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01F" w:rsidRPr="00717CA2" w:rsidRDefault="00E0101F" w:rsidP="00E0101F">
      <w:pPr>
        <w:pStyle w:val="2"/>
      </w:pPr>
      <w:bookmarkStart w:id="0" w:name="_Toc388142189"/>
      <w:bookmarkStart w:id="1" w:name="_GoBack"/>
      <w:bookmarkEnd w:id="1"/>
      <w:r w:rsidRPr="00717CA2">
        <w:t>Содержание</w:t>
      </w:r>
      <w:bookmarkEnd w:id="0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127658764"/>
        <w:docPartObj>
          <w:docPartGallery w:val="Table of Contents"/>
          <w:docPartUnique/>
        </w:docPartObj>
      </w:sdtPr>
      <w:sdtEndPr/>
      <w:sdtContent>
        <w:p w:rsidR="00717CA2" w:rsidRPr="00717CA2" w:rsidRDefault="00E0101F" w:rsidP="00717CA2">
          <w:pPr>
            <w:pStyle w:val="ad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2"/>
            </w:rPr>
          </w:pPr>
          <w:r w:rsidRPr="00717CA2">
            <w:rPr>
              <w:b w:val="0"/>
              <w:bCs w:val="0"/>
              <w:color w:val="auto"/>
            </w:rPr>
            <w:fldChar w:fldCharType="begin"/>
          </w:r>
          <w:r w:rsidRPr="00717CA2">
            <w:rPr>
              <w:color w:val="auto"/>
            </w:rPr>
            <w:instrText xml:space="preserve"> TOC \o "1-3" \h \z \u </w:instrText>
          </w:r>
          <w:r w:rsidRPr="00717CA2">
            <w:rPr>
              <w:b w:val="0"/>
              <w:bCs w:val="0"/>
              <w:color w:val="auto"/>
            </w:rPr>
            <w:fldChar w:fldCharType="separate"/>
          </w:r>
        </w:p>
        <w:p w:rsidR="00717CA2" w:rsidRPr="00717CA2" w:rsidRDefault="0010774D" w:rsidP="00717CA2">
          <w:pPr>
            <w:pStyle w:val="13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388142190" w:history="1">
            <w:r w:rsidR="00717CA2" w:rsidRPr="00717CA2">
              <w:rPr>
                <w:rStyle w:val="a4"/>
                <w:noProof/>
                <w:color w:val="auto"/>
                <w:sz w:val="28"/>
              </w:rPr>
              <w:t>Введение</w:t>
            </w:r>
            <w:r w:rsidR="00717CA2" w:rsidRPr="00717CA2">
              <w:rPr>
                <w:noProof/>
                <w:webHidden/>
                <w:sz w:val="28"/>
              </w:rPr>
              <w:tab/>
            </w:r>
            <w:r w:rsidR="00717CA2" w:rsidRPr="00717CA2">
              <w:rPr>
                <w:noProof/>
                <w:webHidden/>
                <w:sz w:val="28"/>
              </w:rPr>
              <w:fldChar w:fldCharType="begin"/>
            </w:r>
            <w:r w:rsidR="00717CA2" w:rsidRPr="00717CA2">
              <w:rPr>
                <w:noProof/>
                <w:webHidden/>
                <w:sz w:val="28"/>
              </w:rPr>
              <w:instrText xml:space="preserve"> PAGEREF _Toc388142190 \h </w:instrText>
            </w:r>
            <w:r w:rsidR="00717CA2" w:rsidRPr="00717CA2">
              <w:rPr>
                <w:noProof/>
                <w:webHidden/>
                <w:sz w:val="28"/>
              </w:rPr>
            </w:r>
            <w:r w:rsidR="00717CA2" w:rsidRPr="00717CA2">
              <w:rPr>
                <w:noProof/>
                <w:webHidden/>
                <w:sz w:val="28"/>
              </w:rPr>
              <w:fldChar w:fldCharType="separate"/>
            </w:r>
            <w:r w:rsidR="00717CA2" w:rsidRPr="00717CA2">
              <w:rPr>
                <w:noProof/>
                <w:webHidden/>
                <w:sz w:val="28"/>
              </w:rPr>
              <w:t>3</w:t>
            </w:r>
            <w:r w:rsidR="00717CA2" w:rsidRPr="00717CA2">
              <w:rPr>
                <w:noProof/>
                <w:webHidden/>
                <w:sz w:val="28"/>
              </w:rPr>
              <w:fldChar w:fldCharType="end"/>
            </w:r>
          </w:hyperlink>
        </w:p>
        <w:p w:rsidR="00717CA2" w:rsidRPr="00717CA2" w:rsidRDefault="0010774D" w:rsidP="00717CA2">
          <w:pPr>
            <w:pStyle w:val="13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388142191" w:history="1">
            <w:r w:rsidR="00717CA2" w:rsidRPr="00717CA2">
              <w:rPr>
                <w:rStyle w:val="a4"/>
                <w:noProof/>
                <w:color w:val="auto"/>
                <w:sz w:val="28"/>
              </w:rPr>
              <w:t>1. Понятие коррупции</w:t>
            </w:r>
            <w:r w:rsidR="00717CA2" w:rsidRPr="00717CA2">
              <w:rPr>
                <w:noProof/>
                <w:webHidden/>
                <w:sz w:val="28"/>
              </w:rPr>
              <w:tab/>
            </w:r>
            <w:r w:rsidR="00717CA2" w:rsidRPr="00717CA2">
              <w:rPr>
                <w:noProof/>
                <w:webHidden/>
                <w:sz w:val="28"/>
              </w:rPr>
              <w:fldChar w:fldCharType="begin"/>
            </w:r>
            <w:r w:rsidR="00717CA2" w:rsidRPr="00717CA2">
              <w:rPr>
                <w:noProof/>
                <w:webHidden/>
                <w:sz w:val="28"/>
              </w:rPr>
              <w:instrText xml:space="preserve"> PAGEREF _Toc388142191 \h </w:instrText>
            </w:r>
            <w:r w:rsidR="00717CA2" w:rsidRPr="00717CA2">
              <w:rPr>
                <w:noProof/>
                <w:webHidden/>
                <w:sz w:val="28"/>
              </w:rPr>
            </w:r>
            <w:r w:rsidR="00717CA2" w:rsidRPr="00717CA2">
              <w:rPr>
                <w:noProof/>
                <w:webHidden/>
                <w:sz w:val="28"/>
              </w:rPr>
              <w:fldChar w:fldCharType="separate"/>
            </w:r>
            <w:r w:rsidR="00717CA2" w:rsidRPr="00717CA2">
              <w:rPr>
                <w:noProof/>
                <w:webHidden/>
                <w:sz w:val="28"/>
              </w:rPr>
              <w:t>4</w:t>
            </w:r>
            <w:r w:rsidR="00717CA2" w:rsidRPr="00717CA2">
              <w:rPr>
                <w:noProof/>
                <w:webHidden/>
                <w:sz w:val="28"/>
              </w:rPr>
              <w:fldChar w:fldCharType="end"/>
            </w:r>
          </w:hyperlink>
        </w:p>
        <w:p w:rsidR="00717CA2" w:rsidRPr="00717CA2" w:rsidRDefault="0010774D" w:rsidP="00717CA2">
          <w:pPr>
            <w:pStyle w:val="13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388142192" w:history="1">
            <w:r w:rsidR="00717CA2" w:rsidRPr="00717CA2">
              <w:rPr>
                <w:rStyle w:val="a4"/>
                <w:noProof/>
                <w:color w:val="auto"/>
                <w:sz w:val="28"/>
              </w:rPr>
              <w:t>2. Коррупция в России</w:t>
            </w:r>
            <w:r w:rsidR="00717CA2" w:rsidRPr="00717CA2">
              <w:rPr>
                <w:noProof/>
                <w:webHidden/>
                <w:sz w:val="28"/>
              </w:rPr>
              <w:tab/>
            </w:r>
            <w:r w:rsidR="00717CA2" w:rsidRPr="00717CA2">
              <w:rPr>
                <w:noProof/>
                <w:webHidden/>
                <w:sz w:val="28"/>
              </w:rPr>
              <w:fldChar w:fldCharType="begin"/>
            </w:r>
            <w:r w:rsidR="00717CA2" w:rsidRPr="00717CA2">
              <w:rPr>
                <w:noProof/>
                <w:webHidden/>
                <w:sz w:val="28"/>
              </w:rPr>
              <w:instrText xml:space="preserve"> PAGEREF _Toc388142192 \h </w:instrText>
            </w:r>
            <w:r w:rsidR="00717CA2" w:rsidRPr="00717CA2">
              <w:rPr>
                <w:noProof/>
                <w:webHidden/>
                <w:sz w:val="28"/>
              </w:rPr>
            </w:r>
            <w:r w:rsidR="00717CA2" w:rsidRPr="00717CA2">
              <w:rPr>
                <w:noProof/>
                <w:webHidden/>
                <w:sz w:val="28"/>
              </w:rPr>
              <w:fldChar w:fldCharType="separate"/>
            </w:r>
            <w:r w:rsidR="00717CA2" w:rsidRPr="00717CA2">
              <w:rPr>
                <w:noProof/>
                <w:webHidden/>
                <w:sz w:val="28"/>
              </w:rPr>
              <w:t>7</w:t>
            </w:r>
            <w:r w:rsidR="00717CA2" w:rsidRPr="00717CA2">
              <w:rPr>
                <w:noProof/>
                <w:webHidden/>
                <w:sz w:val="28"/>
              </w:rPr>
              <w:fldChar w:fldCharType="end"/>
            </w:r>
          </w:hyperlink>
        </w:p>
        <w:p w:rsidR="00717CA2" w:rsidRPr="00717CA2" w:rsidRDefault="0010774D" w:rsidP="00717CA2">
          <w:pPr>
            <w:pStyle w:val="13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388142193" w:history="1">
            <w:r w:rsidR="00717CA2" w:rsidRPr="00717CA2">
              <w:rPr>
                <w:rStyle w:val="a4"/>
                <w:noProof/>
                <w:color w:val="auto"/>
                <w:sz w:val="28"/>
              </w:rPr>
              <w:t>Заключение</w:t>
            </w:r>
            <w:r w:rsidR="00717CA2" w:rsidRPr="00717CA2">
              <w:rPr>
                <w:noProof/>
                <w:webHidden/>
                <w:sz w:val="28"/>
              </w:rPr>
              <w:tab/>
            </w:r>
            <w:r w:rsidR="00717CA2" w:rsidRPr="00717CA2">
              <w:rPr>
                <w:noProof/>
                <w:webHidden/>
                <w:sz w:val="28"/>
              </w:rPr>
              <w:fldChar w:fldCharType="begin"/>
            </w:r>
            <w:r w:rsidR="00717CA2" w:rsidRPr="00717CA2">
              <w:rPr>
                <w:noProof/>
                <w:webHidden/>
                <w:sz w:val="28"/>
              </w:rPr>
              <w:instrText xml:space="preserve"> PAGEREF _Toc388142193 \h </w:instrText>
            </w:r>
            <w:r w:rsidR="00717CA2" w:rsidRPr="00717CA2">
              <w:rPr>
                <w:noProof/>
                <w:webHidden/>
                <w:sz w:val="28"/>
              </w:rPr>
            </w:r>
            <w:r w:rsidR="00717CA2" w:rsidRPr="00717CA2">
              <w:rPr>
                <w:noProof/>
                <w:webHidden/>
                <w:sz w:val="28"/>
              </w:rPr>
              <w:fldChar w:fldCharType="separate"/>
            </w:r>
            <w:r w:rsidR="00717CA2" w:rsidRPr="00717CA2">
              <w:rPr>
                <w:noProof/>
                <w:webHidden/>
                <w:sz w:val="28"/>
              </w:rPr>
              <w:t>15</w:t>
            </w:r>
            <w:r w:rsidR="00717CA2" w:rsidRPr="00717CA2">
              <w:rPr>
                <w:noProof/>
                <w:webHidden/>
                <w:sz w:val="28"/>
              </w:rPr>
              <w:fldChar w:fldCharType="end"/>
            </w:r>
          </w:hyperlink>
        </w:p>
        <w:p w:rsidR="00717CA2" w:rsidRPr="00717CA2" w:rsidRDefault="0010774D" w:rsidP="00717CA2">
          <w:pPr>
            <w:pStyle w:val="13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388142194" w:history="1">
            <w:r w:rsidR="00717CA2" w:rsidRPr="00717CA2">
              <w:rPr>
                <w:rStyle w:val="a4"/>
                <w:noProof/>
                <w:color w:val="auto"/>
                <w:sz w:val="28"/>
              </w:rPr>
              <w:t>Список литературы</w:t>
            </w:r>
            <w:r w:rsidR="00717CA2" w:rsidRPr="00717CA2">
              <w:rPr>
                <w:noProof/>
                <w:webHidden/>
                <w:sz w:val="28"/>
              </w:rPr>
              <w:tab/>
            </w:r>
            <w:r w:rsidR="00717CA2" w:rsidRPr="00717CA2">
              <w:rPr>
                <w:noProof/>
                <w:webHidden/>
                <w:sz w:val="28"/>
              </w:rPr>
              <w:fldChar w:fldCharType="begin"/>
            </w:r>
            <w:r w:rsidR="00717CA2" w:rsidRPr="00717CA2">
              <w:rPr>
                <w:noProof/>
                <w:webHidden/>
                <w:sz w:val="28"/>
              </w:rPr>
              <w:instrText xml:space="preserve"> PAGEREF _Toc388142194 \h </w:instrText>
            </w:r>
            <w:r w:rsidR="00717CA2" w:rsidRPr="00717CA2">
              <w:rPr>
                <w:noProof/>
                <w:webHidden/>
                <w:sz w:val="28"/>
              </w:rPr>
            </w:r>
            <w:r w:rsidR="00717CA2" w:rsidRPr="00717CA2">
              <w:rPr>
                <w:noProof/>
                <w:webHidden/>
                <w:sz w:val="28"/>
              </w:rPr>
              <w:fldChar w:fldCharType="separate"/>
            </w:r>
            <w:r w:rsidR="00717CA2" w:rsidRPr="00717CA2">
              <w:rPr>
                <w:noProof/>
                <w:webHidden/>
                <w:sz w:val="28"/>
              </w:rPr>
              <w:t>16</w:t>
            </w:r>
            <w:r w:rsidR="00717CA2" w:rsidRPr="00717CA2">
              <w:rPr>
                <w:noProof/>
                <w:webHidden/>
                <w:sz w:val="28"/>
              </w:rPr>
              <w:fldChar w:fldCharType="end"/>
            </w:r>
          </w:hyperlink>
        </w:p>
        <w:p w:rsidR="00E0101F" w:rsidRPr="00717CA2" w:rsidRDefault="00E0101F">
          <w:r w:rsidRPr="00717CA2">
            <w:rPr>
              <w:b/>
              <w:bCs/>
            </w:rPr>
            <w:fldChar w:fldCharType="end"/>
          </w:r>
        </w:p>
      </w:sdtContent>
    </w:sdt>
    <w:p w:rsidR="00E0101F" w:rsidRPr="00717CA2" w:rsidRDefault="00E0101F" w:rsidP="00E0101F">
      <w:pPr>
        <w:pStyle w:val="2"/>
      </w:pPr>
    </w:p>
    <w:p w:rsidR="00E0101F" w:rsidRPr="00717CA2" w:rsidRDefault="00E0101F">
      <w:pPr>
        <w:rPr>
          <w:rFonts w:eastAsiaTheme="majorEastAsia"/>
          <w:b/>
          <w:bCs/>
          <w:sz w:val="28"/>
          <w:szCs w:val="28"/>
        </w:rPr>
      </w:pPr>
      <w:r w:rsidRPr="00717CA2">
        <w:br w:type="page"/>
      </w:r>
    </w:p>
    <w:p w:rsidR="00E0101F" w:rsidRPr="00717CA2" w:rsidRDefault="00E0101F" w:rsidP="00E0101F">
      <w:pPr>
        <w:pStyle w:val="2"/>
      </w:pPr>
      <w:bookmarkStart w:id="2" w:name="_Toc388142190"/>
      <w:r w:rsidRPr="00717CA2">
        <w:lastRenderedPageBreak/>
        <w:t>Введение</w:t>
      </w:r>
      <w:bookmarkEnd w:id="2"/>
    </w:p>
    <w:p w:rsidR="00E0101F" w:rsidRPr="00717CA2" w:rsidRDefault="00E0101F" w:rsidP="00E0101F">
      <w:pPr>
        <w:pStyle w:val="11"/>
      </w:pPr>
    </w:p>
    <w:p w:rsidR="00CD6D07" w:rsidRPr="00717CA2" w:rsidRDefault="00CD6D07" w:rsidP="00E0101F">
      <w:pPr>
        <w:pStyle w:val="11"/>
      </w:pPr>
      <w:r w:rsidRPr="00717CA2">
        <w:t xml:space="preserve">Коррупция является одной из серьёзных проблем в современной России. Хоть уровень коррупции и снизился кардинально за последнее десятилетие, но всё же значительная часть российской экономики по-прежнему находится в чёрной или серой зоне. Из-за этого серьёзно тормозятся многие процессы, связанные со значительными государственными расходами: такие как крупные стройки или масштабные закупки. Вредит коррупция и росту некоторых отраслей бизнеса. Простые граждане с коррупцией сталкиваются последние годы реже: уважающий правила водитель или честный представитель малого бизнеса может годами работать, не передавая никому никаких конвертов. </w:t>
      </w:r>
    </w:p>
    <w:p w:rsidR="00024942" w:rsidRPr="00717CA2" w:rsidRDefault="00024942" w:rsidP="00E0101F">
      <w:pPr>
        <w:pStyle w:val="11"/>
      </w:pPr>
      <w:r w:rsidRPr="00717CA2">
        <w:t xml:space="preserve">В рейтинге восприятия коррупции в странах мира, ежегодно составляемом организацией Transparency International, В 1998 году значение индекса для России составило 2,4 балла (76 место из 85 стран), в 2005 году — 2,4 балла (126 место из 159 стран), в 2006 году — 2,5 балла (121 место из 163 стран), в 2007 году — 2,3 балла (143 место из 179 стран), в 2008 году — 2,1 балла (147 место из 180 стран), в 2009 году — 2,2 балла (146 место из 180 стран), в 2010 году — 2,1 балла (154 место из 178 стран), в 2011 году — 2,4 балла (143 место из 183 стран), в 2012 году — 28 баллов (по новой 100-бальной шкале) (133 место из 174 стран) (индекс 0 означает максимальный уровень коррупции, 10 — отсутствие коррупции). </w:t>
      </w:r>
    </w:p>
    <w:p w:rsidR="00E0101F" w:rsidRPr="00717CA2" w:rsidRDefault="00E0101F" w:rsidP="00E0101F">
      <w:pPr>
        <w:pStyle w:val="11"/>
      </w:pPr>
      <w:r w:rsidRPr="00717CA2">
        <w:t>Значит, наша страна является одной из наиболее коррумпированных стран мира, и ее "успехи" в этом существенно опережают достижения национальной экономики.</w:t>
      </w:r>
    </w:p>
    <w:p w:rsidR="00024942" w:rsidRPr="00717CA2" w:rsidRDefault="00024942" w:rsidP="00E0101F">
      <w:pPr>
        <w:pStyle w:val="11"/>
      </w:pPr>
      <w:r w:rsidRPr="00717CA2">
        <w:t>Ввиду вышеизложенного, тема работы представляется весьма актуальной.</w:t>
      </w:r>
    </w:p>
    <w:p w:rsidR="00E0101F" w:rsidRPr="00717CA2" w:rsidRDefault="00E0101F" w:rsidP="00E0101F">
      <w:pPr>
        <w:pStyle w:val="11"/>
        <w:rPr>
          <w:rFonts w:eastAsiaTheme="majorEastAsia"/>
          <w:b/>
        </w:rPr>
      </w:pPr>
      <w:r w:rsidRPr="00717CA2">
        <w:br w:type="page"/>
      </w:r>
    </w:p>
    <w:p w:rsidR="00CD6D07" w:rsidRPr="00717CA2" w:rsidRDefault="00CD6D07" w:rsidP="00E0101F">
      <w:pPr>
        <w:pStyle w:val="2"/>
      </w:pPr>
      <w:bookmarkStart w:id="3" w:name="_Toc388142191"/>
      <w:r w:rsidRPr="00717CA2">
        <w:t>1. Понятие коррупции</w:t>
      </w:r>
      <w:bookmarkEnd w:id="3"/>
    </w:p>
    <w:p w:rsidR="00E0101F" w:rsidRPr="00717CA2" w:rsidRDefault="00E0101F" w:rsidP="00E0101F">
      <w:pPr>
        <w:pStyle w:val="11"/>
      </w:pPr>
    </w:p>
    <w:p w:rsidR="00CF224E" w:rsidRPr="00717CA2" w:rsidRDefault="00CD6D07" w:rsidP="00E0101F">
      <w:pPr>
        <w:pStyle w:val="11"/>
      </w:pPr>
      <w:r w:rsidRPr="00717CA2">
        <w:t xml:space="preserve">Корру́пция (от </w:t>
      </w:r>
      <w:hyperlink r:id="rId9" w:tooltip="Латинский язык" w:history="1">
        <w:r w:rsidRPr="00717CA2">
          <w:rPr>
            <w:rStyle w:val="a4"/>
            <w:color w:val="auto"/>
            <w:u w:val="none"/>
          </w:rPr>
          <w:t>лат.</w:t>
        </w:r>
      </w:hyperlink>
      <w:r w:rsidRPr="00717CA2">
        <w:t> </w:t>
      </w:r>
      <w:r w:rsidRPr="00717CA2">
        <w:rPr>
          <w:iCs/>
          <w:lang w:val="la-Latn"/>
        </w:rPr>
        <w:t>corrumpere</w:t>
      </w:r>
      <w:r w:rsidRPr="00717CA2">
        <w:t xml:space="preserve"> — растлевать, </w:t>
      </w:r>
      <w:hyperlink r:id="rId10" w:tooltip="Латинский язык" w:history="1">
        <w:r w:rsidRPr="00717CA2">
          <w:rPr>
            <w:rStyle w:val="a4"/>
            <w:color w:val="auto"/>
            <w:u w:val="none"/>
          </w:rPr>
          <w:t>лат.</w:t>
        </w:r>
      </w:hyperlink>
      <w:r w:rsidRPr="00717CA2">
        <w:t> </w:t>
      </w:r>
      <w:r w:rsidRPr="00717CA2">
        <w:rPr>
          <w:iCs/>
          <w:lang w:val="la-Latn"/>
        </w:rPr>
        <w:t>corruptio</w:t>
      </w:r>
      <w:r w:rsidRPr="00717CA2">
        <w:t xml:space="preserve"> — подкуп, порча) —использование должностным лицом своих </w:t>
      </w:r>
      <w:hyperlink r:id="rId11" w:tooltip="Власть" w:history="1">
        <w:r w:rsidRPr="00717CA2">
          <w:rPr>
            <w:rStyle w:val="a4"/>
            <w:color w:val="auto"/>
            <w:u w:val="none"/>
          </w:rPr>
          <w:t>властных</w:t>
        </w:r>
      </w:hyperlink>
      <w:r w:rsidRPr="00717CA2">
        <w:t xml:space="preserve"> полномочий </w:t>
      </w:r>
      <w:r w:rsidR="00CF224E" w:rsidRPr="00717CA2">
        <w:t>либо</w:t>
      </w:r>
      <w:r w:rsidRPr="00717CA2">
        <w:t xml:space="preserve"> доверенных ему </w:t>
      </w:r>
      <w:hyperlink r:id="rId12" w:tooltip="Право" w:history="1">
        <w:r w:rsidRPr="00717CA2">
          <w:rPr>
            <w:rStyle w:val="a4"/>
            <w:color w:val="auto"/>
            <w:u w:val="none"/>
          </w:rPr>
          <w:t>прав</w:t>
        </w:r>
      </w:hyperlink>
      <w:r w:rsidRPr="00717CA2">
        <w:t xml:space="preserve">, а также связанных с этим официальным статусом авторитета, возможностей, связей в целях личной выгоды, противоречащее </w:t>
      </w:r>
      <w:hyperlink r:id="rId13" w:tooltip="Законодательство" w:history="1">
        <w:r w:rsidRPr="00717CA2">
          <w:rPr>
            <w:rStyle w:val="a4"/>
            <w:color w:val="auto"/>
            <w:u w:val="none"/>
          </w:rPr>
          <w:t>законодательству</w:t>
        </w:r>
      </w:hyperlink>
      <w:r w:rsidRPr="00717CA2">
        <w:t xml:space="preserve"> и </w:t>
      </w:r>
      <w:hyperlink r:id="rId14" w:tooltip="Мораль" w:history="1">
        <w:r w:rsidRPr="00717CA2">
          <w:rPr>
            <w:rStyle w:val="a4"/>
            <w:color w:val="auto"/>
            <w:u w:val="none"/>
          </w:rPr>
          <w:t>моральным</w:t>
        </w:r>
      </w:hyperlink>
      <w:r w:rsidRPr="00717CA2">
        <w:t xml:space="preserve"> установкам. </w:t>
      </w:r>
    </w:p>
    <w:p w:rsidR="00CD6D07" w:rsidRPr="00717CA2" w:rsidRDefault="00CD6D07" w:rsidP="00E0101F">
      <w:pPr>
        <w:pStyle w:val="11"/>
      </w:pPr>
      <w:r w:rsidRPr="00717CA2">
        <w:t xml:space="preserve">Коррупцией называют также подкуп должностных лиц, их продажность. </w:t>
      </w:r>
    </w:p>
    <w:p w:rsidR="00CD6D07" w:rsidRPr="00717CA2" w:rsidRDefault="00CD6D07" w:rsidP="00E0101F">
      <w:pPr>
        <w:pStyle w:val="11"/>
      </w:pPr>
      <w:r w:rsidRPr="00717CA2">
        <w:t xml:space="preserve">Характерным признаком коррупции является </w:t>
      </w:r>
      <w:hyperlink r:id="rId15" w:tooltip="Конфликт" w:history="1">
        <w:r w:rsidRPr="00717CA2">
          <w:rPr>
            <w:rStyle w:val="a4"/>
            <w:color w:val="auto"/>
            <w:u w:val="none"/>
          </w:rPr>
          <w:t>конфликт</w:t>
        </w:r>
      </w:hyperlink>
      <w:r w:rsidRPr="00717CA2">
        <w:t xml:space="preserve"> между действиями должностного лица и интересами его нанимателя либо конфликт между действиями </w:t>
      </w:r>
      <w:hyperlink r:id="rId16" w:tooltip="Выборы" w:history="1">
        <w:r w:rsidRPr="00717CA2">
          <w:rPr>
            <w:rStyle w:val="a4"/>
            <w:color w:val="auto"/>
            <w:u w:val="none"/>
          </w:rPr>
          <w:t>выборного</w:t>
        </w:r>
      </w:hyperlink>
      <w:r w:rsidRPr="00717CA2">
        <w:t xml:space="preserve"> лица и интересами </w:t>
      </w:r>
      <w:hyperlink r:id="rId17" w:tooltip="Общество" w:history="1">
        <w:r w:rsidRPr="00717CA2">
          <w:rPr>
            <w:rStyle w:val="a4"/>
            <w:color w:val="auto"/>
            <w:u w:val="none"/>
          </w:rPr>
          <w:t>общества</w:t>
        </w:r>
      </w:hyperlink>
      <w:r w:rsidRPr="00717CA2">
        <w:t xml:space="preserve">. Многие виды коррупции аналогичны </w:t>
      </w:r>
      <w:hyperlink r:id="rId18" w:tooltip="Мошенничество" w:history="1">
        <w:r w:rsidRPr="00717CA2">
          <w:rPr>
            <w:rStyle w:val="a4"/>
            <w:color w:val="auto"/>
            <w:u w:val="none"/>
          </w:rPr>
          <w:t>мошенничеству</w:t>
        </w:r>
      </w:hyperlink>
      <w:r w:rsidRPr="00717CA2">
        <w:t>, совершаемому должностным лицом, и относятся к категории преступлений против государственной власти.</w:t>
      </w:r>
    </w:p>
    <w:p w:rsidR="00CD6D07" w:rsidRPr="00717CA2" w:rsidRDefault="00CD6D07" w:rsidP="005D17D5">
      <w:pPr>
        <w:pStyle w:val="11"/>
      </w:pPr>
      <w:r w:rsidRPr="00717CA2">
        <w:t xml:space="preserve">Коррупции может быть подвержено любое </w:t>
      </w:r>
      <w:hyperlink r:id="rId19" w:tooltip="Должностное лицо" w:history="1">
        <w:r w:rsidRPr="00717CA2">
          <w:rPr>
            <w:rStyle w:val="a4"/>
            <w:color w:val="auto"/>
            <w:u w:val="none"/>
          </w:rPr>
          <w:t>должностное лицо</w:t>
        </w:r>
      </w:hyperlink>
      <w:r w:rsidRPr="00717CA2">
        <w:t xml:space="preserve">, </w:t>
      </w:r>
      <w:r w:rsidR="005D17D5" w:rsidRPr="00717CA2">
        <w:t>которое обладает</w:t>
      </w:r>
      <w:r w:rsidRPr="00717CA2">
        <w:rPr>
          <w:iCs/>
        </w:rPr>
        <w:t xml:space="preserve"> властью</w:t>
      </w:r>
      <w:r w:rsidRPr="00717CA2">
        <w:t xml:space="preserve">. Главным стимулом к коррупции является возможность получения </w:t>
      </w:r>
      <w:hyperlink r:id="rId20" w:tooltip="Прибыль" w:history="1">
        <w:r w:rsidRPr="00717CA2">
          <w:rPr>
            <w:rStyle w:val="a4"/>
            <w:color w:val="auto"/>
            <w:u w:val="none"/>
          </w:rPr>
          <w:t>прибыли</w:t>
        </w:r>
      </w:hyperlink>
      <w:r w:rsidRPr="00717CA2">
        <w:t xml:space="preserve">, связанной с использованием властных полномочий, а главным сдерживающим фактором — </w:t>
      </w:r>
      <w:hyperlink r:id="rId21" w:tooltip="Риск" w:history="1">
        <w:r w:rsidRPr="00717CA2">
          <w:rPr>
            <w:rStyle w:val="a4"/>
            <w:color w:val="auto"/>
            <w:u w:val="none"/>
          </w:rPr>
          <w:t>риск</w:t>
        </w:r>
      </w:hyperlink>
      <w:r w:rsidRPr="00717CA2">
        <w:t xml:space="preserve"> разоблачения и </w:t>
      </w:r>
      <w:hyperlink r:id="rId22" w:tooltip="Наказание" w:history="1">
        <w:r w:rsidRPr="00717CA2">
          <w:rPr>
            <w:rStyle w:val="a4"/>
            <w:color w:val="auto"/>
            <w:u w:val="none"/>
          </w:rPr>
          <w:t>наказания</w:t>
        </w:r>
      </w:hyperlink>
      <w:r w:rsidRPr="00717CA2">
        <w:t>.</w:t>
      </w:r>
    </w:p>
    <w:p w:rsidR="00CD6D07" w:rsidRPr="00717CA2" w:rsidRDefault="00CD6D07" w:rsidP="005D17D5">
      <w:pPr>
        <w:pStyle w:val="11"/>
      </w:pPr>
      <w:r w:rsidRPr="00717CA2">
        <w:t>Системный характер коррупции проявляется в ее принудительном характере для тех, кто работает в государственных организациях, ею охваченных.</w:t>
      </w:r>
      <w:r w:rsidR="005D17D5" w:rsidRPr="00717CA2">
        <w:t xml:space="preserve"> </w:t>
      </w:r>
      <w:r w:rsidRPr="00717CA2">
        <w:t xml:space="preserve">В большинстве европейских стран коррупция </w:t>
      </w:r>
      <w:hyperlink r:id="rId23" w:tooltip="Уголовное преступление" w:history="1">
        <w:r w:rsidRPr="00717CA2">
          <w:rPr>
            <w:rStyle w:val="a4"/>
            <w:color w:val="auto"/>
            <w:u w:val="none"/>
          </w:rPr>
          <w:t>уголовно наказуема</w:t>
        </w:r>
      </w:hyperlink>
      <w:r w:rsidRPr="00717CA2">
        <w:t>.</w:t>
      </w:r>
    </w:p>
    <w:p w:rsidR="00E0101F" w:rsidRPr="00717CA2" w:rsidRDefault="00E0101F" w:rsidP="00E0101F">
      <w:pPr>
        <w:pStyle w:val="11"/>
      </w:pPr>
      <w:r w:rsidRPr="00717CA2">
        <w:t>Виды коррупции</w:t>
      </w:r>
      <w:r w:rsidR="005D17D5" w:rsidRPr="00717CA2">
        <w:t xml:space="preserve"> выделяются следующие:</w:t>
      </w:r>
    </w:p>
    <w:p w:rsidR="00E0101F" w:rsidRPr="00717CA2" w:rsidRDefault="005D17D5" w:rsidP="00E0101F">
      <w:pPr>
        <w:pStyle w:val="11"/>
      </w:pPr>
      <w:r w:rsidRPr="00717CA2">
        <w:t xml:space="preserve">- </w:t>
      </w:r>
      <w:r w:rsidR="00E0101F" w:rsidRPr="00717CA2">
        <w:t xml:space="preserve">Бытовая коррупция порождается взаимодействием рядовых граждан и чиновников. В неё входят различные подарки от граждан и услуги должностному лицу и членам его </w:t>
      </w:r>
      <w:hyperlink r:id="rId24" w:tooltip="Семья" w:history="1">
        <w:r w:rsidR="00E0101F" w:rsidRPr="00717CA2">
          <w:t>семьи</w:t>
        </w:r>
      </w:hyperlink>
      <w:r w:rsidR="00E0101F" w:rsidRPr="00717CA2">
        <w:t xml:space="preserve">. К этой категории также относится </w:t>
      </w:r>
      <w:hyperlink r:id="rId25" w:tooltip="Кумовство" w:history="1">
        <w:r w:rsidR="00E0101F" w:rsidRPr="00717CA2">
          <w:t>кумовство</w:t>
        </w:r>
      </w:hyperlink>
      <w:r w:rsidR="00E0101F" w:rsidRPr="00717CA2">
        <w:t xml:space="preserve"> (непотизм).</w:t>
      </w:r>
    </w:p>
    <w:p w:rsidR="00E0101F" w:rsidRPr="00717CA2" w:rsidRDefault="005D17D5" w:rsidP="00E0101F">
      <w:pPr>
        <w:pStyle w:val="11"/>
      </w:pPr>
      <w:r w:rsidRPr="00717CA2">
        <w:t xml:space="preserve">- </w:t>
      </w:r>
      <w:r w:rsidR="00E0101F" w:rsidRPr="00717CA2">
        <w:t xml:space="preserve">Деловая коррупция возникает при взаимодействии власти и </w:t>
      </w:r>
      <w:hyperlink r:id="rId26" w:tooltip="Бизнес" w:history="1">
        <w:r w:rsidR="00E0101F" w:rsidRPr="00717CA2">
          <w:t>бизнеса</w:t>
        </w:r>
      </w:hyperlink>
      <w:r w:rsidR="00E0101F" w:rsidRPr="00717CA2">
        <w:t>. Например, в случае хозяйственного спора, стороны могут стремиться заручиться поддержкой судьи с целью вынесения решения в свою пользу.</w:t>
      </w:r>
    </w:p>
    <w:p w:rsidR="00E0101F" w:rsidRPr="00717CA2" w:rsidRDefault="005D17D5" w:rsidP="00E0101F">
      <w:pPr>
        <w:pStyle w:val="11"/>
      </w:pPr>
      <w:r w:rsidRPr="00717CA2">
        <w:t xml:space="preserve">- </w:t>
      </w:r>
      <w:r w:rsidR="00E0101F" w:rsidRPr="00717CA2">
        <w:t xml:space="preserve">Коррупция верховной власти относится к политическому руководству и верховным судам в </w:t>
      </w:r>
      <w:hyperlink r:id="rId27" w:tooltip="Демократия" w:history="1">
        <w:r w:rsidR="00E0101F" w:rsidRPr="00717CA2">
          <w:t>демократических</w:t>
        </w:r>
      </w:hyperlink>
      <w:r w:rsidR="00E0101F" w:rsidRPr="00717CA2">
        <w:t xml:space="preserve"> системах. Она касается стоящих у власти групп, недобросовестное поведение которых состоит в осуществлении политики в своих интересах и в ущерб интересам избирателей</w:t>
      </w:r>
    </w:p>
    <w:p w:rsidR="00CD6D07" w:rsidRPr="00717CA2" w:rsidRDefault="00CD6D07" w:rsidP="00E0101F">
      <w:pPr>
        <w:pStyle w:val="11"/>
      </w:pPr>
      <w:r w:rsidRPr="00717CA2">
        <w:t xml:space="preserve">Согласно современному </w:t>
      </w:r>
      <w:hyperlink r:id="rId28" w:tooltip="Законодательство Российской Федерации" w:history="1">
        <w:r w:rsidRPr="00717CA2">
          <w:rPr>
            <w:rStyle w:val="a4"/>
            <w:color w:val="auto"/>
            <w:u w:val="none"/>
          </w:rPr>
          <w:t>российскому законодательству</w:t>
        </w:r>
      </w:hyperlink>
      <w:r w:rsidRPr="00717CA2">
        <w:rPr>
          <w:rStyle w:val="a7"/>
        </w:rPr>
        <w:footnoteReference w:id="1"/>
      </w:r>
      <w:r w:rsidRPr="00717CA2">
        <w:t xml:space="preserve">, коррупция — это </w:t>
      </w:r>
      <w:hyperlink r:id="rId29" w:tooltip="Злоупотребление служебным положением (страница отсутствует)" w:history="1">
        <w:r w:rsidRPr="00717CA2">
          <w:rPr>
            <w:rStyle w:val="a4"/>
            <w:color w:val="auto"/>
            <w:u w:val="none"/>
          </w:rPr>
          <w:t>злоупотребление служебным положением</w:t>
        </w:r>
      </w:hyperlink>
      <w:r w:rsidRPr="00717CA2">
        <w:t xml:space="preserve">, дача </w:t>
      </w:r>
      <w:hyperlink r:id="rId30" w:tooltip="Взятка" w:history="1">
        <w:r w:rsidRPr="00717CA2">
          <w:rPr>
            <w:rStyle w:val="a4"/>
            <w:color w:val="auto"/>
            <w:u w:val="none"/>
          </w:rPr>
          <w:t>взятки</w:t>
        </w:r>
      </w:hyperlink>
      <w:r w:rsidRPr="00717CA2">
        <w:t xml:space="preserve">, получение взятки, злоупотребление </w:t>
      </w:r>
      <w:hyperlink r:id="rId31" w:tooltip="Полномочие" w:history="1">
        <w:r w:rsidRPr="00717CA2">
          <w:rPr>
            <w:rStyle w:val="a4"/>
            <w:color w:val="auto"/>
            <w:u w:val="none"/>
          </w:rPr>
          <w:t>полномочиями</w:t>
        </w:r>
      </w:hyperlink>
      <w:r w:rsidRPr="00717CA2">
        <w:t xml:space="preserve">, коммерческий </w:t>
      </w:r>
      <w:hyperlink r:id="rId32" w:tooltip="Подкуп" w:history="1">
        <w:r w:rsidRPr="00717CA2">
          <w:rPr>
            <w:rStyle w:val="a4"/>
            <w:color w:val="auto"/>
            <w:u w:val="none"/>
          </w:rPr>
          <w:t>подкуп</w:t>
        </w:r>
      </w:hyperlink>
      <w:r w:rsidRPr="00717CA2">
        <w:t xml:space="preserve"> либо иное незаконное использование </w:t>
      </w:r>
      <w:hyperlink r:id="rId33" w:tooltip="Физическое лицо" w:history="1">
        <w:r w:rsidRPr="00717CA2">
          <w:rPr>
            <w:rStyle w:val="a4"/>
            <w:color w:val="auto"/>
            <w:u w:val="none"/>
          </w:rPr>
          <w:t>физическим лицом</w:t>
        </w:r>
      </w:hyperlink>
      <w:r w:rsidRPr="00717CA2">
        <w:t xml:space="preserve"> своего </w:t>
      </w:r>
      <w:hyperlink r:id="rId34" w:tooltip="Должность" w:history="1">
        <w:r w:rsidRPr="00717CA2">
          <w:rPr>
            <w:rStyle w:val="a4"/>
            <w:color w:val="auto"/>
            <w:u w:val="none"/>
          </w:rPr>
          <w:t>должностного</w:t>
        </w:r>
      </w:hyperlink>
      <w:r w:rsidRPr="00717CA2">
        <w:t xml:space="preserve"> положения вопреки законным интересам </w:t>
      </w:r>
      <w:hyperlink r:id="rId35" w:tooltip="Общество" w:history="1">
        <w:r w:rsidRPr="00717CA2">
          <w:rPr>
            <w:rStyle w:val="a4"/>
            <w:color w:val="auto"/>
            <w:u w:val="none"/>
          </w:rPr>
          <w:t>общества</w:t>
        </w:r>
      </w:hyperlink>
      <w:r w:rsidRPr="00717CA2">
        <w:t xml:space="preserve"> и </w:t>
      </w:r>
      <w:hyperlink r:id="rId36" w:tooltip="Государство" w:history="1">
        <w:r w:rsidRPr="00717CA2">
          <w:rPr>
            <w:rStyle w:val="a4"/>
            <w:color w:val="auto"/>
            <w:u w:val="none"/>
          </w:rPr>
          <w:t>государства</w:t>
        </w:r>
      </w:hyperlink>
      <w:r w:rsidRPr="00717CA2">
        <w:t xml:space="preserve"> в целях получения выгоды в виде денег, </w:t>
      </w:r>
      <w:hyperlink r:id="rId37" w:tooltip="Ценности" w:history="1">
        <w:r w:rsidRPr="00717CA2">
          <w:rPr>
            <w:rStyle w:val="a4"/>
            <w:color w:val="auto"/>
            <w:u w:val="none"/>
          </w:rPr>
          <w:t>ценностей</w:t>
        </w:r>
      </w:hyperlink>
      <w:r w:rsidRPr="00717CA2">
        <w:t xml:space="preserve">, иного имущества или </w:t>
      </w:r>
      <w:hyperlink r:id="rId38" w:tooltip="Услуга" w:history="1">
        <w:r w:rsidRPr="00717CA2">
          <w:rPr>
            <w:rStyle w:val="a4"/>
            <w:color w:val="auto"/>
            <w:u w:val="none"/>
          </w:rPr>
          <w:t>услуг</w:t>
        </w:r>
      </w:hyperlink>
      <w:r w:rsidRPr="00717CA2">
        <w:t xml:space="preserve"> имущественного характера, иных </w:t>
      </w:r>
      <w:hyperlink r:id="rId39" w:tooltip="Собственность" w:history="1">
        <w:r w:rsidRPr="00717CA2">
          <w:rPr>
            <w:rStyle w:val="a4"/>
            <w:color w:val="auto"/>
            <w:u w:val="none"/>
          </w:rPr>
          <w:t>имущественных</w:t>
        </w:r>
      </w:hyperlink>
      <w:r w:rsidRPr="00717CA2">
        <w:t xml:space="preserve"> прав для себя или для третьих лиц либо незаконное предоставление такой выгоды указанному лицу другими физическими лицами; а также совершение указанных деяний от имени или в интересах </w:t>
      </w:r>
      <w:hyperlink r:id="rId40" w:tooltip="Юридическое лицо" w:history="1">
        <w:r w:rsidRPr="00717CA2">
          <w:rPr>
            <w:rStyle w:val="a4"/>
            <w:color w:val="auto"/>
            <w:u w:val="none"/>
          </w:rPr>
          <w:t>юридического лица</w:t>
        </w:r>
      </w:hyperlink>
      <w:r w:rsidRPr="00717CA2">
        <w:t>.</w:t>
      </w:r>
    </w:p>
    <w:p w:rsidR="005D17D5" w:rsidRPr="00717CA2" w:rsidRDefault="00CD6D07" w:rsidP="00E0101F">
      <w:pPr>
        <w:pStyle w:val="11"/>
      </w:pPr>
      <w:r w:rsidRPr="00717CA2">
        <w:t>При этом не учитывается такой аспект, как совершение тех же деяний во имя удовлетворения сво</w:t>
      </w:r>
      <w:r w:rsidR="005D17D5" w:rsidRPr="00717CA2">
        <w:t>их потребностей.</w:t>
      </w:r>
    </w:p>
    <w:p w:rsidR="005D17D5" w:rsidRPr="00717CA2" w:rsidRDefault="00CD6D07" w:rsidP="00E0101F">
      <w:pPr>
        <w:pStyle w:val="11"/>
      </w:pPr>
      <w:r w:rsidRPr="00717CA2">
        <w:t xml:space="preserve">А также так называемая круговая порука, в поддержку коей и совершается львиная доля преступлений с использованием служебного положения. От чела борцов с коррупцией на сегодняшний день ускользает такое близкое глубинке понятие, как кумовство. Когда на должности ставят только родственников, чтобы в случае чего те помогли в «беде». В целом складывается впечатление, что комиссии по борьбе с коррупцией то ли не знают об указанных явлениях, то ли делают вид, что не знают, тем самым уже в собственном лице, используя служебное положение для попустительства коррупционерам. Как часть системы коррупции идет также система откатов, когда госзаказ отдается тому, кто больше вернет с него чиновнику, принимающему решение. </w:t>
      </w:r>
    </w:p>
    <w:p w:rsidR="00E0101F" w:rsidRPr="00717CA2" w:rsidRDefault="0010774D" w:rsidP="00E0101F">
      <w:pPr>
        <w:pStyle w:val="11"/>
      </w:pPr>
      <w:hyperlink r:id="rId41" w:tooltip="Эмпирическая закономерность" w:history="1">
        <w:r w:rsidR="00E0101F" w:rsidRPr="00717CA2">
          <w:rPr>
            <w:rStyle w:val="a4"/>
            <w:color w:val="auto"/>
            <w:u w:val="none"/>
          </w:rPr>
          <w:t>Эмпирические</w:t>
        </w:r>
      </w:hyperlink>
      <w:r w:rsidR="00E0101F" w:rsidRPr="00717CA2">
        <w:t xml:space="preserve"> данные показывают, что коррупция вызывает:</w:t>
      </w:r>
    </w:p>
    <w:p w:rsidR="00E0101F" w:rsidRPr="00717CA2" w:rsidRDefault="00E0101F" w:rsidP="005D17D5">
      <w:pPr>
        <w:pStyle w:val="11"/>
        <w:numPr>
          <w:ilvl w:val="0"/>
          <w:numId w:val="3"/>
        </w:numPr>
        <w:tabs>
          <w:tab w:val="left" w:pos="1134"/>
        </w:tabs>
        <w:ind w:left="0" w:firstLine="709"/>
      </w:pPr>
      <w:r w:rsidRPr="00717CA2">
        <w:t>неэффективное распределение и расходование государственных средств и ресурсов;</w:t>
      </w:r>
    </w:p>
    <w:p w:rsidR="00E0101F" w:rsidRPr="00717CA2" w:rsidRDefault="00E0101F" w:rsidP="005D17D5">
      <w:pPr>
        <w:pStyle w:val="11"/>
        <w:numPr>
          <w:ilvl w:val="0"/>
          <w:numId w:val="3"/>
        </w:numPr>
        <w:tabs>
          <w:tab w:val="left" w:pos="1134"/>
        </w:tabs>
        <w:ind w:left="0" w:firstLine="709"/>
      </w:pPr>
      <w:r w:rsidRPr="00717CA2">
        <w:t xml:space="preserve">неэффективность коррупционных финансовых потоков с точки зрения </w:t>
      </w:r>
      <w:hyperlink r:id="rId42" w:tooltip="Экономика" w:history="1">
        <w:r w:rsidRPr="00717CA2">
          <w:rPr>
            <w:rStyle w:val="a4"/>
            <w:color w:val="auto"/>
            <w:u w:val="none"/>
          </w:rPr>
          <w:t>экономики</w:t>
        </w:r>
      </w:hyperlink>
      <w:r w:rsidRPr="00717CA2">
        <w:t xml:space="preserve"> страны;</w:t>
      </w:r>
    </w:p>
    <w:p w:rsidR="00E0101F" w:rsidRPr="00717CA2" w:rsidRDefault="00E0101F" w:rsidP="005D17D5">
      <w:pPr>
        <w:pStyle w:val="11"/>
        <w:numPr>
          <w:ilvl w:val="0"/>
          <w:numId w:val="3"/>
        </w:numPr>
        <w:tabs>
          <w:tab w:val="left" w:pos="1134"/>
        </w:tabs>
        <w:ind w:left="0" w:firstLine="709"/>
      </w:pPr>
      <w:r w:rsidRPr="00717CA2">
        <w:t>потери налогов, когда налоговые органы присваивают себе часть налогов;</w:t>
      </w:r>
    </w:p>
    <w:p w:rsidR="00E0101F" w:rsidRPr="00717CA2" w:rsidRDefault="00E0101F" w:rsidP="005D17D5">
      <w:pPr>
        <w:pStyle w:val="11"/>
        <w:numPr>
          <w:ilvl w:val="0"/>
          <w:numId w:val="3"/>
        </w:numPr>
        <w:tabs>
          <w:tab w:val="left" w:pos="1134"/>
        </w:tabs>
        <w:ind w:left="0" w:firstLine="709"/>
      </w:pPr>
      <w:r w:rsidRPr="00717CA2">
        <w:t>потери времени из-за чинимых препятствий, снижение эффективности работы государственного аппарата в целом;</w:t>
      </w:r>
    </w:p>
    <w:p w:rsidR="00E0101F" w:rsidRPr="00717CA2" w:rsidRDefault="00E0101F" w:rsidP="005D17D5">
      <w:pPr>
        <w:pStyle w:val="11"/>
        <w:numPr>
          <w:ilvl w:val="0"/>
          <w:numId w:val="3"/>
        </w:numPr>
        <w:tabs>
          <w:tab w:val="left" w:pos="1134"/>
        </w:tabs>
        <w:ind w:left="0" w:firstLine="709"/>
      </w:pPr>
      <w:r w:rsidRPr="00717CA2">
        <w:t>разорение частных предпринимателей;</w:t>
      </w:r>
    </w:p>
    <w:p w:rsidR="00E0101F" w:rsidRPr="00717CA2" w:rsidRDefault="00E0101F" w:rsidP="005D17D5">
      <w:pPr>
        <w:pStyle w:val="11"/>
        <w:numPr>
          <w:ilvl w:val="0"/>
          <w:numId w:val="3"/>
        </w:numPr>
        <w:tabs>
          <w:tab w:val="left" w:pos="1134"/>
        </w:tabs>
        <w:ind w:left="0" w:firstLine="709"/>
      </w:pPr>
      <w:r w:rsidRPr="00717CA2">
        <w:t>отток квалифицированных кадров в другие страны;</w:t>
      </w:r>
    </w:p>
    <w:p w:rsidR="00E0101F" w:rsidRPr="00717CA2" w:rsidRDefault="00E0101F" w:rsidP="005D17D5">
      <w:pPr>
        <w:pStyle w:val="11"/>
        <w:numPr>
          <w:ilvl w:val="0"/>
          <w:numId w:val="3"/>
        </w:numPr>
        <w:tabs>
          <w:tab w:val="left" w:pos="1134"/>
        </w:tabs>
        <w:ind w:left="0" w:firstLine="709"/>
      </w:pPr>
      <w:r w:rsidRPr="00717CA2">
        <w:t>снижение инвестиций в производство, замедление экономического роста;</w:t>
      </w:r>
    </w:p>
    <w:p w:rsidR="00E0101F" w:rsidRPr="00717CA2" w:rsidRDefault="00E0101F" w:rsidP="005D17D5">
      <w:pPr>
        <w:pStyle w:val="11"/>
        <w:numPr>
          <w:ilvl w:val="0"/>
          <w:numId w:val="3"/>
        </w:numPr>
        <w:tabs>
          <w:tab w:val="left" w:pos="1134"/>
        </w:tabs>
        <w:ind w:left="0" w:firstLine="709"/>
      </w:pPr>
      <w:r w:rsidRPr="00717CA2">
        <w:t xml:space="preserve">понижение качества общественного </w:t>
      </w:r>
      <w:hyperlink r:id="rId43" w:tooltip="Сфера услуг" w:history="1">
        <w:r w:rsidRPr="00717CA2">
          <w:rPr>
            <w:rStyle w:val="a4"/>
            <w:color w:val="auto"/>
            <w:u w:val="none"/>
          </w:rPr>
          <w:t>сервиса</w:t>
        </w:r>
      </w:hyperlink>
      <w:r w:rsidRPr="00717CA2">
        <w:t>;</w:t>
      </w:r>
    </w:p>
    <w:p w:rsidR="00E0101F" w:rsidRPr="00717CA2" w:rsidRDefault="00E0101F" w:rsidP="005D17D5">
      <w:pPr>
        <w:pStyle w:val="11"/>
        <w:numPr>
          <w:ilvl w:val="0"/>
          <w:numId w:val="3"/>
        </w:numPr>
        <w:tabs>
          <w:tab w:val="left" w:pos="1134"/>
        </w:tabs>
        <w:ind w:left="0" w:firstLine="709"/>
      </w:pPr>
      <w:r w:rsidRPr="00717CA2">
        <w:t xml:space="preserve">нецелевое использование международной </w:t>
      </w:r>
      <w:hyperlink r:id="rId44" w:tooltip="Гуманитарная помощь" w:history="1">
        <w:r w:rsidRPr="00717CA2">
          <w:rPr>
            <w:rStyle w:val="a4"/>
            <w:color w:val="auto"/>
            <w:u w:val="none"/>
          </w:rPr>
          <w:t>помощи</w:t>
        </w:r>
      </w:hyperlink>
      <w:r w:rsidRPr="00717CA2">
        <w:t xml:space="preserve"> развивающимся странам, что резко снижает её эффективность;</w:t>
      </w:r>
    </w:p>
    <w:p w:rsidR="00E0101F" w:rsidRPr="00717CA2" w:rsidRDefault="00E0101F" w:rsidP="005D17D5">
      <w:pPr>
        <w:pStyle w:val="11"/>
        <w:numPr>
          <w:ilvl w:val="0"/>
          <w:numId w:val="3"/>
        </w:numPr>
        <w:tabs>
          <w:tab w:val="left" w:pos="1134"/>
        </w:tabs>
        <w:ind w:left="0" w:firstLine="709"/>
      </w:pPr>
      <w:r w:rsidRPr="00717CA2">
        <w:t>неэффективное использование способностей индивидов: вместо производства материальных благ люди тратят время на непродуктивный поиск ренты;</w:t>
      </w:r>
    </w:p>
    <w:p w:rsidR="00E0101F" w:rsidRPr="00717CA2" w:rsidRDefault="00E0101F" w:rsidP="005D17D5">
      <w:pPr>
        <w:pStyle w:val="11"/>
        <w:numPr>
          <w:ilvl w:val="0"/>
          <w:numId w:val="3"/>
        </w:numPr>
        <w:tabs>
          <w:tab w:val="left" w:pos="1134"/>
        </w:tabs>
        <w:ind w:left="0" w:firstLine="709"/>
      </w:pPr>
      <w:r w:rsidRPr="00717CA2">
        <w:t xml:space="preserve">рост </w:t>
      </w:r>
      <w:hyperlink r:id="rId45" w:tooltip="Социология" w:history="1">
        <w:r w:rsidRPr="00717CA2">
          <w:rPr>
            <w:rStyle w:val="a4"/>
            <w:color w:val="auto"/>
            <w:u w:val="none"/>
          </w:rPr>
          <w:t>социального</w:t>
        </w:r>
      </w:hyperlink>
      <w:r w:rsidRPr="00717CA2">
        <w:t xml:space="preserve"> неравенства;</w:t>
      </w:r>
    </w:p>
    <w:p w:rsidR="00E0101F" w:rsidRPr="00717CA2" w:rsidRDefault="00E0101F" w:rsidP="005D17D5">
      <w:pPr>
        <w:pStyle w:val="11"/>
        <w:numPr>
          <w:ilvl w:val="0"/>
          <w:numId w:val="3"/>
        </w:numPr>
        <w:tabs>
          <w:tab w:val="left" w:pos="1134"/>
        </w:tabs>
        <w:ind w:left="0" w:firstLine="709"/>
      </w:pPr>
      <w:r w:rsidRPr="00717CA2">
        <w:t xml:space="preserve">усиление организованной преступности — </w:t>
      </w:r>
      <w:hyperlink r:id="rId46" w:tooltip="Бандитизм" w:history="1">
        <w:r w:rsidRPr="00717CA2">
          <w:rPr>
            <w:rStyle w:val="a4"/>
            <w:color w:val="auto"/>
            <w:u w:val="none"/>
          </w:rPr>
          <w:t>банды</w:t>
        </w:r>
      </w:hyperlink>
      <w:r w:rsidRPr="00717CA2">
        <w:t xml:space="preserve"> превращаются в </w:t>
      </w:r>
      <w:hyperlink r:id="rId47" w:tooltip="Мафия" w:history="1">
        <w:r w:rsidRPr="00717CA2">
          <w:rPr>
            <w:rStyle w:val="a4"/>
            <w:color w:val="auto"/>
            <w:u w:val="none"/>
          </w:rPr>
          <w:t>мафию</w:t>
        </w:r>
      </w:hyperlink>
      <w:r w:rsidRPr="00717CA2">
        <w:t>;</w:t>
      </w:r>
    </w:p>
    <w:p w:rsidR="00E0101F" w:rsidRPr="00717CA2" w:rsidRDefault="00E0101F" w:rsidP="005D17D5">
      <w:pPr>
        <w:pStyle w:val="11"/>
        <w:numPr>
          <w:ilvl w:val="0"/>
          <w:numId w:val="3"/>
        </w:numPr>
        <w:tabs>
          <w:tab w:val="left" w:pos="1134"/>
        </w:tabs>
        <w:ind w:left="0" w:firstLine="709"/>
      </w:pPr>
      <w:r w:rsidRPr="00717CA2">
        <w:t>ущерб политической легитимности власти;</w:t>
      </w:r>
    </w:p>
    <w:p w:rsidR="00E0101F" w:rsidRPr="00717CA2" w:rsidRDefault="00E0101F" w:rsidP="005D17D5">
      <w:pPr>
        <w:pStyle w:val="11"/>
        <w:numPr>
          <w:ilvl w:val="0"/>
          <w:numId w:val="3"/>
        </w:numPr>
        <w:tabs>
          <w:tab w:val="left" w:pos="1134"/>
        </w:tabs>
        <w:ind w:left="0" w:firstLine="709"/>
      </w:pPr>
      <w:r w:rsidRPr="00717CA2">
        <w:t xml:space="preserve">снижение общественной </w:t>
      </w:r>
      <w:hyperlink r:id="rId48" w:tooltip="Мораль" w:history="1">
        <w:r w:rsidRPr="00717CA2">
          <w:rPr>
            <w:rStyle w:val="a4"/>
            <w:color w:val="auto"/>
            <w:u w:val="none"/>
          </w:rPr>
          <w:t>морали</w:t>
        </w:r>
      </w:hyperlink>
      <w:r w:rsidRPr="00717CA2">
        <w:rPr>
          <w:rStyle w:val="a7"/>
        </w:rPr>
        <w:footnoteReference w:id="2"/>
      </w:r>
      <w:r w:rsidRPr="00717CA2">
        <w:t>.</w:t>
      </w:r>
    </w:p>
    <w:p w:rsidR="00E0101F" w:rsidRPr="00717CA2" w:rsidRDefault="00E0101F" w:rsidP="00E0101F">
      <w:pPr>
        <w:pStyle w:val="11"/>
      </w:pPr>
      <w:r w:rsidRPr="00717CA2">
        <w:t xml:space="preserve">В высоко коррумпированных бюрократических аппаратах большинство государственных ресурсов сознательно направляется в каналы, где их легче всего разворовать или где легче всего собирать взятки. Политика правящей элиты становится направленной на подавление механизмов контроля над коррупцией: свободы прессы, независимости </w:t>
      </w:r>
      <w:hyperlink r:id="rId49" w:tooltip="Судебная власть" w:history="1">
        <w:r w:rsidRPr="00717CA2">
          <w:rPr>
            <w:rStyle w:val="a4"/>
            <w:color w:val="auto"/>
            <w:u w:val="none"/>
          </w:rPr>
          <w:t>системы правосудия</w:t>
        </w:r>
      </w:hyperlink>
      <w:r w:rsidRPr="00717CA2">
        <w:t xml:space="preserve">, конкурирующих элит (оппозиции) и далее индивидуальных прав граждан. </w:t>
      </w:r>
    </w:p>
    <w:p w:rsidR="00E0101F" w:rsidRPr="00717CA2" w:rsidRDefault="005D17D5" w:rsidP="00E0101F">
      <w:pPr>
        <w:pStyle w:val="11"/>
      </w:pPr>
      <w:r w:rsidRPr="00717CA2">
        <w:t>Итак, коррупция – негативное явление, с которым необходимо бороться.</w:t>
      </w:r>
    </w:p>
    <w:p w:rsidR="00024942" w:rsidRPr="00717CA2" w:rsidRDefault="00024942" w:rsidP="00024942">
      <w:pPr>
        <w:pStyle w:val="2"/>
      </w:pPr>
      <w:bookmarkStart w:id="4" w:name="_Toc388142192"/>
      <w:r w:rsidRPr="00717CA2">
        <w:t>2. Коррупция в России</w:t>
      </w:r>
      <w:bookmarkEnd w:id="4"/>
    </w:p>
    <w:p w:rsidR="00CF224E" w:rsidRPr="00717CA2" w:rsidRDefault="00CF224E" w:rsidP="00CF224E">
      <w:pPr>
        <w:pStyle w:val="11"/>
      </w:pPr>
    </w:p>
    <w:p w:rsidR="005D17D5" w:rsidRPr="00717CA2" w:rsidRDefault="00024942" w:rsidP="00CF224E">
      <w:pPr>
        <w:pStyle w:val="11"/>
      </w:pPr>
      <w:r w:rsidRPr="00717CA2">
        <w:t xml:space="preserve">Основная проблема России — коррупция (наряду с «дураками» и «дорогами») — была четко обозначена еще в XIX в. </w:t>
      </w:r>
    </w:p>
    <w:p w:rsidR="005D17D5" w:rsidRPr="00717CA2" w:rsidRDefault="005D17D5" w:rsidP="005D17D5">
      <w:pPr>
        <w:pStyle w:val="11"/>
      </w:pPr>
      <w:r w:rsidRPr="00717CA2">
        <w:t>По данным Следственного комитета Генпрокуратуры, количество зарегистрированных взяток увеличилось с 6700 в 2007 г. до 8000 в 2008 г. По данным МВД, в январе — августе 2009 г. зарегистрирован 10 581 случай взяточничества — на 4 % больше, чем год назад. При этом количество зарегистрированных взяток в крупном размере (свыше 150 000 руб.) увеличилось на 13,5 % до 219.</w:t>
      </w:r>
    </w:p>
    <w:p w:rsidR="005D17D5" w:rsidRPr="00717CA2" w:rsidRDefault="005D17D5" w:rsidP="005D17D5">
      <w:pPr>
        <w:pStyle w:val="11"/>
      </w:pPr>
      <w:r w:rsidRPr="00717CA2">
        <w:t xml:space="preserve">По данным Генерального прокурора РФ Юрия Чайки, в 2009 году за дачу взяток было осуждено свыше 3,5 тыс. человек, за получение взятки — 2 тыс. </w:t>
      </w:r>
    </w:p>
    <w:p w:rsidR="005D17D5" w:rsidRPr="00717CA2" w:rsidRDefault="005D17D5" w:rsidP="005D17D5">
      <w:pPr>
        <w:pStyle w:val="11"/>
      </w:pPr>
      <w:r w:rsidRPr="00717CA2">
        <w:t xml:space="preserve">В 1995 году было зарегистрировано 4,7 тыс. случаев взяточничества, в 2000 году — 7,0 тыс., в 2005 году — 9,8 тыс. В 2006—2009 годах происходило ежегодное увеличение числа зарегистрированных случаев взяток, к 2009 году оно достигло пика в 13,1 тыс. Затем началось его снижение. В 2010 году число зарегистрированных взяток опустилось до 12,0 тыс., в 2011 году — до 11,0 тыс. </w:t>
      </w:r>
    </w:p>
    <w:p w:rsidR="005D17D5" w:rsidRPr="00717CA2" w:rsidRDefault="005D17D5" w:rsidP="005D17D5">
      <w:pPr>
        <w:pStyle w:val="11"/>
      </w:pPr>
      <w:r w:rsidRPr="00717CA2">
        <w:t xml:space="preserve">В январе-сентябре 2012 года в России было зарегистрировано 8,4 тыс. случаев взяток, что на 13 % меньше аналогичного периода 2011 года и на 29 % меньше аналогичного периода 2010 года. </w:t>
      </w:r>
    </w:p>
    <w:p w:rsidR="00CF224E" w:rsidRPr="00717CA2" w:rsidRDefault="00CF224E" w:rsidP="00CF224E">
      <w:pPr>
        <w:pStyle w:val="11"/>
      </w:pPr>
      <w:r w:rsidRPr="00717CA2">
        <w:t xml:space="preserve">Население РФ убеждено, что коррупция в стране неискоренима, так как не менее 4/5 граждан хотя бы раз в жизни решали свои проблемы с помощью взятки (в данном случае не обсуждается ее форма и размер, поскольку в этом качестве при проведении опросов учитывались и такие варианты, как коробка конфет секретарю в приемной чиновника). По данным опросов общественного мнения, каждая российская семья тратит на взятки в среднем 250 руб. в месяц. Согласно результатам исследований фонда «ИНДЕМ», «средний» размер «деловой» взятки равен 136 тыс. дол. Фонд общественного мнения на основе результатов общероссийского опроса составил рейтинг «взяткоемкости» различных учреждений (табл. 1). </w:t>
      </w:r>
    </w:p>
    <w:p w:rsidR="00930B1F" w:rsidRPr="00717CA2" w:rsidRDefault="00024942" w:rsidP="00930B1F">
      <w:pPr>
        <w:pStyle w:val="11"/>
      </w:pPr>
      <w:r w:rsidRPr="00717CA2">
        <w:t>Таблица 1</w:t>
      </w:r>
      <w:r w:rsidR="00CF224E" w:rsidRPr="00717CA2">
        <w:t xml:space="preserve"> - </w:t>
      </w:r>
      <w:r w:rsidRPr="00717CA2">
        <w:t>Среди должностных лиц каких служб, организаций, учреждений чаще встречается коррупция? (можно выбрать несколько вариантов ответа, %)</w:t>
      </w:r>
      <w:r w:rsidR="00930B1F" w:rsidRPr="00717CA2">
        <w:rPr>
          <w:rStyle w:val="a7"/>
        </w:rPr>
        <w:footnoteReference w:id="3"/>
      </w:r>
    </w:p>
    <w:p w:rsidR="00930B1F" w:rsidRPr="00717CA2" w:rsidRDefault="00024942" w:rsidP="00930B1F">
      <w:pPr>
        <w:pStyle w:val="11"/>
      </w:pPr>
      <w:r w:rsidRPr="00717CA2">
        <w:rPr>
          <w:noProof/>
        </w:rPr>
        <w:drawing>
          <wp:inline distT="0" distB="0" distL="0" distR="0" wp14:anchorId="5DD0CBD4" wp14:editId="2E286845">
            <wp:extent cx="5162550" cy="2135361"/>
            <wp:effectExtent l="0" t="0" r="0" b="0"/>
            <wp:docPr id="3" name="Рисунок 3" descr="http://politex.info/images/journal06_04/popova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olitex.info/images/journal06_04/popova01.jp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2135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942" w:rsidRPr="00717CA2" w:rsidRDefault="00930B1F" w:rsidP="00930B1F">
      <w:pPr>
        <w:pStyle w:val="11"/>
      </w:pPr>
      <w:r w:rsidRPr="00717CA2">
        <w:t>В апреле 2011 года фондом «Общественное мнение» был проведён опрос в 43 субъектах РФ. Согласно этому исследованию, россияне в целом (82 %) никогда не давали взяток, хотя каждый пятый (18 %) сталкивался с просьбой о неофициальной оплате услуг со стороны госслужащих. Согласно исследованию, за последние три года увеличилась доля тех, кто с взяточничеством вообще не сталкивался — 79 % против 60 % в 2008 году. Также уменьшилось число тех, кто взятку давал — с 29 % до 15 %. Большинство респондентов осуждает тех, кто берет (70 %) или дает (47 %) взятки. В то же время 22 % спокойно относятся к берущим, а 41 % — к дающим взятки. При этом 84 % респондентов сетуют на высокий уровень коррупции в стране и, по мнению 46 %, он продолжает повышаться. Делая прогноз, каким будет уровень коррупции через год, 37 % россиян высказали мнение, что он не изменится. 30 % убеждены, что уровень коррупции станет выше и 6 % полагают, что он снизится. По данным опроса, чаще всего с фактами коррупции сталкивались жители Северо-Кавказского (28 %), Южного (27 %), Северо-Западного и Центрального федеральных округов (по 20 %)</w:t>
      </w:r>
      <w:r w:rsidRPr="00717CA2">
        <w:rPr>
          <w:rStyle w:val="a7"/>
        </w:rPr>
        <w:footnoteReference w:id="4"/>
      </w:r>
      <w:r w:rsidRPr="00717CA2">
        <w:t>.</w:t>
      </w:r>
    </w:p>
    <w:p w:rsidR="005D17D5" w:rsidRPr="00717CA2" w:rsidRDefault="005D17D5" w:rsidP="00930B1F">
      <w:pPr>
        <w:pStyle w:val="11"/>
      </w:pPr>
      <w:r w:rsidRPr="00717CA2">
        <w:t>Сегодня коррупции подвержены все области государственного аппарата: от дачи взяток для поступления ребёнка в детский сад, откупа от службы в вооружённых силах, до мздоимства на уровне высших государственных чиновников. Коррупция является привычной составляющей для всех социальных слоёв. К сферам деятельности, которые в наибольшей степени подвержены коррупции в России, относятся</w:t>
      </w:r>
      <w:r w:rsidR="00420597" w:rsidRPr="00717CA2">
        <w:t>: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таможенные службы: пропуск через границу запрещённых к перевозке товаров; возврат конфискованных товаров и валюты; занижение таможенных пошлин; просто отсутствие необоснованных задержек груза; необоснованные отсрочки таможенных платежей;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медицинские организации: закупка оборудования и лекарств по завышенным ценам; выдача несоответствующих действительности медицинских заключений; приоритетное обслуживание одних граждан за счёт других;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автоинспекции: необоснованное предоставление лицензий (водительских прав, справок о прохождении техосмотра); отсутствие законного наказания для нарушителей правил пользования дорогами; фальсификация сведений и выводов о дорожно-транспортных происшествиях в пользу заинтересованных лиц;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судебные органы: предвзятое рассмотрение обстоятельств дела; принятие неправосудных решений; нарушение процессуальных норм; противоположные решения различных судов по одному и тому же делу; использование судов в качестве инструмента рейдерства; предвзятое отношение к уголовным делам.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налоговые органы: невзимание налогов в полном объёме; возвращение НДС; вызванная конкурентами проверка и остановка производства;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правоохранительные органы: возбуждение и прекращение уголовных дел, а также направление их на дополнительное расследование; отсутствие законного наказания за правонарушения различной тяжести;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бюрократия: взятки за оформление справок, разрешений, прочих документов; (основная статья)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борьба с коррупцией: фактически является прикрытием для распилки средств, выделенных на ее реализацию;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ВУЗы: покупка и продажа дипломов; завышение результатов экзаменации; поступление в ВУЗ людей с недостаточным уровнем знаний.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лицензирование и регистрация предпринимательской деятельности;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выдача разрешений на размещение и проведение банковских операций с бюджетными средствами;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получение кредитов;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получение экспортных квот;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конкурсы на закупку товаров/услуг за счет бюджетных средств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строительство и ремонт за счет бюджетных средств;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нотариальное удостоверение сделок;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контроль за соблюдением условий лицензирования;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надзор за соблюдением правил охоты и рыболовства;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освобождение от призыва на военную службу в вооружённые силы;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поступление в государственные высшие учебные заведения (в основном юридической и экономической специализаций);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государственная регистрация, аттестация и аккредитация негосударственных высших учебных заведений;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поступление в специализированные общеобразовательные школы и дошкольные воспитательные учреждения;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прием на службу на позволяющие иметь значительный незаконный доход должности в государственных и муниципальных учреждениях;</w:t>
      </w:r>
    </w:p>
    <w:p w:rsidR="005D17D5" w:rsidRPr="00717CA2" w:rsidRDefault="00420597" w:rsidP="005D17D5">
      <w:pPr>
        <w:pStyle w:val="11"/>
      </w:pPr>
      <w:r w:rsidRPr="00717CA2">
        <w:t xml:space="preserve">- </w:t>
      </w:r>
      <w:r w:rsidR="005D17D5" w:rsidRPr="00717CA2">
        <w:t>формирование партийных избирательных списков.</w:t>
      </w:r>
    </w:p>
    <w:p w:rsidR="00420597" w:rsidRPr="00717CA2" w:rsidRDefault="00420597" w:rsidP="00420597">
      <w:pPr>
        <w:pStyle w:val="11"/>
      </w:pPr>
      <w:r w:rsidRPr="00717CA2">
        <w:t>Аналитики отмечают, что коррупция в России стала бизнесом. Если в 1990-е годы предприниматели должны были платить различным преступным группировкам, чтобы обеспечить себе «крышу», то сейчас функции «крышевания» осуществляют должностные лица.</w:t>
      </w:r>
    </w:p>
    <w:p w:rsidR="00420597" w:rsidRPr="00717CA2" w:rsidRDefault="00420597" w:rsidP="00420597">
      <w:pPr>
        <w:pStyle w:val="11"/>
      </w:pPr>
      <w:r w:rsidRPr="00717CA2">
        <w:t>В настоящее время большинство госзакупок, госконтрактов и других услуг, оказываемых правительству или государственным предприятиям, связаны со взятками и «откатами». В этой связи неудивительно, что расходы на общественные проекты в России (например, ремонт и строительство дорог и трубопроводов, строительство зданий и т. д.) значительно выше, чем в любой другой европейской стране. Все население России вынуждено нести издержки, связанные с коррупцией. К примеру, существует мнение, что стремительный рост тарифов на ЖКХ, значительно опережающий темпы инфляции, является прямым результатом колоссальных объемов коррупции на федеральном уровне.</w:t>
      </w:r>
    </w:p>
    <w:p w:rsidR="00420597" w:rsidRPr="00717CA2" w:rsidRDefault="00420597" w:rsidP="00420597">
      <w:pPr>
        <w:pStyle w:val="11"/>
      </w:pPr>
      <w:r w:rsidRPr="00717CA2">
        <w:t>По официальным данным Росстата (которые значительно занижают степень коррупции), число зарегистрированных случаев взяточничества увеличилось с 2,7 тыс. в 1990 году до 13,1 тыс. в 2009-м и незначительно снизилось, до 12 тыс., в 2010 году. Таким образом, даже государственная статистика регистрирует 4,5-кратное увеличение уровня коррупции за последние 20 лет. Однако 65% осужденных по коррупционным делам получили лишь условное наказание. С практической точки зрения это означает, что они избежали наказания.</w:t>
      </w:r>
    </w:p>
    <w:p w:rsidR="00420597" w:rsidRPr="00717CA2" w:rsidRDefault="00420597" w:rsidP="00420597">
      <w:pPr>
        <w:pStyle w:val="11"/>
      </w:pPr>
      <w:r w:rsidRPr="00717CA2">
        <w:t>Реакция общества на коррупцию за последние 20 лет также изменилась. Если в 1990-е годы коррупционные дела получали широкий общественный резонанс (достаточно вспомнить закупку пластиковых стульев для стадиона «Лужники» у компании супруги мэра Москвы Елены Батуриной или гонорар за книгу о приватизации, полученный рядом правительственных чиновников), то начиная со второго президентского срока Путина коррупционные дела практически не предаются широкой огласке. Учредители кооператива «Озеро» и другие друзья Путина с начала 2000-х годов значительно обогатились – при этом о законности полученных ими состояний известно немного. Путинская система власти характеризуется открытым слиянием государственных служб и бизнеса, что позволяет путинским родственникам и друзьям  безнаказанно извлекать выгоду из государства и незаконно присваивать государственную собственность.</w:t>
      </w:r>
    </w:p>
    <w:p w:rsidR="00420597" w:rsidRPr="00717CA2" w:rsidRDefault="00420597" w:rsidP="00420597">
      <w:pPr>
        <w:pStyle w:val="11"/>
      </w:pPr>
      <w:r w:rsidRPr="00717CA2">
        <w:t>Приведем еще несколько примеров.</w:t>
      </w:r>
    </w:p>
    <w:p w:rsidR="00420597" w:rsidRPr="00717CA2" w:rsidRDefault="00420597" w:rsidP="00420597">
      <w:pPr>
        <w:pStyle w:val="11"/>
      </w:pPr>
      <w:r w:rsidRPr="00717CA2">
        <w:t>Санкт-Петербургский городской суд вынес приговор по уголовному делу в отношении начальника отдела программного обеспечения и информационной безопасности комитета по телекоммуникациям и информатизации Ленинградской области Леонида Мацукова. </w:t>
      </w:r>
    </w:p>
    <w:p w:rsidR="00420597" w:rsidRPr="00717CA2" w:rsidRDefault="00420597" w:rsidP="00420597">
      <w:pPr>
        <w:pStyle w:val="11"/>
      </w:pPr>
      <w:r w:rsidRPr="00717CA2">
        <w:t>Он признан виновным в совершении преступления, предусмотренного ч. 6 ст. 290 УК РФ «Получение взятки в особо крупном размере». </w:t>
      </w:r>
    </w:p>
    <w:p w:rsidR="00420597" w:rsidRPr="00717CA2" w:rsidRDefault="00420597" w:rsidP="00420597">
      <w:pPr>
        <w:pStyle w:val="11"/>
      </w:pPr>
      <w:r w:rsidRPr="00717CA2">
        <w:t>В конце 2011 года в результате проведенных оперативно-разыскных мероприятий сотрудниками ГУ МВД России по СЗФО было установлено, что Мацуков неоднократно требовал от генерального директора одной из коммерческих структур передать ему взятку в сумме не менее 3 млн. 500 тыс. рублей за подготовку актов приемки-передачи выполненных работ по государственному контракту между коммерческой структурой и комитетом.</w:t>
      </w:r>
    </w:p>
    <w:p w:rsidR="00420597" w:rsidRPr="00717CA2" w:rsidRDefault="00420597" w:rsidP="00420597">
      <w:pPr>
        <w:pStyle w:val="11"/>
      </w:pPr>
      <w:r w:rsidRPr="00717CA2">
        <w:t>Посредника Мацукова задержали в одном из кафе города полицейские главка при получении части требуемой взятки в сумме 500 000 рублей. </w:t>
      </w:r>
    </w:p>
    <w:p w:rsidR="00420597" w:rsidRPr="00717CA2" w:rsidRDefault="00420597" w:rsidP="00420597">
      <w:pPr>
        <w:pStyle w:val="11"/>
      </w:pPr>
      <w:r w:rsidRPr="00717CA2">
        <w:t>В этот же день Леонид Мацуков был задержан в своем служебном кабинете сотрудниками ГУ МВД России по СЗФО. </w:t>
      </w:r>
    </w:p>
    <w:p w:rsidR="00420597" w:rsidRPr="00717CA2" w:rsidRDefault="00420597" w:rsidP="00420597">
      <w:pPr>
        <w:pStyle w:val="11"/>
      </w:pPr>
      <w:r w:rsidRPr="00717CA2">
        <w:t>Суд приговорил Мацукова к 9 годам лишения свободы в колонии строгого режима со штрафом в размере 236 млн. 250 тыс. рублей, с лишением права занимать должности в органах государственной власти сроком на 2 года.</w:t>
      </w:r>
    </w:p>
    <w:p w:rsidR="00420597" w:rsidRPr="00717CA2" w:rsidRDefault="00420597" w:rsidP="00420597">
      <w:pPr>
        <w:pStyle w:val="11"/>
        <w:rPr>
          <w:rFonts w:ascii="Times" w:hAnsi="Times" w:cs="Times"/>
        </w:rPr>
      </w:pPr>
      <w:r w:rsidRPr="00717CA2">
        <w:rPr>
          <w:rFonts w:ascii="Times" w:hAnsi="Times" w:cs="Times"/>
        </w:rPr>
        <w:t xml:space="preserve">Начальник ОМВД по району Москворечье-Сабурово </w:t>
      </w:r>
      <w:r w:rsidR="00CC6F64" w:rsidRPr="00717CA2">
        <w:rPr>
          <w:rFonts w:ascii="Times" w:hAnsi="Times" w:cs="Times"/>
        </w:rPr>
        <w:t xml:space="preserve">так же </w:t>
      </w:r>
      <w:r w:rsidRPr="00717CA2">
        <w:rPr>
          <w:rFonts w:ascii="Times" w:hAnsi="Times" w:cs="Times"/>
        </w:rPr>
        <w:t>подозревается в получении взятки за избрание более мягкой меры пресечения для задержанного за грабеж, сообщили журналистам в пресс-службе ГУ МВД России по Москве.</w:t>
      </w:r>
    </w:p>
    <w:p w:rsidR="00420597" w:rsidRPr="00717CA2" w:rsidRDefault="00420597" w:rsidP="00420597">
      <w:pPr>
        <w:pStyle w:val="11"/>
        <w:rPr>
          <w:rFonts w:ascii="Times" w:hAnsi="Times" w:cs="Times"/>
        </w:rPr>
      </w:pPr>
      <w:r w:rsidRPr="00717CA2">
        <w:rPr>
          <w:rFonts w:ascii="Times" w:hAnsi="Times" w:cs="Times"/>
        </w:rPr>
        <w:t>"Сотрудниками отдела собственной безопасности УВД по ЮАО московской полиции был задержан начальник ОМВД по району Москворечье-Сабурово подполковник полиции по подозрению в том, что в ноябре 2013 года он получил денежные средства в сумме 300 тысяч рублей за способствование в избрании в отношении задержанного за грабеж меры пресечения, не связанной с лишением свободы - подписки о невыезде", - заявил сотрудник пресс-службы.</w:t>
      </w:r>
    </w:p>
    <w:p w:rsidR="00420597" w:rsidRPr="00717CA2" w:rsidRDefault="00420597" w:rsidP="00420597">
      <w:pPr>
        <w:pStyle w:val="11"/>
      </w:pPr>
      <w:r w:rsidRPr="00717CA2">
        <w:t>Оперативники Челябинской области проверяют информацию о заграничной поездке начальника управления по физической культуре, спорту и туризму городской администрации Евгения Иванова.</w:t>
      </w:r>
    </w:p>
    <w:p w:rsidR="00420597" w:rsidRPr="00717CA2" w:rsidRDefault="00420597" w:rsidP="00420597">
      <w:pPr>
        <w:pStyle w:val="11"/>
      </w:pPr>
      <w:r w:rsidRPr="00717CA2">
        <w:t>По предварительным данным, три года назад он летал с женой в отпуск на Апеннины, причем финансирование поездки осуществлялось из бюджетных средств.</w:t>
      </w:r>
    </w:p>
    <w:p w:rsidR="00420597" w:rsidRPr="00717CA2" w:rsidRDefault="00420597" w:rsidP="00420597">
      <w:pPr>
        <w:pStyle w:val="11"/>
      </w:pPr>
      <w:r w:rsidRPr="00717CA2">
        <w:t>"В ходе проведенных мероприятий сотрудниками УЭБиПК ГУ МВД России по Челябинской области получены сведения о том, что в 2011 году должностным лицом администрации Челябинска во время нахождения в отпуске совместно со своей супругой осуществлялось оформление виз и страховых полисов, а также перелет из Челябинска в Милан (Бергамо) и обратно за счет средств челябинского хоккейного клуба", - сообщает официальный сайт областного ГУ МВД.</w:t>
      </w:r>
    </w:p>
    <w:p w:rsidR="00420597" w:rsidRPr="00717CA2" w:rsidRDefault="00420597" w:rsidP="00420597">
      <w:pPr>
        <w:pStyle w:val="11"/>
      </w:pPr>
      <w:r w:rsidRPr="00717CA2">
        <w:t>Официально чартер, на котором летела чета Ивановых, перевозил хоккеистов команды "Трактор" на сборы в Швейцарию.</w:t>
      </w:r>
    </w:p>
    <w:p w:rsidR="00420597" w:rsidRPr="00717CA2" w:rsidRDefault="00420597" w:rsidP="00420597">
      <w:pPr>
        <w:pStyle w:val="11"/>
      </w:pPr>
      <w:r w:rsidRPr="00717CA2">
        <w:t>За последние месяцы это уже не первый криминальный скандал, в котором замешаны спортивные функционеры Челябинской области. Зимой был снят с поста министра спорта Юрий Серебренников. Его заподозрили в махинациях, связанных с выделением миллионных субсидий на развитие гандбола.</w:t>
      </w:r>
    </w:p>
    <w:p w:rsidR="00420597" w:rsidRPr="00717CA2" w:rsidRDefault="00420597" w:rsidP="00420597">
      <w:pPr>
        <w:pStyle w:val="11"/>
      </w:pPr>
      <w:r w:rsidRPr="00717CA2">
        <w:t>По версии следователей, в 2011-2012 годах высокопоставленный чиновник получал "откаты" от бюджетных грантов на развитие спорта. Серебренникову предъявлено обвинение по части 6 статьи 290 УК РФ (получение взятки в особо крупном размере). Речь идет о 2,8 миллиона рублей, взятых у руководителя гандбольного клуба "Сунгуль" (ЗАТО "Снежинск") Александра Кондратьева. Тот, в свою очередь, обвиняется в растрате более четырех миллионов рублей, выделенных на финансирование клуба в 2011-2013 годах (ч. 4 ст. 160 УК РФ).</w:t>
      </w:r>
    </w:p>
    <w:p w:rsidR="00420597" w:rsidRPr="00717CA2" w:rsidRDefault="00420597" w:rsidP="00420597">
      <w:pPr>
        <w:pStyle w:val="11"/>
      </w:pPr>
      <w:r w:rsidRPr="00717CA2">
        <w:t>Экс-министр находится под арестом, срок которого истекает 4 июня.</w:t>
      </w:r>
    </w:p>
    <w:p w:rsidR="005D17D5" w:rsidRPr="00717CA2" w:rsidRDefault="00420597" w:rsidP="00420597">
      <w:pPr>
        <w:pStyle w:val="11"/>
      </w:pPr>
      <w:r w:rsidRPr="00717CA2">
        <w:t>Как видим, в нашей стране множество случаев и примеров коррупции, мы рассмотрели лишь малую их часть, однако и этого достаточно, чтобы понять всю масштабность проблемы.</w:t>
      </w:r>
    </w:p>
    <w:p w:rsidR="005D17D5" w:rsidRPr="00717CA2" w:rsidRDefault="005D17D5" w:rsidP="005D17D5">
      <w:pPr>
        <w:pStyle w:val="11"/>
      </w:pPr>
      <w:r w:rsidRPr="00717CA2">
        <w:br/>
      </w:r>
    </w:p>
    <w:p w:rsidR="005D17D5" w:rsidRPr="00717CA2" w:rsidRDefault="005D17D5" w:rsidP="00930B1F">
      <w:pPr>
        <w:pStyle w:val="11"/>
      </w:pPr>
      <w:r w:rsidRPr="00717CA2">
        <w:br/>
      </w:r>
    </w:p>
    <w:p w:rsidR="00930B1F" w:rsidRPr="00717CA2" w:rsidRDefault="00930B1F">
      <w:pPr>
        <w:rPr>
          <w:rFonts w:eastAsiaTheme="majorEastAsia"/>
          <w:b/>
          <w:bCs/>
          <w:sz w:val="28"/>
          <w:szCs w:val="28"/>
        </w:rPr>
      </w:pPr>
      <w:r w:rsidRPr="00717CA2">
        <w:br w:type="page"/>
      </w:r>
    </w:p>
    <w:p w:rsidR="00CD6D07" w:rsidRPr="00717CA2" w:rsidRDefault="00024942" w:rsidP="00024942">
      <w:pPr>
        <w:pStyle w:val="2"/>
      </w:pPr>
      <w:bookmarkStart w:id="5" w:name="_Toc388142193"/>
      <w:r w:rsidRPr="00717CA2">
        <w:t>Заключение</w:t>
      </w:r>
      <w:bookmarkEnd w:id="5"/>
    </w:p>
    <w:p w:rsidR="00024942" w:rsidRPr="00717CA2" w:rsidRDefault="00024942" w:rsidP="00024942">
      <w:pPr>
        <w:pStyle w:val="11"/>
      </w:pPr>
    </w:p>
    <w:p w:rsidR="00024942" w:rsidRPr="00717CA2" w:rsidRDefault="00024942" w:rsidP="00024942">
      <w:pPr>
        <w:pStyle w:val="11"/>
      </w:pPr>
      <w:r w:rsidRPr="00717CA2">
        <w:t>На сегодняшний день проблема коррупции является чрезвычайно важной и насущной в политической, экономической, социальной жизни как России, так и всего мира. Она существует практически во всех сферах жизни общества, проявляясь в самых различных формах и видах.</w:t>
      </w:r>
    </w:p>
    <w:p w:rsidR="00024942" w:rsidRPr="00717CA2" w:rsidRDefault="00024942" w:rsidP="00024942">
      <w:pPr>
        <w:pStyle w:val="11"/>
      </w:pPr>
      <w:r w:rsidRPr="00717CA2">
        <w:t>Коррупция разрушает демократическое общество, мешает развитию бизнеса, как малого, так и среднего, и крупного. Из рук чиновников "уполномоченные" коммерческие структуры получают разрешение заниматься видами деятельности, приносящими огромные прибыли, т.е. получают привилегию быть богатыми. В свою очередь, они платят за это государственным чиновникам взятки нового типа, которые практически нераскрываемы в ходе расследования.</w:t>
      </w:r>
    </w:p>
    <w:p w:rsidR="00024942" w:rsidRPr="00717CA2" w:rsidRDefault="00024942" w:rsidP="00024942">
      <w:pPr>
        <w:pStyle w:val="11"/>
      </w:pPr>
      <w:r w:rsidRPr="00717CA2">
        <w:t>Коррупция - очень сложное политическое и социальное явление, в нем причина и следствие часто переплетаются между собой, и довольно часто становится трудно определить, является ли то или иное проявление коррупции следствием старого, или это проявления чего-то нового.</w:t>
      </w:r>
    </w:p>
    <w:p w:rsidR="00024942" w:rsidRPr="00717CA2" w:rsidRDefault="00024942" w:rsidP="00E0101F">
      <w:pPr>
        <w:pStyle w:val="11"/>
      </w:pPr>
      <w:r w:rsidRPr="00717CA2">
        <w:t>На мой взгляд, данная тема актуальна во все времена, мы рассмотрели различные примеры проявления коррупции в нашей стране, несмотря на то, что борьба с коррупцией имеет свои плоды, однако мне кажется, что полностью ее искоренить в нашей стране невозможно. Это ментальность наших людей, наших жителей. Мы все боимся, что завтра будет очередной кризис, очередной крах, мы в очередной раз останемся без денег, поэтому многие люди на подсознательном уровне идут на данное преступление, не считая, что оно наносит вред обществу.</w:t>
      </w:r>
    </w:p>
    <w:p w:rsidR="00024942" w:rsidRPr="00717CA2" w:rsidRDefault="00024942" w:rsidP="00024942">
      <w:pPr>
        <w:pStyle w:val="2"/>
      </w:pPr>
    </w:p>
    <w:p w:rsidR="00024942" w:rsidRPr="00717CA2" w:rsidRDefault="00024942" w:rsidP="00024942">
      <w:pPr>
        <w:pStyle w:val="2"/>
      </w:pPr>
    </w:p>
    <w:p w:rsidR="00024942" w:rsidRPr="00717CA2" w:rsidRDefault="00024942">
      <w:pPr>
        <w:rPr>
          <w:rFonts w:eastAsiaTheme="majorEastAsia"/>
          <w:b/>
          <w:bCs/>
          <w:sz w:val="28"/>
          <w:szCs w:val="28"/>
        </w:rPr>
      </w:pPr>
      <w:r w:rsidRPr="00717CA2">
        <w:br w:type="page"/>
      </w:r>
    </w:p>
    <w:p w:rsidR="00717CA2" w:rsidRPr="00717CA2" w:rsidRDefault="00024942" w:rsidP="00024942">
      <w:pPr>
        <w:pStyle w:val="2"/>
      </w:pPr>
      <w:bookmarkStart w:id="6" w:name="_Toc388142194"/>
      <w:r w:rsidRPr="00717CA2">
        <w:t>Список литературы</w:t>
      </w:r>
      <w:bookmarkEnd w:id="6"/>
    </w:p>
    <w:p w:rsidR="00717CA2" w:rsidRPr="00717CA2" w:rsidRDefault="00717CA2" w:rsidP="00717CA2"/>
    <w:p w:rsidR="00717CA2" w:rsidRPr="00717CA2" w:rsidRDefault="00717CA2" w:rsidP="00717CA2"/>
    <w:p w:rsidR="00717CA2" w:rsidRPr="00717CA2" w:rsidRDefault="00717CA2" w:rsidP="00717CA2">
      <w:pPr>
        <w:pStyle w:val="11"/>
        <w:numPr>
          <w:ilvl w:val="0"/>
          <w:numId w:val="4"/>
        </w:numPr>
        <w:ind w:left="0" w:firstLine="709"/>
      </w:pPr>
      <w:r w:rsidRPr="00717CA2">
        <w:t>Андреева М. Чем побороть взятку? // АиФ. 2010. - №40. - С. 15.</w:t>
      </w:r>
    </w:p>
    <w:p w:rsidR="00717CA2" w:rsidRPr="00717CA2" w:rsidRDefault="00717CA2" w:rsidP="00717CA2">
      <w:pPr>
        <w:pStyle w:val="11"/>
        <w:numPr>
          <w:ilvl w:val="0"/>
          <w:numId w:val="4"/>
        </w:numPr>
        <w:ind w:left="0" w:firstLine="709"/>
      </w:pPr>
      <w:r w:rsidRPr="00717CA2">
        <w:t xml:space="preserve">Большинство россиян не берут и не дают взятки // Актуальные комментарии. Режим доступа: </w:t>
      </w:r>
      <w:hyperlink r:id="rId51" w:history="1">
        <w:r w:rsidRPr="00717CA2">
          <w:rPr>
            <w:rStyle w:val="a4"/>
            <w:color w:val="auto"/>
            <w:u w:val="none"/>
          </w:rPr>
          <w:t>http://actualcomment.ru</w:t>
        </w:r>
      </w:hyperlink>
      <w:r w:rsidRPr="00717CA2">
        <w:t>. – 12 мая 2011 г.</w:t>
      </w:r>
    </w:p>
    <w:p w:rsidR="00717CA2" w:rsidRPr="00717CA2" w:rsidRDefault="00717CA2" w:rsidP="00717CA2">
      <w:pPr>
        <w:pStyle w:val="11"/>
        <w:numPr>
          <w:ilvl w:val="0"/>
          <w:numId w:val="4"/>
        </w:numPr>
        <w:ind w:left="0" w:firstLine="709"/>
      </w:pPr>
      <w:r w:rsidRPr="00717CA2">
        <w:t>Все о коррупции в России // http://korrossia.ru</w:t>
      </w:r>
    </w:p>
    <w:p w:rsidR="00717CA2" w:rsidRPr="00717CA2" w:rsidRDefault="00717CA2" w:rsidP="00717CA2">
      <w:pPr>
        <w:pStyle w:val="11"/>
        <w:numPr>
          <w:ilvl w:val="0"/>
          <w:numId w:val="4"/>
        </w:numPr>
        <w:ind w:left="0" w:firstLine="709"/>
      </w:pPr>
      <w:r w:rsidRPr="00717CA2">
        <w:rPr>
          <w:rStyle w:val="reference-text"/>
        </w:rPr>
        <w:t>Коррупция и государство. Причины, следствия, реформы / Пер. с англ. О. А. Алякринского. — М.: Логос, 2003.</w:t>
      </w:r>
    </w:p>
    <w:p w:rsidR="00717CA2" w:rsidRPr="00717CA2" w:rsidRDefault="00717CA2" w:rsidP="00717CA2">
      <w:pPr>
        <w:pStyle w:val="11"/>
        <w:numPr>
          <w:ilvl w:val="0"/>
          <w:numId w:val="4"/>
        </w:numPr>
        <w:ind w:left="0" w:firstLine="709"/>
      </w:pPr>
      <w:r w:rsidRPr="00717CA2">
        <w:t xml:space="preserve">Соловьев В.Р. Империя коррупции. Территория русской национальной игры. - М., Эксмо, 2012. - 288 с. </w:t>
      </w:r>
    </w:p>
    <w:p w:rsidR="00717CA2" w:rsidRPr="00717CA2" w:rsidRDefault="00717CA2" w:rsidP="00717CA2">
      <w:pPr>
        <w:pStyle w:val="11"/>
        <w:numPr>
          <w:ilvl w:val="0"/>
          <w:numId w:val="4"/>
        </w:numPr>
        <w:ind w:left="0" w:firstLine="709"/>
      </w:pPr>
      <w:r w:rsidRPr="00717CA2">
        <w:t>Федеральный закон Российской Федерации от 25 декабря 2008 г. N 273-ФЗ «О противодействии коррупции»</w:t>
      </w:r>
    </w:p>
    <w:p w:rsidR="00717CA2" w:rsidRPr="00717CA2" w:rsidRDefault="00717CA2" w:rsidP="00717CA2">
      <w:pPr>
        <w:pStyle w:val="11"/>
        <w:numPr>
          <w:ilvl w:val="0"/>
          <w:numId w:val="4"/>
        </w:numPr>
        <w:ind w:left="0" w:firstLine="709"/>
      </w:pPr>
      <w:r w:rsidRPr="00717CA2">
        <w:t>Фисман, Р., Мигель, Э. Экономические гангстеры. Коррупция, насилие и бедность национальных масштабов. - М., 2012. - 302 с.</w:t>
      </w:r>
    </w:p>
    <w:sectPr w:rsidR="00717CA2" w:rsidRPr="00717CA2" w:rsidSect="00E0101F">
      <w:footerReference w:type="default" r:id="rId52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74D" w:rsidRDefault="0010774D" w:rsidP="00CD6D07">
      <w:r>
        <w:separator/>
      </w:r>
    </w:p>
  </w:endnote>
  <w:endnote w:type="continuationSeparator" w:id="0">
    <w:p w:rsidR="0010774D" w:rsidRDefault="0010774D" w:rsidP="00CD6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5717055"/>
      <w:docPartObj>
        <w:docPartGallery w:val="Page Numbers (Bottom of Page)"/>
        <w:docPartUnique/>
      </w:docPartObj>
    </w:sdtPr>
    <w:sdtEndPr/>
    <w:sdtContent>
      <w:p w:rsidR="00E0101F" w:rsidRDefault="00E0101F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CA2">
          <w:rPr>
            <w:noProof/>
          </w:rPr>
          <w:t>6</w:t>
        </w:r>
        <w:r>
          <w:fldChar w:fldCharType="end"/>
        </w:r>
      </w:p>
    </w:sdtContent>
  </w:sdt>
  <w:p w:rsidR="00E0101F" w:rsidRDefault="00E0101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74D" w:rsidRDefault="0010774D" w:rsidP="00CD6D07">
      <w:r>
        <w:separator/>
      </w:r>
    </w:p>
  </w:footnote>
  <w:footnote w:type="continuationSeparator" w:id="0">
    <w:p w:rsidR="0010774D" w:rsidRDefault="0010774D" w:rsidP="00CD6D07">
      <w:r>
        <w:continuationSeparator/>
      </w:r>
    </w:p>
  </w:footnote>
  <w:footnote w:id="1">
    <w:p w:rsidR="00CD6D07" w:rsidRDefault="00CD6D07">
      <w:pPr>
        <w:pStyle w:val="a5"/>
      </w:pPr>
      <w:r>
        <w:rPr>
          <w:rStyle w:val="a7"/>
        </w:rPr>
        <w:footnoteRef/>
      </w:r>
      <w:r>
        <w:t xml:space="preserve"> </w:t>
      </w:r>
      <w:r w:rsidRPr="00CD6D07">
        <w:t>Федеральный закон Российской Федерации от 25 декабря 2008 г. N 273-ФЗ «О противодействии коррупции»</w:t>
      </w:r>
    </w:p>
  </w:footnote>
  <w:footnote w:id="2">
    <w:p w:rsidR="00E0101F" w:rsidRDefault="00E0101F">
      <w:pPr>
        <w:pStyle w:val="a5"/>
      </w:pPr>
      <w:r>
        <w:rPr>
          <w:rStyle w:val="a7"/>
        </w:rPr>
        <w:footnoteRef/>
      </w:r>
      <w:r>
        <w:t xml:space="preserve"> </w:t>
      </w:r>
      <w:r>
        <w:rPr>
          <w:rStyle w:val="reference-text"/>
        </w:rPr>
        <w:t>Коррупция и государство. Причины, следствия, реформы / Пер. с англ. О. А. Алякринского. — М.: Логос, 20</w:t>
      </w:r>
      <w:r w:rsidR="00717CA2">
        <w:rPr>
          <w:rStyle w:val="reference-text"/>
        </w:rPr>
        <w:t>1</w:t>
      </w:r>
      <w:r>
        <w:rPr>
          <w:rStyle w:val="reference-text"/>
        </w:rPr>
        <w:t>3.</w:t>
      </w:r>
    </w:p>
  </w:footnote>
  <w:footnote w:id="3">
    <w:p w:rsidR="00930B1F" w:rsidRPr="00930B1F" w:rsidRDefault="00930B1F" w:rsidP="00930B1F">
      <w:pPr>
        <w:pStyle w:val="11"/>
        <w:ind w:firstLine="0"/>
        <w:rPr>
          <w:sz w:val="22"/>
        </w:rPr>
      </w:pPr>
      <w:r w:rsidRPr="00930B1F">
        <w:rPr>
          <w:rStyle w:val="a7"/>
          <w:sz w:val="22"/>
        </w:rPr>
        <w:footnoteRef/>
      </w:r>
      <w:r w:rsidRPr="00930B1F">
        <w:rPr>
          <w:sz w:val="22"/>
        </w:rPr>
        <w:t xml:space="preserve"> Андреева М. Чем побороть взятку? // АиФ. 2010. - №40. - С. 15. </w:t>
      </w:r>
    </w:p>
    <w:p w:rsidR="00930B1F" w:rsidRDefault="00930B1F">
      <w:pPr>
        <w:pStyle w:val="a5"/>
      </w:pPr>
    </w:p>
  </w:footnote>
  <w:footnote w:id="4">
    <w:p w:rsidR="00930B1F" w:rsidRDefault="00930B1F">
      <w:pPr>
        <w:pStyle w:val="a5"/>
      </w:pPr>
      <w:r>
        <w:rPr>
          <w:rStyle w:val="a7"/>
        </w:rPr>
        <w:footnoteRef/>
      </w:r>
      <w:r>
        <w:t xml:space="preserve"> Большинство россиян не берут и не дают взятки // Актуальные комментарии. Режим доступа: </w:t>
      </w:r>
      <w:hyperlink r:id="rId1" w:history="1">
        <w:r w:rsidRPr="00E25E2D">
          <w:rPr>
            <w:rStyle w:val="a4"/>
          </w:rPr>
          <w:t>http://actualcomment.ru</w:t>
        </w:r>
      </w:hyperlink>
      <w:r>
        <w:t>. – 12 мая 2011 г.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05AC1"/>
    <w:multiLevelType w:val="hybridMultilevel"/>
    <w:tmpl w:val="AE4883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9918BA"/>
    <w:multiLevelType w:val="hybridMultilevel"/>
    <w:tmpl w:val="9E824F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59A429F"/>
    <w:multiLevelType w:val="multilevel"/>
    <w:tmpl w:val="30AA3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3457EC"/>
    <w:multiLevelType w:val="hybridMultilevel"/>
    <w:tmpl w:val="96DCDFF8"/>
    <w:lvl w:ilvl="0" w:tplc="C336A4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D07"/>
    <w:rsid w:val="00024942"/>
    <w:rsid w:val="0010774D"/>
    <w:rsid w:val="00420597"/>
    <w:rsid w:val="005D17D5"/>
    <w:rsid w:val="00717CA2"/>
    <w:rsid w:val="007907BF"/>
    <w:rsid w:val="00930B1F"/>
    <w:rsid w:val="00C65D48"/>
    <w:rsid w:val="00CC6F64"/>
    <w:rsid w:val="00CD6D07"/>
    <w:rsid w:val="00CF224E"/>
    <w:rsid w:val="00E0101F"/>
    <w:rsid w:val="00E72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101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6D07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CD6D07"/>
    <w:rPr>
      <w:color w:val="0000FF"/>
      <w:u w:val="single"/>
    </w:rPr>
  </w:style>
  <w:style w:type="character" w:customStyle="1" w:styleId="citation">
    <w:name w:val="citation"/>
    <w:basedOn w:val="a0"/>
    <w:rsid w:val="00CD6D07"/>
  </w:style>
  <w:style w:type="character" w:customStyle="1" w:styleId="reference-text">
    <w:name w:val="reference-text"/>
    <w:basedOn w:val="a0"/>
    <w:rsid w:val="00CD6D07"/>
  </w:style>
  <w:style w:type="paragraph" w:styleId="a5">
    <w:name w:val="footnote text"/>
    <w:basedOn w:val="a"/>
    <w:link w:val="a6"/>
    <w:rsid w:val="00CD6D07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CD6D07"/>
  </w:style>
  <w:style w:type="character" w:styleId="a7">
    <w:name w:val="footnote reference"/>
    <w:basedOn w:val="a0"/>
    <w:rsid w:val="00CD6D07"/>
    <w:rPr>
      <w:vertAlign w:val="superscript"/>
    </w:rPr>
  </w:style>
  <w:style w:type="paragraph" w:styleId="a8">
    <w:name w:val="List Paragraph"/>
    <w:basedOn w:val="a"/>
    <w:uiPriority w:val="34"/>
    <w:qFormat/>
    <w:rsid w:val="00CD6D07"/>
    <w:pPr>
      <w:ind w:left="720"/>
      <w:contextualSpacing/>
    </w:pPr>
  </w:style>
  <w:style w:type="character" w:customStyle="1" w:styleId="noprint">
    <w:name w:val="noprint"/>
    <w:basedOn w:val="a0"/>
    <w:rsid w:val="00CD6D07"/>
  </w:style>
  <w:style w:type="paragraph" w:styleId="a9">
    <w:name w:val="Balloon Text"/>
    <w:basedOn w:val="a"/>
    <w:link w:val="aa"/>
    <w:rsid w:val="00CD6D0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D6D0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010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No Spacing"/>
    <w:link w:val="ac"/>
    <w:uiPriority w:val="1"/>
    <w:qFormat/>
    <w:rsid w:val="00E0101F"/>
    <w:rPr>
      <w:sz w:val="24"/>
      <w:szCs w:val="24"/>
    </w:rPr>
  </w:style>
  <w:style w:type="paragraph" w:customStyle="1" w:styleId="11">
    <w:name w:val="Стиль1"/>
    <w:basedOn w:val="ab"/>
    <w:link w:val="12"/>
    <w:qFormat/>
    <w:rsid w:val="00E0101F"/>
    <w:pPr>
      <w:spacing w:line="360" w:lineRule="auto"/>
      <w:ind w:firstLine="709"/>
      <w:jc w:val="both"/>
    </w:pPr>
    <w:rPr>
      <w:bCs/>
      <w:sz w:val="28"/>
      <w:szCs w:val="28"/>
    </w:rPr>
  </w:style>
  <w:style w:type="paragraph" w:customStyle="1" w:styleId="2">
    <w:name w:val="Стиль2"/>
    <w:basedOn w:val="1"/>
    <w:link w:val="20"/>
    <w:qFormat/>
    <w:rsid w:val="00E0101F"/>
    <w:pPr>
      <w:jc w:val="center"/>
    </w:pPr>
    <w:rPr>
      <w:rFonts w:ascii="Times New Roman" w:hAnsi="Times New Roman" w:cs="Times New Roman"/>
      <w:color w:val="auto"/>
    </w:rPr>
  </w:style>
  <w:style w:type="character" w:customStyle="1" w:styleId="ac">
    <w:name w:val="Без интервала Знак"/>
    <w:basedOn w:val="a0"/>
    <w:link w:val="ab"/>
    <w:uiPriority w:val="1"/>
    <w:rsid w:val="00E0101F"/>
    <w:rPr>
      <w:sz w:val="24"/>
      <w:szCs w:val="24"/>
    </w:rPr>
  </w:style>
  <w:style w:type="character" w:customStyle="1" w:styleId="12">
    <w:name w:val="Стиль1 Знак"/>
    <w:basedOn w:val="ac"/>
    <w:link w:val="11"/>
    <w:rsid w:val="00E0101F"/>
    <w:rPr>
      <w:bCs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0101F"/>
    <w:pPr>
      <w:spacing w:line="276" w:lineRule="auto"/>
      <w:outlineLvl w:val="9"/>
    </w:pPr>
  </w:style>
  <w:style w:type="character" w:customStyle="1" w:styleId="20">
    <w:name w:val="Стиль2 Знак"/>
    <w:basedOn w:val="10"/>
    <w:link w:val="2"/>
    <w:rsid w:val="00E010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3">
    <w:name w:val="toc 1"/>
    <w:basedOn w:val="a"/>
    <w:next w:val="a"/>
    <w:autoRedefine/>
    <w:uiPriority w:val="39"/>
    <w:rsid w:val="00E0101F"/>
    <w:pPr>
      <w:spacing w:after="100"/>
    </w:pPr>
  </w:style>
  <w:style w:type="paragraph" w:styleId="ae">
    <w:name w:val="header"/>
    <w:basedOn w:val="a"/>
    <w:link w:val="af"/>
    <w:rsid w:val="00E0101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E0101F"/>
    <w:rPr>
      <w:sz w:val="24"/>
      <w:szCs w:val="24"/>
    </w:rPr>
  </w:style>
  <w:style w:type="paragraph" w:styleId="af0">
    <w:name w:val="footer"/>
    <w:basedOn w:val="a"/>
    <w:link w:val="af1"/>
    <w:uiPriority w:val="99"/>
    <w:rsid w:val="00E0101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0101F"/>
    <w:rPr>
      <w:sz w:val="24"/>
      <w:szCs w:val="24"/>
    </w:rPr>
  </w:style>
  <w:style w:type="paragraph" w:customStyle="1" w:styleId="p8">
    <w:name w:val="p8"/>
    <w:basedOn w:val="a"/>
    <w:rsid w:val="00420597"/>
    <w:pPr>
      <w:spacing w:before="100" w:beforeAutospacing="1" w:after="100" w:afterAutospacing="1"/>
    </w:pPr>
  </w:style>
  <w:style w:type="paragraph" w:customStyle="1" w:styleId="p9">
    <w:name w:val="p9"/>
    <w:basedOn w:val="a"/>
    <w:rsid w:val="0042059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101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6D07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CD6D07"/>
    <w:rPr>
      <w:color w:val="0000FF"/>
      <w:u w:val="single"/>
    </w:rPr>
  </w:style>
  <w:style w:type="character" w:customStyle="1" w:styleId="citation">
    <w:name w:val="citation"/>
    <w:basedOn w:val="a0"/>
    <w:rsid w:val="00CD6D07"/>
  </w:style>
  <w:style w:type="character" w:customStyle="1" w:styleId="reference-text">
    <w:name w:val="reference-text"/>
    <w:basedOn w:val="a0"/>
    <w:rsid w:val="00CD6D07"/>
  </w:style>
  <w:style w:type="paragraph" w:styleId="a5">
    <w:name w:val="footnote text"/>
    <w:basedOn w:val="a"/>
    <w:link w:val="a6"/>
    <w:rsid w:val="00CD6D07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CD6D07"/>
  </w:style>
  <w:style w:type="character" w:styleId="a7">
    <w:name w:val="footnote reference"/>
    <w:basedOn w:val="a0"/>
    <w:rsid w:val="00CD6D07"/>
    <w:rPr>
      <w:vertAlign w:val="superscript"/>
    </w:rPr>
  </w:style>
  <w:style w:type="paragraph" w:styleId="a8">
    <w:name w:val="List Paragraph"/>
    <w:basedOn w:val="a"/>
    <w:uiPriority w:val="34"/>
    <w:qFormat/>
    <w:rsid w:val="00CD6D07"/>
    <w:pPr>
      <w:ind w:left="720"/>
      <w:contextualSpacing/>
    </w:pPr>
  </w:style>
  <w:style w:type="character" w:customStyle="1" w:styleId="noprint">
    <w:name w:val="noprint"/>
    <w:basedOn w:val="a0"/>
    <w:rsid w:val="00CD6D07"/>
  </w:style>
  <w:style w:type="paragraph" w:styleId="a9">
    <w:name w:val="Balloon Text"/>
    <w:basedOn w:val="a"/>
    <w:link w:val="aa"/>
    <w:rsid w:val="00CD6D0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D6D0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010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No Spacing"/>
    <w:link w:val="ac"/>
    <w:uiPriority w:val="1"/>
    <w:qFormat/>
    <w:rsid w:val="00E0101F"/>
    <w:rPr>
      <w:sz w:val="24"/>
      <w:szCs w:val="24"/>
    </w:rPr>
  </w:style>
  <w:style w:type="paragraph" w:customStyle="1" w:styleId="11">
    <w:name w:val="Стиль1"/>
    <w:basedOn w:val="ab"/>
    <w:link w:val="12"/>
    <w:qFormat/>
    <w:rsid w:val="00E0101F"/>
    <w:pPr>
      <w:spacing w:line="360" w:lineRule="auto"/>
      <w:ind w:firstLine="709"/>
      <w:jc w:val="both"/>
    </w:pPr>
    <w:rPr>
      <w:bCs/>
      <w:sz w:val="28"/>
      <w:szCs w:val="28"/>
    </w:rPr>
  </w:style>
  <w:style w:type="paragraph" w:customStyle="1" w:styleId="2">
    <w:name w:val="Стиль2"/>
    <w:basedOn w:val="1"/>
    <w:link w:val="20"/>
    <w:qFormat/>
    <w:rsid w:val="00E0101F"/>
    <w:pPr>
      <w:jc w:val="center"/>
    </w:pPr>
    <w:rPr>
      <w:rFonts w:ascii="Times New Roman" w:hAnsi="Times New Roman" w:cs="Times New Roman"/>
      <w:color w:val="auto"/>
    </w:rPr>
  </w:style>
  <w:style w:type="character" w:customStyle="1" w:styleId="ac">
    <w:name w:val="Без интервала Знак"/>
    <w:basedOn w:val="a0"/>
    <w:link w:val="ab"/>
    <w:uiPriority w:val="1"/>
    <w:rsid w:val="00E0101F"/>
    <w:rPr>
      <w:sz w:val="24"/>
      <w:szCs w:val="24"/>
    </w:rPr>
  </w:style>
  <w:style w:type="character" w:customStyle="1" w:styleId="12">
    <w:name w:val="Стиль1 Знак"/>
    <w:basedOn w:val="ac"/>
    <w:link w:val="11"/>
    <w:rsid w:val="00E0101F"/>
    <w:rPr>
      <w:bCs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0101F"/>
    <w:pPr>
      <w:spacing w:line="276" w:lineRule="auto"/>
      <w:outlineLvl w:val="9"/>
    </w:pPr>
  </w:style>
  <w:style w:type="character" w:customStyle="1" w:styleId="20">
    <w:name w:val="Стиль2 Знак"/>
    <w:basedOn w:val="10"/>
    <w:link w:val="2"/>
    <w:rsid w:val="00E010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3">
    <w:name w:val="toc 1"/>
    <w:basedOn w:val="a"/>
    <w:next w:val="a"/>
    <w:autoRedefine/>
    <w:uiPriority w:val="39"/>
    <w:rsid w:val="00E0101F"/>
    <w:pPr>
      <w:spacing w:after="100"/>
    </w:pPr>
  </w:style>
  <w:style w:type="paragraph" w:styleId="ae">
    <w:name w:val="header"/>
    <w:basedOn w:val="a"/>
    <w:link w:val="af"/>
    <w:rsid w:val="00E0101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E0101F"/>
    <w:rPr>
      <w:sz w:val="24"/>
      <w:szCs w:val="24"/>
    </w:rPr>
  </w:style>
  <w:style w:type="paragraph" w:styleId="af0">
    <w:name w:val="footer"/>
    <w:basedOn w:val="a"/>
    <w:link w:val="af1"/>
    <w:uiPriority w:val="99"/>
    <w:rsid w:val="00E0101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0101F"/>
    <w:rPr>
      <w:sz w:val="24"/>
      <w:szCs w:val="24"/>
    </w:rPr>
  </w:style>
  <w:style w:type="paragraph" w:customStyle="1" w:styleId="p8">
    <w:name w:val="p8"/>
    <w:basedOn w:val="a"/>
    <w:rsid w:val="00420597"/>
    <w:pPr>
      <w:spacing w:before="100" w:beforeAutospacing="1" w:after="100" w:afterAutospacing="1"/>
    </w:pPr>
  </w:style>
  <w:style w:type="paragraph" w:customStyle="1" w:styleId="p9">
    <w:name w:val="p9"/>
    <w:basedOn w:val="a"/>
    <w:rsid w:val="0042059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1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38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3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D0%97%D0%B0%D0%BA%D0%BE%D0%BD%D0%BE%D0%B4%D0%B0%D1%82%D0%B5%D0%BB%D1%8C%D1%81%D1%82%D0%B2%D0%BE" TargetMode="External"/><Relationship Id="rId18" Type="http://schemas.openxmlformats.org/officeDocument/2006/relationships/hyperlink" Target="http://ru.wikipedia.org/wiki/%D0%9C%D0%BE%D1%88%D0%B5%D0%BD%D0%BD%D0%B8%D1%87%D0%B5%D1%81%D1%82%D0%B2%D0%BE" TargetMode="External"/><Relationship Id="rId26" Type="http://schemas.openxmlformats.org/officeDocument/2006/relationships/hyperlink" Target="http://ru.wikipedia.org/wiki/%D0%91%D0%B8%D0%B7%D0%BD%D0%B5%D1%81" TargetMode="External"/><Relationship Id="rId39" Type="http://schemas.openxmlformats.org/officeDocument/2006/relationships/hyperlink" Target="http://ru.wikipedia.org/wiki/%D0%A1%D0%BE%D0%B1%D1%81%D1%82%D0%B2%D0%B5%D0%BD%D0%BD%D0%BE%D1%81%D1%82%D1%8C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A0%D0%B8%D1%81%D0%BA" TargetMode="External"/><Relationship Id="rId34" Type="http://schemas.openxmlformats.org/officeDocument/2006/relationships/hyperlink" Target="http://ru.wikipedia.org/wiki/%D0%94%D0%BE%D0%BB%D0%B6%D0%BD%D0%BE%D1%81%D1%82%D1%8C" TargetMode="External"/><Relationship Id="rId42" Type="http://schemas.openxmlformats.org/officeDocument/2006/relationships/hyperlink" Target="http://ru.wikipedia.org/wiki/%D0%AD%D0%BA%D0%BE%D0%BD%D0%BE%D0%BC%D0%B8%D0%BA%D0%B0" TargetMode="External"/><Relationship Id="rId47" Type="http://schemas.openxmlformats.org/officeDocument/2006/relationships/hyperlink" Target="http://ru.wikipedia.org/wiki/%D0%9C%D0%B0%D1%84%D0%B8%D1%8F" TargetMode="External"/><Relationship Id="rId50" Type="http://schemas.openxmlformats.org/officeDocument/2006/relationships/image" Target="media/image1.jpeg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%D0%9F%D1%80%D0%B0%D0%B2%D0%BE" TargetMode="External"/><Relationship Id="rId17" Type="http://schemas.openxmlformats.org/officeDocument/2006/relationships/hyperlink" Target="http://ru.wikipedia.org/wiki/%D0%9E%D0%B1%D1%89%D0%B5%D1%81%D1%82%D0%B2%D0%BE" TargetMode="External"/><Relationship Id="rId25" Type="http://schemas.openxmlformats.org/officeDocument/2006/relationships/hyperlink" Target="http://ru.wikipedia.org/wiki/%D0%9A%D1%83%D0%BC%D0%BE%D0%B2%D1%81%D1%82%D0%B2%D0%BE" TargetMode="External"/><Relationship Id="rId33" Type="http://schemas.openxmlformats.org/officeDocument/2006/relationships/hyperlink" Target="http://ru.wikipedia.org/wiki/%D0%A4%D0%B8%D0%B7%D0%B8%D1%87%D0%B5%D1%81%D0%BA%D0%BE%D0%B5_%D0%BB%D0%B8%D1%86%D0%BE" TargetMode="External"/><Relationship Id="rId38" Type="http://schemas.openxmlformats.org/officeDocument/2006/relationships/hyperlink" Target="http://ru.wikipedia.org/wiki/%D0%A3%D1%81%D0%BB%D1%83%D0%B3%D0%B0" TargetMode="External"/><Relationship Id="rId46" Type="http://schemas.openxmlformats.org/officeDocument/2006/relationships/hyperlink" Target="http://ru.wikipedia.org/wiki/%D0%91%D0%B0%D0%BD%D0%B4%D0%B8%D1%82%D0%B8%D0%B7%D0%B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2%D1%8B%D0%B1%D0%BE%D1%80%D1%8B" TargetMode="External"/><Relationship Id="rId20" Type="http://schemas.openxmlformats.org/officeDocument/2006/relationships/hyperlink" Target="http://ru.wikipedia.org/wiki/%D0%9F%D1%80%D0%B8%D0%B1%D1%8B%D0%BB%D1%8C" TargetMode="External"/><Relationship Id="rId29" Type="http://schemas.openxmlformats.org/officeDocument/2006/relationships/hyperlink" Target="http://ru.wikipedia.org/w/index.php?title=%D0%97%D0%BB%D0%BE%D1%83%D0%BF%D0%BE%D1%82%D1%80%D0%B5%D0%B1%D0%BB%D0%B5%D0%BD%D0%B8%D0%B5_%D1%81%D0%BB%D1%83%D0%B6%D0%B5%D0%B1%D0%BD%D1%8B%D0%BC_%D0%BF%D0%BE%D0%BB%D0%BE%D0%B6%D0%B5%D0%BD%D0%B8%D0%B5%D0%BC&amp;action=edit&amp;redlink=1" TargetMode="External"/><Relationship Id="rId41" Type="http://schemas.openxmlformats.org/officeDocument/2006/relationships/hyperlink" Target="http://ru.wikipedia.org/wiki/%D0%AD%D0%BC%D0%BF%D0%B8%D1%80%D0%B8%D1%87%D0%B5%D1%81%D0%BA%D0%B0%D1%8F_%D0%B7%D0%B0%D0%BA%D0%BE%D0%BD%D0%BE%D0%BC%D0%B5%D1%80%D0%BD%D0%BE%D1%81%D1%82%D1%8C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92%D0%BB%D0%B0%D1%81%D1%82%D1%8C" TargetMode="External"/><Relationship Id="rId24" Type="http://schemas.openxmlformats.org/officeDocument/2006/relationships/hyperlink" Target="http://ru.wikipedia.org/wiki/%D0%A1%D0%B5%D0%BC%D1%8C%D1%8F" TargetMode="External"/><Relationship Id="rId32" Type="http://schemas.openxmlformats.org/officeDocument/2006/relationships/hyperlink" Target="http://ru.wikipedia.org/wiki/%D0%9F%D0%BE%D0%B4%D0%BA%D1%83%D0%BF" TargetMode="External"/><Relationship Id="rId37" Type="http://schemas.openxmlformats.org/officeDocument/2006/relationships/hyperlink" Target="http://ru.wikipedia.org/wiki/%D0%A6%D0%B5%D0%BD%D0%BD%D0%BE%D1%81%D1%82%D0%B8" TargetMode="External"/><Relationship Id="rId40" Type="http://schemas.openxmlformats.org/officeDocument/2006/relationships/hyperlink" Target="http://ru.wikipedia.org/wiki/%D0%AE%D1%80%D0%B8%D0%B4%D0%B8%D1%87%D0%B5%D1%81%D0%BA%D0%BE%D0%B5_%D0%BB%D0%B8%D1%86%D0%BE" TargetMode="External"/><Relationship Id="rId45" Type="http://schemas.openxmlformats.org/officeDocument/2006/relationships/hyperlink" Target="http://ru.wikipedia.org/wiki/%D0%A1%D0%BE%D1%86%D0%B8%D0%BE%D0%BB%D0%BE%D0%B3%D0%B8%D1%8F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%D0%9A%D0%BE%D0%BD%D1%84%D0%BB%D0%B8%D0%BA%D1%82" TargetMode="External"/><Relationship Id="rId23" Type="http://schemas.openxmlformats.org/officeDocument/2006/relationships/hyperlink" Target="http://ru.wikipedia.org/wiki/%D0%A3%D0%B3%D0%BE%D0%BB%D0%BE%D0%B2%D0%BD%D0%BE%D0%B5_%D0%BF%D1%80%D0%B5%D1%81%D1%82%D1%83%D0%BF%D0%BB%D0%B5%D0%BD%D0%B8%D0%B5" TargetMode="External"/><Relationship Id="rId28" Type="http://schemas.openxmlformats.org/officeDocument/2006/relationships/hyperlink" Target="http://ru.wikipedia.org/wiki/%D0%97%D0%B0%D0%BA%D0%BE%D0%BD%D0%BE%D0%B4%D0%B0%D1%82%D0%B5%D0%BB%D1%8C%D1%81%D1%82%D0%B2%D0%BE_%D0%A0%D0%BE%D1%81%D1%81%D0%B8%D0%B9%D1%81%D0%BA%D0%BE%D0%B9_%D0%A4%D0%B5%D0%B4%D0%B5%D1%80%D0%B0%D1%86%D0%B8%D0%B8" TargetMode="External"/><Relationship Id="rId36" Type="http://schemas.openxmlformats.org/officeDocument/2006/relationships/hyperlink" Target="http://ru.wikipedia.org/wiki/%D0%93%D0%BE%D1%81%D1%83%D0%B4%D0%B0%D1%80%D1%81%D1%82%D0%B2%D0%BE" TargetMode="External"/><Relationship Id="rId49" Type="http://schemas.openxmlformats.org/officeDocument/2006/relationships/hyperlink" Target="http://ru.wikipedia.org/wiki/%D0%A1%D1%83%D0%B4%D0%B5%D0%B1%D0%BD%D0%B0%D1%8F_%D0%B2%D0%BB%D0%B0%D1%81%D1%82%D1%8C" TargetMode="External"/><Relationship Id="rId10" Type="http://schemas.openxmlformats.org/officeDocument/2006/relationships/hyperlink" Target="http://ru.wikipedia.org/wiki/%D0%9B%D0%B0%D1%82%D0%B8%D0%BD%D1%81%D0%BA%D0%B8%D0%B9_%D1%8F%D0%B7%D1%8B%D0%BA" TargetMode="External"/><Relationship Id="rId19" Type="http://schemas.openxmlformats.org/officeDocument/2006/relationships/hyperlink" Target="http://ru.wikipedia.org/wiki/%D0%94%D0%BE%D0%BB%D0%B6%D0%BD%D0%BE%D1%81%D1%82%D0%BD%D0%BE%D0%B5_%D0%BB%D0%B8%D1%86%D0%BE" TargetMode="External"/><Relationship Id="rId31" Type="http://schemas.openxmlformats.org/officeDocument/2006/relationships/hyperlink" Target="http://ru.wikipedia.org/wiki/%D0%9F%D0%BE%D0%BB%D0%BD%D0%BE%D0%BC%D0%BE%D1%87%D0%B8%D0%B5" TargetMode="External"/><Relationship Id="rId44" Type="http://schemas.openxmlformats.org/officeDocument/2006/relationships/hyperlink" Target="http://ru.wikipedia.org/wiki/%D0%93%D1%83%D0%BC%D0%B0%D0%BD%D0%B8%D1%82%D0%B0%D1%80%D0%BD%D0%B0%D1%8F_%D0%BF%D0%BE%D0%BC%D0%BE%D1%89%D1%8C" TargetMode="External"/><Relationship Id="rId52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9B%D0%B0%D1%82%D0%B8%D0%BD%D1%81%D0%BA%D0%B8%D0%B9_%D1%8F%D0%B7%D1%8B%D0%BA" TargetMode="External"/><Relationship Id="rId14" Type="http://schemas.openxmlformats.org/officeDocument/2006/relationships/hyperlink" Target="http://ru.wikipedia.org/wiki/%D0%9C%D0%BE%D1%80%D0%B0%D0%BB%D1%8C" TargetMode="External"/><Relationship Id="rId22" Type="http://schemas.openxmlformats.org/officeDocument/2006/relationships/hyperlink" Target="http://ru.wikipedia.org/wiki/%D0%9D%D0%B0%D0%BA%D0%B0%D0%B7%D0%B0%D0%BD%D0%B8%D0%B5" TargetMode="External"/><Relationship Id="rId27" Type="http://schemas.openxmlformats.org/officeDocument/2006/relationships/hyperlink" Target="http://ru.wikipedia.org/wiki/%D0%94%D0%B5%D0%BC%D0%BE%D0%BA%D1%80%D0%B0%D1%82%D0%B8%D1%8F" TargetMode="External"/><Relationship Id="rId30" Type="http://schemas.openxmlformats.org/officeDocument/2006/relationships/hyperlink" Target="http://ru.wikipedia.org/wiki/%D0%92%D0%B7%D1%8F%D1%82%D0%BA%D0%B0" TargetMode="External"/><Relationship Id="rId35" Type="http://schemas.openxmlformats.org/officeDocument/2006/relationships/hyperlink" Target="http://ru.wikipedia.org/wiki/%D0%9E%D0%B1%D1%89%D0%B5%D1%81%D1%82%D0%B2%D0%BE" TargetMode="External"/><Relationship Id="rId43" Type="http://schemas.openxmlformats.org/officeDocument/2006/relationships/hyperlink" Target="http://ru.wikipedia.org/wiki/%D0%A1%D1%84%D0%B5%D1%80%D0%B0_%D1%83%D1%81%D0%BB%D1%83%D0%B3" TargetMode="External"/><Relationship Id="rId48" Type="http://schemas.openxmlformats.org/officeDocument/2006/relationships/hyperlink" Target="http://ru.wikipedia.org/wiki/%D0%9C%D0%BE%D1%80%D0%B0%D0%BB%D1%8C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actualcomment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actualcomme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CD814-0C10-4E5D-8DA2-7447F1BFB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4009</Words>
  <Characters>22852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Пользователь Windows</cp:lastModifiedBy>
  <cp:revision>2</cp:revision>
  <dcterms:created xsi:type="dcterms:W3CDTF">2014-11-28T20:01:00Z</dcterms:created>
  <dcterms:modified xsi:type="dcterms:W3CDTF">2014-11-28T20:01:00Z</dcterms:modified>
</cp:coreProperties>
</file>