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EC4" w:rsidRDefault="00C17EC4" w:rsidP="00C17EC4">
      <w:pPr>
        <w:spacing w:line="360" w:lineRule="auto"/>
        <w:jc w:val="center"/>
        <w:rPr>
          <w:rFonts w:ascii="Times New Roman" w:hAnsi="Times New Roman" w:cs="Times New Roman"/>
          <w:sz w:val="28"/>
          <w:szCs w:val="28"/>
        </w:rPr>
      </w:pPr>
      <w:r w:rsidRPr="00C17EC4">
        <w:rPr>
          <w:rFonts w:ascii="Times New Roman" w:hAnsi="Times New Roman" w:cs="Times New Roman"/>
          <w:sz w:val="28"/>
          <w:szCs w:val="28"/>
        </w:rPr>
        <w:t>СОДЕРЖАНИЕ</w:t>
      </w:r>
    </w:p>
    <w:p w:rsidR="00F27991" w:rsidRPr="00C17EC4" w:rsidRDefault="00F27991" w:rsidP="00F27991">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Введение……………………………………………………………………...3</w:t>
      </w:r>
    </w:p>
    <w:p w:rsidR="00603B64" w:rsidRPr="00C17EC4" w:rsidRDefault="00F27991" w:rsidP="00F27991">
      <w:pPr>
        <w:pStyle w:val="a3"/>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C17EC4" w:rsidRPr="00C17EC4">
        <w:rPr>
          <w:rFonts w:ascii="Times New Roman" w:hAnsi="Times New Roman" w:cs="Times New Roman"/>
          <w:sz w:val="28"/>
          <w:szCs w:val="28"/>
        </w:rPr>
        <w:t>Содержание и ф</w:t>
      </w:r>
      <w:r w:rsidR="00E1343B">
        <w:rPr>
          <w:rFonts w:ascii="Times New Roman" w:hAnsi="Times New Roman" w:cs="Times New Roman"/>
          <w:sz w:val="28"/>
          <w:szCs w:val="28"/>
        </w:rPr>
        <w:t xml:space="preserve">ункции финансов хозяйствующих                   </w:t>
      </w:r>
      <w:r w:rsidR="00C17EC4" w:rsidRPr="00C17EC4">
        <w:rPr>
          <w:rFonts w:ascii="Times New Roman" w:hAnsi="Times New Roman" w:cs="Times New Roman"/>
          <w:sz w:val="28"/>
          <w:szCs w:val="28"/>
        </w:rPr>
        <w:t>субъектов………………………………………………………………</w:t>
      </w:r>
      <w:r>
        <w:rPr>
          <w:rFonts w:ascii="Times New Roman" w:hAnsi="Times New Roman" w:cs="Times New Roman"/>
          <w:sz w:val="28"/>
          <w:szCs w:val="28"/>
        </w:rPr>
        <w:t>………</w:t>
      </w:r>
      <w:r w:rsidR="00C17EC4" w:rsidRPr="00C17EC4">
        <w:rPr>
          <w:rFonts w:ascii="Times New Roman" w:hAnsi="Times New Roman" w:cs="Times New Roman"/>
          <w:sz w:val="28"/>
          <w:szCs w:val="28"/>
        </w:rPr>
        <w:t>…..</w:t>
      </w:r>
      <w:r>
        <w:rPr>
          <w:rFonts w:ascii="Times New Roman" w:hAnsi="Times New Roman" w:cs="Times New Roman"/>
          <w:sz w:val="28"/>
          <w:szCs w:val="28"/>
        </w:rPr>
        <w:t>6</w:t>
      </w:r>
    </w:p>
    <w:p w:rsidR="00C17EC4" w:rsidRPr="00C17EC4" w:rsidRDefault="00C17EC4" w:rsidP="00F27991">
      <w:pPr>
        <w:pStyle w:val="a3"/>
        <w:numPr>
          <w:ilvl w:val="1"/>
          <w:numId w:val="1"/>
        </w:numPr>
        <w:spacing w:line="360" w:lineRule="auto"/>
        <w:ind w:left="0" w:firstLine="567"/>
        <w:jc w:val="both"/>
        <w:rPr>
          <w:rFonts w:ascii="Times New Roman" w:hAnsi="Times New Roman" w:cs="Times New Roman"/>
          <w:sz w:val="28"/>
          <w:szCs w:val="28"/>
        </w:rPr>
      </w:pPr>
      <w:r w:rsidRPr="00C17EC4">
        <w:rPr>
          <w:rFonts w:ascii="Times New Roman" w:hAnsi="Times New Roman" w:cs="Times New Roman"/>
          <w:sz w:val="28"/>
          <w:szCs w:val="28"/>
        </w:rPr>
        <w:t>Специфика финансов хозяйствующих субъектов</w:t>
      </w:r>
      <w:r w:rsidR="00F27991">
        <w:rPr>
          <w:rFonts w:ascii="Times New Roman" w:hAnsi="Times New Roman" w:cs="Times New Roman"/>
          <w:sz w:val="28"/>
          <w:szCs w:val="28"/>
        </w:rPr>
        <w:t>………………</w:t>
      </w:r>
      <w:r w:rsidR="00E1343B">
        <w:rPr>
          <w:rFonts w:ascii="Times New Roman" w:hAnsi="Times New Roman" w:cs="Times New Roman"/>
          <w:sz w:val="28"/>
          <w:szCs w:val="28"/>
        </w:rPr>
        <w:t xml:space="preserve">. </w:t>
      </w:r>
      <w:r w:rsidR="00F27991">
        <w:rPr>
          <w:rFonts w:ascii="Times New Roman" w:hAnsi="Times New Roman" w:cs="Times New Roman"/>
          <w:sz w:val="28"/>
          <w:szCs w:val="28"/>
        </w:rPr>
        <w:t>.6</w:t>
      </w:r>
    </w:p>
    <w:p w:rsidR="00C17EC4" w:rsidRPr="00C17EC4" w:rsidRDefault="00C17EC4" w:rsidP="00E1343B">
      <w:pPr>
        <w:pStyle w:val="a3"/>
        <w:numPr>
          <w:ilvl w:val="1"/>
          <w:numId w:val="1"/>
        </w:numPr>
        <w:spacing w:line="360" w:lineRule="auto"/>
        <w:ind w:left="0" w:right="-2" w:firstLine="567"/>
        <w:jc w:val="both"/>
        <w:rPr>
          <w:rFonts w:ascii="Times New Roman" w:hAnsi="Times New Roman" w:cs="Times New Roman"/>
          <w:sz w:val="28"/>
          <w:szCs w:val="28"/>
        </w:rPr>
      </w:pPr>
      <w:r w:rsidRPr="00C17EC4">
        <w:rPr>
          <w:rFonts w:ascii="Times New Roman" w:hAnsi="Times New Roman" w:cs="Times New Roman"/>
          <w:sz w:val="28"/>
          <w:szCs w:val="28"/>
        </w:rPr>
        <w:t>Состав финансовых фондов, формируемых в распределительных процессах</w:t>
      </w:r>
      <w:r w:rsidR="00F27991">
        <w:rPr>
          <w:rFonts w:ascii="Times New Roman" w:hAnsi="Times New Roman" w:cs="Times New Roman"/>
          <w:sz w:val="28"/>
          <w:szCs w:val="28"/>
        </w:rPr>
        <w:t>…………………………………………………………………………..8</w:t>
      </w:r>
    </w:p>
    <w:p w:rsidR="00C17EC4" w:rsidRPr="00C17EC4" w:rsidRDefault="00C17EC4" w:rsidP="00F27991">
      <w:pPr>
        <w:pStyle w:val="a3"/>
        <w:numPr>
          <w:ilvl w:val="1"/>
          <w:numId w:val="1"/>
        </w:numPr>
        <w:spacing w:line="360" w:lineRule="auto"/>
        <w:ind w:left="0" w:firstLine="567"/>
        <w:jc w:val="both"/>
        <w:rPr>
          <w:rFonts w:ascii="Times New Roman" w:hAnsi="Times New Roman" w:cs="Times New Roman"/>
          <w:sz w:val="28"/>
          <w:szCs w:val="28"/>
        </w:rPr>
      </w:pPr>
      <w:r w:rsidRPr="00C17EC4">
        <w:rPr>
          <w:rFonts w:ascii="Times New Roman" w:hAnsi="Times New Roman" w:cs="Times New Roman"/>
          <w:sz w:val="28"/>
          <w:szCs w:val="28"/>
        </w:rPr>
        <w:t>Принципы организации финансов хозяйствующих субъектов и состав финансовых отношений предприятий с другими субъектами хозяйственной деятельности</w:t>
      </w:r>
      <w:r w:rsidR="00F27991">
        <w:rPr>
          <w:rFonts w:ascii="Times New Roman" w:hAnsi="Times New Roman" w:cs="Times New Roman"/>
          <w:sz w:val="28"/>
          <w:szCs w:val="28"/>
        </w:rPr>
        <w:t>……………………………………………………10</w:t>
      </w:r>
    </w:p>
    <w:p w:rsidR="00C17EC4" w:rsidRPr="00C17EC4" w:rsidRDefault="00C17EC4" w:rsidP="00F27991">
      <w:pPr>
        <w:pStyle w:val="a3"/>
        <w:numPr>
          <w:ilvl w:val="0"/>
          <w:numId w:val="1"/>
        </w:numPr>
        <w:spacing w:line="360" w:lineRule="auto"/>
        <w:ind w:left="0" w:right="-2" w:firstLine="567"/>
        <w:jc w:val="both"/>
        <w:rPr>
          <w:rFonts w:ascii="Times New Roman" w:hAnsi="Times New Roman" w:cs="Times New Roman"/>
          <w:sz w:val="28"/>
          <w:szCs w:val="28"/>
        </w:rPr>
      </w:pPr>
      <w:r w:rsidRPr="00C17EC4">
        <w:rPr>
          <w:rFonts w:ascii="Times New Roman" w:hAnsi="Times New Roman" w:cs="Times New Roman"/>
          <w:sz w:val="28"/>
          <w:szCs w:val="28"/>
        </w:rPr>
        <w:t>Финансовые ресурсы хозяйствующих субъектов……</w:t>
      </w:r>
      <w:r w:rsidR="00F27991">
        <w:rPr>
          <w:rFonts w:ascii="Times New Roman" w:hAnsi="Times New Roman" w:cs="Times New Roman"/>
          <w:sz w:val="28"/>
          <w:szCs w:val="28"/>
        </w:rPr>
        <w:t>………</w:t>
      </w:r>
      <w:r w:rsidR="00E1343B">
        <w:rPr>
          <w:rFonts w:ascii="Times New Roman" w:hAnsi="Times New Roman" w:cs="Times New Roman"/>
          <w:sz w:val="28"/>
          <w:szCs w:val="28"/>
        </w:rPr>
        <w:t>…..</w:t>
      </w:r>
      <w:r w:rsidR="00F27991">
        <w:rPr>
          <w:rFonts w:ascii="Times New Roman" w:hAnsi="Times New Roman" w:cs="Times New Roman"/>
          <w:sz w:val="28"/>
          <w:szCs w:val="28"/>
        </w:rPr>
        <w:t>13</w:t>
      </w:r>
    </w:p>
    <w:p w:rsidR="00C17EC4" w:rsidRPr="00C17EC4" w:rsidRDefault="00C17EC4" w:rsidP="00F27991">
      <w:pPr>
        <w:pStyle w:val="a3"/>
        <w:numPr>
          <w:ilvl w:val="1"/>
          <w:numId w:val="1"/>
        </w:numPr>
        <w:spacing w:line="360" w:lineRule="auto"/>
        <w:ind w:left="0" w:firstLine="567"/>
        <w:jc w:val="both"/>
        <w:rPr>
          <w:rFonts w:ascii="Times New Roman" w:hAnsi="Times New Roman" w:cs="Times New Roman"/>
          <w:sz w:val="28"/>
          <w:szCs w:val="28"/>
        </w:rPr>
      </w:pPr>
      <w:r w:rsidRPr="00C17EC4">
        <w:rPr>
          <w:rFonts w:ascii="Times New Roman" w:hAnsi="Times New Roman" w:cs="Times New Roman"/>
          <w:sz w:val="28"/>
          <w:szCs w:val="28"/>
        </w:rPr>
        <w:t>Понятие, состав, процессы и источники формирования финансовых ресурсов хозяйствующих субъектов</w:t>
      </w:r>
      <w:r w:rsidR="00F27991">
        <w:rPr>
          <w:rFonts w:ascii="Times New Roman" w:hAnsi="Times New Roman" w:cs="Times New Roman"/>
          <w:sz w:val="28"/>
          <w:szCs w:val="28"/>
        </w:rPr>
        <w:t>…………………………….13</w:t>
      </w:r>
    </w:p>
    <w:p w:rsidR="00C17EC4" w:rsidRPr="00C17EC4" w:rsidRDefault="00C17EC4" w:rsidP="00F27991">
      <w:pPr>
        <w:pStyle w:val="a3"/>
        <w:numPr>
          <w:ilvl w:val="1"/>
          <w:numId w:val="1"/>
        </w:numPr>
        <w:spacing w:line="360" w:lineRule="auto"/>
        <w:ind w:left="0" w:firstLine="567"/>
        <w:jc w:val="both"/>
        <w:rPr>
          <w:rFonts w:ascii="Times New Roman" w:hAnsi="Times New Roman" w:cs="Times New Roman"/>
          <w:sz w:val="28"/>
          <w:szCs w:val="28"/>
        </w:rPr>
      </w:pPr>
      <w:r w:rsidRPr="00C17EC4">
        <w:rPr>
          <w:rFonts w:ascii="Times New Roman" w:hAnsi="Times New Roman" w:cs="Times New Roman"/>
          <w:sz w:val="28"/>
          <w:szCs w:val="28"/>
        </w:rPr>
        <w:t>Роль и назначение амортизации и прибыли в обеспечении финансовыми ресурсами процесса расширенного воспроизводства</w:t>
      </w:r>
      <w:r w:rsidR="00F27991">
        <w:rPr>
          <w:rFonts w:ascii="Times New Roman" w:hAnsi="Times New Roman" w:cs="Times New Roman"/>
          <w:sz w:val="28"/>
          <w:szCs w:val="28"/>
        </w:rPr>
        <w:t>………...16</w:t>
      </w:r>
    </w:p>
    <w:p w:rsidR="00C17EC4" w:rsidRPr="00C17EC4" w:rsidRDefault="00C17EC4" w:rsidP="00F27991">
      <w:pPr>
        <w:pStyle w:val="a3"/>
        <w:numPr>
          <w:ilvl w:val="0"/>
          <w:numId w:val="1"/>
        </w:numPr>
        <w:spacing w:line="360" w:lineRule="auto"/>
        <w:ind w:left="0" w:firstLine="567"/>
        <w:jc w:val="both"/>
        <w:rPr>
          <w:rFonts w:ascii="Times New Roman" w:hAnsi="Times New Roman" w:cs="Times New Roman"/>
          <w:sz w:val="28"/>
          <w:szCs w:val="28"/>
        </w:rPr>
      </w:pPr>
      <w:r w:rsidRPr="00C17EC4">
        <w:rPr>
          <w:rFonts w:ascii="Times New Roman" w:hAnsi="Times New Roman" w:cs="Times New Roman"/>
          <w:sz w:val="28"/>
          <w:szCs w:val="28"/>
        </w:rPr>
        <w:t>Особенности организации финансов хозяйствующих субъектов…………………………………………………………………</w:t>
      </w:r>
      <w:r w:rsidR="00F27991">
        <w:rPr>
          <w:rFonts w:ascii="Times New Roman" w:hAnsi="Times New Roman" w:cs="Times New Roman"/>
          <w:sz w:val="28"/>
          <w:szCs w:val="28"/>
        </w:rPr>
        <w:t>………23</w:t>
      </w:r>
    </w:p>
    <w:p w:rsidR="00C17EC4" w:rsidRPr="00C17EC4" w:rsidRDefault="00C17EC4" w:rsidP="00F27991">
      <w:pPr>
        <w:pStyle w:val="a3"/>
        <w:numPr>
          <w:ilvl w:val="1"/>
          <w:numId w:val="1"/>
        </w:numPr>
        <w:spacing w:line="360" w:lineRule="auto"/>
        <w:ind w:left="0" w:firstLine="567"/>
        <w:jc w:val="both"/>
        <w:rPr>
          <w:rFonts w:ascii="Times New Roman" w:hAnsi="Times New Roman" w:cs="Times New Roman"/>
          <w:sz w:val="28"/>
          <w:szCs w:val="28"/>
        </w:rPr>
      </w:pPr>
      <w:r w:rsidRPr="00C17EC4">
        <w:rPr>
          <w:rFonts w:ascii="Times New Roman" w:hAnsi="Times New Roman" w:cs="Times New Roman"/>
          <w:sz w:val="28"/>
          <w:szCs w:val="28"/>
        </w:rPr>
        <w:t>Факторы, определяющие особенности организации финансов хозяйствующих субъектов………………………………………………...</w:t>
      </w:r>
      <w:r w:rsidR="00E1343B">
        <w:rPr>
          <w:rFonts w:ascii="Times New Roman" w:hAnsi="Times New Roman" w:cs="Times New Roman"/>
          <w:sz w:val="28"/>
          <w:szCs w:val="28"/>
        </w:rPr>
        <w:t>.........</w:t>
      </w:r>
      <w:r w:rsidR="00F27991">
        <w:rPr>
          <w:rFonts w:ascii="Times New Roman" w:hAnsi="Times New Roman" w:cs="Times New Roman"/>
          <w:sz w:val="28"/>
          <w:szCs w:val="28"/>
        </w:rPr>
        <w:t>23</w:t>
      </w:r>
    </w:p>
    <w:p w:rsidR="00C17EC4" w:rsidRDefault="00C17EC4" w:rsidP="00F27991">
      <w:pPr>
        <w:pStyle w:val="a3"/>
        <w:numPr>
          <w:ilvl w:val="1"/>
          <w:numId w:val="1"/>
        </w:numPr>
        <w:spacing w:line="360" w:lineRule="auto"/>
        <w:ind w:left="0" w:firstLine="567"/>
        <w:jc w:val="both"/>
        <w:rPr>
          <w:rFonts w:ascii="Times New Roman" w:hAnsi="Times New Roman" w:cs="Times New Roman"/>
          <w:sz w:val="28"/>
          <w:szCs w:val="28"/>
        </w:rPr>
      </w:pPr>
      <w:bookmarkStart w:id="0" w:name="_GoBack"/>
      <w:r w:rsidRPr="00C17EC4">
        <w:rPr>
          <w:rFonts w:ascii="Times New Roman" w:hAnsi="Times New Roman" w:cs="Times New Roman"/>
          <w:sz w:val="28"/>
          <w:szCs w:val="28"/>
        </w:rPr>
        <w:t>Общая характеристика, особенности и отличия финансовых отношений коммерческих предприятий и некоммерческих организаций</w:t>
      </w:r>
      <w:bookmarkEnd w:id="0"/>
      <w:r w:rsidRPr="00C17EC4">
        <w:rPr>
          <w:rFonts w:ascii="Times New Roman" w:hAnsi="Times New Roman" w:cs="Times New Roman"/>
          <w:sz w:val="28"/>
          <w:szCs w:val="28"/>
        </w:rPr>
        <w:t>………………………………………………………………...</w:t>
      </w:r>
      <w:r w:rsidR="00E1343B">
        <w:rPr>
          <w:rFonts w:ascii="Times New Roman" w:hAnsi="Times New Roman" w:cs="Times New Roman"/>
          <w:sz w:val="28"/>
          <w:szCs w:val="28"/>
        </w:rPr>
        <w:t>.........</w:t>
      </w:r>
      <w:r w:rsidR="00F27991">
        <w:rPr>
          <w:rFonts w:ascii="Times New Roman" w:hAnsi="Times New Roman" w:cs="Times New Roman"/>
          <w:sz w:val="28"/>
          <w:szCs w:val="28"/>
        </w:rPr>
        <w:t>28</w:t>
      </w:r>
    </w:p>
    <w:p w:rsidR="00C17EC4" w:rsidRDefault="00F27991" w:rsidP="00F27991">
      <w:pPr>
        <w:pStyle w:val="a3"/>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Заключение</w:t>
      </w:r>
      <w:r w:rsidR="00E1343B">
        <w:rPr>
          <w:rFonts w:ascii="Times New Roman" w:hAnsi="Times New Roman" w:cs="Times New Roman"/>
          <w:sz w:val="28"/>
          <w:szCs w:val="28"/>
        </w:rPr>
        <w:t>…………………………………………………………………</w:t>
      </w:r>
      <w:r>
        <w:rPr>
          <w:rFonts w:ascii="Times New Roman" w:hAnsi="Times New Roman" w:cs="Times New Roman"/>
          <w:sz w:val="28"/>
          <w:szCs w:val="28"/>
        </w:rPr>
        <w:t>31</w:t>
      </w:r>
    </w:p>
    <w:p w:rsidR="00C17EC4" w:rsidRPr="00E1343B" w:rsidRDefault="00F27991" w:rsidP="00E1343B">
      <w:pPr>
        <w:pStyle w:val="a3"/>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E1343B">
        <w:rPr>
          <w:rFonts w:ascii="Times New Roman" w:hAnsi="Times New Roman" w:cs="Times New Roman"/>
          <w:sz w:val="28"/>
          <w:szCs w:val="28"/>
        </w:rPr>
        <w:t>………………………………………………………...34</w:t>
      </w:r>
    </w:p>
    <w:p w:rsidR="00C17EC4" w:rsidRDefault="00C17EC4" w:rsidP="00C17EC4">
      <w:pPr>
        <w:pStyle w:val="a3"/>
        <w:spacing w:line="360" w:lineRule="auto"/>
        <w:ind w:left="750"/>
        <w:jc w:val="both"/>
        <w:rPr>
          <w:rFonts w:ascii="Times New Roman" w:hAnsi="Times New Roman" w:cs="Times New Roman"/>
          <w:sz w:val="28"/>
          <w:szCs w:val="28"/>
        </w:rPr>
      </w:pPr>
    </w:p>
    <w:p w:rsidR="00C17EC4" w:rsidRDefault="00C17EC4" w:rsidP="00C17EC4">
      <w:pPr>
        <w:pStyle w:val="a3"/>
        <w:spacing w:line="360" w:lineRule="auto"/>
        <w:ind w:left="750"/>
        <w:jc w:val="both"/>
        <w:rPr>
          <w:rFonts w:ascii="Times New Roman" w:hAnsi="Times New Roman" w:cs="Times New Roman"/>
          <w:sz w:val="28"/>
          <w:szCs w:val="28"/>
        </w:rPr>
      </w:pPr>
    </w:p>
    <w:p w:rsidR="00C17EC4" w:rsidRDefault="00C17EC4" w:rsidP="00C17EC4">
      <w:pPr>
        <w:pStyle w:val="a3"/>
        <w:spacing w:line="360" w:lineRule="auto"/>
        <w:ind w:left="750"/>
        <w:jc w:val="both"/>
        <w:rPr>
          <w:rFonts w:ascii="Times New Roman" w:hAnsi="Times New Roman" w:cs="Times New Roman"/>
          <w:sz w:val="28"/>
          <w:szCs w:val="28"/>
        </w:rPr>
      </w:pPr>
    </w:p>
    <w:p w:rsidR="00C17EC4" w:rsidRDefault="00C17EC4" w:rsidP="00C17EC4">
      <w:pPr>
        <w:pStyle w:val="a3"/>
        <w:spacing w:line="360" w:lineRule="auto"/>
        <w:ind w:left="750"/>
        <w:jc w:val="both"/>
        <w:rPr>
          <w:rFonts w:ascii="Times New Roman" w:hAnsi="Times New Roman" w:cs="Times New Roman"/>
          <w:sz w:val="28"/>
          <w:szCs w:val="28"/>
        </w:rPr>
      </w:pPr>
    </w:p>
    <w:p w:rsidR="00C17EC4" w:rsidRPr="00E1343B" w:rsidRDefault="00C17EC4" w:rsidP="00E1343B">
      <w:pPr>
        <w:spacing w:line="360" w:lineRule="auto"/>
        <w:jc w:val="both"/>
        <w:rPr>
          <w:rFonts w:ascii="Times New Roman" w:hAnsi="Times New Roman" w:cs="Times New Roman"/>
          <w:sz w:val="28"/>
          <w:szCs w:val="28"/>
        </w:rPr>
      </w:pPr>
    </w:p>
    <w:p w:rsidR="00910323" w:rsidRPr="00910323" w:rsidRDefault="00910323" w:rsidP="00910323">
      <w:pPr>
        <w:tabs>
          <w:tab w:val="left" w:pos="0"/>
          <w:tab w:val="left" w:pos="567"/>
        </w:tabs>
        <w:spacing w:after="0" w:line="360" w:lineRule="auto"/>
        <w:ind w:firstLine="567"/>
        <w:jc w:val="center"/>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lastRenderedPageBreak/>
        <w:t>Введение</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 xml:space="preserve">В России в настоящее время господствует рыночная экономика. Рыночная экономика, при всем разнообразии ее моделей, известных мировой практике, характеризуется тем, что представляет собой социально ориентированное хозяйство, дополняемое государственным регулированием. Огромную </w:t>
      </w:r>
      <w:proofErr w:type="gramStart"/>
      <w:r w:rsidRPr="00910323">
        <w:rPr>
          <w:rFonts w:ascii="Times New Roman" w:eastAsia="Times New Roman" w:hAnsi="Times New Roman" w:cs="Times New Roman"/>
          <w:sz w:val="28"/>
          <w:szCs w:val="28"/>
          <w:lang w:eastAsia="ru-RU"/>
        </w:rPr>
        <w:t>роль</w:t>
      </w:r>
      <w:proofErr w:type="gramEnd"/>
      <w:r w:rsidRPr="00910323">
        <w:rPr>
          <w:rFonts w:ascii="Times New Roman" w:eastAsia="Times New Roman" w:hAnsi="Times New Roman" w:cs="Times New Roman"/>
          <w:sz w:val="28"/>
          <w:szCs w:val="28"/>
          <w:lang w:eastAsia="ru-RU"/>
        </w:rPr>
        <w:t xml:space="preserve"> как в самой структуре рыночных отношений, так и в механизме их регулирования со стороны государства играют финансы. Они - неотъемлемая часть рыночных отношений и одновременно, важный инструмент реализации государственной политики. Вот почему сегодня как никогда важно хорошо знать природу финансов, глубоко разбираться в условиях их функционирования, видеть способы наиболее полного их использования в интересах эффективного развития общественного производства.</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 xml:space="preserve">Организуя деятельность, каждое предприятие занимает определенную нишу на рынке. Как правило, к реализации намечаются несколько целей, зависящих от стадии жизненного цикла проекта, а также от внешних и внутренних условий, влияющих на поведение хозяйствующего субъекта. Самостоятельность в оценке ситуаций и принятии хозяйственных решений, ответственность за конечные результаты выдвигают особые требования к управлению на предприятии, стремящемуся к достижению финансовой результативности. Финансовый результат является не только индикатором эффективности деятельности организационных, производственных, сбытовых и других систем, но и определенным показателем возможностей предприятия с точки зрения привлекательности для инвесторов и собственников. </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Эффективное управление финансами означает, прежде всего, широкое их использование на всех стадиях процесса воспроизводства.</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 xml:space="preserve">Постоянный обмен товарами, материальными ценностями и услугами в результате купли-продажи обусловливает наличие системы денежных </w:t>
      </w:r>
      <w:r w:rsidRPr="00910323">
        <w:rPr>
          <w:rFonts w:ascii="Times New Roman" w:eastAsia="Times New Roman" w:hAnsi="Times New Roman" w:cs="Times New Roman"/>
          <w:sz w:val="28"/>
          <w:szCs w:val="28"/>
          <w:lang w:eastAsia="ru-RU"/>
        </w:rPr>
        <w:lastRenderedPageBreak/>
        <w:t>отношений, появление финансов хозяйствующих субъектов. Финансы - суть экономические отношения, осуществляемые с помощью оборота денег на всех стадиях общественного воспроизводства.</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Участвуя в процессах производства, распределения, обмена и потребления, финансы предприятий являются индикатором состояния экономики, как отдельного предприятия, так и страны в целом. Производственные особенности каждого хозяйствующего субъекта проявляются в специфике формирования денежных фондов, отражающих состояние финансов предприятия.</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 xml:space="preserve">Финансы предприятий представляют собой опосредованную в денежной форме совокупность экономических отношений, возникающих в процессе образования, распределения и использования валового дохода, денежных накоплений </w:t>
      </w:r>
      <w:r>
        <w:rPr>
          <w:rFonts w:ascii="Times New Roman" w:eastAsia="Times New Roman" w:hAnsi="Times New Roman" w:cs="Times New Roman"/>
          <w:sz w:val="28"/>
          <w:szCs w:val="28"/>
          <w:lang w:eastAsia="ru-RU"/>
        </w:rPr>
        <w:t>и финансовых ресурсов.</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Управление финансами на предприятии предполагает не только оценку происходящих процессов, но и разработку алгоритмов решения финансовых вопросов и проблем. Все происходящие события оцениваются в динамике, учитывающей большое количество факторов, рисков, сопровождающих любую предпринимательскую деятельность.</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 xml:space="preserve">Таким образом, актуальность организации финансов для современного предприятия не вызывает сомнений. Тема заслуживает внимания и представляет интерес для научного исследования. </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Объектом исследования являются финансовые отношения и финансы предприятий.</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Целью данной работы является изучение сущности и особенности функционирования финансов хозяйствующих.</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Для реализации поставленной цели необходимо решить следующие задачи:</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1) изучить содержание и функции финансов хозяйствующих субъектов;</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2) рассмотреть особенности формирования и использования финансовых ресурсов хозяйствующих субъектов;</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lastRenderedPageBreak/>
        <w:t>3) определить особенности организации финансов хозяйствующих субъектов.</w:t>
      </w:r>
    </w:p>
    <w:p w:rsidR="00910323" w:rsidRPr="00910323" w:rsidRDefault="00910323" w:rsidP="00910323">
      <w:pPr>
        <w:tabs>
          <w:tab w:val="left" w:pos="0"/>
          <w:tab w:val="left" w:pos="567"/>
        </w:tabs>
        <w:spacing w:after="0" w:line="360" w:lineRule="auto"/>
        <w:ind w:firstLine="567"/>
        <w:jc w:val="both"/>
        <w:rPr>
          <w:rFonts w:ascii="Times New Roman" w:eastAsia="Times New Roman" w:hAnsi="Times New Roman" w:cs="Times New Roman"/>
          <w:sz w:val="28"/>
          <w:szCs w:val="28"/>
          <w:lang w:eastAsia="ru-RU"/>
        </w:rPr>
      </w:pPr>
      <w:r w:rsidRPr="00910323">
        <w:rPr>
          <w:rFonts w:ascii="Times New Roman" w:eastAsia="Times New Roman" w:hAnsi="Times New Roman" w:cs="Times New Roman"/>
          <w:sz w:val="28"/>
          <w:szCs w:val="28"/>
          <w:lang w:eastAsia="ru-RU"/>
        </w:rPr>
        <w:t>Тема курсовой работы является очень актуальной для сегодняшнего дня. Надежная финансовая система является стержнем в развитии и успешного функционирования рыночной экономики и необходимой предпосылкой роста и стабильности экономики в целом.</w:t>
      </w:r>
    </w:p>
    <w:p w:rsidR="00C17EC4" w:rsidRDefault="00C17EC4"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910323" w:rsidRDefault="00910323" w:rsidP="00C17EC4">
      <w:pPr>
        <w:pStyle w:val="a3"/>
        <w:spacing w:line="360" w:lineRule="auto"/>
        <w:ind w:left="750"/>
        <w:jc w:val="both"/>
        <w:rPr>
          <w:rFonts w:ascii="Times New Roman" w:hAnsi="Times New Roman" w:cs="Times New Roman"/>
          <w:sz w:val="28"/>
          <w:szCs w:val="28"/>
        </w:rPr>
      </w:pPr>
    </w:p>
    <w:p w:rsidR="00C17EC4" w:rsidRPr="00F27991" w:rsidRDefault="00F27991" w:rsidP="00F27991">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C17EC4" w:rsidRPr="00F27991">
        <w:rPr>
          <w:rFonts w:ascii="Times New Roman" w:hAnsi="Times New Roman" w:cs="Times New Roman"/>
          <w:sz w:val="28"/>
          <w:szCs w:val="28"/>
        </w:rPr>
        <w:t>Содержание и функции финансов хозяйствующих                                       субъектов</w:t>
      </w:r>
    </w:p>
    <w:p w:rsidR="00C17EC4" w:rsidRPr="00C17EC4" w:rsidRDefault="00C17EC4" w:rsidP="00F27991">
      <w:pPr>
        <w:pStyle w:val="a3"/>
        <w:numPr>
          <w:ilvl w:val="1"/>
          <w:numId w:val="2"/>
        </w:numPr>
        <w:spacing w:line="360" w:lineRule="auto"/>
        <w:ind w:left="0" w:firstLine="567"/>
        <w:jc w:val="both"/>
        <w:rPr>
          <w:rFonts w:ascii="Times New Roman" w:hAnsi="Times New Roman" w:cs="Times New Roman"/>
          <w:sz w:val="28"/>
          <w:szCs w:val="28"/>
        </w:rPr>
      </w:pPr>
      <w:r w:rsidRPr="00C17EC4">
        <w:rPr>
          <w:rFonts w:ascii="Times New Roman" w:hAnsi="Times New Roman" w:cs="Times New Roman"/>
          <w:sz w:val="28"/>
          <w:szCs w:val="28"/>
        </w:rPr>
        <w:t>Специфика финансов хозяйствующих субъектов</w:t>
      </w:r>
    </w:p>
    <w:p w:rsidR="00C17EC4" w:rsidRDefault="00C17EC4" w:rsidP="00C17EC4">
      <w:pPr>
        <w:pStyle w:val="a3"/>
        <w:spacing w:line="360" w:lineRule="auto"/>
        <w:ind w:left="750"/>
        <w:jc w:val="both"/>
        <w:rPr>
          <w:rFonts w:ascii="Times New Roman" w:hAnsi="Times New Roman" w:cs="Times New Roman"/>
          <w:sz w:val="28"/>
          <w:szCs w:val="28"/>
        </w:rPr>
      </w:pPr>
    </w:p>
    <w:p w:rsidR="00526B3B" w:rsidRPr="00526B3B" w:rsidRDefault="00526B3B" w:rsidP="00526B3B">
      <w:pPr>
        <w:pStyle w:val="a3"/>
        <w:spacing w:line="360" w:lineRule="auto"/>
        <w:ind w:left="0" w:firstLine="750"/>
        <w:jc w:val="both"/>
        <w:rPr>
          <w:rFonts w:ascii="Times New Roman" w:hAnsi="Times New Roman" w:cs="Times New Roman"/>
          <w:sz w:val="28"/>
          <w:szCs w:val="28"/>
        </w:rPr>
      </w:pPr>
      <w:r w:rsidRPr="00526B3B">
        <w:rPr>
          <w:rFonts w:ascii="Times New Roman" w:hAnsi="Times New Roman" w:cs="Times New Roman"/>
          <w:bCs/>
          <w:sz w:val="28"/>
          <w:szCs w:val="28"/>
        </w:rPr>
        <w:lastRenderedPageBreak/>
        <w:t>Хозяйствующий субъект</w:t>
      </w:r>
      <w:r>
        <w:rPr>
          <w:rFonts w:ascii="Times New Roman" w:hAnsi="Times New Roman" w:cs="Times New Roman"/>
          <w:sz w:val="28"/>
          <w:szCs w:val="28"/>
        </w:rPr>
        <w:t xml:space="preserve"> -</w:t>
      </w:r>
      <w:r w:rsidRPr="00526B3B">
        <w:rPr>
          <w:rFonts w:ascii="Times New Roman" w:hAnsi="Times New Roman" w:cs="Times New Roman"/>
          <w:sz w:val="28"/>
          <w:szCs w:val="28"/>
        </w:rPr>
        <w:t xml:space="preserve"> это лицо которое самостоятельно организует свою деятельность и несёт полную ответственность за </w:t>
      </w:r>
      <w:proofErr w:type="gramStart"/>
      <w:r w:rsidRPr="00526B3B">
        <w:rPr>
          <w:rFonts w:ascii="Times New Roman" w:hAnsi="Times New Roman" w:cs="Times New Roman"/>
          <w:sz w:val="28"/>
          <w:szCs w:val="28"/>
        </w:rPr>
        <w:t>риск</w:t>
      </w:r>
      <w:proofErr w:type="gramEnd"/>
      <w:r w:rsidRPr="00526B3B">
        <w:rPr>
          <w:rFonts w:ascii="Times New Roman" w:hAnsi="Times New Roman" w:cs="Times New Roman"/>
          <w:sz w:val="28"/>
          <w:szCs w:val="28"/>
        </w:rPr>
        <w:t xml:space="preserve"> возникающий от его деятельности.</w:t>
      </w:r>
    </w:p>
    <w:p w:rsidR="00526B3B" w:rsidRPr="00526B3B" w:rsidRDefault="00526B3B" w:rsidP="00526B3B">
      <w:pPr>
        <w:pStyle w:val="a3"/>
        <w:spacing w:line="360" w:lineRule="auto"/>
        <w:ind w:left="0" w:firstLine="750"/>
        <w:jc w:val="both"/>
        <w:rPr>
          <w:rFonts w:ascii="Times New Roman" w:hAnsi="Times New Roman" w:cs="Times New Roman"/>
          <w:sz w:val="28"/>
          <w:szCs w:val="28"/>
        </w:rPr>
      </w:pPr>
      <w:r w:rsidRPr="00526B3B">
        <w:rPr>
          <w:rFonts w:ascii="Times New Roman" w:hAnsi="Times New Roman" w:cs="Times New Roman"/>
          <w:sz w:val="28"/>
          <w:szCs w:val="28"/>
        </w:rPr>
        <w:t>В условиях рынка различают сферу производства и сферу обращения, поэтому все хозяйствующие субъекты выступают в роли и продавцов и покупателей.</w:t>
      </w:r>
    </w:p>
    <w:p w:rsidR="00C17EC4" w:rsidRDefault="00C17EC4" w:rsidP="00C17EC4">
      <w:pPr>
        <w:pStyle w:val="a3"/>
        <w:spacing w:line="360" w:lineRule="auto"/>
        <w:ind w:left="0" w:firstLine="750"/>
        <w:jc w:val="both"/>
        <w:rPr>
          <w:rFonts w:ascii="Times New Roman" w:hAnsi="Times New Roman" w:cs="Times New Roman"/>
          <w:sz w:val="28"/>
          <w:szCs w:val="28"/>
        </w:rPr>
      </w:pPr>
      <w:r w:rsidRPr="00C17EC4">
        <w:rPr>
          <w:rFonts w:ascii="Times New Roman" w:hAnsi="Times New Roman" w:cs="Times New Roman"/>
          <w:sz w:val="28"/>
          <w:szCs w:val="28"/>
        </w:rPr>
        <w:t>Финансы – это денежные отношения хозяйствующих субъектов, включая государство, в результате которых доход общества меняет свою структуру, увеличиваясь в руках одного субъекта за счет изъятия (неэквивалентного) этой части у другого</w:t>
      </w:r>
      <w:r>
        <w:rPr>
          <w:rFonts w:ascii="Times New Roman" w:hAnsi="Times New Roman" w:cs="Times New Roman"/>
          <w:sz w:val="28"/>
          <w:szCs w:val="28"/>
        </w:rPr>
        <w:t>.</w:t>
      </w:r>
    </w:p>
    <w:p w:rsidR="00E734C8" w:rsidRDefault="00E734C8"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Финансы хозяйствующих субъектов, к которым относятся коммерческие и некоммерческие организации, представляют собой выражаемые в денежном измерителе экономические отношения, возникающие в процессе учреждения этих организаций, в ходе производства и реализации продукции, оказания работ и услуг, формирования оборотных и внеоборотных активов, привлечения различных источников финансирования, распределения и использования привлеченных средств.</w:t>
      </w:r>
    </w:p>
    <w:p w:rsidR="00E734C8" w:rsidRDefault="00E734C8"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Таким образом, финансы хозяйствующих субъектов как часть общей финансовой системы охватывают процессы создания, распределения и использования валового внутреннего продукта в стоимостном измерении.</w:t>
      </w:r>
    </w:p>
    <w:p w:rsidR="00072927" w:rsidRDefault="00072927" w:rsidP="00C17EC4">
      <w:pPr>
        <w:pStyle w:val="a3"/>
        <w:spacing w:line="360" w:lineRule="auto"/>
        <w:ind w:left="0" w:firstLine="750"/>
        <w:jc w:val="both"/>
        <w:rPr>
          <w:rFonts w:ascii="Times New Roman" w:hAnsi="Times New Roman" w:cs="Times New Roman"/>
          <w:sz w:val="28"/>
          <w:szCs w:val="28"/>
        </w:rPr>
      </w:pPr>
      <w:proofErr w:type="gramStart"/>
      <w:r>
        <w:rPr>
          <w:rFonts w:ascii="Times New Roman" w:hAnsi="Times New Roman" w:cs="Times New Roman"/>
          <w:sz w:val="28"/>
          <w:szCs w:val="28"/>
        </w:rPr>
        <w:t>В процессе управления предприятием, организацией, учреждением и соответственно их финансовой деятельностью важную роль играет устанавливаемый Гражданским кодексом РФ их статус юридического лица, то есть лица, которое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w:t>
      </w:r>
      <w:r w:rsidR="00073E62">
        <w:rPr>
          <w:rFonts w:ascii="Times New Roman" w:hAnsi="Times New Roman" w:cs="Times New Roman"/>
          <w:sz w:val="28"/>
          <w:szCs w:val="28"/>
        </w:rPr>
        <w:t xml:space="preserve"> права, нести обязанности, быть истцом и</w:t>
      </w:r>
      <w:proofErr w:type="gramEnd"/>
      <w:r w:rsidR="00073E62">
        <w:rPr>
          <w:rFonts w:ascii="Times New Roman" w:hAnsi="Times New Roman" w:cs="Times New Roman"/>
          <w:sz w:val="28"/>
          <w:szCs w:val="28"/>
        </w:rPr>
        <w:t xml:space="preserve"> ответчиком в суде.</w:t>
      </w:r>
    </w:p>
    <w:p w:rsidR="00073E62" w:rsidRDefault="00073E62"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действующим законодательством  предприятие представляет собой единый имущественный комплекс, который в ходе </w:t>
      </w:r>
      <w:r>
        <w:rPr>
          <w:rFonts w:ascii="Times New Roman" w:hAnsi="Times New Roman" w:cs="Times New Roman"/>
          <w:sz w:val="28"/>
          <w:szCs w:val="28"/>
        </w:rPr>
        <w:lastRenderedPageBreak/>
        <w:t>хозяйственной деятельности может входить в хозяйственные взаимоотношения, быть объектом залога, аренды и других сделок, связанных с отчуждением, установлением, изменением и прекращением вещных прав. Это находит адекватное отражение в денежном обороте предприятия.</w:t>
      </w:r>
    </w:p>
    <w:p w:rsidR="00073E62" w:rsidRDefault="00073E62"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 xml:space="preserve">Юридическое лицо должно иметь самостоятельный баланс или смету и вести предусмотренную законодательством финансовую отчетность, </w:t>
      </w:r>
      <w:r w:rsidR="00C3715A">
        <w:rPr>
          <w:rFonts w:ascii="Times New Roman" w:hAnsi="Times New Roman" w:cs="Times New Roman"/>
          <w:sz w:val="28"/>
          <w:szCs w:val="28"/>
        </w:rPr>
        <w:t>отражающую</w:t>
      </w:r>
      <w:r>
        <w:rPr>
          <w:rFonts w:ascii="Times New Roman" w:hAnsi="Times New Roman" w:cs="Times New Roman"/>
          <w:sz w:val="28"/>
          <w:szCs w:val="28"/>
        </w:rPr>
        <w:t xml:space="preserve"> хозяйственную деятельность.</w:t>
      </w:r>
    </w:p>
    <w:p w:rsidR="00C3715A" w:rsidRDefault="00C3715A"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Функции финансов:</w:t>
      </w:r>
    </w:p>
    <w:p w:rsidR="00C3715A" w:rsidRDefault="00C3715A"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 воспроизводственная;</w:t>
      </w:r>
    </w:p>
    <w:p w:rsidR="00C3715A" w:rsidRDefault="00C3715A"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 распределительная;</w:t>
      </w:r>
    </w:p>
    <w:p w:rsidR="00C3715A" w:rsidRDefault="00C3715A"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 контрольная.</w:t>
      </w:r>
    </w:p>
    <w:p w:rsidR="00C3715A" w:rsidRDefault="00C3715A"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Характеристика функций финансов коммерческих организаций представлена в таблице 1.</w:t>
      </w:r>
    </w:p>
    <w:p w:rsidR="00C3715A" w:rsidRDefault="00C3715A" w:rsidP="00C3715A">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Таблица 1 – Характеристика функций финансов коммерческих организаций</w:t>
      </w:r>
    </w:p>
    <w:tbl>
      <w:tblPr>
        <w:tblStyle w:val="a8"/>
        <w:tblW w:w="0" w:type="auto"/>
        <w:tblLook w:val="04A0" w:firstRow="1" w:lastRow="0" w:firstColumn="1" w:lastColumn="0" w:noHBand="0" w:noVBand="1"/>
      </w:tblPr>
      <w:tblGrid>
        <w:gridCol w:w="4785"/>
        <w:gridCol w:w="4785"/>
      </w:tblGrid>
      <w:tr w:rsidR="00C3715A" w:rsidTr="00C3715A">
        <w:tc>
          <w:tcPr>
            <w:tcW w:w="4785" w:type="dxa"/>
          </w:tcPr>
          <w:p w:rsidR="00C3715A" w:rsidRDefault="00C3715A" w:rsidP="00C3715A">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Наименование функции</w:t>
            </w:r>
          </w:p>
        </w:tc>
        <w:tc>
          <w:tcPr>
            <w:tcW w:w="4786" w:type="dxa"/>
          </w:tcPr>
          <w:p w:rsidR="00C3715A" w:rsidRDefault="00C3715A" w:rsidP="00C3715A">
            <w:pPr>
              <w:pStyle w:val="a3"/>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Характеристика</w:t>
            </w:r>
          </w:p>
        </w:tc>
      </w:tr>
      <w:tr w:rsidR="00C3715A" w:rsidTr="00C3715A">
        <w:tc>
          <w:tcPr>
            <w:tcW w:w="4785" w:type="dxa"/>
          </w:tcPr>
          <w:p w:rsidR="00C3715A" w:rsidRDefault="00C3715A" w:rsidP="00C3715A">
            <w:pPr>
              <w:pStyle w:val="a3"/>
              <w:spacing w:line="276" w:lineRule="auto"/>
              <w:ind w:left="0"/>
              <w:jc w:val="center"/>
              <w:rPr>
                <w:rFonts w:ascii="Times New Roman" w:hAnsi="Times New Roman" w:cs="Times New Roman"/>
                <w:sz w:val="28"/>
                <w:szCs w:val="28"/>
              </w:rPr>
            </w:pPr>
            <w:r>
              <w:rPr>
                <w:rFonts w:ascii="Times New Roman" w:hAnsi="Times New Roman" w:cs="Times New Roman"/>
                <w:sz w:val="28"/>
                <w:szCs w:val="28"/>
              </w:rPr>
              <w:t>Воспроизводственная</w:t>
            </w:r>
          </w:p>
        </w:tc>
        <w:tc>
          <w:tcPr>
            <w:tcW w:w="4786" w:type="dxa"/>
          </w:tcPr>
          <w:p w:rsidR="00C3715A" w:rsidRDefault="00C3715A" w:rsidP="00C3715A">
            <w:pPr>
              <w:spacing w:line="276" w:lineRule="auto"/>
              <w:jc w:val="both"/>
              <w:rPr>
                <w:rFonts w:ascii="Times New Roman" w:hAnsi="Times New Roman" w:cs="Times New Roman"/>
                <w:sz w:val="28"/>
                <w:szCs w:val="28"/>
              </w:rPr>
            </w:pPr>
            <w:r w:rsidRPr="00C3715A">
              <w:rPr>
                <w:rFonts w:ascii="Times New Roman" w:hAnsi="Times New Roman" w:cs="Times New Roman"/>
                <w:sz w:val="28"/>
                <w:szCs w:val="28"/>
              </w:rPr>
              <w:t>Состоит в обслуживании денежными ресурсами</w:t>
            </w:r>
            <w:r>
              <w:rPr>
                <w:rFonts w:ascii="Times New Roman" w:hAnsi="Times New Roman" w:cs="Times New Roman"/>
                <w:sz w:val="28"/>
                <w:szCs w:val="28"/>
              </w:rPr>
              <w:t xml:space="preserve"> </w:t>
            </w:r>
            <w:r w:rsidRPr="00C3715A">
              <w:rPr>
                <w:rFonts w:ascii="Times New Roman" w:hAnsi="Times New Roman" w:cs="Times New Roman"/>
                <w:sz w:val="28"/>
                <w:szCs w:val="28"/>
              </w:rPr>
              <w:t>кругооборота основного и оборотного капитала в</w:t>
            </w:r>
            <w:r>
              <w:rPr>
                <w:rFonts w:ascii="Times New Roman" w:hAnsi="Times New Roman" w:cs="Times New Roman"/>
                <w:sz w:val="28"/>
                <w:szCs w:val="28"/>
              </w:rPr>
              <w:t xml:space="preserve"> </w:t>
            </w:r>
            <w:r w:rsidRPr="00C3715A">
              <w:rPr>
                <w:rFonts w:ascii="Times New Roman" w:hAnsi="Times New Roman" w:cs="Times New Roman"/>
                <w:sz w:val="28"/>
                <w:szCs w:val="28"/>
              </w:rPr>
              <w:t>процессе коммерческой деятельности предприятия на основе формирования и использования</w:t>
            </w:r>
            <w:r>
              <w:rPr>
                <w:rFonts w:ascii="Times New Roman" w:hAnsi="Times New Roman" w:cs="Times New Roman"/>
                <w:sz w:val="28"/>
                <w:szCs w:val="28"/>
              </w:rPr>
              <w:t xml:space="preserve"> </w:t>
            </w:r>
            <w:r w:rsidRPr="00C3715A">
              <w:rPr>
                <w:rFonts w:ascii="Times New Roman" w:hAnsi="Times New Roman" w:cs="Times New Roman"/>
                <w:sz w:val="28"/>
                <w:szCs w:val="28"/>
              </w:rPr>
              <w:t>де</w:t>
            </w:r>
            <w:r>
              <w:rPr>
                <w:rFonts w:ascii="Times New Roman" w:hAnsi="Times New Roman" w:cs="Times New Roman"/>
                <w:sz w:val="28"/>
                <w:szCs w:val="28"/>
              </w:rPr>
              <w:t>нежных доходов и нак</w:t>
            </w:r>
            <w:r w:rsidRPr="00C3715A">
              <w:rPr>
                <w:rFonts w:ascii="Times New Roman" w:hAnsi="Times New Roman" w:cs="Times New Roman"/>
                <w:sz w:val="28"/>
                <w:szCs w:val="28"/>
              </w:rPr>
              <w:t>оплений</w:t>
            </w:r>
          </w:p>
        </w:tc>
      </w:tr>
      <w:tr w:rsidR="00C3715A" w:rsidTr="00C3715A">
        <w:tc>
          <w:tcPr>
            <w:tcW w:w="4785" w:type="dxa"/>
          </w:tcPr>
          <w:p w:rsidR="00C3715A" w:rsidRDefault="00C3715A" w:rsidP="00C3715A">
            <w:pPr>
              <w:pStyle w:val="a3"/>
              <w:spacing w:line="276" w:lineRule="auto"/>
              <w:ind w:left="0"/>
              <w:jc w:val="center"/>
              <w:rPr>
                <w:rFonts w:ascii="Times New Roman" w:hAnsi="Times New Roman" w:cs="Times New Roman"/>
                <w:sz w:val="28"/>
                <w:szCs w:val="28"/>
              </w:rPr>
            </w:pPr>
            <w:r>
              <w:rPr>
                <w:rFonts w:ascii="Times New Roman" w:hAnsi="Times New Roman" w:cs="Times New Roman"/>
                <w:sz w:val="28"/>
                <w:szCs w:val="28"/>
              </w:rPr>
              <w:t>Распределительная</w:t>
            </w:r>
          </w:p>
        </w:tc>
        <w:tc>
          <w:tcPr>
            <w:tcW w:w="4786" w:type="dxa"/>
          </w:tcPr>
          <w:p w:rsidR="00C3715A" w:rsidRDefault="00C3715A" w:rsidP="00C3715A">
            <w:pPr>
              <w:spacing w:line="276" w:lineRule="auto"/>
              <w:jc w:val="both"/>
              <w:rPr>
                <w:rFonts w:ascii="Times New Roman" w:hAnsi="Times New Roman" w:cs="Times New Roman"/>
                <w:sz w:val="28"/>
                <w:szCs w:val="28"/>
              </w:rPr>
            </w:pPr>
            <w:r w:rsidRPr="00C3715A">
              <w:rPr>
                <w:rFonts w:ascii="Times New Roman" w:hAnsi="Times New Roman" w:cs="Times New Roman"/>
                <w:sz w:val="28"/>
                <w:szCs w:val="28"/>
              </w:rPr>
              <w:t>Обеспечивает</w:t>
            </w:r>
            <w:r>
              <w:rPr>
                <w:rFonts w:ascii="Times New Roman" w:hAnsi="Times New Roman" w:cs="Times New Roman"/>
                <w:sz w:val="28"/>
                <w:szCs w:val="28"/>
              </w:rPr>
              <w:t xml:space="preserve"> оптимальные пропорции распределени</w:t>
            </w:r>
            <w:r w:rsidRPr="00C3715A">
              <w:rPr>
                <w:rFonts w:ascii="Times New Roman" w:hAnsi="Times New Roman" w:cs="Times New Roman"/>
                <w:sz w:val="28"/>
                <w:szCs w:val="28"/>
              </w:rPr>
              <w:t xml:space="preserve">я прибыли </w:t>
            </w:r>
            <w:r>
              <w:rPr>
                <w:rFonts w:ascii="Times New Roman" w:hAnsi="Times New Roman" w:cs="Times New Roman"/>
                <w:sz w:val="28"/>
                <w:szCs w:val="28"/>
              </w:rPr>
              <w:t>(дохода) между коммерческой ор</w:t>
            </w:r>
            <w:r w:rsidRPr="00C3715A">
              <w:rPr>
                <w:rFonts w:ascii="Times New Roman" w:hAnsi="Times New Roman" w:cs="Times New Roman"/>
                <w:sz w:val="28"/>
                <w:szCs w:val="28"/>
              </w:rPr>
              <w:t>ганизацией и г</w:t>
            </w:r>
            <w:r>
              <w:rPr>
                <w:rFonts w:ascii="Times New Roman" w:hAnsi="Times New Roman" w:cs="Times New Roman"/>
                <w:sz w:val="28"/>
                <w:szCs w:val="28"/>
              </w:rPr>
              <w:t>осударством, а равно между различными фондам</w:t>
            </w:r>
            <w:r w:rsidRPr="00C3715A">
              <w:rPr>
                <w:rFonts w:ascii="Times New Roman" w:hAnsi="Times New Roman" w:cs="Times New Roman"/>
                <w:sz w:val="28"/>
                <w:szCs w:val="28"/>
              </w:rPr>
              <w:t>и организаций</w:t>
            </w:r>
          </w:p>
        </w:tc>
      </w:tr>
      <w:tr w:rsidR="00C3715A" w:rsidTr="00C3715A">
        <w:tc>
          <w:tcPr>
            <w:tcW w:w="4785" w:type="dxa"/>
          </w:tcPr>
          <w:p w:rsidR="00C3715A" w:rsidRDefault="00C3715A" w:rsidP="00C3715A">
            <w:pPr>
              <w:pStyle w:val="a3"/>
              <w:spacing w:line="276" w:lineRule="auto"/>
              <w:ind w:left="0"/>
              <w:jc w:val="center"/>
              <w:rPr>
                <w:rFonts w:ascii="Times New Roman" w:hAnsi="Times New Roman" w:cs="Times New Roman"/>
                <w:sz w:val="28"/>
                <w:szCs w:val="28"/>
              </w:rPr>
            </w:pPr>
            <w:r>
              <w:rPr>
                <w:rFonts w:ascii="Times New Roman" w:hAnsi="Times New Roman" w:cs="Times New Roman"/>
                <w:sz w:val="28"/>
                <w:szCs w:val="28"/>
              </w:rPr>
              <w:t>Контрольная</w:t>
            </w:r>
          </w:p>
        </w:tc>
        <w:tc>
          <w:tcPr>
            <w:tcW w:w="4786" w:type="dxa"/>
          </w:tcPr>
          <w:p w:rsidR="00C3715A" w:rsidRDefault="00C3715A" w:rsidP="00C3715A">
            <w:pPr>
              <w:spacing w:line="276" w:lineRule="auto"/>
              <w:jc w:val="both"/>
              <w:rPr>
                <w:rFonts w:ascii="Times New Roman" w:hAnsi="Times New Roman" w:cs="Times New Roman"/>
                <w:sz w:val="28"/>
                <w:szCs w:val="28"/>
              </w:rPr>
            </w:pPr>
            <w:r>
              <w:rPr>
                <w:rFonts w:ascii="Times New Roman" w:hAnsi="Times New Roman" w:cs="Times New Roman"/>
                <w:sz w:val="28"/>
                <w:szCs w:val="28"/>
              </w:rPr>
              <w:t>Реализует постоянный контрол</w:t>
            </w:r>
            <w:r w:rsidRPr="00C3715A">
              <w:rPr>
                <w:rFonts w:ascii="Times New Roman" w:hAnsi="Times New Roman" w:cs="Times New Roman"/>
                <w:sz w:val="28"/>
                <w:szCs w:val="28"/>
              </w:rPr>
              <w:t xml:space="preserve">ь за </w:t>
            </w:r>
            <w:proofErr w:type="gramStart"/>
            <w:r>
              <w:rPr>
                <w:rFonts w:ascii="Times New Roman" w:hAnsi="Times New Roman" w:cs="Times New Roman"/>
                <w:sz w:val="28"/>
                <w:szCs w:val="28"/>
              </w:rPr>
              <w:t>производст</w:t>
            </w:r>
            <w:r w:rsidRPr="00C3715A">
              <w:rPr>
                <w:rFonts w:ascii="Times New Roman" w:hAnsi="Times New Roman" w:cs="Times New Roman"/>
                <w:sz w:val="28"/>
                <w:szCs w:val="28"/>
              </w:rPr>
              <w:t>венно-хозяйст</w:t>
            </w:r>
            <w:r>
              <w:rPr>
                <w:rFonts w:ascii="Times New Roman" w:hAnsi="Times New Roman" w:cs="Times New Roman"/>
                <w:sz w:val="28"/>
                <w:szCs w:val="28"/>
              </w:rPr>
              <w:t>венно</w:t>
            </w:r>
            <w:proofErr w:type="gramEnd"/>
            <w:r>
              <w:rPr>
                <w:rFonts w:ascii="Times New Roman" w:hAnsi="Times New Roman" w:cs="Times New Roman"/>
                <w:sz w:val="28"/>
                <w:szCs w:val="28"/>
              </w:rPr>
              <w:t xml:space="preserve"> й деятельностью коммерче</w:t>
            </w:r>
            <w:r w:rsidRPr="00C3715A">
              <w:rPr>
                <w:rFonts w:ascii="Times New Roman" w:hAnsi="Times New Roman" w:cs="Times New Roman"/>
                <w:sz w:val="28"/>
                <w:szCs w:val="28"/>
              </w:rPr>
              <w:t>ской организации с точки зрения потребления и</w:t>
            </w:r>
            <w:r w:rsidR="00B958B8">
              <w:rPr>
                <w:rFonts w:ascii="Times New Roman" w:hAnsi="Times New Roman" w:cs="Times New Roman"/>
                <w:sz w:val="28"/>
                <w:szCs w:val="28"/>
              </w:rPr>
              <w:t xml:space="preserve"> </w:t>
            </w:r>
            <w:r w:rsidRPr="00C3715A">
              <w:rPr>
                <w:rFonts w:ascii="Times New Roman" w:hAnsi="Times New Roman" w:cs="Times New Roman"/>
                <w:sz w:val="28"/>
                <w:szCs w:val="28"/>
              </w:rPr>
              <w:t xml:space="preserve">расходов </w:t>
            </w:r>
            <w:r w:rsidRPr="00C3715A">
              <w:rPr>
                <w:rFonts w:ascii="Times New Roman" w:hAnsi="Times New Roman" w:cs="Times New Roman"/>
                <w:sz w:val="28"/>
                <w:szCs w:val="28"/>
              </w:rPr>
              <w:lastRenderedPageBreak/>
              <w:t>нео</w:t>
            </w:r>
            <w:r>
              <w:rPr>
                <w:rFonts w:ascii="Times New Roman" w:hAnsi="Times New Roman" w:cs="Times New Roman"/>
                <w:sz w:val="28"/>
                <w:szCs w:val="28"/>
              </w:rPr>
              <w:t>бходимых ресурсов, а также кон</w:t>
            </w:r>
            <w:r w:rsidRPr="00C3715A">
              <w:rPr>
                <w:rFonts w:ascii="Times New Roman" w:hAnsi="Times New Roman" w:cs="Times New Roman"/>
                <w:sz w:val="28"/>
                <w:szCs w:val="28"/>
              </w:rPr>
              <w:t>троль взаимоотношений предприятия с банками,</w:t>
            </w:r>
            <w:r>
              <w:rPr>
                <w:rFonts w:ascii="Times New Roman" w:hAnsi="Times New Roman" w:cs="Times New Roman"/>
                <w:sz w:val="28"/>
                <w:szCs w:val="28"/>
              </w:rPr>
              <w:t xml:space="preserve"> </w:t>
            </w:r>
            <w:r w:rsidRPr="00C3715A">
              <w:rPr>
                <w:rFonts w:ascii="Times New Roman" w:hAnsi="Times New Roman" w:cs="Times New Roman"/>
                <w:sz w:val="28"/>
                <w:szCs w:val="28"/>
              </w:rPr>
              <w:t>госу</w:t>
            </w:r>
            <w:r>
              <w:rPr>
                <w:rFonts w:ascii="Times New Roman" w:hAnsi="Times New Roman" w:cs="Times New Roman"/>
                <w:sz w:val="28"/>
                <w:szCs w:val="28"/>
              </w:rPr>
              <w:t>дарством и другими предприятиям</w:t>
            </w:r>
            <w:r w:rsidRPr="00C3715A">
              <w:rPr>
                <w:rFonts w:ascii="Times New Roman" w:hAnsi="Times New Roman" w:cs="Times New Roman"/>
                <w:sz w:val="28"/>
                <w:szCs w:val="28"/>
              </w:rPr>
              <w:t>и</w:t>
            </w:r>
          </w:p>
        </w:tc>
      </w:tr>
    </w:tbl>
    <w:p w:rsidR="00073E62" w:rsidRDefault="00073E62" w:rsidP="00C17EC4">
      <w:pPr>
        <w:pStyle w:val="a3"/>
        <w:spacing w:line="360" w:lineRule="auto"/>
        <w:ind w:left="0" w:firstLine="750"/>
        <w:jc w:val="both"/>
        <w:rPr>
          <w:rFonts w:ascii="Times New Roman" w:hAnsi="Times New Roman" w:cs="Times New Roman"/>
          <w:sz w:val="28"/>
          <w:szCs w:val="28"/>
        </w:rPr>
      </w:pPr>
    </w:p>
    <w:p w:rsidR="00E734C8" w:rsidRDefault="007C7B71"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Особенности финансовых отношений организации:</w:t>
      </w:r>
    </w:p>
    <w:p w:rsidR="007C7B71" w:rsidRDefault="007C7B71"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 выражаются в денежной форме;</w:t>
      </w:r>
    </w:p>
    <w:p w:rsidR="007C7B71" w:rsidRDefault="007C7B71" w:rsidP="00C17EC4">
      <w:pPr>
        <w:pStyle w:val="a3"/>
        <w:spacing w:line="360" w:lineRule="auto"/>
        <w:ind w:left="0" w:firstLine="750"/>
        <w:jc w:val="both"/>
        <w:rPr>
          <w:rFonts w:ascii="Times New Roman" w:hAnsi="Times New Roman" w:cs="Times New Roman"/>
          <w:sz w:val="28"/>
          <w:szCs w:val="28"/>
        </w:rPr>
      </w:pPr>
      <w:r>
        <w:rPr>
          <w:rFonts w:ascii="Times New Roman" w:hAnsi="Times New Roman" w:cs="Times New Roman"/>
          <w:sz w:val="28"/>
          <w:szCs w:val="28"/>
        </w:rPr>
        <w:t>- представляют собой совокупность платежей и поступлений.</w:t>
      </w:r>
    </w:p>
    <w:p w:rsidR="007C7B71" w:rsidRDefault="007C7B71" w:rsidP="00C17EC4">
      <w:pPr>
        <w:pStyle w:val="a3"/>
        <w:spacing w:line="360" w:lineRule="auto"/>
        <w:ind w:left="0" w:firstLine="750"/>
        <w:jc w:val="both"/>
        <w:rPr>
          <w:rFonts w:ascii="Times New Roman" w:hAnsi="Times New Roman" w:cs="Times New Roman"/>
          <w:sz w:val="28"/>
          <w:szCs w:val="28"/>
        </w:rPr>
      </w:pPr>
    </w:p>
    <w:p w:rsidR="007C7B71" w:rsidRDefault="007C7B71" w:rsidP="007C7B71">
      <w:pPr>
        <w:pStyle w:val="a3"/>
        <w:numPr>
          <w:ilvl w:val="1"/>
          <w:numId w:val="2"/>
        </w:numPr>
        <w:spacing w:line="360" w:lineRule="auto"/>
        <w:ind w:left="0" w:firstLine="709"/>
        <w:jc w:val="both"/>
        <w:rPr>
          <w:rFonts w:ascii="Times New Roman" w:hAnsi="Times New Roman" w:cs="Times New Roman"/>
          <w:sz w:val="28"/>
          <w:szCs w:val="28"/>
        </w:rPr>
      </w:pPr>
      <w:r w:rsidRPr="007C7B71">
        <w:rPr>
          <w:rFonts w:ascii="Times New Roman" w:hAnsi="Times New Roman" w:cs="Times New Roman"/>
          <w:sz w:val="28"/>
          <w:szCs w:val="28"/>
        </w:rPr>
        <w:t>Состав финансовых фондов, формируемых в распределительных процессах</w:t>
      </w:r>
    </w:p>
    <w:p w:rsidR="007C7B71" w:rsidRDefault="007C7B71" w:rsidP="007C7B71">
      <w:pPr>
        <w:pStyle w:val="a3"/>
        <w:spacing w:line="360" w:lineRule="auto"/>
        <w:ind w:left="750"/>
        <w:jc w:val="both"/>
        <w:rPr>
          <w:rFonts w:ascii="Times New Roman" w:hAnsi="Times New Roman" w:cs="Times New Roman"/>
          <w:sz w:val="28"/>
          <w:szCs w:val="28"/>
        </w:rPr>
      </w:pPr>
    </w:p>
    <w:p w:rsidR="0061506A" w:rsidRPr="0061506A" w:rsidRDefault="0061506A" w:rsidP="0061506A">
      <w:pPr>
        <w:pStyle w:val="a3"/>
        <w:spacing w:line="360" w:lineRule="auto"/>
        <w:ind w:left="0" w:firstLine="709"/>
        <w:jc w:val="both"/>
        <w:rPr>
          <w:rFonts w:ascii="Times New Roman" w:hAnsi="Times New Roman" w:cs="Times New Roman"/>
          <w:sz w:val="28"/>
          <w:szCs w:val="28"/>
        </w:rPr>
      </w:pPr>
      <w:r w:rsidRPr="0061506A">
        <w:rPr>
          <w:rFonts w:ascii="Times New Roman" w:hAnsi="Times New Roman" w:cs="Times New Roman"/>
          <w:sz w:val="28"/>
          <w:szCs w:val="28"/>
        </w:rPr>
        <w:t xml:space="preserve">Определенные денежные доходы и фонды образуются на предприятии уже на стадии создания и распределения СОП и ВВП. Так, часть выручки от реализации продукции должна быть направлена на возмещение материальных затрат и оплату труда. Но уже за счет полученной выручки у предприятия аккумулируются денежные средства в виде </w:t>
      </w:r>
      <w:r w:rsidRPr="0061506A">
        <w:rPr>
          <w:rFonts w:ascii="Times New Roman" w:hAnsi="Times New Roman" w:cs="Times New Roman"/>
          <w:iCs/>
          <w:sz w:val="28"/>
          <w:szCs w:val="28"/>
        </w:rPr>
        <w:t xml:space="preserve">амортизационных отчислений </w:t>
      </w:r>
      <w:r w:rsidRPr="0061506A">
        <w:rPr>
          <w:rFonts w:ascii="Times New Roman" w:hAnsi="Times New Roman" w:cs="Times New Roman"/>
          <w:sz w:val="28"/>
          <w:szCs w:val="28"/>
        </w:rPr>
        <w:t xml:space="preserve"> по основным средствам и нематериальным активам. В принципе, они предназначены для приобретения нового соответствующего имущества, но до его приобретения они находятся в обороте предприятия.</w:t>
      </w:r>
    </w:p>
    <w:p w:rsidR="0061506A" w:rsidRPr="0061506A" w:rsidRDefault="0061506A" w:rsidP="0061506A">
      <w:pPr>
        <w:pStyle w:val="a3"/>
        <w:spacing w:line="360" w:lineRule="auto"/>
        <w:ind w:left="0" w:firstLine="709"/>
        <w:jc w:val="both"/>
        <w:rPr>
          <w:rFonts w:ascii="Times New Roman" w:hAnsi="Times New Roman" w:cs="Times New Roman"/>
          <w:sz w:val="28"/>
          <w:szCs w:val="28"/>
        </w:rPr>
      </w:pPr>
      <w:r w:rsidRPr="0061506A">
        <w:rPr>
          <w:rFonts w:ascii="Times New Roman" w:hAnsi="Times New Roman" w:cs="Times New Roman"/>
          <w:sz w:val="28"/>
          <w:szCs w:val="28"/>
        </w:rPr>
        <w:t xml:space="preserve">Кроме того, за счет полученной выручки от реализации продукции образуются денежные </w:t>
      </w:r>
      <w:r w:rsidRPr="0061506A">
        <w:rPr>
          <w:rFonts w:ascii="Times New Roman" w:hAnsi="Times New Roman" w:cs="Times New Roman"/>
          <w:iCs/>
          <w:sz w:val="28"/>
          <w:szCs w:val="28"/>
        </w:rPr>
        <w:t>резервы предстоящих расходов и платежей,</w:t>
      </w:r>
      <w:r>
        <w:rPr>
          <w:rFonts w:ascii="Times New Roman" w:hAnsi="Times New Roman" w:cs="Times New Roman"/>
          <w:i/>
          <w:iCs/>
          <w:sz w:val="28"/>
          <w:szCs w:val="28"/>
        </w:rPr>
        <w:t xml:space="preserve"> </w:t>
      </w:r>
      <w:r w:rsidRPr="0061506A">
        <w:rPr>
          <w:rFonts w:ascii="Times New Roman" w:hAnsi="Times New Roman" w:cs="Times New Roman"/>
          <w:sz w:val="28"/>
          <w:szCs w:val="28"/>
        </w:rPr>
        <w:t xml:space="preserve">состав которых регламентируется соответствующим нормативным документом в области бухгалтерского учета и учетной политикой предприятия. У предприятий может образовываться также и </w:t>
      </w:r>
      <w:r w:rsidRPr="0061506A">
        <w:rPr>
          <w:rFonts w:ascii="Times New Roman" w:hAnsi="Times New Roman" w:cs="Times New Roman"/>
          <w:iCs/>
          <w:sz w:val="28"/>
          <w:szCs w:val="28"/>
        </w:rPr>
        <w:t>ремонтный фонд,</w:t>
      </w:r>
      <w:r w:rsidRPr="0061506A">
        <w:rPr>
          <w:rFonts w:ascii="Times New Roman" w:hAnsi="Times New Roman" w:cs="Times New Roman"/>
          <w:i/>
          <w:iCs/>
          <w:sz w:val="28"/>
          <w:szCs w:val="28"/>
        </w:rPr>
        <w:t xml:space="preserve"> </w:t>
      </w:r>
      <w:r w:rsidRPr="0061506A">
        <w:rPr>
          <w:rFonts w:ascii="Times New Roman" w:hAnsi="Times New Roman" w:cs="Times New Roman"/>
          <w:sz w:val="28"/>
          <w:szCs w:val="28"/>
        </w:rPr>
        <w:t xml:space="preserve"> предназначенный для равномерного выполнения затрат на особо сложные виды ремонта основных производственных фондов в себестоимости продукции.</w:t>
      </w:r>
    </w:p>
    <w:p w:rsidR="0061506A" w:rsidRPr="0061506A" w:rsidRDefault="0061506A" w:rsidP="0061506A">
      <w:pPr>
        <w:pStyle w:val="a3"/>
        <w:spacing w:line="360" w:lineRule="auto"/>
        <w:ind w:left="0" w:firstLine="709"/>
        <w:jc w:val="both"/>
        <w:rPr>
          <w:rFonts w:ascii="Times New Roman" w:hAnsi="Times New Roman" w:cs="Times New Roman"/>
          <w:sz w:val="28"/>
          <w:szCs w:val="28"/>
        </w:rPr>
      </w:pPr>
      <w:r w:rsidRPr="0061506A">
        <w:rPr>
          <w:rFonts w:ascii="Times New Roman" w:hAnsi="Times New Roman" w:cs="Times New Roman"/>
          <w:sz w:val="28"/>
          <w:szCs w:val="28"/>
        </w:rPr>
        <w:t xml:space="preserve">Процесс распределения сопровождается и процессом </w:t>
      </w:r>
      <w:r w:rsidRPr="0061506A">
        <w:rPr>
          <w:rFonts w:ascii="Times New Roman" w:hAnsi="Times New Roman" w:cs="Times New Roman"/>
          <w:iCs/>
          <w:sz w:val="28"/>
          <w:szCs w:val="28"/>
        </w:rPr>
        <w:t>перераспределения</w:t>
      </w:r>
      <w:r w:rsidRPr="0061506A">
        <w:rPr>
          <w:rFonts w:ascii="Times New Roman" w:hAnsi="Times New Roman" w:cs="Times New Roman"/>
          <w:i/>
          <w:iCs/>
          <w:sz w:val="28"/>
          <w:szCs w:val="28"/>
        </w:rPr>
        <w:t xml:space="preserve">. </w:t>
      </w:r>
      <w:r w:rsidRPr="0061506A">
        <w:rPr>
          <w:rFonts w:ascii="Times New Roman" w:hAnsi="Times New Roman" w:cs="Times New Roman"/>
          <w:sz w:val="28"/>
          <w:szCs w:val="28"/>
        </w:rPr>
        <w:t xml:space="preserve"> Так, при выплате заработной платы происходит удержание налога на доходы физических лиц и социального налога. Выплата </w:t>
      </w:r>
      <w:r w:rsidRPr="0061506A">
        <w:rPr>
          <w:rFonts w:ascii="Times New Roman" w:hAnsi="Times New Roman" w:cs="Times New Roman"/>
          <w:sz w:val="28"/>
          <w:szCs w:val="28"/>
        </w:rPr>
        <w:lastRenderedPageBreak/>
        <w:t>дивидендов также связана с удержанием налога на доходы у физических и юридических лиц – владельцев акций.</w:t>
      </w:r>
    </w:p>
    <w:p w:rsidR="0061506A" w:rsidRPr="0061506A" w:rsidRDefault="0061506A" w:rsidP="0061506A">
      <w:pPr>
        <w:pStyle w:val="a3"/>
        <w:spacing w:line="360" w:lineRule="auto"/>
        <w:ind w:left="0" w:firstLine="709"/>
        <w:jc w:val="both"/>
        <w:rPr>
          <w:rFonts w:ascii="Times New Roman" w:hAnsi="Times New Roman" w:cs="Times New Roman"/>
          <w:sz w:val="28"/>
          <w:szCs w:val="28"/>
        </w:rPr>
      </w:pPr>
      <w:r w:rsidRPr="0061506A">
        <w:rPr>
          <w:rFonts w:ascii="Times New Roman" w:hAnsi="Times New Roman" w:cs="Times New Roman"/>
          <w:sz w:val="28"/>
          <w:szCs w:val="28"/>
        </w:rPr>
        <w:t xml:space="preserve">В общей величине оплаченной выручки предприятие </w:t>
      </w:r>
      <w:proofErr w:type="gramStart"/>
      <w:r w:rsidRPr="0061506A">
        <w:rPr>
          <w:rFonts w:ascii="Times New Roman" w:hAnsi="Times New Roman" w:cs="Times New Roman"/>
          <w:sz w:val="28"/>
          <w:szCs w:val="28"/>
        </w:rPr>
        <w:t>получает</w:t>
      </w:r>
      <w:proofErr w:type="gramEnd"/>
      <w:r w:rsidRPr="0061506A">
        <w:rPr>
          <w:rFonts w:ascii="Times New Roman" w:hAnsi="Times New Roman" w:cs="Times New Roman"/>
          <w:sz w:val="28"/>
          <w:szCs w:val="28"/>
        </w:rPr>
        <w:t xml:space="preserve"> и доход в форме прибыли. В результате в обороте предприятия остается нераспределенная прибыль (прошлых лет и отчетного года), представляющая собой сумму нет</w:t>
      </w:r>
      <w:r>
        <w:rPr>
          <w:rFonts w:ascii="Times New Roman" w:hAnsi="Times New Roman" w:cs="Times New Roman"/>
          <w:sz w:val="28"/>
          <w:szCs w:val="28"/>
        </w:rPr>
        <w:t>то прибыли (чистой прибыли), т.</w:t>
      </w:r>
      <w:r w:rsidRPr="0061506A">
        <w:rPr>
          <w:rFonts w:ascii="Times New Roman" w:hAnsi="Times New Roman" w:cs="Times New Roman"/>
          <w:sz w:val="28"/>
          <w:szCs w:val="28"/>
        </w:rPr>
        <w:t>е. разницу между конечным финансовым результатом (прибылью до налогообложения) и суммой, направленной на уплату налогов и других платежей в бюджет.</w:t>
      </w:r>
    </w:p>
    <w:p w:rsidR="0061506A" w:rsidRPr="0061506A" w:rsidRDefault="0061506A" w:rsidP="0061506A">
      <w:pPr>
        <w:pStyle w:val="a3"/>
        <w:spacing w:line="360" w:lineRule="auto"/>
        <w:ind w:left="0" w:firstLine="709"/>
        <w:jc w:val="both"/>
        <w:rPr>
          <w:rFonts w:ascii="Times New Roman" w:hAnsi="Times New Roman" w:cs="Times New Roman"/>
          <w:sz w:val="28"/>
          <w:szCs w:val="28"/>
        </w:rPr>
      </w:pPr>
      <w:r w:rsidRPr="0061506A">
        <w:rPr>
          <w:rFonts w:ascii="Times New Roman" w:hAnsi="Times New Roman" w:cs="Times New Roman"/>
          <w:sz w:val="28"/>
          <w:szCs w:val="28"/>
        </w:rPr>
        <w:t xml:space="preserve">В свою очередь, чистая прибыль может направляться (распределяться). За счет чистой прибыли в соответствии с действующим законодательством и учредительными документами организации может быть образован </w:t>
      </w:r>
      <w:r w:rsidRPr="0061506A">
        <w:rPr>
          <w:rFonts w:ascii="Times New Roman" w:hAnsi="Times New Roman" w:cs="Times New Roman"/>
          <w:iCs/>
          <w:sz w:val="28"/>
          <w:szCs w:val="28"/>
        </w:rPr>
        <w:t>резервный капитал.</w:t>
      </w:r>
      <w:r w:rsidRPr="0061506A">
        <w:rPr>
          <w:rFonts w:ascii="Times New Roman" w:hAnsi="Times New Roman" w:cs="Times New Roman"/>
          <w:i/>
          <w:iCs/>
          <w:sz w:val="28"/>
          <w:szCs w:val="28"/>
        </w:rPr>
        <w:t xml:space="preserve"> </w:t>
      </w:r>
      <w:r w:rsidRPr="0061506A">
        <w:rPr>
          <w:rFonts w:ascii="Times New Roman" w:hAnsi="Times New Roman" w:cs="Times New Roman"/>
          <w:sz w:val="28"/>
          <w:szCs w:val="28"/>
        </w:rPr>
        <w:t xml:space="preserve"> В процессе </w:t>
      </w:r>
      <w:r w:rsidRPr="0061506A">
        <w:rPr>
          <w:rFonts w:ascii="Times New Roman" w:hAnsi="Times New Roman" w:cs="Times New Roman"/>
          <w:iCs/>
          <w:sz w:val="28"/>
          <w:szCs w:val="28"/>
        </w:rPr>
        <w:t xml:space="preserve">перераспределения </w:t>
      </w:r>
      <w:r w:rsidRPr="0061506A">
        <w:rPr>
          <w:rFonts w:ascii="Times New Roman" w:hAnsi="Times New Roman" w:cs="Times New Roman"/>
          <w:sz w:val="28"/>
          <w:szCs w:val="28"/>
        </w:rPr>
        <w:t xml:space="preserve"> также формируется ряд денежных источников сре</w:t>
      </w:r>
      <w:proofErr w:type="gramStart"/>
      <w:r w:rsidRPr="0061506A">
        <w:rPr>
          <w:rFonts w:ascii="Times New Roman" w:hAnsi="Times New Roman" w:cs="Times New Roman"/>
          <w:sz w:val="28"/>
          <w:szCs w:val="28"/>
        </w:rPr>
        <w:t>дств пр</w:t>
      </w:r>
      <w:proofErr w:type="gramEnd"/>
      <w:r w:rsidRPr="0061506A">
        <w:rPr>
          <w:rFonts w:ascii="Times New Roman" w:hAnsi="Times New Roman" w:cs="Times New Roman"/>
          <w:sz w:val="28"/>
          <w:szCs w:val="28"/>
        </w:rPr>
        <w:t>едприятия, имеющих характер фондов:</w:t>
      </w:r>
    </w:p>
    <w:p w:rsidR="0061506A" w:rsidRPr="0061506A" w:rsidRDefault="007B4E38" w:rsidP="0061506A">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61506A" w:rsidRPr="0061506A">
        <w:rPr>
          <w:rFonts w:ascii="Times New Roman" w:hAnsi="Times New Roman" w:cs="Times New Roman"/>
          <w:sz w:val="28"/>
          <w:szCs w:val="28"/>
        </w:rPr>
        <w:t xml:space="preserve"> </w:t>
      </w:r>
      <w:r w:rsidR="0061506A" w:rsidRPr="0061506A">
        <w:rPr>
          <w:rFonts w:ascii="Times New Roman" w:hAnsi="Times New Roman" w:cs="Times New Roman"/>
          <w:iCs/>
          <w:sz w:val="28"/>
          <w:szCs w:val="28"/>
        </w:rPr>
        <w:t>уставный капитал (складочный капитал, уставный фонд)</w:t>
      </w:r>
      <w:r w:rsidR="0061506A" w:rsidRPr="0061506A">
        <w:rPr>
          <w:rFonts w:ascii="Times New Roman" w:hAnsi="Times New Roman" w:cs="Times New Roman"/>
          <w:i/>
          <w:iCs/>
          <w:sz w:val="28"/>
          <w:szCs w:val="28"/>
        </w:rPr>
        <w:t xml:space="preserve"> </w:t>
      </w:r>
      <w:r w:rsidR="0061506A" w:rsidRPr="0061506A">
        <w:rPr>
          <w:rFonts w:ascii="Times New Roman" w:hAnsi="Times New Roman" w:cs="Times New Roman"/>
          <w:sz w:val="28"/>
          <w:szCs w:val="28"/>
        </w:rPr>
        <w:t xml:space="preserve"> образуется при создании предприятия за счет взносов учредителей (участников) или за счет имущества закрепленного собственником за предприятием. Порядок его формирования (минимальная величина, сроки взносов, дополнительное привлечение средств) регламентируется законодательством. Уставный капитал предназначен для авансирования средств во </w:t>
      </w:r>
      <w:proofErr w:type="spellStart"/>
      <w:r w:rsidR="0061506A" w:rsidRPr="007B4E38">
        <w:rPr>
          <w:rFonts w:ascii="Times New Roman" w:hAnsi="Times New Roman" w:cs="Times New Roman"/>
          <w:iCs/>
          <w:sz w:val="28"/>
          <w:szCs w:val="28"/>
        </w:rPr>
        <w:t>внеоборотные</w:t>
      </w:r>
      <w:proofErr w:type="spellEnd"/>
      <w:r w:rsidR="0061506A" w:rsidRPr="007B4E38">
        <w:rPr>
          <w:rFonts w:ascii="Times New Roman" w:hAnsi="Times New Roman" w:cs="Times New Roman"/>
          <w:iCs/>
          <w:sz w:val="28"/>
          <w:szCs w:val="28"/>
        </w:rPr>
        <w:t xml:space="preserve"> и оборотные</w:t>
      </w:r>
      <w:r w:rsidR="0061506A" w:rsidRPr="0061506A">
        <w:rPr>
          <w:rFonts w:ascii="Times New Roman" w:hAnsi="Times New Roman" w:cs="Times New Roman"/>
          <w:i/>
          <w:iCs/>
          <w:sz w:val="28"/>
          <w:szCs w:val="28"/>
        </w:rPr>
        <w:t xml:space="preserve"> </w:t>
      </w:r>
      <w:r w:rsidR="0061506A" w:rsidRPr="0061506A">
        <w:rPr>
          <w:rFonts w:ascii="Times New Roman" w:hAnsi="Times New Roman" w:cs="Times New Roman"/>
          <w:sz w:val="28"/>
          <w:szCs w:val="28"/>
        </w:rPr>
        <w:t xml:space="preserve"> активы;</w:t>
      </w:r>
    </w:p>
    <w:p w:rsidR="0061506A" w:rsidRPr="0061506A" w:rsidRDefault="007B4E38" w:rsidP="0061506A">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61506A" w:rsidRPr="0061506A">
        <w:rPr>
          <w:rFonts w:ascii="Times New Roman" w:hAnsi="Times New Roman" w:cs="Times New Roman"/>
          <w:sz w:val="28"/>
          <w:szCs w:val="28"/>
        </w:rPr>
        <w:t xml:space="preserve"> </w:t>
      </w:r>
      <w:r w:rsidR="0061506A" w:rsidRPr="007B4E38">
        <w:rPr>
          <w:rFonts w:ascii="Times New Roman" w:hAnsi="Times New Roman" w:cs="Times New Roman"/>
          <w:iCs/>
          <w:sz w:val="28"/>
          <w:szCs w:val="28"/>
        </w:rPr>
        <w:t>целевое финансиро</w:t>
      </w:r>
      <w:r>
        <w:rPr>
          <w:rFonts w:ascii="Times New Roman" w:hAnsi="Times New Roman" w:cs="Times New Roman"/>
          <w:iCs/>
          <w:sz w:val="28"/>
          <w:szCs w:val="28"/>
        </w:rPr>
        <w:t>вание и поступление из бюджета -</w:t>
      </w:r>
      <w:r w:rsidR="0061506A" w:rsidRPr="0061506A">
        <w:rPr>
          <w:rFonts w:ascii="Times New Roman" w:hAnsi="Times New Roman" w:cs="Times New Roman"/>
          <w:i/>
          <w:iCs/>
          <w:sz w:val="28"/>
          <w:szCs w:val="28"/>
        </w:rPr>
        <w:t xml:space="preserve"> </w:t>
      </w:r>
      <w:r w:rsidR="0061506A" w:rsidRPr="0061506A">
        <w:rPr>
          <w:rFonts w:ascii="Times New Roman" w:hAnsi="Times New Roman" w:cs="Times New Roman"/>
          <w:sz w:val="28"/>
          <w:szCs w:val="28"/>
        </w:rPr>
        <w:t xml:space="preserve"> в случаях, предусмотренных соответствующими законами;</w:t>
      </w:r>
    </w:p>
    <w:p w:rsidR="0061506A" w:rsidRPr="0061506A" w:rsidRDefault="007B4E38" w:rsidP="0061506A">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w:t>
      </w:r>
      <w:r w:rsidR="0061506A" w:rsidRPr="0061506A">
        <w:rPr>
          <w:rFonts w:ascii="Times New Roman" w:hAnsi="Times New Roman" w:cs="Times New Roman"/>
          <w:sz w:val="28"/>
          <w:szCs w:val="28"/>
        </w:rPr>
        <w:t xml:space="preserve"> </w:t>
      </w:r>
      <w:r w:rsidR="0061506A" w:rsidRPr="007B4E38">
        <w:rPr>
          <w:rFonts w:ascii="Times New Roman" w:hAnsi="Times New Roman" w:cs="Times New Roman"/>
          <w:iCs/>
          <w:sz w:val="28"/>
          <w:szCs w:val="28"/>
        </w:rPr>
        <w:t>целевое финансирование и поступления из отраслевых и межотраслевых внебюджетных фондов</w:t>
      </w:r>
      <w:r w:rsidR="0061506A" w:rsidRPr="0061506A">
        <w:rPr>
          <w:rFonts w:ascii="Times New Roman" w:hAnsi="Times New Roman" w:cs="Times New Roman"/>
          <w:i/>
          <w:iCs/>
          <w:sz w:val="28"/>
          <w:szCs w:val="28"/>
        </w:rPr>
        <w:t xml:space="preserve"> </w:t>
      </w:r>
      <w:r w:rsidR="0061506A" w:rsidRPr="0061506A">
        <w:rPr>
          <w:rFonts w:ascii="Times New Roman" w:hAnsi="Times New Roman" w:cs="Times New Roman"/>
          <w:sz w:val="28"/>
          <w:szCs w:val="28"/>
        </w:rPr>
        <w:t xml:space="preserve"> и от других предприятий и физических лиц для осуществления мероприятий целевого назначения.</w:t>
      </w:r>
    </w:p>
    <w:p w:rsidR="0061506A" w:rsidRPr="0061506A" w:rsidRDefault="0061506A" w:rsidP="0061506A">
      <w:pPr>
        <w:pStyle w:val="a3"/>
        <w:spacing w:line="360" w:lineRule="auto"/>
        <w:ind w:left="0" w:firstLine="709"/>
        <w:jc w:val="both"/>
        <w:rPr>
          <w:rFonts w:ascii="Times New Roman" w:hAnsi="Times New Roman" w:cs="Times New Roman"/>
          <w:sz w:val="28"/>
          <w:szCs w:val="28"/>
        </w:rPr>
      </w:pPr>
      <w:r w:rsidRPr="0061506A">
        <w:rPr>
          <w:rFonts w:ascii="Times New Roman" w:hAnsi="Times New Roman" w:cs="Times New Roman"/>
          <w:sz w:val="28"/>
          <w:szCs w:val="28"/>
        </w:rPr>
        <w:t>Кроме того, в кругообороте сре</w:t>
      </w:r>
      <w:proofErr w:type="gramStart"/>
      <w:r w:rsidRPr="0061506A">
        <w:rPr>
          <w:rFonts w:ascii="Times New Roman" w:hAnsi="Times New Roman" w:cs="Times New Roman"/>
          <w:sz w:val="28"/>
          <w:szCs w:val="28"/>
        </w:rPr>
        <w:t>дств пр</w:t>
      </w:r>
      <w:proofErr w:type="gramEnd"/>
      <w:r w:rsidRPr="0061506A">
        <w:rPr>
          <w:rFonts w:ascii="Times New Roman" w:hAnsi="Times New Roman" w:cs="Times New Roman"/>
          <w:sz w:val="28"/>
          <w:szCs w:val="28"/>
        </w:rPr>
        <w:t>едприятия могут участвовать и денежные источники средств в виде эмиссионного дохода и безвозмездных поступлений, составляющих денежную часть добавочного капитала, а также носящих ха</w:t>
      </w:r>
      <w:r w:rsidR="007B4E38">
        <w:rPr>
          <w:rFonts w:ascii="Times New Roman" w:hAnsi="Times New Roman" w:cs="Times New Roman"/>
          <w:sz w:val="28"/>
          <w:szCs w:val="28"/>
        </w:rPr>
        <w:t>рактер специальных резервов, т.</w:t>
      </w:r>
      <w:r w:rsidRPr="0061506A">
        <w:rPr>
          <w:rFonts w:ascii="Times New Roman" w:hAnsi="Times New Roman" w:cs="Times New Roman"/>
          <w:sz w:val="28"/>
          <w:szCs w:val="28"/>
        </w:rPr>
        <w:t>е. резервов предстоящих расходов и платежей.</w:t>
      </w:r>
    </w:p>
    <w:p w:rsidR="007C7B71" w:rsidRDefault="007C7B71" w:rsidP="007C7B71">
      <w:pPr>
        <w:pStyle w:val="a3"/>
        <w:spacing w:line="360" w:lineRule="auto"/>
        <w:ind w:left="750"/>
        <w:jc w:val="both"/>
        <w:rPr>
          <w:rFonts w:ascii="Times New Roman" w:hAnsi="Times New Roman" w:cs="Times New Roman"/>
          <w:sz w:val="28"/>
          <w:szCs w:val="28"/>
        </w:rPr>
      </w:pPr>
    </w:p>
    <w:p w:rsidR="007B4E38" w:rsidRDefault="007B4E38" w:rsidP="007B4E38">
      <w:pPr>
        <w:pStyle w:val="a3"/>
        <w:numPr>
          <w:ilvl w:val="1"/>
          <w:numId w:val="2"/>
        </w:numPr>
        <w:spacing w:line="360" w:lineRule="auto"/>
        <w:ind w:left="0" w:firstLine="851"/>
        <w:jc w:val="both"/>
        <w:rPr>
          <w:rFonts w:ascii="Times New Roman" w:hAnsi="Times New Roman" w:cs="Times New Roman"/>
          <w:sz w:val="28"/>
          <w:szCs w:val="28"/>
        </w:rPr>
      </w:pPr>
      <w:r w:rsidRPr="007B4E38">
        <w:rPr>
          <w:rFonts w:ascii="Times New Roman" w:hAnsi="Times New Roman" w:cs="Times New Roman"/>
          <w:sz w:val="28"/>
          <w:szCs w:val="28"/>
        </w:rPr>
        <w:t>Принципы организации финансов хозяйствующих субъектов и состав финансовых отношений предприятий с другими субъектами хозяйственной деятельности</w:t>
      </w:r>
    </w:p>
    <w:p w:rsidR="007B4E38" w:rsidRDefault="007B4E38" w:rsidP="007B4E38">
      <w:pPr>
        <w:pStyle w:val="a3"/>
        <w:spacing w:line="360" w:lineRule="auto"/>
        <w:ind w:left="750"/>
        <w:jc w:val="both"/>
        <w:rPr>
          <w:rFonts w:ascii="Times New Roman" w:hAnsi="Times New Roman" w:cs="Times New Roman"/>
          <w:sz w:val="28"/>
          <w:szCs w:val="28"/>
        </w:rPr>
      </w:pPr>
    </w:p>
    <w:p w:rsidR="007B4E38" w:rsidRPr="007B4E38" w:rsidRDefault="007B4E38" w:rsidP="007B4E38">
      <w:pPr>
        <w:pStyle w:val="a3"/>
        <w:spacing w:line="360" w:lineRule="auto"/>
        <w:ind w:left="0" w:firstLine="709"/>
        <w:jc w:val="both"/>
        <w:rPr>
          <w:rFonts w:ascii="Times New Roman" w:hAnsi="Times New Roman" w:cs="Times New Roman"/>
          <w:sz w:val="28"/>
          <w:szCs w:val="28"/>
        </w:rPr>
      </w:pPr>
      <w:r w:rsidRPr="007B4E38">
        <w:rPr>
          <w:rFonts w:ascii="Times New Roman" w:hAnsi="Times New Roman" w:cs="Times New Roman"/>
          <w:sz w:val="28"/>
          <w:szCs w:val="28"/>
        </w:rPr>
        <w:t xml:space="preserve">Финансовые отношения </w:t>
      </w:r>
      <w:proofErr w:type="gramStart"/>
      <w:r w:rsidRPr="007B4E38">
        <w:rPr>
          <w:rFonts w:ascii="Times New Roman" w:hAnsi="Times New Roman" w:cs="Times New Roman"/>
          <w:sz w:val="28"/>
          <w:szCs w:val="28"/>
        </w:rPr>
        <w:t>предприятии</w:t>
      </w:r>
      <w:proofErr w:type="gramEnd"/>
      <w:r w:rsidRPr="007B4E38">
        <w:rPr>
          <w:rFonts w:ascii="Times New Roman" w:hAnsi="Times New Roman" w:cs="Times New Roman"/>
          <w:sz w:val="28"/>
          <w:szCs w:val="28"/>
        </w:rPr>
        <w:t xml:space="preserve"> строятся на следующих</w:t>
      </w:r>
      <w:r>
        <w:rPr>
          <w:rFonts w:ascii="Times New Roman" w:hAnsi="Times New Roman" w:cs="Times New Roman"/>
          <w:sz w:val="28"/>
          <w:szCs w:val="28"/>
        </w:rPr>
        <w:t xml:space="preserve"> </w:t>
      </w:r>
      <w:r w:rsidRPr="007B4E38">
        <w:rPr>
          <w:rFonts w:ascii="Times New Roman" w:hAnsi="Times New Roman" w:cs="Times New Roman"/>
          <w:sz w:val="28"/>
          <w:szCs w:val="28"/>
        </w:rPr>
        <w:t>принципах, предопределяющих их свободу распоряжения ф</w:t>
      </w:r>
      <w:r>
        <w:rPr>
          <w:rFonts w:ascii="Times New Roman" w:hAnsi="Times New Roman" w:cs="Times New Roman"/>
          <w:sz w:val="28"/>
          <w:szCs w:val="28"/>
        </w:rPr>
        <w:t>инансо</w:t>
      </w:r>
      <w:r w:rsidRPr="007B4E38">
        <w:rPr>
          <w:rFonts w:ascii="Times New Roman" w:hAnsi="Times New Roman" w:cs="Times New Roman"/>
          <w:sz w:val="28"/>
          <w:szCs w:val="28"/>
        </w:rPr>
        <w:t xml:space="preserve">выми и материальными ресурсами </w:t>
      </w:r>
      <w:r>
        <w:rPr>
          <w:rFonts w:ascii="Times New Roman" w:hAnsi="Times New Roman" w:cs="Times New Roman"/>
          <w:sz w:val="28"/>
          <w:szCs w:val="28"/>
        </w:rPr>
        <w:t>и связанных с основами хозяйст</w:t>
      </w:r>
      <w:r w:rsidRPr="007B4E38">
        <w:rPr>
          <w:rFonts w:ascii="Times New Roman" w:hAnsi="Times New Roman" w:cs="Times New Roman"/>
          <w:sz w:val="28"/>
          <w:szCs w:val="28"/>
        </w:rPr>
        <w:t>венной деятельности.</w:t>
      </w:r>
    </w:p>
    <w:p w:rsidR="007B4E38" w:rsidRPr="007B4E38" w:rsidRDefault="007B4E38" w:rsidP="007B4E38">
      <w:pPr>
        <w:pStyle w:val="a3"/>
        <w:spacing w:line="360" w:lineRule="auto"/>
        <w:ind w:left="0" w:firstLine="709"/>
        <w:jc w:val="both"/>
        <w:rPr>
          <w:rFonts w:ascii="Times New Roman" w:hAnsi="Times New Roman" w:cs="Times New Roman"/>
          <w:sz w:val="28"/>
          <w:szCs w:val="28"/>
        </w:rPr>
      </w:pPr>
      <w:r w:rsidRPr="007B4E38">
        <w:rPr>
          <w:rFonts w:ascii="Times New Roman" w:hAnsi="Times New Roman" w:cs="Times New Roman"/>
          <w:sz w:val="28"/>
          <w:szCs w:val="28"/>
        </w:rPr>
        <w:t>Принцип хозяйственной самостоятельности. Этот принцип не</w:t>
      </w:r>
      <w:r>
        <w:rPr>
          <w:rFonts w:ascii="Times New Roman" w:hAnsi="Times New Roman" w:cs="Times New Roman"/>
          <w:sz w:val="28"/>
          <w:szCs w:val="28"/>
        </w:rPr>
        <w:t xml:space="preserve"> может  </w:t>
      </w:r>
      <w:r w:rsidRPr="007B4E38">
        <w:rPr>
          <w:rFonts w:ascii="Times New Roman" w:hAnsi="Times New Roman" w:cs="Times New Roman"/>
          <w:sz w:val="28"/>
          <w:szCs w:val="28"/>
        </w:rPr>
        <w:t>быть реализован без самост</w:t>
      </w:r>
      <w:r>
        <w:rPr>
          <w:rFonts w:ascii="Times New Roman" w:hAnsi="Times New Roman" w:cs="Times New Roman"/>
          <w:sz w:val="28"/>
          <w:szCs w:val="28"/>
        </w:rPr>
        <w:t xml:space="preserve">оятельности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области финансов. </w:t>
      </w:r>
      <w:r w:rsidRPr="007B4E38">
        <w:rPr>
          <w:rFonts w:ascii="Times New Roman" w:hAnsi="Times New Roman" w:cs="Times New Roman"/>
          <w:sz w:val="28"/>
          <w:szCs w:val="28"/>
        </w:rPr>
        <w:t>Его реализация обеспечивается тем, что хозя</w:t>
      </w:r>
      <w:r>
        <w:rPr>
          <w:rFonts w:ascii="Times New Roman" w:hAnsi="Times New Roman" w:cs="Times New Roman"/>
          <w:sz w:val="28"/>
          <w:szCs w:val="28"/>
        </w:rPr>
        <w:t xml:space="preserve">йствующие субъекты </w:t>
      </w:r>
      <w:r w:rsidRPr="007B4E38">
        <w:rPr>
          <w:rFonts w:ascii="Times New Roman" w:hAnsi="Times New Roman" w:cs="Times New Roman"/>
          <w:sz w:val="28"/>
          <w:szCs w:val="28"/>
        </w:rPr>
        <w:t>независимо от формы собствен</w:t>
      </w:r>
      <w:r>
        <w:rPr>
          <w:rFonts w:ascii="Times New Roman" w:hAnsi="Times New Roman" w:cs="Times New Roman"/>
          <w:sz w:val="28"/>
          <w:szCs w:val="28"/>
        </w:rPr>
        <w:t xml:space="preserve">ности самостоятельно определяют </w:t>
      </w:r>
      <w:r w:rsidRPr="007B4E38">
        <w:rPr>
          <w:rFonts w:ascii="Times New Roman" w:hAnsi="Times New Roman" w:cs="Times New Roman"/>
          <w:sz w:val="28"/>
          <w:szCs w:val="28"/>
        </w:rPr>
        <w:t>свои расходы, источники финан</w:t>
      </w:r>
      <w:r>
        <w:rPr>
          <w:rFonts w:ascii="Times New Roman" w:hAnsi="Times New Roman" w:cs="Times New Roman"/>
          <w:sz w:val="28"/>
          <w:szCs w:val="28"/>
        </w:rPr>
        <w:t xml:space="preserve">сирования, направления вложений </w:t>
      </w:r>
      <w:r w:rsidRPr="007B4E38">
        <w:rPr>
          <w:rFonts w:ascii="Times New Roman" w:hAnsi="Times New Roman" w:cs="Times New Roman"/>
          <w:sz w:val="28"/>
          <w:szCs w:val="28"/>
        </w:rPr>
        <w:t>денежных сре</w:t>
      </w:r>
      <w:proofErr w:type="gramStart"/>
      <w:r w:rsidRPr="007B4E38">
        <w:rPr>
          <w:rFonts w:ascii="Times New Roman" w:hAnsi="Times New Roman" w:cs="Times New Roman"/>
          <w:sz w:val="28"/>
          <w:szCs w:val="28"/>
        </w:rPr>
        <w:t>дств с ц</w:t>
      </w:r>
      <w:proofErr w:type="gramEnd"/>
      <w:r w:rsidRPr="007B4E38">
        <w:rPr>
          <w:rFonts w:ascii="Times New Roman" w:hAnsi="Times New Roman" w:cs="Times New Roman"/>
          <w:sz w:val="28"/>
          <w:szCs w:val="28"/>
        </w:rPr>
        <w:t>елью получ</w:t>
      </w:r>
      <w:r>
        <w:rPr>
          <w:rFonts w:ascii="Times New Roman" w:hAnsi="Times New Roman" w:cs="Times New Roman"/>
          <w:sz w:val="28"/>
          <w:szCs w:val="28"/>
        </w:rPr>
        <w:t xml:space="preserve">ения прибыли. Развитие рыночных </w:t>
      </w:r>
      <w:r w:rsidRPr="007B4E38">
        <w:rPr>
          <w:rFonts w:ascii="Times New Roman" w:hAnsi="Times New Roman" w:cs="Times New Roman"/>
          <w:sz w:val="28"/>
          <w:szCs w:val="28"/>
        </w:rPr>
        <w:t>отношений существенно расширило самостоятельность хозя</w:t>
      </w:r>
      <w:r>
        <w:rPr>
          <w:rFonts w:ascii="Times New Roman" w:hAnsi="Times New Roman" w:cs="Times New Roman"/>
          <w:sz w:val="28"/>
          <w:szCs w:val="28"/>
        </w:rPr>
        <w:t>йствую</w:t>
      </w:r>
      <w:r w:rsidRPr="007B4E38">
        <w:rPr>
          <w:rFonts w:ascii="Times New Roman" w:hAnsi="Times New Roman" w:cs="Times New Roman"/>
          <w:sz w:val="28"/>
          <w:szCs w:val="28"/>
        </w:rPr>
        <w:t>щих субъектов, появились новые в</w:t>
      </w:r>
      <w:r>
        <w:rPr>
          <w:rFonts w:ascii="Times New Roman" w:hAnsi="Times New Roman" w:cs="Times New Roman"/>
          <w:sz w:val="28"/>
          <w:szCs w:val="28"/>
        </w:rPr>
        <w:t>озможности в инвестировании де</w:t>
      </w:r>
      <w:r w:rsidRPr="007B4E38">
        <w:rPr>
          <w:rFonts w:ascii="Times New Roman" w:hAnsi="Times New Roman" w:cs="Times New Roman"/>
          <w:sz w:val="28"/>
          <w:szCs w:val="28"/>
        </w:rPr>
        <w:t>нежных средств. Предприятия с</w:t>
      </w:r>
      <w:r>
        <w:rPr>
          <w:rFonts w:ascii="Times New Roman" w:hAnsi="Times New Roman" w:cs="Times New Roman"/>
          <w:sz w:val="28"/>
          <w:szCs w:val="28"/>
        </w:rPr>
        <w:t xml:space="preserve"> целью получения дополнительной </w:t>
      </w:r>
      <w:r w:rsidRPr="007B4E38">
        <w:rPr>
          <w:rFonts w:ascii="Times New Roman" w:hAnsi="Times New Roman" w:cs="Times New Roman"/>
          <w:sz w:val="28"/>
          <w:szCs w:val="28"/>
        </w:rPr>
        <w:t>прибыли могут осуществлять фина</w:t>
      </w:r>
      <w:r>
        <w:rPr>
          <w:rFonts w:ascii="Times New Roman" w:hAnsi="Times New Roman" w:cs="Times New Roman"/>
          <w:sz w:val="28"/>
          <w:szCs w:val="28"/>
        </w:rPr>
        <w:t>нсовые инвестиции краткосрочно</w:t>
      </w:r>
      <w:r w:rsidRPr="007B4E38">
        <w:rPr>
          <w:rFonts w:ascii="Times New Roman" w:hAnsi="Times New Roman" w:cs="Times New Roman"/>
          <w:sz w:val="28"/>
          <w:szCs w:val="28"/>
        </w:rPr>
        <w:t>го и долгосрочного характера в форме приобретения ценных бум</w:t>
      </w:r>
      <w:r>
        <w:rPr>
          <w:rFonts w:ascii="Times New Roman" w:hAnsi="Times New Roman" w:cs="Times New Roman"/>
          <w:sz w:val="28"/>
          <w:szCs w:val="28"/>
        </w:rPr>
        <w:t xml:space="preserve">аг </w:t>
      </w:r>
      <w:r w:rsidRPr="007B4E38">
        <w:rPr>
          <w:rFonts w:ascii="Times New Roman" w:hAnsi="Times New Roman" w:cs="Times New Roman"/>
          <w:sz w:val="28"/>
          <w:szCs w:val="28"/>
        </w:rPr>
        <w:t xml:space="preserve">других коммерческих организаций, </w:t>
      </w:r>
      <w:r>
        <w:rPr>
          <w:rFonts w:ascii="Times New Roman" w:hAnsi="Times New Roman" w:cs="Times New Roman"/>
          <w:sz w:val="28"/>
          <w:szCs w:val="28"/>
        </w:rPr>
        <w:t>государства, участия в формиро</w:t>
      </w:r>
      <w:r w:rsidRPr="007B4E38">
        <w:rPr>
          <w:rFonts w:ascii="Times New Roman" w:hAnsi="Times New Roman" w:cs="Times New Roman"/>
          <w:sz w:val="28"/>
          <w:szCs w:val="28"/>
        </w:rPr>
        <w:t xml:space="preserve">вании уставного капитала другого </w:t>
      </w:r>
      <w:r>
        <w:rPr>
          <w:rFonts w:ascii="Times New Roman" w:hAnsi="Times New Roman" w:cs="Times New Roman"/>
          <w:sz w:val="28"/>
          <w:szCs w:val="28"/>
        </w:rPr>
        <w:t>хозяйствующего субъекта, хране</w:t>
      </w:r>
      <w:r w:rsidRPr="007B4E38">
        <w:rPr>
          <w:rFonts w:ascii="Times New Roman" w:hAnsi="Times New Roman" w:cs="Times New Roman"/>
          <w:sz w:val="28"/>
          <w:szCs w:val="28"/>
        </w:rPr>
        <w:t>ния денежных средств на депозитных счетах коммерческих банков.</w:t>
      </w:r>
    </w:p>
    <w:p w:rsidR="007B4E38" w:rsidRPr="007B4E38" w:rsidRDefault="007B4E38" w:rsidP="007B4E38">
      <w:pPr>
        <w:pStyle w:val="a3"/>
        <w:spacing w:line="360" w:lineRule="auto"/>
        <w:ind w:left="0" w:firstLine="709"/>
        <w:jc w:val="both"/>
        <w:rPr>
          <w:rFonts w:ascii="Times New Roman" w:hAnsi="Times New Roman" w:cs="Times New Roman"/>
          <w:sz w:val="28"/>
          <w:szCs w:val="28"/>
        </w:rPr>
      </w:pPr>
      <w:r w:rsidRPr="007B4E38">
        <w:rPr>
          <w:rFonts w:ascii="Times New Roman" w:hAnsi="Times New Roman" w:cs="Times New Roman"/>
          <w:sz w:val="28"/>
          <w:szCs w:val="28"/>
        </w:rPr>
        <w:t>Однако сказать о полной финансовой самостоятельности хозяйствующих субъектов в процессе формирования финансовых, ресурсов и</w:t>
      </w:r>
    </w:p>
    <w:p w:rsidR="007B4E38" w:rsidRPr="007B4E38" w:rsidRDefault="007B4E38" w:rsidP="007B4E38">
      <w:pPr>
        <w:pStyle w:val="a3"/>
        <w:spacing w:line="360" w:lineRule="auto"/>
        <w:ind w:left="0"/>
        <w:jc w:val="both"/>
        <w:rPr>
          <w:rFonts w:ascii="Times New Roman" w:hAnsi="Times New Roman" w:cs="Times New Roman"/>
          <w:sz w:val="28"/>
          <w:szCs w:val="28"/>
        </w:rPr>
      </w:pPr>
      <w:r w:rsidRPr="007B4E38">
        <w:rPr>
          <w:rFonts w:ascii="Times New Roman" w:hAnsi="Times New Roman" w:cs="Times New Roman"/>
          <w:sz w:val="28"/>
          <w:szCs w:val="28"/>
        </w:rPr>
        <w:t>использования принадлежащих им</w:t>
      </w:r>
      <w:r>
        <w:rPr>
          <w:rFonts w:ascii="Times New Roman" w:hAnsi="Times New Roman" w:cs="Times New Roman"/>
          <w:sz w:val="28"/>
          <w:szCs w:val="28"/>
        </w:rPr>
        <w:t xml:space="preserve"> денежных средств нельзя. Госу</w:t>
      </w:r>
      <w:r w:rsidRPr="007B4E38">
        <w:rPr>
          <w:rFonts w:ascii="Times New Roman" w:hAnsi="Times New Roman" w:cs="Times New Roman"/>
          <w:sz w:val="28"/>
          <w:szCs w:val="28"/>
        </w:rPr>
        <w:t>дарство осуществляет регламентацию</w:t>
      </w:r>
      <w:r>
        <w:rPr>
          <w:rFonts w:ascii="Times New Roman" w:hAnsi="Times New Roman" w:cs="Times New Roman"/>
          <w:sz w:val="28"/>
          <w:szCs w:val="28"/>
        </w:rPr>
        <w:t xml:space="preserve"> ряда сторон их деятельности; в </w:t>
      </w:r>
      <w:r w:rsidRPr="007B4E38">
        <w:rPr>
          <w:rFonts w:ascii="Times New Roman" w:hAnsi="Times New Roman" w:cs="Times New Roman"/>
          <w:sz w:val="28"/>
          <w:szCs w:val="28"/>
        </w:rPr>
        <w:t>частности, оно определяет</w:t>
      </w:r>
      <w:proofErr w:type="gramStart"/>
      <w:r w:rsidRPr="007B4E38">
        <w:rPr>
          <w:rFonts w:ascii="Times New Roman" w:hAnsi="Times New Roman" w:cs="Times New Roman"/>
          <w:sz w:val="28"/>
          <w:szCs w:val="28"/>
        </w:rPr>
        <w:t xml:space="preserve"> .</w:t>
      </w:r>
      <w:proofErr w:type="gramEnd"/>
      <w:r w:rsidRPr="007B4E38">
        <w:rPr>
          <w:rFonts w:ascii="Times New Roman" w:hAnsi="Times New Roman" w:cs="Times New Roman"/>
          <w:sz w:val="28"/>
          <w:szCs w:val="28"/>
        </w:rPr>
        <w:t>минимальные размеры уставного капит</w:t>
      </w:r>
      <w:r>
        <w:rPr>
          <w:rFonts w:ascii="Times New Roman" w:hAnsi="Times New Roman" w:cs="Times New Roman"/>
          <w:sz w:val="28"/>
          <w:szCs w:val="28"/>
        </w:rPr>
        <w:t xml:space="preserve">ала </w:t>
      </w:r>
      <w:r w:rsidRPr="007B4E38">
        <w:rPr>
          <w:rFonts w:ascii="Times New Roman" w:hAnsi="Times New Roman" w:cs="Times New Roman"/>
          <w:sz w:val="28"/>
          <w:szCs w:val="28"/>
        </w:rPr>
        <w:t>для различных организационно-пр</w:t>
      </w:r>
      <w:r>
        <w:rPr>
          <w:rFonts w:ascii="Times New Roman" w:hAnsi="Times New Roman" w:cs="Times New Roman"/>
          <w:sz w:val="28"/>
          <w:szCs w:val="28"/>
        </w:rPr>
        <w:t>авовых форм собственности, про</w:t>
      </w:r>
      <w:r w:rsidRPr="007B4E38">
        <w:rPr>
          <w:rFonts w:ascii="Times New Roman" w:hAnsi="Times New Roman" w:cs="Times New Roman"/>
          <w:sz w:val="28"/>
          <w:szCs w:val="28"/>
        </w:rPr>
        <w:t>водит лицензирование отдельных</w:t>
      </w:r>
      <w:r>
        <w:rPr>
          <w:rFonts w:ascii="Times New Roman" w:hAnsi="Times New Roman" w:cs="Times New Roman"/>
          <w:sz w:val="28"/>
          <w:szCs w:val="28"/>
        </w:rPr>
        <w:t xml:space="preserve"> видов деятельности, определяет </w:t>
      </w:r>
      <w:r w:rsidRPr="007B4E38">
        <w:rPr>
          <w:rFonts w:ascii="Times New Roman" w:hAnsi="Times New Roman" w:cs="Times New Roman"/>
          <w:sz w:val="28"/>
          <w:szCs w:val="28"/>
        </w:rPr>
        <w:t>требования по охране труда, обяза</w:t>
      </w:r>
      <w:r>
        <w:rPr>
          <w:rFonts w:ascii="Times New Roman" w:hAnsi="Times New Roman" w:cs="Times New Roman"/>
          <w:sz w:val="28"/>
          <w:szCs w:val="28"/>
        </w:rPr>
        <w:t>тельному социальному и медицин</w:t>
      </w:r>
      <w:r w:rsidRPr="007B4E38">
        <w:rPr>
          <w:rFonts w:ascii="Times New Roman" w:hAnsi="Times New Roman" w:cs="Times New Roman"/>
          <w:sz w:val="28"/>
          <w:szCs w:val="28"/>
        </w:rPr>
        <w:t xml:space="preserve">скому страхованию работников </w:t>
      </w:r>
      <w:r w:rsidRPr="007B4E38">
        <w:rPr>
          <w:rFonts w:ascii="Times New Roman" w:hAnsi="Times New Roman" w:cs="Times New Roman"/>
          <w:sz w:val="28"/>
          <w:szCs w:val="28"/>
        </w:rPr>
        <w:lastRenderedPageBreak/>
        <w:t>п</w:t>
      </w:r>
      <w:r>
        <w:rPr>
          <w:rFonts w:ascii="Times New Roman" w:hAnsi="Times New Roman" w:cs="Times New Roman"/>
          <w:sz w:val="28"/>
          <w:szCs w:val="28"/>
        </w:rPr>
        <w:t>редприятия и минимальным разме</w:t>
      </w:r>
      <w:r w:rsidRPr="007B4E38">
        <w:rPr>
          <w:rFonts w:ascii="Times New Roman" w:hAnsi="Times New Roman" w:cs="Times New Roman"/>
          <w:sz w:val="28"/>
          <w:szCs w:val="28"/>
        </w:rPr>
        <w:t>рам заработной платы. Предприяти</w:t>
      </w:r>
      <w:r>
        <w:rPr>
          <w:rFonts w:ascii="Times New Roman" w:hAnsi="Times New Roman" w:cs="Times New Roman"/>
          <w:sz w:val="28"/>
          <w:szCs w:val="28"/>
        </w:rPr>
        <w:t>я всех форм собственности в со</w:t>
      </w:r>
      <w:r w:rsidRPr="007B4E38">
        <w:rPr>
          <w:rFonts w:ascii="Times New Roman" w:hAnsi="Times New Roman" w:cs="Times New Roman"/>
          <w:sz w:val="28"/>
          <w:szCs w:val="28"/>
        </w:rPr>
        <w:t xml:space="preserve">ответствии с законодательством </w:t>
      </w:r>
      <w:r>
        <w:rPr>
          <w:rFonts w:ascii="Times New Roman" w:hAnsi="Times New Roman" w:cs="Times New Roman"/>
          <w:sz w:val="28"/>
          <w:szCs w:val="28"/>
        </w:rPr>
        <w:t xml:space="preserve">уплачивают необходимые налоги в </w:t>
      </w:r>
      <w:r w:rsidRPr="007B4E38">
        <w:rPr>
          <w:rFonts w:ascii="Times New Roman" w:hAnsi="Times New Roman" w:cs="Times New Roman"/>
          <w:sz w:val="28"/>
          <w:szCs w:val="28"/>
        </w:rPr>
        <w:t>соответствии с установленными с</w:t>
      </w:r>
      <w:r>
        <w:rPr>
          <w:rFonts w:ascii="Times New Roman" w:hAnsi="Times New Roman" w:cs="Times New Roman"/>
          <w:sz w:val="28"/>
          <w:szCs w:val="28"/>
        </w:rPr>
        <w:t>тавками, участвуют в формирова</w:t>
      </w:r>
      <w:r w:rsidRPr="007B4E38">
        <w:rPr>
          <w:rFonts w:ascii="Times New Roman" w:hAnsi="Times New Roman" w:cs="Times New Roman"/>
          <w:sz w:val="28"/>
          <w:szCs w:val="28"/>
        </w:rPr>
        <w:t>нии внебюджетных фондов. Начисл</w:t>
      </w:r>
      <w:r>
        <w:rPr>
          <w:rFonts w:ascii="Times New Roman" w:hAnsi="Times New Roman" w:cs="Times New Roman"/>
          <w:sz w:val="28"/>
          <w:szCs w:val="28"/>
        </w:rPr>
        <w:t>ение амортизации также происхо</w:t>
      </w:r>
      <w:r w:rsidRPr="007B4E38">
        <w:rPr>
          <w:rFonts w:ascii="Times New Roman" w:hAnsi="Times New Roman" w:cs="Times New Roman"/>
          <w:sz w:val="28"/>
          <w:szCs w:val="28"/>
        </w:rPr>
        <w:t>дит по нормам, установленным законодательно.</w:t>
      </w:r>
    </w:p>
    <w:p w:rsidR="007B4E38" w:rsidRPr="007B4E38" w:rsidRDefault="007B4E38" w:rsidP="007B4E38">
      <w:pPr>
        <w:pStyle w:val="a3"/>
        <w:spacing w:line="360" w:lineRule="auto"/>
        <w:ind w:left="0" w:firstLine="709"/>
        <w:jc w:val="both"/>
        <w:rPr>
          <w:rFonts w:ascii="Times New Roman" w:hAnsi="Times New Roman" w:cs="Times New Roman"/>
          <w:sz w:val="28"/>
          <w:szCs w:val="28"/>
        </w:rPr>
      </w:pPr>
      <w:r w:rsidRPr="007B4E38">
        <w:rPr>
          <w:rFonts w:ascii="Times New Roman" w:hAnsi="Times New Roman" w:cs="Times New Roman"/>
          <w:sz w:val="28"/>
          <w:szCs w:val="28"/>
        </w:rPr>
        <w:t>Принцип самофинансир</w:t>
      </w:r>
      <w:r>
        <w:rPr>
          <w:rFonts w:ascii="Times New Roman" w:hAnsi="Times New Roman" w:cs="Times New Roman"/>
          <w:sz w:val="28"/>
          <w:szCs w:val="28"/>
        </w:rPr>
        <w:t>ования. Реализация этого принципа -</w:t>
      </w:r>
      <w:r w:rsidRPr="007B4E38">
        <w:rPr>
          <w:rFonts w:ascii="Times New Roman" w:hAnsi="Times New Roman" w:cs="Times New Roman"/>
          <w:sz w:val="28"/>
          <w:szCs w:val="28"/>
        </w:rPr>
        <w:t xml:space="preserve"> одно из основных </w:t>
      </w:r>
      <w:proofErr w:type="gramStart"/>
      <w:r w:rsidRPr="007B4E38">
        <w:rPr>
          <w:rFonts w:ascii="Times New Roman" w:hAnsi="Times New Roman" w:cs="Times New Roman"/>
          <w:sz w:val="28"/>
          <w:szCs w:val="28"/>
        </w:rPr>
        <w:t>условии</w:t>
      </w:r>
      <w:proofErr w:type="gramEnd"/>
      <w:r w:rsidRPr="007B4E38">
        <w:rPr>
          <w:rFonts w:ascii="Times New Roman" w:hAnsi="Times New Roman" w:cs="Times New Roman"/>
          <w:sz w:val="28"/>
          <w:szCs w:val="28"/>
        </w:rPr>
        <w:t xml:space="preserve"> пр</w:t>
      </w:r>
      <w:r>
        <w:rPr>
          <w:rFonts w:ascii="Times New Roman" w:hAnsi="Times New Roman" w:cs="Times New Roman"/>
          <w:sz w:val="28"/>
          <w:szCs w:val="28"/>
        </w:rPr>
        <w:t xml:space="preserve">едпринимательской деятельности, </w:t>
      </w:r>
      <w:r w:rsidRPr="007B4E38">
        <w:rPr>
          <w:rFonts w:ascii="Times New Roman" w:hAnsi="Times New Roman" w:cs="Times New Roman"/>
          <w:sz w:val="28"/>
          <w:szCs w:val="28"/>
        </w:rPr>
        <w:t>обеспечивающее конкурентоспособность хозяйствующего субъекта.</w:t>
      </w:r>
    </w:p>
    <w:p w:rsidR="007B4E38" w:rsidRPr="007B4E38" w:rsidRDefault="007B4E38" w:rsidP="007B4E38">
      <w:pPr>
        <w:pStyle w:val="a3"/>
        <w:spacing w:line="360" w:lineRule="auto"/>
        <w:ind w:left="0" w:firstLine="709"/>
        <w:jc w:val="both"/>
        <w:rPr>
          <w:rFonts w:ascii="Times New Roman" w:hAnsi="Times New Roman" w:cs="Times New Roman"/>
          <w:sz w:val="28"/>
          <w:szCs w:val="28"/>
        </w:rPr>
      </w:pPr>
      <w:r w:rsidRPr="007B4E38">
        <w:rPr>
          <w:rFonts w:ascii="Times New Roman" w:hAnsi="Times New Roman" w:cs="Times New Roman"/>
          <w:sz w:val="28"/>
          <w:szCs w:val="28"/>
        </w:rPr>
        <w:t>Самофинансирование означает пол</w:t>
      </w:r>
      <w:r>
        <w:rPr>
          <w:rFonts w:ascii="Times New Roman" w:hAnsi="Times New Roman" w:cs="Times New Roman"/>
          <w:sz w:val="28"/>
          <w:szCs w:val="28"/>
        </w:rPr>
        <w:t>ную окупаемость затрат на произ</w:t>
      </w:r>
      <w:r w:rsidRPr="007B4E38">
        <w:rPr>
          <w:rFonts w:ascii="Times New Roman" w:hAnsi="Times New Roman" w:cs="Times New Roman"/>
          <w:sz w:val="28"/>
          <w:szCs w:val="28"/>
        </w:rPr>
        <w:t>водство и реализацию продукции, и</w:t>
      </w:r>
      <w:r>
        <w:rPr>
          <w:rFonts w:ascii="Times New Roman" w:hAnsi="Times New Roman" w:cs="Times New Roman"/>
          <w:sz w:val="28"/>
          <w:szCs w:val="28"/>
        </w:rPr>
        <w:t>нвестирование в развитие произ</w:t>
      </w:r>
      <w:r w:rsidRPr="007B4E38">
        <w:rPr>
          <w:rFonts w:ascii="Times New Roman" w:hAnsi="Times New Roman" w:cs="Times New Roman"/>
          <w:sz w:val="28"/>
          <w:szCs w:val="28"/>
        </w:rPr>
        <w:t>водства за счет собственных денеж</w:t>
      </w:r>
      <w:r>
        <w:rPr>
          <w:rFonts w:ascii="Times New Roman" w:hAnsi="Times New Roman" w:cs="Times New Roman"/>
          <w:sz w:val="28"/>
          <w:szCs w:val="28"/>
        </w:rPr>
        <w:t xml:space="preserve">ных средств и при необходимости </w:t>
      </w:r>
      <w:r w:rsidRPr="007B4E38">
        <w:rPr>
          <w:rFonts w:ascii="Times New Roman" w:hAnsi="Times New Roman" w:cs="Times New Roman"/>
          <w:sz w:val="28"/>
          <w:szCs w:val="28"/>
        </w:rPr>
        <w:t>за счет банковских и коммерческих кредитов.</w:t>
      </w:r>
    </w:p>
    <w:p w:rsidR="007B4E38" w:rsidRPr="007B4E38" w:rsidRDefault="007B4E38" w:rsidP="00837C19">
      <w:pPr>
        <w:pStyle w:val="a3"/>
        <w:spacing w:line="360" w:lineRule="auto"/>
        <w:ind w:left="0" w:firstLine="709"/>
        <w:jc w:val="both"/>
        <w:rPr>
          <w:rFonts w:ascii="Times New Roman" w:hAnsi="Times New Roman" w:cs="Times New Roman"/>
          <w:sz w:val="28"/>
          <w:szCs w:val="28"/>
        </w:rPr>
      </w:pPr>
      <w:r w:rsidRPr="007B4E38">
        <w:rPr>
          <w:rFonts w:ascii="Times New Roman" w:hAnsi="Times New Roman" w:cs="Times New Roman"/>
          <w:sz w:val="28"/>
          <w:szCs w:val="28"/>
        </w:rPr>
        <w:t>Принцип материальной заинтер</w:t>
      </w:r>
      <w:r>
        <w:rPr>
          <w:rFonts w:ascii="Times New Roman" w:hAnsi="Times New Roman" w:cs="Times New Roman"/>
          <w:sz w:val="28"/>
          <w:szCs w:val="28"/>
        </w:rPr>
        <w:t>есованности. Объективная его не</w:t>
      </w:r>
      <w:r w:rsidRPr="007B4E38">
        <w:rPr>
          <w:rFonts w:ascii="Times New Roman" w:hAnsi="Times New Roman" w:cs="Times New Roman"/>
          <w:sz w:val="28"/>
          <w:szCs w:val="28"/>
        </w:rPr>
        <w:t>обходимость диктуется основной</w:t>
      </w:r>
      <w:r>
        <w:rPr>
          <w:rFonts w:ascii="Times New Roman" w:hAnsi="Times New Roman" w:cs="Times New Roman"/>
          <w:sz w:val="28"/>
          <w:szCs w:val="28"/>
        </w:rPr>
        <w:t xml:space="preserve"> целью предпринимательской деятельности -</w:t>
      </w:r>
      <w:r w:rsidRPr="007B4E38">
        <w:rPr>
          <w:rFonts w:ascii="Times New Roman" w:hAnsi="Times New Roman" w:cs="Times New Roman"/>
          <w:sz w:val="28"/>
          <w:szCs w:val="28"/>
        </w:rPr>
        <w:t xml:space="preserve"> получение прибыли с</w:t>
      </w:r>
      <w:r>
        <w:rPr>
          <w:rFonts w:ascii="Times New Roman" w:hAnsi="Times New Roman" w:cs="Times New Roman"/>
          <w:sz w:val="28"/>
          <w:szCs w:val="28"/>
        </w:rPr>
        <w:t xml:space="preserve"> целью повышения благосостояния </w:t>
      </w:r>
      <w:r w:rsidRPr="007B4E38">
        <w:rPr>
          <w:rFonts w:ascii="Times New Roman" w:hAnsi="Times New Roman" w:cs="Times New Roman"/>
          <w:sz w:val="28"/>
          <w:szCs w:val="28"/>
        </w:rPr>
        <w:t>собственников предприятия и его работников. Реализация этог</w:t>
      </w:r>
      <w:r>
        <w:rPr>
          <w:rFonts w:ascii="Times New Roman" w:hAnsi="Times New Roman" w:cs="Times New Roman"/>
          <w:sz w:val="28"/>
          <w:szCs w:val="28"/>
        </w:rPr>
        <w:t>о прин</w:t>
      </w:r>
      <w:r w:rsidRPr="007B4E38">
        <w:rPr>
          <w:rFonts w:ascii="Times New Roman" w:hAnsi="Times New Roman" w:cs="Times New Roman"/>
          <w:sz w:val="28"/>
          <w:szCs w:val="28"/>
        </w:rPr>
        <w:t>ципа может быть обеспечена рост</w:t>
      </w:r>
      <w:r w:rsidR="00837C19">
        <w:rPr>
          <w:rFonts w:ascii="Times New Roman" w:hAnsi="Times New Roman" w:cs="Times New Roman"/>
          <w:sz w:val="28"/>
          <w:szCs w:val="28"/>
        </w:rPr>
        <w:t xml:space="preserve">ом доходности акций и вложенных </w:t>
      </w:r>
      <w:r w:rsidRPr="007B4E38">
        <w:rPr>
          <w:rFonts w:ascii="Times New Roman" w:hAnsi="Times New Roman" w:cs="Times New Roman"/>
          <w:sz w:val="28"/>
          <w:szCs w:val="28"/>
        </w:rPr>
        <w:t>паев, достойной оплатой труда, опти</w:t>
      </w:r>
      <w:r w:rsidR="00837C19">
        <w:rPr>
          <w:rFonts w:ascii="Times New Roman" w:hAnsi="Times New Roman" w:cs="Times New Roman"/>
          <w:sz w:val="28"/>
          <w:szCs w:val="28"/>
        </w:rPr>
        <w:t>мальной налоговой политикой го</w:t>
      </w:r>
      <w:r w:rsidRPr="007B4E38">
        <w:rPr>
          <w:rFonts w:ascii="Times New Roman" w:hAnsi="Times New Roman" w:cs="Times New Roman"/>
          <w:sz w:val="28"/>
          <w:szCs w:val="28"/>
        </w:rPr>
        <w:t>сударства, соблюдением эконом</w:t>
      </w:r>
      <w:r w:rsidR="00837C19">
        <w:rPr>
          <w:rFonts w:ascii="Times New Roman" w:hAnsi="Times New Roman" w:cs="Times New Roman"/>
          <w:sz w:val="28"/>
          <w:szCs w:val="28"/>
        </w:rPr>
        <w:t xml:space="preserve">ически обоснованных пропорций в </w:t>
      </w:r>
      <w:r w:rsidRPr="007B4E38">
        <w:rPr>
          <w:rFonts w:ascii="Times New Roman" w:hAnsi="Times New Roman" w:cs="Times New Roman"/>
          <w:sz w:val="28"/>
          <w:szCs w:val="28"/>
        </w:rPr>
        <w:t>распределении чистой прибыли на потребление и накопление.</w:t>
      </w:r>
    </w:p>
    <w:p w:rsidR="007B4E38" w:rsidRPr="007B4E38" w:rsidRDefault="007B4E38" w:rsidP="00837C19">
      <w:pPr>
        <w:pStyle w:val="a3"/>
        <w:spacing w:line="360" w:lineRule="auto"/>
        <w:ind w:left="0" w:firstLine="709"/>
        <w:jc w:val="both"/>
        <w:rPr>
          <w:rFonts w:ascii="Times New Roman" w:hAnsi="Times New Roman" w:cs="Times New Roman"/>
          <w:sz w:val="28"/>
          <w:szCs w:val="28"/>
        </w:rPr>
      </w:pPr>
      <w:r w:rsidRPr="007B4E38">
        <w:rPr>
          <w:rFonts w:ascii="Times New Roman" w:hAnsi="Times New Roman" w:cs="Times New Roman"/>
          <w:sz w:val="28"/>
          <w:szCs w:val="28"/>
        </w:rPr>
        <w:t>Принцип материальной ответственности. Означает существование</w:t>
      </w:r>
      <w:r w:rsidR="00837C19">
        <w:rPr>
          <w:rFonts w:ascii="Times New Roman" w:hAnsi="Times New Roman" w:cs="Times New Roman"/>
          <w:sz w:val="28"/>
          <w:szCs w:val="28"/>
        </w:rPr>
        <w:t xml:space="preserve">  </w:t>
      </w:r>
      <w:r w:rsidRPr="007B4E38">
        <w:rPr>
          <w:rFonts w:ascii="Times New Roman" w:hAnsi="Times New Roman" w:cs="Times New Roman"/>
          <w:sz w:val="28"/>
          <w:szCs w:val="28"/>
        </w:rPr>
        <w:t>определенной системы ответственн</w:t>
      </w:r>
      <w:r w:rsidR="00837C19">
        <w:rPr>
          <w:rFonts w:ascii="Times New Roman" w:hAnsi="Times New Roman" w:cs="Times New Roman"/>
          <w:sz w:val="28"/>
          <w:szCs w:val="28"/>
        </w:rPr>
        <w:t>ости за результаты финансово-хо</w:t>
      </w:r>
      <w:r w:rsidRPr="007B4E38">
        <w:rPr>
          <w:rFonts w:ascii="Times New Roman" w:hAnsi="Times New Roman" w:cs="Times New Roman"/>
          <w:sz w:val="28"/>
          <w:szCs w:val="28"/>
        </w:rPr>
        <w:t>зяйственной деятельности предприят</w:t>
      </w:r>
      <w:r w:rsidR="00837C19">
        <w:rPr>
          <w:rFonts w:ascii="Times New Roman" w:hAnsi="Times New Roman" w:cs="Times New Roman"/>
          <w:sz w:val="28"/>
          <w:szCs w:val="28"/>
        </w:rPr>
        <w:t>ия. В целом для любого хозяйст</w:t>
      </w:r>
      <w:r w:rsidRPr="007B4E38">
        <w:rPr>
          <w:rFonts w:ascii="Times New Roman" w:hAnsi="Times New Roman" w:cs="Times New Roman"/>
          <w:sz w:val="28"/>
          <w:szCs w:val="28"/>
        </w:rPr>
        <w:t>вующего субъекта этот принцип реализуется через пени, неустойки</w:t>
      </w:r>
      <w:r w:rsidR="00837C19">
        <w:rPr>
          <w:rFonts w:ascii="Times New Roman" w:hAnsi="Times New Roman" w:cs="Times New Roman"/>
          <w:sz w:val="28"/>
          <w:szCs w:val="28"/>
        </w:rPr>
        <w:t xml:space="preserve">, </w:t>
      </w:r>
      <w:r w:rsidRPr="007B4E38">
        <w:rPr>
          <w:rFonts w:ascii="Times New Roman" w:hAnsi="Times New Roman" w:cs="Times New Roman"/>
          <w:sz w:val="28"/>
          <w:szCs w:val="28"/>
        </w:rPr>
        <w:t>штрафы, взимаемые при нарушении д</w:t>
      </w:r>
      <w:r w:rsidR="00837C19">
        <w:rPr>
          <w:rFonts w:ascii="Times New Roman" w:hAnsi="Times New Roman" w:cs="Times New Roman"/>
          <w:sz w:val="28"/>
          <w:szCs w:val="28"/>
        </w:rPr>
        <w:t>оговорных обязательств, налого</w:t>
      </w:r>
      <w:r w:rsidRPr="007B4E38">
        <w:rPr>
          <w:rFonts w:ascii="Times New Roman" w:hAnsi="Times New Roman" w:cs="Times New Roman"/>
          <w:sz w:val="28"/>
          <w:szCs w:val="28"/>
        </w:rPr>
        <w:t>вые выплаты, а также в случае кр</w:t>
      </w:r>
      <w:r w:rsidR="00837C19">
        <w:rPr>
          <w:rFonts w:ascii="Times New Roman" w:hAnsi="Times New Roman" w:cs="Times New Roman"/>
          <w:sz w:val="28"/>
          <w:szCs w:val="28"/>
        </w:rPr>
        <w:t xml:space="preserve">айне неэффективной деятельности </w:t>
      </w:r>
      <w:r w:rsidRPr="007B4E38">
        <w:rPr>
          <w:rFonts w:ascii="Times New Roman" w:hAnsi="Times New Roman" w:cs="Times New Roman"/>
          <w:sz w:val="28"/>
          <w:szCs w:val="28"/>
        </w:rPr>
        <w:t>путем применения судебной процедуры банкротства.</w:t>
      </w:r>
    </w:p>
    <w:p w:rsidR="007B4E38" w:rsidRPr="007B4E38" w:rsidRDefault="007B4E38" w:rsidP="00837C19">
      <w:pPr>
        <w:pStyle w:val="a3"/>
        <w:spacing w:line="360" w:lineRule="auto"/>
        <w:ind w:left="0" w:firstLine="709"/>
        <w:jc w:val="both"/>
        <w:rPr>
          <w:rFonts w:ascii="Times New Roman" w:hAnsi="Times New Roman" w:cs="Times New Roman"/>
          <w:sz w:val="28"/>
          <w:szCs w:val="28"/>
        </w:rPr>
      </w:pPr>
      <w:r w:rsidRPr="007B4E38">
        <w:rPr>
          <w:rFonts w:ascii="Times New Roman" w:hAnsi="Times New Roman" w:cs="Times New Roman"/>
          <w:sz w:val="28"/>
          <w:szCs w:val="28"/>
        </w:rPr>
        <w:t>Принцип обеспечения финансовых резервов. Необходимость</w:t>
      </w:r>
      <w:r w:rsidR="00837C19">
        <w:rPr>
          <w:rFonts w:ascii="Times New Roman" w:hAnsi="Times New Roman" w:cs="Times New Roman"/>
          <w:sz w:val="28"/>
          <w:szCs w:val="28"/>
        </w:rPr>
        <w:t xml:space="preserve"> </w:t>
      </w:r>
      <w:r w:rsidRPr="007B4E38">
        <w:rPr>
          <w:rFonts w:ascii="Times New Roman" w:hAnsi="Times New Roman" w:cs="Times New Roman"/>
          <w:sz w:val="28"/>
          <w:szCs w:val="28"/>
        </w:rPr>
        <w:t>формирования финансовых резерво</w:t>
      </w:r>
      <w:r w:rsidR="00837C19">
        <w:rPr>
          <w:rFonts w:ascii="Times New Roman" w:hAnsi="Times New Roman" w:cs="Times New Roman"/>
          <w:sz w:val="28"/>
          <w:szCs w:val="28"/>
        </w:rPr>
        <w:t>в обусловлена самой сутью пред</w:t>
      </w:r>
      <w:r w:rsidRPr="007B4E38">
        <w:rPr>
          <w:rFonts w:ascii="Times New Roman" w:hAnsi="Times New Roman" w:cs="Times New Roman"/>
          <w:sz w:val="28"/>
          <w:szCs w:val="28"/>
        </w:rPr>
        <w:t>принимательской деятельности, котор</w:t>
      </w:r>
      <w:r w:rsidR="00837C19">
        <w:rPr>
          <w:rFonts w:ascii="Times New Roman" w:hAnsi="Times New Roman" w:cs="Times New Roman"/>
          <w:sz w:val="28"/>
          <w:szCs w:val="28"/>
        </w:rPr>
        <w:t>ая, как известно, всегда сопря</w:t>
      </w:r>
      <w:r w:rsidRPr="007B4E38">
        <w:rPr>
          <w:rFonts w:ascii="Times New Roman" w:hAnsi="Times New Roman" w:cs="Times New Roman"/>
          <w:sz w:val="28"/>
          <w:szCs w:val="28"/>
        </w:rPr>
        <w:t xml:space="preserve">жена </w:t>
      </w:r>
      <w:r w:rsidRPr="007B4E38">
        <w:rPr>
          <w:rFonts w:ascii="Times New Roman" w:hAnsi="Times New Roman" w:cs="Times New Roman"/>
          <w:sz w:val="28"/>
          <w:szCs w:val="28"/>
        </w:rPr>
        <w:lastRenderedPageBreak/>
        <w:t>с риском. В условиях рыноч</w:t>
      </w:r>
      <w:r w:rsidR="00837C19">
        <w:rPr>
          <w:rFonts w:ascii="Times New Roman" w:hAnsi="Times New Roman" w:cs="Times New Roman"/>
          <w:sz w:val="28"/>
          <w:szCs w:val="28"/>
        </w:rPr>
        <w:t>ных отношений последствия пред</w:t>
      </w:r>
      <w:r w:rsidRPr="007B4E38">
        <w:rPr>
          <w:rFonts w:ascii="Times New Roman" w:hAnsi="Times New Roman" w:cs="Times New Roman"/>
          <w:sz w:val="28"/>
          <w:szCs w:val="28"/>
        </w:rPr>
        <w:t>принимательского риска ложатся</w:t>
      </w:r>
      <w:r w:rsidR="00837C19">
        <w:rPr>
          <w:rFonts w:ascii="Times New Roman" w:hAnsi="Times New Roman" w:cs="Times New Roman"/>
          <w:sz w:val="28"/>
          <w:szCs w:val="28"/>
        </w:rPr>
        <w:t xml:space="preserve"> непосредственно на предприятие </w:t>
      </w:r>
      <w:r w:rsidRPr="007B4E38">
        <w:rPr>
          <w:rFonts w:ascii="Times New Roman" w:hAnsi="Times New Roman" w:cs="Times New Roman"/>
          <w:sz w:val="28"/>
          <w:szCs w:val="28"/>
        </w:rPr>
        <w:t>(точнее, его собственников), котор</w:t>
      </w:r>
      <w:r w:rsidR="00837C19">
        <w:rPr>
          <w:rFonts w:ascii="Times New Roman" w:hAnsi="Times New Roman" w:cs="Times New Roman"/>
          <w:sz w:val="28"/>
          <w:szCs w:val="28"/>
        </w:rPr>
        <w:t xml:space="preserve">ое добровольно и самостоятельно </w:t>
      </w:r>
      <w:r w:rsidRPr="007B4E38">
        <w:rPr>
          <w:rFonts w:ascii="Times New Roman" w:hAnsi="Times New Roman" w:cs="Times New Roman"/>
          <w:sz w:val="28"/>
          <w:szCs w:val="28"/>
        </w:rPr>
        <w:t>на свой страх и риск реализует раз</w:t>
      </w:r>
      <w:r w:rsidR="00837C19">
        <w:rPr>
          <w:rFonts w:ascii="Times New Roman" w:hAnsi="Times New Roman" w:cs="Times New Roman"/>
          <w:sz w:val="28"/>
          <w:szCs w:val="28"/>
        </w:rPr>
        <w:t>работанную VIM программу произ</w:t>
      </w:r>
      <w:r w:rsidRPr="007B4E38">
        <w:rPr>
          <w:rFonts w:ascii="Times New Roman" w:hAnsi="Times New Roman" w:cs="Times New Roman"/>
          <w:sz w:val="28"/>
          <w:szCs w:val="28"/>
        </w:rPr>
        <w:t>водственной деятельности. В экон</w:t>
      </w:r>
      <w:r w:rsidR="00837C19">
        <w:rPr>
          <w:rFonts w:ascii="Times New Roman" w:hAnsi="Times New Roman" w:cs="Times New Roman"/>
          <w:sz w:val="28"/>
          <w:szCs w:val="28"/>
        </w:rPr>
        <w:t xml:space="preserve">омической борьбе за потребителя </w:t>
      </w:r>
      <w:r w:rsidRPr="007B4E38">
        <w:rPr>
          <w:rFonts w:ascii="Times New Roman" w:hAnsi="Times New Roman" w:cs="Times New Roman"/>
          <w:sz w:val="28"/>
          <w:szCs w:val="28"/>
        </w:rPr>
        <w:t>предприятие вынуждено продавать свою продукцию в кредит с ри</w:t>
      </w:r>
      <w:r w:rsidR="00837C19">
        <w:rPr>
          <w:rFonts w:ascii="Times New Roman" w:hAnsi="Times New Roman" w:cs="Times New Roman"/>
          <w:sz w:val="28"/>
          <w:szCs w:val="28"/>
        </w:rPr>
        <w:t>с</w:t>
      </w:r>
      <w:r w:rsidRPr="007B4E38">
        <w:rPr>
          <w:rFonts w:ascii="Times New Roman" w:hAnsi="Times New Roman" w:cs="Times New Roman"/>
          <w:sz w:val="28"/>
          <w:szCs w:val="28"/>
        </w:rPr>
        <w:t>ком невозврата денег в срок. При</w:t>
      </w:r>
      <w:r w:rsidR="00837C19">
        <w:rPr>
          <w:rFonts w:ascii="Times New Roman" w:hAnsi="Times New Roman" w:cs="Times New Roman"/>
          <w:sz w:val="28"/>
          <w:szCs w:val="28"/>
        </w:rPr>
        <w:t xml:space="preserve"> наличии временно свободных де</w:t>
      </w:r>
      <w:r w:rsidRPr="007B4E38">
        <w:rPr>
          <w:rFonts w:ascii="Times New Roman" w:hAnsi="Times New Roman" w:cs="Times New Roman"/>
          <w:sz w:val="28"/>
          <w:szCs w:val="28"/>
        </w:rPr>
        <w:t>нежных сре</w:t>
      </w:r>
      <w:proofErr w:type="gramStart"/>
      <w:r w:rsidRPr="007B4E38">
        <w:rPr>
          <w:rFonts w:ascii="Times New Roman" w:hAnsi="Times New Roman" w:cs="Times New Roman"/>
          <w:sz w:val="28"/>
          <w:szCs w:val="28"/>
        </w:rPr>
        <w:t>дств пр</w:t>
      </w:r>
      <w:proofErr w:type="gramEnd"/>
      <w:r w:rsidRPr="007B4E38">
        <w:rPr>
          <w:rFonts w:ascii="Times New Roman" w:hAnsi="Times New Roman" w:cs="Times New Roman"/>
          <w:sz w:val="28"/>
          <w:szCs w:val="28"/>
        </w:rPr>
        <w:t>едприятие впра</w:t>
      </w:r>
      <w:r w:rsidR="00837C19">
        <w:rPr>
          <w:rFonts w:ascii="Times New Roman" w:hAnsi="Times New Roman" w:cs="Times New Roman"/>
          <w:sz w:val="28"/>
          <w:szCs w:val="28"/>
        </w:rPr>
        <w:t>ве размещать их в виде депозит</w:t>
      </w:r>
      <w:r w:rsidRPr="007B4E38">
        <w:rPr>
          <w:rFonts w:ascii="Times New Roman" w:hAnsi="Times New Roman" w:cs="Times New Roman"/>
          <w:sz w:val="28"/>
          <w:szCs w:val="28"/>
        </w:rPr>
        <w:t xml:space="preserve">ных вкладов или ценных бумаг с </w:t>
      </w:r>
      <w:r w:rsidR="00837C19">
        <w:rPr>
          <w:rFonts w:ascii="Times New Roman" w:hAnsi="Times New Roman" w:cs="Times New Roman"/>
          <w:sz w:val="28"/>
          <w:szCs w:val="28"/>
        </w:rPr>
        <w:t xml:space="preserve">риском их возможной потери. На </w:t>
      </w:r>
      <w:r w:rsidRPr="007B4E38">
        <w:rPr>
          <w:rFonts w:ascii="Times New Roman" w:hAnsi="Times New Roman" w:cs="Times New Roman"/>
          <w:sz w:val="28"/>
          <w:szCs w:val="28"/>
        </w:rPr>
        <w:t xml:space="preserve">конец, могут иметь место </w:t>
      </w:r>
      <w:r w:rsidR="00837C19">
        <w:rPr>
          <w:rFonts w:ascii="Times New Roman" w:hAnsi="Times New Roman" w:cs="Times New Roman"/>
          <w:sz w:val="28"/>
          <w:szCs w:val="28"/>
        </w:rPr>
        <w:t xml:space="preserve">прямые экономические просчеты в </w:t>
      </w:r>
      <w:r w:rsidRPr="007B4E38">
        <w:rPr>
          <w:rFonts w:ascii="Times New Roman" w:hAnsi="Times New Roman" w:cs="Times New Roman"/>
          <w:sz w:val="28"/>
          <w:szCs w:val="28"/>
        </w:rPr>
        <w:t>разработке маркетинговой полит</w:t>
      </w:r>
      <w:r w:rsidR="00837C19">
        <w:rPr>
          <w:rFonts w:ascii="Times New Roman" w:hAnsi="Times New Roman" w:cs="Times New Roman"/>
          <w:sz w:val="28"/>
          <w:szCs w:val="28"/>
        </w:rPr>
        <w:t xml:space="preserve">ики, приводящие к значительному </w:t>
      </w:r>
      <w:proofErr w:type="spellStart"/>
      <w:r w:rsidRPr="007B4E38">
        <w:rPr>
          <w:rFonts w:ascii="Times New Roman" w:hAnsi="Times New Roman" w:cs="Times New Roman"/>
          <w:sz w:val="28"/>
          <w:szCs w:val="28"/>
        </w:rPr>
        <w:t>недополучению</w:t>
      </w:r>
      <w:proofErr w:type="spellEnd"/>
      <w:r w:rsidRPr="007B4E38">
        <w:rPr>
          <w:rFonts w:ascii="Times New Roman" w:hAnsi="Times New Roman" w:cs="Times New Roman"/>
          <w:sz w:val="28"/>
          <w:szCs w:val="28"/>
        </w:rPr>
        <w:t xml:space="preserve"> планируемых до</w:t>
      </w:r>
      <w:r w:rsidR="00837C19">
        <w:rPr>
          <w:rFonts w:ascii="Times New Roman" w:hAnsi="Times New Roman" w:cs="Times New Roman"/>
          <w:sz w:val="28"/>
          <w:szCs w:val="28"/>
        </w:rPr>
        <w:t>ходов. Законодательно необходи</w:t>
      </w:r>
      <w:r w:rsidRPr="007B4E38">
        <w:rPr>
          <w:rFonts w:ascii="Times New Roman" w:hAnsi="Times New Roman" w:cs="Times New Roman"/>
          <w:sz w:val="28"/>
          <w:szCs w:val="28"/>
        </w:rPr>
        <w:t xml:space="preserve">мость резервирования финансовых средств реализуется </w:t>
      </w:r>
      <w:proofErr w:type="gramStart"/>
      <w:r w:rsidRPr="007B4E38">
        <w:rPr>
          <w:rFonts w:ascii="Times New Roman" w:hAnsi="Times New Roman" w:cs="Times New Roman"/>
          <w:sz w:val="28"/>
          <w:szCs w:val="28"/>
        </w:rPr>
        <w:t>в</w:t>
      </w:r>
      <w:proofErr w:type="gramEnd"/>
      <w:r w:rsidRPr="007B4E38">
        <w:rPr>
          <w:rFonts w:ascii="Times New Roman" w:hAnsi="Times New Roman" w:cs="Times New Roman"/>
          <w:sz w:val="28"/>
          <w:szCs w:val="28"/>
        </w:rPr>
        <w:t xml:space="preserve"> открытых</w:t>
      </w:r>
    </w:p>
    <w:p w:rsidR="007B4E38" w:rsidRPr="007B4E38" w:rsidRDefault="007B4E38" w:rsidP="007B4E38">
      <w:pPr>
        <w:pStyle w:val="a3"/>
        <w:spacing w:line="360" w:lineRule="auto"/>
        <w:ind w:left="0"/>
        <w:jc w:val="both"/>
        <w:rPr>
          <w:rFonts w:ascii="Times New Roman" w:hAnsi="Times New Roman" w:cs="Times New Roman"/>
          <w:sz w:val="28"/>
          <w:szCs w:val="28"/>
        </w:rPr>
      </w:pPr>
      <w:r w:rsidRPr="007B4E38">
        <w:rPr>
          <w:rFonts w:ascii="Times New Roman" w:hAnsi="Times New Roman" w:cs="Times New Roman"/>
          <w:sz w:val="28"/>
          <w:szCs w:val="28"/>
        </w:rPr>
        <w:t xml:space="preserve">и </w:t>
      </w:r>
      <w:r w:rsidR="00837C19">
        <w:rPr>
          <w:rFonts w:ascii="Times New Roman" w:hAnsi="Times New Roman" w:cs="Times New Roman"/>
          <w:sz w:val="28"/>
          <w:szCs w:val="28"/>
        </w:rPr>
        <w:t xml:space="preserve">закрытых акционерных </w:t>
      </w:r>
      <w:proofErr w:type="gramStart"/>
      <w:r w:rsidR="00837C19">
        <w:rPr>
          <w:rFonts w:ascii="Times New Roman" w:hAnsi="Times New Roman" w:cs="Times New Roman"/>
          <w:sz w:val="28"/>
          <w:szCs w:val="28"/>
        </w:rPr>
        <w:t>обществах</w:t>
      </w:r>
      <w:proofErr w:type="gramEnd"/>
      <w:r w:rsidR="00837C19">
        <w:rPr>
          <w:rFonts w:ascii="Times New Roman" w:hAnsi="Times New Roman" w:cs="Times New Roman"/>
          <w:sz w:val="28"/>
          <w:szCs w:val="28"/>
        </w:rPr>
        <w:t xml:space="preserve"> - резервный капитал не может </w:t>
      </w:r>
      <w:r w:rsidRPr="007B4E38">
        <w:rPr>
          <w:rFonts w:ascii="Times New Roman" w:hAnsi="Times New Roman" w:cs="Times New Roman"/>
          <w:sz w:val="28"/>
          <w:szCs w:val="28"/>
        </w:rPr>
        <w:t>быть менее 15% величины оплачен</w:t>
      </w:r>
      <w:r w:rsidR="00837C19">
        <w:rPr>
          <w:rFonts w:ascii="Times New Roman" w:hAnsi="Times New Roman" w:cs="Times New Roman"/>
          <w:sz w:val="28"/>
          <w:szCs w:val="28"/>
        </w:rPr>
        <w:t>ного уставного капитала. Финан</w:t>
      </w:r>
      <w:r w:rsidRPr="007B4E38">
        <w:rPr>
          <w:rFonts w:ascii="Times New Roman" w:hAnsi="Times New Roman" w:cs="Times New Roman"/>
          <w:sz w:val="28"/>
          <w:szCs w:val="28"/>
        </w:rPr>
        <w:t>совые резервы могут образовыват</w:t>
      </w:r>
      <w:r w:rsidR="00837C19">
        <w:rPr>
          <w:rFonts w:ascii="Times New Roman" w:hAnsi="Times New Roman" w:cs="Times New Roman"/>
          <w:sz w:val="28"/>
          <w:szCs w:val="28"/>
        </w:rPr>
        <w:t>ь и хозяйствующие субъекты дру</w:t>
      </w:r>
      <w:r w:rsidRPr="007B4E38">
        <w:rPr>
          <w:rFonts w:ascii="Times New Roman" w:hAnsi="Times New Roman" w:cs="Times New Roman"/>
          <w:sz w:val="28"/>
          <w:szCs w:val="28"/>
        </w:rPr>
        <w:t>гих организационно-правовых форм собственности.</w:t>
      </w:r>
    </w:p>
    <w:p w:rsidR="007B4E38" w:rsidRDefault="007B4E38" w:rsidP="00837C19">
      <w:pPr>
        <w:pStyle w:val="a3"/>
        <w:spacing w:line="360" w:lineRule="auto"/>
        <w:ind w:left="0" w:firstLine="709"/>
        <w:jc w:val="both"/>
        <w:rPr>
          <w:rFonts w:ascii="Times New Roman" w:hAnsi="Times New Roman" w:cs="Times New Roman"/>
          <w:sz w:val="28"/>
          <w:szCs w:val="28"/>
        </w:rPr>
      </w:pPr>
      <w:r w:rsidRPr="007B4E38">
        <w:rPr>
          <w:rFonts w:ascii="Times New Roman" w:hAnsi="Times New Roman" w:cs="Times New Roman"/>
          <w:sz w:val="28"/>
          <w:szCs w:val="28"/>
        </w:rPr>
        <w:t>Для осуществления хозяйственной деятельности организации и</w:t>
      </w:r>
      <w:r w:rsidR="00837C19">
        <w:rPr>
          <w:rFonts w:ascii="Times New Roman" w:hAnsi="Times New Roman" w:cs="Times New Roman"/>
          <w:sz w:val="28"/>
          <w:szCs w:val="28"/>
        </w:rPr>
        <w:t xml:space="preserve"> </w:t>
      </w:r>
      <w:r w:rsidRPr="007B4E38">
        <w:rPr>
          <w:rFonts w:ascii="Times New Roman" w:hAnsi="Times New Roman" w:cs="Times New Roman"/>
          <w:sz w:val="28"/>
          <w:szCs w:val="28"/>
        </w:rPr>
        <w:t>предприятия должны располагать произво</w:t>
      </w:r>
      <w:r w:rsidR="00837C19">
        <w:rPr>
          <w:rFonts w:ascii="Times New Roman" w:hAnsi="Times New Roman" w:cs="Times New Roman"/>
          <w:sz w:val="28"/>
          <w:szCs w:val="28"/>
        </w:rPr>
        <w:t xml:space="preserve">дственными ресурсами, т. е. </w:t>
      </w:r>
      <w:r w:rsidRPr="007B4E38">
        <w:rPr>
          <w:rFonts w:ascii="Times New Roman" w:hAnsi="Times New Roman" w:cs="Times New Roman"/>
          <w:sz w:val="28"/>
          <w:szCs w:val="28"/>
        </w:rPr>
        <w:t>совокупностью внеоборотных (ос</w:t>
      </w:r>
      <w:r w:rsidR="00837C19">
        <w:rPr>
          <w:rFonts w:ascii="Times New Roman" w:hAnsi="Times New Roman" w:cs="Times New Roman"/>
          <w:sz w:val="28"/>
          <w:szCs w:val="28"/>
        </w:rPr>
        <w:t xml:space="preserve">новных) и оборотных средств, на </w:t>
      </w:r>
      <w:r w:rsidRPr="007B4E38">
        <w:rPr>
          <w:rFonts w:ascii="Times New Roman" w:hAnsi="Times New Roman" w:cs="Times New Roman"/>
          <w:sz w:val="28"/>
          <w:szCs w:val="28"/>
        </w:rPr>
        <w:t>формирование которых направля</w:t>
      </w:r>
      <w:r w:rsidR="00837C19">
        <w:rPr>
          <w:rFonts w:ascii="Times New Roman" w:hAnsi="Times New Roman" w:cs="Times New Roman"/>
          <w:sz w:val="28"/>
          <w:szCs w:val="28"/>
        </w:rPr>
        <w:t>ются финансовые ресурсы, вложен</w:t>
      </w:r>
      <w:r w:rsidR="00837C19" w:rsidRPr="00837C19">
        <w:rPr>
          <w:rFonts w:ascii="Times New Roman" w:hAnsi="Times New Roman" w:cs="Times New Roman"/>
          <w:sz w:val="28"/>
          <w:szCs w:val="28"/>
        </w:rPr>
        <w:t xml:space="preserve">ные собственниками и (или) полученные предприятием от его производственной деятельности. </w:t>
      </w:r>
    </w:p>
    <w:p w:rsidR="001C3D12" w:rsidRPr="00F27991" w:rsidRDefault="001C3D12" w:rsidP="00F27991">
      <w:pPr>
        <w:spacing w:line="360" w:lineRule="auto"/>
        <w:ind w:firstLine="567"/>
        <w:jc w:val="both"/>
        <w:rPr>
          <w:rFonts w:ascii="Times New Roman" w:hAnsi="Times New Roman" w:cs="Times New Roman"/>
          <w:sz w:val="28"/>
          <w:szCs w:val="28"/>
        </w:rPr>
      </w:pPr>
      <w:r w:rsidRPr="00F27991">
        <w:rPr>
          <w:rFonts w:ascii="Times New Roman" w:hAnsi="Times New Roman" w:cs="Times New Roman"/>
          <w:sz w:val="28"/>
          <w:szCs w:val="28"/>
        </w:rPr>
        <w:t>2.</w:t>
      </w:r>
      <w:r w:rsidRPr="00F27991">
        <w:rPr>
          <w:rFonts w:ascii="Times New Roman" w:hAnsi="Times New Roman" w:cs="Times New Roman"/>
          <w:sz w:val="28"/>
          <w:szCs w:val="28"/>
        </w:rPr>
        <w:tab/>
        <w:t>Финансовые ре</w:t>
      </w:r>
      <w:r w:rsidR="00F27991" w:rsidRPr="00F27991">
        <w:rPr>
          <w:rFonts w:ascii="Times New Roman" w:hAnsi="Times New Roman" w:cs="Times New Roman"/>
          <w:sz w:val="28"/>
          <w:szCs w:val="28"/>
        </w:rPr>
        <w:t>сурсы хозяйствующих субъектов</w:t>
      </w:r>
    </w:p>
    <w:p w:rsidR="001C3D12" w:rsidRDefault="001C3D12" w:rsidP="00F27991">
      <w:pPr>
        <w:pStyle w:val="a3"/>
        <w:spacing w:line="360" w:lineRule="auto"/>
        <w:ind w:left="0" w:firstLine="567"/>
        <w:jc w:val="both"/>
        <w:rPr>
          <w:rFonts w:ascii="Times New Roman" w:hAnsi="Times New Roman" w:cs="Times New Roman"/>
          <w:sz w:val="28"/>
          <w:szCs w:val="28"/>
        </w:rPr>
      </w:pPr>
      <w:r w:rsidRPr="001C3D12">
        <w:rPr>
          <w:rFonts w:ascii="Times New Roman" w:hAnsi="Times New Roman" w:cs="Times New Roman"/>
          <w:sz w:val="28"/>
          <w:szCs w:val="28"/>
        </w:rPr>
        <w:t>2.1.</w:t>
      </w:r>
      <w:r w:rsidRPr="001C3D12">
        <w:rPr>
          <w:rFonts w:ascii="Times New Roman" w:hAnsi="Times New Roman" w:cs="Times New Roman"/>
          <w:sz w:val="28"/>
          <w:szCs w:val="28"/>
        </w:rPr>
        <w:tab/>
        <w:t>Понятие, состав, процессы и источники формирования финансовых ресурсов хозяйствующих субъектов</w:t>
      </w:r>
    </w:p>
    <w:p w:rsidR="001458E3" w:rsidRDefault="001458E3" w:rsidP="001C3D12">
      <w:pPr>
        <w:pStyle w:val="a3"/>
        <w:spacing w:line="360" w:lineRule="auto"/>
        <w:ind w:left="0" w:firstLine="709"/>
        <w:jc w:val="both"/>
        <w:rPr>
          <w:rFonts w:ascii="Times New Roman" w:hAnsi="Times New Roman" w:cs="Times New Roman"/>
          <w:sz w:val="28"/>
          <w:szCs w:val="28"/>
        </w:rPr>
      </w:pPr>
    </w:p>
    <w:p w:rsidR="001458E3" w:rsidRDefault="001458E3" w:rsidP="001C3D12">
      <w:pPr>
        <w:pStyle w:val="a3"/>
        <w:spacing w:line="360" w:lineRule="auto"/>
        <w:ind w:left="0" w:firstLine="709"/>
        <w:jc w:val="both"/>
        <w:rPr>
          <w:rFonts w:ascii="Times New Roman" w:hAnsi="Times New Roman" w:cs="Times New Roman"/>
          <w:sz w:val="28"/>
          <w:szCs w:val="28"/>
        </w:rPr>
      </w:pPr>
      <w:r w:rsidRPr="001458E3">
        <w:rPr>
          <w:rFonts w:ascii="Times New Roman" w:hAnsi="Times New Roman" w:cs="Times New Roman"/>
          <w:sz w:val="28"/>
          <w:szCs w:val="28"/>
        </w:rPr>
        <w:t>Финансовые р</w:t>
      </w:r>
      <w:r>
        <w:rPr>
          <w:rFonts w:ascii="Times New Roman" w:hAnsi="Times New Roman" w:cs="Times New Roman"/>
          <w:sz w:val="28"/>
          <w:szCs w:val="28"/>
        </w:rPr>
        <w:t>есурсы хозяйствующего субъекта -</w:t>
      </w:r>
      <w:r w:rsidRPr="001458E3">
        <w:rPr>
          <w:rFonts w:ascii="Times New Roman" w:hAnsi="Times New Roman" w:cs="Times New Roman"/>
          <w:sz w:val="28"/>
          <w:szCs w:val="28"/>
        </w:rPr>
        <w:t xml:space="preserve"> это средства, имеющиеся в его распоряжении. Финансовые ресурсы используются на развитие производства, непроизводственной сферы, потребления, а также </w:t>
      </w:r>
      <w:r w:rsidRPr="001458E3">
        <w:rPr>
          <w:rFonts w:ascii="Times New Roman" w:hAnsi="Times New Roman" w:cs="Times New Roman"/>
          <w:sz w:val="28"/>
          <w:szCs w:val="28"/>
        </w:rPr>
        <w:lastRenderedPageBreak/>
        <w:t>могут оставаться в резерве. Финансовые ресурсы, которые используются на развитие произ</w:t>
      </w:r>
      <w:r>
        <w:rPr>
          <w:rFonts w:ascii="Times New Roman" w:hAnsi="Times New Roman" w:cs="Times New Roman"/>
          <w:sz w:val="28"/>
          <w:szCs w:val="28"/>
        </w:rPr>
        <w:t>водственно-торгового процесса, -</w:t>
      </w:r>
      <w:r w:rsidRPr="001458E3">
        <w:rPr>
          <w:rFonts w:ascii="Times New Roman" w:hAnsi="Times New Roman" w:cs="Times New Roman"/>
          <w:sz w:val="28"/>
          <w:szCs w:val="28"/>
        </w:rPr>
        <w:t xml:space="preserve"> это капитал в денежной форме.</w:t>
      </w:r>
    </w:p>
    <w:p w:rsidR="00675CE4" w:rsidRPr="00675CE4" w:rsidRDefault="00675CE4" w:rsidP="00675CE4">
      <w:pPr>
        <w:pStyle w:val="a3"/>
        <w:spacing w:line="360" w:lineRule="auto"/>
        <w:ind w:left="0" w:firstLine="709"/>
        <w:jc w:val="both"/>
        <w:rPr>
          <w:rFonts w:ascii="Times New Roman" w:hAnsi="Times New Roman" w:cs="Times New Roman"/>
          <w:bCs/>
          <w:iCs/>
          <w:sz w:val="28"/>
          <w:szCs w:val="28"/>
        </w:rPr>
      </w:pPr>
      <w:r>
        <w:rPr>
          <w:rFonts w:ascii="Times New Roman" w:hAnsi="Times New Roman" w:cs="Times New Roman"/>
          <w:bCs/>
          <w:iCs/>
          <w:sz w:val="28"/>
          <w:szCs w:val="28"/>
        </w:rPr>
        <w:t>Финансовые ресурсы -</w:t>
      </w:r>
      <w:r w:rsidRPr="00675CE4">
        <w:rPr>
          <w:rFonts w:ascii="Times New Roman" w:hAnsi="Times New Roman" w:cs="Times New Roman"/>
          <w:bCs/>
          <w:iCs/>
          <w:sz w:val="28"/>
          <w:szCs w:val="28"/>
        </w:rPr>
        <w:t xml:space="preserve"> это денежные доходы, накопления и поступления, формируемые в руках субъектов хозяйствования и государства и предназначенные на цели расширенного воспроизводства, материальное стимулирование работающих, удовлетворение социальных потребностей, нужд обороны и государственного управления. Являются материальными носителями финансовых отношений. Используются в фондовой и </w:t>
      </w:r>
      <w:proofErr w:type="spellStart"/>
      <w:r w:rsidRPr="00675CE4">
        <w:rPr>
          <w:rFonts w:ascii="Times New Roman" w:hAnsi="Times New Roman" w:cs="Times New Roman"/>
          <w:bCs/>
          <w:iCs/>
          <w:sz w:val="28"/>
          <w:szCs w:val="28"/>
        </w:rPr>
        <w:t>нефондовой</w:t>
      </w:r>
      <w:proofErr w:type="spellEnd"/>
      <w:r w:rsidRPr="00675CE4">
        <w:rPr>
          <w:rFonts w:ascii="Times New Roman" w:hAnsi="Times New Roman" w:cs="Times New Roman"/>
          <w:bCs/>
          <w:iCs/>
          <w:sz w:val="28"/>
          <w:szCs w:val="28"/>
        </w:rPr>
        <w:t xml:space="preserve"> </w:t>
      </w:r>
      <w:proofErr w:type="gramStart"/>
      <w:r w:rsidRPr="00675CE4">
        <w:rPr>
          <w:rFonts w:ascii="Times New Roman" w:hAnsi="Times New Roman" w:cs="Times New Roman"/>
          <w:bCs/>
          <w:iCs/>
          <w:sz w:val="28"/>
          <w:szCs w:val="28"/>
        </w:rPr>
        <w:t>формах</w:t>
      </w:r>
      <w:proofErr w:type="gramEnd"/>
      <w:r w:rsidRPr="00675CE4">
        <w:rPr>
          <w:rFonts w:ascii="Times New Roman" w:hAnsi="Times New Roman" w:cs="Times New Roman"/>
          <w:bCs/>
          <w:iCs/>
          <w:sz w:val="28"/>
          <w:szCs w:val="28"/>
        </w:rPr>
        <w:t xml:space="preserve"> [19, с. 603].</w:t>
      </w:r>
    </w:p>
    <w:p w:rsidR="00675CE4" w:rsidRPr="00675CE4" w:rsidRDefault="00675CE4" w:rsidP="00675CE4">
      <w:pPr>
        <w:pStyle w:val="a3"/>
        <w:spacing w:line="360" w:lineRule="auto"/>
        <w:ind w:left="0" w:firstLine="709"/>
        <w:jc w:val="both"/>
        <w:rPr>
          <w:rFonts w:ascii="Times New Roman" w:hAnsi="Times New Roman" w:cs="Times New Roman"/>
          <w:bCs/>
          <w:iCs/>
          <w:sz w:val="28"/>
          <w:szCs w:val="28"/>
        </w:rPr>
      </w:pPr>
      <w:r w:rsidRPr="00675CE4">
        <w:rPr>
          <w:rFonts w:ascii="Times New Roman" w:hAnsi="Times New Roman" w:cs="Times New Roman"/>
          <w:bCs/>
          <w:iCs/>
          <w:sz w:val="28"/>
          <w:szCs w:val="28"/>
        </w:rPr>
        <w:tab/>
      </w:r>
      <w:proofErr w:type="gramStart"/>
      <w:r w:rsidRPr="00675CE4">
        <w:rPr>
          <w:rFonts w:ascii="Times New Roman" w:hAnsi="Times New Roman" w:cs="Times New Roman"/>
          <w:bCs/>
          <w:iCs/>
          <w:sz w:val="28"/>
          <w:szCs w:val="28"/>
        </w:rPr>
        <w:t>Финансовые ресурсы формируются главным образом за счет прибыли (от основной и других видов деятельности), а также выручки от реализации выбывшего имущества, амортизации, прироста устойчивых пассивов, займов, различных целевых поступлений, паевых и иных взносов работников компании.</w:t>
      </w:r>
      <w:proofErr w:type="gramEnd"/>
    </w:p>
    <w:p w:rsidR="00675CE4" w:rsidRPr="00675CE4" w:rsidRDefault="00675CE4" w:rsidP="00675CE4">
      <w:pPr>
        <w:pStyle w:val="a3"/>
        <w:spacing w:line="360" w:lineRule="auto"/>
        <w:ind w:left="0" w:firstLine="709"/>
        <w:jc w:val="both"/>
        <w:rPr>
          <w:rFonts w:ascii="Times New Roman" w:hAnsi="Times New Roman" w:cs="Times New Roman"/>
          <w:bCs/>
          <w:iCs/>
          <w:sz w:val="28"/>
          <w:szCs w:val="28"/>
        </w:rPr>
      </w:pPr>
      <w:r w:rsidRPr="00675CE4">
        <w:rPr>
          <w:rFonts w:ascii="Times New Roman" w:hAnsi="Times New Roman" w:cs="Times New Roman"/>
          <w:bCs/>
          <w:iCs/>
          <w:sz w:val="28"/>
          <w:szCs w:val="28"/>
        </w:rPr>
        <w:tab/>
        <w:t>Организация самостоятельно определяет способ распределения прибыли. Оно может быть осуществлено посредством образования специальных фондов: фонда накопления, фонда потребления и резервного фонда, либо путем непосредственного распределения чистой прибыли по отдельным направлениям использования [19, с. 308].</w:t>
      </w:r>
    </w:p>
    <w:p w:rsidR="00675CE4" w:rsidRPr="00675CE4" w:rsidRDefault="00675CE4" w:rsidP="00675CE4">
      <w:pPr>
        <w:pStyle w:val="a3"/>
        <w:spacing w:line="360" w:lineRule="auto"/>
        <w:ind w:left="0" w:firstLine="709"/>
        <w:jc w:val="both"/>
        <w:rPr>
          <w:rFonts w:ascii="Times New Roman" w:hAnsi="Times New Roman" w:cs="Times New Roman"/>
          <w:bCs/>
          <w:iCs/>
          <w:sz w:val="28"/>
          <w:szCs w:val="28"/>
        </w:rPr>
      </w:pPr>
      <w:r w:rsidRPr="00675CE4">
        <w:rPr>
          <w:rFonts w:ascii="Times New Roman" w:hAnsi="Times New Roman" w:cs="Times New Roman"/>
          <w:bCs/>
          <w:iCs/>
          <w:sz w:val="28"/>
          <w:szCs w:val="28"/>
        </w:rPr>
        <w:t>Фонд накопления используется на научно-исследовательские работы, проектные, конструкторские и технологические работы, разработку и освоение новых видов продукции, технологических процессов, на финансирование затрат, связанных с техническим перевооружением и реконструкцией действующего производства, проведением природоохранных мероприятий. Сюда же относятся расходы по погашению долгосрочных ссуд и уплате процентов по ним, уплате процентов по краткосрочным ссудам  и т.д.</w:t>
      </w:r>
    </w:p>
    <w:p w:rsidR="00675CE4" w:rsidRPr="00675CE4" w:rsidRDefault="00675CE4" w:rsidP="00675CE4">
      <w:pPr>
        <w:pStyle w:val="a3"/>
        <w:spacing w:line="360" w:lineRule="auto"/>
        <w:ind w:left="0" w:firstLine="709"/>
        <w:jc w:val="both"/>
        <w:rPr>
          <w:rFonts w:ascii="Times New Roman" w:hAnsi="Times New Roman" w:cs="Times New Roman"/>
          <w:bCs/>
          <w:iCs/>
          <w:sz w:val="28"/>
          <w:szCs w:val="28"/>
        </w:rPr>
      </w:pPr>
      <w:r w:rsidRPr="00675CE4">
        <w:rPr>
          <w:rFonts w:ascii="Times New Roman" w:hAnsi="Times New Roman" w:cs="Times New Roman"/>
          <w:bCs/>
          <w:iCs/>
          <w:sz w:val="28"/>
          <w:szCs w:val="28"/>
        </w:rPr>
        <w:t xml:space="preserve">Фонд потребления используется на социальное развитие и социальные нужды. За его счет финансируются расходы по эксплуатации объектов </w:t>
      </w:r>
      <w:r w:rsidRPr="00675CE4">
        <w:rPr>
          <w:rFonts w:ascii="Times New Roman" w:hAnsi="Times New Roman" w:cs="Times New Roman"/>
          <w:bCs/>
          <w:iCs/>
          <w:sz w:val="28"/>
          <w:szCs w:val="28"/>
        </w:rPr>
        <w:lastRenderedPageBreak/>
        <w:t>социально-бытового назначения, находящихся на балансе организации, строительство объектов непроизводственного назначения и т.д.</w:t>
      </w:r>
    </w:p>
    <w:p w:rsidR="00675CE4" w:rsidRPr="00675CE4" w:rsidRDefault="00675CE4" w:rsidP="00675CE4">
      <w:pPr>
        <w:pStyle w:val="a3"/>
        <w:spacing w:line="360" w:lineRule="auto"/>
        <w:ind w:left="0" w:firstLine="709"/>
        <w:jc w:val="both"/>
        <w:rPr>
          <w:rFonts w:ascii="Times New Roman" w:hAnsi="Times New Roman" w:cs="Times New Roman"/>
          <w:bCs/>
          <w:iCs/>
          <w:sz w:val="28"/>
          <w:szCs w:val="28"/>
        </w:rPr>
      </w:pPr>
      <w:r w:rsidRPr="00675CE4">
        <w:rPr>
          <w:rFonts w:ascii="Times New Roman" w:hAnsi="Times New Roman" w:cs="Times New Roman"/>
          <w:bCs/>
          <w:iCs/>
          <w:sz w:val="28"/>
          <w:szCs w:val="28"/>
        </w:rPr>
        <w:t>Резервный фонд. Финансовую устойчивость предприятия обеспечивает резервный капитал. В рыночной экономике отчисления в резервный капитал носят первоочередной характер. Его величина характеризует готовность предприятия к страхованию риска, связанного с предпринимательской деятельностью.</w:t>
      </w:r>
    </w:p>
    <w:p w:rsidR="001458E3" w:rsidRDefault="00675CE4" w:rsidP="007568C0">
      <w:pPr>
        <w:pStyle w:val="a3"/>
        <w:spacing w:line="360" w:lineRule="auto"/>
        <w:ind w:left="0" w:firstLine="709"/>
        <w:jc w:val="both"/>
        <w:rPr>
          <w:rFonts w:ascii="Times New Roman" w:hAnsi="Times New Roman" w:cs="Times New Roman"/>
          <w:sz w:val="28"/>
          <w:szCs w:val="28"/>
        </w:rPr>
      </w:pPr>
      <w:r w:rsidRPr="00675CE4">
        <w:rPr>
          <w:rFonts w:ascii="Times New Roman" w:hAnsi="Times New Roman" w:cs="Times New Roman"/>
          <w:sz w:val="28"/>
          <w:szCs w:val="28"/>
        </w:rPr>
        <w:t>Первоначальное формирование финансовых средств, необходимых</w:t>
      </w:r>
      <w:r>
        <w:rPr>
          <w:rFonts w:ascii="Times New Roman" w:hAnsi="Times New Roman" w:cs="Times New Roman"/>
          <w:sz w:val="28"/>
          <w:szCs w:val="28"/>
        </w:rPr>
        <w:t xml:space="preserve"> </w:t>
      </w:r>
      <w:r w:rsidRPr="00675CE4">
        <w:rPr>
          <w:rFonts w:ascii="Times New Roman" w:hAnsi="Times New Roman" w:cs="Times New Roman"/>
          <w:sz w:val="28"/>
          <w:szCs w:val="28"/>
        </w:rPr>
        <w:t>для осуществления деятельности, о</w:t>
      </w:r>
      <w:r>
        <w:rPr>
          <w:rFonts w:ascii="Times New Roman" w:hAnsi="Times New Roman" w:cs="Times New Roman"/>
          <w:sz w:val="28"/>
          <w:szCs w:val="28"/>
        </w:rPr>
        <w:t xml:space="preserve">пределяемой уставом, происходит </w:t>
      </w:r>
      <w:r w:rsidRPr="00675CE4">
        <w:rPr>
          <w:rFonts w:ascii="Times New Roman" w:hAnsi="Times New Roman" w:cs="Times New Roman"/>
          <w:sz w:val="28"/>
          <w:szCs w:val="28"/>
        </w:rPr>
        <w:t>в момент учреждения организации,</w:t>
      </w:r>
      <w:r>
        <w:rPr>
          <w:rFonts w:ascii="Times New Roman" w:hAnsi="Times New Roman" w:cs="Times New Roman"/>
          <w:sz w:val="28"/>
          <w:szCs w:val="28"/>
        </w:rPr>
        <w:t xml:space="preserve"> когда образуется уставный капи</w:t>
      </w:r>
      <w:r w:rsidRPr="00675CE4">
        <w:rPr>
          <w:rFonts w:ascii="Times New Roman" w:hAnsi="Times New Roman" w:cs="Times New Roman"/>
          <w:sz w:val="28"/>
          <w:szCs w:val="28"/>
        </w:rPr>
        <w:t>тал (для коммерческих организа</w:t>
      </w:r>
      <w:r>
        <w:rPr>
          <w:rFonts w:ascii="Times New Roman" w:hAnsi="Times New Roman" w:cs="Times New Roman"/>
          <w:sz w:val="28"/>
          <w:szCs w:val="28"/>
        </w:rPr>
        <w:t>ций) или уставный фонд (для не</w:t>
      </w:r>
      <w:r w:rsidRPr="00675CE4">
        <w:rPr>
          <w:rFonts w:ascii="Times New Roman" w:hAnsi="Times New Roman" w:cs="Times New Roman"/>
          <w:sz w:val="28"/>
          <w:szCs w:val="28"/>
        </w:rPr>
        <w:t>коммерческих организаций). Исто</w:t>
      </w:r>
      <w:r>
        <w:rPr>
          <w:rFonts w:ascii="Times New Roman" w:hAnsi="Times New Roman" w:cs="Times New Roman"/>
          <w:sz w:val="28"/>
          <w:szCs w:val="28"/>
        </w:rPr>
        <w:t>чниками их формирования в зави</w:t>
      </w:r>
      <w:r w:rsidRPr="00675CE4">
        <w:rPr>
          <w:rFonts w:ascii="Times New Roman" w:hAnsi="Times New Roman" w:cs="Times New Roman"/>
          <w:sz w:val="28"/>
          <w:szCs w:val="28"/>
        </w:rPr>
        <w:t>симости от выбранной организацио</w:t>
      </w:r>
      <w:r>
        <w:rPr>
          <w:rFonts w:ascii="Times New Roman" w:hAnsi="Times New Roman" w:cs="Times New Roman"/>
          <w:sz w:val="28"/>
          <w:szCs w:val="28"/>
        </w:rPr>
        <w:t>нно-правовой формы хозяйствова</w:t>
      </w:r>
      <w:r w:rsidRPr="00675CE4">
        <w:rPr>
          <w:rFonts w:ascii="Times New Roman" w:hAnsi="Times New Roman" w:cs="Times New Roman"/>
          <w:sz w:val="28"/>
          <w:szCs w:val="28"/>
        </w:rPr>
        <w:t>ния выступают средства ак</w:t>
      </w:r>
      <w:r w:rsidR="007568C0">
        <w:rPr>
          <w:rFonts w:ascii="Times New Roman" w:hAnsi="Times New Roman" w:cs="Times New Roman"/>
          <w:sz w:val="28"/>
          <w:szCs w:val="28"/>
        </w:rPr>
        <w:t xml:space="preserve">ционеров, </w:t>
      </w:r>
      <w:r>
        <w:rPr>
          <w:rFonts w:ascii="Times New Roman" w:hAnsi="Times New Roman" w:cs="Times New Roman"/>
          <w:sz w:val="28"/>
          <w:szCs w:val="28"/>
        </w:rPr>
        <w:t xml:space="preserve">членов товариществ и </w:t>
      </w:r>
      <w:r w:rsidRPr="00675CE4">
        <w:rPr>
          <w:rFonts w:ascii="Times New Roman" w:hAnsi="Times New Roman" w:cs="Times New Roman"/>
          <w:sz w:val="28"/>
          <w:szCs w:val="28"/>
        </w:rPr>
        <w:t>кооперативов, бюджетные средст</w:t>
      </w:r>
      <w:r>
        <w:rPr>
          <w:rFonts w:ascii="Times New Roman" w:hAnsi="Times New Roman" w:cs="Times New Roman"/>
          <w:sz w:val="28"/>
          <w:szCs w:val="28"/>
        </w:rPr>
        <w:t>ва, первоначальные взносы и по</w:t>
      </w:r>
      <w:r w:rsidRPr="00675CE4">
        <w:rPr>
          <w:rFonts w:ascii="Times New Roman" w:hAnsi="Times New Roman" w:cs="Times New Roman"/>
          <w:sz w:val="28"/>
          <w:szCs w:val="28"/>
        </w:rPr>
        <w:t>жертвовани</w:t>
      </w:r>
      <w:r w:rsidR="007568C0">
        <w:rPr>
          <w:rFonts w:ascii="Times New Roman" w:hAnsi="Times New Roman" w:cs="Times New Roman"/>
          <w:sz w:val="28"/>
          <w:szCs w:val="28"/>
        </w:rPr>
        <w:t xml:space="preserve">я физических и юридических лиц. </w:t>
      </w:r>
      <w:r w:rsidRPr="00675CE4">
        <w:rPr>
          <w:rFonts w:ascii="Times New Roman" w:hAnsi="Times New Roman" w:cs="Times New Roman"/>
          <w:sz w:val="28"/>
          <w:szCs w:val="28"/>
        </w:rPr>
        <w:t>Дополнительные источники по</w:t>
      </w:r>
      <w:r w:rsidR="007568C0">
        <w:rPr>
          <w:rFonts w:ascii="Times New Roman" w:hAnsi="Times New Roman" w:cs="Times New Roman"/>
          <w:sz w:val="28"/>
          <w:szCs w:val="28"/>
        </w:rPr>
        <w:t xml:space="preserve">ступлений финансовых ресурсов и </w:t>
      </w:r>
      <w:r w:rsidRPr="00675CE4">
        <w:rPr>
          <w:rFonts w:ascii="Times New Roman" w:hAnsi="Times New Roman" w:cs="Times New Roman"/>
          <w:sz w:val="28"/>
          <w:szCs w:val="28"/>
        </w:rPr>
        <w:t xml:space="preserve">направления их использования </w:t>
      </w:r>
      <w:r w:rsidR="007568C0">
        <w:rPr>
          <w:rFonts w:ascii="Times New Roman" w:hAnsi="Times New Roman" w:cs="Times New Roman"/>
          <w:sz w:val="28"/>
          <w:szCs w:val="28"/>
        </w:rPr>
        <w:t>определяются целевой и функцио</w:t>
      </w:r>
      <w:r w:rsidRPr="00675CE4">
        <w:rPr>
          <w:rFonts w:ascii="Times New Roman" w:hAnsi="Times New Roman" w:cs="Times New Roman"/>
          <w:sz w:val="28"/>
          <w:szCs w:val="28"/>
        </w:rPr>
        <w:t>нальной (уставной) деятельностью организации.</w:t>
      </w:r>
    </w:p>
    <w:p w:rsidR="007568C0" w:rsidRPr="007568C0" w:rsidRDefault="007568C0" w:rsidP="007568C0">
      <w:pPr>
        <w:pStyle w:val="a3"/>
        <w:spacing w:line="360" w:lineRule="auto"/>
        <w:ind w:left="0" w:firstLine="709"/>
        <w:jc w:val="both"/>
        <w:rPr>
          <w:rFonts w:ascii="Times New Roman" w:hAnsi="Times New Roman" w:cs="Times New Roman"/>
          <w:sz w:val="28"/>
          <w:szCs w:val="28"/>
        </w:rPr>
      </w:pPr>
      <w:r w:rsidRPr="007568C0">
        <w:rPr>
          <w:rFonts w:ascii="Times New Roman" w:hAnsi="Times New Roman" w:cs="Times New Roman"/>
          <w:sz w:val="28"/>
          <w:szCs w:val="28"/>
        </w:rPr>
        <w:t>Основным источником поступ</w:t>
      </w:r>
      <w:r>
        <w:rPr>
          <w:rFonts w:ascii="Times New Roman" w:hAnsi="Times New Roman" w:cs="Times New Roman"/>
          <w:sz w:val="28"/>
          <w:szCs w:val="28"/>
        </w:rPr>
        <w:t>ления финансовых ресурсов в ком</w:t>
      </w:r>
      <w:r w:rsidRPr="007568C0">
        <w:rPr>
          <w:rFonts w:ascii="Times New Roman" w:hAnsi="Times New Roman" w:cs="Times New Roman"/>
          <w:sz w:val="28"/>
          <w:szCs w:val="28"/>
        </w:rPr>
        <w:t>мерческой организации в произв</w:t>
      </w:r>
      <w:r>
        <w:rPr>
          <w:rFonts w:ascii="Times New Roman" w:hAnsi="Times New Roman" w:cs="Times New Roman"/>
          <w:sz w:val="28"/>
          <w:szCs w:val="28"/>
        </w:rPr>
        <w:t xml:space="preserve">одственной сфере </w:t>
      </w:r>
      <w:r w:rsidRPr="007568C0">
        <w:rPr>
          <w:rFonts w:ascii="Times New Roman" w:hAnsi="Times New Roman" w:cs="Times New Roman"/>
          <w:sz w:val="28"/>
          <w:szCs w:val="28"/>
        </w:rPr>
        <w:t xml:space="preserve"> после формиро</w:t>
      </w:r>
      <w:r>
        <w:rPr>
          <w:rFonts w:ascii="Times New Roman" w:hAnsi="Times New Roman" w:cs="Times New Roman"/>
          <w:sz w:val="28"/>
          <w:szCs w:val="28"/>
        </w:rPr>
        <w:t>вания ее уставного капитала вы</w:t>
      </w:r>
      <w:r w:rsidRPr="007568C0">
        <w:rPr>
          <w:rFonts w:ascii="Times New Roman" w:hAnsi="Times New Roman" w:cs="Times New Roman"/>
          <w:sz w:val="28"/>
          <w:szCs w:val="28"/>
        </w:rPr>
        <w:t>ступает выручка от реализации, по</w:t>
      </w:r>
      <w:r>
        <w:rPr>
          <w:rFonts w:ascii="Times New Roman" w:hAnsi="Times New Roman" w:cs="Times New Roman"/>
          <w:sz w:val="28"/>
          <w:szCs w:val="28"/>
        </w:rPr>
        <w:t>лученная от продажи произведен</w:t>
      </w:r>
      <w:r w:rsidRPr="007568C0">
        <w:rPr>
          <w:rFonts w:ascii="Times New Roman" w:hAnsi="Times New Roman" w:cs="Times New Roman"/>
          <w:sz w:val="28"/>
          <w:szCs w:val="28"/>
        </w:rPr>
        <w:t>ной продукции или оказанных производственных работ и услуг.</w:t>
      </w:r>
    </w:p>
    <w:p w:rsidR="007568C0" w:rsidRPr="007568C0" w:rsidRDefault="007568C0" w:rsidP="007568C0">
      <w:pPr>
        <w:pStyle w:val="a3"/>
        <w:spacing w:line="360" w:lineRule="auto"/>
        <w:ind w:left="0" w:firstLine="709"/>
        <w:jc w:val="both"/>
        <w:rPr>
          <w:rFonts w:ascii="Times New Roman" w:hAnsi="Times New Roman" w:cs="Times New Roman"/>
          <w:sz w:val="28"/>
          <w:szCs w:val="28"/>
        </w:rPr>
      </w:pPr>
      <w:r w:rsidRPr="007568C0">
        <w:rPr>
          <w:rFonts w:ascii="Times New Roman" w:hAnsi="Times New Roman" w:cs="Times New Roman"/>
          <w:sz w:val="28"/>
          <w:szCs w:val="28"/>
        </w:rPr>
        <w:t>Выручка от реализации в процессе ее распределения принимает</w:t>
      </w:r>
      <w:r>
        <w:rPr>
          <w:rFonts w:ascii="Times New Roman" w:hAnsi="Times New Roman" w:cs="Times New Roman"/>
          <w:sz w:val="28"/>
          <w:szCs w:val="28"/>
        </w:rPr>
        <w:t xml:space="preserve"> </w:t>
      </w:r>
      <w:r w:rsidRPr="007568C0">
        <w:rPr>
          <w:rFonts w:ascii="Times New Roman" w:hAnsi="Times New Roman" w:cs="Times New Roman"/>
          <w:sz w:val="28"/>
          <w:szCs w:val="28"/>
        </w:rPr>
        <w:t>форму денежных расходов и накоплений.</w:t>
      </w:r>
    </w:p>
    <w:p w:rsidR="007568C0" w:rsidRPr="00675CE4" w:rsidRDefault="007568C0" w:rsidP="007568C0">
      <w:pPr>
        <w:pStyle w:val="a3"/>
        <w:spacing w:line="360" w:lineRule="auto"/>
        <w:ind w:left="0"/>
        <w:jc w:val="both"/>
        <w:rPr>
          <w:rFonts w:ascii="Times New Roman" w:hAnsi="Times New Roman" w:cs="Times New Roman"/>
          <w:sz w:val="28"/>
          <w:szCs w:val="28"/>
        </w:rPr>
      </w:pPr>
      <w:r w:rsidRPr="007568C0">
        <w:rPr>
          <w:rFonts w:ascii="Times New Roman" w:hAnsi="Times New Roman" w:cs="Times New Roman"/>
          <w:sz w:val="28"/>
          <w:szCs w:val="28"/>
        </w:rPr>
        <w:t>К денежным расходам относ</w:t>
      </w:r>
      <w:r>
        <w:rPr>
          <w:rFonts w:ascii="Times New Roman" w:hAnsi="Times New Roman" w:cs="Times New Roman"/>
          <w:sz w:val="28"/>
          <w:szCs w:val="28"/>
        </w:rPr>
        <w:t xml:space="preserve">ятся произведенные денежные или </w:t>
      </w:r>
      <w:r w:rsidRPr="007568C0">
        <w:rPr>
          <w:rFonts w:ascii="Times New Roman" w:hAnsi="Times New Roman" w:cs="Times New Roman"/>
          <w:sz w:val="28"/>
          <w:szCs w:val="28"/>
        </w:rPr>
        <w:t>финансовые расчеты с работниками</w:t>
      </w:r>
      <w:r>
        <w:rPr>
          <w:rFonts w:ascii="Times New Roman" w:hAnsi="Times New Roman" w:cs="Times New Roman"/>
          <w:sz w:val="28"/>
          <w:szCs w:val="28"/>
        </w:rPr>
        <w:t xml:space="preserve"> предприятия, поставщиками, финансово-кред</w:t>
      </w:r>
      <w:r w:rsidRPr="007568C0">
        <w:rPr>
          <w:rFonts w:ascii="Times New Roman" w:hAnsi="Times New Roman" w:cs="Times New Roman"/>
          <w:sz w:val="28"/>
          <w:szCs w:val="28"/>
        </w:rPr>
        <w:t>итными учреждения</w:t>
      </w:r>
      <w:r>
        <w:rPr>
          <w:rFonts w:ascii="Times New Roman" w:hAnsi="Times New Roman" w:cs="Times New Roman"/>
          <w:sz w:val="28"/>
          <w:szCs w:val="28"/>
        </w:rPr>
        <w:t xml:space="preserve">ми, расчеты по уплате налогов в </w:t>
      </w:r>
      <w:proofErr w:type="gramStart"/>
      <w:r w:rsidRPr="007568C0">
        <w:rPr>
          <w:rFonts w:ascii="Times New Roman" w:hAnsi="Times New Roman" w:cs="Times New Roman"/>
          <w:sz w:val="28"/>
          <w:szCs w:val="28"/>
        </w:rPr>
        <w:t>федеральный</w:t>
      </w:r>
      <w:proofErr w:type="gramEnd"/>
      <w:r w:rsidRPr="007568C0">
        <w:rPr>
          <w:rFonts w:ascii="Times New Roman" w:hAnsi="Times New Roman" w:cs="Times New Roman"/>
          <w:sz w:val="28"/>
          <w:szCs w:val="28"/>
        </w:rPr>
        <w:t xml:space="preserve"> и местные бюджеты и внебюджетные фонды.</w:t>
      </w:r>
    </w:p>
    <w:p w:rsidR="007568C0" w:rsidRPr="007568C0" w:rsidRDefault="007568C0" w:rsidP="007568C0">
      <w:pPr>
        <w:pStyle w:val="a3"/>
        <w:spacing w:line="360" w:lineRule="auto"/>
        <w:ind w:left="0" w:firstLine="709"/>
        <w:jc w:val="both"/>
        <w:rPr>
          <w:rFonts w:ascii="Times New Roman" w:hAnsi="Times New Roman" w:cs="Times New Roman"/>
          <w:sz w:val="28"/>
          <w:szCs w:val="28"/>
        </w:rPr>
      </w:pPr>
      <w:r w:rsidRPr="007568C0">
        <w:rPr>
          <w:rFonts w:ascii="Times New Roman" w:hAnsi="Times New Roman" w:cs="Times New Roman"/>
          <w:sz w:val="28"/>
          <w:szCs w:val="28"/>
        </w:rPr>
        <w:lastRenderedPageBreak/>
        <w:t>Накопления финансовых сре</w:t>
      </w:r>
      <w:proofErr w:type="gramStart"/>
      <w:r w:rsidRPr="007568C0">
        <w:rPr>
          <w:rFonts w:ascii="Times New Roman" w:hAnsi="Times New Roman" w:cs="Times New Roman"/>
          <w:sz w:val="28"/>
          <w:szCs w:val="28"/>
        </w:rPr>
        <w:t>дств пр</w:t>
      </w:r>
      <w:proofErr w:type="gramEnd"/>
      <w:r w:rsidRPr="007568C0">
        <w:rPr>
          <w:rFonts w:ascii="Times New Roman" w:hAnsi="Times New Roman" w:cs="Times New Roman"/>
          <w:sz w:val="28"/>
          <w:szCs w:val="28"/>
        </w:rPr>
        <w:t>едприятий производится</w:t>
      </w:r>
      <w:r>
        <w:rPr>
          <w:rFonts w:ascii="Times New Roman" w:hAnsi="Times New Roman" w:cs="Times New Roman"/>
          <w:sz w:val="28"/>
          <w:szCs w:val="28"/>
        </w:rPr>
        <w:t xml:space="preserve"> </w:t>
      </w:r>
      <w:r w:rsidRPr="007568C0">
        <w:rPr>
          <w:rFonts w:ascii="Times New Roman" w:hAnsi="Times New Roman" w:cs="Times New Roman"/>
          <w:sz w:val="28"/>
          <w:szCs w:val="28"/>
        </w:rPr>
        <w:t>главным образом за счет нераспределенной части чи</w:t>
      </w:r>
      <w:r>
        <w:rPr>
          <w:rFonts w:ascii="Times New Roman" w:hAnsi="Times New Roman" w:cs="Times New Roman"/>
          <w:sz w:val="28"/>
          <w:szCs w:val="28"/>
        </w:rPr>
        <w:t xml:space="preserve">стой прибыли от </w:t>
      </w:r>
      <w:r w:rsidRPr="007568C0">
        <w:rPr>
          <w:rFonts w:ascii="Times New Roman" w:hAnsi="Times New Roman" w:cs="Times New Roman"/>
          <w:sz w:val="28"/>
          <w:szCs w:val="28"/>
        </w:rPr>
        <w:t>всех видов деятельности. Дополн</w:t>
      </w:r>
      <w:r>
        <w:rPr>
          <w:rFonts w:ascii="Times New Roman" w:hAnsi="Times New Roman" w:cs="Times New Roman"/>
          <w:sz w:val="28"/>
          <w:szCs w:val="28"/>
        </w:rPr>
        <w:t xml:space="preserve">ительным собственным источником </w:t>
      </w:r>
      <w:r w:rsidRPr="007568C0">
        <w:rPr>
          <w:rFonts w:ascii="Times New Roman" w:hAnsi="Times New Roman" w:cs="Times New Roman"/>
          <w:sz w:val="28"/>
          <w:szCs w:val="28"/>
        </w:rPr>
        <w:t>накопления финансовых средств</w:t>
      </w:r>
      <w:r>
        <w:rPr>
          <w:rFonts w:ascii="Times New Roman" w:hAnsi="Times New Roman" w:cs="Times New Roman"/>
          <w:sz w:val="28"/>
          <w:szCs w:val="28"/>
        </w:rPr>
        <w:t xml:space="preserve"> является выручка от реализации </w:t>
      </w:r>
      <w:r w:rsidRPr="007568C0">
        <w:rPr>
          <w:rFonts w:ascii="Times New Roman" w:hAnsi="Times New Roman" w:cs="Times New Roman"/>
          <w:sz w:val="28"/>
          <w:szCs w:val="28"/>
        </w:rPr>
        <w:t>излишних (не применяемых в про</w:t>
      </w:r>
      <w:r>
        <w:rPr>
          <w:rFonts w:ascii="Times New Roman" w:hAnsi="Times New Roman" w:cs="Times New Roman"/>
          <w:sz w:val="28"/>
          <w:szCs w:val="28"/>
        </w:rPr>
        <w:t xml:space="preserve">изводственном процессе) активов </w:t>
      </w:r>
      <w:r w:rsidRPr="007568C0">
        <w:rPr>
          <w:rFonts w:ascii="Times New Roman" w:hAnsi="Times New Roman" w:cs="Times New Roman"/>
          <w:sz w:val="28"/>
          <w:szCs w:val="28"/>
        </w:rPr>
        <w:t xml:space="preserve">и поступления привлеченных средств за счет увеличения </w:t>
      </w:r>
      <w:r>
        <w:rPr>
          <w:rFonts w:ascii="Times New Roman" w:hAnsi="Times New Roman" w:cs="Times New Roman"/>
          <w:sz w:val="28"/>
          <w:szCs w:val="28"/>
        </w:rPr>
        <w:t xml:space="preserve">уставного </w:t>
      </w:r>
      <w:r w:rsidRPr="007568C0">
        <w:rPr>
          <w:rFonts w:ascii="Times New Roman" w:hAnsi="Times New Roman" w:cs="Times New Roman"/>
          <w:sz w:val="28"/>
          <w:szCs w:val="28"/>
        </w:rPr>
        <w:t>капитала.</w:t>
      </w:r>
    </w:p>
    <w:p w:rsidR="007568C0" w:rsidRPr="007568C0" w:rsidRDefault="007568C0" w:rsidP="007568C0">
      <w:pPr>
        <w:pStyle w:val="a3"/>
        <w:spacing w:line="360" w:lineRule="auto"/>
        <w:ind w:left="0" w:firstLine="709"/>
        <w:jc w:val="both"/>
        <w:rPr>
          <w:rFonts w:ascii="Times New Roman" w:hAnsi="Times New Roman" w:cs="Times New Roman"/>
          <w:sz w:val="28"/>
          <w:szCs w:val="28"/>
        </w:rPr>
      </w:pPr>
      <w:r w:rsidRPr="007568C0">
        <w:rPr>
          <w:rFonts w:ascii="Times New Roman" w:hAnsi="Times New Roman" w:cs="Times New Roman"/>
          <w:sz w:val="28"/>
          <w:szCs w:val="28"/>
        </w:rPr>
        <w:t>Дополнительными источника</w:t>
      </w:r>
      <w:r>
        <w:rPr>
          <w:rFonts w:ascii="Times New Roman" w:hAnsi="Times New Roman" w:cs="Times New Roman"/>
          <w:sz w:val="28"/>
          <w:szCs w:val="28"/>
        </w:rPr>
        <w:t>ми финансирования могут быть за</w:t>
      </w:r>
      <w:r w:rsidRPr="007568C0">
        <w:rPr>
          <w:rFonts w:ascii="Times New Roman" w:hAnsi="Times New Roman" w:cs="Times New Roman"/>
          <w:sz w:val="28"/>
          <w:szCs w:val="28"/>
        </w:rPr>
        <w:t>емные сред</w:t>
      </w:r>
      <w:r>
        <w:rPr>
          <w:rFonts w:ascii="Times New Roman" w:hAnsi="Times New Roman" w:cs="Times New Roman"/>
          <w:sz w:val="28"/>
          <w:szCs w:val="28"/>
        </w:rPr>
        <w:t xml:space="preserve">ства, предоставляемые  финансово-кредитными </w:t>
      </w:r>
      <w:r w:rsidRPr="007568C0">
        <w:rPr>
          <w:rFonts w:ascii="Times New Roman" w:hAnsi="Times New Roman" w:cs="Times New Roman"/>
          <w:sz w:val="28"/>
          <w:szCs w:val="28"/>
        </w:rPr>
        <w:t>и страховыми организациями в ви</w:t>
      </w:r>
      <w:r>
        <w:rPr>
          <w:rFonts w:ascii="Times New Roman" w:hAnsi="Times New Roman" w:cs="Times New Roman"/>
          <w:sz w:val="28"/>
          <w:szCs w:val="28"/>
        </w:rPr>
        <w:t xml:space="preserve">де краткосрочных и долгосрочных </w:t>
      </w:r>
      <w:r w:rsidRPr="007568C0">
        <w:rPr>
          <w:rFonts w:ascii="Times New Roman" w:hAnsi="Times New Roman" w:cs="Times New Roman"/>
          <w:sz w:val="28"/>
          <w:szCs w:val="28"/>
        </w:rPr>
        <w:t>банковских кредитов и облигационных займов.</w:t>
      </w:r>
    </w:p>
    <w:p w:rsidR="007568C0" w:rsidRPr="00675CE4" w:rsidRDefault="007568C0" w:rsidP="007568C0">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Финансовые отношения предприятий</w:t>
      </w:r>
      <w:r w:rsidRPr="007568C0">
        <w:rPr>
          <w:rFonts w:ascii="Times New Roman" w:hAnsi="Times New Roman" w:cs="Times New Roman"/>
          <w:sz w:val="28"/>
          <w:szCs w:val="28"/>
        </w:rPr>
        <w:t xml:space="preserve"> строятся на следующих</w:t>
      </w:r>
      <w:r>
        <w:rPr>
          <w:rFonts w:ascii="Times New Roman" w:hAnsi="Times New Roman" w:cs="Times New Roman"/>
          <w:sz w:val="28"/>
          <w:szCs w:val="28"/>
        </w:rPr>
        <w:t xml:space="preserve"> </w:t>
      </w:r>
      <w:r w:rsidRPr="007568C0">
        <w:rPr>
          <w:rFonts w:ascii="Times New Roman" w:hAnsi="Times New Roman" w:cs="Times New Roman"/>
          <w:sz w:val="28"/>
          <w:szCs w:val="28"/>
        </w:rPr>
        <w:t>принципах, предопределяющих и</w:t>
      </w:r>
      <w:r>
        <w:rPr>
          <w:rFonts w:ascii="Times New Roman" w:hAnsi="Times New Roman" w:cs="Times New Roman"/>
          <w:sz w:val="28"/>
          <w:szCs w:val="28"/>
        </w:rPr>
        <w:t>х свободу распоряжения финансо</w:t>
      </w:r>
      <w:r w:rsidRPr="007568C0">
        <w:rPr>
          <w:rFonts w:ascii="Times New Roman" w:hAnsi="Times New Roman" w:cs="Times New Roman"/>
          <w:sz w:val="28"/>
          <w:szCs w:val="28"/>
        </w:rPr>
        <w:t xml:space="preserve">выми и материальными ресурсами </w:t>
      </w:r>
      <w:r>
        <w:rPr>
          <w:rFonts w:ascii="Times New Roman" w:hAnsi="Times New Roman" w:cs="Times New Roman"/>
          <w:sz w:val="28"/>
          <w:szCs w:val="28"/>
        </w:rPr>
        <w:t>и связанных с основами хозяйст</w:t>
      </w:r>
      <w:r w:rsidRPr="007568C0">
        <w:rPr>
          <w:rFonts w:ascii="Times New Roman" w:hAnsi="Times New Roman" w:cs="Times New Roman"/>
          <w:sz w:val="28"/>
          <w:szCs w:val="28"/>
        </w:rPr>
        <w:t>венной деятельности.</w:t>
      </w:r>
    </w:p>
    <w:p w:rsidR="007568C0" w:rsidRDefault="007568C0" w:rsidP="007568C0">
      <w:pPr>
        <w:pStyle w:val="a3"/>
        <w:spacing w:line="360" w:lineRule="auto"/>
        <w:ind w:left="0" w:firstLine="709"/>
        <w:jc w:val="both"/>
        <w:rPr>
          <w:rFonts w:ascii="Times New Roman" w:hAnsi="Times New Roman" w:cs="Times New Roman"/>
          <w:sz w:val="28"/>
          <w:szCs w:val="28"/>
        </w:rPr>
      </w:pPr>
      <w:r w:rsidRPr="007568C0">
        <w:rPr>
          <w:rFonts w:ascii="Times New Roman" w:hAnsi="Times New Roman" w:cs="Times New Roman"/>
          <w:sz w:val="28"/>
          <w:szCs w:val="28"/>
        </w:rPr>
        <w:t>Структура всех источников формирования финансовых ресурсов</w:t>
      </w:r>
      <w:r>
        <w:rPr>
          <w:rFonts w:ascii="Times New Roman" w:hAnsi="Times New Roman" w:cs="Times New Roman"/>
          <w:sz w:val="28"/>
          <w:szCs w:val="28"/>
        </w:rPr>
        <w:t xml:space="preserve"> </w:t>
      </w:r>
      <w:r w:rsidRPr="007568C0">
        <w:rPr>
          <w:rFonts w:ascii="Times New Roman" w:hAnsi="Times New Roman" w:cs="Times New Roman"/>
          <w:sz w:val="28"/>
          <w:szCs w:val="28"/>
        </w:rPr>
        <w:t>коммерческих орг</w:t>
      </w:r>
      <w:r>
        <w:rPr>
          <w:rFonts w:ascii="Times New Roman" w:hAnsi="Times New Roman" w:cs="Times New Roman"/>
          <w:sz w:val="28"/>
          <w:szCs w:val="28"/>
        </w:rPr>
        <w:t xml:space="preserve">анизаций в Российской Федерации </w:t>
      </w:r>
      <w:proofErr w:type="gramStart"/>
      <w:r>
        <w:rPr>
          <w:rFonts w:ascii="Times New Roman" w:hAnsi="Times New Roman" w:cs="Times New Roman"/>
          <w:sz w:val="28"/>
          <w:szCs w:val="28"/>
        </w:rPr>
        <w:t>приведена на рисунке 1</w:t>
      </w:r>
      <w:r w:rsidRPr="007568C0">
        <w:rPr>
          <w:rFonts w:ascii="Times New Roman" w:hAnsi="Times New Roman" w:cs="Times New Roman"/>
          <w:sz w:val="28"/>
          <w:szCs w:val="28"/>
        </w:rPr>
        <w:t xml:space="preserve"> Дан</w:t>
      </w:r>
      <w:r>
        <w:rPr>
          <w:rFonts w:ascii="Times New Roman" w:hAnsi="Times New Roman" w:cs="Times New Roman"/>
          <w:sz w:val="28"/>
          <w:szCs w:val="28"/>
        </w:rPr>
        <w:t>ные диаграммы свидетельствуют</w:t>
      </w:r>
      <w:proofErr w:type="gramEnd"/>
      <w:r>
        <w:rPr>
          <w:rFonts w:ascii="Times New Roman" w:hAnsi="Times New Roman" w:cs="Times New Roman"/>
          <w:sz w:val="28"/>
          <w:szCs w:val="28"/>
        </w:rPr>
        <w:t xml:space="preserve"> о </w:t>
      </w:r>
      <w:r w:rsidRPr="007568C0">
        <w:rPr>
          <w:rFonts w:ascii="Times New Roman" w:hAnsi="Times New Roman" w:cs="Times New Roman"/>
          <w:sz w:val="28"/>
          <w:szCs w:val="28"/>
        </w:rPr>
        <w:t>том, что при большом разнообра</w:t>
      </w:r>
      <w:r>
        <w:rPr>
          <w:rFonts w:ascii="Times New Roman" w:hAnsi="Times New Roman" w:cs="Times New Roman"/>
          <w:sz w:val="28"/>
          <w:szCs w:val="28"/>
        </w:rPr>
        <w:t xml:space="preserve">зии таких источников наибольший </w:t>
      </w:r>
      <w:r w:rsidRPr="007568C0">
        <w:rPr>
          <w:rFonts w:ascii="Times New Roman" w:hAnsi="Times New Roman" w:cs="Times New Roman"/>
          <w:sz w:val="28"/>
          <w:szCs w:val="28"/>
        </w:rPr>
        <w:t xml:space="preserve">удельный вес занимает </w:t>
      </w:r>
      <w:r>
        <w:rPr>
          <w:rFonts w:ascii="Times New Roman" w:hAnsi="Times New Roman" w:cs="Times New Roman"/>
          <w:sz w:val="28"/>
          <w:szCs w:val="28"/>
        </w:rPr>
        <w:t xml:space="preserve">выручка от реализации продукции </w:t>
      </w:r>
      <w:r w:rsidRPr="007568C0">
        <w:rPr>
          <w:rFonts w:ascii="Times New Roman" w:hAnsi="Times New Roman" w:cs="Times New Roman"/>
          <w:sz w:val="28"/>
          <w:szCs w:val="28"/>
        </w:rPr>
        <w:t>(работ и услуг).</w:t>
      </w:r>
    </w:p>
    <w:p w:rsidR="00DF5A12" w:rsidRDefault="00DF5A12" w:rsidP="007568C0">
      <w:pPr>
        <w:pStyle w:val="a3"/>
        <w:spacing w:line="360" w:lineRule="auto"/>
        <w:ind w:left="0"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9A5D840">
            <wp:extent cx="4584700" cy="2755900"/>
            <wp:effectExtent l="0" t="0" r="635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7568C0" w:rsidRDefault="00DF5A12" w:rsidP="00DF5A12">
      <w:pPr>
        <w:tabs>
          <w:tab w:val="left" w:pos="3753"/>
        </w:tabs>
        <w:jc w:val="center"/>
        <w:rPr>
          <w:rFonts w:ascii="Times New Roman" w:hAnsi="Times New Roman" w:cs="Times New Roman"/>
          <w:sz w:val="28"/>
          <w:szCs w:val="28"/>
        </w:rPr>
      </w:pPr>
      <w:r>
        <w:rPr>
          <w:rFonts w:ascii="Times New Roman" w:hAnsi="Times New Roman" w:cs="Times New Roman"/>
          <w:sz w:val="28"/>
          <w:szCs w:val="28"/>
        </w:rPr>
        <w:lastRenderedPageBreak/>
        <w:t xml:space="preserve">Рисунок 1 - </w:t>
      </w:r>
      <w:r w:rsidRPr="00DF5A12">
        <w:rPr>
          <w:rFonts w:ascii="Times New Roman" w:hAnsi="Times New Roman" w:cs="Times New Roman"/>
          <w:sz w:val="28"/>
          <w:szCs w:val="28"/>
        </w:rPr>
        <w:t>Структура всех источников формирования финансовых ресурсов коммерческих организаций</w:t>
      </w:r>
    </w:p>
    <w:p w:rsidR="00DF5A12" w:rsidRDefault="00F316DC" w:rsidP="00F316DC">
      <w:pPr>
        <w:tabs>
          <w:tab w:val="left" w:pos="375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w:t>
      </w:r>
      <w:r w:rsidR="00DF5A12" w:rsidRPr="00DF5A12">
        <w:rPr>
          <w:rFonts w:ascii="Times New Roman" w:hAnsi="Times New Roman" w:cs="Times New Roman"/>
          <w:sz w:val="28"/>
          <w:szCs w:val="28"/>
        </w:rPr>
        <w:t>ина</w:t>
      </w:r>
      <w:r>
        <w:rPr>
          <w:rFonts w:ascii="Times New Roman" w:hAnsi="Times New Roman" w:cs="Times New Roman"/>
          <w:sz w:val="28"/>
          <w:szCs w:val="28"/>
        </w:rPr>
        <w:t>нсы некоммерческих организаций -</w:t>
      </w:r>
      <w:r w:rsidR="00DF5A12" w:rsidRPr="00DF5A12">
        <w:rPr>
          <w:rFonts w:ascii="Times New Roman" w:hAnsi="Times New Roman" w:cs="Times New Roman"/>
          <w:sz w:val="28"/>
          <w:szCs w:val="28"/>
        </w:rPr>
        <w:t xml:space="preserve"> это</w:t>
      </w:r>
      <w:r>
        <w:rPr>
          <w:rFonts w:ascii="Times New Roman" w:hAnsi="Times New Roman" w:cs="Times New Roman"/>
          <w:sz w:val="28"/>
          <w:szCs w:val="28"/>
        </w:rPr>
        <w:t xml:space="preserve"> </w:t>
      </w:r>
      <w:r w:rsidR="00DF5A12" w:rsidRPr="00DF5A12">
        <w:rPr>
          <w:rFonts w:ascii="Times New Roman" w:hAnsi="Times New Roman" w:cs="Times New Roman"/>
          <w:sz w:val="28"/>
          <w:szCs w:val="28"/>
        </w:rPr>
        <w:t>отношения, связанные с формирован</w:t>
      </w:r>
      <w:r>
        <w:rPr>
          <w:rFonts w:ascii="Times New Roman" w:hAnsi="Times New Roman" w:cs="Times New Roman"/>
          <w:sz w:val="28"/>
          <w:szCs w:val="28"/>
        </w:rPr>
        <w:t xml:space="preserve">ием и использованием финансовых </w:t>
      </w:r>
      <w:r w:rsidR="00DF5A12" w:rsidRPr="00DF5A12">
        <w:rPr>
          <w:rFonts w:ascii="Times New Roman" w:hAnsi="Times New Roman" w:cs="Times New Roman"/>
          <w:sz w:val="28"/>
          <w:szCs w:val="28"/>
        </w:rPr>
        <w:t>ресурсов организаций для</w:t>
      </w:r>
      <w:r>
        <w:rPr>
          <w:rFonts w:ascii="Times New Roman" w:hAnsi="Times New Roman" w:cs="Times New Roman"/>
          <w:sz w:val="28"/>
          <w:szCs w:val="28"/>
        </w:rPr>
        <w:t xml:space="preserve"> достижения целей деятельности, </w:t>
      </w:r>
      <w:r w:rsidR="00DF5A12" w:rsidRPr="00DF5A12">
        <w:rPr>
          <w:rFonts w:ascii="Times New Roman" w:hAnsi="Times New Roman" w:cs="Times New Roman"/>
          <w:sz w:val="28"/>
          <w:szCs w:val="28"/>
        </w:rPr>
        <w:t>предусмотренных в уставе организации.</w:t>
      </w:r>
    </w:p>
    <w:p w:rsidR="00F316DC" w:rsidRPr="00F316DC" w:rsidRDefault="00F316DC" w:rsidP="00F316DC">
      <w:pPr>
        <w:tabs>
          <w:tab w:val="left" w:pos="3753"/>
        </w:tabs>
        <w:spacing w:after="0" w:line="360" w:lineRule="auto"/>
        <w:ind w:firstLine="709"/>
        <w:jc w:val="both"/>
        <w:rPr>
          <w:rFonts w:ascii="Times New Roman" w:hAnsi="Times New Roman" w:cs="Times New Roman"/>
          <w:sz w:val="28"/>
          <w:szCs w:val="28"/>
        </w:rPr>
      </w:pPr>
      <w:r w:rsidRPr="00F316DC">
        <w:rPr>
          <w:rFonts w:ascii="Times New Roman" w:hAnsi="Times New Roman" w:cs="Times New Roman"/>
          <w:sz w:val="28"/>
          <w:szCs w:val="28"/>
        </w:rPr>
        <w:t>Имуще</w:t>
      </w:r>
      <w:r>
        <w:rPr>
          <w:rFonts w:ascii="Times New Roman" w:hAnsi="Times New Roman" w:cs="Times New Roman"/>
          <w:sz w:val="28"/>
          <w:szCs w:val="28"/>
        </w:rPr>
        <w:t xml:space="preserve">ство некоммерческой организации </w:t>
      </w:r>
      <w:r w:rsidRPr="00F316DC">
        <w:rPr>
          <w:rFonts w:ascii="Times New Roman" w:hAnsi="Times New Roman" w:cs="Times New Roman"/>
          <w:sz w:val="28"/>
          <w:szCs w:val="28"/>
        </w:rPr>
        <w:t>формируется за счет следующих источников:</w:t>
      </w:r>
    </w:p>
    <w:p w:rsidR="00F316DC" w:rsidRPr="00F316DC" w:rsidRDefault="00F316DC" w:rsidP="00F316DC">
      <w:pPr>
        <w:tabs>
          <w:tab w:val="left" w:pos="375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16DC">
        <w:rPr>
          <w:rFonts w:ascii="Times New Roman" w:hAnsi="Times New Roman" w:cs="Times New Roman"/>
          <w:sz w:val="28"/>
          <w:szCs w:val="28"/>
        </w:rPr>
        <w:t>регулярных и единовременных поступлений от учредителей</w:t>
      </w:r>
      <w:r>
        <w:rPr>
          <w:rFonts w:ascii="Times New Roman" w:hAnsi="Times New Roman" w:cs="Times New Roman"/>
          <w:sz w:val="28"/>
          <w:szCs w:val="28"/>
        </w:rPr>
        <w:t xml:space="preserve"> </w:t>
      </w:r>
      <w:r w:rsidRPr="00F316DC">
        <w:rPr>
          <w:rFonts w:ascii="Times New Roman" w:hAnsi="Times New Roman" w:cs="Times New Roman"/>
          <w:sz w:val="28"/>
          <w:szCs w:val="28"/>
        </w:rPr>
        <w:t>(участников, членов);</w:t>
      </w:r>
    </w:p>
    <w:p w:rsidR="00F316DC" w:rsidRPr="00F316DC" w:rsidRDefault="00F316DC" w:rsidP="00F316DC">
      <w:pPr>
        <w:tabs>
          <w:tab w:val="left" w:pos="375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16DC">
        <w:rPr>
          <w:rFonts w:ascii="Times New Roman" w:hAnsi="Times New Roman" w:cs="Times New Roman"/>
          <w:sz w:val="28"/>
          <w:szCs w:val="28"/>
        </w:rPr>
        <w:t>добровольных имущественных взносов и пожертвований;</w:t>
      </w:r>
    </w:p>
    <w:p w:rsidR="00F316DC" w:rsidRPr="00F316DC" w:rsidRDefault="00F316DC" w:rsidP="00F316DC">
      <w:pPr>
        <w:tabs>
          <w:tab w:val="left" w:pos="375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16DC">
        <w:rPr>
          <w:rFonts w:ascii="Times New Roman" w:hAnsi="Times New Roman" w:cs="Times New Roman"/>
          <w:sz w:val="28"/>
          <w:szCs w:val="28"/>
        </w:rPr>
        <w:t>выручки от реализации товаров (работ, услуг);</w:t>
      </w:r>
    </w:p>
    <w:p w:rsidR="00F316DC" w:rsidRPr="00F316DC" w:rsidRDefault="00F316DC" w:rsidP="00F316DC">
      <w:pPr>
        <w:tabs>
          <w:tab w:val="left" w:pos="375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16DC">
        <w:rPr>
          <w:rFonts w:ascii="Times New Roman" w:hAnsi="Times New Roman" w:cs="Times New Roman"/>
          <w:sz w:val="28"/>
          <w:szCs w:val="28"/>
        </w:rPr>
        <w:t>дивидендов (доходов, проце</w:t>
      </w:r>
      <w:r>
        <w:rPr>
          <w:rFonts w:ascii="Times New Roman" w:hAnsi="Times New Roman" w:cs="Times New Roman"/>
          <w:sz w:val="28"/>
          <w:szCs w:val="28"/>
        </w:rPr>
        <w:t>нтов), получаемых по акциям, об</w:t>
      </w:r>
      <w:r w:rsidRPr="00F316DC">
        <w:rPr>
          <w:rFonts w:ascii="Times New Roman" w:hAnsi="Times New Roman" w:cs="Times New Roman"/>
          <w:sz w:val="28"/>
          <w:szCs w:val="28"/>
        </w:rPr>
        <w:t>лигациям, другим ценным бумагам и вкладам;</w:t>
      </w:r>
    </w:p>
    <w:p w:rsidR="00F316DC" w:rsidRPr="00F316DC" w:rsidRDefault="00F316DC" w:rsidP="00F316DC">
      <w:pPr>
        <w:tabs>
          <w:tab w:val="left" w:pos="375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16DC">
        <w:rPr>
          <w:rFonts w:ascii="Times New Roman" w:hAnsi="Times New Roman" w:cs="Times New Roman"/>
          <w:sz w:val="28"/>
          <w:szCs w:val="28"/>
        </w:rPr>
        <w:t>доходов, получаемых от со</w:t>
      </w:r>
      <w:r>
        <w:rPr>
          <w:rFonts w:ascii="Times New Roman" w:hAnsi="Times New Roman" w:cs="Times New Roman"/>
          <w:sz w:val="28"/>
          <w:szCs w:val="28"/>
        </w:rPr>
        <w:t>бственности некоммерческой орга</w:t>
      </w:r>
      <w:r w:rsidRPr="00F316DC">
        <w:rPr>
          <w:rFonts w:ascii="Times New Roman" w:hAnsi="Times New Roman" w:cs="Times New Roman"/>
          <w:sz w:val="28"/>
          <w:szCs w:val="28"/>
        </w:rPr>
        <w:t>низации;</w:t>
      </w:r>
    </w:p>
    <w:p w:rsidR="00F316DC" w:rsidRPr="00DF5A12" w:rsidRDefault="00F316DC" w:rsidP="00F316DC">
      <w:pPr>
        <w:tabs>
          <w:tab w:val="left" w:pos="375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F316DC">
        <w:rPr>
          <w:rFonts w:ascii="Times New Roman" w:hAnsi="Times New Roman" w:cs="Times New Roman"/>
          <w:sz w:val="28"/>
          <w:szCs w:val="28"/>
        </w:rPr>
        <w:t>других</w:t>
      </w:r>
      <w:proofErr w:type="gramEnd"/>
      <w:r w:rsidRPr="00F316DC">
        <w:rPr>
          <w:rFonts w:ascii="Times New Roman" w:hAnsi="Times New Roman" w:cs="Times New Roman"/>
          <w:sz w:val="28"/>
          <w:szCs w:val="28"/>
        </w:rPr>
        <w:t xml:space="preserve"> не запрещенных законодательством поступлений.</w:t>
      </w:r>
    </w:p>
    <w:p w:rsidR="00F316DC" w:rsidRDefault="00F316DC">
      <w:pPr>
        <w:tabs>
          <w:tab w:val="left" w:pos="3753"/>
        </w:tabs>
        <w:spacing w:after="0" w:line="360" w:lineRule="auto"/>
        <w:jc w:val="both"/>
        <w:rPr>
          <w:rFonts w:ascii="Times New Roman" w:hAnsi="Times New Roman" w:cs="Times New Roman"/>
          <w:sz w:val="28"/>
          <w:szCs w:val="28"/>
        </w:rPr>
      </w:pPr>
    </w:p>
    <w:p w:rsidR="00707930" w:rsidRDefault="00707930" w:rsidP="00707930">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2.2</w:t>
      </w:r>
      <w:r>
        <w:rPr>
          <w:rFonts w:ascii="Times New Roman" w:hAnsi="Times New Roman" w:cs="Times New Roman"/>
          <w:sz w:val="28"/>
          <w:szCs w:val="28"/>
        </w:rPr>
        <w:t xml:space="preserve">. </w:t>
      </w:r>
      <w:r w:rsidRPr="00707930">
        <w:rPr>
          <w:rFonts w:ascii="Times New Roman" w:hAnsi="Times New Roman" w:cs="Times New Roman"/>
          <w:sz w:val="28"/>
          <w:szCs w:val="28"/>
        </w:rPr>
        <w:t>Роль и назначение амортизации и прибыли в обеспечении финансовыми ресурсами процесса расширенного воспроизводства</w:t>
      </w:r>
    </w:p>
    <w:p w:rsidR="00F27991" w:rsidRDefault="00F27991" w:rsidP="00F27991">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707930" w:rsidRPr="00707930" w:rsidRDefault="00577173" w:rsidP="00F27991">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Расширенное воспроизводство - </w:t>
      </w:r>
      <w:r w:rsidR="00707930" w:rsidRPr="00707930">
        <w:rPr>
          <w:rFonts w:ascii="Times New Roman" w:hAnsi="Times New Roman" w:cs="Times New Roman"/>
          <w:sz w:val="28"/>
          <w:szCs w:val="28"/>
        </w:rPr>
        <w:t xml:space="preserve"> увеличение объемов производства на более высоких технической, технологической и организационной основах или за счет увеличения используемых факторов производства. В условиях такого воспроизводства часть прибавочной стоимости капитализируется, т.е. превращается в добавочный капитал [22, с. 38].</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Прибыль и амортизационные отчисления являются результатом кругооборота средств, вложенных в производство, и относятся к собственным финансовым ресурсам предприятия, которыми оно распоряжается самостоятельно.</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lastRenderedPageBreak/>
        <w:t xml:space="preserve">Амортизация </w:t>
      </w:r>
      <w:r w:rsidR="00577173">
        <w:rPr>
          <w:rFonts w:ascii="Times New Roman" w:hAnsi="Times New Roman" w:cs="Times New Roman"/>
          <w:sz w:val="28"/>
          <w:szCs w:val="28"/>
        </w:rPr>
        <w:t xml:space="preserve">- </w:t>
      </w:r>
      <w:r w:rsidRPr="00707930">
        <w:rPr>
          <w:rFonts w:ascii="Times New Roman" w:hAnsi="Times New Roman" w:cs="Times New Roman"/>
          <w:sz w:val="28"/>
          <w:szCs w:val="28"/>
        </w:rPr>
        <w:t>способ возмещения капитала, затраченного на создание и приобретение амортизируемых активов путем постепенного перенесения стоимости основных фондов на производимую продукцию [21, с. 392].</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 xml:space="preserve">Назначение амортизационных отчислений – обеспечить воспроизводство основных производственных фондов и нематериальных активов.  </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Амортизационные отчисления представляют собой денежную форму перенесенной на продукт труда части стоимости основных средств. Это целевой источник финансирования инвестиционного процесса [19, с. 312].</w:t>
      </w:r>
    </w:p>
    <w:p w:rsidR="00707930" w:rsidRPr="00707930" w:rsidRDefault="00707930" w:rsidP="00707930">
      <w:pPr>
        <w:tabs>
          <w:tab w:val="left" w:pos="3753"/>
        </w:tabs>
        <w:spacing w:after="0" w:line="360" w:lineRule="auto"/>
        <w:jc w:val="both"/>
        <w:rPr>
          <w:rFonts w:ascii="Times New Roman" w:hAnsi="Times New Roman" w:cs="Times New Roman"/>
          <w:sz w:val="28"/>
          <w:szCs w:val="28"/>
        </w:rPr>
      </w:pPr>
      <w:r w:rsidRPr="00707930">
        <w:rPr>
          <w:rFonts w:ascii="Times New Roman" w:hAnsi="Times New Roman" w:cs="Times New Roman"/>
          <w:sz w:val="28"/>
          <w:szCs w:val="28"/>
        </w:rPr>
        <w:t>О том, что амортизационные отчисления играют важную роль в инвестиционном процессе, говорится и на государственном уровне. Так, в одном из Постановлений Правительства РФ сказано о повышение роли амортизации как источника инвестиций [12].</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Амортизация начисляется на нормативный срок службы основных средств. Организацию имеют право самостоятельно определять срок полезного использования приобретаемого актива. Использование этого права дает предприятию возможность полнее учитывать высокий уровень технического прогресса и своевременно обновлять основные средства. Амортизируемое имущество классифицируется по 10 амортизационным группам в зависимости от срока полезного использования. Для целей налогообложения сумма амортизационных отчислений определяется ежемесячно по каждому объекту амортизируемого имущества линейным или нелинейным способом.</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В отличие от амортизационных отчислений прибыль не остается полностью в распоряжении предприятия, ее значительная часть в виде налогов поступает в бюджет, что определяет еще одну сферу финансовых отношений, которые возникают между предприятием и государством по поводу распределения созданного чистого дохода.</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 xml:space="preserve">Прибыль, остающаяся в распоряжении предприятия, - это многоцелевой  источник финансирования его потребностей, но основные </w:t>
      </w:r>
      <w:r w:rsidRPr="00707930">
        <w:rPr>
          <w:rFonts w:ascii="Times New Roman" w:hAnsi="Times New Roman" w:cs="Times New Roman"/>
          <w:sz w:val="28"/>
          <w:szCs w:val="28"/>
        </w:rPr>
        <w:lastRenderedPageBreak/>
        <w:t xml:space="preserve">направления ее использования можно определить как накопление и потребление. Пропорции распределения прибыли на </w:t>
      </w:r>
      <w:proofErr w:type="gramStart"/>
      <w:r w:rsidRPr="00707930">
        <w:rPr>
          <w:rFonts w:ascii="Times New Roman" w:hAnsi="Times New Roman" w:cs="Times New Roman"/>
          <w:sz w:val="28"/>
          <w:szCs w:val="28"/>
        </w:rPr>
        <w:t>накопление</w:t>
      </w:r>
      <w:proofErr w:type="gramEnd"/>
      <w:r w:rsidRPr="00707930">
        <w:rPr>
          <w:rFonts w:ascii="Times New Roman" w:hAnsi="Times New Roman" w:cs="Times New Roman"/>
          <w:sz w:val="28"/>
          <w:szCs w:val="28"/>
        </w:rPr>
        <w:t xml:space="preserve"> и потребление определяют перспективы развития предприятия. </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proofErr w:type="gramStart"/>
      <w:r w:rsidRPr="00707930">
        <w:rPr>
          <w:rFonts w:ascii="Times New Roman" w:hAnsi="Times New Roman" w:cs="Times New Roman"/>
          <w:sz w:val="28"/>
          <w:szCs w:val="28"/>
        </w:rPr>
        <w:t xml:space="preserve">Амортизационные отчисления и часть прибыли, направляемая на накопление, составляют денежные ресурсы предприятия, используемые на </w:t>
      </w:r>
      <w:r w:rsidR="00577173">
        <w:rPr>
          <w:rFonts w:ascii="Times New Roman" w:hAnsi="Times New Roman" w:cs="Times New Roman"/>
          <w:sz w:val="28"/>
          <w:szCs w:val="28"/>
        </w:rPr>
        <w:t>его производственные  и научно -</w:t>
      </w:r>
      <w:r w:rsidRPr="00707930">
        <w:rPr>
          <w:rFonts w:ascii="Times New Roman" w:hAnsi="Times New Roman" w:cs="Times New Roman"/>
          <w:sz w:val="28"/>
          <w:szCs w:val="28"/>
        </w:rPr>
        <w:t xml:space="preserve"> техническое развитие, ф</w:t>
      </w:r>
      <w:r w:rsidR="00577173">
        <w:rPr>
          <w:rFonts w:ascii="Times New Roman" w:hAnsi="Times New Roman" w:cs="Times New Roman"/>
          <w:sz w:val="28"/>
          <w:szCs w:val="28"/>
        </w:rPr>
        <w:t>ормирование финансовых активов -</w:t>
      </w:r>
      <w:r w:rsidRPr="00707930">
        <w:rPr>
          <w:rFonts w:ascii="Times New Roman" w:hAnsi="Times New Roman" w:cs="Times New Roman"/>
          <w:sz w:val="28"/>
          <w:szCs w:val="28"/>
        </w:rPr>
        <w:t xml:space="preserve"> приобретение ценных бумаг, вклады в уставный капитал других предприятий и т.п.</w:t>
      </w:r>
      <w:proofErr w:type="gramEnd"/>
      <w:r w:rsidRPr="00707930">
        <w:rPr>
          <w:rFonts w:ascii="Times New Roman" w:hAnsi="Times New Roman" w:cs="Times New Roman"/>
          <w:sz w:val="28"/>
          <w:szCs w:val="28"/>
        </w:rPr>
        <w:t xml:space="preserve"> Другая часть прибыли, используемая на накопление, направляется на социальное развитие предприятия. Часть прибыли используется на потребление, в результате чего возникают финансовые отношения между предприятием и лицами, как занятыми, так и не занятыми на предприятии. </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 xml:space="preserve">В современных условиях хозяйствования распределение и использование амортизационных отчислений и прибыли на предприятиях не всегда сопровождается образованием обособленных денежных фондов. Амортизационный фонд как таковой не формируется, а решение вопроса о распределении прибыли в фонды специального назначения остается в компетенции предприятия, но это не меняет сущности распределительных процессов, отражающих использование </w:t>
      </w:r>
      <w:r w:rsidR="00577173">
        <w:rPr>
          <w:rFonts w:ascii="Times New Roman" w:hAnsi="Times New Roman" w:cs="Times New Roman"/>
          <w:sz w:val="28"/>
          <w:szCs w:val="28"/>
        </w:rPr>
        <w:t>финансовых ресурсов предприятия.</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Отмечается, что основным источником финансирования капитальных вложений является амортизация. Амортизация по своей экономической сущности – это процесс постепенного перенесения стоимости сре</w:t>
      </w:r>
      <w:proofErr w:type="gramStart"/>
      <w:r w:rsidRPr="00707930">
        <w:rPr>
          <w:rFonts w:ascii="Times New Roman" w:hAnsi="Times New Roman" w:cs="Times New Roman"/>
          <w:sz w:val="28"/>
          <w:szCs w:val="28"/>
        </w:rPr>
        <w:t>дств тр</w:t>
      </w:r>
      <w:proofErr w:type="gramEnd"/>
      <w:r w:rsidRPr="00707930">
        <w:rPr>
          <w:rFonts w:ascii="Times New Roman" w:hAnsi="Times New Roman" w:cs="Times New Roman"/>
          <w:sz w:val="28"/>
          <w:szCs w:val="28"/>
        </w:rPr>
        <w:t xml:space="preserve">уда по мере их износа на производимую продукцию, превращения в денежную форму и накопления ресурсов для последующего воспроизводства основных средств. </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Вопросы, связанные с прибылью и амортизацией, законодательно закреплены в главе 25 Части первой Налогового кодекса Российской Федерации [3].</w:t>
      </w:r>
    </w:p>
    <w:p w:rsidR="00707930" w:rsidRPr="00707930" w:rsidRDefault="00707930" w:rsidP="00577173">
      <w:pPr>
        <w:tabs>
          <w:tab w:val="left" w:pos="3753"/>
        </w:tabs>
        <w:spacing w:after="0" w:line="360" w:lineRule="auto"/>
        <w:ind w:firstLine="709"/>
        <w:jc w:val="both"/>
        <w:rPr>
          <w:rFonts w:ascii="Times New Roman" w:hAnsi="Times New Roman" w:cs="Times New Roman"/>
          <w:sz w:val="28"/>
          <w:szCs w:val="28"/>
        </w:rPr>
      </w:pPr>
      <w:r w:rsidRPr="00707930">
        <w:rPr>
          <w:rFonts w:ascii="Times New Roman" w:hAnsi="Times New Roman" w:cs="Times New Roman"/>
          <w:sz w:val="28"/>
          <w:szCs w:val="28"/>
        </w:rPr>
        <w:t>Из ст. 247 НК РФ следует, что прибылью признается:</w:t>
      </w:r>
    </w:p>
    <w:p w:rsidR="00707930" w:rsidRPr="00707930" w:rsidRDefault="00707930" w:rsidP="00707930">
      <w:pPr>
        <w:tabs>
          <w:tab w:val="left" w:pos="3753"/>
        </w:tabs>
        <w:spacing w:after="0" w:line="360" w:lineRule="auto"/>
        <w:jc w:val="both"/>
        <w:rPr>
          <w:rFonts w:ascii="Times New Roman" w:hAnsi="Times New Roman" w:cs="Times New Roman"/>
          <w:sz w:val="28"/>
          <w:szCs w:val="28"/>
        </w:rPr>
      </w:pPr>
      <w:r w:rsidRPr="00707930">
        <w:rPr>
          <w:rFonts w:ascii="Times New Roman" w:hAnsi="Times New Roman" w:cs="Times New Roman"/>
          <w:sz w:val="28"/>
          <w:szCs w:val="28"/>
        </w:rPr>
        <w:lastRenderedPageBreak/>
        <w:t>1) для российских организаций - полученные доходы, уменьшенные на величину произведенных расходов, которые определяются в соответствии с настоящей главой;</w:t>
      </w:r>
    </w:p>
    <w:p w:rsidR="00707930" w:rsidRPr="00707930" w:rsidRDefault="00707930" w:rsidP="00707930">
      <w:pPr>
        <w:tabs>
          <w:tab w:val="left" w:pos="3753"/>
        </w:tabs>
        <w:spacing w:after="0" w:line="360" w:lineRule="auto"/>
        <w:jc w:val="both"/>
        <w:rPr>
          <w:rFonts w:ascii="Times New Roman" w:hAnsi="Times New Roman" w:cs="Times New Roman"/>
          <w:sz w:val="28"/>
          <w:szCs w:val="28"/>
        </w:rPr>
      </w:pPr>
      <w:r w:rsidRPr="00707930">
        <w:rPr>
          <w:rFonts w:ascii="Times New Roman" w:hAnsi="Times New Roman" w:cs="Times New Roman"/>
          <w:sz w:val="28"/>
          <w:szCs w:val="28"/>
        </w:rPr>
        <w:t>2) для иностранных организаций, осуществляющих деятельность в Российской Федерации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 которые определяются в соответствии с настоящей главой;</w:t>
      </w:r>
    </w:p>
    <w:p w:rsidR="00707930" w:rsidRPr="00707930" w:rsidRDefault="00707930" w:rsidP="00707930">
      <w:pPr>
        <w:tabs>
          <w:tab w:val="left" w:pos="3753"/>
        </w:tabs>
        <w:spacing w:after="0" w:line="360" w:lineRule="auto"/>
        <w:jc w:val="both"/>
        <w:rPr>
          <w:rFonts w:ascii="Times New Roman" w:hAnsi="Times New Roman" w:cs="Times New Roman"/>
          <w:sz w:val="28"/>
          <w:szCs w:val="28"/>
        </w:rPr>
      </w:pPr>
      <w:r w:rsidRPr="00707930">
        <w:rPr>
          <w:rFonts w:ascii="Times New Roman" w:hAnsi="Times New Roman" w:cs="Times New Roman"/>
          <w:sz w:val="28"/>
          <w:szCs w:val="28"/>
        </w:rPr>
        <w:t>3) для иных иностранных организаций - доходы, полученные от источников в Российской Федерации. Доходы указанных налогоплательщиков определяются в соответствии со статьей 309 настоящего Кодекса.</w:t>
      </w:r>
    </w:p>
    <w:p w:rsidR="00707930" w:rsidRPr="00707930" w:rsidRDefault="00707930" w:rsidP="00707930">
      <w:pPr>
        <w:tabs>
          <w:tab w:val="left" w:pos="3753"/>
        </w:tabs>
        <w:spacing w:after="0" w:line="360" w:lineRule="auto"/>
        <w:jc w:val="both"/>
        <w:rPr>
          <w:rFonts w:ascii="Times New Roman" w:hAnsi="Times New Roman" w:cs="Times New Roman"/>
          <w:sz w:val="28"/>
          <w:szCs w:val="28"/>
        </w:rPr>
      </w:pPr>
      <w:r w:rsidRPr="00707930">
        <w:rPr>
          <w:rFonts w:ascii="Times New Roman" w:hAnsi="Times New Roman" w:cs="Times New Roman"/>
          <w:sz w:val="28"/>
          <w:szCs w:val="28"/>
        </w:rPr>
        <w:t xml:space="preserve">В соответствии с </w:t>
      </w:r>
      <w:proofErr w:type="spellStart"/>
      <w:r w:rsidRPr="00707930">
        <w:rPr>
          <w:rFonts w:ascii="Times New Roman" w:hAnsi="Times New Roman" w:cs="Times New Roman"/>
          <w:sz w:val="28"/>
          <w:szCs w:val="28"/>
        </w:rPr>
        <w:t>пп</w:t>
      </w:r>
      <w:proofErr w:type="spellEnd"/>
      <w:r w:rsidRPr="00707930">
        <w:rPr>
          <w:rFonts w:ascii="Times New Roman" w:hAnsi="Times New Roman" w:cs="Times New Roman"/>
          <w:sz w:val="28"/>
          <w:szCs w:val="28"/>
        </w:rPr>
        <w:t>. 3 п. 2 ст. 253 НК РФ «Расходы, связанные с производством и реализацией» к расходам, связанным с производством и (или) реализацией, относятся  суммы начисленной амортизации.</w:t>
      </w:r>
    </w:p>
    <w:p w:rsidR="00707930" w:rsidRDefault="00707930" w:rsidP="00707930">
      <w:pPr>
        <w:tabs>
          <w:tab w:val="left" w:pos="3753"/>
        </w:tabs>
        <w:spacing w:after="0" w:line="360" w:lineRule="auto"/>
        <w:jc w:val="both"/>
        <w:rPr>
          <w:rFonts w:ascii="Times New Roman" w:hAnsi="Times New Roman" w:cs="Times New Roman"/>
          <w:sz w:val="28"/>
          <w:szCs w:val="28"/>
        </w:rPr>
      </w:pPr>
      <w:r w:rsidRPr="00707930">
        <w:rPr>
          <w:rFonts w:ascii="Times New Roman" w:hAnsi="Times New Roman" w:cs="Times New Roman"/>
          <w:sz w:val="28"/>
          <w:szCs w:val="28"/>
        </w:rPr>
        <w:t>Таким образом, сумму полученных доходов можно уменьшить на сумму начисленной амортизации, что в свою очередь уменьшит налогооблагаемую базу, и, как следствие, сумму налога на прибыль, подлежащую перечислению в соответствующий бюджет.</w:t>
      </w:r>
    </w:p>
    <w:p w:rsidR="00900C9D" w:rsidRPr="00900C9D" w:rsidRDefault="00F166B3" w:rsidP="00900C9D">
      <w:pPr>
        <w:tabs>
          <w:tab w:val="left" w:pos="3753"/>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таблице 2</w:t>
      </w:r>
      <w:r w:rsidR="00900C9D" w:rsidRPr="00900C9D">
        <w:rPr>
          <w:rFonts w:ascii="Times New Roman" w:hAnsi="Times New Roman" w:cs="Times New Roman"/>
          <w:sz w:val="28"/>
          <w:szCs w:val="28"/>
        </w:rPr>
        <w:t xml:space="preserve"> показаны финансовые результаты деятельности ОАО «Газпром»   за отчетный год (2012) в сопоставлении с базисным (предшествующим 2011 годом) (Приложение А).</w:t>
      </w:r>
    </w:p>
    <w:p w:rsidR="00900C9D" w:rsidRDefault="00F166B3" w:rsidP="00900C9D">
      <w:pPr>
        <w:tabs>
          <w:tab w:val="left" w:pos="375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2</w:t>
      </w:r>
      <w:r w:rsidR="00900C9D" w:rsidRPr="00900C9D">
        <w:rPr>
          <w:rFonts w:ascii="Times New Roman" w:hAnsi="Times New Roman" w:cs="Times New Roman"/>
          <w:sz w:val="28"/>
          <w:szCs w:val="28"/>
        </w:rPr>
        <w:t xml:space="preserve"> - Финансовые результаты деятельности ОАО «Газпром» за 2012 год, тыс. руб.</w:t>
      </w:r>
    </w:p>
    <w:tbl>
      <w:tblPr>
        <w:tblStyle w:val="a8"/>
        <w:tblW w:w="0" w:type="auto"/>
        <w:tblLook w:val="04A0" w:firstRow="1" w:lastRow="0" w:firstColumn="1" w:lastColumn="0" w:noHBand="0" w:noVBand="1"/>
      </w:tblPr>
      <w:tblGrid>
        <w:gridCol w:w="2942"/>
        <w:gridCol w:w="2268"/>
        <w:gridCol w:w="1967"/>
        <w:gridCol w:w="2393"/>
      </w:tblGrid>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Показатель</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2012 год, тыс. руб.</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2011 год, тыс. руб.</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Темпы изменения, %</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 xml:space="preserve">Выручка </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3659150757</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3534341431</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103,5</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Себестоимость продаж</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1708052596</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1452194381</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117,6</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Валовая прибыль</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1951098161</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2082147050</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93,7</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Коммерческие расходы</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895758005</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832682728</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107,6</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Управленческие расходы</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62191727</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57799976</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107,6</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lastRenderedPageBreak/>
              <w:t>Прибыль (убыток) от продаж</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993148429</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1191664346</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83,3</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Доходы от участия в других организациях</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110415078</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78657115</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140,4</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Проценты к получению</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10290572</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8227724</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125,1</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Проценты к уплате</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76671447</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63580415</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120,6</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Прочие доходы</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3240450443</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3283210857</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98,7</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Прочие расходы</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3523946168</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3353016047</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105,1</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 xml:space="preserve">Прибыль (убыток) до налогообложения </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753686907</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1145163580</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65,8</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Налог на прибыль</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205040254</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204799762</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100,1</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Изменение отложенных налоговых обязательств</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16692734</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64350064</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25,9</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Изменение отложенных налоговых активов</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23040779</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4773536</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482,7</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Прочие</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-177871</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+1333568</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-130,3</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Перераспределение налога на прибыль внутри КГН</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1523527</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200</w:t>
            </w:r>
          </w:p>
        </w:tc>
      </w:tr>
      <w:tr w:rsidR="00900C9D" w:rsidRPr="00900C9D" w:rsidTr="004E4D78">
        <w:tc>
          <w:tcPr>
            <w:tcW w:w="294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Чистая прибыль (убыток)</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556340354</w:t>
            </w:r>
          </w:p>
        </w:tc>
        <w:tc>
          <w:tcPr>
            <w:tcW w:w="1967"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882120858</w:t>
            </w:r>
          </w:p>
        </w:tc>
        <w:tc>
          <w:tcPr>
            <w:tcW w:w="2393"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63,1</w:t>
            </w:r>
          </w:p>
        </w:tc>
      </w:tr>
    </w:tbl>
    <w:p w:rsidR="00900C9D" w:rsidRDefault="00900C9D" w:rsidP="00900C9D">
      <w:pPr>
        <w:tabs>
          <w:tab w:val="left" w:pos="3753"/>
        </w:tabs>
        <w:spacing w:after="0" w:line="360" w:lineRule="auto"/>
        <w:jc w:val="both"/>
        <w:rPr>
          <w:rFonts w:ascii="Times New Roman" w:hAnsi="Times New Roman" w:cs="Times New Roman"/>
          <w:sz w:val="28"/>
          <w:szCs w:val="28"/>
        </w:rPr>
      </w:pPr>
    </w:p>
    <w:p w:rsidR="00900C9D" w:rsidRPr="00900C9D" w:rsidRDefault="00900C9D" w:rsidP="00900C9D">
      <w:pPr>
        <w:tabs>
          <w:tab w:val="left" w:pos="3753"/>
        </w:tabs>
        <w:spacing w:after="0" w:line="360" w:lineRule="auto"/>
        <w:ind w:firstLine="567"/>
        <w:jc w:val="both"/>
        <w:rPr>
          <w:rFonts w:ascii="Times New Roman" w:hAnsi="Times New Roman" w:cs="Times New Roman"/>
          <w:sz w:val="28"/>
          <w:szCs w:val="28"/>
        </w:rPr>
      </w:pPr>
      <w:proofErr w:type="gramStart"/>
      <w:r w:rsidRPr="00900C9D">
        <w:rPr>
          <w:rFonts w:ascii="Times New Roman" w:hAnsi="Times New Roman" w:cs="Times New Roman"/>
          <w:sz w:val="28"/>
          <w:szCs w:val="28"/>
        </w:rPr>
        <w:t>Из приведенных данных видно, что прибыль до налогообложения уменьшилась на 34,2 %, основой этого послужило снижение прибыли от продаж на 16,7 %. Этому способствовали высокие темпы роста себестоимости проданных товаров, продукции, работ, услуг на 17,6 %, а так же увеличение управленческих и коммерческих расходов на 7,6 %, но при этом незначительное увеличение выручки от продаж на 3,5 %.</w:t>
      </w:r>
      <w:proofErr w:type="gramEnd"/>
    </w:p>
    <w:p w:rsidR="00900C9D" w:rsidRPr="00900C9D" w:rsidRDefault="00900C9D" w:rsidP="00900C9D">
      <w:pPr>
        <w:tabs>
          <w:tab w:val="left" w:pos="3753"/>
        </w:tabs>
        <w:spacing w:after="0" w:line="360" w:lineRule="auto"/>
        <w:jc w:val="both"/>
        <w:rPr>
          <w:rFonts w:ascii="Times New Roman" w:hAnsi="Times New Roman" w:cs="Times New Roman"/>
          <w:sz w:val="28"/>
          <w:szCs w:val="28"/>
        </w:rPr>
      </w:pPr>
      <w:r w:rsidRPr="00900C9D">
        <w:rPr>
          <w:rFonts w:ascii="Times New Roman" w:hAnsi="Times New Roman" w:cs="Times New Roman"/>
          <w:sz w:val="28"/>
          <w:szCs w:val="28"/>
        </w:rPr>
        <w:t>Чистая прибыль предприятия уменьшилась на 39,9 %, почти в той же степени, что и  прибыль до налогообложения</w:t>
      </w:r>
    </w:p>
    <w:p w:rsidR="00900C9D" w:rsidRPr="00900C9D" w:rsidRDefault="00F166B3" w:rsidP="00900C9D">
      <w:pPr>
        <w:tabs>
          <w:tab w:val="left" w:pos="3753"/>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3</w:t>
      </w:r>
      <w:r w:rsidR="00900C9D" w:rsidRPr="00900C9D">
        <w:rPr>
          <w:rFonts w:ascii="Times New Roman" w:hAnsi="Times New Roman" w:cs="Times New Roman"/>
          <w:sz w:val="28"/>
          <w:szCs w:val="28"/>
        </w:rPr>
        <w:t xml:space="preserve"> - Анализ прибыли предприятия ОАО «Газпром» за 2012 год</w:t>
      </w:r>
    </w:p>
    <w:tbl>
      <w:tblPr>
        <w:tblStyle w:val="a8"/>
        <w:tblW w:w="0" w:type="auto"/>
        <w:tblLook w:val="04A0" w:firstRow="1" w:lastRow="0" w:firstColumn="1" w:lastColumn="0" w:noHBand="0" w:noVBand="1"/>
      </w:tblPr>
      <w:tblGrid>
        <w:gridCol w:w="2801"/>
        <w:gridCol w:w="2409"/>
        <w:gridCol w:w="2268"/>
        <w:gridCol w:w="2092"/>
      </w:tblGrid>
      <w:tr w:rsidR="00900C9D" w:rsidRPr="00900C9D" w:rsidTr="004E4D78">
        <w:tc>
          <w:tcPr>
            <w:tcW w:w="280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Показатель</w:t>
            </w:r>
          </w:p>
        </w:tc>
        <w:tc>
          <w:tcPr>
            <w:tcW w:w="2409"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Базисный год (2011), тыс. руб.</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 xml:space="preserve">Отчетный год 2012), </w:t>
            </w:r>
            <w:proofErr w:type="spellStart"/>
            <w:r w:rsidRPr="00900C9D">
              <w:rPr>
                <w:rFonts w:ascii="Times New Roman" w:hAnsi="Times New Roman" w:cs="Times New Roman"/>
                <w:sz w:val="24"/>
                <w:szCs w:val="24"/>
              </w:rPr>
              <w:t>тыс</w:t>
            </w:r>
            <w:proofErr w:type="gramStart"/>
            <w:r w:rsidRPr="00900C9D">
              <w:rPr>
                <w:rFonts w:ascii="Times New Roman" w:hAnsi="Times New Roman" w:cs="Times New Roman"/>
                <w:sz w:val="24"/>
                <w:szCs w:val="24"/>
              </w:rPr>
              <w:t>.р</w:t>
            </w:r>
            <w:proofErr w:type="gramEnd"/>
            <w:r w:rsidRPr="00900C9D">
              <w:rPr>
                <w:rFonts w:ascii="Times New Roman" w:hAnsi="Times New Roman" w:cs="Times New Roman"/>
                <w:sz w:val="24"/>
                <w:szCs w:val="24"/>
              </w:rPr>
              <w:t>уб</w:t>
            </w:r>
            <w:proofErr w:type="spellEnd"/>
            <w:r w:rsidRPr="00900C9D">
              <w:rPr>
                <w:rFonts w:ascii="Times New Roman" w:hAnsi="Times New Roman" w:cs="Times New Roman"/>
                <w:sz w:val="24"/>
                <w:szCs w:val="24"/>
              </w:rPr>
              <w:t>.</w:t>
            </w:r>
          </w:p>
        </w:tc>
        <w:tc>
          <w:tcPr>
            <w:tcW w:w="209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Отклонение</w:t>
            </w:r>
            <w:proofErr w:type="gramStart"/>
            <w:r w:rsidRPr="00900C9D">
              <w:rPr>
                <w:rFonts w:ascii="Times New Roman" w:hAnsi="Times New Roman" w:cs="Times New Roman"/>
                <w:sz w:val="24"/>
                <w:szCs w:val="24"/>
              </w:rPr>
              <w:t xml:space="preserve"> (+,-)</w:t>
            </w:r>
            <w:proofErr w:type="gramEnd"/>
          </w:p>
        </w:tc>
      </w:tr>
      <w:tr w:rsidR="00900C9D" w:rsidRPr="00900C9D" w:rsidTr="004E4D78">
        <w:tc>
          <w:tcPr>
            <w:tcW w:w="280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lastRenderedPageBreak/>
              <w:t>Выручка от реализации продукции</w:t>
            </w:r>
          </w:p>
        </w:tc>
        <w:tc>
          <w:tcPr>
            <w:tcW w:w="2409"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3534341431</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3659150757</w:t>
            </w:r>
          </w:p>
        </w:tc>
        <w:tc>
          <w:tcPr>
            <w:tcW w:w="209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124809326</w:t>
            </w:r>
          </w:p>
        </w:tc>
      </w:tr>
      <w:tr w:rsidR="00900C9D" w:rsidRPr="00900C9D" w:rsidTr="004E4D78">
        <w:tc>
          <w:tcPr>
            <w:tcW w:w="280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Полная себестоимость</w:t>
            </w:r>
          </w:p>
        </w:tc>
        <w:tc>
          <w:tcPr>
            <w:tcW w:w="2409"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2342677085</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2666002328</w:t>
            </w:r>
          </w:p>
        </w:tc>
        <w:tc>
          <w:tcPr>
            <w:tcW w:w="209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323325243</w:t>
            </w:r>
          </w:p>
        </w:tc>
      </w:tr>
      <w:tr w:rsidR="00900C9D" w:rsidRPr="00900C9D" w:rsidTr="004E4D78">
        <w:tc>
          <w:tcPr>
            <w:tcW w:w="280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Себестоимость 1 тыс. руб. реализованной продукции</w:t>
            </w:r>
          </w:p>
        </w:tc>
        <w:tc>
          <w:tcPr>
            <w:tcW w:w="2409"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0,663</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0,729</w:t>
            </w:r>
          </w:p>
        </w:tc>
        <w:tc>
          <w:tcPr>
            <w:tcW w:w="209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0,066</w:t>
            </w:r>
          </w:p>
        </w:tc>
      </w:tr>
      <w:tr w:rsidR="00900C9D" w:rsidRPr="00900C9D" w:rsidTr="004E4D78">
        <w:tc>
          <w:tcPr>
            <w:tcW w:w="280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 xml:space="preserve">Прибыль от продаж </w:t>
            </w:r>
          </w:p>
        </w:tc>
        <w:tc>
          <w:tcPr>
            <w:tcW w:w="2409"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1191664346</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993148429</w:t>
            </w:r>
          </w:p>
        </w:tc>
        <w:tc>
          <w:tcPr>
            <w:tcW w:w="209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-198515917</w:t>
            </w:r>
          </w:p>
        </w:tc>
      </w:tr>
      <w:tr w:rsidR="00900C9D" w:rsidRPr="00900C9D" w:rsidTr="004E4D78">
        <w:tc>
          <w:tcPr>
            <w:tcW w:w="280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Коэффициент рентабельности продаж</w:t>
            </w:r>
          </w:p>
        </w:tc>
        <w:tc>
          <w:tcPr>
            <w:tcW w:w="2409"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0,337</w:t>
            </w:r>
          </w:p>
        </w:tc>
        <w:tc>
          <w:tcPr>
            <w:tcW w:w="2268"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0,271</w:t>
            </w:r>
          </w:p>
        </w:tc>
        <w:tc>
          <w:tcPr>
            <w:tcW w:w="2092" w:type="dxa"/>
          </w:tcPr>
          <w:p w:rsidR="00900C9D" w:rsidRPr="00900C9D" w:rsidRDefault="00900C9D" w:rsidP="00900C9D">
            <w:pPr>
              <w:tabs>
                <w:tab w:val="left" w:pos="3753"/>
              </w:tabs>
              <w:spacing w:line="360" w:lineRule="auto"/>
              <w:jc w:val="both"/>
              <w:rPr>
                <w:rFonts w:ascii="Times New Roman" w:hAnsi="Times New Roman" w:cs="Times New Roman"/>
                <w:sz w:val="24"/>
                <w:szCs w:val="24"/>
              </w:rPr>
            </w:pPr>
            <w:r w:rsidRPr="00900C9D">
              <w:rPr>
                <w:rFonts w:ascii="Times New Roman" w:hAnsi="Times New Roman" w:cs="Times New Roman"/>
                <w:sz w:val="24"/>
                <w:szCs w:val="24"/>
              </w:rPr>
              <w:t>-0,066</w:t>
            </w:r>
          </w:p>
        </w:tc>
      </w:tr>
    </w:tbl>
    <w:p w:rsidR="00900C9D" w:rsidRPr="00900C9D" w:rsidRDefault="00900C9D" w:rsidP="00900C9D">
      <w:pPr>
        <w:tabs>
          <w:tab w:val="left" w:pos="3753"/>
        </w:tabs>
        <w:spacing w:after="0" w:line="360" w:lineRule="auto"/>
        <w:jc w:val="both"/>
        <w:rPr>
          <w:rFonts w:ascii="Times New Roman" w:hAnsi="Times New Roman" w:cs="Times New Roman"/>
          <w:sz w:val="28"/>
          <w:szCs w:val="28"/>
        </w:rPr>
      </w:pPr>
    </w:p>
    <w:p w:rsidR="00900C9D" w:rsidRPr="00900C9D" w:rsidRDefault="00900C9D" w:rsidP="00900C9D">
      <w:pPr>
        <w:tabs>
          <w:tab w:val="left" w:pos="3753"/>
        </w:tabs>
        <w:spacing w:after="0" w:line="360" w:lineRule="auto"/>
        <w:ind w:firstLine="567"/>
        <w:jc w:val="both"/>
        <w:rPr>
          <w:rFonts w:ascii="Times New Roman" w:hAnsi="Times New Roman" w:cs="Times New Roman"/>
          <w:sz w:val="28"/>
          <w:szCs w:val="28"/>
        </w:rPr>
      </w:pPr>
      <w:r w:rsidRPr="00900C9D">
        <w:rPr>
          <w:rFonts w:ascii="Times New Roman" w:hAnsi="Times New Roman" w:cs="Times New Roman"/>
          <w:sz w:val="28"/>
          <w:szCs w:val="28"/>
        </w:rPr>
        <w:t>За отчетный период сумма прибыли от продаж снизилась на 198515917 тыс. руб. В связи с тем, что себестоимость на 1 тыс. руб. увеличилась, снизилась рентабельность продаж, что стоит расценивать отрицательно. Если бы рентабельность продаж осталась на уровне базисного года, то за счет роста выручки от реализации продукции сумма прибыли от продаж увеличилась бы на 42060743 тыс. руб. (0,337*124809326 тыс. руб.).</w:t>
      </w:r>
    </w:p>
    <w:p w:rsidR="00900C9D" w:rsidRPr="00900C9D" w:rsidRDefault="00900C9D" w:rsidP="00900C9D">
      <w:pPr>
        <w:tabs>
          <w:tab w:val="left" w:pos="3753"/>
        </w:tabs>
        <w:spacing w:after="0" w:line="360" w:lineRule="auto"/>
        <w:jc w:val="both"/>
        <w:rPr>
          <w:rFonts w:ascii="Times New Roman" w:hAnsi="Times New Roman" w:cs="Times New Roman"/>
          <w:sz w:val="28"/>
          <w:szCs w:val="28"/>
        </w:rPr>
      </w:pPr>
      <w:r w:rsidRPr="00900C9D">
        <w:rPr>
          <w:rFonts w:ascii="Times New Roman" w:hAnsi="Times New Roman" w:cs="Times New Roman"/>
          <w:sz w:val="28"/>
          <w:szCs w:val="28"/>
        </w:rPr>
        <w:t>Увеличение себестоимости 1 тыс. руб. реализованной продукции и уменьшение рентабельности продаж способствовали уменьшению прибыли от продаж на 241503950 тыс. руб. (0,066*3659150757 тыс. руб.).</w:t>
      </w:r>
    </w:p>
    <w:p w:rsidR="00900C9D" w:rsidRPr="00900C9D" w:rsidRDefault="00900C9D" w:rsidP="00900C9D">
      <w:pPr>
        <w:tabs>
          <w:tab w:val="left" w:pos="3753"/>
        </w:tabs>
        <w:spacing w:after="0" w:line="360" w:lineRule="auto"/>
        <w:jc w:val="both"/>
        <w:rPr>
          <w:rFonts w:ascii="Times New Roman" w:hAnsi="Times New Roman" w:cs="Times New Roman"/>
          <w:sz w:val="28"/>
          <w:szCs w:val="28"/>
        </w:rPr>
      </w:pPr>
      <w:r w:rsidRPr="00900C9D">
        <w:rPr>
          <w:rFonts w:ascii="Times New Roman" w:hAnsi="Times New Roman" w:cs="Times New Roman"/>
          <w:sz w:val="28"/>
          <w:szCs w:val="28"/>
        </w:rPr>
        <w:t>В данном случае, наибольшее влияние на снижение прибыли от продаж оказал фактор увеличения себестоимости на 1 тыс. руб.</w:t>
      </w:r>
    </w:p>
    <w:p w:rsidR="00900C9D" w:rsidRDefault="00F166B3" w:rsidP="00F166B3">
      <w:pPr>
        <w:tabs>
          <w:tab w:val="left" w:pos="3753"/>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Рентабельность продукции = прибыль от продаж / себестоимость продукции </w:t>
      </w:r>
    </w:p>
    <w:p w:rsidR="00F166B3" w:rsidRDefault="00F166B3" w:rsidP="00F166B3">
      <w:pPr>
        <w:tabs>
          <w:tab w:val="left" w:pos="3753"/>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Рентабельность продаж = прибыль от продаж / выручка</w:t>
      </w:r>
    </w:p>
    <w:p w:rsidR="00F166B3" w:rsidRDefault="00F166B3" w:rsidP="00F166B3">
      <w:pPr>
        <w:tabs>
          <w:tab w:val="left" w:pos="3753"/>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Таблица 4 - Показатели рентабельности</w:t>
      </w:r>
    </w:p>
    <w:tbl>
      <w:tblPr>
        <w:tblStyle w:val="a8"/>
        <w:tblW w:w="0" w:type="auto"/>
        <w:jc w:val="center"/>
        <w:tblLook w:val="04A0" w:firstRow="1" w:lastRow="0" w:firstColumn="1" w:lastColumn="0" w:noHBand="0" w:noVBand="1"/>
      </w:tblPr>
      <w:tblGrid>
        <w:gridCol w:w="3189"/>
        <w:gridCol w:w="3190"/>
        <w:gridCol w:w="3191"/>
      </w:tblGrid>
      <w:tr w:rsidR="00F166B3" w:rsidRPr="00F166B3" w:rsidTr="00F166B3">
        <w:trPr>
          <w:jc w:val="center"/>
        </w:trPr>
        <w:tc>
          <w:tcPr>
            <w:tcW w:w="3190" w:type="dxa"/>
          </w:tcPr>
          <w:p w:rsidR="00F166B3" w:rsidRPr="00F166B3" w:rsidRDefault="00F166B3" w:rsidP="00F166B3">
            <w:pPr>
              <w:tabs>
                <w:tab w:val="left" w:pos="3753"/>
              </w:tabs>
              <w:spacing w:line="360" w:lineRule="auto"/>
              <w:jc w:val="both"/>
              <w:rPr>
                <w:rFonts w:ascii="Times New Roman" w:hAnsi="Times New Roman" w:cs="Times New Roman"/>
                <w:sz w:val="24"/>
                <w:szCs w:val="24"/>
              </w:rPr>
            </w:pPr>
            <w:r w:rsidRPr="00F166B3">
              <w:rPr>
                <w:rFonts w:ascii="Times New Roman" w:hAnsi="Times New Roman" w:cs="Times New Roman"/>
                <w:sz w:val="24"/>
                <w:szCs w:val="24"/>
              </w:rPr>
              <w:t>Показатель</w:t>
            </w:r>
          </w:p>
        </w:tc>
        <w:tc>
          <w:tcPr>
            <w:tcW w:w="3190" w:type="dxa"/>
          </w:tcPr>
          <w:p w:rsidR="00F166B3" w:rsidRPr="00F166B3" w:rsidRDefault="00F166B3" w:rsidP="00F166B3">
            <w:pPr>
              <w:tabs>
                <w:tab w:val="left" w:pos="3753"/>
              </w:tabs>
              <w:spacing w:line="360" w:lineRule="auto"/>
              <w:jc w:val="center"/>
              <w:rPr>
                <w:rFonts w:ascii="Times New Roman" w:hAnsi="Times New Roman" w:cs="Times New Roman"/>
                <w:sz w:val="24"/>
                <w:szCs w:val="24"/>
              </w:rPr>
            </w:pPr>
            <w:r w:rsidRPr="00F166B3">
              <w:rPr>
                <w:rFonts w:ascii="Times New Roman" w:hAnsi="Times New Roman" w:cs="Times New Roman"/>
                <w:sz w:val="24"/>
                <w:szCs w:val="24"/>
              </w:rPr>
              <w:t>2012 год</w:t>
            </w:r>
          </w:p>
        </w:tc>
        <w:tc>
          <w:tcPr>
            <w:tcW w:w="3191" w:type="dxa"/>
          </w:tcPr>
          <w:p w:rsidR="00F166B3" w:rsidRPr="00F166B3" w:rsidRDefault="00F166B3" w:rsidP="00F166B3">
            <w:pPr>
              <w:tabs>
                <w:tab w:val="left" w:pos="3753"/>
              </w:tabs>
              <w:spacing w:line="360" w:lineRule="auto"/>
              <w:jc w:val="center"/>
              <w:rPr>
                <w:rFonts w:ascii="Times New Roman" w:hAnsi="Times New Roman" w:cs="Times New Roman"/>
                <w:sz w:val="24"/>
                <w:szCs w:val="24"/>
              </w:rPr>
            </w:pPr>
            <w:r w:rsidRPr="00F166B3">
              <w:rPr>
                <w:rFonts w:ascii="Times New Roman" w:hAnsi="Times New Roman" w:cs="Times New Roman"/>
                <w:sz w:val="24"/>
                <w:szCs w:val="24"/>
              </w:rPr>
              <w:t>2011 год</w:t>
            </w:r>
          </w:p>
        </w:tc>
      </w:tr>
      <w:tr w:rsidR="00F166B3" w:rsidRPr="00F166B3" w:rsidTr="00F166B3">
        <w:trPr>
          <w:jc w:val="center"/>
        </w:trPr>
        <w:tc>
          <w:tcPr>
            <w:tcW w:w="3190" w:type="dxa"/>
          </w:tcPr>
          <w:p w:rsidR="00F166B3" w:rsidRPr="00F166B3" w:rsidRDefault="00F166B3" w:rsidP="0018668A">
            <w:pPr>
              <w:rPr>
                <w:rFonts w:ascii="Times New Roman" w:hAnsi="Times New Roman" w:cs="Times New Roman"/>
                <w:sz w:val="24"/>
                <w:szCs w:val="24"/>
              </w:rPr>
            </w:pPr>
            <w:r w:rsidRPr="00F166B3">
              <w:rPr>
                <w:rFonts w:ascii="Times New Roman" w:hAnsi="Times New Roman" w:cs="Times New Roman"/>
                <w:sz w:val="24"/>
                <w:szCs w:val="24"/>
              </w:rPr>
              <w:t xml:space="preserve">Выручка </w:t>
            </w:r>
          </w:p>
        </w:tc>
        <w:tc>
          <w:tcPr>
            <w:tcW w:w="3190"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3659150757</w:t>
            </w:r>
          </w:p>
        </w:tc>
        <w:tc>
          <w:tcPr>
            <w:tcW w:w="3191"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3534341431</w:t>
            </w:r>
          </w:p>
        </w:tc>
      </w:tr>
      <w:tr w:rsidR="00F166B3" w:rsidRPr="00F166B3" w:rsidTr="00F166B3">
        <w:trPr>
          <w:jc w:val="center"/>
        </w:trPr>
        <w:tc>
          <w:tcPr>
            <w:tcW w:w="3190" w:type="dxa"/>
          </w:tcPr>
          <w:p w:rsidR="00F166B3" w:rsidRPr="00F166B3" w:rsidRDefault="00F166B3" w:rsidP="0018668A">
            <w:pPr>
              <w:rPr>
                <w:rFonts w:ascii="Times New Roman" w:hAnsi="Times New Roman" w:cs="Times New Roman"/>
                <w:sz w:val="24"/>
                <w:szCs w:val="24"/>
              </w:rPr>
            </w:pPr>
            <w:r w:rsidRPr="00F166B3">
              <w:rPr>
                <w:rFonts w:ascii="Times New Roman" w:hAnsi="Times New Roman" w:cs="Times New Roman"/>
                <w:sz w:val="24"/>
                <w:szCs w:val="24"/>
              </w:rPr>
              <w:t>Себестоимость продаж</w:t>
            </w:r>
          </w:p>
        </w:tc>
        <w:tc>
          <w:tcPr>
            <w:tcW w:w="3190"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1708052596</w:t>
            </w:r>
          </w:p>
        </w:tc>
        <w:tc>
          <w:tcPr>
            <w:tcW w:w="3191"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1452194381</w:t>
            </w:r>
          </w:p>
        </w:tc>
      </w:tr>
      <w:tr w:rsidR="00F166B3" w:rsidRPr="00F166B3" w:rsidTr="00F166B3">
        <w:trPr>
          <w:jc w:val="center"/>
        </w:trPr>
        <w:tc>
          <w:tcPr>
            <w:tcW w:w="3190" w:type="dxa"/>
          </w:tcPr>
          <w:p w:rsidR="00F166B3" w:rsidRPr="00F166B3" w:rsidRDefault="00F166B3" w:rsidP="00E6269A">
            <w:pPr>
              <w:rPr>
                <w:rFonts w:ascii="Times New Roman" w:hAnsi="Times New Roman" w:cs="Times New Roman"/>
                <w:sz w:val="24"/>
                <w:szCs w:val="24"/>
              </w:rPr>
            </w:pPr>
            <w:r w:rsidRPr="00F166B3">
              <w:rPr>
                <w:rFonts w:ascii="Times New Roman" w:hAnsi="Times New Roman" w:cs="Times New Roman"/>
                <w:sz w:val="24"/>
                <w:szCs w:val="24"/>
              </w:rPr>
              <w:t>Прибыль (убыток) от продаж</w:t>
            </w:r>
          </w:p>
        </w:tc>
        <w:tc>
          <w:tcPr>
            <w:tcW w:w="3190"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993148429</w:t>
            </w:r>
          </w:p>
        </w:tc>
        <w:tc>
          <w:tcPr>
            <w:tcW w:w="3191"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1191664346</w:t>
            </w:r>
          </w:p>
        </w:tc>
      </w:tr>
      <w:tr w:rsidR="00F166B3" w:rsidRPr="00F166B3" w:rsidTr="00F166B3">
        <w:trPr>
          <w:jc w:val="center"/>
        </w:trPr>
        <w:tc>
          <w:tcPr>
            <w:tcW w:w="3190" w:type="dxa"/>
          </w:tcPr>
          <w:p w:rsidR="00F166B3" w:rsidRPr="00F166B3" w:rsidRDefault="00F166B3" w:rsidP="00E6269A">
            <w:pPr>
              <w:rPr>
                <w:rFonts w:ascii="Times New Roman" w:hAnsi="Times New Roman" w:cs="Times New Roman"/>
                <w:sz w:val="24"/>
                <w:szCs w:val="24"/>
              </w:rPr>
            </w:pPr>
            <w:r>
              <w:rPr>
                <w:rFonts w:ascii="Times New Roman" w:hAnsi="Times New Roman" w:cs="Times New Roman"/>
                <w:sz w:val="24"/>
                <w:szCs w:val="24"/>
              </w:rPr>
              <w:t>Рентабельность</w:t>
            </w:r>
            <w:r w:rsidRPr="00F166B3">
              <w:rPr>
                <w:rFonts w:ascii="Times New Roman" w:hAnsi="Times New Roman" w:cs="Times New Roman"/>
                <w:sz w:val="24"/>
                <w:szCs w:val="24"/>
              </w:rPr>
              <w:t xml:space="preserve"> продукц</w:t>
            </w:r>
            <w:r>
              <w:rPr>
                <w:rFonts w:ascii="Times New Roman" w:hAnsi="Times New Roman" w:cs="Times New Roman"/>
                <w:sz w:val="24"/>
                <w:szCs w:val="24"/>
              </w:rPr>
              <w:t>ии</w:t>
            </w:r>
          </w:p>
        </w:tc>
        <w:tc>
          <w:tcPr>
            <w:tcW w:w="3190"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58,14</w:t>
            </w:r>
          </w:p>
        </w:tc>
        <w:tc>
          <w:tcPr>
            <w:tcW w:w="3191"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82,05</w:t>
            </w:r>
          </w:p>
        </w:tc>
      </w:tr>
      <w:tr w:rsidR="00F166B3" w:rsidRPr="00F166B3" w:rsidTr="00F166B3">
        <w:trPr>
          <w:trHeight w:val="383"/>
          <w:jc w:val="center"/>
        </w:trPr>
        <w:tc>
          <w:tcPr>
            <w:tcW w:w="3190" w:type="dxa"/>
          </w:tcPr>
          <w:p w:rsidR="00F166B3" w:rsidRPr="00F166B3" w:rsidRDefault="00F166B3" w:rsidP="00E6269A">
            <w:pPr>
              <w:rPr>
                <w:rFonts w:ascii="Times New Roman" w:hAnsi="Times New Roman" w:cs="Times New Roman"/>
                <w:sz w:val="24"/>
                <w:szCs w:val="24"/>
              </w:rPr>
            </w:pPr>
            <w:r>
              <w:rPr>
                <w:rFonts w:ascii="Times New Roman" w:hAnsi="Times New Roman" w:cs="Times New Roman"/>
                <w:sz w:val="24"/>
                <w:szCs w:val="24"/>
              </w:rPr>
              <w:t>Рентабельность продаж</w:t>
            </w:r>
          </w:p>
        </w:tc>
        <w:tc>
          <w:tcPr>
            <w:tcW w:w="3190"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27,14</w:t>
            </w:r>
          </w:p>
        </w:tc>
        <w:tc>
          <w:tcPr>
            <w:tcW w:w="3191" w:type="dxa"/>
          </w:tcPr>
          <w:p w:rsidR="00F166B3" w:rsidRPr="00F166B3" w:rsidRDefault="00F166B3" w:rsidP="00F166B3">
            <w:pPr>
              <w:jc w:val="center"/>
              <w:rPr>
                <w:rFonts w:ascii="Times New Roman" w:hAnsi="Times New Roman" w:cs="Times New Roman"/>
                <w:sz w:val="24"/>
                <w:szCs w:val="24"/>
              </w:rPr>
            </w:pPr>
            <w:r w:rsidRPr="00F166B3">
              <w:rPr>
                <w:rFonts w:ascii="Times New Roman" w:hAnsi="Times New Roman" w:cs="Times New Roman"/>
                <w:sz w:val="24"/>
                <w:szCs w:val="24"/>
              </w:rPr>
              <w:t>33,71</w:t>
            </w:r>
          </w:p>
        </w:tc>
      </w:tr>
    </w:tbl>
    <w:p w:rsidR="00F166B3" w:rsidRDefault="00F166B3" w:rsidP="00F166B3">
      <w:pPr>
        <w:tabs>
          <w:tab w:val="left" w:pos="3753"/>
        </w:tabs>
        <w:spacing w:after="0" w:line="360" w:lineRule="auto"/>
        <w:ind w:firstLine="567"/>
        <w:jc w:val="both"/>
        <w:rPr>
          <w:rFonts w:ascii="Times New Roman" w:hAnsi="Times New Roman" w:cs="Times New Roman"/>
          <w:sz w:val="28"/>
          <w:szCs w:val="28"/>
        </w:rPr>
      </w:pPr>
    </w:p>
    <w:p w:rsidR="00F166B3" w:rsidRDefault="00F166B3" w:rsidP="00F166B3">
      <w:pPr>
        <w:tabs>
          <w:tab w:val="left" w:pos="3753"/>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Рентабельность продукции на 2012 год составила 58,14 %, что означает 58,14% - доля выхода прибыли на единицу произведенных затрат, на 2011 год 82,05 %</w:t>
      </w:r>
      <w:r w:rsidR="00F27991">
        <w:rPr>
          <w:rFonts w:ascii="Times New Roman" w:hAnsi="Times New Roman" w:cs="Times New Roman"/>
          <w:sz w:val="28"/>
          <w:szCs w:val="28"/>
        </w:rPr>
        <w:t>. Доля выхода прибыли снизилась на 24 %.</w:t>
      </w:r>
    </w:p>
    <w:p w:rsidR="00F27991" w:rsidRDefault="00F27991" w:rsidP="00F166B3">
      <w:pPr>
        <w:tabs>
          <w:tab w:val="left" w:pos="3753"/>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Рентабельность продаж на 2012 год составила 27,14 % , это показывает долю прибыли в выручке от продаж, по сравнению с 2011 годом доля прибыли </w:t>
      </w:r>
      <w:proofErr w:type="spellStart"/>
      <w:r>
        <w:rPr>
          <w:rFonts w:ascii="Times New Roman" w:hAnsi="Times New Roman" w:cs="Times New Roman"/>
          <w:sz w:val="28"/>
          <w:szCs w:val="28"/>
        </w:rPr>
        <w:t>уменьщилась</w:t>
      </w:r>
      <w:proofErr w:type="spellEnd"/>
      <w:r>
        <w:rPr>
          <w:rFonts w:ascii="Times New Roman" w:hAnsi="Times New Roman" w:cs="Times New Roman"/>
          <w:sz w:val="28"/>
          <w:szCs w:val="28"/>
        </w:rPr>
        <w:t xml:space="preserve"> на 6,58 %.</w:t>
      </w:r>
    </w:p>
    <w:p w:rsidR="00F27991" w:rsidRDefault="00F27991" w:rsidP="00F166B3">
      <w:pPr>
        <w:tabs>
          <w:tab w:val="left" w:pos="3753"/>
        </w:tabs>
        <w:spacing w:after="0" w:line="360" w:lineRule="auto"/>
        <w:ind w:firstLine="567"/>
        <w:jc w:val="both"/>
        <w:rPr>
          <w:rFonts w:ascii="Times New Roman" w:hAnsi="Times New Roman" w:cs="Times New Roman"/>
          <w:sz w:val="28"/>
          <w:szCs w:val="28"/>
        </w:rPr>
      </w:pPr>
    </w:p>
    <w:p w:rsidR="00F27991" w:rsidRDefault="00F27991" w:rsidP="00F166B3">
      <w:pPr>
        <w:tabs>
          <w:tab w:val="left" w:pos="3753"/>
        </w:tabs>
        <w:spacing w:after="0" w:line="360" w:lineRule="auto"/>
        <w:ind w:firstLine="567"/>
        <w:jc w:val="both"/>
        <w:rPr>
          <w:rFonts w:ascii="Times New Roman" w:hAnsi="Times New Roman" w:cs="Times New Roman"/>
          <w:sz w:val="28"/>
          <w:szCs w:val="28"/>
        </w:rPr>
      </w:pPr>
    </w:p>
    <w:p w:rsidR="00F27991" w:rsidRDefault="00F27991" w:rsidP="00F166B3">
      <w:pPr>
        <w:tabs>
          <w:tab w:val="left" w:pos="3753"/>
        </w:tabs>
        <w:spacing w:after="0" w:line="360" w:lineRule="auto"/>
        <w:ind w:firstLine="567"/>
        <w:jc w:val="both"/>
        <w:rPr>
          <w:rFonts w:ascii="Times New Roman" w:hAnsi="Times New Roman" w:cs="Times New Roman"/>
          <w:sz w:val="28"/>
          <w:szCs w:val="28"/>
        </w:rPr>
      </w:pPr>
    </w:p>
    <w:p w:rsidR="00F27991" w:rsidRDefault="00F27991" w:rsidP="00F166B3">
      <w:pPr>
        <w:tabs>
          <w:tab w:val="left" w:pos="3753"/>
        </w:tabs>
        <w:spacing w:after="0" w:line="360" w:lineRule="auto"/>
        <w:ind w:firstLine="567"/>
        <w:jc w:val="both"/>
        <w:rPr>
          <w:rFonts w:ascii="Times New Roman" w:hAnsi="Times New Roman" w:cs="Times New Roman"/>
          <w:sz w:val="28"/>
          <w:szCs w:val="28"/>
        </w:rPr>
      </w:pPr>
    </w:p>
    <w:p w:rsidR="00F27991" w:rsidRDefault="00F27991" w:rsidP="00F166B3">
      <w:pPr>
        <w:tabs>
          <w:tab w:val="left" w:pos="3753"/>
        </w:tabs>
        <w:spacing w:after="0" w:line="360" w:lineRule="auto"/>
        <w:ind w:firstLine="567"/>
        <w:jc w:val="both"/>
        <w:rPr>
          <w:rFonts w:ascii="Times New Roman" w:hAnsi="Times New Roman" w:cs="Times New Roman"/>
          <w:sz w:val="28"/>
          <w:szCs w:val="28"/>
        </w:rPr>
      </w:pPr>
    </w:p>
    <w:p w:rsidR="00F27991" w:rsidRDefault="00F27991" w:rsidP="00F166B3">
      <w:pPr>
        <w:tabs>
          <w:tab w:val="left" w:pos="3753"/>
        </w:tabs>
        <w:spacing w:after="0" w:line="360" w:lineRule="auto"/>
        <w:ind w:firstLine="567"/>
        <w:jc w:val="both"/>
        <w:rPr>
          <w:rFonts w:ascii="Times New Roman" w:hAnsi="Times New Roman" w:cs="Times New Roman"/>
          <w:sz w:val="28"/>
          <w:szCs w:val="28"/>
        </w:rPr>
      </w:pPr>
    </w:p>
    <w:p w:rsidR="00F27991" w:rsidRDefault="00F27991" w:rsidP="00F166B3">
      <w:pPr>
        <w:tabs>
          <w:tab w:val="left" w:pos="3753"/>
        </w:tabs>
        <w:spacing w:after="0" w:line="360" w:lineRule="auto"/>
        <w:ind w:firstLine="567"/>
        <w:jc w:val="both"/>
        <w:rPr>
          <w:rFonts w:ascii="Times New Roman" w:hAnsi="Times New Roman" w:cs="Times New Roman"/>
          <w:sz w:val="28"/>
          <w:szCs w:val="28"/>
        </w:rPr>
      </w:pPr>
    </w:p>
    <w:p w:rsidR="00F27991" w:rsidRDefault="00F27991" w:rsidP="00F166B3">
      <w:pPr>
        <w:tabs>
          <w:tab w:val="left" w:pos="3753"/>
        </w:tabs>
        <w:spacing w:after="0" w:line="360" w:lineRule="auto"/>
        <w:ind w:firstLine="567"/>
        <w:jc w:val="both"/>
        <w:rPr>
          <w:rFonts w:ascii="Times New Roman" w:hAnsi="Times New Roman" w:cs="Times New Roman"/>
          <w:sz w:val="28"/>
          <w:szCs w:val="28"/>
        </w:rPr>
      </w:pPr>
    </w:p>
    <w:p w:rsidR="00F27991" w:rsidRDefault="00F27991" w:rsidP="00E7203B">
      <w:pPr>
        <w:tabs>
          <w:tab w:val="left" w:pos="3753"/>
        </w:tabs>
        <w:spacing w:after="0" w:line="360" w:lineRule="auto"/>
        <w:ind w:firstLine="709"/>
        <w:jc w:val="both"/>
        <w:rPr>
          <w:rFonts w:ascii="Times New Roman" w:hAnsi="Times New Roman" w:cs="Times New Roman"/>
          <w:sz w:val="28"/>
          <w:szCs w:val="28"/>
        </w:rPr>
      </w:pPr>
    </w:p>
    <w:p w:rsidR="00F27991" w:rsidRDefault="00F27991" w:rsidP="00E7203B">
      <w:pPr>
        <w:tabs>
          <w:tab w:val="left" w:pos="3753"/>
        </w:tabs>
        <w:spacing w:after="0" w:line="360" w:lineRule="auto"/>
        <w:ind w:firstLine="709"/>
        <w:jc w:val="both"/>
        <w:rPr>
          <w:rFonts w:ascii="Times New Roman" w:hAnsi="Times New Roman" w:cs="Times New Roman"/>
          <w:sz w:val="28"/>
          <w:szCs w:val="28"/>
        </w:rPr>
      </w:pPr>
    </w:p>
    <w:p w:rsidR="00F27991" w:rsidRDefault="00F27991" w:rsidP="00E7203B">
      <w:pPr>
        <w:tabs>
          <w:tab w:val="left" w:pos="3753"/>
        </w:tabs>
        <w:spacing w:after="0" w:line="360" w:lineRule="auto"/>
        <w:ind w:firstLine="709"/>
        <w:jc w:val="both"/>
        <w:rPr>
          <w:rFonts w:ascii="Times New Roman" w:hAnsi="Times New Roman" w:cs="Times New Roman"/>
          <w:sz w:val="28"/>
          <w:szCs w:val="28"/>
        </w:rPr>
      </w:pPr>
    </w:p>
    <w:p w:rsidR="00F27991" w:rsidRDefault="00F27991" w:rsidP="00E7203B">
      <w:pPr>
        <w:tabs>
          <w:tab w:val="left" w:pos="3753"/>
        </w:tabs>
        <w:spacing w:after="0" w:line="360" w:lineRule="auto"/>
        <w:ind w:firstLine="709"/>
        <w:jc w:val="both"/>
        <w:rPr>
          <w:rFonts w:ascii="Times New Roman" w:hAnsi="Times New Roman" w:cs="Times New Roman"/>
          <w:sz w:val="28"/>
          <w:szCs w:val="28"/>
        </w:rPr>
      </w:pPr>
    </w:p>
    <w:p w:rsidR="00F27991" w:rsidRDefault="00F27991" w:rsidP="00E7203B">
      <w:pPr>
        <w:tabs>
          <w:tab w:val="left" w:pos="3753"/>
        </w:tabs>
        <w:spacing w:after="0" w:line="360" w:lineRule="auto"/>
        <w:ind w:firstLine="709"/>
        <w:jc w:val="both"/>
        <w:rPr>
          <w:rFonts w:ascii="Times New Roman" w:hAnsi="Times New Roman" w:cs="Times New Roman"/>
          <w:sz w:val="28"/>
          <w:szCs w:val="28"/>
        </w:rPr>
      </w:pPr>
    </w:p>
    <w:p w:rsidR="00F27991" w:rsidRDefault="00F27991" w:rsidP="00E7203B">
      <w:pPr>
        <w:tabs>
          <w:tab w:val="left" w:pos="3753"/>
        </w:tabs>
        <w:spacing w:after="0" w:line="360" w:lineRule="auto"/>
        <w:ind w:firstLine="709"/>
        <w:jc w:val="both"/>
        <w:rPr>
          <w:rFonts w:ascii="Times New Roman" w:hAnsi="Times New Roman" w:cs="Times New Roman"/>
          <w:sz w:val="28"/>
          <w:szCs w:val="28"/>
        </w:rPr>
      </w:pPr>
    </w:p>
    <w:p w:rsidR="00F27991" w:rsidRDefault="00F27991" w:rsidP="00E7203B">
      <w:pPr>
        <w:tabs>
          <w:tab w:val="left" w:pos="3753"/>
        </w:tabs>
        <w:spacing w:after="0" w:line="360" w:lineRule="auto"/>
        <w:ind w:firstLine="709"/>
        <w:jc w:val="both"/>
        <w:rPr>
          <w:rFonts w:ascii="Times New Roman" w:hAnsi="Times New Roman" w:cs="Times New Roman"/>
          <w:sz w:val="28"/>
          <w:szCs w:val="28"/>
        </w:rPr>
      </w:pPr>
    </w:p>
    <w:p w:rsidR="00E7203B" w:rsidRPr="00E7203B" w:rsidRDefault="00E7203B" w:rsidP="00E7203B">
      <w:pPr>
        <w:tabs>
          <w:tab w:val="left" w:pos="375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7203B">
        <w:rPr>
          <w:rFonts w:ascii="Times New Roman" w:hAnsi="Times New Roman" w:cs="Times New Roman"/>
          <w:sz w:val="28"/>
          <w:szCs w:val="28"/>
        </w:rPr>
        <w:t>Особенности организации финансов хозяйствующих субъектов…………………………………………………………………..</w:t>
      </w:r>
    </w:p>
    <w:p w:rsidR="00577173" w:rsidRDefault="006964C0" w:rsidP="00E7203B">
      <w:pPr>
        <w:tabs>
          <w:tab w:val="left" w:pos="375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7203B" w:rsidRPr="00E7203B">
        <w:rPr>
          <w:rFonts w:ascii="Times New Roman" w:hAnsi="Times New Roman" w:cs="Times New Roman"/>
          <w:sz w:val="28"/>
          <w:szCs w:val="28"/>
        </w:rPr>
        <w:t>Факторы, определяющие особенности организации финансов хозяйствующих субъектов</w:t>
      </w:r>
    </w:p>
    <w:p w:rsidR="006964C0" w:rsidRDefault="006964C0" w:rsidP="00E7203B">
      <w:pPr>
        <w:tabs>
          <w:tab w:val="left" w:pos="3753"/>
        </w:tabs>
        <w:spacing w:after="0" w:line="360" w:lineRule="auto"/>
        <w:ind w:firstLine="709"/>
        <w:jc w:val="both"/>
        <w:rPr>
          <w:rFonts w:ascii="Times New Roman" w:hAnsi="Times New Roman" w:cs="Times New Roman"/>
          <w:sz w:val="28"/>
          <w:szCs w:val="28"/>
        </w:rPr>
      </w:pP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На организацию финансов организаций (предприятий) оказывают влияние да фактора: организационно-правовая форма хозяйствования и отраслевая принадлежность.</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lastRenderedPageBreak/>
        <w:t>Организационно-правовая форма хозяйствования определяет содержание финансовых отношений и оказывает влияние на организацию финансов.</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Специфика финансовых отношений возникает уже в процессе формирования уставного (складочного) капитала.</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 xml:space="preserve">Стоит отметить, что понятие уставного капитала (фонда) не является порождением рыночной экономики. </w:t>
      </w:r>
      <w:proofErr w:type="gramStart"/>
      <w:r w:rsidRPr="006964C0">
        <w:rPr>
          <w:rFonts w:ascii="Times New Roman" w:hAnsi="Times New Roman" w:cs="Times New Roman"/>
          <w:sz w:val="28"/>
          <w:szCs w:val="28"/>
        </w:rPr>
        <w:t>В праве социалистического периода под уставным фондом понималась денежная оценка закрепленных за предприятием основных фондов и оборотных средств, зафиксированных на любую дату в течение всего периода функционирования предприятия в балансе предприятия, а понятие уставного фонда рассматривалось как условное терминологическое обозначение совокупности оборотных средств и основных фондов в денежном выражении, имеющее в основном учетно-бухгалтерское значение.</w:t>
      </w:r>
      <w:proofErr w:type="gramEnd"/>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Уставный капитал хозяйственного общества составляется из номинальной стоимости акций (долей) общества, приобретенных акционерами (участниками). Уставный капитал представляет собой общую стоимость (или денежную оценку) имущества, вносимого всеми учредителями (участниками) в качестве оплаты приобретаемого права участия в обществе. То есть сумма уставного капитала</w:t>
      </w:r>
      <w:r>
        <w:rPr>
          <w:rFonts w:ascii="Times New Roman" w:hAnsi="Times New Roman" w:cs="Times New Roman"/>
          <w:sz w:val="28"/>
          <w:szCs w:val="28"/>
        </w:rPr>
        <w:t>, указываемая в уставе общества</w:t>
      </w:r>
      <w:r w:rsidRPr="006964C0">
        <w:rPr>
          <w:rFonts w:ascii="Times New Roman" w:hAnsi="Times New Roman" w:cs="Times New Roman"/>
          <w:sz w:val="28"/>
          <w:szCs w:val="28"/>
        </w:rPr>
        <w:t xml:space="preserve"> - это цифра номинальная, нарицательная, которая определяет лишь совокупную оценку вкладов участников на момент их внесения.</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 xml:space="preserve">Уставный </w:t>
      </w:r>
      <w:proofErr w:type="gramStart"/>
      <w:r w:rsidRPr="006964C0">
        <w:rPr>
          <w:rFonts w:ascii="Times New Roman" w:hAnsi="Times New Roman" w:cs="Times New Roman"/>
          <w:sz w:val="28"/>
          <w:szCs w:val="28"/>
        </w:rPr>
        <w:t>капитал</w:t>
      </w:r>
      <w:proofErr w:type="gramEnd"/>
      <w:r w:rsidRPr="006964C0">
        <w:rPr>
          <w:rFonts w:ascii="Times New Roman" w:hAnsi="Times New Roman" w:cs="Times New Roman"/>
          <w:sz w:val="28"/>
          <w:szCs w:val="28"/>
        </w:rPr>
        <w:t xml:space="preserve"> по сути не отражает реальной стоимости имущества, находящегося в собственности общества, которое может быть как больше, так и меньше уставного капитала. Уставный капитал является лишь одним из источников образования имущества хозяйственного общества [17, с. 153].</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 xml:space="preserve">Согласно п. 2 ст. 16 Закона об ООО на момент государственной регистрации общества его уставный капитал должен быть оплачен учредителями не менее чем наполовину. В акционерном обществе не менее 50% акций общества, распределенных при его учреждении, должно быть </w:t>
      </w:r>
      <w:r w:rsidRPr="006964C0">
        <w:rPr>
          <w:rFonts w:ascii="Times New Roman" w:hAnsi="Times New Roman" w:cs="Times New Roman"/>
          <w:sz w:val="28"/>
          <w:szCs w:val="28"/>
        </w:rPr>
        <w:lastRenderedPageBreak/>
        <w:t>оплачено в течение трех месяцев с момента государственной регистрации общества (п. 1 ст. 34 Закона об АО).</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Согласно п. 2 ст. 25 Закона об АО при учреждении общества все его акции должны быть распределены между учредителями. Акции общества, распределенные при его учреждении, должны быть полностью оплачены в течение года с момента государственной регистрации общества, если меньший срок не предусмотрен договором о создании общества. Учредитель акционерного общества должен полностью внести свой вклад в уставный капитал общества в течение срока, который определен учредительным договором и который не может превышать одного года с момента государственной регистрации общества.</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proofErr w:type="gramStart"/>
      <w:r w:rsidRPr="006964C0">
        <w:rPr>
          <w:rFonts w:ascii="Times New Roman" w:hAnsi="Times New Roman" w:cs="Times New Roman"/>
          <w:sz w:val="28"/>
          <w:szCs w:val="28"/>
        </w:rPr>
        <w:t>Аналогичное положение содержится в п. 1 ст. 16 Закона об ООО, согласно которой каждый учредитель общества должен полностью внести свой вклад в уставный капитал ООО в течение срока, который определен договором об учреждении общества или в случае учреждения общества одним лицом решением об учреждении общества  и который не может превышать одного года с момента государственной регистрации общества.</w:t>
      </w:r>
      <w:proofErr w:type="gramEnd"/>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Рассматривая вопрос,  связанный с уставным капиталом, можно выделить три основные функции, которые должен выполнять уставный капитал хозяйственного общества:</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proofErr w:type="gramStart"/>
      <w:r w:rsidRPr="006964C0">
        <w:rPr>
          <w:rFonts w:ascii="Times New Roman" w:hAnsi="Times New Roman" w:cs="Times New Roman"/>
          <w:sz w:val="28"/>
          <w:szCs w:val="28"/>
        </w:rPr>
        <w:t>материально-обеспечительная</w:t>
      </w:r>
      <w:proofErr w:type="gramEnd"/>
      <w:r w:rsidRPr="006964C0">
        <w:rPr>
          <w:rFonts w:ascii="Times New Roman" w:hAnsi="Times New Roman" w:cs="Times New Roman"/>
          <w:sz w:val="28"/>
          <w:szCs w:val="28"/>
        </w:rPr>
        <w:t xml:space="preserve"> - внесенное в оплату вклада имущество составляет материальную базу для деятельности общества при его возникновении и при дальнейшем функционировании;</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гарантийная - общество несет перед кредиторами ответственность в пределах принадлежащего ему имущества, которое не может быть меньше уставного капитала;</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распределительная - через уставный капитал определяется доля участия каждого акционера (участника) в обществе и его прибылях.</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В зависимости от организационно-правовой формы хозяйствования по-разному решается и вопрос распределения прибыли.</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lastRenderedPageBreak/>
        <w:t xml:space="preserve">Зная долю (процент) участия конкретного акционера (участника) в уставном капитале, легко определить его влияние на общем собрании акционеров (участников) и размер причитающегося ему дохода от прибыли общества, поскольку количество голосов и размер его дохода соответствует проценту участия в уставном капитале. По общему правилу каждый акционер или участник общества с ограниченной ответственностью имеет на общем собрании число голосов пропорционально его доле в уставном капитале, такой же подход применяется при распределении прибыли общества. </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Спецификой общества с ограниченной ответственностью является возможность уставом общества установить порядок распределения прибыли между участниками общества не пропорционально их долям в уставном капитале общества. Установление (изменение или исключение) такого порядка осуществляется по решению общего собрания участников общества, принятому всеми участниками общества единогласно (п. 2 ст. 28 Закона об ООО).</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Как отмечалось выше, вторым фактором, определяющим особенности организации финансов хозяйствующих субъектов, является отраслевая принадлежность.</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По отраслевой принадлежности организации различных форм хозяйствования могут осуществлять свою деятельность в промышленности, сельском хозяйстве, торговле, строительстве, на транспорте и т.д.</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Основные принципы организации финансов для них едины, поскольку едина природа товарного производства и финансов как экономической категории. Вместе с тем отраслевая специфика влияет на состав и структуру производственных фондов, длительность производственного цикла, серийность производства, особенности кругооборота средств, источники финансирования простого и расширенного производства, состав и структуру финансовых ресурсов, формирование финансовых резервов и других аналогичных фондов.</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lastRenderedPageBreak/>
        <w:t xml:space="preserve">Так, в сельском хозяйстве главными средствами производства являются земля, растениеводство и продуктивный рабочий скот. </w:t>
      </w:r>
      <w:proofErr w:type="gramStart"/>
      <w:r w:rsidRPr="006964C0">
        <w:rPr>
          <w:rFonts w:ascii="Times New Roman" w:hAnsi="Times New Roman" w:cs="Times New Roman"/>
          <w:sz w:val="28"/>
          <w:szCs w:val="28"/>
        </w:rPr>
        <w:t>Природно-климатические условия, биологические особенности производства сельскохозяйственной продукции, сезонность, высокая степень риска диктуют необходимость формирования финансовых резервов, как в денежной, так и в натуральной формах.</w:t>
      </w:r>
      <w:proofErr w:type="gramEnd"/>
      <w:r w:rsidRPr="006964C0">
        <w:rPr>
          <w:rFonts w:ascii="Times New Roman" w:hAnsi="Times New Roman" w:cs="Times New Roman"/>
          <w:sz w:val="28"/>
          <w:szCs w:val="28"/>
        </w:rPr>
        <w:t xml:space="preserve"> Природные условия определяют природный цикл развития растений и животных и, следовательно, кругооборот финансовых ресурсов, необходимость их концентрации к определенным периодам, что в свою очередь вызывает необходимость привлечения заемных средств. Значительная часть выручки используется во внутреннем обороте и не принимает денежной формы. Для сельскохозяйственных предприятий характерно формирование и учет затрат по видам деятельности (растениеводство и животноводство). Имеются свои особенности и в определении ценовой политики.</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Организации (предприятия) сферы товарного обращения, являясь связующим звеном между производством  продукц</w:t>
      </w:r>
      <w:proofErr w:type="gramStart"/>
      <w:r w:rsidRPr="006964C0">
        <w:rPr>
          <w:rFonts w:ascii="Times New Roman" w:hAnsi="Times New Roman" w:cs="Times New Roman"/>
          <w:sz w:val="28"/>
          <w:szCs w:val="28"/>
        </w:rPr>
        <w:t>ии и ее</w:t>
      </w:r>
      <w:proofErr w:type="gramEnd"/>
      <w:r w:rsidRPr="006964C0">
        <w:rPr>
          <w:rFonts w:ascii="Times New Roman" w:hAnsi="Times New Roman" w:cs="Times New Roman"/>
          <w:sz w:val="28"/>
          <w:szCs w:val="28"/>
        </w:rPr>
        <w:t xml:space="preserve"> потреблением, способствуют завершению кругооборота общественного продукта в товарной форме и тем самым обеспечивают его непрерывность. Для торговых организаций характерен быстрый оборот средств, поступление выручки (в розничном звене) в налично-денежной форме. В составе затрат торговых организаций отсутствует стоимость закупаемых товаров. Торговая организация закупает уже произведенные товары, осуществляя затраты лишь на доведение их до потребителей. Имеются свои особенности в составе и структуре оборотных средств, значительная часть которых вложена в товарные запасы. Особенность отраслевой структуры основных средств заключается в сочетании собственных и арендованных основных фондов. Основной показатель хозяйственной деятельности торговых организаций – валовой доход, который зависит от формы реализации товаров и применения торговых надбавок. Прибыль торговых организаций определяется как разность между валовым доходом и издержками обращения.</w:t>
      </w:r>
    </w:p>
    <w:p w:rsidR="006964C0" w:rsidRP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lastRenderedPageBreak/>
        <w:t>Финансы строительных организаций также имеют ряд существенных особенностей, обусловленных взаимоотношениями между заказчиками (инвесторами) и подрядчиками и технико-экономическими особенностями строительного производства. В составе основных средств значительную долю составляет арендованное оборудование. Для строительного производства характерен длительный производственный цикл по сравнению с промышленностью, большой удельный вес незавершенного производства  в составе оборотных средств. Потребность в оборотных средствах имеет большие колебания, как по отдельным объектам, так и по технологическим циклам, что оказывает влияние на структуру источников финансирования оборотных средств. В оборотных средствах отсутствуют средства, вложенные в готовую продукцию. Финансирование строительства осуществляется в соответствии с проектно-сметной документацией, на основе сметной стоимости строительно-монтажных работ.  Порядок расчетов за законченные объекты определяет особенности в формировании и планировании прибыли (нормативный метод планирования), уплате и возмещении НДС.</w:t>
      </w:r>
    </w:p>
    <w:p w:rsidR="006964C0" w:rsidRDefault="006964C0" w:rsidP="006964C0">
      <w:pPr>
        <w:tabs>
          <w:tab w:val="left" w:pos="3753"/>
        </w:tabs>
        <w:spacing w:after="0" w:line="360" w:lineRule="auto"/>
        <w:ind w:firstLine="709"/>
        <w:jc w:val="both"/>
        <w:rPr>
          <w:rFonts w:ascii="Times New Roman" w:hAnsi="Times New Roman" w:cs="Times New Roman"/>
          <w:sz w:val="28"/>
          <w:szCs w:val="28"/>
        </w:rPr>
      </w:pPr>
      <w:r w:rsidRPr="006964C0">
        <w:rPr>
          <w:rFonts w:ascii="Times New Roman" w:hAnsi="Times New Roman" w:cs="Times New Roman"/>
          <w:sz w:val="28"/>
          <w:szCs w:val="28"/>
        </w:rPr>
        <w:t>Организации транспорта осуществляют свою финансово-экономическую деятельность на принципе сочетания государственного регулирования и рыночных отношений. На транспорте велик удельный вес основных производственных фондов, воспроизводство которых требует значительных денежных средств. Особенности расчетов за транспортные услуги, воспроизводства основных фондов определяют необходимость централизации части денежных средств на уровне Министерства транспорта с их последующим перераспределением, что отражается в финансовом плане транспортного предприятия.</w:t>
      </w:r>
    </w:p>
    <w:p w:rsidR="006964C0" w:rsidRDefault="006964C0" w:rsidP="006964C0">
      <w:pPr>
        <w:tabs>
          <w:tab w:val="left" w:pos="3753"/>
        </w:tabs>
        <w:spacing w:after="0" w:line="360" w:lineRule="auto"/>
        <w:ind w:firstLine="709"/>
        <w:jc w:val="both"/>
        <w:rPr>
          <w:rFonts w:ascii="Times New Roman" w:hAnsi="Times New Roman" w:cs="Times New Roman"/>
          <w:sz w:val="28"/>
          <w:szCs w:val="28"/>
        </w:rPr>
      </w:pPr>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Pr="006964C0">
        <w:rPr>
          <w:rFonts w:ascii="Times New Roman" w:hAnsi="Times New Roman" w:cs="Times New Roman"/>
          <w:sz w:val="28"/>
          <w:szCs w:val="28"/>
        </w:rPr>
        <w:t>Общая характеристика, особенности и отличия финансовых отношений коммерческих предприятий и некоммерческих организаций</w:t>
      </w:r>
    </w:p>
    <w:p w:rsidR="006964C0" w:rsidRDefault="006964C0" w:rsidP="006964C0">
      <w:pPr>
        <w:pStyle w:val="a3"/>
        <w:tabs>
          <w:tab w:val="left" w:pos="3753"/>
        </w:tabs>
        <w:spacing w:after="0" w:line="360" w:lineRule="auto"/>
        <w:ind w:left="750"/>
        <w:jc w:val="both"/>
        <w:rPr>
          <w:rFonts w:ascii="Times New Roman" w:hAnsi="Times New Roman" w:cs="Times New Roman"/>
          <w:sz w:val="28"/>
          <w:szCs w:val="28"/>
        </w:rPr>
      </w:pPr>
    </w:p>
    <w:p w:rsidR="006964C0" w:rsidRPr="006964C0" w:rsidRDefault="006964C0" w:rsidP="006964C0">
      <w:pPr>
        <w:pStyle w:val="a3"/>
        <w:tabs>
          <w:tab w:val="left" w:pos="0"/>
        </w:tabs>
        <w:spacing w:after="0" w:line="360" w:lineRule="auto"/>
        <w:ind w:left="0" w:firstLine="709"/>
        <w:jc w:val="both"/>
        <w:rPr>
          <w:rFonts w:ascii="Times New Roman" w:hAnsi="Times New Roman" w:cs="Times New Roman"/>
          <w:sz w:val="28"/>
          <w:szCs w:val="28"/>
        </w:rPr>
      </w:pPr>
      <w:r w:rsidRPr="006964C0">
        <w:rPr>
          <w:rFonts w:ascii="Times New Roman" w:hAnsi="Times New Roman" w:cs="Times New Roman"/>
          <w:sz w:val="28"/>
          <w:szCs w:val="28"/>
        </w:rPr>
        <w:lastRenderedPageBreak/>
        <w:t>Извлечение прибыли как основная цель деятельности является</w:t>
      </w:r>
      <w:r>
        <w:rPr>
          <w:rFonts w:ascii="Times New Roman" w:hAnsi="Times New Roman" w:cs="Times New Roman"/>
          <w:sz w:val="28"/>
          <w:szCs w:val="28"/>
        </w:rPr>
        <w:t xml:space="preserve"> </w:t>
      </w:r>
      <w:r w:rsidRPr="006964C0">
        <w:rPr>
          <w:rFonts w:ascii="Times New Roman" w:hAnsi="Times New Roman" w:cs="Times New Roman"/>
          <w:sz w:val="28"/>
          <w:szCs w:val="28"/>
        </w:rPr>
        <w:t>отличительной чертой коммерчес</w:t>
      </w:r>
      <w:r>
        <w:rPr>
          <w:rFonts w:ascii="Times New Roman" w:hAnsi="Times New Roman" w:cs="Times New Roman"/>
          <w:sz w:val="28"/>
          <w:szCs w:val="28"/>
        </w:rPr>
        <w:t xml:space="preserve">кой организации; некоммерческая </w:t>
      </w:r>
      <w:r w:rsidRPr="006964C0">
        <w:rPr>
          <w:rFonts w:ascii="Times New Roman" w:hAnsi="Times New Roman" w:cs="Times New Roman"/>
          <w:sz w:val="28"/>
          <w:szCs w:val="28"/>
        </w:rPr>
        <w:t>организация (учреждение) такую ц</w:t>
      </w:r>
      <w:r>
        <w:rPr>
          <w:rFonts w:ascii="Times New Roman" w:hAnsi="Times New Roman" w:cs="Times New Roman"/>
          <w:sz w:val="28"/>
          <w:szCs w:val="28"/>
        </w:rPr>
        <w:t>ель в качестве основной не пре</w:t>
      </w:r>
      <w:r w:rsidRPr="006964C0">
        <w:rPr>
          <w:rFonts w:ascii="Times New Roman" w:hAnsi="Times New Roman" w:cs="Times New Roman"/>
          <w:sz w:val="28"/>
          <w:szCs w:val="28"/>
        </w:rPr>
        <w:t>следует и полученную прибыль м</w:t>
      </w:r>
      <w:r>
        <w:rPr>
          <w:rFonts w:ascii="Times New Roman" w:hAnsi="Times New Roman" w:cs="Times New Roman"/>
          <w:sz w:val="28"/>
          <w:szCs w:val="28"/>
        </w:rPr>
        <w:t xml:space="preserve">ежду учредителями и участниками </w:t>
      </w:r>
      <w:r w:rsidRPr="006964C0">
        <w:rPr>
          <w:rFonts w:ascii="Times New Roman" w:hAnsi="Times New Roman" w:cs="Times New Roman"/>
          <w:sz w:val="28"/>
          <w:szCs w:val="28"/>
        </w:rPr>
        <w:t>не распределяет.</w:t>
      </w:r>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sidRPr="006964C0">
        <w:rPr>
          <w:rFonts w:ascii="Times New Roman" w:hAnsi="Times New Roman" w:cs="Times New Roman"/>
          <w:sz w:val="28"/>
          <w:szCs w:val="28"/>
        </w:rPr>
        <w:t>Коммерческие организации (пре</w:t>
      </w:r>
      <w:r>
        <w:rPr>
          <w:rFonts w:ascii="Times New Roman" w:hAnsi="Times New Roman" w:cs="Times New Roman"/>
          <w:sz w:val="28"/>
          <w:szCs w:val="28"/>
        </w:rPr>
        <w:t>дприятия) в настоящее время соз</w:t>
      </w:r>
      <w:r w:rsidRPr="006964C0">
        <w:rPr>
          <w:rFonts w:ascii="Times New Roman" w:hAnsi="Times New Roman" w:cs="Times New Roman"/>
          <w:sz w:val="28"/>
          <w:szCs w:val="28"/>
        </w:rPr>
        <w:t>даются в одной из следующих орган</w:t>
      </w:r>
      <w:r>
        <w:rPr>
          <w:rFonts w:ascii="Times New Roman" w:hAnsi="Times New Roman" w:cs="Times New Roman"/>
          <w:sz w:val="28"/>
          <w:szCs w:val="28"/>
        </w:rPr>
        <w:t>изационно-правовых форм: хозяй</w:t>
      </w:r>
      <w:r w:rsidRPr="006964C0">
        <w:rPr>
          <w:rFonts w:ascii="Times New Roman" w:hAnsi="Times New Roman" w:cs="Times New Roman"/>
          <w:sz w:val="28"/>
          <w:szCs w:val="28"/>
        </w:rPr>
        <w:t>ственные товарищества, хозяйственные общества, производственные</w:t>
      </w:r>
    </w:p>
    <w:p w:rsidR="006964C0" w:rsidRPr="006964C0" w:rsidRDefault="006964C0" w:rsidP="006964C0">
      <w:pPr>
        <w:pStyle w:val="a3"/>
        <w:tabs>
          <w:tab w:val="left" w:pos="3753"/>
        </w:tabs>
        <w:spacing w:after="0" w:line="360" w:lineRule="auto"/>
        <w:ind w:left="0"/>
        <w:jc w:val="both"/>
        <w:rPr>
          <w:rFonts w:ascii="Times New Roman" w:hAnsi="Times New Roman" w:cs="Times New Roman"/>
          <w:sz w:val="28"/>
          <w:szCs w:val="28"/>
        </w:rPr>
      </w:pPr>
      <w:r w:rsidRPr="006964C0">
        <w:rPr>
          <w:rFonts w:ascii="Times New Roman" w:hAnsi="Times New Roman" w:cs="Times New Roman"/>
          <w:sz w:val="28"/>
          <w:szCs w:val="28"/>
        </w:rPr>
        <w:t>кооперативы, государственные и муниципальные предприятия.</w:t>
      </w:r>
    </w:p>
    <w:p w:rsid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sidRPr="006964C0">
        <w:rPr>
          <w:rFonts w:ascii="Times New Roman" w:hAnsi="Times New Roman" w:cs="Times New Roman"/>
          <w:sz w:val="28"/>
          <w:szCs w:val="28"/>
        </w:rPr>
        <w:t>Некоммерческие организации</w:t>
      </w:r>
      <w:r>
        <w:rPr>
          <w:rFonts w:ascii="Times New Roman" w:hAnsi="Times New Roman" w:cs="Times New Roman"/>
          <w:sz w:val="28"/>
          <w:szCs w:val="28"/>
        </w:rPr>
        <w:t xml:space="preserve"> создаются в таких организацион</w:t>
      </w:r>
      <w:r w:rsidRPr="006964C0">
        <w:rPr>
          <w:rFonts w:ascii="Times New Roman" w:hAnsi="Times New Roman" w:cs="Times New Roman"/>
          <w:sz w:val="28"/>
          <w:szCs w:val="28"/>
        </w:rPr>
        <w:t>но-правовых формах: обществ</w:t>
      </w:r>
      <w:r>
        <w:rPr>
          <w:rFonts w:ascii="Times New Roman" w:hAnsi="Times New Roman" w:cs="Times New Roman"/>
          <w:sz w:val="28"/>
          <w:szCs w:val="28"/>
        </w:rPr>
        <w:t xml:space="preserve">енные и религиозные организации </w:t>
      </w:r>
      <w:r w:rsidRPr="006964C0">
        <w:rPr>
          <w:rFonts w:ascii="Times New Roman" w:hAnsi="Times New Roman" w:cs="Times New Roman"/>
          <w:sz w:val="28"/>
          <w:szCs w:val="28"/>
        </w:rPr>
        <w:t>(объединения); учреждения, фина</w:t>
      </w:r>
      <w:r>
        <w:rPr>
          <w:rFonts w:ascii="Times New Roman" w:hAnsi="Times New Roman" w:cs="Times New Roman"/>
          <w:sz w:val="28"/>
          <w:szCs w:val="28"/>
        </w:rPr>
        <w:t>нсируемые собственником; благо</w:t>
      </w:r>
      <w:r w:rsidRPr="006964C0">
        <w:rPr>
          <w:rFonts w:ascii="Times New Roman" w:hAnsi="Times New Roman" w:cs="Times New Roman"/>
          <w:sz w:val="28"/>
          <w:szCs w:val="28"/>
        </w:rPr>
        <w:t>творительные и иные фонды; а</w:t>
      </w:r>
      <w:r>
        <w:rPr>
          <w:rFonts w:ascii="Times New Roman" w:hAnsi="Times New Roman" w:cs="Times New Roman"/>
          <w:sz w:val="28"/>
          <w:szCs w:val="28"/>
        </w:rPr>
        <w:t xml:space="preserve">ссоциации и союзы; другие формы </w:t>
      </w:r>
      <w:r w:rsidRPr="006964C0">
        <w:rPr>
          <w:rFonts w:ascii="Times New Roman" w:hAnsi="Times New Roman" w:cs="Times New Roman"/>
          <w:sz w:val="28"/>
          <w:szCs w:val="28"/>
        </w:rPr>
        <w:t>(организационно-правовые формы</w:t>
      </w:r>
      <w:r>
        <w:rPr>
          <w:rFonts w:ascii="Times New Roman" w:hAnsi="Times New Roman" w:cs="Times New Roman"/>
          <w:sz w:val="28"/>
          <w:szCs w:val="28"/>
        </w:rPr>
        <w:t xml:space="preserve"> некоммерческих организаций бо</w:t>
      </w:r>
      <w:r w:rsidRPr="006964C0">
        <w:rPr>
          <w:rFonts w:ascii="Times New Roman" w:hAnsi="Times New Roman" w:cs="Times New Roman"/>
          <w:sz w:val="28"/>
          <w:szCs w:val="28"/>
        </w:rPr>
        <w:t>лее гибкие и менее жестко определены законом).</w:t>
      </w:r>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sidRPr="006964C0">
        <w:rPr>
          <w:rFonts w:ascii="Times New Roman" w:hAnsi="Times New Roman" w:cs="Times New Roman"/>
          <w:sz w:val="28"/>
          <w:szCs w:val="28"/>
        </w:rPr>
        <w:t>Можно выделить следующие отличия финансовых отношений коммерческих и некоммерческих организаций:</w:t>
      </w:r>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964C0">
        <w:rPr>
          <w:rFonts w:ascii="Times New Roman" w:hAnsi="Times New Roman" w:cs="Times New Roman"/>
          <w:sz w:val="28"/>
          <w:szCs w:val="28"/>
        </w:rPr>
        <w:t>В отношениях с участниками, Общество вправе ежеквартально, раз в полгода или раз в год принимать решение о распределении своей чистой прибыли между участниками общества. Законом о некоммерческих организациях установлено, что полученная некоммерческой организацией прибыль не подлежит распределению между участниками (членами) некоммерческой организации.</w:t>
      </w:r>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964C0">
        <w:rPr>
          <w:rFonts w:ascii="Times New Roman" w:hAnsi="Times New Roman" w:cs="Times New Roman"/>
          <w:sz w:val="28"/>
          <w:szCs w:val="28"/>
        </w:rPr>
        <w:t>В отношениях с кредиторами, Общество несет ответственность по своим обязательствам всем принадлежащим ему имуществом. Некоммерческая организация отвечает по своим обязательствам тем своим имуществом, на которое по законодательству Российской Федерации может быть обращено взыскание.</w:t>
      </w:r>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964C0">
        <w:rPr>
          <w:rFonts w:ascii="Times New Roman" w:hAnsi="Times New Roman" w:cs="Times New Roman"/>
          <w:sz w:val="28"/>
          <w:szCs w:val="28"/>
        </w:rPr>
        <w:t xml:space="preserve">В отношениях с финансовой системой государства, некоммерческим организациям органами государственной власти и органами местного </w:t>
      </w:r>
      <w:r w:rsidRPr="006964C0">
        <w:rPr>
          <w:rFonts w:ascii="Times New Roman" w:hAnsi="Times New Roman" w:cs="Times New Roman"/>
          <w:sz w:val="28"/>
          <w:szCs w:val="28"/>
        </w:rPr>
        <w:lastRenderedPageBreak/>
        <w:t>самоуправления в пределах своей компетенции может оказываться экономическая поддержка в различных формах, в том числе:</w:t>
      </w:r>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6964C0">
        <w:rPr>
          <w:rFonts w:ascii="Times New Roman" w:hAnsi="Times New Roman" w:cs="Times New Roman"/>
          <w:sz w:val="28"/>
          <w:szCs w:val="28"/>
        </w:rPr>
        <w:t>предоставление в соответствии с законодательством льгот по уплате налогов, таможенных и иных сборов и платежей некоммерческим организациям, созданным в благотворительных, образовательных, культурных и научных целях, в целях охраны здоровья граждан, развития физической культуры и спорта, других установленных законодательством целях, с учетом организационно-правовых форм некоммерческих организаций;</w:t>
      </w:r>
      <w:proofErr w:type="gramEnd"/>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964C0">
        <w:rPr>
          <w:rFonts w:ascii="Times New Roman" w:hAnsi="Times New Roman" w:cs="Times New Roman"/>
          <w:sz w:val="28"/>
          <w:szCs w:val="28"/>
        </w:rPr>
        <w:t>предоставление некоммерческим организациям иных льгот, в том числе полное или частичное освобождение от платы за пользование государственным и муниципальным имуществом;</w:t>
      </w:r>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964C0">
        <w:rPr>
          <w:rFonts w:ascii="Times New Roman" w:hAnsi="Times New Roman" w:cs="Times New Roman"/>
          <w:sz w:val="28"/>
          <w:szCs w:val="28"/>
        </w:rPr>
        <w:t>размещение среди некоммерческих организаций государственных и муниципальных социальных заказов в порядке,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 нужд».</w:t>
      </w:r>
    </w:p>
    <w:p w:rsidR="006964C0" w:rsidRPr="006964C0" w:rsidRDefault="006964C0" w:rsidP="006964C0">
      <w:pPr>
        <w:pStyle w:val="a3"/>
        <w:tabs>
          <w:tab w:val="left" w:pos="3753"/>
        </w:tabs>
        <w:spacing w:after="0" w:line="360" w:lineRule="auto"/>
        <w:ind w:left="0" w:firstLine="709"/>
        <w:jc w:val="both"/>
        <w:rPr>
          <w:rFonts w:ascii="Times New Roman" w:hAnsi="Times New Roman" w:cs="Times New Roman"/>
          <w:sz w:val="28"/>
          <w:szCs w:val="28"/>
        </w:rPr>
      </w:pPr>
      <w:r w:rsidRPr="006964C0">
        <w:rPr>
          <w:rFonts w:ascii="Times New Roman" w:hAnsi="Times New Roman" w:cs="Times New Roman"/>
          <w:sz w:val="28"/>
          <w:szCs w:val="28"/>
        </w:rPr>
        <w:t>Коммерческие организации, в свою очередь, могут получить в соответствии с законом льготы по уплате налогов при условии, что будут оказывать некоммерческим организациям материальную поддержку.</w:t>
      </w:r>
    </w:p>
    <w:p w:rsidR="006964C0" w:rsidRPr="006964C0" w:rsidRDefault="006964C0" w:rsidP="006964C0">
      <w:pPr>
        <w:pStyle w:val="a3"/>
        <w:tabs>
          <w:tab w:val="left" w:pos="0"/>
        </w:tabs>
        <w:spacing w:after="0" w:line="360" w:lineRule="auto"/>
        <w:ind w:left="0" w:firstLine="709"/>
        <w:jc w:val="both"/>
        <w:rPr>
          <w:rFonts w:ascii="Times New Roman" w:hAnsi="Times New Roman" w:cs="Times New Roman"/>
          <w:sz w:val="28"/>
          <w:szCs w:val="28"/>
        </w:rPr>
      </w:pPr>
      <w:r w:rsidRPr="006964C0">
        <w:rPr>
          <w:rFonts w:ascii="Times New Roman" w:hAnsi="Times New Roman" w:cs="Times New Roman"/>
          <w:sz w:val="28"/>
          <w:szCs w:val="28"/>
        </w:rPr>
        <w:t>Помимо перечисленных отличий финансовых отношений, несомненно, есть и другие отличия финансовых отношений коммерческих и некоммерческих организаций, которые вытекают из действующего законодательства и внутренних документов организаций.</w:t>
      </w:r>
    </w:p>
    <w:p w:rsidR="006964C0" w:rsidRDefault="006964C0" w:rsidP="006964C0">
      <w:pPr>
        <w:pStyle w:val="a3"/>
        <w:tabs>
          <w:tab w:val="left" w:pos="0"/>
        </w:tabs>
        <w:spacing w:after="0" w:line="360" w:lineRule="auto"/>
        <w:ind w:left="0" w:firstLine="709"/>
        <w:jc w:val="both"/>
        <w:rPr>
          <w:rFonts w:ascii="Times New Roman" w:hAnsi="Times New Roman" w:cs="Times New Roman"/>
          <w:sz w:val="28"/>
          <w:szCs w:val="28"/>
        </w:rPr>
      </w:pPr>
      <w:r w:rsidRPr="006964C0">
        <w:rPr>
          <w:rFonts w:ascii="Times New Roman" w:hAnsi="Times New Roman" w:cs="Times New Roman"/>
          <w:sz w:val="28"/>
          <w:szCs w:val="28"/>
        </w:rPr>
        <w:t>Можно говорить о том, что отличия финансовых отношений коммерческих и некоммерческих организаций в основном формируются исходя из целей и сферы их деятельности, отношения государства к данным организациям и правового регулирования их деятельности.</w:t>
      </w:r>
    </w:p>
    <w:p w:rsidR="006964C0" w:rsidRDefault="006964C0"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910323" w:rsidRDefault="00910323" w:rsidP="00910323">
      <w:pPr>
        <w:pStyle w:val="1"/>
        <w:tabs>
          <w:tab w:val="left" w:pos="0"/>
        </w:tabs>
        <w:autoSpaceDE w:val="0"/>
        <w:autoSpaceDN w:val="0"/>
        <w:adjustRightInd w:val="0"/>
        <w:spacing w:after="0" w:line="360" w:lineRule="auto"/>
        <w:ind w:left="0"/>
        <w:jc w:val="center"/>
        <w:rPr>
          <w:rFonts w:ascii="Times New Roman" w:hAnsi="Times New Roman"/>
          <w:sz w:val="28"/>
          <w:szCs w:val="28"/>
        </w:rPr>
      </w:pPr>
      <w:r w:rsidRPr="004D0D85">
        <w:rPr>
          <w:rFonts w:ascii="Times New Roman" w:hAnsi="Times New Roman"/>
          <w:sz w:val="28"/>
          <w:szCs w:val="28"/>
        </w:rPr>
        <w:t>Заключение</w:t>
      </w:r>
    </w:p>
    <w:p w:rsidR="00910323"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t xml:space="preserve">В данной курсовой работе мы выяснили, что финансовые отношения, являясь частью денежных отношений, возникают в основном при реальном движении денежных средств и результате деятельности хозяйствующего субъекта. Размер получаемых доходов определяет возможности его дальнейшего развития. От эффективности организации своей деятельности, координации доходов и расходов, рационального использования материальных, финансовых и кадровых ресурсов зависит финансовая устойчивость хозяйствующего субъекта. </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lastRenderedPageBreak/>
        <w:t>Положительный финансовый результат хозяйственной деятельности, выраженный в росте активов предприятия, его денежных доходов и чистой прибыли свидетельствует об эффективности применяемых методов и форм управления материальными и финансовыми ресурсами; напротив, отрицательный результат свидетельствует о недостатках в управлении ресурсами, что может привести к банкротству хоз</w:t>
      </w:r>
      <w:r>
        <w:rPr>
          <w:rFonts w:ascii="Times New Roman" w:hAnsi="Times New Roman"/>
          <w:sz w:val="28"/>
          <w:szCs w:val="28"/>
        </w:rPr>
        <w:t>яйствующего субъекта.</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t>Сегодня финансы предприятия - это индикатор его конкурентоспособности, показатель его жизнеспособности в рыночной экономике. Рынок для данного хозяйствующего субъекта представляет собой совокупность потребителей, которые заинтересованы в продукции хозяйствующего субъекта снижением покупательной способности потребителей. Это связано с нарушением основного принципа рыночной экономики - равновесием цен, курсов, процентных ставок на основе сбалансированности спроса и предложения. Существует правило: на рынке ценой всегда командует спрос.</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t>Если спрос превышает предложение, то цены поднимаются, если предложение превышает спрос, то цены падают.</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t>На рынке выигрывает тот, кто имеет больший капитал. Образование хозяйствующего субъекта больших объемов денежных фондов (капитала) позволяет ему активно влиять на цены, на спрос и на торговый процесс, что делает его в финансовом отношении высоко конкурентным. Рыночная экономика определила для финансов новое место в системе хозяйствования. Подавляющее большинство рыночных регуляторов относится к элементам финансового механизма (налог, цена, курс, процент).</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t>Итак, сделаем следующие выводы:</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t xml:space="preserve">1) Финансы хозяйствующих субъектов образуют финансовый базис, обеспечивающий непрерывность производственного процесса, нацеленного на удовлетворение спроса на товары и услуги. Часть сформированных предприятием финансовых ресурсов направляется на цели потребления, таким образов, с помощью финансов предприятий децентрализовано </w:t>
      </w:r>
      <w:r w:rsidRPr="00262189">
        <w:rPr>
          <w:rFonts w:ascii="Times New Roman" w:hAnsi="Times New Roman"/>
          <w:sz w:val="28"/>
          <w:szCs w:val="28"/>
        </w:rPr>
        <w:lastRenderedPageBreak/>
        <w:t>реализуются социальные задачи развития общества. Они могут служить главным инструментом государственного регулирования экономики. С их помощью осуществляется регулирование воспроизводства производимого продукта, обеспечивается финансирование потребностей расширенного воспроизводства на основе оптимального соотношения между средствами, направляемыми на потребление и накопление.</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proofErr w:type="gramStart"/>
      <w:r w:rsidRPr="00262189">
        <w:rPr>
          <w:rFonts w:ascii="Times New Roman" w:hAnsi="Times New Roman"/>
          <w:sz w:val="28"/>
          <w:szCs w:val="28"/>
        </w:rPr>
        <w:t xml:space="preserve">Финансы предприятий используются для регулирования отраслевых пропорций в рыночной экономики, созданию новых производств и современных технологий. </w:t>
      </w:r>
      <w:proofErr w:type="gramEnd"/>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t xml:space="preserve">Финансы предприятий </w:t>
      </w:r>
      <w:proofErr w:type="gramStart"/>
      <w:r w:rsidRPr="00262189">
        <w:rPr>
          <w:rFonts w:ascii="Times New Roman" w:hAnsi="Times New Roman"/>
          <w:sz w:val="28"/>
          <w:szCs w:val="28"/>
        </w:rPr>
        <w:t>представляют возможность</w:t>
      </w:r>
      <w:proofErr w:type="gramEnd"/>
      <w:r w:rsidRPr="00262189">
        <w:rPr>
          <w:rFonts w:ascii="Times New Roman" w:hAnsi="Times New Roman"/>
          <w:sz w:val="28"/>
          <w:szCs w:val="28"/>
        </w:rPr>
        <w:t xml:space="preserve"> использовать денежные накопления граждан на инвестирование в доходные финансовые инструменты, эмитируемые отдельными предприятиями. Финансы предприятий отраслей народного хозяйства являются исходной основой всей финансовой системы страны. Они занимают определяющее положение в этой системе, поскольку охватывают важнейшую часть всех денежных отношений в стране, а именно: финансовые отношения в сфере общественного воспроизводства, где создается общественный продукт, национальное</w:t>
      </w:r>
      <w:r>
        <w:rPr>
          <w:rFonts w:ascii="Times New Roman" w:hAnsi="Times New Roman"/>
          <w:sz w:val="28"/>
          <w:szCs w:val="28"/>
        </w:rPr>
        <w:t xml:space="preserve"> богатство и национальный доход</w:t>
      </w:r>
      <w:r w:rsidRPr="00262189">
        <w:rPr>
          <w:rFonts w:ascii="Times New Roman" w:hAnsi="Times New Roman"/>
          <w:sz w:val="28"/>
          <w:szCs w:val="28"/>
        </w:rPr>
        <w:t xml:space="preserve"> - основные источники финансовых ресурсов страны. Поэтому от состояния финансов предприятий зависит возможность удовлетворения общественных потребностей общества, улучшения финансового состояния страны.</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t>2) Финансы хозяйствующих субъектов – относительно самостоятельная сфера системны финансов государства, охватывающая круг денежных отношений, связанных с формированием, распределением и использованием финансовых ресурсов предприятий на основе управления их денежными потоками.</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sidRPr="00262189">
        <w:rPr>
          <w:rFonts w:ascii="Times New Roman" w:hAnsi="Times New Roman"/>
          <w:sz w:val="28"/>
          <w:szCs w:val="28"/>
        </w:rPr>
        <w:t xml:space="preserve">Функции финансов предприятий реализуются на микроэкономическом уровне, они непосредственно связаны с формированием и использование капитала и денежных фондов предприятий в условия их экономического </w:t>
      </w:r>
      <w:r w:rsidRPr="00262189">
        <w:rPr>
          <w:rFonts w:ascii="Times New Roman" w:hAnsi="Times New Roman"/>
          <w:sz w:val="28"/>
          <w:szCs w:val="28"/>
        </w:rPr>
        <w:lastRenderedPageBreak/>
        <w:t>обособления и удовлетворением частных благ на возмездной эквивалентной основе.</w:t>
      </w:r>
    </w:p>
    <w:p w:rsidR="00910323" w:rsidRPr="00262189" w:rsidRDefault="00910323" w:rsidP="00910323">
      <w:pPr>
        <w:pStyle w:val="1"/>
        <w:tabs>
          <w:tab w:val="left" w:pos="0"/>
        </w:tabs>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Финансовые ресурсы предприятий -</w:t>
      </w:r>
      <w:r w:rsidRPr="00262189">
        <w:rPr>
          <w:rFonts w:ascii="Times New Roman" w:hAnsi="Times New Roman"/>
          <w:sz w:val="28"/>
          <w:szCs w:val="28"/>
        </w:rPr>
        <w:t xml:space="preserve"> это денежные средства и поступления, которые находятся в распоряжении предприятий, предназначены для осуществления ими своих финансовых обязательств и осуществления затрат по расширенному воспроизводству и экономическому стимулированию. Финансы организаций можно классифицировать по различным признакам, отражающим влияние на их организацию организационно-правой формы, отраслевой принадлежности, отношения с субъектом права собственности, размеров и цели деятельности.</w:t>
      </w:r>
    </w:p>
    <w:p w:rsidR="00910323" w:rsidRDefault="00910323"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6964C0">
      <w:pPr>
        <w:pStyle w:val="a3"/>
        <w:tabs>
          <w:tab w:val="left" w:pos="0"/>
        </w:tabs>
        <w:spacing w:after="0" w:line="360" w:lineRule="auto"/>
        <w:ind w:left="0" w:firstLine="709"/>
        <w:jc w:val="both"/>
        <w:rPr>
          <w:rFonts w:ascii="Times New Roman" w:hAnsi="Times New Roman" w:cs="Times New Roman"/>
          <w:sz w:val="28"/>
          <w:szCs w:val="28"/>
        </w:rPr>
      </w:pPr>
    </w:p>
    <w:p w:rsidR="00417A12" w:rsidRDefault="00417A12" w:rsidP="00F17C13">
      <w:pPr>
        <w:pStyle w:val="a3"/>
        <w:tabs>
          <w:tab w:val="left" w:pos="0"/>
        </w:tabs>
        <w:spacing w:after="0" w:line="360" w:lineRule="auto"/>
        <w:ind w:left="0" w:firstLine="709"/>
        <w:jc w:val="center"/>
        <w:rPr>
          <w:rFonts w:ascii="Times New Roman" w:hAnsi="Times New Roman" w:cs="Times New Roman"/>
          <w:sz w:val="28"/>
          <w:szCs w:val="28"/>
        </w:rPr>
      </w:pPr>
      <w:r>
        <w:rPr>
          <w:rFonts w:ascii="Times New Roman" w:hAnsi="Times New Roman" w:cs="Times New Roman"/>
          <w:sz w:val="28"/>
          <w:szCs w:val="28"/>
        </w:rPr>
        <w:t>СПИСОК ЛИТЕРАТУРЫ</w:t>
      </w:r>
    </w:p>
    <w:p w:rsidR="00F17C13" w:rsidRDefault="00F17C13" w:rsidP="00F17C13">
      <w:pPr>
        <w:pStyle w:val="a3"/>
        <w:tabs>
          <w:tab w:val="left" w:pos="0"/>
        </w:tabs>
        <w:spacing w:after="0" w:line="360" w:lineRule="auto"/>
        <w:ind w:left="0" w:firstLine="709"/>
        <w:jc w:val="center"/>
        <w:rPr>
          <w:rFonts w:ascii="Times New Roman" w:hAnsi="Times New Roman" w:cs="Times New Roman"/>
          <w:sz w:val="28"/>
          <w:szCs w:val="28"/>
        </w:rPr>
      </w:pPr>
    </w:p>
    <w:p w:rsidR="00783213" w:rsidRPr="00783213" w:rsidRDefault="00783213" w:rsidP="00783213">
      <w:pPr>
        <w:pStyle w:val="a3"/>
        <w:tabs>
          <w:tab w:val="left" w:pos="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783213">
        <w:rPr>
          <w:rFonts w:ascii="Times New Roman" w:hAnsi="Times New Roman" w:cs="Times New Roman"/>
          <w:sz w:val="28"/>
          <w:szCs w:val="28"/>
        </w:rPr>
        <w:t xml:space="preserve">Гражданский кодекс Российской Федерации. Часть первая: </w:t>
      </w:r>
      <w:proofErr w:type="spellStart"/>
      <w:r w:rsidRPr="00783213">
        <w:rPr>
          <w:rFonts w:ascii="Times New Roman" w:hAnsi="Times New Roman" w:cs="Times New Roman"/>
          <w:sz w:val="28"/>
          <w:szCs w:val="28"/>
        </w:rPr>
        <w:t>федер</w:t>
      </w:r>
      <w:proofErr w:type="spellEnd"/>
      <w:r w:rsidRPr="00783213">
        <w:rPr>
          <w:rFonts w:ascii="Times New Roman" w:hAnsi="Times New Roman" w:cs="Times New Roman"/>
          <w:sz w:val="28"/>
          <w:szCs w:val="28"/>
        </w:rPr>
        <w:t>. закон  от 30 ноября 1994 г. N 51-Ф3. (в ред. от 02.11.2013 г. № 302 - ФЗ). - 2013. - 125 с.</w:t>
      </w:r>
    </w:p>
    <w:p w:rsidR="00783213" w:rsidRDefault="00783213" w:rsidP="00783213">
      <w:pPr>
        <w:pStyle w:val="a3"/>
        <w:tabs>
          <w:tab w:val="left" w:pos="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783213">
        <w:rPr>
          <w:rFonts w:ascii="Times New Roman" w:hAnsi="Times New Roman" w:cs="Times New Roman"/>
          <w:sz w:val="28"/>
          <w:szCs w:val="28"/>
        </w:rPr>
        <w:t xml:space="preserve">Конституция Российской Федерации (принята на всенародном </w:t>
      </w:r>
      <w:r>
        <w:rPr>
          <w:rFonts w:ascii="Times New Roman" w:hAnsi="Times New Roman" w:cs="Times New Roman"/>
          <w:sz w:val="28"/>
          <w:szCs w:val="28"/>
        </w:rPr>
        <w:t>голосовании 12 декабря 1993 г.) (с учетом поправок, внесенных Законами РФ о поправках к Конституции РФ от 30.12.2008 № 6-ФКЗ, от 30.12.2008 №7-ФКЗ).</w:t>
      </w:r>
    </w:p>
    <w:p w:rsidR="00B305F1" w:rsidRPr="00B305F1" w:rsidRDefault="00B305F1" w:rsidP="00B305F1">
      <w:pPr>
        <w:pStyle w:val="a3"/>
        <w:tabs>
          <w:tab w:val="left" w:pos="0"/>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B305F1">
        <w:rPr>
          <w:rFonts w:ascii="Times New Roman" w:hAnsi="Times New Roman" w:cs="Times New Roman"/>
          <w:sz w:val="28"/>
          <w:szCs w:val="28"/>
        </w:rPr>
        <w:t>Российская Федерация. Законы.</w:t>
      </w:r>
      <w:r>
        <w:rPr>
          <w:rFonts w:ascii="Times New Roman" w:hAnsi="Times New Roman" w:cs="Times New Roman"/>
          <w:sz w:val="28"/>
          <w:szCs w:val="28"/>
        </w:rPr>
        <w:t xml:space="preserve"> </w:t>
      </w:r>
      <w:r w:rsidRPr="00B305F1">
        <w:rPr>
          <w:rFonts w:ascii="Times New Roman" w:hAnsi="Times New Roman" w:cs="Times New Roman"/>
          <w:sz w:val="28"/>
          <w:szCs w:val="28"/>
        </w:rPr>
        <w:t>О некоммерческих организациях</w:t>
      </w:r>
      <w:r>
        <w:rPr>
          <w:rFonts w:ascii="Times New Roman" w:hAnsi="Times New Roman" w:cs="Times New Roman"/>
          <w:sz w:val="28"/>
          <w:szCs w:val="28"/>
        </w:rPr>
        <w:t xml:space="preserve">: </w:t>
      </w:r>
      <w:proofErr w:type="spellStart"/>
      <w:r>
        <w:rPr>
          <w:rFonts w:ascii="Times New Roman" w:hAnsi="Times New Roman" w:cs="Times New Roman"/>
          <w:sz w:val="28"/>
          <w:szCs w:val="28"/>
        </w:rPr>
        <w:t>федер</w:t>
      </w:r>
      <w:proofErr w:type="spellEnd"/>
      <w:r>
        <w:rPr>
          <w:rFonts w:ascii="Times New Roman" w:hAnsi="Times New Roman" w:cs="Times New Roman"/>
          <w:sz w:val="28"/>
          <w:szCs w:val="28"/>
        </w:rPr>
        <w:t xml:space="preserve">. закон от 12.01.1996 N 7-ФЗ </w:t>
      </w:r>
      <w:r w:rsidRPr="00B305F1">
        <w:rPr>
          <w:rFonts w:ascii="Times New Roman" w:hAnsi="Times New Roman" w:cs="Times New Roman"/>
          <w:sz w:val="28"/>
          <w:szCs w:val="28"/>
        </w:rPr>
        <w:t>(ред. от 28.12.2013)</w:t>
      </w:r>
    </w:p>
    <w:p w:rsidR="00B305F1" w:rsidRDefault="00B305F1" w:rsidP="00B305F1">
      <w:pPr>
        <w:pStyle w:val="a3"/>
        <w:tabs>
          <w:tab w:val="left" w:pos="0"/>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B305F1">
        <w:rPr>
          <w:rFonts w:ascii="Times New Roman" w:hAnsi="Times New Roman" w:cs="Times New Roman"/>
          <w:sz w:val="28"/>
          <w:szCs w:val="28"/>
        </w:rPr>
        <w:t>Российская Федерация. Законы.</w:t>
      </w:r>
      <w:r>
        <w:rPr>
          <w:rFonts w:ascii="Times New Roman" w:hAnsi="Times New Roman" w:cs="Times New Roman"/>
          <w:sz w:val="28"/>
          <w:szCs w:val="28"/>
        </w:rPr>
        <w:t xml:space="preserve"> </w:t>
      </w:r>
      <w:r w:rsidRPr="00B305F1">
        <w:rPr>
          <w:rFonts w:ascii="Times New Roman" w:hAnsi="Times New Roman" w:cs="Times New Roman"/>
          <w:sz w:val="28"/>
          <w:szCs w:val="28"/>
        </w:rPr>
        <w:t>О порядке формирования и использования целевого капит</w:t>
      </w:r>
      <w:r>
        <w:rPr>
          <w:rFonts w:ascii="Times New Roman" w:hAnsi="Times New Roman" w:cs="Times New Roman"/>
          <w:sz w:val="28"/>
          <w:szCs w:val="28"/>
        </w:rPr>
        <w:t xml:space="preserve">ала некоммерческих организаций:  </w:t>
      </w:r>
      <w:proofErr w:type="spellStart"/>
      <w:r>
        <w:rPr>
          <w:rFonts w:ascii="Times New Roman" w:hAnsi="Times New Roman" w:cs="Times New Roman"/>
          <w:sz w:val="28"/>
          <w:szCs w:val="28"/>
        </w:rPr>
        <w:t>федер</w:t>
      </w:r>
      <w:proofErr w:type="spellEnd"/>
      <w:r>
        <w:rPr>
          <w:rFonts w:ascii="Times New Roman" w:hAnsi="Times New Roman" w:cs="Times New Roman"/>
          <w:sz w:val="28"/>
          <w:szCs w:val="28"/>
        </w:rPr>
        <w:t>. закон от 30.12.2006 N 275-ФЗ (ред. от 23.07.2013)</w:t>
      </w:r>
    </w:p>
    <w:p w:rsidR="00B305F1" w:rsidRPr="00B305F1" w:rsidRDefault="00B305F1" w:rsidP="00B305F1">
      <w:pPr>
        <w:pStyle w:val="a3"/>
        <w:tabs>
          <w:tab w:val="left" w:pos="0"/>
        </w:tabs>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B305F1">
        <w:rPr>
          <w:rFonts w:ascii="Times New Roman" w:hAnsi="Times New Roman" w:cs="Times New Roman"/>
          <w:sz w:val="28"/>
          <w:szCs w:val="28"/>
        </w:rPr>
        <w:t>Российская Федерация. Законы.</w:t>
      </w:r>
      <w:r>
        <w:rPr>
          <w:rFonts w:ascii="Times New Roman" w:hAnsi="Times New Roman" w:cs="Times New Roman"/>
          <w:sz w:val="28"/>
          <w:szCs w:val="28"/>
        </w:rPr>
        <w:t xml:space="preserve"> </w:t>
      </w:r>
      <w:r w:rsidRPr="00B305F1">
        <w:rPr>
          <w:rFonts w:ascii="Times New Roman" w:hAnsi="Times New Roman" w:cs="Times New Roman"/>
          <w:sz w:val="28"/>
          <w:szCs w:val="28"/>
        </w:rPr>
        <w:t>Об акционерных обществах</w:t>
      </w:r>
      <w:r>
        <w:rPr>
          <w:rFonts w:ascii="Times New Roman" w:hAnsi="Times New Roman" w:cs="Times New Roman"/>
          <w:sz w:val="28"/>
          <w:szCs w:val="28"/>
        </w:rPr>
        <w:t xml:space="preserve">: </w:t>
      </w:r>
      <w:proofErr w:type="spellStart"/>
      <w:r>
        <w:rPr>
          <w:rFonts w:ascii="Times New Roman" w:hAnsi="Times New Roman" w:cs="Times New Roman"/>
          <w:sz w:val="28"/>
          <w:szCs w:val="28"/>
        </w:rPr>
        <w:t>федер</w:t>
      </w:r>
      <w:proofErr w:type="spellEnd"/>
      <w:r>
        <w:rPr>
          <w:rFonts w:ascii="Times New Roman" w:hAnsi="Times New Roman" w:cs="Times New Roman"/>
          <w:sz w:val="28"/>
          <w:szCs w:val="28"/>
        </w:rPr>
        <w:t xml:space="preserve">. закон от 26.12.1995 N 208-ФЗ </w:t>
      </w:r>
      <w:r w:rsidRPr="00B305F1">
        <w:rPr>
          <w:rFonts w:ascii="Times New Roman" w:hAnsi="Times New Roman" w:cs="Times New Roman"/>
          <w:sz w:val="28"/>
          <w:szCs w:val="28"/>
        </w:rPr>
        <w:t>(ред. от 28.12.2013)</w:t>
      </w:r>
    </w:p>
    <w:p w:rsidR="00172B8F" w:rsidRDefault="00B305F1" w:rsidP="00172B8F">
      <w:pPr>
        <w:pStyle w:val="a3"/>
        <w:tabs>
          <w:tab w:val="left" w:pos="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Pr="00B305F1">
        <w:rPr>
          <w:rFonts w:ascii="Times New Roman" w:hAnsi="Times New Roman" w:cs="Times New Roman"/>
          <w:sz w:val="28"/>
          <w:szCs w:val="28"/>
        </w:rPr>
        <w:t>Российская Федерация. Законы</w:t>
      </w:r>
      <w:r>
        <w:rPr>
          <w:rFonts w:ascii="Times New Roman" w:hAnsi="Times New Roman" w:cs="Times New Roman"/>
          <w:sz w:val="28"/>
          <w:szCs w:val="28"/>
        </w:rPr>
        <w:t xml:space="preserve">. </w:t>
      </w:r>
      <w:r w:rsidRPr="00B305F1">
        <w:rPr>
          <w:rFonts w:ascii="Times New Roman" w:hAnsi="Times New Roman" w:cs="Times New Roman"/>
          <w:sz w:val="28"/>
          <w:szCs w:val="28"/>
        </w:rPr>
        <w:t>Об обществах с ограниченной ответственностью</w:t>
      </w:r>
      <w:r w:rsidR="00172B8F">
        <w:rPr>
          <w:rFonts w:ascii="Times New Roman" w:hAnsi="Times New Roman" w:cs="Times New Roman"/>
          <w:sz w:val="28"/>
          <w:szCs w:val="28"/>
        </w:rPr>
        <w:t xml:space="preserve">: </w:t>
      </w:r>
      <w:proofErr w:type="spellStart"/>
      <w:r w:rsidR="00172B8F">
        <w:rPr>
          <w:rFonts w:ascii="Times New Roman" w:hAnsi="Times New Roman" w:cs="Times New Roman"/>
          <w:sz w:val="28"/>
          <w:szCs w:val="28"/>
        </w:rPr>
        <w:t>федер</w:t>
      </w:r>
      <w:proofErr w:type="spellEnd"/>
      <w:r w:rsidR="00172B8F">
        <w:rPr>
          <w:rFonts w:ascii="Times New Roman" w:hAnsi="Times New Roman" w:cs="Times New Roman"/>
          <w:sz w:val="28"/>
          <w:szCs w:val="28"/>
        </w:rPr>
        <w:t xml:space="preserve">. закон </w:t>
      </w:r>
      <w:r w:rsidR="00172B8F" w:rsidRPr="00172B8F">
        <w:rPr>
          <w:rFonts w:ascii="Times New Roman" w:hAnsi="Times New Roman" w:cs="Times New Roman"/>
          <w:sz w:val="28"/>
          <w:szCs w:val="28"/>
        </w:rPr>
        <w:t>от 08.02.1998 N 14-ФЗ</w:t>
      </w:r>
      <w:r w:rsidR="00172B8F" w:rsidRPr="00172B8F">
        <w:rPr>
          <w:rFonts w:ascii="Times New Roman" w:hAnsi="Times New Roman" w:cs="Times New Roman"/>
          <w:sz w:val="28"/>
          <w:szCs w:val="28"/>
        </w:rPr>
        <w:br/>
        <w:t>(ред. от 29.12.2012)</w:t>
      </w:r>
    </w:p>
    <w:p w:rsidR="00417A12" w:rsidRDefault="00172B8F" w:rsidP="00172B8F">
      <w:pPr>
        <w:pStyle w:val="a3"/>
        <w:tabs>
          <w:tab w:val="left" w:pos="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00E74C89" w:rsidRPr="00172B8F">
        <w:rPr>
          <w:rFonts w:ascii="Times New Roman" w:hAnsi="Times New Roman" w:cs="Times New Roman"/>
          <w:sz w:val="28"/>
          <w:szCs w:val="28"/>
        </w:rPr>
        <w:t>Балабанов И.Т. Финансовый менеджмент: Учебник. – М.: Финансы и статистика. 2006. - 224 с.</w:t>
      </w:r>
    </w:p>
    <w:p w:rsidR="00172B8F" w:rsidRDefault="00172B8F" w:rsidP="00172B8F">
      <w:pPr>
        <w:pStyle w:val="a3"/>
        <w:tabs>
          <w:tab w:val="left" w:pos="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8 </w:t>
      </w:r>
      <w:r w:rsidRPr="00172B8F">
        <w:rPr>
          <w:rFonts w:ascii="Times New Roman" w:hAnsi="Times New Roman" w:cs="Times New Roman"/>
          <w:sz w:val="28"/>
          <w:szCs w:val="28"/>
        </w:rPr>
        <w:t xml:space="preserve">Грибов В.Д., Грузинов В. П. Экономика </w:t>
      </w:r>
      <w:proofErr w:type="spellStart"/>
      <w:r w:rsidRPr="00172B8F">
        <w:rPr>
          <w:rFonts w:ascii="Times New Roman" w:hAnsi="Times New Roman" w:cs="Times New Roman"/>
          <w:sz w:val="28"/>
          <w:szCs w:val="28"/>
        </w:rPr>
        <w:t>преприятия</w:t>
      </w:r>
      <w:proofErr w:type="spellEnd"/>
      <w:r w:rsidRPr="00172B8F">
        <w:rPr>
          <w:rFonts w:ascii="Times New Roman" w:hAnsi="Times New Roman" w:cs="Times New Roman"/>
          <w:sz w:val="28"/>
          <w:szCs w:val="28"/>
        </w:rPr>
        <w:t xml:space="preserve">: </w:t>
      </w:r>
      <w:proofErr w:type="spellStart"/>
      <w:r w:rsidRPr="00172B8F">
        <w:rPr>
          <w:rFonts w:ascii="Times New Roman" w:hAnsi="Times New Roman" w:cs="Times New Roman"/>
          <w:sz w:val="28"/>
          <w:szCs w:val="28"/>
        </w:rPr>
        <w:t>учбник</w:t>
      </w:r>
      <w:proofErr w:type="spellEnd"/>
      <w:r w:rsidRPr="00172B8F">
        <w:rPr>
          <w:rFonts w:ascii="Times New Roman" w:hAnsi="Times New Roman" w:cs="Times New Roman"/>
          <w:sz w:val="28"/>
          <w:szCs w:val="28"/>
        </w:rPr>
        <w:t xml:space="preserve">. Практикум. 5-е изд., </w:t>
      </w:r>
      <w:proofErr w:type="spellStart"/>
      <w:r w:rsidRPr="00172B8F">
        <w:rPr>
          <w:rFonts w:ascii="Times New Roman" w:hAnsi="Times New Roman" w:cs="Times New Roman"/>
          <w:sz w:val="28"/>
          <w:szCs w:val="28"/>
        </w:rPr>
        <w:t>перераб</w:t>
      </w:r>
      <w:proofErr w:type="spellEnd"/>
      <w:r w:rsidRPr="00172B8F">
        <w:rPr>
          <w:rFonts w:ascii="Times New Roman" w:hAnsi="Times New Roman" w:cs="Times New Roman"/>
          <w:sz w:val="28"/>
          <w:szCs w:val="28"/>
        </w:rPr>
        <w:t>. и доп. - М.: КУРС: ИНФРА - М, 2013. -448 с.</w:t>
      </w:r>
    </w:p>
    <w:p w:rsidR="00172B8F" w:rsidRDefault="00172B8F" w:rsidP="00172B8F">
      <w:pPr>
        <w:tabs>
          <w:tab w:val="left" w:pos="0"/>
        </w:tabs>
        <w:spacing w:after="0" w:line="360" w:lineRule="auto"/>
        <w:ind w:firstLine="567"/>
        <w:jc w:val="both"/>
        <w:rPr>
          <w:rFonts w:ascii="Times New Roman" w:hAnsi="Times New Roman" w:cs="Times New Roman"/>
          <w:sz w:val="28"/>
          <w:szCs w:val="28"/>
        </w:rPr>
      </w:pPr>
      <w:r w:rsidRPr="00172B8F">
        <w:rPr>
          <w:rFonts w:ascii="Times New Roman" w:hAnsi="Times New Roman" w:cs="Times New Roman"/>
          <w:sz w:val="28"/>
          <w:szCs w:val="28"/>
        </w:rPr>
        <w:t xml:space="preserve">9 Баскакова О. В. Экономика предприятия (организации): Учебник / </w:t>
      </w:r>
      <w:proofErr w:type="spellStart"/>
      <w:r w:rsidRPr="00172B8F">
        <w:rPr>
          <w:rFonts w:ascii="Times New Roman" w:hAnsi="Times New Roman" w:cs="Times New Roman"/>
          <w:sz w:val="28"/>
          <w:szCs w:val="28"/>
        </w:rPr>
        <w:t>О.В.Баскакова</w:t>
      </w:r>
      <w:proofErr w:type="spellEnd"/>
      <w:r w:rsidRPr="00172B8F">
        <w:rPr>
          <w:rFonts w:ascii="Times New Roman" w:hAnsi="Times New Roman" w:cs="Times New Roman"/>
          <w:sz w:val="28"/>
          <w:szCs w:val="28"/>
        </w:rPr>
        <w:t>, Л. Ф. Сейко. - М.: Издательско - торговая корпорация «Дашков и К», 2013. - 372 с.</w:t>
      </w:r>
    </w:p>
    <w:p w:rsidR="00172B8F" w:rsidRPr="00172B8F" w:rsidRDefault="00172B8F" w:rsidP="00172B8F">
      <w:pPr>
        <w:tabs>
          <w:tab w:val="left" w:pos="0"/>
        </w:tabs>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10 </w:t>
      </w:r>
      <w:r w:rsidRPr="00172B8F">
        <w:rPr>
          <w:rFonts w:ascii="Times New Roman" w:hAnsi="Times New Roman" w:cs="Times New Roman"/>
          <w:sz w:val="28"/>
          <w:szCs w:val="28"/>
        </w:rPr>
        <w:t>Фридман А. М. Финансы организации (предприятия): Учебник / А. М. Фридман. - 2-е изд. - М.: Издательско-торговая корпорация «Дашков и К», 2013. -488</w:t>
      </w:r>
    </w:p>
    <w:p w:rsidR="00417A12" w:rsidRPr="00417A12" w:rsidRDefault="00172B8F" w:rsidP="00172B8F">
      <w:pPr>
        <w:pStyle w:val="a3"/>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00417A12" w:rsidRPr="00417A12">
        <w:rPr>
          <w:rFonts w:ascii="Times New Roman" w:hAnsi="Times New Roman" w:cs="Times New Roman"/>
          <w:sz w:val="28"/>
          <w:szCs w:val="28"/>
        </w:rPr>
        <w:t xml:space="preserve">Финансы: Учебное пособие (с применением структурно-логических схем)  / П.Н. </w:t>
      </w:r>
      <w:proofErr w:type="spellStart"/>
      <w:r w:rsidR="00417A12" w:rsidRPr="00417A12">
        <w:rPr>
          <w:rFonts w:ascii="Times New Roman" w:hAnsi="Times New Roman" w:cs="Times New Roman"/>
          <w:sz w:val="28"/>
          <w:szCs w:val="28"/>
        </w:rPr>
        <w:t>Шуляк</w:t>
      </w:r>
      <w:proofErr w:type="spellEnd"/>
      <w:r w:rsidR="00417A12" w:rsidRPr="00417A12">
        <w:rPr>
          <w:rFonts w:ascii="Times New Roman" w:hAnsi="Times New Roman" w:cs="Times New Roman"/>
          <w:sz w:val="28"/>
          <w:szCs w:val="28"/>
        </w:rPr>
        <w:t xml:space="preserve">, Н.П. Белотелова.- 6-е изд., </w:t>
      </w:r>
      <w:proofErr w:type="spellStart"/>
      <w:r w:rsidR="00417A12" w:rsidRPr="00417A12">
        <w:rPr>
          <w:rFonts w:ascii="Times New Roman" w:hAnsi="Times New Roman" w:cs="Times New Roman"/>
          <w:sz w:val="28"/>
          <w:szCs w:val="28"/>
        </w:rPr>
        <w:t>испр</w:t>
      </w:r>
      <w:proofErr w:type="spellEnd"/>
      <w:r w:rsidR="00417A12" w:rsidRPr="00417A12">
        <w:rPr>
          <w:rFonts w:ascii="Times New Roman" w:hAnsi="Times New Roman" w:cs="Times New Roman"/>
          <w:sz w:val="28"/>
          <w:szCs w:val="28"/>
        </w:rPr>
        <w:t>. и доп. – М.: Издательско-торговая корпорация «Дашков и К», 2009. – 608 с.</w:t>
      </w:r>
    </w:p>
    <w:p w:rsidR="00417A12" w:rsidRDefault="00172B8F" w:rsidP="00172B8F">
      <w:pPr>
        <w:pStyle w:val="a3"/>
        <w:tabs>
          <w:tab w:val="left" w:pos="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00E74C89" w:rsidRPr="00E74C89">
        <w:rPr>
          <w:rFonts w:ascii="Times New Roman" w:hAnsi="Times New Roman" w:cs="Times New Roman"/>
          <w:sz w:val="28"/>
          <w:szCs w:val="28"/>
        </w:rPr>
        <w:t>Финансы: учебник / А.Г. Грязнова, Е.В. Маркина</w:t>
      </w:r>
      <w:proofErr w:type="gramStart"/>
      <w:r w:rsidR="00E74C89" w:rsidRPr="00E74C89">
        <w:rPr>
          <w:rFonts w:ascii="Times New Roman" w:hAnsi="Times New Roman" w:cs="Times New Roman"/>
          <w:sz w:val="28"/>
          <w:szCs w:val="28"/>
        </w:rPr>
        <w:t xml:space="preserve">,. </w:t>
      </w:r>
      <w:proofErr w:type="gramEnd"/>
      <w:r w:rsidR="00E74C89" w:rsidRPr="00E74C89">
        <w:rPr>
          <w:rFonts w:ascii="Times New Roman" w:hAnsi="Times New Roman" w:cs="Times New Roman"/>
          <w:sz w:val="28"/>
          <w:szCs w:val="28"/>
        </w:rPr>
        <w:t xml:space="preserve">Седова и др.; под ред. А. Г. Грязновой, Е. В. Маркиной. - 2-е изд., </w:t>
      </w:r>
      <w:proofErr w:type="spellStart"/>
      <w:r w:rsidR="00E74C89" w:rsidRPr="00E74C89">
        <w:rPr>
          <w:rFonts w:ascii="Times New Roman" w:hAnsi="Times New Roman" w:cs="Times New Roman"/>
          <w:sz w:val="28"/>
          <w:szCs w:val="28"/>
        </w:rPr>
        <w:t>перераб</w:t>
      </w:r>
      <w:proofErr w:type="spellEnd"/>
      <w:r w:rsidR="00E74C89" w:rsidRPr="00E74C89">
        <w:rPr>
          <w:rFonts w:ascii="Times New Roman" w:hAnsi="Times New Roman" w:cs="Times New Roman"/>
          <w:sz w:val="28"/>
          <w:szCs w:val="28"/>
        </w:rPr>
        <w:t>. и доп. — М.: Финансы и статистика, 2012. — 496 с.:</w:t>
      </w:r>
    </w:p>
    <w:p w:rsidR="00E74C89" w:rsidRDefault="00172B8F" w:rsidP="00172B8F">
      <w:pPr>
        <w:pStyle w:val="a3"/>
        <w:tabs>
          <w:tab w:val="left" w:pos="0"/>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13 </w:t>
      </w:r>
      <w:r w:rsidR="00E74C89" w:rsidRPr="00E74C89">
        <w:rPr>
          <w:rFonts w:ascii="Times New Roman" w:hAnsi="Times New Roman" w:cs="Times New Roman"/>
          <w:sz w:val="28"/>
          <w:szCs w:val="28"/>
        </w:rPr>
        <w:t>Финансы в схемах и таблицах с к</w:t>
      </w:r>
      <w:r w:rsidR="00E74C89">
        <w:rPr>
          <w:rFonts w:ascii="Times New Roman" w:hAnsi="Times New Roman" w:cs="Times New Roman"/>
          <w:sz w:val="28"/>
          <w:szCs w:val="28"/>
        </w:rPr>
        <w:t xml:space="preserve">омментариями: учебное пособие </w:t>
      </w:r>
      <w:r w:rsidR="00E74C89" w:rsidRPr="00E74C89">
        <w:rPr>
          <w:rFonts w:ascii="Times New Roman" w:hAnsi="Times New Roman" w:cs="Times New Roman"/>
          <w:sz w:val="28"/>
          <w:szCs w:val="28"/>
        </w:rPr>
        <w:t xml:space="preserve">/ А. Ю. Коваленко, В. А. </w:t>
      </w:r>
      <w:proofErr w:type="spellStart"/>
      <w:r w:rsidR="00E74C89" w:rsidRPr="00E74C89">
        <w:rPr>
          <w:rFonts w:ascii="Times New Roman" w:hAnsi="Times New Roman" w:cs="Times New Roman"/>
          <w:sz w:val="28"/>
          <w:szCs w:val="28"/>
        </w:rPr>
        <w:t>Парыгина</w:t>
      </w:r>
      <w:proofErr w:type="spellEnd"/>
      <w:r w:rsidR="00E74C89" w:rsidRPr="00E74C89">
        <w:rPr>
          <w:rFonts w:ascii="Times New Roman" w:hAnsi="Times New Roman" w:cs="Times New Roman"/>
          <w:sz w:val="28"/>
          <w:szCs w:val="28"/>
        </w:rPr>
        <w:t>,</w:t>
      </w:r>
      <w:r w:rsidR="00E74C89">
        <w:rPr>
          <w:rFonts w:ascii="Times New Roman" w:hAnsi="Times New Roman" w:cs="Times New Roman"/>
          <w:sz w:val="28"/>
          <w:szCs w:val="28"/>
        </w:rPr>
        <w:t xml:space="preserve"> А </w:t>
      </w:r>
      <w:proofErr w:type="spellStart"/>
      <w:proofErr w:type="gramStart"/>
      <w:r w:rsidR="00E74C89">
        <w:rPr>
          <w:rFonts w:ascii="Times New Roman" w:hAnsi="Times New Roman" w:cs="Times New Roman"/>
          <w:sz w:val="28"/>
          <w:szCs w:val="28"/>
        </w:rPr>
        <w:t>А</w:t>
      </w:r>
      <w:proofErr w:type="spellEnd"/>
      <w:proofErr w:type="gramEnd"/>
      <w:r w:rsidR="00E74C89">
        <w:rPr>
          <w:rFonts w:ascii="Times New Roman" w:hAnsi="Times New Roman" w:cs="Times New Roman"/>
          <w:sz w:val="28"/>
          <w:szCs w:val="28"/>
        </w:rPr>
        <w:t xml:space="preserve"> </w:t>
      </w:r>
      <w:proofErr w:type="spellStart"/>
      <w:r w:rsidR="00E74C89">
        <w:rPr>
          <w:rFonts w:ascii="Times New Roman" w:hAnsi="Times New Roman" w:cs="Times New Roman"/>
          <w:sz w:val="28"/>
          <w:szCs w:val="28"/>
        </w:rPr>
        <w:t>Тедеев</w:t>
      </w:r>
      <w:proofErr w:type="spellEnd"/>
      <w:r w:rsidR="00E74C89">
        <w:rPr>
          <w:rFonts w:ascii="Times New Roman" w:hAnsi="Times New Roman" w:cs="Times New Roman"/>
          <w:sz w:val="28"/>
          <w:szCs w:val="28"/>
        </w:rPr>
        <w:t>; под ред. А. Ю. Коваленко. - М, 2006. -</w:t>
      </w:r>
      <w:r w:rsidR="00E74C89" w:rsidRPr="00E74C89">
        <w:rPr>
          <w:rFonts w:ascii="Times New Roman" w:hAnsi="Times New Roman" w:cs="Times New Roman"/>
          <w:sz w:val="28"/>
          <w:szCs w:val="28"/>
        </w:rPr>
        <w:t xml:space="preserve"> 320 с.</w:t>
      </w:r>
    </w:p>
    <w:p w:rsidR="00E74C89" w:rsidRPr="00E74C89" w:rsidRDefault="00E74C89" w:rsidP="00F17C13">
      <w:pPr>
        <w:pStyle w:val="a3"/>
        <w:tabs>
          <w:tab w:val="left" w:pos="0"/>
        </w:tabs>
        <w:spacing w:after="0" w:line="360" w:lineRule="auto"/>
        <w:jc w:val="both"/>
        <w:rPr>
          <w:rFonts w:ascii="Times New Roman" w:hAnsi="Times New Roman" w:cs="Times New Roman"/>
          <w:sz w:val="28"/>
          <w:szCs w:val="28"/>
        </w:rPr>
      </w:pPr>
    </w:p>
    <w:sectPr w:rsidR="00E74C89" w:rsidRPr="00E74C89" w:rsidSect="00F27991">
      <w:headerReference w:type="default" r:id="rId10"/>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E8E" w:rsidRDefault="00081E8E" w:rsidP="00E734C8">
      <w:pPr>
        <w:spacing w:after="0" w:line="240" w:lineRule="auto"/>
      </w:pPr>
      <w:r>
        <w:separator/>
      </w:r>
    </w:p>
  </w:endnote>
  <w:endnote w:type="continuationSeparator" w:id="0">
    <w:p w:rsidR="00081E8E" w:rsidRDefault="00081E8E" w:rsidP="00E73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E8E" w:rsidRDefault="00081E8E" w:rsidP="00E734C8">
      <w:pPr>
        <w:spacing w:after="0" w:line="240" w:lineRule="auto"/>
      </w:pPr>
      <w:r>
        <w:separator/>
      </w:r>
    </w:p>
  </w:footnote>
  <w:footnote w:type="continuationSeparator" w:id="0">
    <w:p w:rsidR="00081E8E" w:rsidRDefault="00081E8E" w:rsidP="00E734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5207399"/>
      <w:docPartObj>
        <w:docPartGallery w:val="Page Numbers (Top of Page)"/>
        <w:docPartUnique/>
      </w:docPartObj>
    </w:sdtPr>
    <w:sdtEndPr/>
    <w:sdtContent>
      <w:p w:rsidR="00E734C8" w:rsidRDefault="00E734C8">
        <w:pPr>
          <w:pStyle w:val="a4"/>
          <w:jc w:val="center"/>
        </w:pPr>
        <w:r>
          <w:fldChar w:fldCharType="begin"/>
        </w:r>
        <w:r>
          <w:instrText>PAGE   \* MERGEFORMAT</w:instrText>
        </w:r>
        <w:r>
          <w:fldChar w:fldCharType="separate"/>
        </w:r>
        <w:r w:rsidR="00E1343B">
          <w:rPr>
            <w:noProof/>
          </w:rPr>
          <w:t>2</w:t>
        </w:r>
        <w:r>
          <w:fldChar w:fldCharType="end"/>
        </w:r>
      </w:p>
    </w:sdtContent>
  </w:sdt>
  <w:p w:rsidR="00E734C8" w:rsidRDefault="00E734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0397"/>
    <w:multiLevelType w:val="hybridMultilevel"/>
    <w:tmpl w:val="E924CB2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B75F24"/>
    <w:multiLevelType w:val="hybridMultilevel"/>
    <w:tmpl w:val="51B86B62"/>
    <w:lvl w:ilvl="0" w:tplc="4A5C0FD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31676EF9"/>
    <w:multiLevelType w:val="hybridMultilevel"/>
    <w:tmpl w:val="8ACA0F5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A46652"/>
    <w:multiLevelType w:val="hybridMultilevel"/>
    <w:tmpl w:val="AD44B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923B0E"/>
    <w:multiLevelType w:val="multilevel"/>
    <w:tmpl w:val="7EAC354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569A108F"/>
    <w:multiLevelType w:val="multilevel"/>
    <w:tmpl w:val="F3466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96B02EF"/>
    <w:multiLevelType w:val="multilevel"/>
    <w:tmpl w:val="7EAC354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75BB6084"/>
    <w:multiLevelType w:val="multilevel"/>
    <w:tmpl w:val="05805346"/>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DC537C5"/>
    <w:multiLevelType w:val="hybridMultilevel"/>
    <w:tmpl w:val="51B86B62"/>
    <w:lvl w:ilvl="0" w:tplc="4A5C0FD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num>
  <w:num w:numId="2">
    <w:abstractNumId w:val="6"/>
  </w:num>
  <w:num w:numId="3">
    <w:abstractNumId w:val="5"/>
  </w:num>
  <w:num w:numId="4">
    <w:abstractNumId w:val="7"/>
  </w:num>
  <w:num w:numId="5">
    <w:abstractNumId w:val="1"/>
  </w:num>
  <w:num w:numId="6">
    <w:abstractNumId w:val="8"/>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136"/>
    <w:rsid w:val="00072927"/>
    <w:rsid w:val="00073E62"/>
    <w:rsid w:val="00081E8E"/>
    <w:rsid w:val="001458E3"/>
    <w:rsid w:val="00163BE8"/>
    <w:rsid w:val="00166389"/>
    <w:rsid w:val="00172B8F"/>
    <w:rsid w:val="001C3D12"/>
    <w:rsid w:val="002A22FB"/>
    <w:rsid w:val="00317136"/>
    <w:rsid w:val="00341709"/>
    <w:rsid w:val="0035137A"/>
    <w:rsid w:val="00417A12"/>
    <w:rsid w:val="00446577"/>
    <w:rsid w:val="00526B3B"/>
    <w:rsid w:val="005554D9"/>
    <w:rsid w:val="00577173"/>
    <w:rsid w:val="00592027"/>
    <w:rsid w:val="00603B64"/>
    <w:rsid w:val="0061506A"/>
    <w:rsid w:val="00675CE4"/>
    <w:rsid w:val="006964C0"/>
    <w:rsid w:val="00707930"/>
    <w:rsid w:val="007568C0"/>
    <w:rsid w:val="00783213"/>
    <w:rsid w:val="00791869"/>
    <w:rsid w:val="007B4E38"/>
    <w:rsid w:val="007C7B71"/>
    <w:rsid w:val="007F2C4C"/>
    <w:rsid w:val="00837C19"/>
    <w:rsid w:val="00900C9D"/>
    <w:rsid w:val="00910323"/>
    <w:rsid w:val="00A067E9"/>
    <w:rsid w:val="00B305F1"/>
    <w:rsid w:val="00B958B8"/>
    <w:rsid w:val="00C17EC4"/>
    <w:rsid w:val="00C216DC"/>
    <w:rsid w:val="00C3715A"/>
    <w:rsid w:val="00C9265D"/>
    <w:rsid w:val="00DF5A12"/>
    <w:rsid w:val="00E1343B"/>
    <w:rsid w:val="00E7203B"/>
    <w:rsid w:val="00E734C8"/>
    <w:rsid w:val="00E74C89"/>
    <w:rsid w:val="00F166B3"/>
    <w:rsid w:val="00F17C13"/>
    <w:rsid w:val="00F229F2"/>
    <w:rsid w:val="00F27991"/>
    <w:rsid w:val="00F316DC"/>
    <w:rsid w:val="00F82C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7EC4"/>
    <w:pPr>
      <w:ind w:left="720"/>
      <w:contextualSpacing/>
    </w:pPr>
  </w:style>
  <w:style w:type="paragraph" w:styleId="a4">
    <w:name w:val="header"/>
    <w:basedOn w:val="a"/>
    <w:link w:val="a5"/>
    <w:uiPriority w:val="99"/>
    <w:unhideWhenUsed/>
    <w:rsid w:val="00E734C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734C8"/>
  </w:style>
  <w:style w:type="paragraph" w:styleId="a6">
    <w:name w:val="footer"/>
    <w:basedOn w:val="a"/>
    <w:link w:val="a7"/>
    <w:uiPriority w:val="99"/>
    <w:unhideWhenUsed/>
    <w:rsid w:val="00E734C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734C8"/>
  </w:style>
  <w:style w:type="table" w:styleId="a8">
    <w:name w:val="Table Grid"/>
    <w:basedOn w:val="a1"/>
    <w:uiPriority w:val="59"/>
    <w:rsid w:val="00C371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526B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526B3B"/>
    <w:rPr>
      <w:b/>
      <w:bCs/>
    </w:rPr>
  </w:style>
  <w:style w:type="character" w:customStyle="1" w:styleId="apple-converted-space">
    <w:name w:val="apple-converted-space"/>
    <w:basedOn w:val="a0"/>
    <w:rsid w:val="00526B3B"/>
  </w:style>
  <w:style w:type="paragraph" w:styleId="ab">
    <w:name w:val="Balloon Text"/>
    <w:basedOn w:val="a"/>
    <w:link w:val="ac"/>
    <w:uiPriority w:val="99"/>
    <w:semiHidden/>
    <w:unhideWhenUsed/>
    <w:rsid w:val="00DF5A1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F5A12"/>
    <w:rPr>
      <w:rFonts w:ascii="Tahoma" w:hAnsi="Tahoma" w:cs="Tahoma"/>
      <w:sz w:val="16"/>
      <w:szCs w:val="16"/>
    </w:rPr>
  </w:style>
  <w:style w:type="paragraph" w:customStyle="1" w:styleId="1">
    <w:name w:val="Абзац списка1"/>
    <w:basedOn w:val="a"/>
    <w:rsid w:val="00910323"/>
    <w:pPr>
      <w:ind w:left="720"/>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7EC4"/>
    <w:pPr>
      <w:ind w:left="720"/>
      <w:contextualSpacing/>
    </w:pPr>
  </w:style>
  <w:style w:type="paragraph" w:styleId="a4">
    <w:name w:val="header"/>
    <w:basedOn w:val="a"/>
    <w:link w:val="a5"/>
    <w:uiPriority w:val="99"/>
    <w:unhideWhenUsed/>
    <w:rsid w:val="00E734C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734C8"/>
  </w:style>
  <w:style w:type="paragraph" w:styleId="a6">
    <w:name w:val="footer"/>
    <w:basedOn w:val="a"/>
    <w:link w:val="a7"/>
    <w:uiPriority w:val="99"/>
    <w:unhideWhenUsed/>
    <w:rsid w:val="00E734C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734C8"/>
  </w:style>
  <w:style w:type="table" w:styleId="a8">
    <w:name w:val="Table Grid"/>
    <w:basedOn w:val="a1"/>
    <w:uiPriority w:val="59"/>
    <w:rsid w:val="00C371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526B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526B3B"/>
    <w:rPr>
      <w:b/>
      <w:bCs/>
    </w:rPr>
  </w:style>
  <w:style w:type="character" w:customStyle="1" w:styleId="apple-converted-space">
    <w:name w:val="apple-converted-space"/>
    <w:basedOn w:val="a0"/>
    <w:rsid w:val="00526B3B"/>
  </w:style>
  <w:style w:type="paragraph" w:styleId="ab">
    <w:name w:val="Balloon Text"/>
    <w:basedOn w:val="a"/>
    <w:link w:val="ac"/>
    <w:uiPriority w:val="99"/>
    <w:semiHidden/>
    <w:unhideWhenUsed/>
    <w:rsid w:val="00DF5A1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F5A12"/>
    <w:rPr>
      <w:rFonts w:ascii="Tahoma" w:hAnsi="Tahoma" w:cs="Tahoma"/>
      <w:sz w:val="16"/>
      <w:szCs w:val="16"/>
    </w:rPr>
  </w:style>
  <w:style w:type="paragraph" w:customStyle="1" w:styleId="1">
    <w:name w:val="Абзац списка1"/>
    <w:basedOn w:val="a"/>
    <w:rsid w:val="00910323"/>
    <w:pPr>
      <w:ind w:left="720"/>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203051">
      <w:bodyDiv w:val="1"/>
      <w:marLeft w:val="0"/>
      <w:marRight w:val="0"/>
      <w:marTop w:val="0"/>
      <w:marBottom w:val="0"/>
      <w:divBdr>
        <w:top w:val="none" w:sz="0" w:space="0" w:color="auto"/>
        <w:left w:val="none" w:sz="0" w:space="0" w:color="auto"/>
        <w:bottom w:val="none" w:sz="0" w:space="0" w:color="auto"/>
        <w:right w:val="none" w:sz="0" w:space="0" w:color="auto"/>
      </w:divBdr>
    </w:div>
    <w:div w:id="477304178">
      <w:bodyDiv w:val="1"/>
      <w:marLeft w:val="0"/>
      <w:marRight w:val="0"/>
      <w:marTop w:val="0"/>
      <w:marBottom w:val="0"/>
      <w:divBdr>
        <w:top w:val="none" w:sz="0" w:space="0" w:color="auto"/>
        <w:left w:val="none" w:sz="0" w:space="0" w:color="auto"/>
        <w:bottom w:val="none" w:sz="0" w:space="0" w:color="auto"/>
        <w:right w:val="none" w:sz="0" w:space="0" w:color="auto"/>
      </w:divBdr>
    </w:div>
    <w:div w:id="1628202145">
      <w:bodyDiv w:val="1"/>
      <w:marLeft w:val="0"/>
      <w:marRight w:val="0"/>
      <w:marTop w:val="0"/>
      <w:marBottom w:val="0"/>
      <w:divBdr>
        <w:top w:val="none" w:sz="0" w:space="0" w:color="auto"/>
        <w:left w:val="none" w:sz="0" w:space="0" w:color="auto"/>
        <w:bottom w:val="none" w:sz="0" w:space="0" w:color="auto"/>
        <w:right w:val="none" w:sz="0" w:space="0" w:color="auto"/>
      </w:divBdr>
    </w:div>
    <w:div w:id="180866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0A219-D460-48FC-A849-5462A785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33</Pages>
  <Words>7569</Words>
  <Characters>43144</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СВЕТОЧКА</dc:creator>
  <cp:lastModifiedBy>СВЕТОЧКА</cp:lastModifiedBy>
  <cp:revision>12</cp:revision>
  <dcterms:created xsi:type="dcterms:W3CDTF">2014-02-04T18:40:00Z</dcterms:created>
  <dcterms:modified xsi:type="dcterms:W3CDTF">2014-04-10T06:54:00Z</dcterms:modified>
</cp:coreProperties>
</file>