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C2" w:rsidRPr="00A83DC2" w:rsidRDefault="00A83DC2" w:rsidP="00E6787E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E6787E" w:rsidRDefault="00E6787E" w:rsidP="00E6787E">
      <w:pPr>
        <w:pStyle w:val="Default"/>
        <w:jc w:val="center"/>
        <w:rPr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Задание 1</w:t>
      </w:r>
    </w:p>
    <w:p w:rsidR="00A7070A" w:rsidRDefault="00A7070A" w:rsidP="006912D4">
      <w:pPr>
        <w:pStyle w:val="Default"/>
        <w:rPr>
          <w:sz w:val="36"/>
          <w:szCs w:val="36"/>
        </w:rPr>
      </w:pPr>
    </w:p>
    <w:p w:rsidR="00A63B7D" w:rsidRDefault="00E6787E" w:rsidP="00A707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данным бухгалтерского баланса (Приложение 1) 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табл. 1.</w:t>
      </w:r>
    </w:p>
    <w:p w:rsidR="00A7070A" w:rsidRDefault="0086529B" w:rsidP="00A707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Алгоритм расчета:</w:t>
      </w:r>
    </w:p>
    <w:p w:rsidR="0086529B" w:rsidRDefault="0086529B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Столбец 1,2,3-переписываем из бухгалтерского баланса </w:t>
      </w:r>
    </w:p>
    <w:p w:rsidR="0086529B" w:rsidRDefault="0086529B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Столбец 4</w:t>
      </w:r>
      <w:r w:rsidR="0035586A">
        <w:rPr>
          <w:sz w:val="28"/>
          <w:szCs w:val="28"/>
        </w:rPr>
        <w:t xml:space="preserve">изменение2013/2012гг. </w:t>
      </w:r>
      <w:r>
        <w:rPr>
          <w:sz w:val="28"/>
          <w:szCs w:val="28"/>
        </w:rPr>
        <w:t xml:space="preserve"> = столбец 1-2</w:t>
      </w:r>
    </w:p>
    <w:p w:rsidR="0086529B" w:rsidRDefault="0086529B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Столбец 5</w:t>
      </w:r>
      <w:r w:rsidR="0035586A">
        <w:rPr>
          <w:sz w:val="28"/>
          <w:szCs w:val="28"/>
        </w:rPr>
        <w:t>изменение 2012/2011 гг.</w:t>
      </w:r>
      <w:r>
        <w:rPr>
          <w:sz w:val="28"/>
          <w:szCs w:val="28"/>
        </w:rPr>
        <w:t xml:space="preserve"> = столбец 2-3</w:t>
      </w:r>
    </w:p>
    <w:p w:rsidR="0086529B" w:rsidRDefault="0086529B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Столбец 6</w:t>
      </w:r>
      <w:r w:rsidR="0035586A">
        <w:rPr>
          <w:sz w:val="28"/>
          <w:szCs w:val="28"/>
        </w:rPr>
        <w:t xml:space="preserve"> темп роста 2013/2012 гг.</w:t>
      </w:r>
      <w:r>
        <w:rPr>
          <w:sz w:val="28"/>
          <w:szCs w:val="28"/>
        </w:rPr>
        <w:t xml:space="preserve"> = столбец (1/2)</w:t>
      </w:r>
      <w:r w:rsidR="0035586A">
        <w:rPr>
          <w:sz w:val="28"/>
          <w:szCs w:val="28"/>
        </w:rPr>
        <w:t>*</w:t>
      </w:r>
      <w:r>
        <w:rPr>
          <w:sz w:val="28"/>
          <w:szCs w:val="28"/>
        </w:rPr>
        <w:t>100%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Столбец 7 темп роста 2012/2011 гг. = столбец (2/3)*100%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Столбец 8 структура активов 2013г. = (1/баланс 2013г.)*100%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Столбец 9 структура активов 2012г. = (2/баланс 2012г.) * 100%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Столбец 10 структура активов 2011г. = (3/баланс 2011г.)*100%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Столбец 11 изменение 2013/2012 гг. = столбец 8-столбец 9</w:t>
      </w:r>
    </w:p>
    <w:p w:rsidR="0035586A" w:rsidRDefault="0035586A" w:rsidP="008652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Столбец 11 изменение 2012/2011 гг. </w:t>
      </w:r>
    </w:p>
    <w:p w:rsidR="0035586A" w:rsidRDefault="0035586A" w:rsidP="0035586A">
      <w:pPr>
        <w:spacing w:line="360" w:lineRule="auto"/>
        <w:ind w:left="1068"/>
        <w:jc w:val="both"/>
        <w:rPr>
          <w:sz w:val="28"/>
          <w:szCs w:val="28"/>
        </w:rPr>
      </w:pPr>
    </w:p>
    <w:p w:rsidR="0035586A" w:rsidRDefault="0035586A" w:rsidP="0035586A">
      <w:pPr>
        <w:spacing w:line="360" w:lineRule="auto"/>
        <w:ind w:left="1068"/>
        <w:jc w:val="both"/>
        <w:rPr>
          <w:sz w:val="28"/>
          <w:szCs w:val="28"/>
        </w:rPr>
      </w:pPr>
    </w:p>
    <w:p w:rsidR="0035586A" w:rsidRDefault="0035586A" w:rsidP="0035586A">
      <w:pPr>
        <w:spacing w:line="360" w:lineRule="auto"/>
        <w:ind w:left="1068"/>
        <w:jc w:val="both"/>
        <w:rPr>
          <w:sz w:val="28"/>
          <w:szCs w:val="28"/>
        </w:rPr>
      </w:pPr>
    </w:p>
    <w:p w:rsidR="0035586A" w:rsidRDefault="0035586A" w:rsidP="0035586A">
      <w:pPr>
        <w:spacing w:line="360" w:lineRule="auto"/>
        <w:ind w:left="1068"/>
        <w:jc w:val="both"/>
        <w:rPr>
          <w:sz w:val="28"/>
          <w:szCs w:val="28"/>
        </w:rPr>
      </w:pPr>
    </w:p>
    <w:p w:rsidR="00A7070A" w:rsidRPr="00816C5C" w:rsidRDefault="00A7070A" w:rsidP="00A7070A">
      <w:pPr>
        <w:pStyle w:val="Default"/>
        <w:jc w:val="right"/>
        <w:rPr>
          <w:iCs/>
          <w:sz w:val="28"/>
          <w:szCs w:val="28"/>
        </w:rPr>
      </w:pPr>
      <w:r w:rsidRPr="00816C5C">
        <w:rPr>
          <w:iCs/>
          <w:sz w:val="28"/>
          <w:szCs w:val="28"/>
        </w:rPr>
        <w:lastRenderedPageBreak/>
        <w:t xml:space="preserve">Таблица 1 </w:t>
      </w:r>
    </w:p>
    <w:p w:rsidR="00893A2E" w:rsidRDefault="00893A2E" w:rsidP="00A7070A">
      <w:pPr>
        <w:pStyle w:val="Default"/>
        <w:jc w:val="center"/>
        <w:rPr>
          <w:b/>
          <w:bCs/>
          <w:sz w:val="28"/>
          <w:szCs w:val="28"/>
        </w:rPr>
      </w:pPr>
    </w:p>
    <w:p w:rsidR="00A7070A" w:rsidRDefault="00A7070A" w:rsidP="00A7070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Структурно-динамический анализ активов и пассивов организации</w:t>
      </w:r>
    </w:p>
    <w:tbl>
      <w:tblPr>
        <w:tblStyle w:val="a3"/>
        <w:tblW w:w="0" w:type="auto"/>
        <w:tblLook w:val="01E0"/>
      </w:tblPr>
      <w:tblGrid>
        <w:gridCol w:w="2991"/>
        <w:gridCol w:w="916"/>
        <w:gridCol w:w="916"/>
        <w:gridCol w:w="916"/>
        <w:gridCol w:w="816"/>
        <w:gridCol w:w="816"/>
        <w:gridCol w:w="1043"/>
        <w:gridCol w:w="1042"/>
        <w:gridCol w:w="1385"/>
        <w:gridCol w:w="1385"/>
        <w:gridCol w:w="1011"/>
        <w:gridCol w:w="791"/>
        <w:gridCol w:w="758"/>
      </w:tblGrid>
      <w:tr w:rsidR="005D34D4" w:rsidRPr="00B91050" w:rsidTr="005D34D4">
        <w:tc>
          <w:tcPr>
            <w:tcW w:w="3003" w:type="dxa"/>
            <w:vMerge w:val="restart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</w:p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748" w:type="dxa"/>
            <w:gridSpan w:val="3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Остатки по балансу</w:t>
            </w:r>
          </w:p>
        </w:tc>
        <w:tc>
          <w:tcPr>
            <w:tcW w:w="1584" w:type="dxa"/>
            <w:gridSpan w:val="2"/>
          </w:tcPr>
          <w:p w:rsidR="008D6E07" w:rsidRPr="00FE40A7" w:rsidRDefault="008D6E07" w:rsidP="006472AA">
            <w:pPr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Изменение (+,-</w:t>
            </w:r>
            <w:r w:rsidR="006472AA">
              <w:rPr>
                <w:b/>
                <w:sz w:val="22"/>
                <w:szCs w:val="22"/>
              </w:rPr>
              <w:t>)</w:t>
            </w:r>
            <w:r w:rsidRPr="00FE40A7">
              <w:rPr>
                <w:b/>
                <w:sz w:val="22"/>
                <w:szCs w:val="22"/>
              </w:rPr>
              <w:t xml:space="preserve"> тыс</w:t>
            </w:r>
            <w:proofErr w:type="gramStart"/>
            <w:r w:rsidRPr="00FE40A7">
              <w:rPr>
                <w:b/>
                <w:sz w:val="22"/>
                <w:szCs w:val="22"/>
              </w:rPr>
              <w:t>.р</w:t>
            </w:r>
            <w:proofErr w:type="gramEnd"/>
            <w:r w:rsidRPr="00FE40A7">
              <w:rPr>
                <w:b/>
                <w:sz w:val="22"/>
                <w:szCs w:val="22"/>
              </w:rPr>
              <w:t>уб.</w:t>
            </w:r>
          </w:p>
        </w:tc>
        <w:tc>
          <w:tcPr>
            <w:tcW w:w="2092" w:type="dxa"/>
            <w:gridSpan w:val="2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Темпы роста (снижения),%</w:t>
            </w:r>
          </w:p>
        </w:tc>
        <w:tc>
          <w:tcPr>
            <w:tcW w:w="3808" w:type="dxa"/>
            <w:gridSpan w:val="3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Структура активов и пассивов,</w:t>
            </w:r>
            <w:r w:rsidR="00F3208D">
              <w:rPr>
                <w:b/>
                <w:sz w:val="22"/>
                <w:szCs w:val="22"/>
              </w:rPr>
              <w:t xml:space="preserve"> </w:t>
            </w:r>
            <w:r w:rsidRPr="00FE40A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551" w:type="dxa"/>
            <w:gridSpan w:val="2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Изменение</w:t>
            </w:r>
          </w:p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(+,-),%</w:t>
            </w:r>
          </w:p>
        </w:tc>
      </w:tr>
      <w:tr w:rsidR="005D34D4" w:rsidRPr="00B91050" w:rsidTr="005D34D4">
        <w:tc>
          <w:tcPr>
            <w:tcW w:w="3003" w:type="dxa"/>
            <w:vMerge/>
          </w:tcPr>
          <w:p w:rsidR="008D6E07" w:rsidRPr="00FE40A7" w:rsidRDefault="008D6E07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91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91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792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792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04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104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39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139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1016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792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759" w:type="dxa"/>
          </w:tcPr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8D6E07" w:rsidRPr="00FE40A7" w:rsidRDefault="008D6E07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</w:tr>
      <w:tr w:rsidR="005D34D4" w:rsidRPr="00B91050" w:rsidTr="005D34D4">
        <w:tc>
          <w:tcPr>
            <w:tcW w:w="3003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1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1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1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92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92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4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4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9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9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16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92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59" w:type="dxa"/>
          </w:tcPr>
          <w:p w:rsidR="00696D21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12</w:t>
            </w:r>
          </w:p>
        </w:tc>
      </w:tr>
      <w:tr w:rsidR="008D6E07" w:rsidRPr="00B91050">
        <w:tc>
          <w:tcPr>
            <w:tcW w:w="14786" w:type="dxa"/>
            <w:gridSpan w:val="13"/>
          </w:tcPr>
          <w:p w:rsidR="008D6E07" w:rsidRPr="00FE40A7" w:rsidRDefault="008D6E07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АКТИВЫ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rPr>
                <w:b/>
                <w:sz w:val="22"/>
                <w:szCs w:val="22"/>
              </w:rPr>
            </w:pPr>
            <w:smartTag w:uri="urn:schemas-microsoft-com:office:smarttags" w:element="place">
              <w:r w:rsidRPr="00FE40A7">
                <w:rPr>
                  <w:b/>
                  <w:sz w:val="22"/>
                  <w:szCs w:val="22"/>
                  <w:lang w:val="en-US"/>
                </w:rPr>
                <w:t>I.</w:t>
              </w:r>
            </w:smartTag>
            <w:r w:rsidRPr="00FE40A7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FE40A7">
              <w:rPr>
                <w:b/>
                <w:sz w:val="22"/>
                <w:szCs w:val="22"/>
              </w:rPr>
              <w:t>В</w:t>
            </w:r>
            <w:r w:rsidR="00B91050" w:rsidRPr="00FE40A7">
              <w:rPr>
                <w:b/>
                <w:sz w:val="22"/>
                <w:szCs w:val="22"/>
              </w:rPr>
              <w:t>НЕОБОРОТНЫЕ АКТИВЫ</w:t>
            </w: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916" w:type="dxa"/>
          </w:tcPr>
          <w:p w:rsidR="005D34D4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128,57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897690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693798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576476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203852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117322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129,38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120,35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37,23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33,46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30,78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2,68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86750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22204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22853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64546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-649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370,70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97,16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1,07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1,22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2,53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-0,15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14741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8982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5759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164,12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106,42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Отложенные налоговые активы 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51741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46759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42665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4982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4094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110,65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109,60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2,15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2,26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-0,11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8D6E07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Прочие </w:t>
            </w:r>
            <w:proofErr w:type="spellStart"/>
            <w:r w:rsidRPr="00FE40A7">
              <w:rPr>
                <w:sz w:val="22"/>
                <w:szCs w:val="22"/>
              </w:rPr>
              <w:t>внеоборотные</w:t>
            </w:r>
            <w:proofErr w:type="spellEnd"/>
            <w:r w:rsidRPr="00FE40A7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  <w:lang w:val="en-US"/>
              </w:rPr>
            </w:pPr>
            <w:r w:rsidRPr="00FE40A7">
              <w:rPr>
                <w:sz w:val="22"/>
                <w:szCs w:val="22"/>
              </w:rPr>
              <w:t>Итого по разделу</w:t>
            </w:r>
            <w:r w:rsidRPr="00FE40A7">
              <w:rPr>
                <w:sz w:val="22"/>
                <w:szCs w:val="22"/>
                <w:lang w:val="en-US"/>
              </w:rPr>
              <w:t xml:space="preserve"> I</w:t>
            </w:r>
          </w:p>
        </w:tc>
        <w:tc>
          <w:tcPr>
            <w:tcW w:w="916" w:type="dxa"/>
          </w:tcPr>
          <w:p w:rsidR="00696D21" w:rsidRPr="00A62D5C" w:rsidRDefault="005D34D4" w:rsidP="003E62EB">
            <w:pPr>
              <w:jc w:val="center"/>
              <w:rPr>
                <w:sz w:val="20"/>
                <w:szCs w:val="20"/>
              </w:rPr>
            </w:pPr>
            <w:r w:rsidRPr="00A62D5C">
              <w:rPr>
                <w:sz w:val="20"/>
                <w:szCs w:val="20"/>
              </w:rPr>
              <w:t>1021197</w:t>
            </w:r>
          </w:p>
        </w:tc>
        <w:tc>
          <w:tcPr>
            <w:tcW w:w="916" w:type="dxa"/>
          </w:tcPr>
          <w:p w:rsidR="00696D21" w:rsidRPr="00A62D5C" w:rsidRDefault="005D34D4" w:rsidP="003E62EB">
            <w:pPr>
              <w:jc w:val="center"/>
              <w:rPr>
                <w:sz w:val="20"/>
                <w:szCs w:val="20"/>
              </w:rPr>
            </w:pPr>
            <w:r w:rsidRPr="00A62D5C">
              <w:rPr>
                <w:sz w:val="20"/>
                <w:szCs w:val="20"/>
              </w:rPr>
              <w:t>771988</w:t>
            </w:r>
          </w:p>
        </w:tc>
        <w:tc>
          <w:tcPr>
            <w:tcW w:w="916" w:type="dxa"/>
          </w:tcPr>
          <w:p w:rsidR="00696D21" w:rsidRPr="00A62D5C" w:rsidRDefault="005D34D4" w:rsidP="003E62EB">
            <w:pPr>
              <w:jc w:val="center"/>
              <w:rPr>
                <w:sz w:val="20"/>
                <w:szCs w:val="20"/>
              </w:rPr>
            </w:pPr>
            <w:r w:rsidRPr="00A62D5C">
              <w:rPr>
                <w:sz w:val="20"/>
                <w:szCs w:val="20"/>
              </w:rPr>
              <w:t>650630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279209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121358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136,17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118,65</w:t>
            </w:r>
          </w:p>
        </w:tc>
        <w:tc>
          <w:tcPr>
            <w:tcW w:w="139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43,60</w:t>
            </w:r>
          </w:p>
        </w:tc>
        <w:tc>
          <w:tcPr>
            <w:tcW w:w="139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37,23</w:t>
            </w:r>
          </w:p>
        </w:tc>
        <w:tc>
          <w:tcPr>
            <w:tcW w:w="101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34,74</w:t>
            </w:r>
          </w:p>
        </w:tc>
        <w:tc>
          <w:tcPr>
            <w:tcW w:w="792" w:type="dxa"/>
          </w:tcPr>
          <w:p w:rsidR="00696D21" w:rsidRPr="00A62D5C" w:rsidRDefault="003E62EB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6,37</w:t>
            </w:r>
          </w:p>
        </w:tc>
        <w:tc>
          <w:tcPr>
            <w:tcW w:w="759" w:type="dxa"/>
          </w:tcPr>
          <w:p w:rsidR="00696D21" w:rsidRPr="00A62D5C" w:rsidRDefault="003E62EB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2,49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  <w:lang w:val="en-US"/>
              </w:rPr>
              <w:t>II</w:t>
            </w:r>
            <w:r w:rsidRPr="00FE40A7">
              <w:rPr>
                <w:b/>
                <w:sz w:val="22"/>
                <w:szCs w:val="22"/>
              </w:rPr>
              <w:t>. ОБОРОТНЫЕ АКТИВЫ</w:t>
            </w: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696D21" w:rsidRDefault="00696D21" w:rsidP="003E62EB">
            <w:pPr>
              <w:jc w:val="center"/>
              <w:rPr>
                <w:sz w:val="20"/>
                <w:szCs w:val="20"/>
              </w:rPr>
            </w:pPr>
          </w:p>
          <w:p w:rsidR="005D34D4" w:rsidRPr="008D6E07" w:rsidRDefault="005D34D4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</w:tcPr>
          <w:p w:rsidR="00696D21" w:rsidRPr="008D6E07" w:rsidRDefault="00696D21" w:rsidP="003E62EB">
            <w:pPr>
              <w:jc w:val="center"/>
              <w:rPr>
                <w:sz w:val="20"/>
                <w:szCs w:val="20"/>
              </w:rPr>
            </w:pP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Запасы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697100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584457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533594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112643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50863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119,27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109,53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28,91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28,18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28,49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-0,31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i/>
                <w:sz w:val="22"/>
                <w:szCs w:val="22"/>
              </w:rPr>
            </w:pPr>
            <w:r w:rsidRPr="00FE40A7">
              <w:rPr>
                <w:i/>
                <w:sz w:val="22"/>
                <w:szCs w:val="22"/>
              </w:rPr>
              <w:t>в том числе</w:t>
            </w:r>
            <w:r w:rsidR="0023516A">
              <w:rPr>
                <w:i/>
                <w:sz w:val="22"/>
                <w:szCs w:val="22"/>
              </w:rPr>
              <w:t xml:space="preserve"> готовая </w:t>
            </w:r>
            <w:r w:rsidRPr="00FE40A7">
              <w:rPr>
                <w:i/>
                <w:sz w:val="22"/>
                <w:szCs w:val="22"/>
              </w:rPr>
              <w:t xml:space="preserve"> продукция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22584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28314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31982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-3668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79,76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88,53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1,37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1,71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-0,43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-0,34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Налог на добавленную стоимость по приобретенным ценностям 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9133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11065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-1932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103,14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82,54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0,39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-0,05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-0,15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Дебиторская заложенность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485300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549200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518100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-63900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31100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88,36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106,00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20,13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26,48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27,66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-6,35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-1,18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158380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152150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147044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5106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104,09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103,47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6,57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7,34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7,85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-0,77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-0,51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Денежные средства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9542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6873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12560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2669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-5687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138,83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54,72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-0,34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sz w:val="22"/>
                <w:szCs w:val="22"/>
                <w:lang w:val="en-US"/>
              </w:rPr>
            </w:pPr>
            <w:r w:rsidRPr="00FE40A7">
              <w:rPr>
                <w:sz w:val="22"/>
                <w:szCs w:val="22"/>
              </w:rPr>
              <w:t>Итого по разделу</w:t>
            </w:r>
            <w:r w:rsidRPr="00FE40A7">
              <w:rPr>
                <w:sz w:val="22"/>
                <w:szCs w:val="22"/>
                <w:lang w:val="en-US"/>
              </w:rPr>
              <w:t xml:space="preserve"> II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1359742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1301813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1222363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57929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79450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104,45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106,50</w:t>
            </w:r>
          </w:p>
        </w:tc>
        <w:tc>
          <w:tcPr>
            <w:tcW w:w="139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56,40</w:t>
            </w:r>
          </w:p>
        </w:tc>
        <w:tc>
          <w:tcPr>
            <w:tcW w:w="139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62,77</w:t>
            </w:r>
          </w:p>
        </w:tc>
        <w:tc>
          <w:tcPr>
            <w:tcW w:w="101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65,26</w:t>
            </w:r>
          </w:p>
        </w:tc>
        <w:tc>
          <w:tcPr>
            <w:tcW w:w="792" w:type="dxa"/>
          </w:tcPr>
          <w:p w:rsidR="00696D21" w:rsidRPr="00A62D5C" w:rsidRDefault="003E62EB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-6,37</w:t>
            </w:r>
          </w:p>
        </w:tc>
        <w:tc>
          <w:tcPr>
            <w:tcW w:w="759" w:type="dxa"/>
          </w:tcPr>
          <w:p w:rsidR="00696D21" w:rsidRPr="00A62D5C" w:rsidRDefault="003E62EB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-2,49</w:t>
            </w:r>
          </w:p>
        </w:tc>
      </w:tr>
      <w:tr w:rsidR="005D34D4" w:rsidRPr="008D6E07" w:rsidTr="005D34D4">
        <w:tc>
          <w:tcPr>
            <w:tcW w:w="3003" w:type="dxa"/>
          </w:tcPr>
          <w:p w:rsidR="00696D21" w:rsidRPr="00FE40A7" w:rsidRDefault="00B91050" w:rsidP="00893A2E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2410939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2073801</w:t>
            </w:r>
          </w:p>
        </w:tc>
        <w:tc>
          <w:tcPr>
            <w:tcW w:w="916" w:type="dxa"/>
          </w:tcPr>
          <w:p w:rsidR="00696D21" w:rsidRPr="008D6E07" w:rsidRDefault="005D34D4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1872993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337138</w:t>
            </w:r>
          </w:p>
        </w:tc>
        <w:tc>
          <w:tcPr>
            <w:tcW w:w="792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200808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116,26</w:t>
            </w:r>
          </w:p>
        </w:tc>
        <w:tc>
          <w:tcPr>
            <w:tcW w:w="1046" w:type="dxa"/>
          </w:tcPr>
          <w:p w:rsidR="00696D21" w:rsidRPr="00A62D5C" w:rsidRDefault="005D34D4" w:rsidP="003E62EB">
            <w:pPr>
              <w:jc w:val="center"/>
              <w:rPr>
                <w:b/>
                <w:sz w:val="20"/>
                <w:szCs w:val="20"/>
              </w:rPr>
            </w:pPr>
            <w:r w:rsidRPr="00A62D5C">
              <w:rPr>
                <w:b/>
                <w:sz w:val="20"/>
                <w:szCs w:val="20"/>
              </w:rPr>
              <w:t>110,72</w:t>
            </w:r>
          </w:p>
        </w:tc>
        <w:tc>
          <w:tcPr>
            <w:tcW w:w="1396" w:type="dxa"/>
          </w:tcPr>
          <w:p w:rsidR="00696D21" w:rsidRPr="00FE40A7" w:rsidRDefault="00FE40A7" w:rsidP="003E62EB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1396" w:type="dxa"/>
          </w:tcPr>
          <w:p w:rsidR="00696D21" w:rsidRPr="00FE40A7" w:rsidRDefault="00FE40A7" w:rsidP="003E62EB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1016" w:type="dxa"/>
          </w:tcPr>
          <w:p w:rsidR="00696D21" w:rsidRPr="00FE40A7" w:rsidRDefault="00FE40A7" w:rsidP="003E62EB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792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</w:tcPr>
          <w:p w:rsidR="00696D21" w:rsidRPr="008D6E07" w:rsidRDefault="003E62EB" w:rsidP="003E6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25414" w:rsidRPr="00816C5C" w:rsidRDefault="00A25414" w:rsidP="00893A2E">
      <w:pPr>
        <w:ind w:firstLine="708"/>
        <w:jc w:val="right"/>
        <w:rPr>
          <w:sz w:val="28"/>
          <w:szCs w:val="28"/>
        </w:rPr>
      </w:pPr>
      <w:r w:rsidRPr="00816C5C">
        <w:rPr>
          <w:sz w:val="28"/>
          <w:szCs w:val="28"/>
        </w:rPr>
        <w:lastRenderedPageBreak/>
        <w:t>Окончание таблицы 1</w:t>
      </w:r>
    </w:p>
    <w:p w:rsidR="00893A2E" w:rsidRPr="008D6E07" w:rsidRDefault="00893A2E" w:rsidP="00893A2E">
      <w:pPr>
        <w:ind w:firstLine="708"/>
        <w:jc w:val="right"/>
        <w:rPr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794"/>
        <w:gridCol w:w="987"/>
        <w:gridCol w:w="986"/>
        <w:gridCol w:w="986"/>
        <w:gridCol w:w="896"/>
        <w:gridCol w:w="964"/>
        <w:gridCol w:w="886"/>
        <w:gridCol w:w="886"/>
        <w:gridCol w:w="870"/>
        <w:gridCol w:w="870"/>
        <w:gridCol w:w="870"/>
        <w:gridCol w:w="872"/>
        <w:gridCol w:w="802"/>
      </w:tblGrid>
      <w:tr w:rsidR="00A25414" w:rsidRPr="00FE40A7" w:rsidTr="003E62EB">
        <w:tc>
          <w:tcPr>
            <w:tcW w:w="3794" w:type="dxa"/>
            <w:vMerge w:val="restart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</w:p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959" w:type="dxa"/>
            <w:gridSpan w:val="3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Остатки по балансу</w:t>
            </w:r>
          </w:p>
        </w:tc>
        <w:tc>
          <w:tcPr>
            <w:tcW w:w="1860" w:type="dxa"/>
            <w:gridSpan w:val="2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Изменение (+,-), тыс</w:t>
            </w:r>
            <w:proofErr w:type="gramStart"/>
            <w:r w:rsidRPr="00FE40A7">
              <w:rPr>
                <w:b/>
                <w:sz w:val="22"/>
                <w:szCs w:val="22"/>
              </w:rPr>
              <w:t>.р</w:t>
            </w:r>
            <w:proofErr w:type="gramEnd"/>
            <w:r w:rsidRPr="00FE40A7">
              <w:rPr>
                <w:b/>
                <w:sz w:val="22"/>
                <w:szCs w:val="22"/>
              </w:rPr>
              <w:t>уб.</w:t>
            </w:r>
          </w:p>
        </w:tc>
        <w:tc>
          <w:tcPr>
            <w:tcW w:w="1772" w:type="dxa"/>
            <w:gridSpan w:val="2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Темпы роста (снижения),%</w:t>
            </w:r>
          </w:p>
        </w:tc>
        <w:tc>
          <w:tcPr>
            <w:tcW w:w="2610" w:type="dxa"/>
            <w:gridSpan w:val="3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Структура активов и пассивов, %</w:t>
            </w:r>
          </w:p>
        </w:tc>
        <w:tc>
          <w:tcPr>
            <w:tcW w:w="1674" w:type="dxa"/>
            <w:gridSpan w:val="2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Изменение</w:t>
            </w:r>
          </w:p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(+,-),%</w:t>
            </w:r>
          </w:p>
        </w:tc>
      </w:tr>
      <w:tr w:rsidR="00A25414" w:rsidRPr="00FE40A7" w:rsidTr="003E62EB">
        <w:tc>
          <w:tcPr>
            <w:tcW w:w="3794" w:type="dxa"/>
            <w:vMerge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986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986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896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964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886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886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872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802" w:type="dxa"/>
          </w:tcPr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2012/</w:t>
            </w:r>
          </w:p>
          <w:p w:rsidR="00A25414" w:rsidRPr="00FE40A7" w:rsidRDefault="00A25414" w:rsidP="00893A2E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2011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87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86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96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64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86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86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2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02" w:type="dxa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12</w:t>
            </w:r>
          </w:p>
        </w:tc>
      </w:tr>
      <w:tr w:rsidR="00A25414" w:rsidRPr="00FE40A7" w:rsidTr="003E62EB">
        <w:tc>
          <w:tcPr>
            <w:tcW w:w="14669" w:type="dxa"/>
            <w:gridSpan w:val="13"/>
          </w:tcPr>
          <w:p w:rsidR="00A25414" w:rsidRPr="00FE40A7" w:rsidRDefault="00A25414" w:rsidP="00893A2E">
            <w:pPr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ПАССИВЫ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  <w:lang w:val="en-US"/>
              </w:rPr>
              <w:t>III.</w:t>
            </w:r>
            <w:r w:rsidRPr="00FE40A7">
              <w:rPr>
                <w:b/>
                <w:sz w:val="22"/>
                <w:szCs w:val="22"/>
              </w:rPr>
              <w:t xml:space="preserve"> КАПИТАЛ И РЕЗЕРВЫ</w:t>
            </w:r>
          </w:p>
        </w:tc>
        <w:tc>
          <w:tcPr>
            <w:tcW w:w="987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96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ind w:left="-136" w:right="-1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26,70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-3,37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-2,59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Переоценка </w:t>
            </w:r>
            <w:proofErr w:type="spellStart"/>
            <w:r w:rsidRPr="00FE40A7">
              <w:rPr>
                <w:sz w:val="22"/>
                <w:szCs w:val="22"/>
              </w:rPr>
              <w:t>внеоборотных</w:t>
            </w:r>
            <w:proofErr w:type="spellEnd"/>
            <w:r w:rsidRPr="00FE40A7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98365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52873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42851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45492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10022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186,04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123,39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4,08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2,55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2,29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75815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75815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75815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3,14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4,05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-0,52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-0,39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2738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104,46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160,02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-0,01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-0,04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A25414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81404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79917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61854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18063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101,86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129,20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3,38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3,85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3,30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-0,47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0,55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  <w:lang w:val="en-US"/>
              </w:rPr>
            </w:pPr>
            <w:r w:rsidRPr="00FE40A7">
              <w:rPr>
                <w:sz w:val="22"/>
                <w:szCs w:val="22"/>
              </w:rPr>
              <w:t xml:space="preserve">Итого по разделу </w:t>
            </w:r>
            <w:r w:rsidRPr="00FE40A7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987" w:type="dxa"/>
          </w:tcPr>
          <w:p w:rsidR="00A25414" w:rsidRPr="00A62D5C" w:rsidRDefault="003E62EB" w:rsidP="00A62D5C">
            <w:pPr>
              <w:jc w:val="center"/>
              <w:rPr>
                <w:sz w:val="22"/>
                <w:szCs w:val="22"/>
              </w:rPr>
            </w:pPr>
            <w:r w:rsidRPr="00A62D5C">
              <w:rPr>
                <w:sz w:val="22"/>
                <w:szCs w:val="22"/>
              </w:rPr>
              <w:t>758444</w:t>
            </w:r>
          </w:p>
        </w:tc>
        <w:tc>
          <w:tcPr>
            <w:tcW w:w="986" w:type="dxa"/>
          </w:tcPr>
          <w:p w:rsidR="00A25414" w:rsidRPr="00A62D5C" w:rsidRDefault="003E62EB" w:rsidP="00A62D5C">
            <w:pPr>
              <w:jc w:val="center"/>
              <w:rPr>
                <w:sz w:val="22"/>
                <w:szCs w:val="22"/>
              </w:rPr>
            </w:pPr>
            <w:r w:rsidRPr="00A62D5C">
              <w:rPr>
                <w:sz w:val="22"/>
                <w:szCs w:val="22"/>
              </w:rPr>
              <w:t>711343</w:t>
            </w:r>
          </w:p>
        </w:tc>
        <w:tc>
          <w:tcPr>
            <w:tcW w:w="986" w:type="dxa"/>
          </w:tcPr>
          <w:p w:rsidR="00A25414" w:rsidRPr="00A62D5C" w:rsidRDefault="003E62EB" w:rsidP="00A62D5C">
            <w:pPr>
              <w:jc w:val="center"/>
              <w:rPr>
                <w:sz w:val="22"/>
                <w:szCs w:val="22"/>
              </w:rPr>
            </w:pPr>
            <w:r w:rsidRPr="00A62D5C">
              <w:rPr>
                <w:sz w:val="22"/>
                <w:szCs w:val="22"/>
              </w:rPr>
              <w:t>682231</w:t>
            </w:r>
          </w:p>
        </w:tc>
        <w:tc>
          <w:tcPr>
            <w:tcW w:w="896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47101</w:t>
            </w:r>
          </w:p>
        </w:tc>
        <w:tc>
          <w:tcPr>
            <w:tcW w:w="964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29112</w:t>
            </w:r>
          </w:p>
        </w:tc>
        <w:tc>
          <w:tcPr>
            <w:tcW w:w="886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106,62</w:t>
            </w:r>
          </w:p>
        </w:tc>
        <w:tc>
          <w:tcPr>
            <w:tcW w:w="886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104,27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31,46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34,30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36,43</w:t>
            </w:r>
          </w:p>
        </w:tc>
        <w:tc>
          <w:tcPr>
            <w:tcW w:w="872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-2,84</w:t>
            </w:r>
          </w:p>
        </w:tc>
        <w:tc>
          <w:tcPr>
            <w:tcW w:w="802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-2,13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  <w:lang w:val="en-GB"/>
              </w:rPr>
              <w:t>IV</w:t>
            </w:r>
            <w:r w:rsidRPr="00FE40A7">
              <w:rPr>
                <w:b/>
                <w:sz w:val="22"/>
                <w:szCs w:val="22"/>
              </w:rPr>
              <w:t>.ДОЛГОСРОЧНЫЕ ОБЯЗАТЕЛЬСТВА</w:t>
            </w:r>
          </w:p>
        </w:tc>
        <w:tc>
          <w:tcPr>
            <w:tcW w:w="987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261878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131518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577253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130360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-445735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199,12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22,78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10,86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6,35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30,82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4,51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-24,47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47732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35554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32645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12178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2909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134,25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1,74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Резервы под условные обязательства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  <w:lang w:val="en-US"/>
              </w:rPr>
            </w:pPr>
            <w:r w:rsidRPr="00FE40A7">
              <w:rPr>
                <w:sz w:val="22"/>
                <w:szCs w:val="22"/>
              </w:rPr>
              <w:t xml:space="preserve">Итого по разделу </w:t>
            </w:r>
            <w:r w:rsidRPr="00FE40A7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309610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167073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609898</w:t>
            </w:r>
          </w:p>
        </w:tc>
        <w:tc>
          <w:tcPr>
            <w:tcW w:w="896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142538</w:t>
            </w:r>
          </w:p>
        </w:tc>
        <w:tc>
          <w:tcPr>
            <w:tcW w:w="964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-442826</w:t>
            </w:r>
          </w:p>
        </w:tc>
        <w:tc>
          <w:tcPr>
            <w:tcW w:w="886" w:type="dxa"/>
          </w:tcPr>
          <w:p w:rsidR="00A25414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185,32</w:t>
            </w:r>
          </w:p>
        </w:tc>
        <w:tc>
          <w:tcPr>
            <w:tcW w:w="886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27,39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12,84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8,06</w:t>
            </w:r>
          </w:p>
        </w:tc>
        <w:tc>
          <w:tcPr>
            <w:tcW w:w="870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32,56</w:t>
            </w:r>
          </w:p>
        </w:tc>
        <w:tc>
          <w:tcPr>
            <w:tcW w:w="872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4,78</w:t>
            </w:r>
          </w:p>
        </w:tc>
        <w:tc>
          <w:tcPr>
            <w:tcW w:w="802" w:type="dxa"/>
          </w:tcPr>
          <w:p w:rsidR="00A25414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-24,50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  <w:lang w:val="en-US"/>
              </w:rPr>
              <w:t>V.</w:t>
            </w:r>
            <w:r w:rsidRPr="00FE40A7">
              <w:rPr>
                <w:b/>
                <w:sz w:val="22"/>
                <w:szCs w:val="22"/>
              </w:rPr>
              <w:t>КРАТКОСРОЧНЫЕ ОБЯЗАТЕЛЬСТВА</w:t>
            </w:r>
          </w:p>
        </w:tc>
        <w:tc>
          <w:tcPr>
            <w:tcW w:w="987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A25414" w:rsidRPr="00FE40A7" w:rsidRDefault="00A25414" w:rsidP="00A62D5C">
            <w:pPr>
              <w:jc w:val="center"/>
              <w:rPr>
                <w:sz w:val="22"/>
                <w:szCs w:val="22"/>
              </w:rPr>
            </w:pP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600916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516586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302745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84330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242953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116,32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170,63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24,92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16,16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8,75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Кредиторская заложенность 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741804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678640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277969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63164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400671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109,31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244,14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30,77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32,72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14,84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-1,95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17,88</w:t>
            </w:r>
          </w:p>
        </w:tc>
      </w:tr>
      <w:tr w:rsidR="00A25414" w:rsidRPr="00FE40A7" w:rsidTr="003E62EB">
        <w:tc>
          <w:tcPr>
            <w:tcW w:w="3794" w:type="dxa"/>
          </w:tcPr>
          <w:p w:rsidR="00A25414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987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9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4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6" w:type="dxa"/>
          </w:tcPr>
          <w:p w:rsidR="00A25414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103,13</w:t>
            </w:r>
          </w:p>
        </w:tc>
        <w:tc>
          <w:tcPr>
            <w:tcW w:w="886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106,67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870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87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A25414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3A2E" w:rsidRPr="00FE40A7" w:rsidTr="003E62EB">
        <w:tc>
          <w:tcPr>
            <w:tcW w:w="3794" w:type="dxa"/>
          </w:tcPr>
          <w:p w:rsidR="00893A2E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987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3A2E" w:rsidRPr="00FE40A7" w:rsidTr="003E62EB">
        <w:tc>
          <w:tcPr>
            <w:tcW w:w="3794" w:type="dxa"/>
          </w:tcPr>
          <w:p w:rsidR="00893A2E" w:rsidRPr="00FE40A7" w:rsidRDefault="00893A2E" w:rsidP="00893A2E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987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893A2E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3A2E" w:rsidRPr="00FE40A7" w:rsidTr="003E62EB">
        <w:tc>
          <w:tcPr>
            <w:tcW w:w="3794" w:type="dxa"/>
          </w:tcPr>
          <w:p w:rsidR="00893A2E" w:rsidRPr="00FE40A7" w:rsidRDefault="00893A2E" w:rsidP="00893A2E">
            <w:pPr>
              <w:jc w:val="both"/>
              <w:rPr>
                <w:sz w:val="22"/>
                <w:szCs w:val="22"/>
                <w:lang w:val="en-US"/>
              </w:rPr>
            </w:pPr>
            <w:r w:rsidRPr="00FE40A7">
              <w:rPr>
                <w:sz w:val="22"/>
                <w:szCs w:val="22"/>
              </w:rPr>
              <w:t xml:space="preserve">Итого по разделу </w:t>
            </w:r>
            <w:r w:rsidRPr="00FE40A7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987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1342885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1195386</w:t>
            </w:r>
          </w:p>
        </w:tc>
        <w:tc>
          <w:tcPr>
            <w:tcW w:w="986" w:type="dxa"/>
          </w:tcPr>
          <w:p w:rsidR="00893A2E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580864</w:t>
            </w:r>
          </w:p>
        </w:tc>
        <w:tc>
          <w:tcPr>
            <w:tcW w:w="896" w:type="dxa"/>
          </w:tcPr>
          <w:p w:rsidR="00893A2E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147499</w:t>
            </w:r>
          </w:p>
        </w:tc>
        <w:tc>
          <w:tcPr>
            <w:tcW w:w="964" w:type="dxa"/>
          </w:tcPr>
          <w:p w:rsidR="00893A2E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614522</w:t>
            </w:r>
          </w:p>
        </w:tc>
        <w:tc>
          <w:tcPr>
            <w:tcW w:w="886" w:type="dxa"/>
          </w:tcPr>
          <w:p w:rsidR="00893A2E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112,34</w:t>
            </w:r>
          </w:p>
        </w:tc>
        <w:tc>
          <w:tcPr>
            <w:tcW w:w="886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205,78</w:t>
            </w:r>
          </w:p>
        </w:tc>
        <w:tc>
          <w:tcPr>
            <w:tcW w:w="870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55,70</w:t>
            </w:r>
          </w:p>
        </w:tc>
        <w:tc>
          <w:tcPr>
            <w:tcW w:w="870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57,64</w:t>
            </w:r>
          </w:p>
        </w:tc>
        <w:tc>
          <w:tcPr>
            <w:tcW w:w="870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31,01</w:t>
            </w:r>
          </w:p>
        </w:tc>
        <w:tc>
          <w:tcPr>
            <w:tcW w:w="872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-1,94</w:t>
            </w:r>
          </w:p>
        </w:tc>
        <w:tc>
          <w:tcPr>
            <w:tcW w:w="802" w:type="dxa"/>
          </w:tcPr>
          <w:p w:rsidR="00893A2E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26,63</w:t>
            </w:r>
          </w:p>
        </w:tc>
      </w:tr>
      <w:tr w:rsidR="00FE40A7" w:rsidRPr="00FE40A7" w:rsidTr="003E62EB">
        <w:tc>
          <w:tcPr>
            <w:tcW w:w="3794" w:type="dxa"/>
          </w:tcPr>
          <w:p w:rsidR="00FE40A7" w:rsidRPr="00FE40A7" w:rsidRDefault="00FE40A7" w:rsidP="00893A2E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987" w:type="dxa"/>
          </w:tcPr>
          <w:p w:rsidR="00FE40A7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2410939</w:t>
            </w:r>
          </w:p>
        </w:tc>
        <w:tc>
          <w:tcPr>
            <w:tcW w:w="986" w:type="dxa"/>
          </w:tcPr>
          <w:p w:rsidR="00FE40A7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2073801</w:t>
            </w:r>
          </w:p>
        </w:tc>
        <w:tc>
          <w:tcPr>
            <w:tcW w:w="986" w:type="dxa"/>
          </w:tcPr>
          <w:p w:rsidR="00FE40A7" w:rsidRPr="00FE40A7" w:rsidRDefault="003E62EB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1872993</w:t>
            </w:r>
          </w:p>
        </w:tc>
        <w:tc>
          <w:tcPr>
            <w:tcW w:w="896" w:type="dxa"/>
          </w:tcPr>
          <w:p w:rsidR="00FE40A7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337138</w:t>
            </w:r>
          </w:p>
        </w:tc>
        <w:tc>
          <w:tcPr>
            <w:tcW w:w="964" w:type="dxa"/>
          </w:tcPr>
          <w:p w:rsidR="00FE40A7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200808</w:t>
            </w:r>
          </w:p>
        </w:tc>
        <w:tc>
          <w:tcPr>
            <w:tcW w:w="886" w:type="dxa"/>
          </w:tcPr>
          <w:p w:rsidR="00FE40A7" w:rsidRPr="00A62D5C" w:rsidRDefault="003E62EB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116,26</w:t>
            </w:r>
          </w:p>
        </w:tc>
        <w:tc>
          <w:tcPr>
            <w:tcW w:w="886" w:type="dxa"/>
          </w:tcPr>
          <w:p w:rsidR="00FE40A7" w:rsidRPr="00A62D5C" w:rsidRDefault="00A62D5C" w:rsidP="00A62D5C">
            <w:pPr>
              <w:jc w:val="center"/>
              <w:rPr>
                <w:b/>
                <w:sz w:val="22"/>
                <w:szCs w:val="22"/>
              </w:rPr>
            </w:pPr>
            <w:r w:rsidRPr="00A62D5C">
              <w:rPr>
                <w:b/>
                <w:sz w:val="22"/>
                <w:szCs w:val="22"/>
              </w:rPr>
              <w:t>110,72</w:t>
            </w:r>
          </w:p>
        </w:tc>
        <w:tc>
          <w:tcPr>
            <w:tcW w:w="870" w:type="dxa"/>
          </w:tcPr>
          <w:p w:rsidR="00FE40A7" w:rsidRPr="00FE40A7" w:rsidRDefault="00FE40A7" w:rsidP="00A62D5C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870" w:type="dxa"/>
          </w:tcPr>
          <w:p w:rsidR="00FE40A7" w:rsidRPr="00FE40A7" w:rsidRDefault="00FE40A7" w:rsidP="00A62D5C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870" w:type="dxa"/>
          </w:tcPr>
          <w:p w:rsidR="00FE40A7" w:rsidRPr="00FE40A7" w:rsidRDefault="00FE40A7" w:rsidP="00A62D5C">
            <w:pPr>
              <w:jc w:val="center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100,0</w:t>
            </w:r>
          </w:p>
        </w:tc>
        <w:tc>
          <w:tcPr>
            <w:tcW w:w="872" w:type="dxa"/>
          </w:tcPr>
          <w:p w:rsidR="00FE40A7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:rsidR="00FE40A7" w:rsidRPr="00FE40A7" w:rsidRDefault="00A62D5C" w:rsidP="00A6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7070A" w:rsidRDefault="00A7070A" w:rsidP="00893A2E">
      <w:pPr>
        <w:ind w:firstLine="708"/>
        <w:jc w:val="both"/>
        <w:rPr>
          <w:sz w:val="22"/>
          <w:szCs w:val="22"/>
        </w:rPr>
      </w:pPr>
    </w:p>
    <w:p w:rsidR="00A62D5C" w:rsidRDefault="00A62D5C" w:rsidP="00893A2E">
      <w:pPr>
        <w:ind w:firstLine="708"/>
        <w:jc w:val="both"/>
        <w:rPr>
          <w:sz w:val="28"/>
          <w:szCs w:val="28"/>
        </w:rPr>
      </w:pPr>
    </w:p>
    <w:p w:rsidR="00A62D5C" w:rsidRPr="00A62D5C" w:rsidRDefault="00A62D5C" w:rsidP="00893A2E">
      <w:pPr>
        <w:ind w:firstLine="708"/>
        <w:jc w:val="both"/>
        <w:rPr>
          <w:sz w:val="28"/>
          <w:szCs w:val="28"/>
        </w:rPr>
      </w:pPr>
      <w:r w:rsidRPr="00A62D5C">
        <w:rPr>
          <w:b/>
          <w:sz w:val="28"/>
          <w:szCs w:val="28"/>
        </w:rPr>
        <w:t>Вывод</w:t>
      </w:r>
      <w:r>
        <w:rPr>
          <w:sz w:val="28"/>
          <w:szCs w:val="28"/>
        </w:rPr>
        <w:t>:</w:t>
      </w:r>
      <w:r w:rsidR="0040411F">
        <w:rPr>
          <w:sz w:val="28"/>
          <w:szCs w:val="28"/>
        </w:rPr>
        <w:t xml:space="preserve"> </w:t>
      </w:r>
    </w:p>
    <w:p w:rsidR="00A62D5C" w:rsidRDefault="00A62D5C" w:rsidP="00A62D5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финансового состояния организации заключается в общей оценки структуры средств хозяйственного субъекта</w:t>
      </w:r>
      <w:r w:rsidR="008B4108">
        <w:rPr>
          <w:sz w:val="28"/>
          <w:szCs w:val="28"/>
        </w:rPr>
        <w:t xml:space="preserve"> и источников его формирования.</w:t>
      </w:r>
    </w:p>
    <w:p w:rsidR="008B4108" w:rsidRDefault="008B4108" w:rsidP="00A62D5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анализа имущественного положения организации и источников его финансов используют структурно-динамический (горизонтально - вертикальный) анализ. На основе данных бухгалтерского баланса можно проанализировать и оценить динамику состава и структуры активов и пассива исследуемой организации.</w:t>
      </w:r>
    </w:p>
    <w:p w:rsidR="008B4108" w:rsidRDefault="008B4108" w:rsidP="00A62D5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основе таблицы 1 сделаем следующие выводы:</w:t>
      </w:r>
      <w:r w:rsidR="0040411F">
        <w:rPr>
          <w:sz w:val="28"/>
          <w:szCs w:val="28"/>
        </w:rPr>
        <w:t xml:space="preserve"> Активы.</w:t>
      </w:r>
    </w:p>
    <w:p w:rsidR="008B4108" w:rsidRDefault="008B4108" w:rsidP="008B4108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Общий оборот хозяйственных средств в 2012г. по сравнению с 2011г. увеличились на сумму 200808 тыс. руб. и к концу 2012г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оставил 110,72%, а в 2013г. произошло увеличение на сумму 337138 тыс. руб. и к концу 2013г. 116,26%. Имущественная масса организации за анализируемый период увеличилась.</w:t>
      </w:r>
    </w:p>
    <w:p w:rsidR="008B4108" w:rsidRDefault="008B4108" w:rsidP="008B4108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Построчный анализ</w:t>
      </w:r>
      <w:r w:rsidR="002A4758">
        <w:rPr>
          <w:sz w:val="28"/>
          <w:szCs w:val="28"/>
        </w:rPr>
        <w:t xml:space="preserve"> активов показывает, что рост активов организации обеспечен за счет роста необоротных активов в 2012г. 121358 тыс. руб. или 118,65%, а в 2013г. на сумму 279209 тыс. руб. или 136,17%, а так же за счет роста оборотных активов: в 2012г. 79450 тыс. руб. или 106,50% и в 2013г. на сумму 57929 тыс. руб. или 104,45%. В</w:t>
      </w:r>
      <w:proofErr w:type="gramEnd"/>
      <w:r w:rsidR="002A4758">
        <w:rPr>
          <w:sz w:val="28"/>
          <w:szCs w:val="28"/>
        </w:rPr>
        <w:t xml:space="preserve"> целом рост активов организации свидетельствует  о росте благосостоянии предприятия.</w:t>
      </w:r>
    </w:p>
    <w:p w:rsidR="002A4758" w:rsidRDefault="002A4758" w:rsidP="008B4108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Нельзя не отметить, что увеличение запасов организации в 2012г. на сумму 50863 тыс. руб. (109,53%) и в 2013г. на сумму 112643 тыс. руб. (119,27%) может </w:t>
      </w:r>
      <w:r w:rsidR="0040411F">
        <w:rPr>
          <w:sz w:val="28"/>
          <w:szCs w:val="28"/>
        </w:rPr>
        <w:t>повлечь</w:t>
      </w:r>
      <w:r>
        <w:rPr>
          <w:sz w:val="28"/>
          <w:szCs w:val="28"/>
        </w:rPr>
        <w:t xml:space="preserve"> за собой дополнительные расходы на их хранение, обслуживание, что в свою очередь </w:t>
      </w:r>
      <w:r w:rsidR="0040411F">
        <w:rPr>
          <w:sz w:val="28"/>
          <w:szCs w:val="28"/>
        </w:rPr>
        <w:t>будет отвлекать денежные средства из оборота.</w:t>
      </w:r>
    </w:p>
    <w:p w:rsidR="0040411F" w:rsidRDefault="0040411F" w:rsidP="0040411F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Денежные средства организации в 2012г. уменьшились на сумму 5687 тыс. руб. (54,72%), так как почти в 2 раза по сравнению с 2011г., а в 2013г. произошло увеличение денежных средств на сумму 2669 тыс. руб. (138,83%).</w:t>
      </w:r>
    </w:p>
    <w:p w:rsidR="0040411F" w:rsidRDefault="0040411F" w:rsidP="0040411F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Снижение дебиторской задолженности в 2013г. на сумму 63900 тыс. руб. (8836%) является хорошим показателем и свидетельствует об эффективности работы организации со своими клиентами в плане оплаты </w:t>
      </w:r>
      <w:proofErr w:type="gramStart"/>
      <w:r>
        <w:rPr>
          <w:sz w:val="28"/>
          <w:szCs w:val="28"/>
        </w:rPr>
        <w:t>выполненных</w:t>
      </w:r>
      <w:proofErr w:type="gramEnd"/>
      <w:r>
        <w:rPr>
          <w:sz w:val="28"/>
          <w:szCs w:val="28"/>
        </w:rPr>
        <w:t xml:space="preserve"> работ, оказанных услуг и реализации товаров.</w:t>
      </w:r>
    </w:p>
    <w:p w:rsidR="0040411F" w:rsidRDefault="0040411F" w:rsidP="0040411F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Вертикальный анализ активов свидетельствует незначительных </w:t>
      </w:r>
      <w:proofErr w:type="gramStart"/>
      <w:r>
        <w:rPr>
          <w:sz w:val="28"/>
          <w:szCs w:val="28"/>
        </w:rPr>
        <w:t>изменениях</w:t>
      </w:r>
      <w:proofErr w:type="gramEnd"/>
      <w:r>
        <w:rPr>
          <w:sz w:val="28"/>
          <w:szCs w:val="28"/>
        </w:rPr>
        <w:t xml:space="preserve"> в их структуре доли оборотных активов за период 2011-2013гг. уменьшилась с -2,49% до -6,37%, что свидетельствует об увеличении необоротных активов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же пунктов.</w:t>
      </w:r>
    </w:p>
    <w:p w:rsidR="0040411F" w:rsidRDefault="0040411F" w:rsidP="0040411F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Наибольший удельный вес стоимости активов составляет основные средства: в 2011г-30,78%, 2012г. – 33,46%, 2013г. – 37,23%. Наименьший удельный вес в организации занимают нематер</w:t>
      </w:r>
      <w:r w:rsidR="000E47F0">
        <w:rPr>
          <w:sz w:val="28"/>
          <w:szCs w:val="28"/>
        </w:rPr>
        <w:t>иа</w:t>
      </w:r>
      <w:r>
        <w:rPr>
          <w:sz w:val="28"/>
          <w:szCs w:val="28"/>
        </w:rPr>
        <w:t xml:space="preserve">льные активы 0,01%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протяжении</w:t>
      </w:r>
      <w:proofErr w:type="gramEnd"/>
      <w:r>
        <w:rPr>
          <w:sz w:val="28"/>
          <w:szCs w:val="28"/>
        </w:rPr>
        <w:t xml:space="preserve"> всего периода анализа</w:t>
      </w:r>
      <w:r w:rsidR="000E47F0">
        <w:rPr>
          <w:sz w:val="28"/>
          <w:szCs w:val="28"/>
        </w:rPr>
        <w:t>.</w:t>
      </w:r>
    </w:p>
    <w:p w:rsidR="000E47F0" w:rsidRDefault="000E47F0" w:rsidP="000E47F0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Пассив</w:t>
      </w:r>
    </w:p>
    <w:p w:rsidR="00DA0542" w:rsidRDefault="000E47F0" w:rsidP="00DA054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Анализ динамики пассивов организации свидетельствует о </w:t>
      </w:r>
      <w:r w:rsidR="00DA0542">
        <w:rPr>
          <w:sz w:val="28"/>
          <w:szCs w:val="28"/>
        </w:rPr>
        <w:t>существенном росте капитала организации коэффициента роста собственных капиталов в 2012г. составляет 104,27%, а в 2013г. 106,62%. Резервный капитал по сравнению с добавочным капиталом увеличился в 2012г. 1027 тыс. руб., а в 2013г. на 122 тыс. руб., так же произошло увеличение нераспределенной прибыли в 2012г. на сумму 18063 тыс. руб., а в 2013г. на 1487</w:t>
      </w:r>
      <w:proofErr w:type="gramEnd"/>
      <w:r w:rsidR="00DA0542">
        <w:rPr>
          <w:sz w:val="28"/>
          <w:szCs w:val="28"/>
        </w:rPr>
        <w:t xml:space="preserve"> тыс. руб.</w:t>
      </w:r>
    </w:p>
    <w:p w:rsidR="00DA0542" w:rsidRDefault="00DA0542" w:rsidP="00DA054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Долгосрочные обязательства в 2012г. по сравнению с 2011г. сократились почти в 3,6 раза, а в 2013г. по сравнению с 2012г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роизошло увеличение порядка в 2 раза. </w:t>
      </w:r>
    </w:p>
    <w:p w:rsidR="00DA0542" w:rsidRDefault="00DA0542" w:rsidP="00DA054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Краткосрочные обязательства за период 2011-2013гг. возросли с 580864 тыс. руб. до 1342885 тыс. руб., то есть почти в 2,3 раза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Это произошло за счет увеличения доли заемных средств с 16,16% в 2011г. до 24,92% в 2013г., а так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а так же увеличение доли кредиторской </w:t>
      </w:r>
      <w:r w:rsidR="009954D2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с 14,84%в 2011г. до 30,77% а 2013г.</w:t>
      </w:r>
    </w:p>
    <w:p w:rsidR="009954D2" w:rsidRDefault="009954D2" w:rsidP="00DA054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 пассива в анализируемом периоде изменилась в части долгосрочных обязательств с 32,56% в 2011г. до 8,06% в 2012г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 xml:space="preserve"> до 12,84% в 2013г., а так же в части краткосрочных обязательств с 31,01% в 2011г. до 57,64% в 2012г. и до 55,70% в 2013г.</w:t>
      </w:r>
    </w:p>
    <w:p w:rsidR="009954D2" w:rsidRDefault="009954D2" w:rsidP="00DA054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Соотношение собственных средств и заемного капитала в данной организации за анализируемый период соответственно составляет:</w:t>
      </w:r>
    </w:p>
    <w:tbl>
      <w:tblPr>
        <w:tblStyle w:val="a3"/>
        <w:tblW w:w="0" w:type="auto"/>
        <w:tblInd w:w="720" w:type="dxa"/>
        <w:tblLook w:val="04A0"/>
      </w:tblPr>
      <w:tblGrid>
        <w:gridCol w:w="6901"/>
        <w:gridCol w:w="2693"/>
        <w:gridCol w:w="2410"/>
        <w:gridCol w:w="2062"/>
      </w:tblGrid>
      <w:tr w:rsidR="009954D2" w:rsidTr="009954D2">
        <w:trPr>
          <w:trHeight w:val="225"/>
        </w:trPr>
        <w:tc>
          <w:tcPr>
            <w:tcW w:w="6901" w:type="dxa"/>
            <w:vMerge w:val="restart"/>
          </w:tcPr>
          <w:p w:rsidR="009954D2" w:rsidRDefault="009954D2" w:rsidP="009954D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954D2" w:rsidRDefault="009954D2" w:rsidP="009954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</w:t>
            </w:r>
          </w:p>
        </w:tc>
        <w:tc>
          <w:tcPr>
            <w:tcW w:w="7165" w:type="dxa"/>
            <w:gridSpan w:val="3"/>
            <w:tcBorders>
              <w:top w:val="single" w:sz="4" w:space="0" w:color="auto"/>
            </w:tcBorders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Структура, %</w:t>
            </w:r>
          </w:p>
        </w:tc>
      </w:tr>
      <w:tr w:rsidR="009954D2" w:rsidTr="009954D2">
        <w:trPr>
          <w:trHeight w:val="255"/>
        </w:trPr>
        <w:tc>
          <w:tcPr>
            <w:tcW w:w="6901" w:type="dxa"/>
            <w:vMerge/>
          </w:tcPr>
          <w:p w:rsidR="009954D2" w:rsidRDefault="009954D2" w:rsidP="009954D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2013г.</w:t>
            </w:r>
          </w:p>
        </w:tc>
        <w:tc>
          <w:tcPr>
            <w:tcW w:w="2410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2012г.</w:t>
            </w:r>
          </w:p>
        </w:tc>
        <w:tc>
          <w:tcPr>
            <w:tcW w:w="2062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2011г.</w:t>
            </w:r>
          </w:p>
        </w:tc>
      </w:tr>
      <w:tr w:rsidR="009954D2" w:rsidTr="009954D2">
        <w:tc>
          <w:tcPr>
            <w:tcW w:w="6901" w:type="dxa"/>
          </w:tcPr>
          <w:p w:rsidR="009954D2" w:rsidRDefault="009954D2" w:rsidP="009954D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Собственный капитал</w:t>
            </w:r>
          </w:p>
        </w:tc>
        <w:tc>
          <w:tcPr>
            <w:tcW w:w="2693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31,46</w:t>
            </w:r>
          </w:p>
        </w:tc>
        <w:tc>
          <w:tcPr>
            <w:tcW w:w="2410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34,30</w:t>
            </w:r>
          </w:p>
        </w:tc>
        <w:tc>
          <w:tcPr>
            <w:tcW w:w="2062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36,43</w:t>
            </w:r>
          </w:p>
        </w:tc>
      </w:tr>
      <w:tr w:rsidR="009954D2" w:rsidTr="009954D2">
        <w:tc>
          <w:tcPr>
            <w:tcW w:w="6901" w:type="dxa"/>
          </w:tcPr>
          <w:p w:rsidR="009954D2" w:rsidRDefault="009954D2" w:rsidP="009954D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Заемный капитал: в том числе</w:t>
            </w:r>
          </w:p>
        </w:tc>
        <w:tc>
          <w:tcPr>
            <w:tcW w:w="2693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68,54</w:t>
            </w:r>
          </w:p>
        </w:tc>
        <w:tc>
          <w:tcPr>
            <w:tcW w:w="2410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65,70</w:t>
            </w:r>
          </w:p>
        </w:tc>
        <w:tc>
          <w:tcPr>
            <w:tcW w:w="2062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63,57</w:t>
            </w:r>
          </w:p>
        </w:tc>
      </w:tr>
      <w:tr w:rsidR="009954D2" w:rsidTr="009954D2">
        <w:tc>
          <w:tcPr>
            <w:tcW w:w="6901" w:type="dxa"/>
          </w:tcPr>
          <w:p w:rsidR="009954D2" w:rsidRDefault="009954D2" w:rsidP="009954D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Долгосрочные обязательства</w:t>
            </w:r>
          </w:p>
        </w:tc>
        <w:tc>
          <w:tcPr>
            <w:tcW w:w="2693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12,84</w:t>
            </w:r>
          </w:p>
        </w:tc>
        <w:tc>
          <w:tcPr>
            <w:tcW w:w="2410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8,06</w:t>
            </w:r>
          </w:p>
        </w:tc>
        <w:tc>
          <w:tcPr>
            <w:tcW w:w="2062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32,56</w:t>
            </w:r>
          </w:p>
        </w:tc>
      </w:tr>
      <w:tr w:rsidR="009954D2" w:rsidTr="009954D2">
        <w:tc>
          <w:tcPr>
            <w:tcW w:w="6901" w:type="dxa"/>
          </w:tcPr>
          <w:p w:rsidR="009954D2" w:rsidRDefault="009954D2" w:rsidP="009954D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Краткосрочные обязательства </w:t>
            </w:r>
          </w:p>
        </w:tc>
        <w:tc>
          <w:tcPr>
            <w:tcW w:w="2693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55,70</w:t>
            </w:r>
          </w:p>
        </w:tc>
        <w:tc>
          <w:tcPr>
            <w:tcW w:w="2410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57,64</w:t>
            </w:r>
          </w:p>
        </w:tc>
        <w:tc>
          <w:tcPr>
            <w:tcW w:w="2062" w:type="dxa"/>
          </w:tcPr>
          <w:p w:rsidR="009954D2" w:rsidRDefault="009954D2" w:rsidP="009954D2">
            <w:pPr>
              <w:spacing w:line="36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31,01</w:t>
            </w:r>
          </w:p>
        </w:tc>
      </w:tr>
    </w:tbl>
    <w:p w:rsidR="009954D2" w:rsidRPr="00DA0542" w:rsidRDefault="009954D2" w:rsidP="009954D2">
      <w:pPr>
        <w:spacing w:line="360" w:lineRule="auto"/>
        <w:ind w:left="360"/>
        <w:rPr>
          <w:sz w:val="28"/>
          <w:szCs w:val="28"/>
        </w:rPr>
        <w:sectPr w:rsidR="009954D2" w:rsidRPr="00DA0542" w:rsidSect="00497B90">
          <w:footerReference w:type="even" r:id="rId8"/>
          <w:footerReference w:type="default" r:id="rId9"/>
          <w:pgSz w:w="16838" w:h="11906" w:orient="landscape"/>
          <w:pgMar w:top="851" w:right="1134" w:bottom="851" w:left="1134" w:header="709" w:footer="709" w:gutter="0"/>
          <w:pgNumType w:start="3"/>
          <w:cols w:space="708"/>
          <w:docGrid w:linePitch="360"/>
        </w:sectPr>
      </w:pPr>
      <w:r>
        <w:rPr>
          <w:sz w:val="28"/>
          <w:szCs w:val="28"/>
        </w:rPr>
        <w:t xml:space="preserve"> На основании вышеизложенного можно заключить, что финансовая деятельность исследуемой </w:t>
      </w:r>
      <w:r w:rsidR="00223D74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осуществляется по </w:t>
      </w:r>
      <w:r w:rsidR="00223D74">
        <w:rPr>
          <w:sz w:val="28"/>
          <w:szCs w:val="28"/>
        </w:rPr>
        <w:t>агрессивному</w:t>
      </w:r>
      <w:r>
        <w:rPr>
          <w:sz w:val="28"/>
          <w:szCs w:val="28"/>
        </w:rPr>
        <w:t xml:space="preserve"> типу, то есть величина заемного капитала превышает величину собственного. В данной организации не выполняется </w:t>
      </w:r>
      <w:r w:rsidR="00223D74">
        <w:rPr>
          <w:sz w:val="28"/>
          <w:szCs w:val="28"/>
        </w:rPr>
        <w:t>оптимальное соотношение формирования источников финансирования</w:t>
      </w:r>
      <w:proofErr w:type="gramStart"/>
      <w:r w:rsidR="00223D74">
        <w:rPr>
          <w:sz w:val="28"/>
          <w:szCs w:val="28"/>
        </w:rPr>
        <w:t>.</w:t>
      </w:r>
      <w:proofErr w:type="gramEnd"/>
      <w:r w:rsidR="00223D74">
        <w:rPr>
          <w:sz w:val="28"/>
          <w:szCs w:val="28"/>
        </w:rPr>
        <w:t xml:space="preserve"> Имущественная масса организации формируется в большей степени за счет заемного капитала. </w:t>
      </w:r>
      <w:r>
        <w:rPr>
          <w:sz w:val="28"/>
          <w:szCs w:val="28"/>
        </w:rPr>
        <w:t xml:space="preserve"> </w:t>
      </w:r>
    </w:p>
    <w:p w:rsidR="00BB518A" w:rsidRDefault="00BB518A" w:rsidP="00223D74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lastRenderedPageBreak/>
        <w:t>Задание 2</w:t>
      </w:r>
    </w:p>
    <w:p w:rsidR="00BB518A" w:rsidRDefault="00BB518A" w:rsidP="00BB518A">
      <w:pPr>
        <w:pStyle w:val="Default"/>
        <w:jc w:val="center"/>
        <w:rPr>
          <w:sz w:val="36"/>
          <w:szCs w:val="36"/>
        </w:rPr>
      </w:pPr>
    </w:p>
    <w:p w:rsidR="00BB518A" w:rsidRDefault="00BB518A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отчета о финансовых результатах (Приложение 2) 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 2. </w:t>
      </w:r>
    </w:p>
    <w:p w:rsidR="007B52E4" w:rsidRDefault="007B52E4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расчета:</w:t>
      </w:r>
    </w:p>
    <w:p w:rsidR="007B52E4" w:rsidRDefault="007B52E4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Выручка от продаж на 1 руб. доходов = ВР / ΣД</w:t>
      </w:r>
    </w:p>
    <w:p w:rsidR="007B52E4" w:rsidRDefault="007B52E4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на 1руб. расходов = ΣД / Σ</w:t>
      </w:r>
      <w:proofErr w:type="gramStart"/>
      <w:r>
        <w:rPr>
          <w:sz w:val="28"/>
          <w:szCs w:val="28"/>
        </w:rPr>
        <w:t>Р</w:t>
      </w:r>
      <w:proofErr w:type="gramEnd"/>
    </w:p>
    <w:p w:rsidR="007B52E4" w:rsidRDefault="007B52E4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расходов, % = ЧП / Σ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*100%</w:t>
      </w:r>
    </w:p>
    <w:p w:rsidR="007B52E4" w:rsidRDefault="007B52E4" w:rsidP="00FC700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Расходоемкость</w:t>
      </w:r>
      <w:proofErr w:type="spellEnd"/>
      <w:r>
        <w:rPr>
          <w:sz w:val="28"/>
          <w:szCs w:val="28"/>
        </w:rPr>
        <w:t xml:space="preserve"> продаж = (С+КР+УР) / ВР</w:t>
      </w:r>
    </w:p>
    <w:p w:rsidR="0017163E" w:rsidRDefault="0017163E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7B52E4" w:rsidRDefault="007B52E4" w:rsidP="00BB518A">
      <w:pPr>
        <w:pStyle w:val="Default"/>
        <w:jc w:val="right"/>
        <w:rPr>
          <w:iCs/>
          <w:sz w:val="28"/>
          <w:szCs w:val="28"/>
        </w:rPr>
      </w:pPr>
    </w:p>
    <w:p w:rsidR="00BB518A" w:rsidRPr="0017163E" w:rsidRDefault="00BB518A" w:rsidP="00BB518A">
      <w:pPr>
        <w:pStyle w:val="Default"/>
        <w:jc w:val="right"/>
        <w:rPr>
          <w:sz w:val="28"/>
          <w:szCs w:val="28"/>
        </w:rPr>
      </w:pPr>
      <w:r w:rsidRPr="0017163E">
        <w:rPr>
          <w:iCs/>
          <w:sz w:val="28"/>
          <w:szCs w:val="28"/>
        </w:rPr>
        <w:lastRenderedPageBreak/>
        <w:t xml:space="preserve">Таблица 2 </w:t>
      </w:r>
    </w:p>
    <w:p w:rsidR="00A7070A" w:rsidRDefault="00BB518A" w:rsidP="00BB518A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Анализ динамики доходов и расходов организации</w:t>
      </w:r>
    </w:p>
    <w:tbl>
      <w:tblPr>
        <w:tblStyle w:val="a3"/>
        <w:tblW w:w="10503" w:type="dxa"/>
        <w:tblLook w:val="01E0"/>
      </w:tblPr>
      <w:tblGrid>
        <w:gridCol w:w="3528"/>
        <w:gridCol w:w="1343"/>
        <w:gridCol w:w="1260"/>
        <w:gridCol w:w="1260"/>
        <w:gridCol w:w="1080"/>
        <w:gridCol w:w="1080"/>
        <w:gridCol w:w="952"/>
      </w:tblGrid>
      <w:tr w:rsidR="000E186F" w:rsidRPr="003C1A4F">
        <w:tc>
          <w:tcPr>
            <w:tcW w:w="3528" w:type="dxa"/>
            <w:vMerge w:val="restart"/>
          </w:tcPr>
          <w:p w:rsidR="000E186F" w:rsidRPr="00FE40A7" w:rsidRDefault="000E186F" w:rsidP="003C1A4F">
            <w:pPr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603" w:type="dxa"/>
            <w:gridSpan w:val="2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2012 год</w:t>
            </w:r>
          </w:p>
        </w:tc>
        <w:tc>
          <w:tcPr>
            <w:tcW w:w="2340" w:type="dxa"/>
            <w:gridSpan w:val="2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2013 год</w:t>
            </w:r>
          </w:p>
        </w:tc>
        <w:tc>
          <w:tcPr>
            <w:tcW w:w="2032" w:type="dxa"/>
            <w:gridSpan w:val="2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Изменение</w:t>
            </w:r>
          </w:p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(+, -)</w:t>
            </w:r>
          </w:p>
        </w:tc>
      </w:tr>
      <w:tr w:rsidR="000E186F" w:rsidRPr="003C1A4F">
        <w:tc>
          <w:tcPr>
            <w:tcW w:w="3528" w:type="dxa"/>
            <w:vMerge/>
          </w:tcPr>
          <w:p w:rsidR="000E186F" w:rsidRPr="00FE40A7" w:rsidRDefault="000E186F" w:rsidP="003C1A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тыс.</w:t>
            </w:r>
          </w:p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руб.</w:t>
            </w:r>
          </w:p>
        </w:tc>
        <w:tc>
          <w:tcPr>
            <w:tcW w:w="1260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тыс. руб.</w:t>
            </w:r>
          </w:p>
        </w:tc>
        <w:tc>
          <w:tcPr>
            <w:tcW w:w="1080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тыс. руб.</w:t>
            </w:r>
          </w:p>
        </w:tc>
        <w:tc>
          <w:tcPr>
            <w:tcW w:w="952" w:type="dxa"/>
          </w:tcPr>
          <w:p w:rsidR="000E186F" w:rsidRPr="00FE40A7" w:rsidRDefault="000E186F" w:rsidP="003C1A4F">
            <w:pPr>
              <w:pStyle w:val="Default"/>
              <w:jc w:val="center"/>
              <w:rPr>
                <w:sz w:val="22"/>
                <w:szCs w:val="22"/>
              </w:rPr>
            </w:pPr>
            <w:r w:rsidRPr="00FE40A7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E186F" w:rsidRPr="00FE40A7">
        <w:tc>
          <w:tcPr>
            <w:tcW w:w="3528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343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52" w:type="dxa"/>
          </w:tcPr>
          <w:p w:rsidR="000E186F" w:rsidRPr="00FE40A7" w:rsidRDefault="003C1A4F" w:rsidP="003C1A4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6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3C1A4F" w:rsidP="003C1A4F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1.Д</w:t>
            </w:r>
            <w:r w:rsidR="000E186F" w:rsidRPr="00FE40A7">
              <w:rPr>
                <w:b/>
                <w:sz w:val="22"/>
                <w:szCs w:val="22"/>
              </w:rPr>
              <w:t>оходы организации – всего</w:t>
            </w:r>
          </w:p>
          <w:p w:rsidR="000E186F" w:rsidRPr="00FE40A7" w:rsidRDefault="000E186F" w:rsidP="003C1A4F">
            <w:pPr>
              <w:ind w:left="360"/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В том числе: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4135040</w:t>
            </w:r>
          </w:p>
        </w:tc>
        <w:tc>
          <w:tcPr>
            <w:tcW w:w="1260" w:type="dxa"/>
          </w:tcPr>
          <w:p w:rsidR="000E186F" w:rsidRPr="00816C5C" w:rsidRDefault="003C1A4F" w:rsidP="00223D74">
            <w:pPr>
              <w:jc w:val="center"/>
              <w:rPr>
                <w:sz w:val="22"/>
                <w:szCs w:val="22"/>
              </w:rPr>
            </w:pPr>
            <w:r w:rsidRPr="00816C5C">
              <w:rPr>
                <w:sz w:val="22"/>
                <w:szCs w:val="22"/>
              </w:rPr>
              <w:t>100</w:t>
            </w:r>
            <w:r w:rsidR="00FE40A7" w:rsidRPr="00816C5C">
              <w:rPr>
                <w:sz w:val="22"/>
                <w:szCs w:val="22"/>
              </w:rPr>
              <w:t>,0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4538150</w:t>
            </w:r>
          </w:p>
        </w:tc>
        <w:tc>
          <w:tcPr>
            <w:tcW w:w="1080" w:type="dxa"/>
          </w:tcPr>
          <w:p w:rsidR="000E186F" w:rsidRPr="00816C5C" w:rsidRDefault="003C1A4F" w:rsidP="00223D74">
            <w:pPr>
              <w:jc w:val="center"/>
              <w:rPr>
                <w:sz w:val="22"/>
                <w:szCs w:val="22"/>
              </w:rPr>
            </w:pPr>
            <w:r w:rsidRPr="00816C5C">
              <w:rPr>
                <w:sz w:val="22"/>
                <w:szCs w:val="22"/>
              </w:rPr>
              <w:t>100</w:t>
            </w:r>
            <w:r w:rsidR="00FE40A7" w:rsidRPr="00816C5C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403110</w:t>
            </w:r>
          </w:p>
        </w:tc>
        <w:tc>
          <w:tcPr>
            <w:tcW w:w="952" w:type="dxa"/>
          </w:tcPr>
          <w:p w:rsidR="000E186F" w:rsidRPr="00FE40A7" w:rsidRDefault="000E186F" w:rsidP="00223D74">
            <w:pPr>
              <w:jc w:val="center"/>
              <w:rPr>
                <w:sz w:val="22"/>
                <w:szCs w:val="22"/>
              </w:rPr>
            </w:pP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1.1. Выручка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3432620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83,01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3811655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83,99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3790,35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1.2. Проценты к получению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198670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4,80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194166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4,28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-4504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-0,52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1.3. Доходы от участия в других организациях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1.4. Прочие доходы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503750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12,19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532329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11,73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28579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-0,46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3C1A4F" w:rsidP="003C1A4F">
            <w:pPr>
              <w:jc w:val="both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2.</w:t>
            </w:r>
            <w:r w:rsidR="000E186F" w:rsidRPr="00FE40A7">
              <w:rPr>
                <w:b/>
                <w:sz w:val="22"/>
                <w:szCs w:val="22"/>
              </w:rPr>
              <w:t xml:space="preserve">Расходы </w:t>
            </w:r>
            <w:r w:rsidR="00816C5C">
              <w:rPr>
                <w:b/>
                <w:sz w:val="22"/>
                <w:szCs w:val="22"/>
              </w:rPr>
              <w:t xml:space="preserve"> организации</w:t>
            </w:r>
            <w:r w:rsidR="000E186F" w:rsidRPr="00FE40A7">
              <w:rPr>
                <w:b/>
                <w:sz w:val="22"/>
                <w:szCs w:val="22"/>
              </w:rPr>
              <w:t xml:space="preserve">– </w:t>
            </w:r>
            <w:proofErr w:type="gramStart"/>
            <w:r w:rsidR="000E186F" w:rsidRPr="00FE40A7">
              <w:rPr>
                <w:b/>
                <w:sz w:val="22"/>
                <w:szCs w:val="22"/>
              </w:rPr>
              <w:t>вс</w:t>
            </w:r>
            <w:proofErr w:type="gramEnd"/>
            <w:r w:rsidR="000E186F" w:rsidRPr="00FE40A7">
              <w:rPr>
                <w:b/>
                <w:sz w:val="22"/>
                <w:szCs w:val="22"/>
              </w:rPr>
              <w:t>его</w:t>
            </w:r>
          </w:p>
          <w:p w:rsidR="000E186F" w:rsidRPr="00FE40A7" w:rsidRDefault="000E186F" w:rsidP="003C1A4F">
            <w:pPr>
              <w:ind w:left="360"/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В том числе: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4119153</w:t>
            </w:r>
          </w:p>
        </w:tc>
        <w:tc>
          <w:tcPr>
            <w:tcW w:w="1260" w:type="dxa"/>
          </w:tcPr>
          <w:p w:rsidR="000E186F" w:rsidRPr="00816C5C" w:rsidRDefault="003C1A4F" w:rsidP="00223D74">
            <w:pPr>
              <w:jc w:val="center"/>
              <w:rPr>
                <w:sz w:val="22"/>
                <w:szCs w:val="22"/>
              </w:rPr>
            </w:pPr>
            <w:r w:rsidRPr="00816C5C">
              <w:rPr>
                <w:sz w:val="22"/>
                <w:szCs w:val="22"/>
              </w:rPr>
              <w:t>100</w:t>
            </w:r>
            <w:r w:rsidR="00FE40A7" w:rsidRPr="00816C5C">
              <w:rPr>
                <w:sz w:val="22"/>
                <w:szCs w:val="22"/>
              </w:rPr>
              <w:t>,0</w:t>
            </w:r>
          </w:p>
        </w:tc>
        <w:tc>
          <w:tcPr>
            <w:tcW w:w="1260" w:type="dxa"/>
          </w:tcPr>
          <w:p w:rsidR="000E186F" w:rsidRPr="00223D74" w:rsidRDefault="00223D74" w:rsidP="00223D74">
            <w:pPr>
              <w:jc w:val="center"/>
              <w:rPr>
                <w:sz w:val="22"/>
                <w:szCs w:val="22"/>
              </w:rPr>
            </w:pPr>
            <w:r w:rsidRPr="00223D74">
              <w:rPr>
                <w:sz w:val="22"/>
                <w:szCs w:val="22"/>
              </w:rPr>
              <w:t>453464</w:t>
            </w:r>
          </w:p>
        </w:tc>
        <w:tc>
          <w:tcPr>
            <w:tcW w:w="1080" w:type="dxa"/>
          </w:tcPr>
          <w:p w:rsidR="000E186F" w:rsidRPr="00816C5C" w:rsidRDefault="003C1A4F" w:rsidP="00223D74">
            <w:pPr>
              <w:jc w:val="center"/>
              <w:rPr>
                <w:sz w:val="22"/>
                <w:szCs w:val="22"/>
              </w:rPr>
            </w:pPr>
            <w:r w:rsidRPr="00816C5C">
              <w:rPr>
                <w:sz w:val="22"/>
                <w:szCs w:val="22"/>
              </w:rPr>
              <w:t>100</w:t>
            </w:r>
            <w:r w:rsidR="00FE40A7" w:rsidRPr="00816C5C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415311</w:t>
            </w:r>
          </w:p>
        </w:tc>
        <w:tc>
          <w:tcPr>
            <w:tcW w:w="952" w:type="dxa"/>
          </w:tcPr>
          <w:p w:rsidR="000E186F" w:rsidRPr="00FE40A7" w:rsidRDefault="000E186F" w:rsidP="00223D74">
            <w:pPr>
              <w:jc w:val="center"/>
              <w:rPr>
                <w:sz w:val="22"/>
                <w:szCs w:val="22"/>
              </w:rPr>
            </w:pP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2.1. Себестоимость продаж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3273197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79,46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3695352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422155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2,04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2.2. Коммерческие расходы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11642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12258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-0,01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2.3. Управленческие расходы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3110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-170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-0,02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2.4. Проценты к уплате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401232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9,74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288296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6,36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-11236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-3,38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2.5. Прочие расходы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418989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10,17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527714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11,64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108725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1,47</w:t>
            </w:r>
          </w:p>
        </w:tc>
      </w:tr>
      <w:tr w:rsidR="000E186F" w:rsidRPr="003C1A4F">
        <w:tc>
          <w:tcPr>
            <w:tcW w:w="3528" w:type="dxa"/>
          </w:tcPr>
          <w:p w:rsidR="000E186F" w:rsidRPr="00FE40A7" w:rsidRDefault="000E186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2.6. Текущий налог на прибыль</w:t>
            </w:r>
          </w:p>
        </w:tc>
        <w:tc>
          <w:tcPr>
            <w:tcW w:w="1343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10983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</w:t>
            </w:r>
          </w:p>
        </w:tc>
        <w:tc>
          <w:tcPr>
            <w:tcW w:w="126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7904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</w:t>
            </w:r>
          </w:p>
        </w:tc>
        <w:tc>
          <w:tcPr>
            <w:tcW w:w="1080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-3079</w:t>
            </w:r>
          </w:p>
        </w:tc>
        <w:tc>
          <w:tcPr>
            <w:tcW w:w="952" w:type="dxa"/>
          </w:tcPr>
          <w:p w:rsidR="000E186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-0,10</w:t>
            </w:r>
          </w:p>
        </w:tc>
      </w:tr>
      <w:tr w:rsidR="000E186F" w:rsidRPr="003C1A4F">
        <w:tc>
          <w:tcPr>
            <w:tcW w:w="10503" w:type="dxa"/>
            <w:gridSpan w:val="7"/>
          </w:tcPr>
          <w:p w:rsidR="000E186F" w:rsidRPr="00FE40A7" w:rsidRDefault="003C1A4F" w:rsidP="00223D74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E40A7">
              <w:rPr>
                <w:b/>
                <w:sz w:val="22"/>
                <w:szCs w:val="22"/>
              </w:rPr>
              <w:t>Расчет основных показателей оценки доходов и расходов организации</w:t>
            </w:r>
          </w:p>
        </w:tc>
      </w:tr>
      <w:tr w:rsidR="003C1A4F" w:rsidRPr="003C1A4F">
        <w:tc>
          <w:tcPr>
            <w:tcW w:w="3528" w:type="dxa"/>
          </w:tcPr>
          <w:p w:rsidR="003C1A4F" w:rsidRPr="00FE40A7" w:rsidRDefault="003C1A4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1. Выручка от продаж в 1 руб. доходов</w:t>
            </w:r>
          </w:p>
        </w:tc>
        <w:tc>
          <w:tcPr>
            <w:tcW w:w="2603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0,83</w:t>
            </w:r>
          </w:p>
        </w:tc>
        <w:tc>
          <w:tcPr>
            <w:tcW w:w="2340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0,84</w:t>
            </w:r>
          </w:p>
        </w:tc>
        <w:tc>
          <w:tcPr>
            <w:tcW w:w="2032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</w:tr>
      <w:tr w:rsidR="003C1A4F" w:rsidRPr="003C1A4F">
        <w:tc>
          <w:tcPr>
            <w:tcW w:w="3528" w:type="dxa"/>
          </w:tcPr>
          <w:p w:rsidR="003C1A4F" w:rsidRPr="00FE40A7" w:rsidRDefault="003C1A4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>2. Доходы на 1 руб. расходов</w:t>
            </w:r>
          </w:p>
        </w:tc>
        <w:tc>
          <w:tcPr>
            <w:tcW w:w="2603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1,0039</w:t>
            </w:r>
          </w:p>
        </w:tc>
        <w:tc>
          <w:tcPr>
            <w:tcW w:w="2340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1,0008</w:t>
            </w:r>
          </w:p>
        </w:tc>
        <w:tc>
          <w:tcPr>
            <w:tcW w:w="2032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-0,0031</w:t>
            </w:r>
          </w:p>
        </w:tc>
      </w:tr>
      <w:tr w:rsidR="003C1A4F" w:rsidRPr="003C1A4F">
        <w:tc>
          <w:tcPr>
            <w:tcW w:w="3528" w:type="dxa"/>
          </w:tcPr>
          <w:p w:rsidR="003C1A4F" w:rsidRPr="00FE40A7" w:rsidRDefault="003C1A4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3. Рентабельность расходов, % </w:t>
            </w:r>
          </w:p>
        </w:tc>
        <w:tc>
          <w:tcPr>
            <w:tcW w:w="2603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0,39</w:t>
            </w:r>
          </w:p>
        </w:tc>
        <w:tc>
          <w:tcPr>
            <w:tcW w:w="2340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</w:t>
            </w:r>
          </w:p>
        </w:tc>
        <w:tc>
          <w:tcPr>
            <w:tcW w:w="2032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-0,31</w:t>
            </w:r>
          </w:p>
        </w:tc>
      </w:tr>
      <w:tr w:rsidR="003C1A4F" w:rsidRPr="003C1A4F">
        <w:tc>
          <w:tcPr>
            <w:tcW w:w="3528" w:type="dxa"/>
          </w:tcPr>
          <w:p w:rsidR="003C1A4F" w:rsidRPr="00FE40A7" w:rsidRDefault="003C1A4F" w:rsidP="003C1A4F">
            <w:pPr>
              <w:jc w:val="both"/>
              <w:rPr>
                <w:sz w:val="22"/>
                <w:szCs w:val="22"/>
              </w:rPr>
            </w:pPr>
            <w:r w:rsidRPr="00FE40A7">
              <w:rPr>
                <w:sz w:val="22"/>
                <w:szCs w:val="22"/>
              </w:rPr>
              <w:t xml:space="preserve">4. </w:t>
            </w:r>
            <w:proofErr w:type="spellStart"/>
            <w:r w:rsidRPr="00FE40A7">
              <w:rPr>
                <w:sz w:val="22"/>
                <w:szCs w:val="22"/>
              </w:rPr>
              <w:t>Расходоемкость</w:t>
            </w:r>
            <w:proofErr w:type="spellEnd"/>
            <w:r w:rsidRPr="00FE40A7">
              <w:rPr>
                <w:sz w:val="22"/>
                <w:szCs w:val="22"/>
              </w:rPr>
              <w:t xml:space="preserve"> продаж, руб.</w:t>
            </w:r>
          </w:p>
        </w:tc>
        <w:tc>
          <w:tcPr>
            <w:tcW w:w="2603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</w:t>
            </w:r>
          </w:p>
        </w:tc>
        <w:tc>
          <w:tcPr>
            <w:tcW w:w="2340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2032" w:type="dxa"/>
            <w:gridSpan w:val="2"/>
          </w:tcPr>
          <w:p w:rsidR="003C1A4F" w:rsidRPr="00FE40A7" w:rsidRDefault="00223D74" w:rsidP="00223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</w:tr>
    </w:tbl>
    <w:p w:rsidR="00A7070A" w:rsidRDefault="00A7070A" w:rsidP="003C1A4F">
      <w:pPr>
        <w:ind w:firstLine="708"/>
        <w:jc w:val="both"/>
        <w:rPr>
          <w:sz w:val="28"/>
          <w:szCs w:val="28"/>
        </w:rPr>
      </w:pPr>
    </w:p>
    <w:p w:rsidR="00A7070A" w:rsidRDefault="00A7070A" w:rsidP="003C1A4F">
      <w:pPr>
        <w:ind w:firstLine="708"/>
        <w:jc w:val="both"/>
        <w:rPr>
          <w:sz w:val="28"/>
          <w:szCs w:val="28"/>
        </w:rPr>
      </w:pPr>
    </w:p>
    <w:p w:rsidR="00A7070A" w:rsidRDefault="007B52E4" w:rsidP="003C1A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7B52E4" w:rsidRDefault="007B52E4" w:rsidP="003C1A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проведенного структурно-динамического анализа можно сделать следующие выводы:</w:t>
      </w:r>
    </w:p>
    <w:p w:rsidR="007B52E4" w:rsidRDefault="007B52E4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свидетельствует таблица 2 доходы организации за анализируемый период, увеличились на сумму 403110 тыс. руб.</w:t>
      </w:r>
    </w:p>
    <w:p w:rsidR="007B52E4" w:rsidRDefault="007B52E4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Наибольший удельный вес в доходах организации занимает выручка от продаж в 2012г. 83,10%, а в 2013г. 83,99%. По сравнению с предыдущим годом на сумму 412311 тыс. руб.</w:t>
      </w:r>
    </w:p>
    <w:p w:rsidR="007B52E4" w:rsidRDefault="007B52E4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организации в отчетном году увеличились по сравнению с </w:t>
      </w:r>
      <w:proofErr w:type="gramStart"/>
      <w:r>
        <w:rPr>
          <w:sz w:val="28"/>
          <w:szCs w:val="28"/>
        </w:rPr>
        <w:t>предыдущими</w:t>
      </w:r>
      <w:proofErr w:type="gramEnd"/>
      <w:r>
        <w:rPr>
          <w:sz w:val="28"/>
          <w:szCs w:val="28"/>
        </w:rPr>
        <w:t xml:space="preserve"> годом на сумму 415311 тыс. руб.</w:t>
      </w:r>
    </w:p>
    <w:p w:rsidR="007B52E4" w:rsidRDefault="007B52E4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доля расходов приходиться </w:t>
      </w:r>
      <w:r w:rsidR="00A668E1">
        <w:rPr>
          <w:sz w:val="28"/>
          <w:szCs w:val="28"/>
        </w:rPr>
        <w:t>на себестоимость проданных товаров (выполненных работ, оказанных услуг) и составляет в 2012г. 79,46%, а в 2013г. 81,49%.</w:t>
      </w:r>
    </w:p>
    <w:p w:rsidR="00A668E1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Проценты к уплате за анализируемый период снизились на сумму 112936 тыс. руб., что говорит об уменьшении обязательств организации.</w:t>
      </w:r>
    </w:p>
    <w:p w:rsidR="00146B1E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Следует положительно отметить снижение величины управленческих расходов на сумму 170 тыс. руб. В целом доходы организации превышают ее расходы.</w:t>
      </w:r>
    </w:p>
    <w:p w:rsidR="00146B1E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Рассчитанный показатель выручка от продаж на 1 рубль доходов показывает, что на 1 рубль доходов в 2012г. приходиться 0,83%, а в 2013г. – 0,84% выручки от продаж, то есть тенденция положительная.</w:t>
      </w:r>
    </w:p>
    <w:p w:rsidR="00146B1E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Значение доходов на 1 рубль расходов показывает, что на 1 рубль расходов приходиться в 2012г. – 1,0039 руб., а в 2013г. – 1,0008руб. дохода, то есть тенденция отрицательная.</w:t>
      </w:r>
    </w:p>
    <w:p w:rsidR="00146B1E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расходов за анализируемый период снизилась с 0,39% до 0,08%, что свидетельствует о снижении величины прибыли полученной с каждой денежной единицы расходов, наблюдается отрицательная тенденция.</w:t>
      </w:r>
    </w:p>
    <w:p w:rsidR="00146B1E" w:rsidRPr="007B52E4" w:rsidRDefault="00146B1E" w:rsidP="007B52E4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Расходоемкость</w:t>
      </w:r>
      <w:proofErr w:type="spellEnd"/>
      <w:r>
        <w:rPr>
          <w:sz w:val="28"/>
          <w:szCs w:val="28"/>
        </w:rPr>
        <w:t xml:space="preserve"> продаж организации в 2013г. увеличилась с 0,96руб</w:t>
      </w:r>
      <w:r w:rsidR="004240DA">
        <w:rPr>
          <w:sz w:val="28"/>
          <w:szCs w:val="28"/>
        </w:rPr>
        <w:t>.</w:t>
      </w:r>
      <w:r>
        <w:rPr>
          <w:sz w:val="28"/>
          <w:szCs w:val="28"/>
        </w:rPr>
        <w:t xml:space="preserve"> до 0,97руб., что свидетельствует об увеличении расходов на 1 руб</w:t>
      </w:r>
      <w:r w:rsidR="004240DA">
        <w:rPr>
          <w:sz w:val="28"/>
          <w:szCs w:val="28"/>
        </w:rPr>
        <w:t>.</w:t>
      </w:r>
      <w:r>
        <w:rPr>
          <w:sz w:val="28"/>
          <w:szCs w:val="28"/>
        </w:rPr>
        <w:t xml:space="preserve"> проданной продукции, наблюдае</w:t>
      </w:r>
      <w:r w:rsidR="004240DA">
        <w:rPr>
          <w:sz w:val="28"/>
          <w:szCs w:val="28"/>
        </w:rPr>
        <w:t>тся</w:t>
      </w:r>
      <w:r>
        <w:rPr>
          <w:sz w:val="28"/>
          <w:szCs w:val="28"/>
        </w:rPr>
        <w:t xml:space="preserve"> отрицательная тенденция. </w:t>
      </w:r>
    </w:p>
    <w:p w:rsidR="00A7070A" w:rsidRDefault="00A7070A" w:rsidP="003C1A4F">
      <w:pPr>
        <w:ind w:firstLine="708"/>
        <w:jc w:val="both"/>
        <w:rPr>
          <w:sz w:val="28"/>
          <w:szCs w:val="28"/>
        </w:rPr>
      </w:pPr>
    </w:p>
    <w:p w:rsidR="00A7070A" w:rsidRDefault="00A7070A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2B704E" w:rsidRDefault="002B704E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223D74" w:rsidRDefault="00223D74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2B704E" w:rsidRDefault="002B704E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2B704E" w:rsidRDefault="002B704E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2B704E" w:rsidRDefault="002B704E" w:rsidP="00A7070A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4240DA" w:rsidRDefault="004240DA" w:rsidP="002B704E">
      <w:pPr>
        <w:pStyle w:val="Default"/>
        <w:jc w:val="center"/>
        <w:rPr>
          <w:b/>
          <w:bCs/>
          <w:sz w:val="36"/>
          <w:szCs w:val="36"/>
        </w:rPr>
      </w:pPr>
    </w:p>
    <w:p w:rsidR="00BE772E" w:rsidRDefault="00BE772E" w:rsidP="00BE772E">
      <w:pPr>
        <w:pStyle w:val="Default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lastRenderedPageBreak/>
        <w:t>Задание 3</w:t>
      </w:r>
    </w:p>
    <w:p w:rsidR="00BE772E" w:rsidRDefault="00BE772E" w:rsidP="00BE772E">
      <w:pPr>
        <w:pStyle w:val="Default"/>
        <w:rPr>
          <w:b/>
          <w:bCs/>
          <w:i/>
          <w:iCs/>
          <w:sz w:val="32"/>
          <w:szCs w:val="32"/>
        </w:rPr>
      </w:pPr>
    </w:p>
    <w:p w:rsidR="00BE772E" w:rsidRDefault="00BE772E" w:rsidP="00BE772E">
      <w:pPr>
        <w:pStyle w:val="Default"/>
        <w:spacing w:line="360" w:lineRule="auto"/>
        <w:jc w:val="both"/>
        <w:rPr>
          <w:sz w:val="28"/>
          <w:szCs w:val="28"/>
        </w:rPr>
      </w:pPr>
      <w:r w:rsidRPr="002736C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По данным бухгалтерского баланса (Приложение 1) и справочным данным (Приложение 3) сгруппировать активы по степени ликвидности и пассивы по срочности оплаты (таб. 3.1).Проведите оценку финансовой устойчивости организации. Рассчитайте необходимые коэффициенты, оцените их динамику</w:t>
      </w:r>
      <w:r w:rsidR="000B0665">
        <w:rPr>
          <w:sz w:val="28"/>
          <w:szCs w:val="28"/>
        </w:rPr>
        <w:t xml:space="preserve"> (табл</w:t>
      </w:r>
      <w:r>
        <w:rPr>
          <w:sz w:val="28"/>
          <w:szCs w:val="28"/>
        </w:rPr>
        <w:t>.</w:t>
      </w:r>
      <w:r w:rsidR="000B0665">
        <w:rPr>
          <w:sz w:val="28"/>
          <w:szCs w:val="28"/>
        </w:rPr>
        <w:t xml:space="preserve"> 3.2).</w:t>
      </w:r>
      <w:r>
        <w:rPr>
          <w:sz w:val="28"/>
          <w:szCs w:val="28"/>
        </w:rPr>
        <w:t xml:space="preserve"> </w:t>
      </w:r>
    </w:p>
    <w:p w:rsidR="00BE772E" w:rsidRPr="002B704E" w:rsidRDefault="00BE772E" w:rsidP="00BE772E">
      <w:pPr>
        <w:pStyle w:val="Default"/>
        <w:jc w:val="right"/>
        <w:rPr>
          <w:sz w:val="28"/>
          <w:szCs w:val="28"/>
        </w:rPr>
      </w:pPr>
      <w:r w:rsidRPr="002B704E">
        <w:rPr>
          <w:iCs/>
          <w:sz w:val="28"/>
          <w:szCs w:val="28"/>
        </w:rPr>
        <w:t xml:space="preserve">Таблица 3.1 </w:t>
      </w:r>
    </w:p>
    <w:p w:rsidR="00BE772E" w:rsidRDefault="00BE772E" w:rsidP="00BE77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Группировка активов по степени ликвидности и пассивов</w:t>
      </w:r>
    </w:p>
    <w:p w:rsidR="00BE772E" w:rsidRDefault="00BE772E" w:rsidP="00BE772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срочности оплаты</w:t>
      </w:r>
    </w:p>
    <w:tbl>
      <w:tblPr>
        <w:tblStyle w:val="a3"/>
        <w:tblW w:w="0" w:type="auto"/>
        <w:tblLayout w:type="fixed"/>
        <w:tblLook w:val="01E0"/>
      </w:tblPr>
      <w:tblGrid>
        <w:gridCol w:w="4068"/>
        <w:gridCol w:w="2986"/>
        <w:gridCol w:w="1559"/>
        <w:gridCol w:w="1260"/>
        <w:gridCol w:w="1260"/>
        <w:gridCol w:w="1049"/>
        <w:gridCol w:w="1134"/>
      </w:tblGrid>
      <w:tr w:rsidR="00BB2BB3" w:rsidTr="00BB2BB3">
        <w:tc>
          <w:tcPr>
            <w:tcW w:w="4068" w:type="dxa"/>
            <w:vMerge w:val="restart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 w:rsidRPr="002B704E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986" w:type="dxa"/>
            <w:vMerge w:val="restart"/>
          </w:tcPr>
          <w:p w:rsidR="00BB2BB3" w:rsidRPr="002B704E" w:rsidRDefault="00BB2BB3" w:rsidP="00BB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Алгоритм расчета</w:t>
            </w:r>
          </w:p>
        </w:tc>
        <w:tc>
          <w:tcPr>
            <w:tcW w:w="4079" w:type="dxa"/>
            <w:gridSpan w:val="3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тыс</w:t>
            </w:r>
            <w:proofErr w:type="gramStart"/>
            <w:r>
              <w:rPr>
                <w:b/>
                <w:bCs/>
                <w:sz w:val="22"/>
                <w:szCs w:val="22"/>
              </w:rPr>
              <w:t>.р</w:t>
            </w:r>
            <w:proofErr w:type="gramEnd"/>
            <w:r>
              <w:rPr>
                <w:b/>
                <w:bCs/>
                <w:sz w:val="22"/>
                <w:szCs w:val="22"/>
              </w:rPr>
              <w:t>уб.</w:t>
            </w:r>
          </w:p>
        </w:tc>
        <w:tc>
          <w:tcPr>
            <w:tcW w:w="2183" w:type="dxa"/>
            <w:gridSpan w:val="2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Изменение(+,-)</w:t>
            </w:r>
          </w:p>
        </w:tc>
      </w:tr>
      <w:tr w:rsidR="00BB2BB3" w:rsidTr="00BB2BB3">
        <w:tc>
          <w:tcPr>
            <w:tcW w:w="4068" w:type="dxa"/>
            <w:vMerge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86" w:type="dxa"/>
            <w:vMerge/>
          </w:tcPr>
          <w:p w:rsidR="00BB2BB3" w:rsidRPr="002B704E" w:rsidRDefault="00BB2BB3" w:rsidP="00BB2BB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1260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1260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049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2013/2012</w:t>
            </w:r>
          </w:p>
        </w:tc>
        <w:tc>
          <w:tcPr>
            <w:tcW w:w="1134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2012/2011</w:t>
            </w:r>
          </w:p>
        </w:tc>
      </w:tr>
      <w:tr w:rsidR="00BB2BB3" w:rsidTr="00BB2BB3">
        <w:tc>
          <w:tcPr>
            <w:tcW w:w="4068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2986" w:type="dxa"/>
            <w:vMerge/>
          </w:tcPr>
          <w:p w:rsidR="00BB2BB3" w:rsidRPr="002B704E" w:rsidRDefault="00BB2BB3" w:rsidP="00BB2BB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B2BB3" w:rsidTr="00BB2BB3">
        <w:tc>
          <w:tcPr>
            <w:tcW w:w="13316" w:type="dxa"/>
            <w:gridSpan w:val="7"/>
          </w:tcPr>
          <w:p w:rsidR="00BB2BB3" w:rsidRPr="002B704E" w:rsidRDefault="00BB2BB3" w:rsidP="00D604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АКТИВЫ</w:t>
            </w:r>
          </w:p>
        </w:tc>
      </w:tr>
      <w:tr w:rsidR="00BB2BB3" w:rsidTr="00BB2BB3">
        <w:trPr>
          <w:trHeight w:val="419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А</w:t>
            </w:r>
            <w:proofErr w:type="gramStart"/>
            <w:r w:rsidRPr="002B704E">
              <w:rPr>
                <w:bCs/>
                <w:sz w:val="22"/>
                <w:szCs w:val="22"/>
              </w:rPr>
              <w:t>1</w:t>
            </w:r>
            <w:proofErr w:type="gramEnd"/>
            <w:r w:rsidRPr="002B704E">
              <w:rPr>
                <w:bCs/>
                <w:sz w:val="22"/>
                <w:szCs w:val="22"/>
              </w:rPr>
              <w:t>: Наиболее ликвидные активы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 ДС+</w:t>
            </w:r>
            <w:r>
              <w:rPr>
                <w:bCs/>
                <w:sz w:val="22"/>
                <w:szCs w:val="22"/>
              </w:rPr>
              <w:t>КФВ</w:t>
            </w: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167922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159023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159604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8899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-581</w:t>
            </w:r>
          </w:p>
        </w:tc>
      </w:tr>
      <w:tr w:rsidR="00BB2BB3" w:rsidTr="00BB2BB3">
        <w:trPr>
          <w:trHeight w:val="436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А</w:t>
            </w:r>
            <w:proofErr w:type="gramStart"/>
            <w:r w:rsidRPr="002B704E">
              <w:rPr>
                <w:bCs/>
                <w:sz w:val="22"/>
                <w:szCs w:val="22"/>
              </w:rPr>
              <w:t>2</w:t>
            </w:r>
            <w:proofErr w:type="gramEnd"/>
            <w:r w:rsidRPr="002B704E">
              <w:rPr>
                <w:bCs/>
                <w:sz w:val="22"/>
                <w:szCs w:val="22"/>
              </w:rPr>
              <w:t>:Быстро реализуемые активы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=ДЗ+Д</w:t>
            </w:r>
            <w:proofErr w:type="gramStart"/>
            <w:r w:rsidRPr="00BB2BB3">
              <w:rPr>
                <w:bCs/>
                <w:sz w:val="22"/>
                <w:szCs w:val="22"/>
              </w:rPr>
              <w:t>1</w:t>
            </w:r>
            <w:proofErr w:type="gramEnd"/>
            <w:r w:rsidRPr="00BB2BB3">
              <w:rPr>
                <w:bCs/>
                <w:sz w:val="22"/>
                <w:szCs w:val="22"/>
              </w:rPr>
              <w:t>+П</w:t>
            </w:r>
            <w:r w:rsidRPr="00BB2BB3">
              <w:rPr>
                <w:bCs/>
                <w:sz w:val="22"/>
                <w:szCs w:val="22"/>
                <w:vertAlign w:val="subscript"/>
              </w:rPr>
              <w:t>Р</w:t>
            </w:r>
            <w:r w:rsidRPr="00BB2BB3">
              <w:rPr>
                <w:bCs/>
                <w:sz w:val="22"/>
                <w:szCs w:val="22"/>
              </w:rPr>
              <w:t>ОА+Д2+Д3</w:t>
            </w: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468959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522146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490546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-53187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31600</w:t>
            </w:r>
          </w:p>
        </w:tc>
      </w:tr>
      <w:tr w:rsidR="00BB2BB3" w:rsidTr="00BB2BB3">
        <w:trPr>
          <w:trHeight w:val="455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А3:Медленно реализуемые активы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 3+НДС-Д4+Д</w:t>
            </w:r>
            <w:proofErr w:type="gramStart"/>
            <w:r w:rsidRPr="00BB2BB3">
              <w:rPr>
                <w:bCs/>
                <w:sz w:val="22"/>
                <w:szCs w:val="22"/>
              </w:rPr>
              <w:t>1</w:t>
            </w:r>
            <w:proofErr w:type="gramEnd"/>
            <w:r w:rsidRPr="00BB2BB3">
              <w:rPr>
                <w:bCs/>
                <w:sz w:val="22"/>
                <w:szCs w:val="22"/>
              </w:rPr>
              <w:t>+Д2+Д3</w:t>
            </w: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722829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620625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572166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102204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48459</w:t>
            </w:r>
          </w:p>
        </w:tc>
      </w:tr>
      <w:tr w:rsidR="00BB2BB3" w:rsidTr="00BB2BB3">
        <w:trPr>
          <w:trHeight w:val="494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А</w:t>
            </w:r>
            <w:proofErr w:type="gramStart"/>
            <w:r w:rsidRPr="002B704E">
              <w:rPr>
                <w:bCs/>
                <w:sz w:val="22"/>
                <w:szCs w:val="22"/>
              </w:rPr>
              <w:t>4</w:t>
            </w:r>
            <w:proofErr w:type="gramEnd"/>
            <w:r w:rsidRPr="002B704E">
              <w:rPr>
                <w:bCs/>
                <w:sz w:val="22"/>
                <w:szCs w:val="22"/>
              </w:rPr>
              <w:t>: Трудно реализуемые активы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 ВА+Д</w:t>
            </w:r>
            <w:proofErr w:type="gramStart"/>
            <w:r w:rsidRPr="00BB2BB3">
              <w:rPr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1051229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772007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650677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279222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121330</w:t>
            </w:r>
          </w:p>
        </w:tc>
      </w:tr>
      <w:tr w:rsidR="00BB2BB3" w:rsidTr="00BB2BB3">
        <w:trPr>
          <w:trHeight w:val="505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2986" w:type="dxa"/>
          </w:tcPr>
          <w:p w:rsidR="00BB2BB3" w:rsidRPr="002B704E" w:rsidRDefault="00BB2BB3" w:rsidP="00BB2BB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2410939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2073801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1872993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337138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200808</w:t>
            </w:r>
          </w:p>
        </w:tc>
      </w:tr>
      <w:tr w:rsidR="00BB2BB3" w:rsidTr="00BB2BB3">
        <w:trPr>
          <w:trHeight w:val="325"/>
        </w:trPr>
        <w:tc>
          <w:tcPr>
            <w:tcW w:w="13316" w:type="dxa"/>
            <w:gridSpan w:val="7"/>
          </w:tcPr>
          <w:p w:rsidR="00BB2BB3" w:rsidRPr="00BB2BB3" w:rsidRDefault="00BB2BB3" w:rsidP="00BB2BB3">
            <w:pPr>
              <w:jc w:val="center"/>
              <w:rPr>
                <w:b/>
                <w:bCs/>
                <w:sz w:val="22"/>
                <w:szCs w:val="22"/>
              </w:rPr>
            </w:pPr>
            <w:r w:rsidRPr="00BB2BB3">
              <w:rPr>
                <w:b/>
                <w:bCs/>
                <w:sz w:val="22"/>
                <w:szCs w:val="22"/>
              </w:rPr>
              <w:t>ПАССИВЫ</w:t>
            </w:r>
          </w:p>
        </w:tc>
      </w:tr>
      <w:tr w:rsidR="00BB2BB3" w:rsidTr="00BB2BB3">
        <w:trPr>
          <w:trHeight w:val="399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П</w:t>
            </w:r>
            <w:proofErr w:type="gramStart"/>
            <w:r w:rsidRPr="002B704E">
              <w:rPr>
                <w:bCs/>
                <w:sz w:val="22"/>
                <w:szCs w:val="22"/>
              </w:rPr>
              <w:t>1</w:t>
            </w:r>
            <w:proofErr w:type="gramEnd"/>
            <w:r w:rsidRPr="002B704E">
              <w:rPr>
                <w:bCs/>
                <w:sz w:val="22"/>
                <w:szCs w:val="22"/>
              </w:rPr>
              <w:t>: Наиболее срочные обязательства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=КЗ</w:t>
            </w: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741804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678640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277969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63164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400671</w:t>
            </w:r>
          </w:p>
        </w:tc>
      </w:tr>
      <w:tr w:rsidR="00BB2BB3" w:rsidTr="00BB2BB3">
        <w:trPr>
          <w:trHeight w:val="430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П</w:t>
            </w:r>
            <w:proofErr w:type="gramStart"/>
            <w:r w:rsidRPr="002B704E">
              <w:rPr>
                <w:bCs/>
                <w:sz w:val="22"/>
                <w:szCs w:val="22"/>
              </w:rPr>
              <w:t>2</w:t>
            </w:r>
            <w:proofErr w:type="gramEnd"/>
            <w:r w:rsidRPr="002B704E">
              <w:rPr>
                <w:bCs/>
                <w:sz w:val="22"/>
                <w:szCs w:val="22"/>
              </w:rPr>
              <w:t>: Краткосрочные обязательства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=ЗС + РПР +</w:t>
            </w:r>
            <w:proofErr w:type="spellStart"/>
            <w:r w:rsidRPr="00BB2BB3">
              <w:rPr>
                <w:bCs/>
                <w:sz w:val="22"/>
                <w:szCs w:val="22"/>
              </w:rPr>
              <w:t>ПрОб</w:t>
            </w:r>
            <w:proofErr w:type="spellEnd"/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600916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516586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302745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84330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213841</w:t>
            </w:r>
          </w:p>
        </w:tc>
      </w:tr>
      <w:tr w:rsidR="00BB2BB3" w:rsidTr="00BB2BB3">
        <w:trPr>
          <w:trHeight w:val="435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П3: Долгосрочные обязательства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= ДО</w:t>
            </w: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309610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167072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609898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142538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-442826</w:t>
            </w:r>
          </w:p>
        </w:tc>
      </w:tr>
      <w:tr w:rsidR="00BB2BB3" w:rsidTr="00BB2BB3">
        <w:trPr>
          <w:trHeight w:val="467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Cs/>
                <w:sz w:val="22"/>
                <w:szCs w:val="22"/>
              </w:rPr>
            </w:pPr>
            <w:r w:rsidRPr="002B704E">
              <w:rPr>
                <w:bCs/>
                <w:sz w:val="22"/>
                <w:szCs w:val="22"/>
              </w:rPr>
              <w:t>П</w:t>
            </w:r>
            <w:proofErr w:type="gramStart"/>
            <w:r w:rsidRPr="002B704E">
              <w:rPr>
                <w:bCs/>
                <w:sz w:val="22"/>
                <w:szCs w:val="22"/>
              </w:rPr>
              <w:t>4</w:t>
            </w:r>
            <w:proofErr w:type="gramEnd"/>
            <w:r w:rsidRPr="002B704E">
              <w:rPr>
                <w:bCs/>
                <w:sz w:val="22"/>
                <w:szCs w:val="22"/>
              </w:rPr>
              <w:t>: Собственные средства</w:t>
            </w:r>
          </w:p>
        </w:tc>
        <w:tc>
          <w:tcPr>
            <w:tcW w:w="2986" w:type="dxa"/>
          </w:tcPr>
          <w:p w:rsidR="00BB2BB3" w:rsidRPr="00BB2BB3" w:rsidRDefault="00BB2BB3" w:rsidP="00BB2BB3">
            <w:pPr>
              <w:rPr>
                <w:bCs/>
                <w:sz w:val="22"/>
                <w:szCs w:val="22"/>
              </w:rPr>
            </w:pPr>
            <w:proofErr w:type="spellStart"/>
            <w:r w:rsidRPr="00BB2BB3">
              <w:rPr>
                <w:bCs/>
                <w:sz w:val="22"/>
                <w:szCs w:val="22"/>
              </w:rPr>
              <w:t>=КиР+ДБП</w:t>
            </w:r>
            <w:proofErr w:type="spellEnd"/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758609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711503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682381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47106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29122</w:t>
            </w:r>
          </w:p>
        </w:tc>
      </w:tr>
      <w:tr w:rsidR="00BB2BB3" w:rsidTr="00BB2BB3">
        <w:trPr>
          <w:trHeight w:val="485"/>
        </w:trPr>
        <w:tc>
          <w:tcPr>
            <w:tcW w:w="4068" w:type="dxa"/>
          </w:tcPr>
          <w:p w:rsidR="00BB2BB3" w:rsidRPr="002B704E" w:rsidRDefault="00BB2BB3" w:rsidP="00D604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2986" w:type="dxa"/>
          </w:tcPr>
          <w:p w:rsidR="00BB2BB3" w:rsidRPr="002B704E" w:rsidRDefault="00BB2BB3" w:rsidP="00BB2BB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2410939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2073801</w:t>
            </w:r>
          </w:p>
        </w:tc>
        <w:tc>
          <w:tcPr>
            <w:tcW w:w="1260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1872993</w:t>
            </w:r>
          </w:p>
        </w:tc>
        <w:tc>
          <w:tcPr>
            <w:tcW w:w="1049" w:type="dxa"/>
          </w:tcPr>
          <w:p w:rsidR="00BB2BB3" w:rsidRPr="00BB2BB3" w:rsidRDefault="00BB2BB3" w:rsidP="00BB2BB3">
            <w:pPr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37138</w:t>
            </w:r>
          </w:p>
        </w:tc>
        <w:tc>
          <w:tcPr>
            <w:tcW w:w="1134" w:type="dxa"/>
          </w:tcPr>
          <w:p w:rsidR="00BB2BB3" w:rsidRPr="00BB2BB3" w:rsidRDefault="00BB2BB3" w:rsidP="00BB2BB3">
            <w:pPr>
              <w:ind w:left="33" w:hanging="33"/>
              <w:jc w:val="center"/>
              <w:rPr>
                <w:bCs/>
                <w:sz w:val="22"/>
                <w:szCs w:val="22"/>
              </w:rPr>
            </w:pPr>
            <w:r w:rsidRPr="00BB2BB3">
              <w:rPr>
                <w:bCs/>
                <w:sz w:val="22"/>
                <w:szCs w:val="22"/>
              </w:rPr>
              <w:t>200808</w:t>
            </w:r>
          </w:p>
        </w:tc>
      </w:tr>
    </w:tbl>
    <w:p w:rsidR="00D60449" w:rsidRDefault="00D60449" w:rsidP="00BE772E">
      <w:pPr>
        <w:pStyle w:val="Default"/>
        <w:spacing w:line="360" w:lineRule="auto"/>
        <w:jc w:val="right"/>
        <w:rPr>
          <w:b/>
          <w:sz w:val="28"/>
          <w:szCs w:val="28"/>
        </w:rPr>
      </w:pPr>
    </w:p>
    <w:p w:rsidR="00BE772E" w:rsidRPr="000B0665" w:rsidRDefault="00BE772E" w:rsidP="00BE772E">
      <w:pPr>
        <w:pStyle w:val="Default"/>
        <w:spacing w:line="360" w:lineRule="auto"/>
        <w:jc w:val="right"/>
        <w:rPr>
          <w:sz w:val="28"/>
          <w:szCs w:val="28"/>
        </w:rPr>
      </w:pPr>
      <w:r w:rsidRPr="000B0665">
        <w:rPr>
          <w:sz w:val="28"/>
          <w:szCs w:val="28"/>
        </w:rPr>
        <w:lastRenderedPageBreak/>
        <w:t>Таблица 3.2</w:t>
      </w:r>
    </w:p>
    <w:p w:rsidR="00BE772E" w:rsidRDefault="00BE772E" w:rsidP="00D60449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динамики показателей финансовой устойчивости организации</w:t>
      </w:r>
    </w:p>
    <w:tbl>
      <w:tblPr>
        <w:tblStyle w:val="a3"/>
        <w:tblW w:w="0" w:type="auto"/>
        <w:tblLayout w:type="fixed"/>
        <w:tblLook w:val="01E0"/>
      </w:tblPr>
      <w:tblGrid>
        <w:gridCol w:w="3168"/>
        <w:gridCol w:w="2610"/>
        <w:gridCol w:w="1134"/>
        <w:gridCol w:w="984"/>
        <w:gridCol w:w="1236"/>
        <w:gridCol w:w="1110"/>
        <w:gridCol w:w="1158"/>
        <w:gridCol w:w="1158"/>
      </w:tblGrid>
      <w:tr w:rsidR="002A3CED" w:rsidRPr="00D60449" w:rsidTr="002A3CED">
        <w:tc>
          <w:tcPr>
            <w:tcW w:w="3168" w:type="dxa"/>
            <w:vMerge w:val="restart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610" w:type="dxa"/>
            <w:vMerge w:val="restart"/>
          </w:tcPr>
          <w:p w:rsidR="002A3CED" w:rsidRPr="00D60449" w:rsidRDefault="002A3CED" w:rsidP="002A3CED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АЛГОРИТМ РАСЧЕТА</w:t>
            </w:r>
          </w:p>
        </w:tc>
        <w:tc>
          <w:tcPr>
            <w:tcW w:w="1134" w:type="dxa"/>
            <w:vMerge w:val="restart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Нормативное значение</w:t>
            </w:r>
          </w:p>
        </w:tc>
        <w:tc>
          <w:tcPr>
            <w:tcW w:w="984" w:type="dxa"/>
            <w:vMerge w:val="restart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2013г</w:t>
            </w:r>
          </w:p>
        </w:tc>
        <w:tc>
          <w:tcPr>
            <w:tcW w:w="1236" w:type="dxa"/>
            <w:vMerge w:val="restart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2012г</w:t>
            </w:r>
          </w:p>
        </w:tc>
        <w:tc>
          <w:tcPr>
            <w:tcW w:w="1110" w:type="dxa"/>
            <w:vMerge w:val="restart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2011г</w:t>
            </w:r>
          </w:p>
        </w:tc>
        <w:tc>
          <w:tcPr>
            <w:tcW w:w="2316" w:type="dxa"/>
            <w:gridSpan w:val="2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Изменение</w:t>
            </w:r>
            <w:proofErr w:type="gramStart"/>
            <w:r>
              <w:rPr>
                <w:b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2A3CED" w:rsidRPr="00D60449" w:rsidTr="002A3CED">
        <w:tc>
          <w:tcPr>
            <w:tcW w:w="3168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10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0" w:type="dxa"/>
            <w:vMerge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8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2013/2012</w:t>
            </w:r>
          </w:p>
        </w:tc>
        <w:tc>
          <w:tcPr>
            <w:tcW w:w="1158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2012/2011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610" w:type="dxa"/>
          </w:tcPr>
          <w:p w:rsidR="002A3CED" w:rsidRPr="00D60449" w:rsidRDefault="002A3CED" w:rsidP="002A3CED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134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84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6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10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58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58" w:type="dxa"/>
          </w:tcPr>
          <w:p w:rsidR="002A3CED" w:rsidRPr="00D60449" w:rsidRDefault="002A3CED" w:rsidP="00D6044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>1. Коэффициент автономии</w:t>
            </w:r>
          </w:p>
        </w:tc>
        <w:tc>
          <w:tcPr>
            <w:tcW w:w="2610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=П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>/А1+А2+А3+А4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≥ 0,6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03147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0,3431</w:t>
            </w:r>
          </w:p>
        </w:tc>
        <w:tc>
          <w:tcPr>
            <w:tcW w:w="1110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0,3643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-0,0284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-0,0212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>2. Коэффициент финансовой устойчивости</w:t>
            </w:r>
          </w:p>
        </w:tc>
        <w:tc>
          <w:tcPr>
            <w:tcW w:w="2610" w:type="dxa"/>
          </w:tcPr>
          <w:p w:rsidR="002A3CED" w:rsidRPr="000A562F" w:rsidRDefault="002A3CED" w:rsidP="00D60449">
            <w:pPr>
              <w:pStyle w:val="Default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=П</w:t>
            </w:r>
            <w:proofErr w:type="gramStart"/>
            <w:r w:rsidRPr="000A562F">
              <w:rPr>
                <w:sz w:val="22"/>
                <w:szCs w:val="22"/>
              </w:rPr>
              <w:t>4</w:t>
            </w:r>
            <w:proofErr w:type="gramEnd"/>
            <w:r w:rsidRPr="000A562F">
              <w:rPr>
                <w:sz w:val="22"/>
                <w:szCs w:val="22"/>
              </w:rPr>
              <w:t>+П3/А1+А2+А3А4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≥ 0,6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0,4431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0,4237</w:t>
            </w:r>
          </w:p>
        </w:tc>
        <w:tc>
          <w:tcPr>
            <w:tcW w:w="1110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0,6900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0,0194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-0,2663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 xml:space="preserve">3. Коэффициент соотношения заемного и собственного капитала (финансовый </w:t>
            </w:r>
            <w:proofErr w:type="spellStart"/>
            <w:r w:rsidRPr="00D60449">
              <w:rPr>
                <w:sz w:val="22"/>
                <w:szCs w:val="22"/>
              </w:rPr>
              <w:t>леверидж</w:t>
            </w:r>
            <w:proofErr w:type="spellEnd"/>
            <w:r w:rsidRPr="00D60449">
              <w:rPr>
                <w:sz w:val="22"/>
                <w:szCs w:val="22"/>
              </w:rPr>
              <w:t>)</w:t>
            </w:r>
          </w:p>
        </w:tc>
        <w:tc>
          <w:tcPr>
            <w:tcW w:w="2610" w:type="dxa"/>
          </w:tcPr>
          <w:p w:rsidR="002A3CED" w:rsidRPr="000A562F" w:rsidRDefault="002A3CED" w:rsidP="00D60449">
            <w:pPr>
              <w:pStyle w:val="Default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=П</w:t>
            </w:r>
            <w:proofErr w:type="gramStart"/>
            <w:r w:rsidRPr="000A562F">
              <w:rPr>
                <w:sz w:val="22"/>
                <w:szCs w:val="22"/>
              </w:rPr>
              <w:t>1</w:t>
            </w:r>
            <w:proofErr w:type="gramEnd"/>
            <w:r w:rsidRPr="000A562F">
              <w:rPr>
                <w:sz w:val="22"/>
                <w:szCs w:val="22"/>
              </w:rPr>
              <w:t>+П2+П3/П4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≤ 0,7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2,1781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1,9147</w:t>
            </w:r>
          </w:p>
        </w:tc>
        <w:tc>
          <w:tcPr>
            <w:tcW w:w="1110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1,7448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0,2634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0,1699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>4.Коэффициент маневренности</w:t>
            </w:r>
          </w:p>
        </w:tc>
        <w:tc>
          <w:tcPr>
            <w:tcW w:w="2610" w:type="dxa"/>
          </w:tcPr>
          <w:p w:rsidR="002A3CED" w:rsidRPr="000A562F" w:rsidRDefault="002A3CED" w:rsidP="00D60449">
            <w:pPr>
              <w:pStyle w:val="Default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=П3+П</w:t>
            </w:r>
            <w:proofErr w:type="gramStart"/>
            <w:r w:rsidRPr="000A562F">
              <w:rPr>
                <w:sz w:val="22"/>
                <w:szCs w:val="22"/>
              </w:rPr>
              <w:t>4</w:t>
            </w:r>
            <w:proofErr w:type="gramEnd"/>
            <w:r w:rsidRPr="000A562F">
              <w:rPr>
                <w:sz w:val="22"/>
                <w:szCs w:val="22"/>
              </w:rPr>
              <w:t>+А4/П4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≥ 0,2-0,5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0,0224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0,1498</w:t>
            </w:r>
          </w:p>
        </w:tc>
        <w:tc>
          <w:tcPr>
            <w:tcW w:w="1110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0,9402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-0,1274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-0,7904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>5. Индекс постоянного актива</w:t>
            </w:r>
          </w:p>
        </w:tc>
        <w:tc>
          <w:tcPr>
            <w:tcW w:w="2610" w:type="dxa"/>
          </w:tcPr>
          <w:p w:rsidR="002A3CED" w:rsidRPr="000A562F" w:rsidRDefault="002A3CED" w:rsidP="00D60449">
            <w:pPr>
              <w:pStyle w:val="Default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=А</w:t>
            </w:r>
            <w:proofErr w:type="gramStart"/>
            <w:r w:rsidRPr="000A562F">
              <w:rPr>
                <w:sz w:val="22"/>
                <w:szCs w:val="22"/>
              </w:rPr>
              <w:t>4</w:t>
            </w:r>
            <w:proofErr w:type="gramEnd"/>
            <w:r w:rsidRPr="000A562F">
              <w:rPr>
                <w:sz w:val="22"/>
                <w:szCs w:val="22"/>
              </w:rPr>
              <w:t>/П4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&lt; 1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1,3857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1,0850</w:t>
            </w:r>
          </w:p>
        </w:tc>
        <w:tc>
          <w:tcPr>
            <w:tcW w:w="1110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0,9535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0,3007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0,1315</w:t>
            </w:r>
          </w:p>
        </w:tc>
      </w:tr>
      <w:tr w:rsidR="002A3CED" w:rsidRPr="00D60449" w:rsidTr="002A3CED">
        <w:tc>
          <w:tcPr>
            <w:tcW w:w="3168" w:type="dxa"/>
          </w:tcPr>
          <w:p w:rsidR="002A3CED" w:rsidRPr="00D60449" w:rsidRDefault="002A3CED" w:rsidP="00D60449">
            <w:pPr>
              <w:pStyle w:val="Default"/>
              <w:rPr>
                <w:sz w:val="22"/>
                <w:szCs w:val="22"/>
              </w:rPr>
            </w:pPr>
            <w:r w:rsidRPr="00D60449">
              <w:rPr>
                <w:sz w:val="22"/>
                <w:szCs w:val="22"/>
              </w:rPr>
              <w:t>6. Коэффициент обеспеченности оборотных активов собственными средствами</w:t>
            </w:r>
          </w:p>
        </w:tc>
        <w:tc>
          <w:tcPr>
            <w:tcW w:w="2610" w:type="dxa"/>
          </w:tcPr>
          <w:p w:rsidR="002A3CED" w:rsidRPr="000A562F" w:rsidRDefault="002A3CED" w:rsidP="00D60449">
            <w:pPr>
              <w:pStyle w:val="Default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=П3+П</w:t>
            </w:r>
            <w:proofErr w:type="gramStart"/>
            <w:r w:rsidRPr="000A562F">
              <w:rPr>
                <w:sz w:val="22"/>
                <w:szCs w:val="22"/>
              </w:rPr>
              <w:t>4</w:t>
            </w:r>
            <w:proofErr w:type="gramEnd"/>
            <w:r w:rsidRPr="000A562F">
              <w:rPr>
                <w:sz w:val="22"/>
                <w:szCs w:val="22"/>
              </w:rPr>
              <w:t>+А4/А1+А2+А3</w:t>
            </w:r>
          </w:p>
        </w:tc>
        <w:tc>
          <w:tcPr>
            <w:tcW w:w="113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≥ 0,1</w:t>
            </w:r>
          </w:p>
        </w:tc>
        <w:tc>
          <w:tcPr>
            <w:tcW w:w="984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0,0125</w:t>
            </w:r>
          </w:p>
        </w:tc>
        <w:tc>
          <w:tcPr>
            <w:tcW w:w="1236" w:type="dxa"/>
          </w:tcPr>
          <w:p w:rsidR="002A3CED" w:rsidRPr="000A562F" w:rsidRDefault="002A3CED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0,0819</w:t>
            </w:r>
          </w:p>
        </w:tc>
        <w:tc>
          <w:tcPr>
            <w:tcW w:w="1110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0,5249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-0,0694</w:t>
            </w:r>
          </w:p>
        </w:tc>
        <w:tc>
          <w:tcPr>
            <w:tcW w:w="1158" w:type="dxa"/>
          </w:tcPr>
          <w:p w:rsidR="002A3CED" w:rsidRPr="000A562F" w:rsidRDefault="000A562F" w:rsidP="000A562F">
            <w:pPr>
              <w:pStyle w:val="Default"/>
              <w:jc w:val="center"/>
              <w:rPr>
                <w:sz w:val="22"/>
                <w:szCs w:val="22"/>
              </w:rPr>
            </w:pPr>
            <w:r w:rsidRPr="000A562F">
              <w:rPr>
                <w:sz w:val="22"/>
                <w:szCs w:val="22"/>
              </w:rPr>
              <w:t>-0,4430</w:t>
            </w:r>
          </w:p>
        </w:tc>
      </w:tr>
    </w:tbl>
    <w:p w:rsidR="000A562F" w:rsidRDefault="000A562F" w:rsidP="000A562F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Выводы: </w:t>
      </w:r>
    </w:p>
    <w:p w:rsidR="000A562F" w:rsidRDefault="000A562F" w:rsidP="000A562F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Проводя оценку динамики показателей финансовой устойчивости исследуемой организации можно сделать следующие выводы:</w:t>
      </w:r>
    </w:p>
    <w:p w:rsidR="000A562F" w:rsidRDefault="000A562F" w:rsidP="000A562F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Коэффициент автономии показывает долю активов организации, который покрывается за счет</w:t>
      </w:r>
      <w:r w:rsidRPr="000A562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собственного капитала, то есть обеспечивается собственными источниками, а оставшаяся часть активов формируется за счет заемных средств. Чем выше значение этого коэффициента, тем более устойчива, стабильна и независима организация от внешних кредитов. Как видно из таблицы коэффициент автономии меньше нормативного значения за весь период анализа.</w:t>
      </w:r>
    </w:p>
    <w:p w:rsidR="000A562F" w:rsidRDefault="000A562F" w:rsidP="000A562F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Коэффициент финансовой устойчивости показывает удельный вес тех источников финансирования, которые организация может использовать в своей деятельности длительное время. </w:t>
      </w:r>
      <w:r w:rsidR="00C70434">
        <w:rPr>
          <w:bCs/>
          <w:iCs/>
          <w:sz w:val="28"/>
          <w:szCs w:val="28"/>
        </w:rPr>
        <w:t>Этот коэффициент показывает долю активов организации финансируемых за счет собственного капитала. Коэффициент финансовой устойчивости исследуемой организации находиться в пределах нормативного значения только в 2011г, за период 2012-2013гг. – тенденция ухудшается.</w:t>
      </w:r>
    </w:p>
    <w:p w:rsidR="00C70434" w:rsidRDefault="00336992" w:rsidP="000A562F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Коэффициент соотношения заемного и собственного капитала (финансового рычага) характеризует степень риска инвестированных финансовых ресурсов</w:t>
      </w:r>
      <w:proofErr w:type="gramStart"/>
      <w:r>
        <w:rPr>
          <w:bCs/>
          <w:iCs/>
          <w:sz w:val="28"/>
          <w:szCs w:val="28"/>
        </w:rPr>
        <w:t>.</w:t>
      </w:r>
      <w:proofErr w:type="gramEnd"/>
      <w:r>
        <w:rPr>
          <w:bCs/>
          <w:iCs/>
          <w:sz w:val="28"/>
          <w:szCs w:val="28"/>
        </w:rPr>
        <w:t xml:space="preserve"> Этот коэффициент показывает</w:t>
      </w:r>
      <w:r w:rsidR="004F6AB8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сколько заемного капитала приходиться на 1 рубль собственного капитала. По исследуемой организации данный показатель имеет отрицательную тенденцию, а именно его увеличение с 1,7448в 2011г. до 2,1781 – в 2013г.</w:t>
      </w:r>
    </w:p>
    <w:p w:rsidR="00336992" w:rsidRDefault="00336992" w:rsidP="00336992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Коэффициент маневренности показывает какая часть собственных оборотных средств используется для финансирования текущей деятельности, то есть сколько собственного капитала направлено в оборотные активы</w:t>
      </w:r>
      <w:proofErr w:type="gramStart"/>
      <w:r>
        <w:rPr>
          <w:bCs/>
          <w:iCs/>
          <w:sz w:val="28"/>
          <w:szCs w:val="28"/>
        </w:rPr>
        <w:t>.</w:t>
      </w:r>
      <w:proofErr w:type="gramEnd"/>
      <w:r>
        <w:rPr>
          <w:bCs/>
          <w:iCs/>
          <w:sz w:val="28"/>
          <w:szCs w:val="28"/>
        </w:rPr>
        <w:t xml:space="preserve"> В нашем случае коэффициент маневренности меньше нормативного показателя в 2013г., а так же в 2012г.</w:t>
      </w:r>
    </w:p>
    <w:p w:rsidR="00336992" w:rsidRDefault="00336992" w:rsidP="00336992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Индекс постоянных активов отражает соотношение </w:t>
      </w:r>
      <w:proofErr w:type="spellStart"/>
      <w:r>
        <w:rPr>
          <w:bCs/>
          <w:iCs/>
          <w:sz w:val="28"/>
          <w:szCs w:val="28"/>
        </w:rPr>
        <w:t>внеоборотных</w:t>
      </w:r>
      <w:proofErr w:type="spellEnd"/>
      <w:r>
        <w:rPr>
          <w:bCs/>
          <w:iCs/>
          <w:sz w:val="28"/>
          <w:szCs w:val="28"/>
        </w:rPr>
        <w:t xml:space="preserve"> активов и чистых активов (</w:t>
      </w:r>
      <w:proofErr w:type="gramStart"/>
      <w:r>
        <w:rPr>
          <w:bCs/>
          <w:iCs/>
          <w:sz w:val="28"/>
          <w:szCs w:val="28"/>
        </w:rPr>
        <w:t>активы</w:t>
      </w:r>
      <w:proofErr w:type="gramEnd"/>
      <w:r>
        <w:rPr>
          <w:bCs/>
          <w:iCs/>
          <w:sz w:val="28"/>
          <w:szCs w:val="28"/>
        </w:rPr>
        <w:t xml:space="preserve"> не обремененные обязательствами). В нашем случае данный показатель выше нормативного значения в 2012 и в 2013гг. тенденция отрицательная.</w:t>
      </w:r>
    </w:p>
    <w:p w:rsidR="004F6AB8" w:rsidRDefault="004F6AB8" w:rsidP="00336992">
      <w:pPr>
        <w:pStyle w:val="Default"/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Коэффициент обеспеченности оборотных активов собственных средств не соответствует нормативному значению, то есть организация в 2013 и 2012гг. не располагает собственными средствами для покрытия потребностей </w:t>
      </w:r>
      <w:proofErr w:type="gramStart"/>
      <w:r>
        <w:rPr>
          <w:bCs/>
          <w:iCs/>
          <w:sz w:val="28"/>
          <w:szCs w:val="28"/>
        </w:rPr>
        <w:t>в</w:t>
      </w:r>
      <w:proofErr w:type="gramEnd"/>
      <w:r>
        <w:rPr>
          <w:bCs/>
          <w:iCs/>
          <w:sz w:val="28"/>
          <w:szCs w:val="28"/>
        </w:rPr>
        <w:t xml:space="preserve"> оборотных активов.</w:t>
      </w:r>
    </w:p>
    <w:p w:rsidR="004F6AB8" w:rsidRDefault="004F6AB8" w:rsidP="004F6AB8">
      <w:pPr>
        <w:pStyle w:val="Default"/>
        <w:ind w:left="7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 основании </w:t>
      </w:r>
      <w:proofErr w:type="gramStart"/>
      <w:r>
        <w:rPr>
          <w:bCs/>
          <w:iCs/>
          <w:sz w:val="28"/>
          <w:szCs w:val="28"/>
        </w:rPr>
        <w:t>вышеизложенного</w:t>
      </w:r>
      <w:proofErr w:type="gramEnd"/>
      <w:r>
        <w:rPr>
          <w:bCs/>
          <w:iCs/>
          <w:sz w:val="28"/>
          <w:szCs w:val="28"/>
        </w:rPr>
        <w:t xml:space="preserve"> можно заключить, что показатели в 2012г. ,2013г. были ниже нормативных значений, что свидетельствует о финансовой неустойчивости исследуемой организации. </w:t>
      </w:r>
    </w:p>
    <w:p w:rsidR="004F6AB8" w:rsidRDefault="004F6AB8" w:rsidP="004F6AB8">
      <w:pPr>
        <w:pStyle w:val="Default"/>
        <w:ind w:left="720"/>
        <w:rPr>
          <w:bCs/>
          <w:iCs/>
          <w:sz w:val="28"/>
          <w:szCs w:val="28"/>
        </w:rPr>
      </w:pPr>
    </w:p>
    <w:p w:rsidR="00336992" w:rsidRDefault="00336992" w:rsidP="00336992">
      <w:pPr>
        <w:pStyle w:val="Default"/>
        <w:ind w:left="360"/>
        <w:rPr>
          <w:bCs/>
          <w:iCs/>
          <w:sz w:val="28"/>
          <w:szCs w:val="28"/>
        </w:rPr>
      </w:pPr>
    </w:p>
    <w:p w:rsidR="00336992" w:rsidRDefault="00336992" w:rsidP="00336992">
      <w:pPr>
        <w:pStyle w:val="Default"/>
        <w:ind w:left="360"/>
        <w:rPr>
          <w:bCs/>
          <w:iCs/>
          <w:sz w:val="28"/>
          <w:szCs w:val="28"/>
        </w:rPr>
      </w:pPr>
    </w:p>
    <w:p w:rsidR="00336992" w:rsidRDefault="00336992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4F6AB8" w:rsidRDefault="004F6AB8" w:rsidP="00336992">
      <w:pPr>
        <w:pStyle w:val="Default"/>
        <w:ind w:left="360"/>
        <w:rPr>
          <w:bCs/>
          <w:iCs/>
          <w:sz w:val="28"/>
          <w:szCs w:val="28"/>
        </w:rPr>
      </w:pPr>
    </w:p>
    <w:p w:rsidR="00CD1560" w:rsidRDefault="00CD1560" w:rsidP="00336992">
      <w:pPr>
        <w:pStyle w:val="Default"/>
        <w:ind w:left="360"/>
        <w:rPr>
          <w:bCs/>
          <w:iCs/>
          <w:sz w:val="28"/>
          <w:szCs w:val="28"/>
        </w:rPr>
      </w:pPr>
    </w:p>
    <w:p w:rsidR="00CD1560" w:rsidRDefault="00CD1560" w:rsidP="00336992">
      <w:pPr>
        <w:pStyle w:val="Default"/>
        <w:ind w:left="360"/>
        <w:rPr>
          <w:bCs/>
          <w:iCs/>
          <w:sz w:val="28"/>
          <w:szCs w:val="28"/>
        </w:rPr>
      </w:pPr>
    </w:p>
    <w:p w:rsidR="00CD1560" w:rsidRDefault="00CD1560" w:rsidP="00336992">
      <w:pPr>
        <w:pStyle w:val="Default"/>
        <w:ind w:left="360"/>
        <w:rPr>
          <w:bCs/>
          <w:iCs/>
          <w:sz w:val="28"/>
          <w:szCs w:val="28"/>
        </w:rPr>
      </w:pPr>
    </w:p>
    <w:p w:rsidR="00CD1560" w:rsidRDefault="00CD1560" w:rsidP="00336992">
      <w:pPr>
        <w:pStyle w:val="Default"/>
        <w:ind w:left="360"/>
        <w:rPr>
          <w:bCs/>
          <w:iCs/>
          <w:sz w:val="28"/>
          <w:szCs w:val="28"/>
        </w:rPr>
      </w:pPr>
    </w:p>
    <w:p w:rsidR="00CD1560" w:rsidRDefault="00CD1560" w:rsidP="00336992">
      <w:pPr>
        <w:pStyle w:val="Default"/>
        <w:ind w:left="360"/>
        <w:rPr>
          <w:bCs/>
          <w:iCs/>
          <w:sz w:val="28"/>
          <w:szCs w:val="28"/>
        </w:rPr>
      </w:pPr>
    </w:p>
    <w:p w:rsidR="00245C71" w:rsidRPr="00336992" w:rsidRDefault="004F6AB8" w:rsidP="004F6AB8">
      <w:pPr>
        <w:pStyle w:val="Default"/>
        <w:ind w:left="360"/>
        <w:jc w:val="center"/>
        <w:rPr>
          <w:bCs/>
          <w:iCs/>
          <w:sz w:val="28"/>
          <w:szCs w:val="28"/>
        </w:rPr>
      </w:pPr>
      <w:r>
        <w:rPr>
          <w:b/>
          <w:bCs/>
          <w:i/>
          <w:iCs/>
          <w:sz w:val="32"/>
          <w:szCs w:val="32"/>
        </w:rPr>
        <w:lastRenderedPageBreak/>
        <w:t>За</w:t>
      </w:r>
      <w:r w:rsidR="00245C71" w:rsidRPr="00336992">
        <w:rPr>
          <w:b/>
          <w:bCs/>
          <w:i/>
          <w:iCs/>
          <w:sz w:val="32"/>
          <w:szCs w:val="32"/>
        </w:rPr>
        <w:t>дание 4</w:t>
      </w:r>
    </w:p>
    <w:p w:rsidR="004D020F" w:rsidRDefault="004D020F" w:rsidP="004D020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отчета о финансовых результатах (Приложение 2) и справочных данных (Приложение 3) рассчитайте изменение затрат на 1 рубль продаж и определите степень влияния факторов, вызвавших изменение данного показателя по сравнению с предыдущим годом. Расчеты обобщить в табл. 4. </w:t>
      </w:r>
    </w:p>
    <w:p w:rsidR="00000853" w:rsidRDefault="00000853" w:rsidP="004D020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расчета:</w:t>
      </w:r>
    </w:p>
    <w:p w:rsidR="00BF0295" w:rsidRDefault="00BF0295" w:rsidP="004D020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влияния факторов на изменение затрат на 1 рубль продаж, </w:t>
      </w:r>
      <w:proofErr w:type="spellStart"/>
      <w:r>
        <w:rPr>
          <w:sz w:val="28"/>
          <w:szCs w:val="28"/>
        </w:rPr>
        <w:t>расходоемкость</w:t>
      </w:r>
      <w:proofErr w:type="spellEnd"/>
      <w:r>
        <w:rPr>
          <w:sz w:val="28"/>
          <w:szCs w:val="28"/>
        </w:rPr>
        <w:t xml:space="preserve">, построим четырехфакторную </w:t>
      </w:r>
      <w:proofErr w:type="spellStart"/>
      <w:r>
        <w:rPr>
          <w:sz w:val="28"/>
          <w:szCs w:val="28"/>
        </w:rPr>
        <w:t>аддетивную</w:t>
      </w:r>
      <w:proofErr w:type="spellEnd"/>
      <w:r>
        <w:rPr>
          <w:sz w:val="28"/>
          <w:szCs w:val="28"/>
        </w:rPr>
        <w:t xml:space="preserve"> модель вида: РЕ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w:proofErr w:type="gramStart"/>
            <m:r>
              <w:rPr>
                <w:rFonts w:ascii="Cambria Math" w:hAnsi="Cambria Math"/>
                <w:sz w:val="28"/>
                <w:szCs w:val="28"/>
              </w:rPr>
              <m:t>Р</m:t>
            </m:r>
            <w:proofErr w:type="gramEnd"/>
          </m:num>
          <m:den>
            <m:r>
              <w:rPr>
                <w:rFonts w:ascii="Cambria Math" w:hAnsi="Cambria Math"/>
                <w:sz w:val="28"/>
                <w:szCs w:val="28"/>
              </w:rPr>
              <m:t>ВР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sz w:val="28"/>
          <w:szCs w:val="28"/>
        </w:rPr>
        <w:t xml:space="preserve"> = МЕ+ЗЕ+АЕ+ПЕ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М+З+А+Пр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ВР</m:t>
            </m:r>
          </m:den>
        </m:f>
      </m:oMath>
      <w:r>
        <w:rPr>
          <w:sz w:val="28"/>
          <w:szCs w:val="28"/>
        </w:rPr>
        <w:t xml:space="preserve"> .</w:t>
      </w:r>
    </w:p>
    <w:p w:rsidR="00BF0295" w:rsidRDefault="00BF0295" w:rsidP="004D020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Оценим влияние факторов на результа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из полученных итогов вычитаем предыдущий</w:t>
      </w:r>
      <w:r w:rsidR="00000853">
        <w:rPr>
          <w:sz w:val="28"/>
          <w:szCs w:val="28"/>
        </w:rPr>
        <w:t xml:space="preserve"> ∆у(А) = у(А)-у</w:t>
      </w:r>
      <w:r w:rsidR="00000853" w:rsidRPr="00000853">
        <w:rPr>
          <w:sz w:val="28"/>
          <w:szCs w:val="28"/>
          <w:vertAlign w:val="superscript"/>
        </w:rPr>
        <w:t>0</w:t>
      </w:r>
    </w:p>
    <w:p w:rsidR="00BF0295" w:rsidRPr="00BF0295" w:rsidRDefault="00BF0295" w:rsidP="004D020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Составим баланс отклонений. ∆у = у</w:t>
      </w:r>
      <w:r w:rsidRPr="00BF029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–у</w:t>
      </w:r>
      <w:r w:rsidRPr="00BF0295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>А)+у(В) + у(С) + у(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</w:t>
      </w: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000853" w:rsidRDefault="00000853" w:rsidP="004D020F">
      <w:pPr>
        <w:pStyle w:val="Default"/>
        <w:jc w:val="right"/>
        <w:rPr>
          <w:iCs/>
          <w:sz w:val="28"/>
          <w:szCs w:val="28"/>
        </w:rPr>
      </w:pPr>
    </w:p>
    <w:p w:rsidR="004D020F" w:rsidRPr="004D020F" w:rsidRDefault="004D020F" w:rsidP="004D020F">
      <w:pPr>
        <w:pStyle w:val="Default"/>
        <w:jc w:val="right"/>
        <w:rPr>
          <w:sz w:val="28"/>
          <w:szCs w:val="28"/>
        </w:rPr>
      </w:pPr>
      <w:r w:rsidRPr="004D020F">
        <w:rPr>
          <w:iCs/>
          <w:sz w:val="28"/>
          <w:szCs w:val="28"/>
        </w:rPr>
        <w:lastRenderedPageBreak/>
        <w:t xml:space="preserve">Таблица 4 </w:t>
      </w:r>
    </w:p>
    <w:p w:rsidR="004D020F" w:rsidRDefault="004D020F" w:rsidP="004D020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 влияния факторов на изменение затрат на 1 рубль продаж</w:t>
      </w:r>
    </w:p>
    <w:tbl>
      <w:tblPr>
        <w:tblStyle w:val="a3"/>
        <w:tblW w:w="0" w:type="auto"/>
        <w:tblLook w:val="01E0"/>
      </w:tblPr>
      <w:tblGrid>
        <w:gridCol w:w="4157"/>
        <w:gridCol w:w="2302"/>
        <w:gridCol w:w="1244"/>
        <w:gridCol w:w="1418"/>
        <w:gridCol w:w="1299"/>
      </w:tblGrid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302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Формула для расчета</w:t>
            </w:r>
          </w:p>
        </w:tc>
        <w:tc>
          <w:tcPr>
            <w:tcW w:w="1244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2013г</w:t>
            </w:r>
          </w:p>
        </w:tc>
        <w:tc>
          <w:tcPr>
            <w:tcW w:w="1418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2012г</w:t>
            </w:r>
          </w:p>
        </w:tc>
        <w:tc>
          <w:tcPr>
            <w:tcW w:w="1299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2302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44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4E2BB3" w:rsidRPr="003F3705">
        <w:tc>
          <w:tcPr>
            <w:tcW w:w="10420" w:type="dxa"/>
            <w:gridSpan w:val="5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Исходные данные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 w:rsidRPr="003F3705">
              <w:rPr>
                <w:bCs/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>Выручка, тыс. руб.</w:t>
            </w:r>
          </w:p>
        </w:tc>
        <w:tc>
          <w:tcPr>
            <w:tcW w:w="2302" w:type="dxa"/>
          </w:tcPr>
          <w:p w:rsidR="004E2BB3" w:rsidRPr="003F3705" w:rsidRDefault="004F6AB8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3811655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3432620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379035</w:t>
            </w:r>
          </w:p>
        </w:tc>
      </w:tr>
      <w:tr w:rsidR="004E2BB3" w:rsidRPr="003F3705">
        <w:tc>
          <w:tcPr>
            <w:tcW w:w="4157" w:type="dxa"/>
          </w:tcPr>
          <w:p w:rsidR="004E2BB3" w:rsidRDefault="004E2BB3" w:rsidP="004E2BB3">
            <w:pPr>
              <w:rPr>
                <w:bCs/>
                <w:sz w:val="22"/>
                <w:szCs w:val="22"/>
              </w:rPr>
            </w:pPr>
            <w:r w:rsidRPr="003F3705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Общие затраты по элементам, тыс</w:t>
            </w:r>
            <w:proofErr w:type="gramStart"/>
            <w:r>
              <w:rPr>
                <w:bCs/>
                <w:sz w:val="22"/>
                <w:szCs w:val="22"/>
              </w:rPr>
              <w:t>.р</w:t>
            </w:r>
            <w:proofErr w:type="gramEnd"/>
            <w:r>
              <w:rPr>
                <w:bCs/>
                <w:sz w:val="22"/>
                <w:szCs w:val="22"/>
              </w:rPr>
              <w:t>уб.</w:t>
            </w:r>
          </w:p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 том числе</w:t>
            </w:r>
          </w:p>
        </w:tc>
        <w:tc>
          <w:tcPr>
            <w:tcW w:w="2302" w:type="dxa"/>
          </w:tcPr>
          <w:p w:rsidR="004E2BB3" w:rsidRPr="003F3705" w:rsidRDefault="007D6412" w:rsidP="004E2BB3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3895485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3773216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122269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 Материальные затраты</w:t>
            </w:r>
          </w:p>
        </w:tc>
        <w:tc>
          <w:tcPr>
            <w:tcW w:w="2302" w:type="dxa"/>
          </w:tcPr>
          <w:p w:rsidR="004E2BB3" w:rsidRPr="003F3705" w:rsidRDefault="004F6AB8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М(1)</w:t>
            </w:r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1791060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1749350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41740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 Расходы на оплату труда с отчислениями на социальные нужды</w:t>
            </w:r>
          </w:p>
        </w:tc>
        <w:tc>
          <w:tcPr>
            <w:tcW w:w="2302" w:type="dxa"/>
          </w:tcPr>
          <w:p w:rsidR="004E2BB3" w:rsidRPr="003F3705" w:rsidRDefault="004F6AB8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= 2+3</w:t>
            </w:r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1798185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1723955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74230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 Амортизация</w:t>
            </w:r>
          </w:p>
        </w:tc>
        <w:tc>
          <w:tcPr>
            <w:tcW w:w="2302" w:type="dxa"/>
          </w:tcPr>
          <w:p w:rsidR="004E2BB3" w:rsidRPr="003F3705" w:rsidRDefault="004F6AB8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А(4)</w:t>
            </w:r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189492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176429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13053</w:t>
            </w:r>
          </w:p>
        </w:tc>
      </w:tr>
      <w:tr w:rsidR="004E2BB3" w:rsidRPr="003F3705">
        <w:tc>
          <w:tcPr>
            <w:tcW w:w="4157" w:type="dxa"/>
          </w:tcPr>
          <w:p w:rsidR="004E2BB3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  <w:proofErr w:type="gramStart"/>
            <w:r>
              <w:rPr>
                <w:bCs/>
                <w:sz w:val="22"/>
                <w:szCs w:val="22"/>
              </w:rPr>
              <w:t xml:space="preserve"> П</w:t>
            </w:r>
            <w:proofErr w:type="gramEnd"/>
            <w:r>
              <w:rPr>
                <w:bCs/>
                <w:sz w:val="22"/>
                <w:szCs w:val="22"/>
              </w:rPr>
              <w:t>рочие расходы по обычным видам деятельности</w:t>
            </w:r>
          </w:p>
        </w:tc>
        <w:tc>
          <w:tcPr>
            <w:tcW w:w="2302" w:type="dxa"/>
          </w:tcPr>
          <w:p w:rsidR="004E2BB3" w:rsidRPr="003F3705" w:rsidRDefault="004F6AB8" w:rsidP="004E2BB3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244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116758</w:t>
            </w:r>
          </w:p>
        </w:tc>
        <w:tc>
          <w:tcPr>
            <w:tcW w:w="1418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123482</w:t>
            </w:r>
          </w:p>
        </w:tc>
        <w:tc>
          <w:tcPr>
            <w:tcW w:w="1299" w:type="dxa"/>
          </w:tcPr>
          <w:p w:rsidR="004E2BB3" w:rsidRPr="00653E19" w:rsidRDefault="004F6AB8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-6724</w:t>
            </w:r>
          </w:p>
        </w:tc>
      </w:tr>
      <w:tr w:rsidR="004E2BB3" w:rsidRPr="003F3705">
        <w:tc>
          <w:tcPr>
            <w:tcW w:w="10420" w:type="dxa"/>
            <w:gridSpan w:val="5"/>
          </w:tcPr>
          <w:p w:rsidR="004E2BB3" w:rsidRPr="003F3705" w:rsidRDefault="004E2BB3" w:rsidP="00653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Расчетные данные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Затраты на 1 руб. продаж, коп.</w:t>
            </w:r>
          </w:p>
        </w:tc>
        <w:tc>
          <w:tcPr>
            <w:tcW w:w="2302" w:type="dxa"/>
          </w:tcPr>
          <w:p w:rsidR="004E2BB3" w:rsidRPr="004F6AB8" w:rsidRDefault="004F6AB8" w:rsidP="004E2BB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RE = P/B*100</w:t>
            </w:r>
          </w:p>
        </w:tc>
        <w:tc>
          <w:tcPr>
            <w:tcW w:w="1244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102,1993</w:t>
            </w:r>
          </w:p>
        </w:tc>
        <w:tc>
          <w:tcPr>
            <w:tcW w:w="1418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109,9223</w:t>
            </w:r>
          </w:p>
        </w:tc>
        <w:tc>
          <w:tcPr>
            <w:tcW w:w="1299" w:type="dxa"/>
          </w:tcPr>
          <w:p w:rsidR="004E2BB3" w:rsidRPr="003F3705" w:rsidRDefault="00653E19" w:rsidP="00653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-7,7230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 Материалоемкость, коп.</w:t>
            </w:r>
          </w:p>
        </w:tc>
        <w:tc>
          <w:tcPr>
            <w:tcW w:w="2302" w:type="dxa"/>
          </w:tcPr>
          <w:p w:rsidR="004E2BB3" w:rsidRPr="004F6AB8" w:rsidRDefault="004F6AB8" w:rsidP="004E2BB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ME = M/B*100</w:t>
            </w:r>
          </w:p>
        </w:tc>
        <w:tc>
          <w:tcPr>
            <w:tcW w:w="1244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46,9890</w:t>
            </w:r>
          </w:p>
        </w:tc>
        <w:tc>
          <w:tcPr>
            <w:tcW w:w="1418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50,9625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-3,9735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5.Зарплатоемкость, коп.</w:t>
            </w:r>
          </w:p>
        </w:tc>
        <w:tc>
          <w:tcPr>
            <w:tcW w:w="2302" w:type="dxa"/>
          </w:tcPr>
          <w:p w:rsidR="004E2BB3" w:rsidRPr="00653E19" w:rsidRDefault="00653E19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ЗЕ = </w:t>
            </w:r>
            <w:proofErr w:type="gramStart"/>
            <w:r>
              <w:rPr>
                <w:b/>
                <w:bCs/>
                <w:sz w:val="22"/>
                <w:szCs w:val="22"/>
              </w:rPr>
              <w:t>З</w:t>
            </w:r>
            <w:proofErr w:type="gramEnd"/>
            <w:r>
              <w:rPr>
                <w:b/>
                <w:bCs/>
                <w:sz w:val="22"/>
                <w:szCs w:val="22"/>
              </w:rPr>
              <w:t>/В*100</w:t>
            </w:r>
          </w:p>
        </w:tc>
        <w:tc>
          <w:tcPr>
            <w:tcW w:w="1244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47,1760</w:t>
            </w:r>
          </w:p>
        </w:tc>
        <w:tc>
          <w:tcPr>
            <w:tcW w:w="1418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50,2227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-3,0467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6.Амортизационная емкость, коп.</w:t>
            </w:r>
          </w:p>
        </w:tc>
        <w:tc>
          <w:tcPr>
            <w:tcW w:w="2302" w:type="dxa"/>
          </w:tcPr>
          <w:p w:rsidR="004E2BB3" w:rsidRPr="003F3705" w:rsidRDefault="00653E19" w:rsidP="004E2B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АЕ = А/В*100</w:t>
            </w:r>
          </w:p>
        </w:tc>
        <w:tc>
          <w:tcPr>
            <w:tcW w:w="1244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4,9711</w:t>
            </w:r>
          </w:p>
        </w:tc>
        <w:tc>
          <w:tcPr>
            <w:tcW w:w="1418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5,1398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-0,1687</w:t>
            </w:r>
          </w:p>
        </w:tc>
      </w:tr>
      <w:tr w:rsidR="004E2BB3" w:rsidRPr="003F3705">
        <w:tc>
          <w:tcPr>
            <w:tcW w:w="4157" w:type="dxa"/>
          </w:tcPr>
          <w:p w:rsidR="004E2BB3" w:rsidRPr="003F3705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  <w:proofErr w:type="gramStart"/>
            <w:r>
              <w:rPr>
                <w:bCs/>
                <w:sz w:val="22"/>
                <w:szCs w:val="22"/>
              </w:rPr>
              <w:t>Прочая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расходоемкость</w:t>
            </w:r>
            <w:proofErr w:type="spellEnd"/>
            <w:r>
              <w:rPr>
                <w:bCs/>
                <w:sz w:val="22"/>
                <w:szCs w:val="22"/>
              </w:rPr>
              <w:t>, коп.</w:t>
            </w:r>
          </w:p>
        </w:tc>
        <w:tc>
          <w:tcPr>
            <w:tcW w:w="2302" w:type="dxa"/>
          </w:tcPr>
          <w:p w:rsidR="004E2BB3" w:rsidRPr="003F3705" w:rsidRDefault="00653E19" w:rsidP="004E2BB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ПрЕ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= </w:t>
            </w:r>
            <w:proofErr w:type="spellStart"/>
            <w:r>
              <w:rPr>
                <w:b/>
                <w:bCs/>
                <w:sz w:val="22"/>
                <w:szCs w:val="22"/>
              </w:rPr>
              <w:t>Пр</w:t>
            </w:r>
            <w:proofErr w:type="spellEnd"/>
            <w:proofErr w:type="gramStart"/>
            <w:r>
              <w:rPr>
                <w:b/>
                <w:bCs/>
                <w:sz w:val="22"/>
                <w:szCs w:val="22"/>
              </w:rPr>
              <w:t>/В</w:t>
            </w:r>
            <w:proofErr w:type="gramEnd"/>
            <w:r>
              <w:rPr>
                <w:b/>
                <w:bCs/>
                <w:sz w:val="22"/>
                <w:szCs w:val="22"/>
              </w:rPr>
              <w:t>*100</w:t>
            </w:r>
          </w:p>
        </w:tc>
        <w:tc>
          <w:tcPr>
            <w:tcW w:w="1244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3,0632</w:t>
            </w:r>
          </w:p>
        </w:tc>
        <w:tc>
          <w:tcPr>
            <w:tcW w:w="1418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3,5973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-0,5341</w:t>
            </w:r>
          </w:p>
        </w:tc>
      </w:tr>
      <w:tr w:rsidR="004E2BB3" w:rsidRPr="003F3705">
        <w:tc>
          <w:tcPr>
            <w:tcW w:w="10420" w:type="dxa"/>
            <w:gridSpan w:val="5"/>
          </w:tcPr>
          <w:p w:rsidR="004E2BB3" w:rsidRPr="003F3705" w:rsidRDefault="004E2BB3" w:rsidP="004E2B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 влияния факторов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Default="004E2BB3" w:rsidP="004E2BB3">
            <w:pPr>
              <w:rPr>
                <w:bCs/>
                <w:sz w:val="22"/>
                <w:szCs w:val="22"/>
              </w:rPr>
            </w:pPr>
            <w:r w:rsidRPr="003F3705">
              <w:rPr>
                <w:bCs/>
                <w:sz w:val="22"/>
                <w:szCs w:val="22"/>
              </w:rPr>
              <w:t>11. Влияние факторов</w:t>
            </w:r>
            <w:r>
              <w:rPr>
                <w:bCs/>
                <w:sz w:val="22"/>
                <w:szCs w:val="22"/>
              </w:rPr>
              <w:t xml:space="preserve"> на изменение затрат на 1 руб. продаж  </w:t>
            </w:r>
            <w:r w:rsidRPr="003F3705">
              <w:rPr>
                <w:bCs/>
                <w:sz w:val="22"/>
                <w:szCs w:val="22"/>
              </w:rPr>
              <w:t>- всего</w:t>
            </w:r>
          </w:p>
          <w:p w:rsidR="004E2BB3" w:rsidRPr="003F3705" w:rsidRDefault="004E2BB3" w:rsidP="004E2BB3">
            <w:pPr>
              <w:rPr>
                <w:b/>
                <w:bCs/>
                <w:sz w:val="22"/>
                <w:szCs w:val="22"/>
              </w:rPr>
            </w:pPr>
            <w:r w:rsidRPr="003F3705">
              <w:rPr>
                <w:bCs/>
                <w:sz w:val="22"/>
                <w:szCs w:val="22"/>
              </w:rPr>
              <w:t>В том числе</w:t>
            </w:r>
            <w:r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299" w:type="dxa"/>
          </w:tcPr>
          <w:p w:rsidR="004E2BB3" w:rsidRPr="003F3705" w:rsidRDefault="00653E19" w:rsidP="00653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-7,7230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Pr="006F0E4D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а) материалоемкости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-3,9735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Pr="006F0E4D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б) </w:t>
            </w:r>
            <w:proofErr w:type="spellStart"/>
            <w:r>
              <w:rPr>
                <w:bCs/>
                <w:sz w:val="22"/>
                <w:szCs w:val="22"/>
              </w:rPr>
              <w:t>зарплатоемкости</w:t>
            </w:r>
            <w:proofErr w:type="spellEnd"/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-3,0467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Pr="006F0E4D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в) амортизационной емкости</w:t>
            </w:r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-0,1687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Pr="006F0E4D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г) прочей </w:t>
            </w:r>
            <w:proofErr w:type="spellStart"/>
            <w:r>
              <w:rPr>
                <w:bCs/>
                <w:sz w:val="22"/>
                <w:szCs w:val="22"/>
              </w:rPr>
              <w:t>расходоемкости</w:t>
            </w:r>
            <w:proofErr w:type="spellEnd"/>
          </w:p>
        </w:tc>
        <w:tc>
          <w:tcPr>
            <w:tcW w:w="1299" w:type="dxa"/>
          </w:tcPr>
          <w:p w:rsidR="004E2BB3" w:rsidRPr="00653E19" w:rsidRDefault="00653E19" w:rsidP="00653E19">
            <w:pPr>
              <w:jc w:val="center"/>
              <w:rPr>
                <w:bCs/>
                <w:sz w:val="22"/>
                <w:szCs w:val="22"/>
              </w:rPr>
            </w:pPr>
            <w:r w:rsidRPr="00653E19">
              <w:rPr>
                <w:bCs/>
                <w:sz w:val="22"/>
                <w:szCs w:val="22"/>
              </w:rPr>
              <w:t>-0,5341</w:t>
            </w:r>
          </w:p>
        </w:tc>
      </w:tr>
      <w:tr w:rsidR="004E2BB3" w:rsidRPr="003F3705">
        <w:tc>
          <w:tcPr>
            <w:tcW w:w="9121" w:type="dxa"/>
            <w:gridSpan w:val="4"/>
          </w:tcPr>
          <w:p w:rsidR="004E2BB3" w:rsidRPr="006F0E4D" w:rsidRDefault="004E2BB3" w:rsidP="004E2B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Баланс отклонений</w:t>
            </w:r>
          </w:p>
        </w:tc>
        <w:tc>
          <w:tcPr>
            <w:tcW w:w="1299" w:type="dxa"/>
          </w:tcPr>
          <w:p w:rsidR="004E2BB3" w:rsidRPr="003F3705" w:rsidRDefault="00653E19" w:rsidP="00653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-7,7230</w:t>
            </w:r>
          </w:p>
        </w:tc>
      </w:tr>
    </w:tbl>
    <w:p w:rsidR="004E2BB3" w:rsidRDefault="00653E19" w:rsidP="004E2BB3">
      <w:pPr>
        <w:pStyle w:val="Default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653E19" w:rsidRDefault="00653E19" w:rsidP="00653E1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ходе проведения анализа можно сделать вывод, что:</w:t>
      </w:r>
    </w:p>
    <w:p w:rsidR="00653E19" w:rsidRDefault="00653E19" w:rsidP="00653E19">
      <w:pPr>
        <w:pStyle w:val="Default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Снижение материалоемкости привело к уменьшению затрат на 3,9735 коп.</w:t>
      </w:r>
    </w:p>
    <w:p w:rsidR="00653E19" w:rsidRDefault="00653E19" w:rsidP="00653E19">
      <w:pPr>
        <w:pStyle w:val="Default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Снижение </w:t>
      </w:r>
      <w:proofErr w:type="spellStart"/>
      <w:r>
        <w:rPr>
          <w:sz w:val="28"/>
          <w:szCs w:val="28"/>
        </w:rPr>
        <w:t>зарплатоемкости</w:t>
      </w:r>
      <w:proofErr w:type="spellEnd"/>
      <w:r>
        <w:rPr>
          <w:sz w:val="28"/>
          <w:szCs w:val="28"/>
        </w:rPr>
        <w:t xml:space="preserve"> привело к снижению затрат на 3,0467 коп.</w:t>
      </w:r>
    </w:p>
    <w:p w:rsidR="00653E19" w:rsidRDefault="00653E19" w:rsidP="00653E19">
      <w:pPr>
        <w:pStyle w:val="Default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Снижение амортизационной емкости привело к уменьшению затрат на 0,1687 коп</w:t>
      </w:r>
      <w:r w:rsidR="00CD1560">
        <w:rPr>
          <w:sz w:val="28"/>
          <w:szCs w:val="28"/>
        </w:rPr>
        <w:t>.</w:t>
      </w:r>
    </w:p>
    <w:p w:rsidR="00653E19" w:rsidRDefault="00653E19" w:rsidP="00CD1560">
      <w:pPr>
        <w:pStyle w:val="Default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Снижение </w:t>
      </w:r>
      <w:proofErr w:type="gramStart"/>
      <w:r w:rsidR="00CD1560">
        <w:rPr>
          <w:sz w:val="28"/>
          <w:szCs w:val="28"/>
        </w:rPr>
        <w:t>прочей</w:t>
      </w:r>
      <w:proofErr w:type="gramEnd"/>
      <w:r w:rsidR="00CD1560">
        <w:rPr>
          <w:sz w:val="28"/>
          <w:szCs w:val="28"/>
        </w:rPr>
        <w:t xml:space="preserve"> </w:t>
      </w:r>
      <w:proofErr w:type="spellStart"/>
      <w:r w:rsidR="00CD1560">
        <w:rPr>
          <w:sz w:val="28"/>
          <w:szCs w:val="28"/>
        </w:rPr>
        <w:t>расходоемкости</w:t>
      </w:r>
      <w:proofErr w:type="spellEnd"/>
      <w:r w:rsidR="00CD1560">
        <w:rPr>
          <w:sz w:val="28"/>
          <w:szCs w:val="28"/>
        </w:rPr>
        <w:t xml:space="preserve"> к снижению затрат на 0,5341 коп.</w:t>
      </w:r>
    </w:p>
    <w:p w:rsidR="00CD1560" w:rsidRPr="00CD1560" w:rsidRDefault="00CD1560" w:rsidP="00CD1560">
      <w:pPr>
        <w:pStyle w:val="Default"/>
        <w:spacing w:line="360" w:lineRule="auto"/>
        <w:ind w:left="420"/>
        <w:rPr>
          <w:sz w:val="28"/>
          <w:szCs w:val="28"/>
        </w:rPr>
        <w:sectPr w:rsidR="00CD1560" w:rsidRPr="00CD1560" w:rsidSect="00801A1F">
          <w:pgSz w:w="16838" w:h="11906" w:orient="landscape"/>
          <w:pgMar w:top="851" w:right="1134" w:bottom="1134" w:left="1134" w:header="709" w:footer="709" w:gutter="0"/>
          <w:pgNumType w:start="2"/>
          <w:cols w:space="708"/>
          <w:docGrid w:linePitch="360"/>
        </w:sectPr>
      </w:pPr>
      <w:r>
        <w:rPr>
          <w:sz w:val="28"/>
          <w:szCs w:val="28"/>
        </w:rPr>
        <w:t xml:space="preserve">    В целом затраты по сравнению с 2012г. снизились на 7,7230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 большей степени за счет снижения материалоемкости и </w:t>
      </w:r>
      <w:proofErr w:type="spellStart"/>
      <w:r>
        <w:rPr>
          <w:sz w:val="28"/>
          <w:szCs w:val="28"/>
        </w:rPr>
        <w:t>зарплатоемкости</w:t>
      </w:r>
      <w:proofErr w:type="spellEnd"/>
      <w:r>
        <w:rPr>
          <w:sz w:val="28"/>
          <w:szCs w:val="28"/>
        </w:rPr>
        <w:t xml:space="preserve">. </w:t>
      </w:r>
    </w:p>
    <w:p w:rsidR="003640A9" w:rsidRDefault="003640A9" w:rsidP="003640A9">
      <w:pPr>
        <w:pStyle w:val="Default"/>
        <w:jc w:val="center"/>
        <w:rPr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lastRenderedPageBreak/>
        <w:t xml:space="preserve">Задание </w:t>
      </w:r>
      <w:r w:rsidR="002C3C9E">
        <w:rPr>
          <w:b/>
          <w:bCs/>
          <w:i/>
          <w:iCs/>
          <w:sz w:val="36"/>
          <w:szCs w:val="36"/>
        </w:rPr>
        <w:t>5</w:t>
      </w:r>
    </w:p>
    <w:p w:rsidR="003640A9" w:rsidRDefault="003640A9" w:rsidP="003640A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бухгалтерского баланса (Приложение 1), отчета о финансовых результатах (Приложение 2) и справочных данных (Приложение 3) заполните таблицу </w:t>
      </w:r>
      <w:r w:rsidR="006424B9">
        <w:rPr>
          <w:sz w:val="28"/>
          <w:szCs w:val="28"/>
        </w:rPr>
        <w:t>5.1</w:t>
      </w:r>
      <w:r>
        <w:rPr>
          <w:sz w:val="28"/>
          <w:szCs w:val="28"/>
        </w:rPr>
        <w:t>. Проанализируйте показатели интенсификации использования основных ресурсов организации. Результаты расчетов обобщить в табл.</w:t>
      </w:r>
      <w:r w:rsidR="006424B9">
        <w:rPr>
          <w:sz w:val="28"/>
          <w:szCs w:val="28"/>
        </w:rPr>
        <w:t xml:space="preserve"> 5.2</w:t>
      </w:r>
      <w:r>
        <w:rPr>
          <w:sz w:val="28"/>
          <w:szCs w:val="28"/>
        </w:rPr>
        <w:t>.</w:t>
      </w:r>
    </w:p>
    <w:p w:rsidR="003640A9" w:rsidRPr="003640A9" w:rsidRDefault="003640A9" w:rsidP="003640A9">
      <w:pPr>
        <w:pStyle w:val="Default"/>
        <w:jc w:val="right"/>
        <w:rPr>
          <w:sz w:val="28"/>
          <w:szCs w:val="28"/>
        </w:rPr>
      </w:pPr>
      <w:r w:rsidRPr="003640A9">
        <w:rPr>
          <w:iCs/>
          <w:sz w:val="28"/>
          <w:szCs w:val="28"/>
        </w:rPr>
        <w:t xml:space="preserve">Таблица </w:t>
      </w:r>
      <w:r w:rsidR="006424B9">
        <w:rPr>
          <w:iCs/>
          <w:sz w:val="28"/>
          <w:szCs w:val="28"/>
        </w:rPr>
        <w:t>5.1</w:t>
      </w:r>
      <w:r w:rsidRPr="003640A9">
        <w:rPr>
          <w:iCs/>
          <w:sz w:val="28"/>
          <w:szCs w:val="28"/>
        </w:rPr>
        <w:t xml:space="preserve"> </w:t>
      </w:r>
    </w:p>
    <w:p w:rsidR="00A7070A" w:rsidRDefault="003640A9" w:rsidP="003640A9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 показателей оценки ресурсов организации</w:t>
      </w:r>
    </w:p>
    <w:tbl>
      <w:tblPr>
        <w:tblStyle w:val="a3"/>
        <w:tblW w:w="0" w:type="auto"/>
        <w:tblLook w:val="01E0"/>
      </w:tblPr>
      <w:tblGrid>
        <w:gridCol w:w="4084"/>
        <w:gridCol w:w="1966"/>
        <w:gridCol w:w="1366"/>
        <w:gridCol w:w="1376"/>
        <w:gridCol w:w="1345"/>
      </w:tblGrid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435" w:type="dxa"/>
            <w:vMerge w:val="restart"/>
          </w:tcPr>
          <w:p w:rsidR="00000853" w:rsidRPr="003640A9" w:rsidRDefault="00000853" w:rsidP="0000085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Алгоритм расчета</w:t>
            </w:r>
          </w:p>
        </w:tc>
        <w:tc>
          <w:tcPr>
            <w:tcW w:w="1603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2013г</w:t>
            </w:r>
          </w:p>
        </w:tc>
        <w:tc>
          <w:tcPr>
            <w:tcW w:w="1620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2012г</w:t>
            </w:r>
          </w:p>
        </w:tc>
        <w:tc>
          <w:tcPr>
            <w:tcW w:w="1672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Темп роста,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640A9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2435" w:type="dxa"/>
            <w:vMerge/>
          </w:tcPr>
          <w:p w:rsidR="00000853" w:rsidRPr="003640A9" w:rsidRDefault="00000853" w:rsidP="0000085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2" w:type="dxa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000853" w:rsidTr="00000853">
        <w:tc>
          <w:tcPr>
            <w:tcW w:w="12658" w:type="dxa"/>
            <w:gridSpan w:val="5"/>
          </w:tcPr>
          <w:p w:rsidR="00000853" w:rsidRPr="003640A9" w:rsidRDefault="00000853" w:rsidP="003640A9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Исходные данные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>Выручка, тыс. руб.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3811655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3432620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111,04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Оплата труда с отчислениями на социальные нужды, тыс. руб.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1798185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1723955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104,31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3.</w:t>
            </w:r>
            <w:r>
              <w:rPr>
                <w:bCs/>
                <w:sz w:val="22"/>
                <w:szCs w:val="22"/>
              </w:rPr>
              <w:t>Материальные затраты, тыс. руб.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1791060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1749350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102,38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4.</w:t>
            </w:r>
            <w:r>
              <w:rPr>
                <w:bCs/>
                <w:sz w:val="22"/>
                <w:szCs w:val="22"/>
              </w:rPr>
              <w:t>Основные средства, тыс. руб.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897650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693798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129,38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5.</w:t>
            </w:r>
            <w:r>
              <w:rPr>
                <w:bCs/>
                <w:sz w:val="22"/>
                <w:szCs w:val="22"/>
              </w:rPr>
              <w:t>Оборотные средства, тыс. руб.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1359742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1301813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104,45</w:t>
            </w:r>
          </w:p>
        </w:tc>
      </w:tr>
      <w:tr w:rsidR="00000853" w:rsidTr="00000853">
        <w:tc>
          <w:tcPr>
            <w:tcW w:w="12658" w:type="dxa"/>
            <w:gridSpan w:val="5"/>
          </w:tcPr>
          <w:p w:rsidR="00000853" w:rsidRPr="003640A9" w:rsidRDefault="00000853" w:rsidP="00000853">
            <w:pPr>
              <w:jc w:val="center"/>
              <w:rPr>
                <w:b/>
                <w:bCs/>
                <w:sz w:val="22"/>
                <w:szCs w:val="22"/>
              </w:rPr>
            </w:pPr>
            <w:r w:rsidRPr="003640A9">
              <w:rPr>
                <w:b/>
                <w:bCs/>
                <w:sz w:val="22"/>
                <w:szCs w:val="22"/>
              </w:rPr>
              <w:t>Расчетные данные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>Зарплатоотдача, коп.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В/ЗП</w:t>
            </w: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2,1197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1,9911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106,46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Материалоотдача, коп.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В/М</w:t>
            </w: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2,1282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1,9622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108,46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3.</w:t>
            </w:r>
            <w:r>
              <w:rPr>
                <w:bCs/>
                <w:sz w:val="22"/>
                <w:szCs w:val="22"/>
              </w:rPr>
              <w:t>Фондоотдача, коп.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В/ОС</w:t>
            </w: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4,2463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4,9476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85,83</w:t>
            </w:r>
          </w:p>
        </w:tc>
      </w:tr>
      <w:tr w:rsidR="00000853" w:rsidTr="00000853">
        <w:tc>
          <w:tcPr>
            <w:tcW w:w="5328" w:type="dxa"/>
          </w:tcPr>
          <w:p w:rsidR="00000853" w:rsidRPr="003640A9" w:rsidRDefault="00000853" w:rsidP="003640A9">
            <w:pPr>
              <w:rPr>
                <w:bCs/>
                <w:sz w:val="22"/>
                <w:szCs w:val="22"/>
              </w:rPr>
            </w:pPr>
            <w:r w:rsidRPr="003640A9">
              <w:rPr>
                <w:bCs/>
                <w:sz w:val="22"/>
                <w:szCs w:val="22"/>
              </w:rPr>
              <w:t>4.</w:t>
            </w:r>
            <w:r>
              <w:rPr>
                <w:bCs/>
                <w:sz w:val="22"/>
                <w:szCs w:val="22"/>
              </w:rPr>
              <w:t xml:space="preserve">Оборачиваемость оборотных активов, </w:t>
            </w:r>
            <w:proofErr w:type="gramStart"/>
            <w:r>
              <w:rPr>
                <w:bCs/>
                <w:sz w:val="22"/>
                <w:szCs w:val="22"/>
              </w:rPr>
              <w:t>об</w:t>
            </w:r>
            <w:proofErr w:type="gram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435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В/ОА</w:t>
            </w:r>
          </w:p>
        </w:tc>
        <w:tc>
          <w:tcPr>
            <w:tcW w:w="1603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2,8032</w:t>
            </w:r>
          </w:p>
        </w:tc>
        <w:tc>
          <w:tcPr>
            <w:tcW w:w="1620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2,6368</w:t>
            </w:r>
          </w:p>
        </w:tc>
        <w:tc>
          <w:tcPr>
            <w:tcW w:w="1672" w:type="dxa"/>
          </w:tcPr>
          <w:p w:rsidR="00000853" w:rsidRPr="003640A9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106,31</w:t>
            </w:r>
          </w:p>
        </w:tc>
      </w:tr>
    </w:tbl>
    <w:p w:rsidR="003640A9" w:rsidRPr="00000853" w:rsidRDefault="00000853" w:rsidP="003640A9">
      <w:pPr>
        <w:spacing w:line="360" w:lineRule="auto"/>
        <w:ind w:firstLine="708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Вывод: </w:t>
      </w:r>
      <w:r>
        <w:rPr>
          <w:bCs/>
          <w:sz w:val="28"/>
          <w:szCs w:val="28"/>
        </w:rPr>
        <w:t>Темпы роста количественных показателей имеют в основном положительную тенденцию.</w:t>
      </w:r>
    </w:p>
    <w:p w:rsidR="00000853" w:rsidRDefault="008F6E96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Для заполнения таблицы 5.2 используем следующий алгоритм расчета:</w:t>
      </w:r>
    </w:p>
    <w:p w:rsidR="008F6E96" w:rsidRDefault="008F6E96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Столбец 1.Определим динамику качественных показателей = деление темпа роста на 100%</w:t>
      </w:r>
    </w:p>
    <w:p w:rsidR="008F6E96" w:rsidRDefault="008F6E96" w:rsidP="008F6E96">
      <w:pPr>
        <w:pStyle w:val="Default"/>
        <w:rPr>
          <w:iCs/>
          <w:sz w:val="28"/>
          <w:szCs w:val="28"/>
          <w:lang w:val="en-US"/>
        </w:rPr>
      </w:pPr>
      <w:r>
        <w:rPr>
          <w:iCs/>
          <w:sz w:val="28"/>
          <w:szCs w:val="28"/>
        </w:rPr>
        <w:t xml:space="preserve">Комплексная оценка всесторонней интенсификации = </w:t>
      </w:r>
      <m:oMath>
        <m:rad>
          <m:rad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</m:rad>
      </m:oMath>
    </w:p>
    <w:p w:rsidR="008F6E96" w:rsidRDefault="008F6E96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Столбец 2. Определим прирост ресурса на 1% прироста выручки. =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Темп роста вида ресурса-100%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Темп роста выручки-100%</m:t>
            </m:r>
          </m:den>
        </m:f>
      </m:oMath>
    </w:p>
    <w:p w:rsidR="008F6E96" w:rsidRPr="00447295" w:rsidRDefault="008F6E96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Комплексная оценка по данному показателю определяется по формуле 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ΣК</m:t>
            </m:r>
          </m:num>
          <m:den>
            <w:proofErr w:type="gramStart"/>
            <m: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den>
        </m:f>
      </m:oMath>
    </w:p>
    <w:p w:rsidR="00447295" w:rsidRDefault="00447295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Столбец 3,4. Определим долю влияния на 100% прироста выручки: </w:t>
      </w:r>
    </w:p>
    <w:p w:rsidR="00447295" w:rsidRDefault="00447295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Экстенсивность = столбец 2*100%</w:t>
      </w:r>
    </w:p>
    <w:p w:rsidR="00447295" w:rsidRDefault="00447295" w:rsidP="008F6E96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Интенсивность = 100% - столбец 3</w:t>
      </w:r>
    </w:p>
    <w:p w:rsidR="00447295" w:rsidRDefault="00447295" w:rsidP="008F6E96">
      <w:pPr>
        <w:pStyle w:val="Default"/>
        <w:rPr>
          <w:iCs/>
          <w:sz w:val="28"/>
          <w:szCs w:val="28"/>
          <w:vertAlign w:val="subscript"/>
        </w:rPr>
      </w:pPr>
      <w:r>
        <w:rPr>
          <w:iCs/>
          <w:sz w:val="28"/>
          <w:szCs w:val="28"/>
        </w:rPr>
        <w:t>Столбец 5. Определим относительную экономию ресурсов = РС</w:t>
      </w:r>
      <w:proofErr w:type="gramStart"/>
      <w:r w:rsidRPr="00447295">
        <w:rPr>
          <w:iCs/>
          <w:sz w:val="28"/>
          <w:szCs w:val="28"/>
          <w:vertAlign w:val="subscript"/>
        </w:rPr>
        <w:t>1</w:t>
      </w:r>
      <w:proofErr w:type="gramEnd"/>
      <w:r>
        <w:rPr>
          <w:iCs/>
          <w:sz w:val="28"/>
          <w:szCs w:val="28"/>
        </w:rPr>
        <w:t xml:space="preserve"> – РС</w:t>
      </w:r>
      <w:r w:rsidRPr="00447295">
        <w:rPr>
          <w:iCs/>
          <w:sz w:val="28"/>
          <w:szCs w:val="28"/>
          <w:vertAlign w:val="subscript"/>
        </w:rPr>
        <w:t>0</w:t>
      </w:r>
      <w:r>
        <w:rPr>
          <w:iCs/>
          <w:sz w:val="28"/>
          <w:szCs w:val="28"/>
        </w:rPr>
        <w:t xml:space="preserve"> * </w:t>
      </w:r>
      <w:r>
        <w:rPr>
          <w:iCs/>
          <w:sz w:val="28"/>
          <w:szCs w:val="28"/>
          <w:lang w:val="en-US"/>
        </w:rPr>
        <w:t>J</w:t>
      </w:r>
      <w:r w:rsidRPr="00447295">
        <w:rPr>
          <w:iCs/>
          <w:sz w:val="28"/>
          <w:szCs w:val="28"/>
          <w:vertAlign w:val="subscript"/>
        </w:rPr>
        <w:t>В</w:t>
      </w:r>
    </w:p>
    <w:p w:rsidR="00447295" w:rsidRPr="00447295" w:rsidRDefault="00447295" w:rsidP="008F6E96">
      <w:pPr>
        <w:pStyle w:val="Default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  <w:lang w:val="en-US"/>
        </w:rPr>
        <w:t>J</w:t>
      </w:r>
      <w:r w:rsidRPr="00447295">
        <w:rPr>
          <w:iCs/>
          <w:sz w:val="28"/>
          <w:szCs w:val="28"/>
          <w:vertAlign w:val="subscript"/>
        </w:rPr>
        <w:t>В</w:t>
      </w:r>
      <w:r>
        <w:rPr>
          <w:iCs/>
          <w:sz w:val="28"/>
          <w:szCs w:val="28"/>
          <w:vertAlign w:val="subscript"/>
        </w:rPr>
        <w:t xml:space="preserve"> </w:t>
      </w:r>
      <w:r>
        <w:rPr>
          <w:iCs/>
          <w:sz w:val="28"/>
          <w:szCs w:val="28"/>
        </w:rPr>
        <w:t xml:space="preserve"> =</w:t>
      </w:r>
      <w:proofErr w:type="gramEnd"/>
      <w:r>
        <w:rPr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ВР2013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ВР 2012</m:t>
            </m:r>
          </m:den>
        </m:f>
      </m:oMath>
    </w:p>
    <w:p w:rsidR="00000853" w:rsidRDefault="00447295" w:rsidP="00447295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Комплексная оценка всесторонней интенсификации по данному показателю определяется суммой показателей по столбцу 5.</w:t>
      </w:r>
    </w:p>
    <w:p w:rsidR="003640A9" w:rsidRPr="003640A9" w:rsidRDefault="003640A9" w:rsidP="003640A9">
      <w:pPr>
        <w:pStyle w:val="Default"/>
        <w:jc w:val="right"/>
        <w:rPr>
          <w:sz w:val="28"/>
          <w:szCs w:val="28"/>
        </w:rPr>
      </w:pPr>
      <w:r w:rsidRPr="003640A9">
        <w:rPr>
          <w:iCs/>
          <w:sz w:val="28"/>
          <w:szCs w:val="28"/>
        </w:rPr>
        <w:t xml:space="preserve">Таблица </w:t>
      </w:r>
      <w:r w:rsidR="006424B9">
        <w:rPr>
          <w:iCs/>
          <w:sz w:val="28"/>
          <w:szCs w:val="28"/>
        </w:rPr>
        <w:t>5.2</w:t>
      </w:r>
      <w:r w:rsidRPr="003640A9">
        <w:rPr>
          <w:iCs/>
          <w:sz w:val="28"/>
          <w:szCs w:val="28"/>
        </w:rPr>
        <w:t xml:space="preserve"> </w:t>
      </w:r>
    </w:p>
    <w:p w:rsidR="006424B9" w:rsidRDefault="003640A9" w:rsidP="006424B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Сводный анализ показателей интенсификации </w:t>
      </w:r>
    </w:p>
    <w:p w:rsidR="003640A9" w:rsidRDefault="003640A9" w:rsidP="006424B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ресурсов </w:t>
      </w:r>
      <w:r w:rsidR="0021044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рганиза</w:t>
      </w:r>
      <w:r w:rsidR="00385B32">
        <w:rPr>
          <w:b/>
          <w:bCs/>
          <w:sz w:val="28"/>
          <w:szCs w:val="28"/>
        </w:rPr>
        <w:t>ции</w:t>
      </w:r>
    </w:p>
    <w:tbl>
      <w:tblPr>
        <w:tblStyle w:val="a3"/>
        <w:tblW w:w="0" w:type="auto"/>
        <w:tblLook w:val="01E0"/>
      </w:tblPr>
      <w:tblGrid>
        <w:gridCol w:w="3108"/>
        <w:gridCol w:w="1632"/>
        <w:gridCol w:w="1269"/>
        <w:gridCol w:w="1129"/>
        <w:gridCol w:w="1129"/>
        <w:gridCol w:w="1758"/>
      </w:tblGrid>
      <w:tr w:rsidR="00385B32">
        <w:tc>
          <w:tcPr>
            <w:tcW w:w="3108" w:type="dxa"/>
            <w:vMerge w:val="restart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lastRenderedPageBreak/>
              <w:t>Вид ресурса</w:t>
            </w:r>
          </w:p>
        </w:tc>
        <w:tc>
          <w:tcPr>
            <w:tcW w:w="1408" w:type="dxa"/>
            <w:vMerge w:val="restart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Динамика качественны</w:t>
            </w:r>
            <w:r w:rsidR="002021FE">
              <w:rPr>
                <w:b/>
                <w:bCs/>
                <w:sz w:val="22"/>
                <w:szCs w:val="22"/>
              </w:rPr>
              <w:t>х</w:t>
            </w:r>
            <w:r w:rsidRPr="002021FE">
              <w:rPr>
                <w:b/>
                <w:bCs/>
                <w:sz w:val="22"/>
                <w:szCs w:val="22"/>
              </w:rPr>
              <w:t xml:space="preserve"> показателей</w:t>
            </w:r>
          </w:p>
        </w:tc>
        <w:tc>
          <w:tcPr>
            <w:tcW w:w="1269" w:type="dxa"/>
            <w:vMerge w:val="restart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Прирост ресурса на 1 % прироста выручки</w:t>
            </w:r>
          </w:p>
        </w:tc>
        <w:tc>
          <w:tcPr>
            <w:tcW w:w="2150" w:type="dxa"/>
            <w:gridSpan w:val="2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Доля влияния</w:t>
            </w:r>
          </w:p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на 100% прироста</w:t>
            </w:r>
          </w:p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выручки</w:t>
            </w:r>
          </w:p>
        </w:tc>
        <w:tc>
          <w:tcPr>
            <w:tcW w:w="1635" w:type="dxa"/>
            <w:vMerge w:val="restart"/>
          </w:tcPr>
          <w:p w:rsidR="003245A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 xml:space="preserve">Относительная экономия ресурсов </w:t>
            </w:r>
          </w:p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(+,</w:t>
            </w:r>
            <w:r w:rsidR="00ED3105">
              <w:rPr>
                <w:b/>
                <w:bCs/>
                <w:sz w:val="22"/>
                <w:szCs w:val="22"/>
              </w:rPr>
              <w:t xml:space="preserve"> </w:t>
            </w:r>
            <w:r w:rsidRPr="002021FE">
              <w:rPr>
                <w:b/>
                <w:bCs/>
                <w:sz w:val="22"/>
                <w:szCs w:val="22"/>
              </w:rPr>
              <w:t>-)</w:t>
            </w:r>
          </w:p>
        </w:tc>
      </w:tr>
      <w:tr w:rsidR="00385B32">
        <w:tc>
          <w:tcPr>
            <w:tcW w:w="3108" w:type="dxa"/>
            <w:vMerge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8" w:type="dxa"/>
            <w:vMerge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021FE">
              <w:rPr>
                <w:b/>
                <w:bCs/>
                <w:sz w:val="22"/>
                <w:szCs w:val="22"/>
              </w:rPr>
              <w:t>экстен-сивности</w:t>
            </w:r>
            <w:proofErr w:type="spellEnd"/>
            <w:proofErr w:type="gramEnd"/>
          </w:p>
        </w:tc>
        <w:tc>
          <w:tcPr>
            <w:tcW w:w="1075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021FE">
              <w:rPr>
                <w:b/>
                <w:bCs/>
                <w:sz w:val="22"/>
                <w:szCs w:val="22"/>
              </w:rPr>
              <w:t>интен-сивности</w:t>
            </w:r>
            <w:proofErr w:type="spellEnd"/>
            <w:proofErr w:type="gramEnd"/>
          </w:p>
        </w:tc>
        <w:tc>
          <w:tcPr>
            <w:tcW w:w="1635" w:type="dxa"/>
            <w:vMerge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85B32">
        <w:tc>
          <w:tcPr>
            <w:tcW w:w="3108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408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9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75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75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35" w:type="dxa"/>
          </w:tcPr>
          <w:p w:rsidR="00385B32" w:rsidRPr="002021FE" w:rsidRDefault="00385B32" w:rsidP="0020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FE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85B32">
        <w:tc>
          <w:tcPr>
            <w:tcW w:w="3108" w:type="dxa"/>
          </w:tcPr>
          <w:p w:rsidR="00385B32" w:rsidRPr="00385B32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1.Оплата труда с отчислениями на социальные нужды, тыс. руб.</w:t>
            </w:r>
          </w:p>
        </w:tc>
        <w:tc>
          <w:tcPr>
            <w:tcW w:w="1408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1,0646</w:t>
            </w:r>
          </w:p>
        </w:tc>
        <w:tc>
          <w:tcPr>
            <w:tcW w:w="1269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0,3904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39,04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60,96</w:t>
            </w:r>
          </w:p>
        </w:tc>
        <w:tc>
          <w:tcPr>
            <w:tcW w:w="163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-116094,63</w:t>
            </w:r>
          </w:p>
        </w:tc>
      </w:tr>
      <w:tr w:rsidR="00385B32">
        <w:tc>
          <w:tcPr>
            <w:tcW w:w="3108" w:type="dxa"/>
          </w:tcPr>
          <w:p w:rsidR="002C1F0B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2.Материальные затраты, </w:t>
            </w:r>
          </w:p>
          <w:p w:rsidR="00385B32" w:rsidRPr="00385B32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1408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1,0846</w:t>
            </w:r>
          </w:p>
        </w:tc>
        <w:tc>
          <w:tcPr>
            <w:tcW w:w="1269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0,2156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21,56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78,44</w:t>
            </w:r>
          </w:p>
        </w:tc>
        <w:tc>
          <w:tcPr>
            <w:tcW w:w="163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-151418,24</w:t>
            </w:r>
          </w:p>
        </w:tc>
      </w:tr>
      <w:tr w:rsidR="00385B32">
        <w:tc>
          <w:tcPr>
            <w:tcW w:w="3108" w:type="dxa"/>
          </w:tcPr>
          <w:p w:rsidR="002C1F0B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3.Основные средства,</w:t>
            </w:r>
          </w:p>
          <w:p w:rsidR="00385B32" w:rsidRPr="00385B32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тыс. руб.</w:t>
            </w:r>
          </w:p>
        </w:tc>
        <w:tc>
          <w:tcPr>
            <w:tcW w:w="1408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0,8583</w:t>
            </w:r>
          </w:p>
        </w:tc>
        <w:tc>
          <w:tcPr>
            <w:tcW w:w="1269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2,6612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266,12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-166,12</w:t>
            </w:r>
          </w:p>
        </w:tc>
        <w:tc>
          <w:tcPr>
            <w:tcW w:w="163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127256,70</w:t>
            </w:r>
          </w:p>
        </w:tc>
      </w:tr>
      <w:tr w:rsidR="00385B32">
        <w:tc>
          <w:tcPr>
            <w:tcW w:w="3108" w:type="dxa"/>
          </w:tcPr>
          <w:p w:rsidR="002C1F0B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4.Оборотные средства, </w:t>
            </w:r>
          </w:p>
          <w:p w:rsidR="00385B32" w:rsidRPr="00385B32" w:rsidRDefault="00385B32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тыс. руб</w:t>
            </w:r>
            <w:r w:rsidR="00CC03C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8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1,0631</w:t>
            </w:r>
          </w:p>
        </w:tc>
        <w:tc>
          <w:tcPr>
            <w:tcW w:w="1269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0,4031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40,31</w:t>
            </w:r>
          </w:p>
        </w:tc>
        <w:tc>
          <w:tcPr>
            <w:tcW w:w="107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59,69</w:t>
            </w:r>
          </w:p>
        </w:tc>
        <w:tc>
          <w:tcPr>
            <w:tcW w:w="163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-85791,16</w:t>
            </w:r>
          </w:p>
        </w:tc>
      </w:tr>
      <w:tr w:rsidR="00385B32">
        <w:tc>
          <w:tcPr>
            <w:tcW w:w="3108" w:type="dxa"/>
          </w:tcPr>
          <w:p w:rsidR="00385B32" w:rsidRPr="00385B32" w:rsidRDefault="00CC03C1" w:rsidP="00385B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Комплексная оценка всесторонней интенсификации </w:t>
            </w:r>
          </w:p>
        </w:tc>
        <w:tc>
          <w:tcPr>
            <w:tcW w:w="1408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1,0131</w:t>
            </w:r>
          </w:p>
        </w:tc>
        <w:tc>
          <w:tcPr>
            <w:tcW w:w="1269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0,9176</w:t>
            </w:r>
          </w:p>
        </w:tc>
        <w:tc>
          <w:tcPr>
            <w:tcW w:w="1075" w:type="dxa"/>
          </w:tcPr>
          <w:p w:rsidR="00385B32" w:rsidRPr="00000853" w:rsidRDefault="00000853" w:rsidP="00000853">
            <w:pPr>
              <w:jc w:val="center"/>
              <w:rPr>
                <w:b/>
                <w:bCs/>
                <w:sz w:val="22"/>
                <w:szCs w:val="22"/>
              </w:rPr>
            </w:pPr>
            <w:r w:rsidRPr="00000853">
              <w:rPr>
                <w:b/>
                <w:bCs/>
                <w:sz w:val="22"/>
                <w:szCs w:val="22"/>
              </w:rPr>
              <w:t>91,76</w:t>
            </w:r>
          </w:p>
        </w:tc>
        <w:tc>
          <w:tcPr>
            <w:tcW w:w="1075" w:type="dxa"/>
          </w:tcPr>
          <w:p w:rsidR="00385B32" w:rsidRPr="00000853" w:rsidRDefault="00000853" w:rsidP="00000853">
            <w:pPr>
              <w:jc w:val="center"/>
              <w:rPr>
                <w:b/>
                <w:bCs/>
                <w:sz w:val="22"/>
                <w:szCs w:val="22"/>
              </w:rPr>
            </w:pPr>
            <w:r w:rsidRPr="00000853">
              <w:rPr>
                <w:b/>
                <w:bCs/>
                <w:sz w:val="22"/>
                <w:szCs w:val="22"/>
              </w:rPr>
              <w:t>8,24</w:t>
            </w:r>
          </w:p>
        </w:tc>
        <w:tc>
          <w:tcPr>
            <w:tcW w:w="1635" w:type="dxa"/>
          </w:tcPr>
          <w:p w:rsidR="00385B32" w:rsidRPr="00385B32" w:rsidRDefault="00000853" w:rsidP="000008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-226047,33</w:t>
            </w:r>
          </w:p>
        </w:tc>
      </w:tr>
    </w:tbl>
    <w:p w:rsidR="00BB0B8B" w:rsidRDefault="00447295" w:rsidP="00447295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Вывод:  Полученный результат комплексной оценки интенсификации ресурсов организации свидетельствует о том, что </w:t>
      </w:r>
      <w:proofErr w:type="gramStart"/>
      <w:r>
        <w:rPr>
          <w:bCs/>
          <w:iCs/>
          <w:sz w:val="28"/>
          <w:szCs w:val="28"/>
        </w:rPr>
        <w:t>он достигнут</w:t>
      </w:r>
      <w:proofErr w:type="gramEnd"/>
      <w:r>
        <w:rPr>
          <w:bCs/>
          <w:iCs/>
          <w:sz w:val="28"/>
          <w:szCs w:val="28"/>
        </w:rPr>
        <w:t xml:space="preserve"> первую очередь за счет экстенсивного использования ресурсов организации – 91,76%. Экономия ресурсов достигнута за счет экономии </w:t>
      </w:r>
      <w:r w:rsidR="00BB0B8B">
        <w:rPr>
          <w:bCs/>
          <w:iCs/>
          <w:sz w:val="28"/>
          <w:szCs w:val="28"/>
        </w:rPr>
        <w:t>на заработной плате, материальных затрат и оборотных активов.</w:t>
      </w:r>
    </w:p>
    <w:p w:rsidR="00CD1560" w:rsidRPr="00447295" w:rsidRDefault="00CD1560" w:rsidP="00447295">
      <w:pPr>
        <w:pStyle w:val="Default"/>
        <w:rPr>
          <w:bCs/>
          <w:iCs/>
          <w:sz w:val="28"/>
          <w:szCs w:val="28"/>
        </w:rPr>
      </w:pPr>
    </w:p>
    <w:p w:rsidR="00CD1560" w:rsidRDefault="00CD1560" w:rsidP="001557D7">
      <w:pPr>
        <w:pStyle w:val="Default"/>
        <w:jc w:val="center"/>
        <w:rPr>
          <w:b/>
          <w:bCs/>
          <w:i/>
          <w:iCs/>
          <w:sz w:val="36"/>
          <w:szCs w:val="36"/>
        </w:rPr>
      </w:pPr>
    </w:p>
    <w:p w:rsidR="00CD1560" w:rsidRDefault="00CD1560" w:rsidP="001557D7">
      <w:pPr>
        <w:pStyle w:val="Default"/>
        <w:jc w:val="center"/>
        <w:rPr>
          <w:b/>
          <w:bCs/>
          <w:i/>
          <w:iCs/>
          <w:sz w:val="36"/>
          <w:szCs w:val="36"/>
        </w:rPr>
      </w:pPr>
    </w:p>
    <w:p w:rsidR="00447295" w:rsidRDefault="00447295" w:rsidP="001557D7">
      <w:pPr>
        <w:pStyle w:val="Default"/>
        <w:jc w:val="center"/>
        <w:rPr>
          <w:b/>
          <w:bCs/>
          <w:i/>
          <w:iCs/>
          <w:sz w:val="36"/>
          <w:szCs w:val="36"/>
        </w:rPr>
      </w:pPr>
    </w:p>
    <w:p w:rsidR="001557D7" w:rsidRDefault="001557D7" w:rsidP="001557D7">
      <w:pPr>
        <w:pStyle w:val="Default"/>
        <w:jc w:val="center"/>
        <w:rPr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Задание </w:t>
      </w:r>
      <w:r w:rsidR="002C3C9E">
        <w:rPr>
          <w:b/>
          <w:bCs/>
          <w:i/>
          <w:iCs/>
          <w:sz w:val="36"/>
          <w:szCs w:val="36"/>
        </w:rPr>
        <w:t>6</w:t>
      </w:r>
    </w:p>
    <w:p w:rsidR="001557D7" w:rsidRDefault="001557D7" w:rsidP="006424B9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3</w:t>
      </w:r>
      <w:r>
        <w:rPr>
          <w:color w:val="auto"/>
          <w:sz w:val="28"/>
          <w:szCs w:val="28"/>
        </w:rPr>
        <w:t xml:space="preserve">) рассчитать показатели оценки качества деятельности организации </w:t>
      </w:r>
      <w:r w:rsidRPr="006424B9">
        <w:rPr>
          <w:color w:val="auto"/>
          <w:sz w:val="28"/>
          <w:szCs w:val="28"/>
        </w:rPr>
        <w:t>(таб</w:t>
      </w:r>
      <w:r w:rsidR="006424B9">
        <w:rPr>
          <w:color w:val="auto"/>
          <w:sz w:val="28"/>
          <w:szCs w:val="28"/>
        </w:rPr>
        <w:t>л</w:t>
      </w:r>
      <w:r w:rsidRPr="006424B9">
        <w:rPr>
          <w:color w:val="auto"/>
          <w:sz w:val="28"/>
          <w:szCs w:val="28"/>
        </w:rPr>
        <w:t>.</w:t>
      </w:r>
      <w:r w:rsidR="006424B9">
        <w:rPr>
          <w:color w:val="auto"/>
          <w:sz w:val="28"/>
          <w:szCs w:val="28"/>
        </w:rPr>
        <w:t xml:space="preserve"> 6.1).</w:t>
      </w:r>
      <w:r>
        <w:rPr>
          <w:color w:val="auto"/>
          <w:sz w:val="28"/>
          <w:szCs w:val="28"/>
        </w:rPr>
        <w:t xml:space="preserve"> 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«Рубин», № 1, № 2 и № 3. Результаты расчетов за отчетный период представьте в табл</w:t>
      </w:r>
      <w:r w:rsidR="006424B9">
        <w:rPr>
          <w:color w:val="auto"/>
          <w:sz w:val="28"/>
          <w:szCs w:val="28"/>
        </w:rPr>
        <w:t xml:space="preserve">.6.2 и табл. 6.3. </w:t>
      </w:r>
      <w:r>
        <w:rPr>
          <w:color w:val="auto"/>
          <w:sz w:val="28"/>
          <w:szCs w:val="28"/>
        </w:rPr>
        <w:t xml:space="preserve"> </w:t>
      </w:r>
    </w:p>
    <w:p w:rsidR="009F6B89" w:rsidRDefault="009F6B89" w:rsidP="006424B9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Заполним</w:t>
      </w:r>
      <w:r w:rsidRPr="009F6B8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показатели по исследуемому предприятию «Рубин» по состоянию </w:t>
      </w:r>
      <w:proofErr w:type="gramStart"/>
      <w:r>
        <w:rPr>
          <w:color w:val="auto"/>
          <w:sz w:val="28"/>
          <w:szCs w:val="28"/>
        </w:rPr>
        <w:t>на конец</w:t>
      </w:r>
      <w:proofErr w:type="gramEnd"/>
      <w:r>
        <w:rPr>
          <w:color w:val="auto"/>
          <w:sz w:val="28"/>
          <w:szCs w:val="28"/>
        </w:rPr>
        <w:t xml:space="preserve"> 2013г.</w:t>
      </w:r>
    </w:p>
    <w:p w:rsidR="001557D7" w:rsidRPr="009F6B89" w:rsidRDefault="009F6B89" w:rsidP="009F6B89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таблице 6.1 значимость показателей в баллах представлено на основании метода </w:t>
      </w:r>
      <w:proofErr w:type="spellStart"/>
      <w:r>
        <w:rPr>
          <w:color w:val="auto"/>
          <w:sz w:val="28"/>
          <w:szCs w:val="28"/>
        </w:rPr>
        <w:t>попарных</w:t>
      </w:r>
      <w:proofErr w:type="spellEnd"/>
      <w:r>
        <w:rPr>
          <w:color w:val="auto"/>
          <w:sz w:val="28"/>
          <w:szCs w:val="28"/>
        </w:rPr>
        <w:t xml:space="preserve"> сравнений (использование метода экспертных оценок). По каждой группе показателей определим эталонный (</w:t>
      </w:r>
      <w:r>
        <w:rPr>
          <w:color w:val="auto"/>
          <w:sz w:val="28"/>
          <w:szCs w:val="28"/>
          <w:lang w:val="en-US"/>
        </w:rPr>
        <w:t>max</w:t>
      </w:r>
      <w:r>
        <w:rPr>
          <w:color w:val="auto"/>
          <w:sz w:val="28"/>
          <w:szCs w:val="28"/>
        </w:rPr>
        <w:t>) показатель</w:t>
      </w:r>
      <w:proofErr w:type="gramStart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В таблице выделим его.</w:t>
      </w:r>
    </w:p>
    <w:p w:rsidR="001557D7" w:rsidRPr="001557D7" w:rsidRDefault="001557D7" w:rsidP="001557D7">
      <w:pPr>
        <w:pStyle w:val="Default"/>
        <w:jc w:val="right"/>
        <w:rPr>
          <w:color w:val="auto"/>
          <w:sz w:val="28"/>
          <w:szCs w:val="28"/>
        </w:rPr>
      </w:pPr>
      <w:r w:rsidRPr="001557D7">
        <w:rPr>
          <w:iCs/>
          <w:color w:val="auto"/>
          <w:sz w:val="28"/>
          <w:szCs w:val="28"/>
        </w:rPr>
        <w:lastRenderedPageBreak/>
        <w:t xml:space="preserve">Таблица </w:t>
      </w:r>
      <w:r w:rsidR="006424B9">
        <w:rPr>
          <w:iCs/>
          <w:color w:val="auto"/>
          <w:sz w:val="28"/>
          <w:szCs w:val="28"/>
        </w:rPr>
        <w:t>6.1</w:t>
      </w:r>
      <w:r w:rsidRPr="001557D7">
        <w:rPr>
          <w:iCs/>
          <w:color w:val="auto"/>
          <w:sz w:val="28"/>
          <w:szCs w:val="28"/>
        </w:rPr>
        <w:t xml:space="preserve"> </w:t>
      </w:r>
    </w:p>
    <w:p w:rsidR="001557D7" w:rsidRDefault="001557D7" w:rsidP="001557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Исходная информация Х</w:t>
      </w:r>
    </w:p>
    <w:tbl>
      <w:tblPr>
        <w:tblStyle w:val="a3"/>
        <w:tblW w:w="0" w:type="auto"/>
        <w:tblLook w:val="01E0"/>
      </w:tblPr>
      <w:tblGrid>
        <w:gridCol w:w="2612"/>
        <w:gridCol w:w="2379"/>
        <w:gridCol w:w="1265"/>
        <w:gridCol w:w="859"/>
        <w:gridCol w:w="810"/>
        <w:gridCol w:w="810"/>
        <w:gridCol w:w="1402"/>
      </w:tblGrid>
      <w:tr w:rsidR="00BB0B8B" w:rsidTr="00801A1F">
        <w:tc>
          <w:tcPr>
            <w:tcW w:w="4451" w:type="dxa"/>
            <w:vMerge w:val="restart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603" w:type="dxa"/>
            <w:vMerge w:val="restart"/>
          </w:tcPr>
          <w:p w:rsidR="00BB0B8B" w:rsidRDefault="00BB0B8B" w:rsidP="00BB0B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Алгоритм расчета</w:t>
            </w:r>
          </w:p>
          <w:p w:rsidR="00BB0B8B" w:rsidRPr="008945C9" w:rsidRDefault="00BB0B8B" w:rsidP="00BB0B8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21" w:type="dxa"/>
            <w:gridSpan w:val="4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1402" w:type="dxa"/>
            <w:vMerge w:val="restart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Значимость показателя, балл</w:t>
            </w:r>
          </w:p>
        </w:tc>
      </w:tr>
      <w:tr w:rsidR="00BB0B8B" w:rsidTr="00801A1F">
        <w:tc>
          <w:tcPr>
            <w:tcW w:w="4451" w:type="dxa"/>
            <w:vMerge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03" w:type="dxa"/>
            <w:vMerge/>
          </w:tcPr>
          <w:p w:rsidR="00BB0B8B" w:rsidRPr="008945C9" w:rsidRDefault="00BB0B8B" w:rsidP="00BB0B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3" w:type="dxa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«Рубин»</w:t>
            </w:r>
          </w:p>
        </w:tc>
        <w:tc>
          <w:tcPr>
            <w:tcW w:w="1220" w:type="dxa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1</w:t>
            </w:r>
          </w:p>
        </w:tc>
        <w:tc>
          <w:tcPr>
            <w:tcW w:w="1049" w:type="dxa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2</w:t>
            </w:r>
          </w:p>
        </w:tc>
        <w:tc>
          <w:tcPr>
            <w:tcW w:w="1049" w:type="dxa"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3</w:t>
            </w:r>
          </w:p>
        </w:tc>
        <w:tc>
          <w:tcPr>
            <w:tcW w:w="1402" w:type="dxa"/>
            <w:vMerge/>
          </w:tcPr>
          <w:p w:rsidR="00BB0B8B" w:rsidRPr="008945C9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B0B8B" w:rsidTr="00801A1F">
        <w:tc>
          <w:tcPr>
            <w:tcW w:w="4451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2603" w:type="dxa"/>
          </w:tcPr>
          <w:p w:rsidR="00BB0B8B" w:rsidRPr="002C1F0B" w:rsidRDefault="00BB0B8B" w:rsidP="00BB0B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3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20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02" w:type="dxa"/>
          </w:tcPr>
          <w:p w:rsidR="00BB0B8B" w:rsidRPr="002C1F0B" w:rsidRDefault="00BB0B8B" w:rsidP="008945C9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1.Коэффициент текущей ликвидности</w:t>
            </w:r>
          </w:p>
        </w:tc>
        <w:tc>
          <w:tcPr>
            <w:tcW w:w="2603" w:type="dxa"/>
          </w:tcPr>
          <w:p w:rsidR="00BB0B8B" w:rsidRPr="008945C9" w:rsidRDefault="007D6412" w:rsidP="007D641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= (А</w:t>
            </w:r>
            <w:proofErr w:type="gramStart"/>
            <w:r>
              <w:rPr>
                <w:bCs/>
                <w:sz w:val="22"/>
                <w:szCs w:val="22"/>
              </w:rPr>
              <w:t>1</w:t>
            </w:r>
            <w:proofErr w:type="gramEnd"/>
            <w:r>
              <w:rPr>
                <w:bCs/>
                <w:sz w:val="22"/>
                <w:szCs w:val="22"/>
              </w:rPr>
              <w:t>+А2+А3)/(П1+П2)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1,0127</w:t>
            </w:r>
          </w:p>
        </w:tc>
        <w:tc>
          <w:tcPr>
            <w:tcW w:w="1220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0,98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1,75</w:t>
            </w:r>
          </w:p>
        </w:tc>
        <w:tc>
          <w:tcPr>
            <w:tcW w:w="1049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1,84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2.Коэффициент оборачиваемости активов</w:t>
            </w:r>
          </w:p>
        </w:tc>
        <w:tc>
          <w:tcPr>
            <w:tcW w:w="2603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= В/</w:t>
            </w:r>
            <w:r w:rsidR="00801A1F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1,6998</w:t>
            </w:r>
          </w:p>
        </w:tc>
        <w:tc>
          <w:tcPr>
            <w:tcW w:w="1220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1,85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1,71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0,76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3.Рентабельность продаж, %</w:t>
            </w:r>
          </w:p>
        </w:tc>
        <w:tc>
          <w:tcPr>
            <w:tcW w:w="2603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= </w:t>
            </w:r>
            <w:proofErr w:type="gramStart"/>
            <w:r>
              <w:rPr>
                <w:bCs/>
                <w:sz w:val="22"/>
                <w:szCs w:val="22"/>
              </w:rPr>
              <w:t>ПР</w:t>
            </w:r>
            <w:proofErr w:type="gramEnd"/>
            <w:r>
              <w:rPr>
                <w:bCs/>
                <w:sz w:val="22"/>
                <w:szCs w:val="22"/>
              </w:rPr>
              <w:t>/В*100%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2,65</w:t>
            </w:r>
          </w:p>
        </w:tc>
        <w:tc>
          <w:tcPr>
            <w:tcW w:w="1220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2,23</w:t>
            </w:r>
          </w:p>
        </w:tc>
        <w:tc>
          <w:tcPr>
            <w:tcW w:w="1049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3,82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2,98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4.Рентабельность собственного капитала, %</w:t>
            </w:r>
          </w:p>
        </w:tc>
        <w:tc>
          <w:tcPr>
            <w:tcW w:w="2603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= </w:t>
            </w:r>
            <w:proofErr w:type="gramStart"/>
            <w:r>
              <w:rPr>
                <w:bCs/>
                <w:sz w:val="22"/>
                <w:szCs w:val="22"/>
              </w:rPr>
              <w:t>ПР</w:t>
            </w:r>
            <w:proofErr w:type="gramEnd"/>
            <w:r>
              <w:rPr>
                <w:bCs/>
                <w:sz w:val="22"/>
                <w:szCs w:val="22"/>
              </w:rPr>
              <w:t>/СК*100%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13,75</w:t>
            </w:r>
          </w:p>
        </w:tc>
        <w:tc>
          <w:tcPr>
            <w:tcW w:w="1220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13,27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15,42</w:t>
            </w:r>
          </w:p>
        </w:tc>
        <w:tc>
          <w:tcPr>
            <w:tcW w:w="1049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17,45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5.Коэффициент финансовой независимости (автономии)</w:t>
            </w:r>
          </w:p>
        </w:tc>
        <w:tc>
          <w:tcPr>
            <w:tcW w:w="2603" w:type="dxa"/>
          </w:tcPr>
          <w:p w:rsidR="00BB0B8B" w:rsidRPr="008945C9" w:rsidRDefault="00BB0B8B" w:rsidP="00801A1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= </w:t>
            </w:r>
            <w:r w:rsidR="00801A1F">
              <w:rPr>
                <w:bCs/>
                <w:sz w:val="22"/>
                <w:szCs w:val="22"/>
              </w:rPr>
              <w:t>П</w:t>
            </w:r>
            <w:proofErr w:type="gramStart"/>
            <w:r w:rsidR="00801A1F">
              <w:rPr>
                <w:bCs/>
                <w:sz w:val="22"/>
                <w:szCs w:val="22"/>
              </w:rPr>
              <w:t>4</w:t>
            </w:r>
            <w:proofErr w:type="gramEnd"/>
            <w:r w:rsidR="00801A1F">
              <w:rPr>
                <w:bCs/>
                <w:sz w:val="22"/>
                <w:szCs w:val="22"/>
              </w:rPr>
              <w:t>/А1+А2+А3+А4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0,3147</w:t>
            </w:r>
          </w:p>
        </w:tc>
        <w:tc>
          <w:tcPr>
            <w:tcW w:w="1220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0,36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0,28</w:t>
            </w:r>
          </w:p>
        </w:tc>
        <w:tc>
          <w:tcPr>
            <w:tcW w:w="1049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0,47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6.Коэффициент маневренности</w:t>
            </w:r>
          </w:p>
        </w:tc>
        <w:tc>
          <w:tcPr>
            <w:tcW w:w="2603" w:type="dxa"/>
          </w:tcPr>
          <w:p w:rsidR="00BB0B8B" w:rsidRPr="008945C9" w:rsidRDefault="00323656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=П3+П4-А4/П</w:t>
            </w:r>
            <w:proofErr w:type="gramStart"/>
            <w:r>
              <w:rPr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0,0224</w:t>
            </w:r>
          </w:p>
        </w:tc>
        <w:tc>
          <w:tcPr>
            <w:tcW w:w="1220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0,07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0,05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7.Коэффициент финансирования</w:t>
            </w:r>
          </w:p>
        </w:tc>
        <w:tc>
          <w:tcPr>
            <w:tcW w:w="2603" w:type="dxa"/>
          </w:tcPr>
          <w:p w:rsidR="00BB0B8B" w:rsidRPr="008945C9" w:rsidRDefault="00323656" w:rsidP="00801A1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СК+ДБП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ЗК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+КО</m:t>
                  </m:r>
                </m:den>
              </m:f>
            </m:oMath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0,4591</w:t>
            </w:r>
          </w:p>
        </w:tc>
        <w:tc>
          <w:tcPr>
            <w:tcW w:w="1220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0,55</w:t>
            </w:r>
          </w:p>
        </w:tc>
        <w:tc>
          <w:tcPr>
            <w:tcW w:w="1049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0,94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0,84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BB0B8B" w:rsidTr="00801A1F">
        <w:tc>
          <w:tcPr>
            <w:tcW w:w="4451" w:type="dxa"/>
          </w:tcPr>
          <w:p w:rsidR="00BB0B8B" w:rsidRPr="008945C9" w:rsidRDefault="00BB0B8B" w:rsidP="008945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2603" w:type="dxa"/>
          </w:tcPr>
          <w:p w:rsidR="00BB0B8B" w:rsidRPr="008945C9" w:rsidRDefault="00323656" w:rsidP="0032365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=П3+П4-А4/А</w:t>
            </w:r>
            <w:proofErr w:type="gramStart"/>
            <w:r>
              <w:rPr>
                <w:bCs/>
                <w:sz w:val="22"/>
                <w:szCs w:val="22"/>
              </w:rPr>
              <w:t>1</w:t>
            </w:r>
            <w:proofErr w:type="gramEnd"/>
            <w:r>
              <w:rPr>
                <w:bCs/>
                <w:sz w:val="22"/>
                <w:szCs w:val="22"/>
              </w:rPr>
              <w:t>+А2+А3</w:t>
            </w:r>
          </w:p>
        </w:tc>
        <w:tc>
          <w:tcPr>
            <w:tcW w:w="1803" w:type="dxa"/>
          </w:tcPr>
          <w:p w:rsidR="00BB0B8B" w:rsidRPr="008945C9" w:rsidRDefault="00323656" w:rsidP="003236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0,0125</w:t>
            </w:r>
          </w:p>
        </w:tc>
        <w:tc>
          <w:tcPr>
            <w:tcW w:w="1220" w:type="dxa"/>
          </w:tcPr>
          <w:p w:rsidR="00BB0B8B" w:rsidRPr="00323656" w:rsidRDefault="00BB0B8B" w:rsidP="009170BB">
            <w:pPr>
              <w:jc w:val="center"/>
              <w:rPr>
                <w:b/>
                <w:bCs/>
                <w:sz w:val="22"/>
                <w:szCs w:val="22"/>
              </w:rPr>
            </w:pPr>
            <w:r w:rsidRPr="00323656">
              <w:rPr>
                <w:b/>
                <w:bCs/>
                <w:sz w:val="22"/>
                <w:szCs w:val="22"/>
              </w:rPr>
              <w:t>0,12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0,04</w:t>
            </w:r>
          </w:p>
        </w:tc>
        <w:tc>
          <w:tcPr>
            <w:tcW w:w="1049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0,03</w:t>
            </w:r>
          </w:p>
        </w:tc>
        <w:tc>
          <w:tcPr>
            <w:tcW w:w="1402" w:type="dxa"/>
          </w:tcPr>
          <w:p w:rsidR="00BB0B8B" w:rsidRPr="008945C9" w:rsidRDefault="00BB0B8B" w:rsidP="009170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1557D7" w:rsidRDefault="001557D7" w:rsidP="001557D7">
      <w:pPr>
        <w:spacing w:line="360" w:lineRule="auto"/>
        <w:rPr>
          <w:bCs/>
          <w:sz w:val="28"/>
          <w:szCs w:val="28"/>
        </w:rPr>
      </w:pPr>
    </w:p>
    <w:p w:rsidR="009F6B89" w:rsidRDefault="009F6B89" w:rsidP="001557D7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Определим стандартизированные показатели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то есть коэффициент отношения показателей к эталону =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Хmax</m:t>
            </m:r>
          </m:den>
        </m:f>
      </m:oMath>
    </w:p>
    <w:p w:rsidR="00B50C11" w:rsidRPr="00B50C11" w:rsidRDefault="00B50C11" w:rsidP="00B50C11">
      <w:pPr>
        <w:pStyle w:val="Default"/>
        <w:jc w:val="right"/>
        <w:rPr>
          <w:sz w:val="28"/>
          <w:szCs w:val="28"/>
        </w:rPr>
      </w:pPr>
      <w:r w:rsidRPr="00B50C11">
        <w:rPr>
          <w:bCs/>
          <w:iCs/>
          <w:sz w:val="28"/>
          <w:szCs w:val="28"/>
        </w:rPr>
        <w:t xml:space="preserve">Таблица </w:t>
      </w:r>
      <w:r w:rsidR="006424B9">
        <w:rPr>
          <w:bCs/>
          <w:iCs/>
          <w:sz w:val="28"/>
          <w:szCs w:val="28"/>
        </w:rPr>
        <w:t>6.2</w:t>
      </w:r>
      <w:r w:rsidRPr="00B50C11">
        <w:rPr>
          <w:bCs/>
          <w:iCs/>
          <w:sz w:val="28"/>
          <w:szCs w:val="28"/>
        </w:rPr>
        <w:t xml:space="preserve"> </w:t>
      </w:r>
    </w:p>
    <w:p w:rsidR="00B50C11" w:rsidRDefault="00B50C11" w:rsidP="00B50C1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Коэффициенты отношения показателей к эталону (Х/Х </w:t>
      </w:r>
      <w:proofErr w:type="spellStart"/>
      <w:proofErr w:type="gramStart"/>
      <w:r>
        <w:rPr>
          <w:b/>
          <w:bCs/>
          <w:sz w:val="28"/>
          <w:szCs w:val="28"/>
        </w:rPr>
        <w:t>m</w:t>
      </w:r>
      <w:proofErr w:type="gramEnd"/>
      <w:r>
        <w:rPr>
          <w:b/>
          <w:bCs/>
          <w:sz w:val="28"/>
          <w:szCs w:val="28"/>
        </w:rPr>
        <w:t>ах</w:t>
      </w:r>
      <w:proofErr w:type="spellEnd"/>
      <w:r>
        <w:rPr>
          <w:b/>
          <w:bCs/>
          <w:sz w:val="28"/>
          <w:szCs w:val="28"/>
        </w:rPr>
        <w:t>)</w:t>
      </w:r>
    </w:p>
    <w:tbl>
      <w:tblPr>
        <w:tblStyle w:val="a3"/>
        <w:tblW w:w="0" w:type="auto"/>
        <w:tblLook w:val="01E0"/>
      </w:tblPr>
      <w:tblGrid>
        <w:gridCol w:w="4251"/>
        <w:gridCol w:w="1233"/>
        <w:gridCol w:w="1189"/>
        <w:gridCol w:w="1031"/>
        <w:gridCol w:w="1031"/>
        <w:gridCol w:w="1402"/>
      </w:tblGrid>
      <w:tr w:rsidR="00B50C11">
        <w:tc>
          <w:tcPr>
            <w:tcW w:w="4451" w:type="dxa"/>
            <w:vMerge w:val="restart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4567" w:type="dxa"/>
            <w:gridSpan w:val="4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1402" w:type="dxa"/>
            <w:vMerge w:val="restart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Значимость показателя, балл</w:t>
            </w:r>
          </w:p>
        </w:tc>
      </w:tr>
      <w:tr w:rsidR="00B50C11">
        <w:tc>
          <w:tcPr>
            <w:tcW w:w="4451" w:type="dxa"/>
            <w:vMerge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«Рубин»</w:t>
            </w:r>
          </w:p>
        </w:tc>
        <w:tc>
          <w:tcPr>
            <w:tcW w:w="1220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1</w:t>
            </w:r>
          </w:p>
        </w:tc>
        <w:tc>
          <w:tcPr>
            <w:tcW w:w="1049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2</w:t>
            </w:r>
          </w:p>
        </w:tc>
        <w:tc>
          <w:tcPr>
            <w:tcW w:w="1049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3</w:t>
            </w:r>
          </w:p>
        </w:tc>
        <w:tc>
          <w:tcPr>
            <w:tcW w:w="1402" w:type="dxa"/>
            <w:vMerge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50C11">
        <w:tc>
          <w:tcPr>
            <w:tcW w:w="4451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249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20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02" w:type="dxa"/>
          </w:tcPr>
          <w:p w:rsidR="00B50C11" w:rsidRPr="002C1F0B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2C1F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1.Коэффициент текущей ликвидности</w:t>
            </w:r>
          </w:p>
        </w:tc>
        <w:tc>
          <w:tcPr>
            <w:tcW w:w="12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0,5504</w:t>
            </w:r>
          </w:p>
        </w:tc>
        <w:tc>
          <w:tcPr>
            <w:tcW w:w="1220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0,5326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0,9511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02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2.Коэффициент оборачиваемости активов</w:t>
            </w:r>
          </w:p>
        </w:tc>
        <w:tc>
          <w:tcPr>
            <w:tcW w:w="12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0,9188</w:t>
            </w:r>
          </w:p>
        </w:tc>
        <w:tc>
          <w:tcPr>
            <w:tcW w:w="1220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0,9242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0,4108</w:t>
            </w:r>
          </w:p>
        </w:tc>
        <w:tc>
          <w:tcPr>
            <w:tcW w:w="1402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3.Рентабельность продаж, %</w:t>
            </w:r>
          </w:p>
        </w:tc>
        <w:tc>
          <w:tcPr>
            <w:tcW w:w="12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0,6937</w:t>
            </w:r>
          </w:p>
        </w:tc>
        <w:tc>
          <w:tcPr>
            <w:tcW w:w="1220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0,5838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:rsidR="00AE4BD2" w:rsidRPr="008945C9" w:rsidRDefault="009F6B89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0,7801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4.Рентабельность собственного капитала, %</w:t>
            </w:r>
          </w:p>
        </w:tc>
        <w:tc>
          <w:tcPr>
            <w:tcW w:w="12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0,7880</w:t>
            </w:r>
          </w:p>
        </w:tc>
        <w:tc>
          <w:tcPr>
            <w:tcW w:w="1220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0,7605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0,8837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5.Коэффициент финансовой независимости (автономии)</w:t>
            </w:r>
          </w:p>
        </w:tc>
        <w:tc>
          <w:tcPr>
            <w:tcW w:w="12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0,6696</w:t>
            </w:r>
          </w:p>
        </w:tc>
        <w:tc>
          <w:tcPr>
            <w:tcW w:w="1220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0,7660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0,5957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6.Коэффициент маневренности</w:t>
            </w:r>
          </w:p>
        </w:tc>
        <w:tc>
          <w:tcPr>
            <w:tcW w:w="12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0,3200</w:t>
            </w:r>
          </w:p>
        </w:tc>
        <w:tc>
          <w:tcPr>
            <w:tcW w:w="1220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0,7143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0,1429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7.Коэффициент финансирования</w:t>
            </w:r>
          </w:p>
        </w:tc>
        <w:tc>
          <w:tcPr>
            <w:tcW w:w="12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0,4884</w:t>
            </w:r>
          </w:p>
        </w:tc>
        <w:tc>
          <w:tcPr>
            <w:tcW w:w="1220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0,5851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0,8936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AE4BD2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12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0,1042</w:t>
            </w:r>
          </w:p>
        </w:tc>
        <w:tc>
          <w:tcPr>
            <w:tcW w:w="1220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0,3333</w:t>
            </w:r>
          </w:p>
        </w:tc>
        <w:tc>
          <w:tcPr>
            <w:tcW w:w="1049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0,2500</w:t>
            </w:r>
          </w:p>
        </w:tc>
        <w:tc>
          <w:tcPr>
            <w:tcW w:w="1402" w:type="dxa"/>
          </w:tcPr>
          <w:p w:rsidR="00AE4BD2" w:rsidRPr="008945C9" w:rsidRDefault="00E54006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B50C11" w:rsidRDefault="00B50C11" w:rsidP="00B50C11">
      <w:pPr>
        <w:spacing w:line="360" w:lineRule="auto"/>
        <w:rPr>
          <w:bCs/>
          <w:sz w:val="28"/>
          <w:szCs w:val="28"/>
          <w:lang w:val="en-US"/>
        </w:rPr>
      </w:pPr>
    </w:p>
    <w:p w:rsidR="009F6B89" w:rsidRDefault="009F6B89" w:rsidP="00B50C1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Определим рейтинговую оценку с учетом коэффициента значимости </w:t>
      </w:r>
    </w:p>
    <w:p w:rsidR="00E54006" w:rsidRDefault="00E54006" w:rsidP="00B50C1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Для определения рейтинговой оценки необходимо показатель по каждой группе умножить на балл значимости</w:t>
      </w:r>
    </w:p>
    <w:p w:rsidR="00E54006" w:rsidRDefault="00E54006" w:rsidP="00B50C1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Определим рейтинговую оценку методом расстояний с учетом балла значимости по формуле</w:t>
      </w:r>
    </w:p>
    <w:p w:rsidR="00E54006" w:rsidRPr="00E54006" w:rsidRDefault="00E26ADD" w:rsidP="00B50C11">
      <w:pPr>
        <w:spacing w:line="360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R=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32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32"/>
                <w:szCs w:val="28"/>
                <w:lang w:val="en-US"/>
              </w:rPr>
              <m:t>+X+X…..+X</m:t>
            </m:r>
          </m:e>
        </m:rad>
      </m:oMath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E54006" w:rsidRDefault="00E54006" w:rsidP="00B50C11">
      <w:pPr>
        <w:pStyle w:val="Default"/>
        <w:jc w:val="right"/>
        <w:rPr>
          <w:bCs/>
          <w:iCs/>
          <w:sz w:val="28"/>
          <w:szCs w:val="28"/>
        </w:rPr>
      </w:pPr>
    </w:p>
    <w:p w:rsidR="00B50C11" w:rsidRPr="00B50C11" w:rsidRDefault="00B50C11" w:rsidP="00B50C11">
      <w:pPr>
        <w:pStyle w:val="Default"/>
        <w:jc w:val="right"/>
        <w:rPr>
          <w:sz w:val="28"/>
          <w:szCs w:val="28"/>
        </w:rPr>
      </w:pPr>
      <w:r w:rsidRPr="00B50C11">
        <w:rPr>
          <w:bCs/>
          <w:iCs/>
          <w:sz w:val="28"/>
          <w:szCs w:val="28"/>
        </w:rPr>
        <w:t xml:space="preserve">Таблица </w:t>
      </w:r>
      <w:r w:rsidR="006424B9">
        <w:rPr>
          <w:bCs/>
          <w:iCs/>
          <w:sz w:val="28"/>
          <w:szCs w:val="28"/>
        </w:rPr>
        <w:t>6.3</w:t>
      </w:r>
      <w:r w:rsidRPr="00B50C11">
        <w:rPr>
          <w:bCs/>
          <w:iCs/>
          <w:sz w:val="28"/>
          <w:szCs w:val="28"/>
        </w:rPr>
        <w:t xml:space="preserve"> </w:t>
      </w:r>
    </w:p>
    <w:p w:rsidR="00B50C11" w:rsidRDefault="00B50C11" w:rsidP="00B50C11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Результаты сравнительной рейтинговой оценки </w:t>
      </w:r>
    </w:p>
    <w:tbl>
      <w:tblPr>
        <w:tblStyle w:val="a3"/>
        <w:tblW w:w="0" w:type="auto"/>
        <w:tblLook w:val="01E0"/>
      </w:tblPr>
      <w:tblGrid>
        <w:gridCol w:w="4326"/>
        <w:gridCol w:w="1742"/>
        <w:gridCol w:w="1410"/>
        <w:gridCol w:w="1244"/>
        <w:gridCol w:w="1415"/>
      </w:tblGrid>
      <w:tr w:rsidR="00B50C11" w:rsidRPr="008945C9">
        <w:tc>
          <w:tcPr>
            <w:tcW w:w="4451" w:type="dxa"/>
            <w:vMerge w:val="restart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5917" w:type="dxa"/>
            <w:gridSpan w:val="4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Общество с ограниченной ответственностью</w:t>
            </w:r>
          </w:p>
        </w:tc>
      </w:tr>
      <w:tr w:rsidR="00B50C11" w:rsidRPr="008945C9">
        <w:tc>
          <w:tcPr>
            <w:tcW w:w="4451" w:type="dxa"/>
            <w:vMerge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7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«Рубин»</w:t>
            </w:r>
          </w:p>
        </w:tc>
        <w:tc>
          <w:tcPr>
            <w:tcW w:w="1440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1</w:t>
            </w:r>
          </w:p>
        </w:tc>
        <w:tc>
          <w:tcPr>
            <w:tcW w:w="1260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2</w:t>
            </w:r>
          </w:p>
        </w:tc>
        <w:tc>
          <w:tcPr>
            <w:tcW w:w="1440" w:type="dxa"/>
          </w:tcPr>
          <w:p w:rsidR="00B50C11" w:rsidRPr="008945C9" w:rsidRDefault="00B50C11" w:rsidP="00B50C11">
            <w:pPr>
              <w:jc w:val="center"/>
              <w:rPr>
                <w:b/>
                <w:bCs/>
                <w:sz w:val="22"/>
                <w:szCs w:val="22"/>
              </w:rPr>
            </w:pPr>
            <w:r w:rsidRPr="008945C9">
              <w:rPr>
                <w:b/>
                <w:bCs/>
                <w:sz w:val="22"/>
                <w:szCs w:val="22"/>
              </w:rPr>
              <w:t>№ 3</w:t>
            </w:r>
          </w:p>
        </w:tc>
      </w:tr>
      <w:tr w:rsidR="00B50C11" w:rsidRPr="008945C9">
        <w:tc>
          <w:tcPr>
            <w:tcW w:w="4451" w:type="dxa"/>
          </w:tcPr>
          <w:p w:rsidR="00B50C11" w:rsidRPr="008945C9" w:rsidRDefault="00B50C11" w:rsidP="00B50C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1777" w:type="dxa"/>
          </w:tcPr>
          <w:p w:rsidR="00B50C11" w:rsidRPr="008945C9" w:rsidRDefault="00B50C11" w:rsidP="00B50C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B50C11" w:rsidRPr="008945C9" w:rsidRDefault="00B50C11" w:rsidP="00B50C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50C11" w:rsidRPr="008945C9" w:rsidRDefault="00B50C11" w:rsidP="00B50C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B50C11" w:rsidRPr="008945C9" w:rsidRDefault="00B50C11" w:rsidP="00B50C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1.Коэффициент текущей ликвидности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2.2016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2.1304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3.8044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2.Коэффициент оборачиваемости активов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4.5940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4.6215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2.0540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3.Рентабельность продаж, %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4.1622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3.5026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4.6806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4.Рентабельность собственного капитала, %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5.5160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5.3235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6.1859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5.Коэффициент финансовой независимости (автономии)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1.3392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1.5320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1.1914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6.Коэффициент маневренности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E26ADD">
              <w:rPr>
                <w:bCs/>
                <w:sz w:val="22"/>
                <w:szCs w:val="22"/>
              </w:rPr>
              <w:t>0.9</w:t>
            </w:r>
            <w:r>
              <w:rPr>
                <w:bCs/>
                <w:sz w:val="22"/>
                <w:szCs w:val="22"/>
                <w:lang w:val="en-US"/>
              </w:rPr>
              <w:t>600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2.1429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0.4287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7.Коэффициент финансирования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1.9536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2.3404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3.5744</w:t>
            </w:r>
          </w:p>
        </w:tc>
      </w:tr>
      <w:tr w:rsidR="00AE4BD2" w:rsidRPr="008945C9">
        <w:tc>
          <w:tcPr>
            <w:tcW w:w="4451" w:type="dxa"/>
          </w:tcPr>
          <w:p w:rsidR="00AE4BD2" w:rsidRPr="008945C9" w:rsidRDefault="00AE4BD2" w:rsidP="00AE4BD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0.3126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0.9999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0.7500</w:t>
            </w:r>
          </w:p>
        </w:tc>
      </w:tr>
      <w:tr w:rsidR="00AE4BD2" w:rsidRPr="008945C9">
        <w:tc>
          <w:tcPr>
            <w:tcW w:w="4451" w:type="dxa"/>
          </w:tcPr>
          <w:p w:rsidR="00AE4BD2" w:rsidRDefault="00AE4BD2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9.Рейтинговая оценка с учетом коэффициента значимости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8.9628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9.7965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11.5372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10.4235</w:t>
            </w:r>
          </w:p>
        </w:tc>
      </w:tr>
      <w:tr w:rsidR="00AE4BD2" w:rsidRPr="008945C9">
        <w:tc>
          <w:tcPr>
            <w:tcW w:w="4451" w:type="dxa"/>
          </w:tcPr>
          <w:p w:rsidR="00AE4BD2" w:rsidRDefault="00AE4BD2" w:rsidP="00B50C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10.Место организации</w:t>
            </w:r>
          </w:p>
        </w:tc>
        <w:tc>
          <w:tcPr>
            <w:tcW w:w="1777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44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AE4BD2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440" w:type="dxa"/>
          </w:tcPr>
          <w:p w:rsidR="00E26ADD" w:rsidRPr="00E26ADD" w:rsidRDefault="00E26ADD" w:rsidP="00E26AD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</w:tr>
    </w:tbl>
    <w:p w:rsidR="001557D7" w:rsidRDefault="00E26ADD" w:rsidP="00E26ADD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Вывод:</w:t>
      </w:r>
    </w:p>
    <w:p w:rsidR="00E26ADD" w:rsidRPr="00E26ADD" w:rsidRDefault="00E26ADD" w:rsidP="00E26ADD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проведенного анализа делаем вывод, что на </w:t>
      </w:r>
      <w:r w:rsidRPr="00E26ADD">
        <w:rPr>
          <w:bCs/>
          <w:sz w:val="28"/>
          <w:szCs w:val="28"/>
        </w:rPr>
        <w:t>—</w:t>
      </w:r>
      <w:r>
        <w:rPr>
          <w:bCs/>
          <w:sz w:val="28"/>
          <w:szCs w:val="28"/>
        </w:rPr>
        <w:t xml:space="preserve"> месте среди конкурентов находиться предприятие ООО№2, а наша исследуемая организация «Рубин» занимает 4 место.</w:t>
      </w:r>
    </w:p>
    <w:p w:rsidR="00E71FBB" w:rsidRDefault="00E71FBB" w:rsidP="00B50C11">
      <w:pPr>
        <w:spacing w:line="360" w:lineRule="auto"/>
        <w:jc w:val="center"/>
        <w:rPr>
          <w:bCs/>
          <w:sz w:val="28"/>
          <w:szCs w:val="28"/>
        </w:rPr>
      </w:pPr>
    </w:p>
    <w:p w:rsidR="00E71FBB" w:rsidRDefault="00E71FBB" w:rsidP="00B50C11">
      <w:pPr>
        <w:spacing w:line="360" w:lineRule="auto"/>
        <w:jc w:val="center"/>
        <w:rPr>
          <w:bCs/>
          <w:sz w:val="28"/>
          <w:szCs w:val="28"/>
        </w:rPr>
      </w:pPr>
    </w:p>
    <w:p w:rsidR="00E71FBB" w:rsidRDefault="00E71FBB" w:rsidP="00B50C11">
      <w:pPr>
        <w:spacing w:line="360" w:lineRule="auto"/>
        <w:jc w:val="center"/>
        <w:rPr>
          <w:bCs/>
          <w:sz w:val="28"/>
          <w:szCs w:val="28"/>
        </w:rPr>
      </w:pPr>
    </w:p>
    <w:p w:rsidR="00E71FBB" w:rsidRDefault="00E71FBB" w:rsidP="00E71FBB">
      <w:pPr>
        <w:pStyle w:val="Default"/>
        <w:jc w:val="right"/>
        <w:rPr>
          <w:iCs/>
          <w:sz w:val="28"/>
          <w:szCs w:val="28"/>
        </w:rPr>
      </w:pPr>
      <w:r w:rsidRPr="00E71FBB">
        <w:rPr>
          <w:iCs/>
          <w:sz w:val="28"/>
          <w:szCs w:val="28"/>
        </w:rPr>
        <w:lastRenderedPageBreak/>
        <w:t xml:space="preserve">Приложение 1 </w:t>
      </w:r>
    </w:p>
    <w:p w:rsidR="0063368A" w:rsidRPr="00E71FBB" w:rsidRDefault="0063368A" w:rsidP="00E71FBB">
      <w:pPr>
        <w:pStyle w:val="Default"/>
        <w:jc w:val="right"/>
        <w:rPr>
          <w:sz w:val="28"/>
          <w:szCs w:val="28"/>
        </w:rPr>
      </w:pPr>
    </w:p>
    <w:p w:rsidR="0063368A" w:rsidRDefault="003B1070" w:rsidP="006336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№1 </w:t>
      </w:r>
      <w:r w:rsidR="00E71FBB" w:rsidRPr="00E71FBB">
        <w:rPr>
          <w:b/>
          <w:bCs/>
          <w:sz w:val="28"/>
          <w:szCs w:val="28"/>
        </w:rPr>
        <w:t>БУХГАЛТЕРСКИЙ БАЛАНС</w:t>
      </w:r>
    </w:p>
    <w:p w:rsidR="00E71FBB" w:rsidRDefault="0063368A" w:rsidP="0063368A">
      <w:pPr>
        <w:jc w:val="center"/>
        <w:rPr>
          <w:b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на 31 декабря 2013г</w:t>
      </w:r>
      <w:r w:rsidR="00E71FBB" w:rsidRPr="00E71FBB">
        <w:rPr>
          <w:b/>
          <w:bCs/>
          <w:sz w:val="28"/>
          <w:szCs w:val="28"/>
        </w:rPr>
        <w:t xml:space="preserve"> </w:t>
      </w:r>
      <w:r w:rsidR="00E71FBB" w:rsidRPr="00E71FBB">
        <w:rPr>
          <w:b/>
          <w:i/>
          <w:iCs/>
          <w:sz w:val="28"/>
          <w:szCs w:val="28"/>
        </w:rPr>
        <w:t>(в тыс. руб</w:t>
      </w:r>
      <w:r w:rsidR="00AA1E23">
        <w:rPr>
          <w:b/>
          <w:i/>
          <w:iCs/>
          <w:sz w:val="28"/>
          <w:szCs w:val="28"/>
        </w:rPr>
        <w:t>.</w:t>
      </w:r>
      <w:r w:rsidR="00E71FBB" w:rsidRPr="00E71FBB">
        <w:rPr>
          <w:b/>
          <w:i/>
          <w:iCs/>
          <w:sz w:val="28"/>
          <w:szCs w:val="28"/>
        </w:rPr>
        <w:t>)</w:t>
      </w:r>
    </w:p>
    <w:tbl>
      <w:tblPr>
        <w:tblStyle w:val="a3"/>
        <w:tblW w:w="0" w:type="auto"/>
        <w:tblLook w:val="01E0"/>
      </w:tblPr>
      <w:tblGrid>
        <w:gridCol w:w="4788"/>
        <w:gridCol w:w="1620"/>
        <w:gridCol w:w="1620"/>
        <w:gridCol w:w="1542"/>
      </w:tblGrid>
      <w:tr w:rsidR="0021044B" w:rsidRPr="0063368A">
        <w:tc>
          <w:tcPr>
            <w:tcW w:w="4788" w:type="dxa"/>
          </w:tcPr>
          <w:p w:rsidR="0021044B" w:rsidRPr="0063368A" w:rsidRDefault="0021044B" w:rsidP="0021044B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20" w:type="dxa"/>
          </w:tcPr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На 31</w:t>
            </w:r>
          </w:p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декабря</w:t>
            </w:r>
          </w:p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2013</w:t>
            </w:r>
            <w:r w:rsidR="00505D19" w:rsidRPr="0063368A">
              <w:rPr>
                <w:b/>
                <w:sz w:val="22"/>
                <w:szCs w:val="22"/>
              </w:rPr>
              <w:t xml:space="preserve"> </w:t>
            </w:r>
            <w:r w:rsidRPr="0063368A">
              <w:rPr>
                <w:b/>
                <w:sz w:val="22"/>
                <w:szCs w:val="22"/>
              </w:rPr>
              <w:t>г</w:t>
            </w:r>
            <w:r w:rsidR="00505D19" w:rsidRPr="0063368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На 31</w:t>
            </w:r>
          </w:p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декабря</w:t>
            </w:r>
          </w:p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2012 г.</w:t>
            </w:r>
          </w:p>
        </w:tc>
        <w:tc>
          <w:tcPr>
            <w:tcW w:w="1542" w:type="dxa"/>
          </w:tcPr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На 31 декабря</w:t>
            </w:r>
          </w:p>
          <w:p w:rsidR="0021044B" w:rsidRPr="0063368A" w:rsidRDefault="0021044B" w:rsidP="0021044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2011 г.</w:t>
            </w:r>
          </w:p>
        </w:tc>
      </w:tr>
      <w:tr w:rsidR="0021044B" w:rsidRPr="0063368A">
        <w:tc>
          <w:tcPr>
            <w:tcW w:w="9570" w:type="dxa"/>
            <w:gridSpan w:val="4"/>
          </w:tcPr>
          <w:p w:rsidR="0021044B" w:rsidRPr="0063368A" w:rsidRDefault="0021044B" w:rsidP="0021044B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АКТИВ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21044B">
            <w:pPr>
              <w:rPr>
                <w:bCs/>
                <w:sz w:val="22"/>
                <w:szCs w:val="22"/>
              </w:rPr>
            </w:pPr>
            <w:smartTag w:uri="urn:schemas-microsoft-com:office:smarttags" w:element="place">
              <w:r w:rsidRPr="0063368A">
                <w:rPr>
                  <w:b/>
                  <w:sz w:val="22"/>
                  <w:szCs w:val="22"/>
                  <w:lang w:val="en-US"/>
                </w:rPr>
                <w:t>I.</w:t>
              </w:r>
            </w:smartTag>
            <w:r w:rsidRPr="0063368A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63368A">
              <w:rPr>
                <w:b/>
                <w:sz w:val="22"/>
                <w:szCs w:val="22"/>
              </w:rPr>
              <w:t>ВНЕОБОРОТНЫЕ АКТИВЫ</w:t>
            </w:r>
            <w:r w:rsidR="00497B90">
              <w:rPr>
                <w:b/>
                <w:sz w:val="22"/>
                <w:szCs w:val="22"/>
              </w:rPr>
              <w:t xml:space="preserve"> (ВА)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315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245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196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897 650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693 798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576 476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86 750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22 204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22 853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14 741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8 982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8 440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 xml:space="preserve">Отложенные налоговые активы 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51 741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46 759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42 665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 xml:space="preserve">Прочие </w:t>
            </w:r>
            <w:proofErr w:type="spellStart"/>
            <w:r w:rsidRPr="0063368A">
              <w:rPr>
                <w:sz w:val="22"/>
                <w:szCs w:val="22"/>
              </w:rPr>
              <w:t>внеоборотные</w:t>
            </w:r>
            <w:proofErr w:type="spellEnd"/>
            <w:r w:rsidRPr="0063368A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368A">
              <w:rPr>
                <w:b/>
                <w:sz w:val="22"/>
                <w:szCs w:val="22"/>
              </w:rPr>
              <w:t>Итого по разделу</w:t>
            </w:r>
            <w:r w:rsidRPr="0063368A">
              <w:rPr>
                <w:b/>
                <w:sz w:val="22"/>
                <w:szCs w:val="22"/>
                <w:lang w:val="en-US"/>
              </w:rPr>
              <w:t xml:space="preserve"> I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1 051 197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771 988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650 630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D332AF">
            <w:pPr>
              <w:rPr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  <w:lang w:val="en-US"/>
              </w:rPr>
              <w:t>II</w:t>
            </w:r>
            <w:r w:rsidRPr="0063368A">
              <w:rPr>
                <w:b/>
                <w:sz w:val="22"/>
                <w:szCs w:val="22"/>
              </w:rPr>
              <w:t>. ОБОРОТНЫЕ АКТИВЫ</w:t>
            </w:r>
            <w:r w:rsidR="00497B90">
              <w:rPr>
                <w:b/>
                <w:sz w:val="22"/>
                <w:szCs w:val="22"/>
              </w:rPr>
              <w:t xml:space="preserve"> (ОА)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Запасы</w:t>
            </w:r>
            <w:r w:rsidR="00497B90">
              <w:rPr>
                <w:sz w:val="22"/>
                <w:szCs w:val="22"/>
              </w:rPr>
              <w:t xml:space="preserve">                                                   </w:t>
            </w:r>
            <w:proofErr w:type="gramStart"/>
            <w:r w:rsidR="00497B90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697 100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584 457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533 594</w:t>
            </w:r>
          </w:p>
        </w:tc>
      </w:tr>
      <w:tr w:rsidR="003B1070" w:rsidRPr="0063368A">
        <w:tc>
          <w:tcPr>
            <w:tcW w:w="4788" w:type="dxa"/>
          </w:tcPr>
          <w:p w:rsidR="003B1070" w:rsidRPr="00497B90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i/>
                <w:sz w:val="22"/>
                <w:szCs w:val="22"/>
              </w:rPr>
              <w:t>в том числе</w:t>
            </w:r>
            <w:r w:rsidR="00505D19" w:rsidRPr="0063368A">
              <w:rPr>
                <w:i/>
                <w:sz w:val="22"/>
                <w:szCs w:val="22"/>
              </w:rPr>
              <w:t xml:space="preserve"> готовая </w:t>
            </w:r>
            <w:r w:rsidRPr="0063368A">
              <w:rPr>
                <w:i/>
                <w:sz w:val="22"/>
                <w:szCs w:val="22"/>
              </w:rPr>
              <w:t xml:space="preserve"> продукция</w:t>
            </w:r>
            <w:r w:rsidR="00497B90">
              <w:rPr>
                <w:i/>
                <w:sz w:val="22"/>
                <w:szCs w:val="22"/>
              </w:rPr>
              <w:t xml:space="preserve">      </w:t>
            </w:r>
            <w:r w:rsidR="00497B90">
              <w:rPr>
                <w:sz w:val="22"/>
                <w:szCs w:val="22"/>
              </w:rPr>
              <w:t>ГП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22 584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28 314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31 982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 xml:space="preserve">Налог на добавленную стоимость по приобретенным ценностям </w:t>
            </w:r>
            <w:r w:rsidR="00497B90">
              <w:rPr>
                <w:sz w:val="22"/>
                <w:szCs w:val="22"/>
              </w:rPr>
              <w:t xml:space="preserve">         НДС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9 420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9 133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11 065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Дебиторская заложенность</w:t>
            </w:r>
            <w:r w:rsidR="00497B90">
              <w:rPr>
                <w:sz w:val="22"/>
                <w:szCs w:val="22"/>
              </w:rPr>
              <w:t xml:space="preserve">         ДЗ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485 300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549 200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518 100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Финансовые вложения</w:t>
            </w:r>
            <w:r w:rsidR="00497B90">
              <w:rPr>
                <w:sz w:val="22"/>
                <w:szCs w:val="22"/>
              </w:rPr>
              <w:t xml:space="preserve">              КВФ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158 380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152 150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147 044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Денежные средства</w:t>
            </w:r>
            <w:r w:rsidR="00497B90">
              <w:rPr>
                <w:sz w:val="22"/>
                <w:szCs w:val="22"/>
              </w:rPr>
              <w:t xml:space="preserve">                     ДС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9 542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6 873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12 560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Прочие оборотные активы</w:t>
            </w:r>
            <w:r w:rsidR="00497B90">
              <w:rPr>
                <w:sz w:val="22"/>
                <w:szCs w:val="22"/>
              </w:rPr>
              <w:t xml:space="preserve">          </w:t>
            </w:r>
            <w:proofErr w:type="spellStart"/>
            <w:r w:rsidR="00497B90">
              <w:rPr>
                <w:sz w:val="22"/>
                <w:szCs w:val="22"/>
              </w:rPr>
              <w:t>ПрОА</w:t>
            </w:r>
            <w:proofErr w:type="spellEnd"/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368A">
              <w:rPr>
                <w:b/>
                <w:sz w:val="22"/>
                <w:szCs w:val="22"/>
              </w:rPr>
              <w:t>Итого по разделу</w:t>
            </w:r>
            <w:r w:rsidRPr="0063368A">
              <w:rPr>
                <w:b/>
                <w:sz w:val="22"/>
                <w:szCs w:val="22"/>
                <w:lang w:val="en-US"/>
              </w:rPr>
              <w:t xml:space="preserve"> II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1 359 742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1 301 813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1 222 363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21044B">
            <w:pPr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2 419 939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2 073 801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1 872 993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ПАССИВ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D332AF">
            <w:pPr>
              <w:rPr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  <w:lang w:val="en-US"/>
              </w:rPr>
              <w:t>III</w:t>
            </w:r>
            <w:r w:rsidRPr="00497B90">
              <w:rPr>
                <w:b/>
                <w:sz w:val="22"/>
                <w:szCs w:val="22"/>
              </w:rPr>
              <w:t>.</w:t>
            </w:r>
            <w:r w:rsidRPr="0063368A">
              <w:rPr>
                <w:b/>
                <w:sz w:val="22"/>
                <w:szCs w:val="22"/>
              </w:rPr>
              <w:t xml:space="preserve"> КАПИТАЛ И РЕЗЕРВЫ</w:t>
            </w:r>
            <w:r w:rsidR="00497B90">
              <w:rPr>
                <w:b/>
                <w:sz w:val="22"/>
                <w:szCs w:val="22"/>
              </w:rPr>
              <w:t xml:space="preserve">   (</w:t>
            </w:r>
            <w:proofErr w:type="spellStart"/>
            <w:r w:rsidR="00497B90">
              <w:rPr>
                <w:b/>
                <w:sz w:val="22"/>
                <w:szCs w:val="22"/>
              </w:rPr>
              <w:t>КиР</w:t>
            </w:r>
            <w:proofErr w:type="spellEnd"/>
            <w:r w:rsidR="00497B90">
              <w:rPr>
                <w:b/>
                <w:sz w:val="22"/>
                <w:szCs w:val="22"/>
              </w:rPr>
              <w:t>(СК))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500 000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500 000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500 000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(…….)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(…….)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(…….)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 xml:space="preserve">Переоценка </w:t>
            </w:r>
            <w:proofErr w:type="spellStart"/>
            <w:r w:rsidRPr="0063368A">
              <w:rPr>
                <w:sz w:val="22"/>
                <w:szCs w:val="22"/>
              </w:rPr>
              <w:t>внеоборотных</w:t>
            </w:r>
            <w:proofErr w:type="spellEnd"/>
            <w:r w:rsidRPr="0063368A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98 365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52 873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42 851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75 815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75 815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75 815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2 860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2 738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1 711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81 404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79 917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61 854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368A">
              <w:rPr>
                <w:b/>
                <w:sz w:val="22"/>
                <w:szCs w:val="22"/>
              </w:rPr>
              <w:t xml:space="preserve">Итого по разделу </w:t>
            </w:r>
            <w:r w:rsidRPr="0063368A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758 444</w:t>
            </w:r>
          </w:p>
        </w:tc>
        <w:tc>
          <w:tcPr>
            <w:tcW w:w="1620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711 343</w:t>
            </w:r>
          </w:p>
        </w:tc>
        <w:tc>
          <w:tcPr>
            <w:tcW w:w="1542" w:type="dxa"/>
          </w:tcPr>
          <w:p w:rsidR="003B1070" w:rsidRPr="0063368A" w:rsidRDefault="003B1070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682 231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D332AF">
            <w:pPr>
              <w:rPr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  <w:lang w:val="en-GB"/>
              </w:rPr>
              <w:t>IV</w:t>
            </w:r>
            <w:r w:rsidRPr="0063368A">
              <w:rPr>
                <w:b/>
                <w:sz w:val="22"/>
                <w:szCs w:val="22"/>
              </w:rPr>
              <w:t>. ДОЛГОСРОЧНЫЕ ОБЯЗАТЕЛЬСТВА</w:t>
            </w:r>
            <w:r w:rsidR="00497B90">
              <w:rPr>
                <w:b/>
                <w:sz w:val="22"/>
                <w:szCs w:val="22"/>
              </w:rPr>
              <w:t xml:space="preserve"> (ДО)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261 878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131 518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577 253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47 732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35 554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32 645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Резервы под условные обязательства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368A">
              <w:rPr>
                <w:b/>
                <w:sz w:val="22"/>
                <w:szCs w:val="22"/>
              </w:rPr>
              <w:t xml:space="preserve">Итого по разделу </w:t>
            </w:r>
            <w:r w:rsidRPr="0063368A">
              <w:rPr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309 610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167 072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609 898</w:t>
            </w:r>
          </w:p>
        </w:tc>
      </w:tr>
      <w:tr w:rsidR="003B1070" w:rsidRPr="0063368A">
        <w:tc>
          <w:tcPr>
            <w:tcW w:w="9570" w:type="dxa"/>
            <w:gridSpan w:val="4"/>
          </w:tcPr>
          <w:p w:rsidR="003B1070" w:rsidRPr="0063368A" w:rsidRDefault="003B1070" w:rsidP="00D332AF">
            <w:pPr>
              <w:rPr>
                <w:bCs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  <w:lang w:val="en-US"/>
              </w:rPr>
              <w:t>V.</w:t>
            </w:r>
            <w:r w:rsidRPr="0063368A">
              <w:rPr>
                <w:b/>
                <w:sz w:val="22"/>
                <w:szCs w:val="22"/>
              </w:rPr>
              <w:t>КРАТКОСРОЧНЫЕ ОБЯЗАТЕЛЬСТВА</w:t>
            </w:r>
            <w:r w:rsidR="00497B90">
              <w:rPr>
                <w:b/>
                <w:sz w:val="22"/>
                <w:szCs w:val="22"/>
              </w:rPr>
              <w:t xml:space="preserve">    (КО)</w:t>
            </w:r>
          </w:p>
        </w:tc>
      </w:tr>
      <w:tr w:rsidR="003B1070" w:rsidRPr="0063368A">
        <w:tc>
          <w:tcPr>
            <w:tcW w:w="4788" w:type="dxa"/>
          </w:tcPr>
          <w:p w:rsidR="003B1070" w:rsidRPr="00497B90" w:rsidRDefault="003B1070" w:rsidP="00497B90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Заемные средства</w:t>
            </w:r>
            <w:r w:rsidR="00497B90">
              <w:rPr>
                <w:sz w:val="22"/>
                <w:szCs w:val="22"/>
              </w:rPr>
              <w:t xml:space="preserve">                                   ЗС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600 916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516 586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302 745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 xml:space="preserve">Кредиторская заложенность </w:t>
            </w:r>
            <w:r w:rsidR="00497B90">
              <w:rPr>
                <w:sz w:val="22"/>
                <w:szCs w:val="22"/>
              </w:rPr>
              <w:t xml:space="preserve">                 КЗ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741 804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678 640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277 969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Доходы будущих периодов</w:t>
            </w:r>
            <w:r w:rsidR="00497B90">
              <w:rPr>
                <w:sz w:val="22"/>
                <w:szCs w:val="22"/>
              </w:rPr>
              <w:t xml:space="preserve">                   ДБП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165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160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150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Резервы предстоящих расходов</w:t>
            </w:r>
            <w:r w:rsidR="00497B90">
              <w:rPr>
                <w:sz w:val="22"/>
                <w:szCs w:val="22"/>
              </w:rPr>
              <w:t xml:space="preserve">            РПР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sz w:val="22"/>
                <w:szCs w:val="22"/>
              </w:rPr>
            </w:pPr>
            <w:r w:rsidRPr="0063368A">
              <w:rPr>
                <w:sz w:val="22"/>
                <w:szCs w:val="22"/>
              </w:rPr>
              <w:t>Прочие обязательства</w:t>
            </w:r>
            <w:r w:rsidR="00497B90">
              <w:rPr>
                <w:sz w:val="22"/>
                <w:szCs w:val="22"/>
              </w:rPr>
              <w:t xml:space="preserve">                           </w:t>
            </w:r>
            <w:proofErr w:type="spellStart"/>
            <w:r w:rsidR="00497B90">
              <w:rPr>
                <w:sz w:val="22"/>
                <w:szCs w:val="22"/>
              </w:rPr>
              <w:t>ПрОб</w:t>
            </w:r>
            <w:proofErr w:type="spellEnd"/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Cs/>
                <w:sz w:val="22"/>
                <w:szCs w:val="22"/>
              </w:rPr>
            </w:pPr>
            <w:r w:rsidRPr="0063368A">
              <w:rPr>
                <w:bCs/>
                <w:sz w:val="22"/>
                <w:szCs w:val="22"/>
              </w:rPr>
              <w:t>0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368A">
              <w:rPr>
                <w:b/>
                <w:sz w:val="22"/>
                <w:szCs w:val="22"/>
              </w:rPr>
              <w:t xml:space="preserve">Итого по разделу </w:t>
            </w:r>
            <w:r w:rsidRPr="0063368A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1 342 885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1 195 386</w:t>
            </w:r>
          </w:p>
        </w:tc>
        <w:tc>
          <w:tcPr>
            <w:tcW w:w="1542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580 864</w:t>
            </w:r>
          </w:p>
        </w:tc>
      </w:tr>
      <w:tr w:rsidR="003B1070" w:rsidRPr="0063368A">
        <w:tc>
          <w:tcPr>
            <w:tcW w:w="4788" w:type="dxa"/>
          </w:tcPr>
          <w:p w:rsidR="003B1070" w:rsidRPr="0063368A" w:rsidRDefault="003B1070" w:rsidP="008E66DF">
            <w:pPr>
              <w:jc w:val="both"/>
              <w:rPr>
                <w:b/>
                <w:sz w:val="22"/>
                <w:szCs w:val="22"/>
              </w:rPr>
            </w:pPr>
            <w:r w:rsidRPr="0063368A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2 410 939</w:t>
            </w:r>
          </w:p>
        </w:tc>
        <w:tc>
          <w:tcPr>
            <w:tcW w:w="1620" w:type="dxa"/>
          </w:tcPr>
          <w:p w:rsidR="003B1070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2 073 801</w:t>
            </w:r>
          </w:p>
        </w:tc>
        <w:tc>
          <w:tcPr>
            <w:tcW w:w="1542" w:type="dxa"/>
          </w:tcPr>
          <w:p w:rsidR="00D332AF" w:rsidRPr="0063368A" w:rsidRDefault="00F95BBC" w:rsidP="00D332A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68A">
              <w:rPr>
                <w:b/>
                <w:bCs/>
                <w:sz w:val="22"/>
                <w:szCs w:val="22"/>
              </w:rPr>
              <w:t>1 872 993</w:t>
            </w:r>
          </w:p>
        </w:tc>
      </w:tr>
    </w:tbl>
    <w:p w:rsidR="00884A17" w:rsidRDefault="00884A17" w:rsidP="00670935">
      <w:pPr>
        <w:pStyle w:val="Default"/>
        <w:jc w:val="right"/>
        <w:rPr>
          <w:iCs/>
          <w:sz w:val="28"/>
          <w:szCs w:val="28"/>
        </w:rPr>
      </w:pPr>
    </w:p>
    <w:p w:rsidR="00D332AF" w:rsidRDefault="00670935" w:rsidP="00670935">
      <w:pPr>
        <w:pStyle w:val="Default"/>
        <w:jc w:val="right"/>
        <w:rPr>
          <w:iCs/>
          <w:sz w:val="28"/>
          <w:szCs w:val="28"/>
        </w:rPr>
      </w:pPr>
      <w:r w:rsidRPr="00670935">
        <w:rPr>
          <w:iCs/>
          <w:sz w:val="28"/>
          <w:szCs w:val="28"/>
        </w:rPr>
        <w:lastRenderedPageBreak/>
        <w:t>Приложение 2</w:t>
      </w:r>
    </w:p>
    <w:p w:rsidR="00670935" w:rsidRPr="00670935" w:rsidRDefault="00670935" w:rsidP="00670935">
      <w:pPr>
        <w:pStyle w:val="Default"/>
        <w:jc w:val="right"/>
        <w:rPr>
          <w:sz w:val="28"/>
          <w:szCs w:val="28"/>
        </w:rPr>
      </w:pPr>
      <w:r w:rsidRPr="00670935">
        <w:rPr>
          <w:iCs/>
          <w:sz w:val="28"/>
          <w:szCs w:val="28"/>
        </w:rPr>
        <w:t xml:space="preserve"> </w:t>
      </w:r>
    </w:p>
    <w:p w:rsidR="0063368A" w:rsidRDefault="0008588F" w:rsidP="006709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№2 </w:t>
      </w:r>
      <w:r w:rsidR="00670935">
        <w:rPr>
          <w:b/>
          <w:bCs/>
          <w:sz w:val="28"/>
          <w:szCs w:val="28"/>
        </w:rPr>
        <w:t>ОТЧЕТ О ФИНАНСОВЫХ РЕЗУЛЬТАТАХ</w:t>
      </w:r>
      <w:r w:rsidR="0063368A">
        <w:rPr>
          <w:b/>
          <w:bCs/>
          <w:sz w:val="28"/>
          <w:szCs w:val="28"/>
        </w:rPr>
        <w:t xml:space="preserve"> </w:t>
      </w:r>
    </w:p>
    <w:p w:rsidR="00E71FBB" w:rsidRDefault="0063368A" w:rsidP="00670935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за 2013г</w:t>
      </w:r>
      <w:r w:rsidR="00670935">
        <w:rPr>
          <w:b/>
          <w:bCs/>
          <w:sz w:val="28"/>
          <w:szCs w:val="28"/>
        </w:rPr>
        <w:t xml:space="preserve"> </w:t>
      </w:r>
      <w:r w:rsidR="00670935" w:rsidRPr="00A93903">
        <w:rPr>
          <w:b/>
          <w:i/>
          <w:iCs/>
          <w:sz w:val="28"/>
          <w:szCs w:val="28"/>
        </w:rPr>
        <w:t>(в тыс. руб.)</w:t>
      </w:r>
    </w:p>
    <w:tbl>
      <w:tblPr>
        <w:tblStyle w:val="a3"/>
        <w:tblW w:w="0" w:type="auto"/>
        <w:tblLook w:val="01E0"/>
      </w:tblPr>
      <w:tblGrid>
        <w:gridCol w:w="828"/>
        <w:gridCol w:w="5175"/>
        <w:gridCol w:w="715"/>
        <w:gridCol w:w="1671"/>
        <w:gridCol w:w="1434"/>
      </w:tblGrid>
      <w:tr w:rsidR="007D6412" w:rsidTr="007D6412">
        <w:tc>
          <w:tcPr>
            <w:tcW w:w="828" w:type="dxa"/>
          </w:tcPr>
          <w:p w:rsidR="007D6412" w:rsidRPr="00EB27A7" w:rsidRDefault="007D6412" w:rsidP="00670935">
            <w:pPr>
              <w:rPr>
                <w:b/>
                <w:bCs/>
                <w:sz w:val="22"/>
                <w:szCs w:val="22"/>
              </w:rPr>
            </w:pPr>
            <w:r w:rsidRPr="00EB27A7">
              <w:rPr>
                <w:b/>
                <w:bCs/>
                <w:sz w:val="22"/>
                <w:szCs w:val="22"/>
              </w:rPr>
              <w:t>Пояс-</w:t>
            </w:r>
          </w:p>
          <w:p w:rsidR="007D6412" w:rsidRPr="00EB27A7" w:rsidRDefault="007D6412" w:rsidP="00670935">
            <w:pPr>
              <w:rPr>
                <w:b/>
                <w:bCs/>
                <w:sz w:val="22"/>
                <w:szCs w:val="22"/>
              </w:rPr>
            </w:pPr>
            <w:r w:rsidRPr="00EB27A7">
              <w:rPr>
                <w:b/>
                <w:bCs/>
                <w:sz w:val="22"/>
                <w:szCs w:val="22"/>
              </w:rPr>
              <w:t>нения</w:t>
            </w:r>
          </w:p>
        </w:tc>
        <w:tc>
          <w:tcPr>
            <w:tcW w:w="5175" w:type="dxa"/>
          </w:tcPr>
          <w:p w:rsidR="007D6412" w:rsidRPr="00EB27A7" w:rsidRDefault="007D6412" w:rsidP="0067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EB27A7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62" w:type="dxa"/>
          </w:tcPr>
          <w:p w:rsidR="007D6412" w:rsidRPr="00EB27A7" w:rsidRDefault="007D6412" w:rsidP="007D641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</w:tcPr>
          <w:p w:rsidR="007D6412" w:rsidRPr="00670935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670935">
              <w:rPr>
                <w:b/>
                <w:bCs/>
                <w:sz w:val="22"/>
                <w:szCs w:val="22"/>
              </w:rPr>
              <w:t>За год</w:t>
            </w:r>
          </w:p>
          <w:p w:rsidR="007D6412" w:rsidRPr="00670935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670935"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1434" w:type="dxa"/>
          </w:tcPr>
          <w:p w:rsidR="007D6412" w:rsidRPr="00670935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670935">
              <w:rPr>
                <w:b/>
                <w:bCs/>
                <w:sz w:val="22"/>
                <w:szCs w:val="22"/>
              </w:rPr>
              <w:t>За год</w:t>
            </w:r>
          </w:p>
          <w:p w:rsidR="007D6412" w:rsidRPr="00670935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670935">
              <w:rPr>
                <w:b/>
                <w:bCs/>
                <w:sz w:val="22"/>
                <w:szCs w:val="22"/>
              </w:rPr>
              <w:t>2012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Выручка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3 811 655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3 432 620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8E66DF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Себестоимость продаж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(3 695 352)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(3 273 197)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Валовая прибыль (убыток)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116 303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159 423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Коммерческие расходы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</w:t>
            </w: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(12 258)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(11 642)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Управленческие расходы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</w:t>
            </w: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(2 940)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(3 110)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Прибыль (убыток) от продаж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101 105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144 671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Доходы от участия в других организациях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Проценты к получению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194 166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198 670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Проценты к уплате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(288 296)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(401 232)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Прочие доходы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532 329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503 750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Прочие расходы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(527 714)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(418 989)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Прибыль (убыток) до налогообложения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11 590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26 870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налог на прибыль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(708)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(12 168)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том числе постоянные налоговые обязательства (активы) </w:t>
            </w:r>
          </w:p>
        </w:tc>
        <w:tc>
          <w:tcPr>
            <w:tcW w:w="462" w:type="dxa"/>
          </w:tcPr>
          <w:p w:rsidR="007D6412" w:rsidRDefault="007D6412">
            <w:pPr>
              <w:rPr>
                <w:color w:val="000000"/>
                <w:sz w:val="23"/>
                <w:szCs w:val="23"/>
              </w:rPr>
            </w:pPr>
          </w:p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3 256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2 872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Изменение отложенных налоговых обязательств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ОНО</w:t>
            </w: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(12 178)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(2 909)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Изменение отложенных налоговых активов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ОНА</w:t>
            </w: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4 982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4 094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Прочее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0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pStyle w:val="Default"/>
              <w:jc w:val="center"/>
              <w:rPr>
                <w:sz w:val="22"/>
                <w:szCs w:val="22"/>
              </w:rPr>
            </w:pPr>
            <w:r w:rsidRPr="0008588F">
              <w:rPr>
                <w:sz w:val="22"/>
                <w:szCs w:val="22"/>
              </w:rPr>
              <w:t>0</w:t>
            </w:r>
          </w:p>
        </w:tc>
      </w:tr>
      <w:tr w:rsidR="007D6412" w:rsidTr="007D6412">
        <w:tc>
          <w:tcPr>
            <w:tcW w:w="828" w:type="dxa"/>
          </w:tcPr>
          <w:p w:rsidR="007D6412" w:rsidRDefault="007D6412" w:rsidP="00670935">
            <w:pPr>
              <w:rPr>
                <w:bCs/>
                <w:sz w:val="28"/>
                <w:szCs w:val="28"/>
              </w:rPr>
            </w:pPr>
          </w:p>
        </w:tc>
        <w:tc>
          <w:tcPr>
            <w:tcW w:w="5175" w:type="dxa"/>
          </w:tcPr>
          <w:p w:rsidR="007D6412" w:rsidRDefault="007D64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Чистая прибыль (убыток) </w:t>
            </w:r>
          </w:p>
        </w:tc>
        <w:tc>
          <w:tcPr>
            <w:tcW w:w="462" w:type="dxa"/>
          </w:tcPr>
          <w:p w:rsidR="007D6412" w:rsidRDefault="007D6412" w:rsidP="007D64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71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3 686</w:t>
            </w:r>
          </w:p>
        </w:tc>
        <w:tc>
          <w:tcPr>
            <w:tcW w:w="1434" w:type="dxa"/>
          </w:tcPr>
          <w:p w:rsidR="007D6412" w:rsidRPr="0008588F" w:rsidRDefault="007D6412" w:rsidP="008977EF">
            <w:pPr>
              <w:jc w:val="center"/>
              <w:rPr>
                <w:bCs/>
                <w:sz w:val="22"/>
                <w:szCs w:val="22"/>
              </w:rPr>
            </w:pPr>
            <w:r w:rsidRPr="0008588F">
              <w:rPr>
                <w:bCs/>
                <w:sz w:val="22"/>
                <w:szCs w:val="22"/>
              </w:rPr>
              <w:t>15 887</w:t>
            </w:r>
          </w:p>
        </w:tc>
      </w:tr>
    </w:tbl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670935" w:rsidRDefault="00670935" w:rsidP="00670935">
      <w:pPr>
        <w:rPr>
          <w:bCs/>
          <w:sz w:val="28"/>
          <w:szCs w:val="28"/>
        </w:rPr>
      </w:pPr>
    </w:p>
    <w:p w:rsidR="00D332AF" w:rsidRDefault="00D332AF" w:rsidP="00670935">
      <w:pPr>
        <w:pStyle w:val="Default"/>
        <w:jc w:val="right"/>
        <w:rPr>
          <w:bCs/>
          <w:iCs/>
          <w:sz w:val="28"/>
          <w:szCs w:val="28"/>
        </w:rPr>
      </w:pPr>
    </w:p>
    <w:p w:rsidR="00D332AF" w:rsidRDefault="00D332AF" w:rsidP="00670935">
      <w:pPr>
        <w:pStyle w:val="Default"/>
        <w:jc w:val="right"/>
        <w:rPr>
          <w:bCs/>
          <w:iCs/>
          <w:sz w:val="28"/>
          <w:szCs w:val="28"/>
        </w:rPr>
      </w:pPr>
    </w:p>
    <w:p w:rsidR="00D332AF" w:rsidRDefault="00D332AF" w:rsidP="00670935">
      <w:pPr>
        <w:pStyle w:val="Default"/>
        <w:jc w:val="right"/>
        <w:rPr>
          <w:bCs/>
          <w:iCs/>
          <w:sz w:val="28"/>
          <w:szCs w:val="28"/>
        </w:rPr>
      </w:pPr>
    </w:p>
    <w:p w:rsidR="00D332AF" w:rsidRDefault="00D332AF" w:rsidP="00670935">
      <w:pPr>
        <w:pStyle w:val="Default"/>
        <w:jc w:val="right"/>
        <w:rPr>
          <w:bCs/>
          <w:iCs/>
          <w:sz w:val="28"/>
          <w:szCs w:val="28"/>
        </w:rPr>
      </w:pPr>
    </w:p>
    <w:p w:rsidR="00670935" w:rsidRPr="00670935" w:rsidRDefault="00670935" w:rsidP="00670935">
      <w:pPr>
        <w:pStyle w:val="Default"/>
        <w:jc w:val="right"/>
        <w:rPr>
          <w:sz w:val="28"/>
          <w:szCs w:val="28"/>
        </w:rPr>
      </w:pPr>
      <w:r w:rsidRPr="00670935">
        <w:rPr>
          <w:bCs/>
          <w:iCs/>
          <w:sz w:val="28"/>
          <w:szCs w:val="28"/>
        </w:rPr>
        <w:lastRenderedPageBreak/>
        <w:t xml:space="preserve">Приложение 3 </w:t>
      </w:r>
    </w:p>
    <w:p w:rsidR="0063368A" w:rsidRDefault="0063368A" w:rsidP="00670935">
      <w:pPr>
        <w:pStyle w:val="Default"/>
        <w:jc w:val="center"/>
        <w:rPr>
          <w:b/>
          <w:bCs/>
          <w:sz w:val="28"/>
          <w:szCs w:val="28"/>
        </w:rPr>
      </w:pPr>
    </w:p>
    <w:p w:rsidR="00670935" w:rsidRDefault="00670935" w:rsidP="0067093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СПРАВОЧНЫЕ ДАННЫЕ</w:t>
      </w:r>
    </w:p>
    <w:p w:rsidR="00670935" w:rsidRDefault="00670935" w:rsidP="00670935">
      <w:pPr>
        <w:pStyle w:val="Default"/>
        <w:jc w:val="center"/>
        <w:rPr>
          <w:sz w:val="28"/>
          <w:szCs w:val="28"/>
        </w:rPr>
      </w:pPr>
    </w:p>
    <w:p w:rsidR="00670935" w:rsidRDefault="00670935" w:rsidP="0067093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ПОЯСНЕНИЯ К БУХГАЛТЕРСКОМУ БАЛАНСУ</w:t>
      </w:r>
    </w:p>
    <w:p w:rsidR="00670935" w:rsidRDefault="00670935" w:rsidP="00670935">
      <w:pPr>
        <w:pStyle w:val="Default"/>
        <w:jc w:val="center"/>
        <w:rPr>
          <w:sz w:val="28"/>
          <w:szCs w:val="28"/>
        </w:rPr>
      </w:pPr>
    </w:p>
    <w:p w:rsidR="00670935" w:rsidRDefault="00670935" w:rsidP="006709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(ФРАГМЕНТ)</w:t>
      </w:r>
    </w:p>
    <w:p w:rsidR="00670935" w:rsidRDefault="00670935" w:rsidP="00670935">
      <w:pPr>
        <w:jc w:val="center"/>
        <w:rPr>
          <w:b/>
          <w:bCs/>
          <w:sz w:val="28"/>
          <w:szCs w:val="28"/>
        </w:rPr>
      </w:pPr>
    </w:p>
    <w:p w:rsidR="00670935" w:rsidRDefault="00670935" w:rsidP="006709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Затраты на производство</w:t>
      </w:r>
    </w:p>
    <w:p w:rsidR="00F138D3" w:rsidRDefault="00F138D3" w:rsidP="00670935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888"/>
        <w:gridCol w:w="698"/>
        <w:gridCol w:w="2330"/>
        <w:gridCol w:w="2221"/>
      </w:tblGrid>
      <w:tr w:rsidR="007D6412" w:rsidTr="007D6412">
        <w:tc>
          <w:tcPr>
            <w:tcW w:w="4968" w:type="dxa"/>
          </w:tcPr>
          <w:p w:rsidR="007D6412" w:rsidRPr="00FB021C" w:rsidRDefault="007D6412" w:rsidP="00F138D3">
            <w:pPr>
              <w:jc w:val="center"/>
              <w:rPr>
                <w:b/>
                <w:bCs/>
                <w:sz w:val="22"/>
                <w:szCs w:val="22"/>
              </w:rPr>
            </w:pPr>
            <w:r w:rsidRPr="00FB021C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5" w:type="dxa"/>
          </w:tcPr>
          <w:p w:rsidR="007D6412" w:rsidRPr="00FB021C" w:rsidRDefault="007D6412" w:rsidP="007D6412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3" w:type="dxa"/>
          </w:tcPr>
          <w:p w:rsidR="007D6412" w:rsidRPr="00FB021C" w:rsidRDefault="007D6412" w:rsidP="00F138D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B021C">
              <w:rPr>
                <w:b/>
                <w:sz w:val="22"/>
                <w:szCs w:val="22"/>
              </w:rPr>
              <w:t>За 2013 г.</w:t>
            </w:r>
          </w:p>
        </w:tc>
        <w:tc>
          <w:tcPr>
            <w:tcW w:w="2262" w:type="dxa"/>
          </w:tcPr>
          <w:p w:rsidR="007D6412" w:rsidRPr="00FB021C" w:rsidRDefault="007D6412" w:rsidP="00F138D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FB021C">
              <w:rPr>
                <w:b/>
                <w:sz w:val="22"/>
                <w:szCs w:val="22"/>
              </w:rPr>
              <w:t>За 2012 г.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 w:rsidRPr="00F138D3">
              <w:rPr>
                <w:sz w:val="22"/>
                <w:szCs w:val="22"/>
              </w:rPr>
              <w:t xml:space="preserve">Материальные затраты 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 w:rsidRPr="007D6412">
              <w:rPr>
                <w:bCs/>
                <w:sz w:val="22"/>
                <w:szCs w:val="22"/>
              </w:rPr>
              <w:t>—</w:t>
            </w: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1 791 060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1 749 350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Расходы на оплату труда 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1 392 450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1 289 903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405 735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434 052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189 482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176 429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116 758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123 482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 по элементам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3 895 485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3 773 216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Изменение остатков (прирос</w:t>
            </w:r>
            <w:proofErr w:type="gramStart"/>
            <w:r>
              <w:rPr>
                <w:bCs/>
                <w:sz w:val="22"/>
                <w:szCs w:val="22"/>
              </w:rPr>
              <w:t>т(</w:t>
            </w:r>
            <w:proofErr w:type="gramEnd"/>
            <w:r>
              <w:rPr>
                <w:bCs/>
                <w:sz w:val="22"/>
                <w:szCs w:val="22"/>
              </w:rPr>
              <w:t>-), уменьшение(+)): незавершенного производства, готовой продукции и др.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-128 582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-196 458</w:t>
            </w:r>
          </w:p>
        </w:tc>
      </w:tr>
      <w:tr w:rsidR="007D6412" w:rsidTr="007D6412">
        <w:tc>
          <w:tcPr>
            <w:tcW w:w="4968" w:type="dxa"/>
          </w:tcPr>
          <w:p w:rsidR="007D6412" w:rsidRPr="00F138D3" w:rsidRDefault="007D6412" w:rsidP="00F138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 расходы по обычным видам деятельности</w:t>
            </w:r>
          </w:p>
        </w:tc>
        <w:tc>
          <w:tcPr>
            <w:tcW w:w="705" w:type="dxa"/>
          </w:tcPr>
          <w:p w:rsidR="007D6412" w:rsidRPr="00F138D3" w:rsidRDefault="007D6412" w:rsidP="007D64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73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3 766 903</w:t>
            </w:r>
          </w:p>
        </w:tc>
        <w:tc>
          <w:tcPr>
            <w:tcW w:w="2262" w:type="dxa"/>
          </w:tcPr>
          <w:p w:rsidR="007D6412" w:rsidRPr="00F138D3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3 576 758</w:t>
            </w:r>
          </w:p>
        </w:tc>
      </w:tr>
    </w:tbl>
    <w:p w:rsidR="00F138D3" w:rsidRDefault="00F138D3" w:rsidP="00F138D3">
      <w:pPr>
        <w:pStyle w:val="Default"/>
      </w:pPr>
    </w:p>
    <w:p w:rsidR="00F138D3" w:rsidRDefault="00F138D3" w:rsidP="00F138D3">
      <w:pPr>
        <w:pStyle w:val="Default"/>
        <w:jc w:val="center"/>
        <w:rPr>
          <w:b/>
          <w:bCs/>
          <w:sz w:val="28"/>
          <w:szCs w:val="28"/>
        </w:rPr>
      </w:pPr>
    </w:p>
    <w:p w:rsidR="00F138D3" w:rsidRDefault="00F138D3" w:rsidP="00F138D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Прочие сведения об организации </w:t>
      </w:r>
    </w:p>
    <w:p w:rsidR="00F138D3" w:rsidRDefault="00F138D3" w:rsidP="00F138D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(Дополнительная информация для расчетов, тыс</w:t>
      </w:r>
      <w:proofErr w:type="gramStart"/>
      <w:r>
        <w:rPr>
          <w:b/>
          <w:bCs/>
          <w:sz w:val="28"/>
          <w:szCs w:val="28"/>
        </w:rPr>
        <w:t>.р</w:t>
      </w:r>
      <w:proofErr w:type="gramEnd"/>
      <w:r>
        <w:rPr>
          <w:b/>
          <w:bCs/>
          <w:sz w:val="28"/>
          <w:szCs w:val="28"/>
        </w:rPr>
        <w:t>уб.)</w:t>
      </w:r>
    </w:p>
    <w:p w:rsidR="00EB27A7" w:rsidRDefault="00EB27A7" w:rsidP="00F138D3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553"/>
        <w:gridCol w:w="1939"/>
        <w:gridCol w:w="1212"/>
        <w:gridCol w:w="1230"/>
        <w:gridCol w:w="1203"/>
      </w:tblGrid>
      <w:tr w:rsidR="007D6412" w:rsidTr="007D6412">
        <w:tc>
          <w:tcPr>
            <w:tcW w:w="4788" w:type="dxa"/>
          </w:tcPr>
          <w:p w:rsidR="007D6412" w:rsidRPr="00EB27A7" w:rsidRDefault="007D6412" w:rsidP="00F138D3">
            <w:pPr>
              <w:jc w:val="center"/>
              <w:rPr>
                <w:b/>
                <w:bCs/>
                <w:sz w:val="22"/>
                <w:szCs w:val="22"/>
              </w:rPr>
            </w:pPr>
            <w:r w:rsidRPr="00EB27A7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1983" w:type="dxa"/>
          </w:tcPr>
          <w:p w:rsidR="007D6412" w:rsidRPr="00EB27A7" w:rsidRDefault="007D6412" w:rsidP="007D64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Услов</w:t>
            </w:r>
            <w:proofErr w:type="spellEnd"/>
            <w:r>
              <w:rPr>
                <w:b/>
                <w:sz w:val="23"/>
                <w:szCs w:val="23"/>
              </w:rPr>
              <w:t xml:space="preserve">. </w:t>
            </w:r>
            <w:proofErr w:type="spellStart"/>
            <w:r>
              <w:rPr>
                <w:b/>
                <w:sz w:val="23"/>
                <w:szCs w:val="23"/>
              </w:rPr>
              <w:t>обзначения</w:t>
            </w:r>
            <w:proofErr w:type="spellEnd"/>
          </w:p>
        </w:tc>
        <w:tc>
          <w:tcPr>
            <w:tcW w:w="1256" w:type="dxa"/>
          </w:tcPr>
          <w:p w:rsidR="007D6412" w:rsidRPr="00EB27A7" w:rsidRDefault="007D6412" w:rsidP="00F138D3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EB27A7">
              <w:rPr>
                <w:b/>
                <w:sz w:val="23"/>
                <w:szCs w:val="23"/>
              </w:rPr>
              <w:t>За 2013 г.</w:t>
            </w:r>
          </w:p>
        </w:tc>
        <w:tc>
          <w:tcPr>
            <w:tcW w:w="1276" w:type="dxa"/>
          </w:tcPr>
          <w:p w:rsidR="007D6412" w:rsidRPr="00EB27A7" w:rsidRDefault="007D6412" w:rsidP="00F138D3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EB27A7">
              <w:rPr>
                <w:b/>
                <w:sz w:val="23"/>
                <w:szCs w:val="23"/>
              </w:rPr>
              <w:t>За 2012 г.</w:t>
            </w:r>
          </w:p>
        </w:tc>
        <w:tc>
          <w:tcPr>
            <w:tcW w:w="1240" w:type="dxa"/>
          </w:tcPr>
          <w:p w:rsidR="007D6412" w:rsidRPr="00EB27A7" w:rsidRDefault="007D6412" w:rsidP="00F138D3">
            <w:pPr>
              <w:jc w:val="center"/>
              <w:rPr>
                <w:b/>
                <w:bCs/>
                <w:sz w:val="22"/>
                <w:szCs w:val="22"/>
              </w:rPr>
            </w:pPr>
            <w:r w:rsidRPr="00EB27A7">
              <w:rPr>
                <w:b/>
                <w:bCs/>
                <w:sz w:val="22"/>
                <w:szCs w:val="22"/>
              </w:rPr>
              <w:t>За 2011г</w:t>
            </w:r>
          </w:p>
        </w:tc>
      </w:tr>
      <w:tr w:rsidR="007D6412" w:rsidTr="007D6412">
        <w:tc>
          <w:tcPr>
            <w:tcW w:w="4788" w:type="dxa"/>
          </w:tcPr>
          <w:p w:rsidR="007D6412" w:rsidRPr="008E66DF" w:rsidRDefault="007D6412" w:rsidP="00F138D3">
            <w:pPr>
              <w:rPr>
                <w:bCs/>
                <w:sz w:val="22"/>
                <w:szCs w:val="22"/>
              </w:rPr>
            </w:pPr>
            <w:r w:rsidRPr="008E66DF">
              <w:rPr>
                <w:bCs/>
                <w:sz w:val="22"/>
                <w:szCs w:val="22"/>
              </w:rPr>
              <w:t>Сомнительная дебиторская задолженность</w:t>
            </w:r>
          </w:p>
        </w:tc>
        <w:tc>
          <w:tcPr>
            <w:tcW w:w="1983" w:type="dxa"/>
          </w:tcPr>
          <w:p w:rsidR="007D6412" w:rsidRPr="008E66DF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proofErr w:type="gramStart"/>
            <w:r>
              <w:rPr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5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 w:rsidRPr="008E66D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0 741</w:t>
            </w:r>
          </w:p>
        </w:tc>
        <w:tc>
          <w:tcPr>
            <w:tcW w:w="127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21 154</w:t>
            </w:r>
          </w:p>
        </w:tc>
        <w:tc>
          <w:tcPr>
            <w:tcW w:w="1240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21 154</w:t>
            </w:r>
          </w:p>
        </w:tc>
      </w:tr>
      <w:tr w:rsidR="007D6412" w:rsidTr="007D6412">
        <w:tc>
          <w:tcPr>
            <w:tcW w:w="4788" w:type="dxa"/>
          </w:tcPr>
          <w:p w:rsidR="007D6412" w:rsidRPr="008E66DF" w:rsidRDefault="007D6412" w:rsidP="00F138D3">
            <w:pPr>
              <w:rPr>
                <w:bCs/>
                <w:sz w:val="22"/>
                <w:szCs w:val="22"/>
              </w:rPr>
            </w:pPr>
            <w:r w:rsidRPr="008E66DF">
              <w:rPr>
                <w:bCs/>
                <w:sz w:val="22"/>
                <w:szCs w:val="22"/>
              </w:rPr>
              <w:t>Готовая продукция, не пользующаяся спросом</w:t>
            </w:r>
          </w:p>
        </w:tc>
        <w:tc>
          <w:tcPr>
            <w:tcW w:w="1983" w:type="dxa"/>
          </w:tcPr>
          <w:p w:rsidR="007D6412" w:rsidRPr="008E66DF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proofErr w:type="gramStart"/>
            <w:r>
              <w:rPr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5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3 800</w:t>
            </w:r>
          </w:p>
        </w:tc>
        <w:tc>
          <w:tcPr>
            <w:tcW w:w="127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3 800</w:t>
            </w:r>
          </w:p>
        </w:tc>
        <w:tc>
          <w:tcPr>
            <w:tcW w:w="1240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4200</w:t>
            </w:r>
          </w:p>
        </w:tc>
      </w:tr>
      <w:tr w:rsidR="007D6412" w:rsidTr="007D6412">
        <w:tc>
          <w:tcPr>
            <w:tcW w:w="4788" w:type="dxa"/>
          </w:tcPr>
          <w:p w:rsidR="007D6412" w:rsidRPr="008E66DF" w:rsidRDefault="007D6412" w:rsidP="00F138D3">
            <w:pPr>
              <w:rPr>
                <w:bCs/>
                <w:sz w:val="22"/>
                <w:szCs w:val="22"/>
              </w:rPr>
            </w:pPr>
            <w:r w:rsidRPr="008E66DF">
              <w:rPr>
                <w:bCs/>
                <w:sz w:val="22"/>
                <w:szCs w:val="22"/>
              </w:rPr>
              <w:t>Неликвидная продукция</w:t>
            </w:r>
          </w:p>
        </w:tc>
        <w:tc>
          <w:tcPr>
            <w:tcW w:w="1983" w:type="dxa"/>
          </w:tcPr>
          <w:p w:rsidR="007D6412" w:rsidRPr="008E66DF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Д3</w:t>
            </w:r>
          </w:p>
        </w:tc>
        <w:tc>
          <w:tcPr>
            <w:tcW w:w="125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1 800</w:t>
            </w:r>
          </w:p>
        </w:tc>
        <w:tc>
          <w:tcPr>
            <w:tcW w:w="127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2 100</w:t>
            </w:r>
          </w:p>
        </w:tc>
        <w:tc>
          <w:tcPr>
            <w:tcW w:w="1240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2200</w:t>
            </w:r>
          </w:p>
        </w:tc>
      </w:tr>
      <w:tr w:rsidR="007D6412" w:rsidTr="007D6412">
        <w:tc>
          <w:tcPr>
            <w:tcW w:w="4788" w:type="dxa"/>
          </w:tcPr>
          <w:p w:rsidR="007D6412" w:rsidRPr="008E66DF" w:rsidRDefault="007D6412" w:rsidP="00F138D3">
            <w:pPr>
              <w:rPr>
                <w:bCs/>
                <w:sz w:val="22"/>
                <w:szCs w:val="22"/>
              </w:rPr>
            </w:pPr>
            <w:r w:rsidRPr="008E66DF">
              <w:rPr>
                <w:bCs/>
                <w:sz w:val="22"/>
                <w:szCs w:val="22"/>
              </w:rPr>
              <w:t>Незавершенное производство по снятой с производства продукции</w:t>
            </w:r>
          </w:p>
        </w:tc>
        <w:tc>
          <w:tcPr>
            <w:tcW w:w="1983" w:type="dxa"/>
          </w:tcPr>
          <w:p w:rsidR="007D6412" w:rsidRDefault="007D6412" w:rsidP="007D64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proofErr w:type="gramStart"/>
            <w:r>
              <w:rPr>
                <w:bCs/>
                <w:sz w:val="22"/>
                <w:szCs w:val="22"/>
              </w:rPr>
              <w:t>4</w:t>
            </w:r>
            <w:proofErr w:type="gramEnd"/>
          </w:p>
          <w:p w:rsidR="007D6412" w:rsidRPr="008E66DF" w:rsidRDefault="007D6412" w:rsidP="007D64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240" w:type="dxa"/>
          </w:tcPr>
          <w:p w:rsidR="007D6412" w:rsidRPr="008E66DF" w:rsidRDefault="007D6412" w:rsidP="00BE52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</w:tbl>
    <w:p w:rsidR="00670935" w:rsidRDefault="00670935" w:rsidP="00F138D3">
      <w:pPr>
        <w:rPr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884A17" w:rsidRDefault="00884A17" w:rsidP="005D0C5B">
      <w:pPr>
        <w:pStyle w:val="Default"/>
        <w:jc w:val="center"/>
        <w:rPr>
          <w:b/>
          <w:bCs/>
          <w:sz w:val="28"/>
          <w:szCs w:val="28"/>
        </w:rPr>
      </w:pPr>
    </w:p>
    <w:p w:rsidR="005D0C5B" w:rsidRDefault="005D0C5B" w:rsidP="005D0C5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Рекомендуемая литература</w:t>
      </w:r>
    </w:p>
    <w:p w:rsidR="005D0C5B" w:rsidRDefault="005D0C5B" w:rsidP="005D0C5B">
      <w:pPr>
        <w:pStyle w:val="Default"/>
        <w:jc w:val="center"/>
        <w:rPr>
          <w:b/>
          <w:bCs/>
          <w:sz w:val="28"/>
          <w:szCs w:val="28"/>
        </w:rPr>
      </w:pPr>
    </w:p>
    <w:p w:rsidR="005D0C5B" w:rsidRDefault="005D0C5B" w:rsidP="005D0C5B">
      <w:pPr>
        <w:pStyle w:val="Default"/>
        <w:jc w:val="center"/>
        <w:rPr>
          <w:b/>
          <w:bCs/>
          <w:sz w:val="28"/>
          <w:szCs w:val="28"/>
        </w:rPr>
      </w:pPr>
    </w:p>
    <w:p w:rsidR="005D0C5B" w:rsidRDefault="005D0C5B" w:rsidP="005D0C5B">
      <w:pPr>
        <w:pStyle w:val="Default"/>
        <w:jc w:val="center"/>
        <w:rPr>
          <w:b/>
          <w:bCs/>
          <w:sz w:val="28"/>
          <w:szCs w:val="28"/>
        </w:rPr>
      </w:pPr>
    </w:p>
    <w:p w:rsidR="005D0C5B" w:rsidRDefault="005D0C5B" w:rsidP="005D0C5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(основная)</w:t>
      </w:r>
    </w:p>
    <w:p w:rsidR="005D0C5B" w:rsidRDefault="005D0C5B" w:rsidP="005D0C5B">
      <w:pPr>
        <w:pStyle w:val="Default"/>
        <w:jc w:val="center"/>
        <w:rPr>
          <w:sz w:val="28"/>
          <w:szCs w:val="28"/>
        </w:rPr>
      </w:pP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Анализ финансовой отчетности: учебное пособие / О.В.Ефимова [и др.] – М.: Издательство «Омега-Л», 2013.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>2. Анализ финансовой отчетности: Учебник. – 2-е изд. /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М.А.Вахрушиной. – М.: Вузовский учебник: ИНФРА-М, 2011.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>3. Анализ финансовой отчетности: учебное пособие /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В.И. </w:t>
      </w:r>
      <w:proofErr w:type="spellStart"/>
      <w:r>
        <w:rPr>
          <w:sz w:val="28"/>
          <w:szCs w:val="28"/>
        </w:rPr>
        <w:t>Бариленко</w:t>
      </w:r>
      <w:proofErr w:type="spellEnd"/>
      <w:r>
        <w:rPr>
          <w:sz w:val="28"/>
          <w:szCs w:val="28"/>
        </w:rPr>
        <w:t xml:space="preserve">. – М.: К-НОРУС, 2010.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Ефимова О.В. Финансовый анализ: современный инструментарий для принятия экономических решений: учебник.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Издательство «Омега-Л», 2010.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Комплексный анализ хозяйственной деятельности предприятия: учебное пособие / под </w:t>
      </w:r>
      <w:proofErr w:type="spellStart"/>
      <w:r>
        <w:rPr>
          <w:sz w:val="28"/>
          <w:szCs w:val="28"/>
        </w:rPr>
        <w:t>общ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ед.проф.В.И.Бариленко</w:t>
      </w:r>
      <w:proofErr w:type="spellEnd"/>
      <w:r>
        <w:rPr>
          <w:sz w:val="28"/>
          <w:szCs w:val="28"/>
        </w:rPr>
        <w:t xml:space="preserve">. – М.: ФОРУМ. 2012.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Мельник М.В., </w:t>
      </w:r>
      <w:proofErr w:type="spellStart"/>
      <w:r>
        <w:rPr>
          <w:sz w:val="28"/>
          <w:szCs w:val="28"/>
        </w:rPr>
        <w:t>Бердинков</w:t>
      </w:r>
      <w:proofErr w:type="spellEnd"/>
      <w:r>
        <w:rPr>
          <w:sz w:val="28"/>
          <w:szCs w:val="28"/>
        </w:rPr>
        <w:t xml:space="preserve"> В.В. Финансовый анализ: система показателей и методика проведения: Учебное пособие. – М.: </w:t>
      </w:r>
      <w:proofErr w:type="spellStart"/>
      <w:r>
        <w:rPr>
          <w:sz w:val="28"/>
          <w:szCs w:val="28"/>
        </w:rPr>
        <w:t>Экономистъ</w:t>
      </w:r>
      <w:proofErr w:type="spellEnd"/>
      <w:r>
        <w:rPr>
          <w:sz w:val="28"/>
          <w:szCs w:val="28"/>
        </w:rPr>
        <w:t xml:space="preserve">, 2006.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Теория экономического анализа: учебное пособие / Е.Б.Герасимова, </w:t>
      </w:r>
      <w:proofErr w:type="spellStart"/>
      <w:r>
        <w:rPr>
          <w:sz w:val="28"/>
          <w:szCs w:val="28"/>
        </w:rPr>
        <w:t>В.И.Бариленко</w:t>
      </w:r>
      <w:proofErr w:type="spellEnd"/>
      <w:r>
        <w:rPr>
          <w:sz w:val="28"/>
          <w:szCs w:val="28"/>
        </w:rPr>
        <w:t xml:space="preserve">, Т.В.Петрусевич. – М.: ФОРУМ; НИЦ ИНФРА-М, 2012. </w:t>
      </w:r>
    </w:p>
    <w:p w:rsidR="005D0C5B" w:rsidRDefault="005D0C5B" w:rsidP="005D0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Шеремет</w:t>
      </w:r>
      <w:proofErr w:type="spellEnd"/>
      <w:r>
        <w:rPr>
          <w:sz w:val="28"/>
          <w:szCs w:val="28"/>
        </w:rPr>
        <w:t xml:space="preserve"> А.Д., </w:t>
      </w:r>
      <w:proofErr w:type="spellStart"/>
      <w:r>
        <w:rPr>
          <w:sz w:val="28"/>
          <w:szCs w:val="28"/>
        </w:rPr>
        <w:t>Негашев</w:t>
      </w:r>
      <w:proofErr w:type="spellEnd"/>
      <w:r>
        <w:rPr>
          <w:sz w:val="28"/>
          <w:szCs w:val="28"/>
        </w:rPr>
        <w:t xml:space="preserve"> Е.В. Методика финансового анализа.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Инфрма-М</w:t>
      </w:r>
      <w:proofErr w:type="spellEnd"/>
      <w:r>
        <w:rPr>
          <w:sz w:val="28"/>
          <w:szCs w:val="28"/>
        </w:rPr>
        <w:t xml:space="preserve">, 2010. </w:t>
      </w:r>
    </w:p>
    <w:p w:rsidR="005D0C5B" w:rsidRDefault="005D0C5B" w:rsidP="005D0C5B">
      <w:pPr>
        <w:pStyle w:val="Default"/>
        <w:jc w:val="both"/>
        <w:rPr>
          <w:sz w:val="28"/>
          <w:szCs w:val="28"/>
        </w:rPr>
      </w:pPr>
    </w:p>
    <w:p w:rsidR="005D0C5B" w:rsidRDefault="005D0C5B" w:rsidP="005D0C5B">
      <w:pPr>
        <w:pStyle w:val="Default"/>
        <w:jc w:val="both"/>
        <w:rPr>
          <w:sz w:val="28"/>
          <w:szCs w:val="28"/>
        </w:rPr>
      </w:pPr>
    </w:p>
    <w:p w:rsidR="005D0C5B" w:rsidRDefault="005D0C5B" w:rsidP="005D0C5B">
      <w:pPr>
        <w:pStyle w:val="Default"/>
        <w:jc w:val="both"/>
        <w:rPr>
          <w:sz w:val="28"/>
          <w:szCs w:val="28"/>
        </w:rPr>
      </w:pPr>
    </w:p>
    <w:p w:rsidR="005D0C5B" w:rsidRDefault="005D0C5B" w:rsidP="005D0C5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(дополнительная)</w:t>
      </w:r>
    </w:p>
    <w:p w:rsidR="005D0C5B" w:rsidRDefault="005D0C5B" w:rsidP="005D0C5B">
      <w:pPr>
        <w:pStyle w:val="Default"/>
        <w:jc w:val="center"/>
        <w:rPr>
          <w:sz w:val="28"/>
          <w:szCs w:val="28"/>
        </w:rPr>
      </w:pP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Донцова</w:t>
      </w:r>
      <w:proofErr w:type="spellEnd"/>
      <w:r>
        <w:rPr>
          <w:sz w:val="28"/>
          <w:szCs w:val="28"/>
        </w:rPr>
        <w:t xml:space="preserve"> Л.В., Никифорова Н.А. Анализ финансовой отчетности: учебник. -7-е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М.: Дело и сервис, 2009. </w:t>
      </w:r>
    </w:p>
    <w:p w:rsidR="005D0C5B" w:rsidRDefault="005D0C5B" w:rsidP="005D0C5B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Ковалев В.В. Финансовая отчетность и ее анализ (основы </w:t>
      </w:r>
      <w:proofErr w:type="spellStart"/>
      <w:r>
        <w:rPr>
          <w:sz w:val="28"/>
          <w:szCs w:val="28"/>
        </w:rPr>
        <w:t>балансоведения</w:t>
      </w:r>
      <w:proofErr w:type="spellEnd"/>
      <w:r>
        <w:rPr>
          <w:sz w:val="28"/>
          <w:szCs w:val="28"/>
        </w:rPr>
        <w:t xml:space="preserve">): учебное пособие.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Проспект, 2005. </w:t>
      </w:r>
    </w:p>
    <w:p w:rsidR="00801A1F" w:rsidRDefault="005D0C5B" w:rsidP="00801A1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Экономический анализ: Задания, ситуации, руководство по решению / Е.Б. Герасимова, Е.А. Игнатова. - М.: </w:t>
      </w:r>
      <w:proofErr w:type="gramStart"/>
      <w:r>
        <w:rPr>
          <w:sz w:val="28"/>
          <w:szCs w:val="28"/>
        </w:rPr>
        <w:t xml:space="preserve">Ф </w:t>
      </w:r>
      <w:proofErr w:type="spellStart"/>
      <w:r>
        <w:rPr>
          <w:sz w:val="28"/>
          <w:szCs w:val="28"/>
        </w:rPr>
        <w:t>орум</w:t>
      </w:r>
      <w:proofErr w:type="spellEnd"/>
      <w:proofErr w:type="gramEnd"/>
      <w:r>
        <w:rPr>
          <w:sz w:val="28"/>
          <w:szCs w:val="28"/>
        </w:rPr>
        <w:t xml:space="preserve">, 2010. - 176 с. </w:t>
      </w:r>
    </w:p>
    <w:p w:rsidR="005D0C5B" w:rsidRDefault="005D0C5B" w:rsidP="00801A1F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Информационные, аналитические и справочные системы</w:t>
      </w:r>
    </w:p>
    <w:p w:rsidR="005D0C5B" w:rsidRDefault="005D0C5B" w:rsidP="005D0C5B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ГАРАНТ: [Информационно-правовой портал]. – URL: http://www.garant.ru </w:t>
      </w:r>
    </w:p>
    <w:p w:rsidR="005D0C5B" w:rsidRDefault="005D0C5B" w:rsidP="005D0C5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Компания «Консультант Плюс»: [официальный сайт]. – URL: http://www.consultant.ru </w:t>
      </w:r>
    </w:p>
    <w:p w:rsidR="005D0C5B" w:rsidRDefault="005D0C5B" w:rsidP="005D0C5B">
      <w:pPr>
        <w:pStyle w:val="Default"/>
        <w:jc w:val="both"/>
        <w:rPr>
          <w:color w:val="auto"/>
          <w:sz w:val="28"/>
          <w:szCs w:val="28"/>
        </w:rPr>
      </w:pPr>
    </w:p>
    <w:p w:rsidR="005D0C5B" w:rsidRDefault="005D0C5B" w:rsidP="005D0C5B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Интернет ресурсы </w:t>
      </w:r>
    </w:p>
    <w:p w:rsidR="005D0C5B" w:rsidRDefault="005D0C5B" w:rsidP="005D0C5B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1. Официальный сайт Министерства финансов Российской Федерации. http://www.minfin.ru </w:t>
      </w:r>
    </w:p>
    <w:p w:rsidR="005D0C5B" w:rsidRDefault="005D0C5B" w:rsidP="005D0C5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Официальный сайт Института профессиональных бухгалтеров и аудиторов России. http://www.ipbr.ru </w:t>
      </w:r>
    </w:p>
    <w:p w:rsidR="005D0C5B" w:rsidRPr="00670935" w:rsidRDefault="005D0C5B" w:rsidP="005D0C5B">
      <w:pPr>
        <w:jc w:val="both"/>
        <w:rPr>
          <w:bCs/>
          <w:sz w:val="28"/>
          <w:szCs w:val="28"/>
        </w:rPr>
      </w:pPr>
    </w:p>
    <w:p w:rsidR="005D0C5B" w:rsidRDefault="005D0C5B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63368A" w:rsidRDefault="0063368A">
      <w:pPr>
        <w:rPr>
          <w:color w:val="000000"/>
          <w:sz w:val="28"/>
          <w:szCs w:val="28"/>
        </w:rPr>
      </w:pPr>
    </w:p>
    <w:p w:rsidR="0049315F" w:rsidRDefault="0049315F" w:rsidP="0063368A">
      <w:pPr>
        <w:jc w:val="center"/>
        <w:rPr>
          <w:b/>
          <w:color w:val="000000"/>
          <w:sz w:val="28"/>
          <w:szCs w:val="28"/>
        </w:rPr>
      </w:pPr>
    </w:p>
    <w:p w:rsidR="0063368A" w:rsidRDefault="0063368A" w:rsidP="0063368A">
      <w:pPr>
        <w:jc w:val="center"/>
        <w:rPr>
          <w:b/>
          <w:color w:val="000000"/>
          <w:sz w:val="28"/>
          <w:szCs w:val="28"/>
        </w:rPr>
      </w:pPr>
      <w:r w:rsidRPr="0063368A">
        <w:rPr>
          <w:b/>
          <w:color w:val="000000"/>
          <w:sz w:val="28"/>
          <w:szCs w:val="28"/>
        </w:rPr>
        <w:t>Содержание</w:t>
      </w:r>
    </w:p>
    <w:p w:rsidR="0049315F" w:rsidRDefault="0049315F" w:rsidP="0063368A">
      <w:pPr>
        <w:jc w:val="center"/>
        <w:rPr>
          <w:b/>
          <w:color w:val="000000"/>
          <w:sz w:val="28"/>
          <w:szCs w:val="28"/>
        </w:rPr>
      </w:pPr>
    </w:p>
    <w:p w:rsidR="0049315F" w:rsidRDefault="0049315F" w:rsidP="0063368A">
      <w:pPr>
        <w:jc w:val="center"/>
        <w:rPr>
          <w:b/>
          <w:color w:val="000000"/>
          <w:sz w:val="28"/>
          <w:szCs w:val="28"/>
        </w:rPr>
      </w:pPr>
    </w:p>
    <w:p w:rsidR="0049315F" w:rsidRDefault="0049315F" w:rsidP="0063368A">
      <w:pPr>
        <w:jc w:val="center"/>
        <w:rPr>
          <w:b/>
          <w:color w:val="000000"/>
          <w:sz w:val="28"/>
          <w:szCs w:val="28"/>
        </w:rPr>
      </w:pPr>
    </w:p>
    <w:p w:rsidR="0063368A" w:rsidRDefault="0063368A" w:rsidP="0063368A">
      <w:pP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68"/>
        <w:gridCol w:w="1569"/>
      </w:tblGrid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 w:rsidRPr="0063368A">
              <w:rPr>
                <w:color w:val="000000"/>
                <w:sz w:val="28"/>
                <w:szCs w:val="28"/>
              </w:rPr>
              <w:lastRenderedPageBreak/>
              <w:t>1. Основны</w:t>
            </w:r>
            <w:r w:rsidR="00EB27A7">
              <w:rPr>
                <w:color w:val="000000"/>
                <w:sz w:val="28"/>
                <w:szCs w:val="28"/>
              </w:rPr>
              <w:t>е</w:t>
            </w:r>
            <w:r w:rsidRPr="0063368A">
              <w:rPr>
                <w:color w:val="000000"/>
                <w:sz w:val="28"/>
                <w:szCs w:val="28"/>
              </w:rPr>
              <w:t xml:space="preserve"> требования к содержанию и оформлению контрольной работы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 w:rsidRPr="0063368A">
              <w:rPr>
                <w:color w:val="000000"/>
                <w:sz w:val="28"/>
                <w:szCs w:val="28"/>
              </w:rPr>
              <w:t>2. Варианты контрольной работы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 w:rsidRPr="0063368A">
              <w:rPr>
                <w:color w:val="000000"/>
                <w:sz w:val="28"/>
                <w:szCs w:val="28"/>
              </w:rPr>
              <w:t xml:space="preserve">     Варианты 1-5 (задание 1)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 w:rsidRPr="0063368A">
              <w:rPr>
                <w:color w:val="000000"/>
                <w:sz w:val="28"/>
                <w:szCs w:val="28"/>
              </w:rPr>
              <w:t xml:space="preserve">     Варианты 1-5 (задание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3368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E20983">
        <w:tc>
          <w:tcPr>
            <w:tcW w:w="8568" w:type="dxa"/>
          </w:tcPr>
          <w:p w:rsidR="00E20983" w:rsidRPr="0063368A" w:rsidRDefault="00E20983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Вариант 1 (задание 3-4)</w:t>
            </w:r>
          </w:p>
        </w:tc>
        <w:tc>
          <w:tcPr>
            <w:tcW w:w="1569" w:type="dxa"/>
          </w:tcPr>
          <w:p w:rsidR="00E2098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Вариант 2 (задание 3-4)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Вариант 3 (задание 3-4)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Вариант 4 (задание 3-4)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Вариант 5 (задание 3-4)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 w:rsidRPr="0063368A">
              <w:rPr>
                <w:color w:val="000000"/>
                <w:sz w:val="28"/>
                <w:szCs w:val="28"/>
              </w:rPr>
              <w:t xml:space="preserve">     Варианты 1-5 (задание 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3368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63368A">
              <w:rPr>
                <w:color w:val="000000"/>
                <w:sz w:val="28"/>
                <w:szCs w:val="28"/>
              </w:rPr>
              <w:t xml:space="preserve">Варианты 1-5 (задание </w:t>
            </w:r>
            <w:r>
              <w:rPr>
                <w:color w:val="000000"/>
                <w:sz w:val="28"/>
                <w:szCs w:val="28"/>
              </w:rPr>
              <w:t>6</w:t>
            </w:r>
            <w:r w:rsidRPr="0063368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69" w:type="dxa"/>
          </w:tcPr>
          <w:p w:rsidR="0063368A" w:rsidRPr="002D6DB3" w:rsidRDefault="00E20983" w:rsidP="002D6D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63368A">
        <w:tc>
          <w:tcPr>
            <w:tcW w:w="8568" w:type="dxa"/>
          </w:tcPr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Приложения</w:t>
            </w:r>
          </w:p>
        </w:tc>
        <w:tc>
          <w:tcPr>
            <w:tcW w:w="1569" w:type="dxa"/>
          </w:tcPr>
          <w:p w:rsidR="0063368A" w:rsidRPr="002D6DB3" w:rsidRDefault="002D6DB3" w:rsidP="002D6DB3">
            <w:pPr>
              <w:jc w:val="center"/>
              <w:rPr>
                <w:color w:val="000000"/>
                <w:sz w:val="28"/>
                <w:szCs w:val="28"/>
              </w:rPr>
            </w:pPr>
            <w:r w:rsidRPr="002D6DB3">
              <w:rPr>
                <w:color w:val="000000"/>
                <w:sz w:val="28"/>
                <w:szCs w:val="28"/>
              </w:rPr>
              <w:t>20</w:t>
            </w:r>
          </w:p>
        </w:tc>
      </w:tr>
      <w:tr w:rsidR="0063368A">
        <w:tc>
          <w:tcPr>
            <w:tcW w:w="8568" w:type="dxa"/>
          </w:tcPr>
          <w:p w:rsid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Приложение 1 </w:t>
            </w:r>
          </w:p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Форма № 1 Бухгалтерский баланс на 31 декабря 2013г</w:t>
            </w:r>
          </w:p>
        </w:tc>
        <w:tc>
          <w:tcPr>
            <w:tcW w:w="1569" w:type="dxa"/>
          </w:tcPr>
          <w:p w:rsidR="0063368A" w:rsidRPr="002D6DB3" w:rsidRDefault="002D6DB3" w:rsidP="002D6DB3">
            <w:pPr>
              <w:jc w:val="center"/>
              <w:rPr>
                <w:color w:val="000000"/>
                <w:sz w:val="28"/>
                <w:szCs w:val="28"/>
              </w:rPr>
            </w:pPr>
            <w:r w:rsidRPr="002D6DB3">
              <w:rPr>
                <w:color w:val="000000"/>
                <w:sz w:val="28"/>
                <w:szCs w:val="28"/>
              </w:rPr>
              <w:t>20</w:t>
            </w:r>
          </w:p>
        </w:tc>
      </w:tr>
      <w:tr w:rsidR="0063368A">
        <w:tc>
          <w:tcPr>
            <w:tcW w:w="8568" w:type="dxa"/>
          </w:tcPr>
          <w:p w:rsid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Приложение 2</w:t>
            </w:r>
          </w:p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Форма № 2 Отчет о финансовых результатах</w:t>
            </w:r>
          </w:p>
        </w:tc>
        <w:tc>
          <w:tcPr>
            <w:tcW w:w="1569" w:type="dxa"/>
          </w:tcPr>
          <w:p w:rsidR="0063368A" w:rsidRPr="002D6DB3" w:rsidRDefault="002D6DB3" w:rsidP="002D6DB3">
            <w:pPr>
              <w:jc w:val="center"/>
              <w:rPr>
                <w:color w:val="000000"/>
                <w:sz w:val="28"/>
                <w:szCs w:val="28"/>
              </w:rPr>
            </w:pPr>
            <w:r w:rsidRPr="002D6DB3">
              <w:rPr>
                <w:color w:val="000000"/>
                <w:sz w:val="28"/>
                <w:szCs w:val="28"/>
              </w:rPr>
              <w:t>21</w:t>
            </w:r>
          </w:p>
        </w:tc>
      </w:tr>
      <w:tr w:rsidR="0063368A">
        <w:tc>
          <w:tcPr>
            <w:tcW w:w="8568" w:type="dxa"/>
          </w:tcPr>
          <w:p w:rsid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Приложение 3</w:t>
            </w:r>
          </w:p>
          <w:p w:rsidR="0063368A" w:rsidRPr="0063368A" w:rsidRDefault="0063368A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Справочные данные</w:t>
            </w:r>
          </w:p>
        </w:tc>
        <w:tc>
          <w:tcPr>
            <w:tcW w:w="1569" w:type="dxa"/>
          </w:tcPr>
          <w:p w:rsidR="0063368A" w:rsidRPr="002D6DB3" w:rsidRDefault="002D6DB3" w:rsidP="002D6DB3">
            <w:pPr>
              <w:jc w:val="center"/>
              <w:rPr>
                <w:color w:val="000000"/>
                <w:sz w:val="28"/>
                <w:szCs w:val="28"/>
              </w:rPr>
            </w:pPr>
            <w:r w:rsidRPr="002D6DB3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3368A">
        <w:tc>
          <w:tcPr>
            <w:tcW w:w="8568" w:type="dxa"/>
          </w:tcPr>
          <w:p w:rsidR="0063368A" w:rsidRPr="0063368A" w:rsidRDefault="0049315F" w:rsidP="006336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Рекомендуемая л</w:t>
            </w:r>
            <w:r w:rsidR="0063368A">
              <w:rPr>
                <w:color w:val="000000"/>
                <w:sz w:val="28"/>
                <w:szCs w:val="28"/>
              </w:rPr>
              <w:t>итература</w:t>
            </w:r>
          </w:p>
        </w:tc>
        <w:tc>
          <w:tcPr>
            <w:tcW w:w="1569" w:type="dxa"/>
          </w:tcPr>
          <w:p w:rsidR="0063368A" w:rsidRPr="002D6DB3" w:rsidRDefault="002D6DB3" w:rsidP="002D6DB3">
            <w:pPr>
              <w:jc w:val="center"/>
              <w:rPr>
                <w:color w:val="000000"/>
                <w:sz w:val="28"/>
                <w:szCs w:val="28"/>
              </w:rPr>
            </w:pPr>
            <w:r w:rsidRPr="002D6DB3">
              <w:rPr>
                <w:color w:val="000000"/>
                <w:sz w:val="28"/>
                <w:szCs w:val="28"/>
              </w:rPr>
              <w:t>23</w:t>
            </w:r>
          </w:p>
        </w:tc>
      </w:tr>
    </w:tbl>
    <w:p w:rsidR="0063368A" w:rsidRDefault="0063368A" w:rsidP="0063368A">
      <w:pPr>
        <w:rPr>
          <w:b/>
          <w:color w:val="000000"/>
          <w:sz w:val="28"/>
          <w:szCs w:val="28"/>
        </w:rPr>
      </w:pPr>
    </w:p>
    <w:sectPr w:rsidR="0063368A" w:rsidSect="00884A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B30" w:rsidRDefault="00AE1B30" w:rsidP="004E2BB3">
      <w:r>
        <w:separator/>
      </w:r>
    </w:p>
  </w:endnote>
  <w:endnote w:type="continuationSeparator" w:id="0">
    <w:p w:rsidR="00AE1B30" w:rsidRDefault="00AE1B30" w:rsidP="004E2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53" w:rsidRDefault="00000853" w:rsidP="00434DD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853" w:rsidRDefault="00000853" w:rsidP="00816C5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53" w:rsidRDefault="00000853" w:rsidP="00816C5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B30" w:rsidRDefault="00AE1B30" w:rsidP="004E2BB3">
      <w:r>
        <w:separator/>
      </w:r>
    </w:p>
  </w:footnote>
  <w:footnote w:type="continuationSeparator" w:id="0">
    <w:p w:rsidR="00AE1B30" w:rsidRDefault="00AE1B30" w:rsidP="004E2B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57D6"/>
    <w:multiLevelType w:val="hybridMultilevel"/>
    <w:tmpl w:val="054467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623DA"/>
    <w:multiLevelType w:val="hybridMultilevel"/>
    <w:tmpl w:val="EF321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E008A"/>
    <w:multiLevelType w:val="hybridMultilevel"/>
    <w:tmpl w:val="66E01364"/>
    <w:lvl w:ilvl="0" w:tplc="F0EEA1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A2740B"/>
    <w:multiLevelType w:val="hybridMultilevel"/>
    <w:tmpl w:val="4EBCE2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9B17C5"/>
    <w:multiLevelType w:val="hybridMultilevel"/>
    <w:tmpl w:val="4F32985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4F87079"/>
    <w:multiLevelType w:val="hybridMultilevel"/>
    <w:tmpl w:val="1EB8B84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5A865B6"/>
    <w:multiLevelType w:val="hybridMultilevel"/>
    <w:tmpl w:val="AD60C6E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17E42FF"/>
    <w:multiLevelType w:val="hybridMultilevel"/>
    <w:tmpl w:val="E4702F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D43485"/>
    <w:multiLevelType w:val="hybridMultilevel"/>
    <w:tmpl w:val="55506DD8"/>
    <w:lvl w:ilvl="0" w:tplc="CFCE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EB28A1"/>
    <w:multiLevelType w:val="hybridMultilevel"/>
    <w:tmpl w:val="B09276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77686"/>
    <w:multiLevelType w:val="hybridMultilevel"/>
    <w:tmpl w:val="1F28A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6"/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426"/>
    <w:rsid w:val="00000853"/>
    <w:rsid w:val="00045765"/>
    <w:rsid w:val="00056018"/>
    <w:rsid w:val="00066182"/>
    <w:rsid w:val="000851AB"/>
    <w:rsid w:val="0008588F"/>
    <w:rsid w:val="000A1DEC"/>
    <w:rsid w:val="000A562F"/>
    <w:rsid w:val="000B0665"/>
    <w:rsid w:val="000C66C5"/>
    <w:rsid w:val="000E186F"/>
    <w:rsid w:val="000E47F0"/>
    <w:rsid w:val="00146B1E"/>
    <w:rsid w:val="001544DA"/>
    <w:rsid w:val="001557D7"/>
    <w:rsid w:val="00170E7D"/>
    <w:rsid w:val="0017163E"/>
    <w:rsid w:val="0017321F"/>
    <w:rsid w:val="002021FE"/>
    <w:rsid w:val="0021044B"/>
    <w:rsid w:val="00223D74"/>
    <w:rsid w:val="0023516A"/>
    <w:rsid w:val="00245C71"/>
    <w:rsid w:val="002736C9"/>
    <w:rsid w:val="00286AA0"/>
    <w:rsid w:val="002A3CED"/>
    <w:rsid w:val="002A4758"/>
    <w:rsid w:val="002B704E"/>
    <w:rsid w:val="002B7BAD"/>
    <w:rsid w:val="002C1F0B"/>
    <w:rsid w:val="002C3C9E"/>
    <w:rsid w:val="002D6DB3"/>
    <w:rsid w:val="002E66C1"/>
    <w:rsid w:val="00323656"/>
    <w:rsid w:val="003245AE"/>
    <w:rsid w:val="00336992"/>
    <w:rsid w:val="0035586A"/>
    <w:rsid w:val="003570D7"/>
    <w:rsid w:val="003640A9"/>
    <w:rsid w:val="00385B32"/>
    <w:rsid w:val="003A73FE"/>
    <w:rsid w:val="003B1070"/>
    <w:rsid w:val="003B2578"/>
    <w:rsid w:val="003C1A4F"/>
    <w:rsid w:val="003E62EB"/>
    <w:rsid w:val="003F3705"/>
    <w:rsid w:val="003F4F66"/>
    <w:rsid w:val="0040411F"/>
    <w:rsid w:val="0041268B"/>
    <w:rsid w:val="004240DA"/>
    <w:rsid w:val="00434DD6"/>
    <w:rsid w:val="00447295"/>
    <w:rsid w:val="0049315F"/>
    <w:rsid w:val="00497B90"/>
    <w:rsid w:val="004B0F89"/>
    <w:rsid w:val="004B45DF"/>
    <w:rsid w:val="004D020F"/>
    <w:rsid w:val="004E2BB3"/>
    <w:rsid w:val="004F6AB8"/>
    <w:rsid w:val="00505D19"/>
    <w:rsid w:val="0056027F"/>
    <w:rsid w:val="005D0C5B"/>
    <w:rsid w:val="005D34D4"/>
    <w:rsid w:val="005D5B79"/>
    <w:rsid w:val="00631744"/>
    <w:rsid w:val="00632426"/>
    <w:rsid w:val="0063368A"/>
    <w:rsid w:val="006424B9"/>
    <w:rsid w:val="006472AA"/>
    <w:rsid w:val="00653E19"/>
    <w:rsid w:val="00667676"/>
    <w:rsid w:val="00670935"/>
    <w:rsid w:val="006912D4"/>
    <w:rsid w:val="00696D21"/>
    <w:rsid w:val="006B4F35"/>
    <w:rsid w:val="006D2720"/>
    <w:rsid w:val="006D6A2D"/>
    <w:rsid w:val="006F0E4D"/>
    <w:rsid w:val="00730172"/>
    <w:rsid w:val="007B52E4"/>
    <w:rsid w:val="007D6412"/>
    <w:rsid w:val="00801A1F"/>
    <w:rsid w:val="0081158F"/>
    <w:rsid w:val="00816C5C"/>
    <w:rsid w:val="008324E4"/>
    <w:rsid w:val="0086529B"/>
    <w:rsid w:val="00884A17"/>
    <w:rsid w:val="00893A2E"/>
    <w:rsid w:val="008945C9"/>
    <w:rsid w:val="008977EF"/>
    <w:rsid w:val="008B4108"/>
    <w:rsid w:val="008C25A4"/>
    <w:rsid w:val="008D6E07"/>
    <w:rsid w:val="008E5D3C"/>
    <w:rsid w:val="008E66DF"/>
    <w:rsid w:val="008F6E96"/>
    <w:rsid w:val="0091144E"/>
    <w:rsid w:val="009170BB"/>
    <w:rsid w:val="009633D6"/>
    <w:rsid w:val="009954D2"/>
    <w:rsid w:val="009F6B89"/>
    <w:rsid w:val="00A0289D"/>
    <w:rsid w:val="00A25414"/>
    <w:rsid w:val="00A400C5"/>
    <w:rsid w:val="00A62D5C"/>
    <w:rsid w:val="00A63B7D"/>
    <w:rsid w:val="00A668E1"/>
    <w:rsid w:val="00A7070A"/>
    <w:rsid w:val="00A83DC2"/>
    <w:rsid w:val="00A93903"/>
    <w:rsid w:val="00AA1E23"/>
    <w:rsid w:val="00AE1B30"/>
    <w:rsid w:val="00AE4BD2"/>
    <w:rsid w:val="00B20EEB"/>
    <w:rsid w:val="00B50C11"/>
    <w:rsid w:val="00B80AE1"/>
    <w:rsid w:val="00B91050"/>
    <w:rsid w:val="00BB0B8B"/>
    <w:rsid w:val="00BB2BB3"/>
    <w:rsid w:val="00BB518A"/>
    <w:rsid w:val="00BE5231"/>
    <w:rsid w:val="00BE772E"/>
    <w:rsid w:val="00BF0295"/>
    <w:rsid w:val="00C511B4"/>
    <w:rsid w:val="00C5204D"/>
    <w:rsid w:val="00C70434"/>
    <w:rsid w:val="00C775B1"/>
    <w:rsid w:val="00C87DD2"/>
    <w:rsid w:val="00CA7A7D"/>
    <w:rsid w:val="00CC03C1"/>
    <w:rsid w:val="00CD1560"/>
    <w:rsid w:val="00CF5E62"/>
    <w:rsid w:val="00D30B0A"/>
    <w:rsid w:val="00D332AF"/>
    <w:rsid w:val="00D60449"/>
    <w:rsid w:val="00D64C56"/>
    <w:rsid w:val="00D65682"/>
    <w:rsid w:val="00DA0542"/>
    <w:rsid w:val="00E07BBC"/>
    <w:rsid w:val="00E20983"/>
    <w:rsid w:val="00E26ADD"/>
    <w:rsid w:val="00E54006"/>
    <w:rsid w:val="00E57FF8"/>
    <w:rsid w:val="00E6787E"/>
    <w:rsid w:val="00E71FBB"/>
    <w:rsid w:val="00EA6787"/>
    <w:rsid w:val="00EB27A7"/>
    <w:rsid w:val="00ED3105"/>
    <w:rsid w:val="00EF3937"/>
    <w:rsid w:val="00EF4296"/>
    <w:rsid w:val="00F138D3"/>
    <w:rsid w:val="00F3208D"/>
    <w:rsid w:val="00F95BBC"/>
    <w:rsid w:val="00FB021C"/>
    <w:rsid w:val="00FB7A46"/>
    <w:rsid w:val="00FC7000"/>
    <w:rsid w:val="00FE4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63242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3">
    <w:name w:val="Table Grid"/>
    <w:basedOn w:val="a1"/>
    <w:rsid w:val="00696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16C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16C5C"/>
  </w:style>
  <w:style w:type="paragraph" w:styleId="a6">
    <w:name w:val="List Paragraph"/>
    <w:basedOn w:val="a"/>
    <w:uiPriority w:val="34"/>
    <w:qFormat/>
    <w:rsid w:val="007B52E4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BF0295"/>
    <w:rPr>
      <w:color w:val="808080"/>
    </w:rPr>
  </w:style>
  <w:style w:type="paragraph" w:styleId="a8">
    <w:name w:val="Balloon Text"/>
    <w:basedOn w:val="a"/>
    <w:link w:val="a9"/>
    <w:rsid w:val="00BF02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F029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884A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84A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636E4-83BF-46CE-8DA4-1B2294C5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4845</Words>
  <Characters>27617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</dc:creator>
  <cp:lastModifiedBy>45</cp:lastModifiedBy>
  <cp:revision>3</cp:revision>
  <cp:lastPrinted>2014-09-21T15:42:00Z</cp:lastPrinted>
  <dcterms:created xsi:type="dcterms:W3CDTF">2014-09-20T11:53:00Z</dcterms:created>
  <dcterms:modified xsi:type="dcterms:W3CDTF">2014-09-21T17:54:00Z</dcterms:modified>
</cp:coreProperties>
</file>