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E1D" w:rsidRDefault="00AA3E1D" w:rsidP="00AA3E1D">
      <w:pPr>
        <w:spacing w:line="360" w:lineRule="auto"/>
        <w:jc w:val="center"/>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Содержание</w:t>
      </w:r>
    </w:p>
    <w:p w:rsidR="00AA3E1D" w:rsidRDefault="00AA3E1D" w:rsidP="00AA3E1D">
      <w:pPr>
        <w:spacing w:line="360" w:lineRule="auto"/>
        <w:jc w:val="center"/>
        <w:rPr>
          <w:rFonts w:ascii="Times New Roman" w:eastAsia="Times New Roman" w:hAnsi="Times New Roman" w:cs="Times New Roman"/>
          <w:color w:val="000000"/>
          <w:sz w:val="28"/>
          <w:szCs w:val="28"/>
          <w:shd w:val="clear" w:color="auto" w:fill="FFFFFF"/>
          <w:lang w:eastAsia="ru-RU"/>
        </w:rPr>
      </w:pPr>
      <w:r w:rsidRPr="00AA3E1D">
        <w:rPr>
          <w:rFonts w:ascii="Times New Roman" w:eastAsia="Times New Roman" w:hAnsi="Times New Roman" w:cs="Times New Roman"/>
          <w:color w:val="000000"/>
          <w:sz w:val="28"/>
          <w:szCs w:val="28"/>
          <w:shd w:val="clear" w:color="auto" w:fill="FFFFFF"/>
          <w:lang w:eastAsia="ru-RU"/>
        </w:rPr>
        <w:t xml:space="preserve"> </w:t>
      </w:r>
    </w:p>
    <w:p w:rsidR="00D12EC0" w:rsidRDefault="00AA3E1D" w:rsidP="00AA3E1D">
      <w:pPr>
        <w:spacing w:line="360" w:lineRule="auto"/>
        <w:jc w:val="center"/>
        <w:rPr>
          <w:rFonts w:ascii="Times New Roman" w:eastAsia="Calibri" w:hAnsi="Times New Roman" w:cs="Times New Roman"/>
          <w:sz w:val="28"/>
          <w:szCs w:val="28"/>
        </w:rPr>
      </w:pPr>
      <w:r w:rsidRPr="00445380">
        <w:rPr>
          <w:rFonts w:ascii="Times New Roman" w:eastAsia="Times New Roman" w:hAnsi="Times New Roman" w:cs="Times New Roman"/>
          <w:color w:val="000000"/>
          <w:sz w:val="28"/>
          <w:szCs w:val="28"/>
          <w:shd w:val="clear" w:color="auto" w:fill="FFFFFF"/>
          <w:lang w:eastAsia="ru-RU"/>
        </w:rPr>
        <w:t>1.Общая характеристика государственных ценных бумаг</w:t>
      </w:r>
      <w:r>
        <w:rPr>
          <w:rFonts w:ascii="Times New Roman" w:eastAsia="Times New Roman" w:hAnsi="Times New Roman" w:cs="Times New Roman"/>
          <w:color w:val="000000"/>
          <w:sz w:val="28"/>
          <w:szCs w:val="28"/>
          <w:shd w:val="clear" w:color="auto" w:fill="FFFFFF"/>
          <w:lang w:eastAsia="ru-RU"/>
        </w:rPr>
        <w:t>……………….…</w:t>
      </w:r>
      <w:r w:rsidR="00D12EC0">
        <w:rPr>
          <w:rFonts w:ascii="Times New Roman" w:eastAsia="Times New Roman" w:hAnsi="Times New Roman" w:cs="Times New Roman"/>
          <w:color w:val="000000"/>
          <w:sz w:val="28"/>
          <w:szCs w:val="28"/>
          <w:shd w:val="clear" w:color="auto" w:fill="FFFFFF"/>
          <w:lang w:eastAsia="ru-RU"/>
        </w:rPr>
        <w:t>3</w:t>
      </w:r>
      <w:r w:rsidRPr="00673AA3">
        <w:rPr>
          <w:rFonts w:ascii="Times New Roman" w:eastAsia="Calibri" w:hAnsi="Times New Roman" w:cs="Times New Roman"/>
          <w:sz w:val="28"/>
          <w:szCs w:val="28"/>
        </w:rPr>
        <w:t xml:space="preserve"> </w:t>
      </w:r>
    </w:p>
    <w:p w:rsidR="00AA3E1D" w:rsidRDefault="00AA3E1D" w:rsidP="00AA3E1D">
      <w:pPr>
        <w:spacing w:line="360" w:lineRule="auto"/>
        <w:jc w:val="center"/>
        <w:rPr>
          <w:rFonts w:ascii="Times New Roman" w:eastAsia="Times New Roman" w:hAnsi="Times New Roman" w:cs="Times New Roman"/>
          <w:color w:val="000000"/>
          <w:sz w:val="28"/>
          <w:szCs w:val="28"/>
          <w:shd w:val="clear" w:color="auto" w:fill="FFFFFF"/>
          <w:lang w:eastAsia="ru-RU"/>
        </w:rPr>
      </w:pPr>
      <w:r w:rsidRPr="00673AA3">
        <w:rPr>
          <w:rFonts w:ascii="Times New Roman" w:eastAsia="Calibri" w:hAnsi="Times New Roman" w:cs="Times New Roman"/>
          <w:sz w:val="28"/>
          <w:szCs w:val="28"/>
        </w:rPr>
        <w:t>2.Виды государственных  и муниципальных  ценных  бумаг</w:t>
      </w:r>
      <w:r>
        <w:rPr>
          <w:rFonts w:ascii="Times New Roman" w:eastAsia="Calibri" w:hAnsi="Times New Roman" w:cs="Times New Roman"/>
          <w:sz w:val="28"/>
          <w:szCs w:val="28"/>
        </w:rPr>
        <w:t>………………</w:t>
      </w:r>
      <w:r w:rsidR="00D12EC0">
        <w:rPr>
          <w:rFonts w:ascii="Times New Roman" w:eastAsia="Calibri" w:hAnsi="Times New Roman" w:cs="Times New Roman"/>
          <w:sz w:val="28"/>
          <w:szCs w:val="28"/>
        </w:rPr>
        <w:t>6</w:t>
      </w:r>
    </w:p>
    <w:p w:rsidR="00AA3E1D" w:rsidRPr="00AA3E1D" w:rsidRDefault="00164EE2" w:rsidP="00AA3E1D">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 Список  </w:t>
      </w:r>
      <w:r w:rsidR="00AA3E1D">
        <w:rPr>
          <w:rFonts w:ascii="Times New Roman" w:hAnsi="Times New Roman" w:cs="Times New Roman"/>
          <w:sz w:val="28"/>
          <w:szCs w:val="28"/>
        </w:rPr>
        <w:t>литературы…</w:t>
      </w:r>
      <w:r>
        <w:rPr>
          <w:rFonts w:ascii="Times New Roman" w:hAnsi="Times New Roman" w:cs="Times New Roman"/>
          <w:sz w:val="28"/>
          <w:szCs w:val="28"/>
        </w:rPr>
        <w:t>……………………</w:t>
      </w:r>
      <w:r w:rsidR="00AA3E1D">
        <w:rPr>
          <w:rFonts w:ascii="Times New Roman" w:hAnsi="Times New Roman" w:cs="Times New Roman"/>
          <w:sz w:val="28"/>
          <w:szCs w:val="28"/>
        </w:rPr>
        <w:t>…………………………………</w:t>
      </w:r>
      <w:r w:rsidR="00D12EC0">
        <w:rPr>
          <w:rFonts w:ascii="Times New Roman" w:hAnsi="Times New Roman" w:cs="Times New Roman"/>
          <w:sz w:val="28"/>
          <w:szCs w:val="28"/>
        </w:rPr>
        <w:t>.....17</w:t>
      </w:r>
    </w:p>
    <w:p w:rsidR="00AA3E1D" w:rsidRDefault="00AA3E1D" w:rsidP="00AA3E1D">
      <w:pPr>
        <w:spacing w:line="360" w:lineRule="auto"/>
        <w:jc w:val="center"/>
        <w:rPr>
          <w:rFonts w:ascii="Times New Roman" w:eastAsia="Times New Roman" w:hAnsi="Times New Roman" w:cs="Times New Roman"/>
          <w:color w:val="000000"/>
          <w:sz w:val="28"/>
          <w:szCs w:val="28"/>
          <w:shd w:val="clear" w:color="auto" w:fill="FFFFFF"/>
          <w:lang w:eastAsia="ru-RU"/>
        </w:rPr>
      </w:pPr>
    </w:p>
    <w:p w:rsidR="00AA3E1D" w:rsidRDefault="00AA3E1D" w:rsidP="00AA3E1D">
      <w:pPr>
        <w:spacing w:line="360" w:lineRule="auto"/>
        <w:jc w:val="center"/>
        <w:rPr>
          <w:rFonts w:ascii="Times New Roman" w:eastAsia="Times New Roman" w:hAnsi="Times New Roman" w:cs="Times New Roman"/>
          <w:color w:val="000000"/>
          <w:sz w:val="28"/>
          <w:szCs w:val="28"/>
          <w:shd w:val="clear" w:color="auto" w:fill="FFFFFF"/>
          <w:lang w:eastAsia="ru-RU"/>
        </w:rPr>
      </w:pPr>
    </w:p>
    <w:p w:rsidR="00AA3E1D" w:rsidRDefault="00AA3E1D" w:rsidP="00AA3E1D">
      <w:pPr>
        <w:spacing w:line="360" w:lineRule="auto"/>
        <w:jc w:val="center"/>
        <w:rPr>
          <w:rFonts w:ascii="Times New Roman" w:eastAsia="Times New Roman" w:hAnsi="Times New Roman" w:cs="Times New Roman"/>
          <w:color w:val="000000"/>
          <w:sz w:val="28"/>
          <w:szCs w:val="28"/>
          <w:shd w:val="clear" w:color="auto" w:fill="FFFFFF"/>
          <w:lang w:eastAsia="ru-RU"/>
        </w:rPr>
      </w:pPr>
    </w:p>
    <w:p w:rsidR="00AA3E1D" w:rsidRDefault="00AA3E1D" w:rsidP="00AA3E1D">
      <w:pPr>
        <w:spacing w:line="360" w:lineRule="auto"/>
        <w:jc w:val="center"/>
        <w:rPr>
          <w:rFonts w:ascii="Times New Roman" w:eastAsia="Times New Roman" w:hAnsi="Times New Roman" w:cs="Times New Roman"/>
          <w:color w:val="000000"/>
          <w:sz w:val="28"/>
          <w:szCs w:val="28"/>
          <w:shd w:val="clear" w:color="auto" w:fill="FFFFFF"/>
          <w:lang w:eastAsia="ru-RU"/>
        </w:rPr>
      </w:pPr>
    </w:p>
    <w:p w:rsidR="00AA3E1D" w:rsidRDefault="00AA3E1D" w:rsidP="00AA3E1D">
      <w:pPr>
        <w:spacing w:line="360" w:lineRule="auto"/>
        <w:jc w:val="center"/>
        <w:rPr>
          <w:rFonts w:ascii="Times New Roman" w:eastAsia="Times New Roman" w:hAnsi="Times New Roman" w:cs="Times New Roman"/>
          <w:color w:val="000000"/>
          <w:sz w:val="28"/>
          <w:szCs w:val="28"/>
          <w:shd w:val="clear" w:color="auto" w:fill="FFFFFF"/>
          <w:lang w:eastAsia="ru-RU"/>
        </w:rPr>
      </w:pPr>
    </w:p>
    <w:p w:rsidR="00AA3E1D" w:rsidRDefault="00AA3E1D" w:rsidP="00AA3E1D">
      <w:pPr>
        <w:spacing w:line="360" w:lineRule="auto"/>
        <w:jc w:val="center"/>
        <w:rPr>
          <w:rFonts w:ascii="Times New Roman" w:eastAsia="Times New Roman" w:hAnsi="Times New Roman" w:cs="Times New Roman"/>
          <w:color w:val="000000"/>
          <w:sz w:val="28"/>
          <w:szCs w:val="28"/>
          <w:shd w:val="clear" w:color="auto" w:fill="FFFFFF"/>
          <w:lang w:eastAsia="ru-RU"/>
        </w:rPr>
      </w:pPr>
    </w:p>
    <w:p w:rsidR="00AA3E1D" w:rsidRDefault="00AA3E1D" w:rsidP="00AA3E1D">
      <w:pPr>
        <w:spacing w:line="360" w:lineRule="auto"/>
        <w:jc w:val="center"/>
        <w:rPr>
          <w:rFonts w:ascii="Times New Roman" w:eastAsia="Times New Roman" w:hAnsi="Times New Roman" w:cs="Times New Roman"/>
          <w:color w:val="000000"/>
          <w:sz w:val="28"/>
          <w:szCs w:val="28"/>
          <w:shd w:val="clear" w:color="auto" w:fill="FFFFFF"/>
          <w:lang w:eastAsia="ru-RU"/>
        </w:rPr>
      </w:pPr>
    </w:p>
    <w:p w:rsidR="00AA3E1D" w:rsidRDefault="00AA3E1D" w:rsidP="00AA3E1D">
      <w:pPr>
        <w:spacing w:line="360" w:lineRule="auto"/>
        <w:jc w:val="center"/>
        <w:rPr>
          <w:rFonts w:ascii="Times New Roman" w:eastAsia="Times New Roman" w:hAnsi="Times New Roman" w:cs="Times New Roman"/>
          <w:color w:val="000000"/>
          <w:sz w:val="28"/>
          <w:szCs w:val="28"/>
          <w:shd w:val="clear" w:color="auto" w:fill="FFFFFF"/>
          <w:lang w:eastAsia="ru-RU"/>
        </w:rPr>
      </w:pPr>
    </w:p>
    <w:p w:rsidR="00AA3E1D" w:rsidRDefault="00AA3E1D" w:rsidP="00AA3E1D">
      <w:pPr>
        <w:spacing w:line="360" w:lineRule="auto"/>
        <w:jc w:val="center"/>
        <w:rPr>
          <w:rFonts w:ascii="Times New Roman" w:eastAsia="Times New Roman" w:hAnsi="Times New Roman" w:cs="Times New Roman"/>
          <w:color w:val="000000"/>
          <w:sz w:val="28"/>
          <w:szCs w:val="28"/>
          <w:shd w:val="clear" w:color="auto" w:fill="FFFFFF"/>
          <w:lang w:eastAsia="ru-RU"/>
        </w:rPr>
      </w:pPr>
    </w:p>
    <w:p w:rsidR="00AA3E1D" w:rsidRDefault="00AA3E1D" w:rsidP="00AA3E1D">
      <w:pPr>
        <w:spacing w:line="360" w:lineRule="auto"/>
        <w:jc w:val="center"/>
        <w:rPr>
          <w:rFonts w:ascii="Times New Roman" w:eastAsia="Times New Roman" w:hAnsi="Times New Roman" w:cs="Times New Roman"/>
          <w:color w:val="000000"/>
          <w:sz w:val="28"/>
          <w:szCs w:val="28"/>
          <w:shd w:val="clear" w:color="auto" w:fill="FFFFFF"/>
          <w:lang w:eastAsia="ru-RU"/>
        </w:rPr>
      </w:pPr>
    </w:p>
    <w:p w:rsidR="00AA3E1D" w:rsidRDefault="00AA3E1D" w:rsidP="00AA3E1D">
      <w:pPr>
        <w:spacing w:line="360" w:lineRule="auto"/>
        <w:jc w:val="center"/>
        <w:rPr>
          <w:rFonts w:ascii="Times New Roman" w:eastAsia="Times New Roman" w:hAnsi="Times New Roman" w:cs="Times New Roman"/>
          <w:color w:val="000000"/>
          <w:sz w:val="28"/>
          <w:szCs w:val="28"/>
          <w:shd w:val="clear" w:color="auto" w:fill="FFFFFF"/>
          <w:lang w:eastAsia="ru-RU"/>
        </w:rPr>
      </w:pPr>
    </w:p>
    <w:p w:rsidR="00AA3E1D" w:rsidRDefault="00AA3E1D" w:rsidP="00AA3E1D">
      <w:pPr>
        <w:spacing w:line="360" w:lineRule="auto"/>
        <w:jc w:val="center"/>
        <w:rPr>
          <w:rFonts w:ascii="Times New Roman" w:eastAsia="Times New Roman" w:hAnsi="Times New Roman" w:cs="Times New Roman"/>
          <w:color w:val="000000"/>
          <w:sz w:val="28"/>
          <w:szCs w:val="28"/>
          <w:shd w:val="clear" w:color="auto" w:fill="FFFFFF"/>
          <w:lang w:eastAsia="ru-RU"/>
        </w:rPr>
      </w:pPr>
    </w:p>
    <w:p w:rsidR="00AA3E1D" w:rsidRDefault="00AA3E1D" w:rsidP="00AA3E1D">
      <w:pPr>
        <w:spacing w:line="360" w:lineRule="auto"/>
        <w:jc w:val="center"/>
        <w:rPr>
          <w:rFonts w:ascii="Times New Roman" w:eastAsia="Times New Roman" w:hAnsi="Times New Roman" w:cs="Times New Roman"/>
          <w:color w:val="000000"/>
          <w:sz w:val="28"/>
          <w:szCs w:val="28"/>
          <w:shd w:val="clear" w:color="auto" w:fill="FFFFFF"/>
          <w:lang w:eastAsia="ru-RU"/>
        </w:rPr>
      </w:pPr>
    </w:p>
    <w:p w:rsidR="00AA3E1D" w:rsidRDefault="00AA3E1D" w:rsidP="00AA3E1D">
      <w:pPr>
        <w:spacing w:line="360" w:lineRule="auto"/>
        <w:jc w:val="center"/>
        <w:rPr>
          <w:rFonts w:ascii="Times New Roman" w:eastAsia="Times New Roman" w:hAnsi="Times New Roman" w:cs="Times New Roman"/>
          <w:color w:val="000000"/>
          <w:sz w:val="28"/>
          <w:szCs w:val="28"/>
          <w:shd w:val="clear" w:color="auto" w:fill="FFFFFF"/>
          <w:lang w:eastAsia="ru-RU"/>
        </w:rPr>
      </w:pPr>
    </w:p>
    <w:p w:rsidR="00AA3E1D" w:rsidRDefault="00AA3E1D" w:rsidP="00D12EC0">
      <w:pPr>
        <w:spacing w:line="360" w:lineRule="auto"/>
        <w:rPr>
          <w:rFonts w:ascii="Times New Roman" w:eastAsia="Times New Roman" w:hAnsi="Times New Roman" w:cs="Times New Roman"/>
          <w:color w:val="000000"/>
          <w:sz w:val="28"/>
          <w:szCs w:val="28"/>
          <w:shd w:val="clear" w:color="auto" w:fill="FFFFFF"/>
          <w:lang w:eastAsia="ru-RU"/>
        </w:rPr>
      </w:pPr>
    </w:p>
    <w:p w:rsidR="00D12EC0" w:rsidRDefault="00D12EC0" w:rsidP="00D12EC0">
      <w:pPr>
        <w:spacing w:line="360" w:lineRule="auto"/>
        <w:rPr>
          <w:rFonts w:ascii="Times New Roman" w:eastAsia="Times New Roman" w:hAnsi="Times New Roman" w:cs="Times New Roman"/>
          <w:color w:val="000000"/>
          <w:sz w:val="28"/>
          <w:szCs w:val="28"/>
          <w:shd w:val="clear" w:color="auto" w:fill="FFFFFF"/>
          <w:lang w:eastAsia="ru-RU"/>
        </w:rPr>
      </w:pPr>
    </w:p>
    <w:p w:rsidR="00AA3E1D" w:rsidRPr="00AA3E1D" w:rsidRDefault="00AA3E1D" w:rsidP="00AA3E1D">
      <w:pPr>
        <w:spacing w:line="360" w:lineRule="auto"/>
        <w:jc w:val="center"/>
        <w:rPr>
          <w:b/>
          <w:sz w:val="28"/>
          <w:szCs w:val="28"/>
          <w:highlight w:val="yellow"/>
        </w:rPr>
      </w:pPr>
      <w:r w:rsidRPr="00AA3E1D">
        <w:rPr>
          <w:rFonts w:ascii="Times New Roman" w:eastAsia="Times New Roman" w:hAnsi="Times New Roman" w:cs="Times New Roman"/>
          <w:b/>
          <w:color w:val="000000"/>
          <w:sz w:val="28"/>
          <w:szCs w:val="28"/>
          <w:shd w:val="clear" w:color="auto" w:fill="FFFFFF"/>
          <w:lang w:eastAsia="ru-RU"/>
        </w:rPr>
        <w:lastRenderedPageBreak/>
        <w:t>1.Общая характеристика государственных ценных бумаг.</w:t>
      </w:r>
    </w:p>
    <w:p w:rsidR="00AA3E1D" w:rsidRPr="00B6201C" w:rsidRDefault="00AA3E1D" w:rsidP="00AA3E1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45380">
        <w:rPr>
          <w:rFonts w:ascii="Times New Roman" w:hAnsi="Times New Roman" w:cs="Times New Roman"/>
          <w:sz w:val="28"/>
          <w:szCs w:val="28"/>
        </w:rPr>
        <w:t>В современной рыночной экономике одним  из основных  эмитентов ценных</w:t>
      </w:r>
      <w:r w:rsidR="000774BD">
        <w:rPr>
          <w:rFonts w:ascii="Times New Roman" w:hAnsi="Times New Roman" w:cs="Times New Roman"/>
          <w:sz w:val="28"/>
          <w:szCs w:val="28"/>
        </w:rPr>
        <w:t xml:space="preserve"> бумаг становится, как известно</w:t>
      </w:r>
      <w:r w:rsidRPr="00445380">
        <w:rPr>
          <w:rFonts w:ascii="Times New Roman" w:hAnsi="Times New Roman" w:cs="Times New Roman"/>
          <w:sz w:val="28"/>
          <w:szCs w:val="28"/>
        </w:rPr>
        <w:t>,</w:t>
      </w:r>
      <w:r w:rsidR="000774BD">
        <w:rPr>
          <w:rFonts w:ascii="Times New Roman" w:hAnsi="Times New Roman" w:cs="Times New Roman"/>
          <w:sz w:val="28"/>
          <w:szCs w:val="28"/>
        </w:rPr>
        <w:t xml:space="preserve"> </w:t>
      </w:r>
      <w:r w:rsidRPr="00445380">
        <w:rPr>
          <w:rFonts w:ascii="Times New Roman" w:hAnsi="Times New Roman" w:cs="Times New Roman"/>
          <w:sz w:val="28"/>
          <w:szCs w:val="28"/>
        </w:rPr>
        <w:t>государство. Во всем мире  централизованный выпуск  ценных бумаг  используется  в качестве  инструмента  государственного  регулирования экономике, покрытия  дефицита государственного и местного бюджетов, способ привлечения денежных сре</w:t>
      </w:r>
      <w:proofErr w:type="gramStart"/>
      <w:r w:rsidRPr="00445380">
        <w:rPr>
          <w:rFonts w:ascii="Times New Roman" w:hAnsi="Times New Roman" w:cs="Times New Roman"/>
          <w:sz w:val="28"/>
          <w:szCs w:val="28"/>
        </w:rPr>
        <w:t>дств пр</w:t>
      </w:r>
      <w:proofErr w:type="gramEnd"/>
      <w:r w:rsidRPr="00445380">
        <w:rPr>
          <w:rFonts w:ascii="Times New Roman" w:hAnsi="Times New Roman" w:cs="Times New Roman"/>
          <w:sz w:val="28"/>
          <w:szCs w:val="28"/>
        </w:rPr>
        <w:t>едприятий  и населения для решения  тех или иных  конкретных  задач.</w:t>
      </w:r>
      <w:r w:rsidR="00B6201C" w:rsidRPr="00B6201C">
        <w:rPr>
          <w:rFonts w:ascii="Times New Roman" w:hAnsi="Times New Roman" w:cs="Times New Roman"/>
          <w:sz w:val="28"/>
          <w:szCs w:val="28"/>
        </w:rPr>
        <w:t>[1,</w:t>
      </w:r>
      <w:r w:rsidR="00B6201C">
        <w:rPr>
          <w:rFonts w:ascii="Times New Roman" w:hAnsi="Times New Roman" w:cs="Times New Roman"/>
          <w:sz w:val="28"/>
          <w:szCs w:val="28"/>
          <w:lang w:val="en-US"/>
        </w:rPr>
        <w:t>c</w:t>
      </w:r>
      <w:r w:rsidR="00B6201C">
        <w:rPr>
          <w:rFonts w:ascii="Times New Roman" w:hAnsi="Times New Roman" w:cs="Times New Roman"/>
          <w:sz w:val="28"/>
          <w:szCs w:val="28"/>
        </w:rPr>
        <w:t>.39</w:t>
      </w:r>
      <w:r w:rsidR="00B6201C" w:rsidRPr="00B6201C">
        <w:rPr>
          <w:rFonts w:ascii="Times New Roman" w:hAnsi="Times New Roman" w:cs="Times New Roman"/>
          <w:sz w:val="28"/>
          <w:szCs w:val="28"/>
        </w:rPr>
        <w:t>]</w:t>
      </w:r>
    </w:p>
    <w:p w:rsidR="00AA3E1D" w:rsidRDefault="002F7444" w:rsidP="00AA3E1D">
      <w:pPr>
        <w:spacing w:line="36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         </w:t>
      </w:r>
      <w:r w:rsidR="00AA3E1D" w:rsidRPr="00AD582E">
        <w:rPr>
          <w:rFonts w:ascii="Times New Roman" w:eastAsia="Times New Roman" w:hAnsi="Times New Roman" w:cs="Times New Roman"/>
          <w:color w:val="000000"/>
          <w:sz w:val="28"/>
          <w:szCs w:val="28"/>
          <w:shd w:val="clear" w:color="auto" w:fill="FFFFFF"/>
          <w:lang w:eastAsia="ru-RU"/>
        </w:rPr>
        <w:t xml:space="preserve">На российском рынке ценных бумаг обращаются как государственные, так и корпоративные ценные бумаги. </w:t>
      </w:r>
      <w:proofErr w:type="gramStart"/>
      <w:r w:rsidR="00AA3E1D" w:rsidRPr="00AD582E">
        <w:rPr>
          <w:rFonts w:ascii="Times New Roman" w:eastAsia="Times New Roman" w:hAnsi="Times New Roman" w:cs="Times New Roman"/>
          <w:color w:val="000000"/>
          <w:sz w:val="28"/>
          <w:szCs w:val="28"/>
          <w:shd w:val="clear" w:color="auto" w:fill="FFFFFF"/>
          <w:lang w:eastAsia="ru-RU"/>
        </w:rPr>
        <w:t>Государственные ценные бумаги представлены федеральными государственными ценными бумагами, государственными ценными бумагами субъектов РФ и муниципальными ценными бумагами</w:t>
      </w:r>
      <w:r w:rsidR="00BE2160">
        <w:rPr>
          <w:rFonts w:ascii="Times New Roman" w:eastAsia="Times New Roman" w:hAnsi="Times New Roman" w:cs="Times New Roman"/>
          <w:color w:val="000000"/>
          <w:sz w:val="28"/>
          <w:szCs w:val="28"/>
          <w:shd w:val="clear" w:color="auto" w:fill="FFFFFF"/>
          <w:lang w:eastAsia="ru-RU"/>
        </w:rPr>
        <w:t>, которые выпускаются</w:t>
      </w:r>
      <w:r w:rsidR="0055256A">
        <w:rPr>
          <w:rFonts w:ascii="Times New Roman" w:eastAsia="Times New Roman" w:hAnsi="Times New Roman" w:cs="Times New Roman"/>
          <w:color w:val="000000"/>
          <w:sz w:val="28"/>
          <w:szCs w:val="28"/>
          <w:shd w:val="clear" w:color="auto" w:fill="FFFFFF"/>
          <w:lang w:eastAsia="ru-RU"/>
        </w:rPr>
        <w:t xml:space="preserve">  в соответствии с </w:t>
      </w:r>
      <w:r w:rsidR="00BE2160">
        <w:rPr>
          <w:rFonts w:ascii="Times New Roman" w:eastAsia="Times New Roman" w:hAnsi="Times New Roman" w:cs="Times New Roman"/>
          <w:color w:val="000000"/>
          <w:sz w:val="28"/>
          <w:szCs w:val="28"/>
          <w:shd w:val="clear" w:color="auto" w:fill="FFFFFF"/>
          <w:lang w:eastAsia="ru-RU"/>
        </w:rPr>
        <w:t xml:space="preserve"> ФЗ- №136 от 29.07.98     (в ред. от 14.06.12)    «Об особенностях эмиссии и обращения государственных муниципальных бумаг» .</w:t>
      </w:r>
      <w:r w:rsidR="00BE2160" w:rsidRPr="00BE2160">
        <w:rPr>
          <w:rFonts w:ascii="Times New Roman" w:eastAsia="Times New Roman" w:hAnsi="Times New Roman" w:cs="Times New Roman"/>
          <w:color w:val="000000"/>
          <w:sz w:val="28"/>
          <w:szCs w:val="28"/>
          <w:shd w:val="clear" w:color="auto" w:fill="FFFFFF"/>
          <w:lang w:eastAsia="ru-RU"/>
        </w:rPr>
        <w:t>[</w:t>
      </w:r>
      <w:r w:rsidR="00BE2160" w:rsidRPr="0055256A">
        <w:rPr>
          <w:rFonts w:ascii="Times New Roman" w:eastAsia="Times New Roman" w:hAnsi="Times New Roman" w:cs="Times New Roman"/>
          <w:color w:val="000000"/>
          <w:sz w:val="28"/>
          <w:szCs w:val="28"/>
          <w:shd w:val="clear" w:color="auto" w:fill="FFFFFF"/>
          <w:lang w:eastAsia="ru-RU"/>
        </w:rPr>
        <w:t>2,</w:t>
      </w:r>
      <w:r w:rsidR="00BE2160">
        <w:rPr>
          <w:rFonts w:ascii="Times New Roman" w:eastAsia="Times New Roman" w:hAnsi="Times New Roman" w:cs="Times New Roman"/>
          <w:color w:val="000000"/>
          <w:sz w:val="28"/>
          <w:szCs w:val="28"/>
          <w:shd w:val="clear" w:color="auto" w:fill="FFFFFF"/>
          <w:lang w:val="en-US" w:eastAsia="ru-RU"/>
        </w:rPr>
        <w:t>c</w:t>
      </w:r>
      <w:r w:rsidR="00BE2160" w:rsidRPr="0055256A">
        <w:rPr>
          <w:rFonts w:ascii="Times New Roman" w:eastAsia="Times New Roman" w:hAnsi="Times New Roman" w:cs="Times New Roman"/>
          <w:color w:val="000000"/>
          <w:sz w:val="28"/>
          <w:szCs w:val="28"/>
          <w:shd w:val="clear" w:color="auto" w:fill="FFFFFF"/>
          <w:lang w:eastAsia="ru-RU"/>
        </w:rPr>
        <w:t>.340</w:t>
      </w:r>
      <w:r w:rsidR="00BE2160" w:rsidRPr="00BE2160">
        <w:rPr>
          <w:rFonts w:ascii="Times New Roman" w:eastAsia="Times New Roman" w:hAnsi="Times New Roman" w:cs="Times New Roman"/>
          <w:color w:val="000000"/>
          <w:sz w:val="28"/>
          <w:szCs w:val="28"/>
          <w:shd w:val="clear" w:color="auto" w:fill="FFFFFF"/>
          <w:lang w:eastAsia="ru-RU"/>
        </w:rPr>
        <w:t>]</w:t>
      </w:r>
      <w:r w:rsidR="00AA3E1D" w:rsidRPr="00AD582E">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00551D03">
        <w:rPr>
          <w:rFonts w:ascii="Times New Roman" w:eastAsia="Times New Roman" w:hAnsi="Times New Roman" w:cs="Times New Roman"/>
          <w:color w:val="000000"/>
          <w:sz w:val="28"/>
          <w:szCs w:val="28"/>
          <w:shd w:val="clear" w:color="auto" w:fill="FFFFFF"/>
          <w:lang w:eastAsia="ru-RU"/>
        </w:rPr>
        <w:t xml:space="preserve"> </w:t>
      </w:r>
      <w:r>
        <w:rPr>
          <w:rFonts w:ascii="Times New Roman" w:eastAsia="Times New Roman" w:hAnsi="Times New Roman" w:cs="Times New Roman"/>
          <w:color w:val="000000"/>
          <w:sz w:val="28"/>
          <w:szCs w:val="28"/>
          <w:shd w:val="clear" w:color="auto" w:fill="FFFFFF"/>
          <w:lang w:eastAsia="ru-RU"/>
        </w:rPr>
        <w:t xml:space="preserve">  </w:t>
      </w:r>
      <w:r w:rsidR="00AA3E1D" w:rsidRPr="00AD582E">
        <w:rPr>
          <w:rFonts w:ascii="Times New Roman" w:eastAsia="Times New Roman" w:hAnsi="Times New Roman" w:cs="Times New Roman"/>
          <w:color w:val="000000"/>
          <w:sz w:val="28"/>
          <w:szCs w:val="28"/>
          <w:shd w:val="clear" w:color="auto" w:fill="FFFFFF"/>
          <w:lang w:eastAsia="ru-RU"/>
        </w:rPr>
        <w:t>Государственные ценные бумаги</w:t>
      </w:r>
      <w:r w:rsidR="00AA3E1D" w:rsidRPr="00AD582E">
        <w:rPr>
          <w:rFonts w:ascii="Times New Roman" w:eastAsia="Times New Roman" w:hAnsi="Times New Roman" w:cs="Times New Roman"/>
          <w:color w:val="000000"/>
          <w:sz w:val="28"/>
          <w:szCs w:val="28"/>
          <w:lang w:eastAsia="ru-RU"/>
        </w:rPr>
        <w:t> </w:t>
      </w:r>
      <w:r w:rsidR="00551D03">
        <w:rPr>
          <w:rFonts w:ascii="Times New Roman" w:eastAsia="Times New Roman" w:hAnsi="Times New Roman" w:cs="Times New Roman"/>
          <w:color w:val="000000"/>
          <w:sz w:val="28"/>
          <w:szCs w:val="28"/>
          <w:shd w:val="clear" w:color="auto" w:fill="FFFFFF"/>
          <w:lang w:eastAsia="ru-RU"/>
        </w:rPr>
        <w:t xml:space="preserve">(ГЦБ)  - </w:t>
      </w:r>
      <w:r w:rsidR="00AA3E1D" w:rsidRPr="00AD582E">
        <w:rPr>
          <w:rFonts w:ascii="Times New Roman" w:eastAsia="Times New Roman" w:hAnsi="Times New Roman" w:cs="Times New Roman"/>
          <w:color w:val="000000"/>
          <w:sz w:val="28"/>
          <w:szCs w:val="28"/>
          <w:shd w:val="clear" w:color="auto" w:fill="FFFFFF"/>
          <w:lang w:eastAsia="ru-RU"/>
        </w:rPr>
        <w:t>это форма существования государственного внутреннего долга.</w:t>
      </w:r>
      <w:proofErr w:type="gramEnd"/>
      <w:r w:rsidR="00AA3E1D" w:rsidRPr="00AD582E">
        <w:rPr>
          <w:rFonts w:ascii="Times New Roman" w:eastAsia="Times New Roman" w:hAnsi="Times New Roman" w:cs="Times New Roman"/>
          <w:color w:val="000000"/>
          <w:sz w:val="28"/>
          <w:szCs w:val="28"/>
          <w:lang w:eastAsia="ru-RU"/>
        </w:rPr>
        <w:br/>
      </w:r>
      <w:r w:rsidR="00551D03">
        <w:rPr>
          <w:rFonts w:ascii="Times New Roman" w:eastAsia="Times New Roman" w:hAnsi="Times New Roman" w:cs="Times New Roman"/>
          <w:color w:val="000000"/>
          <w:sz w:val="28"/>
          <w:szCs w:val="28"/>
          <w:shd w:val="clear" w:color="auto" w:fill="FFFFFF"/>
          <w:lang w:eastAsia="ru-RU"/>
        </w:rPr>
        <w:t xml:space="preserve">         </w:t>
      </w:r>
      <w:r w:rsidR="00AA3E1D" w:rsidRPr="00673AA3">
        <w:rPr>
          <w:rFonts w:ascii="Times New Roman" w:eastAsia="Times New Roman" w:hAnsi="Times New Roman" w:cs="Times New Roman"/>
          <w:color w:val="000000"/>
          <w:sz w:val="28"/>
          <w:szCs w:val="28"/>
          <w:shd w:val="clear" w:color="auto" w:fill="FFFFFF"/>
          <w:lang w:eastAsia="ru-RU"/>
        </w:rPr>
        <w:t xml:space="preserve">Хотя по своей экономической сути все виды ГЦБ есть долговые ценные бумаги, на практике каждая самостоятельная ГЦБ получает свое собственное название, позволяющее отличать ее от других видов облигации. Обычно кроме термина «облигация» используются термины «казначейский вексель», «сертификат», «заем» и др. </w:t>
      </w:r>
      <w:r w:rsidR="00AA3E1D">
        <w:rPr>
          <w:rFonts w:ascii="Times New Roman" w:eastAsia="Times New Roman" w:hAnsi="Times New Roman" w:cs="Times New Roman"/>
          <w:color w:val="000000"/>
          <w:sz w:val="28"/>
          <w:szCs w:val="28"/>
          <w:shd w:val="clear" w:color="auto" w:fill="FFFFFF"/>
          <w:lang w:eastAsia="ru-RU"/>
        </w:rPr>
        <w:t xml:space="preserve"> </w:t>
      </w:r>
    </w:p>
    <w:p w:rsidR="00AA3E1D" w:rsidRPr="00673AA3" w:rsidRDefault="00551D03" w:rsidP="00AA3E1D">
      <w:pPr>
        <w:spacing w:line="360" w:lineRule="auto"/>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          </w:t>
      </w:r>
      <w:r w:rsidR="00AA3E1D" w:rsidRPr="00673AA3">
        <w:rPr>
          <w:rFonts w:ascii="Times New Roman" w:eastAsia="Times New Roman" w:hAnsi="Times New Roman" w:cs="Times New Roman"/>
          <w:color w:val="000000"/>
          <w:sz w:val="28"/>
          <w:szCs w:val="28"/>
          <w:shd w:val="clear" w:color="auto" w:fill="FFFFFF"/>
          <w:lang w:eastAsia="ru-RU"/>
        </w:rPr>
        <w:t>Выпуск в обращение ГЦБ может использоваться для решения следующих основных задач:</w:t>
      </w:r>
      <w:r w:rsidR="00AA3E1D" w:rsidRPr="00673AA3">
        <w:rPr>
          <w:rFonts w:ascii="Times New Roman" w:eastAsia="Times New Roman" w:hAnsi="Times New Roman" w:cs="Times New Roman"/>
          <w:color w:val="000000"/>
          <w:sz w:val="28"/>
          <w:szCs w:val="28"/>
          <w:lang w:eastAsia="ru-RU"/>
        </w:rPr>
        <w:br/>
      </w:r>
      <w:r w:rsidR="00AA3E1D" w:rsidRPr="00673AA3">
        <w:rPr>
          <w:rFonts w:ascii="Times New Roman" w:eastAsia="Times New Roman" w:hAnsi="Times New Roman" w:cs="Times New Roman"/>
          <w:color w:val="000000"/>
          <w:sz w:val="28"/>
          <w:szCs w:val="28"/>
          <w:shd w:val="clear" w:color="auto" w:fill="FFFFFF"/>
          <w:lang w:eastAsia="ru-RU"/>
        </w:rPr>
        <w:t>а)</w:t>
      </w:r>
      <w:r w:rsidR="00AA3E1D" w:rsidRPr="00673AA3">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 xml:space="preserve"> </w:t>
      </w:r>
      <w:r w:rsidR="00AA3E1D" w:rsidRPr="00673AA3">
        <w:rPr>
          <w:rFonts w:ascii="Times New Roman" w:eastAsia="Times New Roman" w:hAnsi="Times New Roman" w:cs="Times New Roman"/>
          <w:i/>
          <w:iCs/>
          <w:color w:val="000000"/>
          <w:sz w:val="28"/>
          <w:szCs w:val="28"/>
          <w:shd w:val="clear" w:color="auto" w:fill="FFFFFF"/>
          <w:lang w:eastAsia="ru-RU"/>
        </w:rPr>
        <w:t>финансирование дефицита государственного бюджета</w:t>
      </w:r>
      <w:r w:rsidR="00AA3E1D" w:rsidRPr="00673AA3">
        <w:rPr>
          <w:rFonts w:ascii="Times New Roman" w:eastAsia="Times New Roman" w:hAnsi="Times New Roman" w:cs="Times New Roman"/>
          <w:i/>
          <w:iCs/>
          <w:color w:val="000000"/>
          <w:sz w:val="28"/>
          <w:szCs w:val="28"/>
          <w:lang w:eastAsia="ru-RU"/>
        </w:rPr>
        <w:t> </w:t>
      </w:r>
      <w:r>
        <w:rPr>
          <w:rFonts w:ascii="Times New Roman" w:eastAsia="Times New Roman" w:hAnsi="Times New Roman" w:cs="Times New Roman"/>
          <w:color w:val="000000"/>
          <w:sz w:val="28"/>
          <w:szCs w:val="28"/>
          <w:shd w:val="clear" w:color="auto" w:fill="FFFFFF"/>
          <w:lang w:eastAsia="ru-RU"/>
        </w:rPr>
        <w:t xml:space="preserve">на </w:t>
      </w:r>
      <w:r w:rsidR="00AA3E1D" w:rsidRPr="00673AA3">
        <w:rPr>
          <w:rFonts w:ascii="Times New Roman" w:eastAsia="Times New Roman" w:hAnsi="Times New Roman" w:cs="Times New Roman"/>
          <w:color w:val="000000"/>
          <w:sz w:val="28"/>
          <w:szCs w:val="28"/>
          <w:shd w:val="clear" w:color="auto" w:fill="FFFFFF"/>
          <w:lang w:eastAsia="ru-RU"/>
        </w:rPr>
        <w:t>не</w:t>
      </w:r>
      <w:r>
        <w:rPr>
          <w:rFonts w:ascii="Times New Roman" w:eastAsia="Times New Roman" w:hAnsi="Times New Roman" w:cs="Times New Roman"/>
          <w:color w:val="000000"/>
          <w:sz w:val="28"/>
          <w:szCs w:val="28"/>
          <w:shd w:val="clear" w:color="auto" w:fill="FFFFFF"/>
          <w:lang w:eastAsia="ru-RU"/>
        </w:rPr>
        <w:t xml:space="preserve"> </w:t>
      </w:r>
      <w:r w:rsidR="00AA3E1D" w:rsidRPr="00673AA3">
        <w:rPr>
          <w:rFonts w:ascii="Times New Roman" w:eastAsia="Times New Roman" w:hAnsi="Times New Roman" w:cs="Times New Roman"/>
          <w:color w:val="000000"/>
          <w:sz w:val="28"/>
          <w:szCs w:val="28"/>
          <w:shd w:val="clear" w:color="auto" w:fill="FFFFFF"/>
          <w:lang w:eastAsia="ru-RU"/>
        </w:rPr>
        <w:t>инфляционной</w:t>
      </w:r>
      <w:r>
        <w:rPr>
          <w:rFonts w:ascii="Times New Roman" w:eastAsia="Times New Roman" w:hAnsi="Times New Roman" w:cs="Times New Roman"/>
          <w:color w:val="000000"/>
          <w:sz w:val="28"/>
          <w:szCs w:val="28"/>
          <w:shd w:val="clear" w:color="auto" w:fill="FFFFFF"/>
          <w:lang w:eastAsia="ru-RU"/>
        </w:rPr>
        <w:t xml:space="preserve">  основе. </w:t>
      </w:r>
      <w:r w:rsidR="000774BD">
        <w:rPr>
          <w:rFonts w:ascii="Times New Roman" w:eastAsia="Times New Roman" w:hAnsi="Times New Roman" w:cs="Times New Roman"/>
          <w:color w:val="000000"/>
          <w:sz w:val="28"/>
          <w:szCs w:val="28"/>
          <w:shd w:val="clear" w:color="auto" w:fill="FFFFFF"/>
          <w:lang w:eastAsia="ru-RU"/>
        </w:rPr>
        <w:t xml:space="preserve"> </w:t>
      </w:r>
    </w:p>
    <w:p w:rsidR="002F7444" w:rsidRPr="002F7444" w:rsidRDefault="00AA3E1D" w:rsidP="000774BD">
      <w:pPr>
        <w:spacing w:line="360" w:lineRule="auto"/>
        <w:jc w:val="both"/>
        <w:rPr>
          <w:rFonts w:ascii="Times New Roman" w:eastAsia="Times New Roman" w:hAnsi="Times New Roman" w:cs="Times New Roman"/>
          <w:color w:val="000000"/>
          <w:sz w:val="28"/>
          <w:szCs w:val="28"/>
          <w:shd w:val="clear" w:color="auto" w:fill="FFFFFF"/>
          <w:lang w:eastAsia="ru-RU"/>
        </w:rPr>
      </w:pPr>
      <w:r w:rsidRPr="00673AA3">
        <w:rPr>
          <w:rFonts w:ascii="Times New Roman" w:eastAsia="Times New Roman" w:hAnsi="Times New Roman" w:cs="Times New Roman"/>
          <w:color w:val="000000"/>
          <w:sz w:val="28"/>
          <w:szCs w:val="28"/>
          <w:shd w:val="clear" w:color="auto" w:fill="FFFFFF"/>
          <w:lang w:eastAsia="ru-RU"/>
        </w:rPr>
        <w:t>б</w:t>
      </w:r>
      <w:proofErr w:type="gramStart"/>
      <w:r w:rsidRPr="00673AA3">
        <w:rPr>
          <w:rFonts w:ascii="Times New Roman" w:eastAsia="Times New Roman" w:hAnsi="Times New Roman" w:cs="Times New Roman"/>
          <w:color w:val="000000"/>
          <w:sz w:val="28"/>
          <w:szCs w:val="28"/>
          <w:shd w:val="clear" w:color="auto" w:fill="FFFFFF"/>
          <w:lang w:eastAsia="ru-RU"/>
        </w:rPr>
        <w:t>)</w:t>
      </w:r>
      <w:r w:rsidRPr="00673AA3">
        <w:rPr>
          <w:rFonts w:ascii="Times New Roman" w:eastAsia="Times New Roman" w:hAnsi="Times New Roman" w:cs="Times New Roman"/>
          <w:i/>
          <w:iCs/>
          <w:color w:val="000000"/>
          <w:sz w:val="28"/>
          <w:szCs w:val="28"/>
          <w:shd w:val="clear" w:color="auto" w:fill="FFFFFF"/>
          <w:lang w:eastAsia="ru-RU"/>
        </w:rPr>
        <w:t>ф</w:t>
      </w:r>
      <w:proofErr w:type="gramEnd"/>
      <w:r w:rsidRPr="00673AA3">
        <w:rPr>
          <w:rFonts w:ascii="Times New Roman" w:eastAsia="Times New Roman" w:hAnsi="Times New Roman" w:cs="Times New Roman"/>
          <w:i/>
          <w:iCs/>
          <w:color w:val="000000"/>
          <w:sz w:val="28"/>
          <w:szCs w:val="28"/>
          <w:shd w:val="clear" w:color="auto" w:fill="FFFFFF"/>
          <w:lang w:eastAsia="ru-RU"/>
        </w:rPr>
        <w:t>инансирование целевых государственных программ</w:t>
      </w:r>
      <w:r w:rsidRPr="00673AA3">
        <w:rPr>
          <w:rFonts w:ascii="Times New Roman" w:eastAsia="Times New Roman" w:hAnsi="Times New Roman" w:cs="Times New Roman"/>
          <w:i/>
          <w:iCs/>
          <w:color w:val="000000"/>
          <w:sz w:val="28"/>
          <w:szCs w:val="28"/>
          <w:lang w:eastAsia="ru-RU"/>
        </w:rPr>
        <w:t> </w:t>
      </w:r>
      <w:r w:rsidR="00551D03">
        <w:rPr>
          <w:rFonts w:ascii="Times New Roman" w:eastAsia="Times New Roman" w:hAnsi="Times New Roman" w:cs="Times New Roman"/>
          <w:color w:val="000000"/>
          <w:sz w:val="28"/>
          <w:szCs w:val="28"/>
          <w:shd w:val="clear" w:color="auto" w:fill="FFFFFF"/>
          <w:lang w:eastAsia="ru-RU"/>
        </w:rPr>
        <w:t xml:space="preserve">в </w:t>
      </w:r>
      <w:r w:rsidRPr="00673AA3">
        <w:rPr>
          <w:rFonts w:ascii="Times New Roman" w:eastAsia="Times New Roman" w:hAnsi="Times New Roman" w:cs="Times New Roman"/>
          <w:color w:val="000000"/>
          <w:sz w:val="28"/>
          <w:szCs w:val="28"/>
          <w:shd w:val="clear" w:color="auto" w:fill="FFFFFF"/>
          <w:lang w:eastAsia="ru-RU"/>
        </w:rPr>
        <w:t>области</w:t>
      </w:r>
      <w:r w:rsidRPr="00673AA3">
        <w:rPr>
          <w:rFonts w:ascii="Times New Roman" w:eastAsia="Times New Roman" w:hAnsi="Times New Roman" w:cs="Times New Roman"/>
          <w:color w:val="000000"/>
          <w:sz w:val="28"/>
          <w:szCs w:val="28"/>
          <w:shd w:val="clear" w:color="auto" w:fill="FFFFFF"/>
          <w:lang w:eastAsia="ru-RU"/>
        </w:rPr>
        <w:br/>
        <w:t>жилищного строительства, инфрастру</w:t>
      </w:r>
      <w:r w:rsidR="00551D03">
        <w:rPr>
          <w:rFonts w:ascii="Times New Roman" w:eastAsia="Times New Roman" w:hAnsi="Times New Roman" w:cs="Times New Roman"/>
          <w:color w:val="000000"/>
          <w:sz w:val="28"/>
          <w:szCs w:val="28"/>
          <w:shd w:val="clear" w:color="auto" w:fill="FFFFFF"/>
          <w:lang w:eastAsia="ru-RU"/>
        </w:rPr>
        <w:t xml:space="preserve">ктуры, социального обеспечения и </w:t>
      </w:r>
      <w:r w:rsidRPr="00673AA3">
        <w:rPr>
          <w:rFonts w:ascii="Times New Roman" w:eastAsia="Times New Roman" w:hAnsi="Times New Roman" w:cs="Times New Roman"/>
          <w:color w:val="000000"/>
          <w:sz w:val="28"/>
          <w:szCs w:val="28"/>
          <w:shd w:val="clear" w:color="auto" w:fill="FFFFFF"/>
          <w:lang w:eastAsia="ru-RU"/>
        </w:rPr>
        <w:t xml:space="preserve"> </w:t>
      </w:r>
      <w:r w:rsidRPr="00673AA3">
        <w:rPr>
          <w:rFonts w:ascii="Times New Roman" w:eastAsia="Times New Roman" w:hAnsi="Times New Roman" w:cs="Times New Roman"/>
          <w:color w:val="000000"/>
          <w:sz w:val="28"/>
          <w:szCs w:val="28"/>
          <w:shd w:val="clear" w:color="auto" w:fill="FFFFFF"/>
          <w:lang w:eastAsia="ru-RU"/>
        </w:rPr>
        <w:lastRenderedPageBreak/>
        <w:t>т.п.     </w:t>
      </w:r>
      <w:r>
        <w:rPr>
          <w:rFonts w:ascii="Times New Roman" w:eastAsia="Times New Roman" w:hAnsi="Times New Roman" w:cs="Times New Roman"/>
          <w:color w:val="000000"/>
          <w:sz w:val="28"/>
          <w:szCs w:val="28"/>
          <w:lang w:eastAsia="ru-RU"/>
        </w:rPr>
        <w:t> </w:t>
      </w:r>
      <w:r w:rsidRPr="002F7444">
        <w:rPr>
          <w:rFonts w:ascii="Times New Roman" w:eastAsia="Times New Roman" w:hAnsi="Times New Roman" w:cs="Times New Roman"/>
          <w:i/>
          <w:color w:val="000000"/>
          <w:sz w:val="28"/>
          <w:szCs w:val="28"/>
          <w:lang w:eastAsia="ru-RU"/>
        </w:rPr>
        <w:br/>
      </w:r>
      <w:r w:rsidRPr="002F7444">
        <w:rPr>
          <w:rFonts w:ascii="Times New Roman" w:eastAsia="Times New Roman" w:hAnsi="Times New Roman" w:cs="Times New Roman"/>
          <w:i/>
          <w:color w:val="000000"/>
          <w:sz w:val="28"/>
          <w:szCs w:val="28"/>
          <w:shd w:val="clear" w:color="auto" w:fill="FFFFFF"/>
          <w:lang w:eastAsia="ru-RU"/>
        </w:rPr>
        <w:t>в) </w:t>
      </w:r>
      <w:r w:rsidR="002F7444" w:rsidRPr="002F7444">
        <w:rPr>
          <w:rFonts w:ascii="Times New Roman" w:eastAsia="Times New Roman" w:hAnsi="Times New Roman" w:cs="Times New Roman"/>
          <w:i/>
          <w:color w:val="000000"/>
          <w:sz w:val="28"/>
          <w:szCs w:val="28"/>
          <w:shd w:val="clear" w:color="auto" w:fill="FFFFFF"/>
          <w:lang w:eastAsia="ru-RU"/>
        </w:rPr>
        <w:t>рефинансирования долга</w:t>
      </w:r>
      <w:r w:rsidR="00551D03">
        <w:rPr>
          <w:rFonts w:ascii="Times New Roman" w:eastAsia="Times New Roman" w:hAnsi="Times New Roman" w:cs="Times New Roman"/>
          <w:i/>
          <w:color w:val="000000"/>
          <w:sz w:val="28"/>
          <w:szCs w:val="28"/>
          <w:shd w:val="clear" w:color="auto" w:fill="FFFFFF"/>
          <w:lang w:eastAsia="ru-RU"/>
        </w:rPr>
        <w:t xml:space="preserve">. </w:t>
      </w:r>
      <w:r w:rsidR="00551D03">
        <w:rPr>
          <w:rFonts w:ascii="Times New Roman" w:eastAsia="Times New Roman" w:hAnsi="Times New Roman" w:cs="Times New Roman"/>
          <w:color w:val="000000"/>
          <w:sz w:val="28"/>
          <w:szCs w:val="28"/>
          <w:shd w:val="clear" w:color="auto" w:fill="FFFFFF"/>
          <w:lang w:eastAsia="ru-RU"/>
        </w:rPr>
        <w:t>Вып</w:t>
      </w:r>
      <w:r w:rsidR="002F7444" w:rsidRPr="002F7444">
        <w:rPr>
          <w:rFonts w:ascii="Times New Roman" w:eastAsia="Times New Roman" w:hAnsi="Times New Roman" w:cs="Times New Roman"/>
          <w:color w:val="000000"/>
          <w:sz w:val="28"/>
          <w:szCs w:val="28"/>
          <w:shd w:val="clear" w:color="auto" w:fill="FFFFFF"/>
          <w:lang w:eastAsia="ru-RU"/>
        </w:rPr>
        <w:t>у</w:t>
      </w:r>
      <w:r w:rsidR="00551D03">
        <w:rPr>
          <w:rFonts w:ascii="Times New Roman" w:eastAsia="Times New Roman" w:hAnsi="Times New Roman" w:cs="Times New Roman"/>
          <w:color w:val="000000"/>
          <w:sz w:val="28"/>
          <w:szCs w:val="28"/>
          <w:shd w:val="clear" w:color="auto" w:fill="FFFFFF"/>
          <w:lang w:eastAsia="ru-RU"/>
        </w:rPr>
        <w:t>скаю</w:t>
      </w:r>
      <w:r w:rsidR="002F7444" w:rsidRPr="002F7444">
        <w:rPr>
          <w:rFonts w:ascii="Times New Roman" w:eastAsia="Times New Roman" w:hAnsi="Times New Roman" w:cs="Times New Roman"/>
          <w:color w:val="000000"/>
          <w:sz w:val="28"/>
          <w:szCs w:val="28"/>
          <w:shd w:val="clear" w:color="auto" w:fill="FFFFFF"/>
          <w:lang w:eastAsia="ru-RU"/>
        </w:rPr>
        <w:t>т</w:t>
      </w:r>
      <w:r w:rsidR="00551D03">
        <w:rPr>
          <w:rFonts w:ascii="Times New Roman" w:eastAsia="Times New Roman" w:hAnsi="Times New Roman" w:cs="Times New Roman"/>
          <w:color w:val="000000"/>
          <w:sz w:val="28"/>
          <w:szCs w:val="28"/>
          <w:shd w:val="clear" w:color="auto" w:fill="FFFFFF"/>
          <w:lang w:eastAsia="ru-RU"/>
        </w:rPr>
        <w:t xml:space="preserve">ся </w:t>
      </w:r>
      <w:r w:rsidR="002F7444" w:rsidRPr="002F7444">
        <w:rPr>
          <w:rFonts w:ascii="Times New Roman" w:eastAsia="Times New Roman" w:hAnsi="Times New Roman" w:cs="Times New Roman"/>
          <w:color w:val="000000"/>
          <w:sz w:val="28"/>
          <w:szCs w:val="28"/>
          <w:shd w:val="clear" w:color="auto" w:fill="FFFFFF"/>
          <w:lang w:eastAsia="ru-RU"/>
        </w:rPr>
        <w:t>для оплаты старых долгов.</w:t>
      </w:r>
    </w:p>
    <w:p w:rsidR="00551D03" w:rsidRPr="00B6201C" w:rsidRDefault="002F7444" w:rsidP="000774BD">
      <w:pPr>
        <w:spacing w:line="360" w:lineRule="auto"/>
        <w:jc w:val="both"/>
        <w:rPr>
          <w:rFonts w:ascii="Times New Roman" w:eastAsia="Times New Roman" w:hAnsi="Times New Roman" w:cs="Times New Roman"/>
          <w:i/>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г) </w:t>
      </w:r>
      <w:r w:rsidRPr="002F7444">
        <w:rPr>
          <w:rFonts w:ascii="Times New Roman" w:eastAsia="Times New Roman" w:hAnsi="Times New Roman" w:cs="Times New Roman"/>
          <w:i/>
          <w:color w:val="000000"/>
          <w:sz w:val="28"/>
          <w:szCs w:val="28"/>
          <w:shd w:val="clear" w:color="auto" w:fill="FFFFFF"/>
          <w:lang w:eastAsia="ru-RU"/>
        </w:rPr>
        <w:t>обеспечение коммерческих банков и д</w:t>
      </w:r>
      <w:r>
        <w:rPr>
          <w:rFonts w:ascii="Times New Roman" w:eastAsia="Times New Roman" w:hAnsi="Times New Roman" w:cs="Times New Roman"/>
          <w:i/>
          <w:color w:val="000000"/>
          <w:sz w:val="28"/>
          <w:szCs w:val="28"/>
          <w:shd w:val="clear" w:color="auto" w:fill="FFFFFF"/>
          <w:lang w:eastAsia="ru-RU"/>
        </w:rPr>
        <w:t>ругих  кредитно-финансовых инсти</w:t>
      </w:r>
      <w:r w:rsidRPr="002F7444">
        <w:rPr>
          <w:rFonts w:ascii="Times New Roman" w:eastAsia="Times New Roman" w:hAnsi="Times New Roman" w:cs="Times New Roman"/>
          <w:i/>
          <w:color w:val="000000"/>
          <w:sz w:val="28"/>
          <w:szCs w:val="28"/>
          <w:shd w:val="clear" w:color="auto" w:fill="FFFFFF"/>
          <w:lang w:eastAsia="ru-RU"/>
        </w:rPr>
        <w:t>тутов ликвидными и высоколиквидными активами.</w:t>
      </w:r>
      <w:r w:rsidR="00B6201C" w:rsidRPr="00B6201C">
        <w:rPr>
          <w:rFonts w:ascii="Times New Roman" w:eastAsia="Times New Roman" w:hAnsi="Times New Roman" w:cs="Times New Roman"/>
          <w:i/>
          <w:color w:val="000000"/>
          <w:sz w:val="28"/>
          <w:szCs w:val="28"/>
          <w:shd w:val="clear" w:color="auto" w:fill="FFFFFF"/>
          <w:lang w:eastAsia="ru-RU"/>
        </w:rPr>
        <w:t>[3,</w:t>
      </w:r>
      <w:r w:rsidR="00B6201C">
        <w:rPr>
          <w:rFonts w:ascii="Times New Roman" w:eastAsia="Times New Roman" w:hAnsi="Times New Roman" w:cs="Times New Roman"/>
          <w:i/>
          <w:color w:val="000000"/>
          <w:sz w:val="28"/>
          <w:szCs w:val="28"/>
          <w:shd w:val="clear" w:color="auto" w:fill="FFFFFF"/>
          <w:lang w:val="en-US" w:eastAsia="ru-RU"/>
        </w:rPr>
        <w:t>c</w:t>
      </w:r>
      <w:r w:rsidR="00B6201C" w:rsidRPr="00B6201C">
        <w:rPr>
          <w:rFonts w:ascii="Times New Roman" w:eastAsia="Times New Roman" w:hAnsi="Times New Roman" w:cs="Times New Roman"/>
          <w:i/>
          <w:color w:val="000000"/>
          <w:sz w:val="28"/>
          <w:szCs w:val="28"/>
          <w:shd w:val="clear" w:color="auto" w:fill="FFFFFF"/>
          <w:lang w:eastAsia="ru-RU"/>
        </w:rPr>
        <w:t>.28]</w:t>
      </w:r>
    </w:p>
    <w:p w:rsidR="00B433B4" w:rsidRPr="00B433B4" w:rsidRDefault="00AA3E1D" w:rsidP="00B433B4">
      <w:pPr>
        <w:pStyle w:val="a5"/>
        <w:shd w:val="clear" w:color="auto" w:fill="FFFFFF"/>
        <w:spacing w:line="360" w:lineRule="auto"/>
        <w:jc w:val="both"/>
        <w:rPr>
          <w:color w:val="000000"/>
          <w:sz w:val="28"/>
          <w:szCs w:val="28"/>
        </w:rPr>
      </w:pPr>
      <w:r>
        <w:rPr>
          <w:color w:val="000000"/>
          <w:sz w:val="28"/>
          <w:szCs w:val="28"/>
          <w:shd w:val="clear" w:color="auto" w:fill="FFFFFF"/>
        </w:rPr>
        <w:t xml:space="preserve">       </w:t>
      </w:r>
      <w:r w:rsidR="00B433B4">
        <w:rPr>
          <w:color w:val="000000"/>
          <w:sz w:val="28"/>
          <w:szCs w:val="28"/>
          <w:shd w:val="clear" w:color="auto" w:fill="FFFFFF"/>
        </w:rPr>
        <w:t>Г</w:t>
      </w:r>
      <w:r w:rsidR="00B433B4" w:rsidRPr="00B433B4">
        <w:rPr>
          <w:color w:val="000000"/>
          <w:sz w:val="28"/>
          <w:szCs w:val="28"/>
        </w:rPr>
        <w:t>осударственные ценные бумаги обеспечивают инвестору:</w:t>
      </w:r>
    </w:p>
    <w:p w:rsidR="00B433B4" w:rsidRPr="00B433B4" w:rsidRDefault="00B433B4" w:rsidP="00B433B4">
      <w:pPr>
        <w:pStyle w:val="a5"/>
        <w:shd w:val="clear" w:color="auto" w:fill="FFFFFF"/>
        <w:spacing w:line="360" w:lineRule="auto"/>
        <w:jc w:val="both"/>
        <w:rPr>
          <w:color w:val="000000"/>
          <w:sz w:val="28"/>
          <w:szCs w:val="28"/>
        </w:rPr>
      </w:pPr>
      <w:r w:rsidRPr="00B433B4">
        <w:rPr>
          <w:color w:val="000000"/>
          <w:sz w:val="28"/>
          <w:szCs w:val="28"/>
        </w:rPr>
        <w:t>1. Максимальную сохранность основной суммы займа, поскольку гарантом этого от имени государства выступает правительство;</w:t>
      </w:r>
    </w:p>
    <w:p w:rsidR="00B433B4" w:rsidRPr="00B433B4" w:rsidRDefault="00B433B4" w:rsidP="00B433B4">
      <w:pPr>
        <w:pStyle w:val="a5"/>
        <w:shd w:val="clear" w:color="auto" w:fill="FFFFFF"/>
        <w:spacing w:line="360" w:lineRule="auto"/>
        <w:jc w:val="both"/>
        <w:rPr>
          <w:color w:val="000000"/>
          <w:sz w:val="28"/>
          <w:szCs w:val="28"/>
        </w:rPr>
      </w:pPr>
      <w:r w:rsidRPr="00B433B4">
        <w:rPr>
          <w:color w:val="000000"/>
          <w:sz w:val="28"/>
          <w:szCs w:val="28"/>
        </w:rPr>
        <w:t>2. Стабильную доходность, хотя, как показывает практика, она ниже доходности менее надежных корпоративных облигаций;</w:t>
      </w:r>
    </w:p>
    <w:p w:rsidR="00B433B4" w:rsidRPr="00B6201C" w:rsidRDefault="00B433B4" w:rsidP="00B433B4">
      <w:pPr>
        <w:pStyle w:val="a5"/>
        <w:shd w:val="clear" w:color="auto" w:fill="FFFFFF"/>
        <w:spacing w:line="360" w:lineRule="auto"/>
        <w:jc w:val="both"/>
        <w:rPr>
          <w:color w:val="000000"/>
          <w:sz w:val="28"/>
          <w:szCs w:val="28"/>
        </w:rPr>
      </w:pPr>
      <w:r w:rsidRPr="00B433B4">
        <w:rPr>
          <w:color w:val="000000"/>
          <w:sz w:val="28"/>
          <w:szCs w:val="28"/>
        </w:rPr>
        <w:t>3. Активную обращаемость на вторичном рынке, т.е. высокую степень ликвидности.</w:t>
      </w:r>
      <w:r w:rsidR="00B6201C" w:rsidRPr="00B6201C">
        <w:rPr>
          <w:color w:val="000000"/>
          <w:sz w:val="28"/>
          <w:szCs w:val="28"/>
        </w:rPr>
        <w:t>[3,</w:t>
      </w:r>
      <w:r w:rsidR="00B6201C">
        <w:rPr>
          <w:color w:val="000000"/>
          <w:sz w:val="28"/>
          <w:szCs w:val="28"/>
          <w:lang w:val="en-US"/>
        </w:rPr>
        <w:t>c</w:t>
      </w:r>
      <w:r w:rsidR="00B6201C" w:rsidRPr="00B6201C">
        <w:rPr>
          <w:color w:val="000000"/>
          <w:sz w:val="28"/>
          <w:szCs w:val="28"/>
        </w:rPr>
        <w:t>.28]</w:t>
      </w:r>
    </w:p>
    <w:p w:rsidR="00AA3E1D" w:rsidRPr="00673AA3" w:rsidRDefault="00551D03" w:rsidP="00693434">
      <w:pPr>
        <w:spacing w:line="36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          </w:t>
      </w:r>
      <w:r w:rsidR="00AA3E1D" w:rsidRPr="00673AA3">
        <w:rPr>
          <w:rFonts w:ascii="Times New Roman" w:eastAsia="Times New Roman" w:hAnsi="Times New Roman" w:cs="Times New Roman"/>
          <w:color w:val="000000"/>
          <w:sz w:val="28"/>
          <w:szCs w:val="28"/>
          <w:shd w:val="clear" w:color="auto" w:fill="FFFFFF"/>
          <w:lang w:eastAsia="ru-RU"/>
        </w:rPr>
        <w:t>Размещение ГЦБ </w:t>
      </w:r>
      <w:r w:rsidR="00AA3E1D" w:rsidRPr="00673AA3">
        <w:rPr>
          <w:rFonts w:ascii="Times New Roman" w:eastAsia="Times New Roman" w:hAnsi="Times New Roman" w:cs="Times New Roman"/>
          <w:color w:val="000000"/>
          <w:sz w:val="28"/>
          <w:szCs w:val="28"/>
          <w:lang w:eastAsia="ru-RU"/>
        </w:rPr>
        <w:t> </w:t>
      </w:r>
      <w:r w:rsidR="00AA3E1D" w:rsidRPr="00673AA3">
        <w:rPr>
          <w:rFonts w:ascii="Times New Roman" w:eastAsia="Times New Roman" w:hAnsi="Times New Roman" w:cs="Times New Roman"/>
          <w:color w:val="000000"/>
          <w:sz w:val="28"/>
          <w:szCs w:val="28"/>
          <w:shd w:val="clear" w:color="auto" w:fill="FFFFFF"/>
          <w:lang w:eastAsia="ru-RU"/>
        </w:rPr>
        <w:t>обычно осуществляется:</w:t>
      </w:r>
      <w:r w:rsidR="00AA3E1D">
        <w:rPr>
          <w:rFonts w:ascii="Times New Roman" w:eastAsia="Times New Roman" w:hAnsi="Times New Roman" w:cs="Times New Roman"/>
          <w:color w:val="000000"/>
          <w:sz w:val="28"/>
          <w:szCs w:val="28"/>
          <w:lang w:eastAsia="ru-RU"/>
        </w:rPr>
        <w:t> </w:t>
      </w:r>
      <w:r w:rsidR="00AA3E1D" w:rsidRPr="00673AA3">
        <w:rPr>
          <w:rFonts w:ascii="Times New Roman" w:eastAsia="Times New Roman" w:hAnsi="Times New Roman" w:cs="Times New Roman"/>
          <w:color w:val="000000"/>
          <w:sz w:val="28"/>
          <w:szCs w:val="28"/>
          <w:lang w:eastAsia="ru-RU"/>
        </w:rPr>
        <w:br/>
      </w:r>
      <w:r w:rsidR="00AA3E1D" w:rsidRPr="00673AA3">
        <w:rPr>
          <w:rFonts w:ascii="Times New Roman" w:eastAsia="Times New Roman" w:hAnsi="Times New Roman" w:cs="Times New Roman"/>
          <w:color w:val="000000"/>
          <w:sz w:val="28"/>
          <w:szCs w:val="28"/>
          <w:shd w:val="clear" w:color="auto" w:fill="FFFFFF"/>
          <w:lang w:eastAsia="ru-RU"/>
        </w:rPr>
        <w:t xml:space="preserve">- </w:t>
      </w:r>
      <w:r w:rsidR="000735F5">
        <w:rPr>
          <w:rFonts w:ascii="Times New Roman" w:eastAsia="Times New Roman" w:hAnsi="Times New Roman" w:cs="Times New Roman"/>
          <w:color w:val="000000"/>
          <w:sz w:val="28"/>
          <w:szCs w:val="28"/>
          <w:shd w:val="clear" w:color="auto" w:fill="FFFFFF"/>
          <w:lang w:eastAsia="ru-RU"/>
        </w:rPr>
        <w:t xml:space="preserve">  </w:t>
      </w:r>
      <w:r w:rsidR="00AA3E1D" w:rsidRPr="00673AA3">
        <w:rPr>
          <w:rFonts w:ascii="Times New Roman" w:eastAsia="Times New Roman" w:hAnsi="Times New Roman" w:cs="Times New Roman"/>
          <w:color w:val="000000"/>
          <w:sz w:val="28"/>
          <w:szCs w:val="28"/>
          <w:shd w:val="clear" w:color="auto" w:fill="FFFFFF"/>
          <w:lang w:eastAsia="ru-RU"/>
        </w:rPr>
        <w:t>через центральные банки или Министерства финансов. Основными инвесторами в зависимости от вида выпускаемых облигаций являются: население, пенсионные и страховые компании и фонды, банки, инвестиционные компании и фонды;</w:t>
      </w:r>
      <w:r w:rsidR="00AA3E1D" w:rsidRPr="00673AA3">
        <w:rPr>
          <w:rFonts w:ascii="Times New Roman" w:eastAsia="Times New Roman" w:hAnsi="Times New Roman" w:cs="Times New Roman"/>
          <w:color w:val="000000"/>
          <w:sz w:val="28"/>
          <w:szCs w:val="28"/>
          <w:lang w:eastAsia="ru-RU"/>
        </w:rPr>
        <w:br/>
      </w:r>
      <w:r w:rsidR="00AA3E1D" w:rsidRPr="00673AA3">
        <w:rPr>
          <w:rFonts w:ascii="Times New Roman" w:eastAsia="Times New Roman" w:hAnsi="Times New Roman" w:cs="Times New Roman"/>
          <w:color w:val="000000"/>
          <w:sz w:val="28"/>
          <w:szCs w:val="28"/>
          <w:shd w:val="clear" w:color="auto" w:fill="FFFFFF"/>
          <w:lang w:eastAsia="ru-RU"/>
        </w:rPr>
        <w:t>- в бумаж</w:t>
      </w:r>
      <w:r w:rsidR="00B6201C">
        <w:rPr>
          <w:rFonts w:ascii="Times New Roman" w:eastAsia="Times New Roman" w:hAnsi="Times New Roman" w:cs="Times New Roman"/>
          <w:color w:val="000000"/>
          <w:sz w:val="28"/>
          <w:szCs w:val="28"/>
          <w:shd w:val="clear" w:color="auto" w:fill="FFFFFF"/>
          <w:lang w:eastAsia="ru-RU"/>
        </w:rPr>
        <w:t xml:space="preserve">ной </w:t>
      </w:r>
      <w:r w:rsidR="00AA3E1D" w:rsidRPr="00673AA3">
        <w:rPr>
          <w:rFonts w:ascii="Times New Roman" w:eastAsia="Times New Roman" w:hAnsi="Times New Roman" w:cs="Times New Roman"/>
          <w:color w:val="000000"/>
          <w:sz w:val="28"/>
          <w:szCs w:val="28"/>
          <w:shd w:val="clear" w:color="auto" w:fill="FFFFFF"/>
          <w:lang w:eastAsia="ru-RU"/>
        </w:rPr>
        <w:t xml:space="preserve"> или безбумажной формах</w:t>
      </w:r>
      <w:proofErr w:type="gramStart"/>
      <w:r w:rsidR="00AA3E1D" w:rsidRPr="00673AA3">
        <w:rPr>
          <w:rFonts w:ascii="Times New Roman" w:eastAsia="Times New Roman" w:hAnsi="Times New Roman" w:cs="Times New Roman"/>
          <w:color w:val="000000"/>
          <w:sz w:val="28"/>
          <w:szCs w:val="28"/>
          <w:shd w:val="clear" w:color="auto" w:fill="FFFFFF"/>
          <w:lang w:eastAsia="ru-RU"/>
        </w:rPr>
        <w:t xml:space="preserve"> </w:t>
      </w:r>
      <w:r w:rsidR="00B6201C">
        <w:rPr>
          <w:rFonts w:ascii="Times New Roman" w:eastAsia="Times New Roman" w:hAnsi="Times New Roman" w:cs="Times New Roman"/>
          <w:color w:val="000000"/>
          <w:sz w:val="28"/>
          <w:szCs w:val="28"/>
          <w:shd w:val="clear" w:color="auto" w:fill="FFFFFF"/>
          <w:lang w:eastAsia="ru-RU"/>
        </w:rPr>
        <w:t>.</w:t>
      </w:r>
      <w:proofErr w:type="gramEnd"/>
      <w:r w:rsidR="00AA3E1D" w:rsidRPr="00673AA3">
        <w:rPr>
          <w:rFonts w:ascii="Times New Roman" w:eastAsia="Times New Roman" w:hAnsi="Times New Roman" w:cs="Times New Roman"/>
          <w:color w:val="000000"/>
          <w:sz w:val="28"/>
          <w:szCs w:val="28"/>
          <w:lang w:eastAsia="ru-RU"/>
        </w:rPr>
        <w:br/>
      </w:r>
      <w:r w:rsidR="00AA3E1D" w:rsidRPr="00673AA3">
        <w:rPr>
          <w:rFonts w:ascii="Times New Roman" w:eastAsia="Times New Roman" w:hAnsi="Times New Roman" w:cs="Times New Roman"/>
          <w:color w:val="000000"/>
          <w:sz w:val="28"/>
          <w:szCs w:val="28"/>
          <w:shd w:val="clear" w:color="auto" w:fill="FFFFFF"/>
          <w:lang w:eastAsia="ru-RU"/>
        </w:rPr>
        <w:t xml:space="preserve">- </w:t>
      </w:r>
      <w:r w:rsidR="000735F5">
        <w:rPr>
          <w:rFonts w:ascii="Times New Roman" w:eastAsia="Times New Roman" w:hAnsi="Times New Roman" w:cs="Times New Roman"/>
          <w:color w:val="000000"/>
          <w:sz w:val="28"/>
          <w:szCs w:val="28"/>
          <w:shd w:val="clear" w:color="auto" w:fill="FFFFFF"/>
          <w:lang w:eastAsia="ru-RU"/>
        </w:rPr>
        <w:t xml:space="preserve">         </w:t>
      </w:r>
      <w:r w:rsidR="00AA3E1D" w:rsidRPr="00673AA3">
        <w:rPr>
          <w:rFonts w:ascii="Times New Roman" w:eastAsia="Times New Roman" w:hAnsi="Times New Roman" w:cs="Times New Roman"/>
          <w:color w:val="000000"/>
          <w:sz w:val="28"/>
          <w:szCs w:val="28"/>
          <w:shd w:val="clear" w:color="auto" w:fill="FFFFFF"/>
          <w:lang w:eastAsia="ru-RU"/>
        </w:rPr>
        <w:t>разнообразными методами: аукционные торги, открытая продажа всем желающим по установленным ценам, закрытое распространение среди определе</w:t>
      </w:r>
      <w:r w:rsidR="000735F5">
        <w:rPr>
          <w:rFonts w:ascii="Times New Roman" w:eastAsia="Times New Roman" w:hAnsi="Times New Roman" w:cs="Times New Roman"/>
          <w:color w:val="000000"/>
          <w:sz w:val="28"/>
          <w:szCs w:val="28"/>
          <w:shd w:val="clear" w:color="auto" w:fill="FFFFFF"/>
          <w:lang w:eastAsia="ru-RU"/>
        </w:rPr>
        <w:t>нного круга инвесторов и т.д.</w:t>
      </w:r>
      <w:r w:rsidR="00AA3E1D" w:rsidRPr="00673AA3">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t xml:space="preserve">          </w:t>
      </w:r>
      <w:r w:rsidR="00AA3E1D" w:rsidRPr="00673AA3">
        <w:rPr>
          <w:rFonts w:ascii="Times New Roman" w:eastAsia="Times New Roman" w:hAnsi="Times New Roman" w:cs="Times New Roman"/>
          <w:color w:val="000000"/>
          <w:sz w:val="28"/>
          <w:szCs w:val="28"/>
          <w:shd w:val="clear" w:color="auto" w:fill="FFFFFF"/>
          <w:lang w:eastAsia="ru-RU"/>
        </w:rPr>
        <w:t xml:space="preserve">ГЦБ, как правило, занимают ведущее место на рынке облигаций, где их доля доходит до 50%, а значит, и на всем рынке ценных бумаг, поскольку на последнем преобладают облигации. В структуре ГЦБ наибольший удельный вес имеют среднесрочные и долгосрочные облигации. </w:t>
      </w:r>
    </w:p>
    <w:p w:rsidR="00693434" w:rsidRDefault="00AA3E1D" w:rsidP="00693434">
      <w:pPr>
        <w:pStyle w:val="a4"/>
        <w:spacing w:line="360" w:lineRule="auto"/>
        <w:ind w:left="0"/>
        <w:rPr>
          <w:rFonts w:ascii="Times New Roman" w:eastAsia="Times New Roman" w:hAnsi="Times New Roman" w:cs="Times New Roman"/>
          <w:color w:val="000000"/>
          <w:sz w:val="28"/>
          <w:szCs w:val="28"/>
          <w:shd w:val="clear" w:color="auto" w:fill="FFFFFF"/>
          <w:lang w:eastAsia="ru-RU"/>
        </w:rPr>
      </w:pPr>
      <w:r w:rsidRPr="00693434">
        <w:rPr>
          <w:rFonts w:ascii="Times New Roman" w:eastAsia="Times New Roman" w:hAnsi="Times New Roman" w:cs="Times New Roman"/>
          <w:color w:val="000000"/>
          <w:sz w:val="28"/>
          <w:szCs w:val="28"/>
          <w:shd w:val="clear" w:color="auto" w:fill="FFFFFF"/>
          <w:lang w:eastAsia="ru-RU"/>
        </w:rPr>
        <w:t>Государственные ценные бумаги можно классифицировать:</w:t>
      </w:r>
      <w:r w:rsidRPr="00693434">
        <w:rPr>
          <w:rFonts w:ascii="Times New Roman" w:eastAsia="Times New Roman" w:hAnsi="Times New Roman" w:cs="Times New Roman"/>
          <w:color w:val="000000"/>
          <w:sz w:val="28"/>
          <w:szCs w:val="28"/>
          <w:lang w:eastAsia="ru-RU"/>
        </w:rPr>
        <w:br/>
      </w:r>
      <w:r w:rsidRPr="00693434">
        <w:rPr>
          <w:rFonts w:ascii="Times New Roman" w:eastAsia="Times New Roman" w:hAnsi="Times New Roman" w:cs="Times New Roman"/>
          <w:i/>
          <w:color w:val="000000"/>
          <w:sz w:val="28"/>
          <w:szCs w:val="28"/>
          <w:shd w:val="clear" w:color="auto" w:fill="FFFFFF"/>
          <w:lang w:eastAsia="ru-RU"/>
        </w:rPr>
        <w:t>1. По виду эмитента</w:t>
      </w:r>
      <w:r w:rsidRPr="00693434">
        <w:rPr>
          <w:rFonts w:ascii="Times New Roman" w:eastAsia="Times New Roman" w:hAnsi="Times New Roman" w:cs="Times New Roman"/>
          <w:color w:val="000000"/>
          <w:sz w:val="28"/>
          <w:szCs w:val="28"/>
          <w:shd w:val="clear" w:color="auto" w:fill="FFFFFF"/>
          <w:lang w:eastAsia="ru-RU"/>
        </w:rPr>
        <w:t>:</w:t>
      </w:r>
      <w:r w:rsidRPr="00693434">
        <w:rPr>
          <w:rFonts w:ascii="Times New Roman" w:eastAsia="Times New Roman" w:hAnsi="Times New Roman" w:cs="Times New Roman"/>
          <w:color w:val="000000"/>
          <w:sz w:val="28"/>
          <w:szCs w:val="28"/>
          <w:lang w:eastAsia="ru-RU"/>
        </w:rPr>
        <w:br/>
      </w:r>
      <w:r w:rsidRPr="00693434">
        <w:rPr>
          <w:rFonts w:ascii="Times New Roman" w:eastAsia="Times New Roman" w:hAnsi="Times New Roman" w:cs="Times New Roman"/>
          <w:color w:val="000000"/>
          <w:sz w:val="28"/>
          <w:szCs w:val="28"/>
          <w:shd w:val="clear" w:color="auto" w:fill="FFFFFF"/>
          <w:lang w:eastAsia="ru-RU"/>
        </w:rPr>
        <w:lastRenderedPageBreak/>
        <w:t>- ценные бумаги федерального правительства</w:t>
      </w:r>
      <w:r w:rsidRPr="00693434">
        <w:rPr>
          <w:rFonts w:ascii="Times New Roman" w:eastAsia="Times New Roman" w:hAnsi="Times New Roman" w:cs="Times New Roman"/>
          <w:color w:val="000000"/>
          <w:sz w:val="28"/>
          <w:szCs w:val="28"/>
          <w:lang w:eastAsia="ru-RU"/>
        </w:rPr>
        <w:br/>
      </w:r>
      <w:r w:rsidRPr="00693434">
        <w:rPr>
          <w:rFonts w:ascii="Times New Roman" w:eastAsia="Times New Roman" w:hAnsi="Times New Roman" w:cs="Times New Roman"/>
          <w:color w:val="000000"/>
          <w:sz w:val="28"/>
          <w:szCs w:val="28"/>
          <w:shd w:val="clear" w:color="auto" w:fill="FFFFFF"/>
          <w:lang w:eastAsia="ru-RU"/>
        </w:rPr>
        <w:t>- муниципальные ценные бумаги или ценные бумаги других уровней государственного управления</w:t>
      </w:r>
      <w:r w:rsidRPr="00693434">
        <w:rPr>
          <w:rFonts w:ascii="Times New Roman" w:eastAsia="Times New Roman" w:hAnsi="Times New Roman" w:cs="Times New Roman"/>
          <w:color w:val="000000"/>
          <w:sz w:val="28"/>
          <w:szCs w:val="28"/>
          <w:lang w:eastAsia="ru-RU"/>
        </w:rPr>
        <w:br/>
      </w:r>
      <w:r w:rsidRPr="00693434">
        <w:rPr>
          <w:rFonts w:ascii="Times New Roman" w:eastAsia="Times New Roman" w:hAnsi="Times New Roman" w:cs="Times New Roman"/>
          <w:color w:val="000000"/>
          <w:sz w:val="28"/>
          <w:szCs w:val="28"/>
          <w:shd w:val="clear" w:color="auto" w:fill="FFFFFF"/>
          <w:lang w:eastAsia="ru-RU"/>
        </w:rPr>
        <w:t>- ценные бумаги государственных учреждений</w:t>
      </w:r>
      <w:r w:rsidRPr="00693434">
        <w:rPr>
          <w:rFonts w:ascii="Times New Roman" w:eastAsia="Times New Roman" w:hAnsi="Times New Roman" w:cs="Times New Roman"/>
          <w:color w:val="000000"/>
          <w:sz w:val="28"/>
          <w:szCs w:val="28"/>
          <w:lang w:eastAsia="ru-RU"/>
        </w:rPr>
        <w:br/>
      </w:r>
      <w:r w:rsidRPr="00693434">
        <w:rPr>
          <w:rFonts w:ascii="Times New Roman" w:eastAsia="Times New Roman" w:hAnsi="Times New Roman" w:cs="Times New Roman"/>
          <w:color w:val="000000"/>
          <w:sz w:val="28"/>
          <w:szCs w:val="28"/>
          <w:shd w:val="clear" w:color="auto" w:fill="FFFFFF"/>
          <w:lang w:eastAsia="ru-RU"/>
        </w:rPr>
        <w:t>- ценные бумаги, которым придан статус государственных</w:t>
      </w:r>
      <w:r w:rsidRPr="00693434">
        <w:rPr>
          <w:rFonts w:ascii="Times New Roman" w:eastAsia="Times New Roman" w:hAnsi="Times New Roman" w:cs="Times New Roman"/>
          <w:color w:val="000000"/>
          <w:sz w:val="28"/>
          <w:szCs w:val="28"/>
          <w:lang w:eastAsia="ru-RU"/>
        </w:rPr>
        <w:br/>
      </w:r>
      <w:r w:rsidRPr="00693434">
        <w:rPr>
          <w:rFonts w:ascii="Times New Roman" w:eastAsia="Times New Roman" w:hAnsi="Times New Roman" w:cs="Times New Roman"/>
          <w:i/>
          <w:color w:val="000000"/>
          <w:sz w:val="28"/>
          <w:szCs w:val="28"/>
          <w:shd w:val="clear" w:color="auto" w:fill="FFFFFF"/>
          <w:lang w:eastAsia="ru-RU"/>
        </w:rPr>
        <w:t>2. По форме обращаемости</w:t>
      </w:r>
      <w:r w:rsidRPr="00693434">
        <w:rPr>
          <w:rFonts w:ascii="Times New Roman" w:eastAsia="Times New Roman" w:hAnsi="Times New Roman" w:cs="Times New Roman"/>
          <w:color w:val="000000"/>
          <w:sz w:val="28"/>
          <w:szCs w:val="28"/>
          <w:shd w:val="clear" w:color="auto" w:fill="FFFFFF"/>
          <w:lang w:eastAsia="ru-RU"/>
        </w:rPr>
        <w:t>:</w:t>
      </w:r>
      <w:r w:rsidRPr="00693434">
        <w:rPr>
          <w:rFonts w:ascii="Times New Roman" w:eastAsia="Times New Roman" w:hAnsi="Times New Roman" w:cs="Times New Roman"/>
          <w:color w:val="000000"/>
          <w:sz w:val="28"/>
          <w:szCs w:val="28"/>
          <w:lang w:eastAsia="ru-RU"/>
        </w:rPr>
        <w:br/>
      </w:r>
      <w:r w:rsidRPr="00693434">
        <w:rPr>
          <w:rFonts w:ascii="Times New Roman" w:eastAsia="Times New Roman" w:hAnsi="Times New Roman" w:cs="Times New Roman"/>
          <w:color w:val="000000"/>
          <w:sz w:val="28"/>
          <w:szCs w:val="28"/>
          <w:shd w:val="clear" w:color="auto" w:fill="FFFFFF"/>
          <w:lang w:eastAsia="ru-RU"/>
        </w:rPr>
        <w:t>- рыночные ценные бумаги, которые могут свободно перепродаваться после их первичного размещения;</w:t>
      </w:r>
      <w:r w:rsidRPr="00693434">
        <w:rPr>
          <w:rFonts w:ascii="Times New Roman" w:eastAsia="Times New Roman" w:hAnsi="Times New Roman" w:cs="Times New Roman"/>
          <w:color w:val="000000"/>
          <w:sz w:val="28"/>
          <w:szCs w:val="28"/>
          <w:lang w:eastAsia="ru-RU"/>
        </w:rPr>
        <w:br/>
      </w:r>
      <w:r w:rsidRPr="00693434">
        <w:rPr>
          <w:rFonts w:ascii="Times New Roman" w:eastAsia="Times New Roman" w:hAnsi="Times New Roman" w:cs="Times New Roman"/>
          <w:color w:val="000000"/>
          <w:sz w:val="28"/>
          <w:szCs w:val="28"/>
          <w:shd w:val="clear" w:color="auto" w:fill="FFFFFF"/>
          <w:lang w:eastAsia="ru-RU"/>
        </w:rPr>
        <w:t>- нерыночные, которые не могут перепродаваться их держателями, но могут быть через определенный срок возвращены эмитенту.</w:t>
      </w:r>
      <w:r w:rsidRPr="00693434">
        <w:rPr>
          <w:rFonts w:ascii="Times New Roman" w:eastAsia="Times New Roman" w:hAnsi="Times New Roman" w:cs="Times New Roman"/>
          <w:color w:val="000000"/>
          <w:sz w:val="28"/>
          <w:szCs w:val="28"/>
          <w:lang w:eastAsia="ru-RU"/>
        </w:rPr>
        <w:br/>
      </w:r>
      <w:r w:rsidRPr="00693434">
        <w:rPr>
          <w:rFonts w:ascii="Times New Roman" w:eastAsia="Times New Roman" w:hAnsi="Times New Roman" w:cs="Times New Roman"/>
          <w:i/>
          <w:color w:val="000000"/>
          <w:sz w:val="28"/>
          <w:szCs w:val="28"/>
          <w:shd w:val="clear" w:color="auto" w:fill="FFFFFF"/>
          <w:lang w:eastAsia="ru-RU"/>
        </w:rPr>
        <w:t>3. По срокам обращаемости:</w:t>
      </w:r>
      <w:r w:rsidRPr="00693434">
        <w:rPr>
          <w:rFonts w:ascii="Times New Roman" w:eastAsia="Times New Roman" w:hAnsi="Times New Roman" w:cs="Times New Roman"/>
          <w:color w:val="000000"/>
          <w:sz w:val="28"/>
          <w:szCs w:val="28"/>
          <w:lang w:eastAsia="ru-RU"/>
        </w:rPr>
        <w:br/>
      </w:r>
      <w:r w:rsidR="00693434">
        <w:rPr>
          <w:rFonts w:ascii="Times New Roman" w:eastAsia="Times New Roman" w:hAnsi="Times New Roman" w:cs="Times New Roman"/>
          <w:color w:val="000000"/>
          <w:sz w:val="28"/>
          <w:szCs w:val="28"/>
          <w:shd w:val="clear" w:color="auto" w:fill="FFFFFF"/>
          <w:lang w:eastAsia="ru-RU"/>
        </w:rPr>
        <w:t xml:space="preserve">- </w:t>
      </w:r>
      <w:r w:rsidRPr="00693434">
        <w:rPr>
          <w:rFonts w:ascii="Times New Roman" w:eastAsia="Times New Roman" w:hAnsi="Times New Roman" w:cs="Times New Roman"/>
          <w:color w:val="000000"/>
          <w:sz w:val="28"/>
          <w:szCs w:val="28"/>
          <w:shd w:val="clear" w:color="auto" w:fill="FFFFFF"/>
          <w:lang w:eastAsia="ru-RU"/>
        </w:rPr>
        <w:t>краткосрочные, выпускаемые на срок обычно до 1 года;</w:t>
      </w:r>
      <w:r w:rsidRPr="00693434">
        <w:rPr>
          <w:rFonts w:ascii="Times New Roman" w:eastAsia="Times New Roman" w:hAnsi="Times New Roman" w:cs="Times New Roman"/>
          <w:color w:val="000000"/>
          <w:sz w:val="28"/>
          <w:szCs w:val="28"/>
          <w:lang w:eastAsia="ru-RU"/>
        </w:rPr>
        <w:br/>
      </w:r>
      <w:r w:rsidR="00693434">
        <w:rPr>
          <w:rFonts w:ascii="Times New Roman" w:eastAsia="Times New Roman" w:hAnsi="Times New Roman" w:cs="Times New Roman"/>
          <w:color w:val="000000"/>
          <w:sz w:val="28"/>
          <w:szCs w:val="28"/>
          <w:shd w:val="clear" w:color="auto" w:fill="FFFFFF"/>
          <w:lang w:eastAsia="ru-RU"/>
        </w:rPr>
        <w:t xml:space="preserve">- </w:t>
      </w:r>
      <w:r w:rsidRPr="00693434">
        <w:rPr>
          <w:rFonts w:ascii="Times New Roman" w:eastAsia="Times New Roman" w:hAnsi="Times New Roman" w:cs="Times New Roman"/>
          <w:color w:val="000000"/>
          <w:sz w:val="28"/>
          <w:szCs w:val="28"/>
          <w:shd w:val="clear" w:color="auto" w:fill="FFFFFF"/>
          <w:lang w:eastAsia="ru-RU"/>
        </w:rPr>
        <w:t>среднесрочные, срок обращения которых растягивается на период обычно от 1 до 5 лет</w:t>
      </w:r>
      <w:r w:rsidRPr="00693434">
        <w:rPr>
          <w:rFonts w:ascii="Times New Roman" w:eastAsia="Times New Roman" w:hAnsi="Times New Roman" w:cs="Times New Roman"/>
          <w:color w:val="000000"/>
          <w:sz w:val="28"/>
          <w:szCs w:val="28"/>
          <w:lang w:eastAsia="ru-RU"/>
        </w:rPr>
        <w:br/>
      </w:r>
      <w:r w:rsidR="00693434">
        <w:rPr>
          <w:rFonts w:ascii="Times New Roman" w:eastAsia="Times New Roman" w:hAnsi="Times New Roman" w:cs="Times New Roman"/>
          <w:color w:val="000000"/>
          <w:sz w:val="28"/>
          <w:szCs w:val="28"/>
          <w:shd w:val="clear" w:color="auto" w:fill="FFFFFF"/>
          <w:lang w:eastAsia="ru-RU"/>
        </w:rPr>
        <w:t xml:space="preserve">- </w:t>
      </w:r>
      <w:r w:rsidRPr="00693434">
        <w:rPr>
          <w:rFonts w:ascii="Times New Roman" w:eastAsia="Times New Roman" w:hAnsi="Times New Roman" w:cs="Times New Roman"/>
          <w:color w:val="000000"/>
          <w:sz w:val="28"/>
          <w:szCs w:val="28"/>
          <w:shd w:val="clear" w:color="auto" w:fill="FFFFFF"/>
          <w:lang w:eastAsia="ru-RU"/>
        </w:rPr>
        <w:t>долгосрочные, т.е. имеющие срок обращения обычно свыше 5лет</w:t>
      </w:r>
      <w:r w:rsidR="00693434">
        <w:rPr>
          <w:rFonts w:ascii="Times New Roman" w:eastAsia="Times New Roman" w:hAnsi="Times New Roman" w:cs="Times New Roman"/>
          <w:color w:val="000000"/>
          <w:sz w:val="28"/>
          <w:szCs w:val="28"/>
          <w:shd w:val="clear" w:color="auto" w:fill="FFFFFF"/>
          <w:lang w:eastAsia="ru-RU"/>
        </w:rPr>
        <w:t>.</w:t>
      </w:r>
    </w:p>
    <w:p w:rsidR="00693434" w:rsidRDefault="00AA3E1D" w:rsidP="00693434">
      <w:pPr>
        <w:pStyle w:val="a4"/>
        <w:spacing w:line="360" w:lineRule="auto"/>
        <w:ind w:left="0"/>
        <w:rPr>
          <w:rFonts w:ascii="Times New Roman" w:eastAsia="Times New Roman" w:hAnsi="Times New Roman" w:cs="Times New Roman"/>
          <w:color w:val="000000"/>
          <w:sz w:val="28"/>
          <w:szCs w:val="28"/>
          <w:shd w:val="clear" w:color="auto" w:fill="FFFFFF"/>
          <w:lang w:eastAsia="ru-RU"/>
        </w:rPr>
      </w:pPr>
      <w:r w:rsidRPr="00693434">
        <w:rPr>
          <w:rFonts w:ascii="Times New Roman" w:eastAsia="Times New Roman" w:hAnsi="Times New Roman" w:cs="Times New Roman"/>
          <w:i/>
          <w:color w:val="000000"/>
          <w:sz w:val="28"/>
          <w:szCs w:val="28"/>
          <w:shd w:val="clear" w:color="auto" w:fill="FFFFFF"/>
          <w:lang w:eastAsia="ru-RU"/>
        </w:rPr>
        <w:t xml:space="preserve">4. </w:t>
      </w:r>
      <w:proofErr w:type="gramStart"/>
      <w:r w:rsidRPr="00693434">
        <w:rPr>
          <w:rFonts w:ascii="Times New Roman" w:eastAsia="Times New Roman" w:hAnsi="Times New Roman" w:cs="Times New Roman"/>
          <w:i/>
          <w:color w:val="000000"/>
          <w:sz w:val="28"/>
          <w:szCs w:val="28"/>
          <w:shd w:val="clear" w:color="auto" w:fill="FFFFFF"/>
          <w:lang w:eastAsia="ru-RU"/>
        </w:rPr>
        <w:t>По способу выплаты (получения) доходов:</w:t>
      </w:r>
      <w:r w:rsidRPr="00693434">
        <w:rPr>
          <w:rFonts w:ascii="Times New Roman" w:eastAsia="Times New Roman" w:hAnsi="Times New Roman" w:cs="Times New Roman"/>
          <w:color w:val="000000"/>
          <w:sz w:val="28"/>
          <w:szCs w:val="28"/>
          <w:lang w:eastAsia="ru-RU"/>
        </w:rPr>
        <w:br/>
      </w:r>
      <w:r w:rsidRPr="00693434">
        <w:rPr>
          <w:rFonts w:ascii="Times New Roman" w:eastAsia="Times New Roman" w:hAnsi="Times New Roman" w:cs="Times New Roman"/>
          <w:color w:val="000000"/>
          <w:sz w:val="28"/>
          <w:szCs w:val="28"/>
          <w:shd w:val="clear" w:color="auto" w:fill="FFFFFF"/>
          <w:lang w:eastAsia="ru-RU"/>
        </w:rPr>
        <w:t>- процентные ценные бумаги (процентная ставка может быть фиксированной, т.е. неизменной на весь период существования облигации; плавающей и ступенчатой)</w:t>
      </w:r>
      <w:r w:rsidRPr="00693434">
        <w:rPr>
          <w:rFonts w:ascii="Times New Roman" w:eastAsia="Times New Roman" w:hAnsi="Times New Roman" w:cs="Times New Roman"/>
          <w:color w:val="000000"/>
          <w:sz w:val="28"/>
          <w:szCs w:val="28"/>
          <w:lang w:eastAsia="ru-RU"/>
        </w:rPr>
        <w:br/>
      </w:r>
      <w:r w:rsidRPr="00693434">
        <w:rPr>
          <w:rFonts w:ascii="Times New Roman" w:eastAsia="Times New Roman" w:hAnsi="Times New Roman" w:cs="Times New Roman"/>
          <w:color w:val="000000"/>
          <w:sz w:val="28"/>
          <w:szCs w:val="28"/>
          <w:shd w:val="clear" w:color="auto" w:fill="FFFFFF"/>
          <w:lang w:eastAsia="ru-RU"/>
        </w:rPr>
        <w:t xml:space="preserve">- </w:t>
      </w:r>
      <w:r w:rsidR="00693434">
        <w:rPr>
          <w:rFonts w:ascii="Times New Roman" w:eastAsia="Times New Roman" w:hAnsi="Times New Roman" w:cs="Times New Roman"/>
          <w:color w:val="000000"/>
          <w:sz w:val="28"/>
          <w:szCs w:val="28"/>
          <w:shd w:val="clear" w:color="auto" w:fill="FFFFFF"/>
          <w:lang w:eastAsia="ru-RU"/>
        </w:rPr>
        <w:t xml:space="preserve">   </w:t>
      </w:r>
      <w:r w:rsidRPr="00693434">
        <w:rPr>
          <w:rFonts w:ascii="Times New Roman" w:eastAsia="Times New Roman" w:hAnsi="Times New Roman" w:cs="Times New Roman"/>
          <w:color w:val="000000"/>
          <w:sz w:val="28"/>
          <w:szCs w:val="28"/>
          <w:shd w:val="clear" w:color="auto" w:fill="FFFFFF"/>
          <w:lang w:eastAsia="ru-RU"/>
        </w:rPr>
        <w:t>дисконтные ценные бумаги, которые размещаются по цене ниже номинальной, и эта разница (дисконт) образует доход по облигации;</w:t>
      </w:r>
      <w:r w:rsidRPr="00693434">
        <w:rPr>
          <w:rFonts w:ascii="Times New Roman" w:eastAsia="Times New Roman" w:hAnsi="Times New Roman" w:cs="Times New Roman"/>
          <w:color w:val="000000"/>
          <w:sz w:val="28"/>
          <w:szCs w:val="28"/>
          <w:lang w:eastAsia="ru-RU"/>
        </w:rPr>
        <w:br/>
      </w:r>
      <w:r w:rsidRPr="00693434">
        <w:rPr>
          <w:rFonts w:ascii="Times New Roman" w:eastAsia="Times New Roman" w:hAnsi="Times New Roman" w:cs="Times New Roman"/>
          <w:color w:val="000000"/>
          <w:sz w:val="28"/>
          <w:szCs w:val="28"/>
          <w:shd w:val="clear" w:color="auto" w:fill="FFFFFF"/>
          <w:lang w:eastAsia="ru-RU"/>
        </w:rPr>
        <w:t xml:space="preserve">- </w:t>
      </w:r>
      <w:r w:rsidR="00693434">
        <w:rPr>
          <w:rFonts w:ascii="Times New Roman" w:eastAsia="Times New Roman" w:hAnsi="Times New Roman" w:cs="Times New Roman"/>
          <w:color w:val="000000"/>
          <w:sz w:val="28"/>
          <w:szCs w:val="28"/>
          <w:shd w:val="clear" w:color="auto" w:fill="FFFFFF"/>
          <w:lang w:eastAsia="ru-RU"/>
        </w:rPr>
        <w:t xml:space="preserve">    </w:t>
      </w:r>
      <w:r w:rsidRPr="00693434">
        <w:rPr>
          <w:rFonts w:ascii="Times New Roman" w:eastAsia="Times New Roman" w:hAnsi="Times New Roman" w:cs="Times New Roman"/>
          <w:color w:val="000000"/>
          <w:sz w:val="28"/>
          <w:szCs w:val="28"/>
          <w:shd w:val="clear" w:color="auto" w:fill="FFFFFF"/>
          <w:lang w:eastAsia="ru-RU"/>
        </w:rPr>
        <w:t>индексируемые облигации, номинальная стоимость которых возрастает, например, на индекс инфляции;</w:t>
      </w:r>
      <w:proofErr w:type="gramEnd"/>
      <w:r w:rsidRPr="00693434">
        <w:rPr>
          <w:rFonts w:ascii="Times New Roman" w:eastAsia="Times New Roman" w:hAnsi="Times New Roman" w:cs="Times New Roman"/>
          <w:color w:val="000000"/>
          <w:sz w:val="28"/>
          <w:szCs w:val="28"/>
          <w:lang w:eastAsia="ru-RU"/>
        </w:rPr>
        <w:br/>
      </w:r>
      <w:r w:rsidRPr="00693434">
        <w:rPr>
          <w:rFonts w:ascii="Times New Roman" w:eastAsia="Times New Roman" w:hAnsi="Times New Roman" w:cs="Times New Roman"/>
          <w:color w:val="000000"/>
          <w:sz w:val="28"/>
          <w:szCs w:val="28"/>
          <w:shd w:val="clear" w:color="auto" w:fill="FFFFFF"/>
          <w:lang w:eastAsia="ru-RU"/>
        </w:rPr>
        <w:t xml:space="preserve">- </w:t>
      </w:r>
      <w:r w:rsidR="00693434">
        <w:rPr>
          <w:rFonts w:ascii="Times New Roman" w:eastAsia="Times New Roman" w:hAnsi="Times New Roman" w:cs="Times New Roman"/>
          <w:color w:val="000000"/>
          <w:sz w:val="28"/>
          <w:szCs w:val="28"/>
          <w:shd w:val="clear" w:color="auto" w:fill="FFFFFF"/>
          <w:lang w:eastAsia="ru-RU"/>
        </w:rPr>
        <w:t xml:space="preserve">    </w:t>
      </w:r>
      <w:r w:rsidRPr="00693434">
        <w:rPr>
          <w:rFonts w:ascii="Times New Roman" w:eastAsia="Times New Roman" w:hAnsi="Times New Roman" w:cs="Times New Roman"/>
          <w:color w:val="000000"/>
          <w:sz w:val="28"/>
          <w:szCs w:val="28"/>
          <w:shd w:val="clear" w:color="auto" w:fill="FFFFFF"/>
          <w:lang w:eastAsia="ru-RU"/>
        </w:rPr>
        <w:t xml:space="preserve">выигрышные, </w:t>
      </w:r>
      <w:proofErr w:type="gramStart"/>
      <w:r w:rsidRPr="00693434">
        <w:rPr>
          <w:rFonts w:ascii="Times New Roman" w:eastAsia="Times New Roman" w:hAnsi="Times New Roman" w:cs="Times New Roman"/>
          <w:color w:val="000000"/>
          <w:sz w:val="28"/>
          <w:szCs w:val="28"/>
          <w:shd w:val="clear" w:color="auto" w:fill="FFFFFF"/>
          <w:lang w:eastAsia="ru-RU"/>
        </w:rPr>
        <w:t>доход</w:t>
      </w:r>
      <w:proofErr w:type="gramEnd"/>
      <w:r w:rsidRPr="00693434">
        <w:rPr>
          <w:rFonts w:ascii="Times New Roman" w:eastAsia="Times New Roman" w:hAnsi="Times New Roman" w:cs="Times New Roman"/>
          <w:color w:val="000000"/>
          <w:sz w:val="28"/>
          <w:szCs w:val="28"/>
          <w:shd w:val="clear" w:color="auto" w:fill="FFFFFF"/>
          <w:lang w:eastAsia="ru-RU"/>
        </w:rPr>
        <w:t xml:space="preserve"> по которым, выплачивается в форме выигрышей;</w:t>
      </w:r>
      <w:r w:rsidRPr="00693434">
        <w:rPr>
          <w:rFonts w:ascii="Times New Roman" w:eastAsia="Times New Roman" w:hAnsi="Times New Roman" w:cs="Times New Roman"/>
          <w:color w:val="000000"/>
          <w:sz w:val="28"/>
          <w:szCs w:val="28"/>
          <w:lang w:eastAsia="ru-RU"/>
        </w:rPr>
        <w:br/>
      </w:r>
      <w:r w:rsidRPr="00693434">
        <w:rPr>
          <w:rFonts w:ascii="Times New Roman" w:eastAsia="Times New Roman" w:hAnsi="Times New Roman" w:cs="Times New Roman"/>
          <w:color w:val="000000"/>
          <w:sz w:val="28"/>
          <w:szCs w:val="28"/>
          <w:shd w:val="clear" w:color="auto" w:fill="FFFFFF"/>
          <w:lang w:eastAsia="ru-RU"/>
        </w:rPr>
        <w:t xml:space="preserve">- </w:t>
      </w:r>
      <w:r w:rsidR="00693434">
        <w:rPr>
          <w:rFonts w:ascii="Times New Roman" w:eastAsia="Times New Roman" w:hAnsi="Times New Roman" w:cs="Times New Roman"/>
          <w:color w:val="000000"/>
          <w:sz w:val="28"/>
          <w:szCs w:val="28"/>
          <w:shd w:val="clear" w:color="auto" w:fill="FFFFFF"/>
          <w:lang w:eastAsia="ru-RU"/>
        </w:rPr>
        <w:t xml:space="preserve">    </w:t>
      </w:r>
      <w:r w:rsidRPr="00693434">
        <w:rPr>
          <w:rFonts w:ascii="Times New Roman" w:eastAsia="Times New Roman" w:hAnsi="Times New Roman" w:cs="Times New Roman"/>
          <w:color w:val="000000"/>
          <w:sz w:val="28"/>
          <w:szCs w:val="28"/>
          <w:shd w:val="clear" w:color="auto" w:fill="FFFFFF"/>
          <w:lang w:eastAsia="ru-RU"/>
        </w:rPr>
        <w:t>комбинированные облигации, по которым доход образуется за счет комбинации ранее перечисленных способов.[2</w:t>
      </w:r>
      <w:r w:rsidR="006844C3" w:rsidRPr="006844C3">
        <w:rPr>
          <w:rFonts w:ascii="Times New Roman" w:eastAsia="Times New Roman" w:hAnsi="Times New Roman" w:cs="Times New Roman"/>
          <w:color w:val="000000"/>
          <w:sz w:val="28"/>
          <w:szCs w:val="28"/>
          <w:shd w:val="clear" w:color="auto" w:fill="FFFFFF"/>
          <w:lang w:eastAsia="ru-RU"/>
        </w:rPr>
        <w:t>,</w:t>
      </w:r>
      <w:r w:rsidR="006844C3">
        <w:rPr>
          <w:rFonts w:ascii="Times New Roman" w:eastAsia="Times New Roman" w:hAnsi="Times New Roman" w:cs="Times New Roman"/>
          <w:color w:val="000000"/>
          <w:sz w:val="28"/>
          <w:szCs w:val="28"/>
          <w:shd w:val="clear" w:color="auto" w:fill="FFFFFF"/>
          <w:lang w:val="en-US" w:eastAsia="ru-RU"/>
        </w:rPr>
        <w:t>c</w:t>
      </w:r>
      <w:r w:rsidR="006844C3" w:rsidRPr="006844C3">
        <w:rPr>
          <w:rFonts w:ascii="Times New Roman" w:eastAsia="Times New Roman" w:hAnsi="Times New Roman" w:cs="Times New Roman"/>
          <w:color w:val="000000"/>
          <w:sz w:val="28"/>
          <w:szCs w:val="28"/>
          <w:shd w:val="clear" w:color="auto" w:fill="FFFFFF"/>
          <w:lang w:eastAsia="ru-RU"/>
        </w:rPr>
        <w:t>.146</w:t>
      </w:r>
      <w:r w:rsidRPr="00693434">
        <w:rPr>
          <w:rFonts w:ascii="Times New Roman" w:eastAsia="Times New Roman" w:hAnsi="Times New Roman" w:cs="Times New Roman"/>
          <w:color w:val="000000"/>
          <w:sz w:val="28"/>
          <w:szCs w:val="28"/>
          <w:shd w:val="clear" w:color="auto" w:fill="FFFFFF"/>
          <w:lang w:eastAsia="ru-RU"/>
        </w:rPr>
        <w:t>]</w:t>
      </w:r>
    </w:p>
    <w:p w:rsidR="002F7444" w:rsidRPr="002F7444" w:rsidRDefault="00AA3E1D" w:rsidP="00D12EC0">
      <w:pPr>
        <w:pStyle w:val="a4"/>
        <w:spacing w:line="360" w:lineRule="auto"/>
        <w:ind w:left="0"/>
        <w:rPr>
          <w:rFonts w:ascii="Times New Roman" w:eastAsia="Times New Roman" w:hAnsi="Times New Roman" w:cs="Times New Roman"/>
          <w:color w:val="000000"/>
          <w:sz w:val="28"/>
          <w:szCs w:val="28"/>
          <w:shd w:val="clear" w:color="auto" w:fill="FFFFFF"/>
          <w:lang w:eastAsia="ru-RU"/>
        </w:rPr>
      </w:pPr>
      <w:r w:rsidRPr="00693434">
        <w:rPr>
          <w:rFonts w:ascii="Times New Roman" w:eastAsia="Times New Roman" w:hAnsi="Times New Roman" w:cs="Times New Roman"/>
          <w:color w:val="000000"/>
          <w:sz w:val="28"/>
          <w:szCs w:val="28"/>
          <w:shd w:val="clear" w:color="auto" w:fill="FFFFFF"/>
          <w:lang w:eastAsia="ru-RU"/>
        </w:rPr>
        <w:t>Муниципальные ценные бумаги – это способ привлечения финансовых ресурсов местными органами государственной власти в случае дефицита местного бюджета или на внебюджетные цели путем выпуска долговых ценных бумаг.</w:t>
      </w:r>
      <w:r w:rsidR="000774BD" w:rsidRPr="00693434">
        <w:rPr>
          <w:rFonts w:ascii="Times New Roman" w:eastAsia="Times New Roman" w:hAnsi="Times New Roman" w:cs="Times New Roman"/>
          <w:color w:val="000000"/>
          <w:sz w:val="28"/>
          <w:szCs w:val="28"/>
          <w:shd w:val="clear" w:color="auto" w:fill="FFFFFF"/>
          <w:lang w:eastAsia="ru-RU"/>
        </w:rPr>
        <w:t xml:space="preserve"> Цел</w:t>
      </w:r>
      <w:r w:rsidRPr="00693434">
        <w:rPr>
          <w:rFonts w:ascii="Times New Roman" w:eastAsia="Times New Roman" w:hAnsi="Times New Roman" w:cs="Times New Roman"/>
          <w:color w:val="000000"/>
          <w:sz w:val="28"/>
          <w:szCs w:val="28"/>
          <w:shd w:val="clear" w:color="auto" w:fill="FFFFFF"/>
          <w:lang w:eastAsia="ru-RU"/>
        </w:rPr>
        <w:t xml:space="preserve">и выпуска </w:t>
      </w:r>
      <w:proofErr w:type="gramStart"/>
      <w:r w:rsidR="000774BD" w:rsidRPr="00693434">
        <w:rPr>
          <w:rFonts w:ascii="Times New Roman" w:eastAsia="Times New Roman" w:hAnsi="Times New Roman" w:cs="Times New Roman"/>
          <w:color w:val="000000"/>
          <w:sz w:val="28"/>
          <w:szCs w:val="28"/>
          <w:shd w:val="clear" w:color="auto" w:fill="FFFFFF"/>
          <w:lang w:eastAsia="ru-RU"/>
        </w:rPr>
        <w:t>-</w:t>
      </w:r>
      <w:r w:rsidRPr="00693434">
        <w:rPr>
          <w:rFonts w:ascii="Times New Roman" w:eastAsia="Times New Roman" w:hAnsi="Times New Roman" w:cs="Times New Roman"/>
          <w:color w:val="000000"/>
          <w:sz w:val="28"/>
          <w:szCs w:val="28"/>
          <w:shd w:val="clear" w:color="auto" w:fill="FFFFFF"/>
          <w:lang w:eastAsia="ru-RU"/>
        </w:rPr>
        <w:t>п</w:t>
      </w:r>
      <w:proofErr w:type="gramEnd"/>
      <w:r w:rsidRPr="00693434">
        <w:rPr>
          <w:rFonts w:ascii="Times New Roman" w:eastAsia="Times New Roman" w:hAnsi="Times New Roman" w:cs="Times New Roman"/>
          <w:color w:val="000000"/>
          <w:sz w:val="28"/>
          <w:szCs w:val="28"/>
          <w:shd w:val="clear" w:color="auto" w:fill="FFFFFF"/>
          <w:lang w:eastAsia="ru-RU"/>
        </w:rPr>
        <w:t xml:space="preserve">окрытие временного дефицита местного </w:t>
      </w:r>
      <w:r w:rsidRPr="00693434">
        <w:rPr>
          <w:rFonts w:ascii="Times New Roman" w:eastAsia="Times New Roman" w:hAnsi="Times New Roman" w:cs="Times New Roman"/>
          <w:color w:val="000000"/>
          <w:sz w:val="28"/>
          <w:szCs w:val="28"/>
          <w:shd w:val="clear" w:color="auto" w:fill="FFFFFF"/>
          <w:lang w:eastAsia="ru-RU"/>
        </w:rPr>
        <w:lastRenderedPageBreak/>
        <w:t xml:space="preserve">бюджета; строительство, реконструкция и ремонт объектов социального </w:t>
      </w:r>
      <w:r w:rsidR="000774BD" w:rsidRPr="00693434">
        <w:rPr>
          <w:rFonts w:ascii="Times New Roman" w:eastAsia="Times New Roman" w:hAnsi="Times New Roman" w:cs="Times New Roman"/>
          <w:color w:val="000000"/>
          <w:sz w:val="28"/>
          <w:szCs w:val="28"/>
          <w:shd w:val="clear" w:color="auto" w:fill="FFFFFF"/>
          <w:lang w:eastAsia="ru-RU"/>
        </w:rPr>
        <w:t xml:space="preserve"> </w:t>
      </w:r>
      <w:r w:rsidRPr="00693434">
        <w:rPr>
          <w:rFonts w:ascii="Times New Roman" w:eastAsia="Times New Roman" w:hAnsi="Times New Roman" w:cs="Times New Roman"/>
          <w:color w:val="000000"/>
          <w:sz w:val="28"/>
          <w:szCs w:val="28"/>
          <w:shd w:val="clear" w:color="auto" w:fill="FFFFFF"/>
          <w:lang w:eastAsia="ru-RU"/>
        </w:rPr>
        <w:t>назначения</w:t>
      </w:r>
      <w:r w:rsidR="002F7444" w:rsidRPr="00693434">
        <w:rPr>
          <w:rFonts w:ascii="Times New Roman" w:eastAsia="Times New Roman" w:hAnsi="Times New Roman" w:cs="Times New Roman"/>
          <w:color w:val="000000"/>
          <w:sz w:val="28"/>
          <w:szCs w:val="28"/>
          <w:shd w:val="clear" w:color="auto" w:fill="FFFFFF"/>
          <w:lang w:eastAsia="ru-RU"/>
        </w:rPr>
        <w:t>.</w:t>
      </w:r>
    </w:p>
    <w:p w:rsidR="00AA3E1D" w:rsidRPr="00693434" w:rsidRDefault="00AA3E1D" w:rsidP="00693434">
      <w:pPr>
        <w:jc w:val="center"/>
        <w:rPr>
          <w:rFonts w:ascii="Times New Roman" w:eastAsia="Calibri" w:hAnsi="Times New Roman" w:cs="Times New Roman"/>
          <w:b/>
          <w:sz w:val="28"/>
          <w:szCs w:val="28"/>
        </w:rPr>
      </w:pPr>
      <w:r w:rsidRPr="00693434">
        <w:rPr>
          <w:rFonts w:ascii="Times New Roman" w:eastAsia="Calibri" w:hAnsi="Times New Roman" w:cs="Times New Roman"/>
          <w:b/>
          <w:sz w:val="28"/>
          <w:szCs w:val="28"/>
        </w:rPr>
        <w:t>2.Виды государственных  и муниципальных  ценных  бумаг.</w:t>
      </w:r>
    </w:p>
    <w:p w:rsidR="00AA3E1D" w:rsidRPr="00673AA3" w:rsidRDefault="00693434" w:rsidP="00AA3E1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A3E1D" w:rsidRPr="00673AA3">
        <w:rPr>
          <w:rFonts w:ascii="Times New Roman" w:hAnsi="Times New Roman" w:cs="Times New Roman"/>
          <w:sz w:val="28"/>
          <w:szCs w:val="28"/>
        </w:rPr>
        <w:t>К  числу  государственных ценных бумаг</w:t>
      </w:r>
      <w:proofErr w:type="gramStart"/>
      <w:r w:rsidR="00AA3E1D" w:rsidRPr="00673AA3">
        <w:rPr>
          <w:rFonts w:ascii="Times New Roman" w:hAnsi="Times New Roman" w:cs="Times New Roman"/>
          <w:sz w:val="28"/>
          <w:szCs w:val="28"/>
        </w:rPr>
        <w:t xml:space="preserve"> ,</w:t>
      </w:r>
      <w:proofErr w:type="gramEnd"/>
      <w:r w:rsidR="00AA3E1D" w:rsidRPr="00673AA3">
        <w:rPr>
          <w:rFonts w:ascii="Times New Roman" w:hAnsi="Times New Roman" w:cs="Times New Roman"/>
          <w:sz w:val="28"/>
          <w:szCs w:val="28"/>
        </w:rPr>
        <w:t>как свидетельствует  мировой опыт ,относят следующие:</w:t>
      </w:r>
    </w:p>
    <w:p w:rsidR="00AA3E1D" w:rsidRPr="00673AA3" w:rsidRDefault="00AA3E1D" w:rsidP="00AA3E1D">
      <w:pPr>
        <w:spacing w:line="360" w:lineRule="auto"/>
        <w:jc w:val="both"/>
        <w:rPr>
          <w:rFonts w:ascii="Times New Roman" w:hAnsi="Times New Roman" w:cs="Times New Roman"/>
          <w:sz w:val="28"/>
          <w:szCs w:val="28"/>
        </w:rPr>
      </w:pPr>
      <w:r w:rsidRPr="00673AA3">
        <w:rPr>
          <w:rFonts w:ascii="Times New Roman" w:hAnsi="Times New Roman" w:cs="Times New Roman"/>
          <w:sz w:val="28"/>
          <w:szCs w:val="28"/>
        </w:rPr>
        <w:t>1.Казначейские вексел</w:t>
      </w:r>
      <w:proofErr w:type="gramStart"/>
      <w:r w:rsidRPr="00673AA3">
        <w:rPr>
          <w:rFonts w:ascii="Times New Roman" w:hAnsi="Times New Roman" w:cs="Times New Roman"/>
          <w:sz w:val="28"/>
          <w:szCs w:val="28"/>
        </w:rPr>
        <w:t>я-</w:t>
      </w:r>
      <w:proofErr w:type="gramEnd"/>
      <w:r w:rsidRPr="00673AA3">
        <w:rPr>
          <w:rFonts w:ascii="Times New Roman" w:hAnsi="Times New Roman" w:cs="Times New Roman"/>
          <w:sz w:val="28"/>
          <w:szCs w:val="28"/>
        </w:rPr>
        <w:t xml:space="preserve"> краткосрочные  государственные обязательства, погашаемые  обычно  в пределах года и реализуемые   с дисконтом , т .е. по цене  ниже номинала, по которому  они погашаются. </w:t>
      </w:r>
    </w:p>
    <w:p w:rsidR="00AA3E1D" w:rsidRPr="00673AA3" w:rsidRDefault="00AA3E1D" w:rsidP="00AA3E1D">
      <w:pPr>
        <w:spacing w:line="360" w:lineRule="auto"/>
        <w:jc w:val="both"/>
        <w:rPr>
          <w:rFonts w:ascii="Times New Roman" w:hAnsi="Times New Roman" w:cs="Times New Roman"/>
          <w:sz w:val="28"/>
          <w:szCs w:val="28"/>
        </w:rPr>
      </w:pPr>
      <w:r w:rsidRPr="00673AA3">
        <w:rPr>
          <w:rFonts w:ascii="Times New Roman" w:hAnsi="Times New Roman" w:cs="Times New Roman"/>
          <w:sz w:val="28"/>
          <w:szCs w:val="28"/>
        </w:rPr>
        <w:t xml:space="preserve">2.Среднесрочсные казначейские векселя </w:t>
      </w:r>
      <w:proofErr w:type="gramStart"/>
      <w:r w:rsidRPr="00673AA3">
        <w:rPr>
          <w:rFonts w:ascii="Times New Roman" w:hAnsi="Times New Roman" w:cs="Times New Roman"/>
          <w:sz w:val="28"/>
          <w:szCs w:val="28"/>
        </w:rPr>
        <w:t>-к</w:t>
      </w:r>
      <w:proofErr w:type="gramEnd"/>
      <w:r w:rsidRPr="00673AA3">
        <w:rPr>
          <w:rFonts w:ascii="Times New Roman" w:hAnsi="Times New Roman" w:cs="Times New Roman"/>
          <w:sz w:val="28"/>
          <w:szCs w:val="28"/>
        </w:rPr>
        <w:t xml:space="preserve">азначейские обязательства, имеющие срок  погашения  от одного до пяти лет .Их </w:t>
      </w:r>
      <w:proofErr w:type="spellStart"/>
      <w:r w:rsidRPr="00673AA3">
        <w:rPr>
          <w:rFonts w:ascii="Times New Roman" w:hAnsi="Times New Roman" w:cs="Times New Roman"/>
          <w:sz w:val="28"/>
          <w:szCs w:val="28"/>
        </w:rPr>
        <w:t>доход-фиксированный</w:t>
      </w:r>
      <w:proofErr w:type="spellEnd"/>
      <w:r w:rsidRPr="00673AA3">
        <w:rPr>
          <w:rFonts w:ascii="Times New Roman" w:hAnsi="Times New Roman" w:cs="Times New Roman"/>
          <w:sz w:val="28"/>
          <w:szCs w:val="28"/>
        </w:rPr>
        <w:t xml:space="preserve">  процент.</w:t>
      </w:r>
    </w:p>
    <w:p w:rsidR="00AA3E1D" w:rsidRPr="00673AA3" w:rsidRDefault="00AA3E1D" w:rsidP="00AA3E1D">
      <w:pPr>
        <w:spacing w:line="360" w:lineRule="auto"/>
        <w:jc w:val="both"/>
        <w:rPr>
          <w:rFonts w:ascii="Times New Roman" w:hAnsi="Times New Roman" w:cs="Times New Roman"/>
          <w:sz w:val="28"/>
          <w:szCs w:val="28"/>
        </w:rPr>
      </w:pPr>
      <w:r w:rsidRPr="00673AA3">
        <w:rPr>
          <w:rFonts w:ascii="Times New Roman" w:hAnsi="Times New Roman" w:cs="Times New Roman"/>
          <w:sz w:val="28"/>
          <w:szCs w:val="28"/>
        </w:rPr>
        <w:t>3.Долгосрочные  казначейские  обязательств</w:t>
      </w:r>
      <w:proofErr w:type="gramStart"/>
      <w:r w:rsidRPr="00673AA3">
        <w:rPr>
          <w:rFonts w:ascii="Times New Roman" w:hAnsi="Times New Roman" w:cs="Times New Roman"/>
          <w:sz w:val="28"/>
          <w:szCs w:val="28"/>
        </w:rPr>
        <w:t>а-</w:t>
      </w:r>
      <w:proofErr w:type="gramEnd"/>
      <w:r w:rsidRPr="00673AA3">
        <w:rPr>
          <w:rFonts w:ascii="Times New Roman" w:hAnsi="Times New Roman" w:cs="Times New Roman"/>
          <w:sz w:val="28"/>
          <w:szCs w:val="28"/>
        </w:rPr>
        <w:t xml:space="preserve"> со сроком  погашения  до десяти  и более лет; по ним  уплачиваются  купонные проценты .По истечению  срока  обладатели  таких  государственных ценных бумаг  имеют право  получать  их стоимость  наличными или  рефинансировать  в другие ценные бумаги .В некоторых  случаях долгосрочные обязательства могут быть  погашены при наступлении предварительной даты ,т.е. за несколько  лет до официального срока погашения.</w:t>
      </w:r>
    </w:p>
    <w:p w:rsidR="00AA3E1D" w:rsidRPr="00673AA3" w:rsidRDefault="00AA3E1D" w:rsidP="00AA3E1D">
      <w:pPr>
        <w:spacing w:line="360" w:lineRule="auto"/>
        <w:jc w:val="both"/>
        <w:rPr>
          <w:rFonts w:ascii="Times New Roman" w:hAnsi="Times New Roman" w:cs="Times New Roman"/>
          <w:sz w:val="28"/>
          <w:szCs w:val="28"/>
        </w:rPr>
      </w:pPr>
      <w:r w:rsidRPr="00673AA3">
        <w:rPr>
          <w:rFonts w:ascii="Times New Roman" w:hAnsi="Times New Roman" w:cs="Times New Roman"/>
          <w:sz w:val="28"/>
          <w:szCs w:val="28"/>
        </w:rPr>
        <w:t xml:space="preserve">4.Государственные казначейские  облигации действуют свыше пяти лет и обеспечивают процентный доход по купонам. После  истечения срока обязательства или </w:t>
      </w:r>
      <w:proofErr w:type="spellStart"/>
      <w:r w:rsidRPr="00673AA3">
        <w:rPr>
          <w:rFonts w:ascii="Times New Roman" w:hAnsi="Times New Roman" w:cs="Times New Roman"/>
          <w:sz w:val="28"/>
          <w:szCs w:val="28"/>
        </w:rPr>
        <w:t>поашаются</w:t>
      </w:r>
      <w:proofErr w:type="spellEnd"/>
      <w:r w:rsidRPr="00673AA3">
        <w:rPr>
          <w:rFonts w:ascii="Times New Roman" w:hAnsi="Times New Roman" w:cs="Times New Roman"/>
          <w:sz w:val="28"/>
          <w:szCs w:val="28"/>
        </w:rPr>
        <w:t xml:space="preserve"> денежным </w:t>
      </w:r>
      <w:proofErr w:type="spellStart"/>
      <w:r w:rsidRPr="00673AA3">
        <w:rPr>
          <w:rFonts w:ascii="Times New Roman" w:hAnsi="Times New Roman" w:cs="Times New Roman"/>
          <w:sz w:val="28"/>
          <w:szCs w:val="28"/>
        </w:rPr>
        <w:t>эквивалентом,или</w:t>
      </w:r>
      <w:proofErr w:type="spellEnd"/>
      <w:r w:rsidRPr="00673AA3">
        <w:rPr>
          <w:rFonts w:ascii="Times New Roman" w:hAnsi="Times New Roman" w:cs="Times New Roman"/>
          <w:sz w:val="28"/>
          <w:szCs w:val="28"/>
        </w:rPr>
        <w:t xml:space="preserve">  собственнику дается право рефинансировать   эту сумму в другие ценные </w:t>
      </w:r>
      <w:proofErr w:type="spellStart"/>
      <w:r w:rsidRPr="00673AA3">
        <w:rPr>
          <w:rFonts w:ascii="Times New Roman" w:hAnsi="Times New Roman" w:cs="Times New Roman"/>
          <w:sz w:val="28"/>
          <w:szCs w:val="28"/>
        </w:rPr>
        <w:t>бумаги</w:t>
      </w:r>
      <w:proofErr w:type="gramStart"/>
      <w:r w:rsidRPr="00673AA3">
        <w:rPr>
          <w:rFonts w:ascii="Times New Roman" w:hAnsi="Times New Roman" w:cs="Times New Roman"/>
          <w:sz w:val="28"/>
          <w:szCs w:val="28"/>
        </w:rPr>
        <w:t>.В</w:t>
      </w:r>
      <w:proofErr w:type="spellEnd"/>
      <w:proofErr w:type="gramEnd"/>
      <w:r w:rsidRPr="00673AA3">
        <w:rPr>
          <w:rFonts w:ascii="Times New Roman" w:hAnsi="Times New Roman" w:cs="Times New Roman"/>
          <w:sz w:val="28"/>
          <w:szCs w:val="28"/>
        </w:rPr>
        <w:t xml:space="preserve"> отдельных случаях государство имеет  право погасить  выданные </w:t>
      </w:r>
      <w:proofErr w:type="spellStart"/>
      <w:r w:rsidRPr="00673AA3">
        <w:rPr>
          <w:rFonts w:ascii="Times New Roman" w:hAnsi="Times New Roman" w:cs="Times New Roman"/>
          <w:sz w:val="28"/>
          <w:szCs w:val="28"/>
        </w:rPr>
        <w:t>обезательства</w:t>
      </w:r>
      <w:proofErr w:type="spellEnd"/>
      <w:r w:rsidRPr="00673AA3">
        <w:rPr>
          <w:rFonts w:ascii="Times New Roman" w:hAnsi="Times New Roman" w:cs="Times New Roman"/>
          <w:sz w:val="28"/>
          <w:szCs w:val="28"/>
        </w:rPr>
        <w:t xml:space="preserve"> досрочно.</w:t>
      </w:r>
    </w:p>
    <w:p w:rsidR="00AA3E1D" w:rsidRPr="006844C3" w:rsidRDefault="00AA3E1D" w:rsidP="00AA3E1D">
      <w:pPr>
        <w:spacing w:line="360" w:lineRule="auto"/>
        <w:jc w:val="both"/>
        <w:rPr>
          <w:rFonts w:ascii="Times New Roman" w:hAnsi="Times New Roman" w:cs="Times New Roman"/>
          <w:sz w:val="28"/>
          <w:szCs w:val="28"/>
        </w:rPr>
      </w:pPr>
      <w:r w:rsidRPr="00673AA3">
        <w:rPr>
          <w:rFonts w:ascii="Times New Roman" w:hAnsi="Times New Roman" w:cs="Times New Roman"/>
          <w:sz w:val="28"/>
          <w:szCs w:val="28"/>
        </w:rPr>
        <w:t xml:space="preserve">5.Государственная </w:t>
      </w:r>
      <w:proofErr w:type="spellStart"/>
      <w:r w:rsidRPr="00673AA3">
        <w:rPr>
          <w:rFonts w:ascii="Times New Roman" w:hAnsi="Times New Roman" w:cs="Times New Roman"/>
          <w:sz w:val="28"/>
          <w:szCs w:val="28"/>
        </w:rPr>
        <w:t>облигация-ценная</w:t>
      </w:r>
      <w:proofErr w:type="spellEnd"/>
      <w:r w:rsidRPr="00673AA3">
        <w:rPr>
          <w:rFonts w:ascii="Times New Roman" w:hAnsi="Times New Roman" w:cs="Times New Roman"/>
          <w:sz w:val="28"/>
          <w:szCs w:val="28"/>
        </w:rPr>
        <w:t xml:space="preserve"> </w:t>
      </w:r>
      <w:proofErr w:type="spellStart"/>
      <w:r w:rsidRPr="00673AA3">
        <w:rPr>
          <w:rFonts w:ascii="Times New Roman" w:hAnsi="Times New Roman" w:cs="Times New Roman"/>
          <w:sz w:val="28"/>
          <w:szCs w:val="28"/>
        </w:rPr>
        <w:t>бумага,выпускаемая</w:t>
      </w:r>
      <w:proofErr w:type="spellEnd"/>
      <w:r w:rsidRPr="00673AA3">
        <w:rPr>
          <w:rFonts w:ascii="Times New Roman" w:hAnsi="Times New Roman" w:cs="Times New Roman"/>
          <w:sz w:val="28"/>
          <w:szCs w:val="28"/>
        </w:rPr>
        <w:t xml:space="preserve"> государством и подтверждающая договор государственного </w:t>
      </w:r>
      <w:proofErr w:type="spellStart"/>
      <w:r w:rsidRPr="00673AA3">
        <w:rPr>
          <w:rFonts w:ascii="Times New Roman" w:hAnsi="Times New Roman" w:cs="Times New Roman"/>
          <w:sz w:val="28"/>
          <w:szCs w:val="28"/>
        </w:rPr>
        <w:t>займа</w:t>
      </w:r>
      <w:proofErr w:type="gramStart"/>
      <w:r w:rsidRPr="00673AA3">
        <w:rPr>
          <w:rFonts w:ascii="Times New Roman" w:hAnsi="Times New Roman" w:cs="Times New Roman"/>
          <w:sz w:val="28"/>
          <w:szCs w:val="28"/>
        </w:rPr>
        <w:t>.Ф</w:t>
      </w:r>
      <w:proofErr w:type="gramEnd"/>
      <w:r w:rsidRPr="00673AA3">
        <w:rPr>
          <w:rFonts w:ascii="Times New Roman" w:hAnsi="Times New Roman" w:cs="Times New Roman"/>
          <w:sz w:val="28"/>
          <w:szCs w:val="28"/>
        </w:rPr>
        <w:t>изические</w:t>
      </w:r>
      <w:proofErr w:type="spellEnd"/>
      <w:r w:rsidRPr="00673AA3">
        <w:rPr>
          <w:rFonts w:ascii="Times New Roman" w:hAnsi="Times New Roman" w:cs="Times New Roman"/>
          <w:sz w:val="28"/>
          <w:szCs w:val="28"/>
        </w:rPr>
        <w:t xml:space="preserve"> и юридические лица выступают  в этих отношений кредиторами </w:t>
      </w:r>
      <w:proofErr w:type="spellStart"/>
      <w:r w:rsidRPr="00673AA3">
        <w:rPr>
          <w:rFonts w:ascii="Times New Roman" w:hAnsi="Times New Roman" w:cs="Times New Roman"/>
          <w:sz w:val="28"/>
          <w:szCs w:val="28"/>
        </w:rPr>
        <w:t>государства,которое</w:t>
      </w:r>
      <w:proofErr w:type="spellEnd"/>
      <w:r w:rsidRPr="00673AA3">
        <w:rPr>
          <w:rFonts w:ascii="Times New Roman" w:hAnsi="Times New Roman" w:cs="Times New Roman"/>
          <w:sz w:val="28"/>
          <w:szCs w:val="28"/>
        </w:rPr>
        <w:t xml:space="preserve"> </w:t>
      </w:r>
      <w:r w:rsidRPr="00673AA3">
        <w:rPr>
          <w:rFonts w:ascii="Times New Roman" w:hAnsi="Times New Roman" w:cs="Times New Roman"/>
          <w:sz w:val="28"/>
          <w:szCs w:val="28"/>
        </w:rPr>
        <w:lastRenderedPageBreak/>
        <w:t xml:space="preserve">обязуется через определенный срок вернуть </w:t>
      </w:r>
      <w:proofErr w:type="spellStart"/>
      <w:r w:rsidRPr="00673AA3">
        <w:rPr>
          <w:rFonts w:ascii="Times New Roman" w:hAnsi="Times New Roman" w:cs="Times New Roman"/>
          <w:sz w:val="28"/>
          <w:szCs w:val="28"/>
        </w:rPr>
        <w:t>стоимость,обозначенную</w:t>
      </w:r>
      <w:proofErr w:type="spellEnd"/>
      <w:r w:rsidRPr="00673AA3">
        <w:rPr>
          <w:rFonts w:ascii="Times New Roman" w:hAnsi="Times New Roman" w:cs="Times New Roman"/>
          <w:sz w:val="28"/>
          <w:szCs w:val="28"/>
        </w:rPr>
        <w:t xml:space="preserve">  на бумаге и обеспечить кредитору доход в виде процента или  дисконта.</w:t>
      </w:r>
      <w:r w:rsidR="006844C3" w:rsidRPr="006844C3">
        <w:rPr>
          <w:rFonts w:ascii="Times New Roman" w:hAnsi="Times New Roman" w:cs="Times New Roman"/>
          <w:sz w:val="28"/>
          <w:szCs w:val="28"/>
        </w:rPr>
        <w:t>[4,</w:t>
      </w:r>
      <w:r w:rsidR="006844C3">
        <w:rPr>
          <w:rFonts w:ascii="Times New Roman" w:hAnsi="Times New Roman" w:cs="Times New Roman"/>
          <w:sz w:val="28"/>
          <w:szCs w:val="28"/>
          <w:lang w:val="en-US"/>
        </w:rPr>
        <w:t>c</w:t>
      </w:r>
      <w:r w:rsidR="006844C3" w:rsidRPr="006844C3">
        <w:rPr>
          <w:rFonts w:ascii="Times New Roman" w:hAnsi="Times New Roman" w:cs="Times New Roman"/>
          <w:sz w:val="28"/>
          <w:szCs w:val="28"/>
        </w:rPr>
        <w:t>.42]</w:t>
      </w:r>
    </w:p>
    <w:p w:rsidR="00AA3E1D" w:rsidRPr="00673AA3" w:rsidRDefault="00693434" w:rsidP="00AA3E1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A3E1D" w:rsidRPr="00673AA3">
        <w:rPr>
          <w:rFonts w:ascii="Times New Roman" w:hAnsi="Times New Roman" w:cs="Times New Roman"/>
          <w:sz w:val="28"/>
          <w:szCs w:val="28"/>
        </w:rPr>
        <w:t>В России рынок государственных ценных бумаг начал функционировать в 1993г.</w:t>
      </w:r>
    </w:p>
    <w:p w:rsidR="00AA3E1D" w:rsidRPr="006844C3" w:rsidRDefault="00693434" w:rsidP="00AA3E1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A3E1D" w:rsidRPr="00673AA3">
        <w:rPr>
          <w:rFonts w:ascii="Times New Roman" w:hAnsi="Times New Roman" w:cs="Times New Roman"/>
          <w:sz w:val="28"/>
          <w:szCs w:val="28"/>
        </w:rPr>
        <w:t>Первой ценной бумагой</w:t>
      </w:r>
      <w:proofErr w:type="gramStart"/>
      <w:r w:rsidR="00AA3E1D" w:rsidRPr="00673AA3">
        <w:rPr>
          <w:rFonts w:ascii="Times New Roman" w:hAnsi="Times New Roman" w:cs="Times New Roman"/>
          <w:sz w:val="28"/>
          <w:szCs w:val="28"/>
        </w:rPr>
        <w:t xml:space="preserve"> ,</w:t>
      </w:r>
      <w:proofErr w:type="gramEnd"/>
      <w:r w:rsidR="00AA3E1D" w:rsidRPr="00673AA3">
        <w:rPr>
          <w:rFonts w:ascii="Times New Roman" w:hAnsi="Times New Roman" w:cs="Times New Roman"/>
          <w:sz w:val="28"/>
          <w:szCs w:val="28"/>
        </w:rPr>
        <w:t>появившейся на этом рынке стали</w:t>
      </w:r>
      <w:r w:rsidR="00AA3E1D" w:rsidRPr="00673AA3">
        <w:rPr>
          <w:rFonts w:ascii="Times New Roman" w:hAnsi="Times New Roman" w:cs="Times New Roman"/>
          <w:b/>
          <w:i/>
          <w:sz w:val="28"/>
          <w:szCs w:val="28"/>
        </w:rPr>
        <w:t xml:space="preserve"> государственные краткосрочные  облигации(ГКО).</w:t>
      </w:r>
      <w:r w:rsidR="00673114">
        <w:rPr>
          <w:rFonts w:ascii="Times New Roman" w:hAnsi="Times New Roman" w:cs="Times New Roman"/>
          <w:sz w:val="28"/>
          <w:szCs w:val="28"/>
        </w:rPr>
        <w:t xml:space="preserve"> </w:t>
      </w:r>
      <w:r w:rsidR="00AA3E1D" w:rsidRPr="00673AA3">
        <w:rPr>
          <w:rFonts w:ascii="Times New Roman" w:hAnsi="Times New Roman" w:cs="Times New Roman"/>
          <w:sz w:val="28"/>
          <w:szCs w:val="28"/>
        </w:rPr>
        <w:t>Эмитентом  ГКО выступало  Министерство финансов РФ.</w:t>
      </w:r>
      <w:r w:rsidR="00AA3E1D">
        <w:rPr>
          <w:rFonts w:ascii="Times New Roman" w:hAnsi="Times New Roman" w:cs="Times New Roman"/>
          <w:sz w:val="28"/>
          <w:szCs w:val="28"/>
        </w:rPr>
        <w:t xml:space="preserve"> </w:t>
      </w:r>
      <w:r w:rsidR="00AA3E1D" w:rsidRPr="00673AA3">
        <w:rPr>
          <w:rFonts w:ascii="Times New Roman" w:hAnsi="Times New Roman" w:cs="Times New Roman"/>
          <w:sz w:val="28"/>
          <w:szCs w:val="28"/>
        </w:rPr>
        <w:t>В качестве генерального агента</w:t>
      </w:r>
      <w:proofErr w:type="gramStart"/>
      <w:r w:rsidR="00AA3E1D" w:rsidRPr="00673AA3">
        <w:rPr>
          <w:rFonts w:ascii="Times New Roman" w:hAnsi="Times New Roman" w:cs="Times New Roman"/>
          <w:sz w:val="28"/>
          <w:szCs w:val="28"/>
        </w:rPr>
        <w:t xml:space="preserve"> ,</w:t>
      </w:r>
      <w:proofErr w:type="gramEnd"/>
      <w:r w:rsidR="00AA3E1D" w:rsidRPr="00673AA3">
        <w:rPr>
          <w:rFonts w:ascii="Times New Roman" w:hAnsi="Times New Roman" w:cs="Times New Roman"/>
          <w:sz w:val="28"/>
          <w:szCs w:val="28"/>
        </w:rPr>
        <w:t xml:space="preserve">а также дилера и выступал  ЦБ РФ. Облигации  выпускались  со сроком погашения 3,6 12 месяцев. </w:t>
      </w:r>
      <w:r w:rsidR="00AA3E1D" w:rsidRPr="00A41203">
        <w:rPr>
          <w:rFonts w:ascii="Times New Roman" w:hAnsi="Times New Roman" w:cs="Times New Roman"/>
          <w:color w:val="000000"/>
          <w:sz w:val="28"/>
          <w:szCs w:val="28"/>
        </w:rPr>
        <w:t>ГКО выпускаются в документарной форме</w:t>
      </w:r>
      <w:proofErr w:type="gramStart"/>
      <w:r w:rsidR="00AA3E1D" w:rsidRPr="00A41203">
        <w:rPr>
          <w:rFonts w:ascii="Times New Roman" w:hAnsi="Times New Roman" w:cs="Times New Roman"/>
          <w:color w:val="000000"/>
          <w:sz w:val="28"/>
          <w:szCs w:val="28"/>
        </w:rPr>
        <w:t xml:space="preserve"> </w:t>
      </w:r>
      <w:r w:rsidR="00AA3E1D">
        <w:rPr>
          <w:rFonts w:ascii="Times New Roman" w:hAnsi="Times New Roman" w:cs="Times New Roman"/>
          <w:color w:val="000000"/>
          <w:sz w:val="28"/>
          <w:szCs w:val="28"/>
        </w:rPr>
        <w:t>.</w:t>
      </w:r>
      <w:proofErr w:type="gramEnd"/>
      <w:r w:rsidR="00AA3E1D" w:rsidRPr="00A41203">
        <w:rPr>
          <w:rFonts w:ascii="Times New Roman" w:hAnsi="Times New Roman" w:cs="Times New Roman"/>
          <w:sz w:val="28"/>
          <w:szCs w:val="28"/>
        </w:rPr>
        <w:t>Операц</w:t>
      </w:r>
      <w:r w:rsidR="00AA3E1D" w:rsidRPr="00673AA3">
        <w:rPr>
          <w:rFonts w:ascii="Times New Roman" w:hAnsi="Times New Roman" w:cs="Times New Roman"/>
          <w:sz w:val="28"/>
          <w:szCs w:val="28"/>
        </w:rPr>
        <w:t>ии с  этими ценными бумагами были  сосредоточены  на Московской межбанковской  валютной бирже</w:t>
      </w:r>
      <w:r w:rsidR="00D12EC0">
        <w:rPr>
          <w:rFonts w:ascii="Times New Roman" w:hAnsi="Times New Roman" w:cs="Times New Roman"/>
          <w:sz w:val="28"/>
          <w:szCs w:val="28"/>
        </w:rPr>
        <w:t xml:space="preserve"> </w:t>
      </w:r>
      <w:r w:rsidR="00AA3E1D" w:rsidRPr="00673AA3">
        <w:rPr>
          <w:rFonts w:ascii="Times New Roman" w:hAnsi="Times New Roman" w:cs="Times New Roman"/>
          <w:sz w:val="28"/>
          <w:szCs w:val="28"/>
        </w:rPr>
        <w:t>(ММВБ).</w:t>
      </w:r>
      <w:r w:rsidR="006844C3" w:rsidRPr="006844C3">
        <w:rPr>
          <w:rFonts w:ascii="Times New Roman" w:hAnsi="Times New Roman" w:cs="Times New Roman"/>
          <w:sz w:val="28"/>
          <w:szCs w:val="28"/>
        </w:rPr>
        <w:t>[4,</w:t>
      </w:r>
      <w:r w:rsidR="006844C3">
        <w:rPr>
          <w:rFonts w:ascii="Times New Roman" w:hAnsi="Times New Roman" w:cs="Times New Roman"/>
          <w:sz w:val="28"/>
          <w:szCs w:val="28"/>
          <w:lang w:val="en-US"/>
        </w:rPr>
        <w:t>c</w:t>
      </w:r>
      <w:r w:rsidR="006844C3" w:rsidRPr="006844C3">
        <w:rPr>
          <w:rFonts w:ascii="Times New Roman" w:hAnsi="Times New Roman" w:cs="Times New Roman"/>
          <w:sz w:val="28"/>
          <w:szCs w:val="28"/>
        </w:rPr>
        <w:t>.43]</w:t>
      </w:r>
    </w:p>
    <w:p w:rsidR="00AA3E1D" w:rsidRPr="00673AA3" w:rsidRDefault="00693434" w:rsidP="00AA3E1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A3E1D" w:rsidRPr="00673AA3">
        <w:rPr>
          <w:rFonts w:ascii="Times New Roman" w:hAnsi="Times New Roman" w:cs="Times New Roman"/>
          <w:sz w:val="28"/>
          <w:szCs w:val="28"/>
        </w:rPr>
        <w:t>Размещение  облигаций происходит  на аукционе</w:t>
      </w:r>
      <w:proofErr w:type="gramStart"/>
      <w:r w:rsidR="00AA3E1D" w:rsidRPr="00673AA3">
        <w:rPr>
          <w:rFonts w:ascii="Times New Roman" w:hAnsi="Times New Roman" w:cs="Times New Roman"/>
          <w:sz w:val="28"/>
          <w:szCs w:val="28"/>
        </w:rPr>
        <w:t xml:space="preserve"> ,</w:t>
      </w:r>
      <w:proofErr w:type="gramEnd"/>
      <w:r w:rsidR="00AA3E1D" w:rsidRPr="00673AA3">
        <w:rPr>
          <w:rFonts w:ascii="Times New Roman" w:hAnsi="Times New Roman" w:cs="Times New Roman"/>
          <w:sz w:val="28"/>
          <w:szCs w:val="28"/>
        </w:rPr>
        <w:t>организованным  ЦБ по поручению  Министерства финансов РФ. Дата его проведения</w:t>
      </w:r>
      <w:proofErr w:type="gramStart"/>
      <w:r w:rsidR="00AA3E1D" w:rsidRPr="00673AA3">
        <w:rPr>
          <w:rFonts w:ascii="Times New Roman" w:hAnsi="Times New Roman" w:cs="Times New Roman"/>
          <w:sz w:val="28"/>
          <w:szCs w:val="28"/>
        </w:rPr>
        <w:t xml:space="preserve"> ,</w:t>
      </w:r>
      <w:proofErr w:type="gramEnd"/>
      <w:r w:rsidR="00AA3E1D" w:rsidRPr="00673AA3">
        <w:rPr>
          <w:rFonts w:ascii="Times New Roman" w:hAnsi="Times New Roman" w:cs="Times New Roman"/>
          <w:sz w:val="28"/>
          <w:szCs w:val="28"/>
        </w:rPr>
        <w:t>предельный объем выпуска ,место и время  объявляются  ЦБ России  не позднее чем за семь  календарных дней, хотя этот порядок не всегда соблюдается.</w:t>
      </w:r>
    </w:p>
    <w:p w:rsidR="00AA3E1D" w:rsidRPr="00673AA3" w:rsidRDefault="00693434" w:rsidP="00AA3E1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A3E1D" w:rsidRPr="00673AA3">
        <w:rPr>
          <w:rFonts w:ascii="Times New Roman" w:hAnsi="Times New Roman" w:cs="Times New Roman"/>
          <w:sz w:val="28"/>
          <w:szCs w:val="28"/>
        </w:rPr>
        <w:t>Доходом  по облигациям считается дисконт, полученный в виде разницы между ценой размещени</w:t>
      </w:r>
      <w:proofErr w:type="gramStart"/>
      <w:r w:rsidR="00AA3E1D" w:rsidRPr="00673AA3">
        <w:rPr>
          <w:rFonts w:ascii="Times New Roman" w:hAnsi="Times New Roman" w:cs="Times New Roman"/>
          <w:sz w:val="28"/>
          <w:szCs w:val="28"/>
        </w:rPr>
        <w:t>я(</w:t>
      </w:r>
      <w:proofErr w:type="gramEnd"/>
      <w:r w:rsidR="00AA3E1D" w:rsidRPr="00673AA3">
        <w:rPr>
          <w:rFonts w:ascii="Times New Roman" w:hAnsi="Times New Roman" w:cs="Times New Roman"/>
          <w:sz w:val="28"/>
          <w:szCs w:val="28"/>
        </w:rPr>
        <w:t>покупки) и ценой погашения(продажи).</w:t>
      </w:r>
    </w:p>
    <w:p w:rsidR="00AA3E1D" w:rsidRPr="0064009D" w:rsidRDefault="00AA3E1D" w:rsidP="00AA3E1D">
      <w:pPr>
        <w:spacing w:line="360" w:lineRule="auto"/>
        <w:jc w:val="both"/>
        <w:rPr>
          <w:rFonts w:ascii="Times New Roman" w:hAnsi="Times New Roman" w:cs="Times New Roman"/>
          <w:sz w:val="28"/>
          <w:szCs w:val="28"/>
        </w:rPr>
      </w:pPr>
      <w:r w:rsidRPr="00673AA3">
        <w:rPr>
          <w:rFonts w:ascii="Times New Roman" w:hAnsi="Times New Roman" w:cs="Times New Roman"/>
          <w:sz w:val="28"/>
          <w:szCs w:val="28"/>
        </w:rPr>
        <w:t xml:space="preserve">В первые годы размещались облигации  со сроком </w:t>
      </w:r>
      <w:proofErr w:type="spellStart"/>
      <w:r w:rsidRPr="00673AA3">
        <w:rPr>
          <w:rFonts w:ascii="Times New Roman" w:hAnsi="Times New Roman" w:cs="Times New Roman"/>
          <w:sz w:val="28"/>
          <w:szCs w:val="28"/>
        </w:rPr>
        <w:t>три</w:t>
      </w:r>
      <w:proofErr w:type="gramStart"/>
      <w:r w:rsidRPr="00673AA3">
        <w:rPr>
          <w:rFonts w:ascii="Times New Roman" w:hAnsi="Times New Roman" w:cs="Times New Roman"/>
          <w:sz w:val="28"/>
          <w:szCs w:val="28"/>
        </w:rPr>
        <w:t>,ш</w:t>
      </w:r>
      <w:proofErr w:type="gramEnd"/>
      <w:r w:rsidRPr="00673AA3">
        <w:rPr>
          <w:rFonts w:ascii="Times New Roman" w:hAnsi="Times New Roman" w:cs="Times New Roman"/>
          <w:sz w:val="28"/>
          <w:szCs w:val="28"/>
        </w:rPr>
        <w:t>есть</w:t>
      </w:r>
      <w:proofErr w:type="spellEnd"/>
      <w:r w:rsidRPr="00673AA3">
        <w:rPr>
          <w:rFonts w:ascii="Times New Roman" w:hAnsi="Times New Roman" w:cs="Times New Roman"/>
          <w:sz w:val="28"/>
          <w:szCs w:val="28"/>
        </w:rPr>
        <w:t xml:space="preserve"> </w:t>
      </w:r>
      <w:proofErr w:type="spellStart"/>
      <w:r w:rsidRPr="00673AA3">
        <w:rPr>
          <w:rFonts w:ascii="Times New Roman" w:hAnsi="Times New Roman" w:cs="Times New Roman"/>
          <w:sz w:val="28"/>
          <w:szCs w:val="28"/>
        </w:rPr>
        <w:t>месяцев,позже</w:t>
      </w:r>
      <w:proofErr w:type="spellEnd"/>
      <w:r w:rsidRPr="00673AA3">
        <w:rPr>
          <w:rFonts w:ascii="Times New Roman" w:hAnsi="Times New Roman" w:cs="Times New Roman"/>
          <w:sz w:val="28"/>
          <w:szCs w:val="28"/>
        </w:rPr>
        <w:t xml:space="preserve"> на более длительный срок.</w:t>
      </w:r>
      <w:r w:rsidR="0064009D" w:rsidRPr="0064009D">
        <w:rPr>
          <w:rFonts w:ascii="Times New Roman" w:hAnsi="Times New Roman" w:cs="Times New Roman"/>
          <w:sz w:val="28"/>
          <w:szCs w:val="28"/>
        </w:rPr>
        <w:t>[1,</w:t>
      </w:r>
      <w:r w:rsidR="0064009D">
        <w:rPr>
          <w:rFonts w:ascii="Times New Roman" w:hAnsi="Times New Roman" w:cs="Times New Roman"/>
          <w:sz w:val="28"/>
          <w:szCs w:val="28"/>
          <w:lang w:val="en-US"/>
        </w:rPr>
        <w:t>c</w:t>
      </w:r>
      <w:r w:rsidR="0064009D" w:rsidRPr="0064009D">
        <w:rPr>
          <w:rFonts w:ascii="Times New Roman" w:hAnsi="Times New Roman" w:cs="Times New Roman"/>
          <w:sz w:val="28"/>
          <w:szCs w:val="28"/>
        </w:rPr>
        <w:t>.45]</w:t>
      </w:r>
    </w:p>
    <w:p w:rsidR="00AA3E1D" w:rsidRPr="00673AA3" w:rsidRDefault="00693434" w:rsidP="00AA3E1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A3E1D" w:rsidRPr="00673AA3">
        <w:rPr>
          <w:rFonts w:ascii="Times New Roman" w:hAnsi="Times New Roman" w:cs="Times New Roman"/>
          <w:sz w:val="28"/>
          <w:szCs w:val="28"/>
        </w:rPr>
        <w:t xml:space="preserve"> В августе-сентябре1998г. </w:t>
      </w:r>
      <w:r w:rsidR="00AA3E1D">
        <w:rPr>
          <w:rFonts w:ascii="Times New Roman" w:hAnsi="Times New Roman" w:cs="Times New Roman"/>
          <w:sz w:val="28"/>
          <w:szCs w:val="28"/>
        </w:rPr>
        <w:t>в</w:t>
      </w:r>
      <w:r w:rsidR="00AA3E1D" w:rsidRPr="00673AA3">
        <w:rPr>
          <w:rFonts w:ascii="Times New Roman" w:hAnsi="Times New Roman" w:cs="Times New Roman"/>
          <w:sz w:val="28"/>
          <w:szCs w:val="28"/>
        </w:rPr>
        <w:t xml:space="preserve"> результате технического дефолта по госдолгу было  поведена реструктуризация долга и все обращавшиеся в то время ГКО были конвертируемы в облигации федерального займа с боле длительным сроком погашения.</w:t>
      </w:r>
    </w:p>
    <w:p w:rsidR="00AA3E1D" w:rsidRPr="0064009D" w:rsidRDefault="00AA3E1D" w:rsidP="00AA3E1D">
      <w:pPr>
        <w:spacing w:line="360" w:lineRule="auto"/>
        <w:jc w:val="both"/>
        <w:rPr>
          <w:rFonts w:ascii="Times New Roman" w:hAnsi="Times New Roman" w:cs="Times New Roman"/>
          <w:sz w:val="28"/>
          <w:szCs w:val="28"/>
        </w:rPr>
      </w:pPr>
      <w:r w:rsidRPr="00673AA3">
        <w:rPr>
          <w:rFonts w:ascii="Times New Roman" w:hAnsi="Times New Roman" w:cs="Times New Roman"/>
          <w:sz w:val="28"/>
          <w:szCs w:val="28"/>
        </w:rPr>
        <w:t xml:space="preserve"> </w:t>
      </w:r>
      <w:r w:rsidR="00693434">
        <w:rPr>
          <w:rFonts w:ascii="Times New Roman" w:hAnsi="Times New Roman" w:cs="Times New Roman"/>
          <w:sz w:val="28"/>
          <w:szCs w:val="28"/>
        </w:rPr>
        <w:t xml:space="preserve">      </w:t>
      </w:r>
      <w:r w:rsidRPr="00673AA3">
        <w:rPr>
          <w:rFonts w:ascii="Times New Roman" w:hAnsi="Times New Roman" w:cs="Times New Roman"/>
          <w:sz w:val="28"/>
          <w:szCs w:val="28"/>
        </w:rPr>
        <w:t>Последний выпуск ГКО был погашен в 2006г.</w:t>
      </w:r>
      <w:proofErr w:type="gramStart"/>
      <w:r w:rsidRPr="00673AA3">
        <w:rPr>
          <w:rFonts w:ascii="Times New Roman" w:hAnsi="Times New Roman" w:cs="Times New Roman"/>
          <w:sz w:val="28"/>
          <w:szCs w:val="28"/>
        </w:rPr>
        <w:t xml:space="preserve"> ,</w:t>
      </w:r>
      <w:proofErr w:type="gramEnd"/>
      <w:r w:rsidRPr="00673AA3">
        <w:rPr>
          <w:rFonts w:ascii="Times New Roman" w:hAnsi="Times New Roman" w:cs="Times New Roman"/>
          <w:sz w:val="28"/>
          <w:szCs w:val="28"/>
        </w:rPr>
        <w:t>сумма  погашения составила 20 млн.руб.</w:t>
      </w:r>
      <w:r w:rsidR="0064009D" w:rsidRPr="0064009D">
        <w:rPr>
          <w:rFonts w:ascii="Times New Roman" w:hAnsi="Times New Roman" w:cs="Times New Roman"/>
          <w:sz w:val="28"/>
          <w:szCs w:val="28"/>
        </w:rPr>
        <w:t xml:space="preserve"> </w:t>
      </w:r>
      <w:r w:rsidRPr="00673AA3">
        <w:rPr>
          <w:rFonts w:ascii="Times New Roman" w:hAnsi="Times New Roman" w:cs="Times New Roman"/>
          <w:sz w:val="28"/>
          <w:szCs w:val="28"/>
        </w:rPr>
        <w:t>С 2006г. Данные облигации не размещаются, так как у  государства отсутствует потребность  в краткосрочных заимствованиях.</w:t>
      </w:r>
      <w:r w:rsidR="0064009D" w:rsidRPr="0064009D">
        <w:rPr>
          <w:rFonts w:ascii="Times New Roman" w:hAnsi="Times New Roman" w:cs="Times New Roman"/>
          <w:sz w:val="28"/>
          <w:szCs w:val="28"/>
        </w:rPr>
        <w:t>[2,</w:t>
      </w:r>
      <w:r w:rsidR="0064009D">
        <w:rPr>
          <w:rFonts w:ascii="Times New Roman" w:hAnsi="Times New Roman" w:cs="Times New Roman"/>
          <w:sz w:val="28"/>
          <w:szCs w:val="28"/>
          <w:lang w:val="en-US"/>
        </w:rPr>
        <w:t>c</w:t>
      </w:r>
      <w:r w:rsidR="0064009D" w:rsidRPr="0064009D">
        <w:rPr>
          <w:rFonts w:ascii="Times New Roman" w:hAnsi="Times New Roman" w:cs="Times New Roman"/>
          <w:sz w:val="28"/>
          <w:szCs w:val="28"/>
        </w:rPr>
        <w:t>.148]</w:t>
      </w:r>
    </w:p>
    <w:p w:rsidR="00AA3E1D" w:rsidRPr="00693434" w:rsidRDefault="00AA3E1D" w:rsidP="00693434">
      <w:pPr>
        <w:pStyle w:val="a5"/>
        <w:shd w:val="clear" w:color="auto" w:fill="FFFFFF"/>
        <w:spacing w:after="0" w:afterAutospacing="0" w:line="360" w:lineRule="auto"/>
        <w:ind w:firstLine="709"/>
        <w:rPr>
          <w:rFonts w:ascii="Georgia" w:hAnsi="Georgia"/>
          <w:color w:val="000000"/>
          <w:sz w:val="20"/>
          <w:szCs w:val="20"/>
        </w:rPr>
      </w:pPr>
      <w:r w:rsidRPr="00465BB6">
        <w:rPr>
          <w:b/>
          <w:i/>
          <w:sz w:val="28"/>
          <w:szCs w:val="28"/>
        </w:rPr>
        <w:lastRenderedPageBreak/>
        <w:t>Облигации  федеральных займов</w:t>
      </w:r>
      <w:r w:rsidR="00693434">
        <w:rPr>
          <w:b/>
          <w:i/>
          <w:sz w:val="28"/>
          <w:szCs w:val="28"/>
        </w:rPr>
        <w:t xml:space="preserve"> </w:t>
      </w:r>
      <w:r w:rsidRPr="00465BB6">
        <w:rPr>
          <w:b/>
          <w:i/>
          <w:sz w:val="28"/>
          <w:szCs w:val="28"/>
        </w:rPr>
        <w:t>(ОФЗ)</w:t>
      </w:r>
      <w:r>
        <w:rPr>
          <w:b/>
          <w:i/>
          <w:sz w:val="28"/>
          <w:szCs w:val="28"/>
        </w:rPr>
        <w:t xml:space="preserve"> </w:t>
      </w:r>
      <w:r w:rsidRPr="00465BB6">
        <w:rPr>
          <w:sz w:val="28"/>
          <w:szCs w:val="28"/>
        </w:rPr>
        <w:t>являются среднесрочными и долгосрочными  ценными бумагами</w:t>
      </w:r>
      <w:proofErr w:type="gramStart"/>
      <w:r w:rsidRPr="00465BB6">
        <w:rPr>
          <w:sz w:val="28"/>
          <w:szCs w:val="28"/>
        </w:rPr>
        <w:t xml:space="preserve"> ,</w:t>
      </w:r>
      <w:proofErr w:type="gramEnd"/>
      <w:r w:rsidRPr="00465BB6">
        <w:rPr>
          <w:sz w:val="28"/>
          <w:szCs w:val="28"/>
        </w:rPr>
        <w:t>выпускаемыми  в документальной форме. Номинальная стоимость  одной облигации  составляет 1 тыс</w:t>
      </w:r>
      <w:proofErr w:type="gramStart"/>
      <w:r w:rsidRPr="00465BB6">
        <w:rPr>
          <w:sz w:val="28"/>
          <w:szCs w:val="28"/>
        </w:rPr>
        <w:t>.р</w:t>
      </w:r>
      <w:proofErr w:type="gramEnd"/>
      <w:r w:rsidRPr="00465BB6">
        <w:rPr>
          <w:sz w:val="28"/>
          <w:szCs w:val="28"/>
        </w:rPr>
        <w:t>уб.</w:t>
      </w:r>
    </w:p>
    <w:p w:rsidR="00AA3E1D" w:rsidRPr="000735F5" w:rsidRDefault="00693434" w:rsidP="00AA3E1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A3E1D" w:rsidRPr="00465BB6">
        <w:rPr>
          <w:rFonts w:ascii="Times New Roman" w:hAnsi="Times New Roman" w:cs="Times New Roman"/>
          <w:sz w:val="28"/>
          <w:szCs w:val="28"/>
        </w:rPr>
        <w:t xml:space="preserve">Владельцами могут быть  российские и иностранные  юридические и физические  </w:t>
      </w:r>
      <w:proofErr w:type="spellStart"/>
      <w:r w:rsidR="00AA3E1D" w:rsidRPr="00465BB6">
        <w:rPr>
          <w:rFonts w:ascii="Times New Roman" w:hAnsi="Times New Roman" w:cs="Times New Roman"/>
          <w:sz w:val="28"/>
          <w:szCs w:val="28"/>
        </w:rPr>
        <w:t>лица</w:t>
      </w:r>
      <w:proofErr w:type="gramStart"/>
      <w:r w:rsidR="00AA3E1D" w:rsidRPr="00465BB6">
        <w:rPr>
          <w:rFonts w:ascii="Times New Roman" w:hAnsi="Times New Roman" w:cs="Times New Roman"/>
          <w:sz w:val="28"/>
          <w:szCs w:val="28"/>
        </w:rPr>
        <w:t>,н</w:t>
      </w:r>
      <w:proofErr w:type="gramEnd"/>
      <w:r w:rsidR="00AA3E1D" w:rsidRPr="00465BB6">
        <w:rPr>
          <w:rFonts w:ascii="Times New Roman" w:hAnsi="Times New Roman" w:cs="Times New Roman"/>
          <w:sz w:val="28"/>
          <w:szCs w:val="28"/>
        </w:rPr>
        <w:t>о</w:t>
      </w:r>
      <w:proofErr w:type="spellEnd"/>
      <w:r w:rsidR="00AA3E1D" w:rsidRPr="00465BB6">
        <w:rPr>
          <w:rFonts w:ascii="Times New Roman" w:hAnsi="Times New Roman" w:cs="Times New Roman"/>
          <w:sz w:val="28"/>
          <w:szCs w:val="28"/>
        </w:rPr>
        <w:t xml:space="preserve"> по отдельным выпускам  могут </w:t>
      </w:r>
      <w:proofErr w:type="spellStart"/>
      <w:r w:rsidR="00AA3E1D" w:rsidRPr="00465BB6">
        <w:rPr>
          <w:rFonts w:ascii="Times New Roman" w:hAnsi="Times New Roman" w:cs="Times New Roman"/>
          <w:sz w:val="28"/>
          <w:szCs w:val="28"/>
        </w:rPr>
        <w:t>устанавоиваться</w:t>
      </w:r>
      <w:proofErr w:type="spellEnd"/>
      <w:r w:rsidR="00AA3E1D" w:rsidRPr="00465BB6">
        <w:rPr>
          <w:rFonts w:ascii="Times New Roman" w:hAnsi="Times New Roman" w:cs="Times New Roman"/>
          <w:sz w:val="28"/>
          <w:szCs w:val="28"/>
        </w:rPr>
        <w:t xml:space="preserve">  ограничения на потенциальных владельцев.</w:t>
      </w:r>
      <w:r w:rsidR="00AA3E1D">
        <w:rPr>
          <w:rFonts w:ascii="Times New Roman" w:hAnsi="Times New Roman" w:cs="Times New Roman"/>
          <w:sz w:val="28"/>
          <w:szCs w:val="28"/>
        </w:rPr>
        <w:t xml:space="preserve"> </w:t>
      </w:r>
      <w:r w:rsidR="00AA3E1D" w:rsidRPr="00465BB6">
        <w:rPr>
          <w:rFonts w:ascii="Times New Roman" w:hAnsi="Times New Roman" w:cs="Times New Roman"/>
          <w:sz w:val="28"/>
          <w:szCs w:val="28"/>
        </w:rPr>
        <w:t>Размещение осуществляется в форме аукциона или  по закрытой подписке</w:t>
      </w:r>
      <w:r w:rsidR="000735F5" w:rsidRPr="000735F5">
        <w:rPr>
          <w:rFonts w:ascii="Times New Roman" w:hAnsi="Times New Roman" w:cs="Times New Roman"/>
          <w:sz w:val="28"/>
          <w:szCs w:val="28"/>
        </w:rPr>
        <w:t>.[2,</w:t>
      </w:r>
      <w:r w:rsidR="000735F5">
        <w:rPr>
          <w:rFonts w:ascii="Times New Roman" w:hAnsi="Times New Roman" w:cs="Times New Roman"/>
          <w:sz w:val="28"/>
          <w:szCs w:val="28"/>
          <w:lang w:val="en-US"/>
        </w:rPr>
        <w:t>c</w:t>
      </w:r>
      <w:r w:rsidR="000735F5" w:rsidRPr="000735F5">
        <w:rPr>
          <w:rFonts w:ascii="Times New Roman" w:hAnsi="Times New Roman" w:cs="Times New Roman"/>
          <w:sz w:val="28"/>
          <w:szCs w:val="28"/>
        </w:rPr>
        <w:t>.148-149]</w:t>
      </w:r>
    </w:p>
    <w:p w:rsidR="00AA3E1D" w:rsidRPr="00465BB6" w:rsidRDefault="00693434" w:rsidP="00AA3E1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A3E1D" w:rsidRPr="00465BB6">
        <w:rPr>
          <w:rFonts w:ascii="Times New Roman" w:hAnsi="Times New Roman" w:cs="Times New Roman"/>
          <w:sz w:val="28"/>
          <w:szCs w:val="28"/>
        </w:rPr>
        <w:t>Облигации федеральных займов различаются по принципу определения проце</w:t>
      </w:r>
      <w:r w:rsidR="00AA3E1D">
        <w:rPr>
          <w:rFonts w:ascii="Times New Roman" w:hAnsi="Times New Roman" w:cs="Times New Roman"/>
          <w:sz w:val="28"/>
          <w:szCs w:val="28"/>
        </w:rPr>
        <w:t xml:space="preserve">нтной ставки купонного дохода. </w:t>
      </w:r>
      <w:r w:rsidR="00AA3E1D" w:rsidRPr="00EE1282">
        <w:rPr>
          <w:rFonts w:ascii="Times New Roman" w:hAnsi="Times New Roman" w:cs="Times New Roman"/>
          <w:b/>
          <w:i/>
          <w:sz w:val="28"/>
          <w:szCs w:val="28"/>
        </w:rPr>
        <w:t>Процентная ставка</w:t>
      </w:r>
      <w:r w:rsidR="00AA3E1D" w:rsidRPr="00465BB6">
        <w:rPr>
          <w:rFonts w:ascii="Times New Roman" w:hAnsi="Times New Roman" w:cs="Times New Roman"/>
          <w:sz w:val="28"/>
          <w:szCs w:val="28"/>
        </w:rPr>
        <w:t xml:space="preserve"> для отдельного выпуска может быть определена:</w:t>
      </w:r>
    </w:p>
    <w:p w:rsidR="00AA3E1D" w:rsidRPr="00465BB6" w:rsidRDefault="00AA3E1D" w:rsidP="00AA3E1D">
      <w:pPr>
        <w:pStyle w:val="a4"/>
        <w:numPr>
          <w:ilvl w:val="0"/>
          <w:numId w:val="1"/>
        </w:numPr>
        <w:spacing w:line="360" w:lineRule="auto"/>
        <w:ind w:left="284" w:firstLine="76"/>
        <w:jc w:val="both"/>
        <w:rPr>
          <w:rFonts w:ascii="Times New Roman" w:hAnsi="Times New Roman" w:cs="Times New Roman"/>
          <w:sz w:val="28"/>
          <w:szCs w:val="28"/>
        </w:rPr>
      </w:pPr>
      <w:r w:rsidRPr="00EE1282">
        <w:rPr>
          <w:rFonts w:ascii="Times New Roman" w:hAnsi="Times New Roman" w:cs="Times New Roman"/>
          <w:b/>
          <w:i/>
          <w:sz w:val="28"/>
          <w:szCs w:val="28"/>
        </w:rPr>
        <w:t>Постоянной</w:t>
      </w:r>
      <w:r w:rsidRPr="00465BB6">
        <w:rPr>
          <w:rFonts w:ascii="Times New Roman" w:hAnsi="Times New Roman" w:cs="Times New Roman"/>
          <w:sz w:val="28"/>
          <w:szCs w:val="28"/>
        </w:rPr>
        <w:t xml:space="preserve"> для всего выпуска,</w:t>
      </w:r>
      <w:r>
        <w:rPr>
          <w:rFonts w:ascii="Times New Roman" w:hAnsi="Times New Roman" w:cs="Times New Roman"/>
          <w:sz w:val="28"/>
          <w:szCs w:val="28"/>
        </w:rPr>
        <w:t xml:space="preserve"> </w:t>
      </w:r>
      <w:r w:rsidRPr="00465BB6">
        <w:rPr>
          <w:rFonts w:ascii="Times New Roman" w:hAnsi="Times New Roman" w:cs="Times New Roman"/>
          <w:sz w:val="28"/>
          <w:szCs w:val="28"/>
        </w:rPr>
        <w:t>когда величина процентной ставки одинакова для каждого купонного периода отдельного выпуска</w:t>
      </w:r>
      <w:r>
        <w:rPr>
          <w:rFonts w:ascii="Times New Roman" w:hAnsi="Times New Roman" w:cs="Times New Roman"/>
          <w:sz w:val="28"/>
          <w:szCs w:val="28"/>
        </w:rPr>
        <w:t xml:space="preserve"> </w:t>
      </w:r>
      <w:r w:rsidRPr="00465BB6">
        <w:rPr>
          <w:rFonts w:ascii="Times New Roman" w:hAnsi="Times New Roman" w:cs="Times New Roman"/>
          <w:sz w:val="28"/>
          <w:szCs w:val="28"/>
        </w:rPr>
        <w:t>(</w:t>
      </w:r>
      <w:r w:rsidRPr="00EE1282">
        <w:rPr>
          <w:rFonts w:ascii="Times New Roman" w:hAnsi="Times New Roman" w:cs="Times New Roman"/>
          <w:b/>
          <w:i/>
          <w:sz w:val="28"/>
          <w:szCs w:val="28"/>
        </w:rPr>
        <w:t>облигации федеральных займов с постоянным доходом - ОФЗ-ПД</w:t>
      </w:r>
      <w:r w:rsidRPr="00465BB6">
        <w:rPr>
          <w:rFonts w:ascii="Times New Roman" w:hAnsi="Times New Roman" w:cs="Times New Roman"/>
          <w:sz w:val="28"/>
          <w:szCs w:val="28"/>
        </w:rPr>
        <w:t>)</w:t>
      </w:r>
    </w:p>
    <w:p w:rsidR="00AA3E1D" w:rsidRPr="00465BB6" w:rsidRDefault="00AA3E1D" w:rsidP="00AA3E1D">
      <w:pPr>
        <w:pStyle w:val="a4"/>
        <w:numPr>
          <w:ilvl w:val="0"/>
          <w:numId w:val="1"/>
        </w:numPr>
        <w:spacing w:line="360" w:lineRule="auto"/>
        <w:ind w:left="284" w:firstLine="76"/>
        <w:jc w:val="both"/>
        <w:rPr>
          <w:rFonts w:ascii="Times New Roman" w:hAnsi="Times New Roman" w:cs="Times New Roman"/>
          <w:sz w:val="28"/>
          <w:szCs w:val="28"/>
        </w:rPr>
      </w:pPr>
      <w:r w:rsidRPr="00465BB6">
        <w:rPr>
          <w:rFonts w:ascii="Times New Roman" w:hAnsi="Times New Roman" w:cs="Times New Roman"/>
          <w:sz w:val="28"/>
          <w:szCs w:val="28"/>
        </w:rPr>
        <w:t xml:space="preserve">Облигации федерального займа с </w:t>
      </w:r>
      <w:r w:rsidRPr="00EE1282">
        <w:rPr>
          <w:rFonts w:ascii="Times New Roman" w:hAnsi="Times New Roman" w:cs="Times New Roman"/>
          <w:b/>
          <w:i/>
          <w:sz w:val="28"/>
          <w:szCs w:val="28"/>
        </w:rPr>
        <w:t>фиксированным  купонным доходом</w:t>
      </w:r>
      <w:r>
        <w:rPr>
          <w:rFonts w:ascii="Times New Roman" w:hAnsi="Times New Roman" w:cs="Times New Roman"/>
          <w:sz w:val="28"/>
          <w:szCs w:val="28"/>
        </w:rPr>
        <w:t xml:space="preserve"> </w:t>
      </w:r>
      <w:r w:rsidRPr="00465BB6">
        <w:rPr>
          <w:rFonts w:ascii="Times New Roman" w:hAnsi="Times New Roman" w:cs="Times New Roman"/>
          <w:sz w:val="28"/>
          <w:szCs w:val="28"/>
        </w:rPr>
        <w:t>(</w:t>
      </w:r>
      <w:r w:rsidRPr="00EE1282">
        <w:rPr>
          <w:rFonts w:ascii="Times New Roman" w:hAnsi="Times New Roman" w:cs="Times New Roman"/>
          <w:b/>
          <w:i/>
          <w:sz w:val="28"/>
          <w:szCs w:val="28"/>
        </w:rPr>
        <w:t>ОФЗ-ФЗ)-</w:t>
      </w:r>
      <w:r w:rsidRPr="00465BB6">
        <w:rPr>
          <w:rFonts w:ascii="Times New Roman" w:hAnsi="Times New Roman" w:cs="Times New Roman"/>
          <w:sz w:val="28"/>
          <w:szCs w:val="28"/>
        </w:rPr>
        <w:t xml:space="preserve"> по ним  различный процентный доход заранее фиксируются на каждый конкретный год всего срока существования  облигации: в первый год после кризиса он составил  30% годовых, во  второй-25,в третий-20, четвертый-15,далее по 10%.</w:t>
      </w:r>
    </w:p>
    <w:p w:rsidR="00AA3E1D" w:rsidRPr="00465BB6" w:rsidRDefault="00AA3E1D" w:rsidP="00AA3E1D">
      <w:pPr>
        <w:pStyle w:val="a4"/>
        <w:numPr>
          <w:ilvl w:val="0"/>
          <w:numId w:val="1"/>
        </w:numPr>
        <w:spacing w:line="360" w:lineRule="auto"/>
        <w:ind w:left="284" w:firstLine="76"/>
        <w:jc w:val="both"/>
        <w:rPr>
          <w:rFonts w:ascii="Times New Roman" w:hAnsi="Times New Roman" w:cs="Times New Roman"/>
          <w:sz w:val="28"/>
          <w:szCs w:val="28"/>
        </w:rPr>
      </w:pPr>
      <w:r w:rsidRPr="00EE1282">
        <w:rPr>
          <w:rFonts w:ascii="Times New Roman" w:hAnsi="Times New Roman" w:cs="Times New Roman"/>
          <w:b/>
          <w:i/>
          <w:sz w:val="28"/>
          <w:szCs w:val="28"/>
        </w:rPr>
        <w:t>С  переменным  купонным доходо</w:t>
      </w:r>
      <w:proofErr w:type="gramStart"/>
      <w:r w:rsidRPr="00EE1282">
        <w:rPr>
          <w:rFonts w:ascii="Times New Roman" w:hAnsi="Times New Roman" w:cs="Times New Roman"/>
          <w:b/>
          <w:i/>
          <w:sz w:val="28"/>
          <w:szCs w:val="28"/>
        </w:rPr>
        <w:t>в(</w:t>
      </w:r>
      <w:proofErr w:type="gramEnd"/>
      <w:r w:rsidRPr="00EE1282">
        <w:rPr>
          <w:rFonts w:ascii="Times New Roman" w:hAnsi="Times New Roman" w:cs="Times New Roman"/>
          <w:b/>
          <w:i/>
          <w:sz w:val="28"/>
          <w:szCs w:val="28"/>
        </w:rPr>
        <w:t>ОФЗ-ПК)</w:t>
      </w:r>
      <w:r w:rsidRPr="00465BB6">
        <w:rPr>
          <w:rFonts w:ascii="Times New Roman" w:hAnsi="Times New Roman" w:cs="Times New Roman"/>
          <w:sz w:val="28"/>
          <w:szCs w:val="28"/>
        </w:rPr>
        <w:t>-в данной группе купонный доход  не фиксируется,</w:t>
      </w:r>
      <w:r>
        <w:rPr>
          <w:rFonts w:ascii="Times New Roman" w:hAnsi="Times New Roman" w:cs="Times New Roman"/>
          <w:sz w:val="28"/>
          <w:szCs w:val="28"/>
        </w:rPr>
        <w:t xml:space="preserve"> </w:t>
      </w:r>
      <w:r w:rsidRPr="00465BB6">
        <w:rPr>
          <w:rFonts w:ascii="Times New Roman" w:hAnsi="Times New Roman" w:cs="Times New Roman"/>
          <w:sz w:val="28"/>
          <w:szCs w:val="28"/>
        </w:rPr>
        <w:t>он определяется для каждой выплаты на основе средней доходности ГКО или исходя из других рыночных показателей.</w:t>
      </w:r>
      <w:r>
        <w:rPr>
          <w:rFonts w:ascii="Times New Roman" w:hAnsi="Times New Roman" w:cs="Times New Roman"/>
          <w:sz w:val="28"/>
          <w:szCs w:val="28"/>
        </w:rPr>
        <w:t xml:space="preserve"> </w:t>
      </w:r>
      <w:r w:rsidRPr="00465BB6">
        <w:rPr>
          <w:rFonts w:ascii="Times New Roman" w:hAnsi="Times New Roman" w:cs="Times New Roman"/>
          <w:sz w:val="28"/>
          <w:szCs w:val="28"/>
        </w:rPr>
        <w:t>Рыночная стоимость облигации определяется номинальной стоимостью и накопленным купонным процентом;</w:t>
      </w:r>
      <w:r w:rsidR="006844C3" w:rsidRPr="006844C3">
        <w:rPr>
          <w:rFonts w:ascii="Times New Roman" w:hAnsi="Times New Roman" w:cs="Times New Roman"/>
          <w:sz w:val="28"/>
          <w:szCs w:val="28"/>
        </w:rPr>
        <w:t>[4,</w:t>
      </w:r>
      <w:r w:rsidR="006844C3">
        <w:rPr>
          <w:rFonts w:ascii="Times New Roman" w:hAnsi="Times New Roman" w:cs="Times New Roman"/>
          <w:sz w:val="28"/>
          <w:szCs w:val="28"/>
          <w:lang w:val="en-US"/>
        </w:rPr>
        <w:t>c</w:t>
      </w:r>
      <w:r w:rsidR="006844C3" w:rsidRPr="006844C3">
        <w:rPr>
          <w:rFonts w:ascii="Times New Roman" w:hAnsi="Times New Roman" w:cs="Times New Roman"/>
          <w:sz w:val="28"/>
          <w:szCs w:val="28"/>
        </w:rPr>
        <w:t>.47]</w:t>
      </w:r>
    </w:p>
    <w:p w:rsidR="00AA3E1D" w:rsidRPr="00AA3E1D" w:rsidRDefault="00693434" w:rsidP="00AA3E1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A3E1D" w:rsidRPr="00465BB6">
        <w:rPr>
          <w:rFonts w:ascii="Times New Roman" w:hAnsi="Times New Roman" w:cs="Times New Roman"/>
          <w:sz w:val="28"/>
          <w:szCs w:val="28"/>
        </w:rPr>
        <w:t>Первый выпуск ОФЗ-ПК был размещен в 1997г.,ОФЗ-ФК-в 1999г</w:t>
      </w:r>
      <w:proofErr w:type="gramStart"/>
      <w:r w:rsidR="00AA3E1D" w:rsidRPr="00465BB6">
        <w:rPr>
          <w:rFonts w:ascii="Times New Roman" w:hAnsi="Times New Roman" w:cs="Times New Roman"/>
          <w:sz w:val="28"/>
          <w:szCs w:val="28"/>
        </w:rPr>
        <w:t>.П</w:t>
      </w:r>
      <w:proofErr w:type="gramEnd"/>
      <w:r w:rsidR="00AA3E1D" w:rsidRPr="00465BB6">
        <w:rPr>
          <w:rFonts w:ascii="Times New Roman" w:hAnsi="Times New Roman" w:cs="Times New Roman"/>
          <w:sz w:val="28"/>
          <w:szCs w:val="28"/>
        </w:rPr>
        <w:t>оследнее погашение  облигаций федерального займа с переменным  купонным доходом  состоялось в 2006г.В настоящее время в обращении  находятся облигации  федерального займа с постоянным  купонным доходом(на сумму 288,42млрд. руб.) и облигации федерального займа с фиксированным купонным доходом(51,43млрд.руб.).</w:t>
      </w:r>
    </w:p>
    <w:p w:rsidR="00AA3E1D" w:rsidRPr="00465BB6" w:rsidRDefault="00AA3E1D" w:rsidP="00AA3E1D">
      <w:pPr>
        <w:pStyle w:val="a4"/>
        <w:spacing w:line="360" w:lineRule="auto"/>
        <w:ind w:left="360"/>
        <w:jc w:val="both"/>
        <w:rPr>
          <w:rFonts w:ascii="Times New Roman" w:hAnsi="Times New Roman" w:cs="Times New Roman"/>
          <w:sz w:val="28"/>
          <w:szCs w:val="28"/>
        </w:rPr>
      </w:pPr>
      <w:r>
        <w:rPr>
          <w:rFonts w:ascii="Times New Roman" w:hAnsi="Times New Roman" w:cs="Times New Roman"/>
          <w:b/>
          <w:i/>
          <w:sz w:val="28"/>
          <w:szCs w:val="28"/>
        </w:rPr>
        <w:lastRenderedPageBreak/>
        <w:t>4.</w:t>
      </w:r>
      <w:r w:rsidRPr="00EE1282">
        <w:rPr>
          <w:rFonts w:ascii="Times New Roman" w:hAnsi="Times New Roman" w:cs="Times New Roman"/>
          <w:b/>
          <w:i/>
          <w:sz w:val="28"/>
          <w:szCs w:val="28"/>
        </w:rPr>
        <w:t>С амортизацией долга</w:t>
      </w:r>
      <w:r>
        <w:rPr>
          <w:rFonts w:ascii="Times New Roman" w:hAnsi="Times New Roman" w:cs="Times New Roman"/>
          <w:b/>
          <w:i/>
          <w:sz w:val="28"/>
          <w:szCs w:val="28"/>
        </w:rPr>
        <w:t xml:space="preserve"> </w:t>
      </w:r>
      <w:r w:rsidRPr="00EE1282">
        <w:rPr>
          <w:rFonts w:ascii="Times New Roman" w:hAnsi="Times New Roman" w:cs="Times New Roman"/>
          <w:b/>
          <w:i/>
          <w:sz w:val="28"/>
          <w:szCs w:val="28"/>
        </w:rPr>
        <w:t>(ОФЗ-АД</w:t>
      </w:r>
      <w:proofErr w:type="gramStart"/>
      <w:r w:rsidRPr="00EE1282">
        <w:rPr>
          <w:rFonts w:ascii="Times New Roman" w:hAnsi="Times New Roman" w:cs="Times New Roman"/>
          <w:b/>
          <w:i/>
          <w:sz w:val="28"/>
          <w:szCs w:val="28"/>
        </w:rPr>
        <w:t>)-</w:t>
      </w:r>
      <w:proofErr w:type="gramEnd"/>
      <w:r w:rsidRPr="00465BB6">
        <w:rPr>
          <w:rFonts w:ascii="Times New Roman" w:hAnsi="Times New Roman" w:cs="Times New Roman"/>
          <w:sz w:val="28"/>
          <w:szCs w:val="28"/>
        </w:rPr>
        <w:t>в этой облигации  купонная ставка является единой на весь период действия,</w:t>
      </w:r>
      <w:r>
        <w:rPr>
          <w:rFonts w:ascii="Times New Roman" w:hAnsi="Times New Roman" w:cs="Times New Roman"/>
          <w:sz w:val="28"/>
          <w:szCs w:val="28"/>
        </w:rPr>
        <w:t xml:space="preserve"> </w:t>
      </w:r>
      <w:r w:rsidRPr="00465BB6">
        <w:rPr>
          <w:rFonts w:ascii="Times New Roman" w:hAnsi="Times New Roman" w:cs="Times New Roman"/>
          <w:sz w:val="28"/>
          <w:szCs w:val="28"/>
        </w:rPr>
        <w:t>но начисляется только на непогашенную часть.</w:t>
      </w:r>
      <w:r>
        <w:rPr>
          <w:rFonts w:ascii="Times New Roman" w:hAnsi="Times New Roman" w:cs="Times New Roman"/>
          <w:sz w:val="28"/>
          <w:szCs w:val="28"/>
        </w:rPr>
        <w:t xml:space="preserve"> </w:t>
      </w:r>
      <w:r w:rsidRPr="00465BB6">
        <w:rPr>
          <w:rFonts w:ascii="Times New Roman" w:hAnsi="Times New Roman" w:cs="Times New Roman"/>
          <w:sz w:val="28"/>
          <w:szCs w:val="28"/>
        </w:rPr>
        <w:t>Погашение  осуществляется  заранее установленными частями одновременно с выплатой купонов.</w:t>
      </w:r>
    </w:p>
    <w:p w:rsidR="00AA3E1D" w:rsidRDefault="00693434" w:rsidP="00AA3E1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A3E1D" w:rsidRPr="00465BB6">
        <w:rPr>
          <w:rFonts w:ascii="Times New Roman" w:hAnsi="Times New Roman" w:cs="Times New Roman"/>
          <w:sz w:val="28"/>
          <w:szCs w:val="28"/>
        </w:rPr>
        <w:t>Размещение первого выпуска  состоялся в 20</w:t>
      </w:r>
      <w:r w:rsidR="00673114">
        <w:rPr>
          <w:rFonts w:ascii="Times New Roman" w:hAnsi="Times New Roman" w:cs="Times New Roman"/>
          <w:sz w:val="28"/>
          <w:szCs w:val="28"/>
        </w:rPr>
        <w:t>0</w:t>
      </w:r>
      <w:r w:rsidR="00AA3E1D" w:rsidRPr="00465BB6">
        <w:rPr>
          <w:rFonts w:ascii="Times New Roman" w:hAnsi="Times New Roman" w:cs="Times New Roman"/>
          <w:sz w:val="28"/>
          <w:szCs w:val="28"/>
        </w:rPr>
        <w:t>3г</w:t>
      </w:r>
      <w:proofErr w:type="gramStart"/>
      <w:r w:rsidR="00AA3E1D" w:rsidRPr="00465BB6">
        <w:rPr>
          <w:rFonts w:ascii="Times New Roman" w:hAnsi="Times New Roman" w:cs="Times New Roman"/>
          <w:sz w:val="28"/>
          <w:szCs w:val="28"/>
        </w:rPr>
        <w:t>.С</w:t>
      </w:r>
      <w:proofErr w:type="gramEnd"/>
      <w:r w:rsidR="00AA3E1D" w:rsidRPr="00465BB6">
        <w:rPr>
          <w:rFonts w:ascii="Times New Roman" w:hAnsi="Times New Roman" w:cs="Times New Roman"/>
          <w:sz w:val="28"/>
          <w:szCs w:val="28"/>
        </w:rPr>
        <w:t>ейчас  это главный вид размещаемых государственных облигаций,</w:t>
      </w:r>
      <w:r w:rsidR="00AA3E1D">
        <w:rPr>
          <w:rFonts w:ascii="Times New Roman" w:hAnsi="Times New Roman" w:cs="Times New Roman"/>
          <w:sz w:val="28"/>
          <w:szCs w:val="28"/>
        </w:rPr>
        <w:t xml:space="preserve"> </w:t>
      </w:r>
      <w:r w:rsidR="00AA3E1D" w:rsidRPr="00465BB6">
        <w:rPr>
          <w:rFonts w:ascii="Times New Roman" w:hAnsi="Times New Roman" w:cs="Times New Roman"/>
          <w:sz w:val="28"/>
          <w:szCs w:val="28"/>
        </w:rPr>
        <w:t>на них приходится основная сумма государственного внутреннего долга.</w:t>
      </w:r>
      <w:r w:rsidR="00AA3E1D">
        <w:rPr>
          <w:rFonts w:ascii="Times New Roman" w:hAnsi="Times New Roman" w:cs="Times New Roman"/>
          <w:sz w:val="28"/>
          <w:szCs w:val="28"/>
        </w:rPr>
        <w:t xml:space="preserve"> </w:t>
      </w:r>
      <w:r w:rsidR="00AA3E1D" w:rsidRPr="00465BB6">
        <w:rPr>
          <w:rFonts w:ascii="Times New Roman" w:hAnsi="Times New Roman" w:cs="Times New Roman"/>
          <w:sz w:val="28"/>
          <w:szCs w:val="28"/>
        </w:rPr>
        <w:t>Номинальная стоимость  ОФЗ-АД,</w:t>
      </w:r>
      <w:r w:rsidR="00AA3E1D">
        <w:rPr>
          <w:rFonts w:ascii="Times New Roman" w:hAnsi="Times New Roman" w:cs="Times New Roman"/>
          <w:sz w:val="28"/>
          <w:szCs w:val="28"/>
        </w:rPr>
        <w:t xml:space="preserve"> </w:t>
      </w:r>
      <w:r w:rsidR="00AA3E1D" w:rsidRPr="00465BB6">
        <w:rPr>
          <w:rFonts w:ascii="Times New Roman" w:hAnsi="Times New Roman" w:cs="Times New Roman"/>
          <w:sz w:val="28"/>
          <w:szCs w:val="28"/>
        </w:rPr>
        <w:t>находящихся сейчас в обращении,</w:t>
      </w:r>
      <w:r w:rsidR="00AA3E1D">
        <w:rPr>
          <w:rFonts w:ascii="Times New Roman" w:hAnsi="Times New Roman" w:cs="Times New Roman"/>
          <w:sz w:val="28"/>
          <w:szCs w:val="28"/>
        </w:rPr>
        <w:t xml:space="preserve"> </w:t>
      </w:r>
      <w:r w:rsidR="00AA3E1D" w:rsidRPr="00465BB6">
        <w:rPr>
          <w:rFonts w:ascii="Times New Roman" w:hAnsi="Times New Roman" w:cs="Times New Roman"/>
          <w:sz w:val="28"/>
          <w:szCs w:val="28"/>
        </w:rPr>
        <w:t>составляет 807,59 млрд</w:t>
      </w:r>
      <w:proofErr w:type="gramStart"/>
      <w:r w:rsidR="00AA3E1D" w:rsidRPr="00465BB6">
        <w:rPr>
          <w:rFonts w:ascii="Times New Roman" w:hAnsi="Times New Roman" w:cs="Times New Roman"/>
          <w:sz w:val="28"/>
          <w:szCs w:val="28"/>
        </w:rPr>
        <w:t>.р</w:t>
      </w:r>
      <w:proofErr w:type="gramEnd"/>
      <w:r w:rsidR="00AA3E1D" w:rsidRPr="00465BB6">
        <w:rPr>
          <w:rFonts w:ascii="Times New Roman" w:hAnsi="Times New Roman" w:cs="Times New Roman"/>
          <w:sz w:val="28"/>
          <w:szCs w:val="28"/>
        </w:rPr>
        <w:t>уб. при общей суме государственного внутреннего долга в 1248,89млрд.руб</w:t>
      </w:r>
      <w:r w:rsidR="00AA3E1D">
        <w:rPr>
          <w:rFonts w:ascii="Times New Roman" w:hAnsi="Times New Roman" w:cs="Times New Roman"/>
          <w:sz w:val="28"/>
          <w:szCs w:val="28"/>
        </w:rPr>
        <w:t>.</w:t>
      </w:r>
    </w:p>
    <w:p w:rsidR="00AA3E1D" w:rsidRPr="006844C3" w:rsidRDefault="00693434" w:rsidP="00AA3E1D">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rPr>
        <w:t xml:space="preserve">         </w:t>
      </w:r>
      <w:r w:rsidR="00673114">
        <w:rPr>
          <w:rFonts w:ascii="Times New Roman" w:hAnsi="Times New Roman" w:cs="Times New Roman"/>
          <w:sz w:val="28"/>
          <w:szCs w:val="28"/>
        </w:rPr>
        <w:t xml:space="preserve"> </w:t>
      </w:r>
      <w:r w:rsidR="00AA3E1D" w:rsidRPr="00465BB6">
        <w:rPr>
          <w:rFonts w:ascii="Times New Roman" w:hAnsi="Times New Roman" w:cs="Times New Roman"/>
          <w:sz w:val="28"/>
          <w:szCs w:val="28"/>
        </w:rPr>
        <w:t xml:space="preserve">В 1991 г был  осуществлен государственный заем  под </w:t>
      </w:r>
      <w:r w:rsidR="00AA3E1D" w:rsidRPr="00465BB6">
        <w:rPr>
          <w:rFonts w:ascii="Times New Roman" w:hAnsi="Times New Roman" w:cs="Times New Roman"/>
          <w:b/>
          <w:i/>
          <w:sz w:val="28"/>
          <w:szCs w:val="28"/>
        </w:rPr>
        <w:t xml:space="preserve">государственные </w:t>
      </w:r>
      <w:r w:rsidR="00AA3E1D">
        <w:rPr>
          <w:rFonts w:ascii="Times New Roman" w:hAnsi="Times New Roman" w:cs="Times New Roman"/>
          <w:b/>
          <w:i/>
          <w:sz w:val="28"/>
          <w:szCs w:val="28"/>
        </w:rPr>
        <w:t>долгосрочные  облигации(ГД</w:t>
      </w:r>
      <w:r w:rsidR="00AA3E1D" w:rsidRPr="00465BB6">
        <w:rPr>
          <w:rFonts w:ascii="Times New Roman" w:hAnsi="Times New Roman" w:cs="Times New Roman"/>
          <w:b/>
          <w:i/>
          <w:sz w:val="28"/>
          <w:szCs w:val="28"/>
        </w:rPr>
        <w:t>О)</w:t>
      </w:r>
      <w:r w:rsidR="00AA3E1D" w:rsidRPr="00465BB6">
        <w:rPr>
          <w:rFonts w:ascii="Times New Roman" w:hAnsi="Times New Roman" w:cs="Times New Roman"/>
          <w:sz w:val="28"/>
          <w:szCs w:val="28"/>
        </w:rPr>
        <w:t xml:space="preserve"> сроком на 30 лет-с 1 июля 1991г по1 июля 2021г</w:t>
      </w:r>
      <w:proofErr w:type="gramStart"/>
      <w:r w:rsidR="00AA3E1D" w:rsidRPr="00465BB6">
        <w:rPr>
          <w:rFonts w:ascii="Times New Roman" w:hAnsi="Times New Roman" w:cs="Times New Roman"/>
          <w:sz w:val="28"/>
          <w:szCs w:val="28"/>
        </w:rPr>
        <w:t>.О</w:t>
      </w:r>
      <w:proofErr w:type="gramEnd"/>
      <w:r w:rsidR="00AA3E1D" w:rsidRPr="00465BB6">
        <w:rPr>
          <w:rFonts w:ascii="Times New Roman" w:hAnsi="Times New Roman" w:cs="Times New Roman"/>
          <w:sz w:val="28"/>
          <w:szCs w:val="28"/>
        </w:rPr>
        <w:t xml:space="preserve">бъем  займа составил 80 млрд. руб.Облигации выпускались в документальной форме с набором  купонов и реализовывались только среди  юридических лиц. Обслуживает  этот заем Банк России. Один раз год,1 июля, выплачивается </w:t>
      </w:r>
      <w:proofErr w:type="gramStart"/>
      <w:r w:rsidR="00AA3E1D" w:rsidRPr="00465BB6">
        <w:rPr>
          <w:rFonts w:ascii="Times New Roman" w:hAnsi="Times New Roman" w:cs="Times New Roman"/>
          <w:sz w:val="28"/>
          <w:szCs w:val="28"/>
        </w:rPr>
        <w:t>–п</w:t>
      </w:r>
      <w:proofErr w:type="gramEnd"/>
      <w:r w:rsidR="00AA3E1D" w:rsidRPr="00465BB6">
        <w:rPr>
          <w:rFonts w:ascii="Times New Roman" w:hAnsi="Times New Roman" w:cs="Times New Roman"/>
          <w:sz w:val="28"/>
          <w:szCs w:val="28"/>
        </w:rPr>
        <w:t>утем погашения соответствующих купонов. Доход составляет 15%номинала</w:t>
      </w:r>
      <w:proofErr w:type="gramStart"/>
      <w:r w:rsidR="00AA3E1D" w:rsidRPr="00465BB6">
        <w:rPr>
          <w:rFonts w:ascii="Times New Roman" w:hAnsi="Times New Roman" w:cs="Times New Roman"/>
          <w:sz w:val="28"/>
          <w:szCs w:val="28"/>
        </w:rPr>
        <w:t>,в</w:t>
      </w:r>
      <w:proofErr w:type="gramEnd"/>
      <w:r w:rsidR="00AA3E1D" w:rsidRPr="00465BB6">
        <w:rPr>
          <w:rFonts w:ascii="Times New Roman" w:hAnsi="Times New Roman" w:cs="Times New Roman"/>
          <w:sz w:val="28"/>
          <w:szCs w:val="28"/>
        </w:rPr>
        <w:t>ыплачивается в безналичной форме. Погашение этих облигаций началось 1 июля 2006г. И продолжится  в течение 15 последующих лет ежегодными тиражами.</w:t>
      </w:r>
      <w:r w:rsidR="0064009D">
        <w:rPr>
          <w:rFonts w:ascii="Times New Roman" w:hAnsi="Times New Roman" w:cs="Times New Roman"/>
          <w:sz w:val="28"/>
          <w:szCs w:val="28"/>
          <w:lang w:val="en-US"/>
        </w:rPr>
        <w:t>[4,c.</w:t>
      </w:r>
      <w:r w:rsidR="006844C3">
        <w:rPr>
          <w:rFonts w:ascii="Times New Roman" w:hAnsi="Times New Roman" w:cs="Times New Roman"/>
          <w:sz w:val="28"/>
          <w:szCs w:val="28"/>
          <w:lang w:val="en-US"/>
        </w:rPr>
        <w:t>4</w:t>
      </w:r>
      <w:r w:rsidR="0064009D">
        <w:rPr>
          <w:rFonts w:ascii="Times New Roman" w:hAnsi="Times New Roman" w:cs="Times New Roman"/>
          <w:sz w:val="28"/>
          <w:szCs w:val="28"/>
          <w:lang w:val="en-US"/>
        </w:rPr>
        <w:t>4</w:t>
      </w:r>
      <w:r w:rsidR="006844C3">
        <w:rPr>
          <w:rFonts w:ascii="Times New Roman" w:hAnsi="Times New Roman" w:cs="Times New Roman"/>
          <w:sz w:val="28"/>
          <w:szCs w:val="28"/>
          <w:lang w:val="en-US"/>
        </w:rPr>
        <w:t>]</w:t>
      </w:r>
    </w:p>
    <w:p w:rsidR="00AA3E1D" w:rsidRPr="00164EE2" w:rsidRDefault="00693434" w:rsidP="00AA3E1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73114">
        <w:rPr>
          <w:rFonts w:ascii="Times New Roman" w:hAnsi="Times New Roman" w:cs="Times New Roman"/>
          <w:sz w:val="28"/>
          <w:szCs w:val="28"/>
        </w:rPr>
        <w:t xml:space="preserve"> </w:t>
      </w:r>
      <w:r w:rsidR="00AA3E1D" w:rsidRPr="00465BB6">
        <w:rPr>
          <w:rFonts w:ascii="Times New Roman" w:hAnsi="Times New Roman" w:cs="Times New Roman"/>
          <w:sz w:val="28"/>
          <w:szCs w:val="28"/>
        </w:rPr>
        <w:t xml:space="preserve">ГДО могут быть  </w:t>
      </w:r>
      <w:proofErr w:type="gramStart"/>
      <w:r w:rsidR="00AA3E1D" w:rsidRPr="00465BB6">
        <w:rPr>
          <w:rFonts w:ascii="Times New Roman" w:hAnsi="Times New Roman" w:cs="Times New Roman"/>
          <w:sz w:val="28"/>
          <w:szCs w:val="28"/>
        </w:rPr>
        <w:t>использованы</w:t>
      </w:r>
      <w:proofErr w:type="gramEnd"/>
      <w:r w:rsidR="00AA3E1D" w:rsidRPr="00465BB6">
        <w:rPr>
          <w:rFonts w:ascii="Times New Roman" w:hAnsi="Times New Roman" w:cs="Times New Roman"/>
          <w:sz w:val="28"/>
          <w:szCs w:val="28"/>
        </w:rPr>
        <w:t xml:space="preserve"> в качестве залога при получении кредита. Этим правом обладают  и коммерческие  банки, которые могут получить ссуду в ЦБ РФ  на срок до 3-х месяцев в размере  90% номинальной стоимости   заложенных облигаций. </w:t>
      </w:r>
      <w:r w:rsidR="0064009D">
        <w:rPr>
          <w:rFonts w:ascii="Times New Roman" w:hAnsi="Times New Roman" w:cs="Times New Roman"/>
          <w:sz w:val="28"/>
          <w:szCs w:val="28"/>
        </w:rPr>
        <w:t xml:space="preserve">Вторичный рынок </w:t>
      </w:r>
      <w:proofErr w:type="gramStart"/>
      <w:r w:rsidR="0064009D">
        <w:rPr>
          <w:rFonts w:ascii="Times New Roman" w:hAnsi="Times New Roman" w:cs="Times New Roman"/>
          <w:sz w:val="28"/>
          <w:szCs w:val="28"/>
        </w:rPr>
        <w:t>–п</w:t>
      </w:r>
      <w:proofErr w:type="gramEnd"/>
      <w:r w:rsidR="0064009D">
        <w:rPr>
          <w:rFonts w:ascii="Times New Roman" w:hAnsi="Times New Roman" w:cs="Times New Roman"/>
          <w:sz w:val="28"/>
          <w:szCs w:val="28"/>
        </w:rPr>
        <w:t>рактически отсутствует.</w:t>
      </w:r>
      <w:r w:rsidR="0064009D" w:rsidRPr="0064009D">
        <w:rPr>
          <w:rFonts w:ascii="Times New Roman" w:hAnsi="Times New Roman" w:cs="Times New Roman"/>
          <w:sz w:val="28"/>
          <w:szCs w:val="28"/>
        </w:rPr>
        <w:t>[</w:t>
      </w:r>
      <w:r w:rsidR="0064009D" w:rsidRPr="00164EE2">
        <w:rPr>
          <w:rFonts w:ascii="Times New Roman" w:hAnsi="Times New Roman" w:cs="Times New Roman"/>
          <w:sz w:val="28"/>
          <w:szCs w:val="28"/>
        </w:rPr>
        <w:t>4,</w:t>
      </w:r>
      <w:r w:rsidR="0064009D">
        <w:rPr>
          <w:rFonts w:ascii="Times New Roman" w:hAnsi="Times New Roman" w:cs="Times New Roman"/>
          <w:sz w:val="28"/>
          <w:szCs w:val="28"/>
          <w:lang w:val="en-US"/>
        </w:rPr>
        <w:t>c</w:t>
      </w:r>
      <w:r w:rsidR="0064009D" w:rsidRPr="00164EE2">
        <w:rPr>
          <w:rFonts w:ascii="Times New Roman" w:hAnsi="Times New Roman" w:cs="Times New Roman"/>
          <w:sz w:val="28"/>
          <w:szCs w:val="28"/>
        </w:rPr>
        <w:t>.45]</w:t>
      </w:r>
    </w:p>
    <w:p w:rsidR="00AA3E1D" w:rsidRPr="000735F5" w:rsidRDefault="00693434" w:rsidP="00AA3E1D">
      <w:pPr>
        <w:spacing w:line="360" w:lineRule="auto"/>
        <w:jc w:val="both"/>
        <w:rPr>
          <w:rFonts w:ascii="Times New Roman" w:hAnsi="Times New Roman" w:cs="Times New Roman"/>
          <w:sz w:val="28"/>
          <w:szCs w:val="28"/>
        </w:rPr>
      </w:pPr>
      <w:r>
        <w:rPr>
          <w:rFonts w:ascii="Times New Roman" w:hAnsi="Times New Roman" w:cs="Times New Roman"/>
          <w:b/>
          <w:i/>
          <w:sz w:val="28"/>
          <w:szCs w:val="28"/>
        </w:rPr>
        <w:t xml:space="preserve">        </w:t>
      </w:r>
      <w:r w:rsidR="00AA3E1D" w:rsidRPr="00465BB6">
        <w:rPr>
          <w:rFonts w:ascii="Times New Roman" w:hAnsi="Times New Roman" w:cs="Times New Roman"/>
          <w:b/>
          <w:i/>
          <w:sz w:val="28"/>
          <w:szCs w:val="28"/>
        </w:rPr>
        <w:t>Облигации российского внутреннего валютного займа</w:t>
      </w:r>
      <w:proofErr w:type="gramStart"/>
      <w:r w:rsidR="00AA3E1D" w:rsidRPr="00465BB6">
        <w:rPr>
          <w:rFonts w:ascii="Times New Roman" w:hAnsi="Times New Roman" w:cs="Times New Roman"/>
          <w:sz w:val="28"/>
          <w:szCs w:val="28"/>
        </w:rPr>
        <w:t xml:space="preserve"> .</w:t>
      </w:r>
      <w:proofErr w:type="gramEnd"/>
      <w:r w:rsidR="00AA3E1D" w:rsidRPr="00465BB6">
        <w:rPr>
          <w:rFonts w:ascii="Times New Roman" w:hAnsi="Times New Roman" w:cs="Times New Roman"/>
          <w:sz w:val="28"/>
          <w:szCs w:val="28"/>
        </w:rPr>
        <w:t xml:space="preserve">В 1991г. Банк обанкротился и на его счетах остались «замороженные» средства </w:t>
      </w:r>
      <w:proofErr w:type="spellStart"/>
      <w:r w:rsidR="00AA3E1D" w:rsidRPr="00465BB6">
        <w:rPr>
          <w:rFonts w:ascii="Times New Roman" w:hAnsi="Times New Roman" w:cs="Times New Roman"/>
          <w:sz w:val="28"/>
          <w:szCs w:val="28"/>
        </w:rPr>
        <w:t>вкладчиков</w:t>
      </w:r>
      <w:proofErr w:type="gramStart"/>
      <w:r w:rsidR="00AA3E1D" w:rsidRPr="00465BB6">
        <w:rPr>
          <w:rFonts w:ascii="Times New Roman" w:hAnsi="Times New Roman" w:cs="Times New Roman"/>
          <w:sz w:val="28"/>
          <w:szCs w:val="28"/>
        </w:rPr>
        <w:t>.В</w:t>
      </w:r>
      <w:proofErr w:type="spellEnd"/>
      <w:proofErr w:type="gramEnd"/>
      <w:r w:rsidR="00AA3E1D" w:rsidRPr="00465BB6">
        <w:rPr>
          <w:rFonts w:ascii="Times New Roman" w:hAnsi="Times New Roman" w:cs="Times New Roman"/>
          <w:sz w:val="28"/>
          <w:szCs w:val="28"/>
        </w:rPr>
        <w:t xml:space="preserve"> мае 1993г. Был осуществлен  внутренний  валютный заем</w:t>
      </w:r>
      <w:proofErr w:type="gramStart"/>
      <w:r w:rsidR="00AA3E1D" w:rsidRPr="00465BB6">
        <w:rPr>
          <w:rFonts w:ascii="Times New Roman" w:hAnsi="Times New Roman" w:cs="Times New Roman"/>
          <w:sz w:val="28"/>
          <w:szCs w:val="28"/>
        </w:rPr>
        <w:t xml:space="preserve"> .</w:t>
      </w:r>
      <w:proofErr w:type="gramEnd"/>
      <w:r w:rsidR="00AA3E1D" w:rsidRPr="00465BB6">
        <w:rPr>
          <w:rFonts w:ascii="Times New Roman" w:hAnsi="Times New Roman" w:cs="Times New Roman"/>
          <w:sz w:val="28"/>
          <w:szCs w:val="28"/>
        </w:rPr>
        <w:t xml:space="preserve">В </w:t>
      </w:r>
      <w:proofErr w:type="spellStart"/>
      <w:r w:rsidR="00AA3E1D" w:rsidRPr="00465BB6">
        <w:rPr>
          <w:rFonts w:ascii="Times New Roman" w:hAnsi="Times New Roman" w:cs="Times New Roman"/>
          <w:sz w:val="28"/>
          <w:szCs w:val="28"/>
        </w:rPr>
        <w:t>резулььтате</w:t>
      </w:r>
      <w:proofErr w:type="spellEnd"/>
      <w:r w:rsidR="00AA3E1D" w:rsidRPr="00465BB6">
        <w:rPr>
          <w:rFonts w:ascii="Times New Roman" w:hAnsi="Times New Roman" w:cs="Times New Roman"/>
          <w:sz w:val="28"/>
          <w:szCs w:val="28"/>
        </w:rPr>
        <w:t xml:space="preserve"> долги перед юридическими и лицами  переводились в облигации этого </w:t>
      </w:r>
      <w:proofErr w:type="spellStart"/>
      <w:r w:rsidR="00AA3E1D" w:rsidRPr="00465BB6">
        <w:rPr>
          <w:rFonts w:ascii="Times New Roman" w:hAnsi="Times New Roman" w:cs="Times New Roman"/>
          <w:sz w:val="28"/>
          <w:szCs w:val="28"/>
        </w:rPr>
        <w:t>займа,а</w:t>
      </w:r>
      <w:proofErr w:type="spellEnd"/>
      <w:r w:rsidR="00AA3E1D" w:rsidRPr="00465BB6">
        <w:rPr>
          <w:rFonts w:ascii="Times New Roman" w:hAnsi="Times New Roman" w:cs="Times New Roman"/>
          <w:sz w:val="28"/>
          <w:szCs w:val="28"/>
        </w:rPr>
        <w:t xml:space="preserve"> долги перед физическими лицами были погашены в полном объеме.</w:t>
      </w:r>
      <w:r w:rsidR="000735F5" w:rsidRPr="000735F5">
        <w:rPr>
          <w:rFonts w:ascii="Times New Roman" w:hAnsi="Times New Roman" w:cs="Times New Roman"/>
          <w:sz w:val="28"/>
          <w:szCs w:val="28"/>
        </w:rPr>
        <w:t>[4,</w:t>
      </w:r>
      <w:r w:rsidR="000735F5">
        <w:rPr>
          <w:rFonts w:ascii="Times New Roman" w:hAnsi="Times New Roman" w:cs="Times New Roman"/>
          <w:sz w:val="28"/>
          <w:szCs w:val="28"/>
          <w:lang w:val="en-US"/>
        </w:rPr>
        <w:t>C</w:t>
      </w:r>
      <w:r w:rsidR="000735F5" w:rsidRPr="000735F5">
        <w:rPr>
          <w:rFonts w:ascii="Times New Roman" w:hAnsi="Times New Roman" w:cs="Times New Roman"/>
          <w:sz w:val="28"/>
          <w:szCs w:val="28"/>
        </w:rPr>
        <w:t>.45]</w:t>
      </w:r>
    </w:p>
    <w:p w:rsidR="00AA3E1D" w:rsidRPr="00465BB6" w:rsidRDefault="00673114" w:rsidP="00AA3E1D">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AA3E1D" w:rsidRPr="00465BB6">
        <w:rPr>
          <w:rFonts w:ascii="Times New Roman" w:hAnsi="Times New Roman" w:cs="Times New Roman"/>
          <w:sz w:val="28"/>
          <w:szCs w:val="28"/>
        </w:rPr>
        <w:t xml:space="preserve">Эмитентом этого займа  выступило Министерство финансов РФ. Заем выпускался  под 3 % годовых;  </w:t>
      </w:r>
      <w:proofErr w:type="spellStart"/>
      <w:r w:rsidR="00AA3E1D" w:rsidRPr="00465BB6">
        <w:rPr>
          <w:rFonts w:ascii="Times New Roman" w:hAnsi="Times New Roman" w:cs="Times New Roman"/>
          <w:sz w:val="28"/>
          <w:szCs w:val="28"/>
        </w:rPr>
        <w:t>валюта-доллары</w:t>
      </w:r>
      <w:proofErr w:type="spellEnd"/>
      <w:r w:rsidR="00AA3E1D" w:rsidRPr="00465BB6">
        <w:rPr>
          <w:rFonts w:ascii="Times New Roman" w:hAnsi="Times New Roman" w:cs="Times New Roman"/>
          <w:sz w:val="28"/>
          <w:szCs w:val="28"/>
        </w:rPr>
        <w:t xml:space="preserve"> США, номиналы различные:</w:t>
      </w:r>
      <w:r w:rsidR="00AA3E1D">
        <w:rPr>
          <w:rFonts w:ascii="Times New Roman" w:hAnsi="Times New Roman" w:cs="Times New Roman"/>
          <w:sz w:val="28"/>
          <w:szCs w:val="28"/>
        </w:rPr>
        <w:t xml:space="preserve"> </w:t>
      </w:r>
      <w:r w:rsidR="00AA3E1D" w:rsidRPr="00465BB6">
        <w:rPr>
          <w:rFonts w:ascii="Times New Roman" w:hAnsi="Times New Roman" w:cs="Times New Roman"/>
          <w:sz w:val="28"/>
          <w:szCs w:val="28"/>
        </w:rPr>
        <w:t>1000,</w:t>
      </w:r>
      <w:r w:rsidR="00AA3E1D">
        <w:rPr>
          <w:rFonts w:ascii="Times New Roman" w:hAnsi="Times New Roman" w:cs="Times New Roman"/>
          <w:sz w:val="28"/>
          <w:szCs w:val="28"/>
        </w:rPr>
        <w:t xml:space="preserve"> </w:t>
      </w:r>
      <w:r w:rsidR="00AA3E1D" w:rsidRPr="00465BB6">
        <w:rPr>
          <w:rFonts w:ascii="Times New Roman" w:hAnsi="Times New Roman" w:cs="Times New Roman"/>
          <w:sz w:val="28"/>
          <w:szCs w:val="28"/>
        </w:rPr>
        <w:t>10.000,100.000 долл</w:t>
      </w:r>
      <w:proofErr w:type="gramStart"/>
      <w:r w:rsidR="00AA3E1D" w:rsidRPr="00465BB6">
        <w:rPr>
          <w:rFonts w:ascii="Times New Roman" w:hAnsi="Times New Roman" w:cs="Times New Roman"/>
          <w:sz w:val="28"/>
          <w:szCs w:val="28"/>
        </w:rPr>
        <w:t>.С</w:t>
      </w:r>
      <w:proofErr w:type="gramEnd"/>
      <w:r w:rsidR="00AA3E1D" w:rsidRPr="00465BB6">
        <w:rPr>
          <w:rFonts w:ascii="Times New Roman" w:hAnsi="Times New Roman" w:cs="Times New Roman"/>
          <w:sz w:val="28"/>
          <w:szCs w:val="28"/>
        </w:rPr>
        <w:t>ША.</w:t>
      </w:r>
    </w:p>
    <w:p w:rsidR="00AA3E1D" w:rsidRPr="00164EE2" w:rsidRDefault="00673114" w:rsidP="00AA3E1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A3E1D" w:rsidRPr="00465BB6">
        <w:rPr>
          <w:rFonts w:ascii="Times New Roman" w:hAnsi="Times New Roman" w:cs="Times New Roman"/>
          <w:sz w:val="28"/>
          <w:szCs w:val="28"/>
        </w:rPr>
        <w:t>Выпуск</w:t>
      </w:r>
      <w:r>
        <w:rPr>
          <w:rFonts w:ascii="Times New Roman" w:hAnsi="Times New Roman" w:cs="Times New Roman"/>
          <w:sz w:val="28"/>
          <w:szCs w:val="28"/>
        </w:rPr>
        <w:t xml:space="preserve"> </w:t>
      </w:r>
      <w:r w:rsidR="00AA3E1D" w:rsidRPr="00465BB6">
        <w:rPr>
          <w:rFonts w:ascii="Times New Roman" w:hAnsi="Times New Roman" w:cs="Times New Roman"/>
          <w:sz w:val="28"/>
          <w:szCs w:val="28"/>
        </w:rPr>
        <w:t>1993г. Был разделен на 5 траншей со сроком погашения на один</w:t>
      </w:r>
      <w:proofErr w:type="gramStart"/>
      <w:r w:rsidR="00AA3E1D" w:rsidRPr="00465BB6">
        <w:rPr>
          <w:rFonts w:ascii="Times New Roman" w:hAnsi="Times New Roman" w:cs="Times New Roman"/>
          <w:sz w:val="28"/>
          <w:szCs w:val="28"/>
        </w:rPr>
        <w:t>,т</w:t>
      </w:r>
      <w:proofErr w:type="gramEnd"/>
      <w:r w:rsidR="00AA3E1D" w:rsidRPr="00465BB6">
        <w:rPr>
          <w:rFonts w:ascii="Times New Roman" w:hAnsi="Times New Roman" w:cs="Times New Roman"/>
          <w:sz w:val="28"/>
          <w:szCs w:val="28"/>
        </w:rPr>
        <w:t>ригода,6,10,15 лет. Облигации выпускались на предъявителя, с  купонами. Купон действителен в течение 10 лет. Каждый год 14 мая по купонам выплачивались предъявленные суммы. Последний транш погасился 14 мая 2011г.</w:t>
      </w:r>
      <w:r w:rsidR="00AA0EAA" w:rsidRPr="00164EE2">
        <w:rPr>
          <w:rFonts w:ascii="Times New Roman" w:hAnsi="Times New Roman" w:cs="Times New Roman"/>
          <w:sz w:val="28"/>
          <w:szCs w:val="28"/>
        </w:rPr>
        <w:t>[4,</w:t>
      </w:r>
      <w:r w:rsidR="00AA0EAA">
        <w:rPr>
          <w:rFonts w:ascii="Times New Roman" w:hAnsi="Times New Roman" w:cs="Times New Roman"/>
          <w:sz w:val="28"/>
          <w:szCs w:val="28"/>
          <w:lang w:val="en-US"/>
        </w:rPr>
        <w:t>c</w:t>
      </w:r>
      <w:r w:rsidR="00AA0EAA" w:rsidRPr="00164EE2">
        <w:rPr>
          <w:rFonts w:ascii="Times New Roman" w:hAnsi="Times New Roman" w:cs="Times New Roman"/>
          <w:sz w:val="28"/>
          <w:szCs w:val="28"/>
        </w:rPr>
        <w:t>.45]</w:t>
      </w:r>
    </w:p>
    <w:p w:rsidR="00AA3E1D" w:rsidRPr="00465BB6" w:rsidRDefault="00673114" w:rsidP="00AA3E1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A3E1D" w:rsidRPr="00465BB6">
        <w:rPr>
          <w:rFonts w:ascii="Times New Roman" w:hAnsi="Times New Roman" w:cs="Times New Roman"/>
          <w:sz w:val="28"/>
          <w:szCs w:val="28"/>
        </w:rPr>
        <w:t>Финансовый кризис 1998г привел к развалу фондового рынка и 1999г</w:t>
      </w:r>
      <w:proofErr w:type="gramStart"/>
      <w:r w:rsidR="00AA3E1D" w:rsidRPr="00465BB6">
        <w:rPr>
          <w:rFonts w:ascii="Times New Roman" w:hAnsi="Times New Roman" w:cs="Times New Roman"/>
          <w:sz w:val="28"/>
          <w:szCs w:val="28"/>
        </w:rPr>
        <w:t>.н</w:t>
      </w:r>
      <w:proofErr w:type="gramEnd"/>
      <w:r w:rsidR="00AA3E1D" w:rsidRPr="00465BB6">
        <w:rPr>
          <w:rFonts w:ascii="Times New Roman" w:hAnsi="Times New Roman" w:cs="Times New Roman"/>
          <w:sz w:val="28"/>
          <w:szCs w:val="28"/>
        </w:rPr>
        <w:t>е были погашены облигации  очередного транша. Владельцы их получили только доход от купона.</w:t>
      </w:r>
      <w:r w:rsidR="00AA3E1D">
        <w:rPr>
          <w:rFonts w:ascii="Times New Roman" w:hAnsi="Times New Roman" w:cs="Times New Roman"/>
          <w:sz w:val="28"/>
          <w:szCs w:val="28"/>
        </w:rPr>
        <w:t xml:space="preserve"> </w:t>
      </w:r>
      <w:r w:rsidR="00AA3E1D" w:rsidRPr="00465BB6">
        <w:rPr>
          <w:rFonts w:ascii="Times New Roman" w:hAnsi="Times New Roman" w:cs="Times New Roman"/>
          <w:sz w:val="28"/>
          <w:szCs w:val="28"/>
        </w:rPr>
        <w:t>Облигации невыплаченного транша обменялись  на облигации государственного валютного займа 1999г. В соотношении 1:1   или на облигации федерального займа  с фиксированным  купонным доходом по курсу рубля к доллару США.</w:t>
      </w:r>
    </w:p>
    <w:p w:rsidR="00673114" w:rsidRPr="00AA0EAA" w:rsidRDefault="00673114" w:rsidP="00673114">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A3E1D" w:rsidRPr="00465BB6">
        <w:rPr>
          <w:rFonts w:ascii="Times New Roman" w:hAnsi="Times New Roman" w:cs="Times New Roman"/>
          <w:sz w:val="28"/>
          <w:szCs w:val="28"/>
        </w:rPr>
        <w:t>Весь заем 1999г. Размещался только среди держателей облигаций невыплаченного</w:t>
      </w:r>
      <w:proofErr w:type="gramStart"/>
      <w:r w:rsidR="00AA3E1D" w:rsidRPr="00465BB6">
        <w:rPr>
          <w:rFonts w:ascii="Times New Roman" w:hAnsi="Times New Roman" w:cs="Times New Roman"/>
          <w:sz w:val="28"/>
          <w:szCs w:val="28"/>
        </w:rPr>
        <w:t xml:space="preserve"> ,</w:t>
      </w:r>
      <w:proofErr w:type="gramEnd"/>
      <w:r w:rsidR="00AA3E1D" w:rsidRPr="00465BB6">
        <w:rPr>
          <w:rFonts w:ascii="Times New Roman" w:hAnsi="Times New Roman" w:cs="Times New Roman"/>
          <w:sz w:val="28"/>
          <w:szCs w:val="28"/>
        </w:rPr>
        <w:t>третьего транша. По новым облигациям купонный доход выплачивается 2 раза в год. Срок обращения облигаций -8лет</w:t>
      </w:r>
      <w:proofErr w:type="gramStart"/>
      <w:r w:rsidR="00AA3E1D" w:rsidRPr="00465BB6">
        <w:rPr>
          <w:rFonts w:ascii="Times New Roman" w:hAnsi="Times New Roman" w:cs="Times New Roman"/>
          <w:sz w:val="28"/>
          <w:szCs w:val="28"/>
        </w:rPr>
        <w:t>.Э</w:t>
      </w:r>
      <w:proofErr w:type="gramEnd"/>
      <w:r w:rsidR="00AA3E1D" w:rsidRPr="00465BB6">
        <w:rPr>
          <w:rFonts w:ascii="Times New Roman" w:hAnsi="Times New Roman" w:cs="Times New Roman"/>
          <w:sz w:val="28"/>
          <w:szCs w:val="28"/>
        </w:rPr>
        <w:t>ти облигации свободно продаются-покупаются за рубли и конвертируемую валюту, но вывоз их из России запрещен.Они могут вносится в качестве доли в уставной капитал образующихся фирм.</w:t>
      </w:r>
      <w:r w:rsidR="00AA0EAA" w:rsidRPr="00AA0EAA">
        <w:rPr>
          <w:rFonts w:ascii="Times New Roman" w:hAnsi="Times New Roman" w:cs="Times New Roman"/>
          <w:sz w:val="28"/>
          <w:szCs w:val="28"/>
        </w:rPr>
        <w:t>[4,</w:t>
      </w:r>
      <w:r w:rsidR="00AA0EAA">
        <w:rPr>
          <w:rFonts w:ascii="Times New Roman" w:hAnsi="Times New Roman" w:cs="Times New Roman"/>
          <w:sz w:val="28"/>
          <w:szCs w:val="28"/>
          <w:lang w:val="en-US"/>
        </w:rPr>
        <w:t>c</w:t>
      </w:r>
      <w:r w:rsidR="00AA0EAA" w:rsidRPr="00AA0EAA">
        <w:rPr>
          <w:rFonts w:ascii="Times New Roman" w:hAnsi="Times New Roman" w:cs="Times New Roman"/>
          <w:sz w:val="28"/>
          <w:szCs w:val="28"/>
        </w:rPr>
        <w:t>.46]</w:t>
      </w:r>
    </w:p>
    <w:p w:rsidR="00AA3E1D" w:rsidRPr="00673114" w:rsidRDefault="00AA3E1D" w:rsidP="00673114">
      <w:pPr>
        <w:spacing w:line="360" w:lineRule="auto"/>
        <w:jc w:val="both"/>
        <w:rPr>
          <w:rFonts w:ascii="Times New Roman" w:hAnsi="Times New Roman" w:cs="Times New Roman"/>
          <w:sz w:val="28"/>
          <w:szCs w:val="28"/>
        </w:rPr>
      </w:pPr>
      <w:r w:rsidRPr="00673114">
        <w:rPr>
          <w:b/>
          <w:i/>
          <w:sz w:val="28"/>
          <w:szCs w:val="28"/>
        </w:rPr>
        <w:t xml:space="preserve">Облигации государственного сберегательного займа </w:t>
      </w:r>
      <w:r w:rsidRPr="00673114">
        <w:rPr>
          <w:b/>
          <w:sz w:val="28"/>
          <w:szCs w:val="28"/>
        </w:rPr>
        <w:t>(</w:t>
      </w:r>
      <w:r w:rsidRPr="00673114">
        <w:rPr>
          <w:b/>
          <w:i/>
          <w:sz w:val="28"/>
          <w:szCs w:val="28"/>
        </w:rPr>
        <w:t>ОГСЗ</w:t>
      </w:r>
      <w:r w:rsidRPr="00673114">
        <w:rPr>
          <w:b/>
          <w:sz w:val="28"/>
          <w:szCs w:val="28"/>
        </w:rPr>
        <w:t>).</w:t>
      </w:r>
      <w:proofErr w:type="gramStart"/>
      <w:r w:rsidRPr="00673114">
        <w:rPr>
          <w:rFonts w:ascii="Georgia" w:hAnsi="Georgia"/>
          <w:b/>
          <w:bCs/>
          <w:sz w:val="20"/>
        </w:rPr>
        <w:t xml:space="preserve"> </w:t>
      </w:r>
      <w:r w:rsidRPr="00673114">
        <w:rPr>
          <w:rFonts w:ascii="Georgia" w:hAnsi="Georgia"/>
          <w:sz w:val="20"/>
        </w:rPr>
        <w:t>.</w:t>
      </w:r>
      <w:proofErr w:type="gramEnd"/>
    </w:p>
    <w:p w:rsidR="00AA3E1D" w:rsidRPr="00AA0EAA" w:rsidRDefault="00673114" w:rsidP="00AA3E1D">
      <w:pPr>
        <w:pStyle w:val="a3"/>
        <w:spacing w:line="360" w:lineRule="auto"/>
        <w:rPr>
          <w:noProof w:val="0"/>
          <w:sz w:val="28"/>
          <w:szCs w:val="28"/>
        </w:rPr>
      </w:pPr>
      <w:r>
        <w:rPr>
          <w:noProof w:val="0"/>
          <w:sz w:val="28"/>
          <w:szCs w:val="28"/>
        </w:rPr>
        <w:t xml:space="preserve">    </w:t>
      </w:r>
      <w:r w:rsidR="00AA3E1D" w:rsidRPr="00A20730">
        <w:rPr>
          <w:noProof w:val="0"/>
          <w:sz w:val="28"/>
          <w:szCs w:val="28"/>
        </w:rPr>
        <w:t xml:space="preserve">В целях активного привлечения средств населения для стабилизации экономики в 1995 г. выпущены в обращение </w:t>
      </w:r>
      <w:r w:rsidR="00AA3E1D" w:rsidRPr="008B4412">
        <w:rPr>
          <w:b/>
          <w:noProof w:val="0"/>
          <w:sz w:val="28"/>
          <w:szCs w:val="28"/>
        </w:rPr>
        <w:t>облигации государственного сберегательного займа,</w:t>
      </w:r>
      <w:r w:rsidR="00AA3E1D" w:rsidRPr="00A20730">
        <w:rPr>
          <w:noProof w:val="0"/>
          <w:sz w:val="28"/>
          <w:szCs w:val="28"/>
        </w:rPr>
        <w:t xml:space="preserve"> которые являют</w:t>
      </w:r>
      <w:r w:rsidR="00AA3E1D" w:rsidRPr="00A20730">
        <w:rPr>
          <w:noProof w:val="0"/>
          <w:sz w:val="28"/>
          <w:szCs w:val="28"/>
        </w:rPr>
        <w:softHyphen/>
        <w:t>ся государственными ценными бумагами на предъявителя. Они предоставляют право их владельцам на получение процентного дохо</w:t>
      </w:r>
      <w:r w:rsidR="00AA3E1D" w:rsidRPr="00A20730">
        <w:rPr>
          <w:noProof w:val="0"/>
          <w:sz w:val="28"/>
          <w:szCs w:val="28"/>
        </w:rPr>
        <w:softHyphen/>
        <w:t>да, начисляемого ежеквартально к номинальной стоимости. Срок об</w:t>
      </w:r>
      <w:r w:rsidR="00AA3E1D" w:rsidRPr="00A20730">
        <w:rPr>
          <w:noProof w:val="0"/>
          <w:sz w:val="28"/>
          <w:szCs w:val="28"/>
        </w:rPr>
        <w:softHyphen/>
        <w:t xml:space="preserve">ращения облигаций — один год. Номинальная стоимость </w:t>
      </w:r>
      <w:r w:rsidR="00AA3E1D" w:rsidRPr="00A20730">
        <w:rPr>
          <w:noProof w:val="0"/>
          <w:sz w:val="28"/>
          <w:szCs w:val="28"/>
        </w:rPr>
        <w:lastRenderedPageBreak/>
        <w:t>ОГСЗ уста</w:t>
      </w:r>
      <w:r w:rsidR="00AA3E1D" w:rsidRPr="00A20730">
        <w:rPr>
          <w:noProof w:val="0"/>
          <w:sz w:val="28"/>
          <w:szCs w:val="28"/>
        </w:rPr>
        <w:softHyphen/>
        <w:t>новлена 100 и 500 руб., при этом каждая облигация имеет четыре ку</w:t>
      </w:r>
      <w:r w:rsidR="00AA3E1D" w:rsidRPr="00A20730">
        <w:rPr>
          <w:noProof w:val="0"/>
          <w:sz w:val="28"/>
          <w:szCs w:val="28"/>
        </w:rPr>
        <w:softHyphen/>
        <w:t>пона.</w:t>
      </w:r>
      <w:r w:rsidR="00AA0EAA" w:rsidRPr="00AA0EAA">
        <w:rPr>
          <w:noProof w:val="0"/>
          <w:sz w:val="28"/>
          <w:szCs w:val="28"/>
        </w:rPr>
        <w:t>[5,</w:t>
      </w:r>
      <w:r w:rsidR="00AA0EAA">
        <w:rPr>
          <w:noProof w:val="0"/>
          <w:sz w:val="28"/>
          <w:szCs w:val="28"/>
          <w:lang w:val="en-US"/>
        </w:rPr>
        <w:t>c</w:t>
      </w:r>
      <w:r w:rsidR="00AA0EAA" w:rsidRPr="00AA0EAA">
        <w:rPr>
          <w:noProof w:val="0"/>
          <w:sz w:val="28"/>
          <w:szCs w:val="28"/>
        </w:rPr>
        <w:t>.135]</w:t>
      </w:r>
    </w:p>
    <w:p w:rsidR="00AA3E1D" w:rsidRPr="00A20730" w:rsidRDefault="00673114" w:rsidP="00AA3E1D">
      <w:pPr>
        <w:pStyle w:val="a3"/>
        <w:spacing w:line="360" w:lineRule="auto"/>
        <w:rPr>
          <w:noProof w:val="0"/>
          <w:sz w:val="28"/>
          <w:szCs w:val="28"/>
        </w:rPr>
      </w:pPr>
      <w:r>
        <w:rPr>
          <w:noProof w:val="0"/>
          <w:sz w:val="28"/>
          <w:szCs w:val="28"/>
        </w:rPr>
        <w:t xml:space="preserve">    </w:t>
      </w:r>
      <w:r w:rsidR="00AA3E1D" w:rsidRPr="00A20730">
        <w:rPr>
          <w:noProof w:val="0"/>
          <w:sz w:val="28"/>
          <w:szCs w:val="28"/>
        </w:rPr>
        <w:t>Эмиссия ОГСЗ производится по решению Пра</w:t>
      </w:r>
      <w:r w:rsidR="00AA3E1D" w:rsidRPr="00A20730">
        <w:rPr>
          <w:noProof w:val="0"/>
          <w:sz w:val="28"/>
          <w:szCs w:val="28"/>
        </w:rPr>
        <w:softHyphen/>
        <w:t>вительства РФ в форме отдельных выпусков в пределах лимита госу</w:t>
      </w:r>
      <w:r w:rsidR="00AA3E1D" w:rsidRPr="00A20730">
        <w:rPr>
          <w:noProof w:val="0"/>
          <w:sz w:val="28"/>
          <w:szCs w:val="28"/>
        </w:rPr>
        <w:softHyphen/>
        <w:t>дарственного внутреннего долга.</w:t>
      </w:r>
    </w:p>
    <w:p w:rsidR="00AA3E1D" w:rsidRPr="00A20730" w:rsidRDefault="00673114" w:rsidP="00AA3E1D">
      <w:pPr>
        <w:pStyle w:val="a3"/>
        <w:spacing w:line="360" w:lineRule="auto"/>
        <w:rPr>
          <w:noProof w:val="0"/>
          <w:sz w:val="28"/>
          <w:szCs w:val="28"/>
        </w:rPr>
      </w:pPr>
      <w:r>
        <w:rPr>
          <w:noProof w:val="0"/>
          <w:sz w:val="28"/>
          <w:szCs w:val="28"/>
        </w:rPr>
        <w:t xml:space="preserve">    </w:t>
      </w:r>
      <w:r w:rsidR="00AA3E1D" w:rsidRPr="00A20730">
        <w:rPr>
          <w:noProof w:val="0"/>
          <w:sz w:val="28"/>
          <w:szCs w:val="28"/>
        </w:rPr>
        <w:t>Облигации займа в рамках одного выпуска равны между собой по объему предоставляемых прав.</w:t>
      </w:r>
    </w:p>
    <w:p w:rsidR="00AA3E1D" w:rsidRPr="00A20730" w:rsidRDefault="00673114" w:rsidP="00AA3E1D">
      <w:pPr>
        <w:pStyle w:val="a3"/>
        <w:spacing w:line="360" w:lineRule="auto"/>
        <w:rPr>
          <w:noProof w:val="0"/>
          <w:sz w:val="28"/>
          <w:szCs w:val="28"/>
        </w:rPr>
      </w:pPr>
      <w:r>
        <w:rPr>
          <w:noProof w:val="0"/>
          <w:sz w:val="28"/>
          <w:szCs w:val="28"/>
        </w:rPr>
        <w:t xml:space="preserve">     </w:t>
      </w:r>
      <w:r w:rsidR="00AA3E1D" w:rsidRPr="00A20730">
        <w:rPr>
          <w:noProof w:val="0"/>
          <w:sz w:val="28"/>
          <w:szCs w:val="28"/>
        </w:rPr>
        <w:t>Владельцами ОГСЗ могут быть юридические и физические лица, которые по законодательству России являются резидентами и нерези</w:t>
      </w:r>
      <w:r w:rsidR="00AA3E1D" w:rsidRPr="00A20730">
        <w:rPr>
          <w:noProof w:val="0"/>
          <w:sz w:val="28"/>
          <w:szCs w:val="28"/>
        </w:rPr>
        <w:softHyphen/>
        <w:t xml:space="preserve">дентами. </w:t>
      </w:r>
    </w:p>
    <w:p w:rsidR="00AA3E1D" w:rsidRPr="00164EE2" w:rsidRDefault="00673114" w:rsidP="00AA3E1D">
      <w:pPr>
        <w:pStyle w:val="a3"/>
        <w:spacing w:line="360" w:lineRule="auto"/>
        <w:rPr>
          <w:noProof w:val="0"/>
          <w:sz w:val="28"/>
          <w:szCs w:val="28"/>
        </w:rPr>
      </w:pPr>
      <w:r>
        <w:rPr>
          <w:noProof w:val="0"/>
          <w:sz w:val="28"/>
          <w:szCs w:val="28"/>
        </w:rPr>
        <w:t xml:space="preserve">     </w:t>
      </w:r>
      <w:r w:rsidR="00AA3E1D" w:rsidRPr="00A20730">
        <w:rPr>
          <w:noProof w:val="0"/>
          <w:sz w:val="28"/>
          <w:szCs w:val="28"/>
        </w:rPr>
        <w:t>С облигациями государственного сберегательного займа можно совершать сделки купли-продажи в течение срока их обраще</w:t>
      </w:r>
      <w:r w:rsidR="00AA3E1D" w:rsidRPr="00A20730">
        <w:rPr>
          <w:noProof w:val="0"/>
          <w:sz w:val="28"/>
          <w:szCs w:val="28"/>
        </w:rPr>
        <w:softHyphen/>
        <w:t>ния. Купонный период составляет три календарных месяца. Процент</w:t>
      </w:r>
      <w:r w:rsidR="00AA3E1D" w:rsidRPr="00A20730">
        <w:rPr>
          <w:noProof w:val="0"/>
          <w:sz w:val="28"/>
          <w:szCs w:val="28"/>
        </w:rPr>
        <w:softHyphen/>
        <w:t xml:space="preserve">ный доход по купону определяется эмитентом на каждый купонный период и равняется последней официально объявленной купонной ставке по облигациям федеральных займов с переменным купонным доходом плюс установленная Министерством финансов РФ премия. </w:t>
      </w:r>
      <w:r w:rsidR="00AA0EAA" w:rsidRPr="00164EE2">
        <w:rPr>
          <w:noProof w:val="0"/>
          <w:sz w:val="28"/>
          <w:szCs w:val="28"/>
        </w:rPr>
        <w:t>[5,</w:t>
      </w:r>
      <w:r w:rsidR="00AA0EAA">
        <w:rPr>
          <w:noProof w:val="0"/>
          <w:sz w:val="28"/>
          <w:szCs w:val="28"/>
          <w:lang w:val="en-US"/>
        </w:rPr>
        <w:t>c</w:t>
      </w:r>
      <w:r w:rsidR="00AA0EAA" w:rsidRPr="00164EE2">
        <w:rPr>
          <w:noProof w:val="0"/>
          <w:sz w:val="28"/>
          <w:szCs w:val="28"/>
        </w:rPr>
        <w:t>.136]</w:t>
      </w:r>
    </w:p>
    <w:p w:rsidR="00AA3E1D" w:rsidRPr="00A20730" w:rsidRDefault="00673114" w:rsidP="00AA3E1D">
      <w:pPr>
        <w:pStyle w:val="a3"/>
        <w:spacing w:line="360" w:lineRule="auto"/>
        <w:rPr>
          <w:noProof w:val="0"/>
          <w:sz w:val="28"/>
          <w:szCs w:val="28"/>
        </w:rPr>
      </w:pPr>
      <w:r>
        <w:rPr>
          <w:noProof w:val="0"/>
          <w:sz w:val="28"/>
          <w:szCs w:val="28"/>
        </w:rPr>
        <w:t xml:space="preserve">    </w:t>
      </w:r>
      <w:r w:rsidR="00AA3E1D" w:rsidRPr="00A20730">
        <w:rPr>
          <w:noProof w:val="0"/>
          <w:sz w:val="28"/>
          <w:szCs w:val="28"/>
        </w:rPr>
        <w:t>Таким образом, процентный доход по рассматриваемым облигация</w:t>
      </w:r>
      <w:r w:rsidR="00AA3E1D">
        <w:rPr>
          <w:noProof w:val="0"/>
          <w:sz w:val="28"/>
          <w:szCs w:val="28"/>
        </w:rPr>
        <w:t>м превышает уровень доходности п</w:t>
      </w:r>
      <w:r w:rsidR="00AA3E1D" w:rsidRPr="00A20730">
        <w:rPr>
          <w:noProof w:val="0"/>
          <w:sz w:val="28"/>
          <w:szCs w:val="28"/>
        </w:rPr>
        <w:t>о другим видам государственных ценных бумаг. Погашение облигаций осуществляется уполномочен</w:t>
      </w:r>
      <w:r w:rsidR="00AA3E1D" w:rsidRPr="00A20730">
        <w:rPr>
          <w:noProof w:val="0"/>
          <w:sz w:val="28"/>
          <w:szCs w:val="28"/>
        </w:rPr>
        <w:softHyphen/>
        <w:t>ными эмитентом банками при предъявлении подлинника облигации. При этом владельцу выплачиваются номинальная стоимость облига</w:t>
      </w:r>
      <w:r w:rsidR="00AA3E1D" w:rsidRPr="00A20730">
        <w:rPr>
          <w:noProof w:val="0"/>
          <w:sz w:val="28"/>
          <w:szCs w:val="28"/>
        </w:rPr>
        <w:softHyphen/>
        <w:t>ции и процентный доход по последнему купону.</w:t>
      </w:r>
    </w:p>
    <w:p w:rsidR="00AA3E1D" w:rsidRPr="00A20730" w:rsidRDefault="00673114" w:rsidP="00AA3E1D">
      <w:pPr>
        <w:pStyle w:val="a3"/>
        <w:spacing w:line="360" w:lineRule="auto"/>
        <w:rPr>
          <w:noProof w:val="0"/>
          <w:sz w:val="28"/>
          <w:szCs w:val="28"/>
        </w:rPr>
      </w:pPr>
      <w:r>
        <w:rPr>
          <w:noProof w:val="0"/>
          <w:sz w:val="28"/>
          <w:szCs w:val="28"/>
        </w:rPr>
        <w:t xml:space="preserve">    </w:t>
      </w:r>
      <w:r w:rsidR="00AA3E1D" w:rsidRPr="00A20730">
        <w:rPr>
          <w:noProof w:val="0"/>
          <w:sz w:val="28"/>
          <w:szCs w:val="28"/>
        </w:rPr>
        <w:t>Банки и финансовые организации, участвующие в размещении ОГСЗ, в течение 60 дней с начала выпуска обязаны продать по рыноч</w:t>
      </w:r>
      <w:r w:rsidR="00AA3E1D" w:rsidRPr="00A20730">
        <w:rPr>
          <w:noProof w:val="0"/>
          <w:sz w:val="28"/>
          <w:szCs w:val="28"/>
        </w:rPr>
        <w:softHyphen/>
        <w:t xml:space="preserve">ным ценам не менее 70% купленных ими у эмитента </w:t>
      </w:r>
      <w:proofErr w:type="spellStart"/>
      <w:r w:rsidR="00AA3E1D" w:rsidRPr="00A20730">
        <w:rPr>
          <w:noProof w:val="0"/>
          <w:sz w:val="28"/>
          <w:szCs w:val="28"/>
        </w:rPr>
        <w:t>облигаций,в</w:t>
      </w:r>
      <w:proofErr w:type="spellEnd"/>
      <w:r w:rsidR="00AA3E1D" w:rsidRPr="00A20730">
        <w:rPr>
          <w:noProof w:val="0"/>
          <w:sz w:val="28"/>
          <w:szCs w:val="28"/>
        </w:rPr>
        <w:t xml:space="preserve"> том числе не менее 50%</w:t>
      </w:r>
      <w:r w:rsidR="00AA3E1D">
        <w:rPr>
          <w:noProof w:val="0"/>
          <w:sz w:val="28"/>
          <w:szCs w:val="28"/>
        </w:rPr>
        <w:t xml:space="preserve"> </w:t>
      </w:r>
      <w:r w:rsidR="00AA3E1D" w:rsidRPr="00A20730">
        <w:rPr>
          <w:noProof w:val="0"/>
          <w:sz w:val="28"/>
          <w:szCs w:val="28"/>
        </w:rPr>
        <w:t xml:space="preserve">за наличный </w:t>
      </w:r>
      <w:proofErr w:type="spellStart"/>
      <w:r w:rsidR="00AA3E1D" w:rsidRPr="00A20730">
        <w:rPr>
          <w:noProof w:val="0"/>
          <w:sz w:val="28"/>
          <w:szCs w:val="28"/>
        </w:rPr>
        <w:t>расчет</w:t>
      </w:r>
      <w:proofErr w:type="gramStart"/>
      <w:r w:rsidR="00AA3E1D" w:rsidRPr="00A20730">
        <w:rPr>
          <w:noProof w:val="0"/>
          <w:sz w:val="28"/>
          <w:szCs w:val="28"/>
        </w:rPr>
        <w:t>.П</w:t>
      </w:r>
      <w:proofErr w:type="gramEnd"/>
      <w:r w:rsidR="00AA3E1D" w:rsidRPr="00A20730">
        <w:rPr>
          <w:noProof w:val="0"/>
          <w:sz w:val="28"/>
          <w:szCs w:val="28"/>
        </w:rPr>
        <w:t>ри</w:t>
      </w:r>
      <w:proofErr w:type="spellEnd"/>
      <w:r w:rsidR="00AA3E1D" w:rsidRPr="00A20730">
        <w:rPr>
          <w:noProof w:val="0"/>
          <w:sz w:val="28"/>
          <w:szCs w:val="28"/>
        </w:rPr>
        <w:t xml:space="preserve"> этом  продажа осуществляется по рыночным ценам.</w:t>
      </w:r>
    </w:p>
    <w:p w:rsidR="00AA3E1D" w:rsidRPr="00AA0EAA" w:rsidRDefault="00AA3E1D" w:rsidP="00673114">
      <w:pPr>
        <w:pStyle w:val="a3"/>
        <w:spacing w:line="360" w:lineRule="auto"/>
        <w:ind w:firstLine="0"/>
        <w:rPr>
          <w:noProof w:val="0"/>
          <w:sz w:val="28"/>
          <w:szCs w:val="28"/>
        </w:rPr>
      </w:pPr>
      <w:r w:rsidRPr="00673114">
        <w:rPr>
          <w:noProof w:val="0"/>
          <w:sz w:val="28"/>
          <w:szCs w:val="28"/>
        </w:rPr>
        <w:t>Первое размещение было  осуществлено в 1996г.</w:t>
      </w:r>
      <w:proofErr w:type="gramStart"/>
      <w:r w:rsidRPr="00673114">
        <w:rPr>
          <w:noProof w:val="0"/>
          <w:sz w:val="28"/>
          <w:szCs w:val="28"/>
        </w:rPr>
        <w:t>,п</w:t>
      </w:r>
      <w:proofErr w:type="gramEnd"/>
      <w:r w:rsidRPr="00673114">
        <w:rPr>
          <w:noProof w:val="0"/>
          <w:sz w:val="28"/>
          <w:szCs w:val="28"/>
        </w:rPr>
        <w:t>оследний выпуск был погашен в 2005г.</w:t>
      </w:r>
      <w:r w:rsidR="00AA0EAA" w:rsidRPr="00AA0EAA">
        <w:rPr>
          <w:noProof w:val="0"/>
          <w:sz w:val="28"/>
          <w:szCs w:val="28"/>
        </w:rPr>
        <w:t>[2,</w:t>
      </w:r>
      <w:r w:rsidR="00AA0EAA">
        <w:rPr>
          <w:noProof w:val="0"/>
          <w:sz w:val="28"/>
          <w:szCs w:val="28"/>
          <w:lang w:val="en-US"/>
        </w:rPr>
        <w:t>c</w:t>
      </w:r>
      <w:r w:rsidR="00AA0EAA" w:rsidRPr="00AA0EAA">
        <w:rPr>
          <w:noProof w:val="0"/>
          <w:sz w:val="28"/>
          <w:szCs w:val="28"/>
        </w:rPr>
        <w:t>.150]</w:t>
      </w:r>
    </w:p>
    <w:p w:rsidR="00AA3E1D" w:rsidRPr="008B4412" w:rsidRDefault="00693434" w:rsidP="00AA3E1D">
      <w:pPr>
        <w:spacing w:line="360" w:lineRule="auto"/>
        <w:jc w:val="both"/>
        <w:rPr>
          <w:rFonts w:ascii="Times New Roman" w:hAnsi="Times New Roman" w:cs="Times New Roman"/>
          <w:sz w:val="28"/>
          <w:szCs w:val="28"/>
        </w:rPr>
      </w:pPr>
      <w:r>
        <w:rPr>
          <w:rFonts w:ascii="Times New Roman" w:hAnsi="Times New Roman" w:cs="Times New Roman"/>
          <w:b/>
          <w:i/>
          <w:sz w:val="28"/>
          <w:szCs w:val="28"/>
        </w:rPr>
        <w:t xml:space="preserve">         </w:t>
      </w:r>
      <w:r w:rsidR="00AA3E1D" w:rsidRPr="00673114">
        <w:rPr>
          <w:rFonts w:ascii="Times New Roman" w:hAnsi="Times New Roman" w:cs="Times New Roman"/>
          <w:b/>
          <w:i/>
          <w:sz w:val="28"/>
          <w:szCs w:val="28"/>
        </w:rPr>
        <w:t>Государственные сберегательные облигации (ГСО).</w:t>
      </w:r>
      <w:r w:rsidR="00AA3E1D" w:rsidRPr="00465BB6">
        <w:rPr>
          <w:rFonts w:ascii="Times New Roman" w:hAnsi="Times New Roman" w:cs="Times New Roman"/>
          <w:b/>
          <w:i/>
          <w:sz w:val="28"/>
          <w:szCs w:val="28"/>
        </w:rPr>
        <w:t xml:space="preserve"> </w:t>
      </w:r>
      <w:r w:rsidR="00AA3E1D" w:rsidRPr="00673114">
        <w:rPr>
          <w:rFonts w:ascii="Times New Roman" w:hAnsi="Times New Roman" w:cs="Times New Roman"/>
          <w:sz w:val="28"/>
          <w:szCs w:val="28"/>
        </w:rPr>
        <w:t xml:space="preserve">Государственные сберегательные облигации </w:t>
      </w:r>
      <w:r w:rsidR="00AA3E1D" w:rsidRPr="00673114">
        <w:rPr>
          <w:rFonts w:ascii="Times New Roman" w:hAnsi="Times New Roman" w:cs="Times New Roman"/>
          <w:i/>
          <w:sz w:val="28"/>
          <w:szCs w:val="28"/>
        </w:rPr>
        <w:t xml:space="preserve"> я</w:t>
      </w:r>
      <w:r w:rsidR="00AA3E1D" w:rsidRPr="00465BB6">
        <w:rPr>
          <w:rFonts w:ascii="Times New Roman" w:hAnsi="Times New Roman" w:cs="Times New Roman"/>
          <w:sz w:val="28"/>
          <w:szCs w:val="28"/>
        </w:rPr>
        <w:t>вляются облигациями целевого  размещения, так как их владельцами  могут быть только следующие российские организации:</w:t>
      </w:r>
    </w:p>
    <w:p w:rsidR="00AA3E1D" w:rsidRPr="00465BB6" w:rsidRDefault="00AA3E1D" w:rsidP="002F7444">
      <w:pPr>
        <w:pStyle w:val="a4"/>
        <w:numPr>
          <w:ilvl w:val="0"/>
          <w:numId w:val="2"/>
        </w:numPr>
        <w:spacing w:line="360" w:lineRule="auto"/>
        <w:ind w:left="567" w:hanging="207"/>
        <w:jc w:val="both"/>
        <w:rPr>
          <w:rFonts w:ascii="Times New Roman" w:hAnsi="Times New Roman" w:cs="Times New Roman"/>
          <w:sz w:val="28"/>
          <w:szCs w:val="28"/>
        </w:rPr>
      </w:pPr>
      <w:r w:rsidRPr="00465BB6">
        <w:rPr>
          <w:rFonts w:ascii="Times New Roman" w:hAnsi="Times New Roman" w:cs="Times New Roman"/>
          <w:sz w:val="28"/>
          <w:szCs w:val="28"/>
        </w:rPr>
        <w:lastRenderedPageBreak/>
        <w:t>Страховые организации;</w:t>
      </w:r>
    </w:p>
    <w:p w:rsidR="00AA3E1D" w:rsidRPr="00465BB6" w:rsidRDefault="00AA3E1D" w:rsidP="002F7444">
      <w:pPr>
        <w:pStyle w:val="a4"/>
        <w:numPr>
          <w:ilvl w:val="0"/>
          <w:numId w:val="2"/>
        </w:numPr>
        <w:spacing w:line="360" w:lineRule="auto"/>
        <w:ind w:left="567" w:hanging="207"/>
        <w:jc w:val="both"/>
        <w:rPr>
          <w:rFonts w:ascii="Times New Roman" w:hAnsi="Times New Roman" w:cs="Times New Roman"/>
          <w:sz w:val="28"/>
          <w:szCs w:val="28"/>
        </w:rPr>
      </w:pPr>
      <w:r w:rsidRPr="00465BB6">
        <w:rPr>
          <w:rFonts w:ascii="Times New Roman" w:hAnsi="Times New Roman" w:cs="Times New Roman"/>
          <w:sz w:val="28"/>
          <w:szCs w:val="28"/>
        </w:rPr>
        <w:t>Негосударственные пенсионные фонды;</w:t>
      </w:r>
    </w:p>
    <w:p w:rsidR="00AA3E1D" w:rsidRPr="00465BB6" w:rsidRDefault="00AA3E1D" w:rsidP="002F7444">
      <w:pPr>
        <w:pStyle w:val="a4"/>
        <w:numPr>
          <w:ilvl w:val="0"/>
          <w:numId w:val="2"/>
        </w:numPr>
        <w:spacing w:line="360" w:lineRule="auto"/>
        <w:ind w:left="567" w:hanging="207"/>
        <w:jc w:val="both"/>
        <w:rPr>
          <w:rFonts w:ascii="Times New Roman" w:hAnsi="Times New Roman" w:cs="Times New Roman"/>
          <w:sz w:val="28"/>
          <w:szCs w:val="28"/>
        </w:rPr>
      </w:pPr>
      <w:r w:rsidRPr="00465BB6">
        <w:rPr>
          <w:rFonts w:ascii="Times New Roman" w:hAnsi="Times New Roman" w:cs="Times New Roman"/>
          <w:sz w:val="28"/>
          <w:szCs w:val="28"/>
        </w:rPr>
        <w:t>Акционерные инвестиционные  фонды;</w:t>
      </w:r>
    </w:p>
    <w:p w:rsidR="00AA3E1D" w:rsidRPr="002F7444" w:rsidRDefault="00AA3E1D" w:rsidP="002F7444">
      <w:pPr>
        <w:pStyle w:val="a4"/>
        <w:numPr>
          <w:ilvl w:val="0"/>
          <w:numId w:val="2"/>
        </w:numPr>
        <w:spacing w:line="360" w:lineRule="auto"/>
        <w:ind w:left="567" w:hanging="207"/>
        <w:jc w:val="both"/>
        <w:rPr>
          <w:rFonts w:ascii="Times New Roman" w:hAnsi="Times New Roman" w:cs="Times New Roman"/>
          <w:sz w:val="28"/>
          <w:szCs w:val="28"/>
        </w:rPr>
      </w:pPr>
      <w:r w:rsidRPr="002F7444">
        <w:rPr>
          <w:rFonts w:ascii="Times New Roman" w:hAnsi="Times New Roman" w:cs="Times New Roman"/>
          <w:sz w:val="28"/>
          <w:szCs w:val="28"/>
        </w:rPr>
        <w:t xml:space="preserve">ПФ РФ и государственные фонды Российской Федерации  </w:t>
      </w:r>
    </w:p>
    <w:p w:rsidR="00AA3E1D" w:rsidRDefault="00AA3E1D" w:rsidP="002F7444">
      <w:pPr>
        <w:pStyle w:val="a4"/>
        <w:numPr>
          <w:ilvl w:val="0"/>
          <w:numId w:val="2"/>
        </w:numPr>
        <w:spacing w:line="360" w:lineRule="auto"/>
        <w:ind w:left="567" w:hanging="207"/>
        <w:jc w:val="both"/>
        <w:rPr>
          <w:rFonts w:ascii="Times New Roman" w:hAnsi="Times New Roman" w:cs="Times New Roman"/>
          <w:sz w:val="28"/>
          <w:szCs w:val="28"/>
        </w:rPr>
      </w:pPr>
      <w:r w:rsidRPr="002F7444">
        <w:rPr>
          <w:rFonts w:ascii="Times New Roman" w:hAnsi="Times New Roman" w:cs="Times New Roman"/>
          <w:sz w:val="28"/>
          <w:szCs w:val="28"/>
        </w:rPr>
        <w:t xml:space="preserve">Государственные  корпорации  </w:t>
      </w:r>
    </w:p>
    <w:p w:rsidR="00AA3E1D" w:rsidRPr="00B76CA9" w:rsidRDefault="00AA3E1D" w:rsidP="00AA3E1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76CA9">
        <w:rPr>
          <w:rFonts w:ascii="Times New Roman" w:hAnsi="Times New Roman" w:cs="Times New Roman"/>
          <w:sz w:val="28"/>
          <w:szCs w:val="28"/>
        </w:rPr>
        <w:t>Кроме указанных организаций, приобретать  ГСО могут управляющие компании</w:t>
      </w:r>
      <w:proofErr w:type="gramStart"/>
      <w:r w:rsidRPr="00B76CA9">
        <w:rPr>
          <w:rFonts w:ascii="Times New Roman" w:hAnsi="Times New Roman" w:cs="Times New Roman"/>
          <w:sz w:val="28"/>
          <w:szCs w:val="28"/>
        </w:rPr>
        <w:t xml:space="preserve"> ,</w:t>
      </w:r>
      <w:proofErr w:type="gramEnd"/>
      <w:r w:rsidRPr="00B76CA9">
        <w:rPr>
          <w:rFonts w:ascii="Times New Roman" w:hAnsi="Times New Roman" w:cs="Times New Roman"/>
          <w:sz w:val="28"/>
          <w:szCs w:val="28"/>
        </w:rPr>
        <w:t>осуществляющие доверительное управление средствами пенсионных накоплений, а также  управляющие  компании ,осуществляющие  доверительное управление средствами  акционерных инвестиционных фондов.</w:t>
      </w:r>
    </w:p>
    <w:p w:rsidR="00AA3E1D" w:rsidRDefault="00693434" w:rsidP="00AA3E1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A3E1D" w:rsidRPr="00465BB6">
        <w:rPr>
          <w:rFonts w:ascii="Times New Roman" w:hAnsi="Times New Roman" w:cs="Times New Roman"/>
          <w:sz w:val="28"/>
          <w:szCs w:val="28"/>
        </w:rPr>
        <w:t xml:space="preserve">Размещение облигаций на вторичном  рынке не обращаются, также не допускается их залог. </w:t>
      </w:r>
    </w:p>
    <w:p w:rsidR="00AA3E1D" w:rsidRPr="00465BB6" w:rsidRDefault="00693434" w:rsidP="00AA3E1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A3E1D" w:rsidRPr="00465BB6">
        <w:rPr>
          <w:rFonts w:ascii="Times New Roman" w:hAnsi="Times New Roman" w:cs="Times New Roman"/>
          <w:sz w:val="28"/>
          <w:szCs w:val="28"/>
        </w:rPr>
        <w:t>Облигации являются именными ценными  бумагами, выпускаемыми в документарной форме. Номинальная стоимость  одной облигации составляет 1 тыс. руб.</w:t>
      </w:r>
    </w:p>
    <w:p w:rsidR="00AA3E1D" w:rsidRPr="00465BB6" w:rsidRDefault="00693434" w:rsidP="00AA3E1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A3E1D" w:rsidRPr="00465BB6">
        <w:rPr>
          <w:rFonts w:ascii="Times New Roman" w:hAnsi="Times New Roman" w:cs="Times New Roman"/>
          <w:sz w:val="28"/>
          <w:szCs w:val="28"/>
        </w:rPr>
        <w:t>Размещение облигаций осуществляется в форме аукциона или закрытой подписке</w:t>
      </w:r>
      <w:proofErr w:type="gramStart"/>
      <w:r w:rsidR="00AA3E1D" w:rsidRPr="00465BB6">
        <w:rPr>
          <w:rFonts w:ascii="Times New Roman" w:hAnsi="Times New Roman" w:cs="Times New Roman"/>
          <w:sz w:val="28"/>
          <w:szCs w:val="28"/>
        </w:rPr>
        <w:t xml:space="preserve"> .</w:t>
      </w:r>
      <w:proofErr w:type="gramEnd"/>
      <w:r w:rsidR="00AA3E1D" w:rsidRPr="00465BB6">
        <w:rPr>
          <w:rFonts w:ascii="Times New Roman" w:hAnsi="Times New Roman" w:cs="Times New Roman"/>
          <w:sz w:val="28"/>
          <w:szCs w:val="28"/>
        </w:rPr>
        <w:t>Аукцион проводится с размещением с размещением либо по различным  ценам ,либо  по единой цене.</w:t>
      </w:r>
    </w:p>
    <w:p w:rsidR="00AA3E1D" w:rsidRPr="00AA0EAA" w:rsidRDefault="00693434" w:rsidP="00AA3E1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A3E1D" w:rsidRPr="00465BB6">
        <w:rPr>
          <w:rFonts w:ascii="Times New Roman" w:hAnsi="Times New Roman" w:cs="Times New Roman"/>
          <w:sz w:val="28"/>
          <w:szCs w:val="28"/>
        </w:rPr>
        <w:t>При выпуске  данных облигаций  эмитент  вправе определить даты, когда владельцы облигаций вправе предъявить их эмитенту  к выкупу до наступления даты погашения облигаций выпуска.</w:t>
      </w:r>
      <w:r w:rsidR="00AA0EAA" w:rsidRPr="00AA0EAA">
        <w:rPr>
          <w:rFonts w:ascii="Times New Roman" w:hAnsi="Times New Roman" w:cs="Times New Roman"/>
          <w:sz w:val="28"/>
          <w:szCs w:val="28"/>
        </w:rPr>
        <w:t>[2,</w:t>
      </w:r>
      <w:r w:rsidR="00AA0EAA">
        <w:rPr>
          <w:rFonts w:ascii="Times New Roman" w:hAnsi="Times New Roman" w:cs="Times New Roman"/>
          <w:sz w:val="28"/>
          <w:szCs w:val="28"/>
          <w:lang w:val="en-US"/>
        </w:rPr>
        <w:t>c</w:t>
      </w:r>
      <w:r w:rsidR="00AA0EAA" w:rsidRPr="00AA0EAA">
        <w:rPr>
          <w:rFonts w:ascii="Times New Roman" w:hAnsi="Times New Roman" w:cs="Times New Roman"/>
          <w:sz w:val="28"/>
          <w:szCs w:val="28"/>
        </w:rPr>
        <w:t>.151]</w:t>
      </w:r>
    </w:p>
    <w:p w:rsidR="00AA3E1D" w:rsidRPr="00465BB6" w:rsidRDefault="00693434" w:rsidP="00AA3E1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A3E1D" w:rsidRPr="00465BB6">
        <w:rPr>
          <w:rFonts w:ascii="Times New Roman" w:hAnsi="Times New Roman" w:cs="Times New Roman"/>
          <w:sz w:val="28"/>
          <w:szCs w:val="28"/>
        </w:rPr>
        <w:t>В этом случае выкуп облигаций осуществляется один раз в месяц по их номинальной стоимости.</w:t>
      </w:r>
    </w:p>
    <w:p w:rsidR="00AA3E1D" w:rsidRPr="00465BB6" w:rsidRDefault="00693434" w:rsidP="00AA3E1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A3E1D" w:rsidRPr="00465BB6">
        <w:rPr>
          <w:rFonts w:ascii="Times New Roman" w:hAnsi="Times New Roman" w:cs="Times New Roman"/>
          <w:sz w:val="28"/>
          <w:szCs w:val="28"/>
        </w:rPr>
        <w:t>Кроме досрочного  предъявления облигаций к выкупу, владелец вправе их обменять на ГСО других выпусков и облигации федеральных займов.</w:t>
      </w:r>
    </w:p>
    <w:p w:rsidR="00AA3E1D" w:rsidRPr="00465BB6" w:rsidRDefault="00693434" w:rsidP="00AA3E1D">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AA3E1D" w:rsidRPr="00465BB6">
        <w:rPr>
          <w:rFonts w:ascii="Times New Roman" w:hAnsi="Times New Roman" w:cs="Times New Roman"/>
          <w:sz w:val="28"/>
          <w:szCs w:val="28"/>
        </w:rPr>
        <w:t>Государственные сберегательные облигации являются  процентными. Продолжительность процентного периода  определяется эмитентом  и устанавливается в решении о выпуске облигаций.</w:t>
      </w:r>
    </w:p>
    <w:p w:rsidR="00AA3E1D" w:rsidRDefault="00693434" w:rsidP="00AA3E1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A3E1D" w:rsidRPr="00465BB6">
        <w:rPr>
          <w:rFonts w:ascii="Times New Roman" w:hAnsi="Times New Roman" w:cs="Times New Roman"/>
          <w:sz w:val="28"/>
          <w:szCs w:val="28"/>
        </w:rPr>
        <w:t>Процентная ставки могут  устанавливаться  постоянными или фиксированными</w:t>
      </w:r>
      <w:proofErr w:type="gramStart"/>
      <w:r w:rsidR="00AA3E1D">
        <w:rPr>
          <w:rFonts w:ascii="Times New Roman" w:hAnsi="Times New Roman" w:cs="Times New Roman"/>
          <w:sz w:val="28"/>
          <w:szCs w:val="28"/>
        </w:rPr>
        <w:t xml:space="preserve"> .</w:t>
      </w:r>
      <w:proofErr w:type="gramEnd"/>
      <w:r w:rsidR="00AA3E1D" w:rsidRPr="00465BB6">
        <w:rPr>
          <w:rFonts w:ascii="Times New Roman" w:hAnsi="Times New Roman" w:cs="Times New Roman"/>
          <w:sz w:val="28"/>
          <w:szCs w:val="28"/>
        </w:rPr>
        <w:t>Эти облигации самые молодые среди государственных. Первые их выпуски  состоялись в 2007г. Сейчас в обращении находятся облигации на сумму 101,42 млрд</w:t>
      </w:r>
      <w:proofErr w:type="gramStart"/>
      <w:r w:rsidR="00AA3E1D" w:rsidRPr="00465BB6">
        <w:rPr>
          <w:rFonts w:ascii="Times New Roman" w:hAnsi="Times New Roman" w:cs="Times New Roman"/>
          <w:sz w:val="28"/>
          <w:szCs w:val="28"/>
        </w:rPr>
        <w:t>.р</w:t>
      </w:r>
      <w:proofErr w:type="gramEnd"/>
      <w:r w:rsidR="00AA3E1D" w:rsidRPr="00465BB6">
        <w:rPr>
          <w:rFonts w:ascii="Times New Roman" w:hAnsi="Times New Roman" w:cs="Times New Roman"/>
          <w:sz w:val="28"/>
          <w:szCs w:val="28"/>
        </w:rPr>
        <w:t>уб., из которых ГСО с фиксированным купонным доходом-91млрд.руб.</w:t>
      </w:r>
    </w:p>
    <w:p w:rsidR="00AA3E1D" w:rsidRPr="00465BB6" w:rsidRDefault="00693434" w:rsidP="00AA3E1D">
      <w:pPr>
        <w:spacing w:line="360" w:lineRule="auto"/>
        <w:jc w:val="both"/>
        <w:rPr>
          <w:rFonts w:ascii="Times New Roman" w:hAnsi="Times New Roman" w:cs="Times New Roman"/>
          <w:sz w:val="28"/>
          <w:szCs w:val="28"/>
        </w:rPr>
      </w:pPr>
      <w:r>
        <w:rPr>
          <w:rFonts w:ascii="Times New Roman" w:hAnsi="Times New Roman" w:cs="Times New Roman"/>
          <w:b/>
          <w:i/>
          <w:sz w:val="28"/>
          <w:szCs w:val="28"/>
        </w:rPr>
        <w:t xml:space="preserve">        </w:t>
      </w:r>
      <w:r w:rsidR="00AA3E1D" w:rsidRPr="00465BB6">
        <w:rPr>
          <w:rFonts w:ascii="Times New Roman" w:hAnsi="Times New Roman" w:cs="Times New Roman"/>
          <w:b/>
          <w:i/>
          <w:sz w:val="28"/>
          <w:szCs w:val="28"/>
        </w:rPr>
        <w:t>Облигации  федеральных займов</w:t>
      </w:r>
      <w:r w:rsidR="00C55A58" w:rsidRPr="00C55A58">
        <w:rPr>
          <w:rFonts w:ascii="Times New Roman" w:hAnsi="Times New Roman" w:cs="Times New Roman"/>
          <w:b/>
          <w:i/>
          <w:sz w:val="28"/>
          <w:szCs w:val="28"/>
        </w:rPr>
        <w:t xml:space="preserve"> </w:t>
      </w:r>
      <w:r w:rsidR="00AA3E1D" w:rsidRPr="00465BB6">
        <w:rPr>
          <w:rFonts w:ascii="Times New Roman" w:hAnsi="Times New Roman" w:cs="Times New Roman"/>
          <w:b/>
          <w:i/>
          <w:sz w:val="28"/>
          <w:szCs w:val="28"/>
        </w:rPr>
        <w:t>(ОФЗ)</w:t>
      </w:r>
      <w:r w:rsidR="00AA3E1D">
        <w:rPr>
          <w:rFonts w:ascii="Times New Roman" w:hAnsi="Times New Roman" w:cs="Times New Roman"/>
          <w:b/>
          <w:i/>
          <w:sz w:val="28"/>
          <w:szCs w:val="28"/>
        </w:rPr>
        <w:t xml:space="preserve"> </w:t>
      </w:r>
      <w:r w:rsidR="00AA3E1D" w:rsidRPr="00465BB6">
        <w:rPr>
          <w:rFonts w:ascii="Times New Roman" w:hAnsi="Times New Roman" w:cs="Times New Roman"/>
          <w:sz w:val="28"/>
          <w:szCs w:val="28"/>
        </w:rPr>
        <w:t>являются среднесрочными и долгосрочными  ценными бумагами</w:t>
      </w:r>
      <w:proofErr w:type="gramStart"/>
      <w:r w:rsidR="00AA3E1D" w:rsidRPr="00465BB6">
        <w:rPr>
          <w:rFonts w:ascii="Times New Roman" w:hAnsi="Times New Roman" w:cs="Times New Roman"/>
          <w:sz w:val="28"/>
          <w:szCs w:val="28"/>
        </w:rPr>
        <w:t xml:space="preserve"> ,</w:t>
      </w:r>
      <w:proofErr w:type="gramEnd"/>
      <w:r w:rsidR="00AA3E1D" w:rsidRPr="00465BB6">
        <w:rPr>
          <w:rFonts w:ascii="Times New Roman" w:hAnsi="Times New Roman" w:cs="Times New Roman"/>
          <w:sz w:val="28"/>
          <w:szCs w:val="28"/>
        </w:rPr>
        <w:t>выпускаемыми  в документальной форме. Номинальная стоимость  одной облигации  составляет 1 тыс</w:t>
      </w:r>
      <w:proofErr w:type="gramStart"/>
      <w:r w:rsidR="00AA3E1D" w:rsidRPr="00465BB6">
        <w:rPr>
          <w:rFonts w:ascii="Times New Roman" w:hAnsi="Times New Roman" w:cs="Times New Roman"/>
          <w:sz w:val="28"/>
          <w:szCs w:val="28"/>
        </w:rPr>
        <w:t>.р</w:t>
      </w:r>
      <w:proofErr w:type="gramEnd"/>
      <w:r w:rsidR="00AA3E1D" w:rsidRPr="00465BB6">
        <w:rPr>
          <w:rFonts w:ascii="Times New Roman" w:hAnsi="Times New Roman" w:cs="Times New Roman"/>
          <w:sz w:val="28"/>
          <w:szCs w:val="28"/>
        </w:rPr>
        <w:t>уб.</w:t>
      </w:r>
    </w:p>
    <w:p w:rsidR="00AA3E1D" w:rsidRPr="00465BB6" w:rsidRDefault="00693434" w:rsidP="00AA3E1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A3E1D" w:rsidRPr="00465BB6">
        <w:rPr>
          <w:rFonts w:ascii="Times New Roman" w:hAnsi="Times New Roman" w:cs="Times New Roman"/>
          <w:sz w:val="28"/>
          <w:szCs w:val="28"/>
        </w:rPr>
        <w:t>Владельцами могут быть  российские и иностранные  юридические и физические  лица,</w:t>
      </w:r>
      <w:r w:rsidR="00AA3E1D">
        <w:rPr>
          <w:rFonts w:ascii="Times New Roman" w:hAnsi="Times New Roman" w:cs="Times New Roman"/>
          <w:sz w:val="28"/>
          <w:szCs w:val="28"/>
        </w:rPr>
        <w:t xml:space="preserve"> </w:t>
      </w:r>
      <w:r w:rsidR="00AA3E1D" w:rsidRPr="00465BB6">
        <w:rPr>
          <w:rFonts w:ascii="Times New Roman" w:hAnsi="Times New Roman" w:cs="Times New Roman"/>
          <w:sz w:val="28"/>
          <w:szCs w:val="28"/>
        </w:rPr>
        <w:t>но по от</w:t>
      </w:r>
      <w:r w:rsidR="00AA3E1D">
        <w:rPr>
          <w:rFonts w:ascii="Times New Roman" w:hAnsi="Times New Roman" w:cs="Times New Roman"/>
          <w:sz w:val="28"/>
          <w:szCs w:val="28"/>
        </w:rPr>
        <w:t>дельным выпускам  могут устанавл</w:t>
      </w:r>
      <w:r w:rsidR="00AA3E1D" w:rsidRPr="00465BB6">
        <w:rPr>
          <w:rFonts w:ascii="Times New Roman" w:hAnsi="Times New Roman" w:cs="Times New Roman"/>
          <w:sz w:val="28"/>
          <w:szCs w:val="28"/>
        </w:rPr>
        <w:t>иваться  ограничения на потенциальных владельцев.</w:t>
      </w:r>
      <w:r w:rsidR="00AA3E1D">
        <w:rPr>
          <w:rFonts w:ascii="Times New Roman" w:hAnsi="Times New Roman" w:cs="Times New Roman"/>
          <w:sz w:val="28"/>
          <w:szCs w:val="28"/>
        </w:rPr>
        <w:t xml:space="preserve"> </w:t>
      </w:r>
      <w:r w:rsidR="00AA3E1D" w:rsidRPr="00465BB6">
        <w:rPr>
          <w:rFonts w:ascii="Times New Roman" w:hAnsi="Times New Roman" w:cs="Times New Roman"/>
          <w:sz w:val="28"/>
          <w:szCs w:val="28"/>
        </w:rPr>
        <w:t>Размещение осуществляется в форме аукциона или  по закрытой подписке.</w:t>
      </w:r>
    </w:p>
    <w:p w:rsidR="00AA3E1D" w:rsidRPr="00465BB6" w:rsidRDefault="00693434" w:rsidP="00AA3E1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A3E1D" w:rsidRPr="00465BB6">
        <w:rPr>
          <w:rFonts w:ascii="Times New Roman" w:hAnsi="Times New Roman" w:cs="Times New Roman"/>
          <w:sz w:val="28"/>
          <w:szCs w:val="28"/>
        </w:rPr>
        <w:t>Облигации федеральных займов различаются по принципу определения проце</w:t>
      </w:r>
      <w:r w:rsidR="00AA3E1D">
        <w:rPr>
          <w:rFonts w:ascii="Times New Roman" w:hAnsi="Times New Roman" w:cs="Times New Roman"/>
          <w:sz w:val="28"/>
          <w:szCs w:val="28"/>
        </w:rPr>
        <w:t xml:space="preserve">нтной ставки купонного дохода. </w:t>
      </w:r>
      <w:r w:rsidR="00AA3E1D" w:rsidRPr="00EE1282">
        <w:rPr>
          <w:rFonts w:ascii="Times New Roman" w:hAnsi="Times New Roman" w:cs="Times New Roman"/>
          <w:b/>
          <w:i/>
          <w:sz w:val="28"/>
          <w:szCs w:val="28"/>
        </w:rPr>
        <w:t>Процентная ставка</w:t>
      </w:r>
      <w:r w:rsidR="00AA3E1D" w:rsidRPr="00465BB6">
        <w:rPr>
          <w:rFonts w:ascii="Times New Roman" w:hAnsi="Times New Roman" w:cs="Times New Roman"/>
          <w:sz w:val="28"/>
          <w:szCs w:val="28"/>
        </w:rPr>
        <w:t xml:space="preserve"> для отдельного выпуска может быть определена:</w:t>
      </w:r>
    </w:p>
    <w:p w:rsidR="00AA3E1D" w:rsidRPr="00465BB6" w:rsidRDefault="00AA3E1D" w:rsidP="00AA3E1D">
      <w:pPr>
        <w:pStyle w:val="a4"/>
        <w:numPr>
          <w:ilvl w:val="0"/>
          <w:numId w:val="3"/>
        </w:numPr>
        <w:spacing w:line="360" w:lineRule="auto"/>
        <w:jc w:val="both"/>
        <w:rPr>
          <w:rFonts w:ascii="Times New Roman" w:hAnsi="Times New Roman" w:cs="Times New Roman"/>
          <w:sz w:val="28"/>
          <w:szCs w:val="28"/>
        </w:rPr>
      </w:pPr>
      <w:r w:rsidRPr="00EE1282">
        <w:rPr>
          <w:rFonts w:ascii="Times New Roman" w:hAnsi="Times New Roman" w:cs="Times New Roman"/>
          <w:b/>
          <w:i/>
          <w:sz w:val="28"/>
          <w:szCs w:val="28"/>
        </w:rPr>
        <w:t>Постоянной</w:t>
      </w:r>
      <w:r w:rsidRPr="00465BB6">
        <w:rPr>
          <w:rFonts w:ascii="Times New Roman" w:hAnsi="Times New Roman" w:cs="Times New Roman"/>
          <w:sz w:val="28"/>
          <w:szCs w:val="28"/>
        </w:rPr>
        <w:t xml:space="preserve"> для всего выпуска,</w:t>
      </w:r>
      <w:r>
        <w:rPr>
          <w:rFonts w:ascii="Times New Roman" w:hAnsi="Times New Roman" w:cs="Times New Roman"/>
          <w:sz w:val="28"/>
          <w:szCs w:val="28"/>
        </w:rPr>
        <w:t xml:space="preserve"> </w:t>
      </w:r>
      <w:r w:rsidRPr="00465BB6">
        <w:rPr>
          <w:rFonts w:ascii="Times New Roman" w:hAnsi="Times New Roman" w:cs="Times New Roman"/>
          <w:sz w:val="28"/>
          <w:szCs w:val="28"/>
        </w:rPr>
        <w:t>когда величина процентной ставки одинакова для каждого купонного периода отдельного выпуска</w:t>
      </w:r>
      <w:r>
        <w:rPr>
          <w:rFonts w:ascii="Times New Roman" w:hAnsi="Times New Roman" w:cs="Times New Roman"/>
          <w:sz w:val="28"/>
          <w:szCs w:val="28"/>
        </w:rPr>
        <w:t xml:space="preserve"> </w:t>
      </w:r>
      <w:r w:rsidRPr="00465BB6">
        <w:rPr>
          <w:rFonts w:ascii="Times New Roman" w:hAnsi="Times New Roman" w:cs="Times New Roman"/>
          <w:sz w:val="28"/>
          <w:szCs w:val="28"/>
        </w:rPr>
        <w:t>(</w:t>
      </w:r>
      <w:r w:rsidRPr="00EE1282">
        <w:rPr>
          <w:rFonts w:ascii="Times New Roman" w:hAnsi="Times New Roman" w:cs="Times New Roman"/>
          <w:b/>
          <w:i/>
          <w:sz w:val="28"/>
          <w:szCs w:val="28"/>
        </w:rPr>
        <w:t>облигации федеральных займов с постоянным доходом - ОФЗ-ПД</w:t>
      </w:r>
      <w:r w:rsidRPr="00465BB6">
        <w:rPr>
          <w:rFonts w:ascii="Times New Roman" w:hAnsi="Times New Roman" w:cs="Times New Roman"/>
          <w:sz w:val="28"/>
          <w:szCs w:val="28"/>
        </w:rPr>
        <w:t>)</w:t>
      </w:r>
    </w:p>
    <w:p w:rsidR="00AA3E1D" w:rsidRPr="00465BB6" w:rsidRDefault="00AA3E1D" w:rsidP="00AA3E1D">
      <w:pPr>
        <w:pStyle w:val="a4"/>
        <w:numPr>
          <w:ilvl w:val="0"/>
          <w:numId w:val="3"/>
        </w:numPr>
        <w:spacing w:line="360" w:lineRule="auto"/>
        <w:jc w:val="both"/>
        <w:rPr>
          <w:rFonts w:ascii="Times New Roman" w:hAnsi="Times New Roman" w:cs="Times New Roman"/>
          <w:sz w:val="28"/>
          <w:szCs w:val="28"/>
        </w:rPr>
      </w:pPr>
      <w:r w:rsidRPr="00465BB6">
        <w:rPr>
          <w:rFonts w:ascii="Times New Roman" w:hAnsi="Times New Roman" w:cs="Times New Roman"/>
          <w:sz w:val="28"/>
          <w:szCs w:val="28"/>
        </w:rPr>
        <w:t xml:space="preserve">Облигации федерального займа с </w:t>
      </w:r>
      <w:r w:rsidRPr="00EE1282">
        <w:rPr>
          <w:rFonts w:ascii="Times New Roman" w:hAnsi="Times New Roman" w:cs="Times New Roman"/>
          <w:b/>
          <w:i/>
          <w:sz w:val="28"/>
          <w:szCs w:val="28"/>
        </w:rPr>
        <w:t>фиксированным  купонным доходом</w:t>
      </w:r>
      <w:r>
        <w:rPr>
          <w:rFonts w:ascii="Times New Roman" w:hAnsi="Times New Roman" w:cs="Times New Roman"/>
          <w:sz w:val="28"/>
          <w:szCs w:val="28"/>
        </w:rPr>
        <w:t xml:space="preserve"> </w:t>
      </w:r>
      <w:r w:rsidRPr="00465BB6">
        <w:rPr>
          <w:rFonts w:ascii="Times New Roman" w:hAnsi="Times New Roman" w:cs="Times New Roman"/>
          <w:sz w:val="28"/>
          <w:szCs w:val="28"/>
        </w:rPr>
        <w:t>(</w:t>
      </w:r>
      <w:r w:rsidRPr="00EE1282">
        <w:rPr>
          <w:rFonts w:ascii="Times New Roman" w:hAnsi="Times New Roman" w:cs="Times New Roman"/>
          <w:b/>
          <w:i/>
          <w:sz w:val="28"/>
          <w:szCs w:val="28"/>
        </w:rPr>
        <w:t>ОФЗ-ФЗ)-</w:t>
      </w:r>
      <w:r w:rsidRPr="00465BB6">
        <w:rPr>
          <w:rFonts w:ascii="Times New Roman" w:hAnsi="Times New Roman" w:cs="Times New Roman"/>
          <w:sz w:val="28"/>
          <w:szCs w:val="28"/>
        </w:rPr>
        <w:t xml:space="preserve"> по ним  различный процентный доход заранее фиксируются на каждый конкретный год всего срока существования  облигации: в первый год после кризиса он составил  30% годовых, во  второй-25,в третий-20, четвертый-15,далее по 10%.</w:t>
      </w:r>
      <w:r w:rsidR="00C55A58" w:rsidRPr="00C55A58">
        <w:rPr>
          <w:rFonts w:ascii="Times New Roman" w:hAnsi="Times New Roman" w:cs="Times New Roman"/>
          <w:sz w:val="28"/>
          <w:szCs w:val="28"/>
        </w:rPr>
        <w:t>[4,</w:t>
      </w:r>
      <w:r w:rsidR="00C55A58">
        <w:rPr>
          <w:rFonts w:ascii="Times New Roman" w:hAnsi="Times New Roman" w:cs="Times New Roman"/>
          <w:sz w:val="28"/>
          <w:szCs w:val="28"/>
          <w:lang w:val="en-US"/>
        </w:rPr>
        <w:t>c</w:t>
      </w:r>
      <w:r w:rsidR="00C55A58" w:rsidRPr="00C55A58">
        <w:rPr>
          <w:rFonts w:ascii="Times New Roman" w:hAnsi="Times New Roman" w:cs="Times New Roman"/>
          <w:sz w:val="28"/>
          <w:szCs w:val="28"/>
        </w:rPr>
        <w:t>.46]</w:t>
      </w:r>
    </w:p>
    <w:p w:rsidR="00AA3E1D" w:rsidRPr="00465BB6" w:rsidRDefault="00AA3E1D" w:rsidP="00AA3E1D">
      <w:pPr>
        <w:pStyle w:val="a4"/>
        <w:numPr>
          <w:ilvl w:val="0"/>
          <w:numId w:val="3"/>
        </w:numPr>
        <w:spacing w:line="360" w:lineRule="auto"/>
        <w:jc w:val="both"/>
        <w:rPr>
          <w:rFonts w:ascii="Times New Roman" w:hAnsi="Times New Roman" w:cs="Times New Roman"/>
          <w:sz w:val="28"/>
          <w:szCs w:val="28"/>
        </w:rPr>
      </w:pPr>
      <w:r w:rsidRPr="00EE1282">
        <w:rPr>
          <w:rFonts w:ascii="Times New Roman" w:hAnsi="Times New Roman" w:cs="Times New Roman"/>
          <w:b/>
          <w:i/>
          <w:sz w:val="28"/>
          <w:szCs w:val="28"/>
        </w:rPr>
        <w:t>С  переменным  купонным доходо</w:t>
      </w:r>
      <w:proofErr w:type="gramStart"/>
      <w:r w:rsidRPr="00EE1282">
        <w:rPr>
          <w:rFonts w:ascii="Times New Roman" w:hAnsi="Times New Roman" w:cs="Times New Roman"/>
          <w:b/>
          <w:i/>
          <w:sz w:val="28"/>
          <w:szCs w:val="28"/>
        </w:rPr>
        <w:t>в(</w:t>
      </w:r>
      <w:proofErr w:type="gramEnd"/>
      <w:r w:rsidRPr="00EE1282">
        <w:rPr>
          <w:rFonts w:ascii="Times New Roman" w:hAnsi="Times New Roman" w:cs="Times New Roman"/>
          <w:b/>
          <w:i/>
          <w:sz w:val="28"/>
          <w:szCs w:val="28"/>
        </w:rPr>
        <w:t>ОФЗ-ПК)</w:t>
      </w:r>
      <w:r w:rsidRPr="00465BB6">
        <w:rPr>
          <w:rFonts w:ascii="Times New Roman" w:hAnsi="Times New Roman" w:cs="Times New Roman"/>
          <w:sz w:val="28"/>
          <w:szCs w:val="28"/>
        </w:rPr>
        <w:t>-в данной группе купонный доход  не фиксируется,</w:t>
      </w:r>
      <w:r>
        <w:rPr>
          <w:rFonts w:ascii="Times New Roman" w:hAnsi="Times New Roman" w:cs="Times New Roman"/>
          <w:sz w:val="28"/>
          <w:szCs w:val="28"/>
        </w:rPr>
        <w:t xml:space="preserve"> </w:t>
      </w:r>
      <w:r w:rsidRPr="00465BB6">
        <w:rPr>
          <w:rFonts w:ascii="Times New Roman" w:hAnsi="Times New Roman" w:cs="Times New Roman"/>
          <w:sz w:val="28"/>
          <w:szCs w:val="28"/>
        </w:rPr>
        <w:t xml:space="preserve">он определяется для каждой выплаты </w:t>
      </w:r>
      <w:r w:rsidRPr="00465BB6">
        <w:rPr>
          <w:rFonts w:ascii="Times New Roman" w:hAnsi="Times New Roman" w:cs="Times New Roman"/>
          <w:sz w:val="28"/>
          <w:szCs w:val="28"/>
        </w:rPr>
        <w:lastRenderedPageBreak/>
        <w:t>на основе средней доходности ГКО или исходя из других рыночных показателей.</w:t>
      </w:r>
      <w:r>
        <w:rPr>
          <w:rFonts w:ascii="Times New Roman" w:hAnsi="Times New Roman" w:cs="Times New Roman"/>
          <w:sz w:val="28"/>
          <w:szCs w:val="28"/>
        </w:rPr>
        <w:t xml:space="preserve"> </w:t>
      </w:r>
      <w:r w:rsidRPr="00465BB6">
        <w:rPr>
          <w:rFonts w:ascii="Times New Roman" w:hAnsi="Times New Roman" w:cs="Times New Roman"/>
          <w:sz w:val="28"/>
          <w:szCs w:val="28"/>
        </w:rPr>
        <w:t>Рыночная стоимость облигации определяется номинальной стоимостью и накопленным купонным процентом;</w:t>
      </w:r>
    </w:p>
    <w:p w:rsidR="00AA3E1D" w:rsidRPr="00673114" w:rsidRDefault="00693434" w:rsidP="00673114">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A3E1D" w:rsidRPr="00465BB6">
        <w:rPr>
          <w:rFonts w:ascii="Times New Roman" w:hAnsi="Times New Roman" w:cs="Times New Roman"/>
          <w:sz w:val="28"/>
          <w:szCs w:val="28"/>
        </w:rPr>
        <w:t>Первый выпуск ОФЗ-ПК был размещен в 1997г.,ОФЗ-ФК-в 1999г</w:t>
      </w:r>
      <w:proofErr w:type="gramStart"/>
      <w:r w:rsidR="00AA3E1D" w:rsidRPr="00465BB6">
        <w:rPr>
          <w:rFonts w:ascii="Times New Roman" w:hAnsi="Times New Roman" w:cs="Times New Roman"/>
          <w:sz w:val="28"/>
          <w:szCs w:val="28"/>
        </w:rPr>
        <w:t>.П</w:t>
      </w:r>
      <w:proofErr w:type="gramEnd"/>
      <w:r w:rsidR="00AA3E1D" w:rsidRPr="00465BB6">
        <w:rPr>
          <w:rFonts w:ascii="Times New Roman" w:hAnsi="Times New Roman" w:cs="Times New Roman"/>
          <w:sz w:val="28"/>
          <w:szCs w:val="28"/>
        </w:rPr>
        <w:t>оследнее погашение  облигаций федерального займа с переменным  купонным доходом  состоялось в 2006г.В настоящее время в обращении  находятся облигации  федерального займа с постоянным  купонным доходом(на сумму 288,42млрд. руб.) и облигации федерального займа с фиксированным купонным доходом(51,43млрд.руб.).</w:t>
      </w:r>
    </w:p>
    <w:p w:rsidR="00AA3E1D" w:rsidRPr="00465BB6" w:rsidRDefault="00AA3E1D" w:rsidP="00AA3E1D">
      <w:pPr>
        <w:pStyle w:val="a4"/>
        <w:numPr>
          <w:ilvl w:val="0"/>
          <w:numId w:val="3"/>
        </w:numPr>
        <w:spacing w:line="360" w:lineRule="auto"/>
        <w:jc w:val="both"/>
        <w:rPr>
          <w:rFonts w:ascii="Times New Roman" w:hAnsi="Times New Roman" w:cs="Times New Roman"/>
          <w:sz w:val="28"/>
          <w:szCs w:val="28"/>
        </w:rPr>
      </w:pPr>
      <w:r w:rsidRPr="00EE1282">
        <w:rPr>
          <w:rFonts w:ascii="Times New Roman" w:hAnsi="Times New Roman" w:cs="Times New Roman"/>
          <w:b/>
          <w:i/>
          <w:sz w:val="28"/>
          <w:szCs w:val="28"/>
        </w:rPr>
        <w:t>С амортизацией долга</w:t>
      </w:r>
      <w:r>
        <w:rPr>
          <w:rFonts w:ascii="Times New Roman" w:hAnsi="Times New Roman" w:cs="Times New Roman"/>
          <w:b/>
          <w:i/>
          <w:sz w:val="28"/>
          <w:szCs w:val="28"/>
        </w:rPr>
        <w:t xml:space="preserve"> </w:t>
      </w:r>
      <w:r w:rsidRPr="00EE1282">
        <w:rPr>
          <w:rFonts w:ascii="Times New Roman" w:hAnsi="Times New Roman" w:cs="Times New Roman"/>
          <w:b/>
          <w:i/>
          <w:sz w:val="28"/>
          <w:szCs w:val="28"/>
        </w:rPr>
        <w:t>(ОФЗ-АД</w:t>
      </w:r>
      <w:proofErr w:type="gramStart"/>
      <w:r w:rsidRPr="00EE1282">
        <w:rPr>
          <w:rFonts w:ascii="Times New Roman" w:hAnsi="Times New Roman" w:cs="Times New Roman"/>
          <w:b/>
          <w:i/>
          <w:sz w:val="28"/>
          <w:szCs w:val="28"/>
        </w:rPr>
        <w:t>)-</w:t>
      </w:r>
      <w:proofErr w:type="gramEnd"/>
      <w:r w:rsidRPr="00465BB6">
        <w:rPr>
          <w:rFonts w:ascii="Times New Roman" w:hAnsi="Times New Roman" w:cs="Times New Roman"/>
          <w:sz w:val="28"/>
          <w:szCs w:val="28"/>
        </w:rPr>
        <w:t>в этой облигации  купонная ставка является единой на весь период действия,</w:t>
      </w:r>
      <w:r>
        <w:rPr>
          <w:rFonts w:ascii="Times New Roman" w:hAnsi="Times New Roman" w:cs="Times New Roman"/>
          <w:sz w:val="28"/>
          <w:szCs w:val="28"/>
        </w:rPr>
        <w:t xml:space="preserve"> </w:t>
      </w:r>
      <w:r w:rsidRPr="00465BB6">
        <w:rPr>
          <w:rFonts w:ascii="Times New Roman" w:hAnsi="Times New Roman" w:cs="Times New Roman"/>
          <w:sz w:val="28"/>
          <w:szCs w:val="28"/>
        </w:rPr>
        <w:t>но начисляется только на непогашенную часть.</w:t>
      </w:r>
      <w:r>
        <w:rPr>
          <w:rFonts w:ascii="Times New Roman" w:hAnsi="Times New Roman" w:cs="Times New Roman"/>
          <w:sz w:val="28"/>
          <w:szCs w:val="28"/>
        </w:rPr>
        <w:t xml:space="preserve"> </w:t>
      </w:r>
      <w:r w:rsidRPr="00465BB6">
        <w:rPr>
          <w:rFonts w:ascii="Times New Roman" w:hAnsi="Times New Roman" w:cs="Times New Roman"/>
          <w:sz w:val="28"/>
          <w:szCs w:val="28"/>
        </w:rPr>
        <w:t>Погашение  осуществляется  заранее установленными частями одновременно с выплатой купонов.</w:t>
      </w:r>
      <w:r w:rsidR="00C55A58" w:rsidRPr="00C55A58">
        <w:rPr>
          <w:rFonts w:ascii="Times New Roman" w:hAnsi="Times New Roman" w:cs="Times New Roman"/>
          <w:sz w:val="28"/>
          <w:szCs w:val="28"/>
        </w:rPr>
        <w:t>[4,</w:t>
      </w:r>
      <w:r w:rsidR="00C55A58">
        <w:rPr>
          <w:rFonts w:ascii="Times New Roman" w:hAnsi="Times New Roman" w:cs="Times New Roman"/>
          <w:sz w:val="28"/>
          <w:szCs w:val="28"/>
          <w:lang w:val="en-US"/>
        </w:rPr>
        <w:t>c</w:t>
      </w:r>
      <w:r w:rsidR="00C55A58" w:rsidRPr="00C55A58">
        <w:rPr>
          <w:rFonts w:ascii="Times New Roman" w:hAnsi="Times New Roman" w:cs="Times New Roman"/>
          <w:sz w:val="28"/>
          <w:szCs w:val="28"/>
        </w:rPr>
        <w:t>.47]</w:t>
      </w:r>
    </w:p>
    <w:p w:rsidR="00AA3E1D" w:rsidRPr="00C55A58" w:rsidRDefault="00693434" w:rsidP="00AA3E1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A3E1D" w:rsidRPr="00465BB6">
        <w:rPr>
          <w:rFonts w:ascii="Times New Roman" w:hAnsi="Times New Roman" w:cs="Times New Roman"/>
          <w:sz w:val="28"/>
          <w:szCs w:val="28"/>
        </w:rPr>
        <w:t>Размещение первого выпуска  состоялся в 20</w:t>
      </w:r>
      <w:r w:rsidR="00C55A58" w:rsidRPr="00C55A58">
        <w:rPr>
          <w:rFonts w:ascii="Times New Roman" w:hAnsi="Times New Roman" w:cs="Times New Roman"/>
          <w:sz w:val="28"/>
          <w:szCs w:val="28"/>
        </w:rPr>
        <w:t>0</w:t>
      </w:r>
      <w:r w:rsidR="00AA3E1D" w:rsidRPr="00465BB6">
        <w:rPr>
          <w:rFonts w:ascii="Times New Roman" w:hAnsi="Times New Roman" w:cs="Times New Roman"/>
          <w:sz w:val="28"/>
          <w:szCs w:val="28"/>
        </w:rPr>
        <w:t>3г</w:t>
      </w:r>
      <w:proofErr w:type="gramStart"/>
      <w:r w:rsidR="00AA3E1D" w:rsidRPr="00465BB6">
        <w:rPr>
          <w:rFonts w:ascii="Times New Roman" w:hAnsi="Times New Roman" w:cs="Times New Roman"/>
          <w:sz w:val="28"/>
          <w:szCs w:val="28"/>
        </w:rPr>
        <w:t>.С</w:t>
      </w:r>
      <w:proofErr w:type="gramEnd"/>
      <w:r w:rsidR="00AA3E1D" w:rsidRPr="00465BB6">
        <w:rPr>
          <w:rFonts w:ascii="Times New Roman" w:hAnsi="Times New Roman" w:cs="Times New Roman"/>
          <w:sz w:val="28"/>
          <w:szCs w:val="28"/>
        </w:rPr>
        <w:t>ейчас  это главный вид размещаемых государственных облигаций,</w:t>
      </w:r>
      <w:r w:rsidR="00AA3E1D">
        <w:rPr>
          <w:rFonts w:ascii="Times New Roman" w:hAnsi="Times New Roman" w:cs="Times New Roman"/>
          <w:sz w:val="28"/>
          <w:szCs w:val="28"/>
        </w:rPr>
        <w:t xml:space="preserve"> </w:t>
      </w:r>
      <w:r w:rsidR="00AA3E1D" w:rsidRPr="00465BB6">
        <w:rPr>
          <w:rFonts w:ascii="Times New Roman" w:hAnsi="Times New Roman" w:cs="Times New Roman"/>
          <w:sz w:val="28"/>
          <w:szCs w:val="28"/>
        </w:rPr>
        <w:t>на них приходится основная сумма государственного внутреннего долга.</w:t>
      </w:r>
      <w:r w:rsidR="00AA3E1D">
        <w:rPr>
          <w:rFonts w:ascii="Times New Roman" w:hAnsi="Times New Roman" w:cs="Times New Roman"/>
          <w:sz w:val="28"/>
          <w:szCs w:val="28"/>
        </w:rPr>
        <w:t xml:space="preserve"> </w:t>
      </w:r>
      <w:r w:rsidR="00AA3E1D" w:rsidRPr="00465BB6">
        <w:rPr>
          <w:rFonts w:ascii="Times New Roman" w:hAnsi="Times New Roman" w:cs="Times New Roman"/>
          <w:sz w:val="28"/>
          <w:szCs w:val="28"/>
        </w:rPr>
        <w:t>Номинальная стоимость  ОФЗ-АД,</w:t>
      </w:r>
      <w:r w:rsidR="00AA3E1D">
        <w:rPr>
          <w:rFonts w:ascii="Times New Roman" w:hAnsi="Times New Roman" w:cs="Times New Roman"/>
          <w:sz w:val="28"/>
          <w:szCs w:val="28"/>
        </w:rPr>
        <w:t xml:space="preserve"> </w:t>
      </w:r>
      <w:r w:rsidR="00AA3E1D" w:rsidRPr="00465BB6">
        <w:rPr>
          <w:rFonts w:ascii="Times New Roman" w:hAnsi="Times New Roman" w:cs="Times New Roman"/>
          <w:sz w:val="28"/>
          <w:szCs w:val="28"/>
        </w:rPr>
        <w:t>находящихся сейчас в обращении,</w:t>
      </w:r>
      <w:r w:rsidR="00AA3E1D">
        <w:rPr>
          <w:rFonts w:ascii="Times New Roman" w:hAnsi="Times New Roman" w:cs="Times New Roman"/>
          <w:sz w:val="28"/>
          <w:szCs w:val="28"/>
        </w:rPr>
        <w:t xml:space="preserve"> </w:t>
      </w:r>
      <w:r w:rsidR="00AA3E1D" w:rsidRPr="00465BB6">
        <w:rPr>
          <w:rFonts w:ascii="Times New Roman" w:hAnsi="Times New Roman" w:cs="Times New Roman"/>
          <w:sz w:val="28"/>
          <w:szCs w:val="28"/>
        </w:rPr>
        <w:t>составляет 807,59 млрд</w:t>
      </w:r>
      <w:proofErr w:type="gramStart"/>
      <w:r w:rsidR="00AA3E1D" w:rsidRPr="00465BB6">
        <w:rPr>
          <w:rFonts w:ascii="Times New Roman" w:hAnsi="Times New Roman" w:cs="Times New Roman"/>
          <w:sz w:val="28"/>
          <w:szCs w:val="28"/>
        </w:rPr>
        <w:t>.р</w:t>
      </w:r>
      <w:proofErr w:type="gramEnd"/>
      <w:r w:rsidR="00AA3E1D" w:rsidRPr="00465BB6">
        <w:rPr>
          <w:rFonts w:ascii="Times New Roman" w:hAnsi="Times New Roman" w:cs="Times New Roman"/>
          <w:sz w:val="28"/>
          <w:szCs w:val="28"/>
        </w:rPr>
        <w:t>уб. при общей суме государственного внутреннего долга в 1248,89млрд.руб.</w:t>
      </w:r>
      <w:r w:rsidR="00C55A58" w:rsidRPr="00C55A58">
        <w:rPr>
          <w:rFonts w:ascii="Times New Roman" w:hAnsi="Times New Roman" w:cs="Times New Roman"/>
          <w:sz w:val="28"/>
          <w:szCs w:val="28"/>
        </w:rPr>
        <w:t>[2,</w:t>
      </w:r>
      <w:r w:rsidR="00C55A58">
        <w:rPr>
          <w:rFonts w:ascii="Times New Roman" w:hAnsi="Times New Roman" w:cs="Times New Roman"/>
          <w:sz w:val="28"/>
          <w:szCs w:val="28"/>
          <w:lang w:val="en-US"/>
        </w:rPr>
        <w:t>c</w:t>
      </w:r>
      <w:r w:rsidR="00C55A58" w:rsidRPr="00C55A58">
        <w:rPr>
          <w:rFonts w:ascii="Times New Roman" w:hAnsi="Times New Roman" w:cs="Times New Roman"/>
          <w:sz w:val="28"/>
          <w:szCs w:val="28"/>
        </w:rPr>
        <w:t>.149-150]</w:t>
      </w:r>
    </w:p>
    <w:p w:rsidR="00AA3E1D" w:rsidRPr="00465BB6" w:rsidRDefault="00693434" w:rsidP="00AA3E1D">
      <w:pPr>
        <w:spacing w:line="360" w:lineRule="auto"/>
        <w:jc w:val="both"/>
        <w:rPr>
          <w:rFonts w:ascii="Times New Roman" w:hAnsi="Times New Roman" w:cs="Times New Roman"/>
          <w:sz w:val="28"/>
          <w:szCs w:val="28"/>
        </w:rPr>
      </w:pPr>
      <w:r>
        <w:rPr>
          <w:rFonts w:ascii="Times New Roman" w:hAnsi="Times New Roman" w:cs="Times New Roman"/>
          <w:b/>
          <w:i/>
          <w:sz w:val="28"/>
          <w:szCs w:val="28"/>
        </w:rPr>
        <w:t xml:space="preserve">      </w:t>
      </w:r>
      <w:r w:rsidR="00AA3E1D" w:rsidRPr="00465BB6">
        <w:rPr>
          <w:rFonts w:ascii="Times New Roman" w:hAnsi="Times New Roman" w:cs="Times New Roman"/>
          <w:b/>
          <w:i/>
          <w:sz w:val="28"/>
          <w:szCs w:val="28"/>
        </w:rPr>
        <w:t>Облигации  государственных нерыночных займов (ОГНЗ)</w:t>
      </w:r>
      <w:r w:rsidR="00AA3E1D" w:rsidRPr="00465BB6">
        <w:rPr>
          <w:rFonts w:ascii="Times New Roman" w:hAnsi="Times New Roman" w:cs="Times New Roman"/>
          <w:sz w:val="28"/>
          <w:szCs w:val="28"/>
        </w:rPr>
        <w:t>. Облигации  государственных нерыночных займов являются именными  ценными бумагами, выпускаемыми  в документарной форме. Номинальная стоимость  одной облигации  составляет 1 тыс. руб.</w:t>
      </w:r>
    </w:p>
    <w:p w:rsidR="00AA3E1D" w:rsidRPr="00465BB6" w:rsidRDefault="00693434" w:rsidP="00AA3E1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A3E1D" w:rsidRPr="00465BB6">
        <w:rPr>
          <w:rFonts w:ascii="Times New Roman" w:hAnsi="Times New Roman" w:cs="Times New Roman"/>
          <w:sz w:val="28"/>
          <w:szCs w:val="28"/>
        </w:rPr>
        <w:t>Обращение ОГНЗ на вторичном  рынке не допускается.</w:t>
      </w:r>
    </w:p>
    <w:p w:rsidR="00AA3E1D" w:rsidRPr="00465BB6" w:rsidRDefault="00693434" w:rsidP="00AA3E1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A3E1D" w:rsidRPr="00465BB6">
        <w:rPr>
          <w:rFonts w:ascii="Times New Roman" w:hAnsi="Times New Roman" w:cs="Times New Roman"/>
          <w:sz w:val="28"/>
          <w:szCs w:val="28"/>
        </w:rPr>
        <w:t>По срокам  обращения ОГНЗ  могут быть кратк</w:t>
      </w:r>
      <w:proofErr w:type="gramStart"/>
      <w:r w:rsidR="00AA3E1D" w:rsidRPr="00465BB6">
        <w:rPr>
          <w:rFonts w:ascii="Times New Roman" w:hAnsi="Times New Roman" w:cs="Times New Roman"/>
          <w:sz w:val="28"/>
          <w:szCs w:val="28"/>
        </w:rPr>
        <w:t>о-</w:t>
      </w:r>
      <w:proofErr w:type="gramEnd"/>
      <w:r w:rsidR="00AA3E1D" w:rsidRPr="00465BB6">
        <w:rPr>
          <w:rFonts w:ascii="Times New Roman" w:hAnsi="Times New Roman" w:cs="Times New Roman"/>
          <w:sz w:val="28"/>
          <w:szCs w:val="28"/>
        </w:rPr>
        <w:t>,  средне- или долгосрочными. Владельцами  данных займов могут быть  только юридические  лица, являющиеся по законодательству РФ резидентами и нерезидентами.</w:t>
      </w:r>
    </w:p>
    <w:p w:rsidR="00AA3E1D" w:rsidRPr="00465BB6" w:rsidRDefault="00693434" w:rsidP="00AA3E1D">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AA3E1D" w:rsidRPr="00465BB6">
        <w:rPr>
          <w:rFonts w:ascii="Times New Roman" w:hAnsi="Times New Roman" w:cs="Times New Roman"/>
          <w:sz w:val="28"/>
          <w:szCs w:val="28"/>
        </w:rPr>
        <w:t>Размещение  облигаций осуществляется по закрытой подписке путем заключения договора купли-продажи между эмитентом и организацией, имеющей право приобретать облигации.</w:t>
      </w:r>
    </w:p>
    <w:p w:rsidR="00AA3E1D" w:rsidRPr="00465BB6" w:rsidRDefault="00693434" w:rsidP="00AA3E1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A3E1D" w:rsidRPr="00465BB6">
        <w:rPr>
          <w:rFonts w:ascii="Times New Roman" w:hAnsi="Times New Roman" w:cs="Times New Roman"/>
          <w:sz w:val="28"/>
          <w:szCs w:val="28"/>
        </w:rPr>
        <w:t>Процентная ставка купонного дохода может быть постоянной, переменной, фиксированной</w:t>
      </w:r>
    </w:p>
    <w:p w:rsidR="00AA3E1D" w:rsidRPr="00164EE2" w:rsidRDefault="00693434" w:rsidP="00673114">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A3E1D" w:rsidRPr="00465BB6">
        <w:rPr>
          <w:rFonts w:ascii="Times New Roman" w:hAnsi="Times New Roman" w:cs="Times New Roman"/>
          <w:sz w:val="28"/>
          <w:szCs w:val="28"/>
        </w:rPr>
        <w:t>ОГНЗ могут быть выкуплены эмитентом  до срока их погашения, если указанный выкуп предусмотрен решением  о выпуске. Впервые данные облигации  были размещены в 1997г.</w:t>
      </w:r>
      <w:proofErr w:type="gramStart"/>
      <w:r w:rsidR="00AA3E1D" w:rsidRPr="00465BB6">
        <w:rPr>
          <w:rFonts w:ascii="Times New Roman" w:hAnsi="Times New Roman" w:cs="Times New Roman"/>
          <w:sz w:val="28"/>
          <w:szCs w:val="28"/>
        </w:rPr>
        <w:t>,а</w:t>
      </w:r>
      <w:proofErr w:type="gramEnd"/>
      <w:r w:rsidR="00AA3E1D" w:rsidRPr="00465BB6">
        <w:rPr>
          <w:rFonts w:ascii="Times New Roman" w:hAnsi="Times New Roman" w:cs="Times New Roman"/>
          <w:sz w:val="28"/>
          <w:szCs w:val="28"/>
        </w:rPr>
        <w:t xml:space="preserve"> в 2004г. Был погашен последний их выпуск. С 2004г</w:t>
      </w:r>
      <w:proofErr w:type="gramStart"/>
      <w:r w:rsidR="00AA3E1D" w:rsidRPr="00465BB6">
        <w:rPr>
          <w:rFonts w:ascii="Times New Roman" w:hAnsi="Times New Roman" w:cs="Times New Roman"/>
          <w:sz w:val="28"/>
          <w:szCs w:val="28"/>
        </w:rPr>
        <w:t>.д</w:t>
      </w:r>
      <w:proofErr w:type="gramEnd"/>
      <w:r w:rsidR="00AA3E1D" w:rsidRPr="00465BB6">
        <w:rPr>
          <w:rFonts w:ascii="Times New Roman" w:hAnsi="Times New Roman" w:cs="Times New Roman"/>
          <w:sz w:val="28"/>
          <w:szCs w:val="28"/>
        </w:rPr>
        <w:t>анные облигации не размещаются.</w:t>
      </w:r>
      <w:r w:rsidR="00C55A58" w:rsidRPr="00164EE2">
        <w:rPr>
          <w:rFonts w:ascii="Times New Roman" w:hAnsi="Times New Roman" w:cs="Times New Roman"/>
          <w:sz w:val="28"/>
          <w:szCs w:val="28"/>
        </w:rPr>
        <w:t>[2,</w:t>
      </w:r>
      <w:r w:rsidR="00C55A58">
        <w:rPr>
          <w:rFonts w:ascii="Times New Roman" w:hAnsi="Times New Roman" w:cs="Times New Roman"/>
          <w:sz w:val="28"/>
          <w:szCs w:val="28"/>
          <w:lang w:val="en-US"/>
        </w:rPr>
        <w:t>c</w:t>
      </w:r>
      <w:r w:rsidR="00C55A58" w:rsidRPr="00164EE2">
        <w:rPr>
          <w:rFonts w:ascii="Times New Roman" w:hAnsi="Times New Roman" w:cs="Times New Roman"/>
          <w:sz w:val="28"/>
          <w:szCs w:val="28"/>
        </w:rPr>
        <w:t>.152]</w:t>
      </w:r>
    </w:p>
    <w:p w:rsidR="00AA3E1D" w:rsidRPr="00673114" w:rsidRDefault="00AA3E1D" w:rsidP="00673114">
      <w:pPr>
        <w:pStyle w:val="a3"/>
        <w:spacing w:line="360" w:lineRule="auto"/>
        <w:rPr>
          <w:b/>
          <w:i/>
          <w:noProof w:val="0"/>
          <w:sz w:val="28"/>
          <w:szCs w:val="28"/>
        </w:rPr>
      </w:pPr>
      <w:r w:rsidRPr="009A3B1E">
        <w:rPr>
          <w:b/>
          <w:i/>
          <w:noProof w:val="0"/>
          <w:sz w:val="28"/>
          <w:szCs w:val="28"/>
        </w:rPr>
        <w:t>Золотые сертификаты</w:t>
      </w:r>
      <w:r w:rsidR="00673114">
        <w:rPr>
          <w:b/>
          <w:i/>
          <w:noProof w:val="0"/>
          <w:sz w:val="28"/>
          <w:szCs w:val="28"/>
        </w:rPr>
        <w:t>.</w:t>
      </w:r>
    </w:p>
    <w:p w:rsidR="00AA3E1D" w:rsidRPr="000735F5" w:rsidRDefault="00AA3E1D" w:rsidP="00AA3E1D">
      <w:pPr>
        <w:pStyle w:val="a3"/>
        <w:spacing w:line="360" w:lineRule="auto"/>
        <w:rPr>
          <w:noProof w:val="0"/>
          <w:sz w:val="28"/>
          <w:szCs w:val="28"/>
        </w:rPr>
      </w:pPr>
      <w:r w:rsidRPr="009A3B1E">
        <w:rPr>
          <w:noProof w:val="0"/>
          <w:sz w:val="28"/>
          <w:szCs w:val="28"/>
        </w:rPr>
        <w:t>Эмитентом золотых сертификатов является Министерство фи</w:t>
      </w:r>
      <w:r w:rsidRPr="009A3B1E">
        <w:rPr>
          <w:noProof w:val="0"/>
          <w:sz w:val="28"/>
          <w:szCs w:val="28"/>
        </w:rPr>
        <w:softHyphen/>
        <w:t>нансов РФ. Золотые сертификаты являются именными, беспроцентными государственными ценными бумагами и предоставляют их вла</w:t>
      </w:r>
      <w:r w:rsidRPr="009A3B1E">
        <w:rPr>
          <w:noProof w:val="0"/>
          <w:sz w:val="28"/>
          <w:szCs w:val="28"/>
        </w:rPr>
        <w:softHyphen/>
        <w:t>дельцам право на получение в срок погашения золота в слитках в количестве, эквивалентном 1 килограмму химически чистого золота за каждый погашаемый золотой сертификат.</w:t>
      </w:r>
      <w:r w:rsidR="000735F5" w:rsidRPr="000735F5">
        <w:rPr>
          <w:noProof w:val="0"/>
          <w:sz w:val="28"/>
          <w:szCs w:val="28"/>
        </w:rPr>
        <w:t>[</w:t>
      </w:r>
      <w:r w:rsidR="00814632" w:rsidRPr="00814632">
        <w:rPr>
          <w:noProof w:val="0"/>
          <w:sz w:val="28"/>
          <w:szCs w:val="28"/>
        </w:rPr>
        <w:t>2,</w:t>
      </w:r>
      <w:r w:rsidR="00814632">
        <w:rPr>
          <w:noProof w:val="0"/>
          <w:sz w:val="28"/>
          <w:szCs w:val="28"/>
          <w:lang w:val="en-US"/>
        </w:rPr>
        <w:t>c</w:t>
      </w:r>
      <w:r w:rsidR="00814632" w:rsidRPr="00814632">
        <w:rPr>
          <w:noProof w:val="0"/>
          <w:sz w:val="28"/>
          <w:szCs w:val="28"/>
        </w:rPr>
        <w:t>.152</w:t>
      </w:r>
      <w:r w:rsidR="000735F5" w:rsidRPr="000735F5">
        <w:rPr>
          <w:noProof w:val="0"/>
          <w:sz w:val="28"/>
          <w:szCs w:val="28"/>
        </w:rPr>
        <w:t>]</w:t>
      </w:r>
    </w:p>
    <w:p w:rsidR="00AA3E1D" w:rsidRPr="00477B55" w:rsidRDefault="00AA3E1D" w:rsidP="00693434">
      <w:pPr>
        <w:pStyle w:val="a3"/>
        <w:spacing w:line="360" w:lineRule="auto"/>
        <w:rPr>
          <w:noProof w:val="0"/>
          <w:sz w:val="28"/>
          <w:szCs w:val="28"/>
        </w:rPr>
      </w:pPr>
      <w:r w:rsidRPr="009A3B1E">
        <w:rPr>
          <w:noProof w:val="0"/>
          <w:sz w:val="28"/>
          <w:szCs w:val="28"/>
        </w:rPr>
        <w:t xml:space="preserve">Номинальная стоимость золотых сертификатов выражается в валюте Российской Федерации и равняется действующей на дату выпуска золотых сертификатов цене покупки Банком России 1 килограмма химически чистого </w:t>
      </w:r>
      <w:proofErr w:type="spellStart"/>
      <w:r w:rsidRPr="009A3B1E">
        <w:rPr>
          <w:noProof w:val="0"/>
          <w:sz w:val="28"/>
          <w:szCs w:val="28"/>
        </w:rPr>
        <w:t>золота</w:t>
      </w:r>
      <w:proofErr w:type="gramStart"/>
      <w:r w:rsidRPr="009A3B1E">
        <w:rPr>
          <w:noProof w:val="0"/>
          <w:sz w:val="28"/>
          <w:szCs w:val="28"/>
        </w:rPr>
        <w:t>.</w:t>
      </w:r>
      <w:r w:rsidRPr="00477B55">
        <w:rPr>
          <w:sz w:val="28"/>
          <w:szCs w:val="28"/>
        </w:rPr>
        <w:t>В</w:t>
      </w:r>
      <w:proofErr w:type="gramEnd"/>
      <w:r w:rsidRPr="00477B55">
        <w:rPr>
          <w:sz w:val="28"/>
          <w:szCs w:val="28"/>
        </w:rPr>
        <w:t>ладельцы</w:t>
      </w:r>
      <w:proofErr w:type="spellEnd"/>
      <w:r w:rsidRPr="00477B55">
        <w:rPr>
          <w:sz w:val="28"/>
          <w:szCs w:val="28"/>
        </w:rPr>
        <w:t xml:space="preserve"> – юридические и физические лица.</w:t>
      </w:r>
    </w:p>
    <w:p w:rsidR="00AA3E1D" w:rsidRDefault="00AA3E1D" w:rsidP="00AA3E1D">
      <w:pPr>
        <w:pStyle w:val="a3"/>
        <w:spacing w:line="360" w:lineRule="auto"/>
        <w:rPr>
          <w:noProof w:val="0"/>
          <w:sz w:val="28"/>
          <w:szCs w:val="28"/>
        </w:rPr>
      </w:pPr>
      <w:r w:rsidRPr="009A3B1E">
        <w:rPr>
          <w:noProof w:val="0"/>
          <w:sz w:val="28"/>
          <w:szCs w:val="28"/>
        </w:rPr>
        <w:t>Золотые сертификаты выпускаются в документарной форме с обязательным централизованным хранением. Документом, удостоверяю</w:t>
      </w:r>
      <w:r w:rsidRPr="009A3B1E">
        <w:rPr>
          <w:noProof w:val="0"/>
          <w:sz w:val="28"/>
          <w:szCs w:val="28"/>
        </w:rPr>
        <w:softHyphen/>
        <w:t xml:space="preserve">щим права, закрепляемые золотыми сертификатами каждого выпуска, является глобальный сертификат, оформляемый на этот выпуск, реквизиты которого устанавливаются Министерством финансов РФ. </w:t>
      </w:r>
    </w:p>
    <w:p w:rsidR="00AA3E1D" w:rsidRPr="009A3B1E" w:rsidRDefault="00AA3E1D" w:rsidP="00AA3E1D">
      <w:pPr>
        <w:pStyle w:val="a3"/>
        <w:spacing w:line="360" w:lineRule="auto"/>
        <w:rPr>
          <w:noProof w:val="0"/>
          <w:sz w:val="28"/>
          <w:szCs w:val="28"/>
        </w:rPr>
      </w:pPr>
      <w:r w:rsidRPr="009A3B1E">
        <w:rPr>
          <w:noProof w:val="0"/>
          <w:sz w:val="28"/>
          <w:szCs w:val="28"/>
        </w:rPr>
        <w:t>Золотые сертификаты передаются Гохраном России предприяти</w:t>
      </w:r>
      <w:r w:rsidRPr="009A3B1E">
        <w:rPr>
          <w:noProof w:val="0"/>
          <w:sz w:val="28"/>
          <w:szCs w:val="28"/>
        </w:rPr>
        <w:softHyphen/>
        <w:t>ям, осуществляющим добычу и производство драгоценных металлов, на основании заключенных договоров в обмен на эквивалентное коли</w:t>
      </w:r>
      <w:r w:rsidRPr="009A3B1E">
        <w:rPr>
          <w:noProof w:val="0"/>
          <w:sz w:val="28"/>
          <w:szCs w:val="28"/>
        </w:rPr>
        <w:softHyphen/>
        <w:t xml:space="preserve">чество </w:t>
      </w:r>
      <w:r w:rsidRPr="009A3B1E">
        <w:rPr>
          <w:noProof w:val="0"/>
          <w:sz w:val="28"/>
          <w:szCs w:val="28"/>
        </w:rPr>
        <w:lastRenderedPageBreak/>
        <w:t>драгоценных металлов, направляемых на пополнение государственных запасов и резервов.</w:t>
      </w:r>
    </w:p>
    <w:p w:rsidR="00AA3E1D" w:rsidRPr="00814632" w:rsidRDefault="00693434" w:rsidP="00673114">
      <w:pPr>
        <w:pStyle w:val="a3"/>
        <w:spacing w:line="360" w:lineRule="auto"/>
        <w:rPr>
          <w:noProof w:val="0"/>
          <w:sz w:val="28"/>
          <w:szCs w:val="28"/>
        </w:rPr>
      </w:pPr>
      <w:r>
        <w:rPr>
          <w:noProof w:val="0"/>
          <w:sz w:val="28"/>
          <w:szCs w:val="28"/>
        </w:rPr>
        <w:t xml:space="preserve">  </w:t>
      </w:r>
      <w:r w:rsidR="00AA3E1D" w:rsidRPr="009A3B1E">
        <w:rPr>
          <w:noProof w:val="0"/>
          <w:sz w:val="28"/>
          <w:szCs w:val="28"/>
        </w:rPr>
        <w:t>Средства от продажи золотых сертификатов Центральному банку РФ направляются на погашение обязательств Гохрана России по оплате золотых сертификатов перед предприятиями, осуществляющими добычу и производство драгоценных металлов.</w:t>
      </w:r>
      <w:r w:rsidR="00814632" w:rsidRPr="00814632">
        <w:rPr>
          <w:noProof w:val="0"/>
          <w:sz w:val="28"/>
          <w:szCs w:val="28"/>
        </w:rPr>
        <w:t>[5,</w:t>
      </w:r>
      <w:r w:rsidR="00814632">
        <w:rPr>
          <w:noProof w:val="0"/>
          <w:sz w:val="28"/>
          <w:szCs w:val="28"/>
          <w:lang w:val="en-US"/>
        </w:rPr>
        <w:t>c</w:t>
      </w:r>
      <w:r w:rsidR="00814632" w:rsidRPr="00814632">
        <w:rPr>
          <w:noProof w:val="0"/>
          <w:sz w:val="28"/>
          <w:szCs w:val="28"/>
        </w:rPr>
        <w:t>.140]</w:t>
      </w:r>
    </w:p>
    <w:p w:rsidR="00AA3E1D" w:rsidRPr="00B20082" w:rsidRDefault="00693434" w:rsidP="00AA3E1D">
      <w:pPr>
        <w:spacing w:line="360" w:lineRule="auto"/>
        <w:jc w:val="both"/>
        <w:rPr>
          <w:rFonts w:ascii="Times New Roman" w:hAnsi="Times New Roman" w:cs="Times New Roman"/>
          <w:sz w:val="28"/>
          <w:szCs w:val="28"/>
        </w:rPr>
      </w:pPr>
      <w:r>
        <w:rPr>
          <w:rFonts w:ascii="Times New Roman" w:hAnsi="Times New Roman" w:cs="Times New Roman"/>
          <w:b/>
          <w:i/>
          <w:sz w:val="28"/>
          <w:szCs w:val="28"/>
        </w:rPr>
        <w:t xml:space="preserve">        </w:t>
      </w:r>
      <w:r w:rsidR="00AA3E1D" w:rsidRPr="005353A0">
        <w:rPr>
          <w:rFonts w:ascii="Times New Roman" w:hAnsi="Times New Roman" w:cs="Times New Roman"/>
          <w:b/>
          <w:i/>
          <w:sz w:val="28"/>
          <w:szCs w:val="28"/>
        </w:rPr>
        <w:t>Муниципальными ценными бумагами</w:t>
      </w:r>
      <w:r w:rsidR="00AA3E1D" w:rsidRPr="005B03A7">
        <w:rPr>
          <w:rFonts w:ascii="Times New Roman" w:hAnsi="Times New Roman" w:cs="Times New Roman"/>
          <w:sz w:val="28"/>
          <w:szCs w:val="28"/>
        </w:rPr>
        <w:t xml:space="preserve"> принято  называть  ценные бумаги</w:t>
      </w:r>
      <w:proofErr w:type="gramStart"/>
      <w:r w:rsidR="00AA3E1D" w:rsidRPr="005B03A7">
        <w:rPr>
          <w:rFonts w:ascii="Times New Roman" w:hAnsi="Times New Roman" w:cs="Times New Roman"/>
          <w:sz w:val="28"/>
          <w:szCs w:val="28"/>
        </w:rPr>
        <w:t xml:space="preserve"> ,</w:t>
      </w:r>
      <w:proofErr w:type="gramEnd"/>
      <w:r w:rsidR="00AA3E1D" w:rsidRPr="005B03A7">
        <w:rPr>
          <w:rFonts w:ascii="Times New Roman" w:hAnsi="Times New Roman" w:cs="Times New Roman"/>
          <w:sz w:val="28"/>
          <w:szCs w:val="28"/>
        </w:rPr>
        <w:t xml:space="preserve">выпускаемые местными органами  власти и  управления </w:t>
      </w:r>
      <w:r w:rsidR="00AA3E1D">
        <w:rPr>
          <w:rFonts w:ascii="Times New Roman" w:hAnsi="Times New Roman" w:cs="Times New Roman"/>
          <w:sz w:val="28"/>
          <w:szCs w:val="28"/>
        </w:rPr>
        <w:t>,</w:t>
      </w:r>
      <w:r w:rsidR="00B20082" w:rsidRPr="00B20082">
        <w:rPr>
          <w:rFonts w:ascii="Times New Roman" w:hAnsi="Times New Roman" w:cs="Times New Roman"/>
          <w:sz w:val="28"/>
          <w:szCs w:val="28"/>
        </w:rPr>
        <w:t>(</w:t>
      </w:r>
      <w:r w:rsidR="00AA3E1D" w:rsidRPr="005B03A7">
        <w:rPr>
          <w:rFonts w:ascii="Times New Roman" w:hAnsi="Times New Roman" w:cs="Times New Roman"/>
          <w:sz w:val="28"/>
          <w:szCs w:val="28"/>
        </w:rPr>
        <w:t xml:space="preserve">например правительством </w:t>
      </w:r>
      <w:r w:rsidR="00B20082">
        <w:rPr>
          <w:rFonts w:ascii="Times New Roman" w:hAnsi="Times New Roman" w:cs="Times New Roman"/>
          <w:sz w:val="28"/>
          <w:szCs w:val="28"/>
        </w:rPr>
        <w:t xml:space="preserve">штатов ,провинций ,городскими </w:t>
      </w:r>
      <w:r w:rsidR="00AA3E1D" w:rsidRPr="005B03A7">
        <w:rPr>
          <w:rFonts w:ascii="Times New Roman" w:hAnsi="Times New Roman" w:cs="Times New Roman"/>
          <w:sz w:val="28"/>
          <w:szCs w:val="28"/>
        </w:rPr>
        <w:t>муниципалитетами</w:t>
      </w:r>
      <w:r w:rsidR="00B20082" w:rsidRPr="00B20082">
        <w:rPr>
          <w:rFonts w:ascii="Times New Roman" w:hAnsi="Times New Roman" w:cs="Times New Roman"/>
          <w:sz w:val="28"/>
          <w:szCs w:val="28"/>
        </w:rPr>
        <w:t>)</w:t>
      </w:r>
      <w:r w:rsidR="00AA3E1D" w:rsidRPr="005B03A7">
        <w:rPr>
          <w:rFonts w:ascii="Times New Roman" w:hAnsi="Times New Roman" w:cs="Times New Roman"/>
          <w:sz w:val="28"/>
          <w:szCs w:val="28"/>
        </w:rPr>
        <w:t xml:space="preserve"> ,а также  </w:t>
      </w:r>
      <w:r w:rsidR="00B20082">
        <w:rPr>
          <w:rFonts w:ascii="Times New Roman" w:hAnsi="Times New Roman" w:cs="Times New Roman"/>
          <w:sz w:val="28"/>
          <w:szCs w:val="28"/>
        </w:rPr>
        <w:t>другими  местными административными единицами.</w:t>
      </w:r>
      <w:r w:rsidR="00B20082" w:rsidRPr="00B20082">
        <w:rPr>
          <w:rFonts w:ascii="Times New Roman" w:hAnsi="Times New Roman" w:cs="Times New Roman"/>
          <w:sz w:val="28"/>
          <w:szCs w:val="28"/>
        </w:rPr>
        <w:t>[3,</w:t>
      </w:r>
      <w:r w:rsidR="00B20082">
        <w:rPr>
          <w:rFonts w:ascii="Times New Roman" w:hAnsi="Times New Roman" w:cs="Times New Roman"/>
          <w:sz w:val="28"/>
          <w:szCs w:val="28"/>
          <w:lang w:val="en-US"/>
        </w:rPr>
        <w:t>c</w:t>
      </w:r>
      <w:r w:rsidR="00B20082" w:rsidRPr="00B20082">
        <w:rPr>
          <w:rFonts w:ascii="Times New Roman" w:hAnsi="Times New Roman" w:cs="Times New Roman"/>
          <w:sz w:val="28"/>
          <w:szCs w:val="28"/>
        </w:rPr>
        <w:t>.33]</w:t>
      </w:r>
    </w:p>
    <w:p w:rsidR="00AA3E1D" w:rsidRDefault="00AA3E1D" w:rsidP="00AA3E1D">
      <w:pPr>
        <w:shd w:val="clear" w:color="auto" w:fill="FFFFFF"/>
        <w:spacing w:before="100" w:beforeAutospacing="1" w:after="120" w:line="360" w:lineRule="auto"/>
        <w:ind w:firstLine="709"/>
        <w:jc w:val="both"/>
        <w:rPr>
          <w:rFonts w:ascii="Times New Roman" w:hAnsi="Times New Roman" w:cs="Times New Roman"/>
          <w:sz w:val="28"/>
          <w:szCs w:val="28"/>
        </w:rPr>
      </w:pPr>
      <w:r w:rsidRPr="005B03A7">
        <w:rPr>
          <w:rFonts w:ascii="Times New Roman" w:hAnsi="Times New Roman" w:cs="Times New Roman"/>
          <w:sz w:val="28"/>
          <w:szCs w:val="28"/>
        </w:rPr>
        <w:t>Самый большой в мире рынок  муниципальных займов в США, на их долю приходится более 2 трлн</w:t>
      </w:r>
      <w:proofErr w:type="gramStart"/>
      <w:r w:rsidRPr="005B03A7">
        <w:rPr>
          <w:rFonts w:ascii="Times New Roman" w:hAnsi="Times New Roman" w:cs="Times New Roman"/>
          <w:sz w:val="28"/>
          <w:szCs w:val="28"/>
        </w:rPr>
        <w:t>.д</w:t>
      </w:r>
      <w:proofErr w:type="gramEnd"/>
      <w:r w:rsidRPr="005B03A7">
        <w:rPr>
          <w:rFonts w:ascii="Times New Roman" w:hAnsi="Times New Roman" w:cs="Times New Roman"/>
          <w:sz w:val="28"/>
          <w:szCs w:val="28"/>
        </w:rPr>
        <w:t xml:space="preserve">олл. </w:t>
      </w:r>
      <w:r>
        <w:rPr>
          <w:rFonts w:ascii="Times New Roman" w:hAnsi="Times New Roman" w:cs="Times New Roman"/>
          <w:sz w:val="28"/>
          <w:szCs w:val="28"/>
        </w:rPr>
        <w:t>В США  муниципальные  ценные бумаги фактически не отличаются от федеральных. Они также делятся на долг</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 ,средне- и краткосрочные и продаются на аукционах.</w:t>
      </w:r>
      <w:r w:rsidRPr="008D6ECA">
        <w:rPr>
          <w:rFonts w:ascii="Times New Roman" w:hAnsi="Times New Roman" w:cs="Times New Roman"/>
          <w:sz w:val="28"/>
          <w:szCs w:val="28"/>
        </w:rPr>
        <w:t xml:space="preserve"> </w:t>
      </w:r>
    </w:p>
    <w:p w:rsidR="00AA3E1D" w:rsidRDefault="00AA3E1D" w:rsidP="00AA3E1D">
      <w:pPr>
        <w:shd w:val="clear" w:color="auto" w:fill="FFFFFF"/>
        <w:spacing w:before="100" w:beforeAutospacing="1"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Инвесторами на рынке муниципальных облигаций выступают банки, страховые компании, индивидуальные инвесторы и инвестиционные фонды. В последнее время растет доля  индивидуальных владельцев  облигациями, которые вкладывают  средства через инвестиционные  трасты или взаимные фонды.</w:t>
      </w:r>
    </w:p>
    <w:p w:rsidR="00D12EC0" w:rsidRDefault="00AA3E1D" w:rsidP="00D12EC0">
      <w:pPr>
        <w:shd w:val="clear" w:color="auto" w:fill="FFFFFF"/>
        <w:spacing w:before="100" w:beforeAutospacing="1"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Японии  за счет  муниципальных облигаций финансируются строительство, образование, сельское хозяйство, борьба со стихийными бедствиями. Выпускают власти крупнейших  городов и префектур. Инвесторами  выступают банки, все компании, школы, религиозные фонды. Доля индивидуальных инвесторов в общем вложении не велика, основную роль играют банки.</w:t>
      </w:r>
      <w:r w:rsidRPr="00445380">
        <w:rPr>
          <w:rFonts w:ascii="Times New Roman" w:hAnsi="Times New Roman" w:cs="Times New Roman"/>
          <w:sz w:val="28"/>
          <w:szCs w:val="28"/>
        </w:rPr>
        <w:t xml:space="preserve"> </w:t>
      </w:r>
    </w:p>
    <w:p w:rsidR="00D12EC0" w:rsidRDefault="00AA3E1D" w:rsidP="00D12EC0">
      <w:pPr>
        <w:shd w:val="clear" w:color="auto" w:fill="FFFFFF"/>
        <w:spacing w:before="100" w:beforeAutospacing="1"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С 1992г. в  России были выпущены первые муниципальные облигации на общую сумму 5,6 млрд</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уб. Эмитентами выступали Московская, </w:t>
      </w:r>
      <w:r>
        <w:rPr>
          <w:rFonts w:ascii="Times New Roman" w:hAnsi="Times New Roman" w:cs="Times New Roman"/>
          <w:sz w:val="28"/>
          <w:szCs w:val="28"/>
        </w:rPr>
        <w:lastRenderedPageBreak/>
        <w:t>Нижегородская, Пермская область и Хабаровский край. Они были 2-х видов доходные и бездоходные</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причем  первые преобладали. Доходность была ниже банковского процента</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но она обладала большей надежностью. По надежности они уступали только государственным ценным бумагам.</w:t>
      </w:r>
      <w:r w:rsidR="00D12EC0" w:rsidRPr="00D12EC0">
        <w:rPr>
          <w:rFonts w:ascii="Times New Roman" w:hAnsi="Times New Roman" w:cs="Times New Roman"/>
          <w:sz w:val="28"/>
          <w:szCs w:val="28"/>
        </w:rPr>
        <w:t xml:space="preserve"> </w:t>
      </w:r>
    </w:p>
    <w:p w:rsidR="00AA3E1D" w:rsidRPr="00B20082" w:rsidRDefault="00D12EC0" w:rsidP="00D12EC0">
      <w:pPr>
        <w:shd w:val="clear" w:color="auto" w:fill="FFFFFF"/>
        <w:spacing w:before="100" w:beforeAutospacing="1" w:after="120" w:line="360" w:lineRule="auto"/>
        <w:ind w:firstLine="709"/>
        <w:jc w:val="both"/>
        <w:rPr>
          <w:rFonts w:ascii="Times New Roman" w:hAnsi="Times New Roman" w:cs="Times New Roman"/>
          <w:sz w:val="28"/>
          <w:szCs w:val="28"/>
        </w:rPr>
      </w:pPr>
      <w:r w:rsidRPr="005B03A7">
        <w:rPr>
          <w:rFonts w:ascii="Times New Roman" w:hAnsi="Times New Roman" w:cs="Times New Roman"/>
          <w:sz w:val="28"/>
          <w:szCs w:val="28"/>
        </w:rPr>
        <w:t xml:space="preserve">Хотя Россия имеет тоже  достаточно большое количество  число муниципальных образований, </w:t>
      </w:r>
      <w:r>
        <w:rPr>
          <w:rFonts w:ascii="Times New Roman" w:hAnsi="Times New Roman" w:cs="Times New Roman"/>
          <w:sz w:val="28"/>
          <w:szCs w:val="28"/>
        </w:rPr>
        <w:t xml:space="preserve">тем не </w:t>
      </w:r>
      <w:r w:rsidRPr="005B03A7">
        <w:rPr>
          <w:rFonts w:ascii="Times New Roman" w:hAnsi="Times New Roman" w:cs="Times New Roman"/>
          <w:sz w:val="28"/>
          <w:szCs w:val="28"/>
        </w:rPr>
        <w:t>менее</w:t>
      </w:r>
      <w:proofErr w:type="gramStart"/>
      <w:r w:rsidRPr="005B03A7">
        <w:rPr>
          <w:rFonts w:ascii="Times New Roman" w:hAnsi="Times New Roman" w:cs="Times New Roman"/>
          <w:sz w:val="28"/>
          <w:szCs w:val="28"/>
        </w:rPr>
        <w:t xml:space="preserve">  </w:t>
      </w:r>
      <w:r>
        <w:rPr>
          <w:rFonts w:ascii="Times New Roman" w:hAnsi="Times New Roman" w:cs="Times New Roman"/>
          <w:sz w:val="28"/>
          <w:szCs w:val="28"/>
        </w:rPr>
        <w:t>,</w:t>
      </w:r>
      <w:proofErr w:type="gramEnd"/>
      <w:r w:rsidRPr="005B03A7">
        <w:rPr>
          <w:rFonts w:ascii="Times New Roman" w:hAnsi="Times New Roman" w:cs="Times New Roman"/>
          <w:sz w:val="28"/>
          <w:szCs w:val="28"/>
        </w:rPr>
        <w:t xml:space="preserve"> в нашей стране  рынок облигаций субъектов РФ пока </w:t>
      </w:r>
      <w:r>
        <w:rPr>
          <w:rFonts w:ascii="Times New Roman" w:hAnsi="Times New Roman" w:cs="Times New Roman"/>
          <w:sz w:val="28"/>
          <w:szCs w:val="28"/>
        </w:rPr>
        <w:t xml:space="preserve">не так </w:t>
      </w:r>
      <w:r w:rsidRPr="005B03A7">
        <w:rPr>
          <w:rFonts w:ascii="Times New Roman" w:hAnsi="Times New Roman" w:cs="Times New Roman"/>
          <w:sz w:val="28"/>
          <w:szCs w:val="28"/>
        </w:rPr>
        <w:t>невелик</w:t>
      </w:r>
      <w:r>
        <w:rPr>
          <w:rFonts w:ascii="Times New Roman" w:hAnsi="Times New Roman" w:cs="Times New Roman"/>
          <w:sz w:val="28"/>
          <w:szCs w:val="28"/>
        </w:rPr>
        <w:t>, как зарубежьем.</w:t>
      </w:r>
      <w:r w:rsidR="00B20082" w:rsidRPr="00B20082">
        <w:rPr>
          <w:rFonts w:ascii="Times New Roman" w:hAnsi="Times New Roman" w:cs="Times New Roman"/>
          <w:sz w:val="28"/>
          <w:szCs w:val="28"/>
        </w:rPr>
        <w:t>[5,</w:t>
      </w:r>
      <w:r w:rsidR="00B20082">
        <w:rPr>
          <w:rFonts w:ascii="Times New Roman" w:hAnsi="Times New Roman" w:cs="Times New Roman"/>
          <w:sz w:val="28"/>
          <w:szCs w:val="28"/>
          <w:lang w:val="en-US"/>
        </w:rPr>
        <w:t>c</w:t>
      </w:r>
      <w:r w:rsidR="00B20082" w:rsidRPr="00B20082">
        <w:rPr>
          <w:rFonts w:ascii="Times New Roman" w:hAnsi="Times New Roman" w:cs="Times New Roman"/>
          <w:sz w:val="28"/>
          <w:szCs w:val="28"/>
        </w:rPr>
        <w:t>.144]</w:t>
      </w:r>
    </w:p>
    <w:p w:rsidR="00D12EC0" w:rsidRDefault="00AA3E1D" w:rsidP="00D12EC0">
      <w:pPr>
        <w:shd w:val="clear" w:color="auto" w:fill="FFFFFF"/>
        <w:spacing w:before="100" w:beforeAutospacing="1"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Практика показала, что важнейшими  факторами</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влияющими на  структуру рынка муниципальных  ценных бумаг, служат:  уровень инфляции, уровень доходов населения, валютный курс, доходность ГКО и уровень  межбанковских кредитных станок.</w:t>
      </w:r>
    </w:p>
    <w:p w:rsidR="00AA3E1D" w:rsidRPr="00B20082" w:rsidRDefault="00AA3E1D" w:rsidP="00D12EC0">
      <w:pPr>
        <w:shd w:val="clear" w:color="auto" w:fill="FFFFFF"/>
        <w:spacing w:before="100" w:beforeAutospacing="1"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России   проблема привлечения инвестиций является ключевой. Развитие промышленности, сельского хозяйства и инфраструктуры в регионах служит  условием решения не только экономических, но и социальных задач, условием  повышения  доходов и благосостояния населения. Отсюда вытекает обратная связь – рост доходов населения создает  условия для увеличения заимствования средств населения на нужды развития региона.</w:t>
      </w:r>
      <w:r w:rsidR="00B20082" w:rsidRPr="00B20082">
        <w:rPr>
          <w:rFonts w:ascii="Times New Roman" w:hAnsi="Times New Roman" w:cs="Times New Roman"/>
          <w:sz w:val="28"/>
          <w:szCs w:val="28"/>
        </w:rPr>
        <w:t>[4,</w:t>
      </w:r>
      <w:r w:rsidR="00B20082">
        <w:rPr>
          <w:rFonts w:ascii="Times New Roman" w:hAnsi="Times New Roman" w:cs="Times New Roman"/>
          <w:sz w:val="28"/>
          <w:szCs w:val="28"/>
          <w:lang w:val="en-US"/>
        </w:rPr>
        <w:t>c</w:t>
      </w:r>
      <w:r w:rsidR="00B20082" w:rsidRPr="00B20082">
        <w:rPr>
          <w:rFonts w:ascii="Times New Roman" w:hAnsi="Times New Roman" w:cs="Times New Roman"/>
          <w:sz w:val="28"/>
          <w:szCs w:val="28"/>
        </w:rPr>
        <w:t>.53]</w:t>
      </w:r>
    </w:p>
    <w:p w:rsidR="00AA3E1D" w:rsidRPr="00E00C39" w:rsidRDefault="002F7444" w:rsidP="00D93CDB">
      <w:pPr>
        <w:spacing w:line="360" w:lineRule="auto"/>
        <w:jc w:val="both"/>
        <w:rPr>
          <w:rFonts w:ascii="Times New Roman" w:hAnsi="Times New Roman" w:cs="Times New Roman"/>
          <w:sz w:val="28"/>
          <w:szCs w:val="28"/>
        </w:rPr>
      </w:pPr>
      <w:r>
        <w:rPr>
          <w:rFonts w:ascii="Times New Roman" w:hAnsi="Times New Roman" w:cs="Times New Roman"/>
          <w:color w:val="FF0000"/>
          <w:sz w:val="28"/>
          <w:szCs w:val="28"/>
        </w:rPr>
        <w:t xml:space="preserve">        </w:t>
      </w:r>
      <w:r w:rsidR="00AA3E1D" w:rsidRPr="00E00C39">
        <w:rPr>
          <w:rFonts w:ascii="Times New Roman" w:hAnsi="Times New Roman" w:cs="Times New Roman"/>
          <w:sz w:val="28"/>
          <w:szCs w:val="28"/>
        </w:rPr>
        <w:t>Таким образом, из всего выше написанного можно  подытожить то</w:t>
      </w:r>
      <w:proofErr w:type="gramStart"/>
      <w:r w:rsidR="00AA3E1D" w:rsidRPr="00E00C39">
        <w:rPr>
          <w:rFonts w:ascii="Times New Roman" w:hAnsi="Times New Roman" w:cs="Times New Roman"/>
          <w:sz w:val="28"/>
          <w:szCs w:val="28"/>
        </w:rPr>
        <w:t xml:space="preserve"> ,</w:t>
      </w:r>
      <w:proofErr w:type="gramEnd"/>
      <w:r w:rsidR="00AA3E1D" w:rsidRPr="00E00C39">
        <w:rPr>
          <w:rFonts w:ascii="Times New Roman" w:hAnsi="Times New Roman" w:cs="Times New Roman"/>
          <w:sz w:val="28"/>
          <w:szCs w:val="28"/>
        </w:rPr>
        <w:t xml:space="preserve"> что в </w:t>
      </w:r>
      <w:r w:rsidR="00AA3E1D" w:rsidRPr="00E00C39">
        <w:rPr>
          <w:rFonts w:ascii="Times New Roman" w:eastAsia="Times New Roman" w:hAnsi="Times New Roman" w:cs="Times New Roman"/>
          <w:sz w:val="28"/>
          <w:szCs w:val="28"/>
          <w:shd w:val="clear" w:color="auto" w:fill="FFFFFF"/>
          <w:lang w:eastAsia="ru-RU"/>
        </w:rPr>
        <w:t xml:space="preserve"> нашей стране очень много видов ценных бумаг существования  государственного долга. </w:t>
      </w:r>
      <w:r w:rsidR="00AA3E1D" w:rsidRPr="00E00C39">
        <w:rPr>
          <w:rFonts w:ascii="Times New Roman" w:hAnsi="Times New Roman" w:cs="Times New Roman"/>
          <w:sz w:val="28"/>
          <w:szCs w:val="28"/>
        </w:rPr>
        <w:t xml:space="preserve">Государственные  ценные бумаги являются основой  существования  сегодняшнего рынка  ценных бумаг и важным инструментом  государственного регулирования экономики. Они используются для покрытия государственного дефицитов бюджетов различных уровней, </w:t>
      </w:r>
      <w:proofErr w:type="gramStart"/>
      <w:r w:rsidR="00AA3E1D" w:rsidRPr="00E00C39">
        <w:rPr>
          <w:rFonts w:ascii="Times New Roman" w:hAnsi="Times New Roman" w:cs="Times New Roman"/>
          <w:sz w:val="28"/>
          <w:szCs w:val="28"/>
        </w:rPr>
        <w:t>позволяющая</w:t>
      </w:r>
      <w:proofErr w:type="gramEnd"/>
      <w:r w:rsidR="00AA3E1D" w:rsidRPr="00E00C39">
        <w:rPr>
          <w:rFonts w:ascii="Times New Roman" w:hAnsi="Times New Roman" w:cs="Times New Roman"/>
          <w:sz w:val="28"/>
          <w:szCs w:val="28"/>
        </w:rPr>
        <w:t xml:space="preserve"> решать  комплекс социальных проблем. Благодаря этим бумагам осуществляется  совершенствование структуры национального хозяйства, развиваются необходимые  для его функционирования  отрасли, ускоряет</w:t>
      </w:r>
      <w:r w:rsidR="00D93CDB" w:rsidRPr="00E00C39">
        <w:rPr>
          <w:rFonts w:ascii="Times New Roman" w:hAnsi="Times New Roman" w:cs="Times New Roman"/>
          <w:sz w:val="28"/>
          <w:szCs w:val="28"/>
        </w:rPr>
        <w:t>ся  научно-технический прогресс.</w:t>
      </w:r>
    </w:p>
    <w:p w:rsidR="00D93CDB" w:rsidRDefault="00AA3E1D" w:rsidP="00B433B4">
      <w:pPr>
        <w:spacing w:line="360" w:lineRule="auto"/>
        <w:jc w:val="center"/>
        <w:rPr>
          <w:rFonts w:ascii="Times New Roman" w:hAnsi="Times New Roman" w:cs="Times New Roman"/>
          <w:b/>
          <w:sz w:val="28"/>
          <w:szCs w:val="28"/>
        </w:rPr>
      </w:pPr>
      <w:r w:rsidRPr="00AA3E1D">
        <w:rPr>
          <w:rFonts w:ascii="Times New Roman" w:hAnsi="Times New Roman" w:cs="Times New Roman"/>
          <w:b/>
          <w:sz w:val="28"/>
          <w:szCs w:val="28"/>
        </w:rPr>
        <w:lastRenderedPageBreak/>
        <w:t xml:space="preserve">Список </w:t>
      </w:r>
      <w:r>
        <w:rPr>
          <w:rFonts w:ascii="Times New Roman" w:hAnsi="Times New Roman" w:cs="Times New Roman"/>
          <w:b/>
          <w:sz w:val="28"/>
          <w:szCs w:val="28"/>
        </w:rPr>
        <w:t xml:space="preserve"> </w:t>
      </w:r>
      <w:r w:rsidRPr="00AA3E1D">
        <w:rPr>
          <w:rFonts w:ascii="Times New Roman" w:hAnsi="Times New Roman" w:cs="Times New Roman"/>
          <w:b/>
          <w:sz w:val="28"/>
          <w:szCs w:val="28"/>
        </w:rPr>
        <w:t>литературы:</w:t>
      </w:r>
    </w:p>
    <w:p w:rsidR="00B433B4" w:rsidRPr="00B433B4" w:rsidRDefault="00B433B4" w:rsidP="00164EE2">
      <w:pPr>
        <w:pStyle w:val="a4"/>
        <w:numPr>
          <w:ilvl w:val="0"/>
          <w:numId w:val="8"/>
        </w:numPr>
        <w:spacing w:line="480" w:lineRule="auto"/>
        <w:jc w:val="both"/>
        <w:rPr>
          <w:rFonts w:ascii="Times New Roman" w:hAnsi="Times New Roman" w:cs="Times New Roman"/>
          <w:sz w:val="28"/>
          <w:szCs w:val="28"/>
        </w:rPr>
      </w:pPr>
      <w:proofErr w:type="spellStart"/>
      <w:r w:rsidRPr="00B433B4">
        <w:rPr>
          <w:rFonts w:ascii="Times New Roman" w:hAnsi="Times New Roman" w:cs="Times New Roman"/>
          <w:sz w:val="28"/>
          <w:szCs w:val="28"/>
        </w:rPr>
        <w:t>Батяева</w:t>
      </w:r>
      <w:proofErr w:type="spellEnd"/>
      <w:r w:rsidRPr="00B433B4">
        <w:rPr>
          <w:rFonts w:ascii="Times New Roman" w:hAnsi="Times New Roman" w:cs="Times New Roman"/>
          <w:sz w:val="28"/>
          <w:szCs w:val="28"/>
        </w:rPr>
        <w:t xml:space="preserve"> Т.А.Рынок ценных </w:t>
      </w:r>
      <w:proofErr w:type="spellStart"/>
      <w:r w:rsidRPr="00B433B4">
        <w:rPr>
          <w:rFonts w:ascii="Times New Roman" w:hAnsi="Times New Roman" w:cs="Times New Roman"/>
          <w:sz w:val="28"/>
          <w:szCs w:val="28"/>
        </w:rPr>
        <w:t>бумаг</w:t>
      </w:r>
      <w:proofErr w:type="gramStart"/>
      <w:r w:rsidRPr="00B433B4">
        <w:rPr>
          <w:rFonts w:ascii="Times New Roman" w:hAnsi="Times New Roman" w:cs="Times New Roman"/>
          <w:sz w:val="28"/>
          <w:szCs w:val="28"/>
        </w:rPr>
        <w:t>:у</w:t>
      </w:r>
      <w:proofErr w:type="gramEnd"/>
      <w:r w:rsidRPr="00B433B4">
        <w:rPr>
          <w:rFonts w:ascii="Times New Roman" w:hAnsi="Times New Roman" w:cs="Times New Roman"/>
          <w:sz w:val="28"/>
          <w:szCs w:val="28"/>
        </w:rPr>
        <w:t>чебное</w:t>
      </w:r>
      <w:proofErr w:type="spellEnd"/>
      <w:r w:rsidRPr="00B433B4">
        <w:rPr>
          <w:rFonts w:ascii="Times New Roman" w:hAnsi="Times New Roman" w:cs="Times New Roman"/>
          <w:sz w:val="28"/>
          <w:szCs w:val="28"/>
        </w:rPr>
        <w:t xml:space="preserve"> пособие</w:t>
      </w:r>
      <w:r w:rsidR="00164EE2">
        <w:rPr>
          <w:rFonts w:ascii="Times New Roman" w:hAnsi="Times New Roman" w:cs="Times New Roman"/>
          <w:sz w:val="28"/>
          <w:szCs w:val="28"/>
        </w:rPr>
        <w:t>/</w:t>
      </w:r>
      <w:r w:rsidR="00164EE2" w:rsidRPr="00164EE2">
        <w:rPr>
          <w:rFonts w:ascii="Times New Roman" w:hAnsi="Times New Roman" w:cs="Times New Roman"/>
          <w:sz w:val="28"/>
          <w:szCs w:val="28"/>
        </w:rPr>
        <w:t xml:space="preserve"> </w:t>
      </w:r>
      <w:r w:rsidR="00164EE2" w:rsidRPr="00B433B4">
        <w:rPr>
          <w:rFonts w:ascii="Times New Roman" w:hAnsi="Times New Roman" w:cs="Times New Roman"/>
          <w:sz w:val="28"/>
          <w:szCs w:val="28"/>
        </w:rPr>
        <w:t>Т.А.</w:t>
      </w:r>
      <w:r w:rsidR="00164EE2">
        <w:rPr>
          <w:rFonts w:ascii="Times New Roman" w:hAnsi="Times New Roman" w:cs="Times New Roman"/>
          <w:sz w:val="28"/>
          <w:szCs w:val="28"/>
        </w:rPr>
        <w:t xml:space="preserve"> </w:t>
      </w:r>
      <w:proofErr w:type="spellStart"/>
      <w:r w:rsidR="00164EE2" w:rsidRPr="00B433B4">
        <w:rPr>
          <w:rFonts w:ascii="Times New Roman" w:hAnsi="Times New Roman" w:cs="Times New Roman"/>
          <w:sz w:val="28"/>
          <w:szCs w:val="28"/>
        </w:rPr>
        <w:t>Батяева</w:t>
      </w:r>
      <w:proofErr w:type="spellEnd"/>
      <w:r w:rsidR="00164EE2">
        <w:rPr>
          <w:rFonts w:ascii="Times New Roman" w:hAnsi="Times New Roman" w:cs="Times New Roman"/>
          <w:sz w:val="28"/>
          <w:szCs w:val="28"/>
        </w:rPr>
        <w:t xml:space="preserve">   </w:t>
      </w:r>
      <w:r w:rsidRPr="00B433B4">
        <w:rPr>
          <w:rFonts w:ascii="Times New Roman" w:hAnsi="Times New Roman" w:cs="Times New Roman"/>
          <w:sz w:val="28"/>
          <w:szCs w:val="28"/>
        </w:rPr>
        <w:t>-М.:</w:t>
      </w:r>
      <w:r w:rsidR="00164EE2">
        <w:rPr>
          <w:rFonts w:ascii="Times New Roman" w:hAnsi="Times New Roman" w:cs="Times New Roman"/>
          <w:sz w:val="28"/>
          <w:szCs w:val="28"/>
        </w:rPr>
        <w:t xml:space="preserve"> </w:t>
      </w:r>
      <w:r w:rsidRPr="00B433B4">
        <w:rPr>
          <w:rFonts w:ascii="Times New Roman" w:hAnsi="Times New Roman" w:cs="Times New Roman"/>
          <w:sz w:val="28"/>
          <w:szCs w:val="28"/>
        </w:rPr>
        <w:t xml:space="preserve">2010-538с. </w:t>
      </w:r>
    </w:p>
    <w:p w:rsidR="00D93CDB" w:rsidRPr="00B433B4" w:rsidRDefault="00D93CDB" w:rsidP="00164EE2">
      <w:pPr>
        <w:pStyle w:val="a4"/>
        <w:numPr>
          <w:ilvl w:val="0"/>
          <w:numId w:val="8"/>
        </w:numPr>
        <w:spacing w:line="480" w:lineRule="auto"/>
        <w:jc w:val="both"/>
        <w:rPr>
          <w:rFonts w:ascii="Times New Roman" w:hAnsi="Times New Roman" w:cs="Times New Roman"/>
          <w:sz w:val="28"/>
          <w:szCs w:val="28"/>
        </w:rPr>
      </w:pPr>
      <w:proofErr w:type="spellStart"/>
      <w:r w:rsidRPr="00B433B4">
        <w:rPr>
          <w:rFonts w:ascii="Times New Roman" w:hAnsi="Times New Roman" w:cs="Times New Roman"/>
          <w:sz w:val="28"/>
          <w:szCs w:val="28"/>
        </w:rPr>
        <w:t>Берзона</w:t>
      </w:r>
      <w:proofErr w:type="spellEnd"/>
      <w:r w:rsidRPr="00B433B4">
        <w:rPr>
          <w:rFonts w:ascii="Times New Roman" w:hAnsi="Times New Roman" w:cs="Times New Roman"/>
          <w:sz w:val="28"/>
          <w:szCs w:val="28"/>
        </w:rPr>
        <w:t xml:space="preserve"> Н.И. Рынок ценных бумаг: учебное пособие</w:t>
      </w:r>
      <w:r w:rsidR="00164EE2">
        <w:rPr>
          <w:rFonts w:ascii="Times New Roman" w:hAnsi="Times New Roman" w:cs="Times New Roman"/>
          <w:sz w:val="28"/>
          <w:szCs w:val="28"/>
        </w:rPr>
        <w:t>/</w:t>
      </w:r>
      <w:r w:rsidR="00164EE2" w:rsidRPr="00164EE2">
        <w:rPr>
          <w:rFonts w:ascii="Times New Roman" w:hAnsi="Times New Roman" w:cs="Times New Roman"/>
          <w:sz w:val="28"/>
          <w:szCs w:val="28"/>
        </w:rPr>
        <w:t xml:space="preserve"> </w:t>
      </w:r>
      <w:r w:rsidR="00164EE2" w:rsidRPr="00B433B4">
        <w:rPr>
          <w:rFonts w:ascii="Times New Roman" w:hAnsi="Times New Roman" w:cs="Times New Roman"/>
          <w:sz w:val="28"/>
          <w:szCs w:val="28"/>
        </w:rPr>
        <w:t xml:space="preserve">Н.И. </w:t>
      </w:r>
      <w:proofErr w:type="spellStart"/>
      <w:r w:rsidR="00164EE2" w:rsidRPr="00B433B4">
        <w:rPr>
          <w:rFonts w:ascii="Times New Roman" w:hAnsi="Times New Roman" w:cs="Times New Roman"/>
          <w:sz w:val="28"/>
          <w:szCs w:val="28"/>
        </w:rPr>
        <w:t>Берзона</w:t>
      </w:r>
      <w:proofErr w:type="spellEnd"/>
      <w:r w:rsidR="00164EE2" w:rsidRPr="00B433B4">
        <w:rPr>
          <w:rFonts w:ascii="Times New Roman" w:hAnsi="Times New Roman" w:cs="Times New Roman"/>
          <w:sz w:val="28"/>
          <w:szCs w:val="28"/>
        </w:rPr>
        <w:t xml:space="preserve"> </w:t>
      </w:r>
      <w:proofErr w:type="gramStart"/>
      <w:r w:rsidRPr="00B433B4">
        <w:rPr>
          <w:rFonts w:ascii="Times New Roman" w:hAnsi="Times New Roman" w:cs="Times New Roman"/>
          <w:sz w:val="28"/>
          <w:szCs w:val="28"/>
        </w:rPr>
        <w:t>-М</w:t>
      </w:r>
      <w:proofErr w:type="gramEnd"/>
      <w:r w:rsidRPr="00B433B4">
        <w:rPr>
          <w:rFonts w:ascii="Times New Roman" w:hAnsi="Times New Roman" w:cs="Times New Roman"/>
          <w:sz w:val="28"/>
          <w:szCs w:val="28"/>
        </w:rPr>
        <w:t>:Юрайт,2011-536с.</w:t>
      </w:r>
    </w:p>
    <w:p w:rsidR="00B433B4" w:rsidRPr="00B433B4" w:rsidRDefault="00B433B4" w:rsidP="00164EE2">
      <w:pPr>
        <w:pStyle w:val="a4"/>
        <w:numPr>
          <w:ilvl w:val="0"/>
          <w:numId w:val="8"/>
        </w:numPr>
        <w:spacing w:line="480" w:lineRule="auto"/>
        <w:jc w:val="both"/>
        <w:rPr>
          <w:rFonts w:ascii="Times New Roman" w:hAnsi="Times New Roman" w:cs="Times New Roman"/>
          <w:sz w:val="28"/>
          <w:szCs w:val="28"/>
        </w:rPr>
      </w:pPr>
      <w:r w:rsidRPr="00B433B4">
        <w:rPr>
          <w:rFonts w:ascii="Times New Roman" w:hAnsi="Times New Roman" w:cs="Times New Roman"/>
          <w:sz w:val="28"/>
          <w:szCs w:val="28"/>
        </w:rPr>
        <w:t xml:space="preserve">Жукова Е.Ф.Рынок ценных </w:t>
      </w:r>
      <w:proofErr w:type="spellStart"/>
      <w:r w:rsidRPr="00B433B4">
        <w:rPr>
          <w:rFonts w:ascii="Times New Roman" w:hAnsi="Times New Roman" w:cs="Times New Roman"/>
          <w:sz w:val="28"/>
          <w:szCs w:val="28"/>
        </w:rPr>
        <w:t>бумаг</w:t>
      </w:r>
      <w:proofErr w:type="gramStart"/>
      <w:r w:rsidRPr="00B433B4">
        <w:rPr>
          <w:rFonts w:ascii="Times New Roman" w:hAnsi="Times New Roman" w:cs="Times New Roman"/>
          <w:sz w:val="28"/>
          <w:szCs w:val="28"/>
        </w:rPr>
        <w:t>:у</w:t>
      </w:r>
      <w:proofErr w:type="gramEnd"/>
      <w:r w:rsidRPr="00B433B4">
        <w:rPr>
          <w:rFonts w:ascii="Times New Roman" w:hAnsi="Times New Roman" w:cs="Times New Roman"/>
          <w:sz w:val="28"/>
          <w:szCs w:val="28"/>
        </w:rPr>
        <w:t>чебник</w:t>
      </w:r>
      <w:proofErr w:type="spellEnd"/>
      <w:r w:rsidR="00164EE2" w:rsidRPr="00164EE2">
        <w:rPr>
          <w:rFonts w:ascii="Times New Roman" w:hAnsi="Times New Roman" w:cs="Times New Roman"/>
          <w:sz w:val="28"/>
          <w:szCs w:val="28"/>
        </w:rPr>
        <w:t xml:space="preserve"> </w:t>
      </w:r>
      <w:r w:rsidR="00164EE2">
        <w:rPr>
          <w:rFonts w:ascii="Times New Roman" w:hAnsi="Times New Roman" w:cs="Times New Roman"/>
          <w:sz w:val="28"/>
          <w:szCs w:val="28"/>
        </w:rPr>
        <w:t>/</w:t>
      </w:r>
      <w:r w:rsidR="00164EE2" w:rsidRPr="00164EE2">
        <w:rPr>
          <w:rFonts w:ascii="Times New Roman" w:hAnsi="Times New Roman" w:cs="Times New Roman"/>
          <w:sz w:val="28"/>
          <w:szCs w:val="28"/>
        </w:rPr>
        <w:t xml:space="preserve"> </w:t>
      </w:r>
      <w:r w:rsidR="00164EE2" w:rsidRPr="00B433B4">
        <w:rPr>
          <w:rFonts w:ascii="Times New Roman" w:hAnsi="Times New Roman" w:cs="Times New Roman"/>
          <w:sz w:val="28"/>
          <w:szCs w:val="28"/>
        </w:rPr>
        <w:t xml:space="preserve">Е.Ф.Жукова </w:t>
      </w:r>
      <w:r w:rsidR="00164EE2">
        <w:rPr>
          <w:rFonts w:ascii="Times New Roman" w:hAnsi="Times New Roman" w:cs="Times New Roman"/>
          <w:sz w:val="28"/>
          <w:szCs w:val="28"/>
        </w:rPr>
        <w:t>-</w:t>
      </w:r>
      <w:r w:rsidRPr="00B433B4">
        <w:rPr>
          <w:rFonts w:ascii="Times New Roman" w:hAnsi="Times New Roman" w:cs="Times New Roman"/>
          <w:sz w:val="28"/>
          <w:szCs w:val="28"/>
        </w:rPr>
        <w:t>М.:Юнти-дана,2009-567с.</w:t>
      </w:r>
    </w:p>
    <w:p w:rsidR="00D93CDB" w:rsidRPr="0099776C" w:rsidRDefault="00D93CDB" w:rsidP="0099776C">
      <w:pPr>
        <w:pStyle w:val="a4"/>
        <w:numPr>
          <w:ilvl w:val="0"/>
          <w:numId w:val="8"/>
        </w:numPr>
        <w:spacing w:line="360" w:lineRule="auto"/>
        <w:jc w:val="both"/>
        <w:rPr>
          <w:rFonts w:ascii="Times New Roman" w:hAnsi="Times New Roman" w:cs="Times New Roman"/>
          <w:sz w:val="28"/>
          <w:szCs w:val="28"/>
        </w:rPr>
      </w:pPr>
      <w:r w:rsidRPr="0099776C">
        <w:rPr>
          <w:rFonts w:ascii="Times New Roman" w:hAnsi="Times New Roman" w:cs="Times New Roman"/>
          <w:sz w:val="28"/>
          <w:szCs w:val="28"/>
        </w:rPr>
        <w:t xml:space="preserve">Николаева И.П.Рынок ценных </w:t>
      </w:r>
      <w:proofErr w:type="spellStart"/>
      <w:r w:rsidRPr="0099776C">
        <w:rPr>
          <w:rFonts w:ascii="Times New Roman" w:hAnsi="Times New Roman" w:cs="Times New Roman"/>
          <w:sz w:val="28"/>
          <w:szCs w:val="28"/>
        </w:rPr>
        <w:t>буман</w:t>
      </w:r>
      <w:proofErr w:type="gramStart"/>
      <w:r w:rsidRPr="0099776C">
        <w:rPr>
          <w:rFonts w:ascii="Times New Roman" w:hAnsi="Times New Roman" w:cs="Times New Roman"/>
          <w:sz w:val="28"/>
          <w:szCs w:val="28"/>
        </w:rPr>
        <w:t>:у</w:t>
      </w:r>
      <w:proofErr w:type="gramEnd"/>
      <w:r w:rsidRPr="0099776C">
        <w:rPr>
          <w:rFonts w:ascii="Times New Roman" w:hAnsi="Times New Roman" w:cs="Times New Roman"/>
          <w:sz w:val="28"/>
          <w:szCs w:val="28"/>
        </w:rPr>
        <w:t>чебник</w:t>
      </w:r>
      <w:proofErr w:type="spellEnd"/>
      <w:r w:rsidR="00164EE2" w:rsidRPr="0099776C">
        <w:rPr>
          <w:rFonts w:ascii="Times New Roman" w:hAnsi="Times New Roman" w:cs="Times New Roman"/>
          <w:sz w:val="28"/>
          <w:szCs w:val="28"/>
        </w:rPr>
        <w:t xml:space="preserve"> /И.П.Николаева </w:t>
      </w:r>
      <w:r w:rsidRPr="0099776C">
        <w:rPr>
          <w:rFonts w:ascii="Times New Roman" w:hAnsi="Times New Roman" w:cs="Times New Roman"/>
          <w:sz w:val="28"/>
          <w:szCs w:val="28"/>
        </w:rPr>
        <w:t>-М:Юнити-дана,2010г.-223с</w:t>
      </w:r>
      <w:r w:rsidR="00B433B4" w:rsidRPr="0099776C">
        <w:rPr>
          <w:rFonts w:ascii="Times New Roman" w:hAnsi="Times New Roman" w:cs="Times New Roman"/>
          <w:sz w:val="28"/>
          <w:szCs w:val="28"/>
        </w:rPr>
        <w:t>.</w:t>
      </w:r>
    </w:p>
    <w:p w:rsidR="00D93CDB" w:rsidRPr="0099776C" w:rsidRDefault="00D93CDB" w:rsidP="0099776C">
      <w:pPr>
        <w:pStyle w:val="a4"/>
        <w:numPr>
          <w:ilvl w:val="0"/>
          <w:numId w:val="8"/>
        </w:numPr>
        <w:spacing w:line="360" w:lineRule="auto"/>
        <w:jc w:val="both"/>
        <w:rPr>
          <w:rFonts w:ascii="Times New Roman" w:hAnsi="Times New Roman" w:cs="Times New Roman"/>
          <w:sz w:val="28"/>
          <w:szCs w:val="28"/>
        </w:rPr>
      </w:pPr>
      <w:proofErr w:type="spellStart"/>
      <w:r w:rsidRPr="0099776C">
        <w:rPr>
          <w:rFonts w:ascii="Times New Roman" w:hAnsi="Times New Roman" w:cs="Times New Roman"/>
          <w:sz w:val="28"/>
          <w:szCs w:val="28"/>
        </w:rPr>
        <w:t>Чалдаева</w:t>
      </w:r>
      <w:proofErr w:type="spellEnd"/>
      <w:r w:rsidRPr="0099776C">
        <w:rPr>
          <w:rFonts w:ascii="Times New Roman" w:hAnsi="Times New Roman" w:cs="Times New Roman"/>
          <w:sz w:val="28"/>
          <w:szCs w:val="28"/>
        </w:rPr>
        <w:t xml:space="preserve"> Л.А. Рынок ценных бумаг: учебник</w:t>
      </w:r>
      <w:r w:rsidR="00164EE2" w:rsidRPr="0099776C">
        <w:rPr>
          <w:rFonts w:ascii="Times New Roman" w:hAnsi="Times New Roman" w:cs="Times New Roman"/>
          <w:sz w:val="28"/>
          <w:szCs w:val="28"/>
        </w:rPr>
        <w:t xml:space="preserve"> /Л.А. </w:t>
      </w:r>
      <w:proofErr w:type="spellStart"/>
      <w:r w:rsidR="00164EE2" w:rsidRPr="0099776C">
        <w:rPr>
          <w:rFonts w:ascii="Times New Roman" w:hAnsi="Times New Roman" w:cs="Times New Roman"/>
          <w:sz w:val="28"/>
          <w:szCs w:val="28"/>
        </w:rPr>
        <w:t>Чалдаева</w:t>
      </w:r>
      <w:proofErr w:type="spellEnd"/>
      <w:r w:rsidR="00164EE2" w:rsidRPr="0099776C">
        <w:rPr>
          <w:rFonts w:ascii="Times New Roman" w:hAnsi="Times New Roman" w:cs="Times New Roman"/>
          <w:sz w:val="28"/>
          <w:szCs w:val="28"/>
        </w:rPr>
        <w:t xml:space="preserve"> </w:t>
      </w:r>
      <w:proofErr w:type="gramStart"/>
      <w:r w:rsidRPr="0099776C">
        <w:rPr>
          <w:rFonts w:ascii="Times New Roman" w:hAnsi="Times New Roman" w:cs="Times New Roman"/>
          <w:sz w:val="28"/>
          <w:szCs w:val="28"/>
        </w:rPr>
        <w:t>-М</w:t>
      </w:r>
      <w:proofErr w:type="gramEnd"/>
      <w:r w:rsidRPr="0099776C">
        <w:rPr>
          <w:rFonts w:ascii="Times New Roman" w:hAnsi="Times New Roman" w:cs="Times New Roman"/>
          <w:sz w:val="28"/>
          <w:szCs w:val="28"/>
        </w:rPr>
        <w:t>.:Юрайт,2012г.-857с.</w:t>
      </w:r>
    </w:p>
    <w:p w:rsidR="0099776C" w:rsidRPr="0099776C" w:rsidRDefault="0099776C" w:rsidP="0099776C">
      <w:pPr>
        <w:pStyle w:val="a4"/>
        <w:numPr>
          <w:ilvl w:val="0"/>
          <w:numId w:val="8"/>
        </w:numPr>
        <w:spacing w:line="360" w:lineRule="auto"/>
        <w:jc w:val="both"/>
        <w:rPr>
          <w:rFonts w:ascii="Times New Roman" w:hAnsi="Times New Roman" w:cs="Times New Roman"/>
          <w:sz w:val="28"/>
          <w:szCs w:val="28"/>
        </w:rPr>
      </w:pPr>
      <w:r w:rsidRPr="0099776C">
        <w:rPr>
          <w:rFonts w:ascii="Times New Roman" w:hAnsi="Times New Roman" w:cs="Times New Roman"/>
          <w:sz w:val="28"/>
          <w:szCs w:val="28"/>
        </w:rPr>
        <w:t>Обзор  финансового рынка №2 (73) 2012 г</w:t>
      </w:r>
      <w:proofErr w:type="gramStart"/>
      <w:r w:rsidRPr="0099776C">
        <w:rPr>
          <w:rFonts w:ascii="Times New Roman" w:hAnsi="Times New Roman" w:cs="Times New Roman"/>
          <w:sz w:val="28"/>
          <w:szCs w:val="28"/>
        </w:rPr>
        <w:t>.[</w:t>
      </w:r>
      <w:proofErr w:type="gramEnd"/>
      <w:r w:rsidRPr="0099776C">
        <w:rPr>
          <w:rFonts w:ascii="Times New Roman" w:hAnsi="Times New Roman" w:cs="Times New Roman"/>
          <w:sz w:val="28"/>
          <w:szCs w:val="28"/>
        </w:rPr>
        <w:t xml:space="preserve">Электронный ресурс] </w:t>
      </w:r>
      <w:hyperlink r:id="rId7" w:history="1">
        <w:r w:rsidRPr="0099776C">
          <w:rPr>
            <w:rStyle w:val="aa"/>
            <w:rFonts w:ascii="Times New Roman" w:hAnsi="Times New Roman" w:cs="Times New Roman"/>
            <w:color w:val="auto"/>
            <w:sz w:val="28"/>
            <w:szCs w:val="28"/>
          </w:rPr>
          <w:t xml:space="preserve">http://www.cbr.ru/analytics/fin_r/fin_mark_2012.pdf,свободный. - </w:t>
        </w:r>
        <w:proofErr w:type="spellStart"/>
        <w:r w:rsidRPr="0099776C">
          <w:rPr>
            <w:rStyle w:val="aa"/>
            <w:rFonts w:ascii="Times New Roman" w:hAnsi="Times New Roman" w:cs="Times New Roman"/>
            <w:color w:val="auto"/>
            <w:sz w:val="28"/>
            <w:szCs w:val="28"/>
          </w:rPr>
          <w:t>Загл</w:t>
        </w:r>
        <w:proofErr w:type="spellEnd"/>
        <w:r w:rsidRPr="0099776C">
          <w:rPr>
            <w:rStyle w:val="aa"/>
            <w:rFonts w:ascii="Times New Roman" w:hAnsi="Times New Roman" w:cs="Times New Roman"/>
            <w:color w:val="auto"/>
            <w:sz w:val="28"/>
            <w:szCs w:val="28"/>
          </w:rPr>
          <w:t>. с</w:t>
        </w:r>
      </w:hyperlink>
      <w:r w:rsidRPr="0099776C">
        <w:rPr>
          <w:rFonts w:ascii="Times New Roman" w:hAnsi="Times New Roman" w:cs="Times New Roman"/>
          <w:sz w:val="28"/>
          <w:szCs w:val="28"/>
        </w:rPr>
        <w:t xml:space="preserve"> экрана (дата обращения  26.12.2013).</w:t>
      </w:r>
    </w:p>
    <w:p w:rsidR="0099776C" w:rsidRPr="0099776C" w:rsidRDefault="0099776C" w:rsidP="0099776C">
      <w:pPr>
        <w:pStyle w:val="a4"/>
        <w:numPr>
          <w:ilvl w:val="0"/>
          <w:numId w:val="8"/>
        </w:numPr>
        <w:spacing w:line="360" w:lineRule="auto"/>
        <w:jc w:val="both"/>
        <w:rPr>
          <w:rFonts w:ascii="Times New Roman" w:hAnsi="Times New Roman" w:cs="Times New Roman"/>
          <w:sz w:val="28"/>
          <w:szCs w:val="28"/>
        </w:rPr>
      </w:pPr>
      <w:r w:rsidRPr="0099776C">
        <w:rPr>
          <w:rFonts w:ascii="Times New Roman" w:hAnsi="Times New Roman" w:cs="Times New Roman"/>
          <w:sz w:val="28"/>
          <w:szCs w:val="28"/>
        </w:rPr>
        <w:t>Обзор  финансового рынка №2 (69) 2010 г</w:t>
      </w:r>
      <w:proofErr w:type="gramStart"/>
      <w:r w:rsidRPr="0099776C">
        <w:rPr>
          <w:rFonts w:ascii="Times New Roman" w:hAnsi="Times New Roman" w:cs="Times New Roman"/>
          <w:sz w:val="28"/>
          <w:szCs w:val="28"/>
        </w:rPr>
        <w:t>.[</w:t>
      </w:r>
      <w:proofErr w:type="gramEnd"/>
      <w:r w:rsidRPr="0099776C">
        <w:rPr>
          <w:rFonts w:ascii="Times New Roman" w:hAnsi="Times New Roman" w:cs="Times New Roman"/>
          <w:sz w:val="28"/>
          <w:szCs w:val="28"/>
        </w:rPr>
        <w:t xml:space="preserve">Электронный ресурс] </w:t>
      </w:r>
      <w:hyperlink r:id="rId8" w:history="1">
        <w:r w:rsidRPr="0099776C">
          <w:rPr>
            <w:rStyle w:val="aa"/>
            <w:rFonts w:ascii="Times New Roman" w:hAnsi="Times New Roman" w:cs="Times New Roman"/>
            <w:color w:val="auto"/>
            <w:sz w:val="28"/>
            <w:szCs w:val="28"/>
          </w:rPr>
          <w:t xml:space="preserve">http://www.cbr.ru/analytics/fin_r/fin_mark_2010.pdf,свободный. - </w:t>
        </w:r>
        <w:proofErr w:type="spellStart"/>
        <w:r w:rsidRPr="0099776C">
          <w:rPr>
            <w:rStyle w:val="aa"/>
            <w:rFonts w:ascii="Times New Roman" w:hAnsi="Times New Roman" w:cs="Times New Roman"/>
            <w:color w:val="auto"/>
            <w:sz w:val="28"/>
            <w:szCs w:val="28"/>
          </w:rPr>
          <w:t>Загл</w:t>
        </w:r>
        <w:proofErr w:type="spellEnd"/>
        <w:r w:rsidRPr="0099776C">
          <w:rPr>
            <w:rStyle w:val="aa"/>
            <w:rFonts w:ascii="Times New Roman" w:hAnsi="Times New Roman" w:cs="Times New Roman"/>
            <w:color w:val="auto"/>
            <w:sz w:val="28"/>
            <w:szCs w:val="28"/>
          </w:rPr>
          <w:t>. с</w:t>
        </w:r>
      </w:hyperlink>
      <w:r w:rsidRPr="0099776C">
        <w:rPr>
          <w:rFonts w:ascii="Times New Roman" w:hAnsi="Times New Roman" w:cs="Times New Roman"/>
          <w:sz w:val="28"/>
          <w:szCs w:val="28"/>
        </w:rPr>
        <w:t xml:space="preserve"> экрана (дата обращения  26.12.2013).</w:t>
      </w:r>
    </w:p>
    <w:p w:rsidR="0099776C" w:rsidRPr="004510D4" w:rsidRDefault="0099776C" w:rsidP="0099776C">
      <w:pPr>
        <w:pStyle w:val="a4"/>
        <w:rPr>
          <w:sz w:val="24"/>
          <w:szCs w:val="24"/>
        </w:rPr>
      </w:pPr>
    </w:p>
    <w:p w:rsidR="00B433B4" w:rsidRPr="00B433B4" w:rsidRDefault="00B433B4" w:rsidP="00164EE2">
      <w:pPr>
        <w:pStyle w:val="a4"/>
        <w:spacing w:line="480" w:lineRule="auto"/>
        <w:jc w:val="both"/>
        <w:rPr>
          <w:rFonts w:ascii="Times New Roman" w:hAnsi="Times New Roman" w:cs="Times New Roman"/>
          <w:sz w:val="28"/>
          <w:szCs w:val="28"/>
        </w:rPr>
      </w:pPr>
    </w:p>
    <w:sectPr w:rsidR="00B433B4" w:rsidRPr="00B433B4" w:rsidSect="00D12EC0">
      <w:footerReference w:type="default" r:id="rId9"/>
      <w:pgSz w:w="11906" w:h="16838"/>
      <w:pgMar w:top="1134" w:right="850" w:bottom="1134" w:left="1560"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25DE" w:rsidRDefault="00C125DE" w:rsidP="00D12EC0">
      <w:pPr>
        <w:spacing w:after="0" w:line="240" w:lineRule="auto"/>
      </w:pPr>
      <w:r>
        <w:separator/>
      </w:r>
    </w:p>
  </w:endnote>
  <w:endnote w:type="continuationSeparator" w:id="0">
    <w:p w:rsidR="00C125DE" w:rsidRDefault="00C125DE" w:rsidP="00D12E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433470"/>
      <w:docPartObj>
        <w:docPartGallery w:val="Page Numbers (Bottom of Page)"/>
        <w:docPartUnique/>
      </w:docPartObj>
    </w:sdtPr>
    <w:sdtContent>
      <w:p w:rsidR="00D12EC0" w:rsidRDefault="002E610E">
        <w:pPr>
          <w:pStyle w:val="a8"/>
          <w:jc w:val="center"/>
        </w:pPr>
        <w:fldSimple w:instr=" PAGE   \* MERGEFORMAT ">
          <w:r w:rsidR="0055256A">
            <w:rPr>
              <w:noProof/>
            </w:rPr>
            <w:t>3</w:t>
          </w:r>
        </w:fldSimple>
      </w:p>
    </w:sdtContent>
  </w:sdt>
  <w:p w:rsidR="00D12EC0" w:rsidRDefault="00D12EC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25DE" w:rsidRDefault="00C125DE" w:rsidP="00D12EC0">
      <w:pPr>
        <w:spacing w:after="0" w:line="240" w:lineRule="auto"/>
      </w:pPr>
      <w:r>
        <w:separator/>
      </w:r>
    </w:p>
  </w:footnote>
  <w:footnote w:type="continuationSeparator" w:id="0">
    <w:p w:rsidR="00C125DE" w:rsidRDefault="00C125DE" w:rsidP="00D12EC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A4173"/>
    <w:multiLevelType w:val="hybridMultilevel"/>
    <w:tmpl w:val="11041926"/>
    <w:lvl w:ilvl="0" w:tplc="0419000F">
      <w:start w:val="1"/>
      <w:numFmt w:val="decimal"/>
      <w:lvlText w:val="%1."/>
      <w:lvlJc w:val="left"/>
      <w:pPr>
        <w:ind w:left="1069" w:hanging="360"/>
      </w:p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
    <w:nsid w:val="1C5F2B90"/>
    <w:multiLevelType w:val="hybridMultilevel"/>
    <w:tmpl w:val="73D4F5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B24426"/>
    <w:multiLevelType w:val="hybridMultilevel"/>
    <w:tmpl w:val="CE761E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086461D"/>
    <w:multiLevelType w:val="hybridMultilevel"/>
    <w:tmpl w:val="082014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9344221"/>
    <w:multiLevelType w:val="hybridMultilevel"/>
    <w:tmpl w:val="3788A552"/>
    <w:lvl w:ilvl="0" w:tplc="04190001">
      <w:start w:val="1"/>
      <w:numFmt w:val="bullet"/>
      <w:lvlText w:val=""/>
      <w:lvlJc w:val="left"/>
      <w:pPr>
        <w:ind w:left="1410" w:hanging="360"/>
      </w:pPr>
      <w:rPr>
        <w:rFonts w:ascii="Symbol" w:hAnsi="Symbol" w:hint="default"/>
      </w:rPr>
    </w:lvl>
    <w:lvl w:ilvl="1" w:tplc="04190003" w:tentative="1">
      <w:start w:val="1"/>
      <w:numFmt w:val="bullet"/>
      <w:lvlText w:val="o"/>
      <w:lvlJc w:val="left"/>
      <w:pPr>
        <w:ind w:left="2130" w:hanging="360"/>
      </w:pPr>
      <w:rPr>
        <w:rFonts w:ascii="Courier New" w:hAnsi="Courier New" w:cs="Courier New" w:hint="default"/>
      </w:rPr>
    </w:lvl>
    <w:lvl w:ilvl="2" w:tplc="04190005" w:tentative="1">
      <w:start w:val="1"/>
      <w:numFmt w:val="bullet"/>
      <w:lvlText w:val=""/>
      <w:lvlJc w:val="left"/>
      <w:pPr>
        <w:ind w:left="2850" w:hanging="360"/>
      </w:pPr>
      <w:rPr>
        <w:rFonts w:ascii="Wingdings" w:hAnsi="Wingdings" w:hint="default"/>
      </w:rPr>
    </w:lvl>
    <w:lvl w:ilvl="3" w:tplc="04190001" w:tentative="1">
      <w:start w:val="1"/>
      <w:numFmt w:val="bullet"/>
      <w:lvlText w:val=""/>
      <w:lvlJc w:val="left"/>
      <w:pPr>
        <w:ind w:left="3570" w:hanging="360"/>
      </w:pPr>
      <w:rPr>
        <w:rFonts w:ascii="Symbol" w:hAnsi="Symbol" w:hint="default"/>
      </w:rPr>
    </w:lvl>
    <w:lvl w:ilvl="4" w:tplc="04190003" w:tentative="1">
      <w:start w:val="1"/>
      <w:numFmt w:val="bullet"/>
      <w:lvlText w:val="o"/>
      <w:lvlJc w:val="left"/>
      <w:pPr>
        <w:ind w:left="4290" w:hanging="360"/>
      </w:pPr>
      <w:rPr>
        <w:rFonts w:ascii="Courier New" w:hAnsi="Courier New" w:cs="Courier New" w:hint="default"/>
      </w:rPr>
    </w:lvl>
    <w:lvl w:ilvl="5" w:tplc="04190005" w:tentative="1">
      <w:start w:val="1"/>
      <w:numFmt w:val="bullet"/>
      <w:lvlText w:val=""/>
      <w:lvlJc w:val="left"/>
      <w:pPr>
        <w:ind w:left="5010" w:hanging="360"/>
      </w:pPr>
      <w:rPr>
        <w:rFonts w:ascii="Wingdings" w:hAnsi="Wingdings" w:hint="default"/>
      </w:rPr>
    </w:lvl>
    <w:lvl w:ilvl="6" w:tplc="04190001" w:tentative="1">
      <w:start w:val="1"/>
      <w:numFmt w:val="bullet"/>
      <w:lvlText w:val=""/>
      <w:lvlJc w:val="left"/>
      <w:pPr>
        <w:ind w:left="5730" w:hanging="360"/>
      </w:pPr>
      <w:rPr>
        <w:rFonts w:ascii="Symbol" w:hAnsi="Symbol" w:hint="default"/>
      </w:rPr>
    </w:lvl>
    <w:lvl w:ilvl="7" w:tplc="04190003" w:tentative="1">
      <w:start w:val="1"/>
      <w:numFmt w:val="bullet"/>
      <w:lvlText w:val="o"/>
      <w:lvlJc w:val="left"/>
      <w:pPr>
        <w:ind w:left="6450" w:hanging="360"/>
      </w:pPr>
      <w:rPr>
        <w:rFonts w:ascii="Courier New" w:hAnsi="Courier New" w:cs="Courier New" w:hint="default"/>
      </w:rPr>
    </w:lvl>
    <w:lvl w:ilvl="8" w:tplc="04190005" w:tentative="1">
      <w:start w:val="1"/>
      <w:numFmt w:val="bullet"/>
      <w:lvlText w:val=""/>
      <w:lvlJc w:val="left"/>
      <w:pPr>
        <w:ind w:left="7170" w:hanging="360"/>
      </w:pPr>
      <w:rPr>
        <w:rFonts w:ascii="Wingdings" w:hAnsi="Wingdings" w:hint="default"/>
      </w:rPr>
    </w:lvl>
  </w:abstractNum>
  <w:abstractNum w:abstractNumId="5">
    <w:nsid w:val="3FCD68E2"/>
    <w:multiLevelType w:val="hybridMultilevel"/>
    <w:tmpl w:val="F6885FD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588C447F"/>
    <w:multiLevelType w:val="hybridMultilevel"/>
    <w:tmpl w:val="F048BC00"/>
    <w:lvl w:ilvl="0" w:tplc="04190001">
      <w:start w:val="1"/>
      <w:numFmt w:val="bullet"/>
      <w:lvlText w:val=""/>
      <w:lvlJc w:val="left"/>
      <w:pPr>
        <w:ind w:left="1410" w:hanging="360"/>
      </w:pPr>
      <w:rPr>
        <w:rFonts w:ascii="Symbol" w:hAnsi="Symbol" w:hint="default"/>
      </w:rPr>
    </w:lvl>
    <w:lvl w:ilvl="1" w:tplc="04190003" w:tentative="1">
      <w:start w:val="1"/>
      <w:numFmt w:val="bullet"/>
      <w:lvlText w:val="o"/>
      <w:lvlJc w:val="left"/>
      <w:pPr>
        <w:ind w:left="2130" w:hanging="360"/>
      </w:pPr>
      <w:rPr>
        <w:rFonts w:ascii="Courier New" w:hAnsi="Courier New" w:cs="Courier New" w:hint="default"/>
      </w:rPr>
    </w:lvl>
    <w:lvl w:ilvl="2" w:tplc="04190005" w:tentative="1">
      <w:start w:val="1"/>
      <w:numFmt w:val="bullet"/>
      <w:lvlText w:val=""/>
      <w:lvlJc w:val="left"/>
      <w:pPr>
        <w:ind w:left="2850" w:hanging="360"/>
      </w:pPr>
      <w:rPr>
        <w:rFonts w:ascii="Wingdings" w:hAnsi="Wingdings" w:hint="default"/>
      </w:rPr>
    </w:lvl>
    <w:lvl w:ilvl="3" w:tplc="04190001" w:tentative="1">
      <w:start w:val="1"/>
      <w:numFmt w:val="bullet"/>
      <w:lvlText w:val=""/>
      <w:lvlJc w:val="left"/>
      <w:pPr>
        <w:ind w:left="3570" w:hanging="360"/>
      </w:pPr>
      <w:rPr>
        <w:rFonts w:ascii="Symbol" w:hAnsi="Symbol" w:hint="default"/>
      </w:rPr>
    </w:lvl>
    <w:lvl w:ilvl="4" w:tplc="04190003" w:tentative="1">
      <w:start w:val="1"/>
      <w:numFmt w:val="bullet"/>
      <w:lvlText w:val="o"/>
      <w:lvlJc w:val="left"/>
      <w:pPr>
        <w:ind w:left="4290" w:hanging="360"/>
      </w:pPr>
      <w:rPr>
        <w:rFonts w:ascii="Courier New" w:hAnsi="Courier New" w:cs="Courier New" w:hint="default"/>
      </w:rPr>
    </w:lvl>
    <w:lvl w:ilvl="5" w:tplc="04190005" w:tentative="1">
      <w:start w:val="1"/>
      <w:numFmt w:val="bullet"/>
      <w:lvlText w:val=""/>
      <w:lvlJc w:val="left"/>
      <w:pPr>
        <w:ind w:left="5010" w:hanging="360"/>
      </w:pPr>
      <w:rPr>
        <w:rFonts w:ascii="Wingdings" w:hAnsi="Wingdings" w:hint="default"/>
      </w:rPr>
    </w:lvl>
    <w:lvl w:ilvl="6" w:tplc="04190001" w:tentative="1">
      <w:start w:val="1"/>
      <w:numFmt w:val="bullet"/>
      <w:lvlText w:val=""/>
      <w:lvlJc w:val="left"/>
      <w:pPr>
        <w:ind w:left="5730" w:hanging="360"/>
      </w:pPr>
      <w:rPr>
        <w:rFonts w:ascii="Symbol" w:hAnsi="Symbol" w:hint="default"/>
      </w:rPr>
    </w:lvl>
    <w:lvl w:ilvl="7" w:tplc="04190003" w:tentative="1">
      <w:start w:val="1"/>
      <w:numFmt w:val="bullet"/>
      <w:lvlText w:val="o"/>
      <w:lvlJc w:val="left"/>
      <w:pPr>
        <w:ind w:left="6450" w:hanging="360"/>
      </w:pPr>
      <w:rPr>
        <w:rFonts w:ascii="Courier New" w:hAnsi="Courier New" w:cs="Courier New" w:hint="default"/>
      </w:rPr>
    </w:lvl>
    <w:lvl w:ilvl="8" w:tplc="04190005" w:tentative="1">
      <w:start w:val="1"/>
      <w:numFmt w:val="bullet"/>
      <w:lvlText w:val=""/>
      <w:lvlJc w:val="left"/>
      <w:pPr>
        <w:ind w:left="7170" w:hanging="360"/>
      </w:pPr>
      <w:rPr>
        <w:rFonts w:ascii="Wingdings" w:hAnsi="Wingdings" w:hint="default"/>
      </w:rPr>
    </w:lvl>
  </w:abstractNum>
  <w:abstractNum w:abstractNumId="7">
    <w:nsid w:val="6F567725"/>
    <w:multiLevelType w:val="hybridMultilevel"/>
    <w:tmpl w:val="CE761E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1A751CF"/>
    <w:multiLevelType w:val="hybridMultilevel"/>
    <w:tmpl w:val="5964BDB8"/>
    <w:lvl w:ilvl="0" w:tplc="04190001">
      <w:start w:val="1"/>
      <w:numFmt w:val="bullet"/>
      <w:lvlText w:val=""/>
      <w:lvlJc w:val="left"/>
      <w:pPr>
        <w:ind w:left="1410" w:hanging="360"/>
      </w:pPr>
      <w:rPr>
        <w:rFonts w:ascii="Symbol" w:hAnsi="Symbol" w:hint="default"/>
      </w:rPr>
    </w:lvl>
    <w:lvl w:ilvl="1" w:tplc="04190003" w:tentative="1">
      <w:start w:val="1"/>
      <w:numFmt w:val="bullet"/>
      <w:lvlText w:val="o"/>
      <w:lvlJc w:val="left"/>
      <w:pPr>
        <w:ind w:left="2130" w:hanging="360"/>
      </w:pPr>
      <w:rPr>
        <w:rFonts w:ascii="Courier New" w:hAnsi="Courier New" w:cs="Courier New" w:hint="default"/>
      </w:rPr>
    </w:lvl>
    <w:lvl w:ilvl="2" w:tplc="04190005" w:tentative="1">
      <w:start w:val="1"/>
      <w:numFmt w:val="bullet"/>
      <w:lvlText w:val=""/>
      <w:lvlJc w:val="left"/>
      <w:pPr>
        <w:ind w:left="2850" w:hanging="360"/>
      </w:pPr>
      <w:rPr>
        <w:rFonts w:ascii="Wingdings" w:hAnsi="Wingdings" w:hint="default"/>
      </w:rPr>
    </w:lvl>
    <w:lvl w:ilvl="3" w:tplc="04190001" w:tentative="1">
      <w:start w:val="1"/>
      <w:numFmt w:val="bullet"/>
      <w:lvlText w:val=""/>
      <w:lvlJc w:val="left"/>
      <w:pPr>
        <w:ind w:left="3570" w:hanging="360"/>
      </w:pPr>
      <w:rPr>
        <w:rFonts w:ascii="Symbol" w:hAnsi="Symbol" w:hint="default"/>
      </w:rPr>
    </w:lvl>
    <w:lvl w:ilvl="4" w:tplc="04190003" w:tentative="1">
      <w:start w:val="1"/>
      <w:numFmt w:val="bullet"/>
      <w:lvlText w:val="o"/>
      <w:lvlJc w:val="left"/>
      <w:pPr>
        <w:ind w:left="4290" w:hanging="360"/>
      </w:pPr>
      <w:rPr>
        <w:rFonts w:ascii="Courier New" w:hAnsi="Courier New" w:cs="Courier New" w:hint="default"/>
      </w:rPr>
    </w:lvl>
    <w:lvl w:ilvl="5" w:tplc="04190005" w:tentative="1">
      <w:start w:val="1"/>
      <w:numFmt w:val="bullet"/>
      <w:lvlText w:val=""/>
      <w:lvlJc w:val="left"/>
      <w:pPr>
        <w:ind w:left="5010" w:hanging="360"/>
      </w:pPr>
      <w:rPr>
        <w:rFonts w:ascii="Wingdings" w:hAnsi="Wingdings" w:hint="default"/>
      </w:rPr>
    </w:lvl>
    <w:lvl w:ilvl="6" w:tplc="04190001" w:tentative="1">
      <w:start w:val="1"/>
      <w:numFmt w:val="bullet"/>
      <w:lvlText w:val=""/>
      <w:lvlJc w:val="left"/>
      <w:pPr>
        <w:ind w:left="5730" w:hanging="360"/>
      </w:pPr>
      <w:rPr>
        <w:rFonts w:ascii="Symbol" w:hAnsi="Symbol" w:hint="default"/>
      </w:rPr>
    </w:lvl>
    <w:lvl w:ilvl="7" w:tplc="04190003" w:tentative="1">
      <w:start w:val="1"/>
      <w:numFmt w:val="bullet"/>
      <w:lvlText w:val="o"/>
      <w:lvlJc w:val="left"/>
      <w:pPr>
        <w:ind w:left="6450" w:hanging="360"/>
      </w:pPr>
      <w:rPr>
        <w:rFonts w:ascii="Courier New" w:hAnsi="Courier New" w:cs="Courier New" w:hint="default"/>
      </w:rPr>
    </w:lvl>
    <w:lvl w:ilvl="8" w:tplc="04190005" w:tentative="1">
      <w:start w:val="1"/>
      <w:numFmt w:val="bullet"/>
      <w:lvlText w:val=""/>
      <w:lvlJc w:val="left"/>
      <w:pPr>
        <w:ind w:left="7170" w:hanging="360"/>
      </w:pPr>
      <w:rPr>
        <w:rFonts w:ascii="Wingdings" w:hAnsi="Wingdings" w:hint="default"/>
      </w:rPr>
    </w:lvl>
  </w:abstractNum>
  <w:abstractNum w:abstractNumId="9">
    <w:nsid w:val="73567AC8"/>
    <w:multiLevelType w:val="hybridMultilevel"/>
    <w:tmpl w:val="F11A02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3"/>
  </w:num>
  <w:num w:numId="3">
    <w:abstractNumId w:val="2"/>
  </w:num>
  <w:num w:numId="4">
    <w:abstractNumId w:val="8"/>
  </w:num>
  <w:num w:numId="5">
    <w:abstractNumId w:val="4"/>
  </w:num>
  <w:num w:numId="6">
    <w:abstractNumId w:val="6"/>
  </w:num>
  <w:num w:numId="7">
    <w:abstractNumId w:val="1"/>
  </w:num>
  <w:num w:numId="8">
    <w:abstractNumId w:val="7"/>
  </w:num>
  <w:num w:numId="9">
    <w:abstractNumId w:val="5"/>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A3E1D"/>
    <w:rsid w:val="000735F5"/>
    <w:rsid w:val="00076EB0"/>
    <w:rsid w:val="000774BD"/>
    <w:rsid w:val="000E6262"/>
    <w:rsid w:val="00164EE2"/>
    <w:rsid w:val="002B3BE3"/>
    <w:rsid w:val="002E610E"/>
    <w:rsid w:val="002F7444"/>
    <w:rsid w:val="00435756"/>
    <w:rsid w:val="004B4542"/>
    <w:rsid w:val="00551D03"/>
    <w:rsid w:val="0055256A"/>
    <w:rsid w:val="0064009D"/>
    <w:rsid w:val="00673114"/>
    <w:rsid w:val="006844C3"/>
    <w:rsid w:val="00693434"/>
    <w:rsid w:val="00814632"/>
    <w:rsid w:val="0099776C"/>
    <w:rsid w:val="009B428D"/>
    <w:rsid w:val="00AA0EAA"/>
    <w:rsid w:val="00AA3E1D"/>
    <w:rsid w:val="00AB3578"/>
    <w:rsid w:val="00B20082"/>
    <w:rsid w:val="00B34030"/>
    <w:rsid w:val="00B433B4"/>
    <w:rsid w:val="00B6201C"/>
    <w:rsid w:val="00BE2160"/>
    <w:rsid w:val="00C125DE"/>
    <w:rsid w:val="00C55A58"/>
    <w:rsid w:val="00D12EC0"/>
    <w:rsid w:val="00D93CDB"/>
    <w:rsid w:val="00DB67FE"/>
    <w:rsid w:val="00DC7FDD"/>
    <w:rsid w:val="00E00C39"/>
    <w:rsid w:val="00E103E0"/>
    <w:rsid w:val="00E37D75"/>
    <w:rsid w:val="00ED63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E1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бычный текст"/>
    <w:basedOn w:val="a"/>
    <w:rsid w:val="00AA3E1D"/>
    <w:pPr>
      <w:spacing w:after="0" w:line="240" w:lineRule="auto"/>
      <w:ind w:firstLine="284"/>
      <w:jc w:val="both"/>
    </w:pPr>
    <w:rPr>
      <w:rFonts w:ascii="Times New Roman" w:eastAsia="Times New Roman" w:hAnsi="Times New Roman" w:cs="Times New Roman"/>
      <w:noProof/>
      <w:color w:val="000000"/>
      <w:sz w:val="24"/>
      <w:szCs w:val="20"/>
      <w:lang w:eastAsia="ru-RU"/>
    </w:rPr>
  </w:style>
  <w:style w:type="paragraph" w:styleId="a4">
    <w:name w:val="List Paragraph"/>
    <w:basedOn w:val="a"/>
    <w:uiPriority w:val="34"/>
    <w:qFormat/>
    <w:rsid w:val="00AA3E1D"/>
    <w:pPr>
      <w:ind w:left="720"/>
      <w:contextualSpacing/>
    </w:pPr>
  </w:style>
  <w:style w:type="paragraph" w:styleId="a5">
    <w:name w:val="Normal (Web)"/>
    <w:basedOn w:val="a"/>
    <w:uiPriority w:val="99"/>
    <w:unhideWhenUsed/>
    <w:rsid w:val="00AA3E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semiHidden/>
    <w:unhideWhenUsed/>
    <w:rsid w:val="00D12EC0"/>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D12EC0"/>
  </w:style>
  <w:style w:type="paragraph" w:styleId="a8">
    <w:name w:val="footer"/>
    <w:basedOn w:val="a"/>
    <w:link w:val="a9"/>
    <w:uiPriority w:val="99"/>
    <w:unhideWhenUsed/>
    <w:rsid w:val="00D12EC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12EC0"/>
  </w:style>
  <w:style w:type="character" w:styleId="aa">
    <w:name w:val="Hyperlink"/>
    <w:basedOn w:val="a0"/>
    <w:uiPriority w:val="99"/>
    <w:unhideWhenUsed/>
    <w:rsid w:val="0099776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7895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analytics/fin_r/fin_mark_2010.pdf,&#1089;&#1074;&#1086;&#1073;&#1086;&#1076;&#1085;&#1099;&#1081;.%20-%20&#1047;&#1072;&#1075;&#1083;.%20&#1089;" TargetMode="External"/><Relationship Id="rId3" Type="http://schemas.openxmlformats.org/officeDocument/2006/relationships/settings" Target="settings.xml"/><Relationship Id="rId7" Type="http://schemas.openxmlformats.org/officeDocument/2006/relationships/hyperlink" Target="http://www.cbr.ru/analytics/fin_r/fin_mark_2012.pdf,&#1089;&#1074;&#1086;&#1073;&#1086;&#1076;&#1085;&#1099;&#1081;.%20-%20&#1047;&#1072;&#1075;&#1083;.%20&#108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305</TotalTime>
  <Pages>1</Pages>
  <Words>3882</Words>
  <Characters>22134</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11</cp:revision>
  <dcterms:created xsi:type="dcterms:W3CDTF">2013-11-27T10:20:00Z</dcterms:created>
  <dcterms:modified xsi:type="dcterms:W3CDTF">2014-02-05T12:30:00Z</dcterms:modified>
</cp:coreProperties>
</file>