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103" w:rsidRDefault="00700103" w:rsidP="00700103">
      <w:pPr>
        <w:spacing w:after="0" w:line="240" w:lineRule="auto"/>
        <w:jc w:val="center"/>
        <w:rPr>
          <w:b/>
          <w:bCs/>
        </w:rPr>
      </w:pPr>
      <w:r w:rsidRPr="006116C5">
        <w:rPr>
          <w:bCs/>
        </w:rPr>
        <w:t>ФЕДЕРАЛЬНОЕ ГОСУДАРСТВЕННОЕ ОБРАЗОВАТЕЛЬНОЕ БЮДЖЕТНОЕ УЧРЕЖДЕНИЕ ВЫСШЕГО ПРОФЕССИОНАЛЬНОГО ОБРАЗОВАНИЯ</w:t>
      </w:r>
      <w:r>
        <w:rPr>
          <w:b/>
          <w:bCs/>
        </w:rPr>
        <w:t xml:space="preserve">  </w:t>
      </w:r>
    </w:p>
    <w:p w:rsidR="00700103" w:rsidRDefault="00700103" w:rsidP="00700103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 xml:space="preserve">ФИНАНСОВЫЙ УНИВЕРСИТЕТ  </w:t>
      </w:r>
    </w:p>
    <w:p w:rsidR="00700103" w:rsidRDefault="00700103" w:rsidP="00700103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>ПРИ ПРАВИТЕЛЬСТВЕ РОССИЙСКОЙ ФЕДЕРАЦИИ</w:t>
      </w:r>
    </w:p>
    <w:p w:rsidR="00700103" w:rsidRDefault="00700103" w:rsidP="00700103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700103" w:rsidTr="00BC1941">
        <w:trPr>
          <w:jc w:val="center"/>
        </w:trPr>
        <w:tc>
          <w:tcPr>
            <w:tcW w:w="9571" w:type="dxa"/>
            <w:shd w:val="clear" w:color="auto" w:fill="auto"/>
          </w:tcPr>
          <w:p w:rsidR="00700103" w:rsidRDefault="00700103" w:rsidP="00700103">
            <w:pPr>
              <w:tabs>
                <w:tab w:val="left" w:pos="3600"/>
              </w:tabs>
              <w:spacing w:after="0" w:line="240" w:lineRule="auto"/>
            </w:pPr>
            <w:r>
              <w:tab/>
            </w:r>
          </w:p>
        </w:tc>
      </w:tr>
    </w:tbl>
    <w:p w:rsidR="00700103" w:rsidRPr="000C57B9" w:rsidRDefault="00700103" w:rsidP="00700103">
      <w:pPr>
        <w:spacing w:after="0" w:line="240" w:lineRule="auto"/>
        <w:jc w:val="center"/>
        <w:rPr>
          <w:b/>
          <w:sz w:val="28"/>
          <w:szCs w:val="28"/>
        </w:rPr>
      </w:pPr>
      <w:r w:rsidRPr="007650D5">
        <w:rPr>
          <w:b/>
          <w:sz w:val="28"/>
          <w:szCs w:val="28"/>
        </w:rPr>
        <w:t xml:space="preserve">Кафедра </w:t>
      </w:r>
      <w:r>
        <w:rPr>
          <w:b/>
          <w:sz w:val="28"/>
          <w:szCs w:val="28"/>
        </w:rPr>
        <w:t>«Философия, история и право»</w:t>
      </w:r>
    </w:p>
    <w:p w:rsidR="00700103" w:rsidRDefault="00700103" w:rsidP="00700103">
      <w:pPr>
        <w:spacing w:after="0" w:line="240" w:lineRule="auto"/>
        <w:jc w:val="center"/>
        <w:rPr>
          <w:sz w:val="14"/>
          <w:szCs w:val="14"/>
        </w:rPr>
      </w:pPr>
    </w:p>
    <w:p w:rsidR="00700103" w:rsidRDefault="00700103" w:rsidP="00700103">
      <w:pPr>
        <w:spacing w:after="0" w:line="240" w:lineRule="auto"/>
        <w:jc w:val="center"/>
        <w:rPr>
          <w:sz w:val="24"/>
          <w:szCs w:val="24"/>
        </w:rPr>
      </w:pPr>
    </w:p>
    <w:p w:rsidR="00700103" w:rsidRDefault="00700103" w:rsidP="00700103">
      <w:pPr>
        <w:spacing w:after="0" w:line="240" w:lineRule="auto"/>
        <w:rPr>
          <w:sz w:val="24"/>
        </w:rPr>
      </w:pPr>
    </w:p>
    <w:p w:rsidR="00700103" w:rsidRDefault="00700103" w:rsidP="00700103">
      <w:pPr>
        <w:spacing w:after="0" w:line="240" w:lineRule="auto"/>
        <w:rPr>
          <w:sz w:val="24"/>
          <w:u w:val="single"/>
        </w:rPr>
      </w:pPr>
      <w:r>
        <w:rPr>
          <w:sz w:val="24"/>
        </w:rPr>
        <w:t xml:space="preserve">Направление  </w:t>
      </w:r>
      <w:r>
        <w:rPr>
          <w:sz w:val="24"/>
          <w:u w:val="single"/>
        </w:rPr>
        <w:t>________________________________________</w:t>
      </w:r>
      <w:r w:rsidRPr="006A30E9">
        <w:rPr>
          <w:sz w:val="24"/>
          <w:u w:val="single"/>
        </w:rPr>
        <w:t xml:space="preserve">  </w:t>
      </w:r>
    </w:p>
    <w:p w:rsidR="00700103" w:rsidRDefault="00700103" w:rsidP="00700103">
      <w:pPr>
        <w:spacing w:after="0" w:line="240" w:lineRule="auto"/>
        <w:rPr>
          <w:sz w:val="24"/>
        </w:rPr>
      </w:pPr>
    </w:p>
    <w:p w:rsidR="00700103" w:rsidRPr="00773F72" w:rsidRDefault="00700103" w:rsidP="00700103">
      <w:pPr>
        <w:spacing w:after="0" w:line="240" w:lineRule="auto"/>
        <w:rPr>
          <w:sz w:val="24"/>
          <w:u w:val="single"/>
        </w:rPr>
      </w:pPr>
      <w:r>
        <w:rPr>
          <w:sz w:val="24"/>
        </w:rPr>
        <w:t xml:space="preserve">Профиль </w:t>
      </w:r>
      <w:r w:rsidRPr="00996D4A">
        <w:rPr>
          <w:sz w:val="24"/>
        </w:rPr>
        <w:t xml:space="preserve"> </w:t>
      </w:r>
      <w:r>
        <w:rPr>
          <w:sz w:val="24"/>
          <w:u w:val="single"/>
        </w:rPr>
        <w:t>________________________________________</w:t>
      </w:r>
    </w:p>
    <w:p w:rsidR="00700103" w:rsidRPr="00773F72" w:rsidRDefault="00700103" w:rsidP="00700103">
      <w:pPr>
        <w:spacing w:after="0" w:line="240" w:lineRule="auto"/>
        <w:rPr>
          <w:sz w:val="24"/>
        </w:rPr>
      </w:pPr>
    </w:p>
    <w:p w:rsidR="00700103" w:rsidRDefault="00700103" w:rsidP="00700103">
      <w:pPr>
        <w:spacing w:after="0" w:line="240" w:lineRule="auto"/>
        <w:jc w:val="center"/>
        <w:rPr>
          <w:b/>
          <w:sz w:val="28"/>
          <w:szCs w:val="28"/>
        </w:rPr>
      </w:pPr>
    </w:p>
    <w:p w:rsidR="00700103" w:rsidRDefault="00700103" w:rsidP="00700103">
      <w:pPr>
        <w:spacing w:after="0" w:line="240" w:lineRule="auto"/>
        <w:rPr>
          <w:b/>
          <w:sz w:val="28"/>
          <w:szCs w:val="28"/>
        </w:rPr>
      </w:pPr>
    </w:p>
    <w:p w:rsidR="00700103" w:rsidRPr="00E0664D" w:rsidRDefault="00700103" w:rsidP="00700103">
      <w:pPr>
        <w:spacing w:after="0" w:line="240" w:lineRule="auto"/>
        <w:rPr>
          <w:b/>
          <w:sz w:val="28"/>
          <w:szCs w:val="28"/>
        </w:rPr>
      </w:pPr>
    </w:p>
    <w:p w:rsidR="00700103" w:rsidRPr="00E0664D" w:rsidRDefault="00700103" w:rsidP="00700103">
      <w:pPr>
        <w:spacing w:after="0" w:line="240" w:lineRule="auto"/>
        <w:rPr>
          <w:b/>
          <w:sz w:val="28"/>
          <w:szCs w:val="28"/>
        </w:rPr>
      </w:pPr>
    </w:p>
    <w:p w:rsidR="00700103" w:rsidRPr="00AD2D9E" w:rsidRDefault="00700103" w:rsidP="00700103">
      <w:pPr>
        <w:spacing w:after="0" w:line="240" w:lineRule="auto"/>
        <w:jc w:val="center"/>
        <w:rPr>
          <w:b/>
          <w:sz w:val="36"/>
          <w:szCs w:val="36"/>
        </w:rPr>
      </w:pPr>
      <w:r w:rsidRPr="00AD2D9E">
        <w:rPr>
          <w:b/>
          <w:sz w:val="36"/>
          <w:szCs w:val="36"/>
        </w:rPr>
        <w:t>КОНТРОЛЬНАЯ РАБОТА</w:t>
      </w:r>
    </w:p>
    <w:p w:rsidR="00700103" w:rsidRDefault="00700103" w:rsidP="00700103">
      <w:pPr>
        <w:spacing w:after="0" w:line="240" w:lineRule="auto"/>
        <w:jc w:val="center"/>
        <w:rPr>
          <w:b/>
          <w:sz w:val="40"/>
          <w:szCs w:val="40"/>
        </w:rPr>
      </w:pPr>
    </w:p>
    <w:p w:rsidR="00700103" w:rsidRDefault="00700103" w:rsidP="00700103">
      <w:pPr>
        <w:spacing w:after="0"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по дисциплине: Деловые коммуникации</w:t>
      </w:r>
    </w:p>
    <w:p w:rsidR="00700103" w:rsidRDefault="00700103" w:rsidP="00700103">
      <w:pPr>
        <w:spacing w:after="0" w:line="360" w:lineRule="auto"/>
        <w:jc w:val="center"/>
        <w:rPr>
          <w:sz w:val="24"/>
        </w:rPr>
      </w:pPr>
      <w:r>
        <w:rPr>
          <w:sz w:val="32"/>
          <w:szCs w:val="32"/>
        </w:rPr>
        <w:t>Вариант № 14</w:t>
      </w:r>
    </w:p>
    <w:p w:rsidR="00700103" w:rsidRDefault="00700103" w:rsidP="00700103">
      <w:pPr>
        <w:spacing w:line="480" w:lineRule="auto"/>
        <w:rPr>
          <w:sz w:val="24"/>
        </w:rPr>
      </w:pPr>
    </w:p>
    <w:p w:rsidR="00700103" w:rsidRPr="00ED7157" w:rsidRDefault="00700103" w:rsidP="00700103">
      <w:pPr>
        <w:framePr w:hSpace="180" w:wrap="around" w:vAnchor="text" w:hAnchor="margin" w:xAlign="right" w:y="197"/>
        <w:widowControl w:val="0"/>
        <w:autoSpaceDE w:val="0"/>
        <w:autoSpaceDN w:val="0"/>
        <w:adjustRightInd w:val="0"/>
        <w:spacing w:after="0" w:line="360" w:lineRule="auto"/>
        <w:jc w:val="right"/>
        <w:rPr>
          <w:sz w:val="28"/>
          <w:szCs w:val="28"/>
        </w:rPr>
      </w:pPr>
      <w:r w:rsidRPr="00ED7157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Кидинов</w:t>
      </w:r>
      <w:proofErr w:type="spellEnd"/>
      <w:r>
        <w:rPr>
          <w:sz w:val="28"/>
          <w:szCs w:val="28"/>
        </w:rPr>
        <w:t xml:space="preserve"> А.В.</w:t>
      </w:r>
    </w:p>
    <w:p w:rsidR="00700103" w:rsidRPr="00ED7157" w:rsidRDefault="00700103" w:rsidP="00700103">
      <w:pPr>
        <w:framePr w:hSpace="180" w:wrap="around" w:vAnchor="text" w:hAnchor="margin" w:xAlign="right" w:y="197"/>
        <w:widowControl w:val="0"/>
        <w:autoSpaceDE w:val="0"/>
        <w:autoSpaceDN w:val="0"/>
        <w:adjustRightInd w:val="0"/>
        <w:spacing w:after="0" w:line="360" w:lineRule="auto"/>
        <w:jc w:val="right"/>
        <w:rPr>
          <w:b/>
          <w:i/>
          <w:sz w:val="28"/>
          <w:szCs w:val="28"/>
        </w:rPr>
      </w:pPr>
      <w:r w:rsidRPr="00ED7157">
        <w:rPr>
          <w:sz w:val="28"/>
          <w:szCs w:val="28"/>
        </w:rPr>
        <w:t>Студент</w:t>
      </w:r>
      <w:r>
        <w:rPr>
          <w:sz w:val="28"/>
          <w:szCs w:val="28"/>
        </w:rPr>
        <w:t>ка Губанова А.С.</w:t>
      </w:r>
    </w:p>
    <w:p w:rsidR="00700103" w:rsidRDefault="00700103" w:rsidP="00700103">
      <w:pPr>
        <w:framePr w:hSpace="180" w:wrap="around" w:vAnchor="text" w:hAnchor="margin" w:xAlign="right" w:y="197"/>
        <w:spacing w:after="0" w:line="360" w:lineRule="auto"/>
        <w:jc w:val="right"/>
        <w:rPr>
          <w:sz w:val="28"/>
          <w:szCs w:val="28"/>
        </w:rPr>
      </w:pPr>
      <w:r w:rsidRPr="00ED7157">
        <w:rPr>
          <w:sz w:val="28"/>
          <w:szCs w:val="28"/>
        </w:rPr>
        <w:t xml:space="preserve">Личное дело № </w:t>
      </w:r>
      <w:r>
        <w:rPr>
          <w:sz w:val="28"/>
          <w:szCs w:val="28"/>
        </w:rPr>
        <w:t>100.16/120339</w:t>
      </w:r>
    </w:p>
    <w:p w:rsidR="00700103" w:rsidRDefault="00700103" w:rsidP="00700103">
      <w:pPr>
        <w:framePr w:hSpace="180" w:wrap="around" w:vAnchor="text" w:hAnchor="margin" w:xAlign="right" w:y="197"/>
        <w:spacing w:after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3 курс</w:t>
      </w:r>
    </w:p>
    <w:p w:rsidR="00700103" w:rsidRDefault="00700103" w:rsidP="00700103">
      <w:pPr>
        <w:framePr w:hSpace="180" w:wrap="around" w:vAnchor="text" w:hAnchor="margin" w:xAlign="right" w:y="197"/>
        <w:spacing w:line="360" w:lineRule="auto"/>
        <w:jc w:val="center"/>
        <w:rPr>
          <w:sz w:val="28"/>
          <w:szCs w:val="28"/>
        </w:rPr>
      </w:pPr>
    </w:p>
    <w:p w:rsidR="00700103" w:rsidRDefault="00700103" w:rsidP="00700103">
      <w:pPr>
        <w:spacing w:line="480" w:lineRule="auto"/>
      </w:pPr>
    </w:p>
    <w:p w:rsidR="00700103" w:rsidRDefault="00700103" w:rsidP="00700103">
      <w:pPr>
        <w:spacing w:line="480" w:lineRule="auto"/>
        <w:jc w:val="center"/>
        <w:rPr>
          <w:sz w:val="24"/>
          <w:szCs w:val="24"/>
        </w:rPr>
      </w:pPr>
    </w:p>
    <w:p w:rsidR="00700103" w:rsidRPr="00477886" w:rsidRDefault="00700103" w:rsidP="00700103">
      <w:pPr>
        <w:spacing w:line="480" w:lineRule="auto"/>
        <w:rPr>
          <w:sz w:val="24"/>
          <w:szCs w:val="24"/>
        </w:rPr>
      </w:pPr>
    </w:p>
    <w:p w:rsidR="00700103" w:rsidRPr="00700103" w:rsidRDefault="00700103" w:rsidP="00700103">
      <w:pPr>
        <w:spacing w:line="480" w:lineRule="auto"/>
        <w:jc w:val="center"/>
        <w:rPr>
          <w:sz w:val="28"/>
          <w:szCs w:val="28"/>
        </w:rPr>
      </w:pPr>
      <w:r w:rsidRPr="00166436">
        <w:rPr>
          <w:sz w:val="28"/>
          <w:szCs w:val="28"/>
        </w:rPr>
        <w:t>Липецк 201</w:t>
      </w:r>
      <w:r>
        <w:rPr>
          <w:sz w:val="28"/>
          <w:szCs w:val="28"/>
        </w:rPr>
        <w:t>4</w:t>
      </w:r>
      <w:r w:rsidRPr="00166436">
        <w:rPr>
          <w:sz w:val="28"/>
          <w:szCs w:val="28"/>
        </w:rPr>
        <w:t>г.</w:t>
      </w:r>
    </w:p>
    <w:p w:rsidR="00043A8B" w:rsidRPr="00064849" w:rsidRDefault="00043A8B" w:rsidP="00420D8F">
      <w:pPr>
        <w:pStyle w:val="a3"/>
        <w:spacing w:after="0" w:afterAutospacing="0" w:line="360" w:lineRule="auto"/>
        <w:ind w:firstLine="709"/>
        <w:jc w:val="center"/>
        <w:rPr>
          <w:bCs/>
          <w:sz w:val="28"/>
          <w:szCs w:val="28"/>
        </w:rPr>
      </w:pPr>
      <w:r w:rsidRPr="00064849">
        <w:rPr>
          <w:bCs/>
          <w:sz w:val="28"/>
          <w:szCs w:val="28"/>
        </w:rPr>
        <w:lastRenderedPageBreak/>
        <w:t>В</w:t>
      </w:r>
      <w:r w:rsidR="00064849" w:rsidRPr="00064849">
        <w:rPr>
          <w:bCs/>
          <w:sz w:val="28"/>
          <w:szCs w:val="28"/>
        </w:rPr>
        <w:t>ведение</w:t>
      </w:r>
    </w:p>
    <w:p w:rsidR="00064849" w:rsidRPr="00064849" w:rsidRDefault="00064849" w:rsidP="00420D8F">
      <w:pPr>
        <w:pStyle w:val="a3"/>
        <w:tabs>
          <w:tab w:val="left" w:pos="5174"/>
        </w:tabs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064849">
        <w:rPr>
          <w:sz w:val="28"/>
          <w:szCs w:val="28"/>
        </w:rPr>
        <w:tab/>
      </w:r>
    </w:p>
    <w:p w:rsidR="00043A8B" w:rsidRPr="00064849" w:rsidRDefault="00043A8B" w:rsidP="00420D8F">
      <w:pPr>
        <w:pStyle w:val="a3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064849">
        <w:rPr>
          <w:sz w:val="28"/>
          <w:szCs w:val="28"/>
        </w:rPr>
        <w:t xml:space="preserve">Ни для кого не является секретом, что общение является важной частью ведения дел. Регулярно общаясь с коллегами, начальниками, подчиненными, клиентами, мы узнаем об их интересах, нуждах, показываем себя, представляем свои результаты. Без умения понятно и тактично излагать свои мысли, а также слушать окружающих, реализовать желаемое невозможно. </w:t>
      </w:r>
    </w:p>
    <w:p w:rsidR="00043A8B" w:rsidRPr="00064849" w:rsidRDefault="00043A8B" w:rsidP="00420D8F">
      <w:pPr>
        <w:pStyle w:val="a3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064849">
        <w:rPr>
          <w:sz w:val="28"/>
          <w:szCs w:val="28"/>
        </w:rPr>
        <w:t xml:space="preserve">Деловое общение определенно является искусством, в котором существенную роль играет чувство такта и ощущение контакта с партнером. В то же время уже появились определенные приемы и наработки, рекомендующие как правильно и доступно излагать свои мысли; какие слова наилучшим образом подходят для выбранной темы и для данной обстановки; в каких случаях стоит делать акценты на личности партнера, а в каких – на его деятельности и т.д. </w:t>
      </w:r>
    </w:p>
    <w:p w:rsidR="00043A8B" w:rsidRPr="00064849" w:rsidRDefault="00043A8B" w:rsidP="00420D8F">
      <w:pPr>
        <w:pStyle w:val="a3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064849">
        <w:rPr>
          <w:sz w:val="28"/>
          <w:szCs w:val="28"/>
        </w:rPr>
        <w:t>Без культуры делового общения не обойтись в сфере экономических, правовых, дипломатических, коммерческих, административных отношений. Умение успешно вести деловые переговоры, грамотно и правильно составить деловую бумагу и многое другое в настоящее время стало неотъемлемой частью профессиональной культуры человека: менеджера, руководителя всех уровней, референта, служащего. Для достижения высокой результативности практически в любом виде коммерческой деятельности необходимо владеть определенным набором сведений, знаний, представлений о правилах, формах и методах ведения предпринимательского дела, о принципах делового общения.</w:t>
      </w:r>
    </w:p>
    <w:p w:rsidR="00043A8B" w:rsidRPr="00064849" w:rsidRDefault="00043A8B" w:rsidP="00420D8F">
      <w:pPr>
        <w:pStyle w:val="a3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064849">
        <w:rPr>
          <w:sz w:val="28"/>
          <w:szCs w:val="28"/>
        </w:rPr>
        <w:t xml:space="preserve">Культура делового общения содействует установлению и развитию отношений сотрудничества и партнерства между коллегами, руководителями </w:t>
      </w:r>
      <w:r w:rsidRPr="00064849">
        <w:rPr>
          <w:sz w:val="28"/>
          <w:szCs w:val="28"/>
        </w:rPr>
        <w:lastRenderedPageBreak/>
        <w:t>и подчиненными, партнерами и конкурентами, во многом определяя их эффективность: будут ли эти отношения успешно реализовываться в интересах партнеров или же станут малосодержательными, неэффективными, а то и совсем прекратятся, если партнеры не найдут взаимопонимания.</w:t>
      </w:r>
    </w:p>
    <w:p w:rsidR="00043A8B" w:rsidRPr="00064849" w:rsidRDefault="00043A8B" w:rsidP="00420D8F">
      <w:pPr>
        <w:pStyle w:val="a3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064849">
        <w:rPr>
          <w:sz w:val="28"/>
          <w:szCs w:val="28"/>
        </w:rPr>
        <w:t xml:space="preserve">В зависимости от различных признаков деловое общение делится </w:t>
      </w:r>
      <w:proofErr w:type="gramStart"/>
      <w:r w:rsidRPr="00064849">
        <w:rPr>
          <w:sz w:val="28"/>
          <w:szCs w:val="28"/>
        </w:rPr>
        <w:t>на</w:t>
      </w:r>
      <w:proofErr w:type="gramEnd"/>
      <w:r w:rsidRPr="00064849">
        <w:rPr>
          <w:sz w:val="28"/>
          <w:szCs w:val="28"/>
        </w:rPr>
        <w:t>:</w:t>
      </w:r>
    </w:p>
    <w:p w:rsidR="00043A8B" w:rsidRPr="00420D8F" w:rsidRDefault="00043A8B" w:rsidP="00420D8F">
      <w:pPr>
        <w:pStyle w:val="a3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420D8F">
        <w:rPr>
          <w:sz w:val="28"/>
          <w:szCs w:val="28"/>
        </w:rPr>
        <w:t xml:space="preserve">- </w:t>
      </w:r>
      <w:r w:rsidRPr="00420D8F">
        <w:rPr>
          <w:iCs/>
          <w:sz w:val="28"/>
          <w:szCs w:val="28"/>
        </w:rPr>
        <w:t xml:space="preserve">устное </w:t>
      </w:r>
      <w:r w:rsidRPr="00420D8F">
        <w:rPr>
          <w:sz w:val="28"/>
          <w:szCs w:val="28"/>
        </w:rPr>
        <w:t>или</w:t>
      </w:r>
      <w:r w:rsidRPr="00420D8F">
        <w:rPr>
          <w:iCs/>
          <w:sz w:val="28"/>
          <w:szCs w:val="28"/>
        </w:rPr>
        <w:t xml:space="preserve"> письменное</w:t>
      </w:r>
      <w:r w:rsidRPr="00420D8F">
        <w:rPr>
          <w:sz w:val="28"/>
          <w:szCs w:val="28"/>
        </w:rPr>
        <w:t xml:space="preserve"> (с точки зрения формы речи); </w:t>
      </w:r>
    </w:p>
    <w:p w:rsidR="00043A8B" w:rsidRPr="00420D8F" w:rsidRDefault="00043A8B" w:rsidP="00420D8F">
      <w:pPr>
        <w:pStyle w:val="a3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420D8F">
        <w:rPr>
          <w:sz w:val="28"/>
          <w:szCs w:val="28"/>
        </w:rPr>
        <w:t>-</w:t>
      </w:r>
      <w:r w:rsidR="00420D8F" w:rsidRPr="00420D8F">
        <w:rPr>
          <w:sz w:val="28"/>
          <w:szCs w:val="28"/>
        </w:rPr>
        <w:t xml:space="preserve"> </w:t>
      </w:r>
      <w:proofErr w:type="gramStart"/>
      <w:r w:rsidRPr="00420D8F">
        <w:rPr>
          <w:iCs/>
          <w:sz w:val="28"/>
          <w:szCs w:val="28"/>
        </w:rPr>
        <w:t>диалогическое</w:t>
      </w:r>
      <w:proofErr w:type="gramEnd"/>
      <w:r w:rsidRPr="00420D8F">
        <w:rPr>
          <w:iCs/>
          <w:sz w:val="28"/>
          <w:szCs w:val="28"/>
        </w:rPr>
        <w:t xml:space="preserve"> </w:t>
      </w:r>
      <w:r w:rsidRPr="00420D8F">
        <w:rPr>
          <w:sz w:val="28"/>
          <w:szCs w:val="28"/>
        </w:rPr>
        <w:t>или</w:t>
      </w:r>
      <w:r w:rsidRPr="00420D8F">
        <w:rPr>
          <w:iCs/>
          <w:sz w:val="28"/>
          <w:szCs w:val="28"/>
        </w:rPr>
        <w:t xml:space="preserve"> монологическое</w:t>
      </w:r>
      <w:r w:rsidRPr="00420D8F">
        <w:rPr>
          <w:sz w:val="28"/>
          <w:szCs w:val="28"/>
        </w:rPr>
        <w:t xml:space="preserve"> (с точки зрения </w:t>
      </w:r>
      <w:proofErr w:type="spellStart"/>
      <w:r w:rsidRPr="00420D8F">
        <w:rPr>
          <w:sz w:val="28"/>
          <w:szCs w:val="28"/>
        </w:rPr>
        <w:t>однонаправленности</w:t>
      </w:r>
      <w:proofErr w:type="spellEnd"/>
      <w:r w:rsidRPr="00420D8F">
        <w:rPr>
          <w:sz w:val="28"/>
          <w:szCs w:val="28"/>
        </w:rPr>
        <w:t>/</w:t>
      </w:r>
      <w:proofErr w:type="spellStart"/>
      <w:r w:rsidRPr="00420D8F">
        <w:rPr>
          <w:sz w:val="28"/>
          <w:szCs w:val="28"/>
        </w:rPr>
        <w:t>двунаправленности</w:t>
      </w:r>
      <w:proofErr w:type="spellEnd"/>
      <w:r w:rsidRPr="00420D8F">
        <w:rPr>
          <w:sz w:val="28"/>
          <w:szCs w:val="28"/>
        </w:rPr>
        <w:t xml:space="preserve"> речи между говорящим и слушающим); </w:t>
      </w:r>
    </w:p>
    <w:p w:rsidR="00043A8B" w:rsidRPr="00420D8F" w:rsidRDefault="00043A8B" w:rsidP="00420D8F">
      <w:pPr>
        <w:pStyle w:val="a3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420D8F">
        <w:rPr>
          <w:sz w:val="28"/>
          <w:szCs w:val="28"/>
        </w:rPr>
        <w:t xml:space="preserve">- </w:t>
      </w:r>
      <w:r w:rsidRPr="00420D8F">
        <w:rPr>
          <w:iCs/>
          <w:sz w:val="28"/>
          <w:szCs w:val="28"/>
        </w:rPr>
        <w:t xml:space="preserve">межличностное </w:t>
      </w:r>
      <w:r w:rsidRPr="00420D8F">
        <w:rPr>
          <w:sz w:val="28"/>
          <w:szCs w:val="28"/>
        </w:rPr>
        <w:t>или</w:t>
      </w:r>
      <w:r w:rsidRPr="00420D8F">
        <w:rPr>
          <w:iCs/>
          <w:sz w:val="28"/>
          <w:szCs w:val="28"/>
        </w:rPr>
        <w:t xml:space="preserve"> публичное</w:t>
      </w:r>
      <w:r w:rsidRPr="00420D8F">
        <w:rPr>
          <w:sz w:val="28"/>
          <w:szCs w:val="28"/>
        </w:rPr>
        <w:t xml:space="preserve"> (с точки зрения количества участников); </w:t>
      </w:r>
    </w:p>
    <w:p w:rsidR="00043A8B" w:rsidRPr="00420D8F" w:rsidRDefault="00043A8B" w:rsidP="00420D8F">
      <w:pPr>
        <w:pStyle w:val="a3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420D8F">
        <w:rPr>
          <w:sz w:val="28"/>
          <w:szCs w:val="28"/>
        </w:rPr>
        <w:t xml:space="preserve">- </w:t>
      </w:r>
      <w:r w:rsidRPr="00420D8F">
        <w:rPr>
          <w:iCs/>
          <w:sz w:val="28"/>
          <w:szCs w:val="28"/>
        </w:rPr>
        <w:t>непосредственное</w:t>
      </w:r>
      <w:r w:rsidRPr="00420D8F">
        <w:rPr>
          <w:sz w:val="28"/>
          <w:szCs w:val="28"/>
        </w:rPr>
        <w:t xml:space="preserve"> или</w:t>
      </w:r>
      <w:r w:rsidRPr="00420D8F">
        <w:rPr>
          <w:iCs/>
          <w:sz w:val="28"/>
          <w:szCs w:val="28"/>
        </w:rPr>
        <w:t xml:space="preserve"> опосредованное </w:t>
      </w:r>
      <w:r w:rsidRPr="00420D8F">
        <w:rPr>
          <w:sz w:val="28"/>
          <w:szCs w:val="28"/>
        </w:rPr>
        <w:t xml:space="preserve">(с точки зрения отсутствия/наличия опосредующего аппарата); </w:t>
      </w:r>
    </w:p>
    <w:p w:rsidR="00043A8B" w:rsidRPr="00420D8F" w:rsidRDefault="00043A8B" w:rsidP="00420D8F">
      <w:pPr>
        <w:pStyle w:val="a3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420D8F">
        <w:rPr>
          <w:sz w:val="28"/>
          <w:szCs w:val="28"/>
        </w:rPr>
        <w:t xml:space="preserve">- </w:t>
      </w:r>
      <w:proofErr w:type="gramStart"/>
      <w:r w:rsidRPr="00420D8F">
        <w:rPr>
          <w:iCs/>
          <w:sz w:val="28"/>
          <w:szCs w:val="28"/>
        </w:rPr>
        <w:t>контактное</w:t>
      </w:r>
      <w:proofErr w:type="gramEnd"/>
      <w:r w:rsidRPr="00420D8F">
        <w:rPr>
          <w:sz w:val="28"/>
          <w:szCs w:val="28"/>
        </w:rPr>
        <w:t xml:space="preserve"> или </w:t>
      </w:r>
      <w:proofErr w:type="spellStart"/>
      <w:r w:rsidRPr="00420D8F">
        <w:rPr>
          <w:iCs/>
          <w:sz w:val="28"/>
          <w:szCs w:val="28"/>
        </w:rPr>
        <w:t>дистантное</w:t>
      </w:r>
      <w:proofErr w:type="spellEnd"/>
      <w:r w:rsidRPr="00420D8F">
        <w:rPr>
          <w:iCs/>
          <w:sz w:val="28"/>
          <w:szCs w:val="28"/>
        </w:rPr>
        <w:t xml:space="preserve"> </w:t>
      </w:r>
      <w:r w:rsidRPr="00420D8F">
        <w:rPr>
          <w:sz w:val="28"/>
          <w:szCs w:val="28"/>
        </w:rPr>
        <w:t xml:space="preserve">(с точки зрения положения </w:t>
      </w:r>
      <w:proofErr w:type="spellStart"/>
      <w:r w:rsidRPr="00420D8F">
        <w:rPr>
          <w:sz w:val="28"/>
          <w:szCs w:val="28"/>
        </w:rPr>
        <w:t>коммуникантов</w:t>
      </w:r>
      <w:proofErr w:type="spellEnd"/>
      <w:r w:rsidRPr="00420D8F">
        <w:rPr>
          <w:sz w:val="28"/>
          <w:szCs w:val="28"/>
        </w:rPr>
        <w:t xml:space="preserve"> в пространстве). </w:t>
      </w:r>
    </w:p>
    <w:p w:rsidR="00043A8B" w:rsidRPr="00064849" w:rsidRDefault="00043A8B" w:rsidP="00420D8F">
      <w:pPr>
        <w:pStyle w:val="a3"/>
        <w:spacing w:after="0" w:afterAutospacing="0" w:line="360" w:lineRule="auto"/>
        <w:jc w:val="both"/>
        <w:rPr>
          <w:sz w:val="28"/>
          <w:szCs w:val="28"/>
        </w:rPr>
      </w:pPr>
      <w:r w:rsidRPr="00064849">
        <w:rPr>
          <w:sz w:val="28"/>
          <w:szCs w:val="28"/>
        </w:rPr>
        <w:t>Владение всеми перечисленными жанрами делового общения входит в профессиональную компетенцию современного руководителя, менеджера.</w:t>
      </w:r>
    </w:p>
    <w:p w:rsidR="00FC4DCC" w:rsidRDefault="00700103" w:rsidP="00420D8F">
      <w:pPr>
        <w:spacing w:line="360" w:lineRule="auto"/>
        <w:ind w:firstLine="709"/>
        <w:jc w:val="both"/>
        <w:rPr>
          <w:sz w:val="28"/>
          <w:szCs w:val="28"/>
        </w:rPr>
      </w:pPr>
    </w:p>
    <w:p w:rsidR="00420D8F" w:rsidRDefault="00420D8F" w:rsidP="00420D8F">
      <w:pPr>
        <w:spacing w:line="360" w:lineRule="auto"/>
        <w:ind w:firstLine="709"/>
        <w:jc w:val="both"/>
        <w:rPr>
          <w:sz w:val="28"/>
          <w:szCs w:val="28"/>
        </w:rPr>
      </w:pPr>
    </w:p>
    <w:p w:rsidR="00420D8F" w:rsidRDefault="00420D8F" w:rsidP="00420D8F">
      <w:pPr>
        <w:spacing w:line="360" w:lineRule="auto"/>
        <w:ind w:firstLine="709"/>
        <w:jc w:val="both"/>
        <w:rPr>
          <w:sz w:val="28"/>
          <w:szCs w:val="28"/>
        </w:rPr>
      </w:pPr>
    </w:p>
    <w:p w:rsidR="00420D8F" w:rsidRDefault="00420D8F" w:rsidP="00420D8F">
      <w:pPr>
        <w:spacing w:line="360" w:lineRule="auto"/>
        <w:ind w:firstLine="709"/>
        <w:jc w:val="both"/>
        <w:rPr>
          <w:sz w:val="28"/>
          <w:szCs w:val="28"/>
        </w:rPr>
      </w:pPr>
    </w:p>
    <w:p w:rsidR="00420D8F" w:rsidRDefault="00420D8F" w:rsidP="00420D8F">
      <w:pPr>
        <w:spacing w:line="360" w:lineRule="auto"/>
        <w:ind w:firstLine="709"/>
        <w:jc w:val="both"/>
        <w:rPr>
          <w:sz w:val="28"/>
          <w:szCs w:val="28"/>
        </w:rPr>
      </w:pPr>
    </w:p>
    <w:p w:rsidR="00420D8F" w:rsidRPr="00064849" w:rsidRDefault="00420D8F" w:rsidP="00420D8F">
      <w:pPr>
        <w:spacing w:line="360" w:lineRule="auto"/>
        <w:ind w:firstLine="709"/>
        <w:jc w:val="both"/>
        <w:rPr>
          <w:sz w:val="28"/>
          <w:szCs w:val="28"/>
        </w:rPr>
      </w:pPr>
    </w:p>
    <w:p w:rsidR="00043A8B" w:rsidRPr="00A313C7" w:rsidRDefault="00420D8F" w:rsidP="005C3AC2">
      <w:pPr>
        <w:pStyle w:val="a5"/>
        <w:numPr>
          <w:ilvl w:val="0"/>
          <w:numId w:val="3"/>
        </w:num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13C7">
        <w:rPr>
          <w:rFonts w:ascii="Times New Roman" w:hAnsi="Times New Roman" w:cs="Times New Roman"/>
          <w:sz w:val="28"/>
          <w:szCs w:val="28"/>
        </w:rPr>
        <w:lastRenderedPageBreak/>
        <w:t>Особенности деловых переговоров как разновидности деловой коммуникации.</w:t>
      </w:r>
    </w:p>
    <w:p w:rsidR="00420D8F" w:rsidRPr="00A313C7" w:rsidRDefault="00420D8F" w:rsidP="00A313C7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3A8B" w:rsidRP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Переговоры – 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специфический вид деловой коммуникации, имеющий свои правила и закономерности, использующий разнообразные пути к достижению соглашения, совместный анализ проблем. Цель переговоров – найти взаимоприемлемое решение, избегая крайней формы проявления конфликта.</w:t>
      </w:r>
    </w:p>
    <w:p w:rsidR="00043A8B" w:rsidRP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Переговоры могут быть </w:t>
      </w:r>
      <w:r w:rsidRPr="00043A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официальными 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 протоколом, строгой процедурой, соблюдением специальных ритуалов – и </w:t>
      </w:r>
      <w:r w:rsidRPr="00043A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неофициальными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похожими на непринужденную беседу, не предполагающими по окончании подписания тех ли иных официальных бумаг.</w:t>
      </w:r>
    </w:p>
    <w:p w:rsidR="00043A8B" w:rsidRP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переговоры могут быть </w:t>
      </w:r>
      <w:r w:rsidRPr="00043A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внешними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деловыми партнерами и клиентами) и </w:t>
      </w:r>
      <w:r w:rsidRPr="00043A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внутренними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(между сотрудниками).  Наконец, переговоры, имеющие одинаковое содержание, могут очень отличаться по своим психологическим целям.</w:t>
      </w:r>
    </w:p>
    <w:p w:rsidR="00043A8B" w:rsidRP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определению О.Эрнста, </w:t>
      </w:r>
      <w:r w:rsidRPr="00043A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переговоры 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предназначены в основном для того, чтобы с помощью взаимного обмена мнениями (в форме различных предложений по решению поставленных на обсуждение проблем) «выторговать» отвечающее интересам обеих сторон соглашение и достичь результатов, которые бы устроили всех участников переговоров.</w:t>
      </w:r>
    </w:p>
    <w:p w:rsidR="00043A8B" w:rsidRP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 специалистов, чьи работы посвящены вопросам подготовки и проведения переговоров, считают, что </w:t>
      </w:r>
      <w:r w:rsidRPr="00043A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 умелом ведении переговоров «хороший» результат всегда может быть достигнут</w:t>
      </w:r>
      <w:r w:rsidRPr="00043A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43A8B" w:rsidRP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принятия решения о выборе стратегии переговоров еще не достаточно. В процессе переговоров могут возникнуть конфликтные ситуации, которые спонтанно и непреднамеренно могут вовлечь партнеров в 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процесс нарастания враждебности, а за ней и привести к борьбе. Поэтому </w:t>
      </w:r>
      <w:r w:rsidRPr="00043A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переговоры надо уметь вести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3A8B" w:rsidRP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 два подхода к переговорам: </w:t>
      </w:r>
      <w:r w:rsidRPr="00043A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конфронтационный и партнерский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43A8B" w:rsidRP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основе </w:t>
      </w:r>
      <w:r w:rsidRPr="00043A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конфронтационного подхода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лежит уверенность, что целью переговоров является победа, а отказ от полной победы означает поражение. </w:t>
      </w:r>
      <w:r w:rsidRPr="00043A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Партнерский подход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реализуется путем совместного с партнером анализа проблем и поиска взаимоприемлемого решения, при котором в выигрыше оказываются оба участника. Стимулом для эффективного начала переговоров может послужить понятие об общей цели, а оно достигается через выявление общих потребностей.</w:t>
      </w:r>
    </w:p>
    <w:p w:rsidR="00043A8B" w:rsidRP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чем начинать подготовку к переговорам, следует определиться, в чем состоят ваши интересы, каков может быть результат, чем можно или необходимо поступиться для его достижения, и только после всесторонней оценки всего этого поставить перед собой цель.</w:t>
      </w:r>
    </w:p>
    <w:p w:rsidR="00043A8B" w:rsidRPr="00A313C7" w:rsidRDefault="00043A8B" w:rsidP="005C3AC2">
      <w:pPr>
        <w:pStyle w:val="a3"/>
        <w:numPr>
          <w:ilvl w:val="1"/>
          <w:numId w:val="11"/>
        </w:numPr>
        <w:spacing w:line="360" w:lineRule="auto"/>
        <w:jc w:val="both"/>
        <w:rPr>
          <w:sz w:val="28"/>
          <w:szCs w:val="28"/>
        </w:rPr>
      </w:pPr>
      <w:r w:rsidRPr="00A313C7">
        <w:rPr>
          <w:bCs/>
          <w:sz w:val="28"/>
          <w:szCs w:val="28"/>
        </w:rPr>
        <w:t xml:space="preserve"> Подготовка и проведение переговоров</w:t>
      </w:r>
    </w:p>
    <w:p w:rsidR="00043A8B" w:rsidRPr="00A313C7" w:rsidRDefault="00043A8B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 xml:space="preserve">Подготовка к переговорам обычно делится на три этапа: на первом этапе следует собрать всю необходимую информацию, разобраться в стоящих перед участниками задачах, определить пути решения. На втором этапе следует обдумать различные варианты ведения переговоров и выбрать </w:t>
      </w:r>
      <w:proofErr w:type="gramStart"/>
      <w:r w:rsidRPr="00A313C7">
        <w:rPr>
          <w:sz w:val="28"/>
          <w:szCs w:val="28"/>
        </w:rPr>
        <w:t>приемлемый</w:t>
      </w:r>
      <w:proofErr w:type="gramEnd"/>
      <w:r w:rsidRPr="00A313C7">
        <w:rPr>
          <w:sz w:val="28"/>
          <w:szCs w:val="28"/>
        </w:rPr>
        <w:t>. На третьем этапе необходимо выявить различия в подходах к обсуждаемым проблемам и попробовать в них разобраться.</w:t>
      </w:r>
    </w:p>
    <w:p w:rsidR="00043A8B" w:rsidRPr="00A313C7" w:rsidRDefault="00043A8B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 xml:space="preserve">Практика показывает, что при планировании переговоров важно представлять возможную реакцию партнера на Ваши предложения и учитывать его собственные ожидания от этих переговоров. Поэтому план должен быть достаточно гибким, но предусматривающим получение ответа на все интересующие Вас вопросы. Известно, что непредвиденная ситуация </w:t>
      </w:r>
      <w:r w:rsidRPr="00A313C7">
        <w:rPr>
          <w:sz w:val="28"/>
          <w:szCs w:val="28"/>
        </w:rPr>
        <w:lastRenderedPageBreak/>
        <w:t>может привести к срыву переговоров. Избежать этого можно только заблаговременной подготовкой альтернативных предложений.</w:t>
      </w:r>
    </w:p>
    <w:p w:rsidR="00043A8B" w:rsidRPr="00A313C7" w:rsidRDefault="00043A8B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 xml:space="preserve">Любые переговоры должны быть ограничены по времени. Крайне неблагоприятное впечатление оставляют </w:t>
      </w:r>
      <w:proofErr w:type="spellStart"/>
      <w:r w:rsidRPr="00A313C7">
        <w:rPr>
          <w:sz w:val="28"/>
          <w:szCs w:val="28"/>
        </w:rPr>
        <w:t>нелимитированные</w:t>
      </w:r>
      <w:proofErr w:type="spellEnd"/>
      <w:r w:rsidRPr="00A313C7">
        <w:rPr>
          <w:sz w:val="28"/>
          <w:szCs w:val="28"/>
        </w:rPr>
        <w:t xml:space="preserve"> по продолжительности переговоры. Они свидетельствуют о неподготовленности и формальном отношении к ним инициатора переговоров, о его профессиональной неподготовленности и неспособности принимать ответственные решения, о неуважении к своему партнеру.</w:t>
      </w:r>
    </w:p>
    <w:p w:rsidR="005C3AC2" w:rsidRDefault="00043A8B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 xml:space="preserve">Одним из не приемлемых условий контактов с представителем других организаций (фирм) является предварительная договоренность о времени и месте встречи. Переговоры не всегда проводятся в служебных помещениях. </w:t>
      </w:r>
      <w:proofErr w:type="gramStart"/>
      <w:r w:rsidRPr="00A313C7">
        <w:rPr>
          <w:sz w:val="28"/>
          <w:szCs w:val="28"/>
        </w:rPr>
        <w:t xml:space="preserve">Встречи с деловыми партнерами, носящий неофициальный характер, возможны в театре, кафе, на спортивном мероприятие, на пикнике и т.д. </w:t>
      </w:r>
      <w:proofErr w:type="gramEnd"/>
    </w:p>
    <w:p w:rsidR="00043A8B" w:rsidRPr="00A313C7" w:rsidRDefault="00043A8B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План переговоров должен содержать:</w:t>
      </w:r>
    </w:p>
    <w:p w:rsidR="00043A8B" w:rsidRPr="00A313C7" w:rsidRDefault="00043A8B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-место, дату и время встречи;</w:t>
      </w:r>
    </w:p>
    <w:p w:rsidR="00043A8B" w:rsidRPr="00A313C7" w:rsidRDefault="00043A8B" w:rsidP="00A313C7">
      <w:pPr>
        <w:pStyle w:val="a3"/>
        <w:tabs>
          <w:tab w:val="center" w:pos="5032"/>
        </w:tabs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-состав участников;</w:t>
      </w:r>
      <w:r w:rsidR="00A313C7" w:rsidRPr="00A313C7">
        <w:rPr>
          <w:sz w:val="28"/>
          <w:szCs w:val="28"/>
        </w:rPr>
        <w:tab/>
      </w:r>
    </w:p>
    <w:p w:rsidR="00043A8B" w:rsidRPr="00A313C7" w:rsidRDefault="00043A8B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-вопросы для обсуждения;</w:t>
      </w:r>
    </w:p>
    <w:p w:rsidR="00043A8B" w:rsidRPr="00A313C7" w:rsidRDefault="00043A8B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-альтернативы на случай контрпредложений;</w:t>
      </w:r>
    </w:p>
    <w:p w:rsidR="00043A8B" w:rsidRPr="00A313C7" w:rsidRDefault="00043A8B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</w:t>
      </w:r>
      <w:proofErr w:type="gramStart"/>
      <w:r w:rsidRPr="00A313C7">
        <w:rPr>
          <w:sz w:val="28"/>
          <w:szCs w:val="28"/>
        </w:rPr>
        <w:t>ответственного</w:t>
      </w:r>
      <w:proofErr w:type="gramEnd"/>
      <w:r w:rsidRPr="00A313C7">
        <w:rPr>
          <w:sz w:val="28"/>
          <w:szCs w:val="28"/>
        </w:rPr>
        <w:t xml:space="preserve"> за подготовку справочных материалов (образцы товаров, каталогов, рекламы);</w:t>
      </w:r>
    </w:p>
    <w:p w:rsidR="00043A8B" w:rsidRPr="00A313C7" w:rsidRDefault="00043A8B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</w:t>
      </w:r>
      <w:proofErr w:type="gramStart"/>
      <w:r w:rsidRPr="00A313C7">
        <w:rPr>
          <w:sz w:val="28"/>
          <w:szCs w:val="28"/>
        </w:rPr>
        <w:t>ответственного</w:t>
      </w:r>
      <w:proofErr w:type="gramEnd"/>
      <w:r w:rsidRPr="00A313C7">
        <w:rPr>
          <w:sz w:val="28"/>
          <w:szCs w:val="28"/>
        </w:rPr>
        <w:t xml:space="preserve"> за встречу проводы представителей;</w:t>
      </w:r>
    </w:p>
    <w:p w:rsidR="00043A8B" w:rsidRDefault="00043A8B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-ответственного за организацию угощения в ходе переговоров;</w:t>
      </w:r>
    </w:p>
    <w:p w:rsidR="005C3AC2" w:rsidRPr="00A313C7" w:rsidRDefault="005C3AC2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064849" w:rsidRPr="00A313C7" w:rsidRDefault="00064849" w:rsidP="005C3AC2">
      <w:pPr>
        <w:pStyle w:val="a3"/>
        <w:numPr>
          <w:ilvl w:val="1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A313C7">
        <w:rPr>
          <w:bCs/>
          <w:sz w:val="28"/>
          <w:szCs w:val="28"/>
        </w:rPr>
        <w:lastRenderedPageBreak/>
        <w:t xml:space="preserve"> Проведение переговоров</w:t>
      </w:r>
    </w:p>
    <w:p w:rsidR="00420D8F" w:rsidRPr="00A313C7" w:rsidRDefault="00420D8F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Начинать переговоры следует с наиболее важных вопросов повестки дня, пытаясь постепенно достигнуть согласия по принципиальным вопросам. Затем обсуждаются проблемы, по которым можно договориться сравнительно легко и без особых затрат времени, и только после этого переходить к ключевым вопросам, требующим подробного разбора.</w:t>
      </w:r>
    </w:p>
    <w:p w:rsidR="00420D8F" w:rsidRPr="00A313C7" w:rsidRDefault="00420D8F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Имеется тактика ведения переговоров:</w:t>
      </w:r>
    </w:p>
    <w:p w:rsidR="00420D8F" w:rsidRPr="00A313C7" w:rsidRDefault="00420D8F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-доходчиво объясните свое предложение;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-не обещайте ничего невозможного;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-учитесь отклонять не выполнимые требования;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-записывайте все, с чем вы соглашаетесь и что вы обещаете;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-не верьте причине отказа, если она убедительно не обоснована;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-не идите на прямую конфронтацию;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-трудные вопросы обсуждайте в самом конце.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Метод принципиальных переговоров.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Этот метод предполагает стремление найти взаимную выгоду везде, где это возможно, а там, где интересы не совпадают, следует настаивать на таком результате, который бал бы обоснован каким-то справедливыми нормами независимо от воли каждой из сторон. Он включает в себя четыре элемента: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 xml:space="preserve">1. Люди. Разграничивайте участников и предмет переговоров. Если не прямо, то косвенно участники переговоров должны прийти к пониманию того, что им необходимо работать бок о бок и разбираться с проблемой, а </w:t>
      </w:r>
      <w:proofErr w:type="gramStart"/>
      <w:r w:rsidRPr="00A313C7">
        <w:rPr>
          <w:sz w:val="28"/>
          <w:szCs w:val="28"/>
        </w:rPr>
        <w:t>не друг</w:t>
      </w:r>
      <w:proofErr w:type="gramEnd"/>
      <w:r w:rsidRPr="00A313C7">
        <w:rPr>
          <w:sz w:val="28"/>
          <w:szCs w:val="28"/>
        </w:rPr>
        <w:t xml:space="preserve"> с другом.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lastRenderedPageBreak/>
        <w:t>2. Интересы. Сосредоточьтесь на интересах, не на позициях. Цель переговоров состоит не в отсутствии высказанных позиций, а в удовлетворении подспудных интересов. Принятая на переговорах позиция часто скрывает то, чего вы в действительности хотите, и мешает достижению ваших истинных интересов.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 xml:space="preserve">3. Варианты. Прежде чем решить, что делать, выделите круг возможностей. Успеху переговоров часто </w:t>
      </w:r>
      <w:proofErr w:type="gramStart"/>
      <w:r w:rsidRPr="00A313C7">
        <w:rPr>
          <w:sz w:val="28"/>
          <w:szCs w:val="28"/>
        </w:rPr>
        <w:t>мешают</w:t>
      </w:r>
      <w:proofErr w:type="gramEnd"/>
      <w:r w:rsidRPr="00A313C7">
        <w:rPr>
          <w:sz w:val="28"/>
          <w:szCs w:val="28"/>
        </w:rPr>
        <w:t xml:space="preserve"> дефицит времени и стремления отыскать единственно правильное решение. Поэтому важно найти время для обдумывания широкого круга возможных решений, которые учитывали бы общие интересы и творчески примиряли интересы несовпадающие.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4. Критерии. Настаивайте на том, чтобы результат основывался на какой-то объективной норме. Когда интересам участника переговоров что-либо прямо противопоставляет, он может достичь благоприятного результата, просто проявив упрямство. Однако можно противостоять такому нажиму, настаивая на том, что неуступчивость не является достаточным аргументом и что соглашение должно отображать какие-то справедливые нормы, а не зависеть от «железно» воли каждой из сторон.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 xml:space="preserve">Эти нормы, принимаемые всеми договаривающимися сторонами, играют роль фундамента, на котором строится взаимоприемлемое соглашение. </w:t>
      </w:r>
      <w:proofErr w:type="gramStart"/>
      <w:r w:rsidRPr="00A313C7">
        <w:rPr>
          <w:sz w:val="28"/>
          <w:szCs w:val="28"/>
        </w:rPr>
        <w:t>Такими нормами, или объективными критериями, могут быть общие подходы, общие ценности, обычаи, правила, инструкции, законы, экспертные оценки, аналогичные примеры и пр.</w:t>
      </w:r>
      <w:proofErr w:type="gramEnd"/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 xml:space="preserve">Эти четыре элемента принципиальных переговоров могут учитываться вами, как только вы начнете обдумывать переговоры и вплоть до момента, когда соглашение уже принимается, либо вы решаете отказаться от дальнейших усилий. Этот период можно разделить на </w:t>
      </w:r>
      <w:proofErr w:type="gramStart"/>
      <w:r w:rsidRPr="00A313C7">
        <w:rPr>
          <w:sz w:val="28"/>
          <w:szCs w:val="28"/>
        </w:rPr>
        <w:t>три отдельные стадии</w:t>
      </w:r>
      <w:proofErr w:type="gramEnd"/>
      <w:r w:rsidRPr="00A313C7">
        <w:rPr>
          <w:sz w:val="28"/>
          <w:szCs w:val="28"/>
        </w:rPr>
        <w:t>: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lastRenderedPageBreak/>
        <w:t>- анализ (сбор информации, осмысление ее, постановка диагноза ситуации);</w:t>
      </w:r>
    </w:p>
    <w:p w:rsidR="00064849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 планирование (составление плана действий, последовательности высказывания предложений, аргументов, контрдоводов);</w:t>
      </w:r>
    </w:p>
    <w:p w:rsidR="00043A8B" w:rsidRPr="00A313C7" w:rsidRDefault="00064849" w:rsidP="00A313C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313C7">
        <w:rPr>
          <w:sz w:val="28"/>
          <w:szCs w:val="28"/>
        </w:rPr>
        <w:t>- дискуссия.</w:t>
      </w:r>
    </w:p>
    <w:p w:rsidR="00043A8B" w:rsidRP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ведении переговоров целесообразно использовать следующие</w:t>
      </w:r>
      <w:r w:rsidRPr="00A313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конструктивные приемы:</w:t>
      </w:r>
    </w:p>
    <w:p w:rsidR="00043A8B" w:rsidRPr="00043A8B" w:rsidRDefault="00043A8B" w:rsidP="00A313C7">
      <w:pPr>
        <w:numPr>
          <w:ilvl w:val="0"/>
          <w:numId w:val="2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3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поиск общей зоны решения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выслушать мнение всех участников переговоров, найти общие моменты или общие интересы;</w:t>
      </w:r>
    </w:p>
    <w:p w:rsidR="00043A8B" w:rsidRPr="00043A8B" w:rsidRDefault="00043A8B" w:rsidP="00A313C7">
      <w:pPr>
        <w:numPr>
          <w:ilvl w:val="0"/>
          <w:numId w:val="2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3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компромисс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участники, не выявив общих интересов, соглашаются на взаимные уступки;</w:t>
      </w:r>
    </w:p>
    <w:p w:rsidR="00043A8B" w:rsidRPr="00043A8B" w:rsidRDefault="00043A8B" w:rsidP="00A313C7">
      <w:pPr>
        <w:numPr>
          <w:ilvl w:val="0"/>
          <w:numId w:val="2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3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частичное соглашение</w:t>
      </w: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путем разделения проблемы на составляющие — если не удается решить проблему целиком, предпринимается попытка достичь соглашения по отдельным пунктам, а те вопросы, по которым не удалось снять разногласия, снимаются.</w:t>
      </w:r>
    </w:p>
    <w:p w:rsidR="00043A8B" w:rsidRP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Переговоры может вести один человек или команда. Если переговоры ведет один человек, то вся ответственность лежит на нем, можно, не затягивая, на месте принимать решения.</w:t>
      </w:r>
    </w:p>
    <w:p w:rsidR="00043A8B" w:rsidRDefault="00043A8B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переговоры ведет команда, ее члены — специалисты в разных вопросах, что снижает вероятность ошибок; команда создает более сильную оппозицию противоположной стороне, но </w:t>
      </w:r>
      <w:proofErr w:type="gramStart"/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43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же время оппонент может ослабить ваши позиции за счет разногласий между членами команды. Он имеет возможность адресовать вопросы самым слабым членам вашей команды.</w:t>
      </w:r>
    </w:p>
    <w:p w:rsidR="005C3AC2" w:rsidRDefault="005C3AC2" w:rsidP="00A313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3C7" w:rsidRPr="005C3AC2" w:rsidRDefault="00A313C7" w:rsidP="005C3AC2">
      <w:pPr>
        <w:pStyle w:val="a5"/>
        <w:numPr>
          <w:ilvl w:val="0"/>
          <w:numId w:val="3"/>
        </w:num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Стратегии и основные приемы ведения деловых переговоров.</w:t>
      </w:r>
    </w:p>
    <w:p w:rsidR="0057204A" w:rsidRPr="005C3AC2" w:rsidRDefault="005C3AC2" w:rsidP="005C3AC2">
      <w:pPr>
        <w:pStyle w:val="a5"/>
        <w:tabs>
          <w:tab w:val="left" w:pos="1139"/>
        </w:tabs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C0D60" w:rsidRPr="00021CDE" w:rsidRDefault="00FC0D60" w:rsidP="00021CDE">
      <w:pPr>
        <w:pStyle w:val="a5"/>
        <w:numPr>
          <w:ilvl w:val="1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5C3AC2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ведения переговоров</w:t>
      </w:r>
      <w:r w:rsid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0D60" w:rsidRPr="00FC0D60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стратегий ведения переговоров достаточно четко можно выделить три, каждая из которых задает свою линию их проведения.</w:t>
      </w:r>
    </w:p>
    <w:p w:rsidR="00FC0D60" w:rsidRPr="005C3AC2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Первая стратегия - это стратегия "жесткого прессинга", которая характерна для переговоров, где каждая из сторон ставит в качестве непременного условия цель - </w:t>
      </w:r>
      <w:proofErr w:type="gramStart"/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победить</w:t>
      </w:r>
      <w:proofErr w:type="gramEnd"/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что бы то ни стало, победить 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любой ценой. 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занимают жесткую позицию и не желают понять друг друга, выслушать точку зрения оппонента. Участники переговоров пытаются отстоять свои собственные ранее утвержденные позиции. Они не договорились об общем предмете переговоров и не приняли процедурных правил. В таких переговорах каждый участник не склонен считаться с </w:t>
      </w:r>
      <w:proofErr w:type="gramStart"/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партнерами</w:t>
      </w:r>
      <w:proofErr w:type="gramEnd"/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настроен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упрямо отстаивать свою позицию.</w:t>
      </w:r>
    </w:p>
    <w:p w:rsidR="00FC0D60" w:rsidRPr="00FC0D60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стратегия - это стратегия уступок, где взаимные уступки, разумные компромиссы как бы дополняют друг друга. При этом каждый из участников переговоров видит, а главное, осознает сильные и слабые стороны друг друга и в определенной степен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учитывает интересы партнера. 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переговоры характеризуются мягким стилем, в них отсутствует силовое давление. Однако конструктивными их все же не назовешь. Обусловлено это тем, что по своей природе переговоры, основанные на совпадающих проблемных полях, являются либо терминологическим спором, либо игрой и ритуалом, либо явным выражением конъюнктуры. Результат таких переговоров — чаще всего сами переговоры. Они используются для затягивания времени, решения посторонних задач или, в лучшем случае, дости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терминологической ясности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0D60" w:rsidRPr="00FC0D60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Третья стратегия – это стратегия поиска взаимоприемлемых решений.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подход может быть назван партнерским. Он наиболее продуктивен и конструктивен, в нем доминируют деловая принципиальность, твердый, но не жесткий стиль, лояльные манеры, более высокий уров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 доверия между сторонами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0D60" w:rsidRPr="005C3AC2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AC2">
        <w:rPr>
          <w:rFonts w:ascii="Times New Roman" w:hAnsi="Times New Roman" w:cs="Times New Roman"/>
          <w:sz w:val="28"/>
          <w:szCs w:val="28"/>
        </w:rPr>
        <w:t xml:space="preserve">Конфликтующие стороны могут по-разному рассматривать переговоры: либо как продолжение борьбы другими средствами, либо как процесс разрешения конфликта с учетом интересов друг друга. В соответствии с этими подходами выделяются </w:t>
      </w:r>
      <w:r w:rsidRPr="005C3AC2">
        <w:rPr>
          <w:rFonts w:ascii="Times New Roman" w:hAnsi="Times New Roman" w:cs="Times New Roman"/>
          <w:iCs/>
          <w:sz w:val="28"/>
          <w:szCs w:val="28"/>
        </w:rPr>
        <w:t>две</w:t>
      </w:r>
      <w:r w:rsidRPr="005C3AC2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Pr="005C3AC2">
        <w:rPr>
          <w:rFonts w:ascii="Times New Roman" w:hAnsi="Times New Roman" w:cs="Times New Roman"/>
          <w:iCs/>
          <w:sz w:val="28"/>
          <w:szCs w:val="28"/>
        </w:rPr>
        <w:t>стратегии</w:t>
      </w:r>
      <w:r w:rsidRPr="005C3AC2">
        <w:rPr>
          <w:rFonts w:ascii="Times New Roman" w:hAnsi="Times New Roman" w:cs="Times New Roman"/>
          <w:sz w:val="28"/>
          <w:szCs w:val="28"/>
        </w:rPr>
        <w:t xml:space="preserve"> ведении переговоров:</w:t>
      </w:r>
    </w:p>
    <w:p w:rsidR="00FC0D60" w:rsidRPr="00FC0D60" w:rsidRDefault="00FC0D60" w:rsidP="005C3AC2">
      <w:pPr>
        <w:numPr>
          <w:ilvl w:val="0"/>
          <w:numId w:val="5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позиционный торг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ориентированный на конфронтационный тип поведения;</w:t>
      </w:r>
    </w:p>
    <w:p w:rsidR="00FC0D60" w:rsidRPr="00FC0D60" w:rsidRDefault="00FC0D60" w:rsidP="005C3AC2">
      <w:pPr>
        <w:numPr>
          <w:ilvl w:val="0"/>
          <w:numId w:val="5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переговоры на основе взаимного учета интересов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предполагает партнерский тип поведения сторон. </w:t>
      </w:r>
    </w:p>
    <w:p w:rsidR="00FC0D60" w:rsidRPr="00FC0D60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из обозначенных стратегий имеет свою специфику:</w:t>
      </w:r>
    </w:p>
    <w:p w:rsidR="00FC0D60" w:rsidRPr="00FC0D60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Позиционный торг</w:t>
      </w:r>
    </w:p>
    <w:p w:rsidR="00FC0D60" w:rsidRPr="00FC0D60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Позиционный торг представляет собой такую стратегию ведения переговоров, при которой стороны ориентированы на конфронтацию и ведут спор о конкретных позициях. Следует различать позиции и интересы:</w:t>
      </w:r>
    </w:p>
    <w:p w:rsidR="005C3AC2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Позиции</w:t>
      </w:r>
      <w:r w:rsidRPr="005C3A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— 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то, чего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ны хотят добиться в ходе перего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воров.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Интересы,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лежащие в основе позиций, указывают на то, почему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хотят добиться 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того, о чем заявляют. Если пози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достаточно ясно формулируются участниками, то обнаружить интересы, стоящие за той или иной позицией, гораздо сложнее.</w:t>
      </w:r>
    </w:p>
    <w:p w:rsidR="005C3AC2" w:rsidRPr="00FC0D60" w:rsidRDefault="005C3AC2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D60" w:rsidRPr="00FC0D60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Особенности позиционного торга:</w:t>
      </w:r>
    </w:p>
    <w:p w:rsidR="00FC0D60" w:rsidRPr="00FC0D60" w:rsidRDefault="00FC0D60" w:rsidP="005C3AC2">
      <w:pPr>
        <w:numPr>
          <w:ilvl w:val="0"/>
          <w:numId w:val="6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переговоров стремятся к реализации собственных целей в максимально полном о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бъеме, мало заботясь о том, </w:t>
      </w:r>
      <w:proofErr w:type="gramStart"/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</w:t>
      </w:r>
      <w:proofErr w:type="gramEnd"/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оппоненты будут удовлетворены итогами переговоров; </w:t>
      </w:r>
    </w:p>
    <w:p w:rsidR="00FC0D60" w:rsidRPr="00FC0D60" w:rsidRDefault="00FC0D60" w:rsidP="005C3AC2">
      <w:pPr>
        <w:numPr>
          <w:ilvl w:val="0"/>
          <w:numId w:val="6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переговоры ведутся на основе первоначально выдвинутых крайних позиций, которые стороны стремятся отстаивать; </w:t>
      </w:r>
    </w:p>
    <w:p w:rsidR="00FC0D60" w:rsidRPr="00FC0D60" w:rsidRDefault="00FC0D60" w:rsidP="005C3AC2">
      <w:pPr>
        <w:numPr>
          <w:ilvl w:val="0"/>
          <w:numId w:val="6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подчеркивается различие между сторонами, а сходство, даже если оно имеется, часто отвергается; </w:t>
      </w:r>
    </w:p>
    <w:p w:rsidR="00FC0D60" w:rsidRPr="00FC0D60" w:rsidRDefault="00FC0D60" w:rsidP="005C3AC2">
      <w:pPr>
        <w:numPr>
          <w:ilvl w:val="0"/>
          <w:numId w:val="6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участников направлены, прежде всего, друг на друга, а не на решение проблемы; </w:t>
      </w:r>
    </w:p>
    <w:p w:rsidR="00FC0D60" w:rsidRPr="00FC0D60" w:rsidRDefault="00FC0D60" w:rsidP="005C3AC2">
      <w:pPr>
        <w:numPr>
          <w:ilvl w:val="0"/>
          <w:numId w:val="6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стремятся скрыт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ь или исказить информацию о сво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истинных намерениях и целях; </w:t>
      </w:r>
    </w:p>
    <w:p w:rsidR="00FC0D60" w:rsidRPr="00FC0D60" w:rsidRDefault="00FC0D60" w:rsidP="005C3AC2">
      <w:pPr>
        <w:numPr>
          <w:ilvl w:val="0"/>
          <w:numId w:val="6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перспектива провала переговоров может подтолкнуть стороны к определенному сближению и по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пыткам выработать комп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ромиссное соглашение, но совместные действия при этом носят вынужденный характер; </w:t>
      </w:r>
    </w:p>
    <w:p w:rsidR="00FC0D60" w:rsidRPr="00FC0D60" w:rsidRDefault="00FC0D60" w:rsidP="005C3AC2">
      <w:pPr>
        <w:numPr>
          <w:ilvl w:val="0"/>
          <w:numId w:val="6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зачастую дост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игается соглашение, удовлетворя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ющее каждую из сторон в меньшей степени, чем это могло бы быть. </w:t>
      </w:r>
    </w:p>
    <w:p w:rsidR="00FC0D60" w:rsidRPr="00FC0D60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 следующие </w:t>
      </w:r>
      <w:r w:rsidRPr="005C3A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стили позиционного торга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0D60" w:rsidRPr="00FC0D60" w:rsidRDefault="00FC0D60" w:rsidP="005C3AC2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Жесткий стиль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стремление твердо придерживаться выбранной позиции с возможными минимальными уступками</w:t>
      </w:r>
    </w:p>
    <w:p w:rsidR="00FC0D60" w:rsidRPr="00FC0D60" w:rsidRDefault="00FC0D60" w:rsidP="005C3AC2">
      <w:pPr>
        <w:numPr>
          <w:ilvl w:val="0"/>
          <w:numId w:val="7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Мягкий стиль 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ориентирован на ведение переговоров через взаимные уступки ради достижения соглашения. </w:t>
      </w:r>
    </w:p>
    <w:p w:rsidR="00FC0D60" w:rsidRPr="005C3AC2" w:rsidRDefault="00FC0D60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торга выбор одной из сторон мягкого стиля делает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позицию уязвимой для привер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женца жесткого стиля, а итог переговоров - менее выгодным. Однако, с другой стороны, реализация каждой из сторон жесткого 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стиля может привести к срыву пере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говоров (и тогда интересы участ</w:t>
      </w:r>
      <w:r w:rsidRPr="00FC0D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 вообще не будут удовлетворены).</w:t>
      </w:r>
    </w:p>
    <w:p w:rsidR="005C3AC2" w:rsidRPr="005C3AC2" w:rsidRDefault="005C3AC2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Недостатки позиционного торга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Р.Фишеру и </w:t>
      </w:r>
      <w:proofErr w:type="spellStart"/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У.Юри</w:t>
      </w:r>
      <w:proofErr w:type="spellEnd"/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5C3AC2" w:rsidRPr="005C3AC2" w:rsidRDefault="005C3AC2" w:rsidP="005C3AC2">
      <w:pPr>
        <w:numPr>
          <w:ilvl w:val="0"/>
          <w:numId w:val="8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 к неразумным соглашениям, которые в той или иной степени не отвечают интересам сторон.</w:t>
      </w:r>
    </w:p>
    <w:p w:rsidR="005C3AC2" w:rsidRPr="005C3AC2" w:rsidRDefault="005C3AC2" w:rsidP="005C3AC2">
      <w:pPr>
        <w:numPr>
          <w:ilvl w:val="0"/>
          <w:numId w:val="8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эффективен, так как в ходе переговоров растет цена достижения договоренностей и затрачиваемое на них время, а также возрастает риск того, что соглашение вообще не будет достигнуто;</w:t>
      </w:r>
    </w:p>
    <w:p w:rsidR="005C3AC2" w:rsidRPr="005C3AC2" w:rsidRDefault="005C3AC2" w:rsidP="005C3AC2">
      <w:pPr>
        <w:numPr>
          <w:ilvl w:val="0"/>
          <w:numId w:val="8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Угрожает продолжению отношений между участниками переговоров, так как они считают друг друга чуть ли не врагами, а борьба между ними ведет, как минимум, к нарастанию напряженности, если не к разрыву отношений;</w:t>
      </w:r>
    </w:p>
    <w:p w:rsidR="005C3AC2" w:rsidRPr="005C3AC2" w:rsidRDefault="005C3AC2" w:rsidP="005C3AC2">
      <w:pPr>
        <w:numPr>
          <w:ilvl w:val="0"/>
          <w:numId w:val="8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усугубить ситуацию, если в переговорах принимает участие более двух сторон, и чем больше число сторон, вовлеченных в переговоры, тем серьезнее становятся недостатки, свойственные этой стратегии.</w:t>
      </w:r>
    </w:p>
    <w:p w:rsidR="005C3AC2" w:rsidRPr="005C3AC2" w:rsidRDefault="005C3AC2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всех этих недостатках позиционный торг весьма часто используется в тех случаях, когда речь идет о разовом взаимодействии, и стороны не стремятся наладить долговременные взаимоотношения. Кроме того, позитивный характер торга проявляется в том, что отказ от него может означать отказ от ведения переговоров вообще. Однако, выбирая стратегию позиционного торга, стороны должны ясно представлять, к каким результатам могут привести такие переговоры.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C3A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Переговоры на основе взаимного учета интересов.</w:t>
      </w:r>
    </w:p>
    <w:p w:rsidR="005C3AC2" w:rsidRPr="005C3AC2" w:rsidRDefault="005C3AC2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отличие от позиционного торга, который ориентирован на конфронтационный тип поведения участников, переговоры на основе взаимного учета интересов являются реализацией партнерского подхода. Эта 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стратегия предполагает взаимное стремление сторон к выработке решения, максимально удовлетво</w:t>
      </w:r>
      <w:r w:rsidR="001635E5">
        <w:rPr>
          <w:rFonts w:ascii="Times New Roman" w:eastAsia="Times New Roman" w:hAnsi="Times New Roman" w:cs="Times New Roman"/>
          <w:sz w:val="28"/>
          <w:szCs w:val="28"/>
          <w:lang w:eastAsia="ru-RU"/>
        </w:rPr>
        <w:t>ряющего интересы каждой из них.</w:t>
      </w:r>
    </w:p>
    <w:p w:rsidR="005C3AC2" w:rsidRPr="005C3AC2" w:rsidRDefault="005C3AC2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Особенности переговоров на основе взаимного учета интересов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C3AC2" w:rsidRPr="005C3AC2" w:rsidRDefault="005C3AC2" w:rsidP="005C3AC2">
      <w:pPr>
        <w:numPr>
          <w:ilvl w:val="0"/>
          <w:numId w:val="10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совместно анализируют проблему и совместно ищут варианты ее решения, демонстрируя другой стороне, что являются ее партнером, а не противником;</w:t>
      </w:r>
    </w:p>
    <w:p w:rsidR="005C3AC2" w:rsidRPr="005C3AC2" w:rsidRDefault="005C3AC2" w:rsidP="005C3AC2">
      <w:pPr>
        <w:numPr>
          <w:ilvl w:val="0"/>
          <w:numId w:val="10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 концентрируется не на позициях, а на интересах сторон, что предполагает их выявление, поиск общих интересов, объяснение собственных интересов и их значимости оппоненту, признание интересов другой стороны частью решаемой проблемы;</w:t>
      </w:r>
    </w:p>
    <w:p w:rsidR="005C3AC2" w:rsidRPr="005C3AC2" w:rsidRDefault="005C3AC2" w:rsidP="005C3AC2">
      <w:pPr>
        <w:numPr>
          <w:ilvl w:val="0"/>
          <w:numId w:val="10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переговоров ориентированы на поиск взаимовыгодных вариантов решения проблемы, что требует не сужать разрыв между позициями в поисках единственного правильного решения, а увеличивать число возможных вариантов, отделять поиск вариантов от их оценки, выяснять, какой вариант предпочитает другая сторона;</w:t>
      </w:r>
    </w:p>
    <w:p w:rsidR="005C3AC2" w:rsidRPr="005C3AC2" w:rsidRDefault="005C3AC2" w:rsidP="005C3AC2">
      <w:pPr>
        <w:numPr>
          <w:ilvl w:val="0"/>
          <w:numId w:val="10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стремятся использовать объективные критерии, что позволяет выработать разумное соглашение, а потому </w:t>
      </w:r>
      <w:proofErr w:type="gramStart"/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proofErr w:type="gramEnd"/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 обсуждать проблему и взаимные доводы, не должны поддаваться возможному давлению;</w:t>
      </w:r>
    </w:p>
    <w:p w:rsidR="005C3AC2" w:rsidRPr="005C3AC2" w:rsidRDefault="005C3AC2" w:rsidP="005C3AC2">
      <w:pPr>
        <w:numPr>
          <w:ilvl w:val="0"/>
          <w:numId w:val="10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переговоров люди и спорные проблемы разделяются, что предполагает четкое разграничение взаимоотношений оппонентов и самой проблемы, умение поставить себя на место оппонента и попытаться понять его точку зрения, согласование договоренностей с принципами сторон, настойчивость в желании разобраться с проблемой и уважительное отношение к людям;</w:t>
      </w:r>
    </w:p>
    <w:p w:rsidR="005C3AC2" w:rsidRPr="005C3AC2" w:rsidRDefault="005C3AC2" w:rsidP="005C3AC2">
      <w:pPr>
        <w:numPr>
          <w:ilvl w:val="0"/>
          <w:numId w:val="10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достигнутое соглашение должно максимально учитывать интересы всех участников переговоров.</w:t>
      </w:r>
    </w:p>
    <w:p w:rsidR="005C3AC2" w:rsidRPr="005C3AC2" w:rsidRDefault="005C3AC2" w:rsidP="005C3AC2">
      <w:pPr>
        <w:spacing w:before="100" w:beforeAutospacing="1" w:after="100" w:afterAutospacing="1" w:line="36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hAnsi="Times New Roman" w:cs="Times New Roman"/>
          <w:sz w:val="28"/>
          <w:szCs w:val="28"/>
        </w:rPr>
        <w:lastRenderedPageBreak/>
        <w:t xml:space="preserve">Переговоры на основе взаимного учета интересов предпочтительнее: ни одна из сторон не получает преимуществ, и участники переговоров рассматривают достигнутые договоренности как справедливое и наиболее приемлемое решение проблемы. Это, в свою очередь, позволяет оптимистично оценивать перспективы </w:t>
      </w:r>
      <w:proofErr w:type="spellStart"/>
      <w:r w:rsidRPr="005C3AC2">
        <w:rPr>
          <w:rFonts w:ascii="Times New Roman" w:hAnsi="Times New Roman" w:cs="Times New Roman"/>
          <w:sz w:val="28"/>
          <w:szCs w:val="28"/>
        </w:rPr>
        <w:t>постпереговорных</w:t>
      </w:r>
      <w:proofErr w:type="spellEnd"/>
      <w:r w:rsidRPr="005C3AC2">
        <w:rPr>
          <w:rFonts w:ascii="Times New Roman" w:hAnsi="Times New Roman" w:cs="Times New Roman"/>
          <w:sz w:val="28"/>
          <w:szCs w:val="28"/>
        </w:rPr>
        <w:t xml:space="preserve"> отношений, развитие которых осуществляется на столь прочной основе. Кроме того, соглашение, позволяющее максимально удовлетворить интересы участников переговоров, предполагает, что стороны будут стремиться к соблюдению достигнутых договоренностей без какого-либо принуждения.</w:t>
      </w:r>
    </w:p>
    <w:p w:rsidR="005C3AC2" w:rsidRPr="00FC0D60" w:rsidRDefault="005C3AC2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D60" w:rsidRPr="00021CDE" w:rsidRDefault="005C3AC2" w:rsidP="00021CDE">
      <w:pPr>
        <w:pStyle w:val="a5"/>
        <w:numPr>
          <w:ilvl w:val="1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1CDE">
        <w:rPr>
          <w:rFonts w:ascii="Times New Roman" w:hAnsi="Times New Roman" w:cs="Times New Roman"/>
          <w:sz w:val="28"/>
          <w:szCs w:val="28"/>
        </w:rPr>
        <w:t>Методы ведения переговоров.</w:t>
      </w:r>
    </w:p>
    <w:p w:rsidR="00FA1793" w:rsidRPr="00FA1793" w:rsidRDefault="00FA1793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Теоретики и практики менедж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выделяют четыре метода ве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переговоров:</w:t>
      </w:r>
      <w:r w:rsidRPr="00FA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A17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вариационны</w:t>
      </w:r>
      <w:r w:rsidR="00FC0D60" w:rsidRPr="005C3AC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й, компромиссный, метод интегра</w:t>
      </w:r>
      <w:r w:rsidRPr="00FA17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ции и уравновешивания.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эт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могут сосуществовать и исполь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зоваться в пределах одного перегово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рного процесса. Как видно из на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званий, они реализуют речевые страт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егии на различных этапах перего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воров.</w:t>
      </w:r>
    </w:p>
    <w:p w:rsidR="00FA1793" w:rsidRPr="00FA1793" w:rsidRDefault="00FA1793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FA17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Вариационный метод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быть реализован на подготови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тельном этапе переговоров. Он зак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лючается в распределении предпо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лагаемого результата </w:t>
      </w:r>
      <w:proofErr w:type="gramStart"/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A1793" w:rsidRPr="005C3AC2" w:rsidRDefault="00FA1793" w:rsidP="005C3AC2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идеальное решение проблемы;</w:t>
      </w:r>
    </w:p>
    <w:p w:rsidR="00FA1793" w:rsidRPr="005C3AC2" w:rsidRDefault="00FA1793" w:rsidP="005C3AC2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оптимальное решение и то, ка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кими аспектами в решении пробле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можно пренебречь;</w:t>
      </w:r>
    </w:p>
    <w:p w:rsidR="00FA1793" w:rsidRPr="005C3AC2" w:rsidRDefault="00FA1793" w:rsidP="005C3AC2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вынужденное решение и</w:t>
      </w:r>
      <w:r w:rsidRPr="005C3A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сроки;</w:t>
      </w:r>
    </w:p>
    <w:p w:rsidR="00FA1793" w:rsidRPr="005C3AC2" w:rsidRDefault="00FA1793" w:rsidP="005C3AC2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 партнера, которое обязательно следует отклонить.</w:t>
      </w:r>
    </w:p>
    <w:p w:rsidR="00FA1793" w:rsidRPr="00FA1793" w:rsidRDefault="00FA1793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 эти варианты продумываются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заранее, как и варианты страте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гии при каждом из них.</w:t>
      </w:r>
    </w:p>
    <w:p w:rsidR="00FA1793" w:rsidRPr="00FA1793" w:rsidRDefault="00FA1793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FA17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Компромиссный метод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одним из важнейших в ходе ведения переговоров. Он проявляет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готовности партнеров учиты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интересы друг друга и идти на уступки. Это предполагает отказ от исходных требований и формулировку новых.</w:t>
      </w:r>
    </w:p>
    <w:p w:rsidR="00FA1793" w:rsidRPr="00FA1793" w:rsidRDefault="00FA1793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Сложность компромиссного метода, с одной стороны, заключается в том, что предлагаемое компромиссное решение может превышать полномочия и компетенцию участни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и вызывать так называемое ус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ловное соглашение. С другой стороны, сложности метода обусловлены психологически: продвижение к решению вопроса на основе уступок требует от представителей фирм с несовп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адающими интересами ко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лоссального терпения в преодолении инерции упорства.</w:t>
      </w:r>
    </w:p>
    <w:p w:rsidR="00FA1793" w:rsidRPr="00FA1793" w:rsidRDefault="00FA1793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Pr="00FA17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Метод уравновешивания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осредоточивает внимание участни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 переговоров на пристальном анализе системы контраргументов партнера. К этому методу обращаются в двух случаях. Прежде </w:t>
      </w:r>
      <w:proofErr w:type="gramStart"/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proofErr w:type="gramEnd"/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подготов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ительном этапе: “ прокрутить ” смоделировать ход перегово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 невозможно без анализа позиций партнеров, и в ходе переговоров, когда партнер "тянет время", не хочет рисковать или недостаточно компетентен.</w:t>
      </w:r>
    </w:p>
    <w:p w:rsidR="00FA1793" w:rsidRPr="00FA1793" w:rsidRDefault="00FA1793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Фаза переговоров, требующая обращ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к методу уравновеши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вания, может быть переломной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решающей. Принцип его примене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— четкая эмоциональная и и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нформационная реакция на контра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ргументы партнера с использование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м цифр, фактов, результатов рас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 и т.д.</w:t>
      </w:r>
    </w:p>
    <w:p w:rsidR="00FA1793" w:rsidRPr="00FA1793" w:rsidRDefault="00FA1793" w:rsidP="005C3AC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7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Pr="00FA17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Обращение к методу интеграции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целесообразно в том случае, если партнер не отступает от узкове</w:t>
      </w:r>
      <w:r w:rsidR="00FC0D60" w:rsidRPr="005C3A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домственных интересов, ведет по</w:t>
      </w:r>
      <w:r w:rsidRPr="00FA1793">
        <w:rPr>
          <w:rFonts w:ascii="Times New Roman" w:eastAsia="Times New Roman" w:hAnsi="Times New Roman" w:cs="Times New Roman"/>
          <w:sz w:val="28"/>
          <w:szCs w:val="28"/>
          <w:lang w:eastAsia="ru-RU"/>
        </w:rPr>
        <w:t>зиционный торг.</w:t>
      </w:r>
    </w:p>
    <w:p w:rsidR="0057204A" w:rsidRDefault="0057204A" w:rsidP="005C3AC2">
      <w:pPr>
        <w:pStyle w:val="a5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5E615F">
      <w:pPr>
        <w:pStyle w:val="a5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Задание. Какие методы противодействия грубым приемам и тактике уловок в переговорах вы могли бы предложить? Составьте таблицу ваших методов и приемов противодействия.</w:t>
      </w:r>
    </w:p>
    <w:p w:rsidR="00A55238" w:rsidRDefault="005E615F" w:rsidP="005E615F">
      <w:pPr>
        <w:pStyle w:val="a5"/>
        <w:tabs>
          <w:tab w:val="left" w:pos="303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Style w:val="a7"/>
        <w:tblW w:w="0" w:type="auto"/>
        <w:tblInd w:w="720" w:type="dxa"/>
        <w:tblLook w:val="04A0"/>
      </w:tblPr>
      <w:tblGrid>
        <w:gridCol w:w="4403"/>
        <w:gridCol w:w="4448"/>
      </w:tblGrid>
      <w:tr w:rsidR="005E615F" w:rsidTr="00A55238">
        <w:tc>
          <w:tcPr>
            <w:tcW w:w="4785" w:type="dxa"/>
            <w:vAlign w:val="center"/>
          </w:tcPr>
          <w:p w:rsidR="00282331" w:rsidRDefault="00282331" w:rsidP="005E615F">
            <w:pPr>
              <w:pStyle w:val="a5"/>
              <w:spacing w:line="36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</w:t>
            </w:r>
          </w:p>
        </w:tc>
        <w:tc>
          <w:tcPr>
            <w:tcW w:w="4786" w:type="dxa"/>
            <w:vAlign w:val="center"/>
          </w:tcPr>
          <w:p w:rsidR="00282331" w:rsidRDefault="00282331" w:rsidP="005E615F">
            <w:pPr>
              <w:pStyle w:val="a5"/>
              <w:spacing w:line="36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противодействия</w:t>
            </w:r>
          </w:p>
        </w:tc>
      </w:tr>
      <w:tr w:rsidR="005E615F" w:rsidTr="00282331">
        <w:tc>
          <w:tcPr>
            <w:tcW w:w="4785" w:type="dxa"/>
          </w:tcPr>
          <w:p w:rsidR="00282331" w:rsidRDefault="00282331" w:rsidP="001635E5">
            <w:pPr>
              <w:pStyle w:val="a5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Неясные полномочия. Партнеры вдруг заявляют, что относятся к предварительному соглашению как к основе для дальнейших переговоров.</w:t>
            </w:r>
          </w:p>
        </w:tc>
        <w:tc>
          <w:tcPr>
            <w:tcW w:w="4786" w:type="dxa"/>
          </w:tcPr>
          <w:p w:rsidR="00282331" w:rsidRDefault="00282331" w:rsidP="005E615F">
            <w:pPr>
              <w:pStyle w:val="a5"/>
              <w:spacing w:line="36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Настаивайте на взаимности: «Хорошо, мы будем рассматривать проект как совместный, который ни к чему не обязывает обе стороны. Вы посоветуйтесь с вашим начальником, а я подумаю над изменениями в проекте, которые предложу вам завтра» или вот так: «Если завтра ваш начальник </w:t>
            </w:r>
            <w:r w:rsidR="00112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одобрит этот проект, я буду его придерживаться. В другом случае, каждый из нас должен иметь право предложить изменения»</w:t>
            </w:r>
          </w:p>
        </w:tc>
      </w:tr>
      <w:tr w:rsidR="005E615F" w:rsidTr="00282331">
        <w:tc>
          <w:tcPr>
            <w:tcW w:w="4785" w:type="dxa"/>
          </w:tcPr>
          <w:p w:rsidR="00282331" w:rsidRDefault="00FB751E" w:rsidP="001635E5">
            <w:pPr>
              <w:pStyle w:val="a5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Сомнительные намерения. Другая</w:t>
            </w:r>
            <w:r w:rsidR="00A72F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сторона предлагает вам в качестве условия договора нечто такое, чего с вашей точки зрения, она выполнять не собирается.</w:t>
            </w:r>
          </w:p>
        </w:tc>
        <w:tc>
          <w:tcPr>
            <w:tcW w:w="4786" w:type="dxa"/>
          </w:tcPr>
          <w:p w:rsidR="00282331" w:rsidRDefault="00A72FA7" w:rsidP="005E615F">
            <w:pPr>
              <w:pStyle w:val="a5"/>
              <w:spacing w:line="36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Выразив уверенность в честности партнеров малой вероятности нарушений условий с их стороны, внесите в договор достаточно жесткие пункты, предусматривающие материальные гарантии на случай нарушения соглашения, или штрафные санкции, которые можно востребовать в установленном законном порядке.</w:t>
            </w:r>
          </w:p>
        </w:tc>
      </w:tr>
      <w:tr w:rsidR="005E615F" w:rsidTr="00282331">
        <w:tc>
          <w:tcPr>
            <w:tcW w:w="4785" w:type="dxa"/>
          </w:tcPr>
          <w:p w:rsidR="00282331" w:rsidRDefault="00A72FA7" w:rsidP="001635E5">
            <w:pPr>
              <w:pStyle w:val="a5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Фальшивые факты. Партн</w:t>
            </w:r>
            <w:r w:rsidR="00A55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утверждает нечто заведомо ло</w:t>
            </w:r>
            <w:r w:rsidR="00A55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жное. Однако в случае, если вы выражаете сомнение, ярко демонстрирует обиду и даже оскорбление.</w:t>
            </w:r>
          </w:p>
        </w:tc>
        <w:tc>
          <w:tcPr>
            <w:tcW w:w="4786" w:type="dxa"/>
          </w:tcPr>
          <w:p w:rsidR="00282331" w:rsidRDefault="00A55238" w:rsidP="005E615F">
            <w:pPr>
              <w:pStyle w:val="a5"/>
              <w:spacing w:line="36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Отделите людей от проблемы. Продемонстрируйте, что вы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собираетесь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вести переговоры вне зависимости от доверия или недоверия к другой стороне, т.е. вы собираетесь проверять все заявления партнера. Если у вас нет серьезных причин доверять кому-нибудь, не делайте этого. Практика удостоверения фактов снижает стимул к обману и риск того, что вы будите обмануты. Никому не позволяете расценивать ваши сомнения как личный выпад.</w:t>
            </w:r>
          </w:p>
        </w:tc>
      </w:tr>
    </w:tbl>
    <w:p w:rsidR="00282331" w:rsidRDefault="00282331" w:rsidP="005E615F">
      <w:pPr>
        <w:pStyle w:val="a5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5" w:rsidRDefault="001635E5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5E615F" w:rsidP="005E615F">
      <w:pPr>
        <w:pStyle w:val="a5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Заключение</w:t>
      </w:r>
    </w:p>
    <w:p w:rsidR="005E615F" w:rsidRDefault="005E615F" w:rsidP="005E615F">
      <w:pPr>
        <w:pStyle w:val="a5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15F" w:rsidRDefault="005E615F" w:rsidP="005E615F">
      <w:pPr>
        <w:pStyle w:val="a5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деловых переговоров, как говорилось ранее, непростая задача. Каждый этап несет на себе определенную смысловую нагрузку. Немаловажным в переговорах является опыт, который невозможно заменить чем-либо другим. На пути переговорщика стоят множество проблем и конфликтных ситуаций, которые необходимо решать, учитывая при этом мнение оппонента, но и не забывая про свои принципы и цели. Подводя итоги, можно сделать вывод, что без взаимоуважения и честности партнеров выгодного сотрудничества добиться невозможно. Такие переговоры приведут либо к полному непониманию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одна из сторон будет испытывать давление другой. А такие отношения не могут быть долгосрочными и надежными.</w:t>
      </w: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331" w:rsidRDefault="00282331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CDE" w:rsidRDefault="00021CDE" w:rsidP="009F6118">
      <w:pPr>
        <w:pStyle w:val="a5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используемой литературы.</w:t>
      </w:r>
    </w:p>
    <w:p w:rsidR="00021CDE" w:rsidRDefault="00021CDE" w:rsidP="005C3AC2">
      <w:pPr>
        <w:pStyle w:val="a5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118" w:rsidRDefault="00021CDE" w:rsidP="009F6118">
      <w:pPr>
        <w:pStyle w:val="a3"/>
        <w:spacing w:line="360" w:lineRule="auto"/>
        <w:jc w:val="both"/>
        <w:rPr>
          <w:sz w:val="28"/>
          <w:szCs w:val="28"/>
        </w:rPr>
      </w:pPr>
      <w:r w:rsidRPr="009F6118">
        <w:rPr>
          <w:sz w:val="28"/>
          <w:szCs w:val="28"/>
        </w:rPr>
        <w:t xml:space="preserve">1. </w:t>
      </w:r>
      <w:proofErr w:type="spellStart"/>
      <w:r w:rsidRPr="009F6118">
        <w:rPr>
          <w:sz w:val="28"/>
          <w:szCs w:val="28"/>
        </w:rPr>
        <w:t>Ворожейкин</w:t>
      </w:r>
      <w:proofErr w:type="spellEnd"/>
      <w:r w:rsidR="001635E5" w:rsidRPr="001635E5">
        <w:rPr>
          <w:sz w:val="28"/>
          <w:szCs w:val="28"/>
        </w:rPr>
        <w:t xml:space="preserve"> </w:t>
      </w:r>
      <w:r w:rsidR="001635E5" w:rsidRPr="009F6118">
        <w:rPr>
          <w:sz w:val="28"/>
          <w:szCs w:val="28"/>
        </w:rPr>
        <w:t>И.Е.</w:t>
      </w:r>
      <w:r w:rsidRPr="009F6118">
        <w:rPr>
          <w:sz w:val="28"/>
          <w:szCs w:val="28"/>
        </w:rPr>
        <w:t xml:space="preserve">, </w:t>
      </w:r>
      <w:proofErr w:type="spellStart"/>
      <w:r w:rsidRPr="009F6118">
        <w:rPr>
          <w:sz w:val="28"/>
          <w:szCs w:val="28"/>
        </w:rPr>
        <w:t>Кибанов</w:t>
      </w:r>
      <w:proofErr w:type="spellEnd"/>
      <w:r w:rsidR="001635E5" w:rsidRPr="001635E5">
        <w:rPr>
          <w:sz w:val="28"/>
          <w:szCs w:val="28"/>
        </w:rPr>
        <w:t xml:space="preserve"> </w:t>
      </w:r>
      <w:r w:rsidR="001635E5" w:rsidRPr="009F6118">
        <w:rPr>
          <w:sz w:val="28"/>
          <w:szCs w:val="28"/>
        </w:rPr>
        <w:t>А.Я.</w:t>
      </w:r>
      <w:r w:rsidRPr="009F6118">
        <w:rPr>
          <w:sz w:val="28"/>
          <w:szCs w:val="28"/>
        </w:rPr>
        <w:t>, Захаров</w:t>
      </w:r>
      <w:r w:rsidR="001635E5" w:rsidRPr="001635E5">
        <w:rPr>
          <w:sz w:val="28"/>
          <w:szCs w:val="28"/>
        </w:rPr>
        <w:t xml:space="preserve"> </w:t>
      </w:r>
      <w:r w:rsidR="001635E5" w:rsidRPr="009F6118">
        <w:rPr>
          <w:sz w:val="28"/>
          <w:szCs w:val="28"/>
        </w:rPr>
        <w:t>Д.К.</w:t>
      </w:r>
      <w:r w:rsidRPr="009F6118">
        <w:rPr>
          <w:sz w:val="28"/>
          <w:szCs w:val="28"/>
        </w:rPr>
        <w:t xml:space="preserve">. </w:t>
      </w:r>
      <w:proofErr w:type="spellStart"/>
      <w:r w:rsidRPr="009F6118">
        <w:rPr>
          <w:sz w:val="28"/>
          <w:szCs w:val="28"/>
        </w:rPr>
        <w:t>Конфликтология</w:t>
      </w:r>
      <w:proofErr w:type="spellEnd"/>
      <w:r w:rsidRPr="009F6118">
        <w:rPr>
          <w:sz w:val="28"/>
          <w:szCs w:val="28"/>
        </w:rPr>
        <w:t>: Учебник. М</w:t>
      </w:r>
      <w:proofErr w:type="gramStart"/>
      <w:r w:rsidRPr="009F6118">
        <w:rPr>
          <w:sz w:val="28"/>
          <w:szCs w:val="28"/>
        </w:rPr>
        <w:t xml:space="preserve"> :</w:t>
      </w:r>
      <w:proofErr w:type="gramEnd"/>
      <w:r w:rsidRPr="009F6118">
        <w:rPr>
          <w:sz w:val="28"/>
          <w:szCs w:val="28"/>
        </w:rPr>
        <w:t xml:space="preserve"> </w:t>
      </w:r>
      <w:proofErr w:type="spellStart"/>
      <w:r w:rsidRPr="009F6118">
        <w:rPr>
          <w:sz w:val="28"/>
          <w:szCs w:val="28"/>
        </w:rPr>
        <w:t>Инфра-М</w:t>
      </w:r>
      <w:proofErr w:type="spellEnd"/>
      <w:r w:rsidRPr="009F6118">
        <w:rPr>
          <w:sz w:val="28"/>
          <w:szCs w:val="28"/>
        </w:rPr>
        <w:t>, 2009 г.</w:t>
      </w:r>
    </w:p>
    <w:p w:rsidR="00021CDE" w:rsidRPr="009F6118" w:rsidRDefault="00021CDE" w:rsidP="009F6118">
      <w:pPr>
        <w:pStyle w:val="a3"/>
        <w:spacing w:line="360" w:lineRule="auto"/>
        <w:jc w:val="both"/>
        <w:rPr>
          <w:sz w:val="28"/>
          <w:szCs w:val="28"/>
        </w:rPr>
      </w:pPr>
      <w:r w:rsidRPr="009F6118">
        <w:rPr>
          <w:sz w:val="28"/>
          <w:szCs w:val="28"/>
        </w:rPr>
        <w:t>2. Травин В.В., Дятлов В.А. Основы кадрового менеджмента. М</w:t>
      </w:r>
      <w:proofErr w:type="gramStart"/>
      <w:r w:rsidRPr="009F6118">
        <w:rPr>
          <w:sz w:val="28"/>
          <w:szCs w:val="28"/>
        </w:rPr>
        <w:t xml:space="preserve"> :</w:t>
      </w:r>
      <w:proofErr w:type="gramEnd"/>
      <w:r w:rsidRPr="009F6118">
        <w:rPr>
          <w:sz w:val="28"/>
          <w:szCs w:val="28"/>
        </w:rPr>
        <w:t xml:space="preserve"> Дело, 2011</w:t>
      </w:r>
      <w:r w:rsidR="009F6118">
        <w:rPr>
          <w:sz w:val="28"/>
          <w:szCs w:val="28"/>
        </w:rPr>
        <w:t>.</w:t>
      </w:r>
    </w:p>
    <w:p w:rsidR="00021CDE" w:rsidRPr="009F6118" w:rsidRDefault="00021CDE" w:rsidP="009F6118">
      <w:pPr>
        <w:pStyle w:val="a3"/>
        <w:spacing w:line="360" w:lineRule="auto"/>
        <w:jc w:val="both"/>
        <w:rPr>
          <w:sz w:val="28"/>
          <w:szCs w:val="28"/>
        </w:rPr>
      </w:pPr>
      <w:r w:rsidRPr="009F6118">
        <w:rPr>
          <w:sz w:val="28"/>
          <w:szCs w:val="28"/>
        </w:rPr>
        <w:t>3. Гришина</w:t>
      </w:r>
      <w:r w:rsidR="001635E5" w:rsidRPr="001635E5">
        <w:rPr>
          <w:sz w:val="28"/>
          <w:szCs w:val="28"/>
        </w:rPr>
        <w:t xml:space="preserve"> </w:t>
      </w:r>
      <w:r w:rsidR="001635E5" w:rsidRPr="009F6118">
        <w:rPr>
          <w:sz w:val="28"/>
          <w:szCs w:val="28"/>
        </w:rPr>
        <w:t>Н.В</w:t>
      </w:r>
      <w:r w:rsidRPr="009F6118">
        <w:rPr>
          <w:sz w:val="28"/>
          <w:szCs w:val="28"/>
        </w:rPr>
        <w:t>. Психология конфликта. СПб. Питер, 2010 г.</w:t>
      </w:r>
    </w:p>
    <w:p w:rsidR="00021CDE" w:rsidRPr="009F6118" w:rsidRDefault="001635E5" w:rsidP="009F6118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Мастенбрук</w:t>
      </w:r>
      <w:proofErr w:type="spellEnd"/>
      <w:r>
        <w:rPr>
          <w:sz w:val="28"/>
          <w:szCs w:val="28"/>
        </w:rPr>
        <w:t xml:space="preserve"> У.</w:t>
      </w:r>
      <w:r w:rsidR="00021CDE" w:rsidRPr="009F6118">
        <w:rPr>
          <w:sz w:val="28"/>
          <w:szCs w:val="28"/>
        </w:rPr>
        <w:t xml:space="preserve"> Управление конфликтными ситуациями и развитие организации</w:t>
      </w:r>
      <w:proofErr w:type="gramStart"/>
      <w:r w:rsidR="00021CDE" w:rsidRPr="009F6118">
        <w:rPr>
          <w:sz w:val="28"/>
          <w:szCs w:val="28"/>
        </w:rPr>
        <w:t>.</w:t>
      </w:r>
      <w:proofErr w:type="gramEnd"/>
      <w:r w:rsidR="00021CDE" w:rsidRPr="009F6118">
        <w:rPr>
          <w:sz w:val="28"/>
          <w:szCs w:val="28"/>
        </w:rPr>
        <w:t xml:space="preserve"> [</w:t>
      </w:r>
      <w:proofErr w:type="gramStart"/>
      <w:r w:rsidR="00021CDE" w:rsidRPr="009F6118">
        <w:rPr>
          <w:sz w:val="28"/>
          <w:szCs w:val="28"/>
        </w:rPr>
        <w:t>п</w:t>
      </w:r>
      <w:proofErr w:type="gramEnd"/>
      <w:r w:rsidR="00021CDE" w:rsidRPr="009F6118">
        <w:rPr>
          <w:sz w:val="28"/>
          <w:szCs w:val="28"/>
        </w:rPr>
        <w:t xml:space="preserve">ерев.] В. В. </w:t>
      </w:r>
      <w:proofErr w:type="spellStart"/>
      <w:r w:rsidR="00021CDE" w:rsidRPr="009F6118">
        <w:rPr>
          <w:sz w:val="28"/>
          <w:szCs w:val="28"/>
        </w:rPr>
        <w:t>Коробцова</w:t>
      </w:r>
      <w:proofErr w:type="spellEnd"/>
      <w:r w:rsidR="00021CDE" w:rsidRPr="009F6118">
        <w:rPr>
          <w:sz w:val="28"/>
          <w:szCs w:val="28"/>
        </w:rPr>
        <w:t>. М</w:t>
      </w:r>
      <w:proofErr w:type="gramStart"/>
      <w:r w:rsidR="00021CDE" w:rsidRPr="009F6118">
        <w:rPr>
          <w:sz w:val="28"/>
          <w:szCs w:val="28"/>
        </w:rPr>
        <w:t xml:space="preserve"> :</w:t>
      </w:r>
      <w:proofErr w:type="gramEnd"/>
      <w:r w:rsidR="00021CDE" w:rsidRPr="009F6118">
        <w:rPr>
          <w:sz w:val="28"/>
          <w:szCs w:val="28"/>
        </w:rPr>
        <w:t xml:space="preserve"> ИНФРА-М, 2009 г.</w:t>
      </w:r>
    </w:p>
    <w:p w:rsidR="009F6118" w:rsidRDefault="009F6118" w:rsidP="009F61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Кривокора</w:t>
      </w:r>
      <w:proofErr w:type="spellEnd"/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Е.И</w:t>
      </w:r>
      <w:r w:rsidR="00021CDE"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Деловые коммуникации. – М.: ИНФРА-М, 2010</w:t>
      </w:r>
      <w:r w:rsidR="00021CDE"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9F6118" w:rsidRPr="009F6118" w:rsidRDefault="009F6118" w:rsidP="009F61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CDE" w:rsidRDefault="009F6118" w:rsidP="009F61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Крысько В.Г. Социальная психология: Курс лекций: учебное </w:t>
      </w:r>
      <w:r w:rsidR="00021CDE"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пособие. </w:t>
      </w:r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– 4-е изд. – М.: Вузовский учебник</w:t>
      </w:r>
      <w:proofErr w:type="gramStart"/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ИНФРА-М, 2011</w:t>
      </w:r>
      <w:r w:rsidR="00021CDE"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9F6118" w:rsidRPr="00021CDE" w:rsidRDefault="009F6118" w:rsidP="009F61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CDE" w:rsidRDefault="009F6118" w:rsidP="009F61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Островский Э.В. Психология управления. – М.: Форум</w:t>
      </w:r>
      <w:proofErr w:type="gramStart"/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ИНФРА-М, 2008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6118" w:rsidRPr="009F6118" w:rsidRDefault="009F6118" w:rsidP="009F61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118" w:rsidRDefault="009F6118" w:rsidP="009F61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Апарина</w:t>
      </w:r>
      <w:proofErr w:type="spellEnd"/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 Основы теории коммуникации. – М.: ИНФРА-М, 2012 г.</w:t>
      </w:r>
    </w:p>
    <w:p w:rsidR="009F6118" w:rsidRPr="009F6118" w:rsidRDefault="009F6118" w:rsidP="009F61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118" w:rsidRPr="00021CDE" w:rsidRDefault="009F6118" w:rsidP="009F611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Шарков</w:t>
      </w:r>
      <w:proofErr w:type="spellEnd"/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Ф.И. </w:t>
      </w:r>
      <w:proofErr w:type="spellStart"/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Коммуникология</w:t>
      </w:r>
      <w:proofErr w:type="spellEnd"/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>: основы теории коммуникаций. – М.: Дашков и К, 2010 г.</w:t>
      </w:r>
    </w:p>
    <w:p w:rsidR="001635E5" w:rsidRDefault="001635E5" w:rsidP="001635E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Добротворский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Переговоры на 100%: Технологии эффективных переговоров. - М.: ЭКСМО, 2010 г.</w:t>
      </w:r>
    </w:p>
    <w:p w:rsidR="001635E5" w:rsidRPr="009F6118" w:rsidRDefault="009F6118" w:rsidP="001635E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635E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</w:t>
      </w:r>
      <w:proofErr w:type="gramStart"/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ООО</w:t>
      </w:r>
      <w:proofErr w:type="gramEnd"/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«Издательский Дом</w:t>
      </w:r>
      <w:r w:rsidR="00021CDE"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«ИНФРА-М» (доступ через интернет</w:t>
      </w:r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репозиторий</w:t>
      </w:r>
      <w:proofErr w:type="spellEnd"/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ресурсов </w:t>
      </w:r>
      <w:r w:rsidRPr="009F6118">
        <w:rPr>
          <w:rFonts w:ascii="Times New Roman" w:eastAsia="Times New Roman" w:hAnsi="Times New Roman" w:cs="Times New Roman"/>
          <w:sz w:val="28"/>
          <w:szCs w:val="28"/>
          <w:lang w:eastAsia="ru-RU"/>
        </w:rPr>
        <w:t>ВЗ</w:t>
      </w:r>
      <w:r w:rsidR="00021CDE" w:rsidRPr="00021CDE">
        <w:rPr>
          <w:rFonts w:ascii="Times New Roman" w:eastAsia="Times New Roman" w:hAnsi="Times New Roman" w:cs="Times New Roman"/>
          <w:sz w:val="28"/>
          <w:szCs w:val="28"/>
          <w:lang w:eastAsia="ru-RU"/>
        </w:rPr>
        <w:t>ФЭИ). – URL: http://repository.vzfei.ru. Доступ по логину и паролю.</w:t>
      </w:r>
    </w:p>
    <w:sectPr w:rsidR="001635E5" w:rsidRPr="009F6118" w:rsidSect="00B83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0EA3"/>
    <w:multiLevelType w:val="multilevel"/>
    <w:tmpl w:val="600A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AD2EE0"/>
    <w:multiLevelType w:val="multilevel"/>
    <w:tmpl w:val="E626C3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">
    <w:nsid w:val="1C674890"/>
    <w:multiLevelType w:val="multilevel"/>
    <w:tmpl w:val="8BBAC0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26055226"/>
    <w:multiLevelType w:val="multilevel"/>
    <w:tmpl w:val="A356A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675EC8"/>
    <w:multiLevelType w:val="hybridMultilevel"/>
    <w:tmpl w:val="DD1C0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F61B3"/>
    <w:multiLevelType w:val="multilevel"/>
    <w:tmpl w:val="D7B27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C12583"/>
    <w:multiLevelType w:val="multilevel"/>
    <w:tmpl w:val="9484F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993D12"/>
    <w:multiLevelType w:val="multilevel"/>
    <w:tmpl w:val="484AAB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489139D3"/>
    <w:multiLevelType w:val="multilevel"/>
    <w:tmpl w:val="3D3C7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340785"/>
    <w:multiLevelType w:val="multilevel"/>
    <w:tmpl w:val="3C5E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F34D8A"/>
    <w:multiLevelType w:val="multilevel"/>
    <w:tmpl w:val="ED9C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F110B0"/>
    <w:multiLevelType w:val="multilevel"/>
    <w:tmpl w:val="AC88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A20996"/>
    <w:multiLevelType w:val="multilevel"/>
    <w:tmpl w:val="03682A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4"/>
  </w:num>
  <w:num w:numId="5">
    <w:abstractNumId w:val="8"/>
  </w:num>
  <w:num w:numId="6">
    <w:abstractNumId w:val="5"/>
  </w:num>
  <w:num w:numId="7">
    <w:abstractNumId w:val="6"/>
  </w:num>
  <w:num w:numId="8">
    <w:abstractNumId w:val="9"/>
  </w:num>
  <w:num w:numId="9">
    <w:abstractNumId w:val="0"/>
  </w:num>
  <w:num w:numId="10">
    <w:abstractNumId w:val="3"/>
  </w:num>
  <w:num w:numId="11">
    <w:abstractNumId w:val="7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43A8B"/>
    <w:rsid w:val="00021CDE"/>
    <w:rsid w:val="00043A8B"/>
    <w:rsid w:val="00064849"/>
    <w:rsid w:val="00112CF3"/>
    <w:rsid w:val="001635E5"/>
    <w:rsid w:val="00282331"/>
    <w:rsid w:val="00420D8F"/>
    <w:rsid w:val="0057204A"/>
    <w:rsid w:val="005C3AC2"/>
    <w:rsid w:val="005E615F"/>
    <w:rsid w:val="00674215"/>
    <w:rsid w:val="00700103"/>
    <w:rsid w:val="00882876"/>
    <w:rsid w:val="009F6118"/>
    <w:rsid w:val="00A313C7"/>
    <w:rsid w:val="00A55238"/>
    <w:rsid w:val="00A72FA7"/>
    <w:rsid w:val="00B836A6"/>
    <w:rsid w:val="00C726F5"/>
    <w:rsid w:val="00FA1793"/>
    <w:rsid w:val="00FB751E"/>
    <w:rsid w:val="00FC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6A6"/>
  </w:style>
  <w:style w:type="paragraph" w:styleId="3">
    <w:name w:val="heading 3"/>
    <w:basedOn w:val="a"/>
    <w:link w:val="30"/>
    <w:uiPriority w:val="9"/>
    <w:qFormat/>
    <w:rsid w:val="00FA17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3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3A8B"/>
    <w:rPr>
      <w:b/>
      <w:bCs/>
    </w:rPr>
  </w:style>
  <w:style w:type="paragraph" w:styleId="a5">
    <w:name w:val="List Paragraph"/>
    <w:basedOn w:val="a"/>
    <w:uiPriority w:val="34"/>
    <w:qFormat/>
    <w:rsid w:val="00420D8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A17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FC0D60"/>
    <w:rPr>
      <w:i/>
      <w:iCs/>
    </w:rPr>
  </w:style>
  <w:style w:type="table" w:styleId="a7">
    <w:name w:val="Table Grid"/>
    <w:basedOn w:val="a1"/>
    <w:uiPriority w:val="59"/>
    <w:rsid w:val="00282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1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2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0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2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7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7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4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8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9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4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20</Pages>
  <Words>3755</Words>
  <Characters>21409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</dc:creator>
  <cp:lastModifiedBy>Maxim</cp:lastModifiedBy>
  <cp:revision>5</cp:revision>
  <dcterms:created xsi:type="dcterms:W3CDTF">2014-11-01T11:30:00Z</dcterms:created>
  <dcterms:modified xsi:type="dcterms:W3CDTF">2014-11-16T16:33:00Z</dcterms:modified>
</cp:coreProperties>
</file>