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1D6B" w:rsidRPr="0060788B" w:rsidRDefault="00E81D6B" w:rsidP="00E81D6B">
      <w:pPr>
        <w:tabs>
          <w:tab w:val="center" w:pos="4677"/>
          <w:tab w:val="left" w:pos="8360"/>
        </w:tabs>
        <w:spacing w:line="360" w:lineRule="auto"/>
        <w:ind w:firstLine="567"/>
        <w:jc w:val="center"/>
        <w:rPr>
          <w:rFonts w:ascii="Times New Roman" w:hAnsi="Times New Roman" w:cs="Times New Roman"/>
          <w:sz w:val="28"/>
          <w:szCs w:val="28"/>
        </w:rPr>
      </w:pPr>
      <w:r w:rsidRPr="0060788B">
        <w:rPr>
          <w:rFonts w:ascii="Times New Roman" w:hAnsi="Times New Roman" w:cs="Times New Roman"/>
          <w:sz w:val="28"/>
          <w:szCs w:val="28"/>
        </w:rPr>
        <w:t>РОССИЙСКАЯ ФЕДЕРАЦИЯ</w:t>
      </w:r>
    </w:p>
    <w:p w:rsidR="00E81D6B" w:rsidRPr="0060788B" w:rsidRDefault="00E81D6B" w:rsidP="00E81D6B">
      <w:pPr>
        <w:spacing w:line="360" w:lineRule="auto"/>
        <w:ind w:firstLine="567"/>
        <w:jc w:val="center"/>
        <w:rPr>
          <w:rFonts w:ascii="Times New Roman" w:hAnsi="Times New Roman" w:cs="Times New Roman"/>
          <w:sz w:val="28"/>
          <w:szCs w:val="28"/>
        </w:rPr>
      </w:pPr>
      <w:r w:rsidRPr="0060788B">
        <w:rPr>
          <w:rFonts w:ascii="Times New Roman" w:hAnsi="Times New Roman" w:cs="Times New Roman"/>
          <w:sz w:val="28"/>
          <w:szCs w:val="28"/>
        </w:rPr>
        <w:t>МИНИСТЕРСТВО ОБРАЗОВАНИЯ И НАУКИ</w:t>
      </w:r>
    </w:p>
    <w:p w:rsidR="00E81D6B" w:rsidRPr="0060788B" w:rsidRDefault="00E81D6B" w:rsidP="00E81D6B">
      <w:pPr>
        <w:spacing w:line="360" w:lineRule="auto"/>
        <w:ind w:firstLine="567"/>
        <w:jc w:val="center"/>
        <w:rPr>
          <w:rFonts w:ascii="Times New Roman" w:hAnsi="Times New Roman" w:cs="Times New Roman"/>
          <w:sz w:val="28"/>
          <w:szCs w:val="28"/>
        </w:rPr>
      </w:pPr>
    </w:p>
    <w:p w:rsidR="00E81D6B" w:rsidRPr="0060788B" w:rsidRDefault="00E81D6B" w:rsidP="00E81D6B">
      <w:pPr>
        <w:spacing w:line="360" w:lineRule="auto"/>
        <w:ind w:firstLine="567"/>
        <w:jc w:val="center"/>
        <w:rPr>
          <w:rFonts w:ascii="Times New Roman" w:hAnsi="Times New Roman" w:cs="Times New Roman"/>
          <w:sz w:val="28"/>
          <w:szCs w:val="28"/>
        </w:rPr>
      </w:pPr>
      <w:r w:rsidRPr="0060788B">
        <w:rPr>
          <w:rFonts w:ascii="Times New Roman" w:hAnsi="Times New Roman" w:cs="Times New Roman"/>
          <w:sz w:val="28"/>
          <w:szCs w:val="28"/>
        </w:rPr>
        <w:t>НАПРАВЛЕНИЕ «Экономика»</w:t>
      </w:r>
    </w:p>
    <w:p w:rsidR="00E81D6B" w:rsidRPr="0060788B" w:rsidRDefault="00E81D6B" w:rsidP="00E81D6B">
      <w:pPr>
        <w:spacing w:line="360" w:lineRule="auto"/>
        <w:ind w:firstLine="567"/>
        <w:jc w:val="both"/>
        <w:rPr>
          <w:rFonts w:ascii="Times New Roman" w:hAnsi="Times New Roman" w:cs="Times New Roman"/>
          <w:sz w:val="28"/>
          <w:szCs w:val="28"/>
        </w:rPr>
      </w:pPr>
    </w:p>
    <w:p w:rsidR="00E81D6B" w:rsidRPr="0060788B" w:rsidRDefault="00E81D6B" w:rsidP="00E81D6B">
      <w:pPr>
        <w:spacing w:line="360" w:lineRule="auto"/>
        <w:ind w:firstLine="567"/>
        <w:jc w:val="both"/>
        <w:rPr>
          <w:rFonts w:ascii="Times New Roman" w:hAnsi="Times New Roman" w:cs="Times New Roman"/>
          <w:sz w:val="28"/>
          <w:szCs w:val="28"/>
        </w:rPr>
      </w:pPr>
    </w:p>
    <w:p w:rsidR="00E81D6B" w:rsidRPr="0060788B" w:rsidRDefault="00E81D6B" w:rsidP="00E81D6B">
      <w:pPr>
        <w:spacing w:line="360" w:lineRule="auto"/>
        <w:ind w:firstLine="567"/>
        <w:jc w:val="both"/>
        <w:rPr>
          <w:rFonts w:ascii="Times New Roman" w:hAnsi="Times New Roman" w:cs="Times New Roman"/>
          <w:sz w:val="28"/>
          <w:szCs w:val="28"/>
        </w:rPr>
      </w:pPr>
    </w:p>
    <w:p w:rsidR="00E81D6B" w:rsidRPr="0060788B" w:rsidRDefault="00E81D6B" w:rsidP="00E81D6B">
      <w:pPr>
        <w:spacing w:line="360" w:lineRule="auto"/>
        <w:ind w:firstLine="567"/>
        <w:jc w:val="center"/>
        <w:rPr>
          <w:rFonts w:ascii="Times New Roman" w:hAnsi="Times New Roman" w:cs="Times New Roman"/>
          <w:sz w:val="28"/>
          <w:szCs w:val="28"/>
        </w:rPr>
      </w:pPr>
      <w:r w:rsidRPr="0060788B">
        <w:rPr>
          <w:rFonts w:ascii="Times New Roman" w:hAnsi="Times New Roman" w:cs="Times New Roman"/>
          <w:sz w:val="28"/>
          <w:szCs w:val="28"/>
        </w:rPr>
        <w:t xml:space="preserve">К О Н Т </w:t>
      </w:r>
      <w:proofErr w:type="gramStart"/>
      <w:r w:rsidRPr="0060788B">
        <w:rPr>
          <w:rFonts w:ascii="Times New Roman" w:hAnsi="Times New Roman" w:cs="Times New Roman"/>
          <w:sz w:val="28"/>
          <w:szCs w:val="28"/>
        </w:rPr>
        <w:t>Р</w:t>
      </w:r>
      <w:proofErr w:type="gramEnd"/>
      <w:r w:rsidRPr="0060788B">
        <w:rPr>
          <w:rFonts w:ascii="Times New Roman" w:hAnsi="Times New Roman" w:cs="Times New Roman"/>
          <w:sz w:val="28"/>
          <w:szCs w:val="28"/>
        </w:rPr>
        <w:t xml:space="preserve"> О Л Ь Н А Я    Р А Б О Т А</w:t>
      </w:r>
    </w:p>
    <w:p w:rsidR="00E81D6B" w:rsidRPr="0060788B" w:rsidRDefault="00E81D6B" w:rsidP="00E81D6B">
      <w:pPr>
        <w:spacing w:line="360" w:lineRule="auto"/>
        <w:ind w:firstLine="567"/>
        <w:jc w:val="both"/>
        <w:rPr>
          <w:rFonts w:ascii="Times New Roman" w:hAnsi="Times New Roman" w:cs="Times New Roman"/>
          <w:sz w:val="28"/>
          <w:szCs w:val="28"/>
        </w:rPr>
      </w:pPr>
    </w:p>
    <w:p w:rsidR="00E81D6B" w:rsidRPr="0060788B" w:rsidRDefault="00E81D6B" w:rsidP="00E81D6B">
      <w:pPr>
        <w:spacing w:line="360" w:lineRule="auto"/>
        <w:ind w:firstLine="567"/>
        <w:jc w:val="both"/>
        <w:rPr>
          <w:rFonts w:ascii="Times New Roman" w:hAnsi="Times New Roman" w:cs="Times New Roman"/>
          <w:sz w:val="28"/>
          <w:szCs w:val="28"/>
        </w:rPr>
      </w:pPr>
    </w:p>
    <w:p w:rsidR="00E81D6B" w:rsidRPr="00252425" w:rsidRDefault="00E81D6B" w:rsidP="00E81D6B">
      <w:pPr>
        <w:spacing w:line="360" w:lineRule="auto"/>
        <w:ind w:firstLine="567"/>
        <w:jc w:val="both"/>
        <w:rPr>
          <w:rFonts w:ascii="Times New Roman" w:hAnsi="Times New Roman" w:cs="Times New Roman"/>
          <w:sz w:val="28"/>
          <w:szCs w:val="28"/>
        </w:rPr>
      </w:pPr>
      <w:r w:rsidRPr="0060788B">
        <w:rPr>
          <w:rFonts w:ascii="Times New Roman" w:hAnsi="Times New Roman" w:cs="Times New Roman"/>
          <w:sz w:val="28"/>
          <w:szCs w:val="28"/>
        </w:rPr>
        <w:t xml:space="preserve">По </w:t>
      </w:r>
      <w:r w:rsidRPr="00C102C9">
        <w:rPr>
          <w:rFonts w:ascii="Times New Roman" w:hAnsi="Times New Roman" w:cs="Times New Roman"/>
          <w:sz w:val="28"/>
          <w:szCs w:val="28"/>
        </w:rPr>
        <w:t xml:space="preserve">дисциплине: </w:t>
      </w:r>
      <w:r w:rsidRPr="00C102C9">
        <w:rPr>
          <w:rFonts w:ascii="Times New Roman" w:hAnsi="Times New Roman" w:cs="Times New Roman"/>
          <w:color w:val="002831"/>
          <w:sz w:val="28"/>
          <w:szCs w:val="28"/>
          <w:shd w:val="clear" w:color="auto" w:fill="FFFFFF"/>
        </w:rPr>
        <w:t xml:space="preserve">Реклама и </w:t>
      </w:r>
      <w:r>
        <w:rPr>
          <w:rFonts w:ascii="Times New Roman" w:hAnsi="Times New Roman" w:cs="Times New Roman"/>
          <w:color w:val="002831"/>
          <w:sz w:val="28"/>
          <w:szCs w:val="28"/>
          <w:shd w:val="clear" w:color="auto" w:fill="FFFFFF"/>
          <w:lang w:val="en-US"/>
        </w:rPr>
        <w:t>PR</w:t>
      </w:r>
    </w:p>
    <w:p w:rsidR="00E81D6B" w:rsidRPr="00C102C9" w:rsidRDefault="00E81D6B" w:rsidP="00E81D6B">
      <w:pPr>
        <w:spacing w:line="360" w:lineRule="auto"/>
        <w:ind w:firstLine="567"/>
        <w:jc w:val="both"/>
        <w:rPr>
          <w:rFonts w:ascii="Times New Roman" w:hAnsi="Times New Roman" w:cs="Times New Roman"/>
          <w:sz w:val="28"/>
          <w:szCs w:val="28"/>
        </w:rPr>
      </w:pPr>
    </w:p>
    <w:p w:rsidR="00E81D6B" w:rsidRPr="00C102C9" w:rsidRDefault="00E81D6B" w:rsidP="00E81D6B">
      <w:pPr>
        <w:spacing w:line="360" w:lineRule="auto"/>
        <w:ind w:firstLine="567"/>
        <w:jc w:val="both"/>
        <w:rPr>
          <w:rFonts w:ascii="Times New Roman" w:hAnsi="Times New Roman" w:cs="Times New Roman"/>
          <w:sz w:val="28"/>
          <w:szCs w:val="28"/>
        </w:rPr>
      </w:pPr>
      <w:r w:rsidRPr="00C102C9">
        <w:rPr>
          <w:rFonts w:ascii="Times New Roman" w:hAnsi="Times New Roman" w:cs="Times New Roman"/>
          <w:sz w:val="28"/>
          <w:szCs w:val="28"/>
        </w:rPr>
        <w:t xml:space="preserve">На тему: Роль </w:t>
      </w:r>
      <w:r w:rsidRPr="00C102C9">
        <w:rPr>
          <w:rFonts w:ascii="Times New Roman" w:hAnsi="Times New Roman" w:cs="Times New Roman"/>
          <w:sz w:val="28"/>
          <w:szCs w:val="28"/>
          <w:lang w:val="en-US"/>
        </w:rPr>
        <w:t>PR</w:t>
      </w:r>
      <w:r w:rsidRPr="00C102C9">
        <w:rPr>
          <w:rFonts w:ascii="Times New Roman" w:hAnsi="Times New Roman" w:cs="Times New Roman"/>
          <w:sz w:val="28"/>
          <w:szCs w:val="28"/>
        </w:rPr>
        <w:t xml:space="preserve"> в современном обществе</w:t>
      </w:r>
    </w:p>
    <w:p w:rsidR="00E81D6B" w:rsidRPr="0060788B" w:rsidRDefault="00E81D6B" w:rsidP="00E81D6B">
      <w:pPr>
        <w:spacing w:line="360" w:lineRule="auto"/>
        <w:ind w:firstLine="567"/>
        <w:jc w:val="both"/>
        <w:rPr>
          <w:rFonts w:ascii="Times New Roman" w:hAnsi="Times New Roman" w:cs="Times New Roman"/>
          <w:sz w:val="28"/>
          <w:szCs w:val="28"/>
        </w:rPr>
      </w:pPr>
      <w:r w:rsidRPr="0060788B">
        <w:rPr>
          <w:rFonts w:ascii="Times New Roman" w:hAnsi="Times New Roman" w:cs="Times New Roman"/>
          <w:sz w:val="28"/>
          <w:szCs w:val="28"/>
        </w:rPr>
        <w:t>Выполнил:</w:t>
      </w:r>
    </w:p>
    <w:p w:rsidR="00E81D6B" w:rsidRPr="0060788B" w:rsidRDefault="00E81D6B" w:rsidP="00E81D6B">
      <w:pPr>
        <w:spacing w:line="360" w:lineRule="auto"/>
        <w:ind w:firstLine="567"/>
        <w:jc w:val="both"/>
        <w:rPr>
          <w:rFonts w:ascii="Times New Roman" w:hAnsi="Times New Roman" w:cs="Times New Roman"/>
          <w:sz w:val="28"/>
          <w:szCs w:val="28"/>
        </w:rPr>
      </w:pPr>
      <w:r w:rsidRPr="0060788B">
        <w:rPr>
          <w:rFonts w:ascii="Times New Roman" w:hAnsi="Times New Roman" w:cs="Times New Roman"/>
          <w:sz w:val="28"/>
          <w:szCs w:val="28"/>
        </w:rPr>
        <w:t xml:space="preserve">Студент  </w:t>
      </w:r>
      <w:r w:rsidRPr="00A01C0B">
        <w:rPr>
          <w:rFonts w:ascii="Times New Roman" w:hAnsi="Times New Roman" w:cs="Times New Roman"/>
          <w:sz w:val="28"/>
          <w:szCs w:val="28"/>
        </w:rPr>
        <w:t>2</w:t>
      </w:r>
      <w:r w:rsidRPr="0060788B">
        <w:rPr>
          <w:rFonts w:ascii="Times New Roman" w:hAnsi="Times New Roman" w:cs="Times New Roman"/>
          <w:sz w:val="28"/>
          <w:szCs w:val="28"/>
        </w:rPr>
        <w:t xml:space="preserve"> курса</w:t>
      </w:r>
    </w:p>
    <w:p w:rsidR="00E81D6B" w:rsidRPr="0060788B" w:rsidRDefault="00E81D6B" w:rsidP="00E81D6B">
      <w:pPr>
        <w:spacing w:line="360" w:lineRule="auto"/>
        <w:ind w:firstLine="567"/>
        <w:jc w:val="both"/>
        <w:rPr>
          <w:rFonts w:ascii="Times New Roman" w:hAnsi="Times New Roman" w:cs="Times New Roman"/>
          <w:sz w:val="28"/>
          <w:szCs w:val="28"/>
        </w:rPr>
      </w:pPr>
      <w:r w:rsidRPr="0060788B">
        <w:rPr>
          <w:rFonts w:ascii="Times New Roman" w:hAnsi="Times New Roman" w:cs="Times New Roman"/>
          <w:sz w:val="28"/>
          <w:szCs w:val="28"/>
        </w:rPr>
        <w:t>1 семестр</w:t>
      </w:r>
    </w:p>
    <w:p w:rsidR="00E81D6B" w:rsidRDefault="00E81D6B" w:rsidP="00E81D6B">
      <w:pPr>
        <w:spacing w:line="360" w:lineRule="auto"/>
        <w:ind w:firstLine="567"/>
        <w:jc w:val="both"/>
        <w:rPr>
          <w:rFonts w:ascii="Times New Roman" w:hAnsi="Times New Roman" w:cs="Times New Roman"/>
          <w:sz w:val="28"/>
          <w:szCs w:val="28"/>
        </w:rPr>
      </w:pPr>
    </w:p>
    <w:p w:rsidR="00E81D6B" w:rsidRPr="00252425" w:rsidRDefault="00E81D6B" w:rsidP="00E81D6B">
      <w:pPr>
        <w:spacing w:line="360" w:lineRule="auto"/>
        <w:ind w:firstLine="567"/>
        <w:jc w:val="both"/>
        <w:rPr>
          <w:rFonts w:ascii="Times New Roman" w:hAnsi="Times New Roman" w:cs="Times New Roman"/>
          <w:sz w:val="28"/>
          <w:szCs w:val="28"/>
        </w:rPr>
      </w:pPr>
    </w:p>
    <w:p w:rsidR="00E81D6B" w:rsidRPr="00252425" w:rsidRDefault="00E81D6B" w:rsidP="00E81D6B">
      <w:pPr>
        <w:spacing w:line="360" w:lineRule="auto"/>
        <w:ind w:firstLine="567"/>
        <w:jc w:val="both"/>
        <w:rPr>
          <w:rFonts w:ascii="Times New Roman" w:hAnsi="Times New Roman" w:cs="Times New Roman"/>
          <w:sz w:val="28"/>
          <w:szCs w:val="28"/>
        </w:rPr>
      </w:pPr>
    </w:p>
    <w:p w:rsidR="00E81D6B" w:rsidRDefault="00E81D6B" w:rsidP="00E81D6B">
      <w:pPr>
        <w:spacing w:line="360" w:lineRule="auto"/>
        <w:ind w:firstLine="567"/>
        <w:jc w:val="center"/>
        <w:rPr>
          <w:rFonts w:ascii="Times New Roman" w:hAnsi="Times New Roman" w:cs="Times New Roman"/>
          <w:sz w:val="28"/>
          <w:szCs w:val="28"/>
        </w:rPr>
      </w:pPr>
      <w:r w:rsidRPr="0060788B">
        <w:rPr>
          <w:rFonts w:ascii="Times New Roman" w:hAnsi="Times New Roman" w:cs="Times New Roman"/>
          <w:sz w:val="28"/>
          <w:szCs w:val="28"/>
        </w:rPr>
        <w:t xml:space="preserve"> 201</w:t>
      </w:r>
      <w:r w:rsidRPr="00A01C0B">
        <w:rPr>
          <w:rFonts w:ascii="Times New Roman" w:hAnsi="Times New Roman" w:cs="Times New Roman"/>
          <w:sz w:val="28"/>
          <w:szCs w:val="28"/>
        </w:rPr>
        <w:t>4</w:t>
      </w:r>
      <w:r w:rsidRPr="0060788B">
        <w:rPr>
          <w:rFonts w:ascii="Times New Roman" w:hAnsi="Times New Roman" w:cs="Times New Roman"/>
          <w:sz w:val="28"/>
          <w:szCs w:val="28"/>
        </w:rPr>
        <w:t xml:space="preserve"> год</w:t>
      </w:r>
    </w:p>
    <w:p w:rsidR="00E81D6B" w:rsidRDefault="00E81D6B" w:rsidP="00E81D6B">
      <w:pPr>
        <w:spacing w:line="360" w:lineRule="auto"/>
        <w:ind w:firstLine="567"/>
        <w:jc w:val="center"/>
        <w:rPr>
          <w:rFonts w:ascii="Times New Roman" w:hAnsi="Times New Roman" w:cs="Times New Roman"/>
          <w:sz w:val="28"/>
          <w:szCs w:val="28"/>
        </w:rPr>
      </w:pPr>
    </w:p>
    <w:p w:rsidR="00E81D6B" w:rsidRPr="0060788B" w:rsidRDefault="00E81D6B" w:rsidP="00E81D6B">
      <w:pPr>
        <w:spacing w:line="360" w:lineRule="auto"/>
        <w:ind w:firstLine="567"/>
        <w:jc w:val="center"/>
        <w:rPr>
          <w:rFonts w:ascii="Times New Roman" w:hAnsi="Times New Roman" w:cs="Times New Roman"/>
          <w:sz w:val="28"/>
          <w:szCs w:val="28"/>
        </w:rPr>
      </w:pPr>
    </w:p>
    <w:p w:rsidR="00E81D6B" w:rsidRPr="00501D8B" w:rsidRDefault="00E81D6B" w:rsidP="00E81D6B">
      <w:pPr>
        <w:spacing w:line="360" w:lineRule="auto"/>
        <w:ind w:firstLine="567"/>
        <w:jc w:val="center"/>
        <w:rPr>
          <w:rFonts w:ascii="Times New Roman" w:hAnsi="Times New Roman" w:cs="Times New Roman"/>
          <w:b/>
          <w:sz w:val="28"/>
          <w:szCs w:val="28"/>
        </w:rPr>
      </w:pPr>
      <w:r w:rsidRPr="00501D8B">
        <w:rPr>
          <w:rFonts w:ascii="Times New Roman" w:hAnsi="Times New Roman" w:cs="Times New Roman"/>
          <w:b/>
          <w:sz w:val="28"/>
          <w:szCs w:val="28"/>
        </w:rPr>
        <w:lastRenderedPageBreak/>
        <w:t>Содержание:</w:t>
      </w:r>
    </w:p>
    <w:p w:rsidR="00E81D6B" w:rsidRPr="0060788B" w:rsidRDefault="00E81D6B" w:rsidP="00E81D6B">
      <w:pPr>
        <w:spacing w:line="360" w:lineRule="auto"/>
        <w:ind w:firstLine="567"/>
        <w:jc w:val="both"/>
        <w:rPr>
          <w:rFonts w:ascii="Times New Roman" w:hAnsi="Times New Roman" w:cs="Times New Roman"/>
          <w:sz w:val="28"/>
          <w:szCs w:val="28"/>
        </w:rPr>
      </w:pPr>
    </w:p>
    <w:p w:rsidR="00E81D6B" w:rsidRPr="0060788B" w:rsidRDefault="00E81D6B" w:rsidP="00E81D6B">
      <w:pPr>
        <w:spacing w:line="360" w:lineRule="auto"/>
        <w:ind w:firstLine="567"/>
        <w:jc w:val="both"/>
        <w:rPr>
          <w:rFonts w:ascii="Times New Roman" w:hAnsi="Times New Roman" w:cs="Times New Roman"/>
          <w:sz w:val="28"/>
          <w:szCs w:val="28"/>
        </w:rPr>
      </w:pPr>
      <w:r w:rsidRPr="0060788B">
        <w:rPr>
          <w:rFonts w:ascii="Times New Roman" w:hAnsi="Times New Roman" w:cs="Times New Roman"/>
          <w:sz w:val="28"/>
          <w:szCs w:val="28"/>
        </w:rPr>
        <w:t>Введение……………………………………………………………</w:t>
      </w:r>
      <w:r>
        <w:rPr>
          <w:rFonts w:ascii="Times New Roman" w:hAnsi="Times New Roman" w:cs="Times New Roman"/>
          <w:sz w:val="28"/>
          <w:szCs w:val="28"/>
        </w:rPr>
        <w:t>.</w:t>
      </w:r>
      <w:r w:rsidRPr="0060788B">
        <w:rPr>
          <w:rFonts w:ascii="Times New Roman" w:hAnsi="Times New Roman" w:cs="Times New Roman"/>
          <w:sz w:val="28"/>
          <w:szCs w:val="28"/>
        </w:rPr>
        <w:t>....</w:t>
      </w:r>
      <w:r>
        <w:rPr>
          <w:rFonts w:ascii="Times New Roman" w:hAnsi="Times New Roman" w:cs="Times New Roman"/>
          <w:sz w:val="28"/>
          <w:szCs w:val="28"/>
        </w:rPr>
        <w:t>..2</w:t>
      </w:r>
    </w:p>
    <w:p w:rsidR="00E81D6B" w:rsidRDefault="00E81D6B" w:rsidP="00E81D6B">
      <w:pPr>
        <w:spacing w:line="360" w:lineRule="auto"/>
        <w:ind w:firstLine="567"/>
        <w:jc w:val="both"/>
        <w:rPr>
          <w:rFonts w:ascii="Times New Roman" w:hAnsi="Times New Roman" w:cs="Times New Roman"/>
          <w:sz w:val="28"/>
          <w:szCs w:val="28"/>
        </w:rPr>
      </w:pPr>
      <w:r w:rsidRPr="0060788B">
        <w:rPr>
          <w:rFonts w:ascii="Times New Roman" w:hAnsi="Times New Roman" w:cs="Times New Roman"/>
          <w:sz w:val="28"/>
          <w:szCs w:val="28"/>
        </w:rPr>
        <w:t xml:space="preserve">Глава 1. </w:t>
      </w:r>
      <w:r w:rsidRPr="00AE6EC1">
        <w:rPr>
          <w:rFonts w:ascii="Times New Roman" w:hAnsi="Times New Roman" w:cs="Times New Roman"/>
          <w:sz w:val="28"/>
          <w:szCs w:val="28"/>
        </w:rPr>
        <w:t>“Пи ар” или  “Связи с общественностью”</w:t>
      </w:r>
    </w:p>
    <w:p w:rsidR="00E81D6B" w:rsidRPr="00C102C9" w:rsidRDefault="00E81D6B" w:rsidP="00E81D6B">
      <w:pPr>
        <w:pStyle w:val="a3"/>
        <w:numPr>
          <w:ilvl w:val="1"/>
          <w:numId w:val="4"/>
        </w:numPr>
        <w:spacing w:line="360" w:lineRule="auto"/>
        <w:ind w:firstLine="567"/>
        <w:jc w:val="both"/>
        <w:rPr>
          <w:rFonts w:ascii="Times New Roman" w:hAnsi="Times New Roman" w:cs="Times New Roman"/>
          <w:sz w:val="28"/>
          <w:szCs w:val="28"/>
        </w:rPr>
      </w:pPr>
      <w:r w:rsidRPr="00C102C9">
        <w:rPr>
          <w:rFonts w:ascii="Times New Roman" w:hAnsi="Times New Roman" w:cs="Times New Roman"/>
          <w:sz w:val="28"/>
          <w:szCs w:val="28"/>
        </w:rPr>
        <w:t xml:space="preserve">Что такое </w:t>
      </w:r>
      <w:r w:rsidRPr="00C102C9">
        <w:rPr>
          <w:rFonts w:ascii="Times New Roman" w:hAnsi="Times New Roman" w:cs="Times New Roman"/>
          <w:sz w:val="28"/>
          <w:szCs w:val="28"/>
          <w:lang w:val="en-US"/>
        </w:rPr>
        <w:t>PR</w:t>
      </w:r>
      <w:r>
        <w:rPr>
          <w:rFonts w:ascii="Times New Roman" w:hAnsi="Times New Roman" w:cs="Times New Roman"/>
          <w:sz w:val="28"/>
          <w:szCs w:val="28"/>
        </w:rPr>
        <w:t>………………………………………………….…3</w:t>
      </w:r>
    </w:p>
    <w:p w:rsidR="00E81D6B" w:rsidRPr="00C102C9" w:rsidRDefault="00E81D6B" w:rsidP="00E81D6B">
      <w:pPr>
        <w:pStyle w:val="a3"/>
        <w:numPr>
          <w:ilvl w:val="1"/>
          <w:numId w:val="4"/>
        </w:numPr>
        <w:spacing w:line="360" w:lineRule="auto"/>
        <w:ind w:firstLine="567"/>
        <w:jc w:val="both"/>
        <w:rPr>
          <w:rFonts w:ascii="Times New Roman" w:hAnsi="Times New Roman" w:cs="Times New Roman"/>
          <w:sz w:val="28"/>
          <w:szCs w:val="28"/>
        </w:rPr>
      </w:pPr>
      <w:r w:rsidRPr="00C102C9">
        <w:rPr>
          <w:rFonts w:ascii="Times New Roman" w:hAnsi="Times New Roman" w:cs="Times New Roman"/>
          <w:sz w:val="28"/>
          <w:szCs w:val="28"/>
        </w:rPr>
        <w:t>История развития PR</w:t>
      </w:r>
      <w:r>
        <w:rPr>
          <w:rFonts w:ascii="Times New Roman" w:hAnsi="Times New Roman" w:cs="Times New Roman"/>
          <w:sz w:val="28"/>
          <w:szCs w:val="28"/>
        </w:rPr>
        <w:t>…………………………………………..5</w:t>
      </w:r>
    </w:p>
    <w:p w:rsidR="00E81D6B" w:rsidRPr="0045630C" w:rsidRDefault="00E81D6B" w:rsidP="00E81D6B">
      <w:pPr>
        <w:spacing w:line="360" w:lineRule="auto"/>
        <w:ind w:firstLine="567"/>
        <w:jc w:val="both"/>
        <w:rPr>
          <w:rFonts w:ascii="Times New Roman" w:hAnsi="Times New Roman" w:cs="Times New Roman"/>
          <w:sz w:val="28"/>
          <w:szCs w:val="28"/>
        </w:rPr>
      </w:pPr>
      <w:r w:rsidRPr="0060788B">
        <w:rPr>
          <w:rFonts w:ascii="Times New Roman" w:hAnsi="Times New Roman" w:cs="Times New Roman"/>
          <w:sz w:val="28"/>
          <w:szCs w:val="28"/>
        </w:rPr>
        <w:t>Глава 2.</w:t>
      </w:r>
      <w:r w:rsidRPr="00C102C9">
        <w:t xml:space="preserve"> </w:t>
      </w:r>
      <w:r w:rsidRPr="00C102C9">
        <w:rPr>
          <w:rFonts w:ascii="Times New Roman" w:hAnsi="Times New Roman" w:cs="Times New Roman"/>
          <w:sz w:val="28"/>
          <w:szCs w:val="28"/>
        </w:rPr>
        <w:t>Роль PR в современном обществе</w:t>
      </w:r>
      <w:r>
        <w:rPr>
          <w:rFonts w:ascii="Times New Roman" w:hAnsi="Times New Roman" w:cs="Times New Roman"/>
          <w:sz w:val="28"/>
          <w:szCs w:val="28"/>
        </w:rPr>
        <w:t>…………………………..8</w:t>
      </w:r>
    </w:p>
    <w:p w:rsidR="00E81D6B" w:rsidRPr="0060788B" w:rsidRDefault="00E81D6B" w:rsidP="00E81D6B">
      <w:pPr>
        <w:spacing w:line="360" w:lineRule="auto"/>
        <w:ind w:firstLine="567"/>
        <w:jc w:val="both"/>
        <w:rPr>
          <w:rFonts w:ascii="Times New Roman" w:hAnsi="Times New Roman" w:cs="Times New Roman"/>
          <w:sz w:val="28"/>
          <w:szCs w:val="28"/>
        </w:rPr>
      </w:pPr>
      <w:r w:rsidRPr="0060788B">
        <w:rPr>
          <w:rFonts w:ascii="Times New Roman" w:hAnsi="Times New Roman" w:cs="Times New Roman"/>
          <w:sz w:val="28"/>
          <w:szCs w:val="28"/>
        </w:rPr>
        <w:t>Зак</w:t>
      </w:r>
      <w:r>
        <w:rPr>
          <w:rFonts w:ascii="Times New Roman" w:hAnsi="Times New Roman" w:cs="Times New Roman"/>
          <w:sz w:val="28"/>
          <w:szCs w:val="28"/>
        </w:rPr>
        <w:t>лючение ……………………………………………………………11</w:t>
      </w:r>
    </w:p>
    <w:p w:rsidR="00E81D6B" w:rsidRPr="0060788B" w:rsidRDefault="00E81D6B" w:rsidP="00E81D6B">
      <w:pPr>
        <w:spacing w:line="360" w:lineRule="auto"/>
        <w:ind w:firstLine="567"/>
        <w:jc w:val="both"/>
        <w:rPr>
          <w:rFonts w:ascii="Times New Roman" w:hAnsi="Times New Roman" w:cs="Times New Roman"/>
          <w:sz w:val="28"/>
          <w:szCs w:val="28"/>
        </w:rPr>
      </w:pPr>
      <w:r w:rsidRPr="0060788B">
        <w:rPr>
          <w:rFonts w:ascii="Times New Roman" w:hAnsi="Times New Roman" w:cs="Times New Roman"/>
          <w:sz w:val="28"/>
          <w:szCs w:val="28"/>
        </w:rPr>
        <w:t>Список использов</w:t>
      </w:r>
      <w:r>
        <w:rPr>
          <w:rFonts w:ascii="Times New Roman" w:hAnsi="Times New Roman" w:cs="Times New Roman"/>
          <w:sz w:val="28"/>
          <w:szCs w:val="28"/>
        </w:rPr>
        <w:t>анной литературы………………………………...12</w:t>
      </w:r>
    </w:p>
    <w:p w:rsidR="00E81D6B" w:rsidRPr="0060788B" w:rsidRDefault="00E81D6B" w:rsidP="00E81D6B">
      <w:pPr>
        <w:spacing w:line="360" w:lineRule="auto"/>
        <w:ind w:firstLine="567"/>
        <w:jc w:val="both"/>
        <w:rPr>
          <w:rFonts w:ascii="Times New Roman" w:hAnsi="Times New Roman" w:cs="Times New Roman"/>
          <w:sz w:val="28"/>
          <w:szCs w:val="28"/>
        </w:rPr>
      </w:pPr>
    </w:p>
    <w:p w:rsidR="00E81D6B" w:rsidRPr="0060788B" w:rsidRDefault="00E81D6B" w:rsidP="00E81D6B">
      <w:pPr>
        <w:spacing w:line="360" w:lineRule="auto"/>
        <w:ind w:firstLine="567"/>
        <w:jc w:val="both"/>
        <w:rPr>
          <w:rFonts w:ascii="Times New Roman" w:hAnsi="Times New Roman" w:cs="Times New Roman"/>
          <w:sz w:val="28"/>
          <w:szCs w:val="28"/>
        </w:rPr>
      </w:pPr>
    </w:p>
    <w:p w:rsidR="00E81D6B" w:rsidRPr="0060788B" w:rsidRDefault="00E81D6B" w:rsidP="00E81D6B">
      <w:pPr>
        <w:spacing w:line="360" w:lineRule="auto"/>
        <w:ind w:firstLine="567"/>
        <w:jc w:val="both"/>
        <w:rPr>
          <w:rFonts w:ascii="Times New Roman" w:hAnsi="Times New Roman" w:cs="Times New Roman"/>
          <w:sz w:val="28"/>
          <w:szCs w:val="28"/>
        </w:rPr>
      </w:pPr>
    </w:p>
    <w:p w:rsidR="00E81D6B" w:rsidRPr="0060788B" w:rsidRDefault="00E81D6B" w:rsidP="00E81D6B">
      <w:pPr>
        <w:spacing w:line="360" w:lineRule="auto"/>
        <w:ind w:firstLine="567"/>
        <w:jc w:val="both"/>
        <w:rPr>
          <w:rFonts w:ascii="Times New Roman" w:hAnsi="Times New Roman" w:cs="Times New Roman"/>
          <w:sz w:val="28"/>
          <w:szCs w:val="28"/>
        </w:rPr>
      </w:pPr>
    </w:p>
    <w:p w:rsidR="00E81D6B" w:rsidRPr="0060788B" w:rsidRDefault="00E81D6B" w:rsidP="00E81D6B">
      <w:pPr>
        <w:spacing w:line="360" w:lineRule="auto"/>
        <w:ind w:firstLine="567"/>
        <w:jc w:val="both"/>
        <w:rPr>
          <w:rFonts w:ascii="Times New Roman" w:hAnsi="Times New Roman" w:cs="Times New Roman"/>
          <w:sz w:val="28"/>
          <w:szCs w:val="28"/>
        </w:rPr>
      </w:pPr>
    </w:p>
    <w:p w:rsidR="00E81D6B" w:rsidRPr="0060788B" w:rsidRDefault="00E81D6B" w:rsidP="00E81D6B">
      <w:pPr>
        <w:spacing w:line="360" w:lineRule="auto"/>
        <w:ind w:firstLine="567"/>
        <w:jc w:val="both"/>
        <w:rPr>
          <w:rFonts w:ascii="Times New Roman" w:hAnsi="Times New Roman" w:cs="Times New Roman"/>
          <w:sz w:val="28"/>
          <w:szCs w:val="28"/>
        </w:rPr>
      </w:pPr>
    </w:p>
    <w:p w:rsidR="00E81D6B" w:rsidRPr="0060788B" w:rsidRDefault="00E81D6B" w:rsidP="00E81D6B">
      <w:pPr>
        <w:spacing w:line="360" w:lineRule="auto"/>
        <w:ind w:firstLine="567"/>
        <w:jc w:val="both"/>
        <w:rPr>
          <w:rFonts w:ascii="Times New Roman" w:hAnsi="Times New Roman" w:cs="Times New Roman"/>
          <w:sz w:val="28"/>
          <w:szCs w:val="28"/>
        </w:rPr>
      </w:pPr>
    </w:p>
    <w:p w:rsidR="00E81D6B" w:rsidRPr="0060788B" w:rsidRDefault="00E81D6B" w:rsidP="00E81D6B">
      <w:pPr>
        <w:spacing w:line="360" w:lineRule="auto"/>
        <w:ind w:firstLine="567"/>
        <w:jc w:val="both"/>
        <w:rPr>
          <w:rFonts w:ascii="Times New Roman" w:hAnsi="Times New Roman" w:cs="Times New Roman"/>
          <w:sz w:val="28"/>
          <w:szCs w:val="28"/>
        </w:rPr>
      </w:pPr>
    </w:p>
    <w:p w:rsidR="00E81D6B" w:rsidRPr="0060788B" w:rsidRDefault="00E81D6B" w:rsidP="00E81D6B">
      <w:pPr>
        <w:spacing w:line="360" w:lineRule="auto"/>
        <w:ind w:firstLine="567"/>
        <w:jc w:val="both"/>
        <w:rPr>
          <w:rFonts w:ascii="Times New Roman" w:hAnsi="Times New Roman" w:cs="Times New Roman"/>
          <w:sz w:val="28"/>
          <w:szCs w:val="28"/>
        </w:rPr>
      </w:pPr>
    </w:p>
    <w:p w:rsidR="00E81D6B" w:rsidRPr="0060788B" w:rsidRDefault="00E81D6B" w:rsidP="00E81D6B">
      <w:pPr>
        <w:spacing w:line="360" w:lineRule="auto"/>
        <w:ind w:firstLine="567"/>
        <w:jc w:val="both"/>
        <w:rPr>
          <w:rFonts w:ascii="Times New Roman" w:hAnsi="Times New Roman" w:cs="Times New Roman"/>
          <w:sz w:val="28"/>
          <w:szCs w:val="28"/>
        </w:rPr>
      </w:pPr>
    </w:p>
    <w:p w:rsidR="00E81D6B" w:rsidRPr="0060788B" w:rsidRDefault="00E81D6B" w:rsidP="00E81D6B">
      <w:pPr>
        <w:spacing w:line="360" w:lineRule="auto"/>
        <w:ind w:firstLine="567"/>
        <w:jc w:val="both"/>
        <w:rPr>
          <w:rFonts w:ascii="Times New Roman" w:hAnsi="Times New Roman" w:cs="Times New Roman"/>
          <w:sz w:val="28"/>
          <w:szCs w:val="28"/>
        </w:rPr>
      </w:pPr>
    </w:p>
    <w:p w:rsidR="00E81D6B" w:rsidRPr="0060788B" w:rsidRDefault="00E81D6B" w:rsidP="00E81D6B">
      <w:pPr>
        <w:spacing w:line="360" w:lineRule="auto"/>
        <w:ind w:firstLine="567"/>
        <w:jc w:val="both"/>
        <w:rPr>
          <w:rFonts w:ascii="Times New Roman" w:hAnsi="Times New Roman" w:cs="Times New Roman"/>
          <w:sz w:val="28"/>
          <w:szCs w:val="28"/>
        </w:rPr>
      </w:pPr>
    </w:p>
    <w:p w:rsidR="00E81D6B" w:rsidRPr="0060788B" w:rsidRDefault="00E81D6B" w:rsidP="00E81D6B">
      <w:pPr>
        <w:spacing w:line="360" w:lineRule="auto"/>
        <w:ind w:firstLine="567"/>
        <w:jc w:val="both"/>
        <w:rPr>
          <w:rFonts w:ascii="Times New Roman" w:hAnsi="Times New Roman" w:cs="Times New Roman"/>
          <w:sz w:val="28"/>
          <w:szCs w:val="28"/>
        </w:rPr>
      </w:pPr>
    </w:p>
    <w:p w:rsidR="00E81D6B" w:rsidRPr="0060788B" w:rsidRDefault="00E81D6B" w:rsidP="00E81D6B">
      <w:pPr>
        <w:spacing w:line="360" w:lineRule="auto"/>
        <w:ind w:firstLine="567"/>
        <w:jc w:val="center"/>
        <w:rPr>
          <w:rFonts w:ascii="Times New Roman" w:hAnsi="Times New Roman" w:cs="Times New Roman"/>
          <w:b/>
          <w:bCs/>
          <w:sz w:val="28"/>
          <w:szCs w:val="28"/>
        </w:rPr>
      </w:pPr>
      <w:r w:rsidRPr="0060788B">
        <w:rPr>
          <w:rFonts w:ascii="Times New Roman" w:hAnsi="Times New Roman" w:cs="Times New Roman"/>
          <w:b/>
          <w:bCs/>
          <w:sz w:val="28"/>
          <w:szCs w:val="28"/>
        </w:rPr>
        <w:lastRenderedPageBreak/>
        <w:t>Введение</w:t>
      </w:r>
    </w:p>
    <w:p w:rsidR="00E81D6B" w:rsidRDefault="00E81D6B" w:rsidP="00E81D6B">
      <w:pPr>
        <w:spacing w:after="0" w:line="360" w:lineRule="auto"/>
        <w:ind w:firstLine="567"/>
        <w:jc w:val="both"/>
        <w:rPr>
          <w:rFonts w:ascii="Times New Roman" w:hAnsi="Times New Roman" w:cs="Times New Roman"/>
          <w:sz w:val="28"/>
          <w:szCs w:val="28"/>
        </w:rPr>
      </w:pPr>
      <w:r w:rsidRPr="0047654A">
        <w:rPr>
          <w:rFonts w:ascii="Times New Roman" w:hAnsi="Times New Roman" w:cs="Times New Roman"/>
          <w:sz w:val="28"/>
          <w:szCs w:val="28"/>
        </w:rPr>
        <w:t>Реклама — это особый</w:t>
      </w:r>
      <w:r>
        <w:rPr>
          <w:rFonts w:ascii="Times New Roman" w:hAnsi="Times New Roman" w:cs="Times New Roman"/>
          <w:sz w:val="28"/>
          <w:szCs w:val="28"/>
        </w:rPr>
        <w:t xml:space="preserve"> </w:t>
      </w:r>
      <w:r w:rsidRPr="0047654A">
        <w:rPr>
          <w:rFonts w:ascii="Times New Roman" w:hAnsi="Times New Roman" w:cs="Times New Roman"/>
          <w:sz w:val="28"/>
          <w:szCs w:val="28"/>
        </w:rPr>
        <w:t>вид</w:t>
      </w:r>
      <w:r>
        <w:rPr>
          <w:rFonts w:ascii="Times New Roman" w:hAnsi="Times New Roman" w:cs="Times New Roman"/>
          <w:sz w:val="28"/>
          <w:szCs w:val="28"/>
        </w:rPr>
        <w:t xml:space="preserve"> </w:t>
      </w:r>
      <w:r w:rsidRPr="0047654A">
        <w:rPr>
          <w:rFonts w:ascii="Times New Roman" w:hAnsi="Times New Roman" w:cs="Times New Roman"/>
          <w:sz w:val="28"/>
          <w:szCs w:val="28"/>
        </w:rPr>
        <w:t>деятельности, который</w:t>
      </w:r>
      <w:r>
        <w:rPr>
          <w:rFonts w:ascii="Times New Roman" w:hAnsi="Times New Roman" w:cs="Times New Roman"/>
          <w:sz w:val="28"/>
          <w:szCs w:val="28"/>
        </w:rPr>
        <w:t xml:space="preserve"> </w:t>
      </w:r>
      <w:r w:rsidRPr="0047654A">
        <w:rPr>
          <w:rFonts w:ascii="Times New Roman" w:hAnsi="Times New Roman" w:cs="Times New Roman"/>
          <w:sz w:val="28"/>
          <w:szCs w:val="28"/>
        </w:rPr>
        <w:t>сопровождает человечество на протяжении всей</w:t>
      </w:r>
      <w:r>
        <w:rPr>
          <w:rFonts w:ascii="Times New Roman" w:hAnsi="Times New Roman" w:cs="Times New Roman"/>
          <w:sz w:val="28"/>
          <w:szCs w:val="28"/>
        </w:rPr>
        <w:t xml:space="preserve"> </w:t>
      </w:r>
      <w:r w:rsidRPr="0047654A">
        <w:rPr>
          <w:rFonts w:ascii="Times New Roman" w:hAnsi="Times New Roman" w:cs="Times New Roman"/>
          <w:sz w:val="28"/>
          <w:szCs w:val="28"/>
        </w:rPr>
        <w:t>истории его</w:t>
      </w:r>
      <w:r>
        <w:rPr>
          <w:rFonts w:ascii="Times New Roman" w:hAnsi="Times New Roman" w:cs="Times New Roman"/>
          <w:sz w:val="28"/>
          <w:szCs w:val="28"/>
        </w:rPr>
        <w:t xml:space="preserve"> развития.</w:t>
      </w:r>
      <w:r w:rsidRPr="002708FC">
        <w:t xml:space="preserve"> </w:t>
      </w:r>
      <w:r w:rsidRPr="002708FC">
        <w:rPr>
          <w:rFonts w:ascii="Times New Roman" w:hAnsi="Times New Roman" w:cs="Times New Roman"/>
          <w:sz w:val="28"/>
          <w:szCs w:val="28"/>
        </w:rPr>
        <w:t>«Реклама — информация, распространенная любым способом, в любой форме и с использованием</w:t>
      </w:r>
      <w:r>
        <w:rPr>
          <w:rFonts w:ascii="Times New Roman" w:hAnsi="Times New Roman" w:cs="Times New Roman"/>
          <w:sz w:val="28"/>
          <w:szCs w:val="28"/>
        </w:rPr>
        <w:t xml:space="preserve"> </w:t>
      </w:r>
      <w:r w:rsidRPr="002708FC">
        <w:rPr>
          <w:rFonts w:ascii="Times New Roman" w:hAnsi="Times New Roman" w:cs="Times New Roman"/>
          <w:sz w:val="28"/>
          <w:szCs w:val="28"/>
        </w:rPr>
        <w:t>любых средств, адресованная неопределенному кругу лиц и направленная на привлечение внимания к объекту рекламирования, формирование или</w:t>
      </w:r>
      <w:r>
        <w:rPr>
          <w:rFonts w:ascii="Times New Roman" w:hAnsi="Times New Roman" w:cs="Times New Roman"/>
          <w:sz w:val="28"/>
          <w:szCs w:val="28"/>
        </w:rPr>
        <w:t xml:space="preserve"> </w:t>
      </w:r>
      <w:r w:rsidRPr="002708FC">
        <w:rPr>
          <w:rFonts w:ascii="Times New Roman" w:hAnsi="Times New Roman" w:cs="Times New Roman"/>
          <w:sz w:val="28"/>
          <w:szCs w:val="28"/>
        </w:rPr>
        <w:t xml:space="preserve">поддержание интереса к нему и его продвижение на рынке» [4] </w:t>
      </w:r>
    </w:p>
    <w:p w:rsidR="00E81D6B" w:rsidRPr="002708FC" w:rsidRDefault="00E81D6B" w:rsidP="00E81D6B">
      <w:pPr>
        <w:spacing w:after="0" w:line="360" w:lineRule="auto"/>
        <w:ind w:firstLine="567"/>
        <w:jc w:val="both"/>
        <w:rPr>
          <w:rFonts w:ascii="Times New Roman" w:hAnsi="Times New Roman" w:cs="Times New Roman"/>
          <w:sz w:val="28"/>
          <w:szCs w:val="28"/>
        </w:rPr>
      </w:pPr>
      <w:r w:rsidRPr="002708FC">
        <w:rPr>
          <w:rFonts w:ascii="Times New Roman" w:hAnsi="Times New Roman" w:cs="Times New Roman"/>
          <w:sz w:val="28"/>
          <w:szCs w:val="28"/>
        </w:rPr>
        <w:t xml:space="preserve">Постепенно развитие рекламы привело к тому, что от нее </w:t>
      </w:r>
      <w:proofErr w:type="gramStart"/>
      <w:r w:rsidRPr="002708FC">
        <w:rPr>
          <w:rFonts w:ascii="Times New Roman" w:hAnsi="Times New Roman" w:cs="Times New Roman"/>
          <w:sz w:val="28"/>
          <w:szCs w:val="28"/>
        </w:rPr>
        <w:t>отпочковались</w:t>
      </w:r>
      <w:proofErr w:type="gramEnd"/>
      <w:r w:rsidRPr="002708FC">
        <w:rPr>
          <w:rFonts w:ascii="Times New Roman" w:hAnsi="Times New Roman" w:cs="Times New Roman"/>
          <w:sz w:val="28"/>
          <w:szCs w:val="28"/>
        </w:rPr>
        <w:t xml:space="preserve"> и стали самостоятельно развиваться такие коммуникационные направления, как связи с общественностью (</w:t>
      </w:r>
      <w:proofErr w:type="spellStart"/>
      <w:r w:rsidRPr="002708FC">
        <w:rPr>
          <w:rFonts w:ascii="Times New Roman" w:hAnsi="Times New Roman" w:cs="Times New Roman"/>
          <w:sz w:val="28"/>
          <w:szCs w:val="28"/>
        </w:rPr>
        <w:t>Public</w:t>
      </w:r>
      <w:proofErr w:type="spellEnd"/>
      <w:r w:rsidRPr="002708FC">
        <w:rPr>
          <w:rFonts w:ascii="Times New Roman" w:hAnsi="Times New Roman" w:cs="Times New Roman"/>
          <w:sz w:val="28"/>
          <w:szCs w:val="28"/>
        </w:rPr>
        <w:t xml:space="preserve"> </w:t>
      </w:r>
      <w:proofErr w:type="spellStart"/>
      <w:r w:rsidRPr="002708FC">
        <w:rPr>
          <w:rFonts w:ascii="Times New Roman" w:hAnsi="Times New Roman" w:cs="Times New Roman"/>
          <w:sz w:val="28"/>
          <w:szCs w:val="28"/>
        </w:rPr>
        <w:t>Relations</w:t>
      </w:r>
      <w:proofErr w:type="spellEnd"/>
      <w:r w:rsidRPr="002708FC">
        <w:rPr>
          <w:rFonts w:ascii="Times New Roman" w:hAnsi="Times New Roman" w:cs="Times New Roman"/>
          <w:sz w:val="28"/>
          <w:szCs w:val="28"/>
        </w:rPr>
        <w:t xml:space="preserve"> — PR), пря мой</w:t>
      </w:r>
      <w:r>
        <w:rPr>
          <w:rFonts w:ascii="Times New Roman" w:hAnsi="Times New Roman" w:cs="Times New Roman"/>
          <w:sz w:val="28"/>
          <w:szCs w:val="28"/>
        </w:rPr>
        <w:t xml:space="preserve"> </w:t>
      </w:r>
      <w:r w:rsidRPr="002708FC">
        <w:rPr>
          <w:rFonts w:ascii="Times New Roman" w:hAnsi="Times New Roman" w:cs="Times New Roman"/>
          <w:sz w:val="28"/>
          <w:szCs w:val="28"/>
        </w:rPr>
        <w:t>маркетинг (</w:t>
      </w:r>
      <w:proofErr w:type="spellStart"/>
      <w:r w:rsidRPr="002708FC">
        <w:rPr>
          <w:rFonts w:ascii="Times New Roman" w:hAnsi="Times New Roman" w:cs="Times New Roman"/>
          <w:sz w:val="28"/>
          <w:szCs w:val="28"/>
        </w:rPr>
        <w:t>Direct</w:t>
      </w:r>
      <w:proofErr w:type="spellEnd"/>
      <w:r w:rsidRPr="002708FC">
        <w:rPr>
          <w:rFonts w:ascii="Times New Roman" w:hAnsi="Times New Roman" w:cs="Times New Roman"/>
          <w:sz w:val="28"/>
          <w:szCs w:val="28"/>
        </w:rPr>
        <w:t xml:space="preserve"> </w:t>
      </w:r>
      <w:proofErr w:type="spellStart"/>
      <w:r w:rsidRPr="002708FC">
        <w:rPr>
          <w:rFonts w:ascii="Times New Roman" w:hAnsi="Times New Roman" w:cs="Times New Roman"/>
          <w:sz w:val="28"/>
          <w:szCs w:val="28"/>
        </w:rPr>
        <w:t>Marketing</w:t>
      </w:r>
      <w:proofErr w:type="spellEnd"/>
      <w:r w:rsidRPr="002708FC">
        <w:rPr>
          <w:rFonts w:ascii="Times New Roman" w:hAnsi="Times New Roman" w:cs="Times New Roman"/>
          <w:sz w:val="28"/>
          <w:szCs w:val="28"/>
        </w:rPr>
        <w:t>), продвижение товара (</w:t>
      </w:r>
      <w:proofErr w:type="spellStart"/>
      <w:r w:rsidRPr="002708FC">
        <w:rPr>
          <w:rFonts w:ascii="Times New Roman" w:hAnsi="Times New Roman" w:cs="Times New Roman"/>
          <w:sz w:val="28"/>
          <w:szCs w:val="28"/>
        </w:rPr>
        <w:t>Sales</w:t>
      </w:r>
      <w:proofErr w:type="spellEnd"/>
      <w:r w:rsidRPr="002708FC">
        <w:rPr>
          <w:rFonts w:ascii="Times New Roman" w:hAnsi="Times New Roman" w:cs="Times New Roman"/>
          <w:sz w:val="28"/>
          <w:szCs w:val="28"/>
        </w:rPr>
        <w:t xml:space="preserve"> </w:t>
      </w:r>
      <w:proofErr w:type="spellStart"/>
      <w:r w:rsidRPr="002708FC">
        <w:rPr>
          <w:rFonts w:ascii="Times New Roman" w:hAnsi="Times New Roman" w:cs="Times New Roman"/>
          <w:sz w:val="28"/>
          <w:szCs w:val="28"/>
        </w:rPr>
        <w:t>Promotion</w:t>
      </w:r>
      <w:proofErr w:type="spellEnd"/>
      <w:r w:rsidRPr="002708FC">
        <w:rPr>
          <w:rFonts w:ascii="Times New Roman" w:hAnsi="Times New Roman" w:cs="Times New Roman"/>
          <w:sz w:val="28"/>
          <w:szCs w:val="28"/>
        </w:rPr>
        <w:t>), реклама в местах продаж (</w:t>
      </w:r>
      <w:proofErr w:type="spellStart"/>
      <w:r w:rsidRPr="002708FC">
        <w:rPr>
          <w:rFonts w:ascii="Times New Roman" w:hAnsi="Times New Roman" w:cs="Times New Roman"/>
          <w:sz w:val="28"/>
          <w:szCs w:val="28"/>
        </w:rPr>
        <w:t>Point</w:t>
      </w:r>
      <w:proofErr w:type="spellEnd"/>
      <w:r w:rsidRPr="002708FC">
        <w:rPr>
          <w:rFonts w:ascii="Times New Roman" w:hAnsi="Times New Roman" w:cs="Times New Roman"/>
          <w:sz w:val="28"/>
          <w:szCs w:val="28"/>
        </w:rPr>
        <w:t xml:space="preserve"> </w:t>
      </w:r>
      <w:proofErr w:type="spellStart"/>
      <w:r w:rsidRPr="002708FC">
        <w:rPr>
          <w:rFonts w:ascii="Times New Roman" w:hAnsi="Times New Roman" w:cs="Times New Roman"/>
          <w:sz w:val="28"/>
          <w:szCs w:val="28"/>
        </w:rPr>
        <w:t>of</w:t>
      </w:r>
      <w:proofErr w:type="spellEnd"/>
      <w:r w:rsidRPr="002708FC">
        <w:rPr>
          <w:rFonts w:ascii="Times New Roman" w:hAnsi="Times New Roman" w:cs="Times New Roman"/>
          <w:sz w:val="28"/>
          <w:szCs w:val="28"/>
        </w:rPr>
        <w:t xml:space="preserve"> </w:t>
      </w:r>
      <w:proofErr w:type="spellStart"/>
      <w:r w:rsidRPr="002708FC">
        <w:rPr>
          <w:rFonts w:ascii="Times New Roman" w:hAnsi="Times New Roman" w:cs="Times New Roman"/>
          <w:sz w:val="28"/>
          <w:szCs w:val="28"/>
        </w:rPr>
        <w:t>Sale</w:t>
      </w:r>
      <w:proofErr w:type="spellEnd"/>
      <w:r w:rsidRPr="002708FC">
        <w:rPr>
          <w:rFonts w:ascii="Times New Roman" w:hAnsi="Times New Roman" w:cs="Times New Roman"/>
          <w:sz w:val="28"/>
          <w:szCs w:val="28"/>
        </w:rPr>
        <w:t xml:space="preserve"> —POS),выставочная и ярмарочная деятельность, спонсорство, </w:t>
      </w:r>
      <w:proofErr w:type="spellStart"/>
      <w:r w:rsidRPr="002708FC">
        <w:rPr>
          <w:rFonts w:ascii="Times New Roman" w:hAnsi="Times New Roman" w:cs="Times New Roman"/>
          <w:sz w:val="28"/>
          <w:szCs w:val="28"/>
        </w:rPr>
        <w:t>брендинг</w:t>
      </w:r>
      <w:proofErr w:type="spellEnd"/>
      <w:r w:rsidRPr="002708FC">
        <w:rPr>
          <w:rFonts w:ascii="Times New Roman" w:hAnsi="Times New Roman" w:cs="Times New Roman"/>
          <w:sz w:val="28"/>
          <w:szCs w:val="28"/>
        </w:rPr>
        <w:t xml:space="preserve"> (создание популярных марок), упаковка и фирменный</w:t>
      </w:r>
      <w:r>
        <w:rPr>
          <w:rFonts w:ascii="Times New Roman" w:hAnsi="Times New Roman" w:cs="Times New Roman"/>
          <w:sz w:val="28"/>
          <w:szCs w:val="28"/>
        </w:rPr>
        <w:t xml:space="preserve"> </w:t>
      </w:r>
      <w:r w:rsidRPr="002708FC">
        <w:rPr>
          <w:rFonts w:ascii="Times New Roman" w:hAnsi="Times New Roman" w:cs="Times New Roman"/>
          <w:sz w:val="28"/>
          <w:szCs w:val="28"/>
        </w:rPr>
        <w:t xml:space="preserve">стиль. Вся совокупность коммуникационных направлений, связанных с </w:t>
      </w:r>
      <w:r>
        <w:rPr>
          <w:rFonts w:ascii="Times New Roman" w:hAnsi="Times New Roman" w:cs="Times New Roman"/>
          <w:sz w:val="28"/>
          <w:szCs w:val="28"/>
        </w:rPr>
        <w:t>информированием</w:t>
      </w:r>
      <w:r w:rsidRPr="002708FC">
        <w:rPr>
          <w:rFonts w:ascii="Times New Roman" w:hAnsi="Times New Roman" w:cs="Times New Roman"/>
          <w:sz w:val="28"/>
          <w:szCs w:val="28"/>
        </w:rPr>
        <w:t xml:space="preserve"> и воздействием на потенциального потребителя, стала называться системой маркетинговых коммуникаций (СМК).</w:t>
      </w:r>
      <w:r w:rsidRPr="00D04692">
        <w:rPr>
          <w:rFonts w:ascii="Times New Roman" w:hAnsi="Times New Roman" w:cs="Times New Roman"/>
          <w:sz w:val="28"/>
          <w:szCs w:val="28"/>
        </w:rPr>
        <w:t>[</w:t>
      </w:r>
      <w:r w:rsidRPr="0040641C">
        <w:rPr>
          <w:rFonts w:ascii="Times New Roman" w:hAnsi="Times New Roman" w:cs="Times New Roman"/>
          <w:sz w:val="28"/>
          <w:szCs w:val="28"/>
        </w:rPr>
        <w:t>2</w:t>
      </w:r>
      <w:r w:rsidRPr="00D04692">
        <w:rPr>
          <w:rFonts w:ascii="Times New Roman" w:hAnsi="Times New Roman" w:cs="Times New Roman"/>
          <w:sz w:val="28"/>
          <w:szCs w:val="28"/>
        </w:rPr>
        <w:t>]</w:t>
      </w:r>
      <w:r>
        <w:rPr>
          <w:rFonts w:ascii="Times New Roman" w:hAnsi="Times New Roman" w:cs="Times New Roman"/>
          <w:sz w:val="28"/>
          <w:szCs w:val="28"/>
        </w:rPr>
        <w:t xml:space="preserve">  В данной контрольной работе будет конкретно рассмотрено  самостоятельно развивающееся направление -  </w:t>
      </w:r>
      <w:proofErr w:type="spellStart"/>
      <w:r w:rsidRPr="002708FC">
        <w:rPr>
          <w:rFonts w:ascii="Times New Roman" w:hAnsi="Times New Roman" w:cs="Times New Roman"/>
          <w:sz w:val="28"/>
          <w:szCs w:val="28"/>
        </w:rPr>
        <w:t>Public</w:t>
      </w:r>
      <w:proofErr w:type="spellEnd"/>
      <w:r w:rsidRPr="002708FC">
        <w:rPr>
          <w:rFonts w:ascii="Times New Roman" w:hAnsi="Times New Roman" w:cs="Times New Roman"/>
          <w:sz w:val="28"/>
          <w:szCs w:val="28"/>
        </w:rPr>
        <w:t xml:space="preserve"> </w:t>
      </w:r>
      <w:proofErr w:type="spellStart"/>
      <w:r w:rsidRPr="002708FC">
        <w:rPr>
          <w:rFonts w:ascii="Times New Roman" w:hAnsi="Times New Roman" w:cs="Times New Roman"/>
          <w:sz w:val="28"/>
          <w:szCs w:val="28"/>
        </w:rPr>
        <w:t>Relations</w:t>
      </w:r>
      <w:proofErr w:type="spellEnd"/>
    </w:p>
    <w:p w:rsidR="00E81D6B" w:rsidRPr="001C005C" w:rsidRDefault="00E81D6B" w:rsidP="00E81D6B">
      <w:pPr>
        <w:spacing w:after="0" w:line="360" w:lineRule="auto"/>
        <w:ind w:firstLine="567"/>
        <w:jc w:val="both"/>
        <w:rPr>
          <w:rFonts w:ascii="Times New Roman" w:hAnsi="Times New Roman" w:cs="Times New Roman"/>
          <w:sz w:val="28"/>
          <w:szCs w:val="28"/>
        </w:rPr>
      </w:pPr>
      <w:r w:rsidRPr="0060788B">
        <w:rPr>
          <w:rFonts w:ascii="Times New Roman" w:hAnsi="Times New Roman" w:cs="Times New Roman"/>
          <w:sz w:val="28"/>
          <w:szCs w:val="28"/>
        </w:rPr>
        <w:t xml:space="preserve">Объект изучения: </w:t>
      </w:r>
      <w:r>
        <w:rPr>
          <w:rFonts w:ascii="Times New Roman" w:hAnsi="Times New Roman" w:cs="Times New Roman"/>
          <w:sz w:val="28"/>
          <w:szCs w:val="28"/>
        </w:rPr>
        <w:t xml:space="preserve">Реклама и </w:t>
      </w:r>
      <w:r>
        <w:rPr>
          <w:rFonts w:ascii="Times New Roman" w:hAnsi="Times New Roman" w:cs="Times New Roman"/>
          <w:sz w:val="28"/>
          <w:szCs w:val="28"/>
          <w:lang w:val="en-US"/>
        </w:rPr>
        <w:t>PR</w:t>
      </w:r>
      <w:r w:rsidRPr="001C005C">
        <w:rPr>
          <w:rFonts w:ascii="Times New Roman" w:hAnsi="Times New Roman" w:cs="Times New Roman"/>
          <w:sz w:val="28"/>
          <w:szCs w:val="28"/>
        </w:rPr>
        <w:t xml:space="preserve"> </w:t>
      </w:r>
    </w:p>
    <w:p w:rsidR="00E81D6B" w:rsidRPr="0060788B" w:rsidRDefault="00E81D6B" w:rsidP="00E81D6B">
      <w:pPr>
        <w:spacing w:after="0" w:line="360" w:lineRule="auto"/>
        <w:ind w:firstLine="567"/>
        <w:jc w:val="both"/>
        <w:rPr>
          <w:rFonts w:ascii="Times New Roman" w:hAnsi="Times New Roman" w:cs="Times New Roman"/>
          <w:sz w:val="28"/>
          <w:szCs w:val="28"/>
        </w:rPr>
      </w:pPr>
      <w:r w:rsidRPr="0060788B">
        <w:rPr>
          <w:rFonts w:ascii="Times New Roman" w:hAnsi="Times New Roman" w:cs="Times New Roman"/>
          <w:sz w:val="28"/>
          <w:szCs w:val="28"/>
        </w:rPr>
        <w:t>Метод исследования: анализ литературных источников по теме контрольной работы и</w:t>
      </w:r>
      <w:r>
        <w:rPr>
          <w:rFonts w:ascii="Times New Roman" w:hAnsi="Times New Roman" w:cs="Times New Roman"/>
          <w:sz w:val="28"/>
          <w:szCs w:val="28"/>
        </w:rPr>
        <w:t xml:space="preserve"> обобщение результатов изучения.</w:t>
      </w:r>
    </w:p>
    <w:p w:rsidR="00E81D6B" w:rsidRPr="0060788B" w:rsidRDefault="00E81D6B" w:rsidP="00E81D6B">
      <w:pPr>
        <w:spacing w:after="0" w:line="360" w:lineRule="auto"/>
        <w:ind w:firstLine="567"/>
        <w:jc w:val="both"/>
        <w:rPr>
          <w:rFonts w:ascii="Times New Roman" w:hAnsi="Times New Roman" w:cs="Times New Roman"/>
          <w:sz w:val="28"/>
          <w:szCs w:val="28"/>
        </w:rPr>
      </w:pPr>
      <w:r w:rsidRPr="0060788B">
        <w:rPr>
          <w:rFonts w:ascii="Times New Roman" w:hAnsi="Times New Roman" w:cs="Times New Roman"/>
          <w:sz w:val="28"/>
          <w:szCs w:val="28"/>
        </w:rPr>
        <w:t>Цель выполнения данной работы является изучение основных аспектов</w:t>
      </w:r>
      <w:r>
        <w:rPr>
          <w:rFonts w:ascii="Times New Roman" w:hAnsi="Times New Roman" w:cs="Times New Roman"/>
          <w:sz w:val="28"/>
          <w:szCs w:val="28"/>
        </w:rPr>
        <w:t xml:space="preserve"> и приемов </w:t>
      </w:r>
      <w:r w:rsidRPr="0060788B">
        <w:rPr>
          <w:rFonts w:ascii="Times New Roman" w:hAnsi="Times New Roman" w:cs="Times New Roman"/>
          <w:sz w:val="28"/>
          <w:szCs w:val="28"/>
        </w:rPr>
        <w:t xml:space="preserve"> </w:t>
      </w:r>
      <w:r>
        <w:rPr>
          <w:rFonts w:ascii="Times New Roman" w:hAnsi="Times New Roman" w:cs="Times New Roman"/>
          <w:sz w:val="28"/>
          <w:szCs w:val="28"/>
          <w:lang w:val="en-US"/>
        </w:rPr>
        <w:t>PR</w:t>
      </w:r>
      <w:r w:rsidRPr="001C005C">
        <w:rPr>
          <w:rFonts w:ascii="Times New Roman" w:hAnsi="Times New Roman" w:cs="Times New Roman"/>
          <w:sz w:val="28"/>
          <w:szCs w:val="28"/>
        </w:rPr>
        <w:t xml:space="preserve"> </w:t>
      </w:r>
      <w:r w:rsidRPr="0060788B">
        <w:rPr>
          <w:rFonts w:ascii="Times New Roman" w:hAnsi="Times New Roman" w:cs="Times New Roman"/>
          <w:sz w:val="28"/>
          <w:szCs w:val="28"/>
        </w:rPr>
        <w:t xml:space="preserve">, а так же его значение в </w:t>
      </w:r>
      <w:r>
        <w:rPr>
          <w:rFonts w:ascii="Times New Roman" w:hAnsi="Times New Roman" w:cs="Times New Roman"/>
          <w:sz w:val="28"/>
          <w:szCs w:val="28"/>
        </w:rPr>
        <w:t>современном обществе.</w:t>
      </w:r>
    </w:p>
    <w:p w:rsidR="00E81D6B" w:rsidRPr="0060788B" w:rsidRDefault="00E81D6B" w:rsidP="00E81D6B">
      <w:pPr>
        <w:spacing w:after="0" w:line="360" w:lineRule="auto"/>
        <w:ind w:firstLine="567"/>
        <w:jc w:val="both"/>
        <w:rPr>
          <w:rFonts w:ascii="Times New Roman" w:hAnsi="Times New Roman" w:cs="Times New Roman"/>
          <w:sz w:val="28"/>
          <w:szCs w:val="28"/>
        </w:rPr>
      </w:pPr>
      <w:r w:rsidRPr="0060788B">
        <w:rPr>
          <w:rFonts w:ascii="Times New Roman" w:hAnsi="Times New Roman" w:cs="Times New Roman"/>
          <w:sz w:val="28"/>
          <w:szCs w:val="28"/>
        </w:rPr>
        <w:t>Основные  задачи, решаемые в контрольной работе:</w:t>
      </w:r>
    </w:p>
    <w:p w:rsidR="00E81D6B" w:rsidRPr="001C005C" w:rsidRDefault="00E81D6B" w:rsidP="00E81D6B">
      <w:pPr>
        <w:spacing w:after="0" w:line="360" w:lineRule="auto"/>
        <w:ind w:firstLine="567"/>
        <w:jc w:val="both"/>
        <w:rPr>
          <w:rFonts w:ascii="Times New Roman" w:hAnsi="Times New Roman" w:cs="Times New Roman"/>
          <w:sz w:val="28"/>
          <w:szCs w:val="28"/>
        </w:rPr>
      </w:pPr>
      <w:r w:rsidRPr="0060788B">
        <w:rPr>
          <w:rFonts w:ascii="Times New Roman" w:hAnsi="Times New Roman" w:cs="Times New Roman"/>
          <w:sz w:val="28"/>
          <w:szCs w:val="28"/>
        </w:rPr>
        <w:t>1.</w:t>
      </w:r>
      <w:r>
        <w:rPr>
          <w:rFonts w:ascii="Times New Roman" w:hAnsi="Times New Roman" w:cs="Times New Roman"/>
          <w:sz w:val="28"/>
          <w:szCs w:val="28"/>
        </w:rPr>
        <w:t xml:space="preserve">Рассмотреть  и понять термин </w:t>
      </w:r>
      <w:r>
        <w:rPr>
          <w:rFonts w:ascii="Times New Roman" w:hAnsi="Times New Roman" w:cs="Times New Roman"/>
          <w:sz w:val="28"/>
          <w:szCs w:val="28"/>
          <w:lang w:val="en-US"/>
        </w:rPr>
        <w:t>PR</w:t>
      </w:r>
      <w:r w:rsidRPr="001C005C">
        <w:rPr>
          <w:rFonts w:ascii="Times New Roman" w:hAnsi="Times New Roman" w:cs="Times New Roman"/>
          <w:sz w:val="28"/>
          <w:szCs w:val="28"/>
        </w:rPr>
        <w:t xml:space="preserve"> </w:t>
      </w:r>
    </w:p>
    <w:p w:rsidR="00E81D6B" w:rsidRPr="0049645B" w:rsidRDefault="00E81D6B" w:rsidP="00E81D6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2.Изучить Рекламу и </w:t>
      </w:r>
      <w:r>
        <w:rPr>
          <w:rFonts w:ascii="Times New Roman" w:hAnsi="Times New Roman" w:cs="Times New Roman"/>
          <w:sz w:val="28"/>
          <w:szCs w:val="28"/>
          <w:lang w:val="en-US"/>
        </w:rPr>
        <w:t>PR</w:t>
      </w:r>
      <w:r w:rsidRPr="001C005C">
        <w:rPr>
          <w:rFonts w:ascii="Times New Roman" w:hAnsi="Times New Roman" w:cs="Times New Roman"/>
          <w:sz w:val="28"/>
          <w:szCs w:val="28"/>
        </w:rPr>
        <w:t xml:space="preserve"> </w:t>
      </w:r>
      <w:r>
        <w:rPr>
          <w:rFonts w:ascii="Times New Roman" w:hAnsi="Times New Roman" w:cs="Times New Roman"/>
          <w:sz w:val="28"/>
          <w:szCs w:val="28"/>
        </w:rPr>
        <w:t>их взаимодействие и понять, какую роль они оказывают на современное общество.</w:t>
      </w:r>
    </w:p>
    <w:p w:rsidR="00E81D6B" w:rsidRPr="00252425" w:rsidRDefault="00E81D6B" w:rsidP="00E81D6B">
      <w:pPr>
        <w:spacing w:after="0" w:line="360" w:lineRule="auto"/>
        <w:ind w:firstLine="567"/>
        <w:jc w:val="both"/>
        <w:rPr>
          <w:rFonts w:ascii="Times New Roman" w:hAnsi="Times New Roman" w:cs="Times New Roman"/>
          <w:sz w:val="28"/>
          <w:szCs w:val="28"/>
        </w:rPr>
      </w:pPr>
      <w:r w:rsidRPr="0060788B">
        <w:rPr>
          <w:rFonts w:ascii="Times New Roman" w:hAnsi="Times New Roman" w:cs="Times New Roman"/>
          <w:sz w:val="28"/>
          <w:szCs w:val="28"/>
        </w:rPr>
        <w:t>Структура контрольной работы включает в себя введение, две главы, заключение  и список использованной литературы</w:t>
      </w:r>
      <w:r>
        <w:rPr>
          <w:rFonts w:ascii="Times New Roman" w:hAnsi="Times New Roman" w:cs="Times New Roman"/>
          <w:sz w:val="28"/>
          <w:szCs w:val="28"/>
        </w:rPr>
        <w:t>.</w:t>
      </w:r>
    </w:p>
    <w:p w:rsidR="00E81D6B" w:rsidRPr="00252425" w:rsidRDefault="00E81D6B" w:rsidP="00E81D6B">
      <w:pPr>
        <w:spacing w:after="0" w:line="360" w:lineRule="auto"/>
        <w:ind w:firstLine="567"/>
        <w:jc w:val="both"/>
        <w:rPr>
          <w:rFonts w:ascii="Times New Roman" w:hAnsi="Times New Roman" w:cs="Times New Roman"/>
          <w:sz w:val="28"/>
          <w:szCs w:val="28"/>
        </w:rPr>
      </w:pPr>
    </w:p>
    <w:p w:rsidR="00E81D6B" w:rsidRPr="00252425" w:rsidRDefault="00E81D6B" w:rsidP="00E81D6B">
      <w:pPr>
        <w:spacing w:after="0" w:line="360" w:lineRule="auto"/>
        <w:ind w:firstLine="567"/>
        <w:jc w:val="both"/>
        <w:rPr>
          <w:rFonts w:ascii="Times New Roman" w:hAnsi="Times New Roman" w:cs="Times New Roman"/>
          <w:sz w:val="28"/>
          <w:szCs w:val="28"/>
        </w:rPr>
      </w:pPr>
    </w:p>
    <w:p w:rsidR="00E81D6B" w:rsidRPr="00252425" w:rsidRDefault="00E81D6B" w:rsidP="00E81D6B">
      <w:pPr>
        <w:spacing w:after="0" w:line="360" w:lineRule="auto"/>
        <w:ind w:firstLine="567"/>
        <w:jc w:val="center"/>
        <w:rPr>
          <w:rFonts w:ascii="Times New Roman" w:hAnsi="Times New Roman" w:cs="Times New Roman"/>
          <w:sz w:val="28"/>
          <w:szCs w:val="28"/>
        </w:rPr>
      </w:pPr>
    </w:p>
    <w:p w:rsidR="00E81D6B" w:rsidRDefault="00E81D6B" w:rsidP="00E81D6B">
      <w:pPr>
        <w:spacing w:line="360" w:lineRule="auto"/>
        <w:ind w:firstLine="567"/>
        <w:jc w:val="center"/>
        <w:rPr>
          <w:rFonts w:ascii="Times New Roman" w:hAnsi="Times New Roman" w:cs="Times New Roman"/>
          <w:b/>
          <w:sz w:val="28"/>
          <w:szCs w:val="28"/>
        </w:rPr>
      </w:pPr>
      <w:r w:rsidRPr="00D04692">
        <w:rPr>
          <w:rFonts w:ascii="Times New Roman" w:hAnsi="Times New Roman" w:cs="Times New Roman"/>
          <w:b/>
          <w:sz w:val="28"/>
          <w:szCs w:val="28"/>
        </w:rPr>
        <w:t>Глава 1</w:t>
      </w:r>
      <w:r w:rsidRPr="00501D8B">
        <w:rPr>
          <w:rFonts w:ascii="Times New Roman" w:hAnsi="Times New Roman" w:cs="Times New Roman"/>
          <w:b/>
          <w:sz w:val="28"/>
          <w:szCs w:val="28"/>
        </w:rPr>
        <w:t xml:space="preserve"> </w:t>
      </w:r>
      <w:r w:rsidRPr="00D04692">
        <w:rPr>
          <w:rFonts w:ascii="Times New Roman" w:hAnsi="Times New Roman" w:cs="Times New Roman"/>
          <w:b/>
          <w:sz w:val="28"/>
          <w:szCs w:val="28"/>
        </w:rPr>
        <w:t>“Пи ар” или  “Связи с общественностью”</w:t>
      </w:r>
    </w:p>
    <w:p w:rsidR="00E81D6B" w:rsidRPr="00D04692" w:rsidRDefault="00E81D6B" w:rsidP="00E81D6B">
      <w:pPr>
        <w:spacing w:line="360" w:lineRule="auto"/>
        <w:ind w:firstLine="567"/>
        <w:jc w:val="center"/>
        <w:rPr>
          <w:rFonts w:ascii="Times New Roman" w:hAnsi="Times New Roman" w:cs="Times New Roman"/>
          <w:b/>
          <w:sz w:val="28"/>
          <w:szCs w:val="28"/>
        </w:rPr>
      </w:pPr>
    </w:p>
    <w:p w:rsidR="00E81D6B" w:rsidRPr="00501D8B" w:rsidRDefault="00E81D6B" w:rsidP="00E81D6B">
      <w:pPr>
        <w:pStyle w:val="a3"/>
        <w:numPr>
          <w:ilvl w:val="1"/>
          <w:numId w:val="5"/>
        </w:numPr>
        <w:spacing w:line="360" w:lineRule="auto"/>
        <w:ind w:firstLine="567"/>
        <w:jc w:val="center"/>
        <w:rPr>
          <w:rFonts w:ascii="Times New Roman" w:hAnsi="Times New Roman" w:cs="Times New Roman"/>
          <w:b/>
          <w:sz w:val="28"/>
          <w:szCs w:val="28"/>
        </w:rPr>
      </w:pPr>
      <w:r w:rsidRPr="00501D8B">
        <w:rPr>
          <w:rFonts w:ascii="Times New Roman" w:hAnsi="Times New Roman" w:cs="Times New Roman"/>
          <w:b/>
          <w:sz w:val="28"/>
          <w:szCs w:val="28"/>
        </w:rPr>
        <w:t xml:space="preserve">Что такое </w:t>
      </w:r>
      <w:r w:rsidRPr="00501D8B">
        <w:rPr>
          <w:rFonts w:ascii="Times New Roman" w:hAnsi="Times New Roman" w:cs="Times New Roman"/>
          <w:b/>
          <w:sz w:val="28"/>
          <w:szCs w:val="28"/>
          <w:lang w:val="en-US"/>
        </w:rPr>
        <w:t>PR</w:t>
      </w:r>
      <w:r w:rsidRPr="00501D8B">
        <w:rPr>
          <w:rFonts w:ascii="Times New Roman" w:hAnsi="Times New Roman" w:cs="Times New Roman"/>
          <w:b/>
          <w:sz w:val="28"/>
          <w:szCs w:val="28"/>
        </w:rPr>
        <w:t>?</w:t>
      </w:r>
    </w:p>
    <w:p w:rsidR="00E81D6B" w:rsidRPr="00501D8B" w:rsidRDefault="00E81D6B" w:rsidP="00E81D6B">
      <w:pPr>
        <w:spacing w:line="360" w:lineRule="auto"/>
        <w:ind w:firstLine="567"/>
        <w:rPr>
          <w:rFonts w:ascii="Times New Roman" w:hAnsi="Times New Roman" w:cs="Times New Roman"/>
          <w:b/>
          <w:sz w:val="28"/>
          <w:szCs w:val="28"/>
        </w:rPr>
      </w:pPr>
    </w:p>
    <w:p w:rsidR="00E81D6B" w:rsidRPr="00AE6EC1" w:rsidRDefault="00E81D6B" w:rsidP="00E81D6B">
      <w:pPr>
        <w:spacing w:line="360" w:lineRule="auto"/>
        <w:ind w:firstLine="567"/>
        <w:jc w:val="both"/>
        <w:rPr>
          <w:rFonts w:ascii="Times New Roman" w:hAnsi="Times New Roman" w:cs="Times New Roman"/>
          <w:color w:val="000000"/>
          <w:sz w:val="28"/>
          <w:szCs w:val="28"/>
          <w:shd w:val="clear" w:color="auto" w:fill="FFFFFF"/>
        </w:rPr>
      </w:pPr>
      <w:r w:rsidRPr="00AE6EC1">
        <w:rPr>
          <w:rFonts w:ascii="Times New Roman" w:hAnsi="Times New Roman" w:cs="Times New Roman"/>
          <w:sz w:val="28"/>
          <w:szCs w:val="28"/>
        </w:rPr>
        <w:t xml:space="preserve">Выражение  </w:t>
      </w:r>
      <w:r w:rsidRPr="00AE6EC1">
        <w:rPr>
          <w:rFonts w:ascii="Times New Roman" w:hAnsi="Times New Roman" w:cs="Times New Roman"/>
          <w:sz w:val="28"/>
          <w:szCs w:val="28"/>
          <w:lang w:val="en-US"/>
        </w:rPr>
        <w:t>PR</w:t>
      </w:r>
      <w:r w:rsidRPr="00AE6EC1">
        <w:rPr>
          <w:rFonts w:ascii="Times New Roman" w:hAnsi="Times New Roman" w:cs="Times New Roman"/>
          <w:sz w:val="28"/>
          <w:szCs w:val="28"/>
        </w:rPr>
        <w:t xml:space="preserve">  принимает различные формы и значения в различных ситуациях и организациях. </w:t>
      </w:r>
      <w:proofErr w:type="gramStart"/>
      <w:r w:rsidRPr="00AE6EC1">
        <w:rPr>
          <w:rFonts w:ascii="Times New Roman" w:hAnsi="Times New Roman" w:cs="Times New Roman"/>
          <w:sz w:val="28"/>
          <w:szCs w:val="28"/>
          <w:lang w:val="en-US"/>
        </w:rPr>
        <w:t>PR</w:t>
      </w:r>
      <w:r w:rsidRPr="00AE6EC1">
        <w:rPr>
          <w:rFonts w:ascii="Times New Roman" w:hAnsi="Times New Roman" w:cs="Times New Roman"/>
          <w:sz w:val="28"/>
          <w:szCs w:val="28"/>
        </w:rPr>
        <w:t xml:space="preserve">  является</w:t>
      </w:r>
      <w:proofErr w:type="gramEnd"/>
      <w:r w:rsidRPr="00AE6EC1">
        <w:rPr>
          <w:rFonts w:ascii="Times New Roman" w:hAnsi="Times New Roman" w:cs="Times New Roman"/>
          <w:sz w:val="28"/>
          <w:szCs w:val="28"/>
        </w:rPr>
        <w:t xml:space="preserve"> сокращением от  </w:t>
      </w:r>
      <w:proofErr w:type="spellStart"/>
      <w:r w:rsidRPr="00AE6EC1">
        <w:rPr>
          <w:rFonts w:ascii="Times New Roman" w:hAnsi="Times New Roman" w:cs="Times New Roman"/>
          <w:i/>
          <w:iCs/>
          <w:color w:val="000000"/>
          <w:sz w:val="28"/>
          <w:szCs w:val="28"/>
          <w:shd w:val="clear" w:color="auto" w:fill="FFFFFF"/>
        </w:rPr>
        <w:t>Public</w:t>
      </w:r>
      <w:proofErr w:type="spellEnd"/>
      <w:r w:rsidRPr="00AE6EC1">
        <w:rPr>
          <w:rFonts w:ascii="Times New Roman" w:hAnsi="Times New Roman" w:cs="Times New Roman"/>
          <w:i/>
          <w:iCs/>
          <w:color w:val="000000"/>
          <w:sz w:val="28"/>
          <w:szCs w:val="28"/>
          <w:shd w:val="clear" w:color="auto" w:fill="FFFFFF"/>
        </w:rPr>
        <w:t xml:space="preserve"> </w:t>
      </w:r>
      <w:proofErr w:type="spellStart"/>
      <w:r w:rsidRPr="00AE6EC1">
        <w:rPr>
          <w:rFonts w:ascii="Times New Roman" w:hAnsi="Times New Roman" w:cs="Times New Roman"/>
          <w:i/>
          <w:iCs/>
          <w:color w:val="000000"/>
          <w:sz w:val="28"/>
          <w:szCs w:val="28"/>
          <w:shd w:val="clear" w:color="auto" w:fill="FFFFFF"/>
        </w:rPr>
        <w:t>Relations</w:t>
      </w:r>
      <w:proofErr w:type="spellEnd"/>
      <w:r w:rsidRPr="00AE6EC1">
        <w:rPr>
          <w:rFonts w:ascii="Times New Roman" w:hAnsi="Times New Roman" w:cs="Times New Roman"/>
          <w:sz w:val="28"/>
          <w:szCs w:val="28"/>
        </w:rPr>
        <w:t xml:space="preserve">  и переводится как:  </w:t>
      </w:r>
      <w:r w:rsidRPr="00AE6EC1">
        <w:rPr>
          <w:rFonts w:ascii="Times New Roman" w:hAnsi="Times New Roman" w:cs="Times New Roman"/>
          <w:color w:val="000000"/>
          <w:sz w:val="28"/>
          <w:szCs w:val="28"/>
          <w:shd w:val="clear" w:color="auto" w:fill="FFFFFF"/>
        </w:rPr>
        <w:t>связи с общественностью, общественные связи, общественное взаимодействие, общественное взаимодействии. Далее просто “пиар”</w:t>
      </w:r>
    </w:p>
    <w:p w:rsidR="00E81D6B" w:rsidRPr="00AE6EC1" w:rsidRDefault="00E81D6B" w:rsidP="00E81D6B">
      <w:pPr>
        <w:spacing w:line="360" w:lineRule="auto"/>
        <w:ind w:firstLine="567"/>
        <w:jc w:val="both"/>
        <w:rPr>
          <w:rFonts w:ascii="Times New Roman" w:hAnsi="Times New Roman" w:cs="Times New Roman"/>
          <w:color w:val="000000"/>
          <w:sz w:val="28"/>
          <w:szCs w:val="28"/>
          <w:shd w:val="clear" w:color="auto" w:fill="FFFFFF"/>
        </w:rPr>
      </w:pPr>
      <w:r w:rsidRPr="00AE6EC1">
        <w:rPr>
          <w:rFonts w:ascii="Times New Roman" w:hAnsi="Times New Roman" w:cs="Times New Roman"/>
          <w:color w:val="000000"/>
          <w:sz w:val="28"/>
          <w:szCs w:val="28"/>
          <w:shd w:val="clear" w:color="auto" w:fill="FFFFFF"/>
        </w:rPr>
        <w:t>Сегодня  существует множество определений для  пиара, которые отражают его в самых различных концепциях и со стороны нескольких точек зрения. Самая простая трактовка звучит как: Управление людьми при помощи информации. В узком понимании - это создание новостей целенаправленно. Это создание чего либо, в результате чего, про вас узнают другие люди.</w:t>
      </w:r>
    </w:p>
    <w:p w:rsidR="00E81D6B" w:rsidRPr="00AE6EC1" w:rsidRDefault="00E81D6B" w:rsidP="00E81D6B">
      <w:pPr>
        <w:spacing w:line="360" w:lineRule="auto"/>
        <w:ind w:firstLine="567"/>
        <w:jc w:val="both"/>
        <w:rPr>
          <w:rFonts w:ascii="Times New Roman" w:hAnsi="Times New Roman" w:cs="Times New Roman"/>
          <w:color w:val="000000"/>
          <w:sz w:val="28"/>
          <w:szCs w:val="28"/>
          <w:shd w:val="clear" w:color="auto" w:fill="FFFFFF"/>
        </w:rPr>
      </w:pPr>
      <w:r w:rsidRPr="00AE6EC1">
        <w:rPr>
          <w:rFonts w:ascii="Times New Roman" w:hAnsi="Times New Roman" w:cs="Times New Roman"/>
          <w:color w:val="000000"/>
          <w:sz w:val="28"/>
          <w:szCs w:val="28"/>
          <w:shd w:val="clear" w:color="auto" w:fill="FFFFFF"/>
        </w:rPr>
        <w:t>В широком смысле слова  - управление общественным мнением, выстраивание взаимоотношений общества и государственных органов или коммерческих структур, для объективного осмысления социальных, политических или экономических процессов.</w:t>
      </w:r>
    </w:p>
    <w:p w:rsidR="00E81D6B" w:rsidRPr="00AE6EC1" w:rsidRDefault="00E81D6B" w:rsidP="00E81D6B">
      <w:pPr>
        <w:spacing w:line="360" w:lineRule="auto"/>
        <w:ind w:firstLine="567"/>
        <w:jc w:val="both"/>
        <w:rPr>
          <w:rFonts w:ascii="Times New Roman" w:hAnsi="Times New Roman" w:cs="Times New Roman"/>
          <w:color w:val="000000"/>
          <w:sz w:val="28"/>
          <w:szCs w:val="28"/>
          <w:shd w:val="clear" w:color="auto" w:fill="FFFFFF"/>
        </w:rPr>
      </w:pPr>
      <w:r w:rsidRPr="00AE6EC1">
        <w:rPr>
          <w:rFonts w:ascii="Times New Roman" w:hAnsi="Times New Roman" w:cs="Times New Roman"/>
          <w:color w:val="000000"/>
          <w:sz w:val="28"/>
          <w:szCs w:val="28"/>
          <w:shd w:val="clear" w:color="auto" w:fill="FFFFFF"/>
        </w:rPr>
        <w:t xml:space="preserve">Приведем несколько определений </w:t>
      </w:r>
      <w:r w:rsidRPr="00AE6EC1">
        <w:rPr>
          <w:rFonts w:ascii="Times New Roman" w:hAnsi="Times New Roman" w:cs="Times New Roman"/>
          <w:color w:val="000000"/>
          <w:sz w:val="28"/>
          <w:szCs w:val="28"/>
          <w:shd w:val="clear" w:color="auto" w:fill="FFFFFF"/>
          <w:lang w:val="en-US"/>
        </w:rPr>
        <w:t>PR</w:t>
      </w:r>
      <w:r w:rsidRPr="00AE6EC1">
        <w:rPr>
          <w:rFonts w:ascii="Times New Roman" w:hAnsi="Times New Roman" w:cs="Times New Roman"/>
          <w:color w:val="000000"/>
          <w:sz w:val="28"/>
          <w:szCs w:val="28"/>
          <w:shd w:val="clear" w:color="auto" w:fill="FFFFFF"/>
        </w:rPr>
        <w:tab/>
      </w:r>
    </w:p>
    <w:p w:rsidR="00E81D6B" w:rsidRPr="00AE6EC1" w:rsidRDefault="00E81D6B" w:rsidP="00E81D6B">
      <w:pPr>
        <w:pStyle w:val="a3"/>
        <w:numPr>
          <w:ilvl w:val="0"/>
          <w:numId w:val="1"/>
        </w:numPr>
        <w:spacing w:line="360" w:lineRule="auto"/>
        <w:ind w:firstLine="567"/>
        <w:jc w:val="both"/>
        <w:rPr>
          <w:rFonts w:ascii="Times New Roman" w:hAnsi="Times New Roman" w:cs="Times New Roman"/>
          <w:color w:val="000000"/>
          <w:sz w:val="28"/>
          <w:szCs w:val="28"/>
          <w:shd w:val="clear" w:color="auto" w:fill="FFFFFF"/>
        </w:rPr>
      </w:pPr>
      <w:r w:rsidRPr="00AE6EC1">
        <w:rPr>
          <w:rFonts w:ascii="Times New Roman" w:hAnsi="Times New Roman" w:cs="Times New Roman"/>
          <w:color w:val="000000"/>
          <w:sz w:val="28"/>
          <w:szCs w:val="28"/>
          <w:shd w:val="clear" w:color="auto" w:fill="FFFFFF"/>
        </w:rPr>
        <w:t>Лаконичное определение: “</w:t>
      </w:r>
      <w:r w:rsidRPr="00AE6EC1">
        <w:rPr>
          <w:rFonts w:ascii="Times New Roman" w:hAnsi="Times New Roman" w:cs="Times New Roman"/>
          <w:color w:val="000000"/>
          <w:sz w:val="28"/>
          <w:szCs w:val="28"/>
          <w:shd w:val="clear" w:color="auto" w:fill="FFFFFF"/>
          <w:lang w:val="en-US"/>
        </w:rPr>
        <w:t>PR</w:t>
      </w:r>
      <w:r w:rsidRPr="00AE6EC1">
        <w:rPr>
          <w:rFonts w:ascii="Times New Roman" w:hAnsi="Times New Roman" w:cs="Times New Roman"/>
          <w:color w:val="000000"/>
          <w:sz w:val="28"/>
          <w:szCs w:val="28"/>
          <w:shd w:val="clear" w:color="auto" w:fill="FFFFFF"/>
        </w:rPr>
        <w:t xml:space="preserve"> — это формирование общественного мнения о товаре, человеке, компании, событии”, “</w:t>
      </w:r>
      <w:r w:rsidRPr="00AE6EC1">
        <w:rPr>
          <w:rFonts w:ascii="Times New Roman" w:hAnsi="Times New Roman" w:cs="Times New Roman"/>
          <w:color w:val="000000"/>
          <w:sz w:val="28"/>
          <w:szCs w:val="28"/>
          <w:shd w:val="clear" w:color="auto" w:fill="FFFFFF"/>
          <w:lang w:val="en-US"/>
        </w:rPr>
        <w:t>PR</w:t>
      </w:r>
      <w:r w:rsidRPr="00AE6EC1">
        <w:rPr>
          <w:rFonts w:ascii="Times New Roman" w:hAnsi="Times New Roman" w:cs="Times New Roman"/>
          <w:color w:val="000000"/>
          <w:sz w:val="28"/>
          <w:szCs w:val="28"/>
          <w:shd w:val="clear" w:color="auto" w:fill="FFFFFF"/>
        </w:rPr>
        <w:t xml:space="preserve"> -информировать, образовывать, вызывать доверие”. [1]</w:t>
      </w:r>
    </w:p>
    <w:p w:rsidR="00E81D6B" w:rsidRPr="00AE6EC1" w:rsidRDefault="00E81D6B" w:rsidP="00E81D6B">
      <w:pPr>
        <w:pStyle w:val="a3"/>
        <w:numPr>
          <w:ilvl w:val="0"/>
          <w:numId w:val="1"/>
        </w:numPr>
        <w:spacing w:line="360" w:lineRule="auto"/>
        <w:ind w:firstLine="567"/>
        <w:jc w:val="both"/>
        <w:rPr>
          <w:rFonts w:ascii="Times New Roman" w:hAnsi="Times New Roman" w:cs="Times New Roman"/>
          <w:color w:val="000000"/>
          <w:sz w:val="28"/>
          <w:szCs w:val="28"/>
          <w:shd w:val="clear" w:color="auto" w:fill="FFFFFF"/>
        </w:rPr>
      </w:pPr>
      <w:r w:rsidRPr="00AE6EC1">
        <w:rPr>
          <w:rFonts w:ascii="Times New Roman" w:hAnsi="Times New Roman" w:cs="Times New Roman"/>
          <w:sz w:val="28"/>
          <w:szCs w:val="28"/>
        </w:rPr>
        <w:t xml:space="preserve"> </w:t>
      </w:r>
      <w:r w:rsidRPr="00AE6EC1">
        <w:rPr>
          <w:rFonts w:ascii="Times New Roman" w:hAnsi="Times New Roman" w:cs="Times New Roman"/>
          <w:color w:val="000000"/>
          <w:sz w:val="28"/>
          <w:szCs w:val="28"/>
          <w:shd w:val="clear" w:color="auto" w:fill="FFFFFF"/>
        </w:rPr>
        <w:t>Обобщенное: “</w:t>
      </w:r>
      <w:proofErr w:type="spellStart"/>
      <w:r w:rsidRPr="00AE6EC1">
        <w:rPr>
          <w:rFonts w:ascii="Times New Roman" w:hAnsi="Times New Roman" w:cs="Times New Roman"/>
          <w:i/>
          <w:iCs/>
          <w:color w:val="000000"/>
          <w:sz w:val="28"/>
          <w:szCs w:val="28"/>
          <w:shd w:val="clear" w:color="auto" w:fill="FFFFFF"/>
        </w:rPr>
        <w:t>Public</w:t>
      </w:r>
      <w:proofErr w:type="spellEnd"/>
      <w:r w:rsidRPr="00AE6EC1">
        <w:rPr>
          <w:rFonts w:ascii="Times New Roman" w:hAnsi="Times New Roman" w:cs="Times New Roman"/>
          <w:i/>
          <w:iCs/>
          <w:color w:val="000000"/>
          <w:sz w:val="28"/>
          <w:szCs w:val="28"/>
          <w:shd w:val="clear" w:color="auto" w:fill="FFFFFF"/>
        </w:rPr>
        <w:t xml:space="preserve"> </w:t>
      </w:r>
      <w:proofErr w:type="spellStart"/>
      <w:r w:rsidRPr="00AE6EC1">
        <w:rPr>
          <w:rFonts w:ascii="Times New Roman" w:hAnsi="Times New Roman" w:cs="Times New Roman"/>
          <w:i/>
          <w:iCs/>
          <w:color w:val="000000"/>
          <w:sz w:val="28"/>
          <w:szCs w:val="28"/>
          <w:shd w:val="clear" w:color="auto" w:fill="FFFFFF"/>
        </w:rPr>
        <w:t>Relations</w:t>
      </w:r>
      <w:proofErr w:type="spellEnd"/>
      <w:r w:rsidRPr="00AE6EC1">
        <w:rPr>
          <w:rFonts w:ascii="Times New Roman" w:hAnsi="Times New Roman" w:cs="Times New Roman"/>
          <w:i/>
          <w:iCs/>
          <w:color w:val="000000"/>
          <w:sz w:val="28"/>
          <w:szCs w:val="28"/>
          <w:shd w:val="clear" w:color="auto" w:fill="FFFFFF"/>
        </w:rPr>
        <w:t>”</w:t>
      </w:r>
      <w:r w:rsidRPr="00AE6EC1">
        <w:rPr>
          <w:rFonts w:ascii="Times New Roman" w:hAnsi="Times New Roman" w:cs="Times New Roman"/>
          <w:sz w:val="28"/>
          <w:szCs w:val="28"/>
        </w:rPr>
        <w:t xml:space="preserve">  </w:t>
      </w:r>
      <w:r w:rsidRPr="00AE6EC1">
        <w:rPr>
          <w:rFonts w:ascii="Times New Roman" w:hAnsi="Times New Roman" w:cs="Times New Roman"/>
          <w:color w:val="000000"/>
          <w:sz w:val="28"/>
          <w:szCs w:val="28"/>
          <w:shd w:val="clear" w:color="auto" w:fill="FFFFFF"/>
        </w:rPr>
        <w:t>— это управленческая деятельность, направленная на установление взаимовыгодных, гармоничных отношений между организацией и общественностью, от которой зависит успех функционирования этой организации».[1]</w:t>
      </w:r>
    </w:p>
    <w:p w:rsidR="00E81D6B" w:rsidRPr="00AE6EC1" w:rsidRDefault="00E81D6B" w:rsidP="00E81D6B">
      <w:pPr>
        <w:pStyle w:val="a3"/>
        <w:numPr>
          <w:ilvl w:val="0"/>
          <w:numId w:val="1"/>
        </w:numPr>
        <w:spacing w:line="360" w:lineRule="auto"/>
        <w:ind w:firstLine="567"/>
        <w:jc w:val="both"/>
        <w:rPr>
          <w:rFonts w:ascii="Times New Roman" w:hAnsi="Times New Roman" w:cs="Times New Roman"/>
          <w:color w:val="000000"/>
          <w:sz w:val="28"/>
          <w:szCs w:val="28"/>
          <w:shd w:val="clear" w:color="auto" w:fill="FFFFFF"/>
        </w:rPr>
      </w:pPr>
      <w:r w:rsidRPr="00AE6EC1">
        <w:rPr>
          <w:rFonts w:ascii="Times New Roman" w:hAnsi="Times New Roman" w:cs="Times New Roman"/>
          <w:color w:val="000000"/>
          <w:sz w:val="28"/>
          <w:szCs w:val="28"/>
          <w:shd w:val="clear" w:color="auto" w:fill="FFFFFF"/>
        </w:rPr>
        <w:lastRenderedPageBreak/>
        <w:t>PR — это искусство и наука достижения гармонии с внешним окружением посредством взаимопонимания, основанного на правде и полной информированности</w:t>
      </w:r>
    </w:p>
    <w:p w:rsidR="00E81D6B" w:rsidRPr="00AE6EC1" w:rsidRDefault="00E81D6B" w:rsidP="00E81D6B">
      <w:pPr>
        <w:pStyle w:val="a3"/>
        <w:numPr>
          <w:ilvl w:val="0"/>
          <w:numId w:val="1"/>
        </w:numPr>
        <w:spacing w:line="360" w:lineRule="auto"/>
        <w:ind w:firstLine="567"/>
        <w:jc w:val="both"/>
        <w:rPr>
          <w:rFonts w:ascii="Times New Roman" w:hAnsi="Times New Roman" w:cs="Times New Roman"/>
          <w:color w:val="000000"/>
          <w:sz w:val="28"/>
          <w:szCs w:val="28"/>
          <w:shd w:val="clear" w:color="auto" w:fill="FFFFFF"/>
        </w:rPr>
      </w:pPr>
      <w:r w:rsidRPr="00AE6EC1">
        <w:rPr>
          <w:rFonts w:ascii="Times New Roman" w:hAnsi="Times New Roman" w:cs="Times New Roman"/>
          <w:color w:val="000000"/>
          <w:sz w:val="28"/>
          <w:szCs w:val="28"/>
          <w:shd w:val="clear" w:color="auto" w:fill="FFFFFF"/>
        </w:rPr>
        <w:t xml:space="preserve">Не совсем скромное определение получил пиар в книги </w:t>
      </w:r>
      <w:proofErr w:type="spellStart"/>
      <w:r w:rsidRPr="00AE6EC1">
        <w:rPr>
          <w:rFonts w:ascii="Times New Roman" w:hAnsi="Times New Roman" w:cs="Times New Roman"/>
          <w:color w:val="000000"/>
          <w:sz w:val="28"/>
          <w:szCs w:val="28"/>
          <w:shd w:val="clear" w:color="auto" w:fill="FFFFFF"/>
        </w:rPr>
        <w:t>Невзлина</w:t>
      </w:r>
      <w:proofErr w:type="spellEnd"/>
      <w:r w:rsidRPr="00AE6EC1">
        <w:rPr>
          <w:rFonts w:ascii="Times New Roman" w:hAnsi="Times New Roman" w:cs="Times New Roman"/>
          <w:color w:val="000000"/>
          <w:sz w:val="28"/>
          <w:szCs w:val="28"/>
          <w:shd w:val="clear" w:color="auto" w:fill="FFFFFF"/>
        </w:rPr>
        <w:t xml:space="preserve"> “</w:t>
      </w:r>
      <w:r w:rsidRPr="00AE6EC1">
        <w:rPr>
          <w:rFonts w:ascii="Times New Roman" w:hAnsi="Times New Roman" w:cs="Times New Roman"/>
          <w:sz w:val="28"/>
          <w:szCs w:val="28"/>
        </w:rPr>
        <w:t xml:space="preserve"> </w:t>
      </w:r>
      <w:r w:rsidRPr="00AE6EC1">
        <w:rPr>
          <w:rFonts w:ascii="Times New Roman" w:hAnsi="Times New Roman" w:cs="Times New Roman"/>
          <w:color w:val="000000"/>
          <w:sz w:val="28"/>
          <w:szCs w:val="28"/>
          <w:shd w:val="clear" w:color="auto" w:fill="FFFFFF"/>
        </w:rPr>
        <w:t xml:space="preserve">Паблик </w:t>
      </w:r>
      <w:proofErr w:type="spellStart"/>
      <w:r w:rsidRPr="00AE6EC1">
        <w:rPr>
          <w:rFonts w:ascii="Times New Roman" w:hAnsi="Times New Roman" w:cs="Times New Roman"/>
          <w:color w:val="000000"/>
          <w:sz w:val="28"/>
          <w:szCs w:val="28"/>
          <w:shd w:val="clear" w:color="auto" w:fill="FFFFFF"/>
        </w:rPr>
        <w:t>рилейшнз</w:t>
      </w:r>
      <w:proofErr w:type="spellEnd"/>
      <w:r w:rsidRPr="00AE6EC1">
        <w:rPr>
          <w:rFonts w:ascii="Times New Roman" w:hAnsi="Times New Roman" w:cs="Times New Roman"/>
          <w:color w:val="000000"/>
          <w:sz w:val="28"/>
          <w:szCs w:val="28"/>
          <w:shd w:val="clear" w:color="auto" w:fill="FFFFFF"/>
        </w:rPr>
        <w:t>. Кому это нужно? ”: “PR — это искусство формирования благоприятного отношения общественности к фирме путем создания представления о том, что фирма выпускает и продает товар только в интересах покупателя, а не ради получения прибыли”[</w:t>
      </w:r>
      <w:r w:rsidRPr="0040641C">
        <w:rPr>
          <w:rFonts w:ascii="Times New Roman" w:hAnsi="Times New Roman" w:cs="Times New Roman"/>
          <w:color w:val="000000"/>
          <w:sz w:val="28"/>
          <w:szCs w:val="28"/>
          <w:shd w:val="clear" w:color="auto" w:fill="FFFFFF"/>
        </w:rPr>
        <w:t>3</w:t>
      </w:r>
      <w:r w:rsidRPr="00AE6EC1">
        <w:rPr>
          <w:rFonts w:ascii="Times New Roman" w:hAnsi="Times New Roman" w:cs="Times New Roman"/>
          <w:color w:val="000000"/>
          <w:sz w:val="28"/>
          <w:szCs w:val="28"/>
          <w:shd w:val="clear" w:color="auto" w:fill="FFFFFF"/>
        </w:rPr>
        <w:t>]</w:t>
      </w:r>
    </w:p>
    <w:p w:rsidR="00E81D6B" w:rsidRPr="00AE6EC1" w:rsidRDefault="00E81D6B" w:rsidP="00E81D6B">
      <w:pPr>
        <w:spacing w:line="360" w:lineRule="auto"/>
        <w:ind w:firstLine="567"/>
        <w:jc w:val="both"/>
        <w:rPr>
          <w:rFonts w:ascii="Times New Roman" w:hAnsi="Times New Roman" w:cs="Times New Roman"/>
          <w:color w:val="000000"/>
          <w:sz w:val="28"/>
          <w:szCs w:val="28"/>
          <w:shd w:val="clear" w:color="auto" w:fill="FFFFFF"/>
        </w:rPr>
      </w:pPr>
      <w:r w:rsidRPr="00AE6EC1">
        <w:rPr>
          <w:rFonts w:ascii="Times New Roman" w:hAnsi="Times New Roman" w:cs="Times New Roman"/>
          <w:color w:val="000000"/>
          <w:sz w:val="28"/>
          <w:szCs w:val="28"/>
          <w:shd w:val="clear" w:color="auto" w:fill="FFFFFF"/>
        </w:rPr>
        <w:t xml:space="preserve">Однако, из всех предложенных определений, наверное, самым адекватным и правильным будет определение  профессоров </w:t>
      </w:r>
      <w:proofErr w:type="spellStart"/>
      <w:r w:rsidRPr="00AE6EC1">
        <w:rPr>
          <w:rFonts w:ascii="Times New Roman" w:hAnsi="Times New Roman" w:cs="Times New Roman"/>
          <w:color w:val="000000"/>
          <w:sz w:val="28"/>
          <w:szCs w:val="28"/>
          <w:shd w:val="clear" w:color="auto" w:fill="FFFFFF"/>
        </w:rPr>
        <w:t>Лоуренсом</w:t>
      </w:r>
      <w:proofErr w:type="spellEnd"/>
      <w:r w:rsidRPr="00AE6EC1">
        <w:rPr>
          <w:rFonts w:ascii="Times New Roman" w:hAnsi="Times New Roman" w:cs="Times New Roman"/>
          <w:color w:val="000000"/>
          <w:sz w:val="28"/>
          <w:szCs w:val="28"/>
          <w:shd w:val="clear" w:color="auto" w:fill="FFFFFF"/>
        </w:rPr>
        <w:t xml:space="preserve"> В. Лонги и Винсентом </w:t>
      </w:r>
      <w:proofErr w:type="spellStart"/>
      <w:r w:rsidRPr="00AE6EC1">
        <w:rPr>
          <w:rFonts w:ascii="Times New Roman" w:hAnsi="Times New Roman" w:cs="Times New Roman"/>
          <w:color w:val="000000"/>
          <w:sz w:val="28"/>
          <w:szCs w:val="28"/>
          <w:shd w:val="clear" w:color="auto" w:fill="FFFFFF"/>
        </w:rPr>
        <w:t>Хазелтоном</w:t>
      </w:r>
      <w:proofErr w:type="spellEnd"/>
      <w:r w:rsidRPr="00AE6EC1">
        <w:rPr>
          <w:rFonts w:ascii="Times New Roman" w:hAnsi="Times New Roman" w:cs="Times New Roman"/>
          <w:color w:val="000000"/>
          <w:sz w:val="28"/>
          <w:szCs w:val="28"/>
          <w:shd w:val="clear" w:color="auto" w:fill="FFFFFF"/>
        </w:rPr>
        <w:t xml:space="preserve">. Они выразили мысль, что  </w:t>
      </w:r>
      <w:r w:rsidRPr="00AE6EC1">
        <w:rPr>
          <w:rFonts w:ascii="Times New Roman" w:hAnsi="Times New Roman" w:cs="Times New Roman"/>
          <w:color w:val="000000"/>
          <w:sz w:val="28"/>
          <w:szCs w:val="28"/>
          <w:shd w:val="clear" w:color="auto" w:fill="FFFFFF"/>
          <w:lang w:val="en-US"/>
        </w:rPr>
        <w:t>PR</w:t>
      </w:r>
      <w:r w:rsidRPr="00AE6EC1">
        <w:rPr>
          <w:rFonts w:ascii="Times New Roman" w:hAnsi="Times New Roman" w:cs="Times New Roman"/>
          <w:color w:val="000000"/>
          <w:sz w:val="28"/>
          <w:szCs w:val="28"/>
          <w:shd w:val="clear" w:color="auto" w:fill="FFFFFF"/>
        </w:rPr>
        <w:t xml:space="preserve"> это –</w:t>
      </w:r>
      <w:proofErr w:type="gramStart"/>
      <w:r w:rsidRPr="00AE6EC1">
        <w:rPr>
          <w:rFonts w:ascii="Times New Roman" w:hAnsi="Times New Roman" w:cs="Times New Roman"/>
          <w:color w:val="000000"/>
          <w:sz w:val="28"/>
          <w:szCs w:val="28"/>
          <w:shd w:val="clear" w:color="auto" w:fill="FFFFFF"/>
        </w:rPr>
        <w:t>“к</w:t>
      </w:r>
      <w:proofErr w:type="gramEnd"/>
      <w:r w:rsidRPr="00AE6EC1">
        <w:rPr>
          <w:rFonts w:ascii="Times New Roman" w:hAnsi="Times New Roman" w:cs="Times New Roman"/>
          <w:color w:val="000000"/>
          <w:sz w:val="28"/>
          <w:szCs w:val="28"/>
          <w:shd w:val="clear" w:color="auto" w:fill="FFFFFF"/>
        </w:rPr>
        <w:t>оммуникативная функция  управления, посредством которой организации адаптируются к окружающей их среде, меняют (или же сохраняют) её во имя достижения своих организационных целей” . Их мысль совершенно ясна и правильна, так как пиар, есть нечто иное, как достижение целей посредством изменений и принятия новых форм и постановка новых устремлений  для организаций.</w:t>
      </w:r>
    </w:p>
    <w:p w:rsidR="00E81D6B" w:rsidRPr="00AE6EC1" w:rsidRDefault="00E81D6B" w:rsidP="00E81D6B">
      <w:pPr>
        <w:spacing w:line="360" w:lineRule="auto"/>
        <w:ind w:firstLine="567"/>
        <w:jc w:val="both"/>
        <w:rPr>
          <w:rFonts w:ascii="Times New Roman" w:hAnsi="Times New Roman" w:cs="Times New Roman"/>
          <w:color w:val="000000"/>
          <w:sz w:val="28"/>
          <w:szCs w:val="28"/>
          <w:shd w:val="clear" w:color="auto" w:fill="FFFFFF"/>
        </w:rPr>
      </w:pPr>
      <w:proofErr w:type="gramStart"/>
      <w:r w:rsidRPr="00AE6EC1">
        <w:rPr>
          <w:rFonts w:ascii="Times New Roman" w:hAnsi="Times New Roman" w:cs="Times New Roman"/>
          <w:color w:val="000000"/>
          <w:sz w:val="28"/>
          <w:szCs w:val="28"/>
          <w:shd w:val="clear" w:color="auto" w:fill="FFFFFF"/>
          <w:lang w:val="en-US"/>
        </w:rPr>
        <w:t>PR</w:t>
      </w:r>
      <w:r w:rsidRPr="00AE6EC1">
        <w:rPr>
          <w:rFonts w:ascii="Times New Roman" w:hAnsi="Times New Roman" w:cs="Times New Roman"/>
          <w:color w:val="000000"/>
          <w:sz w:val="28"/>
          <w:szCs w:val="28"/>
          <w:shd w:val="clear" w:color="auto" w:fill="FFFFFF"/>
        </w:rPr>
        <w:t xml:space="preserve"> – это одна из неотъемлемых частей продвижения современного бизнеса.</w:t>
      </w:r>
      <w:proofErr w:type="gramEnd"/>
      <w:r w:rsidRPr="00AE6EC1">
        <w:rPr>
          <w:rFonts w:ascii="Times New Roman" w:hAnsi="Times New Roman" w:cs="Times New Roman"/>
          <w:color w:val="000000"/>
          <w:sz w:val="28"/>
          <w:szCs w:val="28"/>
          <w:shd w:val="clear" w:color="auto" w:fill="FFFFFF"/>
        </w:rPr>
        <w:t xml:space="preserve"> В условиях современного бизнеса недостаточно просто выпускать хороший и потребляемый товар. Необходимо  дать ему рекламу в средствах массовой информации. А так же следить за тем, чтобы информация о компании и товаре доходила до целевой аудитории, в нужной форме и в нужное время. Вся эта совокупность и есть пиар в чистом виде.</w:t>
      </w:r>
    </w:p>
    <w:p w:rsidR="00E81D6B" w:rsidRPr="00AE6EC1" w:rsidRDefault="00E81D6B" w:rsidP="00E81D6B">
      <w:pPr>
        <w:pStyle w:val="3"/>
        <w:shd w:val="clear" w:color="auto" w:fill="FFFFFF"/>
        <w:spacing w:before="0" w:beforeAutospacing="0" w:after="72" w:afterAutospacing="0" w:line="360" w:lineRule="auto"/>
        <w:ind w:firstLine="567"/>
        <w:jc w:val="both"/>
        <w:rPr>
          <w:b w:val="0"/>
          <w:iCs/>
          <w:color w:val="000000"/>
          <w:sz w:val="28"/>
          <w:szCs w:val="28"/>
          <w:shd w:val="clear" w:color="auto" w:fill="FFFFFF"/>
        </w:rPr>
      </w:pPr>
      <w:r w:rsidRPr="00AE6EC1">
        <w:rPr>
          <w:b w:val="0"/>
          <w:color w:val="000000"/>
          <w:sz w:val="28"/>
          <w:szCs w:val="28"/>
          <w:shd w:val="clear" w:color="auto" w:fill="FFFFFF"/>
        </w:rPr>
        <w:t xml:space="preserve">Так все-таки, как правильно писать и говорить: </w:t>
      </w:r>
      <w:r w:rsidRPr="00AE6EC1">
        <w:rPr>
          <w:b w:val="0"/>
          <w:color w:val="000000"/>
          <w:sz w:val="28"/>
          <w:szCs w:val="28"/>
        </w:rPr>
        <w:t xml:space="preserve">”Пиар”, “связи с общественностью”, </w:t>
      </w:r>
      <w:r w:rsidRPr="00AE6EC1">
        <w:rPr>
          <w:b w:val="0"/>
          <w:color w:val="000000"/>
          <w:sz w:val="28"/>
          <w:szCs w:val="28"/>
          <w:lang w:val="en-US"/>
        </w:rPr>
        <w:t>PR</w:t>
      </w:r>
      <w:r w:rsidRPr="00AE6EC1">
        <w:rPr>
          <w:b w:val="0"/>
          <w:color w:val="000000"/>
          <w:sz w:val="28"/>
          <w:szCs w:val="28"/>
        </w:rPr>
        <w:t xml:space="preserve"> , или </w:t>
      </w:r>
      <w:r w:rsidRPr="00AE6EC1">
        <w:rPr>
          <w:b w:val="0"/>
          <w:color w:val="000000"/>
          <w:sz w:val="28"/>
          <w:szCs w:val="28"/>
          <w:shd w:val="clear" w:color="auto" w:fill="FFFFFF"/>
        </w:rPr>
        <w:t>“</w:t>
      </w:r>
      <w:proofErr w:type="spellStart"/>
      <w:r w:rsidRPr="00AE6EC1">
        <w:rPr>
          <w:b w:val="0"/>
          <w:iCs/>
          <w:color w:val="000000"/>
          <w:sz w:val="28"/>
          <w:szCs w:val="28"/>
          <w:shd w:val="clear" w:color="auto" w:fill="FFFFFF"/>
        </w:rPr>
        <w:t>Public</w:t>
      </w:r>
      <w:proofErr w:type="spellEnd"/>
      <w:r w:rsidRPr="00AE6EC1">
        <w:rPr>
          <w:b w:val="0"/>
          <w:iCs/>
          <w:color w:val="000000"/>
          <w:sz w:val="28"/>
          <w:szCs w:val="28"/>
          <w:shd w:val="clear" w:color="auto" w:fill="FFFFFF"/>
        </w:rPr>
        <w:t xml:space="preserve"> </w:t>
      </w:r>
      <w:proofErr w:type="spellStart"/>
      <w:r w:rsidRPr="00AE6EC1">
        <w:rPr>
          <w:b w:val="0"/>
          <w:iCs/>
          <w:color w:val="000000"/>
          <w:sz w:val="28"/>
          <w:szCs w:val="28"/>
          <w:shd w:val="clear" w:color="auto" w:fill="FFFFFF"/>
        </w:rPr>
        <w:t>Relations</w:t>
      </w:r>
      <w:proofErr w:type="spellEnd"/>
      <w:r w:rsidRPr="00AE6EC1">
        <w:rPr>
          <w:b w:val="0"/>
          <w:iCs/>
          <w:color w:val="000000"/>
          <w:sz w:val="28"/>
          <w:szCs w:val="28"/>
          <w:shd w:val="clear" w:color="auto" w:fill="FFFFFF"/>
        </w:rPr>
        <w:t>”.</w:t>
      </w:r>
    </w:p>
    <w:p w:rsidR="00E81D6B" w:rsidRPr="00AE6EC1" w:rsidRDefault="00E81D6B" w:rsidP="00E81D6B">
      <w:pPr>
        <w:pStyle w:val="3"/>
        <w:shd w:val="clear" w:color="auto" w:fill="FFFFFF"/>
        <w:spacing w:before="0" w:beforeAutospacing="0" w:after="72" w:afterAutospacing="0" w:line="360" w:lineRule="auto"/>
        <w:ind w:firstLine="567"/>
        <w:jc w:val="both"/>
        <w:rPr>
          <w:b w:val="0"/>
          <w:color w:val="000000"/>
          <w:sz w:val="28"/>
          <w:szCs w:val="28"/>
        </w:rPr>
      </w:pPr>
      <w:r w:rsidRPr="00AE6EC1">
        <w:rPr>
          <w:b w:val="0"/>
          <w:color w:val="000000"/>
          <w:sz w:val="28"/>
          <w:szCs w:val="28"/>
          <w:shd w:val="clear" w:color="auto" w:fill="FFFFFF"/>
        </w:rPr>
        <w:t xml:space="preserve"> Термин  “</w:t>
      </w:r>
      <w:proofErr w:type="spellStart"/>
      <w:r w:rsidRPr="00AE6EC1">
        <w:rPr>
          <w:b w:val="0"/>
          <w:iCs/>
          <w:color w:val="000000"/>
          <w:sz w:val="28"/>
          <w:szCs w:val="28"/>
          <w:shd w:val="clear" w:color="auto" w:fill="FFFFFF"/>
        </w:rPr>
        <w:t>Public</w:t>
      </w:r>
      <w:proofErr w:type="spellEnd"/>
      <w:r w:rsidRPr="00AE6EC1">
        <w:rPr>
          <w:b w:val="0"/>
          <w:iCs/>
          <w:color w:val="000000"/>
          <w:sz w:val="28"/>
          <w:szCs w:val="28"/>
          <w:shd w:val="clear" w:color="auto" w:fill="FFFFFF"/>
        </w:rPr>
        <w:t xml:space="preserve"> </w:t>
      </w:r>
      <w:proofErr w:type="spellStart"/>
      <w:r w:rsidRPr="00AE6EC1">
        <w:rPr>
          <w:b w:val="0"/>
          <w:iCs/>
          <w:color w:val="000000"/>
          <w:sz w:val="28"/>
          <w:szCs w:val="28"/>
          <w:shd w:val="clear" w:color="auto" w:fill="FFFFFF"/>
        </w:rPr>
        <w:t>Relations</w:t>
      </w:r>
      <w:proofErr w:type="spellEnd"/>
      <w:r w:rsidRPr="00AE6EC1">
        <w:rPr>
          <w:b w:val="0"/>
          <w:iCs/>
          <w:color w:val="000000"/>
          <w:sz w:val="28"/>
          <w:szCs w:val="28"/>
          <w:shd w:val="clear" w:color="auto" w:fill="FFFFFF"/>
        </w:rPr>
        <w:t xml:space="preserve">” является исключительно английским выражением и у него своя история возникновения. По большей части он употребляется в английских книгах. От этого термина родилось сокращенное </w:t>
      </w:r>
      <w:r w:rsidRPr="00AE6EC1">
        <w:rPr>
          <w:b w:val="0"/>
          <w:iCs/>
          <w:color w:val="000000"/>
          <w:sz w:val="28"/>
          <w:szCs w:val="28"/>
          <w:shd w:val="clear" w:color="auto" w:fill="FFFFFF"/>
          <w:lang w:val="en-US"/>
        </w:rPr>
        <w:t>PR</w:t>
      </w:r>
      <w:r w:rsidRPr="00AE6EC1">
        <w:rPr>
          <w:b w:val="0"/>
          <w:iCs/>
          <w:color w:val="000000"/>
          <w:sz w:val="28"/>
          <w:szCs w:val="28"/>
          <w:shd w:val="clear" w:color="auto" w:fill="FFFFFF"/>
        </w:rPr>
        <w:t xml:space="preserve">, которое  плавно перекочевало в русский язык. Здесь же оно с легкостью переродилось в русское </w:t>
      </w:r>
      <w:r w:rsidRPr="00AE6EC1">
        <w:rPr>
          <w:b w:val="0"/>
          <w:iCs/>
          <w:color w:val="000000"/>
          <w:sz w:val="28"/>
          <w:szCs w:val="28"/>
          <w:shd w:val="clear" w:color="auto" w:fill="FFFFFF"/>
        </w:rPr>
        <w:lastRenderedPageBreak/>
        <w:t xml:space="preserve">сокращение “пиар” и русский перевод </w:t>
      </w:r>
      <w:r w:rsidRPr="00AE6EC1">
        <w:rPr>
          <w:b w:val="0"/>
          <w:color w:val="000000"/>
          <w:sz w:val="28"/>
          <w:szCs w:val="28"/>
          <w:shd w:val="clear" w:color="auto" w:fill="FFFFFF"/>
        </w:rPr>
        <w:t>“</w:t>
      </w:r>
      <w:proofErr w:type="spellStart"/>
      <w:r w:rsidRPr="00AE6EC1">
        <w:rPr>
          <w:b w:val="0"/>
          <w:iCs/>
          <w:color w:val="000000"/>
          <w:sz w:val="28"/>
          <w:szCs w:val="28"/>
          <w:shd w:val="clear" w:color="auto" w:fill="FFFFFF"/>
        </w:rPr>
        <w:t>Public</w:t>
      </w:r>
      <w:proofErr w:type="spellEnd"/>
      <w:r w:rsidRPr="00AE6EC1">
        <w:rPr>
          <w:b w:val="0"/>
          <w:iCs/>
          <w:color w:val="000000"/>
          <w:sz w:val="28"/>
          <w:szCs w:val="28"/>
          <w:shd w:val="clear" w:color="auto" w:fill="FFFFFF"/>
        </w:rPr>
        <w:t xml:space="preserve"> </w:t>
      </w:r>
      <w:proofErr w:type="spellStart"/>
      <w:r w:rsidRPr="00AE6EC1">
        <w:rPr>
          <w:b w:val="0"/>
          <w:iCs/>
          <w:color w:val="000000"/>
          <w:sz w:val="28"/>
          <w:szCs w:val="28"/>
          <w:shd w:val="clear" w:color="auto" w:fill="FFFFFF"/>
        </w:rPr>
        <w:t>Relations</w:t>
      </w:r>
      <w:proofErr w:type="spellEnd"/>
      <w:r w:rsidRPr="00AE6EC1">
        <w:rPr>
          <w:b w:val="0"/>
          <w:iCs/>
          <w:color w:val="000000"/>
          <w:sz w:val="28"/>
          <w:szCs w:val="28"/>
          <w:shd w:val="clear" w:color="auto" w:fill="FFFFFF"/>
        </w:rPr>
        <w:t xml:space="preserve">” - </w:t>
      </w:r>
      <w:r w:rsidRPr="00AE6EC1">
        <w:rPr>
          <w:b w:val="0"/>
          <w:color w:val="000000"/>
          <w:sz w:val="28"/>
          <w:szCs w:val="28"/>
        </w:rPr>
        <w:t xml:space="preserve">“связи с общественностью” </w:t>
      </w:r>
    </w:p>
    <w:p w:rsidR="00E81D6B" w:rsidRPr="00AE6EC1" w:rsidRDefault="00E81D6B" w:rsidP="00E81D6B">
      <w:pPr>
        <w:pStyle w:val="3"/>
        <w:shd w:val="clear" w:color="auto" w:fill="FFFFFF"/>
        <w:spacing w:before="0" w:beforeAutospacing="0" w:after="72" w:afterAutospacing="0" w:line="360" w:lineRule="auto"/>
        <w:ind w:firstLine="567"/>
        <w:jc w:val="both"/>
        <w:rPr>
          <w:b w:val="0"/>
          <w:color w:val="000000"/>
          <w:sz w:val="28"/>
          <w:szCs w:val="28"/>
        </w:rPr>
      </w:pPr>
      <w:r w:rsidRPr="00AE6EC1">
        <w:rPr>
          <w:b w:val="0"/>
          <w:color w:val="000000"/>
          <w:sz w:val="28"/>
          <w:szCs w:val="28"/>
        </w:rPr>
        <w:t>Слово «пиар» обычно характеризует конкретную деятельность специалистов по связям с общественностью и её результат. Оно же употребляется гораздо чаще. Пиар признает любые средства, а связи с общественностью — только законные. В русской разговорной или профессиональной  лексики  чаще всего применяю слово пиар, так как оно короче и проще в употреблении.</w:t>
      </w:r>
    </w:p>
    <w:p w:rsidR="00E81D6B" w:rsidRPr="00AE6EC1" w:rsidRDefault="00E81D6B" w:rsidP="00E81D6B">
      <w:pPr>
        <w:pStyle w:val="3"/>
        <w:shd w:val="clear" w:color="auto" w:fill="FFFFFF"/>
        <w:spacing w:before="0" w:beforeAutospacing="0" w:after="72" w:afterAutospacing="0" w:line="360" w:lineRule="auto"/>
        <w:ind w:firstLine="567"/>
        <w:jc w:val="both"/>
        <w:rPr>
          <w:b w:val="0"/>
          <w:color w:val="000000"/>
          <w:sz w:val="28"/>
          <w:szCs w:val="28"/>
        </w:rPr>
      </w:pPr>
    </w:p>
    <w:p w:rsidR="00E81D6B" w:rsidRPr="00AE6EC1" w:rsidRDefault="00E81D6B" w:rsidP="00E81D6B">
      <w:pPr>
        <w:pStyle w:val="3"/>
        <w:shd w:val="clear" w:color="auto" w:fill="FFFFFF"/>
        <w:spacing w:before="0" w:beforeAutospacing="0" w:after="72" w:afterAutospacing="0" w:line="360" w:lineRule="auto"/>
        <w:ind w:firstLine="567"/>
        <w:jc w:val="both"/>
        <w:rPr>
          <w:color w:val="000000"/>
          <w:sz w:val="28"/>
          <w:szCs w:val="28"/>
        </w:rPr>
      </w:pPr>
    </w:p>
    <w:p w:rsidR="00E81D6B" w:rsidRDefault="00E81D6B" w:rsidP="00E81D6B">
      <w:pPr>
        <w:pStyle w:val="3"/>
        <w:numPr>
          <w:ilvl w:val="1"/>
          <w:numId w:val="5"/>
        </w:numPr>
        <w:shd w:val="clear" w:color="auto" w:fill="FFFFFF"/>
        <w:spacing w:before="0" w:beforeAutospacing="0" w:after="72" w:afterAutospacing="0" w:line="360" w:lineRule="auto"/>
        <w:ind w:firstLine="567"/>
        <w:jc w:val="center"/>
        <w:rPr>
          <w:color w:val="000000"/>
          <w:sz w:val="28"/>
          <w:szCs w:val="28"/>
        </w:rPr>
      </w:pPr>
      <w:r w:rsidRPr="00AE6EC1">
        <w:rPr>
          <w:color w:val="000000"/>
          <w:sz w:val="28"/>
          <w:szCs w:val="28"/>
        </w:rPr>
        <w:t xml:space="preserve">История развития </w:t>
      </w:r>
      <w:r w:rsidRPr="00AE6EC1">
        <w:rPr>
          <w:color w:val="000000"/>
          <w:sz w:val="28"/>
          <w:szCs w:val="28"/>
          <w:lang w:val="en-US"/>
        </w:rPr>
        <w:t>PR</w:t>
      </w:r>
    </w:p>
    <w:p w:rsidR="00E81D6B" w:rsidRPr="00AE6EC1" w:rsidRDefault="00E81D6B" w:rsidP="00E81D6B">
      <w:pPr>
        <w:pStyle w:val="3"/>
        <w:shd w:val="clear" w:color="auto" w:fill="FFFFFF"/>
        <w:spacing w:before="0" w:beforeAutospacing="0" w:after="72" w:afterAutospacing="0" w:line="360" w:lineRule="auto"/>
        <w:ind w:left="720" w:firstLine="567"/>
        <w:rPr>
          <w:color w:val="000000"/>
          <w:sz w:val="28"/>
          <w:szCs w:val="28"/>
        </w:rPr>
      </w:pPr>
    </w:p>
    <w:p w:rsidR="00E81D6B" w:rsidRPr="00AE6EC1" w:rsidRDefault="00E81D6B" w:rsidP="00E81D6B">
      <w:pPr>
        <w:pStyle w:val="3"/>
        <w:shd w:val="clear" w:color="auto" w:fill="FFFFFF"/>
        <w:spacing w:before="0" w:beforeAutospacing="0" w:after="72" w:afterAutospacing="0" w:line="360" w:lineRule="auto"/>
        <w:ind w:firstLine="567"/>
        <w:jc w:val="both"/>
        <w:rPr>
          <w:b w:val="0"/>
          <w:color w:val="000000"/>
          <w:sz w:val="28"/>
          <w:szCs w:val="28"/>
        </w:rPr>
      </w:pPr>
      <w:r w:rsidRPr="00AE6EC1">
        <w:rPr>
          <w:b w:val="0"/>
          <w:color w:val="000000"/>
          <w:sz w:val="28"/>
          <w:szCs w:val="28"/>
        </w:rPr>
        <w:t xml:space="preserve">Искусство  пиара  или связи с общественностью не появился спонтанно и не является резким феноменом двадцатого или двадцать первого века. История его возникновения уходит далеко в древность. </w:t>
      </w:r>
    </w:p>
    <w:p w:rsidR="00E81D6B" w:rsidRPr="00AE6EC1" w:rsidRDefault="00E81D6B" w:rsidP="00E81D6B">
      <w:pPr>
        <w:pStyle w:val="3"/>
        <w:shd w:val="clear" w:color="auto" w:fill="FFFFFF"/>
        <w:spacing w:before="0" w:beforeAutospacing="0" w:after="72" w:afterAutospacing="0" w:line="360" w:lineRule="auto"/>
        <w:ind w:firstLine="567"/>
        <w:jc w:val="both"/>
        <w:rPr>
          <w:b w:val="0"/>
          <w:color w:val="000000"/>
          <w:sz w:val="28"/>
          <w:szCs w:val="28"/>
        </w:rPr>
      </w:pPr>
      <w:r w:rsidRPr="00AE6EC1">
        <w:rPr>
          <w:b w:val="0"/>
          <w:color w:val="000000"/>
          <w:sz w:val="28"/>
          <w:szCs w:val="28"/>
        </w:rPr>
        <w:t>Во время развития таких крупных цивилизаций, как Вавилон, Древняя Греция, Древний Рим и Китай  люди убедились, что власть религии и политики столь сильна, что противостоять ей практически нелепо. Искусство красноречия, организаторские специальности и  коммуникация в обществе носили и тогда, и сейчас характерную окраску важности. Только в древности, понятия «связей с общественностью» не существовало,</w:t>
      </w:r>
      <w:r w:rsidRPr="00AE6EC1">
        <w:rPr>
          <w:sz w:val="28"/>
          <w:szCs w:val="28"/>
        </w:rPr>
        <w:t xml:space="preserve"> </w:t>
      </w:r>
      <w:r w:rsidRPr="00AE6EC1">
        <w:rPr>
          <w:b w:val="0"/>
          <w:color w:val="000000"/>
          <w:sz w:val="28"/>
          <w:szCs w:val="28"/>
        </w:rPr>
        <w:t>но сегодня и  тогда перед работниками эт</w:t>
      </w:r>
      <w:r>
        <w:rPr>
          <w:b w:val="0"/>
          <w:color w:val="000000"/>
          <w:sz w:val="28"/>
          <w:szCs w:val="28"/>
        </w:rPr>
        <w:t xml:space="preserve">ой  сферы деятельности, стоят </w:t>
      </w:r>
      <w:proofErr w:type="gramStart"/>
      <w:r>
        <w:rPr>
          <w:b w:val="0"/>
          <w:color w:val="000000"/>
          <w:sz w:val="28"/>
          <w:szCs w:val="28"/>
        </w:rPr>
        <w:t>такие</w:t>
      </w:r>
      <w:proofErr w:type="gramEnd"/>
      <w:r>
        <w:rPr>
          <w:b w:val="0"/>
          <w:color w:val="000000"/>
          <w:sz w:val="28"/>
          <w:szCs w:val="28"/>
        </w:rPr>
        <w:t xml:space="preserve"> </w:t>
      </w:r>
      <w:r w:rsidRPr="00AE6EC1">
        <w:rPr>
          <w:b w:val="0"/>
          <w:color w:val="000000"/>
          <w:sz w:val="28"/>
          <w:szCs w:val="28"/>
        </w:rPr>
        <w:t xml:space="preserve"> же цели.</w:t>
      </w:r>
    </w:p>
    <w:p w:rsidR="00E81D6B" w:rsidRPr="00AE6EC1" w:rsidRDefault="00E81D6B" w:rsidP="00E81D6B">
      <w:pPr>
        <w:pStyle w:val="3"/>
        <w:shd w:val="clear" w:color="auto" w:fill="FFFFFF"/>
        <w:spacing w:before="0" w:beforeAutospacing="0" w:after="72" w:afterAutospacing="0" w:line="360" w:lineRule="auto"/>
        <w:ind w:firstLine="567"/>
        <w:jc w:val="both"/>
        <w:rPr>
          <w:b w:val="0"/>
          <w:color w:val="000000"/>
          <w:sz w:val="28"/>
          <w:szCs w:val="28"/>
        </w:rPr>
      </w:pPr>
      <w:r w:rsidRPr="00AE6EC1">
        <w:rPr>
          <w:b w:val="0"/>
          <w:color w:val="000000"/>
          <w:sz w:val="28"/>
          <w:szCs w:val="28"/>
        </w:rPr>
        <w:t>Принято считать, что термин «</w:t>
      </w:r>
      <w:proofErr w:type="spellStart"/>
      <w:r w:rsidRPr="00AE6EC1">
        <w:rPr>
          <w:b w:val="0"/>
          <w:color w:val="000000"/>
          <w:sz w:val="28"/>
          <w:szCs w:val="28"/>
        </w:rPr>
        <w:t>public</w:t>
      </w:r>
      <w:proofErr w:type="spellEnd"/>
      <w:r w:rsidRPr="00AE6EC1">
        <w:rPr>
          <w:b w:val="0"/>
          <w:color w:val="000000"/>
          <w:sz w:val="28"/>
          <w:szCs w:val="28"/>
        </w:rPr>
        <w:t xml:space="preserve"> </w:t>
      </w:r>
      <w:proofErr w:type="spellStart"/>
      <w:r w:rsidRPr="00AE6EC1">
        <w:rPr>
          <w:b w:val="0"/>
          <w:color w:val="000000"/>
          <w:sz w:val="28"/>
          <w:szCs w:val="28"/>
        </w:rPr>
        <w:t>relations</w:t>
      </w:r>
      <w:proofErr w:type="spellEnd"/>
      <w:r w:rsidRPr="00AE6EC1">
        <w:rPr>
          <w:b w:val="0"/>
          <w:color w:val="000000"/>
          <w:sz w:val="28"/>
          <w:szCs w:val="28"/>
        </w:rPr>
        <w:t xml:space="preserve">» родился в Америке в 1807 году, когда третий президент Томас </w:t>
      </w:r>
      <w:proofErr w:type="spellStart"/>
      <w:r w:rsidRPr="00AE6EC1">
        <w:rPr>
          <w:b w:val="0"/>
          <w:color w:val="000000"/>
          <w:sz w:val="28"/>
          <w:szCs w:val="28"/>
        </w:rPr>
        <w:t>Джефферсон</w:t>
      </w:r>
      <w:proofErr w:type="spellEnd"/>
      <w:r w:rsidRPr="00AE6EC1">
        <w:rPr>
          <w:b w:val="0"/>
          <w:color w:val="000000"/>
          <w:sz w:val="28"/>
          <w:szCs w:val="28"/>
        </w:rPr>
        <w:t xml:space="preserve"> в черновике своего «Седьмого обращения к конгрессу» заменил выражение «состояние мысли» на «общественные отношения». Существует версия и о том, что одним из первых словосочетание «</w:t>
      </w:r>
      <w:proofErr w:type="spellStart"/>
      <w:r w:rsidRPr="00AE6EC1">
        <w:rPr>
          <w:b w:val="0"/>
          <w:color w:val="000000"/>
          <w:sz w:val="28"/>
          <w:szCs w:val="28"/>
        </w:rPr>
        <w:t>public</w:t>
      </w:r>
      <w:proofErr w:type="spellEnd"/>
      <w:r w:rsidRPr="00AE6EC1">
        <w:rPr>
          <w:b w:val="0"/>
          <w:color w:val="000000"/>
          <w:sz w:val="28"/>
          <w:szCs w:val="28"/>
        </w:rPr>
        <w:t xml:space="preserve"> </w:t>
      </w:r>
      <w:proofErr w:type="spellStart"/>
      <w:r w:rsidRPr="00AE6EC1">
        <w:rPr>
          <w:b w:val="0"/>
          <w:color w:val="000000"/>
          <w:sz w:val="28"/>
          <w:szCs w:val="28"/>
        </w:rPr>
        <w:t>relations</w:t>
      </w:r>
      <w:proofErr w:type="spellEnd"/>
      <w:r w:rsidRPr="00AE6EC1">
        <w:rPr>
          <w:b w:val="0"/>
          <w:color w:val="000000"/>
          <w:sz w:val="28"/>
          <w:szCs w:val="28"/>
        </w:rPr>
        <w:t xml:space="preserve">» пустил в оборот юрист </w:t>
      </w:r>
      <w:proofErr w:type="spellStart"/>
      <w:r w:rsidRPr="00AE6EC1">
        <w:rPr>
          <w:b w:val="0"/>
          <w:color w:val="000000"/>
          <w:sz w:val="28"/>
          <w:szCs w:val="28"/>
        </w:rPr>
        <w:t>Дорман</w:t>
      </w:r>
      <w:proofErr w:type="spellEnd"/>
      <w:r w:rsidRPr="00AE6EC1">
        <w:rPr>
          <w:b w:val="0"/>
          <w:color w:val="000000"/>
          <w:sz w:val="28"/>
          <w:szCs w:val="28"/>
        </w:rPr>
        <w:t xml:space="preserve"> Итон в 1882 году, призывая выпускников Йельского университета посвятить себя служению общественному благу.</w:t>
      </w:r>
    </w:p>
    <w:p w:rsidR="00E81D6B" w:rsidRDefault="00E81D6B" w:rsidP="00E81D6B">
      <w:pPr>
        <w:spacing w:line="360" w:lineRule="auto"/>
        <w:ind w:firstLine="567"/>
        <w:jc w:val="both"/>
        <w:rPr>
          <w:rFonts w:ascii="Times New Roman" w:eastAsia="Times New Roman" w:hAnsi="Times New Roman" w:cs="Times New Roman"/>
          <w:bCs/>
          <w:color w:val="000000"/>
          <w:sz w:val="28"/>
          <w:szCs w:val="28"/>
          <w:lang w:eastAsia="ru-RU"/>
        </w:rPr>
      </w:pPr>
      <w:r w:rsidRPr="00AE6EC1">
        <w:rPr>
          <w:rFonts w:ascii="Times New Roman" w:hAnsi="Times New Roman" w:cs="Times New Roman"/>
          <w:color w:val="000000"/>
          <w:sz w:val="28"/>
          <w:szCs w:val="28"/>
        </w:rPr>
        <w:lastRenderedPageBreak/>
        <w:t xml:space="preserve"> Но есть еще и предыстория.  В 1807 году была основана  крупная компания Американский Телеграф и Телефон – AT&amp;T. Теодор Ньютон </w:t>
      </w:r>
      <w:proofErr w:type="spellStart"/>
      <w:r w:rsidRPr="00AE6EC1">
        <w:rPr>
          <w:rFonts w:ascii="Times New Roman" w:hAnsi="Times New Roman" w:cs="Times New Roman"/>
          <w:color w:val="000000"/>
          <w:sz w:val="28"/>
          <w:szCs w:val="28"/>
        </w:rPr>
        <w:t>Вэил</w:t>
      </w:r>
      <w:proofErr w:type="spellEnd"/>
      <w:r w:rsidRPr="00AE6EC1">
        <w:rPr>
          <w:rFonts w:ascii="Times New Roman" w:hAnsi="Times New Roman" w:cs="Times New Roman"/>
          <w:color w:val="000000"/>
          <w:sz w:val="28"/>
          <w:szCs w:val="28"/>
        </w:rPr>
        <w:t xml:space="preserve"> был человеком, который первым внёс пиар в корпоративную структуру AT&amp;T.</w:t>
      </w:r>
      <w:r w:rsidRPr="00AE6EC1">
        <w:rPr>
          <w:rFonts w:ascii="Times New Roman" w:hAnsi="Times New Roman" w:cs="Times New Roman"/>
          <w:sz w:val="28"/>
          <w:szCs w:val="28"/>
        </w:rPr>
        <w:t xml:space="preserve"> </w:t>
      </w:r>
      <w:r w:rsidRPr="00AE6EC1">
        <w:rPr>
          <w:rFonts w:ascii="Times New Roman" w:eastAsia="Times New Roman" w:hAnsi="Times New Roman" w:cs="Times New Roman"/>
          <w:bCs/>
          <w:color w:val="000000"/>
          <w:sz w:val="28"/>
          <w:szCs w:val="28"/>
          <w:lang w:eastAsia="ru-RU"/>
        </w:rPr>
        <w:t>Он в первом же годовом отчёте перед акционерами в 1908 году делает первым разделом «</w:t>
      </w:r>
      <w:proofErr w:type="spellStart"/>
      <w:r w:rsidRPr="00AE6EC1">
        <w:rPr>
          <w:rFonts w:ascii="Times New Roman" w:eastAsia="Times New Roman" w:hAnsi="Times New Roman" w:cs="Times New Roman"/>
          <w:bCs/>
          <w:color w:val="000000"/>
          <w:sz w:val="28"/>
          <w:szCs w:val="28"/>
          <w:lang w:eastAsia="ru-RU"/>
        </w:rPr>
        <w:t>Public</w:t>
      </w:r>
      <w:proofErr w:type="spellEnd"/>
      <w:r w:rsidRPr="00AE6EC1">
        <w:rPr>
          <w:rFonts w:ascii="Times New Roman" w:eastAsia="Times New Roman" w:hAnsi="Times New Roman" w:cs="Times New Roman"/>
          <w:bCs/>
          <w:color w:val="000000"/>
          <w:sz w:val="28"/>
          <w:szCs w:val="28"/>
          <w:lang w:eastAsia="ru-RU"/>
        </w:rPr>
        <w:t xml:space="preserve"> </w:t>
      </w:r>
      <w:proofErr w:type="spellStart"/>
      <w:r w:rsidRPr="00AE6EC1">
        <w:rPr>
          <w:rFonts w:ascii="Times New Roman" w:eastAsia="Times New Roman" w:hAnsi="Times New Roman" w:cs="Times New Roman"/>
          <w:bCs/>
          <w:color w:val="000000"/>
          <w:sz w:val="28"/>
          <w:szCs w:val="28"/>
          <w:lang w:eastAsia="ru-RU"/>
        </w:rPr>
        <w:t>relations</w:t>
      </w:r>
      <w:proofErr w:type="spellEnd"/>
      <w:r w:rsidRPr="00AE6EC1">
        <w:rPr>
          <w:rFonts w:ascii="Times New Roman" w:eastAsia="Times New Roman" w:hAnsi="Times New Roman" w:cs="Times New Roman"/>
          <w:bCs/>
          <w:color w:val="000000"/>
          <w:sz w:val="28"/>
          <w:szCs w:val="28"/>
          <w:lang w:eastAsia="ru-RU"/>
        </w:rPr>
        <w:t>». Он всегда считал хорошим пиаром предоставление честных данных. Он говорил: «Если мы не будем говорить правду о себе, это сделает кто-то другой».  Далее - это искусство распространение информации пошагово претерпело еще много изменений.</w:t>
      </w:r>
      <w:r w:rsidRPr="00AE6EC1">
        <w:rPr>
          <w:rFonts w:ascii="Times New Roman" w:hAnsi="Times New Roman" w:cs="Times New Roman"/>
          <w:sz w:val="28"/>
          <w:szCs w:val="28"/>
        </w:rPr>
        <w:t xml:space="preserve"> </w:t>
      </w:r>
      <w:r w:rsidRPr="00AE6EC1">
        <w:rPr>
          <w:rFonts w:ascii="Times New Roman" w:eastAsia="Times New Roman" w:hAnsi="Times New Roman" w:cs="Times New Roman"/>
          <w:bCs/>
          <w:color w:val="000000"/>
          <w:sz w:val="28"/>
          <w:szCs w:val="28"/>
          <w:lang w:eastAsia="ru-RU"/>
        </w:rPr>
        <w:t xml:space="preserve">К концу 60-х годов двадцатого века PR превращается в полноценную индустрию. Бурное развитие </w:t>
      </w:r>
      <w:r w:rsidRPr="00AE6EC1">
        <w:rPr>
          <w:rFonts w:ascii="Times New Roman" w:eastAsia="Times New Roman" w:hAnsi="Times New Roman" w:cs="Times New Roman"/>
          <w:bCs/>
          <w:color w:val="000000"/>
          <w:sz w:val="28"/>
          <w:szCs w:val="28"/>
          <w:lang w:val="en-US" w:eastAsia="ru-RU"/>
        </w:rPr>
        <w:t>PR</w:t>
      </w:r>
      <w:r w:rsidRPr="00AE6EC1">
        <w:rPr>
          <w:rFonts w:ascii="Times New Roman" w:eastAsia="Times New Roman" w:hAnsi="Times New Roman" w:cs="Times New Roman"/>
          <w:bCs/>
          <w:color w:val="000000"/>
          <w:sz w:val="28"/>
          <w:szCs w:val="28"/>
          <w:lang w:eastAsia="ru-RU"/>
        </w:rPr>
        <w:t xml:space="preserve"> в 60-70х годах было последствием нестабильного политического положения в странах мира. Пиар стал одним из самых  востребованных оружий массовой  политической  пропаганды у политиков.</w:t>
      </w:r>
    </w:p>
    <w:p w:rsidR="00E81D6B" w:rsidRDefault="00E81D6B" w:rsidP="00E81D6B">
      <w:pPr>
        <w:spacing w:line="360" w:lineRule="auto"/>
        <w:ind w:firstLine="567"/>
        <w:jc w:val="both"/>
        <w:rPr>
          <w:rFonts w:ascii="Times New Roman" w:hAnsi="Times New Roman" w:cs="Times New Roman"/>
          <w:color w:val="000000"/>
          <w:sz w:val="28"/>
          <w:szCs w:val="28"/>
          <w:shd w:val="clear" w:color="auto" w:fill="FFFFFF"/>
        </w:rPr>
      </w:pPr>
      <w:r w:rsidRPr="00DC0F15">
        <w:rPr>
          <w:rFonts w:ascii="Times New Roman" w:eastAsia="Times New Roman" w:hAnsi="Times New Roman" w:cs="Times New Roman"/>
          <w:bCs/>
          <w:color w:val="000000"/>
          <w:sz w:val="28"/>
          <w:szCs w:val="28"/>
          <w:lang w:eastAsia="ru-RU"/>
        </w:rPr>
        <w:t>На Руси начиная с Х в. упоминаются специальные глашатаи — «</w:t>
      </w:r>
      <w:proofErr w:type="spellStart"/>
      <w:r w:rsidRPr="00DC0F15">
        <w:rPr>
          <w:rFonts w:ascii="Times New Roman" w:eastAsia="Times New Roman" w:hAnsi="Times New Roman" w:cs="Times New Roman"/>
          <w:bCs/>
          <w:color w:val="000000"/>
          <w:sz w:val="28"/>
          <w:szCs w:val="28"/>
          <w:lang w:eastAsia="ru-RU"/>
        </w:rPr>
        <w:t>биричи</w:t>
      </w:r>
      <w:proofErr w:type="spellEnd"/>
      <w:r w:rsidRPr="00DC0F15">
        <w:rPr>
          <w:rFonts w:ascii="Times New Roman" w:eastAsia="Times New Roman" w:hAnsi="Times New Roman" w:cs="Times New Roman"/>
          <w:bCs/>
          <w:color w:val="000000"/>
          <w:sz w:val="28"/>
          <w:szCs w:val="28"/>
          <w:lang w:eastAsia="ru-RU"/>
        </w:rPr>
        <w:t>» или «бирючи». Они должны были «кликать» о появлении новых княжеских указов.</w:t>
      </w:r>
      <w:r w:rsidRPr="00DC0F15">
        <w:rPr>
          <w:rFonts w:ascii="Times New Roman" w:hAnsi="Times New Roman" w:cs="Times New Roman"/>
          <w:color w:val="000000"/>
          <w:sz w:val="28"/>
          <w:szCs w:val="28"/>
          <w:shd w:val="clear" w:color="auto" w:fill="FFFFFF"/>
        </w:rPr>
        <w:t xml:space="preserve"> По церковным каналам информация (к примеру, новость о рождении наследника) доводилась до приходских священников, а те уже передавали её пастве. Обратная связь осуществлялась через «челобитные», которые каждый человек мог подать не только в соответствующий орган государственного управления, но и лично главе государства. Эта практика была отменена лишь Петром I, который запретил подавать лично государю челобитные по делам, которые прежде не рассматривались соответствующими органами государственной власти. Незаконным, но широко практикуемым способом коммуникации с властью был «скоп и заговор», когда народ, собравшись «многолюдством» (большой толпой) шел к государю или представителям местной власти с требованиями и угрозами (иногда с челобитной). По суть искусство </w:t>
      </w:r>
      <w:r w:rsidRPr="00DC0F15">
        <w:rPr>
          <w:rFonts w:ascii="Times New Roman" w:hAnsi="Times New Roman" w:cs="Times New Roman"/>
          <w:color w:val="000000"/>
          <w:sz w:val="28"/>
          <w:szCs w:val="28"/>
          <w:shd w:val="clear" w:color="auto" w:fill="FFFFFF"/>
          <w:lang w:val="en-US"/>
        </w:rPr>
        <w:t>PR</w:t>
      </w:r>
      <w:r w:rsidRPr="00DC0F15">
        <w:rPr>
          <w:rFonts w:ascii="Times New Roman" w:hAnsi="Times New Roman" w:cs="Times New Roman"/>
          <w:color w:val="000000"/>
          <w:sz w:val="28"/>
          <w:szCs w:val="28"/>
          <w:shd w:val="clear" w:color="auto" w:fill="FFFFFF"/>
        </w:rPr>
        <w:t xml:space="preserve"> в Европе развивалось гораздо быстрее. Россия постоянно велась борьбу с Европой  против распространения за рубежом негативных сведений о ней.</w:t>
      </w:r>
      <w:r w:rsidRPr="00DC0F15">
        <w:t xml:space="preserve"> </w:t>
      </w:r>
      <w:r w:rsidRPr="00BC5F33">
        <w:rPr>
          <w:rFonts w:ascii="Times New Roman" w:hAnsi="Times New Roman" w:cs="Times New Roman"/>
          <w:color w:val="000000"/>
          <w:sz w:val="28"/>
          <w:szCs w:val="28"/>
          <w:shd w:val="clear" w:color="auto" w:fill="FFFFFF"/>
        </w:rPr>
        <w:t xml:space="preserve">Обеспечение «положительной прессы» стало одной из повседневных забот русских послов. Причина произошедших перемен состояла в том, что Россия вела теперь войну на территории Европы против одного из ведущих европейских государств. Необходимость поддержки со </w:t>
      </w:r>
      <w:r w:rsidRPr="00BC5F33">
        <w:rPr>
          <w:rFonts w:ascii="Times New Roman" w:hAnsi="Times New Roman" w:cs="Times New Roman"/>
          <w:color w:val="000000"/>
          <w:sz w:val="28"/>
          <w:szCs w:val="28"/>
          <w:shd w:val="clear" w:color="auto" w:fill="FFFFFF"/>
        </w:rPr>
        <w:lastRenderedPageBreak/>
        <w:t>стороны максимального числа союзников заставляла заботиться о хорошем (или хотя бы нейтральном) имидже. Фактически, после начала Северной войны между Россией и Швецией развернулась ещё и война информационная. Забота о «положительной прессе» стала для русского правительства нормой, повседневной деятельностью русских дипломатов и агентов</w:t>
      </w:r>
      <w:r>
        <w:rPr>
          <w:rFonts w:ascii="Times New Roman" w:hAnsi="Times New Roman" w:cs="Times New Roman"/>
          <w:color w:val="000000"/>
          <w:sz w:val="28"/>
          <w:szCs w:val="28"/>
          <w:shd w:val="clear" w:color="auto" w:fill="FFFFFF"/>
        </w:rPr>
        <w:t>.</w:t>
      </w:r>
      <w:r w:rsidRPr="00BC5F33">
        <w:rPr>
          <w:rFonts w:ascii="Times New Roman" w:hAnsi="Times New Roman" w:cs="Times New Roman"/>
          <w:color w:val="000000"/>
          <w:sz w:val="28"/>
          <w:szCs w:val="28"/>
          <w:shd w:val="clear" w:color="auto" w:fill="FFFFFF"/>
        </w:rPr>
        <w:t>[</w:t>
      </w:r>
      <w:r w:rsidRPr="0040641C">
        <w:rPr>
          <w:rFonts w:ascii="Times New Roman" w:hAnsi="Times New Roman" w:cs="Times New Roman"/>
          <w:color w:val="000000"/>
          <w:sz w:val="28"/>
          <w:szCs w:val="28"/>
          <w:shd w:val="clear" w:color="auto" w:fill="FFFFFF"/>
        </w:rPr>
        <w:t>5</w:t>
      </w:r>
      <w:r w:rsidRPr="00BC5F33">
        <w:rPr>
          <w:rFonts w:ascii="Times New Roman" w:hAnsi="Times New Roman" w:cs="Times New Roman"/>
          <w:color w:val="000000"/>
          <w:sz w:val="28"/>
          <w:szCs w:val="28"/>
          <w:shd w:val="clear" w:color="auto" w:fill="FFFFFF"/>
        </w:rPr>
        <w:t>] К концу правления Петра I система зарубежного PR была поднята на высочайший уровень, которого не удавалось достигать в позднейшие периоды.</w:t>
      </w:r>
    </w:p>
    <w:p w:rsidR="00E81D6B" w:rsidRDefault="00E81D6B" w:rsidP="00E81D6B">
      <w:pPr>
        <w:spacing w:line="360" w:lineRule="auto"/>
        <w:ind w:firstLine="567"/>
        <w:jc w:val="both"/>
        <w:rPr>
          <w:rFonts w:ascii="Times New Roman" w:hAnsi="Times New Roman" w:cs="Times New Roman"/>
          <w:color w:val="000000"/>
          <w:sz w:val="28"/>
          <w:szCs w:val="28"/>
          <w:shd w:val="clear" w:color="auto" w:fill="FFFFFF"/>
        </w:rPr>
      </w:pPr>
    </w:p>
    <w:p w:rsidR="00E81D6B" w:rsidRDefault="00E81D6B" w:rsidP="00E81D6B">
      <w:pPr>
        <w:spacing w:line="360" w:lineRule="auto"/>
        <w:ind w:firstLine="567"/>
        <w:jc w:val="both"/>
        <w:rPr>
          <w:rFonts w:ascii="Times New Roman" w:hAnsi="Times New Roman" w:cs="Times New Roman"/>
          <w:color w:val="000000"/>
          <w:sz w:val="28"/>
          <w:szCs w:val="28"/>
          <w:shd w:val="clear" w:color="auto" w:fill="FFFFFF"/>
        </w:rPr>
      </w:pPr>
    </w:p>
    <w:p w:rsidR="00E81D6B" w:rsidRDefault="00E81D6B" w:rsidP="00E81D6B">
      <w:pPr>
        <w:spacing w:line="360" w:lineRule="auto"/>
        <w:ind w:firstLine="567"/>
        <w:jc w:val="both"/>
        <w:rPr>
          <w:rFonts w:ascii="Times New Roman" w:hAnsi="Times New Roman" w:cs="Times New Roman"/>
          <w:color w:val="000000"/>
          <w:sz w:val="28"/>
          <w:szCs w:val="28"/>
          <w:shd w:val="clear" w:color="auto" w:fill="FFFFFF"/>
        </w:rPr>
      </w:pPr>
    </w:p>
    <w:p w:rsidR="00E81D6B" w:rsidRDefault="00E81D6B" w:rsidP="00E81D6B">
      <w:pPr>
        <w:spacing w:line="360" w:lineRule="auto"/>
        <w:ind w:firstLine="567"/>
        <w:jc w:val="both"/>
        <w:rPr>
          <w:rFonts w:ascii="Times New Roman" w:hAnsi="Times New Roman" w:cs="Times New Roman"/>
          <w:color w:val="000000"/>
          <w:sz w:val="28"/>
          <w:szCs w:val="28"/>
          <w:shd w:val="clear" w:color="auto" w:fill="FFFFFF"/>
        </w:rPr>
      </w:pPr>
    </w:p>
    <w:p w:rsidR="00E81D6B" w:rsidRDefault="00E81D6B" w:rsidP="00E81D6B">
      <w:pPr>
        <w:spacing w:line="360" w:lineRule="auto"/>
        <w:ind w:firstLine="567"/>
        <w:jc w:val="both"/>
        <w:rPr>
          <w:rFonts w:ascii="Times New Roman" w:hAnsi="Times New Roman" w:cs="Times New Roman"/>
          <w:color w:val="000000"/>
          <w:sz w:val="28"/>
          <w:szCs w:val="28"/>
          <w:shd w:val="clear" w:color="auto" w:fill="FFFFFF"/>
        </w:rPr>
      </w:pPr>
    </w:p>
    <w:p w:rsidR="00E81D6B" w:rsidRDefault="00E81D6B" w:rsidP="00E81D6B">
      <w:pPr>
        <w:spacing w:line="360" w:lineRule="auto"/>
        <w:ind w:firstLine="567"/>
        <w:jc w:val="both"/>
        <w:rPr>
          <w:rFonts w:ascii="Times New Roman" w:hAnsi="Times New Roman" w:cs="Times New Roman"/>
          <w:color w:val="000000"/>
          <w:sz w:val="28"/>
          <w:szCs w:val="28"/>
          <w:shd w:val="clear" w:color="auto" w:fill="FFFFFF"/>
        </w:rPr>
      </w:pPr>
    </w:p>
    <w:p w:rsidR="00E81D6B" w:rsidRDefault="00E81D6B" w:rsidP="00E81D6B">
      <w:pPr>
        <w:spacing w:line="360" w:lineRule="auto"/>
        <w:ind w:firstLine="567"/>
        <w:jc w:val="both"/>
        <w:rPr>
          <w:rFonts w:ascii="Times New Roman" w:hAnsi="Times New Roman" w:cs="Times New Roman"/>
          <w:color w:val="000000"/>
          <w:sz w:val="28"/>
          <w:szCs w:val="28"/>
          <w:shd w:val="clear" w:color="auto" w:fill="FFFFFF"/>
        </w:rPr>
      </w:pPr>
    </w:p>
    <w:p w:rsidR="00E81D6B" w:rsidRDefault="00E81D6B" w:rsidP="00E81D6B">
      <w:pPr>
        <w:spacing w:line="360" w:lineRule="auto"/>
        <w:ind w:firstLine="567"/>
        <w:jc w:val="both"/>
        <w:rPr>
          <w:rFonts w:ascii="Times New Roman" w:hAnsi="Times New Roman" w:cs="Times New Roman"/>
          <w:color w:val="000000"/>
          <w:sz w:val="28"/>
          <w:szCs w:val="28"/>
          <w:shd w:val="clear" w:color="auto" w:fill="FFFFFF"/>
        </w:rPr>
      </w:pPr>
    </w:p>
    <w:p w:rsidR="00E81D6B" w:rsidRDefault="00E81D6B" w:rsidP="00E81D6B">
      <w:pPr>
        <w:spacing w:line="360" w:lineRule="auto"/>
        <w:ind w:firstLine="567"/>
        <w:jc w:val="both"/>
        <w:rPr>
          <w:rFonts w:ascii="Times New Roman" w:hAnsi="Times New Roman" w:cs="Times New Roman"/>
          <w:color w:val="000000"/>
          <w:sz w:val="28"/>
          <w:szCs w:val="28"/>
          <w:shd w:val="clear" w:color="auto" w:fill="FFFFFF"/>
        </w:rPr>
      </w:pPr>
    </w:p>
    <w:p w:rsidR="00E81D6B" w:rsidRDefault="00E81D6B" w:rsidP="00E81D6B">
      <w:pPr>
        <w:spacing w:line="360" w:lineRule="auto"/>
        <w:ind w:firstLine="567"/>
        <w:jc w:val="both"/>
        <w:rPr>
          <w:rFonts w:ascii="Times New Roman" w:hAnsi="Times New Roman" w:cs="Times New Roman"/>
          <w:color w:val="000000"/>
          <w:sz w:val="28"/>
          <w:szCs w:val="28"/>
          <w:shd w:val="clear" w:color="auto" w:fill="FFFFFF"/>
        </w:rPr>
      </w:pPr>
    </w:p>
    <w:p w:rsidR="00E81D6B" w:rsidRDefault="00E81D6B" w:rsidP="00E81D6B">
      <w:pPr>
        <w:spacing w:line="360" w:lineRule="auto"/>
        <w:ind w:firstLine="567"/>
        <w:jc w:val="both"/>
        <w:rPr>
          <w:rFonts w:ascii="Times New Roman" w:hAnsi="Times New Roman" w:cs="Times New Roman"/>
          <w:color w:val="000000"/>
          <w:sz w:val="28"/>
          <w:szCs w:val="28"/>
          <w:shd w:val="clear" w:color="auto" w:fill="FFFFFF"/>
        </w:rPr>
      </w:pPr>
    </w:p>
    <w:p w:rsidR="00E81D6B" w:rsidRDefault="00E81D6B" w:rsidP="00E81D6B">
      <w:pPr>
        <w:spacing w:line="360" w:lineRule="auto"/>
        <w:ind w:firstLine="567"/>
        <w:jc w:val="both"/>
        <w:rPr>
          <w:rFonts w:ascii="Times New Roman" w:hAnsi="Times New Roman" w:cs="Times New Roman"/>
          <w:color w:val="000000"/>
          <w:sz w:val="28"/>
          <w:szCs w:val="28"/>
          <w:shd w:val="clear" w:color="auto" w:fill="FFFFFF"/>
        </w:rPr>
      </w:pPr>
    </w:p>
    <w:p w:rsidR="00E81D6B" w:rsidRDefault="00E81D6B" w:rsidP="00E81D6B">
      <w:pPr>
        <w:spacing w:line="360" w:lineRule="auto"/>
        <w:ind w:firstLine="567"/>
        <w:jc w:val="both"/>
        <w:rPr>
          <w:rFonts w:ascii="Times New Roman" w:hAnsi="Times New Roman" w:cs="Times New Roman"/>
          <w:color w:val="000000"/>
          <w:sz w:val="28"/>
          <w:szCs w:val="28"/>
          <w:shd w:val="clear" w:color="auto" w:fill="FFFFFF"/>
        </w:rPr>
      </w:pPr>
    </w:p>
    <w:p w:rsidR="00E81D6B" w:rsidRDefault="00E81D6B" w:rsidP="00E81D6B">
      <w:pPr>
        <w:spacing w:line="360" w:lineRule="auto"/>
        <w:ind w:firstLine="567"/>
        <w:jc w:val="both"/>
        <w:rPr>
          <w:rFonts w:ascii="Times New Roman" w:hAnsi="Times New Roman" w:cs="Times New Roman"/>
          <w:color w:val="000000"/>
          <w:sz w:val="28"/>
          <w:szCs w:val="28"/>
          <w:shd w:val="clear" w:color="auto" w:fill="FFFFFF"/>
        </w:rPr>
      </w:pPr>
    </w:p>
    <w:p w:rsidR="00E81D6B" w:rsidRDefault="00E81D6B" w:rsidP="00E81D6B">
      <w:pPr>
        <w:spacing w:line="360" w:lineRule="auto"/>
        <w:ind w:firstLine="567"/>
        <w:jc w:val="both"/>
        <w:rPr>
          <w:rFonts w:ascii="Times New Roman" w:hAnsi="Times New Roman" w:cs="Times New Roman"/>
          <w:color w:val="000000"/>
          <w:sz w:val="28"/>
          <w:szCs w:val="28"/>
          <w:shd w:val="clear" w:color="auto" w:fill="FFFFFF"/>
        </w:rPr>
      </w:pPr>
    </w:p>
    <w:p w:rsidR="00E81D6B" w:rsidRDefault="00E81D6B" w:rsidP="00E81D6B">
      <w:pPr>
        <w:spacing w:line="360" w:lineRule="auto"/>
        <w:ind w:firstLine="567"/>
        <w:jc w:val="both"/>
        <w:rPr>
          <w:rFonts w:ascii="Times New Roman" w:hAnsi="Times New Roman" w:cs="Times New Roman"/>
          <w:color w:val="000000"/>
          <w:sz w:val="28"/>
          <w:szCs w:val="28"/>
          <w:shd w:val="clear" w:color="auto" w:fill="FFFFFF"/>
        </w:rPr>
      </w:pPr>
    </w:p>
    <w:p w:rsidR="00E81D6B" w:rsidRDefault="00E81D6B" w:rsidP="00E81D6B">
      <w:pPr>
        <w:spacing w:line="360" w:lineRule="auto"/>
        <w:ind w:firstLine="567"/>
        <w:jc w:val="center"/>
        <w:rPr>
          <w:rFonts w:ascii="Times New Roman" w:hAnsi="Times New Roman" w:cs="Times New Roman"/>
          <w:b/>
          <w:color w:val="000000"/>
          <w:sz w:val="28"/>
          <w:szCs w:val="28"/>
          <w:shd w:val="clear" w:color="auto" w:fill="FFFFFF"/>
        </w:rPr>
      </w:pPr>
      <w:r w:rsidRPr="00BC5F33">
        <w:rPr>
          <w:rFonts w:ascii="Times New Roman" w:hAnsi="Times New Roman" w:cs="Times New Roman"/>
          <w:b/>
          <w:color w:val="000000"/>
          <w:sz w:val="28"/>
          <w:szCs w:val="28"/>
          <w:shd w:val="clear" w:color="auto" w:fill="FFFFFF"/>
        </w:rPr>
        <w:lastRenderedPageBreak/>
        <w:t>Глава 2</w:t>
      </w:r>
      <w:r>
        <w:rPr>
          <w:rFonts w:ascii="Times New Roman" w:hAnsi="Times New Roman" w:cs="Times New Roman"/>
          <w:b/>
          <w:color w:val="000000"/>
          <w:sz w:val="28"/>
          <w:szCs w:val="28"/>
          <w:shd w:val="clear" w:color="auto" w:fill="FFFFFF"/>
        </w:rPr>
        <w:t xml:space="preserve">. </w:t>
      </w:r>
      <w:r w:rsidRPr="00BC5F33">
        <w:rPr>
          <w:rFonts w:ascii="Times New Roman" w:hAnsi="Times New Roman" w:cs="Times New Roman"/>
          <w:b/>
          <w:color w:val="000000"/>
          <w:sz w:val="28"/>
          <w:szCs w:val="28"/>
          <w:shd w:val="clear" w:color="auto" w:fill="FFFFFF"/>
        </w:rPr>
        <w:t xml:space="preserve">Роль </w:t>
      </w:r>
      <w:r>
        <w:rPr>
          <w:rFonts w:ascii="Times New Roman" w:hAnsi="Times New Roman" w:cs="Times New Roman"/>
          <w:b/>
          <w:color w:val="000000"/>
          <w:sz w:val="28"/>
          <w:szCs w:val="28"/>
          <w:shd w:val="clear" w:color="auto" w:fill="FFFFFF"/>
          <w:lang w:val="en-US"/>
        </w:rPr>
        <w:t>PR</w:t>
      </w:r>
      <w:r w:rsidRPr="00BC5F33">
        <w:rPr>
          <w:rFonts w:ascii="Times New Roman" w:hAnsi="Times New Roman" w:cs="Times New Roman"/>
          <w:b/>
          <w:color w:val="000000"/>
          <w:sz w:val="28"/>
          <w:szCs w:val="28"/>
          <w:shd w:val="clear" w:color="auto" w:fill="FFFFFF"/>
        </w:rPr>
        <w:t xml:space="preserve"> в современном обществе</w:t>
      </w:r>
    </w:p>
    <w:p w:rsidR="00E81D6B" w:rsidRDefault="00E81D6B" w:rsidP="00E81D6B">
      <w:pPr>
        <w:spacing w:line="360" w:lineRule="auto"/>
        <w:ind w:firstLine="567"/>
        <w:jc w:val="both"/>
        <w:rPr>
          <w:rFonts w:ascii="Times New Roman" w:hAnsi="Times New Roman" w:cs="Times New Roman"/>
          <w:b/>
          <w:color w:val="000000"/>
          <w:sz w:val="28"/>
          <w:szCs w:val="28"/>
          <w:shd w:val="clear" w:color="auto" w:fill="FFFFFF"/>
        </w:rPr>
      </w:pPr>
    </w:p>
    <w:p w:rsidR="00E81D6B" w:rsidRPr="002D19FB" w:rsidRDefault="00E81D6B" w:rsidP="00E81D6B">
      <w:pPr>
        <w:spacing w:line="360" w:lineRule="auto"/>
        <w:ind w:firstLine="567"/>
        <w:jc w:val="both"/>
        <w:rPr>
          <w:rFonts w:ascii="Times New Roman" w:hAnsi="Times New Roman" w:cs="Times New Roman"/>
          <w:color w:val="000000"/>
          <w:sz w:val="28"/>
          <w:szCs w:val="28"/>
          <w:shd w:val="clear" w:color="auto" w:fill="FFFFFF"/>
        </w:rPr>
      </w:pPr>
      <w:r w:rsidRPr="00C761B3">
        <w:rPr>
          <w:rFonts w:ascii="Times New Roman" w:hAnsi="Times New Roman" w:cs="Times New Roman"/>
          <w:color w:val="000000"/>
          <w:sz w:val="28"/>
          <w:szCs w:val="28"/>
          <w:shd w:val="clear" w:color="auto" w:fill="FFFFFF"/>
        </w:rPr>
        <w:t xml:space="preserve">Сейчас, пожалуй, даже не получится представить мир без рекламы и </w:t>
      </w:r>
      <w:r w:rsidRPr="00C761B3">
        <w:rPr>
          <w:rFonts w:ascii="Times New Roman" w:hAnsi="Times New Roman" w:cs="Times New Roman"/>
          <w:color w:val="000000"/>
          <w:sz w:val="28"/>
          <w:szCs w:val="28"/>
          <w:shd w:val="clear" w:color="auto" w:fill="FFFFFF"/>
          <w:lang w:val="en-US"/>
        </w:rPr>
        <w:t>PR</w:t>
      </w:r>
      <w:r w:rsidRPr="00C761B3">
        <w:rPr>
          <w:rFonts w:ascii="Times New Roman" w:hAnsi="Times New Roman" w:cs="Times New Roman"/>
          <w:color w:val="000000"/>
          <w:sz w:val="28"/>
          <w:szCs w:val="28"/>
          <w:shd w:val="clear" w:color="auto" w:fill="FFFFFF"/>
        </w:rPr>
        <w:t xml:space="preserve"> приемов. Он покажется нам не таким ярким и интересным. У американцев есть поговорка: «Если событие не показали на CNN, значит, его не было». Это говорит о том, что мы все привыкли к присутствию </w:t>
      </w:r>
      <w:r w:rsidRPr="00C761B3">
        <w:rPr>
          <w:rFonts w:ascii="Times New Roman" w:hAnsi="Times New Roman" w:cs="Times New Roman"/>
          <w:color w:val="000000"/>
          <w:sz w:val="28"/>
          <w:szCs w:val="28"/>
          <w:shd w:val="clear" w:color="auto" w:fill="FFFFFF"/>
          <w:lang w:val="en-US"/>
        </w:rPr>
        <w:t>PR</w:t>
      </w:r>
      <w:r w:rsidRPr="00C761B3">
        <w:rPr>
          <w:rFonts w:ascii="Times New Roman" w:hAnsi="Times New Roman" w:cs="Times New Roman"/>
          <w:color w:val="000000"/>
          <w:sz w:val="28"/>
          <w:szCs w:val="28"/>
          <w:shd w:val="clear" w:color="auto" w:fill="FFFFFF"/>
        </w:rPr>
        <w:t xml:space="preserve"> в нашей жизни, что порой не поверим о событии, если его официально не разрекламировали.</w:t>
      </w:r>
      <w:r w:rsidRPr="002D19FB">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xml:space="preserve">Сейчас, ни одна рекламная компания не обходится без </w:t>
      </w:r>
      <w:r>
        <w:rPr>
          <w:rFonts w:ascii="Times New Roman" w:hAnsi="Times New Roman" w:cs="Times New Roman"/>
          <w:color w:val="000000"/>
          <w:sz w:val="28"/>
          <w:szCs w:val="28"/>
          <w:shd w:val="clear" w:color="auto" w:fill="FFFFFF"/>
          <w:lang w:val="en-US"/>
        </w:rPr>
        <w:t>PR</w:t>
      </w:r>
      <w:r>
        <w:rPr>
          <w:rFonts w:ascii="Times New Roman" w:hAnsi="Times New Roman" w:cs="Times New Roman"/>
          <w:color w:val="000000"/>
          <w:sz w:val="28"/>
          <w:szCs w:val="28"/>
          <w:shd w:val="clear" w:color="auto" w:fill="FFFFFF"/>
        </w:rPr>
        <w:t>. Будь то приезд известного артиста в город или запуск новой  линии одежды.</w:t>
      </w:r>
    </w:p>
    <w:p w:rsidR="00E81D6B" w:rsidRPr="00C761B3" w:rsidRDefault="00E81D6B" w:rsidP="00E81D6B">
      <w:pPr>
        <w:spacing w:line="360" w:lineRule="auto"/>
        <w:ind w:firstLine="567"/>
        <w:jc w:val="both"/>
        <w:rPr>
          <w:rFonts w:ascii="Times New Roman" w:eastAsia="Times New Roman" w:hAnsi="Times New Roman" w:cs="Times New Roman"/>
          <w:bCs/>
          <w:color w:val="000000"/>
          <w:sz w:val="28"/>
          <w:szCs w:val="28"/>
          <w:lang w:eastAsia="ru-RU"/>
        </w:rPr>
      </w:pPr>
      <w:r w:rsidRPr="00C761B3">
        <w:rPr>
          <w:rFonts w:ascii="Times New Roman" w:eastAsia="Times New Roman" w:hAnsi="Times New Roman" w:cs="Times New Roman"/>
          <w:bCs/>
          <w:color w:val="000000"/>
          <w:sz w:val="28"/>
          <w:szCs w:val="28"/>
          <w:lang w:eastAsia="ru-RU"/>
        </w:rPr>
        <w:t>Современный мир нельзя воспринимать только по одному критерию. Достаточно рассмотреть хотя бы несколько его оставляющих. К наиболее значимым составляющим компонентам современного общества относятся: политические, экономические, социальные и идеологические компоненты.</w:t>
      </w:r>
    </w:p>
    <w:p w:rsidR="00E81D6B" w:rsidRPr="00C761B3" w:rsidRDefault="00E81D6B" w:rsidP="00E81D6B">
      <w:pPr>
        <w:spacing w:line="360" w:lineRule="auto"/>
        <w:ind w:firstLine="567"/>
        <w:jc w:val="both"/>
        <w:rPr>
          <w:rFonts w:ascii="Times New Roman" w:eastAsia="Times New Roman" w:hAnsi="Times New Roman" w:cs="Times New Roman"/>
          <w:bCs/>
          <w:color w:val="000000"/>
          <w:sz w:val="28"/>
          <w:szCs w:val="28"/>
          <w:lang w:eastAsia="ru-RU"/>
        </w:rPr>
      </w:pPr>
      <w:r w:rsidRPr="00C761B3">
        <w:rPr>
          <w:rFonts w:ascii="Times New Roman" w:eastAsia="Times New Roman" w:hAnsi="Times New Roman" w:cs="Times New Roman"/>
          <w:bCs/>
          <w:color w:val="000000"/>
          <w:sz w:val="28"/>
          <w:szCs w:val="28"/>
          <w:u w:val="single"/>
          <w:lang w:eastAsia="ru-RU"/>
        </w:rPr>
        <w:t>Политическими причинами</w:t>
      </w:r>
      <w:r w:rsidRPr="00C761B3">
        <w:rPr>
          <w:rFonts w:ascii="Times New Roman" w:eastAsia="Times New Roman" w:hAnsi="Times New Roman" w:cs="Times New Roman"/>
          <w:bCs/>
          <w:color w:val="000000"/>
          <w:sz w:val="28"/>
          <w:szCs w:val="28"/>
          <w:lang w:eastAsia="ru-RU"/>
        </w:rPr>
        <w:t xml:space="preserve"> возникновения связей с общественностью служат:</w:t>
      </w:r>
    </w:p>
    <w:p w:rsidR="00E81D6B" w:rsidRPr="00C761B3" w:rsidRDefault="00E81D6B" w:rsidP="00E81D6B">
      <w:pPr>
        <w:pStyle w:val="a3"/>
        <w:numPr>
          <w:ilvl w:val="0"/>
          <w:numId w:val="2"/>
        </w:numPr>
        <w:spacing w:line="360" w:lineRule="auto"/>
        <w:ind w:firstLine="567"/>
        <w:jc w:val="both"/>
        <w:rPr>
          <w:rFonts w:ascii="Times New Roman" w:eastAsia="Times New Roman" w:hAnsi="Times New Roman" w:cs="Times New Roman"/>
          <w:bCs/>
          <w:color w:val="000000"/>
          <w:sz w:val="28"/>
          <w:szCs w:val="28"/>
          <w:lang w:eastAsia="ru-RU"/>
        </w:rPr>
      </w:pPr>
      <w:r w:rsidRPr="00C761B3">
        <w:rPr>
          <w:rFonts w:ascii="Times New Roman" w:eastAsia="Times New Roman" w:hAnsi="Times New Roman" w:cs="Times New Roman"/>
          <w:bCs/>
          <w:color w:val="000000"/>
          <w:sz w:val="28"/>
          <w:szCs w:val="28"/>
          <w:lang w:eastAsia="ru-RU"/>
        </w:rPr>
        <w:t>Борьба за лидерство и движение политических партий, за свое влияние в обществе.</w:t>
      </w:r>
    </w:p>
    <w:p w:rsidR="00E81D6B" w:rsidRPr="00C761B3" w:rsidRDefault="00E81D6B" w:rsidP="00E81D6B">
      <w:pPr>
        <w:pStyle w:val="a3"/>
        <w:numPr>
          <w:ilvl w:val="0"/>
          <w:numId w:val="2"/>
        </w:numPr>
        <w:spacing w:line="360" w:lineRule="auto"/>
        <w:ind w:firstLine="567"/>
        <w:jc w:val="both"/>
        <w:rPr>
          <w:rFonts w:ascii="Times New Roman" w:eastAsia="Times New Roman" w:hAnsi="Times New Roman" w:cs="Times New Roman"/>
          <w:bCs/>
          <w:color w:val="000000"/>
          <w:sz w:val="28"/>
          <w:szCs w:val="28"/>
          <w:lang w:eastAsia="ru-RU"/>
        </w:rPr>
      </w:pPr>
      <w:r w:rsidRPr="00C761B3">
        <w:rPr>
          <w:rFonts w:ascii="Times New Roman" w:eastAsia="Times New Roman" w:hAnsi="Times New Roman" w:cs="Times New Roman"/>
          <w:bCs/>
          <w:color w:val="000000"/>
          <w:sz w:val="28"/>
          <w:szCs w:val="28"/>
          <w:lang w:eastAsia="ru-RU"/>
        </w:rPr>
        <w:t>Каждое цивилизованное государство поддерживает свой имидж на мировой арене  и в глазах населения своей страны.</w:t>
      </w:r>
    </w:p>
    <w:p w:rsidR="00E81D6B" w:rsidRPr="00C761B3" w:rsidRDefault="00E81D6B" w:rsidP="00E81D6B">
      <w:pPr>
        <w:shd w:val="clear" w:color="auto" w:fill="FFFFFF"/>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r w:rsidRPr="00C761B3">
        <w:rPr>
          <w:rFonts w:ascii="Times New Roman" w:eastAsia="Times New Roman" w:hAnsi="Times New Roman" w:cs="Times New Roman"/>
          <w:bCs/>
          <w:color w:val="000000"/>
          <w:sz w:val="28"/>
          <w:szCs w:val="28"/>
          <w:lang w:eastAsia="ru-RU"/>
        </w:rPr>
        <w:t>Невозможно представить политику без пиара. Этот м</w:t>
      </w:r>
      <w:r w:rsidRPr="00C761B3">
        <w:rPr>
          <w:rFonts w:ascii="Times New Roman" w:eastAsia="Times New Roman" w:hAnsi="Times New Roman" w:cs="Times New Roman"/>
          <w:color w:val="000000"/>
          <w:sz w:val="28"/>
          <w:szCs w:val="28"/>
          <w:lang w:eastAsia="ru-RU"/>
        </w:rPr>
        <w:t xml:space="preserve">еханизм политического был детально разработан в течение двух столетий не одной тысячей профессиональных социологов, историков, философов, культурологов. Он превратился в важный инструмент манипуляции сознанием и психологической войны. </w:t>
      </w:r>
    </w:p>
    <w:p w:rsidR="00E81D6B" w:rsidRPr="00CB1B67" w:rsidRDefault="00E81D6B" w:rsidP="00E81D6B">
      <w:pPr>
        <w:shd w:val="clear" w:color="auto" w:fill="FFFFFF"/>
        <w:spacing w:before="100" w:beforeAutospacing="1" w:after="100" w:afterAutospacing="1" w:line="360" w:lineRule="auto"/>
        <w:ind w:firstLine="567"/>
        <w:jc w:val="both"/>
        <w:rPr>
          <w:rStyle w:val="a4"/>
          <w:rFonts w:ascii="Times New Roman" w:hAnsi="Times New Roman" w:cs="Times New Roman"/>
          <w:b w:val="0"/>
          <w:color w:val="333333"/>
          <w:sz w:val="28"/>
          <w:szCs w:val="28"/>
        </w:rPr>
      </w:pPr>
      <w:r w:rsidRPr="00CB1B67">
        <w:rPr>
          <w:rStyle w:val="a4"/>
          <w:rFonts w:ascii="Times New Roman" w:hAnsi="Times New Roman" w:cs="Times New Roman"/>
          <w:color w:val="333333"/>
          <w:sz w:val="28"/>
          <w:szCs w:val="28"/>
          <w:u w:val="single"/>
        </w:rPr>
        <w:t>Экономической причиной</w:t>
      </w:r>
      <w:r w:rsidRPr="00CB1B67">
        <w:rPr>
          <w:rStyle w:val="a4"/>
          <w:rFonts w:ascii="Times New Roman" w:hAnsi="Times New Roman" w:cs="Times New Roman"/>
          <w:color w:val="333333"/>
          <w:sz w:val="28"/>
          <w:szCs w:val="28"/>
        </w:rPr>
        <w:t xml:space="preserve"> возникновения связей с общественностью послужило развитие коммерческих предприятий и организаций, которые укреплялись среди участников рынка и поднимали свой имидж. История </w:t>
      </w:r>
      <w:r w:rsidRPr="00CB1B67">
        <w:rPr>
          <w:rStyle w:val="a4"/>
          <w:rFonts w:ascii="Times New Roman" w:hAnsi="Times New Roman" w:cs="Times New Roman"/>
          <w:color w:val="333333"/>
          <w:sz w:val="28"/>
          <w:szCs w:val="28"/>
        </w:rPr>
        <w:lastRenderedPageBreak/>
        <w:t>показывает, что доверие в делах и политическая репутация приводит к повышению прибылей организаций.</w:t>
      </w:r>
    </w:p>
    <w:p w:rsidR="00E81D6B" w:rsidRPr="00CB1B67" w:rsidRDefault="00E81D6B" w:rsidP="00E81D6B">
      <w:pPr>
        <w:shd w:val="clear" w:color="auto" w:fill="FFFFFF"/>
        <w:spacing w:before="100" w:beforeAutospacing="1" w:after="100" w:afterAutospacing="1" w:line="360" w:lineRule="auto"/>
        <w:ind w:firstLine="567"/>
        <w:jc w:val="both"/>
        <w:rPr>
          <w:rStyle w:val="apple-converted-space"/>
          <w:rFonts w:ascii="Times New Roman" w:hAnsi="Times New Roman" w:cs="Times New Roman"/>
          <w:bCs/>
          <w:color w:val="333333"/>
          <w:sz w:val="28"/>
          <w:szCs w:val="28"/>
        </w:rPr>
      </w:pPr>
      <w:r w:rsidRPr="00CB1B67">
        <w:rPr>
          <w:rStyle w:val="a4"/>
          <w:rFonts w:ascii="Times New Roman" w:hAnsi="Times New Roman" w:cs="Times New Roman"/>
          <w:color w:val="333333"/>
          <w:sz w:val="28"/>
          <w:szCs w:val="28"/>
          <w:u w:val="single"/>
        </w:rPr>
        <w:t>Идеологическая причина</w:t>
      </w:r>
      <w:r w:rsidRPr="00CB1B67">
        <w:rPr>
          <w:rStyle w:val="a4"/>
          <w:rFonts w:ascii="Times New Roman" w:hAnsi="Times New Roman" w:cs="Times New Roman"/>
          <w:color w:val="333333"/>
          <w:sz w:val="28"/>
          <w:szCs w:val="28"/>
        </w:rPr>
        <w:t xml:space="preserve"> возникновения связей с общественностью</w:t>
      </w:r>
      <w:r w:rsidRPr="00CB1B67">
        <w:rPr>
          <w:rStyle w:val="apple-converted-space"/>
          <w:rFonts w:ascii="Times New Roman" w:hAnsi="Times New Roman" w:cs="Times New Roman"/>
          <w:bCs/>
          <w:color w:val="333333"/>
          <w:sz w:val="28"/>
          <w:szCs w:val="28"/>
        </w:rPr>
        <w:t> вызвана стремлением определенных групп оказывать влияние на другие общественные группы</w:t>
      </w:r>
      <w:proofErr w:type="gramStart"/>
      <w:r w:rsidRPr="00CB1B67">
        <w:rPr>
          <w:rStyle w:val="apple-converted-space"/>
          <w:rFonts w:ascii="Times New Roman" w:hAnsi="Times New Roman" w:cs="Times New Roman"/>
          <w:bCs/>
          <w:color w:val="333333"/>
          <w:sz w:val="28"/>
          <w:szCs w:val="28"/>
        </w:rPr>
        <w:t xml:space="preserve"> ,</w:t>
      </w:r>
      <w:proofErr w:type="gramEnd"/>
      <w:r w:rsidRPr="00CB1B67">
        <w:rPr>
          <w:rStyle w:val="apple-converted-space"/>
          <w:rFonts w:ascii="Times New Roman" w:hAnsi="Times New Roman" w:cs="Times New Roman"/>
          <w:bCs/>
          <w:color w:val="333333"/>
          <w:sz w:val="28"/>
          <w:szCs w:val="28"/>
        </w:rPr>
        <w:t xml:space="preserve">  с целью внушить в их сознания свои убеждения.</w:t>
      </w:r>
    </w:p>
    <w:p w:rsidR="00E81D6B" w:rsidRPr="00CB1B67" w:rsidRDefault="00E81D6B" w:rsidP="00E81D6B">
      <w:pPr>
        <w:shd w:val="clear" w:color="auto" w:fill="FFFFFF"/>
        <w:spacing w:before="100" w:beforeAutospacing="1" w:after="100" w:afterAutospacing="1" w:line="360" w:lineRule="auto"/>
        <w:ind w:firstLine="567"/>
        <w:jc w:val="both"/>
        <w:rPr>
          <w:rStyle w:val="a4"/>
          <w:rFonts w:ascii="Times New Roman" w:hAnsi="Times New Roman" w:cs="Times New Roman"/>
          <w:b w:val="0"/>
          <w:color w:val="333333"/>
          <w:sz w:val="28"/>
          <w:szCs w:val="28"/>
        </w:rPr>
      </w:pPr>
      <w:r w:rsidRPr="00CB1B67">
        <w:rPr>
          <w:rStyle w:val="a4"/>
          <w:rFonts w:ascii="Times New Roman" w:hAnsi="Times New Roman" w:cs="Times New Roman"/>
          <w:color w:val="333333"/>
          <w:sz w:val="28"/>
          <w:szCs w:val="28"/>
          <w:u w:val="single"/>
        </w:rPr>
        <w:t>Социальные причины</w:t>
      </w:r>
      <w:r w:rsidRPr="00CB1B67">
        <w:rPr>
          <w:rStyle w:val="a4"/>
          <w:rFonts w:ascii="Times New Roman" w:hAnsi="Times New Roman" w:cs="Times New Roman"/>
          <w:color w:val="333333"/>
          <w:sz w:val="28"/>
          <w:szCs w:val="28"/>
        </w:rPr>
        <w:t xml:space="preserve"> возникновения связей с общественностью. В период глобализации, когда люди стали явно ощущать общечеловеческое единство возникла потребность в укреплении международной безопасности на базе информировании. Здесь </w:t>
      </w:r>
      <w:r w:rsidRPr="00CB1B67">
        <w:rPr>
          <w:rStyle w:val="a4"/>
          <w:rFonts w:ascii="Times New Roman" w:hAnsi="Times New Roman" w:cs="Times New Roman"/>
          <w:color w:val="333333"/>
          <w:sz w:val="28"/>
          <w:szCs w:val="28"/>
          <w:lang w:val="en-US"/>
        </w:rPr>
        <w:t>PR</w:t>
      </w:r>
      <w:r w:rsidRPr="00CB1B67">
        <w:rPr>
          <w:rStyle w:val="a4"/>
          <w:rFonts w:ascii="Times New Roman" w:hAnsi="Times New Roman" w:cs="Times New Roman"/>
          <w:color w:val="333333"/>
          <w:sz w:val="28"/>
          <w:szCs w:val="28"/>
        </w:rPr>
        <w:t xml:space="preserve"> технологии как нельзя лучше проявили свои способности.</w:t>
      </w:r>
    </w:p>
    <w:p w:rsidR="00E81D6B" w:rsidRPr="00CB1B67" w:rsidRDefault="00E81D6B" w:rsidP="00E81D6B">
      <w:pPr>
        <w:shd w:val="clear" w:color="auto" w:fill="FFFFFF"/>
        <w:spacing w:before="100" w:beforeAutospacing="1" w:after="100" w:afterAutospacing="1" w:line="360" w:lineRule="auto"/>
        <w:ind w:firstLine="567"/>
        <w:jc w:val="both"/>
        <w:rPr>
          <w:rStyle w:val="a4"/>
          <w:rFonts w:ascii="Times New Roman" w:hAnsi="Times New Roman" w:cs="Times New Roman"/>
          <w:b w:val="0"/>
          <w:color w:val="333333"/>
          <w:sz w:val="28"/>
          <w:szCs w:val="28"/>
        </w:rPr>
      </w:pPr>
      <w:r w:rsidRPr="00CB1B67">
        <w:rPr>
          <w:rStyle w:val="a4"/>
          <w:rFonts w:ascii="Times New Roman" w:hAnsi="Times New Roman" w:cs="Times New Roman"/>
          <w:color w:val="333333"/>
          <w:sz w:val="28"/>
          <w:szCs w:val="28"/>
        </w:rPr>
        <w:t xml:space="preserve">Целью связей с общественностью является изменение общественного мнения, улучшение  имиджа субъекта.  При этом в отношении конкурентов и противников может применяться так называемый «черный пиар», призванный опорочить их репутацию — изменить ее </w:t>
      </w:r>
      <w:proofErr w:type="gramStart"/>
      <w:r w:rsidRPr="00CB1B67">
        <w:rPr>
          <w:rStyle w:val="a4"/>
          <w:rFonts w:ascii="Times New Roman" w:hAnsi="Times New Roman" w:cs="Times New Roman"/>
          <w:color w:val="333333"/>
          <w:sz w:val="28"/>
          <w:szCs w:val="28"/>
        </w:rPr>
        <w:t>в</w:t>
      </w:r>
      <w:proofErr w:type="gramEnd"/>
      <w:r w:rsidRPr="00CB1B67">
        <w:rPr>
          <w:rStyle w:val="a4"/>
          <w:rFonts w:ascii="Times New Roman" w:hAnsi="Times New Roman" w:cs="Times New Roman"/>
          <w:color w:val="333333"/>
          <w:sz w:val="28"/>
          <w:szCs w:val="28"/>
        </w:rPr>
        <w:t xml:space="preserve"> худшую строну.  Естественно, как и в любой другой науке есть свои и минусы и плюсы. Тут существуют термины </w:t>
      </w:r>
      <w:r w:rsidRPr="00CB1B67">
        <w:rPr>
          <w:rStyle w:val="a4"/>
          <w:rFonts w:ascii="Times New Roman" w:hAnsi="Times New Roman" w:cs="Times New Roman"/>
          <w:color w:val="333333"/>
          <w:sz w:val="28"/>
          <w:szCs w:val="28"/>
          <w:lang w:val="en-US"/>
        </w:rPr>
        <w:t>PR</w:t>
      </w:r>
      <w:r w:rsidRPr="00CB1B67">
        <w:rPr>
          <w:rStyle w:val="a4"/>
          <w:rFonts w:ascii="Times New Roman" w:hAnsi="Times New Roman" w:cs="Times New Roman"/>
          <w:color w:val="333333"/>
          <w:sz w:val="28"/>
          <w:szCs w:val="28"/>
        </w:rPr>
        <w:t>, которые имеют названия в соответствии с цветами, позитивный, негативный, антикризисный  повседневный.</w:t>
      </w:r>
    </w:p>
    <w:p w:rsidR="00E81D6B" w:rsidRPr="00CB1B67" w:rsidRDefault="00E81D6B" w:rsidP="00E81D6B">
      <w:pPr>
        <w:shd w:val="clear" w:color="auto" w:fill="FFFFFF"/>
        <w:spacing w:before="100" w:beforeAutospacing="1" w:after="100" w:afterAutospacing="1" w:line="360" w:lineRule="auto"/>
        <w:ind w:firstLine="567"/>
        <w:jc w:val="both"/>
        <w:rPr>
          <w:rStyle w:val="a4"/>
          <w:rFonts w:ascii="Times New Roman" w:hAnsi="Times New Roman" w:cs="Times New Roman"/>
          <w:b w:val="0"/>
          <w:color w:val="333333"/>
          <w:sz w:val="28"/>
          <w:szCs w:val="28"/>
        </w:rPr>
      </w:pPr>
      <w:r w:rsidRPr="00CB1B67">
        <w:rPr>
          <w:rStyle w:val="a4"/>
          <w:rFonts w:ascii="Times New Roman" w:hAnsi="Times New Roman" w:cs="Times New Roman"/>
          <w:color w:val="333333"/>
          <w:sz w:val="28"/>
          <w:szCs w:val="28"/>
        </w:rPr>
        <w:t>На связи с общественностью возлагаются следующие функции:</w:t>
      </w:r>
    </w:p>
    <w:p w:rsidR="00E81D6B" w:rsidRPr="00CB1B67" w:rsidRDefault="00E81D6B" w:rsidP="00E81D6B">
      <w:pPr>
        <w:pStyle w:val="a3"/>
        <w:numPr>
          <w:ilvl w:val="0"/>
          <w:numId w:val="3"/>
        </w:numPr>
        <w:shd w:val="clear" w:color="auto" w:fill="FFFFFF"/>
        <w:spacing w:before="100" w:beforeAutospacing="1" w:after="100" w:afterAutospacing="1" w:line="360" w:lineRule="auto"/>
        <w:ind w:firstLine="567"/>
        <w:jc w:val="both"/>
        <w:rPr>
          <w:rStyle w:val="a4"/>
          <w:rFonts w:ascii="Times New Roman" w:hAnsi="Times New Roman" w:cs="Times New Roman"/>
          <w:b w:val="0"/>
          <w:color w:val="333333"/>
          <w:sz w:val="28"/>
          <w:szCs w:val="28"/>
        </w:rPr>
      </w:pPr>
      <w:r w:rsidRPr="00CB1B67">
        <w:rPr>
          <w:rStyle w:val="a4"/>
          <w:rFonts w:ascii="Times New Roman" w:hAnsi="Times New Roman" w:cs="Times New Roman"/>
          <w:color w:val="333333"/>
          <w:sz w:val="28"/>
          <w:szCs w:val="28"/>
        </w:rPr>
        <w:t>Консультирование с учетом поведенческих характеристик человека;</w:t>
      </w:r>
    </w:p>
    <w:p w:rsidR="00E81D6B" w:rsidRPr="00CB1B67" w:rsidRDefault="00E81D6B" w:rsidP="00E81D6B">
      <w:pPr>
        <w:pStyle w:val="a3"/>
        <w:numPr>
          <w:ilvl w:val="0"/>
          <w:numId w:val="3"/>
        </w:numPr>
        <w:shd w:val="clear" w:color="auto" w:fill="FFFFFF"/>
        <w:spacing w:before="100" w:beforeAutospacing="1" w:after="100" w:afterAutospacing="1" w:line="360" w:lineRule="auto"/>
        <w:ind w:firstLine="567"/>
        <w:jc w:val="both"/>
        <w:rPr>
          <w:rStyle w:val="a4"/>
          <w:rFonts w:ascii="Times New Roman" w:hAnsi="Times New Roman" w:cs="Times New Roman"/>
          <w:b w:val="0"/>
          <w:color w:val="333333"/>
          <w:sz w:val="28"/>
          <w:szCs w:val="28"/>
        </w:rPr>
      </w:pPr>
      <w:r w:rsidRPr="00CB1B67">
        <w:rPr>
          <w:rStyle w:val="a4"/>
          <w:rFonts w:ascii="Times New Roman" w:hAnsi="Times New Roman" w:cs="Times New Roman"/>
          <w:color w:val="333333"/>
          <w:sz w:val="28"/>
          <w:szCs w:val="28"/>
        </w:rPr>
        <w:t>Выявление возможных тенденций и предсказание их последствий для конкретного предприятия, личности и общества в целом;</w:t>
      </w:r>
    </w:p>
    <w:p w:rsidR="00E81D6B" w:rsidRPr="00CB1B67" w:rsidRDefault="00E81D6B" w:rsidP="00E81D6B">
      <w:pPr>
        <w:pStyle w:val="a3"/>
        <w:numPr>
          <w:ilvl w:val="0"/>
          <w:numId w:val="3"/>
        </w:numPr>
        <w:shd w:val="clear" w:color="auto" w:fill="FFFFFF"/>
        <w:spacing w:before="100" w:beforeAutospacing="1" w:after="100" w:afterAutospacing="1" w:line="360" w:lineRule="auto"/>
        <w:ind w:firstLine="567"/>
        <w:jc w:val="both"/>
        <w:rPr>
          <w:rStyle w:val="a4"/>
          <w:rFonts w:ascii="Times New Roman" w:hAnsi="Times New Roman" w:cs="Times New Roman"/>
          <w:b w:val="0"/>
          <w:color w:val="333333"/>
          <w:sz w:val="28"/>
          <w:szCs w:val="28"/>
        </w:rPr>
      </w:pPr>
      <w:r w:rsidRPr="00CB1B67">
        <w:rPr>
          <w:rStyle w:val="a4"/>
          <w:rFonts w:ascii="Times New Roman" w:hAnsi="Times New Roman" w:cs="Times New Roman"/>
          <w:color w:val="333333"/>
          <w:sz w:val="28"/>
          <w:szCs w:val="28"/>
        </w:rPr>
        <w:t xml:space="preserve">Изучение общественного мнения, его отношений и ожиданий с целью выработки рекомендаций, а также необходимых мер по </w:t>
      </w:r>
      <w:r w:rsidRPr="00CB1B67">
        <w:rPr>
          <w:rStyle w:val="a4"/>
          <w:rFonts w:ascii="Times New Roman" w:hAnsi="Times New Roman" w:cs="Times New Roman"/>
          <w:color w:val="333333"/>
          <w:sz w:val="28"/>
          <w:szCs w:val="28"/>
        </w:rPr>
        <w:lastRenderedPageBreak/>
        <w:t>формированию некоторого мнения и удовлетворению определенных ожиданий;</w:t>
      </w:r>
    </w:p>
    <w:p w:rsidR="00E81D6B" w:rsidRPr="00CB1B67" w:rsidRDefault="00E81D6B" w:rsidP="00E81D6B">
      <w:pPr>
        <w:pStyle w:val="a3"/>
        <w:numPr>
          <w:ilvl w:val="0"/>
          <w:numId w:val="3"/>
        </w:numPr>
        <w:shd w:val="clear" w:color="auto" w:fill="FFFFFF"/>
        <w:spacing w:before="100" w:beforeAutospacing="1" w:after="100" w:afterAutospacing="1" w:line="360" w:lineRule="auto"/>
        <w:ind w:firstLine="567"/>
        <w:jc w:val="both"/>
        <w:rPr>
          <w:rStyle w:val="a4"/>
          <w:rFonts w:ascii="Times New Roman" w:hAnsi="Times New Roman" w:cs="Times New Roman"/>
          <w:b w:val="0"/>
          <w:color w:val="333333"/>
          <w:sz w:val="28"/>
          <w:szCs w:val="28"/>
        </w:rPr>
      </w:pPr>
      <w:r w:rsidRPr="00CB1B67">
        <w:rPr>
          <w:rStyle w:val="a4"/>
          <w:rFonts w:ascii="Times New Roman" w:hAnsi="Times New Roman" w:cs="Times New Roman"/>
          <w:color w:val="333333"/>
          <w:sz w:val="28"/>
          <w:szCs w:val="28"/>
        </w:rPr>
        <w:t>Установление и поддержание двустороннего общения, основанного на точности используемых сведений и большей информированности; изучение реакции общественности на все действия инициатора связей с общественностью;</w:t>
      </w:r>
    </w:p>
    <w:p w:rsidR="00E81D6B" w:rsidRPr="00CB1B67" w:rsidRDefault="00E81D6B" w:rsidP="00E81D6B">
      <w:pPr>
        <w:pStyle w:val="a3"/>
        <w:numPr>
          <w:ilvl w:val="0"/>
          <w:numId w:val="3"/>
        </w:numPr>
        <w:shd w:val="clear" w:color="auto" w:fill="FFFFFF"/>
        <w:spacing w:before="100" w:beforeAutospacing="1" w:after="100" w:afterAutospacing="1" w:line="360" w:lineRule="auto"/>
        <w:ind w:firstLine="567"/>
        <w:jc w:val="both"/>
        <w:rPr>
          <w:rStyle w:val="a4"/>
          <w:rFonts w:ascii="Times New Roman" w:hAnsi="Times New Roman" w:cs="Times New Roman"/>
          <w:b w:val="0"/>
          <w:color w:val="333333"/>
          <w:sz w:val="28"/>
          <w:szCs w:val="28"/>
        </w:rPr>
      </w:pPr>
      <w:r w:rsidRPr="00CB1B67">
        <w:rPr>
          <w:rStyle w:val="a4"/>
          <w:rFonts w:ascii="Times New Roman" w:hAnsi="Times New Roman" w:cs="Times New Roman"/>
          <w:color w:val="333333"/>
          <w:sz w:val="28"/>
          <w:szCs w:val="28"/>
        </w:rPr>
        <w:t>Предотвращение конфликтов, устранение недопонимания;</w:t>
      </w:r>
    </w:p>
    <w:p w:rsidR="00E81D6B" w:rsidRPr="00CB1B67" w:rsidRDefault="00E81D6B" w:rsidP="00E81D6B">
      <w:pPr>
        <w:pStyle w:val="a3"/>
        <w:numPr>
          <w:ilvl w:val="0"/>
          <w:numId w:val="3"/>
        </w:numPr>
        <w:shd w:val="clear" w:color="auto" w:fill="FFFFFF"/>
        <w:spacing w:before="100" w:beforeAutospacing="1" w:after="100" w:afterAutospacing="1" w:line="360" w:lineRule="auto"/>
        <w:ind w:firstLine="567"/>
        <w:jc w:val="both"/>
        <w:rPr>
          <w:rStyle w:val="a4"/>
          <w:rFonts w:ascii="Times New Roman" w:hAnsi="Times New Roman" w:cs="Times New Roman"/>
          <w:b w:val="0"/>
          <w:color w:val="333333"/>
          <w:sz w:val="28"/>
          <w:szCs w:val="28"/>
        </w:rPr>
      </w:pPr>
      <w:r w:rsidRPr="00CB1B67">
        <w:rPr>
          <w:rStyle w:val="a4"/>
          <w:rFonts w:ascii="Times New Roman" w:hAnsi="Times New Roman" w:cs="Times New Roman"/>
          <w:color w:val="333333"/>
          <w:sz w:val="28"/>
          <w:szCs w:val="28"/>
        </w:rPr>
        <w:t>Регулирование проблемных или кризисных ситуаций;</w:t>
      </w:r>
    </w:p>
    <w:p w:rsidR="00E81D6B" w:rsidRPr="00CB1B67" w:rsidRDefault="00E81D6B" w:rsidP="00E81D6B">
      <w:pPr>
        <w:pStyle w:val="a3"/>
        <w:numPr>
          <w:ilvl w:val="0"/>
          <w:numId w:val="3"/>
        </w:numPr>
        <w:shd w:val="clear" w:color="auto" w:fill="FFFFFF"/>
        <w:spacing w:before="100" w:beforeAutospacing="1" w:after="100" w:afterAutospacing="1" w:line="360" w:lineRule="auto"/>
        <w:ind w:firstLine="567"/>
        <w:jc w:val="both"/>
        <w:rPr>
          <w:rStyle w:val="a4"/>
          <w:rFonts w:ascii="Times New Roman" w:hAnsi="Times New Roman" w:cs="Times New Roman"/>
          <w:b w:val="0"/>
          <w:color w:val="333333"/>
          <w:sz w:val="28"/>
          <w:szCs w:val="28"/>
        </w:rPr>
      </w:pPr>
      <w:r w:rsidRPr="00CB1B67">
        <w:rPr>
          <w:rStyle w:val="a4"/>
          <w:rFonts w:ascii="Times New Roman" w:hAnsi="Times New Roman" w:cs="Times New Roman"/>
          <w:color w:val="333333"/>
          <w:sz w:val="28"/>
          <w:szCs w:val="28"/>
        </w:rPr>
        <w:t>Содействие формированию атмосферы взаимного уважения и социальной ответственности;</w:t>
      </w:r>
    </w:p>
    <w:p w:rsidR="00E81D6B" w:rsidRPr="00CB1B67" w:rsidRDefault="00E81D6B" w:rsidP="00E81D6B">
      <w:pPr>
        <w:pStyle w:val="a3"/>
        <w:numPr>
          <w:ilvl w:val="0"/>
          <w:numId w:val="3"/>
        </w:numPr>
        <w:shd w:val="clear" w:color="auto" w:fill="FFFFFF"/>
        <w:spacing w:before="100" w:beforeAutospacing="1" w:after="100" w:afterAutospacing="1" w:line="360" w:lineRule="auto"/>
        <w:ind w:firstLine="567"/>
        <w:jc w:val="both"/>
        <w:rPr>
          <w:rStyle w:val="a4"/>
          <w:rFonts w:ascii="Times New Roman" w:hAnsi="Times New Roman" w:cs="Times New Roman"/>
          <w:b w:val="0"/>
          <w:color w:val="333333"/>
          <w:sz w:val="28"/>
          <w:szCs w:val="28"/>
        </w:rPr>
      </w:pPr>
      <w:r w:rsidRPr="00CB1B67">
        <w:rPr>
          <w:rStyle w:val="a4"/>
          <w:rFonts w:ascii="Times New Roman" w:hAnsi="Times New Roman" w:cs="Times New Roman"/>
          <w:color w:val="333333"/>
          <w:sz w:val="28"/>
          <w:szCs w:val="28"/>
        </w:rPr>
        <w:t>Гармонизация личных и общественных интересов;</w:t>
      </w:r>
    </w:p>
    <w:p w:rsidR="00E81D6B" w:rsidRPr="00CB1B67" w:rsidRDefault="00E81D6B" w:rsidP="00E81D6B">
      <w:pPr>
        <w:pStyle w:val="a3"/>
        <w:numPr>
          <w:ilvl w:val="0"/>
          <w:numId w:val="3"/>
        </w:numPr>
        <w:shd w:val="clear" w:color="auto" w:fill="FFFFFF"/>
        <w:spacing w:before="100" w:beforeAutospacing="1" w:after="100" w:afterAutospacing="1" w:line="360" w:lineRule="auto"/>
        <w:ind w:firstLine="567"/>
        <w:jc w:val="both"/>
        <w:rPr>
          <w:rStyle w:val="a4"/>
          <w:rFonts w:ascii="Times New Roman" w:hAnsi="Times New Roman" w:cs="Times New Roman"/>
          <w:b w:val="0"/>
          <w:color w:val="333333"/>
          <w:sz w:val="28"/>
          <w:szCs w:val="28"/>
        </w:rPr>
      </w:pPr>
      <w:r w:rsidRPr="00CB1B67">
        <w:rPr>
          <w:rStyle w:val="a4"/>
          <w:rFonts w:ascii="Times New Roman" w:hAnsi="Times New Roman" w:cs="Times New Roman"/>
          <w:color w:val="333333"/>
          <w:sz w:val="28"/>
          <w:szCs w:val="28"/>
        </w:rPr>
        <w:t>Содействие формированию доброжелательных отношений с персоналом, поставщиками и потребителями;</w:t>
      </w:r>
    </w:p>
    <w:p w:rsidR="00E81D6B" w:rsidRPr="00CB1B67" w:rsidRDefault="00E81D6B" w:rsidP="00E81D6B">
      <w:pPr>
        <w:pStyle w:val="a3"/>
        <w:numPr>
          <w:ilvl w:val="0"/>
          <w:numId w:val="3"/>
        </w:numPr>
        <w:shd w:val="clear" w:color="auto" w:fill="FFFFFF"/>
        <w:spacing w:before="100" w:beforeAutospacing="1" w:after="100" w:afterAutospacing="1" w:line="360" w:lineRule="auto"/>
        <w:ind w:firstLine="567"/>
        <w:jc w:val="both"/>
        <w:rPr>
          <w:rStyle w:val="a4"/>
          <w:rFonts w:ascii="Times New Roman" w:hAnsi="Times New Roman" w:cs="Times New Roman"/>
          <w:b w:val="0"/>
          <w:color w:val="333333"/>
          <w:sz w:val="28"/>
          <w:szCs w:val="28"/>
        </w:rPr>
      </w:pPr>
      <w:r w:rsidRPr="00CB1B67">
        <w:rPr>
          <w:rStyle w:val="a4"/>
          <w:rFonts w:ascii="Times New Roman" w:hAnsi="Times New Roman" w:cs="Times New Roman"/>
          <w:color w:val="333333"/>
          <w:sz w:val="28"/>
          <w:szCs w:val="28"/>
        </w:rPr>
        <w:t>Улучшение производственных отношений;</w:t>
      </w:r>
    </w:p>
    <w:p w:rsidR="00E81D6B" w:rsidRPr="00CB1B67" w:rsidRDefault="00E81D6B" w:rsidP="00E81D6B">
      <w:pPr>
        <w:pStyle w:val="a3"/>
        <w:numPr>
          <w:ilvl w:val="0"/>
          <w:numId w:val="3"/>
        </w:numPr>
        <w:shd w:val="clear" w:color="auto" w:fill="FFFFFF"/>
        <w:spacing w:before="100" w:beforeAutospacing="1" w:after="100" w:afterAutospacing="1" w:line="360" w:lineRule="auto"/>
        <w:ind w:firstLine="567"/>
        <w:jc w:val="both"/>
        <w:rPr>
          <w:rStyle w:val="a4"/>
          <w:rFonts w:ascii="Times New Roman" w:hAnsi="Times New Roman" w:cs="Times New Roman"/>
          <w:b w:val="0"/>
          <w:color w:val="333333"/>
          <w:sz w:val="28"/>
          <w:szCs w:val="28"/>
        </w:rPr>
      </w:pPr>
      <w:r w:rsidRPr="00CB1B67">
        <w:rPr>
          <w:rStyle w:val="a4"/>
          <w:rFonts w:ascii="Times New Roman" w:hAnsi="Times New Roman" w:cs="Times New Roman"/>
          <w:color w:val="333333"/>
          <w:sz w:val="28"/>
          <w:szCs w:val="28"/>
        </w:rPr>
        <w:t>Привлечение в коллектив компании квалифицированных работников, создание комфортных условий, способствующих снижению текучести кадров;</w:t>
      </w:r>
    </w:p>
    <w:p w:rsidR="00E81D6B" w:rsidRPr="00CB1B67" w:rsidRDefault="00E81D6B" w:rsidP="00E81D6B">
      <w:pPr>
        <w:pStyle w:val="a3"/>
        <w:numPr>
          <w:ilvl w:val="0"/>
          <w:numId w:val="3"/>
        </w:numPr>
        <w:shd w:val="clear" w:color="auto" w:fill="FFFFFF"/>
        <w:spacing w:before="100" w:beforeAutospacing="1" w:after="100" w:afterAutospacing="1" w:line="360" w:lineRule="auto"/>
        <w:ind w:firstLine="567"/>
        <w:jc w:val="both"/>
        <w:rPr>
          <w:rStyle w:val="a4"/>
          <w:rFonts w:ascii="Times New Roman" w:hAnsi="Times New Roman" w:cs="Times New Roman"/>
          <w:b w:val="0"/>
          <w:color w:val="333333"/>
          <w:sz w:val="28"/>
          <w:szCs w:val="28"/>
        </w:rPr>
      </w:pPr>
      <w:proofErr w:type="spellStart"/>
      <w:r w:rsidRPr="00CB1B67">
        <w:rPr>
          <w:rStyle w:val="a4"/>
          <w:rFonts w:ascii="Times New Roman" w:hAnsi="Times New Roman" w:cs="Times New Roman"/>
          <w:color w:val="333333"/>
          <w:sz w:val="28"/>
          <w:szCs w:val="28"/>
        </w:rPr>
        <w:t>Пропагандирование</w:t>
      </w:r>
      <w:proofErr w:type="spellEnd"/>
      <w:r w:rsidRPr="00CB1B67">
        <w:rPr>
          <w:rStyle w:val="a4"/>
          <w:rFonts w:ascii="Times New Roman" w:hAnsi="Times New Roman" w:cs="Times New Roman"/>
          <w:color w:val="333333"/>
          <w:sz w:val="28"/>
          <w:szCs w:val="28"/>
        </w:rPr>
        <w:t xml:space="preserve"> и рекламирование товаров и услуг;</w:t>
      </w:r>
    </w:p>
    <w:p w:rsidR="00E81D6B" w:rsidRPr="00CB1B67" w:rsidRDefault="00E81D6B" w:rsidP="00E81D6B">
      <w:pPr>
        <w:pStyle w:val="a3"/>
        <w:numPr>
          <w:ilvl w:val="0"/>
          <w:numId w:val="3"/>
        </w:numPr>
        <w:shd w:val="clear" w:color="auto" w:fill="FFFFFF"/>
        <w:spacing w:before="100" w:beforeAutospacing="1" w:after="100" w:afterAutospacing="1" w:line="360" w:lineRule="auto"/>
        <w:ind w:firstLine="567"/>
        <w:jc w:val="both"/>
        <w:rPr>
          <w:rStyle w:val="a4"/>
          <w:rFonts w:ascii="Times New Roman" w:hAnsi="Times New Roman" w:cs="Times New Roman"/>
          <w:b w:val="0"/>
          <w:color w:val="333333"/>
          <w:sz w:val="28"/>
          <w:szCs w:val="28"/>
        </w:rPr>
      </w:pPr>
      <w:r w:rsidRPr="00CB1B67">
        <w:rPr>
          <w:rStyle w:val="a4"/>
          <w:rFonts w:ascii="Times New Roman" w:hAnsi="Times New Roman" w:cs="Times New Roman"/>
          <w:color w:val="333333"/>
          <w:sz w:val="28"/>
          <w:szCs w:val="28"/>
        </w:rPr>
        <w:t>Участие в работе по повышению прибыльности компании;</w:t>
      </w:r>
    </w:p>
    <w:p w:rsidR="00E81D6B" w:rsidRPr="00CB1B67" w:rsidRDefault="00E81D6B" w:rsidP="00E81D6B">
      <w:pPr>
        <w:pStyle w:val="a3"/>
        <w:numPr>
          <w:ilvl w:val="0"/>
          <w:numId w:val="3"/>
        </w:numPr>
        <w:shd w:val="clear" w:color="auto" w:fill="FFFFFF"/>
        <w:spacing w:before="100" w:beforeAutospacing="1" w:after="100" w:afterAutospacing="1" w:line="360" w:lineRule="auto"/>
        <w:ind w:firstLine="567"/>
        <w:jc w:val="both"/>
        <w:rPr>
          <w:rStyle w:val="a4"/>
          <w:rFonts w:ascii="Times New Roman" w:hAnsi="Times New Roman" w:cs="Times New Roman"/>
          <w:b w:val="0"/>
          <w:color w:val="333333"/>
          <w:sz w:val="28"/>
          <w:szCs w:val="28"/>
        </w:rPr>
      </w:pPr>
      <w:r w:rsidRPr="00CB1B67">
        <w:rPr>
          <w:rStyle w:val="a4"/>
          <w:rFonts w:ascii="Times New Roman" w:hAnsi="Times New Roman" w:cs="Times New Roman"/>
          <w:color w:val="333333"/>
          <w:sz w:val="28"/>
          <w:szCs w:val="28"/>
        </w:rPr>
        <w:t>Создание «собственного имиджа»;</w:t>
      </w:r>
    </w:p>
    <w:p w:rsidR="00E81D6B" w:rsidRPr="00CB1B67" w:rsidRDefault="00E81D6B" w:rsidP="00E81D6B">
      <w:pPr>
        <w:pStyle w:val="a3"/>
        <w:numPr>
          <w:ilvl w:val="0"/>
          <w:numId w:val="3"/>
        </w:numPr>
        <w:shd w:val="clear" w:color="auto" w:fill="FFFFFF"/>
        <w:spacing w:before="100" w:beforeAutospacing="1" w:after="100" w:afterAutospacing="1" w:line="360" w:lineRule="auto"/>
        <w:ind w:firstLine="567"/>
        <w:jc w:val="both"/>
        <w:rPr>
          <w:rStyle w:val="a4"/>
          <w:rFonts w:ascii="Times New Roman" w:hAnsi="Times New Roman" w:cs="Times New Roman"/>
          <w:b w:val="0"/>
          <w:color w:val="333333"/>
          <w:sz w:val="28"/>
          <w:szCs w:val="28"/>
        </w:rPr>
      </w:pPr>
      <w:r w:rsidRPr="00CB1B67">
        <w:rPr>
          <w:rStyle w:val="a4"/>
          <w:rFonts w:ascii="Times New Roman" w:hAnsi="Times New Roman" w:cs="Times New Roman"/>
          <w:color w:val="333333"/>
          <w:sz w:val="28"/>
          <w:szCs w:val="28"/>
        </w:rPr>
        <w:t>Изменение стереотипов. Речь идет о создании как позитивных стереотипов по отношению к своим объектам, так и негативных стереотипов в отношении конкурентов и противников.</w:t>
      </w:r>
    </w:p>
    <w:p w:rsidR="00E81D6B" w:rsidRPr="00CB1B67" w:rsidRDefault="00E81D6B" w:rsidP="00E81D6B">
      <w:pPr>
        <w:shd w:val="clear" w:color="auto" w:fill="FFFFFF"/>
        <w:spacing w:before="100" w:beforeAutospacing="1" w:after="100" w:afterAutospacing="1" w:line="360" w:lineRule="auto"/>
        <w:ind w:firstLine="567"/>
        <w:jc w:val="both"/>
        <w:rPr>
          <w:rStyle w:val="a4"/>
          <w:rFonts w:ascii="Times New Roman" w:hAnsi="Times New Roman" w:cs="Times New Roman"/>
          <w:b w:val="0"/>
          <w:color w:val="333333"/>
          <w:sz w:val="28"/>
          <w:szCs w:val="28"/>
        </w:rPr>
      </w:pPr>
      <w:proofErr w:type="gramStart"/>
      <w:r w:rsidRPr="00CB1B67">
        <w:rPr>
          <w:rStyle w:val="a4"/>
          <w:rFonts w:ascii="Times New Roman" w:hAnsi="Times New Roman" w:cs="Times New Roman"/>
          <w:color w:val="333333"/>
          <w:sz w:val="28"/>
          <w:szCs w:val="28"/>
          <w:lang w:val="en-US"/>
        </w:rPr>
        <w:t>PR</w:t>
      </w:r>
      <w:r w:rsidRPr="00CB1B67">
        <w:rPr>
          <w:rStyle w:val="a4"/>
          <w:rFonts w:ascii="Times New Roman" w:hAnsi="Times New Roman" w:cs="Times New Roman"/>
          <w:color w:val="333333"/>
          <w:sz w:val="28"/>
          <w:szCs w:val="28"/>
        </w:rPr>
        <w:t xml:space="preserve"> позволяет соединить компоненты современного общества и добиться их непосредственного взаимодействия в нужном ему направлении.</w:t>
      </w:r>
      <w:proofErr w:type="gramEnd"/>
      <w:r w:rsidRPr="00CB1B67">
        <w:rPr>
          <w:rStyle w:val="a4"/>
          <w:rFonts w:ascii="Times New Roman" w:hAnsi="Times New Roman" w:cs="Times New Roman"/>
          <w:color w:val="333333"/>
          <w:sz w:val="28"/>
          <w:szCs w:val="28"/>
        </w:rPr>
        <w:t xml:space="preserve"> Эта “наука ” несет в себе так называемую просветительскую деятельность, чтобы разрекламировать и донести до общественности свою информацию и продукцию.</w:t>
      </w:r>
    </w:p>
    <w:p w:rsidR="00E81D6B" w:rsidRDefault="00E81D6B" w:rsidP="00E81D6B">
      <w:pPr>
        <w:shd w:val="clear" w:color="auto" w:fill="FFFFFF"/>
        <w:spacing w:before="100" w:beforeAutospacing="1" w:after="100" w:afterAutospacing="1" w:line="360" w:lineRule="auto"/>
        <w:ind w:firstLine="567"/>
        <w:jc w:val="both"/>
        <w:rPr>
          <w:rStyle w:val="a4"/>
          <w:rFonts w:ascii="Times New Roman" w:hAnsi="Times New Roman" w:cs="Times New Roman"/>
          <w:color w:val="333333"/>
          <w:sz w:val="28"/>
          <w:szCs w:val="28"/>
          <w:shd w:val="clear" w:color="auto" w:fill="F5F1E5"/>
        </w:rPr>
      </w:pPr>
      <w:r w:rsidRPr="00CB1B67">
        <w:rPr>
          <w:rStyle w:val="a4"/>
          <w:rFonts w:ascii="Times New Roman" w:hAnsi="Times New Roman" w:cs="Times New Roman"/>
          <w:color w:val="333333"/>
          <w:sz w:val="28"/>
          <w:szCs w:val="28"/>
        </w:rPr>
        <w:lastRenderedPageBreak/>
        <w:t xml:space="preserve">От эффективной деятельности этой науки  будет завесить успешность финансовых компаний, и даже успешность государств на мировой арене. Политические компании и выборы, выпуск новой линии одежды, парфюмерии, выход в свет нового  музыкального альбома популярной группы и многое другое. </w:t>
      </w:r>
    </w:p>
    <w:p w:rsidR="00E81D6B" w:rsidRDefault="00E81D6B" w:rsidP="00E81D6B">
      <w:pPr>
        <w:shd w:val="clear" w:color="auto" w:fill="FFFFFF"/>
        <w:spacing w:before="100" w:beforeAutospacing="1" w:after="100" w:afterAutospacing="1" w:line="360" w:lineRule="auto"/>
        <w:ind w:firstLine="567"/>
        <w:jc w:val="center"/>
        <w:rPr>
          <w:rStyle w:val="a4"/>
          <w:rFonts w:ascii="Times New Roman" w:hAnsi="Times New Roman" w:cs="Times New Roman"/>
          <w:color w:val="333333"/>
          <w:sz w:val="28"/>
          <w:szCs w:val="28"/>
        </w:rPr>
      </w:pPr>
      <w:r w:rsidRPr="00CB1B67">
        <w:rPr>
          <w:rStyle w:val="a4"/>
          <w:rFonts w:ascii="Times New Roman" w:hAnsi="Times New Roman" w:cs="Times New Roman"/>
          <w:color w:val="333333"/>
          <w:sz w:val="28"/>
          <w:szCs w:val="28"/>
        </w:rPr>
        <w:t>Заключение</w:t>
      </w:r>
    </w:p>
    <w:p w:rsidR="00E81D6B" w:rsidRPr="00CB1B67" w:rsidRDefault="00E81D6B" w:rsidP="00E81D6B">
      <w:pPr>
        <w:shd w:val="clear" w:color="auto" w:fill="FFFFFF"/>
        <w:spacing w:before="100" w:beforeAutospacing="1" w:after="100" w:afterAutospacing="1" w:line="360" w:lineRule="auto"/>
        <w:ind w:firstLine="567"/>
        <w:jc w:val="center"/>
        <w:rPr>
          <w:rStyle w:val="a4"/>
          <w:rFonts w:ascii="Times New Roman" w:hAnsi="Times New Roman" w:cs="Times New Roman"/>
          <w:color w:val="333333"/>
          <w:sz w:val="28"/>
          <w:szCs w:val="28"/>
        </w:rPr>
      </w:pPr>
    </w:p>
    <w:p w:rsidR="00E81D6B" w:rsidRDefault="00E81D6B" w:rsidP="00E81D6B">
      <w:pPr>
        <w:shd w:val="clear" w:color="auto" w:fill="FFFFFF"/>
        <w:spacing w:before="100" w:beforeAutospacing="1" w:after="100" w:afterAutospacing="1" w:line="360" w:lineRule="auto"/>
        <w:ind w:firstLine="567"/>
        <w:jc w:val="both"/>
        <w:rPr>
          <w:rFonts w:ascii="Times New Roman" w:hAnsi="Times New Roman" w:cs="Times New Roman"/>
          <w:color w:val="000000"/>
          <w:sz w:val="28"/>
          <w:szCs w:val="28"/>
          <w:shd w:val="clear" w:color="auto" w:fill="FFFFFF"/>
        </w:rPr>
      </w:pPr>
      <w:r w:rsidRPr="00917BA6">
        <w:rPr>
          <w:rFonts w:ascii="Times New Roman" w:hAnsi="Times New Roman" w:cs="Times New Roman"/>
          <w:color w:val="000000"/>
          <w:sz w:val="28"/>
          <w:szCs w:val="28"/>
          <w:shd w:val="clear" w:color="auto" w:fill="FFFFFF"/>
        </w:rPr>
        <w:t>На сегодняшний день понятие “</w:t>
      </w:r>
      <w:r>
        <w:rPr>
          <w:rFonts w:ascii="Times New Roman" w:hAnsi="Times New Roman" w:cs="Times New Roman"/>
          <w:color w:val="000000"/>
          <w:sz w:val="28"/>
          <w:szCs w:val="28"/>
          <w:shd w:val="clear" w:color="auto" w:fill="FFFFFF"/>
        </w:rPr>
        <w:t>Пиар</w:t>
      </w:r>
      <w:r w:rsidRPr="00917BA6">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xml:space="preserve"> прочно вошло в нашу жизнь и, наверное, каждый второй человек его слышал.</w:t>
      </w:r>
      <w:r w:rsidRPr="00917BA6">
        <w:rPr>
          <w:rFonts w:ascii="Times New Roman" w:hAnsi="Times New Roman" w:cs="Times New Roman"/>
          <w:color w:val="000000"/>
          <w:sz w:val="28"/>
          <w:szCs w:val="28"/>
          <w:shd w:val="clear" w:color="auto" w:fill="FFFFFF"/>
        </w:rPr>
        <w:t xml:space="preserve"> За него борются, отдают </w:t>
      </w:r>
      <w:r w:rsidRPr="00120AA8">
        <w:rPr>
          <w:rFonts w:ascii="Times New Roman" w:hAnsi="Times New Roman" w:cs="Times New Roman"/>
          <w:color w:val="000000"/>
          <w:sz w:val="28"/>
          <w:szCs w:val="28"/>
          <w:shd w:val="clear" w:color="auto" w:fill="FFFFFF"/>
        </w:rPr>
        <w:t xml:space="preserve">большие деньги, добиваются долгое время. </w:t>
      </w:r>
      <w:proofErr w:type="gramStart"/>
      <w:r w:rsidRPr="00120AA8">
        <w:rPr>
          <w:rFonts w:ascii="Times New Roman" w:hAnsi="Times New Roman" w:cs="Times New Roman"/>
          <w:color w:val="000000"/>
          <w:sz w:val="28"/>
          <w:szCs w:val="28"/>
          <w:shd w:val="clear" w:color="auto" w:fill="FFFFFF"/>
        </w:rPr>
        <w:t>Хороший</w:t>
      </w:r>
      <w:proofErr w:type="gramEnd"/>
      <w:r w:rsidRPr="00120AA8">
        <w:rPr>
          <w:rFonts w:ascii="Times New Roman" w:hAnsi="Times New Roman" w:cs="Times New Roman"/>
          <w:color w:val="000000"/>
          <w:sz w:val="28"/>
          <w:szCs w:val="28"/>
          <w:shd w:val="clear" w:color="auto" w:fill="FFFFFF"/>
        </w:rPr>
        <w:t xml:space="preserve"> </w:t>
      </w:r>
      <w:r w:rsidRPr="00120AA8">
        <w:rPr>
          <w:rFonts w:ascii="Times New Roman" w:hAnsi="Times New Roman" w:cs="Times New Roman"/>
          <w:color w:val="000000"/>
          <w:sz w:val="28"/>
          <w:szCs w:val="28"/>
          <w:shd w:val="clear" w:color="auto" w:fill="FFFFFF"/>
          <w:lang w:val="en-US"/>
        </w:rPr>
        <w:t>PR</w:t>
      </w:r>
      <w:r w:rsidRPr="00120AA8">
        <w:rPr>
          <w:rFonts w:ascii="Times New Roman" w:hAnsi="Times New Roman" w:cs="Times New Roman"/>
          <w:color w:val="000000"/>
          <w:sz w:val="28"/>
          <w:szCs w:val="28"/>
          <w:shd w:val="clear" w:color="auto" w:fill="FFFFFF"/>
        </w:rPr>
        <w:t xml:space="preserve">  берегут как хорошую репутацию. А само понятье </w:t>
      </w:r>
      <w:proofErr w:type="spellStart"/>
      <w:r w:rsidRPr="00120AA8">
        <w:rPr>
          <w:rFonts w:ascii="Times New Roman" w:hAnsi="Times New Roman" w:cs="Times New Roman"/>
          <w:sz w:val="28"/>
          <w:szCs w:val="28"/>
        </w:rPr>
        <w:t>Public</w:t>
      </w:r>
      <w:proofErr w:type="spellEnd"/>
      <w:r w:rsidRPr="00120AA8">
        <w:rPr>
          <w:rFonts w:ascii="Times New Roman" w:hAnsi="Times New Roman" w:cs="Times New Roman"/>
          <w:sz w:val="28"/>
          <w:szCs w:val="28"/>
        </w:rPr>
        <w:t xml:space="preserve"> </w:t>
      </w:r>
      <w:proofErr w:type="spellStart"/>
      <w:r w:rsidRPr="00120AA8">
        <w:rPr>
          <w:rFonts w:ascii="Times New Roman" w:hAnsi="Times New Roman" w:cs="Times New Roman"/>
          <w:sz w:val="28"/>
          <w:szCs w:val="28"/>
        </w:rPr>
        <w:t>Relations</w:t>
      </w:r>
      <w:proofErr w:type="spellEnd"/>
      <w:r w:rsidRPr="00120AA8">
        <w:rPr>
          <w:rFonts w:ascii="Times New Roman" w:hAnsi="Times New Roman" w:cs="Times New Roman"/>
          <w:sz w:val="28"/>
          <w:szCs w:val="28"/>
        </w:rPr>
        <w:t xml:space="preserve"> прочно отделяется от Рекламы и занимает довольно значимое место в современном мире. </w:t>
      </w:r>
      <w:r w:rsidRPr="00120AA8">
        <w:rPr>
          <w:rFonts w:ascii="Times New Roman" w:hAnsi="Times New Roman" w:cs="Times New Roman"/>
          <w:color w:val="000000"/>
          <w:sz w:val="28"/>
          <w:szCs w:val="28"/>
          <w:shd w:val="clear" w:color="auto" w:fill="FFFFFF"/>
        </w:rPr>
        <w:t>Связи с общественностью при помощи различных методов и механизмов, среди которых средства массовой коммуникации, реклама, пропаганда и др., становятся тем самым инструментом, который позволяет сделать процесс коммуникации наиболее эффективным и добиться установления действительно равноправных отношений между социальными субъектами материальной и духовной сфер культуры общества.</w:t>
      </w:r>
    </w:p>
    <w:p w:rsidR="00E81D6B" w:rsidRPr="00CB1B67" w:rsidRDefault="00E81D6B" w:rsidP="00E81D6B">
      <w:pPr>
        <w:shd w:val="clear" w:color="auto" w:fill="FFFFFF"/>
        <w:spacing w:before="100" w:beforeAutospacing="1" w:after="100" w:afterAutospacing="1" w:line="360" w:lineRule="auto"/>
        <w:ind w:firstLine="567"/>
        <w:jc w:val="both"/>
        <w:rPr>
          <w:rFonts w:ascii="Times New Roman" w:hAnsi="Times New Roman" w:cs="Times New Roman"/>
          <w:sz w:val="28"/>
          <w:szCs w:val="28"/>
        </w:rPr>
      </w:pPr>
      <w:proofErr w:type="spellStart"/>
      <w:r w:rsidRPr="00120AA8">
        <w:rPr>
          <w:rFonts w:ascii="Times New Roman" w:hAnsi="Times New Roman" w:cs="Times New Roman"/>
          <w:sz w:val="28"/>
          <w:szCs w:val="28"/>
        </w:rPr>
        <w:t>Public</w:t>
      </w:r>
      <w:proofErr w:type="spellEnd"/>
      <w:r w:rsidRPr="00120AA8">
        <w:rPr>
          <w:rFonts w:ascii="Times New Roman" w:hAnsi="Times New Roman" w:cs="Times New Roman"/>
          <w:sz w:val="28"/>
          <w:szCs w:val="28"/>
        </w:rPr>
        <w:t xml:space="preserve"> </w:t>
      </w:r>
      <w:proofErr w:type="spellStart"/>
      <w:r w:rsidRPr="00120AA8">
        <w:rPr>
          <w:rFonts w:ascii="Times New Roman" w:hAnsi="Times New Roman" w:cs="Times New Roman"/>
          <w:sz w:val="28"/>
          <w:szCs w:val="28"/>
        </w:rPr>
        <w:t>Relations</w:t>
      </w:r>
      <w:proofErr w:type="spellEnd"/>
      <w:r>
        <w:rPr>
          <w:rFonts w:ascii="Times New Roman" w:hAnsi="Times New Roman" w:cs="Times New Roman"/>
          <w:sz w:val="28"/>
          <w:szCs w:val="28"/>
        </w:rPr>
        <w:t xml:space="preserve"> – сфера, которая еще не так стара и опытна как сама сфера Рекламы, но которая уже прошла свой большой путь и подает большие надежды. Она требует колоссальны затраты (только в России по данным АКОС,</w:t>
      </w:r>
      <w:r w:rsidRPr="007E3464">
        <w:rPr>
          <w:rFonts w:ascii="Times New Roman" w:hAnsi="Times New Roman" w:cs="Times New Roman"/>
          <w:sz w:val="28"/>
          <w:szCs w:val="28"/>
        </w:rPr>
        <w:t xml:space="preserve"> объём российского рынка PR в РФ в 2008 — $2,5 </w:t>
      </w:r>
      <w:proofErr w:type="spellStart"/>
      <w:proofErr w:type="gramStart"/>
      <w:r w:rsidRPr="007E3464">
        <w:rPr>
          <w:rFonts w:ascii="Times New Roman" w:hAnsi="Times New Roman" w:cs="Times New Roman"/>
          <w:sz w:val="28"/>
          <w:szCs w:val="28"/>
        </w:rPr>
        <w:t>млрд</w:t>
      </w:r>
      <w:proofErr w:type="spellEnd"/>
      <w:proofErr w:type="gramEnd"/>
      <w:r w:rsidRPr="007E3464">
        <w:rPr>
          <w:rFonts w:ascii="Times New Roman" w:hAnsi="Times New Roman" w:cs="Times New Roman"/>
          <w:sz w:val="28"/>
          <w:szCs w:val="28"/>
        </w:rPr>
        <w:t xml:space="preserve"> (рост на 43 %, в 2007 — $1,75 </w:t>
      </w:r>
      <w:proofErr w:type="spellStart"/>
      <w:r w:rsidRPr="007E3464">
        <w:rPr>
          <w:rFonts w:ascii="Times New Roman" w:hAnsi="Times New Roman" w:cs="Times New Roman"/>
          <w:sz w:val="28"/>
          <w:szCs w:val="28"/>
        </w:rPr>
        <w:t>млрд</w:t>
      </w:r>
      <w:proofErr w:type="spellEnd"/>
      <w:r>
        <w:rPr>
          <w:rFonts w:ascii="Times New Roman" w:hAnsi="Times New Roman" w:cs="Times New Roman"/>
          <w:sz w:val="28"/>
          <w:szCs w:val="28"/>
        </w:rPr>
        <w:t>), но оправдывает их с лихвой. Её роль огромна практически во всех сферах жизни общества.</w:t>
      </w:r>
    </w:p>
    <w:p w:rsidR="00E81D6B" w:rsidRPr="00CB1B67" w:rsidRDefault="00E81D6B" w:rsidP="00E81D6B">
      <w:pPr>
        <w:shd w:val="clear" w:color="auto" w:fill="FFFFFF"/>
        <w:spacing w:before="100" w:beforeAutospacing="1" w:after="100" w:afterAutospacing="1" w:line="360" w:lineRule="auto"/>
        <w:ind w:firstLine="567"/>
        <w:jc w:val="both"/>
        <w:rPr>
          <w:rStyle w:val="a4"/>
          <w:rFonts w:ascii="Times New Roman" w:hAnsi="Times New Roman" w:cs="Times New Roman"/>
          <w:b w:val="0"/>
          <w:color w:val="333333"/>
          <w:sz w:val="28"/>
          <w:szCs w:val="28"/>
          <w:shd w:val="clear" w:color="auto" w:fill="F5F1E5"/>
        </w:rPr>
      </w:pPr>
    </w:p>
    <w:p w:rsidR="00E81D6B" w:rsidRDefault="00E81D6B" w:rsidP="00E81D6B">
      <w:pPr>
        <w:shd w:val="clear" w:color="auto" w:fill="FFFFFF"/>
        <w:spacing w:before="100" w:beforeAutospacing="1" w:after="100" w:afterAutospacing="1" w:line="360" w:lineRule="auto"/>
        <w:ind w:firstLine="567"/>
        <w:jc w:val="both"/>
        <w:rPr>
          <w:rStyle w:val="a4"/>
          <w:rFonts w:ascii="Times New Roman" w:hAnsi="Times New Roman" w:cs="Times New Roman"/>
          <w:b w:val="0"/>
          <w:color w:val="333333"/>
          <w:sz w:val="28"/>
          <w:szCs w:val="28"/>
          <w:shd w:val="clear" w:color="auto" w:fill="F5F1E5"/>
        </w:rPr>
      </w:pPr>
    </w:p>
    <w:p w:rsidR="00E81D6B" w:rsidRPr="000A246F" w:rsidRDefault="00E81D6B" w:rsidP="00E81D6B">
      <w:pPr>
        <w:shd w:val="clear" w:color="auto" w:fill="FFFFFF"/>
        <w:spacing w:before="100" w:beforeAutospacing="1" w:after="100" w:afterAutospacing="1" w:line="360" w:lineRule="auto"/>
        <w:ind w:firstLine="567"/>
        <w:jc w:val="both"/>
        <w:rPr>
          <w:rStyle w:val="a4"/>
          <w:rFonts w:ascii="Times New Roman" w:hAnsi="Times New Roman" w:cs="Times New Roman"/>
          <w:b w:val="0"/>
          <w:color w:val="333333"/>
          <w:sz w:val="28"/>
          <w:szCs w:val="28"/>
          <w:shd w:val="clear" w:color="auto" w:fill="F5F1E5"/>
        </w:rPr>
      </w:pPr>
    </w:p>
    <w:p w:rsidR="00E81D6B" w:rsidRPr="003042E8" w:rsidRDefault="00E81D6B" w:rsidP="00E81D6B">
      <w:pPr>
        <w:pStyle w:val="a3"/>
        <w:shd w:val="clear" w:color="auto" w:fill="FFFFFF"/>
        <w:spacing w:before="100" w:beforeAutospacing="1" w:after="100" w:afterAutospacing="1" w:line="360" w:lineRule="auto"/>
        <w:ind w:firstLine="567"/>
        <w:jc w:val="both"/>
        <w:rPr>
          <w:rStyle w:val="a4"/>
          <w:rFonts w:ascii="Arial" w:hAnsi="Arial" w:cs="Arial"/>
          <w:color w:val="333333"/>
          <w:sz w:val="18"/>
          <w:szCs w:val="18"/>
          <w:shd w:val="clear" w:color="auto" w:fill="F5F1E5"/>
        </w:rPr>
      </w:pPr>
    </w:p>
    <w:p w:rsidR="00E81D6B" w:rsidRDefault="00E81D6B" w:rsidP="00E81D6B">
      <w:pPr>
        <w:shd w:val="clear" w:color="auto" w:fill="FFFFFF"/>
        <w:spacing w:before="100" w:beforeAutospacing="1" w:after="100" w:afterAutospacing="1" w:line="360" w:lineRule="auto"/>
        <w:ind w:firstLine="567"/>
        <w:jc w:val="both"/>
        <w:rPr>
          <w:rStyle w:val="a4"/>
          <w:rFonts w:ascii="Arial" w:hAnsi="Arial" w:cs="Arial"/>
          <w:color w:val="333333"/>
          <w:sz w:val="18"/>
          <w:szCs w:val="18"/>
          <w:shd w:val="clear" w:color="auto" w:fill="F5F1E5"/>
        </w:rPr>
      </w:pPr>
    </w:p>
    <w:p w:rsidR="00E81D6B" w:rsidRPr="003042E8" w:rsidRDefault="00E81D6B" w:rsidP="00E81D6B">
      <w:pPr>
        <w:shd w:val="clear" w:color="auto" w:fill="FFFFFF"/>
        <w:spacing w:before="100" w:beforeAutospacing="1" w:after="100" w:afterAutospacing="1" w:line="360" w:lineRule="auto"/>
        <w:ind w:firstLine="567"/>
        <w:jc w:val="both"/>
        <w:rPr>
          <w:rFonts w:ascii="Times New Roman" w:eastAsia="Times New Roman" w:hAnsi="Times New Roman" w:cs="Times New Roman"/>
          <w:color w:val="000000"/>
          <w:sz w:val="28"/>
          <w:szCs w:val="28"/>
          <w:lang w:eastAsia="ru-RU"/>
        </w:rPr>
      </w:pPr>
    </w:p>
    <w:p w:rsidR="00E81D6B" w:rsidRPr="006C51EB" w:rsidRDefault="00E81D6B" w:rsidP="00E81D6B">
      <w:pPr>
        <w:spacing w:line="360" w:lineRule="auto"/>
        <w:ind w:firstLine="567"/>
        <w:jc w:val="both"/>
        <w:rPr>
          <w:rFonts w:ascii="Times New Roman" w:eastAsia="Times New Roman" w:hAnsi="Times New Roman" w:cs="Times New Roman"/>
          <w:bCs/>
          <w:color w:val="000000"/>
          <w:sz w:val="28"/>
          <w:szCs w:val="28"/>
          <w:lang w:eastAsia="ru-RU"/>
        </w:rPr>
      </w:pPr>
    </w:p>
    <w:p w:rsidR="00E81D6B" w:rsidRDefault="00E81D6B" w:rsidP="00E81D6B">
      <w:pPr>
        <w:spacing w:line="360" w:lineRule="auto"/>
        <w:ind w:firstLine="567"/>
        <w:jc w:val="center"/>
        <w:rPr>
          <w:rFonts w:ascii="Times New Roman" w:hAnsi="Times New Roman" w:cs="Times New Roman"/>
          <w:b/>
          <w:color w:val="000000"/>
          <w:sz w:val="28"/>
          <w:szCs w:val="28"/>
          <w:shd w:val="clear" w:color="auto" w:fill="FFFFFF"/>
        </w:rPr>
      </w:pPr>
      <w:r w:rsidRPr="007E3464">
        <w:rPr>
          <w:rFonts w:ascii="Times New Roman" w:hAnsi="Times New Roman" w:cs="Times New Roman"/>
          <w:b/>
          <w:color w:val="000000"/>
          <w:sz w:val="28"/>
          <w:szCs w:val="28"/>
          <w:shd w:val="clear" w:color="auto" w:fill="FFFFFF"/>
        </w:rPr>
        <w:t>Список использованной литературы</w:t>
      </w:r>
    </w:p>
    <w:p w:rsidR="00E81D6B" w:rsidRPr="007E3464" w:rsidRDefault="00E81D6B" w:rsidP="00E81D6B">
      <w:pPr>
        <w:spacing w:line="360" w:lineRule="auto"/>
        <w:ind w:firstLine="567"/>
        <w:jc w:val="both"/>
        <w:rPr>
          <w:rFonts w:ascii="Times New Roman" w:hAnsi="Times New Roman" w:cs="Times New Roman"/>
          <w:b/>
          <w:color w:val="000000"/>
          <w:sz w:val="28"/>
          <w:szCs w:val="28"/>
          <w:shd w:val="clear" w:color="auto" w:fill="FFFFFF"/>
        </w:rPr>
      </w:pPr>
    </w:p>
    <w:p w:rsidR="00E81D6B" w:rsidRDefault="00E81D6B" w:rsidP="00E81D6B">
      <w:pPr>
        <w:spacing w:line="360" w:lineRule="auto"/>
        <w:ind w:firstLine="56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1.</w:t>
      </w:r>
      <w:r w:rsidRPr="00AE6EC1">
        <w:rPr>
          <w:rFonts w:ascii="Times New Roman" w:hAnsi="Times New Roman" w:cs="Times New Roman"/>
          <w:color w:val="000000"/>
          <w:sz w:val="28"/>
          <w:szCs w:val="28"/>
          <w:shd w:val="clear" w:color="auto" w:fill="FFFFFF"/>
        </w:rPr>
        <w:t xml:space="preserve"> </w:t>
      </w:r>
      <w:r w:rsidRPr="00AE6EC1">
        <w:rPr>
          <w:rStyle w:val="apple-converted-space"/>
          <w:rFonts w:ascii="Times New Roman" w:hAnsi="Times New Roman" w:cs="Times New Roman"/>
          <w:color w:val="000000"/>
          <w:sz w:val="28"/>
          <w:szCs w:val="28"/>
          <w:shd w:val="clear" w:color="auto" w:fill="FFFFFF"/>
          <w:lang w:val="en-US"/>
        </w:rPr>
        <w:t> </w:t>
      </w:r>
      <w:proofErr w:type="spellStart"/>
      <w:r w:rsidRPr="00AE6EC1">
        <w:rPr>
          <w:rFonts w:ascii="Times New Roman" w:hAnsi="Times New Roman" w:cs="Times New Roman"/>
          <w:color w:val="000000"/>
          <w:sz w:val="28"/>
          <w:szCs w:val="28"/>
          <w:shd w:val="clear" w:color="auto" w:fill="FFFFFF"/>
        </w:rPr>
        <w:t>Блэк</w:t>
      </w:r>
      <w:proofErr w:type="spellEnd"/>
      <w:r w:rsidRPr="00AE6EC1">
        <w:rPr>
          <w:rFonts w:ascii="Times New Roman" w:hAnsi="Times New Roman" w:cs="Times New Roman"/>
          <w:color w:val="000000"/>
          <w:sz w:val="28"/>
          <w:szCs w:val="28"/>
          <w:shd w:val="clear" w:color="auto" w:fill="FFFFFF"/>
        </w:rPr>
        <w:t xml:space="preserve"> С. </w:t>
      </w:r>
      <w:r w:rsidRPr="00AE6EC1">
        <w:rPr>
          <w:rFonts w:ascii="Times New Roman" w:hAnsi="Times New Roman" w:cs="Times New Roman"/>
          <w:color w:val="000000"/>
          <w:sz w:val="28"/>
          <w:szCs w:val="28"/>
          <w:shd w:val="clear" w:color="auto" w:fill="FFFFFF"/>
          <w:lang w:val="en-US"/>
        </w:rPr>
        <w:t>Public</w:t>
      </w:r>
      <w:r w:rsidRPr="00AE6EC1">
        <w:rPr>
          <w:rFonts w:ascii="Times New Roman" w:hAnsi="Times New Roman" w:cs="Times New Roman"/>
          <w:color w:val="000000"/>
          <w:sz w:val="28"/>
          <w:szCs w:val="28"/>
          <w:shd w:val="clear" w:color="auto" w:fill="FFFFFF"/>
        </w:rPr>
        <w:t xml:space="preserve"> </w:t>
      </w:r>
      <w:r w:rsidRPr="00AE6EC1">
        <w:rPr>
          <w:rFonts w:ascii="Times New Roman" w:hAnsi="Times New Roman" w:cs="Times New Roman"/>
          <w:color w:val="000000"/>
          <w:sz w:val="28"/>
          <w:szCs w:val="28"/>
          <w:shd w:val="clear" w:color="auto" w:fill="FFFFFF"/>
          <w:lang w:val="en-US"/>
        </w:rPr>
        <w:t>Relations</w:t>
      </w:r>
      <w:r w:rsidRPr="00AE6EC1">
        <w:rPr>
          <w:rFonts w:ascii="Times New Roman" w:hAnsi="Times New Roman" w:cs="Times New Roman"/>
          <w:color w:val="000000"/>
          <w:sz w:val="28"/>
          <w:szCs w:val="28"/>
          <w:shd w:val="clear" w:color="auto" w:fill="FFFFFF"/>
        </w:rPr>
        <w:t xml:space="preserve">. Что это такое? - Москва: изд-во Новости, 1990. - 240 </w:t>
      </w:r>
      <w:proofErr w:type="gramStart"/>
      <w:r w:rsidRPr="00AE6EC1">
        <w:rPr>
          <w:rFonts w:ascii="Times New Roman" w:hAnsi="Times New Roman" w:cs="Times New Roman"/>
          <w:color w:val="000000"/>
          <w:sz w:val="28"/>
          <w:szCs w:val="28"/>
          <w:shd w:val="clear" w:color="auto" w:fill="FFFFFF"/>
        </w:rPr>
        <w:t>с</w:t>
      </w:r>
      <w:proofErr w:type="gramEnd"/>
      <w:r w:rsidRPr="00AE6EC1">
        <w:rPr>
          <w:rFonts w:ascii="Times New Roman" w:hAnsi="Times New Roman" w:cs="Times New Roman"/>
          <w:color w:val="000000"/>
          <w:sz w:val="28"/>
          <w:szCs w:val="28"/>
          <w:shd w:val="clear" w:color="auto" w:fill="FFFFFF"/>
        </w:rPr>
        <w:t>.</w:t>
      </w:r>
    </w:p>
    <w:p w:rsidR="00E81D6B" w:rsidRPr="00AE6EC1" w:rsidRDefault="00E81D6B" w:rsidP="00E81D6B">
      <w:pPr>
        <w:spacing w:line="360" w:lineRule="auto"/>
        <w:ind w:firstLine="567"/>
        <w:jc w:val="both"/>
        <w:rPr>
          <w:rFonts w:ascii="Times New Roman" w:hAnsi="Times New Roman" w:cs="Times New Roman"/>
          <w:color w:val="000000"/>
          <w:sz w:val="28"/>
          <w:szCs w:val="28"/>
          <w:shd w:val="clear" w:color="auto" w:fill="FFFFFF"/>
        </w:rPr>
      </w:pPr>
      <w:r w:rsidRPr="0040641C">
        <w:rPr>
          <w:rFonts w:ascii="Times New Roman" w:hAnsi="Times New Roman" w:cs="Times New Roman"/>
          <w:color w:val="000000"/>
          <w:sz w:val="28"/>
          <w:szCs w:val="28"/>
          <w:shd w:val="clear" w:color="auto" w:fill="FFFFFF"/>
        </w:rPr>
        <w:t>2</w:t>
      </w:r>
      <w:r>
        <w:rPr>
          <w:rFonts w:ascii="Times New Roman" w:hAnsi="Times New Roman" w:cs="Times New Roman"/>
          <w:color w:val="000000"/>
          <w:sz w:val="28"/>
          <w:szCs w:val="28"/>
          <w:shd w:val="clear" w:color="auto" w:fill="FFFFFF"/>
        </w:rPr>
        <w:t>.</w:t>
      </w:r>
      <w:r w:rsidRPr="00D04692">
        <w:t xml:space="preserve"> </w:t>
      </w:r>
      <w:proofErr w:type="spellStart"/>
      <w:r w:rsidRPr="00D04692">
        <w:rPr>
          <w:rFonts w:ascii="Times New Roman" w:hAnsi="Times New Roman" w:cs="Times New Roman"/>
          <w:color w:val="000000"/>
          <w:sz w:val="28"/>
          <w:szCs w:val="28"/>
          <w:shd w:val="clear" w:color="auto" w:fill="FFFFFF"/>
        </w:rPr>
        <w:t>Мудров</w:t>
      </w:r>
      <w:proofErr w:type="spellEnd"/>
      <w:r w:rsidRPr="00D04692">
        <w:rPr>
          <w:rFonts w:ascii="Times New Roman" w:hAnsi="Times New Roman" w:cs="Times New Roman"/>
          <w:color w:val="000000"/>
          <w:sz w:val="28"/>
          <w:szCs w:val="28"/>
          <w:shd w:val="clear" w:color="auto" w:fill="FFFFFF"/>
        </w:rPr>
        <w:t xml:space="preserve"> А. Н. Основы рекламы</w:t>
      </w:r>
      <w:proofErr w:type="gramStart"/>
      <w:r w:rsidRPr="00D04692">
        <w:rPr>
          <w:rFonts w:ascii="Times New Roman" w:hAnsi="Times New Roman" w:cs="Times New Roman"/>
          <w:color w:val="000000"/>
          <w:sz w:val="28"/>
          <w:szCs w:val="28"/>
          <w:shd w:val="clear" w:color="auto" w:fill="FFFFFF"/>
        </w:rPr>
        <w:t xml:space="preserve"> :</w:t>
      </w:r>
      <w:proofErr w:type="gramEnd"/>
      <w:r w:rsidRPr="00D04692">
        <w:rPr>
          <w:rFonts w:ascii="Times New Roman" w:hAnsi="Times New Roman" w:cs="Times New Roman"/>
          <w:color w:val="000000"/>
          <w:sz w:val="28"/>
          <w:szCs w:val="28"/>
          <w:shd w:val="clear" w:color="auto" w:fill="FFFFFF"/>
        </w:rPr>
        <w:t xml:space="preserve"> учебник / 33е изд., </w:t>
      </w:r>
      <w:proofErr w:type="spellStart"/>
      <w:r w:rsidRPr="00D04692">
        <w:rPr>
          <w:rFonts w:ascii="Times New Roman" w:hAnsi="Times New Roman" w:cs="Times New Roman"/>
          <w:color w:val="000000"/>
          <w:sz w:val="28"/>
          <w:szCs w:val="28"/>
          <w:shd w:val="clear" w:color="auto" w:fill="FFFFFF"/>
        </w:rPr>
        <w:t>перераб</w:t>
      </w:r>
      <w:proofErr w:type="spellEnd"/>
      <w:r w:rsidRPr="00D04692">
        <w:rPr>
          <w:rFonts w:ascii="Times New Roman" w:hAnsi="Times New Roman" w:cs="Times New Roman"/>
          <w:color w:val="000000"/>
          <w:sz w:val="28"/>
          <w:szCs w:val="28"/>
          <w:shd w:val="clear" w:color="auto" w:fill="FFFFFF"/>
        </w:rPr>
        <w:t xml:space="preserve">. и доп. — М. : Магистр : </w:t>
      </w:r>
      <w:proofErr w:type="spellStart"/>
      <w:r w:rsidRPr="00D04692">
        <w:rPr>
          <w:rFonts w:ascii="Times New Roman" w:hAnsi="Times New Roman" w:cs="Times New Roman"/>
          <w:color w:val="000000"/>
          <w:sz w:val="28"/>
          <w:szCs w:val="28"/>
          <w:shd w:val="clear" w:color="auto" w:fill="FFFFFF"/>
        </w:rPr>
        <w:t>ИнфрааМ</w:t>
      </w:r>
      <w:proofErr w:type="spellEnd"/>
      <w:r w:rsidRPr="00D04692">
        <w:rPr>
          <w:rFonts w:ascii="Times New Roman" w:hAnsi="Times New Roman" w:cs="Times New Roman"/>
          <w:color w:val="000000"/>
          <w:sz w:val="28"/>
          <w:szCs w:val="28"/>
          <w:shd w:val="clear" w:color="auto" w:fill="FFFFFF"/>
        </w:rPr>
        <w:t>, 2012. — 416 с</w:t>
      </w:r>
      <w:r>
        <w:rPr>
          <w:rFonts w:ascii="Times New Roman" w:hAnsi="Times New Roman" w:cs="Times New Roman"/>
          <w:color w:val="000000"/>
          <w:sz w:val="28"/>
          <w:szCs w:val="28"/>
          <w:shd w:val="clear" w:color="auto" w:fill="FFFFFF"/>
        </w:rPr>
        <w:t>.</w:t>
      </w:r>
    </w:p>
    <w:p w:rsidR="00E81D6B" w:rsidRDefault="00E81D6B" w:rsidP="00E81D6B">
      <w:pPr>
        <w:spacing w:line="360" w:lineRule="auto"/>
        <w:ind w:firstLine="567"/>
        <w:jc w:val="both"/>
        <w:rPr>
          <w:rFonts w:ascii="Times New Roman" w:hAnsi="Times New Roman" w:cs="Times New Roman"/>
          <w:color w:val="000000"/>
          <w:sz w:val="28"/>
          <w:szCs w:val="28"/>
          <w:shd w:val="clear" w:color="auto" w:fill="FFFFFF"/>
        </w:rPr>
      </w:pPr>
      <w:r w:rsidRPr="0040641C">
        <w:rPr>
          <w:rFonts w:ascii="Times New Roman" w:hAnsi="Times New Roman" w:cs="Times New Roman"/>
          <w:color w:val="000000"/>
          <w:sz w:val="28"/>
          <w:szCs w:val="28"/>
          <w:shd w:val="clear" w:color="auto" w:fill="FFFFFF"/>
        </w:rPr>
        <w:t>3</w:t>
      </w:r>
      <w:r>
        <w:rPr>
          <w:rFonts w:ascii="Times New Roman" w:hAnsi="Times New Roman" w:cs="Times New Roman"/>
          <w:color w:val="000000"/>
          <w:sz w:val="28"/>
          <w:szCs w:val="28"/>
          <w:shd w:val="clear" w:color="auto" w:fill="FFFFFF"/>
        </w:rPr>
        <w:t>.</w:t>
      </w:r>
      <w:r w:rsidRPr="00AE6EC1">
        <w:rPr>
          <w:rFonts w:ascii="Times New Roman" w:hAnsi="Times New Roman" w:cs="Times New Roman"/>
          <w:sz w:val="28"/>
          <w:szCs w:val="28"/>
        </w:rPr>
        <w:t xml:space="preserve"> </w:t>
      </w:r>
      <w:proofErr w:type="spellStart"/>
      <w:r w:rsidRPr="00AE6EC1">
        <w:rPr>
          <w:rFonts w:ascii="Times New Roman" w:hAnsi="Times New Roman" w:cs="Times New Roman"/>
          <w:color w:val="000000"/>
          <w:sz w:val="28"/>
          <w:szCs w:val="28"/>
          <w:shd w:val="clear" w:color="auto" w:fill="FFFFFF"/>
        </w:rPr>
        <w:t>Невзлин</w:t>
      </w:r>
      <w:proofErr w:type="spellEnd"/>
      <w:r w:rsidRPr="00AE6EC1">
        <w:rPr>
          <w:rFonts w:ascii="Times New Roman" w:hAnsi="Times New Roman" w:cs="Times New Roman"/>
          <w:color w:val="000000"/>
          <w:sz w:val="28"/>
          <w:szCs w:val="28"/>
          <w:shd w:val="clear" w:color="auto" w:fill="FFFFFF"/>
        </w:rPr>
        <w:t xml:space="preserve"> Л. Б. Паблик </w:t>
      </w:r>
      <w:proofErr w:type="spellStart"/>
      <w:r w:rsidRPr="00AE6EC1">
        <w:rPr>
          <w:rFonts w:ascii="Times New Roman" w:hAnsi="Times New Roman" w:cs="Times New Roman"/>
          <w:color w:val="000000"/>
          <w:sz w:val="28"/>
          <w:szCs w:val="28"/>
          <w:shd w:val="clear" w:color="auto" w:fill="FFFFFF"/>
        </w:rPr>
        <w:t>рилейшнз</w:t>
      </w:r>
      <w:proofErr w:type="spellEnd"/>
      <w:r w:rsidRPr="00AE6EC1">
        <w:rPr>
          <w:rFonts w:ascii="Times New Roman" w:hAnsi="Times New Roman" w:cs="Times New Roman"/>
          <w:color w:val="000000"/>
          <w:sz w:val="28"/>
          <w:szCs w:val="28"/>
          <w:shd w:val="clear" w:color="auto" w:fill="FFFFFF"/>
        </w:rPr>
        <w:t xml:space="preserve">. </w:t>
      </w:r>
      <w:r w:rsidRPr="00BC5F33">
        <w:rPr>
          <w:rFonts w:ascii="Times New Roman" w:hAnsi="Times New Roman" w:cs="Times New Roman"/>
          <w:color w:val="000000"/>
          <w:sz w:val="28"/>
          <w:szCs w:val="28"/>
          <w:shd w:val="clear" w:color="auto" w:fill="FFFFFF"/>
        </w:rPr>
        <w:t>Кому это нужно? — М.; 1993</w:t>
      </w:r>
    </w:p>
    <w:p w:rsidR="00E81D6B" w:rsidRPr="00BC5F33" w:rsidRDefault="00E81D6B" w:rsidP="00E81D6B">
      <w:pPr>
        <w:spacing w:line="360" w:lineRule="auto"/>
        <w:ind w:firstLine="567"/>
        <w:jc w:val="both"/>
        <w:rPr>
          <w:rFonts w:ascii="Times New Roman" w:hAnsi="Times New Roman" w:cs="Times New Roman"/>
          <w:color w:val="000000"/>
          <w:sz w:val="28"/>
          <w:szCs w:val="28"/>
          <w:shd w:val="clear" w:color="auto" w:fill="FFFFFF"/>
        </w:rPr>
      </w:pPr>
      <w:r w:rsidRPr="002708FC">
        <w:rPr>
          <w:rFonts w:ascii="Times New Roman" w:hAnsi="Times New Roman" w:cs="Times New Roman"/>
          <w:color w:val="000000"/>
          <w:sz w:val="28"/>
          <w:szCs w:val="28"/>
          <w:shd w:val="clear" w:color="auto" w:fill="FFFFFF"/>
        </w:rPr>
        <w:t>4</w:t>
      </w:r>
      <w:r>
        <w:rPr>
          <w:rFonts w:ascii="Times New Roman" w:hAnsi="Times New Roman" w:cs="Times New Roman"/>
          <w:color w:val="000000"/>
          <w:sz w:val="28"/>
          <w:szCs w:val="28"/>
          <w:shd w:val="clear" w:color="auto" w:fill="FFFFFF"/>
        </w:rPr>
        <w:t>.</w:t>
      </w:r>
      <w:r w:rsidRPr="002708FC">
        <w:t xml:space="preserve"> </w:t>
      </w:r>
      <w:r w:rsidRPr="002708FC">
        <w:rPr>
          <w:rFonts w:ascii="Times New Roman" w:hAnsi="Times New Roman" w:cs="Times New Roman"/>
          <w:color w:val="000000"/>
          <w:sz w:val="28"/>
          <w:szCs w:val="28"/>
          <w:shd w:val="clear" w:color="auto" w:fill="FFFFFF"/>
        </w:rPr>
        <w:t>Федеральн</w:t>
      </w:r>
      <w:r>
        <w:rPr>
          <w:rFonts w:ascii="Times New Roman" w:hAnsi="Times New Roman" w:cs="Times New Roman"/>
          <w:color w:val="000000"/>
          <w:sz w:val="28"/>
          <w:szCs w:val="28"/>
          <w:shd w:val="clear" w:color="auto" w:fill="FFFFFF"/>
        </w:rPr>
        <w:t>ый</w:t>
      </w:r>
      <w:r w:rsidRPr="002708FC">
        <w:rPr>
          <w:rFonts w:ascii="Times New Roman" w:hAnsi="Times New Roman" w:cs="Times New Roman"/>
          <w:color w:val="000000"/>
          <w:sz w:val="28"/>
          <w:szCs w:val="28"/>
          <w:shd w:val="clear" w:color="auto" w:fill="FFFFFF"/>
        </w:rPr>
        <w:t xml:space="preserve"> закон от 13 марта</w:t>
      </w:r>
      <w:r>
        <w:rPr>
          <w:rFonts w:ascii="Times New Roman" w:hAnsi="Times New Roman" w:cs="Times New Roman"/>
          <w:color w:val="000000"/>
          <w:sz w:val="28"/>
          <w:szCs w:val="28"/>
          <w:shd w:val="clear" w:color="auto" w:fill="FFFFFF"/>
        </w:rPr>
        <w:t xml:space="preserve"> 2006 г. № 388ФЗ «О рекламе»: Статья 3</w:t>
      </w:r>
    </w:p>
    <w:p w:rsidR="00E81D6B" w:rsidRPr="00BC5F33" w:rsidRDefault="00E81D6B" w:rsidP="00E81D6B">
      <w:pPr>
        <w:spacing w:line="360" w:lineRule="auto"/>
        <w:ind w:firstLine="567"/>
        <w:jc w:val="both"/>
        <w:rPr>
          <w:rFonts w:ascii="Times New Roman" w:hAnsi="Times New Roman" w:cs="Times New Roman"/>
          <w:color w:val="000000"/>
          <w:sz w:val="28"/>
          <w:szCs w:val="28"/>
          <w:shd w:val="clear" w:color="auto" w:fill="FFFFFF"/>
        </w:rPr>
      </w:pPr>
      <w:r w:rsidRPr="0040641C">
        <w:rPr>
          <w:rFonts w:ascii="Times New Roman" w:hAnsi="Times New Roman" w:cs="Times New Roman"/>
          <w:color w:val="000000"/>
          <w:sz w:val="28"/>
          <w:szCs w:val="28"/>
          <w:shd w:val="clear" w:color="auto" w:fill="FFFFFF"/>
        </w:rPr>
        <w:t>5</w:t>
      </w:r>
      <w:r>
        <w:rPr>
          <w:rFonts w:ascii="Times New Roman" w:hAnsi="Times New Roman" w:cs="Times New Roman"/>
          <w:color w:val="000000"/>
          <w:sz w:val="28"/>
          <w:szCs w:val="28"/>
          <w:shd w:val="clear" w:color="auto" w:fill="FFFFFF"/>
        </w:rPr>
        <w:t>.</w:t>
      </w:r>
      <w:r w:rsidRPr="0040641C">
        <w:rPr>
          <w:rFonts w:ascii="Times New Roman" w:hAnsi="Times New Roman" w:cs="Times New Roman"/>
          <w:color w:val="000000"/>
          <w:sz w:val="28"/>
          <w:szCs w:val="28"/>
        </w:rPr>
        <w:t xml:space="preserve"> </w:t>
      </w:r>
      <w:r w:rsidRPr="0040641C">
        <w:rPr>
          <w:rStyle w:val="apple-converted-space"/>
          <w:rFonts w:ascii="Times New Roman" w:hAnsi="Times New Roman" w:cs="Times New Roman"/>
          <w:color w:val="000000"/>
          <w:sz w:val="28"/>
          <w:szCs w:val="28"/>
        </w:rPr>
        <w:t> </w:t>
      </w:r>
      <w:proofErr w:type="spellStart"/>
      <w:r w:rsidRPr="00BC5F33">
        <w:rPr>
          <w:rStyle w:val="reference-text"/>
          <w:rFonts w:ascii="Times New Roman" w:hAnsi="Times New Roman" w:cs="Times New Roman"/>
          <w:iCs/>
          <w:color w:val="000000"/>
          <w:sz w:val="28"/>
          <w:szCs w:val="28"/>
        </w:rPr>
        <w:t>Шамин</w:t>
      </w:r>
      <w:proofErr w:type="spellEnd"/>
      <w:r w:rsidRPr="00BC5F33">
        <w:rPr>
          <w:rStyle w:val="reference-text"/>
          <w:rFonts w:ascii="Times New Roman" w:hAnsi="Times New Roman" w:cs="Times New Roman"/>
          <w:iCs/>
          <w:color w:val="000000"/>
          <w:sz w:val="28"/>
          <w:szCs w:val="28"/>
        </w:rPr>
        <w:t xml:space="preserve"> </w:t>
      </w:r>
      <w:r w:rsidRPr="00BC5F33">
        <w:rPr>
          <w:rStyle w:val="reference-text"/>
          <w:rFonts w:ascii="Times New Roman" w:hAnsi="Times New Roman" w:cs="Times New Roman"/>
          <w:i/>
          <w:iCs/>
          <w:color w:val="000000"/>
          <w:sz w:val="28"/>
          <w:szCs w:val="28"/>
        </w:rPr>
        <w:t>С. М.</w:t>
      </w:r>
      <w:r w:rsidRPr="00BC5F33">
        <w:rPr>
          <w:rStyle w:val="apple-converted-space"/>
          <w:rFonts w:ascii="Times New Roman" w:hAnsi="Times New Roman" w:cs="Times New Roman"/>
          <w:color w:val="000000"/>
          <w:sz w:val="28"/>
          <w:szCs w:val="28"/>
        </w:rPr>
        <w:t> </w:t>
      </w:r>
      <w:r w:rsidRPr="00BC5F33">
        <w:rPr>
          <w:rStyle w:val="reference-text"/>
          <w:rFonts w:ascii="Times New Roman" w:hAnsi="Times New Roman" w:cs="Times New Roman"/>
          <w:color w:val="000000"/>
          <w:sz w:val="28"/>
          <w:szCs w:val="28"/>
        </w:rPr>
        <w:t>Куранты XVII столетия: Европейская пресса в России и возникновение русской периодической печати. — М.; СПб</w:t>
      </w:r>
      <w:proofErr w:type="gramStart"/>
      <w:r w:rsidRPr="00BC5F33">
        <w:rPr>
          <w:rStyle w:val="reference-text"/>
          <w:rFonts w:ascii="Times New Roman" w:hAnsi="Times New Roman" w:cs="Times New Roman"/>
          <w:color w:val="000000"/>
          <w:sz w:val="28"/>
          <w:szCs w:val="28"/>
        </w:rPr>
        <w:t>.: «</w:t>
      </w:r>
      <w:proofErr w:type="spellStart"/>
      <w:proofErr w:type="gramEnd"/>
      <w:r w:rsidRPr="00BC5F33">
        <w:rPr>
          <w:rStyle w:val="reference-text"/>
          <w:rFonts w:ascii="Times New Roman" w:hAnsi="Times New Roman" w:cs="Times New Roman"/>
          <w:color w:val="000000"/>
          <w:sz w:val="28"/>
          <w:szCs w:val="28"/>
        </w:rPr>
        <w:t>Альянс-Архео</w:t>
      </w:r>
      <w:proofErr w:type="spellEnd"/>
      <w:r w:rsidRPr="00BC5F33">
        <w:rPr>
          <w:rStyle w:val="reference-text"/>
          <w:rFonts w:ascii="Times New Roman" w:hAnsi="Times New Roman" w:cs="Times New Roman"/>
          <w:color w:val="000000"/>
          <w:sz w:val="28"/>
          <w:szCs w:val="28"/>
        </w:rPr>
        <w:t>», 2011. — С. 146—208.</w:t>
      </w:r>
    </w:p>
    <w:p w:rsidR="00F43AB8" w:rsidRDefault="00E81D6B"/>
    <w:sectPr w:rsidR="00F43AB8" w:rsidSect="00501D8B">
      <w:headerReference w:type="default" r:id="rId5"/>
      <w:pgSz w:w="11906" w:h="16838"/>
      <w:pgMar w:top="851" w:right="851" w:bottom="851" w:left="1134" w:header="709" w:footer="709" w:gutter="0"/>
      <w:pgNumType w:start="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254047"/>
      <w:docPartObj>
        <w:docPartGallery w:val="Page Numbers (Top of Page)"/>
        <w:docPartUnique/>
      </w:docPartObj>
    </w:sdtPr>
    <w:sdtEndPr/>
    <w:sdtContent>
      <w:p w:rsidR="00501D8B" w:rsidRDefault="00E81D6B">
        <w:pPr>
          <w:pStyle w:val="a5"/>
          <w:jc w:val="right"/>
        </w:pPr>
        <w:r>
          <w:fldChar w:fldCharType="begin"/>
        </w:r>
        <w:r>
          <w:instrText xml:space="preserve"> PAGE   \* MERGEFORMAT </w:instrText>
        </w:r>
        <w:r>
          <w:fldChar w:fldCharType="separate"/>
        </w:r>
        <w:r>
          <w:rPr>
            <w:noProof/>
          </w:rPr>
          <w:t>11</w:t>
        </w:r>
        <w:r>
          <w:fldChar w:fldCharType="end"/>
        </w:r>
      </w:p>
    </w:sdtContent>
  </w:sdt>
  <w:p w:rsidR="00501D8B" w:rsidRDefault="00E81D6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62AE8"/>
    <w:multiLevelType w:val="hybridMultilevel"/>
    <w:tmpl w:val="08421F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20B4F80"/>
    <w:multiLevelType w:val="hybridMultilevel"/>
    <w:tmpl w:val="20F4AF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F173A89"/>
    <w:multiLevelType w:val="multilevel"/>
    <w:tmpl w:val="B2921682"/>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6C636BC5"/>
    <w:multiLevelType w:val="multilevel"/>
    <w:tmpl w:val="8BD00D9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79AC1B8C"/>
    <w:multiLevelType w:val="hybridMultilevel"/>
    <w:tmpl w:val="7BAE32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81D6B"/>
    <w:rsid w:val="00A30F63"/>
    <w:rsid w:val="00C468ED"/>
    <w:rsid w:val="00E81D6B"/>
    <w:rsid w:val="00E868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D6B"/>
  </w:style>
  <w:style w:type="paragraph" w:styleId="3">
    <w:name w:val="heading 3"/>
    <w:basedOn w:val="a"/>
    <w:link w:val="30"/>
    <w:uiPriority w:val="9"/>
    <w:qFormat/>
    <w:rsid w:val="00E81D6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81D6B"/>
    <w:rPr>
      <w:rFonts w:ascii="Times New Roman" w:eastAsia="Times New Roman" w:hAnsi="Times New Roman" w:cs="Times New Roman"/>
      <w:b/>
      <w:bCs/>
      <w:sz w:val="27"/>
      <w:szCs w:val="27"/>
      <w:lang w:eastAsia="ru-RU"/>
    </w:rPr>
  </w:style>
  <w:style w:type="paragraph" w:styleId="a3">
    <w:name w:val="List Paragraph"/>
    <w:basedOn w:val="a"/>
    <w:uiPriority w:val="34"/>
    <w:qFormat/>
    <w:rsid w:val="00E81D6B"/>
    <w:pPr>
      <w:ind w:left="720"/>
      <w:contextualSpacing/>
    </w:pPr>
  </w:style>
  <w:style w:type="character" w:customStyle="1" w:styleId="apple-converted-space">
    <w:name w:val="apple-converted-space"/>
    <w:basedOn w:val="a0"/>
    <w:rsid w:val="00E81D6B"/>
  </w:style>
  <w:style w:type="character" w:customStyle="1" w:styleId="reference-text">
    <w:name w:val="reference-text"/>
    <w:basedOn w:val="a0"/>
    <w:rsid w:val="00E81D6B"/>
  </w:style>
  <w:style w:type="character" w:styleId="a4">
    <w:name w:val="Strong"/>
    <w:basedOn w:val="a0"/>
    <w:uiPriority w:val="22"/>
    <w:qFormat/>
    <w:rsid w:val="00E81D6B"/>
    <w:rPr>
      <w:b/>
      <w:bCs/>
    </w:rPr>
  </w:style>
  <w:style w:type="paragraph" w:styleId="a5">
    <w:name w:val="header"/>
    <w:basedOn w:val="a"/>
    <w:link w:val="a6"/>
    <w:uiPriority w:val="99"/>
    <w:unhideWhenUsed/>
    <w:rsid w:val="00E81D6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81D6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2377</Words>
  <Characters>13552</Characters>
  <Application>Microsoft Office Word</Application>
  <DocSecurity>0</DocSecurity>
  <Lines>112</Lines>
  <Paragraphs>31</Paragraphs>
  <ScaleCrop>false</ScaleCrop>
  <Company>Reanimator Extreme Edition</Company>
  <LinksUpToDate>false</LinksUpToDate>
  <CharactersWithSpaces>15898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2014-11-23T09:27:00Z</dcterms:created>
  <dcterms:modified xsi:type="dcterms:W3CDTF">2014-11-23T09:28:00Z</dcterms:modified>
</cp:coreProperties>
</file>