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97E" w:rsidRDefault="0016497E" w:rsidP="007B043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B043E">
        <w:rPr>
          <w:rFonts w:ascii="Times New Roman" w:hAnsi="Times New Roman"/>
          <w:b/>
          <w:sz w:val="28"/>
          <w:szCs w:val="28"/>
        </w:rPr>
        <w:t>Содержание</w:t>
      </w:r>
    </w:p>
    <w:p w:rsidR="0016497E" w:rsidRPr="007B043E" w:rsidRDefault="0016497E" w:rsidP="007B043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9152"/>
        <w:gridCol w:w="702"/>
      </w:tblGrid>
      <w:tr w:rsidR="0016497E" w:rsidRPr="00EB22CE" w:rsidTr="00EB22CE">
        <w:tc>
          <w:tcPr>
            <w:tcW w:w="9150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EB22CE">
              <w:rPr>
                <w:rFonts w:ascii="Times New Roman" w:hAnsi="Times New Roman"/>
                <w:sz w:val="28"/>
                <w:szCs w:val="28"/>
              </w:rPr>
              <w:t>ВВЕДЕНИЕ……………………………………………………………………</w:t>
            </w:r>
          </w:p>
        </w:tc>
        <w:tc>
          <w:tcPr>
            <w:tcW w:w="704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6497E" w:rsidRPr="00EB22CE" w:rsidTr="00EB22CE">
        <w:tc>
          <w:tcPr>
            <w:tcW w:w="9150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1. ЭКОНОМИЧЕСКАЯ СУЩНОСТЬ И ФУНКЦИИ БЮДЖЕТА ГОС</w:t>
            </w:r>
            <w:r w:rsidRPr="00EB22CE">
              <w:rPr>
                <w:rFonts w:ascii="Times New Roman" w:hAnsi="Times New Roman"/>
                <w:sz w:val="28"/>
                <w:szCs w:val="28"/>
              </w:rPr>
              <w:t>У</w:t>
            </w:r>
            <w:r w:rsidRPr="00EB22CE">
              <w:rPr>
                <w:rFonts w:ascii="Times New Roman" w:hAnsi="Times New Roman"/>
                <w:sz w:val="28"/>
                <w:szCs w:val="28"/>
              </w:rPr>
              <w:t>ДАРСТВА …..…………………………………………………………………..</w:t>
            </w:r>
          </w:p>
        </w:tc>
        <w:tc>
          <w:tcPr>
            <w:tcW w:w="704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6497E" w:rsidRPr="00EB22CE" w:rsidTr="00EB22CE">
        <w:tc>
          <w:tcPr>
            <w:tcW w:w="9150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1.1. Экономическая сущность бюджета государства……………………….</w:t>
            </w:r>
          </w:p>
        </w:tc>
        <w:tc>
          <w:tcPr>
            <w:tcW w:w="704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6497E" w:rsidRPr="00EB22CE" w:rsidTr="00EB22CE">
        <w:tc>
          <w:tcPr>
            <w:tcW w:w="9150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1.2. Функции бюджета государства………………………………………….</w:t>
            </w:r>
          </w:p>
        </w:tc>
        <w:tc>
          <w:tcPr>
            <w:tcW w:w="704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16497E" w:rsidRPr="00EB22CE" w:rsidTr="00EB22CE">
        <w:tc>
          <w:tcPr>
            <w:tcW w:w="9150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2. РОЛЬ БЮДЖЕТА ГОСУДАРСТВА В НАЦИОНАЛЬНОЙ ЭКОН</w:t>
            </w:r>
            <w:r w:rsidRPr="00EB22CE">
              <w:rPr>
                <w:rFonts w:ascii="Times New Roman" w:hAnsi="Times New Roman"/>
                <w:sz w:val="28"/>
                <w:szCs w:val="28"/>
              </w:rPr>
              <w:t>О</w:t>
            </w:r>
            <w:r w:rsidRPr="00EB22CE">
              <w:rPr>
                <w:rFonts w:ascii="Times New Roman" w:hAnsi="Times New Roman"/>
                <w:sz w:val="28"/>
                <w:szCs w:val="28"/>
              </w:rPr>
              <w:t>МИКЕ ………………………………………………………………………….</w:t>
            </w:r>
          </w:p>
        </w:tc>
        <w:tc>
          <w:tcPr>
            <w:tcW w:w="704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16497E" w:rsidRPr="00EB22CE" w:rsidTr="00EB22CE">
        <w:tc>
          <w:tcPr>
            <w:tcW w:w="9150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2.1. Анализ государственного бюджета РФ за 2010-2012 годы…………..</w:t>
            </w:r>
          </w:p>
        </w:tc>
        <w:tc>
          <w:tcPr>
            <w:tcW w:w="704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16497E" w:rsidRPr="00EB22CE" w:rsidTr="00EB22CE">
        <w:tc>
          <w:tcPr>
            <w:tcW w:w="9150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2.2. Основные проблемы функционирования бюджета государства……..</w:t>
            </w:r>
          </w:p>
        </w:tc>
        <w:tc>
          <w:tcPr>
            <w:tcW w:w="704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16497E" w:rsidRPr="00EB22CE" w:rsidTr="00EB22CE">
        <w:tc>
          <w:tcPr>
            <w:tcW w:w="9150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3. СОВЕРШЕНСТВОВАНИЕ БЮДЖЕТНЫХ ОТНОШЕНИЙ В РО</w:t>
            </w:r>
            <w:r w:rsidRPr="00EB22CE">
              <w:rPr>
                <w:rFonts w:ascii="Times New Roman" w:hAnsi="Times New Roman"/>
                <w:sz w:val="28"/>
                <w:szCs w:val="28"/>
              </w:rPr>
              <w:t>С</w:t>
            </w:r>
            <w:r w:rsidRPr="00EB22CE">
              <w:rPr>
                <w:rFonts w:ascii="Times New Roman" w:hAnsi="Times New Roman"/>
                <w:sz w:val="28"/>
                <w:szCs w:val="28"/>
              </w:rPr>
              <w:t>СИЙСКОЙ ФЕДЕРАЦИИ …………………………………………………….</w:t>
            </w:r>
          </w:p>
        </w:tc>
        <w:tc>
          <w:tcPr>
            <w:tcW w:w="704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16497E" w:rsidRPr="00EB22CE" w:rsidTr="00EB22CE">
        <w:tc>
          <w:tcPr>
            <w:tcW w:w="9150" w:type="dxa"/>
          </w:tcPr>
          <w:p w:rsidR="0016497E" w:rsidRPr="00EB22CE" w:rsidRDefault="0016497E" w:rsidP="00EB22CE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3.1.Предложения по развитию бюджетных отношений в РФ …………….</w:t>
            </w:r>
          </w:p>
        </w:tc>
        <w:tc>
          <w:tcPr>
            <w:tcW w:w="704" w:type="dxa"/>
          </w:tcPr>
          <w:p w:rsidR="0016497E" w:rsidRPr="00EB22CE" w:rsidRDefault="0016497E" w:rsidP="00EB22CE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16497E" w:rsidRPr="00EB22CE" w:rsidTr="00EB22CE">
        <w:tc>
          <w:tcPr>
            <w:tcW w:w="9150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3.2. Основные задачи бюджетной политики на 2014 год и дальнейшую перспективу ……………………………………………………………………</w:t>
            </w:r>
          </w:p>
        </w:tc>
        <w:tc>
          <w:tcPr>
            <w:tcW w:w="704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16497E" w:rsidRPr="00EB22CE" w:rsidTr="00EB22CE">
        <w:tc>
          <w:tcPr>
            <w:tcW w:w="9150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ЗАКЛЮЧЕНИЕ…………………………………………………………………</w:t>
            </w:r>
          </w:p>
        </w:tc>
        <w:tc>
          <w:tcPr>
            <w:tcW w:w="704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16497E" w:rsidRPr="00EB22CE" w:rsidTr="00EB22CE">
        <w:tc>
          <w:tcPr>
            <w:tcW w:w="9150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СПИСОК ЛИТЕРАТУРЫ……………………………………………………..</w:t>
            </w:r>
          </w:p>
        </w:tc>
        <w:tc>
          <w:tcPr>
            <w:tcW w:w="704" w:type="dxa"/>
          </w:tcPr>
          <w:p w:rsidR="0016497E" w:rsidRPr="00EB22CE" w:rsidRDefault="0016497E" w:rsidP="00EB22C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CE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bookmarkEnd w:id="0"/>
    </w:tbl>
    <w:p w:rsidR="0016497E" w:rsidRDefault="0016497E" w:rsidP="001A17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1A17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1A17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1A17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1A17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1A17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1A17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1A17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1A17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1A17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1A17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Pr="002C7EB1" w:rsidRDefault="0016497E" w:rsidP="002C7EB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C7EB1">
        <w:rPr>
          <w:rFonts w:ascii="Times New Roman" w:hAnsi="Times New Roman"/>
          <w:b/>
          <w:sz w:val="28"/>
          <w:szCs w:val="28"/>
        </w:rPr>
        <w:t>ВВЕДЕНИЕ</w:t>
      </w:r>
    </w:p>
    <w:p w:rsidR="0016497E" w:rsidRDefault="0016497E" w:rsidP="002C7EB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2C7EB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2C7EB1">
        <w:rPr>
          <w:rFonts w:ascii="Times New Roman" w:hAnsi="Times New Roman"/>
          <w:sz w:val="28"/>
          <w:szCs w:val="28"/>
        </w:rPr>
        <w:t xml:space="preserve">ктуальность </w:t>
      </w:r>
      <w:r>
        <w:rPr>
          <w:rFonts w:ascii="Times New Roman" w:hAnsi="Times New Roman"/>
          <w:sz w:val="28"/>
          <w:szCs w:val="28"/>
        </w:rPr>
        <w:t xml:space="preserve">темы данной курсовой работы состоит в том, что </w:t>
      </w:r>
      <w:r w:rsidRPr="002C7EB1">
        <w:rPr>
          <w:rFonts w:ascii="Times New Roman" w:hAnsi="Times New Roman"/>
          <w:sz w:val="28"/>
          <w:szCs w:val="28"/>
        </w:rPr>
        <w:t xml:space="preserve"> бюджет - это инструмент государственного регулирования экономики, который напр</w:t>
      </w:r>
      <w:r w:rsidRPr="002C7EB1">
        <w:rPr>
          <w:rFonts w:ascii="Times New Roman" w:hAnsi="Times New Roman"/>
          <w:sz w:val="28"/>
          <w:szCs w:val="28"/>
        </w:rPr>
        <w:t>я</w:t>
      </w:r>
      <w:r w:rsidRPr="002C7EB1">
        <w:rPr>
          <w:rFonts w:ascii="Times New Roman" w:hAnsi="Times New Roman"/>
          <w:sz w:val="28"/>
          <w:szCs w:val="28"/>
        </w:rPr>
        <w:t xml:space="preserve">мую влияет на повышение устойчивого экономического роста и благосостояния страны, и как следствие идут такие положительные процессы как снижение уровня инфляции, валютного курса и снижение уровня процентных ставок. Тем более за последний год бюджет переживает глобальные изменения, в связи с </w:t>
      </w:r>
      <w:r>
        <w:rPr>
          <w:rFonts w:ascii="Times New Roman" w:hAnsi="Times New Roman"/>
          <w:sz w:val="28"/>
          <w:szCs w:val="28"/>
        </w:rPr>
        <w:t>последствиями</w:t>
      </w:r>
      <w:r w:rsidRPr="002C7EB1">
        <w:rPr>
          <w:rFonts w:ascii="Times New Roman" w:hAnsi="Times New Roman"/>
          <w:sz w:val="28"/>
          <w:szCs w:val="28"/>
        </w:rPr>
        <w:t xml:space="preserve"> мирового финансового кризиса. Достижение всего этого, треб</w:t>
      </w:r>
      <w:r w:rsidRPr="002C7EB1">
        <w:rPr>
          <w:rFonts w:ascii="Times New Roman" w:hAnsi="Times New Roman"/>
          <w:sz w:val="28"/>
          <w:szCs w:val="28"/>
        </w:rPr>
        <w:t>у</w:t>
      </w:r>
      <w:r w:rsidRPr="002C7EB1">
        <w:rPr>
          <w:rFonts w:ascii="Times New Roman" w:hAnsi="Times New Roman"/>
          <w:sz w:val="28"/>
          <w:szCs w:val="28"/>
        </w:rPr>
        <w:t>ет выполнение ряда задач, основные из которых это полноценное финансир</w:t>
      </w:r>
      <w:r w:rsidRPr="002C7EB1">
        <w:rPr>
          <w:rFonts w:ascii="Times New Roman" w:hAnsi="Times New Roman"/>
          <w:sz w:val="28"/>
          <w:szCs w:val="28"/>
        </w:rPr>
        <w:t>о</w:t>
      </w:r>
      <w:r w:rsidRPr="002C7EB1">
        <w:rPr>
          <w:rFonts w:ascii="Times New Roman" w:hAnsi="Times New Roman"/>
          <w:sz w:val="28"/>
          <w:szCs w:val="28"/>
        </w:rPr>
        <w:t>вание социальной сферы, стимулирование инвестиционной активности, безу</w:t>
      </w:r>
      <w:r w:rsidRPr="002C7EB1">
        <w:rPr>
          <w:rFonts w:ascii="Times New Roman" w:hAnsi="Times New Roman"/>
          <w:sz w:val="28"/>
          <w:szCs w:val="28"/>
        </w:rPr>
        <w:t>с</w:t>
      </w:r>
      <w:r w:rsidRPr="002C7EB1">
        <w:rPr>
          <w:rFonts w:ascii="Times New Roman" w:hAnsi="Times New Roman"/>
          <w:sz w:val="28"/>
          <w:szCs w:val="28"/>
        </w:rPr>
        <w:t xml:space="preserve">ловным выполнением государством своих обязательств. </w:t>
      </w:r>
    </w:p>
    <w:p w:rsidR="0016497E" w:rsidRDefault="0016497E" w:rsidP="0036578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7EB1">
        <w:rPr>
          <w:rFonts w:ascii="Times New Roman" w:hAnsi="Times New Roman"/>
          <w:sz w:val="28"/>
          <w:szCs w:val="28"/>
        </w:rPr>
        <w:t>  Бюджет как экономическая категория представляет собой сложную си</w:t>
      </w:r>
      <w:r w:rsidRPr="002C7EB1">
        <w:rPr>
          <w:rFonts w:ascii="Times New Roman" w:hAnsi="Times New Roman"/>
          <w:sz w:val="28"/>
          <w:szCs w:val="28"/>
        </w:rPr>
        <w:t>с</w:t>
      </w:r>
      <w:r w:rsidRPr="002C7EB1">
        <w:rPr>
          <w:rFonts w:ascii="Times New Roman" w:hAnsi="Times New Roman"/>
          <w:sz w:val="28"/>
          <w:szCs w:val="28"/>
        </w:rPr>
        <w:t>тему социально-экономических отношений, развивающихся в обществе в пр</w:t>
      </w:r>
      <w:r w:rsidRPr="002C7EB1">
        <w:rPr>
          <w:rFonts w:ascii="Times New Roman" w:hAnsi="Times New Roman"/>
          <w:sz w:val="28"/>
          <w:szCs w:val="28"/>
        </w:rPr>
        <w:t>о</w:t>
      </w:r>
      <w:r w:rsidRPr="002C7EB1">
        <w:rPr>
          <w:rFonts w:ascii="Times New Roman" w:hAnsi="Times New Roman"/>
          <w:sz w:val="28"/>
          <w:szCs w:val="28"/>
        </w:rPr>
        <w:t>цессе формирования, распределения и использования централизованных ф</w:t>
      </w:r>
      <w:r w:rsidRPr="002C7EB1">
        <w:rPr>
          <w:rFonts w:ascii="Times New Roman" w:hAnsi="Times New Roman"/>
          <w:sz w:val="28"/>
          <w:szCs w:val="28"/>
        </w:rPr>
        <w:t>и</w:t>
      </w:r>
      <w:r w:rsidRPr="002C7EB1">
        <w:rPr>
          <w:rFonts w:ascii="Times New Roman" w:hAnsi="Times New Roman"/>
          <w:sz w:val="28"/>
          <w:szCs w:val="28"/>
        </w:rPr>
        <w:t>нансовых ресурсов, создаваемых на различных уровнях управления народным хозяйством и предназначенных для обслуживания общественных потребностей. При этом государственный бюджет интегрирует все социально – экономич</w:t>
      </w:r>
      <w:r w:rsidRPr="002C7EB1">
        <w:rPr>
          <w:rFonts w:ascii="Times New Roman" w:hAnsi="Times New Roman"/>
          <w:sz w:val="28"/>
          <w:szCs w:val="28"/>
        </w:rPr>
        <w:t>е</w:t>
      </w:r>
      <w:r w:rsidRPr="002C7EB1">
        <w:rPr>
          <w:rFonts w:ascii="Times New Roman" w:hAnsi="Times New Roman"/>
          <w:sz w:val="28"/>
          <w:szCs w:val="28"/>
        </w:rPr>
        <w:t>ские отношения, складывающиеся в обществе в процессе формирования, ра</w:t>
      </w:r>
      <w:r w:rsidRPr="002C7EB1">
        <w:rPr>
          <w:rFonts w:ascii="Times New Roman" w:hAnsi="Times New Roman"/>
          <w:sz w:val="28"/>
          <w:szCs w:val="28"/>
        </w:rPr>
        <w:t>с</w:t>
      </w:r>
      <w:r w:rsidRPr="002C7EB1">
        <w:rPr>
          <w:rFonts w:ascii="Times New Roman" w:hAnsi="Times New Roman"/>
          <w:sz w:val="28"/>
          <w:szCs w:val="28"/>
        </w:rPr>
        <w:t>пределения и использования централизованного денежного  фонда страны.</w:t>
      </w:r>
    </w:p>
    <w:p w:rsidR="0016497E" w:rsidRDefault="0016497E" w:rsidP="0036578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7EB1">
        <w:rPr>
          <w:rFonts w:ascii="Times New Roman" w:hAnsi="Times New Roman"/>
          <w:sz w:val="28"/>
          <w:szCs w:val="28"/>
          <w:lang w:eastAsia="ru-RU"/>
        </w:rPr>
        <w:t>Проблемы сущности и роли бюджет</w:t>
      </w:r>
      <w:r w:rsidRPr="00365782">
        <w:rPr>
          <w:rFonts w:ascii="Times New Roman" w:hAnsi="Times New Roman"/>
          <w:sz w:val="28"/>
          <w:szCs w:val="28"/>
          <w:lang w:eastAsia="ru-RU"/>
        </w:rPr>
        <w:t xml:space="preserve">агосударства </w:t>
      </w:r>
      <w:r w:rsidRPr="002C7EB1">
        <w:rPr>
          <w:rFonts w:ascii="Times New Roman" w:hAnsi="Times New Roman"/>
          <w:sz w:val="28"/>
          <w:szCs w:val="28"/>
          <w:lang w:eastAsia="ru-RU"/>
        </w:rPr>
        <w:t>нашли отражение в р</w:t>
      </w:r>
      <w:r w:rsidRPr="002C7EB1">
        <w:rPr>
          <w:rFonts w:ascii="Times New Roman" w:hAnsi="Times New Roman"/>
          <w:sz w:val="28"/>
          <w:szCs w:val="28"/>
          <w:lang w:eastAsia="ru-RU"/>
        </w:rPr>
        <w:t>а</w:t>
      </w:r>
      <w:r w:rsidRPr="002C7EB1">
        <w:rPr>
          <w:rFonts w:ascii="Times New Roman" w:hAnsi="Times New Roman"/>
          <w:sz w:val="28"/>
          <w:szCs w:val="28"/>
          <w:lang w:eastAsia="ru-RU"/>
        </w:rPr>
        <w:t xml:space="preserve">ботах таких ученых, как Врублевская О., Витте С., Иловайский С., Колесов А., Пушкарева В., Романовский М., Сажина М. </w:t>
      </w:r>
    </w:p>
    <w:p w:rsidR="0016497E" w:rsidRDefault="0016497E" w:rsidP="0036578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7EB1">
        <w:rPr>
          <w:rFonts w:ascii="Times New Roman" w:hAnsi="Times New Roman"/>
          <w:sz w:val="28"/>
          <w:szCs w:val="28"/>
          <w:lang w:eastAsia="ru-RU"/>
        </w:rPr>
        <w:t xml:space="preserve">Исследованию вопросов </w:t>
      </w:r>
      <w:r>
        <w:rPr>
          <w:rFonts w:ascii="Times New Roman" w:hAnsi="Times New Roman"/>
          <w:sz w:val="28"/>
          <w:szCs w:val="28"/>
        </w:rPr>
        <w:t>роли бюджета государства в национальной эк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номике</w:t>
      </w:r>
      <w:r w:rsidRPr="002C7EB1">
        <w:rPr>
          <w:rFonts w:ascii="Times New Roman" w:hAnsi="Times New Roman"/>
          <w:sz w:val="28"/>
          <w:szCs w:val="28"/>
          <w:lang w:eastAsia="ru-RU"/>
        </w:rPr>
        <w:t>посвящены труды таких отечественных ученых-экономистов, как Ба</w:t>
      </w:r>
      <w:r w:rsidRPr="002C7EB1">
        <w:rPr>
          <w:rFonts w:ascii="Times New Roman" w:hAnsi="Times New Roman"/>
          <w:sz w:val="28"/>
          <w:szCs w:val="28"/>
          <w:lang w:eastAsia="ru-RU"/>
        </w:rPr>
        <w:t>с</w:t>
      </w:r>
      <w:r w:rsidRPr="002C7EB1">
        <w:rPr>
          <w:rFonts w:ascii="Times New Roman" w:hAnsi="Times New Roman"/>
          <w:sz w:val="28"/>
          <w:szCs w:val="28"/>
          <w:lang w:eastAsia="ru-RU"/>
        </w:rPr>
        <w:t xml:space="preserve">кин А.И., Гаджиев Р.Г., Гиндзбург Л.Г., Кашин В.А., Ровинский Е.А., Русакова И.Г., Шипунов В.А., Штарев С.С., Штундюк В. Д. </w:t>
      </w:r>
    </w:p>
    <w:p w:rsidR="0016497E" w:rsidRPr="00365782" w:rsidRDefault="0016497E" w:rsidP="00365782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7EB1">
        <w:rPr>
          <w:rFonts w:ascii="Times New Roman" w:hAnsi="Times New Roman"/>
          <w:color w:val="000000"/>
          <w:sz w:val="28"/>
          <w:szCs w:val="28"/>
          <w:lang w:eastAsia="ru-RU"/>
        </w:rPr>
        <w:t>Вместе с тем, в современных условиях существует необходимость дал</w:t>
      </w:r>
      <w:r w:rsidRPr="002C7EB1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2C7E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нейшей теоретико-методологической проработки проблем </w:t>
      </w:r>
      <w:r w:rsidRPr="002C7EB1">
        <w:rPr>
          <w:rFonts w:ascii="Times New Roman" w:hAnsi="Times New Roman"/>
          <w:sz w:val="28"/>
          <w:szCs w:val="28"/>
          <w:lang w:eastAsia="ru-RU"/>
        </w:rPr>
        <w:t xml:space="preserve">эффективности </w:t>
      </w:r>
      <w:r>
        <w:rPr>
          <w:rFonts w:ascii="Times New Roman" w:hAnsi="Times New Roman"/>
          <w:sz w:val="28"/>
          <w:szCs w:val="28"/>
        </w:rPr>
        <w:t>бюджетных отношений в Российской Федерации</w:t>
      </w:r>
      <w:r w:rsidRPr="002C7EB1">
        <w:rPr>
          <w:rFonts w:ascii="Times New Roman" w:hAnsi="Times New Roman"/>
          <w:color w:val="000000"/>
          <w:sz w:val="28"/>
          <w:szCs w:val="28"/>
          <w:lang w:eastAsia="ru-RU"/>
        </w:rPr>
        <w:t>. Это определило актуальность исследования в работе, а также постановку его целей и задач, логику и структ</w:t>
      </w:r>
      <w:r w:rsidRPr="002C7EB1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2C7E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 изложения его результатов. </w:t>
      </w:r>
    </w:p>
    <w:p w:rsidR="0016497E" w:rsidRDefault="0016497E" w:rsidP="002C7EB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7EB1">
        <w:rPr>
          <w:rFonts w:ascii="Times New Roman" w:hAnsi="Times New Roman"/>
          <w:sz w:val="28"/>
          <w:szCs w:val="28"/>
        </w:rPr>
        <w:t>Целью исследования является рассмотрение роли бюджета государства в Российской Федерации, его экономической сущности, задач бюджетной пол</w:t>
      </w:r>
      <w:r w:rsidRPr="002C7EB1">
        <w:rPr>
          <w:rFonts w:ascii="Times New Roman" w:hAnsi="Times New Roman"/>
          <w:sz w:val="28"/>
          <w:szCs w:val="28"/>
        </w:rPr>
        <w:t>и</w:t>
      </w:r>
      <w:r w:rsidRPr="002C7EB1">
        <w:rPr>
          <w:rFonts w:ascii="Times New Roman" w:hAnsi="Times New Roman"/>
          <w:sz w:val="28"/>
          <w:szCs w:val="28"/>
        </w:rPr>
        <w:t>тики в РФ, определение предложений по совершенствованию бюджетных о</w:t>
      </w:r>
      <w:r w:rsidRPr="002C7EB1">
        <w:rPr>
          <w:rFonts w:ascii="Times New Roman" w:hAnsi="Times New Roman"/>
          <w:sz w:val="28"/>
          <w:szCs w:val="28"/>
        </w:rPr>
        <w:t>т</w:t>
      </w:r>
      <w:r w:rsidRPr="002C7EB1">
        <w:rPr>
          <w:rFonts w:ascii="Times New Roman" w:hAnsi="Times New Roman"/>
          <w:sz w:val="28"/>
          <w:szCs w:val="28"/>
        </w:rPr>
        <w:t xml:space="preserve">ношений. </w:t>
      </w:r>
    </w:p>
    <w:p w:rsidR="0016497E" w:rsidRDefault="0016497E" w:rsidP="00766AB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7EB1">
        <w:rPr>
          <w:rFonts w:ascii="Times New Roman" w:hAnsi="Times New Roman"/>
          <w:sz w:val="28"/>
          <w:szCs w:val="28"/>
        </w:rPr>
        <w:t>Для достижения поставленной цели необходимо решить ряд конкретных задач:</w:t>
      </w:r>
    </w:p>
    <w:p w:rsidR="0016497E" w:rsidRDefault="0016497E" w:rsidP="00766AB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1.Рассмотреть экономическую сущность и функции бюджета государства</w:t>
      </w:r>
    </w:p>
    <w:p w:rsidR="0016497E" w:rsidRDefault="0016497E" w:rsidP="00766AB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Проанализировать роль бюджета в национальной экономике.</w:t>
      </w:r>
    </w:p>
    <w:p w:rsidR="0016497E" w:rsidRDefault="0016497E" w:rsidP="00766AB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377F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Внести п</w:t>
      </w:r>
      <w:r w:rsidRPr="0073377F">
        <w:rPr>
          <w:rFonts w:ascii="Times New Roman" w:hAnsi="Times New Roman"/>
          <w:sz w:val="28"/>
          <w:szCs w:val="28"/>
        </w:rPr>
        <w:t>редложения по развитию бюджетных отношений в РФ</w:t>
      </w:r>
      <w:r>
        <w:rPr>
          <w:rFonts w:ascii="Times New Roman" w:hAnsi="Times New Roman"/>
          <w:sz w:val="28"/>
          <w:szCs w:val="28"/>
        </w:rPr>
        <w:t>.</w:t>
      </w:r>
    </w:p>
    <w:p w:rsidR="0016497E" w:rsidRDefault="0016497E" w:rsidP="001B0A0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0A220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характеризовать о</w:t>
      </w:r>
      <w:r w:rsidRPr="000A2200">
        <w:rPr>
          <w:rFonts w:ascii="Times New Roman" w:hAnsi="Times New Roman"/>
          <w:sz w:val="28"/>
          <w:szCs w:val="28"/>
        </w:rPr>
        <w:t>сновные задачи бюджетной политики на 201</w:t>
      </w:r>
      <w:r>
        <w:rPr>
          <w:rFonts w:ascii="Times New Roman" w:hAnsi="Times New Roman"/>
          <w:sz w:val="28"/>
          <w:szCs w:val="28"/>
        </w:rPr>
        <w:t>4</w:t>
      </w:r>
      <w:r w:rsidRPr="000A2200">
        <w:rPr>
          <w:rFonts w:ascii="Times New Roman" w:hAnsi="Times New Roman"/>
          <w:sz w:val="28"/>
          <w:szCs w:val="28"/>
        </w:rPr>
        <w:t xml:space="preserve"> год и дальнейшую перспективу</w:t>
      </w:r>
      <w:r>
        <w:rPr>
          <w:rFonts w:ascii="Times New Roman" w:hAnsi="Times New Roman"/>
          <w:sz w:val="28"/>
          <w:szCs w:val="28"/>
        </w:rPr>
        <w:t>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7EB1">
        <w:rPr>
          <w:rFonts w:ascii="Times New Roman" w:hAnsi="Times New Roman"/>
          <w:sz w:val="28"/>
          <w:szCs w:val="28"/>
        </w:rPr>
        <w:t>Объектом курсовой работы является бюджет государства РФ как инстр</w:t>
      </w:r>
      <w:r w:rsidRPr="002C7EB1">
        <w:rPr>
          <w:rFonts w:ascii="Times New Roman" w:hAnsi="Times New Roman"/>
          <w:sz w:val="28"/>
          <w:szCs w:val="28"/>
        </w:rPr>
        <w:t>у</w:t>
      </w:r>
      <w:r w:rsidRPr="002C7EB1">
        <w:rPr>
          <w:rFonts w:ascii="Times New Roman" w:hAnsi="Times New Roman"/>
          <w:sz w:val="28"/>
          <w:szCs w:val="28"/>
        </w:rPr>
        <w:t xml:space="preserve">мент государственного регулирования экономики, его проблемы исполнения бюджетов разных уровней в Российской Федерации. </w:t>
      </w:r>
    </w:p>
    <w:p w:rsidR="0016497E" w:rsidRDefault="0016497E" w:rsidP="000A14C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7EB1">
        <w:rPr>
          <w:rFonts w:ascii="Times New Roman" w:hAnsi="Times New Roman"/>
          <w:sz w:val="28"/>
          <w:szCs w:val="28"/>
        </w:rPr>
        <w:t xml:space="preserve">Предметом исследования являются доходы и расходы государственного бюджета Российской Федерации. </w:t>
      </w:r>
    </w:p>
    <w:p w:rsidR="0016497E" w:rsidRDefault="0016497E" w:rsidP="000A14C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B0A02">
        <w:rPr>
          <w:rFonts w:ascii="Times New Roman" w:hAnsi="Times New Roman"/>
          <w:color w:val="000000"/>
          <w:sz w:val="28"/>
          <w:szCs w:val="28"/>
          <w:lang w:eastAsia="ru-RU"/>
        </w:rPr>
        <w:t>Поставленные в работе задачи реализуются автором на основе общего системно-функционального подхода с использованием методов научной абс</w:t>
      </w:r>
      <w:r w:rsidRPr="001B0A02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1B0A02">
        <w:rPr>
          <w:rFonts w:ascii="Times New Roman" w:hAnsi="Times New Roman"/>
          <w:color w:val="000000"/>
          <w:sz w:val="28"/>
          <w:szCs w:val="28"/>
          <w:lang w:eastAsia="ru-RU"/>
        </w:rPr>
        <w:t>ракции, функционально-структурного, сравнительного статистического и д</w:t>
      </w:r>
      <w:r w:rsidRPr="001B0A0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1B0A02">
        <w:rPr>
          <w:rFonts w:ascii="Times New Roman" w:hAnsi="Times New Roman"/>
          <w:color w:val="000000"/>
          <w:sz w:val="28"/>
          <w:szCs w:val="28"/>
          <w:lang w:eastAsia="ru-RU"/>
        </w:rPr>
        <w:t>намического анализа. Применены общенаучные методы сравнительного нау</w:t>
      </w:r>
      <w:r w:rsidRPr="001B0A02">
        <w:rPr>
          <w:rFonts w:ascii="Times New Roman" w:hAnsi="Times New Roman"/>
          <w:color w:val="000000"/>
          <w:sz w:val="28"/>
          <w:szCs w:val="28"/>
          <w:lang w:eastAsia="ru-RU"/>
        </w:rPr>
        <w:t>ч</w:t>
      </w:r>
      <w:r w:rsidRPr="001B0A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ного обобщения, классификации, историзма, структурно-системного подхода. </w:t>
      </w:r>
    </w:p>
    <w:p w:rsidR="0016497E" w:rsidRPr="001B0A02" w:rsidRDefault="0016497E" w:rsidP="000A14C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0A02">
        <w:rPr>
          <w:rFonts w:ascii="Times New Roman" w:hAnsi="Times New Roman"/>
          <w:sz w:val="28"/>
          <w:szCs w:val="28"/>
          <w:lang w:eastAsia="ru-RU"/>
        </w:rPr>
        <w:t>В основу теоретического анализа были положены данные Госкомстата РФ, Министерства финансов РФ, Федеральной налоговой службы России; но</w:t>
      </w:r>
      <w:r w:rsidRPr="001B0A02">
        <w:rPr>
          <w:rFonts w:ascii="Times New Roman" w:hAnsi="Times New Roman"/>
          <w:sz w:val="28"/>
          <w:szCs w:val="28"/>
          <w:lang w:eastAsia="ru-RU"/>
        </w:rPr>
        <w:t>р</w:t>
      </w:r>
      <w:r w:rsidRPr="001B0A02">
        <w:rPr>
          <w:rFonts w:ascii="Times New Roman" w:hAnsi="Times New Roman"/>
          <w:sz w:val="28"/>
          <w:szCs w:val="28"/>
          <w:lang w:eastAsia="ru-RU"/>
        </w:rPr>
        <w:t>матив но-законодательная база РФ по доходам и расходам бюджетной системы России, периодических изданий, экспертно-аналитических центров и инстит</w:t>
      </w:r>
      <w:r w:rsidRPr="001B0A02">
        <w:rPr>
          <w:rFonts w:ascii="Times New Roman" w:hAnsi="Times New Roman"/>
          <w:sz w:val="28"/>
          <w:szCs w:val="28"/>
          <w:lang w:eastAsia="ru-RU"/>
        </w:rPr>
        <w:t>у</w:t>
      </w:r>
      <w:r w:rsidRPr="001B0A02">
        <w:rPr>
          <w:rFonts w:ascii="Times New Roman" w:hAnsi="Times New Roman"/>
          <w:sz w:val="28"/>
          <w:szCs w:val="28"/>
          <w:lang w:eastAsia="ru-RU"/>
        </w:rPr>
        <w:t xml:space="preserve">тов, научно-практических конференций. </w:t>
      </w:r>
    </w:p>
    <w:p w:rsidR="0016497E" w:rsidRPr="000A14C6" w:rsidRDefault="0016497E" w:rsidP="000A14C6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A14C6">
        <w:rPr>
          <w:rFonts w:ascii="Times New Roman" w:hAnsi="Times New Roman"/>
          <w:b/>
          <w:sz w:val="28"/>
          <w:szCs w:val="28"/>
        </w:rPr>
        <w:t xml:space="preserve">ЭКОНОМИЧЕСКАЯ СУЩНОСТЬ И ФУНКЦИИ БЮДЖЕТА </w:t>
      </w:r>
    </w:p>
    <w:p w:rsidR="0016497E" w:rsidRPr="000A14C6" w:rsidRDefault="0016497E" w:rsidP="000A14C6">
      <w:pPr>
        <w:pStyle w:val="ListParagraph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A14C6">
        <w:rPr>
          <w:rFonts w:ascii="Times New Roman" w:hAnsi="Times New Roman"/>
          <w:b/>
          <w:sz w:val="28"/>
          <w:szCs w:val="28"/>
        </w:rPr>
        <w:t>ГОСУДАРСТВА</w:t>
      </w:r>
    </w:p>
    <w:p w:rsidR="0016497E" w:rsidRPr="000A14C6" w:rsidRDefault="0016497E" w:rsidP="000A14C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6497E" w:rsidRPr="000A14C6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A14C6">
        <w:rPr>
          <w:rFonts w:ascii="Times New Roman" w:hAnsi="Times New Roman"/>
          <w:b/>
          <w:sz w:val="28"/>
          <w:szCs w:val="28"/>
        </w:rPr>
        <w:t>1.1. Экономическая сущность бюджета государства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Государственный бюджет является основным финансовым планом стр</w:t>
      </w:r>
      <w:r w:rsidRPr="000A14C6">
        <w:rPr>
          <w:rFonts w:ascii="Times New Roman" w:hAnsi="Times New Roman"/>
          <w:sz w:val="28"/>
          <w:szCs w:val="28"/>
        </w:rPr>
        <w:t>а</w:t>
      </w:r>
      <w:r w:rsidRPr="000A14C6">
        <w:rPr>
          <w:rFonts w:ascii="Times New Roman" w:hAnsi="Times New Roman"/>
          <w:sz w:val="28"/>
          <w:szCs w:val="28"/>
        </w:rPr>
        <w:t>ны, обеспечивающим образование, распределение и использование централиз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ванного фонда денежных средств как обязательного условия функциониров</w:t>
      </w:r>
      <w:r w:rsidRPr="000A14C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любого государства.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Государственный бюджет обеспечивает для органов государственного управления возможность выполнения ими своих функций, включая воздействие на функционирование рынков товаров и услуг, финансовых рынков и распред</w:t>
      </w:r>
      <w:r w:rsidRPr="000A14C6">
        <w:rPr>
          <w:rFonts w:ascii="Times New Roman" w:hAnsi="Times New Roman"/>
          <w:sz w:val="28"/>
          <w:szCs w:val="28"/>
        </w:rPr>
        <w:t>е</w:t>
      </w:r>
      <w:r w:rsidRPr="000A14C6">
        <w:rPr>
          <w:rFonts w:ascii="Times New Roman" w:hAnsi="Times New Roman"/>
          <w:sz w:val="28"/>
          <w:szCs w:val="28"/>
        </w:rPr>
        <w:t>ление доходов в секторах экономики. Бюджет является инструментом мобил</w:t>
      </w:r>
      <w:r w:rsidRPr="000A14C6">
        <w:rPr>
          <w:rFonts w:ascii="Times New Roman" w:hAnsi="Times New Roman"/>
          <w:sz w:val="28"/>
          <w:szCs w:val="28"/>
        </w:rPr>
        <w:t>и</w:t>
      </w:r>
      <w:r w:rsidRPr="000A14C6">
        <w:rPr>
          <w:rFonts w:ascii="Times New Roman" w:hAnsi="Times New Roman"/>
          <w:sz w:val="28"/>
          <w:szCs w:val="28"/>
        </w:rPr>
        <w:t>зации средств всех секторов экономики для проведения государственной вну</w:t>
      </w:r>
      <w:r w:rsidRPr="000A14C6">
        <w:rPr>
          <w:rFonts w:ascii="Times New Roman" w:hAnsi="Times New Roman"/>
          <w:sz w:val="28"/>
          <w:szCs w:val="28"/>
        </w:rPr>
        <w:t>т</w:t>
      </w:r>
      <w:r w:rsidRPr="000A14C6">
        <w:rPr>
          <w:rFonts w:ascii="Times New Roman" w:hAnsi="Times New Roman"/>
          <w:sz w:val="28"/>
          <w:szCs w:val="28"/>
        </w:rPr>
        <w:t>ренней и внешней политики. С помощью бюджета осуществляется межсект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ральное, межотраслевое и межтерриториальное перераспределение ВВП, гос</w:t>
      </w:r>
      <w:r w:rsidRPr="000A14C6">
        <w:rPr>
          <w:rFonts w:ascii="Times New Roman" w:hAnsi="Times New Roman"/>
          <w:sz w:val="28"/>
          <w:szCs w:val="28"/>
        </w:rPr>
        <w:t>у</w:t>
      </w:r>
      <w:r w:rsidRPr="000A14C6">
        <w:rPr>
          <w:rFonts w:ascii="Times New Roman" w:hAnsi="Times New Roman"/>
          <w:sz w:val="28"/>
          <w:szCs w:val="28"/>
        </w:rPr>
        <w:t>дарственное регулирование и стимулирование экономики, финансирование с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циальной политики с учетом долгосрочных интересов страны. Таким образом, в бюджете отражаются финансовые взаимоотношения государства с плательщ</w:t>
      </w:r>
      <w:r w:rsidRPr="000A14C6">
        <w:rPr>
          <w:rFonts w:ascii="Times New Roman" w:hAnsi="Times New Roman"/>
          <w:sz w:val="28"/>
          <w:szCs w:val="28"/>
        </w:rPr>
        <w:t>и</w:t>
      </w:r>
      <w:r w:rsidRPr="000A14C6">
        <w:rPr>
          <w:rFonts w:ascii="Times New Roman" w:hAnsi="Times New Roman"/>
          <w:sz w:val="28"/>
          <w:szCs w:val="28"/>
        </w:rPr>
        <w:t>ками налоговых и неналоговых средств в бюджет и получателями бюджетных средств, т.е. взаимоотношения государства с населением и хозяйствующими субъектами по поводу формирования и р</w:t>
      </w:r>
      <w:r>
        <w:rPr>
          <w:rFonts w:ascii="Times New Roman" w:hAnsi="Times New Roman"/>
          <w:sz w:val="28"/>
          <w:szCs w:val="28"/>
        </w:rPr>
        <w:t>асходования бюджетных средств.</w:t>
      </w:r>
    </w:p>
    <w:p w:rsidR="0016497E" w:rsidRPr="00766ABD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Аккумуляция средств в бюджете позволяет государству осуществлять с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циальные программы, направленные на развитие культуры, здравоохранения, образования, поддержку семей с низкими доходами, решение жилищной пр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бле</w:t>
      </w:r>
      <w:r>
        <w:rPr>
          <w:rFonts w:ascii="Times New Roman" w:hAnsi="Times New Roman"/>
          <w:sz w:val="28"/>
          <w:szCs w:val="28"/>
        </w:rPr>
        <w:t>мы.</w:t>
      </w:r>
      <w:r w:rsidRPr="00766ABD">
        <w:rPr>
          <w:rFonts w:ascii="Times New Roman" w:hAnsi="Times New Roman"/>
          <w:sz w:val="28"/>
          <w:szCs w:val="28"/>
        </w:rPr>
        <w:t xml:space="preserve"> [12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.</w:t>
      </w:r>
      <w:r w:rsidRPr="00766ABD">
        <w:rPr>
          <w:rFonts w:ascii="Times New Roman" w:hAnsi="Times New Roman"/>
          <w:sz w:val="28"/>
          <w:szCs w:val="28"/>
        </w:rPr>
        <w:t xml:space="preserve"> 52]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Централизуя и распределяя денежные ресурсы, государство получает возможность корректировать действие саморегулирующегося рыночного мех</w:t>
      </w:r>
      <w:r w:rsidRPr="000A14C6">
        <w:rPr>
          <w:rFonts w:ascii="Times New Roman" w:hAnsi="Times New Roman"/>
          <w:sz w:val="28"/>
          <w:szCs w:val="28"/>
        </w:rPr>
        <w:t>а</w:t>
      </w:r>
      <w:r w:rsidRPr="000A14C6">
        <w:rPr>
          <w:rFonts w:ascii="Times New Roman" w:hAnsi="Times New Roman"/>
          <w:sz w:val="28"/>
          <w:szCs w:val="28"/>
        </w:rPr>
        <w:t>низма. Средства, мобилизуемые через государственный бюджет и государс</w:t>
      </w:r>
      <w:r w:rsidRPr="000A14C6">
        <w:rPr>
          <w:rFonts w:ascii="Times New Roman" w:hAnsi="Times New Roman"/>
          <w:sz w:val="28"/>
          <w:szCs w:val="28"/>
        </w:rPr>
        <w:t>т</w:t>
      </w:r>
      <w:r w:rsidRPr="000A14C6">
        <w:rPr>
          <w:rFonts w:ascii="Times New Roman" w:hAnsi="Times New Roman"/>
          <w:sz w:val="28"/>
          <w:szCs w:val="28"/>
        </w:rPr>
        <w:t>венные внебюджетные фонды, используются для расходов на общегосударс</w:t>
      </w:r>
      <w:r w:rsidRPr="000A14C6">
        <w:rPr>
          <w:rFonts w:ascii="Times New Roman" w:hAnsi="Times New Roman"/>
          <w:sz w:val="28"/>
          <w:szCs w:val="28"/>
        </w:rPr>
        <w:t>т</w:t>
      </w:r>
      <w:r w:rsidRPr="000A14C6">
        <w:rPr>
          <w:rFonts w:ascii="Times New Roman" w:hAnsi="Times New Roman"/>
          <w:sz w:val="28"/>
          <w:szCs w:val="28"/>
        </w:rPr>
        <w:t>венные нужды, которые не могут быть удовлетворены за счет частного пре</w:t>
      </w:r>
      <w:r w:rsidRPr="000A14C6">
        <w:rPr>
          <w:rFonts w:ascii="Times New Roman" w:hAnsi="Times New Roman"/>
          <w:sz w:val="28"/>
          <w:szCs w:val="28"/>
        </w:rPr>
        <w:t>д</w:t>
      </w:r>
      <w:r w:rsidRPr="000A14C6">
        <w:rPr>
          <w:rFonts w:ascii="Times New Roman" w:hAnsi="Times New Roman"/>
          <w:sz w:val="28"/>
          <w:szCs w:val="28"/>
        </w:rPr>
        <w:t>принимательства. К ним, в частности, относятся государственное управление, общественная безопасность граждан, социальные программы, экология, обор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на. Перераспределение ресурсов между секторами экономики, отраслями, соц</w:t>
      </w:r>
      <w:r w:rsidRPr="000A14C6">
        <w:rPr>
          <w:rFonts w:ascii="Times New Roman" w:hAnsi="Times New Roman"/>
          <w:sz w:val="28"/>
          <w:szCs w:val="28"/>
        </w:rPr>
        <w:t>и</w:t>
      </w:r>
      <w:r w:rsidRPr="000A14C6">
        <w:rPr>
          <w:rFonts w:ascii="Times New Roman" w:hAnsi="Times New Roman"/>
          <w:sz w:val="28"/>
          <w:szCs w:val="28"/>
        </w:rPr>
        <w:t>альными группами и территориями является важным рычагом реструктуриз</w:t>
      </w:r>
      <w:r w:rsidRPr="000A14C6">
        <w:rPr>
          <w:rFonts w:ascii="Times New Roman" w:hAnsi="Times New Roman"/>
          <w:sz w:val="28"/>
          <w:szCs w:val="28"/>
        </w:rPr>
        <w:t>а</w:t>
      </w:r>
      <w:r w:rsidRPr="000A14C6">
        <w:rPr>
          <w:rFonts w:ascii="Times New Roman" w:hAnsi="Times New Roman"/>
          <w:sz w:val="28"/>
          <w:szCs w:val="28"/>
        </w:rPr>
        <w:t xml:space="preserve">ции экономики, реализации целевых </w:t>
      </w:r>
      <w:r>
        <w:rPr>
          <w:rFonts w:ascii="Times New Roman" w:hAnsi="Times New Roman"/>
          <w:sz w:val="28"/>
          <w:szCs w:val="28"/>
        </w:rPr>
        <w:t>и научно-технических программ.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При рассмотрении государственных финансов необходимо иметь в виду, что функция сектора государственного управления отлична от функций других секторов экономики и заключается в оказании нерыночных услуг населению, обществу в целом и перераспределении доходов и собственности. Сектор гос</w:t>
      </w:r>
      <w:r w:rsidRPr="000A14C6">
        <w:rPr>
          <w:rFonts w:ascii="Times New Roman" w:hAnsi="Times New Roman"/>
          <w:sz w:val="28"/>
          <w:szCs w:val="28"/>
        </w:rPr>
        <w:t>у</w:t>
      </w:r>
      <w:r w:rsidRPr="000A14C6">
        <w:rPr>
          <w:rFonts w:ascii="Times New Roman" w:hAnsi="Times New Roman"/>
          <w:sz w:val="28"/>
          <w:szCs w:val="28"/>
        </w:rPr>
        <w:t>дарственного управления отличается от других секторов экономики также по способам финансирования затрат - с помощью налогов и иных обязательных платежей других секторов эконо</w:t>
      </w:r>
      <w:r>
        <w:rPr>
          <w:rFonts w:ascii="Times New Roman" w:hAnsi="Times New Roman"/>
          <w:sz w:val="28"/>
          <w:szCs w:val="28"/>
        </w:rPr>
        <w:t>мики.</w:t>
      </w:r>
      <w:r w:rsidRPr="00766ABD">
        <w:rPr>
          <w:rFonts w:ascii="Times New Roman" w:hAnsi="Times New Roman"/>
          <w:sz w:val="28"/>
          <w:szCs w:val="28"/>
        </w:rPr>
        <w:t xml:space="preserve"> [12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.</w:t>
      </w:r>
      <w:r w:rsidRPr="00766ABD">
        <w:rPr>
          <w:rFonts w:ascii="Times New Roman" w:hAnsi="Times New Roman"/>
          <w:sz w:val="28"/>
          <w:szCs w:val="28"/>
        </w:rPr>
        <w:t xml:space="preserve"> 52]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Рыночные условия хозяйствования предполагают свободное движение капиталов и товаров, стихийное формирование отношений между участниками воспроизводственного процесса, натуральных и стоимостных пропорций. При этом частный капитал не в состоянии решить многие проблемы социально-экономического развития. В этой связи государство осуществляет прямое (с помощью законодательных и иных нормативных актов) и косвенное социально-экономическое регулирование. Косвенное регулирование осуществляется через финансовую и кредитную политику, в реализации которой центральную роль играет государственный бюджет. Рычагами государственного воздействия при налогообложении являются налоговые ставки и льготы, оказывающие влияние на объем производства, предложение и спрос на отдельные виды товаров и у</w:t>
      </w:r>
      <w:r w:rsidRPr="000A14C6">
        <w:rPr>
          <w:rFonts w:ascii="Times New Roman" w:hAnsi="Times New Roman"/>
          <w:sz w:val="28"/>
          <w:szCs w:val="28"/>
        </w:rPr>
        <w:t>с</w:t>
      </w:r>
      <w:r w:rsidRPr="000A14C6">
        <w:rPr>
          <w:rFonts w:ascii="Times New Roman" w:hAnsi="Times New Roman"/>
          <w:sz w:val="28"/>
          <w:szCs w:val="28"/>
        </w:rPr>
        <w:t>луг. При расходовании средств государство осуществляет финансирование г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сударственных программ, направленных на содействие развитию тех или иных отраслей и производств, изменение структуры производства, субсидирует о</w:t>
      </w:r>
      <w:r w:rsidRPr="000A14C6">
        <w:rPr>
          <w:rFonts w:ascii="Times New Roman" w:hAnsi="Times New Roman"/>
          <w:sz w:val="28"/>
          <w:szCs w:val="28"/>
        </w:rPr>
        <w:t>т</w:t>
      </w:r>
      <w:r w:rsidRPr="000A14C6">
        <w:rPr>
          <w:rFonts w:ascii="Times New Roman" w:hAnsi="Times New Roman"/>
          <w:sz w:val="28"/>
          <w:szCs w:val="28"/>
        </w:rPr>
        <w:t>дельные отрасли и предприятия. Рычагами государственного воздействия я</w:t>
      </w:r>
      <w:r w:rsidRPr="000A14C6">
        <w:rPr>
          <w:rFonts w:ascii="Times New Roman" w:hAnsi="Times New Roman"/>
          <w:sz w:val="28"/>
          <w:szCs w:val="28"/>
        </w:rPr>
        <w:t>в</w:t>
      </w:r>
      <w:r w:rsidRPr="000A14C6">
        <w:rPr>
          <w:rFonts w:ascii="Times New Roman" w:hAnsi="Times New Roman"/>
          <w:sz w:val="28"/>
          <w:szCs w:val="28"/>
        </w:rPr>
        <w:t xml:space="preserve">ляются также льготные и беспроцентные кредиты и </w:t>
      </w:r>
      <w:r>
        <w:rPr>
          <w:rFonts w:ascii="Times New Roman" w:hAnsi="Times New Roman"/>
          <w:sz w:val="28"/>
          <w:szCs w:val="28"/>
        </w:rPr>
        <w:t>гарантии по банковским ссудам.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Благоприятное воздействие бюджета на экономику предполагает форм</w:t>
      </w:r>
      <w:r w:rsidRPr="000A14C6">
        <w:rPr>
          <w:rFonts w:ascii="Times New Roman" w:hAnsi="Times New Roman"/>
          <w:sz w:val="28"/>
          <w:szCs w:val="28"/>
        </w:rPr>
        <w:t>и</w:t>
      </w:r>
      <w:r w:rsidRPr="000A14C6">
        <w:rPr>
          <w:rFonts w:ascii="Times New Roman" w:hAnsi="Times New Roman"/>
          <w:sz w:val="28"/>
          <w:szCs w:val="28"/>
        </w:rPr>
        <w:t>рование эффективного механизма образования доходов и расходования бю</w:t>
      </w:r>
      <w:r w:rsidRPr="000A14C6">
        <w:rPr>
          <w:rFonts w:ascii="Times New Roman" w:hAnsi="Times New Roman"/>
          <w:sz w:val="28"/>
          <w:szCs w:val="28"/>
        </w:rPr>
        <w:t>д</w:t>
      </w:r>
      <w:r w:rsidRPr="000A14C6">
        <w:rPr>
          <w:rFonts w:ascii="Times New Roman" w:hAnsi="Times New Roman"/>
          <w:sz w:val="28"/>
          <w:szCs w:val="28"/>
        </w:rPr>
        <w:t>жетных ресурсов в отношении экономики в целом на основе рационального н</w:t>
      </w:r>
      <w:r w:rsidRPr="000A14C6">
        <w:rPr>
          <w:rFonts w:ascii="Times New Roman" w:hAnsi="Times New Roman"/>
          <w:sz w:val="28"/>
          <w:szCs w:val="28"/>
        </w:rPr>
        <w:t>а</w:t>
      </w:r>
      <w:r w:rsidRPr="000A14C6">
        <w:rPr>
          <w:rFonts w:ascii="Times New Roman" w:hAnsi="Times New Roman"/>
          <w:sz w:val="28"/>
          <w:szCs w:val="28"/>
        </w:rPr>
        <w:t>логообложения населения и предприятий, объема и структуры государственных расходов, обеспечивающих условия для экономического роста, надежного ко</w:t>
      </w:r>
      <w:r w:rsidRPr="000A14C6">
        <w:rPr>
          <w:rFonts w:ascii="Times New Roman" w:hAnsi="Times New Roman"/>
          <w:sz w:val="28"/>
          <w:szCs w:val="28"/>
        </w:rPr>
        <w:t>н</w:t>
      </w:r>
      <w:r w:rsidRPr="000A14C6">
        <w:rPr>
          <w:rFonts w:ascii="Times New Roman" w:hAnsi="Times New Roman"/>
          <w:sz w:val="28"/>
          <w:szCs w:val="28"/>
        </w:rPr>
        <w:t>троля за сменой стадий экономических циклов, стабильности производства и повышения материального уро</w:t>
      </w:r>
      <w:r>
        <w:rPr>
          <w:rFonts w:ascii="Times New Roman" w:hAnsi="Times New Roman"/>
          <w:sz w:val="28"/>
          <w:szCs w:val="28"/>
        </w:rPr>
        <w:t>вня и условий жизни населения.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Государство использует различные экономические, финансовые, креди</w:t>
      </w:r>
      <w:r w:rsidRPr="000A14C6">
        <w:rPr>
          <w:rFonts w:ascii="Times New Roman" w:hAnsi="Times New Roman"/>
          <w:sz w:val="28"/>
          <w:szCs w:val="28"/>
        </w:rPr>
        <w:t>т</w:t>
      </w:r>
      <w:r w:rsidRPr="000A14C6">
        <w:rPr>
          <w:rFonts w:ascii="Times New Roman" w:hAnsi="Times New Roman"/>
          <w:sz w:val="28"/>
          <w:szCs w:val="28"/>
        </w:rPr>
        <w:t>но-денежные и административные методы воздействия на экономику. Одним из них является фискальная политика. Под фискальной политикой государства понимается совокупность мер в области налогообложения и правительственных расходов, направленных на изменение реального объема производства, ко</w:t>
      </w:r>
      <w:r w:rsidRPr="000A14C6">
        <w:rPr>
          <w:rFonts w:ascii="Times New Roman" w:hAnsi="Times New Roman"/>
          <w:sz w:val="28"/>
          <w:szCs w:val="28"/>
        </w:rPr>
        <w:t>н</w:t>
      </w:r>
      <w:r w:rsidRPr="000A14C6">
        <w:rPr>
          <w:rFonts w:ascii="Times New Roman" w:hAnsi="Times New Roman"/>
          <w:sz w:val="28"/>
          <w:szCs w:val="28"/>
        </w:rPr>
        <w:t>троль над инф</w:t>
      </w:r>
      <w:r>
        <w:rPr>
          <w:rFonts w:ascii="Times New Roman" w:hAnsi="Times New Roman"/>
          <w:sz w:val="28"/>
          <w:szCs w:val="28"/>
        </w:rPr>
        <w:t>ляцией и увеличение занятости.</w:t>
      </w:r>
      <w:r w:rsidRPr="00766ABD">
        <w:rPr>
          <w:rFonts w:ascii="Times New Roman" w:hAnsi="Times New Roman"/>
          <w:sz w:val="28"/>
          <w:szCs w:val="28"/>
        </w:rPr>
        <w:t xml:space="preserve"> [1</w:t>
      </w:r>
      <w:r>
        <w:rPr>
          <w:rFonts w:ascii="Times New Roman" w:hAnsi="Times New Roman"/>
          <w:sz w:val="28"/>
          <w:szCs w:val="28"/>
        </w:rPr>
        <w:t>0</w:t>
      </w:r>
      <w:r w:rsidRPr="00766ABD">
        <w:rPr>
          <w:rFonts w:ascii="Times New Roman" w:hAnsi="Times New Roman"/>
          <w:sz w:val="28"/>
          <w:szCs w:val="28"/>
        </w:rPr>
        <w:t>]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Крупным направлением бюджетной политики и соответственно функций бюджета является использование бюджетных средств для экономической и с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циальной стабильности, создания условий экономического роста, сглаживания последствий экономических и финансовых кризисов. При этом все большее внимание уделяется проблемам долгосрочного характера, связанным с научно-техническим прогрессом, структурной перестройкой экономики, накоплением капитала, эффективным экономическим ростом. Государственные инвестиции составляют от 20 до</w:t>
      </w:r>
      <w:r>
        <w:rPr>
          <w:rFonts w:ascii="Times New Roman" w:hAnsi="Times New Roman"/>
          <w:sz w:val="28"/>
          <w:szCs w:val="28"/>
        </w:rPr>
        <w:t xml:space="preserve"> 40% общего объема инвестиций.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Государственные финансы и их сердцевина - бюджет страны оказывают воздействие на основные экономические показатели в силу того, что сектор г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сударственного управления является сектором экономики, участвующим в о</w:t>
      </w:r>
      <w:r w:rsidRPr="000A14C6">
        <w:rPr>
          <w:rFonts w:ascii="Times New Roman" w:hAnsi="Times New Roman"/>
          <w:sz w:val="28"/>
          <w:szCs w:val="28"/>
        </w:rPr>
        <w:t>б</w:t>
      </w:r>
      <w:r w:rsidRPr="000A14C6">
        <w:rPr>
          <w:rFonts w:ascii="Times New Roman" w:hAnsi="Times New Roman"/>
          <w:sz w:val="28"/>
          <w:szCs w:val="28"/>
        </w:rPr>
        <w:t>щем кругообороте доходов, расходов и выпуска продукции. Его расходы нар</w:t>
      </w:r>
      <w:r w:rsidRPr="000A14C6">
        <w:rPr>
          <w:rFonts w:ascii="Times New Roman" w:hAnsi="Times New Roman"/>
          <w:sz w:val="28"/>
          <w:szCs w:val="28"/>
        </w:rPr>
        <w:t>я</w:t>
      </w:r>
      <w:r w:rsidRPr="000A14C6">
        <w:rPr>
          <w:rFonts w:ascii="Times New Roman" w:hAnsi="Times New Roman"/>
          <w:sz w:val="28"/>
          <w:szCs w:val="28"/>
        </w:rPr>
        <w:t>ду с инвестиционным и потребительским спросом являются составной частью совокупного спроса, а чистые налоги характеризуют реальное уменьшение сумм частного сектора, которые могут быть использованы для расходов. Изм</w:t>
      </w:r>
      <w:r w:rsidRPr="000A14C6">
        <w:rPr>
          <w:rFonts w:ascii="Times New Roman" w:hAnsi="Times New Roman"/>
          <w:sz w:val="28"/>
          <w:szCs w:val="28"/>
        </w:rPr>
        <w:t>е</w:t>
      </w:r>
      <w:r w:rsidRPr="000A14C6">
        <w:rPr>
          <w:rFonts w:ascii="Times New Roman" w:hAnsi="Times New Roman"/>
          <w:sz w:val="28"/>
          <w:szCs w:val="28"/>
        </w:rPr>
        <w:t>нения этих величин оказывают существенное влияние на эко</w:t>
      </w:r>
      <w:r>
        <w:rPr>
          <w:rFonts w:ascii="Times New Roman" w:hAnsi="Times New Roman"/>
          <w:sz w:val="28"/>
          <w:szCs w:val="28"/>
        </w:rPr>
        <w:t>номическую 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туацию в стране.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В отношении воздействия государственных финансов общепризнанными являются два основных положения. Согласно первому увеличение государс</w:t>
      </w:r>
      <w:r w:rsidRPr="000A14C6">
        <w:rPr>
          <w:rFonts w:ascii="Times New Roman" w:hAnsi="Times New Roman"/>
          <w:sz w:val="28"/>
          <w:szCs w:val="28"/>
        </w:rPr>
        <w:t>т</w:t>
      </w:r>
      <w:r w:rsidRPr="000A14C6">
        <w:rPr>
          <w:rFonts w:ascii="Times New Roman" w:hAnsi="Times New Roman"/>
          <w:sz w:val="28"/>
          <w:szCs w:val="28"/>
        </w:rPr>
        <w:t>венных расходов ведет к росту совокупного спроса в экономике и соответс</w:t>
      </w:r>
      <w:r w:rsidRPr="000A14C6">
        <w:rPr>
          <w:rFonts w:ascii="Times New Roman" w:hAnsi="Times New Roman"/>
          <w:sz w:val="28"/>
          <w:szCs w:val="28"/>
        </w:rPr>
        <w:t>т</w:t>
      </w:r>
      <w:r w:rsidRPr="000A14C6">
        <w:rPr>
          <w:rFonts w:ascii="Times New Roman" w:hAnsi="Times New Roman"/>
          <w:sz w:val="28"/>
          <w:szCs w:val="28"/>
        </w:rPr>
        <w:t>венно к росту выпуска продукции и занятости. Влияние изменения государс</w:t>
      </w:r>
      <w:r w:rsidRPr="000A14C6">
        <w:rPr>
          <w:rFonts w:ascii="Times New Roman" w:hAnsi="Times New Roman"/>
          <w:sz w:val="28"/>
          <w:szCs w:val="28"/>
        </w:rPr>
        <w:t>т</w:t>
      </w:r>
      <w:r w:rsidRPr="000A14C6">
        <w:rPr>
          <w:rFonts w:ascii="Times New Roman" w:hAnsi="Times New Roman"/>
          <w:sz w:val="28"/>
          <w:szCs w:val="28"/>
        </w:rPr>
        <w:t>венных расходов некоторой мере аналогично воздействию инвестиционного спроса. Согласно второму положению увеличение налогообложения (чистых налогов, т.е. сумм, взимаемых государством, за минусом социальных трансфе</w:t>
      </w:r>
      <w:r w:rsidRPr="000A14C6">
        <w:rPr>
          <w:rFonts w:ascii="Times New Roman" w:hAnsi="Times New Roman"/>
          <w:sz w:val="28"/>
          <w:szCs w:val="28"/>
        </w:rPr>
        <w:t>р</w:t>
      </w:r>
      <w:r w:rsidRPr="000A14C6">
        <w:rPr>
          <w:rFonts w:ascii="Times New Roman" w:hAnsi="Times New Roman"/>
          <w:sz w:val="28"/>
          <w:szCs w:val="28"/>
        </w:rPr>
        <w:t>тов и т.п.) ведет к сокращению личных располагаемых доходов домашних х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 xml:space="preserve">зяйств, сокращению расходов, </w:t>
      </w:r>
      <w:r>
        <w:rPr>
          <w:rFonts w:ascii="Times New Roman" w:hAnsi="Times New Roman"/>
          <w:sz w:val="28"/>
          <w:szCs w:val="28"/>
        </w:rPr>
        <w:t xml:space="preserve">выпуска продукции и занятости. </w:t>
      </w:r>
      <w:r w:rsidRPr="000A14C6">
        <w:rPr>
          <w:rFonts w:ascii="Times New Roman" w:hAnsi="Times New Roman"/>
          <w:sz w:val="28"/>
          <w:szCs w:val="28"/>
        </w:rPr>
        <w:t>Бюджет утве</w:t>
      </w:r>
      <w:r w:rsidRPr="000A14C6">
        <w:rPr>
          <w:rFonts w:ascii="Times New Roman" w:hAnsi="Times New Roman"/>
          <w:sz w:val="28"/>
          <w:szCs w:val="28"/>
        </w:rPr>
        <w:t>р</w:t>
      </w:r>
      <w:r w:rsidRPr="000A14C6">
        <w:rPr>
          <w:rFonts w:ascii="Times New Roman" w:hAnsi="Times New Roman"/>
          <w:sz w:val="28"/>
          <w:szCs w:val="28"/>
        </w:rPr>
        <w:t xml:space="preserve">ждается законодательным </w:t>
      </w:r>
      <w:r>
        <w:rPr>
          <w:rFonts w:ascii="Times New Roman" w:hAnsi="Times New Roman"/>
          <w:sz w:val="28"/>
          <w:szCs w:val="28"/>
        </w:rPr>
        <w:t xml:space="preserve">органом власти - Парламентом. 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Республиканский бюджет РФ (или федеральный бюджет России) является ведущим звеном бюджетной системы. Он выражает экономические денежные отношения, опосредствующие процесс образования и использования централ</w:t>
      </w:r>
      <w:r w:rsidRPr="000A14C6">
        <w:rPr>
          <w:rFonts w:ascii="Times New Roman" w:hAnsi="Times New Roman"/>
          <w:sz w:val="28"/>
          <w:szCs w:val="28"/>
        </w:rPr>
        <w:t>и</w:t>
      </w:r>
      <w:r w:rsidRPr="000A14C6">
        <w:rPr>
          <w:rFonts w:ascii="Times New Roman" w:hAnsi="Times New Roman"/>
          <w:sz w:val="28"/>
          <w:szCs w:val="28"/>
        </w:rPr>
        <w:t>зованного фонда денежных средств государства и утверждается Федеральным Европейским собра</w:t>
      </w:r>
      <w:r>
        <w:rPr>
          <w:rFonts w:ascii="Times New Roman" w:hAnsi="Times New Roman"/>
          <w:sz w:val="28"/>
          <w:szCs w:val="28"/>
        </w:rPr>
        <w:t>нием РФ как закон.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Через этот бюджет мобилизуются средства предприятий различных форм собственности и частично доходы населения. Они направляются на финансир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вание народного хозяйства, социально-культурных мероприятий, укрепление обороноспособности страны, содержание органов государственного управл</w:t>
      </w:r>
      <w:r w:rsidRPr="000A14C6">
        <w:rPr>
          <w:rFonts w:ascii="Times New Roman" w:hAnsi="Times New Roman"/>
          <w:sz w:val="28"/>
          <w:szCs w:val="28"/>
        </w:rPr>
        <w:t>е</w:t>
      </w:r>
      <w:r w:rsidRPr="000A14C6">
        <w:rPr>
          <w:rFonts w:ascii="Times New Roman" w:hAnsi="Times New Roman"/>
          <w:sz w:val="28"/>
          <w:szCs w:val="28"/>
        </w:rPr>
        <w:t>ния, финансовую поддержку бюджетов субьектов Федерации, на погашение г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сударственного долга, создание государственных материальных и финансо</w:t>
      </w:r>
      <w:r>
        <w:rPr>
          <w:rFonts w:ascii="Times New Roman" w:hAnsi="Times New Roman"/>
          <w:sz w:val="28"/>
          <w:szCs w:val="28"/>
        </w:rPr>
        <w:t>вых резервов и др.</w:t>
      </w:r>
      <w:r w:rsidRPr="00766ABD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.63</w:t>
      </w:r>
      <w:r w:rsidRPr="00766ABD">
        <w:rPr>
          <w:rFonts w:ascii="Times New Roman" w:hAnsi="Times New Roman"/>
          <w:sz w:val="28"/>
          <w:szCs w:val="28"/>
        </w:rPr>
        <w:t>]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Внешними источниками финансирования бюджетного дефицита являю</w:t>
      </w:r>
      <w:r w:rsidRPr="000A14C6">
        <w:rPr>
          <w:rFonts w:ascii="Times New Roman" w:hAnsi="Times New Roman"/>
          <w:sz w:val="28"/>
          <w:szCs w:val="28"/>
        </w:rPr>
        <w:t>т</w:t>
      </w:r>
      <w:r w:rsidRPr="000A14C6">
        <w:rPr>
          <w:rFonts w:ascii="Times New Roman" w:hAnsi="Times New Roman"/>
          <w:sz w:val="28"/>
          <w:szCs w:val="28"/>
        </w:rPr>
        <w:t>ся кредиты международных финансовых организаций в том числе Междун</w:t>
      </w:r>
      <w:r w:rsidRPr="000A14C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родного валютного фонда (МВФ).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Основные задачи политики в области финансирования дефицита фед</w:t>
      </w:r>
      <w:r w:rsidRPr="000A14C6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рального бюджета: </w:t>
      </w:r>
      <w:r w:rsidRPr="000A14C6">
        <w:rPr>
          <w:rFonts w:ascii="Times New Roman" w:hAnsi="Times New Roman"/>
          <w:sz w:val="28"/>
          <w:szCs w:val="28"/>
        </w:rPr>
        <w:t>увеличение доли бюджетных заимствований в небанко</w:t>
      </w:r>
      <w:r w:rsidRPr="000A14C6">
        <w:rPr>
          <w:rFonts w:ascii="Times New Roman" w:hAnsi="Times New Roman"/>
          <w:sz w:val="28"/>
          <w:szCs w:val="28"/>
        </w:rPr>
        <w:t>в</w:t>
      </w:r>
      <w:r w:rsidRPr="000A14C6">
        <w:rPr>
          <w:rFonts w:ascii="Times New Roman" w:hAnsi="Times New Roman"/>
          <w:sz w:val="28"/>
          <w:szCs w:val="28"/>
        </w:rPr>
        <w:t>ском секторе за счет привлечения средств населения, предприятий и др. инв</w:t>
      </w:r>
      <w:r w:rsidRPr="000A14C6">
        <w:rPr>
          <w:rFonts w:ascii="Times New Roman" w:hAnsi="Times New Roman"/>
          <w:sz w:val="28"/>
          <w:szCs w:val="28"/>
        </w:rPr>
        <w:t>е</w:t>
      </w:r>
      <w:r w:rsidRPr="000A14C6">
        <w:rPr>
          <w:rFonts w:ascii="Times New Roman" w:hAnsi="Times New Roman"/>
          <w:sz w:val="28"/>
          <w:szCs w:val="28"/>
        </w:rPr>
        <w:t>сторов; продолжение курса на неинфляционное покрытие дефицита при посл</w:t>
      </w:r>
      <w:r w:rsidRPr="000A14C6">
        <w:rPr>
          <w:rFonts w:ascii="Times New Roman" w:hAnsi="Times New Roman"/>
          <w:sz w:val="28"/>
          <w:szCs w:val="28"/>
        </w:rPr>
        <w:t>е</w:t>
      </w:r>
      <w:r w:rsidRPr="000A14C6">
        <w:rPr>
          <w:rFonts w:ascii="Times New Roman" w:hAnsi="Times New Roman"/>
          <w:sz w:val="28"/>
          <w:szCs w:val="28"/>
        </w:rPr>
        <w:t>довательном сокращении</w:t>
      </w:r>
      <w:r>
        <w:rPr>
          <w:rFonts w:ascii="Times New Roman" w:hAnsi="Times New Roman"/>
          <w:sz w:val="28"/>
          <w:szCs w:val="28"/>
        </w:rPr>
        <w:t>обьема внешних заимствований.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В целом задачи бюджетной политики можно сформулировать следующим образом: удержать экономику от спада производства; обеспечить финансовую стабилизацию; стимулировать инвестиционную активность, добиться увелич</w:t>
      </w:r>
      <w:r w:rsidRPr="000A14C6">
        <w:rPr>
          <w:rFonts w:ascii="Times New Roman" w:hAnsi="Times New Roman"/>
          <w:sz w:val="28"/>
          <w:szCs w:val="28"/>
        </w:rPr>
        <w:t>е</w:t>
      </w:r>
      <w:r w:rsidRPr="000A14C6">
        <w:rPr>
          <w:rFonts w:ascii="Times New Roman" w:hAnsi="Times New Roman"/>
          <w:sz w:val="28"/>
          <w:szCs w:val="28"/>
        </w:rPr>
        <w:t>ния доли накопления в национальном бюджете; сокращать непроизводительные расходы бюджета на государственные дотации отдельным отраслям сферы м</w:t>
      </w:r>
      <w:r w:rsidRPr="000A14C6">
        <w:rPr>
          <w:rFonts w:ascii="Times New Roman" w:hAnsi="Times New Roman"/>
          <w:sz w:val="28"/>
          <w:szCs w:val="28"/>
        </w:rPr>
        <w:t>а</w:t>
      </w:r>
      <w:r w:rsidRPr="000A14C6">
        <w:rPr>
          <w:rFonts w:ascii="Times New Roman" w:hAnsi="Times New Roman"/>
          <w:sz w:val="28"/>
          <w:szCs w:val="28"/>
        </w:rPr>
        <w:t>териального производства; укреплять доходную часть бюджета за счет сове</w:t>
      </w:r>
      <w:r w:rsidRPr="000A14C6">
        <w:rPr>
          <w:rFonts w:ascii="Times New Roman" w:hAnsi="Times New Roman"/>
          <w:sz w:val="28"/>
          <w:szCs w:val="28"/>
        </w:rPr>
        <w:t>р</w:t>
      </w:r>
      <w:r w:rsidRPr="000A14C6">
        <w:rPr>
          <w:rFonts w:ascii="Times New Roman" w:hAnsi="Times New Roman"/>
          <w:sz w:val="28"/>
          <w:szCs w:val="28"/>
        </w:rPr>
        <w:t>шенствования налогообложения и усиления контроля за полнотой уплаты нал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гов; создание системы действенного финансового контроля за эффективным и целенаправленным использованием государственных расходов; усиление ко</w:t>
      </w:r>
      <w:r w:rsidRPr="000A14C6">
        <w:rPr>
          <w:rFonts w:ascii="Times New Roman" w:hAnsi="Times New Roman"/>
          <w:sz w:val="28"/>
          <w:szCs w:val="28"/>
        </w:rPr>
        <w:t>н</w:t>
      </w:r>
      <w:r w:rsidRPr="000A14C6">
        <w:rPr>
          <w:rFonts w:ascii="Times New Roman" w:hAnsi="Times New Roman"/>
          <w:sz w:val="28"/>
          <w:szCs w:val="28"/>
        </w:rPr>
        <w:t>троля за величиной государств</w:t>
      </w:r>
      <w:r>
        <w:rPr>
          <w:rFonts w:ascii="Times New Roman" w:hAnsi="Times New Roman"/>
          <w:sz w:val="28"/>
          <w:szCs w:val="28"/>
        </w:rPr>
        <w:t>енного долга.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Каждая группа расходов функционального назначения делится по ведо</w:t>
      </w:r>
      <w:r w:rsidRPr="000A14C6">
        <w:rPr>
          <w:rFonts w:ascii="Times New Roman" w:hAnsi="Times New Roman"/>
          <w:sz w:val="28"/>
          <w:szCs w:val="28"/>
        </w:rPr>
        <w:t>м</w:t>
      </w:r>
      <w:r w:rsidRPr="000A14C6">
        <w:rPr>
          <w:rFonts w:ascii="Times New Roman" w:hAnsi="Times New Roman"/>
          <w:sz w:val="28"/>
          <w:szCs w:val="28"/>
        </w:rPr>
        <w:t>ствен</w:t>
      </w:r>
      <w:r>
        <w:rPr>
          <w:rFonts w:ascii="Times New Roman" w:hAnsi="Times New Roman"/>
          <w:sz w:val="28"/>
          <w:szCs w:val="28"/>
        </w:rPr>
        <w:t>ному признаку.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Все расходы бюджета состоят из текущих расходов и затрат капитального характера.Текущие расходы включают закупки товаров и услуг, оплату труда государственных служащих, начисления на заработную плату, платежи по внутренним займам и госуда</w:t>
      </w:r>
      <w:r>
        <w:rPr>
          <w:rFonts w:ascii="Times New Roman" w:hAnsi="Times New Roman"/>
          <w:sz w:val="28"/>
          <w:szCs w:val="28"/>
        </w:rPr>
        <w:t xml:space="preserve">рственному внешнему долгу и др. </w:t>
      </w:r>
      <w:r w:rsidRPr="000A14C6">
        <w:rPr>
          <w:rFonts w:ascii="Times New Roman" w:hAnsi="Times New Roman"/>
          <w:sz w:val="28"/>
          <w:szCs w:val="28"/>
        </w:rPr>
        <w:t>Капитальные расходы включают капитальные вложения в основные фонды, капитальное строитель</w:t>
      </w:r>
      <w:r>
        <w:rPr>
          <w:rFonts w:ascii="Times New Roman" w:hAnsi="Times New Roman"/>
          <w:sz w:val="28"/>
          <w:szCs w:val="28"/>
        </w:rPr>
        <w:t>ство, капитальный ремонт.</w:t>
      </w:r>
      <w:r w:rsidRPr="00766ABD">
        <w:rPr>
          <w:rFonts w:ascii="Times New Roman" w:hAnsi="Times New Roman"/>
          <w:sz w:val="28"/>
          <w:szCs w:val="28"/>
        </w:rPr>
        <w:t xml:space="preserve"> [12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.</w:t>
      </w:r>
      <w:r w:rsidRPr="00766ABD">
        <w:rPr>
          <w:rFonts w:ascii="Times New Roman" w:hAnsi="Times New Roman"/>
          <w:sz w:val="28"/>
          <w:szCs w:val="28"/>
        </w:rPr>
        <w:t xml:space="preserve"> 5</w:t>
      </w:r>
      <w:r>
        <w:rPr>
          <w:rFonts w:ascii="Times New Roman" w:hAnsi="Times New Roman"/>
          <w:sz w:val="28"/>
          <w:szCs w:val="28"/>
        </w:rPr>
        <w:t>4</w:t>
      </w:r>
      <w:r w:rsidRPr="00766ABD">
        <w:rPr>
          <w:rFonts w:ascii="Times New Roman" w:hAnsi="Times New Roman"/>
          <w:sz w:val="28"/>
          <w:szCs w:val="28"/>
        </w:rPr>
        <w:t>]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В условиях рынка резко сокращаются бюджетные ассигнования на н</w:t>
      </w:r>
      <w:r w:rsidRPr="000A14C6">
        <w:rPr>
          <w:rFonts w:ascii="Times New Roman" w:hAnsi="Times New Roman"/>
          <w:sz w:val="28"/>
          <w:szCs w:val="28"/>
        </w:rPr>
        <w:t>а</w:t>
      </w:r>
      <w:r w:rsidRPr="000A14C6">
        <w:rPr>
          <w:rFonts w:ascii="Times New Roman" w:hAnsi="Times New Roman"/>
          <w:sz w:val="28"/>
          <w:szCs w:val="28"/>
        </w:rPr>
        <w:t>родное хозяйство, прежде всего на централизо</w:t>
      </w:r>
      <w:r>
        <w:rPr>
          <w:rFonts w:ascii="Times New Roman" w:hAnsi="Times New Roman"/>
          <w:sz w:val="28"/>
          <w:szCs w:val="28"/>
        </w:rPr>
        <w:t>ванные капитальные вложения.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Осуществление расходов бюджета производится путем бюджетного ф</w:t>
      </w:r>
      <w:r w:rsidRPr="000A14C6">
        <w:rPr>
          <w:rFonts w:ascii="Times New Roman" w:hAnsi="Times New Roman"/>
          <w:sz w:val="28"/>
          <w:szCs w:val="28"/>
        </w:rPr>
        <w:t>и</w:t>
      </w:r>
      <w:r w:rsidRPr="000A14C6">
        <w:rPr>
          <w:rFonts w:ascii="Times New Roman" w:hAnsi="Times New Roman"/>
          <w:sz w:val="28"/>
          <w:szCs w:val="28"/>
        </w:rPr>
        <w:t>нансирования, основными принципами которого являются: достижение макс</w:t>
      </w:r>
      <w:r w:rsidRPr="000A14C6">
        <w:rPr>
          <w:rFonts w:ascii="Times New Roman" w:hAnsi="Times New Roman"/>
          <w:sz w:val="28"/>
          <w:szCs w:val="28"/>
        </w:rPr>
        <w:t>и</w:t>
      </w:r>
      <w:r w:rsidRPr="000A14C6">
        <w:rPr>
          <w:rFonts w:ascii="Times New Roman" w:hAnsi="Times New Roman"/>
          <w:sz w:val="28"/>
          <w:szCs w:val="28"/>
        </w:rPr>
        <w:t>мального эффекта при минимуме затрат; целевой характер использования бю</w:t>
      </w:r>
      <w:r w:rsidRPr="000A14C6">
        <w:rPr>
          <w:rFonts w:ascii="Times New Roman" w:hAnsi="Times New Roman"/>
          <w:sz w:val="28"/>
          <w:szCs w:val="28"/>
        </w:rPr>
        <w:t>д</w:t>
      </w:r>
      <w:r w:rsidRPr="000A14C6">
        <w:rPr>
          <w:rFonts w:ascii="Times New Roman" w:hAnsi="Times New Roman"/>
          <w:sz w:val="28"/>
          <w:szCs w:val="28"/>
        </w:rPr>
        <w:t>жетных ассигнований; предоставление бюджетных средств в меру выполнения производственных показателей и с учетом использования ранее отпущенных ассигнований; безвозвр</w:t>
      </w:r>
      <w:r>
        <w:rPr>
          <w:rFonts w:ascii="Times New Roman" w:hAnsi="Times New Roman"/>
          <w:sz w:val="28"/>
          <w:szCs w:val="28"/>
        </w:rPr>
        <w:t>атность бюджетных ассигнований.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В области расходов бюджета имеют место серьезные недостатки. Поэт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му основными задачами в области государственных расходов можно считать следующее: сокращение числа федеральных целевых программ для обеспеч</w:t>
      </w:r>
      <w:r w:rsidRPr="000A14C6">
        <w:rPr>
          <w:rFonts w:ascii="Times New Roman" w:hAnsi="Times New Roman"/>
          <w:sz w:val="28"/>
          <w:szCs w:val="28"/>
        </w:rPr>
        <w:t>е</w:t>
      </w:r>
      <w:r w:rsidRPr="000A14C6">
        <w:rPr>
          <w:rFonts w:ascii="Times New Roman" w:hAnsi="Times New Roman"/>
          <w:sz w:val="28"/>
          <w:szCs w:val="28"/>
        </w:rPr>
        <w:t>ния концентрации бюджетных средств на наиболее эффективных и социально-значимых проектах; снижение расходов на содержание госаппарата; продолж</w:t>
      </w:r>
      <w:r w:rsidRPr="000A14C6">
        <w:rPr>
          <w:rFonts w:ascii="Times New Roman" w:hAnsi="Times New Roman"/>
          <w:sz w:val="28"/>
          <w:szCs w:val="28"/>
        </w:rPr>
        <w:t>е</w:t>
      </w:r>
      <w:r w:rsidRPr="000A14C6">
        <w:rPr>
          <w:rFonts w:ascii="Times New Roman" w:hAnsi="Times New Roman"/>
          <w:sz w:val="28"/>
          <w:szCs w:val="28"/>
        </w:rPr>
        <w:t>ние децентрализации инвестиционного процесса с расширением практики г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сударственно-коммерческого финансирования проектов; повышение эффекти</w:t>
      </w:r>
      <w:r w:rsidRPr="000A14C6">
        <w:rPr>
          <w:rFonts w:ascii="Times New Roman" w:hAnsi="Times New Roman"/>
          <w:sz w:val="28"/>
          <w:szCs w:val="28"/>
        </w:rPr>
        <w:t>в</w:t>
      </w:r>
      <w:r w:rsidRPr="000A14C6">
        <w:rPr>
          <w:rFonts w:ascii="Times New Roman" w:hAnsi="Times New Roman"/>
          <w:sz w:val="28"/>
          <w:szCs w:val="28"/>
        </w:rPr>
        <w:t>ности использования ассигнований на национальную оборону и оборонный комплекс; снижение дотаций отдельным отраслям; усиление контроля за и</w:t>
      </w:r>
      <w:r w:rsidRPr="000A14C6">
        <w:rPr>
          <w:rFonts w:ascii="Times New Roman" w:hAnsi="Times New Roman"/>
          <w:sz w:val="28"/>
          <w:szCs w:val="28"/>
        </w:rPr>
        <w:t>с</w:t>
      </w:r>
      <w:r w:rsidRPr="000A14C6">
        <w:rPr>
          <w:rFonts w:ascii="Times New Roman" w:hAnsi="Times New Roman"/>
          <w:sz w:val="28"/>
          <w:szCs w:val="28"/>
        </w:rPr>
        <w:t>пользованием бюджетных средств; приоритетное финансирование расходов на науку, культуру, медицину, обра</w:t>
      </w:r>
      <w:r>
        <w:rPr>
          <w:rFonts w:ascii="Times New Roman" w:hAnsi="Times New Roman"/>
          <w:sz w:val="28"/>
          <w:szCs w:val="28"/>
        </w:rPr>
        <w:t>зование.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 xml:space="preserve">Основной </w:t>
      </w:r>
      <w:r>
        <w:rPr>
          <w:rFonts w:ascii="Times New Roman" w:hAnsi="Times New Roman"/>
          <w:sz w:val="28"/>
          <w:szCs w:val="28"/>
        </w:rPr>
        <w:t xml:space="preserve">источник доходов - это налоги. </w:t>
      </w:r>
      <w:r w:rsidRPr="000A14C6">
        <w:rPr>
          <w:rFonts w:ascii="Times New Roman" w:hAnsi="Times New Roman"/>
          <w:sz w:val="28"/>
          <w:szCs w:val="28"/>
        </w:rPr>
        <w:t>Налоги - это обязательные пл</w:t>
      </w:r>
      <w:r w:rsidRPr="000A14C6">
        <w:rPr>
          <w:rFonts w:ascii="Times New Roman" w:hAnsi="Times New Roman"/>
          <w:sz w:val="28"/>
          <w:szCs w:val="28"/>
        </w:rPr>
        <w:t>а</w:t>
      </w:r>
      <w:r w:rsidRPr="000A14C6">
        <w:rPr>
          <w:rFonts w:ascii="Times New Roman" w:hAnsi="Times New Roman"/>
          <w:sz w:val="28"/>
          <w:szCs w:val="28"/>
        </w:rPr>
        <w:t>тежи юридических и физических лиц, поступающие государству в установле</w:t>
      </w:r>
      <w:r w:rsidRPr="000A14C6">
        <w:rPr>
          <w:rFonts w:ascii="Times New Roman" w:hAnsi="Times New Roman"/>
          <w:sz w:val="28"/>
          <w:szCs w:val="28"/>
        </w:rPr>
        <w:t>н</w:t>
      </w:r>
      <w:r w:rsidRPr="000A14C6">
        <w:rPr>
          <w:rFonts w:ascii="Times New Roman" w:hAnsi="Times New Roman"/>
          <w:sz w:val="28"/>
          <w:szCs w:val="28"/>
        </w:rPr>
        <w:t>ных законом размерах и в установленные сро</w:t>
      </w:r>
      <w:r>
        <w:rPr>
          <w:rFonts w:ascii="Times New Roman" w:hAnsi="Times New Roman"/>
          <w:sz w:val="28"/>
          <w:szCs w:val="28"/>
        </w:rPr>
        <w:t xml:space="preserve">ки. </w:t>
      </w:r>
      <w:r w:rsidRPr="000A14C6">
        <w:rPr>
          <w:rFonts w:ascii="Times New Roman" w:hAnsi="Times New Roman"/>
          <w:sz w:val="28"/>
          <w:szCs w:val="28"/>
        </w:rPr>
        <w:t>Налоги выполняют две осно</w:t>
      </w:r>
      <w:r w:rsidRPr="000A14C6">
        <w:rPr>
          <w:rFonts w:ascii="Times New Roman" w:hAnsi="Times New Roman"/>
          <w:sz w:val="28"/>
          <w:szCs w:val="28"/>
        </w:rPr>
        <w:t>в</w:t>
      </w:r>
      <w:r w:rsidRPr="000A14C6">
        <w:rPr>
          <w:rFonts w:ascii="Times New Roman" w:hAnsi="Times New Roman"/>
          <w:sz w:val="28"/>
          <w:szCs w:val="28"/>
        </w:rPr>
        <w:t>ные функции: фискальную;</w:t>
      </w:r>
      <w:r>
        <w:rPr>
          <w:rFonts w:ascii="Times New Roman" w:hAnsi="Times New Roman"/>
          <w:sz w:val="28"/>
          <w:szCs w:val="28"/>
        </w:rPr>
        <w:t xml:space="preserve"> регулирующую. </w:t>
      </w:r>
      <w:r w:rsidRPr="000A14C6">
        <w:rPr>
          <w:rFonts w:ascii="Times New Roman" w:hAnsi="Times New Roman"/>
          <w:sz w:val="28"/>
          <w:szCs w:val="28"/>
        </w:rPr>
        <w:t>Фискальная - состоит в возможно большей мобилизации средств в бюд</w:t>
      </w:r>
      <w:r>
        <w:rPr>
          <w:rFonts w:ascii="Times New Roman" w:hAnsi="Times New Roman"/>
          <w:sz w:val="28"/>
          <w:szCs w:val="28"/>
        </w:rPr>
        <w:t xml:space="preserve">жетную систему. </w:t>
      </w:r>
      <w:r w:rsidRPr="000A14C6">
        <w:rPr>
          <w:rFonts w:ascii="Times New Roman" w:hAnsi="Times New Roman"/>
          <w:sz w:val="28"/>
          <w:szCs w:val="28"/>
        </w:rPr>
        <w:t>Регулирующая - связана с вмешательством государства через налоговую систему в процесс воспрои</w:t>
      </w:r>
      <w:r w:rsidRPr="000A14C6">
        <w:rPr>
          <w:rFonts w:ascii="Times New Roman" w:hAnsi="Times New Roman"/>
          <w:sz w:val="28"/>
          <w:szCs w:val="28"/>
        </w:rPr>
        <w:t>з</w:t>
      </w:r>
      <w:r w:rsidRPr="000A14C6">
        <w:rPr>
          <w:rFonts w:ascii="Times New Roman" w:hAnsi="Times New Roman"/>
          <w:sz w:val="28"/>
          <w:szCs w:val="28"/>
        </w:rPr>
        <w:t>вод</w:t>
      </w:r>
      <w:r>
        <w:rPr>
          <w:rFonts w:ascii="Times New Roman" w:hAnsi="Times New Roman"/>
          <w:sz w:val="28"/>
          <w:szCs w:val="28"/>
        </w:rPr>
        <w:t xml:space="preserve">ства. </w:t>
      </w:r>
      <w:r w:rsidRPr="000A14C6">
        <w:rPr>
          <w:rFonts w:ascii="Times New Roman" w:hAnsi="Times New Roman"/>
          <w:sz w:val="28"/>
          <w:szCs w:val="28"/>
        </w:rPr>
        <w:t>Источник налога - доход, за счет которого уплачивается налог (зарпл</w:t>
      </w:r>
      <w:r w:rsidRPr="000A14C6">
        <w:rPr>
          <w:rFonts w:ascii="Times New Roman" w:hAnsi="Times New Roman"/>
          <w:sz w:val="28"/>
          <w:szCs w:val="28"/>
        </w:rPr>
        <w:t>а</w:t>
      </w:r>
      <w:r w:rsidRPr="000A14C6">
        <w:rPr>
          <w:rFonts w:ascii="Times New Roman" w:hAnsi="Times New Roman"/>
          <w:sz w:val="28"/>
          <w:szCs w:val="28"/>
        </w:rPr>
        <w:t>та, при</w:t>
      </w:r>
      <w:r>
        <w:rPr>
          <w:rFonts w:ascii="Times New Roman" w:hAnsi="Times New Roman"/>
          <w:sz w:val="28"/>
          <w:szCs w:val="28"/>
        </w:rPr>
        <w:t>быль, проценты).</w:t>
      </w:r>
    </w:p>
    <w:p w:rsidR="0016497E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неналоговым доходам относятся: </w:t>
      </w:r>
      <w:r w:rsidRPr="000A14C6">
        <w:rPr>
          <w:rFonts w:ascii="Times New Roman" w:hAnsi="Times New Roman"/>
          <w:sz w:val="28"/>
          <w:szCs w:val="28"/>
        </w:rPr>
        <w:t>доходы от имущества, находящегося в федеральной собственности; доходы от приватизации; доходы от внешнеэк</w:t>
      </w:r>
      <w:r w:rsidRPr="000A14C6">
        <w:rPr>
          <w:rFonts w:ascii="Times New Roman" w:hAnsi="Times New Roman"/>
          <w:sz w:val="28"/>
          <w:szCs w:val="28"/>
        </w:rPr>
        <w:t>о</w:t>
      </w:r>
      <w:r w:rsidRPr="000A14C6">
        <w:rPr>
          <w:rFonts w:ascii="Times New Roman" w:hAnsi="Times New Roman"/>
          <w:sz w:val="28"/>
          <w:szCs w:val="28"/>
        </w:rPr>
        <w:t>номической деятельности; доходы целевых бюджетных фондов (Федерального дорожного фонда РФ, Централизованного фо</w:t>
      </w:r>
      <w:r>
        <w:rPr>
          <w:rFonts w:ascii="Times New Roman" w:hAnsi="Times New Roman"/>
          <w:sz w:val="28"/>
          <w:szCs w:val="28"/>
        </w:rPr>
        <w:t>нда социального развития и др.)</w:t>
      </w:r>
    </w:p>
    <w:p w:rsidR="0016497E" w:rsidRPr="000A14C6" w:rsidRDefault="0016497E" w:rsidP="000A14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14C6">
        <w:rPr>
          <w:rFonts w:ascii="Times New Roman" w:hAnsi="Times New Roman"/>
          <w:sz w:val="28"/>
          <w:szCs w:val="28"/>
        </w:rPr>
        <w:t>Основное направление государственной политики в области налоговой реформы состоят в построении стабильной налоговой системы, обеспечива</w:t>
      </w:r>
      <w:r w:rsidRPr="000A14C6">
        <w:rPr>
          <w:rFonts w:ascii="Times New Roman" w:hAnsi="Times New Roman"/>
          <w:sz w:val="28"/>
          <w:szCs w:val="28"/>
        </w:rPr>
        <w:t>ю</w:t>
      </w:r>
      <w:r w:rsidRPr="000A14C6">
        <w:rPr>
          <w:rFonts w:ascii="Times New Roman" w:hAnsi="Times New Roman"/>
          <w:sz w:val="28"/>
          <w:szCs w:val="28"/>
        </w:rPr>
        <w:t>щей единство, непротиворечивость и неизменность системы налогов и налог</w:t>
      </w:r>
      <w:r w:rsidRPr="000A14C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 платежей.</w:t>
      </w:r>
    </w:p>
    <w:p w:rsidR="0016497E" w:rsidRPr="00B657AF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657AF">
        <w:rPr>
          <w:rFonts w:ascii="Times New Roman" w:hAnsi="Times New Roman"/>
          <w:b/>
          <w:sz w:val="28"/>
          <w:szCs w:val="28"/>
        </w:rPr>
        <w:t>1.2. Функции бюджета государства</w:t>
      </w:r>
    </w:p>
    <w:p w:rsidR="0016497E" w:rsidRDefault="0016497E" w:rsidP="001A17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Во всех государствах в результате деятельности хозяйствующих субъе</w:t>
      </w:r>
      <w:r w:rsidRPr="00B657AF">
        <w:rPr>
          <w:rFonts w:ascii="Times New Roman" w:hAnsi="Times New Roman"/>
          <w:sz w:val="28"/>
          <w:szCs w:val="28"/>
        </w:rPr>
        <w:t>к</w:t>
      </w:r>
      <w:r w:rsidRPr="00B657AF">
        <w:rPr>
          <w:rFonts w:ascii="Times New Roman" w:hAnsi="Times New Roman"/>
          <w:sz w:val="28"/>
          <w:szCs w:val="28"/>
        </w:rPr>
        <w:t>тов создаются валовой внутренний продукт и национальный доход. Произв</w:t>
      </w:r>
      <w:r w:rsidRPr="00B657AF">
        <w:rPr>
          <w:rFonts w:ascii="Times New Roman" w:hAnsi="Times New Roman"/>
          <w:sz w:val="28"/>
          <w:szCs w:val="28"/>
        </w:rPr>
        <w:t>е</w:t>
      </w:r>
      <w:r w:rsidRPr="00B657AF">
        <w:rPr>
          <w:rFonts w:ascii="Times New Roman" w:hAnsi="Times New Roman"/>
          <w:sz w:val="28"/>
          <w:szCs w:val="28"/>
        </w:rPr>
        <w:t>денный в сфере материального производства национальный доход проходит последовательно стадии распределения и перераспределения. Важнейшую роль в перераспределении и дальнейшем использовании национального дохода и</w:t>
      </w:r>
      <w:r w:rsidRPr="00B657AF">
        <w:rPr>
          <w:rFonts w:ascii="Times New Roman" w:hAnsi="Times New Roman"/>
          <w:sz w:val="28"/>
          <w:szCs w:val="28"/>
        </w:rPr>
        <w:t>г</w:t>
      </w:r>
      <w:r w:rsidRPr="00B657AF">
        <w:rPr>
          <w:rFonts w:ascii="Times New Roman" w:hAnsi="Times New Roman"/>
          <w:sz w:val="28"/>
          <w:szCs w:val="28"/>
        </w:rPr>
        <w:t xml:space="preserve">рает бюджет. </w:t>
      </w:r>
      <w:r w:rsidRPr="00766AB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</w:t>
      </w:r>
      <w:r w:rsidRPr="00766ABD">
        <w:rPr>
          <w:rFonts w:ascii="Times New Roman" w:hAnsi="Times New Roman"/>
          <w:sz w:val="28"/>
          <w:szCs w:val="28"/>
        </w:rPr>
        <w:t>]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В процессе перераспределения национального дохода страны часть его в денежной форме поступает в бюджет и образует централизованный фонд ф</w:t>
      </w:r>
      <w:r w:rsidRPr="00B657AF">
        <w:rPr>
          <w:rFonts w:ascii="Times New Roman" w:hAnsi="Times New Roman"/>
          <w:sz w:val="28"/>
          <w:szCs w:val="28"/>
        </w:rPr>
        <w:t>и</w:t>
      </w:r>
      <w:r w:rsidRPr="00B657AF">
        <w:rPr>
          <w:rFonts w:ascii="Times New Roman" w:hAnsi="Times New Roman"/>
          <w:sz w:val="28"/>
          <w:szCs w:val="28"/>
        </w:rPr>
        <w:t>нансовых ресурсов. Бюджет представляет собой форму образования и расход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вания фонда денежных средств, предназначенных для финансового обеспеч</w:t>
      </w:r>
      <w:r w:rsidRPr="00B657AF">
        <w:rPr>
          <w:rFonts w:ascii="Times New Roman" w:hAnsi="Times New Roman"/>
          <w:sz w:val="28"/>
          <w:szCs w:val="28"/>
        </w:rPr>
        <w:t>е</w:t>
      </w:r>
      <w:r w:rsidRPr="00B657AF">
        <w:rPr>
          <w:rFonts w:ascii="Times New Roman" w:hAnsi="Times New Roman"/>
          <w:sz w:val="28"/>
          <w:szCs w:val="28"/>
        </w:rPr>
        <w:t>ния задач и функций государства. Бюджету принадлежит ведущее положение в финансовой системе страны. Он выражает часть распределительных отношений между государством, с одной стороны, предприятиями и населением – с др</w:t>
      </w:r>
      <w:r w:rsidRPr="00B657AF">
        <w:rPr>
          <w:rFonts w:ascii="Times New Roman" w:hAnsi="Times New Roman"/>
          <w:sz w:val="28"/>
          <w:szCs w:val="28"/>
        </w:rPr>
        <w:t>у</w:t>
      </w:r>
      <w:r w:rsidRPr="00B657AF">
        <w:rPr>
          <w:rFonts w:ascii="Times New Roman" w:hAnsi="Times New Roman"/>
          <w:sz w:val="28"/>
          <w:szCs w:val="28"/>
        </w:rPr>
        <w:t>гой, которые связаны с формированием и использованием общегосударстве</w:t>
      </w:r>
      <w:r w:rsidRPr="00B657AF">
        <w:rPr>
          <w:rFonts w:ascii="Times New Roman" w:hAnsi="Times New Roman"/>
          <w:sz w:val="28"/>
          <w:szCs w:val="28"/>
        </w:rPr>
        <w:t>н</w:t>
      </w:r>
      <w:r w:rsidRPr="00B657AF">
        <w:rPr>
          <w:rFonts w:ascii="Times New Roman" w:hAnsi="Times New Roman"/>
          <w:sz w:val="28"/>
          <w:szCs w:val="28"/>
        </w:rPr>
        <w:t>ного фонда финансовых ресурсов. Содержание этих отношений обусловлено задачами, решаемыми государством в тот или иной исторический период. Фо</w:t>
      </w:r>
      <w:r w:rsidRPr="00B657AF">
        <w:rPr>
          <w:rFonts w:ascii="Times New Roman" w:hAnsi="Times New Roman"/>
          <w:sz w:val="28"/>
          <w:szCs w:val="28"/>
        </w:rPr>
        <w:t>р</w:t>
      </w:r>
      <w:r w:rsidRPr="00B657AF">
        <w:rPr>
          <w:rFonts w:ascii="Times New Roman" w:hAnsi="Times New Roman"/>
          <w:sz w:val="28"/>
          <w:szCs w:val="28"/>
        </w:rPr>
        <w:t>мирование бюджета самым непосредственным образом связано с развитием н</w:t>
      </w:r>
      <w:r w:rsidRPr="00B657AF">
        <w:rPr>
          <w:rFonts w:ascii="Times New Roman" w:hAnsi="Times New Roman"/>
          <w:sz w:val="28"/>
          <w:szCs w:val="28"/>
        </w:rPr>
        <w:t>а</w:t>
      </w:r>
      <w:r w:rsidRPr="00B657AF">
        <w:rPr>
          <w:rFonts w:ascii="Times New Roman" w:hAnsi="Times New Roman"/>
          <w:sz w:val="28"/>
          <w:szCs w:val="28"/>
        </w:rPr>
        <w:t>ционального дохода страны и его перераспределением.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 xml:space="preserve"> Основными финансовыми методами перераспределения национального дохода яв</w:t>
      </w:r>
      <w:r>
        <w:rPr>
          <w:rFonts w:ascii="Times New Roman" w:hAnsi="Times New Roman"/>
          <w:sz w:val="28"/>
          <w:szCs w:val="28"/>
        </w:rPr>
        <w:t xml:space="preserve">ляются: 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1) образование и использование денежных накоплений (прибыли, налог на добавленную стоимость, платежи в с</w:t>
      </w:r>
      <w:r>
        <w:rPr>
          <w:rFonts w:ascii="Times New Roman" w:hAnsi="Times New Roman"/>
          <w:sz w:val="28"/>
          <w:szCs w:val="28"/>
        </w:rPr>
        <w:t>оциальные внебюджетные фонды);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организация налогов; 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3) финансирование отраслей народного хозяй</w:t>
      </w:r>
      <w:r>
        <w:rPr>
          <w:rFonts w:ascii="Times New Roman" w:hAnsi="Times New Roman"/>
          <w:sz w:val="28"/>
          <w:szCs w:val="28"/>
        </w:rPr>
        <w:t xml:space="preserve">ства; 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4) формирование и использование общественных фондов потребления, страховых и резервных фон</w:t>
      </w:r>
      <w:r>
        <w:rPr>
          <w:rFonts w:ascii="Times New Roman" w:hAnsi="Times New Roman"/>
          <w:sz w:val="28"/>
          <w:szCs w:val="28"/>
        </w:rPr>
        <w:t xml:space="preserve">дов. 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Во всех этих процессах большую роль играет бюджет. С помощью бю</w:t>
      </w:r>
      <w:r w:rsidRPr="00B657AF">
        <w:rPr>
          <w:rFonts w:ascii="Times New Roman" w:hAnsi="Times New Roman"/>
          <w:sz w:val="28"/>
          <w:szCs w:val="28"/>
        </w:rPr>
        <w:t>д</w:t>
      </w:r>
      <w:r w:rsidRPr="00B657AF">
        <w:rPr>
          <w:rFonts w:ascii="Times New Roman" w:hAnsi="Times New Roman"/>
          <w:sz w:val="28"/>
          <w:szCs w:val="28"/>
        </w:rPr>
        <w:t>жета государственные и территориальные власти получают финансовые ресу</w:t>
      </w:r>
      <w:r w:rsidRPr="00B657AF">
        <w:rPr>
          <w:rFonts w:ascii="Times New Roman" w:hAnsi="Times New Roman"/>
          <w:sz w:val="28"/>
          <w:szCs w:val="28"/>
        </w:rPr>
        <w:t>р</w:t>
      </w:r>
      <w:r w:rsidRPr="00B657AF">
        <w:rPr>
          <w:rFonts w:ascii="Times New Roman" w:hAnsi="Times New Roman"/>
          <w:sz w:val="28"/>
          <w:szCs w:val="28"/>
        </w:rPr>
        <w:t>сы для содержания аппарата управления, армии, осуществления социальных мероприятий, реализации экономических задач, т. е. для выполнения возложе</w:t>
      </w:r>
      <w:r w:rsidRPr="00B657AF">
        <w:rPr>
          <w:rFonts w:ascii="Times New Roman" w:hAnsi="Times New Roman"/>
          <w:sz w:val="28"/>
          <w:szCs w:val="28"/>
        </w:rPr>
        <w:t>н</w:t>
      </w:r>
      <w:r w:rsidRPr="00B657AF">
        <w:rPr>
          <w:rFonts w:ascii="Times New Roman" w:hAnsi="Times New Roman"/>
          <w:sz w:val="28"/>
          <w:szCs w:val="28"/>
        </w:rPr>
        <w:t>ных на них функций. В то же время бюджет правомерно рассматривать как экономическую категорию, которая выражает определенные экономические отно</w:t>
      </w:r>
      <w:r>
        <w:rPr>
          <w:rFonts w:ascii="Times New Roman" w:hAnsi="Times New Roman"/>
          <w:sz w:val="28"/>
          <w:szCs w:val="28"/>
        </w:rPr>
        <w:t>шения.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Государство использует бюджет в качестве одного из основных инстр</w:t>
      </w:r>
      <w:r w:rsidRPr="00B657AF">
        <w:rPr>
          <w:rFonts w:ascii="Times New Roman" w:hAnsi="Times New Roman"/>
          <w:sz w:val="28"/>
          <w:szCs w:val="28"/>
        </w:rPr>
        <w:t>у</w:t>
      </w:r>
      <w:r w:rsidRPr="00B657AF">
        <w:rPr>
          <w:rFonts w:ascii="Times New Roman" w:hAnsi="Times New Roman"/>
          <w:sz w:val="28"/>
          <w:szCs w:val="28"/>
        </w:rPr>
        <w:t>ментов обеспечения как непосредственно своей деятельности, так и в качестве важнейшего инструмента проведения экономической и социальной политики. Как экономическая категория бюджетные отношения являются составной ч</w:t>
      </w:r>
      <w:r w:rsidRPr="00B657AF">
        <w:rPr>
          <w:rFonts w:ascii="Times New Roman" w:hAnsi="Times New Roman"/>
          <w:sz w:val="28"/>
          <w:szCs w:val="28"/>
        </w:rPr>
        <w:t>а</w:t>
      </w:r>
      <w:r w:rsidRPr="00B657AF">
        <w:rPr>
          <w:rFonts w:ascii="Times New Roman" w:hAnsi="Times New Roman"/>
          <w:sz w:val="28"/>
          <w:szCs w:val="28"/>
        </w:rPr>
        <w:t xml:space="preserve">стью финансовых отношений, следовательно, им присущи и основные функции финансов. 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Бюдж</w:t>
      </w:r>
      <w:r>
        <w:rPr>
          <w:rFonts w:ascii="Times New Roman" w:hAnsi="Times New Roman"/>
          <w:sz w:val="28"/>
          <w:szCs w:val="28"/>
        </w:rPr>
        <w:t>ет выполняет следующие задачи:</w:t>
      </w:r>
      <w:r w:rsidRPr="00766ABD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.64</w:t>
      </w:r>
      <w:r w:rsidRPr="00766ABD">
        <w:rPr>
          <w:rFonts w:ascii="Times New Roman" w:hAnsi="Times New Roman"/>
          <w:sz w:val="28"/>
          <w:szCs w:val="28"/>
        </w:rPr>
        <w:t>]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1) перераспределение националь</w:t>
      </w:r>
      <w:r>
        <w:rPr>
          <w:rFonts w:ascii="Times New Roman" w:hAnsi="Times New Roman"/>
          <w:sz w:val="28"/>
          <w:szCs w:val="28"/>
        </w:rPr>
        <w:t>ного дохода;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2) государственное регулирован</w:t>
      </w:r>
      <w:r>
        <w:rPr>
          <w:rFonts w:ascii="Times New Roman" w:hAnsi="Times New Roman"/>
          <w:sz w:val="28"/>
          <w:szCs w:val="28"/>
        </w:rPr>
        <w:t>ие и стимулирование экономики;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3) финансовое обеспечение социальной сферы и осуществление социал</w:t>
      </w:r>
      <w:r w:rsidRPr="00B657AF">
        <w:rPr>
          <w:rFonts w:ascii="Times New Roman" w:hAnsi="Times New Roman"/>
          <w:sz w:val="28"/>
          <w:szCs w:val="28"/>
        </w:rPr>
        <w:t>ь</w:t>
      </w:r>
      <w:r w:rsidRPr="00B657AF">
        <w:rPr>
          <w:rFonts w:ascii="Times New Roman" w:hAnsi="Times New Roman"/>
          <w:sz w:val="28"/>
          <w:szCs w:val="28"/>
        </w:rPr>
        <w:t>ной полити</w:t>
      </w:r>
      <w:r>
        <w:rPr>
          <w:rFonts w:ascii="Times New Roman" w:hAnsi="Times New Roman"/>
          <w:sz w:val="28"/>
          <w:szCs w:val="28"/>
        </w:rPr>
        <w:t>ки государства;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4) контроль за образованием и использованием централизованных фондов де</w:t>
      </w:r>
      <w:r>
        <w:rPr>
          <w:rFonts w:ascii="Times New Roman" w:hAnsi="Times New Roman"/>
          <w:sz w:val="28"/>
          <w:szCs w:val="28"/>
        </w:rPr>
        <w:t xml:space="preserve">нежных средств. 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1. Распределительная функция бюджета проявляется через формирование и использование централизованных фондов денежных средств по уровням г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сударственной и территориальной власти и управления. В развитых странах ч</w:t>
      </w:r>
      <w:r w:rsidRPr="00B657AF">
        <w:rPr>
          <w:rFonts w:ascii="Times New Roman" w:hAnsi="Times New Roman"/>
          <w:sz w:val="28"/>
          <w:szCs w:val="28"/>
        </w:rPr>
        <w:t>е</w:t>
      </w:r>
      <w:r w:rsidRPr="00B657AF">
        <w:rPr>
          <w:rFonts w:ascii="Times New Roman" w:hAnsi="Times New Roman"/>
          <w:sz w:val="28"/>
          <w:szCs w:val="28"/>
        </w:rPr>
        <w:t>рез бюджеты разных уровней перераспределяется от 30 до 50 % национального дохода. С помощью бюджета государство регулирует хозяйственную жизнь страны, экономические отношения, направляя бюджетные средства на по</w:t>
      </w:r>
      <w:r w:rsidRPr="00B657AF">
        <w:rPr>
          <w:rFonts w:ascii="Times New Roman" w:hAnsi="Times New Roman"/>
          <w:sz w:val="28"/>
          <w:szCs w:val="28"/>
        </w:rPr>
        <w:t>д</w:t>
      </w:r>
      <w:r w:rsidRPr="00B657AF">
        <w:rPr>
          <w:rFonts w:ascii="Times New Roman" w:hAnsi="Times New Roman"/>
          <w:sz w:val="28"/>
          <w:szCs w:val="28"/>
        </w:rPr>
        <w:t>держку или развитие отраслей, регионов. Регулируя таким образом экономич</w:t>
      </w:r>
      <w:r w:rsidRPr="00B657AF">
        <w:rPr>
          <w:rFonts w:ascii="Times New Roman" w:hAnsi="Times New Roman"/>
          <w:sz w:val="28"/>
          <w:szCs w:val="28"/>
        </w:rPr>
        <w:t>е</w:t>
      </w:r>
      <w:r w:rsidRPr="00B657AF">
        <w:rPr>
          <w:rFonts w:ascii="Times New Roman" w:hAnsi="Times New Roman"/>
          <w:sz w:val="28"/>
          <w:szCs w:val="28"/>
        </w:rPr>
        <w:t>ские отношения, государство способно целенаправленно ускорять или сдерж</w:t>
      </w:r>
      <w:r w:rsidRPr="00B657AF">
        <w:rPr>
          <w:rFonts w:ascii="Times New Roman" w:hAnsi="Times New Roman"/>
          <w:sz w:val="28"/>
          <w:szCs w:val="28"/>
        </w:rPr>
        <w:t>и</w:t>
      </w:r>
      <w:r w:rsidRPr="00B657AF">
        <w:rPr>
          <w:rFonts w:ascii="Times New Roman" w:hAnsi="Times New Roman"/>
          <w:sz w:val="28"/>
          <w:szCs w:val="28"/>
        </w:rPr>
        <w:t>вать темпы производства, рост капиталов и частных сбережений, изменять структуру спроса и потребления. Перераспределение национального дохода ч</w:t>
      </w:r>
      <w:r w:rsidRPr="00B657AF">
        <w:rPr>
          <w:rFonts w:ascii="Times New Roman" w:hAnsi="Times New Roman"/>
          <w:sz w:val="28"/>
          <w:szCs w:val="28"/>
        </w:rPr>
        <w:t>е</w:t>
      </w:r>
      <w:r w:rsidRPr="00B657AF">
        <w:rPr>
          <w:rFonts w:ascii="Times New Roman" w:hAnsi="Times New Roman"/>
          <w:sz w:val="28"/>
          <w:szCs w:val="28"/>
        </w:rPr>
        <w:t>рез бюджет имеет две взаимосвязанные, проистекающие одновременно и н</w:t>
      </w:r>
      <w:r w:rsidRPr="00B657AF">
        <w:rPr>
          <w:rFonts w:ascii="Times New Roman" w:hAnsi="Times New Roman"/>
          <w:sz w:val="28"/>
          <w:szCs w:val="28"/>
        </w:rPr>
        <w:t>е</w:t>
      </w:r>
      <w:r w:rsidRPr="00B657AF">
        <w:rPr>
          <w:rFonts w:ascii="Times New Roman" w:hAnsi="Times New Roman"/>
          <w:sz w:val="28"/>
          <w:szCs w:val="28"/>
        </w:rPr>
        <w:t>пре</w:t>
      </w:r>
      <w:r>
        <w:rPr>
          <w:rFonts w:ascii="Times New Roman" w:hAnsi="Times New Roman"/>
          <w:sz w:val="28"/>
          <w:szCs w:val="28"/>
        </w:rPr>
        <w:t xml:space="preserve">рывно стадии: 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образование доходов бюджета; 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2) использование бюджетных средств (расходы б</w:t>
      </w:r>
      <w:r>
        <w:rPr>
          <w:rFonts w:ascii="Times New Roman" w:hAnsi="Times New Roman"/>
          <w:sz w:val="28"/>
          <w:szCs w:val="28"/>
        </w:rPr>
        <w:t xml:space="preserve">юджета). 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2. В ходе формирования доходов бюд</w:t>
      </w:r>
      <w:r>
        <w:rPr>
          <w:rFonts w:ascii="Times New Roman" w:hAnsi="Times New Roman"/>
          <w:sz w:val="28"/>
          <w:szCs w:val="28"/>
        </w:rPr>
        <w:t xml:space="preserve">жета и использования бюджетных </w:t>
      </w:r>
      <w:r w:rsidRPr="00B657AF">
        <w:rPr>
          <w:rFonts w:ascii="Times New Roman" w:hAnsi="Times New Roman"/>
          <w:sz w:val="28"/>
          <w:szCs w:val="28"/>
        </w:rPr>
        <w:t>средств решаются задачи государственного регулирования экономических и социальных процессов в стране. Доходы бюджета – это экономические отн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шения между государством, с одной стороны, и хозяйствующими субъе</w:t>
      </w:r>
      <w:r>
        <w:rPr>
          <w:rFonts w:ascii="Times New Roman" w:hAnsi="Times New Roman"/>
          <w:sz w:val="28"/>
          <w:szCs w:val="28"/>
        </w:rPr>
        <w:t>ктами и гражданами – с другой.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Одновременно с этим доходы бюджета – это денежные средства, пост</w:t>
      </w:r>
      <w:r w:rsidRPr="00B657AF">
        <w:rPr>
          <w:rFonts w:ascii="Times New Roman" w:hAnsi="Times New Roman"/>
          <w:sz w:val="28"/>
          <w:szCs w:val="28"/>
        </w:rPr>
        <w:t>у</w:t>
      </w:r>
      <w:r w:rsidRPr="00B657AF">
        <w:rPr>
          <w:rFonts w:ascii="Times New Roman" w:hAnsi="Times New Roman"/>
          <w:sz w:val="28"/>
          <w:szCs w:val="28"/>
        </w:rPr>
        <w:t>пающие в распоряжение органов государственной власти и местного сам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управления. В процессе образования доходов бюджета происходит императи</w:t>
      </w:r>
      <w:r w:rsidRPr="00B657AF">
        <w:rPr>
          <w:rFonts w:ascii="Times New Roman" w:hAnsi="Times New Roman"/>
          <w:sz w:val="28"/>
          <w:szCs w:val="28"/>
        </w:rPr>
        <w:t>в</w:t>
      </w:r>
      <w:r w:rsidRPr="00B657AF">
        <w:rPr>
          <w:rFonts w:ascii="Times New Roman" w:hAnsi="Times New Roman"/>
          <w:sz w:val="28"/>
          <w:szCs w:val="28"/>
        </w:rPr>
        <w:t>ное изъятие в пользу государства части национального дохода. На этой основе возникают финансовые взаимоотношения государства с предприятиями и нас</w:t>
      </w:r>
      <w:r w:rsidRPr="00B657AF">
        <w:rPr>
          <w:rFonts w:ascii="Times New Roman" w:hAnsi="Times New Roman"/>
          <w:sz w:val="28"/>
          <w:szCs w:val="28"/>
        </w:rPr>
        <w:t>е</w:t>
      </w:r>
      <w:r w:rsidRPr="00B657AF">
        <w:rPr>
          <w:rFonts w:ascii="Times New Roman" w:hAnsi="Times New Roman"/>
          <w:sz w:val="28"/>
          <w:szCs w:val="28"/>
        </w:rPr>
        <w:t>лением. Бюджет активно участвует в распределении прибыли предприятий и хозяйственных организаций. Существует известная зависимость между форм</w:t>
      </w:r>
      <w:r w:rsidRPr="00B657AF">
        <w:rPr>
          <w:rFonts w:ascii="Times New Roman" w:hAnsi="Times New Roman"/>
          <w:sz w:val="28"/>
          <w:szCs w:val="28"/>
        </w:rPr>
        <w:t>а</w:t>
      </w:r>
      <w:r w:rsidRPr="00B657AF">
        <w:rPr>
          <w:rFonts w:ascii="Times New Roman" w:hAnsi="Times New Roman"/>
          <w:sz w:val="28"/>
          <w:szCs w:val="28"/>
        </w:rPr>
        <w:t>ми и величиной изъятия в бюджет части прибыли предприятий и заинтерес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ванностью последних в результатах работы. От того, насколько совершены формы изъятия в бюджет части прибыли, зависит заинтересованность предпр</w:t>
      </w:r>
      <w:r w:rsidRPr="00B657AF">
        <w:rPr>
          <w:rFonts w:ascii="Times New Roman" w:hAnsi="Times New Roman"/>
          <w:sz w:val="28"/>
          <w:szCs w:val="28"/>
        </w:rPr>
        <w:t>и</w:t>
      </w:r>
      <w:r w:rsidRPr="00B657AF">
        <w:rPr>
          <w:rFonts w:ascii="Times New Roman" w:hAnsi="Times New Roman"/>
          <w:sz w:val="28"/>
          <w:szCs w:val="28"/>
        </w:rPr>
        <w:t>ятий в лучшем использовании производственных ресурсов, повышении уровня рентабельности и увеличении прибыли. Расходы бюджета – это экономические отношения, возникающие между государством, с одной стороны, организаци</w:t>
      </w:r>
      <w:r w:rsidRPr="00B657AF">
        <w:rPr>
          <w:rFonts w:ascii="Times New Roman" w:hAnsi="Times New Roman"/>
          <w:sz w:val="28"/>
          <w:szCs w:val="28"/>
        </w:rPr>
        <w:t>я</w:t>
      </w:r>
      <w:r w:rsidRPr="00B657AF">
        <w:rPr>
          <w:rFonts w:ascii="Times New Roman" w:hAnsi="Times New Roman"/>
          <w:sz w:val="28"/>
          <w:szCs w:val="28"/>
        </w:rPr>
        <w:t>ми учреждениями и гражданами – с другой, в ходе использования централиз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ванных фондов денежных средств. Путем централизации в бюджете части ф</w:t>
      </w:r>
      <w:r w:rsidRPr="00B657AF">
        <w:rPr>
          <w:rFonts w:ascii="Times New Roman" w:hAnsi="Times New Roman"/>
          <w:sz w:val="28"/>
          <w:szCs w:val="28"/>
        </w:rPr>
        <w:t>и</w:t>
      </w:r>
      <w:r w:rsidRPr="00B657AF">
        <w:rPr>
          <w:rFonts w:ascii="Times New Roman" w:hAnsi="Times New Roman"/>
          <w:sz w:val="28"/>
          <w:szCs w:val="28"/>
        </w:rPr>
        <w:t>нансовых ресурсов государство получает возможность обеспечивать денежн</w:t>
      </w:r>
      <w:r w:rsidRPr="00B657AF">
        <w:rPr>
          <w:rFonts w:ascii="Times New Roman" w:hAnsi="Times New Roman"/>
          <w:sz w:val="28"/>
          <w:szCs w:val="28"/>
        </w:rPr>
        <w:t>ы</w:t>
      </w:r>
      <w:r w:rsidRPr="00B657AF">
        <w:rPr>
          <w:rFonts w:ascii="Times New Roman" w:hAnsi="Times New Roman"/>
          <w:sz w:val="28"/>
          <w:szCs w:val="28"/>
        </w:rPr>
        <w:t>ми средствами общегосударственные потребности – ускоренное развитие пр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грессивных отраслей народного хозяйства, воспроизводство квалифицирова</w:t>
      </w:r>
      <w:r w:rsidRPr="00B657AF">
        <w:rPr>
          <w:rFonts w:ascii="Times New Roman" w:hAnsi="Times New Roman"/>
          <w:sz w:val="28"/>
          <w:szCs w:val="28"/>
        </w:rPr>
        <w:t>н</w:t>
      </w:r>
      <w:r w:rsidRPr="00B657AF">
        <w:rPr>
          <w:rFonts w:ascii="Times New Roman" w:hAnsi="Times New Roman"/>
          <w:sz w:val="28"/>
          <w:szCs w:val="28"/>
        </w:rPr>
        <w:t xml:space="preserve">ной рабочей силы, развитие науки и техники, обеспечение обороноспособности </w:t>
      </w:r>
      <w:r>
        <w:rPr>
          <w:rFonts w:ascii="Times New Roman" w:hAnsi="Times New Roman"/>
          <w:sz w:val="28"/>
          <w:szCs w:val="28"/>
        </w:rPr>
        <w:t xml:space="preserve">страны. </w:t>
      </w:r>
      <w:r w:rsidRPr="00766AB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.68</w:t>
      </w:r>
      <w:r w:rsidRPr="00766ABD">
        <w:rPr>
          <w:rFonts w:ascii="Times New Roman" w:hAnsi="Times New Roman"/>
          <w:sz w:val="28"/>
          <w:szCs w:val="28"/>
        </w:rPr>
        <w:t>]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3. Посредством бюджета национальный доход перераспределяется по территории, а также из производственной в непроизводственную сферу, для ч</w:t>
      </w:r>
      <w:r w:rsidRPr="00B657AF">
        <w:rPr>
          <w:rFonts w:ascii="Times New Roman" w:hAnsi="Times New Roman"/>
          <w:sz w:val="28"/>
          <w:szCs w:val="28"/>
        </w:rPr>
        <w:t>е</w:t>
      </w:r>
      <w:r w:rsidRPr="00B657AF">
        <w:rPr>
          <w:rFonts w:ascii="Times New Roman" w:hAnsi="Times New Roman"/>
          <w:sz w:val="28"/>
          <w:szCs w:val="28"/>
        </w:rPr>
        <w:t>го за счет бюджета создаются денежные фонды для финансирования потребн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стей в области здравоохранения, образования, культуры, управления, обороны. Через бюджеты путем бюджетного финансирования перераспределяются ф</w:t>
      </w:r>
      <w:r w:rsidRPr="00B657AF">
        <w:rPr>
          <w:rFonts w:ascii="Times New Roman" w:hAnsi="Times New Roman"/>
          <w:sz w:val="28"/>
          <w:szCs w:val="28"/>
        </w:rPr>
        <w:t>и</w:t>
      </w:r>
      <w:r w:rsidRPr="00B657AF">
        <w:rPr>
          <w:rFonts w:ascii="Times New Roman" w:hAnsi="Times New Roman"/>
          <w:sz w:val="28"/>
          <w:szCs w:val="28"/>
        </w:rPr>
        <w:t>нансовые ресурсы между отраслями производственной сферы в целях их пр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порционального развития. Пользуясь бюджетом как основным орудием пер</w:t>
      </w:r>
      <w:r w:rsidRPr="00B657AF">
        <w:rPr>
          <w:rFonts w:ascii="Times New Roman" w:hAnsi="Times New Roman"/>
          <w:sz w:val="28"/>
          <w:szCs w:val="28"/>
        </w:rPr>
        <w:t>е</w:t>
      </w:r>
      <w:r w:rsidRPr="00B657AF">
        <w:rPr>
          <w:rFonts w:ascii="Times New Roman" w:hAnsi="Times New Roman"/>
          <w:sz w:val="28"/>
          <w:szCs w:val="28"/>
        </w:rPr>
        <w:t>распределения национального дохода, государство направляет средства в пе</w:t>
      </w:r>
      <w:r w:rsidRPr="00B657AF">
        <w:rPr>
          <w:rFonts w:ascii="Times New Roman" w:hAnsi="Times New Roman"/>
          <w:sz w:val="28"/>
          <w:szCs w:val="28"/>
        </w:rPr>
        <w:t>р</w:t>
      </w:r>
      <w:r w:rsidRPr="00B657AF">
        <w:rPr>
          <w:rFonts w:ascii="Times New Roman" w:hAnsi="Times New Roman"/>
          <w:sz w:val="28"/>
          <w:szCs w:val="28"/>
        </w:rPr>
        <w:t>вую очередь в те отрасли народного хозяйства и те экономические районы, к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торые требуют на данном этапе первоочередного развития, т. е. посредством бюджета производится межтерриториальное и межотраслевое перераспредел</w:t>
      </w:r>
      <w:r w:rsidRPr="00B657A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национального дохода.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Тем самым соблюдаются интересы экономического развития страны в целом и интересы пропорционального развития регионов. Через государстве</w:t>
      </w:r>
      <w:r w:rsidRPr="00B657AF">
        <w:rPr>
          <w:rFonts w:ascii="Times New Roman" w:hAnsi="Times New Roman"/>
          <w:sz w:val="28"/>
          <w:szCs w:val="28"/>
        </w:rPr>
        <w:t>н</w:t>
      </w:r>
      <w:r w:rsidRPr="00B657AF">
        <w:rPr>
          <w:rFonts w:ascii="Times New Roman" w:hAnsi="Times New Roman"/>
          <w:sz w:val="28"/>
          <w:szCs w:val="28"/>
        </w:rPr>
        <w:t>ный бюджет проходит финансирование научных учреждений, осуществляющих фундаментальные научные исследования, которые, в свою очередь, являются основой для развития прикладной науки и создания новой техники. Направляя через бюджет необходимые средства в наиболее перспективные отрасли науки, государство тем самым обеспечивает развитие производительных сил страны. Все это позволяет координировать экономическую жизнь государства, раци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нально размещать денежные и материальные ресурсы во всем народном хозя</w:t>
      </w:r>
      <w:r w:rsidRPr="00B657AF">
        <w:rPr>
          <w:rFonts w:ascii="Times New Roman" w:hAnsi="Times New Roman"/>
          <w:sz w:val="28"/>
          <w:szCs w:val="28"/>
        </w:rPr>
        <w:t>й</w:t>
      </w:r>
      <w:r w:rsidRPr="00B657AF">
        <w:rPr>
          <w:rFonts w:ascii="Times New Roman" w:hAnsi="Times New Roman"/>
          <w:sz w:val="28"/>
          <w:szCs w:val="28"/>
        </w:rPr>
        <w:t>стве, способствует техническому прогрессу и усиливает экономический поте</w:t>
      </w:r>
      <w:r w:rsidRPr="00B657AF">
        <w:rPr>
          <w:rFonts w:ascii="Times New Roman" w:hAnsi="Times New Roman"/>
          <w:sz w:val="28"/>
          <w:szCs w:val="28"/>
        </w:rPr>
        <w:t>н</w:t>
      </w:r>
      <w:r w:rsidRPr="00B657AF">
        <w:rPr>
          <w:rFonts w:ascii="Times New Roman" w:hAnsi="Times New Roman"/>
          <w:sz w:val="28"/>
          <w:szCs w:val="28"/>
        </w:rPr>
        <w:t>циал государства. Большую роль в экономическом и культурном строительстве на местах играет бюджетное регулирование. При помощи бюджетного регул</w:t>
      </w:r>
      <w:r w:rsidRPr="00B657AF">
        <w:rPr>
          <w:rFonts w:ascii="Times New Roman" w:hAnsi="Times New Roman"/>
          <w:sz w:val="28"/>
          <w:szCs w:val="28"/>
        </w:rPr>
        <w:t>и</w:t>
      </w:r>
      <w:r w:rsidRPr="00B657AF">
        <w:rPr>
          <w:rFonts w:ascii="Times New Roman" w:hAnsi="Times New Roman"/>
          <w:sz w:val="28"/>
          <w:szCs w:val="28"/>
        </w:rPr>
        <w:t>рования осуществляется в широком масштабе межтерриториальное распред</w:t>
      </w:r>
      <w:r w:rsidRPr="00B657AF">
        <w:rPr>
          <w:rFonts w:ascii="Times New Roman" w:hAnsi="Times New Roman"/>
          <w:sz w:val="28"/>
          <w:szCs w:val="28"/>
        </w:rPr>
        <w:t>е</w:t>
      </w:r>
      <w:r w:rsidRPr="00B657AF">
        <w:rPr>
          <w:rFonts w:ascii="Times New Roman" w:hAnsi="Times New Roman"/>
          <w:sz w:val="28"/>
          <w:szCs w:val="28"/>
        </w:rPr>
        <w:t>ление средств, наделение необходимыми источниками доходов региональных и местных бюджетов, которые являются финансовой базой территориальных о</w:t>
      </w:r>
      <w:r w:rsidRPr="00B657AF">
        <w:rPr>
          <w:rFonts w:ascii="Times New Roman" w:hAnsi="Times New Roman"/>
          <w:sz w:val="28"/>
          <w:szCs w:val="28"/>
        </w:rPr>
        <w:t>р</w:t>
      </w:r>
      <w:r w:rsidRPr="00B657AF">
        <w:rPr>
          <w:rFonts w:ascii="Times New Roman" w:hAnsi="Times New Roman"/>
          <w:sz w:val="28"/>
          <w:szCs w:val="28"/>
        </w:rPr>
        <w:t>ганов власти, и тем самым укрепляет их связь со всей экономикой страны. В</w:t>
      </w:r>
      <w:r w:rsidRPr="00B657AF">
        <w:rPr>
          <w:rFonts w:ascii="Times New Roman" w:hAnsi="Times New Roman"/>
          <w:sz w:val="28"/>
          <w:szCs w:val="28"/>
        </w:rPr>
        <w:t>е</w:t>
      </w:r>
      <w:r w:rsidRPr="00B657AF">
        <w:rPr>
          <w:rFonts w:ascii="Times New Roman" w:hAnsi="Times New Roman"/>
          <w:sz w:val="28"/>
          <w:szCs w:val="28"/>
        </w:rPr>
        <w:t>лика роль бюджета в непроизводственной сфере, где он является главным и</w:t>
      </w:r>
      <w:r w:rsidRPr="00B657AF">
        <w:rPr>
          <w:rFonts w:ascii="Times New Roman" w:hAnsi="Times New Roman"/>
          <w:sz w:val="28"/>
          <w:szCs w:val="28"/>
        </w:rPr>
        <w:t>с</w:t>
      </w:r>
      <w:r w:rsidRPr="00B657AF">
        <w:rPr>
          <w:rFonts w:ascii="Times New Roman" w:hAnsi="Times New Roman"/>
          <w:sz w:val="28"/>
          <w:szCs w:val="28"/>
        </w:rPr>
        <w:t>точником финансирования. Именно через государственный бюджет приходит финансирование социально-культурных мероприятий, управления и обороны. Средства, мобилизуемые через государственный бюджет, имеют первостепе</w:t>
      </w:r>
      <w:r w:rsidRPr="00B657AF">
        <w:rPr>
          <w:rFonts w:ascii="Times New Roman" w:hAnsi="Times New Roman"/>
          <w:sz w:val="28"/>
          <w:szCs w:val="28"/>
        </w:rPr>
        <w:t>н</w:t>
      </w:r>
      <w:r w:rsidRPr="00B657AF">
        <w:rPr>
          <w:rFonts w:ascii="Times New Roman" w:hAnsi="Times New Roman"/>
          <w:sz w:val="28"/>
          <w:szCs w:val="28"/>
        </w:rPr>
        <w:t>ное значение для формирования и распределения общественных фондов п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требления (свыше 86 % от общей суммы общественных фондов потребления). Как известно, основной формой распределения фонда потребления национал</w:t>
      </w:r>
      <w:r w:rsidRPr="00B657AF">
        <w:rPr>
          <w:rFonts w:ascii="Times New Roman" w:hAnsi="Times New Roman"/>
          <w:sz w:val="28"/>
          <w:szCs w:val="28"/>
        </w:rPr>
        <w:t>ь</w:t>
      </w:r>
      <w:r w:rsidRPr="00B657AF">
        <w:rPr>
          <w:rFonts w:ascii="Times New Roman" w:hAnsi="Times New Roman"/>
          <w:sz w:val="28"/>
          <w:szCs w:val="28"/>
        </w:rPr>
        <w:t>ного дохода является распределение по труду. Одновременно с фондом оплаты труда существуют общественные фонды потребления, которые предназначаю</w:t>
      </w:r>
      <w:r w:rsidRPr="00B657AF">
        <w:rPr>
          <w:rFonts w:ascii="Times New Roman" w:hAnsi="Times New Roman"/>
          <w:sz w:val="28"/>
          <w:szCs w:val="28"/>
        </w:rPr>
        <w:t>т</w:t>
      </w:r>
      <w:r w:rsidRPr="00B657AF">
        <w:rPr>
          <w:rFonts w:ascii="Times New Roman" w:hAnsi="Times New Roman"/>
          <w:sz w:val="28"/>
          <w:szCs w:val="28"/>
        </w:rPr>
        <w:t>ся для совместного удовлетворения потребностей и содержания нетрудосп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собных членов общества, то есть потребления в сфере народного образования, здравоохранения, социального обеспечения, жилищного хо</w:t>
      </w:r>
      <w:r>
        <w:rPr>
          <w:rFonts w:ascii="Times New Roman" w:hAnsi="Times New Roman"/>
          <w:sz w:val="28"/>
          <w:szCs w:val="28"/>
        </w:rPr>
        <w:t xml:space="preserve">зяйства и др. 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Бюджет составляется на основе народнохозяйственного плана. Все статьи бюджета определяются показателями народнохозяйственного плана, а все ра</w:t>
      </w:r>
      <w:r w:rsidRPr="00B657AF">
        <w:rPr>
          <w:rFonts w:ascii="Times New Roman" w:hAnsi="Times New Roman"/>
          <w:sz w:val="28"/>
          <w:szCs w:val="28"/>
        </w:rPr>
        <w:t>с</w:t>
      </w:r>
      <w:r w:rsidRPr="00B657AF">
        <w:rPr>
          <w:rFonts w:ascii="Times New Roman" w:hAnsi="Times New Roman"/>
          <w:sz w:val="28"/>
          <w:szCs w:val="28"/>
        </w:rPr>
        <w:t>ходы производятся в строгом соответствии с планом. В свою очередь, бюдже</w:t>
      </w:r>
      <w:r w:rsidRPr="00B657AF">
        <w:rPr>
          <w:rFonts w:ascii="Times New Roman" w:hAnsi="Times New Roman"/>
          <w:sz w:val="28"/>
          <w:szCs w:val="28"/>
        </w:rPr>
        <w:t>т</w:t>
      </w:r>
      <w:r w:rsidRPr="00B657AF">
        <w:rPr>
          <w:rFonts w:ascii="Times New Roman" w:hAnsi="Times New Roman"/>
          <w:sz w:val="28"/>
          <w:szCs w:val="28"/>
        </w:rPr>
        <w:t>ное планирование оказывает активное воздействие на народнохозяйственное планирова</w:t>
      </w:r>
      <w:r>
        <w:rPr>
          <w:rFonts w:ascii="Times New Roman" w:hAnsi="Times New Roman"/>
          <w:sz w:val="28"/>
          <w:szCs w:val="28"/>
        </w:rPr>
        <w:t xml:space="preserve">ние. </w:t>
      </w:r>
      <w:r w:rsidRPr="00766AB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.66</w:t>
      </w:r>
      <w:r w:rsidRPr="00766ABD">
        <w:rPr>
          <w:rFonts w:ascii="Times New Roman" w:hAnsi="Times New Roman"/>
          <w:sz w:val="28"/>
          <w:szCs w:val="28"/>
        </w:rPr>
        <w:t>]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4. И наконец, бюджеты выполняет контрольную функцию, которая пре</w:t>
      </w:r>
      <w:r w:rsidRPr="00B657AF">
        <w:rPr>
          <w:rFonts w:ascii="Times New Roman" w:hAnsi="Times New Roman"/>
          <w:sz w:val="28"/>
          <w:szCs w:val="28"/>
        </w:rPr>
        <w:t>д</w:t>
      </w:r>
      <w:r w:rsidRPr="00B657AF">
        <w:rPr>
          <w:rFonts w:ascii="Times New Roman" w:hAnsi="Times New Roman"/>
          <w:sz w:val="28"/>
          <w:szCs w:val="28"/>
        </w:rPr>
        <w:t>полагает возможность и обязанность государстве иного контроля за поступл</w:t>
      </w:r>
      <w:r w:rsidRPr="00B657AF">
        <w:rPr>
          <w:rFonts w:ascii="Times New Roman" w:hAnsi="Times New Roman"/>
          <w:sz w:val="28"/>
          <w:szCs w:val="28"/>
        </w:rPr>
        <w:t>е</w:t>
      </w:r>
      <w:r w:rsidRPr="00B657AF">
        <w:rPr>
          <w:rFonts w:ascii="Times New Roman" w:hAnsi="Times New Roman"/>
          <w:sz w:val="28"/>
          <w:szCs w:val="28"/>
        </w:rPr>
        <w:t>нием и использованием бюджетных средств. Государственный бюджет, являясь основным финансовым планом государства, дает органам власти реальную эк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номическую возможность осуществления властных полномочий. Бюджет отр</w:t>
      </w:r>
      <w:r w:rsidRPr="00B657AF">
        <w:rPr>
          <w:rFonts w:ascii="Times New Roman" w:hAnsi="Times New Roman"/>
          <w:sz w:val="28"/>
          <w:szCs w:val="28"/>
        </w:rPr>
        <w:t>а</w:t>
      </w:r>
      <w:r w:rsidRPr="00B657AF">
        <w:rPr>
          <w:rFonts w:ascii="Times New Roman" w:hAnsi="Times New Roman"/>
          <w:sz w:val="28"/>
          <w:szCs w:val="28"/>
        </w:rPr>
        <w:t>жает размеры необходимых государству финансовых ресурсов и определяет тем самы</w:t>
      </w:r>
      <w:r>
        <w:rPr>
          <w:rFonts w:ascii="Times New Roman" w:hAnsi="Times New Roman"/>
          <w:sz w:val="28"/>
          <w:szCs w:val="28"/>
        </w:rPr>
        <w:t>м налоговую политику в стране.</w:t>
      </w:r>
    </w:p>
    <w:p w:rsidR="0016497E" w:rsidRDefault="0016497E" w:rsidP="00B657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7AF">
        <w:rPr>
          <w:rFonts w:ascii="Times New Roman" w:hAnsi="Times New Roman"/>
          <w:sz w:val="28"/>
          <w:szCs w:val="28"/>
        </w:rPr>
        <w:t>Бюджет фиксирует конкретные направления расходования средств, пер</w:t>
      </w:r>
      <w:r w:rsidRPr="00B657AF">
        <w:rPr>
          <w:rFonts w:ascii="Times New Roman" w:hAnsi="Times New Roman"/>
          <w:sz w:val="28"/>
          <w:szCs w:val="28"/>
        </w:rPr>
        <w:t>е</w:t>
      </w:r>
      <w:r w:rsidRPr="00B657AF">
        <w:rPr>
          <w:rFonts w:ascii="Times New Roman" w:hAnsi="Times New Roman"/>
          <w:sz w:val="28"/>
          <w:szCs w:val="28"/>
        </w:rPr>
        <w:t>распределения национального дохода и внутреннего валового продукта, что п</w:t>
      </w:r>
      <w:r w:rsidRPr="00B657AF">
        <w:rPr>
          <w:rFonts w:ascii="Times New Roman" w:hAnsi="Times New Roman"/>
          <w:sz w:val="28"/>
          <w:szCs w:val="28"/>
        </w:rPr>
        <w:t>о</w:t>
      </w:r>
      <w:r w:rsidRPr="00B657AF">
        <w:rPr>
          <w:rFonts w:ascii="Times New Roman" w:hAnsi="Times New Roman"/>
          <w:sz w:val="28"/>
          <w:szCs w:val="28"/>
        </w:rPr>
        <w:t>зволяет ему выступать в качестве эффективного регулятора экономики и соц</w:t>
      </w:r>
      <w:r w:rsidRPr="00B657AF">
        <w:rPr>
          <w:rFonts w:ascii="Times New Roman" w:hAnsi="Times New Roman"/>
          <w:sz w:val="28"/>
          <w:szCs w:val="28"/>
        </w:rPr>
        <w:t>и</w:t>
      </w:r>
      <w:r w:rsidRPr="00B657AF">
        <w:rPr>
          <w:rFonts w:ascii="Times New Roman" w:hAnsi="Times New Roman"/>
          <w:sz w:val="28"/>
          <w:szCs w:val="28"/>
        </w:rPr>
        <w:t>альных процессов в стране.</w:t>
      </w:r>
    </w:p>
    <w:p w:rsidR="0016497E" w:rsidRDefault="0016497E" w:rsidP="0008107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81075">
        <w:rPr>
          <w:rFonts w:ascii="Times New Roman" w:hAnsi="Times New Roman"/>
          <w:b/>
          <w:sz w:val="28"/>
          <w:szCs w:val="28"/>
        </w:rPr>
        <w:t>2. РОЛЬ БЮДЖЕТА ГОСУДАРСТВА В НАЦИОНАЛЬНОЙ</w:t>
      </w:r>
    </w:p>
    <w:p w:rsidR="0016497E" w:rsidRPr="00081075" w:rsidRDefault="0016497E" w:rsidP="0008107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81075">
        <w:rPr>
          <w:rFonts w:ascii="Times New Roman" w:hAnsi="Times New Roman"/>
          <w:b/>
          <w:sz w:val="28"/>
          <w:szCs w:val="28"/>
        </w:rPr>
        <w:t>ЭКОНОМИКЕ</w:t>
      </w:r>
    </w:p>
    <w:p w:rsidR="0016497E" w:rsidRPr="00081075" w:rsidRDefault="0016497E" w:rsidP="0008107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6497E" w:rsidRPr="00081075" w:rsidRDefault="0016497E" w:rsidP="0008107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81075">
        <w:rPr>
          <w:rFonts w:ascii="Times New Roman" w:hAnsi="Times New Roman"/>
          <w:b/>
          <w:sz w:val="28"/>
          <w:szCs w:val="28"/>
        </w:rPr>
        <w:t>2.1. Анализ государственного бюджета РФ за 2010-2012 годы</w:t>
      </w:r>
    </w:p>
    <w:p w:rsidR="0016497E" w:rsidRDefault="0016497E" w:rsidP="000810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Pr="00081075" w:rsidRDefault="0016497E" w:rsidP="000810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1075">
        <w:rPr>
          <w:rFonts w:ascii="Times New Roman" w:hAnsi="Times New Roman"/>
          <w:sz w:val="28"/>
          <w:szCs w:val="28"/>
        </w:rPr>
        <w:t>Государственный бюджет является основным финансовым планом стр</w:t>
      </w:r>
      <w:r w:rsidRPr="00081075">
        <w:rPr>
          <w:rFonts w:ascii="Times New Roman" w:hAnsi="Times New Roman"/>
          <w:sz w:val="28"/>
          <w:szCs w:val="28"/>
        </w:rPr>
        <w:t>а</w:t>
      </w:r>
      <w:r w:rsidRPr="00081075">
        <w:rPr>
          <w:rFonts w:ascii="Times New Roman" w:hAnsi="Times New Roman"/>
          <w:sz w:val="28"/>
          <w:szCs w:val="28"/>
        </w:rPr>
        <w:t>ны, обеспечивающим образование, распределение и использование централиз</w:t>
      </w:r>
      <w:r w:rsidRPr="00081075">
        <w:rPr>
          <w:rFonts w:ascii="Times New Roman" w:hAnsi="Times New Roman"/>
          <w:sz w:val="28"/>
          <w:szCs w:val="28"/>
        </w:rPr>
        <w:t>о</w:t>
      </w:r>
      <w:r w:rsidRPr="00081075">
        <w:rPr>
          <w:rFonts w:ascii="Times New Roman" w:hAnsi="Times New Roman"/>
          <w:sz w:val="28"/>
          <w:szCs w:val="28"/>
        </w:rPr>
        <w:t>ванного фонда денежных средств как обязательного условия функциониров</w:t>
      </w:r>
      <w:r w:rsidRPr="00081075">
        <w:rPr>
          <w:rFonts w:ascii="Times New Roman" w:hAnsi="Times New Roman"/>
          <w:sz w:val="28"/>
          <w:szCs w:val="28"/>
        </w:rPr>
        <w:t>а</w:t>
      </w:r>
      <w:r w:rsidRPr="00081075">
        <w:rPr>
          <w:rFonts w:ascii="Times New Roman" w:hAnsi="Times New Roman"/>
          <w:sz w:val="28"/>
          <w:szCs w:val="28"/>
        </w:rPr>
        <w:t>ния любого государства.</w:t>
      </w:r>
    </w:p>
    <w:p w:rsidR="0016497E" w:rsidRPr="00081075" w:rsidRDefault="0016497E" w:rsidP="000810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1075">
        <w:rPr>
          <w:rFonts w:ascii="Times New Roman" w:hAnsi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2 г"/>
        </w:smartTagPr>
        <w:r w:rsidRPr="00081075">
          <w:rPr>
            <w:rFonts w:ascii="Times New Roman" w:hAnsi="Times New Roman"/>
            <w:sz w:val="28"/>
            <w:szCs w:val="28"/>
          </w:rPr>
          <w:t>2012 г</w:t>
        </w:r>
      </w:smartTag>
      <w:r w:rsidRPr="00081075">
        <w:rPr>
          <w:rFonts w:ascii="Times New Roman" w:hAnsi="Times New Roman"/>
          <w:sz w:val="28"/>
          <w:szCs w:val="28"/>
        </w:rPr>
        <w:t>. российская бюджетная система, несмотря на проявление о</w:t>
      </w:r>
      <w:r w:rsidRPr="0008107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дельных факто</w:t>
      </w:r>
      <w:r w:rsidRPr="00081075">
        <w:rPr>
          <w:rFonts w:ascii="Times New Roman" w:hAnsi="Times New Roman"/>
          <w:sz w:val="28"/>
          <w:szCs w:val="28"/>
        </w:rPr>
        <w:t xml:space="preserve">ров риска, сохраняла устойчивость. В первой половине года серьезные опасениянаступления второй волны кризиса или длительной </w:t>
      </w:r>
      <w:r>
        <w:rPr>
          <w:rFonts w:ascii="Times New Roman" w:hAnsi="Times New Roman"/>
          <w:sz w:val="28"/>
          <w:szCs w:val="28"/>
        </w:rPr>
        <w:t>реце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сии в мировой и отечествен</w:t>
      </w:r>
      <w:r w:rsidRPr="00081075">
        <w:rPr>
          <w:rFonts w:ascii="Times New Roman" w:hAnsi="Times New Roman"/>
          <w:sz w:val="28"/>
          <w:szCs w:val="28"/>
        </w:rPr>
        <w:t>ной экономике, а также возможного значительного снижения курса евро</w:t>
      </w:r>
      <w:r>
        <w:rPr>
          <w:rFonts w:ascii="Times New Roman" w:hAnsi="Times New Roman"/>
          <w:sz w:val="28"/>
          <w:szCs w:val="28"/>
        </w:rPr>
        <w:t>пейской валю</w:t>
      </w:r>
      <w:r w:rsidRPr="00081075">
        <w:rPr>
          <w:rFonts w:ascii="Times New Roman" w:hAnsi="Times New Roman"/>
          <w:sz w:val="28"/>
          <w:szCs w:val="28"/>
        </w:rPr>
        <w:t>ты и высокой волатильности мировых цен на нефть потребовали в целях сохраненияустойчивости российского бюджета не только уточнения прогноза макро</w:t>
      </w:r>
      <w:r>
        <w:rPr>
          <w:rFonts w:ascii="Times New Roman" w:hAnsi="Times New Roman"/>
          <w:sz w:val="28"/>
          <w:szCs w:val="28"/>
        </w:rPr>
        <w:t>экономиче</w:t>
      </w:r>
      <w:r w:rsidRPr="00081075">
        <w:rPr>
          <w:rFonts w:ascii="Times New Roman" w:hAnsi="Times New Roman"/>
          <w:sz w:val="28"/>
          <w:szCs w:val="28"/>
        </w:rPr>
        <w:t>ских параметров, но и выработки новых бюджетных правил, которые определяют предельные уровни расходов федеральног</w:t>
      </w:r>
      <w:r>
        <w:rPr>
          <w:rFonts w:ascii="Times New Roman" w:hAnsi="Times New Roman"/>
          <w:sz w:val="28"/>
          <w:szCs w:val="28"/>
        </w:rPr>
        <w:t>о бюджета и объема его дефицита</w:t>
      </w:r>
      <w:r w:rsidRPr="00081075">
        <w:rPr>
          <w:rFonts w:ascii="Times New Roman" w:hAnsi="Times New Roman"/>
          <w:sz w:val="28"/>
          <w:szCs w:val="28"/>
        </w:rPr>
        <w:t xml:space="preserve">. </w:t>
      </w:r>
      <w:r w:rsidRPr="00766AB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13</w:t>
      </w:r>
      <w:r w:rsidRPr="00766ABD">
        <w:rPr>
          <w:rFonts w:ascii="Times New Roman" w:hAnsi="Times New Roman"/>
          <w:sz w:val="28"/>
          <w:szCs w:val="28"/>
        </w:rPr>
        <w:t>]</w:t>
      </w:r>
    </w:p>
    <w:p w:rsidR="0016497E" w:rsidRPr="00EA5B2E" w:rsidRDefault="0016497E" w:rsidP="00EA5B2E">
      <w:pPr>
        <w:spacing w:before="120"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Таблица 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6497E" w:rsidRPr="00EA5B2E" w:rsidRDefault="0016497E" w:rsidP="00EA5B2E">
      <w:pPr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Динамика расходов и доходов государственного бюджета РФ (2010-2013 гг.)</w:t>
      </w:r>
    </w:p>
    <w:tbl>
      <w:tblPr>
        <w:tblW w:w="95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3858"/>
        <w:gridCol w:w="1417"/>
        <w:gridCol w:w="1134"/>
        <w:gridCol w:w="1134"/>
        <w:gridCol w:w="2027"/>
      </w:tblGrid>
      <w:tr w:rsidR="0016497E" w:rsidRPr="00EB22CE" w:rsidTr="00EA5B2E">
        <w:tc>
          <w:tcPr>
            <w:tcW w:w="385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EA5B2E">
                <w:rPr>
                  <w:rFonts w:ascii="Times New Roman" w:hAnsi="Times New Roman"/>
                  <w:color w:val="000000"/>
                  <w:sz w:val="28"/>
                  <w:szCs w:val="28"/>
                  <w:lang w:eastAsia="ru-RU"/>
                </w:rPr>
                <w:t>2010 г</w:t>
              </w:r>
            </w:smartTag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EA5B2E">
                <w:rPr>
                  <w:rFonts w:ascii="Times New Roman" w:hAnsi="Times New Roman"/>
                  <w:color w:val="000000"/>
                  <w:sz w:val="28"/>
                  <w:szCs w:val="28"/>
                  <w:lang w:eastAsia="ru-RU"/>
                </w:rPr>
                <w:t>2011 г</w:t>
              </w:r>
            </w:smartTag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EA5B2E">
                <w:rPr>
                  <w:rFonts w:ascii="Times New Roman" w:hAnsi="Times New Roman"/>
                  <w:color w:val="000000"/>
                  <w:sz w:val="28"/>
                  <w:szCs w:val="28"/>
                  <w:lang w:eastAsia="ru-RU"/>
                </w:rPr>
                <w:t>2012 г</w:t>
              </w:r>
            </w:smartTag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EA5B2E">
                <w:rPr>
                  <w:rFonts w:ascii="Times New Roman" w:hAnsi="Times New Roman"/>
                  <w:color w:val="000000"/>
                  <w:sz w:val="28"/>
                  <w:szCs w:val="28"/>
                  <w:lang w:eastAsia="ru-RU"/>
                </w:rPr>
                <w:t>2013 г</w:t>
              </w:r>
            </w:smartTag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 (проект)</w:t>
            </w:r>
          </w:p>
        </w:tc>
      </w:tr>
      <w:tr w:rsidR="0016497E" w:rsidRPr="00EB22CE" w:rsidTr="00EA5B2E">
        <w:tc>
          <w:tcPr>
            <w:tcW w:w="385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Доходы государственного бюджета (млрд. р.)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8305,4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11068,6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11779,9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12705,9</w:t>
            </w:r>
          </w:p>
        </w:tc>
      </w:tr>
      <w:tr w:rsidR="0016497E" w:rsidRPr="00EB22CE" w:rsidTr="00EA5B2E">
        <w:tc>
          <w:tcPr>
            <w:tcW w:w="385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Расходы государственного бюджета (млрд. р.)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10117,5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11098,5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12656,4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13730,6</w:t>
            </w:r>
          </w:p>
        </w:tc>
      </w:tr>
      <w:tr w:rsidR="0016497E" w:rsidRPr="00EB22CE" w:rsidTr="00EA5B2E">
        <w:tc>
          <w:tcPr>
            <w:tcW w:w="385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Дефицит/профицит (млрд. р.)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-1812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-29,9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-876,6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497E" w:rsidRPr="00EA5B2E" w:rsidRDefault="0016497E" w:rsidP="00EA5B2E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5B2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-1024,7</w:t>
            </w:r>
          </w:p>
        </w:tc>
      </w:tr>
    </w:tbl>
    <w:p w:rsidR="0016497E" w:rsidRPr="00081075" w:rsidRDefault="0016497E" w:rsidP="000810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1075">
        <w:rPr>
          <w:rFonts w:ascii="Times New Roman" w:hAnsi="Times New Roman"/>
          <w:sz w:val="28"/>
          <w:szCs w:val="28"/>
        </w:rPr>
        <w:t>Во второй половине года, при некоторой стабилизация мировой эконом</w:t>
      </w:r>
      <w:r w:rsidRPr="00081075">
        <w:rPr>
          <w:rFonts w:ascii="Times New Roman" w:hAnsi="Times New Roman"/>
          <w:sz w:val="28"/>
          <w:szCs w:val="28"/>
        </w:rPr>
        <w:t>и</w:t>
      </w:r>
      <w:r w:rsidRPr="00081075">
        <w:rPr>
          <w:rFonts w:ascii="Times New Roman" w:hAnsi="Times New Roman"/>
          <w:sz w:val="28"/>
          <w:szCs w:val="28"/>
        </w:rPr>
        <w:t>ки и ростацен на нефть до уровня, обеспечивающего сбалансированность бю</w:t>
      </w:r>
      <w:r w:rsidRPr="00081075">
        <w:rPr>
          <w:rFonts w:ascii="Times New Roman" w:hAnsi="Times New Roman"/>
          <w:sz w:val="28"/>
          <w:szCs w:val="28"/>
        </w:rPr>
        <w:t>д</w:t>
      </w:r>
      <w:r w:rsidRPr="00081075">
        <w:rPr>
          <w:rFonts w:ascii="Times New Roman" w:hAnsi="Times New Roman"/>
          <w:sz w:val="28"/>
          <w:szCs w:val="28"/>
        </w:rPr>
        <w:t>жетной системы, ключевым внутренним фактором риска, особенно для реги</w:t>
      </w:r>
      <w:r w:rsidRPr="00081075">
        <w:rPr>
          <w:rFonts w:ascii="Times New Roman" w:hAnsi="Times New Roman"/>
          <w:sz w:val="28"/>
          <w:szCs w:val="28"/>
        </w:rPr>
        <w:t>о</w:t>
      </w:r>
      <w:r w:rsidRPr="00081075">
        <w:rPr>
          <w:rFonts w:ascii="Times New Roman" w:hAnsi="Times New Roman"/>
          <w:sz w:val="28"/>
          <w:szCs w:val="28"/>
        </w:rPr>
        <w:t xml:space="preserve">нальных бюджетов, сталозамедление темпов роста российской экономики. В частности, по итогам 8 месяцев2012 г. доходы консолидированного бюджета субъектов РФ сократились на 0,5 п.п. ВВП относительно 8 месяцев </w:t>
      </w:r>
      <w:smartTag w:uri="urn:schemas-microsoft-com:office:smarttags" w:element="metricconverter">
        <w:smartTagPr>
          <w:attr w:name="ProductID" w:val="2011 г"/>
        </w:smartTagPr>
        <w:r w:rsidRPr="00081075">
          <w:rPr>
            <w:rFonts w:ascii="Times New Roman" w:hAnsi="Times New Roman"/>
            <w:sz w:val="28"/>
            <w:szCs w:val="28"/>
          </w:rPr>
          <w:t>2011 г</w:t>
        </w:r>
      </w:smartTag>
      <w:r w:rsidRPr="00081075">
        <w:rPr>
          <w:rFonts w:ascii="Times New Roman" w:hAnsi="Times New Roman"/>
          <w:sz w:val="28"/>
          <w:szCs w:val="28"/>
        </w:rPr>
        <w:t xml:space="preserve">. </w:t>
      </w:r>
    </w:p>
    <w:p w:rsidR="0016497E" w:rsidRPr="00EA5B2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A5B2E">
        <w:rPr>
          <w:rFonts w:ascii="Times New Roman" w:hAnsi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2 г"/>
        </w:smartTagPr>
        <w:r w:rsidRPr="00EA5B2E">
          <w:rPr>
            <w:rFonts w:ascii="Times New Roman" w:hAnsi="Times New Roman"/>
            <w:sz w:val="28"/>
            <w:szCs w:val="28"/>
          </w:rPr>
          <w:t>2012 г</w:t>
        </w:r>
      </w:smartTag>
      <w:r w:rsidRPr="00EA5B2E">
        <w:rPr>
          <w:rFonts w:ascii="Times New Roman" w:hAnsi="Times New Roman"/>
          <w:sz w:val="28"/>
          <w:szCs w:val="28"/>
        </w:rPr>
        <w:t>. динамика доходов и расходов бюджета расширенного прав</w:t>
      </w:r>
      <w:r w:rsidRPr="00EA5B2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тельства изме</w:t>
      </w:r>
      <w:r w:rsidRPr="00EA5B2E">
        <w:rPr>
          <w:rFonts w:ascii="Times New Roman" w:hAnsi="Times New Roman"/>
          <w:sz w:val="28"/>
          <w:szCs w:val="28"/>
        </w:rPr>
        <w:t xml:space="preserve">нилась относительно тенденций предыдущих двух лет. Если в </w:t>
      </w:r>
      <w:smartTag w:uri="urn:schemas-microsoft-com:office:smarttags" w:element="metricconverter">
        <w:smartTagPr>
          <w:attr w:name="ProductID" w:val="2010 г"/>
        </w:smartTagPr>
        <w:r w:rsidRPr="00EA5B2E">
          <w:rPr>
            <w:rFonts w:ascii="Times New Roman" w:hAnsi="Times New Roman"/>
            <w:sz w:val="28"/>
            <w:szCs w:val="28"/>
          </w:rPr>
          <w:t>2010 г</w:t>
        </w:r>
      </w:smartTag>
      <w:r w:rsidRPr="00EA5B2E">
        <w:rPr>
          <w:rFonts w:ascii="Times New Roman" w:hAnsi="Times New Roman"/>
          <w:sz w:val="28"/>
          <w:szCs w:val="28"/>
        </w:rPr>
        <w:t xml:space="preserve">. доходы вырослина 0,5 п.п. ВВП и в </w:t>
      </w:r>
      <w:smartTag w:uri="urn:schemas-microsoft-com:office:smarttags" w:element="metricconverter">
        <w:smartTagPr>
          <w:attr w:name="ProductID" w:val="2011 г"/>
        </w:smartTagPr>
        <w:r w:rsidRPr="00EA5B2E">
          <w:rPr>
            <w:rFonts w:ascii="Times New Roman" w:hAnsi="Times New Roman"/>
            <w:sz w:val="28"/>
            <w:szCs w:val="28"/>
          </w:rPr>
          <w:t>2011 г</w:t>
        </w:r>
      </w:smartTag>
      <w:r w:rsidRPr="00EA5B2E">
        <w:rPr>
          <w:rFonts w:ascii="Times New Roman" w:hAnsi="Times New Roman"/>
          <w:sz w:val="28"/>
          <w:szCs w:val="28"/>
        </w:rPr>
        <w:t>. еще на 2,7 п.п. ВВП относ</w:t>
      </w:r>
      <w:r w:rsidRPr="00EA5B2E">
        <w:rPr>
          <w:rFonts w:ascii="Times New Roman" w:hAnsi="Times New Roman"/>
          <w:sz w:val="28"/>
          <w:szCs w:val="28"/>
        </w:rPr>
        <w:t>и</w:t>
      </w:r>
      <w:r w:rsidRPr="00EA5B2E">
        <w:rPr>
          <w:rFonts w:ascii="Times New Roman" w:hAnsi="Times New Roman"/>
          <w:sz w:val="28"/>
          <w:szCs w:val="28"/>
        </w:rPr>
        <w:t>тельно предыдущего года, то в2012 г. они сократились до 37,7% ВВП, что на 0,</w:t>
      </w:r>
      <w:r>
        <w:rPr>
          <w:rFonts w:ascii="Times New Roman" w:hAnsi="Times New Roman"/>
          <w:sz w:val="28"/>
          <w:szCs w:val="28"/>
        </w:rPr>
        <w:t xml:space="preserve">5 п.п. ВВП ниже уровня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sz w:val="28"/>
            <w:szCs w:val="28"/>
          </w:rPr>
          <w:t>2011 г</w:t>
        </w:r>
      </w:smartTag>
      <w:r>
        <w:rPr>
          <w:rFonts w:ascii="Times New Roman" w:hAnsi="Times New Roman"/>
          <w:sz w:val="28"/>
          <w:szCs w:val="28"/>
        </w:rPr>
        <w:t xml:space="preserve">.  </w:t>
      </w:r>
      <w:r w:rsidRPr="00EA5B2E">
        <w:rPr>
          <w:rFonts w:ascii="Times New Roman" w:hAnsi="Times New Roman"/>
          <w:sz w:val="28"/>
          <w:szCs w:val="28"/>
        </w:rPr>
        <w:t>В то же время расходы бюджета расшире</w:t>
      </w:r>
      <w:r w:rsidRPr="00EA5B2E">
        <w:rPr>
          <w:rFonts w:ascii="Times New Roman" w:hAnsi="Times New Roman"/>
          <w:sz w:val="28"/>
          <w:szCs w:val="28"/>
        </w:rPr>
        <w:t>н</w:t>
      </w:r>
      <w:r w:rsidRPr="00EA5B2E">
        <w:rPr>
          <w:rFonts w:ascii="Times New Roman" w:hAnsi="Times New Roman"/>
          <w:sz w:val="28"/>
          <w:szCs w:val="28"/>
        </w:rPr>
        <w:t xml:space="preserve">ного правительства в </w:t>
      </w:r>
      <w:smartTag w:uri="urn:schemas-microsoft-com:office:smarttags" w:element="metricconverter">
        <w:smartTagPr>
          <w:attr w:name="ProductID" w:val="2012 г"/>
        </w:smartTagPr>
        <w:r w:rsidRPr="00EA5B2E">
          <w:rPr>
            <w:rFonts w:ascii="Times New Roman" w:hAnsi="Times New Roman"/>
            <w:sz w:val="28"/>
            <w:szCs w:val="28"/>
          </w:rPr>
          <w:t>2012 г</w:t>
        </w:r>
      </w:smartTag>
      <w:r w:rsidRPr="00EA5B2E">
        <w:rPr>
          <w:rFonts w:ascii="Times New Roman" w:hAnsi="Times New Roman"/>
          <w:sz w:val="28"/>
          <w:szCs w:val="28"/>
        </w:rPr>
        <w:t xml:space="preserve">. выросли относительно предшествующего года на 0,7 п.п. ВВП после двухлетнего периодаснижения. </w:t>
      </w:r>
    </w:p>
    <w:p w:rsidR="0016497E" w:rsidRPr="00EA5B2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Анализ баланса бюджетной системы Российской Федерации показывает, что доходы бюджетной системы страны характеризуются следующими показ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телями (табл.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  <w:r w:rsidRPr="00EA5B2E">
        <w:rPr>
          <w:rFonts w:ascii="Times New Roman" w:hAnsi="Times New Roman"/>
          <w:sz w:val="28"/>
          <w:szCs w:val="28"/>
          <w:lang w:eastAsia="ru-RU"/>
        </w:rPr>
        <w:t xml:space="preserve"> [</w:t>
      </w:r>
      <w:r>
        <w:rPr>
          <w:rFonts w:ascii="Times New Roman" w:hAnsi="Times New Roman"/>
          <w:sz w:val="28"/>
          <w:szCs w:val="28"/>
          <w:lang w:eastAsia="ru-RU"/>
        </w:rPr>
        <w:t>15</w:t>
      </w:r>
      <w:r w:rsidRPr="00EA5B2E">
        <w:rPr>
          <w:rFonts w:ascii="Times New Roman" w:hAnsi="Times New Roman"/>
          <w:sz w:val="28"/>
          <w:szCs w:val="28"/>
          <w:lang w:eastAsia="ru-RU"/>
        </w:rPr>
        <w:t>]</w:t>
      </w:r>
    </w:p>
    <w:p w:rsidR="0016497E" w:rsidRPr="00EA5B2E" w:rsidRDefault="0016497E" w:rsidP="00EA5B2E">
      <w:pPr>
        <w:spacing w:after="0" w:line="360" w:lineRule="auto"/>
        <w:ind w:firstLine="708"/>
        <w:jc w:val="right"/>
        <w:rPr>
          <w:rFonts w:ascii="Times New Roman" w:hAnsi="Times New Roman"/>
          <w:color w:val="000000"/>
          <w:sz w:val="21"/>
          <w:szCs w:val="21"/>
          <w:lang w:eastAsia="ru-RU"/>
        </w:rPr>
      </w:pP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</w:p>
    <w:p w:rsidR="0016497E" w:rsidRDefault="0016497E" w:rsidP="00A73E3E">
      <w:pPr>
        <w:spacing w:after="0" w:line="360" w:lineRule="auto"/>
        <w:ind w:left="708" w:firstLine="60"/>
        <w:jc w:val="both"/>
        <w:rPr>
          <w:rFonts w:ascii="Times New Roman" w:hAnsi="Times New Roman"/>
          <w:sz w:val="28"/>
          <w:szCs w:val="28"/>
        </w:rPr>
      </w:pPr>
      <w:r w:rsidRPr="004C0E1B">
        <w:rPr>
          <w:rFonts w:ascii="Times New Roman" w:hAnsi="Times New Roman"/>
          <w:noProof/>
          <w:color w:val="000000"/>
          <w:sz w:val="21"/>
          <w:szCs w:val="21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www.webeconomy.ru/uploads/eur/06.jpg" style="width:441pt;height:303.75pt;visibility:visible">
            <v:imagedata r:id="rId7" o:title=""/>
          </v:shape>
        </w:pict>
      </w:r>
    </w:p>
    <w:p w:rsidR="0016497E" w:rsidRDefault="0016497E" w:rsidP="003F41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1075">
        <w:rPr>
          <w:rFonts w:ascii="Times New Roman" w:hAnsi="Times New Roman"/>
          <w:sz w:val="28"/>
          <w:szCs w:val="28"/>
        </w:rPr>
        <w:t xml:space="preserve">По итогам </w:t>
      </w:r>
      <w:smartTag w:uri="urn:schemas-microsoft-com:office:smarttags" w:element="metricconverter">
        <w:smartTagPr>
          <w:attr w:name="ProductID" w:val="2012 г"/>
        </w:smartTagPr>
        <w:r w:rsidRPr="00081075">
          <w:rPr>
            <w:rFonts w:ascii="Times New Roman" w:hAnsi="Times New Roman"/>
            <w:sz w:val="28"/>
            <w:szCs w:val="28"/>
          </w:rPr>
          <w:t>2012 г</w:t>
        </w:r>
      </w:smartTag>
      <w:r w:rsidRPr="00081075">
        <w:rPr>
          <w:rFonts w:ascii="Times New Roman" w:hAnsi="Times New Roman"/>
          <w:sz w:val="28"/>
          <w:szCs w:val="28"/>
        </w:rPr>
        <w:t>. доходы бюджета расширенного правительства сократ</w:t>
      </w:r>
      <w:r w:rsidRPr="00081075">
        <w:rPr>
          <w:rFonts w:ascii="Times New Roman" w:hAnsi="Times New Roman"/>
          <w:sz w:val="28"/>
          <w:szCs w:val="28"/>
        </w:rPr>
        <w:t>и</w:t>
      </w:r>
      <w:r w:rsidRPr="00081075">
        <w:rPr>
          <w:rFonts w:ascii="Times New Roman" w:hAnsi="Times New Roman"/>
          <w:sz w:val="28"/>
          <w:szCs w:val="28"/>
        </w:rPr>
        <w:t xml:space="preserve">лись до37,7% ВВП, что на 0,5 п.п. ВВП ниже доходов бюджетной системы в </w:t>
      </w:r>
      <w:smartTag w:uri="urn:schemas-microsoft-com:office:smarttags" w:element="metricconverter">
        <w:smartTagPr>
          <w:attr w:name="ProductID" w:val="2011 г"/>
        </w:smartTagPr>
        <w:r w:rsidRPr="00081075">
          <w:rPr>
            <w:rFonts w:ascii="Times New Roman" w:hAnsi="Times New Roman"/>
            <w:sz w:val="28"/>
            <w:szCs w:val="28"/>
          </w:rPr>
          <w:t>2011 г</w:t>
        </w:r>
      </w:smartTag>
      <w:r w:rsidRPr="00081075">
        <w:rPr>
          <w:rFonts w:ascii="Times New Roman" w:hAnsi="Times New Roman"/>
          <w:sz w:val="28"/>
          <w:szCs w:val="28"/>
        </w:rPr>
        <w:t xml:space="preserve">. Тем неменее вследствие ужесточения контроля за ростом </w:t>
      </w:r>
      <w:r>
        <w:rPr>
          <w:rFonts w:ascii="Times New Roman" w:hAnsi="Times New Roman"/>
          <w:sz w:val="28"/>
          <w:szCs w:val="28"/>
        </w:rPr>
        <w:t xml:space="preserve">расходов в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>. бюджет расши</w:t>
      </w:r>
      <w:r w:rsidRPr="00081075">
        <w:rPr>
          <w:rFonts w:ascii="Times New Roman" w:hAnsi="Times New Roman"/>
          <w:sz w:val="28"/>
          <w:szCs w:val="28"/>
        </w:rPr>
        <w:t>ренного правительства был сведен с незначительным профицитом 0,4% ВВП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6497E" w:rsidRPr="00EA5B2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Как видим, доходы государственного бюджета в </w:t>
      </w:r>
      <w:smartTag w:uri="urn:schemas-microsoft-com:office:smarttags" w:element="metricconverter">
        <w:smartTagPr>
          <w:attr w:name="ProductID" w:val="2010 г"/>
        </w:smartTagPr>
        <w:r w:rsidRPr="00EA5B2E">
          <w:rPr>
            <w:rFonts w:ascii="Times New Roman" w:hAnsi="Times New Roman"/>
            <w:color w:val="000000"/>
            <w:sz w:val="28"/>
            <w:szCs w:val="28"/>
            <w:lang w:eastAsia="ru-RU"/>
          </w:rPr>
          <w:t>2010 г</w:t>
        </w:r>
      </w:smartTag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составили 30,34% ВВП, а в </w:t>
      </w:r>
      <w:smartTag w:uri="urn:schemas-microsoft-com:office:smarttags" w:element="metricconverter">
        <w:smartTagPr>
          <w:attr w:name="ProductID" w:val="2014 г"/>
        </w:smartTagPr>
        <w:r w:rsidRPr="00EA5B2E">
          <w:rPr>
            <w:rFonts w:ascii="Times New Roman" w:hAnsi="Times New Roman"/>
            <w:color w:val="000000"/>
            <w:sz w:val="28"/>
            <w:szCs w:val="28"/>
            <w:lang w:eastAsia="ru-RU"/>
          </w:rPr>
          <w:t>2014 г</w:t>
        </w:r>
      </w:smartTag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. прогнозируется около 27,0% ВВП, что свидетельствует о сн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жении налоговой нагрузки на российскую экономику. </w:t>
      </w:r>
    </w:p>
    <w:p w:rsidR="0016497E" w:rsidRPr="00EA5B2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Из экспертируемых материалов следует, что доход федерального бюдж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та в анализируемый период 2012-</w:t>
      </w:r>
      <w:smartTag w:uri="urn:schemas-microsoft-com:office:smarttags" w:element="metricconverter">
        <w:smartTagPr>
          <w:attr w:name="ProductID" w:val="2014 г"/>
        </w:smartTagPr>
        <w:r w:rsidRPr="00EA5B2E">
          <w:rPr>
            <w:rFonts w:ascii="Times New Roman" w:hAnsi="Times New Roman"/>
            <w:color w:val="000000"/>
            <w:sz w:val="28"/>
            <w:szCs w:val="28"/>
            <w:lang w:eastAsia="ru-RU"/>
          </w:rPr>
          <w:t>2014 г</w:t>
        </w:r>
      </w:smartTag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. в основном формируется за счет сл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дующих поступлений (табл.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  <w:r w:rsidRPr="00EA5B2E">
        <w:rPr>
          <w:rFonts w:ascii="Times New Roman" w:hAnsi="Times New Roman"/>
          <w:sz w:val="28"/>
          <w:szCs w:val="28"/>
          <w:lang w:eastAsia="ru-RU"/>
        </w:rPr>
        <w:t xml:space="preserve"> [</w:t>
      </w:r>
      <w:r>
        <w:rPr>
          <w:rFonts w:ascii="Times New Roman" w:hAnsi="Times New Roman"/>
          <w:sz w:val="28"/>
          <w:szCs w:val="28"/>
          <w:lang w:eastAsia="ru-RU"/>
        </w:rPr>
        <w:t>15</w:t>
      </w:r>
      <w:r w:rsidRPr="00EA5B2E">
        <w:rPr>
          <w:rFonts w:ascii="Times New Roman" w:hAnsi="Times New Roman"/>
          <w:sz w:val="28"/>
          <w:szCs w:val="28"/>
          <w:lang w:eastAsia="ru-RU"/>
        </w:rPr>
        <w:t>]</w:t>
      </w:r>
    </w:p>
    <w:p w:rsidR="0016497E" w:rsidRPr="00EA5B2E" w:rsidRDefault="0016497E" w:rsidP="00EA5B2E">
      <w:pPr>
        <w:spacing w:after="0" w:line="360" w:lineRule="auto"/>
        <w:ind w:firstLine="708"/>
        <w:jc w:val="right"/>
        <w:rPr>
          <w:rFonts w:ascii="Times New Roman" w:hAnsi="Times New Roman"/>
          <w:color w:val="000000"/>
          <w:sz w:val="21"/>
          <w:szCs w:val="21"/>
          <w:lang w:eastAsia="ru-RU"/>
        </w:rPr>
      </w:pP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</w:p>
    <w:p w:rsidR="0016497E" w:rsidRPr="00EA5B2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A5B2E">
        <w:rPr>
          <w:rFonts w:ascii="Times New Roman" w:hAnsi="Times New Roman"/>
          <w:color w:val="000000"/>
          <w:sz w:val="21"/>
          <w:szCs w:val="21"/>
          <w:lang w:eastAsia="ru-RU"/>
        </w:rPr>
        <w:t> </w:t>
      </w:r>
      <w:r w:rsidRPr="004C0E1B">
        <w:rPr>
          <w:rFonts w:ascii="Times New Roman" w:hAnsi="Times New Roman"/>
          <w:noProof/>
          <w:color w:val="000000"/>
          <w:sz w:val="21"/>
          <w:szCs w:val="21"/>
          <w:lang w:eastAsia="ru-RU"/>
        </w:rPr>
        <w:pict>
          <v:shape id="Рисунок 2" o:spid="_x0000_i1026" type="#_x0000_t75" alt="http://www.webeconomy.ru/uploads/eur/07.jpg" style="width:393.75pt;height:283.5pt;visibility:visible">
            <v:imagedata r:id="rId8" o:title=""/>
          </v:shape>
        </w:pict>
      </w:r>
      <w:r w:rsidRPr="00EA5B2E">
        <w:rPr>
          <w:rFonts w:ascii="Times New Roman" w:hAnsi="Times New Roman"/>
          <w:color w:val="000000"/>
          <w:sz w:val="21"/>
          <w:szCs w:val="21"/>
          <w:lang w:eastAsia="ru-RU"/>
        </w:rPr>
        <w:br/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табл.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 21 видов поступлений денежных средств в доходы федерального бюджета РФ приведены только 5 видов, к которым относятся: налог на прибыль (0,63% к ВВП или 3,3% от дохода федерального бюджета, всего); налог на д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бавленную стоимость (6,29% к ВВП или 33,27% от дохода федерального бю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жета, всего); таможенные пошлины: ввозные и вывозные (7,45% к ВВП или 39,4% от дохода федерального бюджета, всего); акцизы, всего: на производ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мые в стране товары и ввозимые (0,69% к ВВП или 3,65% от дохода федерал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ного бюджета, всего); доход от налога на добычу полезных ископаемых (3,6% к ВВП или 19% от дохода федерального бюджета, всего). </w:t>
      </w:r>
    </w:p>
    <w:p w:rsidR="0016497E" w:rsidRPr="00EA5B2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Таким образом, платежи в федеральный бюджет Российской Федерации только по 5 перечисленным позициям составляют 18,65% к ВВП или 98,66% от доходов федерального бюджета. Сложившаяся ситуация отражает ряд против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речий налоговой политики: </w:t>
      </w:r>
    </w:p>
    <w:p w:rsidR="0016497E" w:rsidRPr="00EA5B2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Снижение доли нефтегазовых доходов федерального бюджета на 1,8% ВВП очевидно не компенсируется увеличением доходов федерального бюджета в 2012-2014 гг. в связи с изменением налогового и бюджетного законодательс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EA5B2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ва Российской Федерации на 0,57% ВВП. </w:t>
      </w:r>
      <w:r w:rsidRPr="00766AB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13</w:t>
      </w:r>
      <w:r w:rsidRPr="00766ABD">
        <w:rPr>
          <w:rFonts w:ascii="Times New Roman" w:hAnsi="Times New Roman"/>
          <w:sz w:val="28"/>
          <w:szCs w:val="28"/>
        </w:rPr>
        <w:t>]</w:t>
      </w: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A5B2E">
        <w:rPr>
          <w:rFonts w:ascii="Times New Roman" w:hAnsi="Times New Roman"/>
          <w:sz w:val="28"/>
          <w:szCs w:val="28"/>
        </w:rPr>
        <w:t>В разрезе уровней бюджетной системы динамика</w:t>
      </w:r>
      <w:r>
        <w:rPr>
          <w:rFonts w:ascii="Times New Roman" w:hAnsi="Times New Roman"/>
          <w:sz w:val="28"/>
          <w:szCs w:val="28"/>
        </w:rPr>
        <w:t xml:space="preserve"> доходов и расходов также разно</w:t>
      </w:r>
      <w:r w:rsidRPr="00EA5B2E">
        <w:rPr>
          <w:rFonts w:ascii="Times New Roman" w:hAnsi="Times New Roman"/>
          <w:sz w:val="28"/>
          <w:szCs w:val="28"/>
        </w:rPr>
        <w:t xml:space="preserve">направлена. Если доходы федерального бюджета в </w:t>
      </w:r>
      <w:smartTag w:uri="urn:schemas-microsoft-com:office:smarttags" w:element="metricconverter">
        <w:smartTagPr>
          <w:attr w:name="ProductID" w:val="2012 г"/>
        </w:smartTagPr>
        <w:r w:rsidRPr="00EA5B2E">
          <w:rPr>
            <w:rFonts w:ascii="Times New Roman" w:hAnsi="Times New Roman"/>
            <w:sz w:val="28"/>
            <w:szCs w:val="28"/>
          </w:rPr>
          <w:t>2012 г</w:t>
        </w:r>
      </w:smartTag>
      <w:r w:rsidRPr="00EA5B2E">
        <w:rPr>
          <w:rFonts w:ascii="Times New Roman" w:hAnsi="Times New Roman"/>
          <w:sz w:val="28"/>
          <w:szCs w:val="28"/>
        </w:rPr>
        <w:t>. продо</w:t>
      </w:r>
      <w:r w:rsidRPr="00EA5B2E">
        <w:rPr>
          <w:rFonts w:ascii="Times New Roman" w:hAnsi="Times New Roman"/>
          <w:sz w:val="28"/>
          <w:szCs w:val="28"/>
        </w:rPr>
        <w:t>л</w:t>
      </w:r>
      <w:r w:rsidRPr="00EA5B2E">
        <w:rPr>
          <w:rFonts w:ascii="Times New Roman" w:hAnsi="Times New Roman"/>
          <w:sz w:val="28"/>
          <w:szCs w:val="28"/>
        </w:rPr>
        <w:t xml:space="preserve">жили рост и абсолютный, и в долях ВВП, то поступления консолидированного бюджета субъектов Федерации в </w:t>
      </w:r>
      <w:smartTag w:uri="urn:schemas-microsoft-com:office:smarttags" w:element="metricconverter">
        <w:smartTagPr>
          <w:attr w:name="ProductID" w:val="2012 г"/>
        </w:smartTagPr>
        <w:r w:rsidRPr="00EA5B2E">
          <w:rPr>
            <w:rFonts w:ascii="Times New Roman" w:hAnsi="Times New Roman"/>
            <w:sz w:val="28"/>
            <w:szCs w:val="28"/>
          </w:rPr>
          <w:t>2012 г</w:t>
        </w:r>
      </w:smartTag>
      <w:r w:rsidRPr="00EA5B2E">
        <w:rPr>
          <w:rFonts w:ascii="Times New Roman" w:hAnsi="Times New Roman"/>
          <w:sz w:val="28"/>
          <w:szCs w:val="28"/>
        </w:rPr>
        <w:t>. в очередной раз снизились в долях ВВП, что лишний раз свидетельствуето несбалансированном распределении налогов между различными уровнями бюджетной системы (основные кон</w:t>
      </w:r>
      <w:r w:rsidRPr="00EA5B2E">
        <w:rPr>
          <w:rFonts w:ascii="Times New Roman" w:hAnsi="Times New Roman"/>
          <w:sz w:val="28"/>
          <w:szCs w:val="28"/>
        </w:rPr>
        <w:t>ъ</w:t>
      </w:r>
      <w:r w:rsidRPr="00EA5B2E">
        <w:rPr>
          <w:rFonts w:ascii="Times New Roman" w:hAnsi="Times New Roman"/>
          <w:sz w:val="28"/>
          <w:szCs w:val="28"/>
        </w:rPr>
        <w:t>юнктурные налоги закреплены за федеральным бюджетом).Централизация п</w:t>
      </w:r>
      <w:r w:rsidRPr="00EA5B2E">
        <w:rPr>
          <w:rFonts w:ascii="Times New Roman" w:hAnsi="Times New Roman"/>
          <w:sz w:val="28"/>
          <w:szCs w:val="28"/>
        </w:rPr>
        <w:t>о</w:t>
      </w:r>
      <w:r w:rsidRPr="00EA5B2E">
        <w:rPr>
          <w:rFonts w:ascii="Times New Roman" w:hAnsi="Times New Roman"/>
          <w:sz w:val="28"/>
          <w:szCs w:val="28"/>
        </w:rPr>
        <w:t xml:space="preserve">ступлений еще более усилилась по итогам прошедшего года: так, доля доходов федерального бюджета в общих поступлениях расширенного правительства в </w:t>
      </w:r>
      <w:smartTag w:uri="urn:schemas-microsoft-com:office:smarttags" w:element="metricconverter">
        <w:smartTagPr>
          <w:attr w:name="ProductID" w:val="2012 г"/>
        </w:smartTagPr>
        <w:r w:rsidRPr="00EA5B2E">
          <w:rPr>
            <w:rFonts w:ascii="Times New Roman" w:hAnsi="Times New Roman"/>
            <w:sz w:val="28"/>
            <w:szCs w:val="28"/>
          </w:rPr>
          <w:t>2012 г</w:t>
        </w:r>
      </w:smartTag>
      <w:r w:rsidRPr="00EA5B2E">
        <w:rPr>
          <w:rFonts w:ascii="Times New Roman" w:hAnsi="Times New Roman"/>
          <w:sz w:val="28"/>
          <w:szCs w:val="28"/>
        </w:rPr>
        <w:t xml:space="preserve">. увеличилась до 55,7% (против 54,4% в </w:t>
      </w:r>
      <w:smartTag w:uri="urn:schemas-microsoft-com:office:smarttags" w:element="metricconverter">
        <w:smartTagPr>
          <w:attr w:name="ProductID" w:val="2011 г"/>
        </w:smartTagPr>
        <w:r w:rsidRPr="00EA5B2E">
          <w:rPr>
            <w:rFonts w:ascii="Times New Roman" w:hAnsi="Times New Roman"/>
            <w:sz w:val="28"/>
            <w:szCs w:val="28"/>
          </w:rPr>
          <w:t>2011 г</w:t>
        </w:r>
      </w:smartTag>
      <w:r w:rsidRPr="00EA5B2E">
        <w:rPr>
          <w:rFonts w:ascii="Times New Roman" w:hAnsi="Times New Roman"/>
          <w:sz w:val="28"/>
          <w:szCs w:val="28"/>
        </w:rPr>
        <w:t>.), при этом доля межбю</w:t>
      </w:r>
      <w:r w:rsidRPr="00EA5B2E">
        <w:rPr>
          <w:rFonts w:ascii="Times New Roman" w:hAnsi="Times New Roman"/>
          <w:sz w:val="28"/>
          <w:szCs w:val="28"/>
        </w:rPr>
        <w:t>д</w:t>
      </w:r>
      <w:r w:rsidRPr="00EA5B2E">
        <w:rPr>
          <w:rFonts w:ascii="Times New Roman" w:hAnsi="Times New Roman"/>
          <w:sz w:val="28"/>
          <w:szCs w:val="28"/>
        </w:rPr>
        <w:t xml:space="preserve">жетных трансфертов в общем объеме доходов </w:t>
      </w:r>
      <w:r>
        <w:rPr>
          <w:rFonts w:ascii="Times New Roman" w:hAnsi="Times New Roman"/>
          <w:sz w:val="28"/>
          <w:szCs w:val="28"/>
        </w:rPr>
        <w:t>консолидированных бюджетов субъ</w:t>
      </w:r>
      <w:r w:rsidRPr="00EA5B2E">
        <w:rPr>
          <w:rFonts w:ascii="Times New Roman" w:hAnsi="Times New Roman"/>
          <w:sz w:val="28"/>
          <w:szCs w:val="28"/>
        </w:rPr>
        <w:t xml:space="preserve">ектов РФ сократилась с 21,4% в </w:t>
      </w:r>
      <w:smartTag w:uri="urn:schemas-microsoft-com:office:smarttags" w:element="metricconverter">
        <w:smartTagPr>
          <w:attr w:name="ProductID" w:val="2011 г"/>
        </w:smartTagPr>
        <w:r w:rsidRPr="00EA5B2E">
          <w:rPr>
            <w:rFonts w:ascii="Times New Roman" w:hAnsi="Times New Roman"/>
            <w:sz w:val="28"/>
            <w:szCs w:val="28"/>
          </w:rPr>
          <w:t>2011 г</w:t>
        </w:r>
      </w:smartTag>
      <w:r w:rsidRPr="00EA5B2E">
        <w:rPr>
          <w:rFonts w:ascii="Times New Roman" w:hAnsi="Times New Roman"/>
          <w:sz w:val="28"/>
          <w:szCs w:val="28"/>
        </w:rPr>
        <w:t xml:space="preserve">. до 19,6% в </w:t>
      </w:r>
      <w:smartTag w:uri="urn:schemas-microsoft-com:office:smarttags" w:element="metricconverter">
        <w:smartTagPr>
          <w:attr w:name="ProductID" w:val="2012 г"/>
        </w:smartTagPr>
        <w:r w:rsidRPr="00EA5B2E"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Pr="00E470DA" w:rsidRDefault="0016497E" w:rsidP="00E470D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470DA">
        <w:rPr>
          <w:rFonts w:ascii="Times New Roman" w:hAnsi="Times New Roman"/>
          <w:b/>
          <w:sz w:val="28"/>
          <w:szCs w:val="28"/>
        </w:rPr>
        <w:t>2.2. Основные проблемы функционирования бюджета государства</w:t>
      </w: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70DA">
        <w:rPr>
          <w:rFonts w:ascii="Times New Roman" w:hAnsi="Times New Roman"/>
          <w:sz w:val="28"/>
          <w:szCs w:val="28"/>
        </w:rPr>
        <w:t>Во всех государствах с федеративным устройством можно выделить три основные проблемы, требующие принятия компромиссных решений между представителями различных уров</w:t>
      </w:r>
      <w:r>
        <w:rPr>
          <w:rFonts w:ascii="Times New Roman" w:hAnsi="Times New Roman"/>
          <w:sz w:val="28"/>
          <w:szCs w:val="28"/>
        </w:rPr>
        <w:t>ней власти в области финансов.</w:t>
      </w: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70DA">
        <w:rPr>
          <w:rFonts w:ascii="Times New Roman" w:hAnsi="Times New Roman"/>
          <w:sz w:val="28"/>
          <w:szCs w:val="28"/>
        </w:rPr>
        <w:t>Первая проблема связана с определением состава расходных полномочий и распределением их между бюджетами разных уровней по предоставлению определенных услуг населению. Для государств с многонациональным сост</w:t>
      </w:r>
      <w:r w:rsidRPr="00E470DA">
        <w:rPr>
          <w:rFonts w:ascii="Times New Roman" w:hAnsi="Times New Roman"/>
          <w:sz w:val="28"/>
          <w:szCs w:val="28"/>
        </w:rPr>
        <w:t>а</w:t>
      </w:r>
      <w:r w:rsidRPr="00E470DA">
        <w:rPr>
          <w:rFonts w:ascii="Times New Roman" w:hAnsi="Times New Roman"/>
          <w:sz w:val="28"/>
          <w:szCs w:val="28"/>
        </w:rPr>
        <w:t>вом населения данная проблема требует учета национальных традиций отдел</w:t>
      </w:r>
      <w:r w:rsidRPr="00E470DA">
        <w:rPr>
          <w:rFonts w:ascii="Times New Roman" w:hAnsi="Times New Roman"/>
          <w:sz w:val="28"/>
          <w:szCs w:val="28"/>
        </w:rPr>
        <w:t>ь</w:t>
      </w:r>
      <w:r w:rsidRPr="00E470DA">
        <w:rPr>
          <w:rFonts w:ascii="Times New Roman" w:hAnsi="Times New Roman"/>
          <w:sz w:val="28"/>
          <w:szCs w:val="28"/>
        </w:rPr>
        <w:t>ных национальностей, компактно проживающих на той или иной территории, учета их пред</w:t>
      </w:r>
      <w:r>
        <w:rPr>
          <w:rFonts w:ascii="Times New Roman" w:hAnsi="Times New Roman"/>
          <w:sz w:val="28"/>
          <w:szCs w:val="28"/>
        </w:rPr>
        <w:t>почтений.</w:t>
      </w:r>
    </w:p>
    <w:p w:rsidR="0016497E" w:rsidRDefault="0016497E" w:rsidP="00A73E3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70DA">
        <w:rPr>
          <w:rFonts w:ascii="Times New Roman" w:hAnsi="Times New Roman"/>
          <w:sz w:val="28"/>
          <w:szCs w:val="28"/>
        </w:rPr>
        <w:t>Соответственно одни услуги целесообразно предоставлять от лица фед</w:t>
      </w:r>
      <w:r w:rsidRPr="00E470DA">
        <w:rPr>
          <w:rFonts w:ascii="Times New Roman" w:hAnsi="Times New Roman"/>
          <w:sz w:val="28"/>
          <w:szCs w:val="28"/>
        </w:rPr>
        <w:t>е</w:t>
      </w:r>
      <w:r w:rsidRPr="00E470DA">
        <w:rPr>
          <w:rFonts w:ascii="Times New Roman" w:hAnsi="Times New Roman"/>
          <w:sz w:val="28"/>
          <w:szCs w:val="28"/>
        </w:rPr>
        <w:t>ральных властей, другие - от имени региональных органов власти. Могут быть и такие услуги, которые целесообразно предоставлять гражданам за счет ср</w:t>
      </w:r>
      <w:r>
        <w:rPr>
          <w:rFonts w:ascii="Times New Roman" w:hAnsi="Times New Roman"/>
          <w:sz w:val="28"/>
          <w:szCs w:val="28"/>
        </w:rPr>
        <w:t>едств бюджетов разных уровней.</w:t>
      </w:r>
      <w:r w:rsidRPr="00766AB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14</w:t>
      </w:r>
      <w:r w:rsidRPr="00766ABD">
        <w:rPr>
          <w:rFonts w:ascii="Times New Roman" w:hAnsi="Times New Roman"/>
          <w:sz w:val="28"/>
          <w:szCs w:val="28"/>
        </w:rPr>
        <w:t>]</w:t>
      </w:r>
    </w:p>
    <w:p w:rsidR="0016497E" w:rsidRPr="00A73E3E" w:rsidRDefault="0016497E" w:rsidP="00A73E3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3E3E">
        <w:rPr>
          <w:rFonts w:ascii="Times New Roman" w:hAnsi="Times New Roman"/>
          <w:sz w:val="28"/>
          <w:szCs w:val="28"/>
          <w:lang w:eastAsia="ru-RU"/>
        </w:rPr>
        <w:t>До настоящего времени сохранилась сильная привязанность федеральн</w:t>
      </w:r>
      <w:r w:rsidRPr="00A73E3E">
        <w:rPr>
          <w:rFonts w:ascii="Times New Roman" w:hAnsi="Times New Roman"/>
          <w:sz w:val="28"/>
          <w:szCs w:val="28"/>
          <w:lang w:eastAsia="ru-RU"/>
        </w:rPr>
        <w:t>о</w:t>
      </w:r>
      <w:r w:rsidRPr="00A73E3E">
        <w:rPr>
          <w:rFonts w:ascii="Times New Roman" w:hAnsi="Times New Roman"/>
          <w:sz w:val="28"/>
          <w:szCs w:val="28"/>
          <w:lang w:eastAsia="ru-RU"/>
        </w:rPr>
        <w:t>го бюджета к доходам от продажи углеводородного сырья, что в условиях п</w:t>
      </w:r>
      <w:r w:rsidRPr="00A73E3E">
        <w:rPr>
          <w:rFonts w:ascii="Times New Roman" w:hAnsi="Times New Roman"/>
          <w:sz w:val="28"/>
          <w:szCs w:val="28"/>
          <w:lang w:eastAsia="ru-RU"/>
        </w:rPr>
        <w:t>о</w:t>
      </w:r>
      <w:r w:rsidRPr="00A73E3E">
        <w:rPr>
          <w:rFonts w:ascii="Times New Roman" w:hAnsi="Times New Roman"/>
          <w:sz w:val="28"/>
          <w:szCs w:val="28"/>
          <w:lang w:eastAsia="ru-RU"/>
        </w:rPr>
        <w:t>стоянного снижения цены на сырую нефть является «губительным» явлением. Учитывая приведенные в таблице №1 данные, можно сказать об отсутствии к</w:t>
      </w:r>
      <w:r w:rsidRPr="00A73E3E">
        <w:rPr>
          <w:rFonts w:ascii="Times New Roman" w:hAnsi="Times New Roman"/>
          <w:sz w:val="28"/>
          <w:szCs w:val="28"/>
          <w:lang w:eastAsia="ru-RU"/>
        </w:rPr>
        <w:t>а</w:t>
      </w:r>
      <w:r w:rsidRPr="00A73E3E">
        <w:rPr>
          <w:rFonts w:ascii="Times New Roman" w:hAnsi="Times New Roman"/>
          <w:sz w:val="28"/>
          <w:szCs w:val="28"/>
          <w:lang w:eastAsia="ru-RU"/>
        </w:rPr>
        <w:t>кой-либо переориентации бюджета на модернизацию экономики, внедрение инноваций, рост экономики страны.</w:t>
      </w:r>
    </w:p>
    <w:p w:rsidR="0016497E" w:rsidRPr="00A73E3E" w:rsidRDefault="0016497E" w:rsidP="00A73E3E">
      <w:pPr>
        <w:spacing w:before="240" w:after="120" w:line="240" w:lineRule="auto"/>
        <w:jc w:val="right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73E3E">
        <w:rPr>
          <w:rFonts w:ascii="Times New Roman" w:hAnsi="Times New Roman"/>
          <w:color w:val="333333"/>
          <w:sz w:val="28"/>
          <w:szCs w:val="28"/>
          <w:lang w:eastAsia="ru-RU"/>
        </w:rPr>
        <w:t xml:space="preserve">Таблица 4. </w:t>
      </w:r>
    </w:p>
    <w:p w:rsidR="0016497E" w:rsidRPr="00A73E3E" w:rsidRDefault="0016497E" w:rsidP="00A73E3E">
      <w:pPr>
        <w:spacing w:before="240" w:after="12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73E3E">
        <w:rPr>
          <w:rFonts w:ascii="Times New Roman" w:hAnsi="Times New Roman"/>
          <w:color w:val="333333"/>
          <w:sz w:val="28"/>
          <w:szCs w:val="28"/>
          <w:lang w:eastAsia="ru-RU"/>
        </w:rPr>
        <w:t>Главные параметры федерального бюджета на период 2012–2015 гг. [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1</w:t>
      </w:r>
      <w:r w:rsidRPr="00A73E3E">
        <w:rPr>
          <w:rFonts w:ascii="Times New Roman" w:hAnsi="Times New Roman"/>
          <w:color w:val="333333"/>
          <w:sz w:val="28"/>
          <w:szCs w:val="28"/>
          <w:lang w:eastAsia="ru-RU"/>
        </w:rPr>
        <w:t>5]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60"/>
        <w:gridCol w:w="1504"/>
        <w:gridCol w:w="1333"/>
        <w:gridCol w:w="1330"/>
        <w:gridCol w:w="1145"/>
      </w:tblGrid>
      <w:tr w:rsidR="0016497E" w:rsidRPr="00EB22CE" w:rsidTr="00A73E3E">
        <w:trPr>
          <w:jc w:val="center"/>
        </w:trPr>
        <w:tc>
          <w:tcPr>
            <w:tcW w:w="3760" w:type="dxa"/>
            <w:shd w:val="clear" w:color="auto" w:fill="DBDBD2"/>
            <w:vAlign w:val="center"/>
          </w:tcPr>
          <w:p w:rsidR="0016497E" w:rsidRPr="00A73E3E" w:rsidRDefault="0016497E" w:rsidP="00A73E3E">
            <w:pPr>
              <w:spacing w:before="180" w:after="18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Параметры бюджета</w:t>
            </w:r>
          </w:p>
        </w:tc>
        <w:tc>
          <w:tcPr>
            <w:tcW w:w="1504" w:type="dxa"/>
            <w:shd w:val="clear" w:color="auto" w:fill="DBDBD2"/>
            <w:vAlign w:val="center"/>
          </w:tcPr>
          <w:p w:rsidR="0016497E" w:rsidRPr="00A73E3E" w:rsidRDefault="0016497E" w:rsidP="00A73E3E">
            <w:pPr>
              <w:spacing w:before="180" w:after="18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2012 (оце</w:t>
            </w:r>
            <w:r w:rsidRPr="00A73E3E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н</w:t>
            </w:r>
            <w:r w:rsidRPr="00A73E3E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ка)</w:t>
            </w:r>
          </w:p>
        </w:tc>
        <w:tc>
          <w:tcPr>
            <w:tcW w:w="1333" w:type="dxa"/>
            <w:shd w:val="clear" w:color="auto" w:fill="DBDBD2"/>
            <w:vAlign w:val="center"/>
          </w:tcPr>
          <w:p w:rsidR="0016497E" w:rsidRPr="00A73E3E" w:rsidRDefault="0016497E" w:rsidP="00A73E3E">
            <w:pPr>
              <w:spacing w:before="180" w:after="18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2013 (проект бюджета)</w:t>
            </w:r>
          </w:p>
        </w:tc>
        <w:tc>
          <w:tcPr>
            <w:tcW w:w="1330" w:type="dxa"/>
            <w:shd w:val="clear" w:color="auto" w:fill="DBDBD2"/>
            <w:vAlign w:val="center"/>
          </w:tcPr>
          <w:p w:rsidR="0016497E" w:rsidRPr="00A73E3E" w:rsidRDefault="0016497E" w:rsidP="00A73E3E">
            <w:pPr>
              <w:spacing w:before="180" w:after="18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45" w:type="dxa"/>
            <w:shd w:val="clear" w:color="auto" w:fill="DBDBD2"/>
            <w:vAlign w:val="center"/>
          </w:tcPr>
          <w:p w:rsidR="0016497E" w:rsidRPr="00A73E3E" w:rsidRDefault="0016497E" w:rsidP="00A73E3E">
            <w:pPr>
              <w:spacing w:before="180" w:after="18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2015</w:t>
            </w:r>
          </w:p>
        </w:tc>
      </w:tr>
      <w:tr w:rsidR="0016497E" w:rsidRPr="00EB22CE" w:rsidTr="00A73E3E">
        <w:trPr>
          <w:jc w:val="center"/>
        </w:trPr>
        <w:tc>
          <w:tcPr>
            <w:tcW w:w="376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Доходы, трлн руб.</w:t>
            </w:r>
          </w:p>
        </w:tc>
        <w:tc>
          <w:tcPr>
            <w:tcW w:w="150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12,68</w:t>
            </w:r>
          </w:p>
        </w:tc>
        <w:tc>
          <w:tcPr>
            <w:tcW w:w="1333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12,87</w:t>
            </w:r>
          </w:p>
        </w:tc>
        <w:tc>
          <w:tcPr>
            <w:tcW w:w="133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14,06</w:t>
            </w:r>
          </w:p>
        </w:tc>
        <w:tc>
          <w:tcPr>
            <w:tcW w:w="1145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15,62</w:t>
            </w:r>
          </w:p>
        </w:tc>
      </w:tr>
      <w:tr w:rsidR="0016497E" w:rsidRPr="00EB22CE" w:rsidTr="00A73E3E">
        <w:trPr>
          <w:jc w:val="center"/>
        </w:trPr>
        <w:tc>
          <w:tcPr>
            <w:tcW w:w="376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 % к ВВП</w:t>
            </w:r>
          </w:p>
        </w:tc>
        <w:tc>
          <w:tcPr>
            <w:tcW w:w="150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333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33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145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18,8</w:t>
            </w:r>
          </w:p>
        </w:tc>
      </w:tr>
      <w:tr w:rsidR="0016497E" w:rsidRPr="00EB22CE" w:rsidTr="00A73E3E">
        <w:trPr>
          <w:jc w:val="center"/>
        </w:trPr>
        <w:tc>
          <w:tcPr>
            <w:tcW w:w="376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312" w:type="dxa"/>
            <w:gridSpan w:val="4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16497E" w:rsidRPr="00EB22CE" w:rsidTr="00A73E3E">
        <w:trPr>
          <w:jc w:val="center"/>
        </w:trPr>
        <w:tc>
          <w:tcPr>
            <w:tcW w:w="376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нефтегазовые, трлн руб.</w:t>
            </w:r>
          </w:p>
        </w:tc>
        <w:tc>
          <w:tcPr>
            <w:tcW w:w="150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6,41</w:t>
            </w:r>
          </w:p>
        </w:tc>
        <w:tc>
          <w:tcPr>
            <w:tcW w:w="1333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5,93</w:t>
            </w:r>
          </w:p>
        </w:tc>
        <w:tc>
          <w:tcPr>
            <w:tcW w:w="133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6,28</w:t>
            </w:r>
          </w:p>
        </w:tc>
        <w:tc>
          <w:tcPr>
            <w:tcW w:w="1145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6,93</w:t>
            </w:r>
          </w:p>
        </w:tc>
      </w:tr>
      <w:tr w:rsidR="0016497E" w:rsidRPr="00EB22CE" w:rsidTr="00A73E3E">
        <w:trPr>
          <w:jc w:val="center"/>
        </w:trPr>
        <w:tc>
          <w:tcPr>
            <w:tcW w:w="376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 % ко всем доходам</w:t>
            </w:r>
          </w:p>
        </w:tc>
        <w:tc>
          <w:tcPr>
            <w:tcW w:w="150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333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33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45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44,4</w:t>
            </w:r>
          </w:p>
        </w:tc>
      </w:tr>
      <w:tr w:rsidR="0016497E" w:rsidRPr="00EB22CE" w:rsidTr="00A73E3E">
        <w:trPr>
          <w:jc w:val="center"/>
        </w:trPr>
        <w:tc>
          <w:tcPr>
            <w:tcW w:w="376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Расходы, трлн руб.</w:t>
            </w:r>
          </w:p>
        </w:tc>
        <w:tc>
          <w:tcPr>
            <w:tcW w:w="150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12,82</w:t>
            </w:r>
          </w:p>
        </w:tc>
        <w:tc>
          <w:tcPr>
            <w:tcW w:w="1333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13,39</w:t>
            </w:r>
          </w:p>
        </w:tc>
        <w:tc>
          <w:tcPr>
            <w:tcW w:w="133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14,21</w:t>
            </w:r>
          </w:p>
        </w:tc>
        <w:tc>
          <w:tcPr>
            <w:tcW w:w="1145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15,63</w:t>
            </w:r>
          </w:p>
        </w:tc>
      </w:tr>
      <w:tr w:rsidR="0016497E" w:rsidRPr="00EB22CE" w:rsidTr="00A73E3E">
        <w:trPr>
          <w:jc w:val="center"/>
        </w:trPr>
        <w:tc>
          <w:tcPr>
            <w:tcW w:w="376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 % к ВВП</w:t>
            </w:r>
          </w:p>
        </w:tc>
        <w:tc>
          <w:tcPr>
            <w:tcW w:w="150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333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33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145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18,8</w:t>
            </w:r>
          </w:p>
        </w:tc>
      </w:tr>
      <w:tr w:rsidR="0016497E" w:rsidRPr="00EB22CE" w:rsidTr="00A73E3E">
        <w:trPr>
          <w:jc w:val="center"/>
        </w:trPr>
        <w:tc>
          <w:tcPr>
            <w:tcW w:w="376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темпы роста расходов в реальном выражении</w:t>
            </w:r>
          </w:p>
        </w:tc>
        <w:tc>
          <w:tcPr>
            <w:tcW w:w="150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109,6</w:t>
            </w:r>
          </w:p>
        </w:tc>
        <w:tc>
          <w:tcPr>
            <w:tcW w:w="1333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33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145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104,8</w:t>
            </w:r>
          </w:p>
        </w:tc>
      </w:tr>
      <w:tr w:rsidR="0016497E" w:rsidRPr="00EB22CE" w:rsidTr="00A73E3E">
        <w:trPr>
          <w:jc w:val="center"/>
        </w:trPr>
        <w:tc>
          <w:tcPr>
            <w:tcW w:w="376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Дефицит (–), профицит(+), трлн руб.</w:t>
            </w:r>
          </w:p>
        </w:tc>
        <w:tc>
          <w:tcPr>
            <w:tcW w:w="150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–0,14</w:t>
            </w:r>
          </w:p>
        </w:tc>
        <w:tc>
          <w:tcPr>
            <w:tcW w:w="1333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–0,52</w:t>
            </w:r>
          </w:p>
        </w:tc>
        <w:tc>
          <w:tcPr>
            <w:tcW w:w="133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–0,14</w:t>
            </w:r>
          </w:p>
        </w:tc>
        <w:tc>
          <w:tcPr>
            <w:tcW w:w="1145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0,02</w:t>
            </w:r>
          </w:p>
        </w:tc>
      </w:tr>
      <w:tr w:rsidR="0016497E" w:rsidRPr="00EB22CE" w:rsidTr="00A73E3E">
        <w:trPr>
          <w:jc w:val="center"/>
        </w:trPr>
        <w:tc>
          <w:tcPr>
            <w:tcW w:w="376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 % к ВВП</w:t>
            </w:r>
          </w:p>
        </w:tc>
        <w:tc>
          <w:tcPr>
            <w:tcW w:w="150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–0,2</w:t>
            </w:r>
          </w:p>
        </w:tc>
        <w:tc>
          <w:tcPr>
            <w:tcW w:w="1333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–0,8</w:t>
            </w:r>
          </w:p>
        </w:tc>
        <w:tc>
          <w:tcPr>
            <w:tcW w:w="133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–0,2</w:t>
            </w:r>
          </w:p>
        </w:tc>
        <w:tc>
          <w:tcPr>
            <w:tcW w:w="1145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–0,01</w:t>
            </w:r>
          </w:p>
        </w:tc>
      </w:tr>
    </w:tbl>
    <w:p w:rsidR="0016497E" w:rsidRPr="00A73E3E" w:rsidRDefault="0016497E" w:rsidP="00A73E3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3E3E">
        <w:rPr>
          <w:rFonts w:ascii="Times New Roman" w:hAnsi="Times New Roman"/>
          <w:sz w:val="28"/>
          <w:szCs w:val="28"/>
          <w:lang w:eastAsia="ru-RU"/>
        </w:rPr>
        <w:t>На данный момент главная задача обеспечить независимость бюджета от доходов нефтегазового сектора, поскольку страна не должна все время сущес</w:t>
      </w:r>
      <w:r w:rsidRPr="00A73E3E">
        <w:rPr>
          <w:rFonts w:ascii="Times New Roman" w:hAnsi="Times New Roman"/>
          <w:sz w:val="28"/>
          <w:szCs w:val="28"/>
          <w:lang w:eastAsia="ru-RU"/>
        </w:rPr>
        <w:t>т</w:t>
      </w:r>
      <w:r w:rsidRPr="00A73E3E">
        <w:rPr>
          <w:rFonts w:ascii="Times New Roman" w:hAnsi="Times New Roman"/>
          <w:sz w:val="28"/>
          <w:szCs w:val="28"/>
          <w:lang w:eastAsia="ru-RU"/>
        </w:rPr>
        <w:t xml:space="preserve">вовать под страхом снижения цены на углеводородное сырье (Таблица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A73E3E">
        <w:rPr>
          <w:rFonts w:ascii="Times New Roman" w:hAnsi="Times New Roman"/>
          <w:sz w:val="28"/>
          <w:szCs w:val="28"/>
          <w:lang w:eastAsia="ru-RU"/>
        </w:rPr>
        <w:t>).</w:t>
      </w: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70DA">
        <w:rPr>
          <w:rFonts w:ascii="Times New Roman" w:hAnsi="Times New Roman"/>
          <w:sz w:val="28"/>
          <w:szCs w:val="28"/>
        </w:rPr>
        <w:t>Вторая проблема состоит в определении источников поступления дене</w:t>
      </w:r>
      <w:r w:rsidRPr="00E470DA">
        <w:rPr>
          <w:rFonts w:ascii="Times New Roman" w:hAnsi="Times New Roman"/>
          <w:sz w:val="28"/>
          <w:szCs w:val="28"/>
        </w:rPr>
        <w:t>ж</w:t>
      </w:r>
      <w:r w:rsidRPr="00E470DA">
        <w:rPr>
          <w:rFonts w:ascii="Times New Roman" w:hAnsi="Times New Roman"/>
          <w:sz w:val="28"/>
          <w:szCs w:val="28"/>
        </w:rPr>
        <w:t>ных средств в бюджеты разных уровней для обеспечения расходных полном</w:t>
      </w:r>
      <w:r w:rsidRPr="00E470DA">
        <w:rPr>
          <w:rFonts w:ascii="Times New Roman" w:hAnsi="Times New Roman"/>
          <w:sz w:val="28"/>
          <w:szCs w:val="28"/>
        </w:rPr>
        <w:t>о</w:t>
      </w:r>
      <w:r w:rsidRPr="00E470DA">
        <w:rPr>
          <w:rFonts w:ascii="Times New Roman" w:hAnsi="Times New Roman"/>
          <w:sz w:val="28"/>
          <w:szCs w:val="28"/>
        </w:rPr>
        <w:t>чий. При решении этой проблемы важно одновременно обеспечить эффекти</w:t>
      </w:r>
      <w:r w:rsidRPr="00E470DA">
        <w:rPr>
          <w:rFonts w:ascii="Times New Roman" w:hAnsi="Times New Roman"/>
          <w:sz w:val="28"/>
          <w:szCs w:val="28"/>
        </w:rPr>
        <w:t>в</w:t>
      </w:r>
      <w:r w:rsidRPr="00E470DA">
        <w:rPr>
          <w:rFonts w:ascii="Times New Roman" w:hAnsi="Times New Roman"/>
          <w:sz w:val="28"/>
          <w:szCs w:val="28"/>
        </w:rPr>
        <w:t>ное использование имеющихся ресурсов страны, содействовать развитию р</w:t>
      </w:r>
      <w:r w:rsidRPr="00E470DA">
        <w:rPr>
          <w:rFonts w:ascii="Times New Roman" w:hAnsi="Times New Roman"/>
          <w:sz w:val="28"/>
          <w:szCs w:val="28"/>
        </w:rPr>
        <w:t>е</w:t>
      </w:r>
      <w:r w:rsidRPr="00E470DA">
        <w:rPr>
          <w:rFonts w:ascii="Times New Roman" w:hAnsi="Times New Roman"/>
          <w:sz w:val="28"/>
          <w:szCs w:val="28"/>
        </w:rPr>
        <w:t>гиональных экономик и выполнению общеполитических решений в интересах всего госу</w:t>
      </w:r>
      <w:r>
        <w:rPr>
          <w:rFonts w:ascii="Times New Roman" w:hAnsi="Times New Roman"/>
          <w:sz w:val="28"/>
          <w:szCs w:val="28"/>
        </w:rPr>
        <w:t xml:space="preserve">дарства. </w:t>
      </w: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70DA">
        <w:rPr>
          <w:rFonts w:ascii="Times New Roman" w:hAnsi="Times New Roman"/>
          <w:sz w:val="28"/>
          <w:szCs w:val="28"/>
        </w:rPr>
        <w:t>Третья проблема заключается в организации взаимодействия между бюджетами и, прежде всего, в организации трансфертов между бюдже</w:t>
      </w:r>
      <w:r>
        <w:rPr>
          <w:rFonts w:ascii="Times New Roman" w:hAnsi="Times New Roman"/>
          <w:sz w:val="28"/>
          <w:szCs w:val="28"/>
        </w:rPr>
        <w:t>тами разного уровня.</w:t>
      </w:r>
    </w:p>
    <w:p w:rsidR="0016497E" w:rsidRDefault="0016497E" w:rsidP="00A73E3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600" w:type="dxa"/>
        <w:jc w:val="center"/>
        <w:tblCellMar>
          <w:left w:w="0" w:type="dxa"/>
          <w:right w:w="0" w:type="dxa"/>
        </w:tblCellMar>
        <w:tblLook w:val="00A0"/>
      </w:tblPr>
      <w:tblGrid>
        <w:gridCol w:w="9600"/>
      </w:tblGrid>
      <w:tr w:rsidR="0016497E" w:rsidRPr="00EB22CE" w:rsidTr="00A73E3E">
        <w:trPr>
          <w:jc w:val="center"/>
        </w:trPr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/>
            </w:tblPr>
            <w:tblGrid>
              <w:gridCol w:w="9420"/>
            </w:tblGrid>
            <w:tr w:rsidR="0016497E" w:rsidRPr="00EB22CE">
              <w:tc>
                <w:tcPr>
                  <w:tcW w:w="0" w:type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</w:tcPr>
                <w:p w:rsidR="0016497E" w:rsidRPr="00A73E3E" w:rsidRDefault="0016497E" w:rsidP="00A73E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4C0E1B">
                    <w:rPr>
                      <w:rFonts w:ascii="Times New Roman" w:hAnsi="Times New Roman"/>
                      <w:noProof/>
                      <w:sz w:val="28"/>
                      <w:szCs w:val="28"/>
                      <w:lang w:eastAsia="ru-RU"/>
                    </w:rPr>
                    <w:pict>
                      <v:shape id="Рисунок 3" o:spid="_x0000_i1027" type="#_x0000_t75" alt="http://www.vipstd.ru/nauteh/images/article/ep/13_01/p12_01.gif" style="width:390pt;height:222.75pt;visibility:visible">
                        <v:imagedata r:id="rId9" o:title=""/>
                      </v:shape>
                    </w:pict>
                  </w:r>
                </w:p>
              </w:tc>
            </w:tr>
            <w:tr w:rsidR="0016497E" w:rsidRPr="00EB22CE">
              <w:tc>
                <w:tcPr>
                  <w:tcW w:w="0" w:type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</w:tcPr>
                <w:p w:rsidR="0016497E" w:rsidRPr="00A73E3E" w:rsidRDefault="0016497E" w:rsidP="00A73E3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A73E3E">
                    <w:rPr>
                      <w:rFonts w:ascii="Times New Roman" w:hAnsi="Times New Roman"/>
                      <w:color w:val="333333"/>
                      <w:sz w:val="28"/>
                      <w:szCs w:val="28"/>
                      <w:lang w:eastAsia="ru-RU"/>
                    </w:rPr>
                    <w:t>Рисунок 1. Структура межбюджетных трансфертов из федерального бюдж</w:t>
                  </w:r>
                  <w:r w:rsidRPr="00A73E3E">
                    <w:rPr>
                      <w:rFonts w:ascii="Times New Roman" w:hAnsi="Times New Roman"/>
                      <w:color w:val="333333"/>
                      <w:sz w:val="28"/>
                      <w:szCs w:val="28"/>
                      <w:lang w:eastAsia="ru-RU"/>
                    </w:rPr>
                    <w:t>е</w:t>
                  </w:r>
                  <w:r w:rsidRPr="00A73E3E">
                    <w:rPr>
                      <w:rFonts w:ascii="Times New Roman" w:hAnsi="Times New Roman"/>
                      <w:color w:val="333333"/>
                      <w:sz w:val="28"/>
                      <w:szCs w:val="28"/>
                      <w:lang w:eastAsia="ru-RU"/>
                    </w:rPr>
                    <w:t>та бюджетам субъектов Федерации,% [</w:t>
                  </w:r>
                  <w:r>
                    <w:rPr>
                      <w:rFonts w:ascii="Times New Roman" w:hAnsi="Times New Roman"/>
                      <w:color w:val="333333"/>
                      <w:sz w:val="28"/>
                      <w:szCs w:val="28"/>
                      <w:lang w:eastAsia="ru-RU"/>
                    </w:rPr>
                    <w:t>1</w:t>
                  </w:r>
                  <w:r w:rsidRPr="00A73E3E">
                    <w:rPr>
                      <w:rFonts w:ascii="Times New Roman" w:hAnsi="Times New Roman"/>
                      <w:color w:val="333333"/>
                      <w:sz w:val="28"/>
                      <w:szCs w:val="28"/>
                      <w:lang w:eastAsia="ru-RU"/>
                    </w:rPr>
                    <w:t>5]</w:t>
                  </w:r>
                </w:p>
              </w:tc>
            </w:tr>
          </w:tbl>
          <w:p w:rsidR="0016497E" w:rsidRPr="00A73E3E" w:rsidRDefault="0016497E" w:rsidP="00A73E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6497E" w:rsidRDefault="0016497E" w:rsidP="00A73E3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470DA">
        <w:rPr>
          <w:rFonts w:ascii="Times New Roman" w:hAnsi="Times New Roman"/>
          <w:sz w:val="28"/>
          <w:szCs w:val="28"/>
        </w:rPr>
        <w:t>ассмотрение региональных экономических характеристик позволяет увидеть, что не только распределение ВВП в России носит чрезвычайно неро</w:t>
      </w:r>
      <w:r w:rsidRPr="00E470DA">
        <w:rPr>
          <w:rFonts w:ascii="Times New Roman" w:hAnsi="Times New Roman"/>
          <w:sz w:val="28"/>
          <w:szCs w:val="28"/>
        </w:rPr>
        <w:t>в</w:t>
      </w:r>
      <w:r w:rsidRPr="00E470DA">
        <w:rPr>
          <w:rFonts w:ascii="Times New Roman" w:hAnsi="Times New Roman"/>
          <w:sz w:val="28"/>
          <w:szCs w:val="28"/>
        </w:rPr>
        <w:t>ный характер, но и средние величины для двух групп регионов, выделяемых по доходам на душу населения, обнаруживают заметные различия между собой; в частности, в более бедных регионах, которые могут претендовать на перера</w:t>
      </w:r>
      <w:r w:rsidRPr="00E470DA">
        <w:rPr>
          <w:rFonts w:ascii="Times New Roman" w:hAnsi="Times New Roman"/>
          <w:sz w:val="28"/>
          <w:szCs w:val="28"/>
        </w:rPr>
        <w:t>с</w:t>
      </w:r>
      <w:r w:rsidRPr="00E470DA">
        <w:rPr>
          <w:rFonts w:ascii="Times New Roman" w:hAnsi="Times New Roman"/>
          <w:sz w:val="28"/>
          <w:szCs w:val="28"/>
        </w:rPr>
        <w:t>пределение доходов, существует более высокий уровень безработицы, более низкий уровень налоговых поступлений с учетом коэффициента ВВП и более низкая норма налоговых поступлений от добычи полезных ископаемых с уч</w:t>
      </w:r>
      <w:r w:rsidRPr="00E470DA">
        <w:rPr>
          <w:rFonts w:ascii="Times New Roman" w:hAnsi="Times New Roman"/>
          <w:sz w:val="28"/>
          <w:szCs w:val="28"/>
        </w:rPr>
        <w:t>е</w:t>
      </w:r>
      <w:r w:rsidRPr="00E470DA">
        <w:rPr>
          <w:rFonts w:ascii="Times New Roman" w:hAnsi="Times New Roman"/>
          <w:sz w:val="28"/>
          <w:szCs w:val="28"/>
        </w:rPr>
        <w:t>том ВВП. Впрочем, есть и</w:t>
      </w:r>
      <w:r>
        <w:rPr>
          <w:rFonts w:ascii="Times New Roman" w:hAnsi="Times New Roman"/>
          <w:sz w:val="28"/>
          <w:szCs w:val="28"/>
        </w:rPr>
        <w:t xml:space="preserve"> исключения из этого правила. </w:t>
      </w:r>
    </w:p>
    <w:p w:rsidR="0016497E" w:rsidRPr="00A73E3E" w:rsidRDefault="0016497E" w:rsidP="00A73E3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3E3E">
        <w:rPr>
          <w:rFonts w:ascii="Times New Roman" w:hAnsi="Times New Roman"/>
          <w:sz w:val="28"/>
          <w:szCs w:val="28"/>
          <w:lang w:eastAsia="ru-RU"/>
        </w:rPr>
        <w:t>Еще одним дестабилизирующим фактором является непрекращающийся рост внутреннего государственного долга, который обусловлен принятием мер по преодолению влияния финансово-экономического кризиса. В условиях сн</w:t>
      </w:r>
      <w:r w:rsidRPr="00A73E3E">
        <w:rPr>
          <w:rFonts w:ascii="Times New Roman" w:hAnsi="Times New Roman"/>
          <w:sz w:val="28"/>
          <w:szCs w:val="28"/>
          <w:lang w:eastAsia="ru-RU"/>
        </w:rPr>
        <w:t>и</w:t>
      </w:r>
      <w:r w:rsidRPr="00A73E3E">
        <w:rPr>
          <w:rFonts w:ascii="Times New Roman" w:hAnsi="Times New Roman"/>
          <w:sz w:val="28"/>
          <w:szCs w:val="28"/>
          <w:lang w:eastAsia="ru-RU"/>
        </w:rPr>
        <w:t>жения платежеспособного спроса и покупательной способности граждан бе</w:t>
      </w:r>
      <w:r w:rsidRPr="00A73E3E">
        <w:rPr>
          <w:rFonts w:ascii="Times New Roman" w:hAnsi="Times New Roman"/>
          <w:sz w:val="28"/>
          <w:szCs w:val="28"/>
          <w:lang w:eastAsia="ru-RU"/>
        </w:rPr>
        <w:t>з</w:t>
      </w:r>
      <w:r w:rsidRPr="00A73E3E">
        <w:rPr>
          <w:rFonts w:ascii="Times New Roman" w:hAnsi="Times New Roman"/>
          <w:sz w:val="28"/>
          <w:szCs w:val="28"/>
          <w:lang w:eastAsia="ru-RU"/>
        </w:rPr>
        <w:t>действие государства может привести к еще большему упадку экономики стр</w:t>
      </w:r>
      <w:r w:rsidRPr="00A73E3E">
        <w:rPr>
          <w:rFonts w:ascii="Times New Roman" w:hAnsi="Times New Roman"/>
          <w:sz w:val="28"/>
          <w:szCs w:val="28"/>
          <w:lang w:eastAsia="ru-RU"/>
        </w:rPr>
        <w:t>а</w:t>
      </w:r>
      <w:r w:rsidRPr="00A73E3E">
        <w:rPr>
          <w:rFonts w:ascii="Times New Roman" w:hAnsi="Times New Roman"/>
          <w:sz w:val="28"/>
          <w:szCs w:val="28"/>
          <w:lang w:eastAsia="ru-RU"/>
        </w:rPr>
        <w:t>ны.Управление внутренним государственным долгом, это сложный и трудое</w:t>
      </w:r>
      <w:r w:rsidRPr="00A73E3E">
        <w:rPr>
          <w:rFonts w:ascii="Times New Roman" w:hAnsi="Times New Roman"/>
          <w:sz w:val="28"/>
          <w:szCs w:val="28"/>
          <w:lang w:eastAsia="ru-RU"/>
        </w:rPr>
        <w:t>м</w:t>
      </w:r>
      <w:r w:rsidRPr="00A73E3E">
        <w:rPr>
          <w:rFonts w:ascii="Times New Roman" w:hAnsi="Times New Roman"/>
          <w:sz w:val="28"/>
          <w:szCs w:val="28"/>
          <w:lang w:eastAsia="ru-RU"/>
        </w:rPr>
        <w:t>кий процесс, являющейся частью денежно-кредитной политики государства и включающий в себя разработку и выполнение стратегии управления. Данная стратегия должна обеспечивать гарантии выполнения государством обяз</w:t>
      </w:r>
      <w:r w:rsidRPr="00A73E3E">
        <w:rPr>
          <w:rFonts w:ascii="Times New Roman" w:hAnsi="Times New Roman"/>
          <w:sz w:val="28"/>
          <w:szCs w:val="28"/>
          <w:lang w:eastAsia="ru-RU"/>
        </w:rPr>
        <w:t>а</w:t>
      </w:r>
      <w:r w:rsidRPr="00A73E3E">
        <w:rPr>
          <w:rFonts w:ascii="Times New Roman" w:hAnsi="Times New Roman"/>
          <w:sz w:val="28"/>
          <w:szCs w:val="28"/>
          <w:lang w:eastAsia="ru-RU"/>
        </w:rPr>
        <w:t>тельств по погашению и обслуживанию принимаемых обязательств вне зав</w:t>
      </w:r>
      <w:r w:rsidRPr="00A73E3E">
        <w:rPr>
          <w:rFonts w:ascii="Times New Roman" w:hAnsi="Times New Roman"/>
          <w:sz w:val="28"/>
          <w:szCs w:val="28"/>
          <w:lang w:eastAsia="ru-RU"/>
        </w:rPr>
        <w:t>и</w:t>
      </w:r>
      <w:r w:rsidRPr="00A73E3E">
        <w:rPr>
          <w:rFonts w:ascii="Times New Roman" w:hAnsi="Times New Roman"/>
          <w:sz w:val="28"/>
          <w:szCs w:val="28"/>
          <w:lang w:eastAsia="ru-RU"/>
        </w:rPr>
        <w:t>симости от внешних и внутренних факторов, таких как состояние бюджета и изменение внешнеэкономической конъюнктуры.</w:t>
      </w:r>
    </w:p>
    <w:p w:rsidR="0016497E" w:rsidRDefault="0016497E" w:rsidP="00A73E3E">
      <w:pPr>
        <w:spacing w:after="0" w:line="360" w:lineRule="auto"/>
        <w:ind w:firstLine="708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73E3E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A73E3E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16497E" w:rsidRPr="00A73E3E" w:rsidRDefault="0016497E" w:rsidP="00A73E3E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73E3E">
        <w:rPr>
          <w:rFonts w:ascii="Times New Roman" w:hAnsi="Times New Roman"/>
          <w:sz w:val="28"/>
          <w:szCs w:val="28"/>
          <w:lang w:eastAsia="ru-RU"/>
        </w:rPr>
        <w:t>Расходы на обслуживание государственного долга Россий</w:t>
      </w:r>
      <w:r>
        <w:rPr>
          <w:rFonts w:ascii="Times New Roman" w:hAnsi="Times New Roman"/>
          <w:sz w:val="28"/>
          <w:szCs w:val="28"/>
          <w:lang w:eastAsia="ru-RU"/>
        </w:rPr>
        <w:t>ской Федерации в 2012–2015 гг.</w:t>
      </w:r>
    </w:p>
    <w:tbl>
      <w:tblPr>
        <w:tblW w:w="9496" w:type="dxa"/>
        <w:jc w:val="center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4"/>
        <w:gridCol w:w="1134"/>
        <w:gridCol w:w="1134"/>
        <w:gridCol w:w="1134"/>
        <w:gridCol w:w="920"/>
      </w:tblGrid>
      <w:tr w:rsidR="0016497E" w:rsidRPr="00EB22CE" w:rsidTr="00A73E3E">
        <w:trPr>
          <w:jc w:val="center"/>
        </w:trPr>
        <w:tc>
          <w:tcPr>
            <w:tcW w:w="5174" w:type="dxa"/>
            <w:shd w:val="clear" w:color="auto" w:fill="DBDBD2"/>
            <w:vAlign w:val="center"/>
          </w:tcPr>
          <w:p w:rsidR="0016497E" w:rsidRPr="00A73E3E" w:rsidRDefault="0016497E" w:rsidP="00A73E3E">
            <w:pPr>
              <w:spacing w:before="180" w:after="18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134" w:type="dxa"/>
            <w:shd w:val="clear" w:color="auto" w:fill="DBDBD2"/>
            <w:vAlign w:val="center"/>
          </w:tcPr>
          <w:p w:rsidR="0016497E" w:rsidRPr="00A73E3E" w:rsidRDefault="0016497E" w:rsidP="00A73E3E">
            <w:pPr>
              <w:spacing w:before="180" w:after="18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1134" w:type="dxa"/>
            <w:shd w:val="clear" w:color="auto" w:fill="DBDBD2"/>
            <w:vAlign w:val="center"/>
          </w:tcPr>
          <w:p w:rsidR="0016497E" w:rsidRPr="00A73E3E" w:rsidRDefault="0016497E" w:rsidP="00A73E3E">
            <w:pPr>
              <w:spacing w:before="180" w:after="18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134" w:type="dxa"/>
            <w:shd w:val="clear" w:color="auto" w:fill="DBDBD2"/>
            <w:vAlign w:val="center"/>
          </w:tcPr>
          <w:p w:rsidR="0016497E" w:rsidRPr="00A73E3E" w:rsidRDefault="0016497E" w:rsidP="00A73E3E">
            <w:pPr>
              <w:spacing w:before="180" w:after="18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920" w:type="dxa"/>
            <w:shd w:val="clear" w:color="auto" w:fill="DBDBD2"/>
            <w:vAlign w:val="center"/>
          </w:tcPr>
          <w:p w:rsidR="0016497E" w:rsidRPr="00A73E3E" w:rsidRDefault="0016497E" w:rsidP="00A73E3E">
            <w:pPr>
              <w:spacing w:before="180" w:after="18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2015</w:t>
            </w:r>
          </w:p>
        </w:tc>
      </w:tr>
      <w:tr w:rsidR="0016497E" w:rsidRPr="00EB22CE" w:rsidTr="00A73E3E">
        <w:trPr>
          <w:jc w:val="center"/>
        </w:trPr>
        <w:tc>
          <w:tcPr>
            <w:tcW w:w="517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Расходы на обслуживание внутреннего государственного долга, млрд руб.</w:t>
            </w:r>
          </w:p>
        </w:tc>
        <w:tc>
          <w:tcPr>
            <w:tcW w:w="113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308,6</w:t>
            </w:r>
          </w:p>
        </w:tc>
        <w:tc>
          <w:tcPr>
            <w:tcW w:w="113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335,5</w:t>
            </w:r>
          </w:p>
        </w:tc>
        <w:tc>
          <w:tcPr>
            <w:tcW w:w="113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375,8</w:t>
            </w:r>
          </w:p>
        </w:tc>
        <w:tc>
          <w:tcPr>
            <w:tcW w:w="92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395,8</w:t>
            </w:r>
          </w:p>
        </w:tc>
      </w:tr>
      <w:tr w:rsidR="0016497E" w:rsidRPr="00EB22CE" w:rsidTr="00A73E3E">
        <w:trPr>
          <w:jc w:val="center"/>
        </w:trPr>
        <w:tc>
          <w:tcPr>
            <w:tcW w:w="517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Расходы на обслуживание внешнего г</w:t>
            </w: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о</w:t>
            </w: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сударственного долга, млрд руб.</w:t>
            </w:r>
          </w:p>
        </w:tc>
        <w:tc>
          <w:tcPr>
            <w:tcW w:w="113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74,7</w:t>
            </w:r>
          </w:p>
        </w:tc>
        <w:tc>
          <w:tcPr>
            <w:tcW w:w="113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89,8</w:t>
            </w:r>
          </w:p>
        </w:tc>
        <w:tc>
          <w:tcPr>
            <w:tcW w:w="113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92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112,1</w:t>
            </w:r>
          </w:p>
        </w:tc>
      </w:tr>
      <w:tr w:rsidR="0016497E" w:rsidRPr="00EB22CE" w:rsidTr="00A73E3E">
        <w:trPr>
          <w:jc w:val="center"/>
        </w:trPr>
        <w:tc>
          <w:tcPr>
            <w:tcW w:w="517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Всего, млрд руб.</w:t>
            </w:r>
          </w:p>
        </w:tc>
        <w:tc>
          <w:tcPr>
            <w:tcW w:w="113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383,3</w:t>
            </w:r>
          </w:p>
        </w:tc>
        <w:tc>
          <w:tcPr>
            <w:tcW w:w="113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425,3</w:t>
            </w:r>
          </w:p>
        </w:tc>
        <w:tc>
          <w:tcPr>
            <w:tcW w:w="113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476,0</w:t>
            </w:r>
          </w:p>
        </w:tc>
        <w:tc>
          <w:tcPr>
            <w:tcW w:w="92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508,0</w:t>
            </w:r>
          </w:p>
        </w:tc>
      </w:tr>
      <w:tr w:rsidR="0016497E" w:rsidRPr="00EB22CE" w:rsidTr="00A73E3E">
        <w:trPr>
          <w:jc w:val="center"/>
        </w:trPr>
        <w:tc>
          <w:tcPr>
            <w:tcW w:w="517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before="80" w:after="8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Расходы на обслуживание внутреннего и внешнего государственного долга в % к расходам федерального бюджета</w:t>
            </w:r>
          </w:p>
        </w:tc>
        <w:tc>
          <w:tcPr>
            <w:tcW w:w="113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3,1</w:t>
            </w:r>
          </w:p>
        </w:tc>
        <w:tc>
          <w:tcPr>
            <w:tcW w:w="113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134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920" w:type="dxa"/>
            <w:shd w:val="clear" w:color="auto" w:fill="EFEFEB"/>
            <w:vAlign w:val="center"/>
          </w:tcPr>
          <w:p w:rsidR="0016497E" w:rsidRPr="00A73E3E" w:rsidRDefault="0016497E" w:rsidP="00A73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3E3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3,3</w:t>
            </w:r>
          </w:p>
        </w:tc>
      </w:tr>
    </w:tbl>
    <w:p w:rsidR="0016497E" w:rsidRPr="00A73E3E" w:rsidRDefault="0016497E" w:rsidP="00A73E3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3E3E">
        <w:rPr>
          <w:rFonts w:ascii="Times New Roman" w:hAnsi="Times New Roman"/>
          <w:sz w:val="28"/>
          <w:szCs w:val="28"/>
          <w:lang w:eastAsia="ru-RU"/>
        </w:rPr>
        <w:t xml:space="preserve">Увеличение государственного долга приведет к увеличению расходов, связанных с его обслуживанием (Таблица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A73E3E">
        <w:rPr>
          <w:rFonts w:ascii="Times New Roman" w:hAnsi="Times New Roman"/>
          <w:sz w:val="28"/>
          <w:szCs w:val="28"/>
          <w:lang w:eastAsia="ru-RU"/>
        </w:rPr>
        <w:t>). По сравнению с 2007 годом доля расходов на обслуживание государственного долга возрастет почти в два раза.</w:t>
      </w:r>
    </w:p>
    <w:p w:rsidR="0016497E" w:rsidRPr="00A73E3E" w:rsidRDefault="0016497E" w:rsidP="00A73E3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3E3E">
        <w:rPr>
          <w:rFonts w:ascii="Times New Roman" w:hAnsi="Times New Roman"/>
          <w:sz w:val="28"/>
          <w:szCs w:val="28"/>
          <w:lang w:eastAsia="ru-RU"/>
        </w:rPr>
        <w:t>Для предотвращения угроз экономической безопасности страны в области с</w:t>
      </w:r>
      <w:r w:rsidRPr="00A73E3E">
        <w:rPr>
          <w:rFonts w:ascii="Times New Roman" w:hAnsi="Times New Roman"/>
          <w:sz w:val="28"/>
          <w:szCs w:val="28"/>
          <w:lang w:eastAsia="ru-RU"/>
        </w:rPr>
        <w:t>о</w:t>
      </w:r>
      <w:r w:rsidRPr="00A73E3E">
        <w:rPr>
          <w:rFonts w:ascii="Times New Roman" w:hAnsi="Times New Roman"/>
          <w:sz w:val="28"/>
          <w:szCs w:val="28"/>
          <w:lang w:eastAsia="ru-RU"/>
        </w:rPr>
        <w:t>вокупного национального долга при разработке проектов бюджета важное зн</w:t>
      </w:r>
      <w:r w:rsidRPr="00A73E3E">
        <w:rPr>
          <w:rFonts w:ascii="Times New Roman" w:hAnsi="Times New Roman"/>
          <w:sz w:val="28"/>
          <w:szCs w:val="28"/>
          <w:lang w:eastAsia="ru-RU"/>
        </w:rPr>
        <w:t>а</w:t>
      </w:r>
      <w:r w:rsidRPr="00A73E3E">
        <w:rPr>
          <w:rFonts w:ascii="Times New Roman" w:hAnsi="Times New Roman"/>
          <w:sz w:val="28"/>
          <w:szCs w:val="28"/>
          <w:lang w:eastAsia="ru-RU"/>
        </w:rPr>
        <w:t>чение имеет установление пороговых значений в области внешнего и внутре</w:t>
      </w:r>
      <w:r w:rsidRPr="00A73E3E">
        <w:rPr>
          <w:rFonts w:ascii="Times New Roman" w:hAnsi="Times New Roman"/>
          <w:sz w:val="28"/>
          <w:szCs w:val="28"/>
          <w:lang w:eastAsia="ru-RU"/>
        </w:rPr>
        <w:t>н</w:t>
      </w:r>
      <w:r w:rsidRPr="00A73E3E">
        <w:rPr>
          <w:rFonts w:ascii="Times New Roman" w:hAnsi="Times New Roman"/>
          <w:sz w:val="28"/>
          <w:szCs w:val="28"/>
          <w:lang w:eastAsia="ru-RU"/>
        </w:rPr>
        <w:t>него долгов. При этом необходимо ориентироваться не на отдельные пороговые значения, а на систему индикаторов экономической безопасности в сфере гос</w:t>
      </w:r>
      <w:r w:rsidRPr="00A73E3E">
        <w:rPr>
          <w:rFonts w:ascii="Times New Roman" w:hAnsi="Times New Roman"/>
          <w:sz w:val="28"/>
          <w:szCs w:val="28"/>
          <w:lang w:eastAsia="ru-RU"/>
        </w:rPr>
        <w:t>у</w:t>
      </w:r>
      <w:r w:rsidRPr="00A73E3E">
        <w:rPr>
          <w:rFonts w:ascii="Times New Roman" w:hAnsi="Times New Roman"/>
          <w:sz w:val="28"/>
          <w:szCs w:val="28"/>
          <w:lang w:eastAsia="ru-RU"/>
        </w:rPr>
        <w:t>дарственного и корпоративного долгов. Систему индикаторов экономической безопасности необходимо дополнять пороговыми значениями по корпорати</w:t>
      </w:r>
      <w:r w:rsidRPr="00A73E3E">
        <w:rPr>
          <w:rFonts w:ascii="Times New Roman" w:hAnsi="Times New Roman"/>
          <w:sz w:val="28"/>
          <w:szCs w:val="28"/>
          <w:lang w:eastAsia="ru-RU"/>
        </w:rPr>
        <w:t>в</w:t>
      </w:r>
      <w:r w:rsidRPr="00A73E3E">
        <w:rPr>
          <w:rFonts w:ascii="Times New Roman" w:hAnsi="Times New Roman"/>
          <w:sz w:val="28"/>
          <w:szCs w:val="28"/>
          <w:lang w:eastAsia="ru-RU"/>
        </w:rPr>
        <w:t>ному внутреннему долгу, корпоративному долгу перед нерезидентами и по с</w:t>
      </w:r>
      <w:r w:rsidRPr="00A73E3E">
        <w:rPr>
          <w:rFonts w:ascii="Times New Roman" w:hAnsi="Times New Roman"/>
          <w:sz w:val="28"/>
          <w:szCs w:val="28"/>
          <w:lang w:eastAsia="ru-RU"/>
        </w:rPr>
        <w:t>о</w:t>
      </w:r>
      <w:r w:rsidRPr="00A73E3E">
        <w:rPr>
          <w:rFonts w:ascii="Times New Roman" w:hAnsi="Times New Roman"/>
          <w:sz w:val="28"/>
          <w:szCs w:val="28"/>
          <w:lang w:eastAsia="ru-RU"/>
        </w:rPr>
        <w:t>вокупному национальному долгу, включающему государственный и корпор</w:t>
      </w:r>
      <w:r w:rsidRPr="00A73E3E">
        <w:rPr>
          <w:rFonts w:ascii="Times New Roman" w:hAnsi="Times New Roman"/>
          <w:sz w:val="28"/>
          <w:szCs w:val="28"/>
          <w:lang w:eastAsia="ru-RU"/>
        </w:rPr>
        <w:t>а</w:t>
      </w:r>
      <w:r w:rsidRPr="00A73E3E">
        <w:rPr>
          <w:rFonts w:ascii="Times New Roman" w:hAnsi="Times New Roman"/>
          <w:sz w:val="28"/>
          <w:szCs w:val="28"/>
          <w:lang w:eastAsia="ru-RU"/>
        </w:rPr>
        <w:t>тивный долг.</w:t>
      </w: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70DA">
        <w:rPr>
          <w:rFonts w:ascii="Times New Roman" w:hAnsi="Times New Roman"/>
          <w:sz w:val="28"/>
          <w:szCs w:val="28"/>
        </w:rPr>
        <w:t>В-четвертых, в отношении российской системы фискального федерали</w:t>
      </w:r>
      <w:r w:rsidRPr="00E470DA">
        <w:rPr>
          <w:rFonts w:ascii="Times New Roman" w:hAnsi="Times New Roman"/>
          <w:sz w:val="28"/>
          <w:szCs w:val="28"/>
        </w:rPr>
        <w:t>з</w:t>
      </w:r>
      <w:r w:rsidRPr="00E470DA">
        <w:rPr>
          <w:rFonts w:ascii="Times New Roman" w:hAnsi="Times New Roman"/>
          <w:sz w:val="28"/>
          <w:szCs w:val="28"/>
        </w:rPr>
        <w:t>ма мы применяем оценочные критерии особ</w:t>
      </w:r>
      <w:r>
        <w:rPr>
          <w:rFonts w:ascii="Times New Roman" w:hAnsi="Times New Roman"/>
          <w:sz w:val="28"/>
          <w:szCs w:val="28"/>
        </w:rPr>
        <w:t xml:space="preserve">ого рода. Наши выводы таковы: </w:t>
      </w: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70DA">
        <w:rPr>
          <w:rFonts w:ascii="Times New Roman" w:hAnsi="Times New Roman"/>
          <w:sz w:val="28"/>
          <w:szCs w:val="28"/>
        </w:rPr>
        <w:t xml:space="preserve">1. В </w:t>
      </w:r>
      <w:r>
        <w:rPr>
          <w:rFonts w:ascii="Times New Roman" w:hAnsi="Times New Roman"/>
          <w:sz w:val="28"/>
          <w:szCs w:val="28"/>
        </w:rPr>
        <w:t>начале века</w:t>
      </w:r>
      <w:r w:rsidRPr="00E470DA">
        <w:rPr>
          <w:rFonts w:ascii="Times New Roman" w:hAnsi="Times New Roman"/>
          <w:sz w:val="28"/>
          <w:szCs w:val="28"/>
        </w:rPr>
        <w:t xml:space="preserve"> система фискального выравнивания была эффективна, обеспечивая положительную степень выравнивания доходов, для тех регионов, которые имели относительно низкий доход на душу населения. Но после того как некоторые из регионов, относящихся к группе с наибольшими доходами, стали получать значительные чистые трансферты, бремя перераспределения легло на ту группу регионов, которая располагала средними доходами. Кроме того, стало расти число регионов, имевших до фискального выравнивания ур</w:t>
      </w:r>
      <w:r w:rsidRPr="00E470DA">
        <w:rPr>
          <w:rFonts w:ascii="Times New Roman" w:hAnsi="Times New Roman"/>
          <w:sz w:val="28"/>
          <w:szCs w:val="28"/>
        </w:rPr>
        <w:t>о</w:t>
      </w:r>
      <w:r w:rsidRPr="00E470DA">
        <w:rPr>
          <w:rFonts w:ascii="Times New Roman" w:hAnsi="Times New Roman"/>
          <w:sz w:val="28"/>
          <w:szCs w:val="28"/>
        </w:rPr>
        <w:t>вень доходов на душу населения ниже общенационального, их относительные доходы даже сократились после проведения фискального перераспределе</w:t>
      </w:r>
      <w:r>
        <w:rPr>
          <w:rFonts w:ascii="Times New Roman" w:hAnsi="Times New Roman"/>
          <w:sz w:val="28"/>
          <w:szCs w:val="28"/>
        </w:rPr>
        <w:t xml:space="preserve">ния. </w:t>
      </w: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70DA">
        <w:rPr>
          <w:rFonts w:ascii="Times New Roman" w:hAnsi="Times New Roman"/>
          <w:sz w:val="28"/>
          <w:szCs w:val="28"/>
        </w:rPr>
        <w:t xml:space="preserve">2. В </w:t>
      </w:r>
      <w:r>
        <w:rPr>
          <w:rFonts w:ascii="Times New Roman" w:hAnsi="Times New Roman"/>
          <w:sz w:val="28"/>
          <w:szCs w:val="28"/>
        </w:rPr>
        <w:t>начале века</w:t>
      </w:r>
      <w:r w:rsidRPr="00E470DA">
        <w:rPr>
          <w:rFonts w:ascii="Times New Roman" w:hAnsi="Times New Roman"/>
          <w:sz w:val="28"/>
          <w:szCs w:val="28"/>
        </w:rPr>
        <w:t xml:space="preserve"> фискальное выравнивание, возможно, вызвало знач</w:t>
      </w:r>
      <w:r w:rsidRPr="00E470DA">
        <w:rPr>
          <w:rFonts w:ascii="Times New Roman" w:hAnsi="Times New Roman"/>
          <w:sz w:val="28"/>
          <w:szCs w:val="28"/>
        </w:rPr>
        <w:t>и</w:t>
      </w:r>
      <w:r w:rsidRPr="00E470DA">
        <w:rPr>
          <w:rFonts w:ascii="Times New Roman" w:hAnsi="Times New Roman"/>
          <w:sz w:val="28"/>
          <w:szCs w:val="28"/>
        </w:rPr>
        <w:t>тельный контрпродуктивный эффект для местных властей. Стимулы, которые давались регионам для улучшения их базы налогового обложения и увеличения объема налоговых поступлений, возможно, встретили какое-то препятствие, так как все усилия в этом направлении, по-видимому, вылились в то, что большая доля налоговых поступлений была переведена центральным властям, а заме</w:t>
      </w:r>
      <w:r w:rsidRPr="00E470DA">
        <w:rPr>
          <w:rFonts w:ascii="Times New Roman" w:hAnsi="Times New Roman"/>
          <w:sz w:val="28"/>
          <w:szCs w:val="28"/>
        </w:rPr>
        <w:t>т</w:t>
      </w:r>
      <w:r w:rsidRPr="00E470DA">
        <w:rPr>
          <w:rFonts w:ascii="Times New Roman" w:hAnsi="Times New Roman"/>
          <w:sz w:val="28"/>
          <w:szCs w:val="28"/>
        </w:rPr>
        <w:t>ного увеличения чистых трансфертов в соотношении с ВВП отмечено не б</w:t>
      </w:r>
      <w:r w:rsidRPr="00E470DA">
        <w:rPr>
          <w:rFonts w:ascii="Times New Roman" w:hAnsi="Times New Roman"/>
          <w:sz w:val="28"/>
          <w:szCs w:val="28"/>
        </w:rPr>
        <w:t>ы</w:t>
      </w:r>
      <w:r w:rsidRPr="00E470DA">
        <w:rPr>
          <w:rFonts w:ascii="Times New Roman" w:hAnsi="Times New Roman"/>
          <w:sz w:val="28"/>
          <w:szCs w:val="28"/>
        </w:rPr>
        <w:t>ло.Кроме того, тот факт, что некоторые из относительно богатых регионов, по нашим данным, по-прежнему получали субсидии от системы, возможно, вызвал явно недоброжелательное отношение к себе, особенно со стороны многих р</w:t>
      </w:r>
      <w:r w:rsidRPr="00E470DA">
        <w:rPr>
          <w:rFonts w:ascii="Times New Roman" w:hAnsi="Times New Roman"/>
          <w:sz w:val="28"/>
          <w:szCs w:val="28"/>
        </w:rPr>
        <w:t>е</w:t>
      </w:r>
      <w:r w:rsidRPr="00E470DA">
        <w:rPr>
          <w:rFonts w:ascii="Times New Roman" w:hAnsi="Times New Roman"/>
          <w:sz w:val="28"/>
          <w:szCs w:val="28"/>
        </w:rPr>
        <w:t>гионов со средним доходом и с доходом выше среднего на душу населения, к</w:t>
      </w:r>
      <w:r w:rsidRPr="00E470DA">
        <w:rPr>
          <w:rFonts w:ascii="Times New Roman" w:hAnsi="Times New Roman"/>
          <w:sz w:val="28"/>
          <w:szCs w:val="28"/>
        </w:rPr>
        <w:t>о</w:t>
      </w:r>
      <w:r w:rsidRPr="00E470DA">
        <w:rPr>
          <w:rFonts w:ascii="Times New Roman" w:hAnsi="Times New Roman"/>
          <w:sz w:val="28"/>
          <w:szCs w:val="28"/>
        </w:rPr>
        <w:t xml:space="preserve">торые в чистом выражении несли относительно тяжелое бремя, составлявшее до </w:t>
      </w:r>
      <w:r>
        <w:rPr>
          <w:rFonts w:ascii="Times New Roman" w:hAnsi="Times New Roman"/>
          <w:sz w:val="28"/>
          <w:szCs w:val="28"/>
        </w:rPr>
        <w:t xml:space="preserve">50% их налоговых поступлений. </w:t>
      </w: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70DA">
        <w:rPr>
          <w:rFonts w:ascii="Times New Roman" w:hAnsi="Times New Roman"/>
          <w:sz w:val="28"/>
          <w:szCs w:val="28"/>
        </w:rPr>
        <w:t>3. Таким образом, система трансфертов имела в прошлом большие недо</w:t>
      </w:r>
      <w:r w:rsidRPr="00E470DA">
        <w:rPr>
          <w:rFonts w:ascii="Times New Roman" w:hAnsi="Times New Roman"/>
          <w:sz w:val="28"/>
          <w:szCs w:val="28"/>
        </w:rPr>
        <w:t>с</w:t>
      </w:r>
      <w:r w:rsidRPr="00E470DA">
        <w:rPr>
          <w:rFonts w:ascii="Times New Roman" w:hAnsi="Times New Roman"/>
          <w:sz w:val="28"/>
          <w:szCs w:val="28"/>
        </w:rPr>
        <w:t>татки, несмотря на применение в течение многих лет ее специфических формул для расчета трансфертов фискального выравнивания. Возможно, поэтому к</w:t>
      </w:r>
      <w:r w:rsidRPr="00E470DA">
        <w:rPr>
          <w:rFonts w:ascii="Times New Roman" w:hAnsi="Times New Roman"/>
          <w:sz w:val="28"/>
          <w:szCs w:val="28"/>
        </w:rPr>
        <w:t>а</w:t>
      </w:r>
      <w:r w:rsidRPr="00E470DA">
        <w:rPr>
          <w:rFonts w:ascii="Times New Roman" w:hAnsi="Times New Roman"/>
          <w:sz w:val="28"/>
          <w:szCs w:val="28"/>
        </w:rPr>
        <w:t>кие-то переговоры о перераспределении доходов между регионами и центром продолжались даже после введения этих формул. Проблема переговоров, во</w:t>
      </w:r>
      <w:r w:rsidRPr="00E470DA">
        <w:rPr>
          <w:rFonts w:ascii="Times New Roman" w:hAnsi="Times New Roman"/>
          <w:sz w:val="28"/>
          <w:szCs w:val="28"/>
        </w:rPr>
        <w:t>з</w:t>
      </w:r>
      <w:r w:rsidRPr="00E470DA">
        <w:rPr>
          <w:rFonts w:ascii="Times New Roman" w:hAnsi="Times New Roman"/>
          <w:sz w:val="28"/>
          <w:szCs w:val="28"/>
        </w:rPr>
        <w:t>можно, еще более усугубилась как результат самых недавних реформ системы фискального выравнивания, поскольку трансферты должны осуществляться властями и в тех регионах, где специфическая формула для расчета этих тран</w:t>
      </w:r>
      <w:r w:rsidRPr="00E470DA">
        <w:rPr>
          <w:rFonts w:ascii="Times New Roman" w:hAnsi="Times New Roman"/>
          <w:sz w:val="28"/>
          <w:szCs w:val="28"/>
        </w:rPr>
        <w:t>с</w:t>
      </w:r>
      <w:r w:rsidRPr="00E470DA">
        <w:rPr>
          <w:rFonts w:ascii="Times New Roman" w:hAnsi="Times New Roman"/>
          <w:sz w:val="28"/>
          <w:szCs w:val="28"/>
        </w:rPr>
        <w:t>фертов выравнивания еще не выведена. При таких расчетах в обязательном п</w:t>
      </w:r>
      <w:r w:rsidRPr="00E470DA">
        <w:rPr>
          <w:rFonts w:ascii="Times New Roman" w:hAnsi="Times New Roman"/>
          <w:sz w:val="28"/>
          <w:szCs w:val="28"/>
        </w:rPr>
        <w:t>о</w:t>
      </w:r>
      <w:r w:rsidRPr="00E470DA">
        <w:rPr>
          <w:rFonts w:ascii="Times New Roman" w:hAnsi="Times New Roman"/>
          <w:sz w:val="28"/>
          <w:szCs w:val="28"/>
        </w:rPr>
        <w:t>рядке учитывались лишь общие принципы (такие, как численность населения и налогоспособность). С учетом значительных потребностей регионов в технич</w:t>
      </w:r>
      <w:r w:rsidRPr="00E470DA">
        <w:rPr>
          <w:rFonts w:ascii="Times New Roman" w:hAnsi="Times New Roman"/>
          <w:sz w:val="28"/>
          <w:szCs w:val="28"/>
        </w:rPr>
        <w:t>е</w:t>
      </w:r>
      <w:r w:rsidRPr="00E470DA">
        <w:rPr>
          <w:rFonts w:ascii="Times New Roman" w:hAnsi="Times New Roman"/>
          <w:sz w:val="28"/>
          <w:szCs w:val="28"/>
        </w:rPr>
        <w:t>ском обеспечении управления этими трансфертами выравнивания такой подход в прошлом, вероятно, и способствовал ведению переговоров, а также вел к с</w:t>
      </w:r>
      <w:r w:rsidRPr="00E470DA">
        <w:rPr>
          <w:rFonts w:ascii="Times New Roman" w:hAnsi="Times New Roman"/>
          <w:sz w:val="28"/>
          <w:szCs w:val="28"/>
        </w:rPr>
        <w:t>о</w:t>
      </w:r>
      <w:r w:rsidRPr="00E470DA">
        <w:rPr>
          <w:rFonts w:ascii="Times New Roman" w:hAnsi="Times New Roman"/>
          <w:sz w:val="28"/>
          <w:szCs w:val="28"/>
        </w:rPr>
        <w:t>хранению анома</w:t>
      </w:r>
      <w:r>
        <w:rPr>
          <w:rFonts w:ascii="Times New Roman" w:hAnsi="Times New Roman"/>
          <w:sz w:val="28"/>
          <w:szCs w:val="28"/>
        </w:rPr>
        <w:t xml:space="preserve">лий фискального выравнивания. </w:t>
      </w: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70DA">
        <w:rPr>
          <w:rFonts w:ascii="Times New Roman" w:hAnsi="Times New Roman"/>
          <w:sz w:val="28"/>
          <w:szCs w:val="28"/>
        </w:rPr>
        <w:t>4. Реформы распределения расходов неотъемлемы от наших оценочных норм, и, по-видимому, есть немного таких областей, где еще возможно усове</w:t>
      </w:r>
      <w:r w:rsidRPr="00E470DA">
        <w:rPr>
          <w:rFonts w:ascii="Times New Roman" w:hAnsi="Times New Roman"/>
          <w:sz w:val="28"/>
          <w:szCs w:val="28"/>
        </w:rPr>
        <w:t>р</w:t>
      </w:r>
      <w:r w:rsidRPr="00E470DA">
        <w:rPr>
          <w:rFonts w:ascii="Times New Roman" w:hAnsi="Times New Roman"/>
          <w:sz w:val="28"/>
          <w:szCs w:val="28"/>
        </w:rPr>
        <w:t>шенствование. В частности, список сфер, за которые ответственно правительс</w:t>
      </w:r>
      <w:r w:rsidRPr="00E470DA">
        <w:rPr>
          <w:rFonts w:ascii="Times New Roman" w:hAnsi="Times New Roman"/>
          <w:sz w:val="28"/>
          <w:szCs w:val="28"/>
        </w:rPr>
        <w:t>т</w:t>
      </w:r>
      <w:r w:rsidRPr="00E470DA">
        <w:rPr>
          <w:rFonts w:ascii="Times New Roman" w:hAnsi="Times New Roman"/>
          <w:sz w:val="28"/>
          <w:szCs w:val="28"/>
        </w:rPr>
        <w:t>во, никогда не может быть исчерпывающим или законченным. Можно предл</w:t>
      </w:r>
      <w:r w:rsidRPr="00E470DA">
        <w:rPr>
          <w:rFonts w:ascii="Times New Roman" w:hAnsi="Times New Roman"/>
          <w:sz w:val="28"/>
          <w:szCs w:val="28"/>
        </w:rPr>
        <w:t>о</w:t>
      </w:r>
      <w:r w:rsidRPr="00E470DA">
        <w:rPr>
          <w:rFonts w:ascii="Times New Roman" w:hAnsi="Times New Roman"/>
          <w:sz w:val="28"/>
          <w:szCs w:val="28"/>
        </w:rPr>
        <w:t>жить учреждение института, который бы обеспечивал лучшую координацию между всеми уровнями властей, в том числе горизонтальную координацию м</w:t>
      </w:r>
      <w:r w:rsidRPr="00E470DA">
        <w:rPr>
          <w:rFonts w:ascii="Times New Roman" w:hAnsi="Times New Roman"/>
          <w:sz w:val="28"/>
          <w:szCs w:val="28"/>
        </w:rPr>
        <w:t>е</w:t>
      </w:r>
      <w:r w:rsidRPr="00E470DA">
        <w:rPr>
          <w:rFonts w:ascii="Times New Roman" w:hAnsi="Times New Roman"/>
          <w:sz w:val="28"/>
          <w:szCs w:val="28"/>
        </w:rPr>
        <w:t>жду местными властями, особенно в отношении решений по вопросам о тов</w:t>
      </w:r>
      <w:r w:rsidRPr="00E470DA">
        <w:rPr>
          <w:rFonts w:ascii="Times New Roman" w:hAnsi="Times New Roman"/>
          <w:sz w:val="28"/>
          <w:szCs w:val="28"/>
        </w:rPr>
        <w:t>а</w:t>
      </w:r>
      <w:r w:rsidRPr="00E470DA">
        <w:rPr>
          <w:rFonts w:ascii="Times New Roman" w:hAnsi="Times New Roman"/>
          <w:sz w:val="28"/>
          <w:szCs w:val="28"/>
        </w:rPr>
        <w:t>рах и услугах для общественного потребления с особым акцентом на образов</w:t>
      </w:r>
      <w:r w:rsidRPr="00E470DA">
        <w:rPr>
          <w:rFonts w:ascii="Times New Roman" w:hAnsi="Times New Roman"/>
          <w:sz w:val="28"/>
          <w:szCs w:val="28"/>
        </w:rPr>
        <w:t>а</w:t>
      </w:r>
      <w:r w:rsidRPr="00E470DA">
        <w:rPr>
          <w:rFonts w:ascii="Times New Roman" w:hAnsi="Times New Roman"/>
          <w:sz w:val="28"/>
          <w:szCs w:val="28"/>
        </w:rPr>
        <w:t>ние, здравоохранение и другие инфраструктуры. Можно было бы ввести пра</w:t>
      </w:r>
      <w:r w:rsidRPr="00E470DA">
        <w:rPr>
          <w:rFonts w:ascii="Times New Roman" w:hAnsi="Times New Roman"/>
          <w:sz w:val="28"/>
          <w:szCs w:val="28"/>
        </w:rPr>
        <w:t>к</w:t>
      </w:r>
      <w:r w:rsidRPr="00E470DA">
        <w:rPr>
          <w:rFonts w:ascii="Times New Roman" w:hAnsi="Times New Roman"/>
          <w:sz w:val="28"/>
          <w:szCs w:val="28"/>
        </w:rPr>
        <w:t>тику регулярного вынесения оценок за выполнение ответственности, используя показатели эффективности, но только не в р</w:t>
      </w:r>
      <w:r>
        <w:rPr>
          <w:rFonts w:ascii="Times New Roman" w:hAnsi="Times New Roman"/>
          <w:sz w:val="28"/>
          <w:szCs w:val="28"/>
        </w:rPr>
        <w:t xml:space="preserve">амках административных реформ. </w:t>
      </w: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70DA">
        <w:rPr>
          <w:rFonts w:ascii="Times New Roman" w:hAnsi="Times New Roman"/>
          <w:sz w:val="28"/>
          <w:szCs w:val="28"/>
        </w:rPr>
        <w:t>5. Возможно, самые серьезные проблемы связаны с финансированием субнациональных властей. Наиболее продуктивные налоги на перспективные поступления (НДС, подоходный налог и налог на прибыль) являются прерог</w:t>
      </w:r>
      <w:r w:rsidRPr="00E470DA">
        <w:rPr>
          <w:rFonts w:ascii="Times New Roman" w:hAnsi="Times New Roman"/>
          <w:sz w:val="28"/>
          <w:szCs w:val="28"/>
        </w:rPr>
        <w:t>а</w:t>
      </w:r>
      <w:r w:rsidRPr="00E470DA">
        <w:rPr>
          <w:rFonts w:ascii="Times New Roman" w:hAnsi="Times New Roman"/>
          <w:sz w:val="28"/>
          <w:szCs w:val="28"/>
        </w:rPr>
        <w:t>тивой центрального правительства, хотя некоторые из таких поступлений це</w:t>
      </w:r>
      <w:r w:rsidRPr="00E470DA">
        <w:rPr>
          <w:rFonts w:ascii="Times New Roman" w:hAnsi="Times New Roman"/>
          <w:sz w:val="28"/>
          <w:szCs w:val="28"/>
        </w:rPr>
        <w:t>н</w:t>
      </w:r>
      <w:r w:rsidRPr="00E470DA">
        <w:rPr>
          <w:rFonts w:ascii="Times New Roman" w:hAnsi="Times New Roman"/>
          <w:sz w:val="28"/>
          <w:szCs w:val="28"/>
        </w:rPr>
        <w:t>тральное правительство отдает субнациональным властям целиком или делится с ними. Воздействие последних на ставки налога и, следовательно, их спосо</w:t>
      </w:r>
      <w:r w:rsidRPr="00E470DA">
        <w:rPr>
          <w:rFonts w:ascii="Times New Roman" w:hAnsi="Times New Roman"/>
          <w:sz w:val="28"/>
          <w:szCs w:val="28"/>
        </w:rPr>
        <w:t>б</w:t>
      </w:r>
      <w:r w:rsidRPr="00E470DA">
        <w:rPr>
          <w:rFonts w:ascii="Times New Roman" w:hAnsi="Times New Roman"/>
          <w:sz w:val="28"/>
          <w:szCs w:val="28"/>
        </w:rPr>
        <w:t>ность производить корректировку собственных поступлений с разницей весьма ограничены. Отсюда - почти полное отсутствие очень важного элемента фи</w:t>
      </w:r>
      <w:r w:rsidRPr="00E470DA">
        <w:rPr>
          <w:rFonts w:ascii="Times New Roman" w:hAnsi="Times New Roman"/>
          <w:sz w:val="28"/>
          <w:szCs w:val="28"/>
        </w:rPr>
        <w:t>с</w:t>
      </w:r>
      <w:r w:rsidRPr="00E470DA">
        <w:rPr>
          <w:rFonts w:ascii="Times New Roman" w:hAnsi="Times New Roman"/>
          <w:sz w:val="28"/>
          <w:szCs w:val="28"/>
        </w:rPr>
        <w:t>кального федерализма, а именно: полномочия в отношении доходов у субн</w:t>
      </w:r>
      <w:r w:rsidRPr="00E470DA">
        <w:rPr>
          <w:rFonts w:ascii="Times New Roman" w:hAnsi="Times New Roman"/>
          <w:sz w:val="28"/>
          <w:szCs w:val="28"/>
        </w:rPr>
        <w:t>а</w:t>
      </w:r>
      <w:r w:rsidRPr="00E470DA">
        <w:rPr>
          <w:rFonts w:ascii="Times New Roman" w:hAnsi="Times New Roman"/>
          <w:sz w:val="28"/>
          <w:szCs w:val="28"/>
        </w:rPr>
        <w:t>циональных властей. Особенно у местных властей ограничены доходы из со</w:t>
      </w:r>
      <w:r w:rsidRPr="00E470DA">
        <w:rPr>
          <w:rFonts w:ascii="Times New Roman" w:hAnsi="Times New Roman"/>
          <w:sz w:val="28"/>
          <w:szCs w:val="28"/>
        </w:rPr>
        <w:t>б</w:t>
      </w:r>
      <w:r w:rsidRPr="00E470DA">
        <w:rPr>
          <w:rFonts w:ascii="Times New Roman" w:hAnsi="Times New Roman"/>
          <w:sz w:val="28"/>
          <w:szCs w:val="28"/>
        </w:rPr>
        <w:t>ственных источников. Их автономия в сфере доходов и возможность регулир</w:t>
      </w:r>
      <w:r w:rsidRPr="00E470DA">
        <w:rPr>
          <w:rFonts w:ascii="Times New Roman" w:hAnsi="Times New Roman"/>
          <w:sz w:val="28"/>
          <w:szCs w:val="28"/>
        </w:rPr>
        <w:t>о</w:t>
      </w:r>
      <w:r w:rsidRPr="00E470DA">
        <w:rPr>
          <w:rFonts w:ascii="Times New Roman" w:hAnsi="Times New Roman"/>
          <w:sz w:val="28"/>
          <w:szCs w:val="28"/>
        </w:rPr>
        <w:t>вать свои собственные доходы незначительны.</w:t>
      </w:r>
    </w:p>
    <w:p w:rsidR="0016497E" w:rsidRPr="00E470DA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70DA">
        <w:rPr>
          <w:rFonts w:ascii="Times New Roman" w:hAnsi="Times New Roman"/>
          <w:sz w:val="28"/>
          <w:szCs w:val="28"/>
        </w:rPr>
        <w:t>Решение заключается в том, чтобы позволить региональным властям и, может быть, даже муниципальным властям облагать небольшим дополнител</w:t>
      </w:r>
      <w:r w:rsidRPr="00E470DA">
        <w:rPr>
          <w:rFonts w:ascii="Times New Roman" w:hAnsi="Times New Roman"/>
          <w:sz w:val="28"/>
          <w:szCs w:val="28"/>
        </w:rPr>
        <w:t>ь</w:t>
      </w:r>
      <w:r w:rsidRPr="00E470DA">
        <w:rPr>
          <w:rFonts w:ascii="Times New Roman" w:hAnsi="Times New Roman"/>
          <w:sz w:val="28"/>
          <w:szCs w:val="28"/>
        </w:rPr>
        <w:t>ным налогом важные продуктивные налоги, такие, как подоходный налог, н</w:t>
      </w:r>
      <w:r w:rsidRPr="00E470DA">
        <w:rPr>
          <w:rFonts w:ascii="Times New Roman" w:hAnsi="Times New Roman"/>
          <w:sz w:val="28"/>
          <w:szCs w:val="28"/>
        </w:rPr>
        <w:t>а</w:t>
      </w:r>
      <w:r w:rsidRPr="00E470DA">
        <w:rPr>
          <w:rFonts w:ascii="Times New Roman" w:hAnsi="Times New Roman"/>
          <w:sz w:val="28"/>
          <w:szCs w:val="28"/>
        </w:rPr>
        <w:t>лог на прибыль и акцизы, а также рассмотреть новые предложения, например, введение «стоимостного налога на предпринимательство», - это фиксирова</w:t>
      </w:r>
      <w:r w:rsidRPr="00E470DA">
        <w:rPr>
          <w:rFonts w:ascii="Times New Roman" w:hAnsi="Times New Roman"/>
          <w:sz w:val="28"/>
          <w:szCs w:val="28"/>
        </w:rPr>
        <w:t>н</w:t>
      </w:r>
      <w:r w:rsidRPr="00E470DA">
        <w:rPr>
          <w:rFonts w:ascii="Times New Roman" w:hAnsi="Times New Roman"/>
          <w:sz w:val="28"/>
          <w:szCs w:val="28"/>
        </w:rPr>
        <w:t>ный подоходный налог с относительно низкой ставкой на основе добавленной стоимости доходного типа. Этот путь, может быть, весьма разумен, так как в этом случае субнациональным властям предоставляются полномочия и автон</w:t>
      </w:r>
      <w:r w:rsidRPr="00E470DA">
        <w:rPr>
          <w:rFonts w:ascii="Times New Roman" w:hAnsi="Times New Roman"/>
          <w:sz w:val="28"/>
          <w:szCs w:val="28"/>
        </w:rPr>
        <w:t>о</w:t>
      </w:r>
      <w:r w:rsidRPr="00E470DA">
        <w:rPr>
          <w:rFonts w:ascii="Times New Roman" w:hAnsi="Times New Roman"/>
          <w:sz w:val="28"/>
          <w:szCs w:val="28"/>
        </w:rPr>
        <w:t>мия в отношении доходов и, таким образом, попутно улучшается и их подо</w:t>
      </w:r>
      <w:r w:rsidRPr="00E470DA">
        <w:rPr>
          <w:rFonts w:ascii="Times New Roman" w:hAnsi="Times New Roman"/>
          <w:sz w:val="28"/>
          <w:szCs w:val="28"/>
        </w:rPr>
        <w:t>т</w:t>
      </w:r>
      <w:r w:rsidRPr="00E470DA">
        <w:rPr>
          <w:rFonts w:ascii="Times New Roman" w:hAnsi="Times New Roman"/>
          <w:sz w:val="28"/>
          <w:szCs w:val="28"/>
        </w:rPr>
        <w:t>четность.</w:t>
      </w: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A81E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6497E" w:rsidRDefault="0016497E" w:rsidP="00A81E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81EE8">
        <w:rPr>
          <w:rFonts w:ascii="Times New Roman" w:hAnsi="Times New Roman"/>
          <w:b/>
          <w:sz w:val="28"/>
          <w:szCs w:val="28"/>
        </w:rPr>
        <w:t>3. СОВЕРШЕНСТВОВАНИЕ БЮДЖЕТНЫХ ОТНОШЕНИЙ В</w:t>
      </w:r>
    </w:p>
    <w:p w:rsidR="0016497E" w:rsidRPr="00A81EE8" w:rsidRDefault="0016497E" w:rsidP="00A81E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81EE8">
        <w:rPr>
          <w:rFonts w:ascii="Times New Roman" w:hAnsi="Times New Roman"/>
          <w:b/>
          <w:sz w:val="28"/>
          <w:szCs w:val="28"/>
        </w:rPr>
        <w:t>РОССИЙСКОЙ ФЕДЕРАЦИИ</w:t>
      </w:r>
    </w:p>
    <w:p w:rsidR="0016497E" w:rsidRDefault="0016497E" w:rsidP="0073377F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Pr="0073377F" w:rsidRDefault="0016497E" w:rsidP="0073377F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3377F">
        <w:rPr>
          <w:rFonts w:ascii="Times New Roman" w:hAnsi="Times New Roman"/>
          <w:b/>
          <w:sz w:val="28"/>
          <w:szCs w:val="28"/>
        </w:rPr>
        <w:t>3.1. Предложения по развитию бюджетных отношений в РФ</w:t>
      </w:r>
    </w:p>
    <w:p w:rsidR="0016497E" w:rsidRPr="0073377F" w:rsidRDefault="0016497E" w:rsidP="0073377F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Pr="000A2200" w:rsidRDefault="0016497E" w:rsidP="0073377F">
      <w:pPr>
        <w:pStyle w:val="ListParagraph"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Политика предшествующих лет позволила заблаговременно создать ряд инструментов и резервов, необходимых для того, чтобы существенно смягчить воздействие на российскую экономику мирового финансового кризиса. Была заложена хорошая основа для позитивных структурных изменений в экономической и социальной сфере.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2200">
        <w:rPr>
          <w:rFonts w:ascii="Times New Roman" w:hAnsi="Times New Roman"/>
          <w:sz w:val="28"/>
          <w:szCs w:val="28"/>
        </w:rPr>
        <w:t xml:space="preserve">Но бюджетное планирование на среднесрочную перспективу осуществляется в ситуации, при которой сохраняются высокие риски продолжения глобального экономического кризиса.В 2009 году </w:t>
      </w:r>
      <w:r>
        <w:rPr>
          <w:rFonts w:ascii="Times New Roman" w:hAnsi="Times New Roman"/>
          <w:sz w:val="28"/>
          <w:szCs w:val="28"/>
        </w:rPr>
        <w:t xml:space="preserve">наблюдался </w:t>
      </w:r>
      <w:r w:rsidRPr="000A2200">
        <w:rPr>
          <w:rFonts w:ascii="Times New Roman" w:hAnsi="Times New Roman"/>
          <w:sz w:val="28"/>
          <w:szCs w:val="28"/>
        </w:rPr>
        <w:t xml:space="preserve">значительный спад ВВП, более глубокий по сравнению с первоначальными прогнозами. Перспективы восстановления положительного роста ВВП в 2010 году </w:t>
      </w:r>
      <w:r>
        <w:rPr>
          <w:rFonts w:ascii="Times New Roman" w:hAnsi="Times New Roman"/>
          <w:sz w:val="28"/>
          <w:szCs w:val="28"/>
        </w:rPr>
        <w:t xml:space="preserve">оставались </w:t>
      </w:r>
      <w:r w:rsidRPr="000A2200">
        <w:rPr>
          <w:rFonts w:ascii="Times New Roman" w:hAnsi="Times New Roman"/>
          <w:sz w:val="28"/>
          <w:szCs w:val="28"/>
        </w:rPr>
        <w:t>неопределенными. Высок уровень числа безработных, медленно снижается инфляция, впервые за десятилетие прогнозируется снижение реального уровня доходов граждан.Впервые за последние десять лет в 2009 году предполага</w:t>
      </w:r>
      <w:r>
        <w:rPr>
          <w:rFonts w:ascii="Times New Roman" w:hAnsi="Times New Roman"/>
          <w:sz w:val="28"/>
          <w:szCs w:val="28"/>
        </w:rPr>
        <w:t>лось</w:t>
      </w:r>
      <w:r w:rsidRPr="000A2200">
        <w:rPr>
          <w:rFonts w:ascii="Times New Roman" w:hAnsi="Times New Roman"/>
          <w:sz w:val="28"/>
          <w:szCs w:val="28"/>
        </w:rPr>
        <w:t>, что расходы бюджета будут выше доходов. Дефицит федерального бюджета состав</w:t>
      </w:r>
      <w:r>
        <w:rPr>
          <w:rFonts w:ascii="Times New Roman" w:hAnsi="Times New Roman"/>
          <w:sz w:val="28"/>
          <w:szCs w:val="28"/>
        </w:rPr>
        <w:t>лял</w:t>
      </w:r>
      <w:r w:rsidRPr="000A2200">
        <w:rPr>
          <w:rFonts w:ascii="Times New Roman" w:hAnsi="Times New Roman"/>
          <w:sz w:val="28"/>
          <w:szCs w:val="28"/>
        </w:rPr>
        <w:t xml:space="preserve"> не менее 7 процентов ВВП. Накопленные резервы позволили продолжить устойчивое выполнение социальных обязательств, минимизировать сокращение государственного спроса по ряду направлений и заложить возможность осуществления расходов на реализацию антикризисной программы. Общие расходы федерального бюджета превыс</w:t>
      </w:r>
      <w:r>
        <w:rPr>
          <w:rFonts w:ascii="Times New Roman" w:hAnsi="Times New Roman"/>
          <w:sz w:val="28"/>
          <w:szCs w:val="28"/>
        </w:rPr>
        <w:t>или</w:t>
      </w:r>
      <w:r w:rsidRPr="000A2200">
        <w:rPr>
          <w:rFonts w:ascii="Times New Roman" w:hAnsi="Times New Roman"/>
          <w:sz w:val="28"/>
          <w:szCs w:val="28"/>
        </w:rPr>
        <w:t xml:space="preserve"> ранее запланированный уровень.</w:t>
      </w:r>
    </w:p>
    <w:p w:rsidR="0016497E" w:rsidRPr="000A2200" w:rsidRDefault="0016497E" w:rsidP="0073377F">
      <w:pPr>
        <w:pStyle w:val="ListParagraph"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Во-первых, бюджетное планирование должно базироваться на консервативных прогнозах цен на сырье. При этом необходимо продолжить сбережение части нефтегазовых доходов в условиях конъюнктурно высоких цен на сырье. Кризис показал, что структура российской экономики обусловливает высокую зависимость не только нефтегазовых, но и других бюджетных доходов от нефтегазового сектора и внешнеэкономической конъюнктуры.</w:t>
      </w:r>
    </w:p>
    <w:p w:rsidR="0016497E" w:rsidRPr="000A2200" w:rsidRDefault="0016497E" w:rsidP="0073377F">
      <w:pPr>
        <w:pStyle w:val="ListParagraph"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Во-вторых, нужна разумная политика сдерживания государственных расходов. В нынешних условиях раздутые расходы становятся неподъемными для государства и могут стать дополнительным источником финансовой нестабильности.</w:t>
      </w:r>
    </w:p>
    <w:p w:rsidR="0016497E" w:rsidRPr="000A2200" w:rsidRDefault="0016497E" w:rsidP="0073377F">
      <w:pPr>
        <w:pStyle w:val="ListParagraph"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В-третьих, при реализации антикризисных мер нельзя решать сиюминутные проблемы в ущерб долговременным приоритетам, принимать решения, влекущие за собой рост неэффективнх расходов, иждивенчество, консервацию сложившихся перекосов и дисбалансов, нарушать базовые бюджетные принципы и процедуры, размывая финансовую, а значит, и правовую ответственность государства.</w:t>
      </w:r>
    </w:p>
    <w:p w:rsidR="0016497E" w:rsidRDefault="0016497E" w:rsidP="0073377F">
      <w:pPr>
        <w:pStyle w:val="ListParagraph"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A2200">
        <w:rPr>
          <w:rFonts w:ascii="Times New Roman" w:hAnsi="Times New Roman"/>
          <w:sz w:val="28"/>
          <w:szCs w:val="28"/>
        </w:rPr>
        <w:t>В-четвертых, поддержание макроэкономической стабильности является фундаментальным условием устойчивого развития экономики. Ее нарушение в конечном счете ведет к замедлению экономического роста из-за удорожания кредитных ресурсов для частного сектора, уменьшения частных инвестиций, роста инфляции и возрастания рисков для предпринимательской деятельности.Нарушение макроэкономической стабильности чревато неисполнением государством принятых обязательств, необходимостью повышения налоговой нагрузки либо масштабным увеличением заимствований.Учет данных условий позволит сформировать и реализовать ответственную бюджетную политику, которая будет служить одним из ключевых инструментов достижения долгосрочных целей.</w:t>
      </w:r>
    </w:p>
    <w:p w:rsidR="0016497E" w:rsidRPr="000A2200" w:rsidRDefault="0016497E" w:rsidP="0073377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Бюджетная политика должна быть ориентирована на адаптацию бюджетной системы к изменившимся условиям и на создание предпосылок для устойчивого социально-экономического развития страны в посткризисный период. Сложность современной экономической ситуации и связанные с этим проблемы формирования и исполнения бюджета не должны рассматриваться в качестве основания для отказа от ранее определенных стратегических целей.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81EE8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>2</w:t>
      </w:r>
      <w:r w:rsidRPr="00A81EE8">
        <w:rPr>
          <w:rFonts w:ascii="Times New Roman" w:hAnsi="Times New Roman"/>
          <w:b/>
          <w:sz w:val="28"/>
          <w:szCs w:val="28"/>
        </w:rPr>
        <w:t>. Основные задачи бюджетной политики на 2014 год и дальнейшую перспективу</w:t>
      </w:r>
    </w:p>
    <w:p w:rsidR="0016497E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1EE8">
        <w:rPr>
          <w:rFonts w:ascii="Times New Roman" w:hAnsi="Times New Roman"/>
          <w:sz w:val="28"/>
          <w:szCs w:val="28"/>
        </w:rPr>
        <w:t>В основе расчетов основных параметров федерального бюджета на 2014 - 2016 годы лежат сценарные условия функционирования экономики Российской Федерации и основные параметры прогноза социально-экономического разв</w:t>
      </w:r>
      <w:r w:rsidRPr="00A81EE8">
        <w:rPr>
          <w:rFonts w:ascii="Times New Roman" w:hAnsi="Times New Roman"/>
          <w:sz w:val="28"/>
          <w:szCs w:val="28"/>
        </w:rPr>
        <w:t>и</w:t>
      </w:r>
      <w:r w:rsidRPr="00A81EE8">
        <w:rPr>
          <w:rFonts w:ascii="Times New Roman" w:hAnsi="Times New Roman"/>
          <w:sz w:val="28"/>
          <w:szCs w:val="28"/>
        </w:rPr>
        <w:t>тия Российской Федерации на 2014 год и плановый период 2015 и 2016 годов</w:t>
      </w:r>
      <w:r>
        <w:rPr>
          <w:rFonts w:ascii="Times New Roman" w:hAnsi="Times New Roman"/>
          <w:sz w:val="28"/>
          <w:szCs w:val="28"/>
        </w:rPr>
        <w:t>.</w:t>
      </w:r>
    </w:p>
    <w:p w:rsidR="0016497E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Макроэкономические параметры, принятые за основу подготовки фед</w:t>
      </w:r>
      <w:r w:rsidRPr="00A81EE8">
        <w:rPr>
          <w:rFonts w:ascii="Times New Roman" w:hAnsi="Times New Roman"/>
          <w:sz w:val="28"/>
          <w:szCs w:val="28"/>
          <w:lang w:eastAsia="ru-RU"/>
        </w:rPr>
        <w:t>е</w:t>
      </w:r>
      <w:r w:rsidRPr="00A81EE8">
        <w:rPr>
          <w:rFonts w:ascii="Times New Roman" w:hAnsi="Times New Roman"/>
          <w:sz w:val="28"/>
          <w:szCs w:val="28"/>
          <w:lang w:eastAsia="ru-RU"/>
        </w:rPr>
        <w:t>рального бюджета на 2014 год и на плановый период 2015 и 2016 годов, сущ</w:t>
      </w:r>
      <w:r w:rsidRPr="00A81EE8">
        <w:rPr>
          <w:rFonts w:ascii="Times New Roman" w:hAnsi="Times New Roman"/>
          <w:sz w:val="28"/>
          <w:szCs w:val="28"/>
          <w:lang w:eastAsia="ru-RU"/>
        </w:rPr>
        <w:t>е</w:t>
      </w:r>
      <w:r w:rsidRPr="00A81EE8">
        <w:rPr>
          <w:rFonts w:ascii="Times New Roman" w:hAnsi="Times New Roman"/>
          <w:sz w:val="28"/>
          <w:szCs w:val="28"/>
          <w:lang w:eastAsia="ru-RU"/>
        </w:rPr>
        <w:t>ственно отличаются от параметров прогноза социально-экономического разв</w:t>
      </w:r>
      <w:r w:rsidRPr="00A81EE8">
        <w:rPr>
          <w:rFonts w:ascii="Times New Roman" w:hAnsi="Times New Roman"/>
          <w:sz w:val="28"/>
          <w:szCs w:val="28"/>
          <w:lang w:eastAsia="ru-RU"/>
        </w:rPr>
        <w:t>и</w:t>
      </w:r>
      <w:r w:rsidRPr="00A81EE8">
        <w:rPr>
          <w:rFonts w:ascii="Times New Roman" w:hAnsi="Times New Roman"/>
          <w:sz w:val="28"/>
          <w:szCs w:val="28"/>
          <w:lang w:eastAsia="ru-RU"/>
        </w:rPr>
        <w:t>тия, положенного в основу формирования федерального бюджета на 2013 год и на плановый период 2014 и 2015 годов.</w:t>
      </w:r>
    </w:p>
    <w:p w:rsidR="0016497E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Основными причинами замедления экономического роста в России явл</w:t>
      </w:r>
      <w:r w:rsidRPr="00A81EE8">
        <w:rPr>
          <w:rFonts w:ascii="Times New Roman" w:hAnsi="Times New Roman"/>
          <w:sz w:val="28"/>
          <w:szCs w:val="28"/>
          <w:lang w:eastAsia="ru-RU"/>
        </w:rPr>
        <w:t>я</w:t>
      </w:r>
      <w:r w:rsidRPr="00A81EE8">
        <w:rPr>
          <w:rFonts w:ascii="Times New Roman" w:hAnsi="Times New Roman"/>
          <w:sz w:val="28"/>
          <w:szCs w:val="28"/>
          <w:lang w:eastAsia="ru-RU"/>
        </w:rPr>
        <w:t>ются снижение темпов мирового экономического роста, снижение цен на нефть. Также негативное влияние на замедление экономического роста оказали и внутренние проблемы российской экономки.Определенные риски для бю</w:t>
      </w:r>
      <w:r w:rsidRPr="00A81EE8">
        <w:rPr>
          <w:rFonts w:ascii="Times New Roman" w:hAnsi="Times New Roman"/>
          <w:sz w:val="28"/>
          <w:szCs w:val="28"/>
          <w:lang w:eastAsia="ru-RU"/>
        </w:rPr>
        <w:t>д</w:t>
      </w:r>
      <w:r w:rsidRPr="00A81EE8">
        <w:rPr>
          <w:rFonts w:ascii="Times New Roman" w:hAnsi="Times New Roman"/>
          <w:sz w:val="28"/>
          <w:szCs w:val="28"/>
          <w:lang w:eastAsia="ru-RU"/>
        </w:rPr>
        <w:t>жетной политики в среднесрочной перспективе несет в себе ситуация в мир</w:t>
      </w:r>
      <w:r w:rsidRPr="00A81EE8">
        <w:rPr>
          <w:rFonts w:ascii="Times New Roman" w:hAnsi="Times New Roman"/>
          <w:sz w:val="28"/>
          <w:szCs w:val="28"/>
          <w:lang w:eastAsia="ru-RU"/>
        </w:rPr>
        <w:t>о</w:t>
      </w:r>
      <w:r w:rsidRPr="00A81EE8">
        <w:rPr>
          <w:rFonts w:ascii="Times New Roman" w:hAnsi="Times New Roman"/>
          <w:sz w:val="28"/>
          <w:szCs w:val="28"/>
          <w:lang w:eastAsia="ru-RU"/>
        </w:rPr>
        <w:t>вой экономике, которая является достаточно сложной в связи с замедлением экономики Китая, неопределенными перспективами экономики Евросоюза и США.</w:t>
      </w:r>
    </w:p>
    <w:p w:rsidR="0016497E" w:rsidRPr="00766ABD" w:rsidRDefault="0016497E" w:rsidP="0073377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В связи с этим необходима реализация активной государственной пол</w:t>
      </w:r>
      <w:r w:rsidRPr="00A81EE8">
        <w:rPr>
          <w:rFonts w:ascii="Times New Roman" w:hAnsi="Times New Roman"/>
          <w:sz w:val="28"/>
          <w:szCs w:val="28"/>
          <w:lang w:eastAsia="ru-RU"/>
        </w:rPr>
        <w:t>и</w:t>
      </w:r>
      <w:r w:rsidRPr="00A81EE8">
        <w:rPr>
          <w:rFonts w:ascii="Times New Roman" w:hAnsi="Times New Roman"/>
          <w:sz w:val="28"/>
          <w:szCs w:val="28"/>
          <w:lang w:eastAsia="ru-RU"/>
        </w:rPr>
        <w:t>тики, направленной на улучшение инвестиционного климата, повышение ко</w:t>
      </w:r>
      <w:r w:rsidRPr="00A81EE8">
        <w:rPr>
          <w:rFonts w:ascii="Times New Roman" w:hAnsi="Times New Roman"/>
          <w:sz w:val="28"/>
          <w:szCs w:val="28"/>
          <w:lang w:eastAsia="ru-RU"/>
        </w:rPr>
        <w:t>н</w:t>
      </w:r>
      <w:r w:rsidRPr="00A81EE8">
        <w:rPr>
          <w:rFonts w:ascii="Times New Roman" w:hAnsi="Times New Roman"/>
          <w:sz w:val="28"/>
          <w:szCs w:val="28"/>
          <w:lang w:eastAsia="ru-RU"/>
        </w:rPr>
        <w:t>курентоспособности и эффективности бизнеса, на стимулирование экономич</w:t>
      </w:r>
      <w:r w:rsidRPr="00A81EE8">
        <w:rPr>
          <w:rFonts w:ascii="Times New Roman" w:hAnsi="Times New Roman"/>
          <w:sz w:val="28"/>
          <w:szCs w:val="28"/>
          <w:lang w:eastAsia="ru-RU"/>
        </w:rPr>
        <w:t>е</w:t>
      </w:r>
      <w:r w:rsidRPr="00A81EE8">
        <w:rPr>
          <w:rFonts w:ascii="Times New Roman" w:hAnsi="Times New Roman"/>
          <w:sz w:val="28"/>
          <w:szCs w:val="28"/>
          <w:lang w:eastAsia="ru-RU"/>
        </w:rPr>
        <w:t>ского роста и модернизации. В 2014 - 2016 годах темпы прироста инвестиций в основной капитал увеличатся до 6,6% в 2014 году, до 7,2% в 2015 году, до 7,6% в 2016 году, что также ниже параметров предыдущего прогноза.Прирост обор</w:t>
      </w:r>
      <w:r w:rsidRPr="00A81EE8">
        <w:rPr>
          <w:rFonts w:ascii="Times New Roman" w:hAnsi="Times New Roman"/>
          <w:sz w:val="28"/>
          <w:szCs w:val="28"/>
          <w:lang w:eastAsia="ru-RU"/>
        </w:rPr>
        <w:t>о</w:t>
      </w:r>
      <w:r w:rsidRPr="00A81EE8">
        <w:rPr>
          <w:rFonts w:ascii="Times New Roman" w:hAnsi="Times New Roman"/>
          <w:sz w:val="28"/>
          <w:szCs w:val="28"/>
          <w:lang w:eastAsia="ru-RU"/>
        </w:rPr>
        <w:t>та розничной торговли прогнозируется в 2014 году на уровне 4,9%, в 2015 году - 5,0%, в 2016 году - 5 процентов.</w:t>
      </w:r>
      <w:r w:rsidRPr="00766ABD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66ABD">
        <w:rPr>
          <w:rFonts w:ascii="Times New Roman" w:hAnsi="Times New Roman"/>
          <w:sz w:val="28"/>
          <w:szCs w:val="28"/>
          <w:lang w:eastAsia="ru-RU"/>
        </w:rPr>
        <w:t>]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497E" w:rsidRPr="00A81EE8" w:rsidRDefault="0016497E" w:rsidP="00A81EE8">
      <w:pPr>
        <w:spacing w:after="0" w:line="36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Таблица 6</w:t>
      </w:r>
    </w:p>
    <w:p w:rsidR="0016497E" w:rsidRPr="00A81EE8" w:rsidRDefault="0016497E" w:rsidP="00A81E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Основные макроэкономические параметры на 2013 - 2016 годы</w:t>
      </w:r>
      <w:r w:rsidRPr="00766ABD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66ABD">
        <w:rPr>
          <w:rFonts w:ascii="Times New Roman" w:hAnsi="Times New Roman"/>
          <w:sz w:val="28"/>
          <w:szCs w:val="28"/>
          <w:lang w:eastAsia="ru-RU"/>
        </w:rPr>
        <w:t>]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┌────────────────┬───────────────┬───────────────┬────────────────┬───────┐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   Показатель   │   2013 год    │   2014 год    │    2015 год    │  2016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                │               │               │                │  год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                ├───────┬───────┼───────┬───────┼────────┬───────┼───────┤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                │</w:t>
      </w:r>
      <w:hyperlink r:id="rId10" w:history="1">
        <w:r w:rsidRPr="00A81EE8">
          <w:rPr>
            <w:rFonts w:ascii="Courier New" w:hAnsi="Courier New" w:cs="Courier New"/>
            <w:color w:val="0000FF"/>
            <w:sz w:val="20"/>
            <w:szCs w:val="20"/>
            <w:u w:val="single"/>
            <w:lang w:eastAsia="ru-RU"/>
          </w:rPr>
          <w:t>Закон</w:t>
        </w:r>
      </w:hyperlink>
      <w:r w:rsidRPr="00A81EE8">
        <w:rPr>
          <w:rFonts w:ascii="Courier New" w:hAnsi="Courier New" w:cs="Courier New"/>
          <w:sz w:val="20"/>
          <w:szCs w:val="20"/>
          <w:lang w:eastAsia="ru-RU"/>
        </w:rPr>
        <w:t>N│Прогноз│</w:t>
      </w:r>
      <w:hyperlink r:id="rId11" w:history="1">
        <w:r w:rsidRPr="00A81EE8">
          <w:rPr>
            <w:rFonts w:ascii="Courier New" w:hAnsi="Courier New" w:cs="Courier New"/>
            <w:color w:val="0000FF"/>
            <w:sz w:val="20"/>
            <w:szCs w:val="20"/>
            <w:u w:val="single"/>
            <w:lang w:eastAsia="ru-RU"/>
          </w:rPr>
          <w:t>Закон</w:t>
        </w:r>
      </w:hyperlink>
      <w:r w:rsidRPr="00A81EE8">
        <w:rPr>
          <w:rFonts w:ascii="Courier New" w:hAnsi="Courier New" w:cs="Courier New"/>
          <w:sz w:val="20"/>
          <w:szCs w:val="20"/>
          <w:lang w:eastAsia="ru-RU"/>
        </w:rPr>
        <w:t>N│Прогноз│</w:t>
      </w:r>
      <w:hyperlink r:id="rId12" w:history="1">
        <w:r w:rsidRPr="00A81EE8">
          <w:rPr>
            <w:rFonts w:ascii="Courier New" w:hAnsi="Courier New" w:cs="Courier New"/>
            <w:color w:val="0000FF"/>
            <w:sz w:val="20"/>
            <w:szCs w:val="20"/>
            <w:u w:val="single"/>
            <w:lang w:eastAsia="ru-RU"/>
          </w:rPr>
          <w:t>Закон</w:t>
        </w:r>
      </w:hyperlink>
      <w:r w:rsidRPr="00A81EE8">
        <w:rPr>
          <w:rFonts w:ascii="Courier New" w:hAnsi="Courier New" w:cs="Courier New"/>
          <w:sz w:val="20"/>
          <w:szCs w:val="20"/>
          <w:lang w:eastAsia="ru-RU"/>
        </w:rPr>
        <w:t xml:space="preserve"> N │Прогноз│Прогноз│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                │216-ФЗ │       │216-ФЗ │       │ 216-ФЗ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 xml:space="preserve">│                │  </w:t>
      </w:r>
      <w:hyperlink r:id="rId13" w:anchor="p78" w:tooltip="Ссылка на текущий документ" w:history="1">
        <w:r w:rsidRPr="00A81EE8">
          <w:rPr>
            <w:rFonts w:ascii="Courier New" w:hAnsi="Courier New" w:cs="Courier New"/>
            <w:color w:val="0000FF"/>
            <w:sz w:val="20"/>
            <w:szCs w:val="20"/>
            <w:u w:val="single"/>
            <w:lang w:eastAsia="ru-RU"/>
          </w:rPr>
          <w:t>&lt;*&gt;</w:t>
        </w:r>
      </w:hyperlink>
      <w:r w:rsidRPr="00A81EE8">
        <w:rPr>
          <w:rFonts w:ascii="Courier New" w:hAnsi="Courier New" w:cs="Courier New"/>
          <w:sz w:val="20"/>
          <w:szCs w:val="20"/>
          <w:lang w:eastAsia="ru-RU"/>
        </w:rPr>
        <w:t xml:space="preserve">  │       │  </w:t>
      </w:r>
      <w:hyperlink r:id="rId14" w:anchor="p78" w:tooltip="Ссылка на текущий документ" w:history="1">
        <w:r w:rsidRPr="00A81EE8">
          <w:rPr>
            <w:rFonts w:ascii="Courier New" w:hAnsi="Courier New" w:cs="Courier New"/>
            <w:color w:val="0000FF"/>
            <w:sz w:val="20"/>
            <w:szCs w:val="20"/>
            <w:u w:val="single"/>
            <w:lang w:eastAsia="ru-RU"/>
          </w:rPr>
          <w:t>&lt;*&gt;</w:t>
        </w:r>
      </w:hyperlink>
      <w:r w:rsidRPr="00A81EE8">
        <w:rPr>
          <w:rFonts w:ascii="Courier New" w:hAnsi="Courier New" w:cs="Courier New"/>
          <w:sz w:val="20"/>
          <w:szCs w:val="20"/>
          <w:lang w:eastAsia="ru-RU"/>
        </w:rPr>
        <w:t xml:space="preserve">  │       │   </w:t>
      </w:r>
      <w:hyperlink r:id="rId15" w:anchor="p78" w:tooltip="Ссылка на текущий документ" w:history="1">
        <w:r w:rsidRPr="00A81EE8">
          <w:rPr>
            <w:rFonts w:ascii="Courier New" w:hAnsi="Courier New" w:cs="Courier New"/>
            <w:color w:val="0000FF"/>
            <w:sz w:val="20"/>
            <w:szCs w:val="20"/>
            <w:u w:val="single"/>
            <w:lang w:eastAsia="ru-RU"/>
          </w:rPr>
          <w:t>&lt;*&gt;</w:t>
        </w:r>
      </w:hyperlink>
      <w:r w:rsidRPr="00A81EE8">
        <w:rPr>
          <w:rFonts w:ascii="Courier New" w:hAnsi="Courier New" w:cs="Courier New"/>
          <w:sz w:val="20"/>
          <w:szCs w:val="20"/>
          <w:lang w:eastAsia="ru-RU"/>
        </w:rPr>
        <w:t xml:space="preserve">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├────────────────┼───────┼───────┼───────┼───────┼────────┼───────┼───────┤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│Цены на нефть   │  97   │  105  │  101  │  101  │  104   │  100  │  100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│Urals, долл.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│США/барр. 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├────────────────┼───────┼───────┼───────┼───────┼────────┼───────┼───────┤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│Цены на газ     │ 322,6 │ 345,3 │ 315,7 │ 340,1 │ 330,5  │ 326,8 │ 311,1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│(среднеконтракт-│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│ные включая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│страны СНГ),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│долл./тыс.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│куб. м    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├────────────────┼───────┼───────┼───────┼───────┼────────┼───────┼───────┤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│ВВП, млрд. руб. │66 515 │67 519 │73 993 │73 921 │82 937  │81 940 │ 91 205│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├────────────────┼───────┼───────┼───────┼───────┼────────┼───────┼───────┤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│Рост ВВП, %     │ 103,7 │ 102,4 │ 104,3 │ 103,7 │ 104,5  │ 104,1 │ 104,2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├────────────────┼───────┼───────┼───────┼───────┼────────┼───────┼───────┤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│Инвестиции,     │14 054 │13 912 │16 128 │15 688 │18 527  │17 872 │ 20 489│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│млрд. руб.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├────────────────┼───────┼───────┼───────┼───────┼────────┼───────┼───────┤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│Объем импорта   │ 356,5 │ 334,9 │ 388,3 │ 351,4 │ 420,8  │ 367,2 │ 385,1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│(по кругу 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│товаров,  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│учитываемых ФТС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│России), млрд.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│долл. США 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├────────────────┼───────┼───────┼───────┼───────┼────────┼───────┼───────┤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│Объем экспорта  │ 494,1 │ 501,4 │ 515,8 │ 498,3 │ 538,6  │ 504,5 │ 517,4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│(по кругу 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│товаров,  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│учитываемых ФТС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│России), млрд.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│долл. США 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├────────────────┼───────┼───────┼───────┼───────┼────────┼───────┼───────┤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│Прибыль         │14 400 │12 805 │16 000 │14 000 │18 585  │15 320 │ 17 705│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│прибыльных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│организаций,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│млрд. руб.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├────────────────┼───────┼───────┼───────┼───────┼────────┼───────┼───────┤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│Инфляция (ИПЦ), │ 5 - 6 │ 5 - 6 │ 4 - 5 │ 4 - 5 │ 4 - 5  │ 4 - 5 │ 4 - 5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│% к декабрю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│пред.года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├────────────────┼───────┼───────┼───────┼───────┼────────┼───────┼───────┤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│Курс доллара,   │ 32,4  │ 31,4  │ 33,0  │ 32,1  │ 33,7   │ 33,7  │  34,9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│рублей за 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│доллар США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├────────────────┼───────┼───────┼───────┼───────┼────────┼───────┼───────┤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│Фонд заработной │16 482 │16 559 │18 295 │18 283 │20 269  │20 268 │ 22 491│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│платы, млрд.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│руб.            │       │       │       │       │        │       │       │</w:t>
      </w:r>
    </w:p>
    <w:p w:rsidR="0016497E" w:rsidRPr="00A81EE8" w:rsidRDefault="0016497E" w:rsidP="00A81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A81EE8">
        <w:rPr>
          <w:rFonts w:ascii="Courier New" w:hAnsi="Courier New" w:cs="Courier New"/>
          <w:sz w:val="20"/>
          <w:szCs w:val="20"/>
          <w:lang w:eastAsia="ru-RU"/>
        </w:rPr>
        <w:t>└────────────────┴───────┴───────┴───────┴───────┴────────┴───────┴───────┘</w:t>
      </w:r>
    </w:p>
    <w:p w:rsidR="0016497E" w:rsidRPr="00A81EE8" w:rsidRDefault="0016497E" w:rsidP="0073377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Прирост объема платных услуг населению прогнозируется в 2014 году на уровне 4,2%, в 2015 году - 4,5%, в 2016 году - 5 процентов.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A81EE8">
        <w:rPr>
          <w:rFonts w:ascii="Times New Roman" w:hAnsi="Times New Roman"/>
          <w:sz w:val="28"/>
          <w:szCs w:val="28"/>
          <w:lang w:eastAsia="ru-RU"/>
        </w:rPr>
        <w:t xml:space="preserve"> течение 5 лет, н</w:t>
      </w:r>
      <w:r w:rsidRPr="00A81EE8">
        <w:rPr>
          <w:rFonts w:ascii="Times New Roman" w:hAnsi="Times New Roman"/>
          <w:sz w:val="28"/>
          <w:szCs w:val="28"/>
          <w:lang w:eastAsia="ru-RU"/>
        </w:rPr>
        <w:t>а</w:t>
      </w:r>
      <w:r w:rsidRPr="00A81EE8">
        <w:rPr>
          <w:rFonts w:ascii="Times New Roman" w:hAnsi="Times New Roman"/>
          <w:sz w:val="28"/>
          <w:szCs w:val="28"/>
          <w:lang w:eastAsia="ru-RU"/>
        </w:rPr>
        <w:t xml:space="preserve">чиная с </w:t>
      </w:r>
      <w:smartTag w:uri="urn:schemas-microsoft-com:office:smarttags" w:element="metricconverter">
        <w:smartTagPr>
          <w:attr w:name="ProductID" w:val="2014 г"/>
        </w:smartTagPr>
        <w:r w:rsidRPr="00A81EE8">
          <w:rPr>
            <w:rFonts w:ascii="Times New Roman" w:hAnsi="Times New Roman"/>
            <w:sz w:val="28"/>
            <w:szCs w:val="28"/>
            <w:lang w:eastAsia="ru-RU"/>
          </w:rPr>
          <w:t>2014 г</w:t>
        </w:r>
      </w:smartTag>
      <w:r w:rsidRPr="00A81EE8">
        <w:rPr>
          <w:rFonts w:ascii="Times New Roman" w:hAnsi="Times New Roman"/>
          <w:sz w:val="28"/>
          <w:szCs w:val="28"/>
          <w:lang w:eastAsia="ru-RU"/>
        </w:rPr>
        <w:t>., тарифы естественных монополий будут расти темпами, не пр</w:t>
      </w:r>
      <w:r w:rsidRPr="00A81EE8">
        <w:rPr>
          <w:rFonts w:ascii="Times New Roman" w:hAnsi="Times New Roman"/>
          <w:sz w:val="28"/>
          <w:szCs w:val="28"/>
          <w:lang w:eastAsia="ru-RU"/>
        </w:rPr>
        <w:t>е</w:t>
      </w:r>
      <w:r w:rsidRPr="00A81EE8">
        <w:rPr>
          <w:rFonts w:ascii="Times New Roman" w:hAnsi="Times New Roman"/>
          <w:sz w:val="28"/>
          <w:szCs w:val="28"/>
          <w:lang w:eastAsia="ru-RU"/>
        </w:rPr>
        <w:t>вышающими уровень инфляции предыдущего года, одновременно компании должны предпринимать меры по сокращению издержек. Это позволит сдерж</w:t>
      </w:r>
      <w:r w:rsidRPr="00A81EE8">
        <w:rPr>
          <w:rFonts w:ascii="Times New Roman" w:hAnsi="Times New Roman"/>
          <w:sz w:val="28"/>
          <w:szCs w:val="28"/>
          <w:lang w:eastAsia="ru-RU"/>
        </w:rPr>
        <w:t>и</w:t>
      </w:r>
      <w:r w:rsidRPr="00A81EE8">
        <w:rPr>
          <w:rFonts w:ascii="Times New Roman" w:hAnsi="Times New Roman"/>
          <w:sz w:val="28"/>
          <w:szCs w:val="28"/>
          <w:lang w:eastAsia="ru-RU"/>
        </w:rPr>
        <w:t>вать уровень инфляции, существенный вклад в которую в последние годы вн</w:t>
      </w:r>
      <w:r w:rsidRPr="00A81EE8">
        <w:rPr>
          <w:rFonts w:ascii="Times New Roman" w:hAnsi="Times New Roman"/>
          <w:sz w:val="28"/>
          <w:szCs w:val="28"/>
          <w:lang w:eastAsia="ru-RU"/>
        </w:rPr>
        <w:t>о</w:t>
      </w:r>
      <w:r w:rsidRPr="00A81EE8">
        <w:rPr>
          <w:rFonts w:ascii="Times New Roman" w:hAnsi="Times New Roman"/>
          <w:sz w:val="28"/>
          <w:szCs w:val="28"/>
          <w:lang w:eastAsia="ru-RU"/>
        </w:rPr>
        <w:t>сил опережающий рост тарифов.</w:t>
      </w:r>
      <w:r w:rsidRPr="00766ABD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66ABD">
        <w:rPr>
          <w:rFonts w:ascii="Times New Roman" w:hAnsi="Times New Roman"/>
          <w:sz w:val="28"/>
          <w:szCs w:val="28"/>
          <w:lang w:eastAsia="ru-RU"/>
        </w:rPr>
        <w:t>]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Кроме того, такой подход позволит предотвратить потерю конкурент</w:t>
      </w:r>
      <w:r w:rsidRPr="00A81EE8">
        <w:rPr>
          <w:rFonts w:ascii="Times New Roman" w:hAnsi="Times New Roman"/>
          <w:sz w:val="28"/>
          <w:szCs w:val="28"/>
          <w:lang w:eastAsia="ru-RU"/>
        </w:rPr>
        <w:t>о</w:t>
      </w:r>
      <w:r w:rsidRPr="00A81EE8">
        <w:rPr>
          <w:rFonts w:ascii="Times New Roman" w:hAnsi="Times New Roman"/>
          <w:sz w:val="28"/>
          <w:szCs w:val="28"/>
          <w:lang w:eastAsia="ru-RU"/>
        </w:rPr>
        <w:t>способности российскими производителями в результате существенного роста расходов на оплату услуг естественных монополий. Более низкий уровень и</w:t>
      </w:r>
      <w:r w:rsidRPr="00A81EE8">
        <w:rPr>
          <w:rFonts w:ascii="Times New Roman" w:hAnsi="Times New Roman"/>
          <w:sz w:val="28"/>
          <w:szCs w:val="28"/>
          <w:lang w:eastAsia="ru-RU"/>
        </w:rPr>
        <w:t>н</w:t>
      </w:r>
      <w:r w:rsidRPr="00A81EE8">
        <w:rPr>
          <w:rFonts w:ascii="Times New Roman" w:hAnsi="Times New Roman"/>
          <w:sz w:val="28"/>
          <w:szCs w:val="28"/>
          <w:lang w:eastAsia="ru-RU"/>
        </w:rPr>
        <w:t>фляции, в свою очередь, должен оказать положительное влияние на инвестиц</w:t>
      </w:r>
      <w:r w:rsidRPr="00A81EE8">
        <w:rPr>
          <w:rFonts w:ascii="Times New Roman" w:hAnsi="Times New Roman"/>
          <w:sz w:val="28"/>
          <w:szCs w:val="28"/>
          <w:lang w:eastAsia="ru-RU"/>
        </w:rPr>
        <w:t>и</w:t>
      </w:r>
      <w:r w:rsidRPr="00A81EE8">
        <w:rPr>
          <w:rFonts w:ascii="Times New Roman" w:hAnsi="Times New Roman"/>
          <w:sz w:val="28"/>
          <w:szCs w:val="28"/>
          <w:lang w:eastAsia="ru-RU"/>
        </w:rPr>
        <w:t>онную активность, необходимую для поддержания стабильного экономическ</w:t>
      </w:r>
      <w:r w:rsidRPr="00A81EE8">
        <w:rPr>
          <w:rFonts w:ascii="Times New Roman" w:hAnsi="Times New Roman"/>
          <w:sz w:val="28"/>
          <w:szCs w:val="28"/>
          <w:lang w:eastAsia="ru-RU"/>
        </w:rPr>
        <w:t>о</w:t>
      </w:r>
      <w:r w:rsidRPr="00A81EE8">
        <w:rPr>
          <w:rFonts w:ascii="Times New Roman" w:hAnsi="Times New Roman"/>
          <w:sz w:val="28"/>
          <w:szCs w:val="28"/>
          <w:lang w:eastAsia="ru-RU"/>
        </w:rPr>
        <w:t>го роста.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Новая методика расчета темпов роста тарифов будет разработана Фед</w:t>
      </w:r>
      <w:r w:rsidRPr="00A81EE8">
        <w:rPr>
          <w:rFonts w:ascii="Times New Roman" w:hAnsi="Times New Roman"/>
          <w:sz w:val="28"/>
          <w:szCs w:val="28"/>
          <w:lang w:eastAsia="ru-RU"/>
        </w:rPr>
        <w:t>е</w:t>
      </w:r>
      <w:r w:rsidRPr="00A81EE8">
        <w:rPr>
          <w:rFonts w:ascii="Times New Roman" w:hAnsi="Times New Roman"/>
          <w:sz w:val="28"/>
          <w:szCs w:val="28"/>
          <w:lang w:eastAsia="ru-RU"/>
        </w:rPr>
        <w:t>ральной службой по тарифам. Решение о том, какие группы потребителей услуг будут охвачены вводимыми ограничениями по росту тарифов, будет принято Правительством.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Таким образом, большинство параметров последнего макроэкономич</w:t>
      </w:r>
      <w:r w:rsidRPr="00A81EE8">
        <w:rPr>
          <w:rFonts w:ascii="Times New Roman" w:hAnsi="Times New Roman"/>
          <w:sz w:val="28"/>
          <w:szCs w:val="28"/>
          <w:lang w:eastAsia="ru-RU"/>
        </w:rPr>
        <w:t>е</w:t>
      </w:r>
      <w:r w:rsidRPr="00A81EE8">
        <w:rPr>
          <w:rFonts w:ascii="Times New Roman" w:hAnsi="Times New Roman"/>
          <w:sz w:val="28"/>
          <w:szCs w:val="28"/>
          <w:lang w:eastAsia="ru-RU"/>
        </w:rPr>
        <w:t>ского прогноза ниже соответствующих параметров, взятых за основу при по</w:t>
      </w:r>
      <w:r w:rsidRPr="00A81EE8">
        <w:rPr>
          <w:rFonts w:ascii="Times New Roman" w:hAnsi="Times New Roman"/>
          <w:sz w:val="28"/>
          <w:szCs w:val="28"/>
          <w:lang w:eastAsia="ru-RU"/>
        </w:rPr>
        <w:t>д</w:t>
      </w:r>
      <w:r w:rsidRPr="00A81EE8">
        <w:rPr>
          <w:rFonts w:ascii="Times New Roman" w:hAnsi="Times New Roman"/>
          <w:sz w:val="28"/>
          <w:szCs w:val="28"/>
          <w:lang w:eastAsia="ru-RU"/>
        </w:rPr>
        <w:t>готовке федерального бюджета на 2013 год и на плановый период 2014 и 2015 годов.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Проект федерального бюджета на 2014 год и на плановый период 2015 и 2016 годов (далее - проект федерального бюджета на 2014 - 2016 годы) сфо</w:t>
      </w:r>
      <w:r w:rsidRPr="00A81EE8">
        <w:rPr>
          <w:rFonts w:ascii="Times New Roman" w:hAnsi="Times New Roman"/>
          <w:sz w:val="28"/>
          <w:szCs w:val="28"/>
          <w:lang w:eastAsia="ru-RU"/>
        </w:rPr>
        <w:t>р</w:t>
      </w:r>
      <w:r w:rsidRPr="00A81EE8">
        <w:rPr>
          <w:rFonts w:ascii="Times New Roman" w:hAnsi="Times New Roman"/>
          <w:sz w:val="28"/>
          <w:szCs w:val="28"/>
          <w:lang w:eastAsia="ru-RU"/>
        </w:rPr>
        <w:t>мирован в соответствии со следующими базовыми подходами:</w:t>
      </w:r>
      <w:r w:rsidRPr="00766ABD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66ABD">
        <w:rPr>
          <w:rFonts w:ascii="Times New Roman" w:hAnsi="Times New Roman"/>
          <w:sz w:val="28"/>
          <w:szCs w:val="28"/>
          <w:lang w:eastAsia="ru-RU"/>
        </w:rPr>
        <w:t>]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1. Формирование бюджетных параметров исходя из необходимости бе</w:t>
      </w:r>
      <w:r w:rsidRPr="00A81EE8">
        <w:rPr>
          <w:rFonts w:ascii="Times New Roman" w:hAnsi="Times New Roman"/>
          <w:sz w:val="28"/>
          <w:szCs w:val="28"/>
          <w:lang w:eastAsia="ru-RU"/>
        </w:rPr>
        <w:t>з</w:t>
      </w:r>
      <w:r w:rsidRPr="00A81EE8">
        <w:rPr>
          <w:rFonts w:ascii="Times New Roman" w:hAnsi="Times New Roman"/>
          <w:sz w:val="28"/>
          <w:szCs w:val="28"/>
          <w:lang w:eastAsia="ru-RU"/>
        </w:rPr>
        <w:t>условного исполнения действующих расходных обязательств, в том числе - с учетом их оптимизации и повышения эффективности использования финанс</w:t>
      </w:r>
      <w:r w:rsidRPr="00A81EE8">
        <w:rPr>
          <w:rFonts w:ascii="Times New Roman" w:hAnsi="Times New Roman"/>
          <w:sz w:val="28"/>
          <w:szCs w:val="28"/>
          <w:lang w:eastAsia="ru-RU"/>
        </w:rPr>
        <w:t>о</w:t>
      </w:r>
      <w:r w:rsidRPr="00A81EE8">
        <w:rPr>
          <w:rFonts w:ascii="Times New Roman" w:hAnsi="Times New Roman"/>
          <w:sz w:val="28"/>
          <w:szCs w:val="28"/>
          <w:lang w:eastAsia="ru-RU"/>
        </w:rPr>
        <w:t>вых ресурсов.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Реализация данного подхода заключается в обязательном приоритете ц</w:t>
      </w:r>
      <w:r w:rsidRPr="00A81EE8">
        <w:rPr>
          <w:rFonts w:ascii="Times New Roman" w:hAnsi="Times New Roman"/>
          <w:sz w:val="28"/>
          <w:szCs w:val="28"/>
          <w:lang w:eastAsia="ru-RU"/>
        </w:rPr>
        <w:t>е</w:t>
      </w:r>
      <w:r w:rsidRPr="00A81EE8">
        <w:rPr>
          <w:rFonts w:ascii="Times New Roman" w:hAnsi="Times New Roman"/>
          <w:sz w:val="28"/>
          <w:szCs w:val="28"/>
          <w:lang w:eastAsia="ru-RU"/>
        </w:rPr>
        <w:t>лей и задач, государственных обязательств, установленных действующим зак</w:t>
      </w:r>
      <w:r w:rsidRPr="00A81EE8">
        <w:rPr>
          <w:rFonts w:ascii="Times New Roman" w:hAnsi="Times New Roman"/>
          <w:sz w:val="28"/>
          <w:szCs w:val="28"/>
          <w:lang w:eastAsia="ru-RU"/>
        </w:rPr>
        <w:t>о</w:t>
      </w:r>
      <w:r w:rsidRPr="00A81EE8">
        <w:rPr>
          <w:rFonts w:ascii="Times New Roman" w:hAnsi="Times New Roman"/>
          <w:sz w:val="28"/>
          <w:szCs w:val="28"/>
          <w:lang w:eastAsia="ru-RU"/>
        </w:rPr>
        <w:t>нодательством Российской Федерации и документами государственного страт</w:t>
      </w:r>
      <w:r w:rsidRPr="00A81EE8">
        <w:rPr>
          <w:rFonts w:ascii="Times New Roman" w:hAnsi="Times New Roman"/>
          <w:sz w:val="28"/>
          <w:szCs w:val="28"/>
          <w:lang w:eastAsia="ru-RU"/>
        </w:rPr>
        <w:t>е</w:t>
      </w:r>
      <w:r w:rsidRPr="00A81EE8">
        <w:rPr>
          <w:rFonts w:ascii="Times New Roman" w:hAnsi="Times New Roman"/>
          <w:sz w:val="28"/>
          <w:szCs w:val="28"/>
          <w:lang w:eastAsia="ru-RU"/>
        </w:rPr>
        <w:t>гического планирования, при формировании проекта федерального бюджета на очередной финансовый год и плановый период.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В этих условиях решение задачи оптимизации бюджетных расходов обеспечивается при условии не снижения качества и объемов предоставляемых услуг, в том числе с помощью реализации комплекса мер повышения эффе</w:t>
      </w:r>
      <w:r w:rsidRPr="00A81EE8">
        <w:rPr>
          <w:rFonts w:ascii="Times New Roman" w:hAnsi="Times New Roman"/>
          <w:sz w:val="28"/>
          <w:szCs w:val="28"/>
          <w:lang w:eastAsia="ru-RU"/>
        </w:rPr>
        <w:t>к</w:t>
      </w:r>
      <w:r w:rsidRPr="00A81EE8">
        <w:rPr>
          <w:rFonts w:ascii="Times New Roman" w:hAnsi="Times New Roman"/>
          <w:sz w:val="28"/>
          <w:szCs w:val="28"/>
          <w:lang w:eastAsia="ru-RU"/>
        </w:rPr>
        <w:t>тивности управления общественными (государственными и муниципальными) финансами.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2. Минимизация рисков несбалансированности бюджетов бюджетной системы Российской Федерации при бюджетном планировании.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Для этого формирование проекта федерального бюджета должно основ</w:t>
      </w:r>
      <w:r w:rsidRPr="00A81EE8">
        <w:rPr>
          <w:rFonts w:ascii="Times New Roman" w:hAnsi="Times New Roman"/>
          <w:sz w:val="28"/>
          <w:szCs w:val="28"/>
          <w:lang w:eastAsia="ru-RU"/>
        </w:rPr>
        <w:t>ы</w:t>
      </w:r>
      <w:r w:rsidRPr="00A81EE8">
        <w:rPr>
          <w:rFonts w:ascii="Times New Roman" w:hAnsi="Times New Roman"/>
          <w:sz w:val="28"/>
          <w:szCs w:val="28"/>
          <w:lang w:eastAsia="ru-RU"/>
        </w:rPr>
        <w:t>ваться на реалистичных оценках и прогнозах социально-экономического разв</w:t>
      </w:r>
      <w:r w:rsidRPr="00A81EE8">
        <w:rPr>
          <w:rFonts w:ascii="Times New Roman" w:hAnsi="Times New Roman"/>
          <w:sz w:val="28"/>
          <w:szCs w:val="28"/>
          <w:lang w:eastAsia="ru-RU"/>
        </w:rPr>
        <w:t>и</w:t>
      </w:r>
      <w:r w:rsidRPr="00A81EE8">
        <w:rPr>
          <w:rFonts w:ascii="Times New Roman" w:hAnsi="Times New Roman"/>
          <w:sz w:val="28"/>
          <w:szCs w:val="28"/>
          <w:lang w:eastAsia="ru-RU"/>
        </w:rPr>
        <w:t>тия Российской Федерации в средне- и долгосрочном периодах и учитывать перспективные параметры других бюджетов бюджетной системы Российской Федерации.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При этом необходимо обеспечение достаточной гибкости предельных объемов и структуры бюджетных расходов, в том числе - наличие нераспред</w:t>
      </w:r>
      <w:r w:rsidRPr="00A81EE8">
        <w:rPr>
          <w:rFonts w:ascii="Times New Roman" w:hAnsi="Times New Roman"/>
          <w:sz w:val="28"/>
          <w:szCs w:val="28"/>
          <w:lang w:eastAsia="ru-RU"/>
        </w:rPr>
        <w:t>е</w:t>
      </w:r>
      <w:r w:rsidRPr="00A81EE8">
        <w:rPr>
          <w:rFonts w:ascii="Times New Roman" w:hAnsi="Times New Roman"/>
          <w:sz w:val="28"/>
          <w:szCs w:val="28"/>
          <w:lang w:eastAsia="ru-RU"/>
        </w:rPr>
        <w:t>ленных ресурсов на будущие периоды и критериев для их перераспределения в соответствии с уточнением приоритетных задач, либо сокращения (оптимиз</w:t>
      </w:r>
      <w:r w:rsidRPr="00A81EE8">
        <w:rPr>
          <w:rFonts w:ascii="Times New Roman" w:hAnsi="Times New Roman"/>
          <w:sz w:val="28"/>
          <w:szCs w:val="28"/>
          <w:lang w:eastAsia="ru-RU"/>
        </w:rPr>
        <w:t>а</w:t>
      </w:r>
      <w:r w:rsidRPr="00A81EE8">
        <w:rPr>
          <w:rFonts w:ascii="Times New Roman" w:hAnsi="Times New Roman"/>
          <w:sz w:val="28"/>
          <w:szCs w:val="28"/>
          <w:lang w:eastAsia="ru-RU"/>
        </w:rPr>
        <w:t>ции) при неблагоприятной динамике бюджетных доходов.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Дополнительным фактором повышения достоверности бюджетных пр</w:t>
      </w:r>
      <w:r w:rsidRPr="00A81EE8">
        <w:rPr>
          <w:rFonts w:ascii="Times New Roman" w:hAnsi="Times New Roman"/>
          <w:sz w:val="28"/>
          <w:szCs w:val="28"/>
          <w:lang w:eastAsia="ru-RU"/>
        </w:rPr>
        <w:t>о</w:t>
      </w:r>
      <w:r w:rsidRPr="00A81EE8">
        <w:rPr>
          <w:rFonts w:ascii="Times New Roman" w:hAnsi="Times New Roman"/>
          <w:sz w:val="28"/>
          <w:szCs w:val="28"/>
          <w:lang w:eastAsia="ru-RU"/>
        </w:rPr>
        <w:t>ектировок является процедура общественного и экспертного обсуждения пр</w:t>
      </w:r>
      <w:r w:rsidRPr="00A81EE8">
        <w:rPr>
          <w:rFonts w:ascii="Times New Roman" w:hAnsi="Times New Roman"/>
          <w:sz w:val="28"/>
          <w:szCs w:val="28"/>
          <w:lang w:eastAsia="ru-RU"/>
        </w:rPr>
        <w:t>о</w:t>
      </w:r>
      <w:r w:rsidRPr="00A81EE8">
        <w:rPr>
          <w:rFonts w:ascii="Times New Roman" w:hAnsi="Times New Roman"/>
          <w:sz w:val="28"/>
          <w:szCs w:val="28"/>
          <w:lang w:eastAsia="ru-RU"/>
        </w:rPr>
        <w:t>екта федерального бюджета на 2014 год и плановый период 2015 и 2016 годов, которая будет в полной мере реализована до внесения законопроекта в Гос</w:t>
      </w:r>
      <w:r w:rsidRPr="00A81EE8">
        <w:rPr>
          <w:rFonts w:ascii="Times New Roman" w:hAnsi="Times New Roman"/>
          <w:sz w:val="28"/>
          <w:szCs w:val="28"/>
          <w:lang w:eastAsia="ru-RU"/>
        </w:rPr>
        <w:t>у</w:t>
      </w:r>
      <w:r w:rsidRPr="00A81EE8">
        <w:rPr>
          <w:rFonts w:ascii="Times New Roman" w:hAnsi="Times New Roman"/>
          <w:sz w:val="28"/>
          <w:szCs w:val="28"/>
          <w:lang w:eastAsia="ru-RU"/>
        </w:rPr>
        <w:t>дарственную Думу Федерального Собрания Российской Федерации.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3. Повышение устойчивости федерального бюджета и снижение его зав</w:t>
      </w:r>
      <w:r w:rsidRPr="00A81EE8">
        <w:rPr>
          <w:rFonts w:ascii="Times New Roman" w:hAnsi="Times New Roman"/>
          <w:sz w:val="28"/>
          <w:szCs w:val="28"/>
          <w:lang w:eastAsia="ru-RU"/>
        </w:rPr>
        <w:t>и</w:t>
      </w:r>
      <w:r w:rsidRPr="00A81EE8">
        <w:rPr>
          <w:rFonts w:ascii="Times New Roman" w:hAnsi="Times New Roman"/>
          <w:sz w:val="28"/>
          <w:szCs w:val="28"/>
          <w:lang w:eastAsia="ru-RU"/>
        </w:rPr>
        <w:t>симости от внешнеэкономических факторов в долгосрочной перспективе.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Основным инструментом применения этого подхода выступают "бю</w:t>
      </w:r>
      <w:r w:rsidRPr="00A81EE8">
        <w:rPr>
          <w:rFonts w:ascii="Times New Roman" w:hAnsi="Times New Roman"/>
          <w:sz w:val="28"/>
          <w:szCs w:val="28"/>
          <w:lang w:eastAsia="ru-RU"/>
        </w:rPr>
        <w:t>д</w:t>
      </w:r>
      <w:r w:rsidRPr="00A81EE8">
        <w:rPr>
          <w:rFonts w:ascii="Times New Roman" w:hAnsi="Times New Roman"/>
          <w:sz w:val="28"/>
          <w:szCs w:val="28"/>
          <w:lang w:eastAsia="ru-RU"/>
        </w:rPr>
        <w:t>жетные правила", обеспечивающие последовательное сокращение ненефтегаз</w:t>
      </w:r>
      <w:r w:rsidRPr="00A81EE8">
        <w:rPr>
          <w:rFonts w:ascii="Times New Roman" w:hAnsi="Times New Roman"/>
          <w:sz w:val="28"/>
          <w:szCs w:val="28"/>
          <w:lang w:eastAsia="ru-RU"/>
        </w:rPr>
        <w:t>о</w:t>
      </w:r>
      <w:r w:rsidRPr="00A81EE8">
        <w:rPr>
          <w:rFonts w:ascii="Times New Roman" w:hAnsi="Times New Roman"/>
          <w:sz w:val="28"/>
          <w:szCs w:val="28"/>
          <w:lang w:eastAsia="ru-RU"/>
        </w:rPr>
        <w:t>вого дефицита федерального бюджета и сохранение объема государственного долга Российской Федерации на экономически безопасном уровне (не прев</w:t>
      </w:r>
      <w:r w:rsidRPr="00A81EE8">
        <w:rPr>
          <w:rFonts w:ascii="Times New Roman" w:hAnsi="Times New Roman"/>
          <w:sz w:val="28"/>
          <w:szCs w:val="28"/>
          <w:lang w:eastAsia="ru-RU"/>
        </w:rPr>
        <w:t>ы</w:t>
      </w:r>
      <w:r w:rsidRPr="00A81EE8">
        <w:rPr>
          <w:rFonts w:ascii="Times New Roman" w:hAnsi="Times New Roman"/>
          <w:sz w:val="28"/>
          <w:szCs w:val="28"/>
          <w:lang w:eastAsia="ru-RU"/>
        </w:rPr>
        <w:t>шающем 20% ВВП).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Аккумулирование части нефтегазовых доходов в суверенных фондах также создает дополнительные возможности для исполнения социальных об</w:t>
      </w:r>
      <w:r w:rsidRPr="00A81EE8">
        <w:rPr>
          <w:rFonts w:ascii="Times New Roman" w:hAnsi="Times New Roman"/>
          <w:sz w:val="28"/>
          <w:szCs w:val="28"/>
          <w:lang w:eastAsia="ru-RU"/>
        </w:rPr>
        <w:t>я</w:t>
      </w:r>
      <w:r w:rsidRPr="00A81EE8">
        <w:rPr>
          <w:rFonts w:ascii="Times New Roman" w:hAnsi="Times New Roman"/>
          <w:sz w:val="28"/>
          <w:szCs w:val="28"/>
          <w:lang w:eastAsia="ru-RU"/>
        </w:rPr>
        <w:t>зательств государства даже в условиях существенного ухудшения внешнеэк</w:t>
      </w:r>
      <w:r w:rsidRPr="00A81EE8">
        <w:rPr>
          <w:rFonts w:ascii="Times New Roman" w:hAnsi="Times New Roman"/>
          <w:sz w:val="28"/>
          <w:szCs w:val="28"/>
          <w:lang w:eastAsia="ru-RU"/>
        </w:rPr>
        <w:t>о</w:t>
      </w:r>
      <w:r w:rsidRPr="00A81EE8">
        <w:rPr>
          <w:rFonts w:ascii="Times New Roman" w:hAnsi="Times New Roman"/>
          <w:sz w:val="28"/>
          <w:szCs w:val="28"/>
          <w:lang w:eastAsia="ru-RU"/>
        </w:rPr>
        <w:t>номической конъюнктуры.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4. Сравнительная оценка эффективности новых расходных обязательств с учетом сроков и механизмов их реализации.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Ограниченность финансовых ресурсов федерального бюджета в обяз</w:t>
      </w:r>
      <w:r w:rsidRPr="00A81EE8">
        <w:rPr>
          <w:rFonts w:ascii="Times New Roman" w:hAnsi="Times New Roman"/>
          <w:sz w:val="28"/>
          <w:szCs w:val="28"/>
          <w:lang w:eastAsia="ru-RU"/>
        </w:rPr>
        <w:t>а</w:t>
      </w:r>
      <w:r w:rsidRPr="00A81EE8">
        <w:rPr>
          <w:rFonts w:ascii="Times New Roman" w:hAnsi="Times New Roman"/>
          <w:sz w:val="28"/>
          <w:szCs w:val="28"/>
          <w:lang w:eastAsia="ru-RU"/>
        </w:rPr>
        <w:t>тельном порядке предполагает выбор приоритетных расходных обязательств, позволяющих достичь наилучшего результата, в том числе в долгосрочном п</w:t>
      </w:r>
      <w:r w:rsidRPr="00A81EE8">
        <w:rPr>
          <w:rFonts w:ascii="Times New Roman" w:hAnsi="Times New Roman"/>
          <w:sz w:val="28"/>
          <w:szCs w:val="28"/>
          <w:lang w:eastAsia="ru-RU"/>
        </w:rPr>
        <w:t>е</w:t>
      </w:r>
      <w:r w:rsidRPr="00A81EE8">
        <w:rPr>
          <w:rFonts w:ascii="Times New Roman" w:hAnsi="Times New Roman"/>
          <w:sz w:val="28"/>
          <w:szCs w:val="28"/>
          <w:lang w:eastAsia="ru-RU"/>
        </w:rPr>
        <w:t>риоде.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Утверждение и реализация долгосрочной бюджетной стратегии Росси</w:t>
      </w:r>
      <w:r w:rsidRPr="00A81EE8">
        <w:rPr>
          <w:rFonts w:ascii="Times New Roman" w:hAnsi="Times New Roman"/>
          <w:sz w:val="28"/>
          <w:szCs w:val="28"/>
          <w:lang w:eastAsia="ru-RU"/>
        </w:rPr>
        <w:t>й</w:t>
      </w:r>
      <w:r w:rsidRPr="00A81EE8">
        <w:rPr>
          <w:rFonts w:ascii="Times New Roman" w:hAnsi="Times New Roman"/>
          <w:sz w:val="28"/>
          <w:szCs w:val="28"/>
          <w:lang w:eastAsia="ru-RU"/>
        </w:rPr>
        <w:t>ской Федерации, начиная с текущего года, позволит на системной основе обе</w:t>
      </w:r>
      <w:r w:rsidRPr="00A81EE8">
        <w:rPr>
          <w:rFonts w:ascii="Times New Roman" w:hAnsi="Times New Roman"/>
          <w:sz w:val="28"/>
          <w:szCs w:val="28"/>
          <w:lang w:eastAsia="ru-RU"/>
        </w:rPr>
        <w:t>с</w:t>
      </w:r>
      <w:r w:rsidRPr="00A81EE8">
        <w:rPr>
          <w:rFonts w:ascii="Times New Roman" w:hAnsi="Times New Roman"/>
          <w:sz w:val="28"/>
          <w:szCs w:val="28"/>
          <w:lang w:eastAsia="ru-RU"/>
        </w:rPr>
        <w:t>печивать учет и оценку влияния принимаемых решений на показатели сбала</w:t>
      </w:r>
      <w:r w:rsidRPr="00A81EE8">
        <w:rPr>
          <w:rFonts w:ascii="Times New Roman" w:hAnsi="Times New Roman"/>
          <w:sz w:val="28"/>
          <w:szCs w:val="28"/>
          <w:lang w:eastAsia="ru-RU"/>
        </w:rPr>
        <w:t>н</w:t>
      </w:r>
      <w:r w:rsidRPr="00A81EE8">
        <w:rPr>
          <w:rFonts w:ascii="Times New Roman" w:hAnsi="Times New Roman"/>
          <w:sz w:val="28"/>
          <w:szCs w:val="28"/>
          <w:lang w:eastAsia="ru-RU"/>
        </w:rPr>
        <w:t>сированности бюджетов бюджетной системы.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5. Использование механизмов повышения результативности бюджетных расходов, стимулов для выявления и использования резервов для достижения планируемых (установленных) результатов.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Основным инструментом данного элемента бюджетной политики будет являться программно-целевой метод, повышающий ответственность и заинт</w:t>
      </w:r>
      <w:r w:rsidRPr="00A81EE8">
        <w:rPr>
          <w:rFonts w:ascii="Times New Roman" w:hAnsi="Times New Roman"/>
          <w:sz w:val="28"/>
          <w:szCs w:val="28"/>
          <w:lang w:eastAsia="ru-RU"/>
        </w:rPr>
        <w:t>е</w:t>
      </w:r>
      <w:r w:rsidRPr="00A81EE8">
        <w:rPr>
          <w:rFonts w:ascii="Times New Roman" w:hAnsi="Times New Roman"/>
          <w:sz w:val="28"/>
          <w:szCs w:val="28"/>
          <w:lang w:eastAsia="ru-RU"/>
        </w:rPr>
        <w:t>ресованность ответственных исполнителей государственных программ за до</w:t>
      </w:r>
      <w:r w:rsidRPr="00A81EE8">
        <w:rPr>
          <w:rFonts w:ascii="Times New Roman" w:hAnsi="Times New Roman"/>
          <w:sz w:val="28"/>
          <w:szCs w:val="28"/>
          <w:lang w:eastAsia="ru-RU"/>
        </w:rPr>
        <w:t>с</w:t>
      </w:r>
      <w:r w:rsidRPr="00A81EE8">
        <w:rPr>
          <w:rFonts w:ascii="Times New Roman" w:hAnsi="Times New Roman"/>
          <w:sz w:val="28"/>
          <w:szCs w:val="28"/>
          <w:lang w:eastAsia="ru-RU"/>
        </w:rPr>
        <w:t>тижение наилучших результатов в рамках ограниченных финансовых ресурсах.</w:t>
      </w:r>
    </w:p>
    <w:p w:rsidR="0016497E" w:rsidRPr="00A81EE8" w:rsidRDefault="0016497E" w:rsidP="00A81E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Достижение измеримых, общественно значимых результатов, выявление и эффективное использование внутренних резервов, проведение социально-экономических реформ может быть реализовано только при сохранении долг</w:t>
      </w:r>
      <w:r w:rsidRPr="00A81EE8">
        <w:rPr>
          <w:rFonts w:ascii="Times New Roman" w:hAnsi="Times New Roman"/>
          <w:sz w:val="28"/>
          <w:szCs w:val="28"/>
          <w:lang w:eastAsia="ru-RU"/>
        </w:rPr>
        <w:t>о</w:t>
      </w:r>
      <w:r w:rsidRPr="00A81EE8">
        <w:rPr>
          <w:rFonts w:ascii="Times New Roman" w:hAnsi="Times New Roman"/>
          <w:sz w:val="28"/>
          <w:szCs w:val="28"/>
          <w:lang w:eastAsia="ru-RU"/>
        </w:rPr>
        <w:t>срочной сбалансированности и устойчивости бюджетной системы Российской Федерации.</w:t>
      </w:r>
    </w:p>
    <w:p w:rsidR="0016497E" w:rsidRDefault="0016497E" w:rsidP="0073377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EE8">
        <w:rPr>
          <w:rFonts w:ascii="Times New Roman" w:hAnsi="Times New Roman"/>
          <w:sz w:val="28"/>
          <w:szCs w:val="28"/>
          <w:lang w:eastAsia="ru-RU"/>
        </w:rPr>
        <w:t>Обеспечение долгосрочной сбалансированности и устойчивости бюдже</w:t>
      </w:r>
      <w:r w:rsidRPr="00A81EE8">
        <w:rPr>
          <w:rFonts w:ascii="Times New Roman" w:hAnsi="Times New Roman"/>
          <w:sz w:val="28"/>
          <w:szCs w:val="28"/>
          <w:lang w:eastAsia="ru-RU"/>
        </w:rPr>
        <w:t>т</w:t>
      </w:r>
      <w:r w:rsidRPr="00A81EE8">
        <w:rPr>
          <w:rFonts w:ascii="Times New Roman" w:hAnsi="Times New Roman"/>
          <w:sz w:val="28"/>
          <w:szCs w:val="28"/>
          <w:lang w:eastAsia="ru-RU"/>
        </w:rPr>
        <w:t>ной системы достигается в том числе за счет расширения горизонта экономич</w:t>
      </w:r>
      <w:r w:rsidRPr="00A81EE8">
        <w:rPr>
          <w:rFonts w:ascii="Times New Roman" w:hAnsi="Times New Roman"/>
          <w:sz w:val="28"/>
          <w:szCs w:val="28"/>
          <w:lang w:eastAsia="ru-RU"/>
        </w:rPr>
        <w:t>е</w:t>
      </w:r>
      <w:r w:rsidRPr="00A81EE8">
        <w:rPr>
          <w:rFonts w:ascii="Times New Roman" w:hAnsi="Times New Roman"/>
          <w:sz w:val="28"/>
          <w:szCs w:val="28"/>
          <w:lang w:eastAsia="ru-RU"/>
        </w:rPr>
        <w:t>ского и бюджетного прогнозирования.</w:t>
      </w:r>
    </w:p>
    <w:p w:rsidR="0016497E" w:rsidRPr="0073377F" w:rsidRDefault="0016497E" w:rsidP="0073377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77F">
        <w:rPr>
          <w:rFonts w:ascii="Times New Roman" w:hAnsi="Times New Roman"/>
          <w:sz w:val="28"/>
          <w:szCs w:val="28"/>
          <w:lang w:eastAsia="ru-RU"/>
        </w:rPr>
        <w:t>Таким образом, в ближайшие 3 года будет завершен переход к формир</w:t>
      </w:r>
      <w:r w:rsidRPr="0073377F">
        <w:rPr>
          <w:rFonts w:ascii="Times New Roman" w:hAnsi="Times New Roman"/>
          <w:sz w:val="28"/>
          <w:szCs w:val="28"/>
          <w:lang w:eastAsia="ru-RU"/>
        </w:rPr>
        <w:t>о</w:t>
      </w:r>
      <w:r w:rsidRPr="0073377F">
        <w:rPr>
          <w:rFonts w:ascii="Times New Roman" w:hAnsi="Times New Roman"/>
          <w:sz w:val="28"/>
          <w:szCs w:val="28"/>
          <w:lang w:eastAsia="ru-RU"/>
        </w:rPr>
        <w:t>ванию федерального бюджета на основе государственных программ. Такая же задача стоит перед субъектами Российской Федерации и муниципальными о</w:t>
      </w:r>
      <w:r w:rsidRPr="0073377F">
        <w:rPr>
          <w:rFonts w:ascii="Times New Roman" w:hAnsi="Times New Roman"/>
          <w:sz w:val="28"/>
          <w:szCs w:val="28"/>
          <w:lang w:eastAsia="ru-RU"/>
        </w:rPr>
        <w:t>б</w:t>
      </w:r>
      <w:r w:rsidRPr="0073377F">
        <w:rPr>
          <w:rFonts w:ascii="Times New Roman" w:hAnsi="Times New Roman"/>
          <w:sz w:val="28"/>
          <w:szCs w:val="28"/>
          <w:lang w:eastAsia="ru-RU"/>
        </w:rPr>
        <w:t>разованиями (в отношении муниципальных программ).</w:t>
      </w:r>
    </w:p>
    <w:p w:rsidR="0016497E" w:rsidRPr="0073377F" w:rsidRDefault="0016497E" w:rsidP="0073377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77F">
        <w:rPr>
          <w:rFonts w:ascii="Times New Roman" w:hAnsi="Times New Roman"/>
          <w:sz w:val="28"/>
          <w:szCs w:val="28"/>
          <w:lang w:eastAsia="ru-RU"/>
        </w:rPr>
        <w:t xml:space="preserve">В то же время, как отмечено в </w:t>
      </w:r>
      <w:hyperlink r:id="rId16" w:history="1">
        <w:r w:rsidRPr="0073377F">
          <w:rPr>
            <w:rFonts w:ascii="Times New Roman" w:hAnsi="Times New Roman"/>
            <w:sz w:val="28"/>
            <w:szCs w:val="28"/>
            <w:lang w:eastAsia="ru-RU"/>
          </w:rPr>
          <w:t>Бюджетном послании</w:t>
        </w:r>
      </w:hyperlink>
      <w:r w:rsidRPr="0073377F">
        <w:rPr>
          <w:rFonts w:ascii="Times New Roman" w:hAnsi="Times New Roman"/>
          <w:sz w:val="28"/>
          <w:szCs w:val="28"/>
          <w:lang w:eastAsia="ru-RU"/>
        </w:rPr>
        <w:t>, большинство гос</w:t>
      </w:r>
      <w:r w:rsidRPr="0073377F">
        <w:rPr>
          <w:rFonts w:ascii="Times New Roman" w:hAnsi="Times New Roman"/>
          <w:sz w:val="28"/>
          <w:szCs w:val="28"/>
          <w:lang w:eastAsia="ru-RU"/>
        </w:rPr>
        <w:t>у</w:t>
      </w:r>
      <w:r w:rsidRPr="0073377F">
        <w:rPr>
          <w:rFonts w:ascii="Times New Roman" w:hAnsi="Times New Roman"/>
          <w:sz w:val="28"/>
          <w:szCs w:val="28"/>
          <w:lang w:eastAsia="ru-RU"/>
        </w:rPr>
        <w:t>дарственных программ Российской Федерации имеют существенные недоста</w:t>
      </w:r>
      <w:r w:rsidRPr="0073377F">
        <w:rPr>
          <w:rFonts w:ascii="Times New Roman" w:hAnsi="Times New Roman"/>
          <w:sz w:val="28"/>
          <w:szCs w:val="28"/>
          <w:lang w:eastAsia="ru-RU"/>
        </w:rPr>
        <w:t>т</w:t>
      </w:r>
      <w:r w:rsidRPr="0073377F">
        <w:rPr>
          <w:rFonts w:ascii="Times New Roman" w:hAnsi="Times New Roman"/>
          <w:sz w:val="28"/>
          <w:szCs w:val="28"/>
          <w:lang w:eastAsia="ru-RU"/>
        </w:rPr>
        <w:t>ки, не позволяющие в настоящее время рассматривать их в качестве полноце</w:t>
      </w:r>
      <w:r w:rsidRPr="0073377F">
        <w:rPr>
          <w:rFonts w:ascii="Times New Roman" w:hAnsi="Times New Roman"/>
          <w:sz w:val="28"/>
          <w:szCs w:val="28"/>
          <w:lang w:eastAsia="ru-RU"/>
        </w:rPr>
        <w:t>н</w:t>
      </w:r>
      <w:r w:rsidRPr="0073377F">
        <w:rPr>
          <w:rFonts w:ascii="Times New Roman" w:hAnsi="Times New Roman"/>
          <w:sz w:val="28"/>
          <w:szCs w:val="28"/>
          <w:lang w:eastAsia="ru-RU"/>
        </w:rPr>
        <w:t>ных инструментов программно-целевого планирования.</w:t>
      </w:r>
    </w:p>
    <w:p w:rsidR="0016497E" w:rsidRPr="0073377F" w:rsidRDefault="0016497E" w:rsidP="0073377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77F">
        <w:rPr>
          <w:rFonts w:ascii="Times New Roman" w:hAnsi="Times New Roman"/>
          <w:sz w:val="28"/>
          <w:szCs w:val="28"/>
          <w:lang w:eastAsia="ru-RU"/>
        </w:rPr>
        <w:t>В связи с этим одновременно с рассмотрением проекта федерального бюджета на 2014 - 2016 годы необходимо обеспечить максимально широкое публичное обсуждение государственных программ Российской Федерации с последующим внесением в них изменений, учитывающих в том числе бюдже</w:t>
      </w:r>
      <w:r w:rsidRPr="0073377F">
        <w:rPr>
          <w:rFonts w:ascii="Times New Roman" w:hAnsi="Times New Roman"/>
          <w:sz w:val="28"/>
          <w:szCs w:val="28"/>
          <w:lang w:eastAsia="ru-RU"/>
        </w:rPr>
        <w:t>т</w:t>
      </w:r>
      <w:r w:rsidRPr="0073377F">
        <w:rPr>
          <w:rFonts w:ascii="Times New Roman" w:hAnsi="Times New Roman"/>
          <w:sz w:val="28"/>
          <w:szCs w:val="28"/>
          <w:lang w:eastAsia="ru-RU"/>
        </w:rPr>
        <w:t>ные проектировки на 2014 - 2016 годы и "потолки" расходов до 2020 года.</w:t>
      </w:r>
    </w:p>
    <w:p w:rsidR="0016497E" w:rsidRDefault="0016497E" w:rsidP="00733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377F">
        <w:rPr>
          <w:rFonts w:ascii="Tahoma" w:hAnsi="Tahoma" w:cs="Tahoma"/>
          <w:sz w:val="19"/>
          <w:szCs w:val="19"/>
          <w:lang w:eastAsia="ru-RU"/>
        </w:rPr>
        <w:br/>
      </w:r>
    </w:p>
    <w:p w:rsidR="0016497E" w:rsidRDefault="0016497E" w:rsidP="00733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733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733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733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733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733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733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733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733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73377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6497E" w:rsidRDefault="0016497E" w:rsidP="0073377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377F">
        <w:rPr>
          <w:rFonts w:ascii="Times New Roman" w:hAnsi="Times New Roman"/>
          <w:b/>
          <w:sz w:val="28"/>
          <w:szCs w:val="28"/>
        </w:rPr>
        <w:t>ЗАКЛЮЧЕНИЕ</w:t>
      </w:r>
    </w:p>
    <w:p w:rsidR="0016497E" w:rsidRPr="000A2200" w:rsidRDefault="0016497E" w:rsidP="0073377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Бюджетная система государства - совокупность бюджетов всех уровней, представляющая собой систему, основанную на определенных экономических отношениях и юридических нормах. Организация и принципы построения бюджетной системы - бюджетное устройство страны.</w:t>
      </w:r>
    </w:p>
    <w:p w:rsidR="0016497E" w:rsidRPr="000A2200" w:rsidRDefault="0016497E" w:rsidP="0073377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Государственный бюджет представляет собой основной финансовый план образования, распределения и использования централизованного денежного фонда государства (региона), утверждаемый соответствующим представительным органом власти.</w:t>
      </w:r>
    </w:p>
    <w:p w:rsidR="0016497E" w:rsidRPr="000A2200" w:rsidRDefault="0016497E" w:rsidP="0073377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С экономической точки зрения понятие государственного бюджета раскрывается через совокупность бюджетных отношений по формированию и использованию бюджетного фонда страны, при этом бюджет рассматривается как триединое понятие - как денежные отношения, как экономическая форма существования распределительных отношений, как самостоятельная экономическая категория.</w:t>
      </w:r>
    </w:p>
    <w:p w:rsidR="0016497E" w:rsidRPr="000A2200" w:rsidRDefault="0016497E" w:rsidP="0073377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Основными функциями бюджета являются перераспределение национального дохода, финансовое обеспечение социальной политики, государственное регулирование и стимулирование экономики, контроль за образованием и использованием централизованного фонда денежных средств.</w:t>
      </w:r>
    </w:p>
    <w:p w:rsidR="0016497E" w:rsidRPr="000A2200" w:rsidRDefault="0016497E" w:rsidP="0073377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Под доходами бюджета понимается часть централизованных финансовых ресурсов государства, необходимых для выполнения его функций. Доходы бюджета как экономическая категория отражают экономические отношения, возникающие в процессе формирования фонда денежных средств.</w:t>
      </w:r>
    </w:p>
    <w:p w:rsidR="0016497E" w:rsidRPr="000A2200" w:rsidRDefault="0016497E" w:rsidP="0073377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Основными методами перераспределения национального дохода в пользу государства являются налогообложение, государственные займы, денежная эмиссия.</w:t>
      </w:r>
    </w:p>
    <w:p w:rsidR="0016497E" w:rsidRDefault="0016497E" w:rsidP="00C372F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Расходы бюджета представляют собой затраты, возникающие в связи с выполнением государством своих функций.</w:t>
      </w:r>
      <w:r w:rsidRPr="00C372F3">
        <w:rPr>
          <w:rFonts w:ascii="Times New Roman" w:hAnsi="Times New Roman"/>
          <w:sz w:val="28"/>
          <w:szCs w:val="28"/>
        </w:rPr>
        <w:t xml:space="preserve">Расходы федерального бюджета в </w:t>
      </w:r>
      <w:smartTag w:uri="urn:schemas-microsoft-com:office:smarttags" w:element="metricconverter">
        <w:smartTagPr>
          <w:attr w:name="ProductID" w:val="2011 г"/>
        </w:smartTagPr>
        <w:r w:rsidRPr="00C372F3">
          <w:rPr>
            <w:rFonts w:ascii="Times New Roman" w:hAnsi="Times New Roman"/>
            <w:sz w:val="28"/>
            <w:szCs w:val="28"/>
          </w:rPr>
          <w:t>2012 г</w:t>
        </w:r>
      </w:smartTag>
      <w:r w:rsidRPr="00C372F3">
        <w:rPr>
          <w:rFonts w:ascii="Times New Roman" w:hAnsi="Times New Roman"/>
          <w:sz w:val="28"/>
          <w:szCs w:val="28"/>
        </w:rPr>
        <w:t xml:space="preserve">. выросли до 21,1% ВВП, что на 1,1 п.п. ВВП выше уровня </w:t>
      </w:r>
      <w:smartTag w:uri="urn:schemas-microsoft-com:office:smarttags" w:element="metricconverter">
        <w:smartTagPr>
          <w:attr w:name="ProductID" w:val="2011 г"/>
        </w:smartTagPr>
        <w:r w:rsidRPr="00C372F3">
          <w:rPr>
            <w:rFonts w:ascii="Times New Roman" w:hAnsi="Times New Roman"/>
            <w:sz w:val="28"/>
            <w:szCs w:val="28"/>
          </w:rPr>
          <w:t>2011 г</w:t>
        </w:r>
      </w:smartTag>
      <w:r w:rsidRPr="00C372F3">
        <w:rPr>
          <w:rFonts w:ascii="Times New Roman" w:hAnsi="Times New Roman"/>
          <w:sz w:val="28"/>
          <w:szCs w:val="28"/>
        </w:rPr>
        <w:t xml:space="preserve">. В то же время расходы </w:t>
      </w:r>
      <w:r>
        <w:rPr>
          <w:rFonts w:ascii="Times New Roman" w:hAnsi="Times New Roman"/>
          <w:sz w:val="28"/>
          <w:szCs w:val="28"/>
        </w:rPr>
        <w:t>консолидированного бюджета субъ</w:t>
      </w:r>
      <w:r w:rsidRPr="00C372F3">
        <w:rPr>
          <w:rFonts w:ascii="Times New Roman" w:hAnsi="Times New Roman"/>
          <w:sz w:val="28"/>
          <w:szCs w:val="28"/>
        </w:rPr>
        <w:t xml:space="preserve">ектов РФ демонстрируют стойкую тенденцию к сокращению с 14,7% ВВП в </w:t>
      </w:r>
      <w:smartTag w:uri="urn:schemas-microsoft-com:office:smarttags" w:element="metricconverter">
        <w:smartTagPr>
          <w:attr w:name="ProductID" w:val="2011 г"/>
        </w:smartTagPr>
        <w:r w:rsidRPr="00C372F3">
          <w:rPr>
            <w:rFonts w:ascii="Times New Roman" w:hAnsi="Times New Roman"/>
            <w:sz w:val="28"/>
            <w:szCs w:val="28"/>
          </w:rPr>
          <w:t>2010 г</w:t>
        </w:r>
      </w:smartTag>
      <w:r w:rsidRPr="00C372F3">
        <w:rPr>
          <w:rFonts w:ascii="Times New Roman" w:hAnsi="Times New Roman"/>
          <w:sz w:val="28"/>
          <w:szCs w:val="28"/>
        </w:rPr>
        <w:t xml:space="preserve">. до13,6% ВВП в </w:t>
      </w:r>
      <w:smartTag w:uri="urn:schemas-microsoft-com:office:smarttags" w:element="metricconverter">
        <w:smartTagPr>
          <w:attr w:name="ProductID" w:val="2011 г"/>
        </w:smartTagPr>
        <w:r w:rsidRPr="00C372F3">
          <w:rPr>
            <w:rFonts w:ascii="Times New Roman" w:hAnsi="Times New Roman"/>
            <w:sz w:val="28"/>
            <w:szCs w:val="28"/>
          </w:rPr>
          <w:t>2012 г</w:t>
        </w:r>
      </w:smartTag>
      <w:r w:rsidRPr="00C372F3">
        <w:rPr>
          <w:rFonts w:ascii="Times New Roman" w:hAnsi="Times New Roman"/>
          <w:sz w:val="28"/>
          <w:szCs w:val="28"/>
        </w:rPr>
        <w:t xml:space="preserve">. Доля расходов федерального бюджета в общих расходах расширенного правительства в </w:t>
      </w:r>
      <w:smartTag w:uri="urn:schemas-microsoft-com:office:smarttags" w:element="metricconverter">
        <w:smartTagPr>
          <w:attr w:name="ProductID" w:val="2011 г"/>
        </w:smartTagPr>
        <w:r w:rsidRPr="00C372F3">
          <w:rPr>
            <w:rFonts w:ascii="Times New Roman" w:hAnsi="Times New Roman"/>
            <w:sz w:val="28"/>
            <w:szCs w:val="28"/>
          </w:rPr>
          <w:t>2012 г</w:t>
        </w:r>
      </w:smartTag>
      <w:r w:rsidRPr="00C372F3">
        <w:rPr>
          <w:rFonts w:ascii="Times New Roman" w:hAnsi="Times New Roman"/>
          <w:sz w:val="28"/>
          <w:szCs w:val="28"/>
        </w:rPr>
        <w:t xml:space="preserve">. выросла до 56,6% (против 54,6% в </w:t>
      </w:r>
      <w:smartTag w:uri="urn:schemas-microsoft-com:office:smarttags" w:element="metricconverter">
        <w:smartTagPr>
          <w:attr w:name="ProductID" w:val="2011 г"/>
        </w:smartTagPr>
        <w:r w:rsidRPr="00C372F3">
          <w:rPr>
            <w:rFonts w:ascii="Times New Roman" w:hAnsi="Times New Roman"/>
            <w:sz w:val="28"/>
            <w:szCs w:val="28"/>
          </w:rPr>
          <w:t>2011 г</w:t>
        </w:r>
      </w:smartTag>
      <w:r w:rsidRPr="00C372F3">
        <w:rPr>
          <w:rFonts w:ascii="Times New Roman" w:hAnsi="Times New Roman"/>
          <w:sz w:val="28"/>
          <w:szCs w:val="28"/>
        </w:rPr>
        <w:t xml:space="preserve">.). </w:t>
      </w:r>
    </w:p>
    <w:p w:rsidR="0016497E" w:rsidRPr="00C372F3" w:rsidRDefault="0016497E" w:rsidP="00C372F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72F3">
        <w:rPr>
          <w:rFonts w:ascii="Times New Roman" w:hAnsi="Times New Roman"/>
          <w:sz w:val="28"/>
          <w:szCs w:val="28"/>
        </w:rPr>
        <w:t xml:space="preserve">По сравнению с предыдущим годом ситуация с </w:t>
      </w:r>
      <w:r>
        <w:rPr>
          <w:rFonts w:ascii="Times New Roman" w:hAnsi="Times New Roman"/>
          <w:sz w:val="28"/>
          <w:szCs w:val="28"/>
        </w:rPr>
        <w:t>кассовым исполнением федерально</w:t>
      </w:r>
      <w:r w:rsidRPr="00C372F3">
        <w:rPr>
          <w:rFonts w:ascii="Times New Roman" w:hAnsi="Times New Roman"/>
          <w:sz w:val="28"/>
          <w:szCs w:val="28"/>
        </w:rPr>
        <w:t xml:space="preserve">го бюджета в </w:t>
      </w:r>
      <w:smartTag w:uri="urn:schemas-microsoft-com:office:smarttags" w:element="metricconverter">
        <w:smartTagPr>
          <w:attr w:name="ProductID" w:val="2011 г"/>
        </w:smartTagPr>
        <w:r w:rsidRPr="00C372F3">
          <w:rPr>
            <w:rFonts w:ascii="Times New Roman" w:hAnsi="Times New Roman"/>
            <w:sz w:val="28"/>
            <w:szCs w:val="28"/>
          </w:rPr>
          <w:t>2012 г</w:t>
        </w:r>
      </w:smartTag>
      <w:r w:rsidRPr="00C372F3">
        <w:rPr>
          <w:rFonts w:ascii="Times New Roman" w:hAnsi="Times New Roman"/>
          <w:sz w:val="28"/>
          <w:szCs w:val="28"/>
        </w:rPr>
        <w:t xml:space="preserve">. несколько улучшилась: бюджет исполнен по расходам на98,9% (в </w:t>
      </w:r>
      <w:smartTag w:uri="urn:schemas-microsoft-com:office:smarttags" w:element="metricconverter">
        <w:smartTagPr>
          <w:attr w:name="ProductID" w:val="2011 г"/>
        </w:smartTagPr>
        <w:r w:rsidRPr="00C372F3">
          <w:rPr>
            <w:rFonts w:ascii="Times New Roman" w:hAnsi="Times New Roman"/>
            <w:sz w:val="28"/>
            <w:szCs w:val="28"/>
          </w:rPr>
          <w:t>2011 г</w:t>
        </w:r>
      </w:smartTag>
      <w:r w:rsidRPr="00C372F3">
        <w:rPr>
          <w:rFonts w:ascii="Times New Roman" w:hAnsi="Times New Roman"/>
          <w:sz w:val="28"/>
          <w:szCs w:val="28"/>
        </w:rPr>
        <w:t>. – 98,3%). Однако проблема ри</w:t>
      </w:r>
      <w:r>
        <w:rPr>
          <w:rFonts w:ascii="Times New Roman" w:hAnsi="Times New Roman"/>
          <w:sz w:val="28"/>
          <w:szCs w:val="28"/>
        </w:rPr>
        <w:t>тмичности исполнения бюджета по-</w:t>
      </w:r>
      <w:r w:rsidRPr="00C372F3">
        <w:rPr>
          <w:rFonts w:ascii="Times New Roman" w:hAnsi="Times New Roman"/>
          <w:sz w:val="28"/>
          <w:szCs w:val="28"/>
        </w:rPr>
        <w:t xml:space="preserve">прежнему сохраняется: в последний месяц </w:t>
      </w:r>
      <w:smartTag w:uri="urn:schemas-microsoft-com:office:smarttags" w:element="metricconverter">
        <w:smartTagPr>
          <w:attr w:name="ProductID" w:val="2011 г"/>
        </w:smartTagPr>
        <w:r w:rsidRPr="00C372F3">
          <w:rPr>
            <w:rFonts w:ascii="Times New Roman" w:hAnsi="Times New Roman"/>
            <w:sz w:val="28"/>
            <w:szCs w:val="28"/>
          </w:rPr>
          <w:t>2012 г</w:t>
        </w:r>
      </w:smartTag>
      <w:r w:rsidRPr="00C372F3">
        <w:rPr>
          <w:rFonts w:ascii="Times New Roman" w:hAnsi="Times New Roman"/>
          <w:sz w:val="28"/>
          <w:szCs w:val="28"/>
        </w:rPr>
        <w:t xml:space="preserve">. было освоено 17,7% (2255,9 млрдруб.)годовых бюджетных ассигнований. По консолидированному бюджету субъектовРФ наблюдается снижение по кассовому исполнению с 91,4% в </w:t>
      </w:r>
      <w:smartTag w:uri="urn:schemas-microsoft-com:office:smarttags" w:element="metricconverter">
        <w:smartTagPr>
          <w:attr w:name="ProductID" w:val="2011 г"/>
        </w:smartTagPr>
        <w:r w:rsidRPr="00C372F3">
          <w:rPr>
            <w:rFonts w:ascii="Times New Roman" w:hAnsi="Times New Roman"/>
            <w:sz w:val="28"/>
            <w:szCs w:val="28"/>
          </w:rPr>
          <w:t>2011 г</w:t>
        </w:r>
      </w:smartTag>
      <w:r w:rsidRPr="00C372F3">
        <w:rPr>
          <w:rFonts w:ascii="Times New Roman" w:hAnsi="Times New Roman"/>
          <w:sz w:val="28"/>
          <w:szCs w:val="28"/>
        </w:rPr>
        <w:t>. до 90,4% в2012 г. В разрезе статей расходов наиболее критичн</w:t>
      </w:r>
      <w:r>
        <w:rPr>
          <w:rFonts w:ascii="Times New Roman" w:hAnsi="Times New Roman"/>
          <w:sz w:val="28"/>
          <w:szCs w:val="28"/>
        </w:rPr>
        <w:t>ая ситуация наблюдается с испол</w:t>
      </w:r>
      <w:r w:rsidRPr="00C372F3">
        <w:rPr>
          <w:rFonts w:ascii="Times New Roman" w:hAnsi="Times New Roman"/>
          <w:sz w:val="28"/>
          <w:szCs w:val="28"/>
        </w:rPr>
        <w:t xml:space="preserve">нением расходов в </w:t>
      </w:r>
      <w:smartTag w:uri="urn:schemas-microsoft-com:office:smarttags" w:element="metricconverter">
        <w:smartTagPr>
          <w:attr w:name="ProductID" w:val="2011 г"/>
        </w:smartTagPr>
        <w:r w:rsidRPr="00C372F3">
          <w:rPr>
            <w:rFonts w:ascii="Times New Roman" w:hAnsi="Times New Roman"/>
            <w:sz w:val="28"/>
            <w:szCs w:val="28"/>
          </w:rPr>
          <w:t>2012 г</w:t>
        </w:r>
      </w:smartTag>
      <w:r w:rsidRPr="00C372F3">
        <w:rPr>
          <w:rFonts w:ascii="Times New Roman" w:hAnsi="Times New Roman"/>
          <w:sz w:val="28"/>
          <w:szCs w:val="28"/>
        </w:rPr>
        <w:t xml:space="preserve">. по разделам «Жилищно-коммунальное хозяйство» – 85,0%, </w:t>
      </w:r>
    </w:p>
    <w:p w:rsidR="0016497E" w:rsidRPr="000A2200" w:rsidRDefault="0016497E" w:rsidP="00C372F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Прежде всего надо поставить четкие цели которые мы желаем достичь и решить ряд вопросов, для того, чтобы сделать бюджет основой на котором будет держаться стабильность и процветание в России.</w:t>
      </w:r>
    </w:p>
    <w:p w:rsidR="0016497E" w:rsidRPr="000A2200" w:rsidRDefault="0016497E" w:rsidP="0073377F">
      <w:pPr>
        <w:pStyle w:val="ListParagraph"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Политика предшествующих лет позволила заблаговременно создать ряд инструментов и резервов, необходимых для того, чтобы существенно смягчить воздействие на российскую экономику мирового финансового кризиса. Была заложена хорошая основа для позитивных структурных изменений в экономической и социальной сфере.</w:t>
      </w:r>
    </w:p>
    <w:p w:rsidR="0016497E" w:rsidRPr="000A2200" w:rsidRDefault="0016497E" w:rsidP="0073377F">
      <w:pPr>
        <w:pStyle w:val="ListParagraph"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Но бюджетное планирование на среднесрочную перспективу осуществляется в ситуации, при которой сохраняются высокие риски продолжения глобального экономического кризиса.</w:t>
      </w:r>
    </w:p>
    <w:p w:rsidR="0016497E" w:rsidRPr="000A2200" w:rsidRDefault="0016497E" w:rsidP="0073377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Бюджетная политика должна быть ориентирована на адаптацию бюджетной системы к изменившимся условиям и на создание предпосылок для устойчивого социально-экономического развития страны в посткризисный период. Сложность современной экономической ситуации и связанные с этим проблемы формирования и исполнения бюджета не должны рассматриваться в качестве основания для отказа от ранее определенных стратегических целей.</w:t>
      </w:r>
    </w:p>
    <w:p w:rsidR="0016497E" w:rsidRDefault="0016497E" w:rsidP="00733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2200">
        <w:rPr>
          <w:rFonts w:ascii="Times New Roman" w:hAnsi="Times New Roman"/>
          <w:sz w:val="28"/>
          <w:szCs w:val="28"/>
        </w:rPr>
        <w:t>Бюджет не должен становиться ни источником финансовой нестабильности, ни дополнительным фактором падения деловой активности. Бюджетная политика должна создавать источники повышения конкурентоспособности российской экономики, ее модернизации и технологического обновления.</w:t>
      </w:r>
    </w:p>
    <w:p w:rsidR="0016497E" w:rsidRDefault="0016497E" w:rsidP="00C372F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72F3">
        <w:rPr>
          <w:rFonts w:ascii="Times New Roman" w:hAnsi="Times New Roman"/>
          <w:sz w:val="28"/>
          <w:szCs w:val="28"/>
        </w:rPr>
        <w:t xml:space="preserve">В основу бюджетной </w:t>
      </w:r>
      <w:hyperlink r:id="rId17" w:history="1">
        <w:r w:rsidRPr="00C372F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политики</w:t>
        </w:r>
      </w:hyperlink>
      <w:r w:rsidRPr="00C372F3">
        <w:rPr>
          <w:rFonts w:ascii="Times New Roman" w:hAnsi="Times New Roman"/>
          <w:sz w:val="28"/>
          <w:szCs w:val="28"/>
        </w:rPr>
        <w:t xml:space="preserve"> на 2014 год и на плановый период 2015 и 2016 годов положены стратегические цели развития страны, сформулированные в </w:t>
      </w:r>
      <w:hyperlink r:id="rId18" w:tooltip="Ссылка на список документов" w:history="1">
        <w:r w:rsidRPr="00C372F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указах</w:t>
        </w:r>
      </w:hyperlink>
      <w:r w:rsidRPr="00C372F3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года, </w:t>
      </w:r>
      <w:hyperlink r:id="rId19" w:history="1">
        <w:r w:rsidRPr="00C372F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Концепции</w:t>
        </w:r>
      </w:hyperlink>
      <w:r w:rsidRPr="00C372F3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Основных </w:t>
      </w:r>
      <w:hyperlink r:id="rId20" w:history="1">
        <w:r w:rsidRPr="00C372F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направлениях</w:t>
        </w:r>
      </w:hyperlink>
      <w:r w:rsidRPr="00C372F3">
        <w:rPr>
          <w:rFonts w:ascii="Times New Roman" w:hAnsi="Times New Roman"/>
          <w:sz w:val="28"/>
          <w:szCs w:val="28"/>
        </w:rPr>
        <w:t xml:space="preserve"> деятельности Правительства Российской Федерации на период до 2018 года, а также основные положения </w:t>
      </w:r>
      <w:hyperlink r:id="rId21" w:history="1">
        <w:r w:rsidRPr="00C372F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Бюджетного послания</w:t>
        </w:r>
      </w:hyperlink>
      <w:r w:rsidRPr="00C372F3">
        <w:rPr>
          <w:rFonts w:ascii="Times New Roman" w:hAnsi="Times New Roman"/>
          <w:sz w:val="28"/>
          <w:szCs w:val="28"/>
        </w:rPr>
        <w:t xml:space="preserve"> Президента Российской Федерации о бюджетной политике в 2014 - 2016 года</w:t>
      </w:r>
      <w:r>
        <w:rPr>
          <w:rFonts w:ascii="Times New Roman" w:hAnsi="Times New Roman"/>
          <w:sz w:val="28"/>
          <w:szCs w:val="28"/>
        </w:rPr>
        <w:t>х.</w:t>
      </w:r>
    </w:p>
    <w:p w:rsidR="0016497E" w:rsidRPr="00C372F3" w:rsidRDefault="0016497E" w:rsidP="00C372F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72F3">
        <w:rPr>
          <w:rFonts w:ascii="Times New Roman" w:hAnsi="Times New Roman"/>
          <w:sz w:val="28"/>
          <w:szCs w:val="28"/>
          <w:lang w:eastAsia="ru-RU"/>
        </w:rPr>
        <w:t>Более 1/3 бюджетных расходов будет направляться на цели социальной политики. Вместе с расходами на образование, здравоохранение, культуру, физическую культуру и спорт доля расходов, направленных на социальную защиту граждан и оказание социально-значимых услуг, составляет более 55% суммарных расходов бюджетной системы Российской Федерации.</w:t>
      </w:r>
    </w:p>
    <w:p w:rsidR="0016497E" w:rsidRPr="00C372F3" w:rsidRDefault="0016497E" w:rsidP="00C372F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72F3">
        <w:rPr>
          <w:rFonts w:ascii="Times New Roman" w:hAnsi="Times New Roman"/>
          <w:sz w:val="28"/>
          <w:szCs w:val="28"/>
          <w:lang w:eastAsia="ru-RU"/>
        </w:rPr>
        <w:t>Второе место по объему расходов после раздела "Социальная политика" занимает раздел "Национальная экономика", включающий в том числе расходы на развитие инфраструктуры, поддержку экономического роста и диверсификации структуры экономики.Необходимость решения задач по модернизации Вооруженных Сил и укреплению обороноспособности страны обусловливает рост доли раздела "Национальная оборона".</w:t>
      </w:r>
    </w:p>
    <w:p w:rsidR="0016497E" w:rsidRPr="00C372F3" w:rsidRDefault="0016497E" w:rsidP="00C372F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72F3">
        <w:rPr>
          <w:rFonts w:ascii="Times New Roman" w:hAnsi="Times New Roman"/>
          <w:sz w:val="28"/>
          <w:szCs w:val="28"/>
          <w:lang w:eastAsia="ru-RU"/>
        </w:rPr>
        <w:t>Общая тенденция к снижению доли доходов и расходов бюджетов бюджетной системы Российской Федерации по отношению к ВВП определяет тенденцию к снижению расходов по отношению к ВВП по всем разделам, за исключением раздела "Национальная оборона"</w:t>
      </w:r>
    </w:p>
    <w:p w:rsidR="0016497E" w:rsidRPr="003F41AF" w:rsidRDefault="0016497E" w:rsidP="003F41AF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F41AF">
        <w:rPr>
          <w:rFonts w:ascii="Times New Roman" w:hAnsi="Times New Roman"/>
          <w:b/>
          <w:color w:val="000000"/>
          <w:sz w:val="28"/>
          <w:szCs w:val="28"/>
          <w:lang w:eastAsia="ru-RU"/>
        </w:rPr>
        <w:t>СПИСОК ЛИТЕРАТУРЫ</w:t>
      </w:r>
    </w:p>
    <w:p w:rsidR="0016497E" w:rsidRPr="003F41AF" w:rsidRDefault="0016497E" w:rsidP="003F41A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6497E" w:rsidRPr="003F41AF" w:rsidRDefault="0016497E" w:rsidP="003F41AF">
      <w:pPr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3F41AF">
        <w:rPr>
          <w:rFonts w:ascii="Times New Roman" w:hAnsi="Times New Roman"/>
          <w:snapToGrid w:val="0"/>
          <w:sz w:val="28"/>
          <w:szCs w:val="28"/>
          <w:lang w:eastAsia="ru-RU"/>
        </w:rPr>
        <w:t>Конституция РФ. Конституция Российской Федерации: офиц. текст. — М.: Норма, 2013. -32 с.</w:t>
      </w:r>
    </w:p>
    <w:p w:rsidR="0016497E" w:rsidRDefault="0016497E" w:rsidP="003F41AF">
      <w:pPr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3F41AF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Бюджетный кодекс Российской Федерации от 31 июля </w:t>
      </w:r>
      <w:smartTag w:uri="urn:schemas-microsoft-com:office:smarttags" w:element="metricconverter">
        <w:smartTagPr>
          <w:attr w:name="ProductID" w:val="2011 г"/>
        </w:smartTagPr>
        <w:r w:rsidRPr="003F41AF">
          <w:rPr>
            <w:rFonts w:ascii="Times New Roman" w:hAnsi="Times New Roman"/>
            <w:snapToGrid w:val="0"/>
            <w:sz w:val="28"/>
            <w:szCs w:val="28"/>
            <w:lang w:eastAsia="ru-RU"/>
          </w:rPr>
          <w:t>1998 г</w:t>
        </w:r>
      </w:smartTag>
      <w:r w:rsidRPr="003F41AF">
        <w:rPr>
          <w:rFonts w:ascii="Times New Roman" w:hAnsi="Times New Roman"/>
          <w:snapToGrid w:val="0"/>
          <w:sz w:val="28"/>
          <w:szCs w:val="28"/>
          <w:lang w:eastAsia="ru-RU"/>
        </w:rPr>
        <w:t>. № 145-ФЗ.</w:t>
      </w:r>
      <w:bookmarkStart w:id="1" w:name="p27"/>
      <w:bookmarkEnd w:id="1"/>
      <w:r w:rsidRPr="003F41AF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(ред. от 23.07.2013)</w:t>
      </w:r>
      <w:r>
        <w:rPr>
          <w:rFonts w:ascii="Times New Roman" w:hAnsi="Times New Roman"/>
          <w:sz w:val="28"/>
          <w:szCs w:val="28"/>
        </w:rPr>
        <w:t>//</w:t>
      </w:r>
      <w:r w:rsidRPr="0090145E">
        <w:rPr>
          <w:rFonts w:ascii="Times New Roman" w:hAnsi="Times New Roman"/>
          <w:sz w:val="28"/>
          <w:szCs w:val="28"/>
        </w:rPr>
        <w:t>http://www.consultant.ru/</w:t>
      </w:r>
    </w:p>
    <w:p w:rsidR="0016497E" w:rsidRPr="0090145E" w:rsidRDefault="0016497E" w:rsidP="0090145E">
      <w:pPr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90145E">
        <w:rPr>
          <w:rFonts w:ascii="Times New Roman" w:hAnsi="Times New Roman"/>
          <w:sz w:val="28"/>
          <w:szCs w:val="28"/>
        </w:rPr>
        <w:t>Основные направления бюджетной политики на 2014 год и плановый период 2015 и 2016 годов</w:t>
      </w:r>
      <w:r>
        <w:rPr>
          <w:rFonts w:ascii="Times New Roman" w:hAnsi="Times New Roman"/>
          <w:sz w:val="28"/>
          <w:szCs w:val="28"/>
        </w:rPr>
        <w:t>//</w:t>
      </w:r>
      <w:r w:rsidRPr="0090145E">
        <w:rPr>
          <w:rFonts w:ascii="Times New Roman" w:hAnsi="Times New Roman"/>
          <w:sz w:val="28"/>
          <w:szCs w:val="28"/>
        </w:rPr>
        <w:t>http://www.consultant.ru/</w:t>
      </w:r>
    </w:p>
    <w:p w:rsidR="0016497E" w:rsidRPr="003F41AF" w:rsidRDefault="0016497E" w:rsidP="003F41AF">
      <w:pPr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3F41AF">
        <w:rPr>
          <w:rFonts w:ascii="Times New Roman" w:hAnsi="Times New Roman"/>
          <w:bCs/>
          <w:snapToGrid w:val="0"/>
          <w:sz w:val="28"/>
          <w:szCs w:val="28"/>
          <w:lang w:eastAsia="ru-RU"/>
        </w:rPr>
        <w:t>Александров И. М. Бюджетная система Российской Федерации. М.: «Дашков и Ко», 2009.</w:t>
      </w:r>
    </w:p>
    <w:p w:rsidR="0016497E" w:rsidRPr="003F41AF" w:rsidRDefault="0016497E" w:rsidP="003F41AF">
      <w:pPr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3F41AF">
        <w:rPr>
          <w:rFonts w:ascii="Times New Roman" w:hAnsi="Times New Roman"/>
          <w:bCs/>
          <w:snapToGrid w:val="0"/>
          <w:sz w:val="28"/>
          <w:szCs w:val="28"/>
          <w:lang w:eastAsia="ru-RU"/>
        </w:rPr>
        <w:t>Бюджетная система Российской Федерации / Под ред. Романовского М. В. и Врублевской О. В. М.: Юрайт, 2012.</w:t>
      </w:r>
    </w:p>
    <w:p w:rsidR="0016497E" w:rsidRPr="003F41AF" w:rsidRDefault="0016497E" w:rsidP="003F41AF">
      <w:pPr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3F41AF">
        <w:rPr>
          <w:rFonts w:ascii="Times New Roman" w:hAnsi="Times New Roman"/>
          <w:bCs/>
          <w:snapToGrid w:val="0"/>
          <w:sz w:val="28"/>
          <w:szCs w:val="28"/>
          <w:lang w:eastAsia="ru-RU"/>
        </w:rPr>
        <w:t>Годин А. М., Максимова Н. С., Подпорина И. В. Бюджетная система Росси</w:t>
      </w:r>
      <w:r w:rsidRPr="003F41AF">
        <w:rPr>
          <w:rFonts w:ascii="Times New Roman" w:hAnsi="Times New Roman"/>
          <w:bCs/>
          <w:snapToGrid w:val="0"/>
          <w:sz w:val="28"/>
          <w:szCs w:val="28"/>
          <w:lang w:eastAsia="ru-RU"/>
        </w:rPr>
        <w:t>й</w:t>
      </w:r>
      <w:r w:rsidRPr="003F41AF">
        <w:rPr>
          <w:rFonts w:ascii="Times New Roman" w:hAnsi="Times New Roman"/>
          <w:bCs/>
          <w:snapToGrid w:val="0"/>
          <w:sz w:val="28"/>
          <w:szCs w:val="28"/>
          <w:lang w:eastAsia="ru-RU"/>
        </w:rPr>
        <w:t>ской Федерации. М.: «Дашков и Ко», 2008.</w:t>
      </w:r>
    </w:p>
    <w:p w:rsidR="0016497E" w:rsidRPr="003F41AF" w:rsidRDefault="0016497E" w:rsidP="003F41AF">
      <w:pPr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3F41AF">
        <w:rPr>
          <w:rFonts w:ascii="Times New Roman" w:hAnsi="Times New Roman"/>
          <w:bCs/>
          <w:snapToGrid w:val="0"/>
          <w:sz w:val="28"/>
          <w:szCs w:val="28"/>
          <w:lang w:eastAsia="ru-RU"/>
        </w:rPr>
        <w:t xml:space="preserve"> Государственные и муниципальные финансы.</w:t>
      </w:r>
      <w:r w:rsidRPr="003F41AF">
        <w:rPr>
          <w:rFonts w:ascii="Times New Roman" w:hAnsi="Times New Roman"/>
          <w:bCs/>
          <w:snapToGrid w:val="0"/>
          <w:sz w:val="24"/>
          <w:szCs w:val="20"/>
          <w:lang w:eastAsia="ru-RU"/>
        </w:rPr>
        <w:t>/</w:t>
      </w:r>
      <w:r w:rsidRPr="003F41AF">
        <w:rPr>
          <w:rFonts w:ascii="Times New Roman" w:hAnsi="Times New Roman"/>
          <w:bCs/>
          <w:snapToGrid w:val="0"/>
          <w:sz w:val="28"/>
          <w:szCs w:val="28"/>
          <w:lang w:eastAsia="ru-RU"/>
        </w:rPr>
        <w:t xml:space="preserve"> Под ред. Поляка Г. Б. М.: ЮНИТИ-ДАНА, 2009.</w:t>
      </w:r>
    </w:p>
    <w:p w:rsidR="0016497E" w:rsidRPr="00C04600" w:rsidRDefault="0016497E" w:rsidP="003F41AF">
      <w:pPr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3F41AF">
        <w:rPr>
          <w:rFonts w:ascii="Times New Roman" w:hAnsi="Times New Roman"/>
          <w:bCs/>
          <w:snapToGrid w:val="0"/>
          <w:sz w:val="28"/>
          <w:szCs w:val="28"/>
          <w:lang w:eastAsia="ru-RU"/>
        </w:rPr>
        <w:t>Лавров А., Христенко В. Экономика и политика российского бюджетного федерализма //http://www. mmfin.ru/off_inf/93.htm.</w:t>
      </w:r>
    </w:p>
    <w:p w:rsidR="0016497E" w:rsidRPr="00016FE3" w:rsidRDefault="0016497E" w:rsidP="00C04600">
      <w:pPr>
        <w:pStyle w:val="2"/>
        <w:numPr>
          <w:ilvl w:val="0"/>
          <w:numId w:val="2"/>
        </w:numPr>
        <w:spacing w:before="0" w:after="0" w:line="360" w:lineRule="auto"/>
        <w:jc w:val="both"/>
        <w:outlineLvl w:val="0"/>
        <w:rPr>
          <w:sz w:val="28"/>
          <w:szCs w:val="28"/>
        </w:rPr>
      </w:pPr>
      <w:r w:rsidRPr="00016FE3">
        <w:rPr>
          <w:bCs/>
          <w:sz w:val="28"/>
          <w:szCs w:val="28"/>
        </w:rPr>
        <w:t>Марченко Г. В., Мачульская О. В. Финансовые механизмы межрегиональн</w:t>
      </w:r>
      <w:r w:rsidRPr="00016FE3">
        <w:rPr>
          <w:bCs/>
          <w:sz w:val="28"/>
          <w:szCs w:val="28"/>
        </w:rPr>
        <w:t>о</w:t>
      </w:r>
      <w:r w:rsidRPr="00016FE3">
        <w:rPr>
          <w:bCs/>
          <w:sz w:val="28"/>
          <w:szCs w:val="28"/>
        </w:rPr>
        <w:t>го выравнивания // Финансы и кредит, 2010, № 1.</w:t>
      </w:r>
    </w:p>
    <w:p w:rsidR="0016497E" w:rsidRPr="00C04600" w:rsidRDefault="0016497E" w:rsidP="0090145E">
      <w:pPr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90145E">
        <w:rPr>
          <w:rFonts w:ascii="Times New Roman" w:hAnsi="Times New Roman"/>
          <w:sz w:val="28"/>
          <w:szCs w:val="28"/>
        </w:rPr>
        <w:t>Марченко Г.Н. Проблемы сбалансированности бюджетной системы Росси</w:t>
      </w:r>
      <w:r w:rsidRPr="0090145E">
        <w:rPr>
          <w:rFonts w:ascii="Times New Roman" w:hAnsi="Times New Roman"/>
          <w:sz w:val="28"/>
          <w:szCs w:val="28"/>
        </w:rPr>
        <w:t>й</w:t>
      </w:r>
      <w:r w:rsidRPr="0090145E">
        <w:rPr>
          <w:rFonts w:ascii="Times New Roman" w:hAnsi="Times New Roman"/>
          <w:sz w:val="28"/>
          <w:szCs w:val="28"/>
        </w:rPr>
        <w:t>ской Федерации в условиях финансово-экономического криз</w:t>
      </w:r>
      <w:r w:rsidRPr="0090145E">
        <w:rPr>
          <w:rFonts w:ascii="Times New Roman" w:hAnsi="Times New Roman"/>
          <w:sz w:val="28"/>
          <w:szCs w:val="28"/>
        </w:rPr>
        <w:t>и</w:t>
      </w:r>
      <w:r w:rsidRPr="0090145E"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z w:val="28"/>
          <w:szCs w:val="28"/>
        </w:rPr>
        <w:t>//</w:t>
      </w:r>
      <w:r w:rsidRPr="0090145E">
        <w:rPr>
          <w:rFonts w:ascii="Times New Roman" w:hAnsi="Times New Roman"/>
          <w:sz w:val="28"/>
          <w:szCs w:val="28"/>
        </w:rPr>
        <w:t>http://www.vipstd.ru/</w:t>
      </w:r>
      <w:r>
        <w:rPr>
          <w:rFonts w:ascii="Times New Roman" w:hAnsi="Times New Roman"/>
          <w:sz w:val="28"/>
          <w:szCs w:val="28"/>
        </w:rPr>
        <w:t>2013</w:t>
      </w:r>
    </w:p>
    <w:p w:rsidR="0016497E" w:rsidRDefault="0016497E" w:rsidP="00C04600">
      <w:pPr>
        <w:pStyle w:val="ListParagraph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04600">
        <w:rPr>
          <w:rFonts w:ascii="Times New Roman" w:hAnsi="Times New Roman"/>
          <w:sz w:val="28"/>
          <w:szCs w:val="28"/>
        </w:rPr>
        <w:t xml:space="preserve">Организация исполнения бюджета. Учеб.пособие/Под ред. Поляка – ЮНИТИ,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sz w:val="28"/>
            <w:szCs w:val="28"/>
          </w:rPr>
          <w:t>2011</w:t>
        </w:r>
        <w:r w:rsidRPr="00C04600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C04600">
        <w:rPr>
          <w:rFonts w:ascii="Times New Roman" w:hAnsi="Times New Roman"/>
          <w:sz w:val="28"/>
          <w:szCs w:val="28"/>
        </w:rPr>
        <w:t>.</w:t>
      </w:r>
    </w:p>
    <w:p w:rsidR="0016497E" w:rsidRDefault="0016497E" w:rsidP="00C04600">
      <w:pPr>
        <w:pStyle w:val="2"/>
        <w:numPr>
          <w:ilvl w:val="0"/>
          <w:numId w:val="2"/>
        </w:numPr>
        <w:spacing w:before="0" w:after="0" w:line="360" w:lineRule="auto"/>
        <w:jc w:val="both"/>
        <w:outlineLvl w:val="0"/>
        <w:rPr>
          <w:sz w:val="28"/>
          <w:szCs w:val="28"/>
        </w:rPr>
      </w:pPr>
      <w:r w:rsidRPr="00016FE3">
        <w:rPr>
          <w:sz w:val="28"/>
          <w:szCs w:val="28"/>
        </w:rPr>
        <w:t>Попков С.Ю. Организационно-экономическая модель прогнозирования и планирования налоговых доходов в системе управления бюджетом // Бизнес в законе. № 1. 2012.</w:t>
      </w:r>
    </w:p>
    <w:p w:rsidR="0016497E" w:rsidRPr="0090145E" w:rsidRDefault="0016497E" w:rsidP="003F41AF">
      <w:pPr>
        <w:numPr>
          <w:ilvl w:val="0"/>
          <w:numId w:val="2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45E">
        <w:rPr>
          <w:rFonts w:ascii="Times New Roman" w:hAnsi="Times New Roman"/>
          <w:color w:val="4D4D48"/>
          <w:sz w:val="28"/>
          <w:szCs w:val="28"/>
        </w:rPr>
        <w:t>Бюджетная классификация Российской Федерации//</w:t>
      </w:r>
      <w:hyperlink r:id="rId22" w:history="1">
        <w:r w:rsidRPr="0090145E">
          <w:rPr>
            <w:rFonts w:ascii="Times New Roman" w:hAnsi="Times New Roman"/>
            <w:sz w:val="28"/>
            <w:szCs w:val="28"/>
            <w:lang w:val="en-US" w:eastAsia="ru-RU"/>
          </w:rPr>
          <w:t>www</w:t>
        </w:r>
        <w:r w:rsidRPr="0090145E">
          <w:rPr>
            <w:rFonts w:ascii="Times New Roman" w:hAnsi="Times New Roman"/>
            <w:sz w:val="28"/>
            <w:szCs w:val="28"/>
            <w:lang w:eastAsia="ru-RU"/>
          </w:rPr>
          <w:t>.</w:t>
        </w:r>
        <w:r w:rsidRPr="0090145E">
          <w:rPr>
            <w:rFonts w:ascii="Times New Roman" w:hAnsi="Times New Roman"/>
            <w:sz w:val="28"/>
            <w:szCs w:val="28"/>
            <w:lang w:val="en-US" w:eastAsia="ru-RU"/>
          </w:rPr>
          <w:t>minfin</w:t>
        </w:r>
        <w:r w:rsidRPr="0090145E">
          <w:rPr>
            <w:rFonts w:ascii="Times New Roman" w:hAnsi="Times New Roman"/>
            <w:sz w:val="28"/>
            <w:szCs w:val="28"/>
            <w:lang w:eastAsia="ru-RU"/>
          </w:rPr>
          <w:t>.</w:t>
        </w:r>
        <w:r w:rsidRPr="0090145E">
          <w:rPr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 w:rsidRPr="0090145E">
        <w:rPr>
          <w:rFonts w:ascii="Times New Roman" w:hAnsi="Times New Roman"/>
          <w:sz w:val="28"/>
          <w:szCs w:val="28"/>
          <w:lang w:eastAsia="ru-RU"/>
        </w:rPr>
        <w:t xml:space="preserve"> – Офиц</w:t>
      </w:r>
      <w:r w:rsidRPr="0090145E">
        <w:rPr>
          <w:rFonts w:ascii="Times New Roman" w:hAnsi="Times New Roman"/>
          <w:sz w:val="28"/>
          <w:szCs w:val="28"/>
          <w:lang w:eastAsia="ru-RU"/>
        </w:rPr>
        <w:t>и</w:t>
      </w:r>
      <w:r w:rsidRPr="0090145E">
        <w:rPr>
          <w:rFonts w:ascii="Times New Roman" w:hAnsi="Times New Roman"/>
          <w:sz w:val="28"/>
          <w:szCs w:val="28"/>
          <w:lang w:eastAsia="ru-RU"/>
        </w:rPr>
        <w:t>альный сайт Министерства Финансов РФ</w:t>
      </w:r>
    </w:p>
    <w:p w:rsidR="0016497E" w:rsidRPr="003F41AF" w:rsidRDefault="0016497E" w:rsidP="003F41AF">
      <w:pPr>
        <w:numPr>
          <w:ilvl w:val="0"/>
          <w:numId w:val="2"/>
        </w:numPr>
        <w:tabs>
          <w:tab w:val="num" w:pos="720"/>
        </w:tabs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3F41AF">
        <w:rPr>
          <w:rFonts w:ascii="Times New Roman" w:hAnsi="Times New Roman"/>
          <w:sz w:val="28"/>
          <w:szCs w:val="28"/>
          <w:lang w:eastAsia="ru-RU"/>
        </w:rPr>
        <w:t xml:space="preserve"> О федеральном бюджете на 2013 год // </w:t>
      </w:r>
      <w:hyperlink r:id="rId23" w:history="1">
        <w:r w:rsidRPr="003F41AF">
          <w:rPr>
            <w:rFonts w:ascii="Times New Roman" w:hAnsi="Times New Roman"/>
            <w:sz w:val="28"/>
            <w:szCs w:val="28"/>
            <w:lang w:eastAsia="ru-RU"/>
          </w:rPr>
          <w:t>http://www.minfin.ru/budjet/bud2012.doc</w:t>
        </w:r>
      </w:hyperlink>
    </w:p>
    <w:p w:rsidR="0016497E" w:rsidRPr="003F41AF" w:rsidRDefault="0016497E" w:rsidP="003F41AF">
      <w:pPr>
        <w:numPr>
          <w:ilvl w:val="0"/>
          <w:numId w:val="2"/>
        </w:numPr>
        <w:tabs>
          <w:tab w:val="num" w:pos="720"/>
        </w:tabs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3F41AF">
        <w:rPr>
          <w:rFonts w:ascii="Times New Roman" w:hAnsi="Times New Roman"/>
          <w:bCs/>
          <w:sz w:val="28"/>
          <w:szCs w:val="28"/>
          <w:lang w:eastAsia="ru-RU"/>
        </w:rPr>
        <w:t xml:space="preserve">Отчет об исполнении бюджета на 2012 год// </w:t>
      </w:r>
      <w:hyperlink r:id="rId24" w:history="1">
        <w:r w:rsidRPr="003F41AF">
          <w:rPr>
            <w:rFonts w:ascii="Times New Roman" w:hAnsi="Times New Roman"/>
            <w:bCs/>
            <w:sz w:val="28"/>
            <w:szCs w:val="28"/>
            <w:lang w:eastAsia="ru-RU"/>
          </w:rPr>
          <w:t>http://www.minfin.ru/isp/18.htm</w:t>
        </w:r>
      </w:hyperlink>
    </w:p>
    <w:p w:rsidR="0016497E" w:rsidRPr="003F41AF" w:rsidRDefault="0016497E" w:rsidP="003F41AF">
      <w:pPr>
        <w:numPr>
          <w:ilvl w:val="0"/>
          <w:numId w:val="2"/>
        </w:numPr>
        <w:tabs>
          <w:tab w:val="left" w:pos="0"/>
        </w:tabs>
        <w:spacing w:after="0" w:line="360" w:lineRule="auto"/>
        <w:jc w:val="both"/>
        <w:rPr>
          <w:rFonts w:ascii="Times New Roman CYR" w:hAnsi="Times New Roman CYR"/>
          <w:snapToGrid w:val="0"/>
          <w:sz w:val="28"/>
          <w:szCs w:val="28"/>
          <w:lang w:eastAsia="ru-RU"/>
        </w:rPr>
      </w:pPr>
      <w:r w:rsidRPr="003F41AF">
        <w:rPr>
          <w:rFonts w:ascii="Times New Roman CYR" w:hAnsi="Times New Roman CYR"/>
          <w:snapToGrid w:val="0"/>
          <w:sz w:val="28"/>
          <w:szCs w:val="28"/>
          <w:lang w:eastAsia="ru-RU"/>
        </w:rPr>
        <w:t xml:space="preserve">Официальный сайт Госкомстата Российской Федерации / </w:t>
      </w:r>
      <w:hyperlink r:id="rId25" w:history="1">
        <w:r w:rsidRPr="003F41AF">
          <w:rPr>
            <w:rFonts w:ascii="Times New Roman" w:hAnsi="Times New Roman"/>
            <w:sz w:val="28"/>
            <w:szCs w:val="28"/>
            <w:lang w:eastAsia="ru-RU"/>
          </w:rPr>
          <w:t>www.gks.ru</w:t>
        </w:r>
      </w:hyperlink>
      <w:r w:rsidRPr="003F41AF"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</w:p>
    <w:p w:rsidR="0016497E" w:rsidRPr="003F41AF" w:rsidRDefault="0016497E" w:rsidP="003F41A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97E" w:rsidRPr="00B657AF" w:rsidRDefault="0016497E" w:rsidP="00EA5B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16497E" w:rsidRPr="00B657AF" w:rsidSect="00104D8A">
      <w:footerReference w:type="default" r:id="rId26"/>
      <w:pgSz w:w="11906" w:h="16838"/>
      <w:pgMar w:top="1134" w:right="567" w:bottom="1418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97E" w:rsidRDefault="0016497E" w:rsidP="00104D8A">
      <w:pPr>
        <w:spacing w:after="0" w:line="240" w:lineRule="auto"/>
      </w:pPr>
      <w:r>
        <w:separator/>
      </w:r>
    </w:p>
  </w:endnote>
  <w:endnote w:type="continuationSeparator" w:id="1">
    <w:p w:rsidR="0016497E" w:rsidRDefault="0016497E" w:rsidP="00104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97E" w:rsidRDefault="0016497E">
    <w:pPr>
      <w:pStyle w:val="Footer"/>
      <w:jc w:val="center"/>
    </w:pPr>
    <w:fldSimple w:instr="PAGE   \* MERGEFORMAT">
      <w:r>
        <w:rPr>
          <w:noProof/>
        </w:rPr>
        <w:t>38</w:t>
      </w:r>
    </w:fldSimple>
  </w:p>
  <w:p w:rsidR="0016497E" w:rsidRDefault="001649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97E" w:rsidRDefault="0016497E" w:rsidP="00104D8A">
      <w:pPr>
        <w:spacing w:after="0" w:line="240" w:lineRule="auto"/>
      </w:pPr>
      <w:r>
        <w:separator/>
      </w:r>
    </w:p>
  </w:footnote>
  <w:footnote w:type="continuationSeparator" w:id="1">
    <w:p w:rsidR="0016497E" w:rsidRDefault="0016497E" w:rsidP="00104D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001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64195EE1"/>
    <w:multiLevelType w:val="hybridMultilevel"/>
    <w:tmpl w:val="FD38D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A84"/>
    <w:rsid w:val="00016FE3"/>
    <w:rsid w:val="00081075"/>
    <w:rsid w:val="000A14C6"/>
    <w:rsid w:val="000A2200"/>
    <w:rsid w:val="000E6E14"/>
    <w:rsid w:val="001021D9"/>
    <w:rsid w:val="00104D8A"/>
    <w:rsid w:val="00113C80"/>
    <w:rsid w:val="0016497E"/>
    <w:rsid w:val="001A17EC"/>
    <w:rsid w:val="001B0A02"/>
    <w:rsid w:val="001D49A7"/>
    <w:rsid w:val="002035D2"/>
    <w:rsid w:val="002C7EB1"/>
    <w:rsid w:val="00365782"/>
    <w:rsid w:val="003A5DA5"/>
    <w:rsid w:val="003F41AF"/>
    <w:rsid w:val="00496041"/>
    <w:rsid w:val="004C0E1B"/>
    <w:rsid w:val="00556A5B"/>
    <w:rsid w:val="005F383F"/>
    <w:rsid w:val="0064227D"/>
    <w:rsid w:val="006D33AA"/>
    <w:rsid w:val="0073377F"/>
    <w:rsid w:val="00766ABD"/>
    <w:rsid w:val="007B043E"/>
    <w:rsid w:val="007C7A94"/>
    <w:rsid w:val="007F3296"/>
    <w:rsid w:val="00894AE0"/>
    <w:rsid w:val="0090145E"/>
    <w:rsid w:val="00962A84"/>
    <w:rsid w:val="00A21702"/>
    <w:rsid w:val="00A73E3E"/>
    <w:rsid w:val="00A81EE8"/>
    <w:rsid w:val="00AA0D41"/>
    <w:rsid w:val="00AE7EA4"/>
    <w:rsid w:val="00B657AF"/>
    <w:rsid w:val="00C04600"/>
    <w:rsid w:val="00C372F3"/>
    <w:rsid w:val="00E470DA"/>
    <w:rsid w:val="00E66F51"/>
    <w:rsid w:val="00E8653E"/>
    <w:rsid w:val="00EA5B2E"/>
    <w:rsid w:val="00EB22CE"/>
    <w:rsid w:val="00ED4411"/>
    <w:rsid w:val="00F73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2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04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04D8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04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04D8A"/>
    <w:rPr>
      <w:rFonts w:cs="Times New Roman"/>
    </w:rPr>
  </w:style>
  <w:style w:type="paragraph" w:styleId="ListParagraph">
    <w:name w:val="List Paragraph"/>
    <w:basedOn w:val="Normal"/>
    <w:uiPriority w:val="99"/>
    <w:qFormat/>
    <w:rsid w:val="001A17EC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2C7EB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A1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14C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A81EE8"/>
    <w:rPr>
      <w:rFonts w:cs="Times New Roman"/>
      <w:color w:val="0000FF"/>
      <w:u w:val="single"/>
    </w:rPr>
  </w:style>
  <w:style w:type="paragraph" w:customStyle="1" w:styleId="2">
    <w:name w:val="Обычный2"/>
    <w:uiPriority w:val="99"/>
    <w:rsid w:val="00C04600"/>
    <w:pPr>
      <w:spacing w:before="100" w:after="100"/>
    </w:pPr>
    <w:rPr>
      <w:rFonts w:ascii="Times New Roman" w:eastAsia="Times New Roman" w:hAnsi="Times New Roman"/>
      <w:sz w:val="24"/>
      <w:szCs w:val="20"/>
    </w:rPr>
  </w:style>
  <w:style w:type="table" w:styleId="TableGrid">
    <w:name w:val="Table Grid"/>
    <w:basedOn w:val="TableNormal"/>
    <w:uiPriority w:val="99"/>
    <w:rsid w:val="00766AB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92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2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2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2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6473">
                  <w:marLeft w:val="0"/>
                  <w:marRight w:val="0"/>
                  <w:marTop w:val="0"/>
                  <w:marBottom w:val="0"/>
                  <w:divBdr>
                    <w:top w:val="single" w:sz="6" w:space="8" w:color="E0DFD5"/>
                    <w:left w:val="single" w:sz="6" w:space="8" w:color="E0DFD5"/>
                    <w:bottom w:val="single" w:sz="6" w:space="0" w:color="E0DFD5"/>
                    <w:right w:val="single" w:sz="6" w:space="8" w:color="E0DFD5"/>
                  </w:divBdr>
                  <w:divsChild>
                    <w:div w:id="426926412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92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2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6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92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92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92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6926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926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8" w:color="E5E5E5"/>
                                                        <w:left w:val="single" w:sz="6" w:space="8" w:color="E5E5E5"/>
                                                        <w:bottom w:val="single" w:sz="6" w:space="8" w:color="E5E5E5"/>
                                                        <w:right w:val="single" w:sz="6" w:space="8" w:color="E5E5E5"/>
                                                      </w:divBdr>
                                                      <w:divsChild>
                                                        <w:div w:id="426926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926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6926468">
                                                                  <w:marLeft w:val="-375"/>
                                                                  <w:marRight w:val="-3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2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2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92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92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2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6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926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92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926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6926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926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2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2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92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2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92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2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consultant.ru/document/cons_doc_LAW_149516/" TargetMode="External"/><Relationship Id="rId18" Type="http://schemas.openxmlformats.org/officeDocument/2006/relationships/hyperlink" Target="http://www.consultant.ru/document/cons_doc_LAW_149516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consultant.ru/document/cons_doc_LAW_147552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consultant.ru/document/cons_doc_LAW_147514/" TargetMode="External"/><Relationship Id="rId17" Type="http://schemas.openxmlformats.org/officeDocument/2006/relationships/hyperlink" Target="http://www.consultant.ru/document/cons_doc_LAW_149838/?dst=102579" TargetMode="External"/><Relationship Id="rId25" Type="http://schemas.openxmlformats.org/officeDocument/2006/relationships/hyperlink" Target="http://www.gk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147552/" TargetMode="External"/><Relationship Id="rId20" Type="http://schemas.openxmlformats.org/officeDocument/2006/relationships/hyperlink" Target="http://www.consultant.ru/document/cons_doc_LAW_141585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147514/" TargetMode="External"/><Relationship Id="rId24" Type="http://schemas.openxmlformats.org/officeDocument/2006/relationships/hyperlink" Target="http://www.minfin.ru/isp/18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149516/" TargetMode="External"/><Relationship Id="rId23" Type="http://schemas.openxmlformats.org/officeDocument/2006/relationships/hyperlink" Target="http://www.minfin.ru/budjet/bud2012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consultant.ru/document/cons_doc_LAW_147514/" TargetMode="External"/><Relationship Id="rId19" Type="http://schemas.openxmlformats.org/officeDocument/2006/relationships/hyperlink" Target="http://www.consultant.ru/document/cons_doc_LAW_90601/?dst=100008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consultant.ru/document/cons_doc_LAW_149516/" TargetMode="External"/><Relationship Id="rId22" Type="http://schemas.openxmlformats.org/officeDocument/2006/relationships/hyperlink" Target="http://www.minfi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390</TotalTime>
  <Pages>37</Pages>
  <Words>9638</Words>
  <Characters>-32766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OEM User</cp:lastModifiedBy>
  <cp:revision>25</cp:revision>
  <cp:lastPrinted>2013-11-01T13:25:00Z</cp:lastPrinted>
  <dcterms:created xsi:type="dcterms:W3CDTF">2013-10-28T17:45:00Z</dcterms:created>
  <dcterms:modified xsi:type="dcterms:W3CDTF">2014-10-24T12:19:00Z</dcterms:modified>
</cp:coreProperties>
</file>