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1C" w:rsidRPr="00F96E05" w:rsidRDefault="00F47729" w:rsidP="00FF1EBF">
      <w:pPr>
        <w:spacing w:line="360" w:lineRule="auto"/>
        <w:jc w:val="center"/>
        <w:rPr>
          <w:rFonts w:ascii="Times New Roman" w:eastAsia="Times New Roman CYR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План контрольной работы</w:t>
      </w:r>
      <w:r w:rsidRPr="00F96E05">
        <w:rPr>
          <w:rFonts w:ascii="Times New Roman" w:eastAsia="Times New Roman CYR" w:hAnsi="Times New Roman" w:cs="Times New Roman"/>
          <w:b/>
          <w:color w:val="000000"/>
          <w:sz w:val="28"/>
          <w:szCs w:val="28"/>
        </w:rPr>
        <w:t>.</w:t>
      </w:r>
    </w:p>
    <w:p w:rsidR="00C65D1C" w:rsidRPr="00F96E05" w:rsidRDefault="00F47729" w:rsidP="007A1636">
      <w:pPr>
        <w:spacing w:line="360" w:lineRule="auto"/>
        <w:rPr>
          <w:rFonts w:ascii="Times New Roman" w:eastAsia="PetersburgC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Введение</w:t>
      </w:r>
      <w:r w:rsid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………………………………………………………………………1</w:t>
      </w:r>
    </w:p>
    <w:p w:rsidR="00C65D1C" w:rsidRPr="00F96E05" w:rsidRDefault="00636EC2" w:rsidP="007A1636">
      <w:p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 CYR" w:hAnsi="Times New Roman" w:cs="Times New Roman"/>
          <w:b/>
          <w:color w:val="000000"/>
          <w:sz w:val="28"/>
          <w:szCs w:val="28"/>
        </w:rPr>
        <w:t>1.</w:t>
      </w:r>
      <w:r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Экономика</w:t>
      </w:r>
      <w:r w:rsidR="00F47729"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СССР</w:t>
      </w:r>
      <w:r w:rsidR="00F47729"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накануне</w:t>
      </w:r>
      <w:r w:rsidR="00F47729"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Великой</w:t>
      </w:r>
      <w:r w:rsidR="00F47729"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Отечественной</w:t>
      </w:r>
      <w:r w:rsidR="00F47729"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 CYR" w:hAnsi="Times New Roman" w:cs="Times New Roman"/>
          <w:color w:val="000000"/>
          <w:sz w:val="28"/>
          <w:szCs w:val="28"/>
        </w:rPr>
        <w:t>войны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…………...2</w:t>
      </w:r>
    </w:p>
    <w:p w:rsidR="00636EC2" w:rsidRPr="00F96E05" w:rsidRDefault="00636EC2" w:rsidP="007A1636">
      <w:pPr>
        <w:pStyle w:val="a4"/>
        <w:numPr>
          <w:ilvl w:val="1"/>
          <w:numId w:val="1"/>
        </w:num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>Первая пятилетка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…………………………………………………..3</w:t>
      </w:r>
    </w:p>
    <w:p w:rsidR="00636EC2" w:rsidRPr="00F96E05" w:rsidRDefault="00636EC2" w:rsidP="007A1636">
      <w:pPr>
        <w:pStyle w:val="a4"/>
        <w:numPr>
          <w:ilvl w:val="1"/>
          <w:numId w:val="1"/>
        </w:num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>Вторая пятилетка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…………………………………………………..4</w:t>
      </w:r>
    </w:p>
    <w:p w:rsidR="00636EC2" w:rsidRPr="00F96E05" w:rsidRDefault="00636EC2" w:rsidP="007A1636">
      <w:pPr>
        <w:pStyle w:val="a4"/>
        <w:numPr>
          <w:ilvl w:val="1"/>
          <w:numId w:val="1"/>
        </w:num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PetersburgC" w:hAnsi="Times New Roman" w:cs="Times New Roman"/>
          <w:color w:val="000000"/>
          <w:sz w:val="28"/>
          <w:szCs w:val="28"/>
        </w:rPr>
        <w:t>Третья пятилетка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…………………………………………………...5</w:t>
      </w:r>
    </w:p>
    <w:p w:rsidR="00F96E05" w:rsidRPr="007A1636" w:rsidRDefault="007A1636" w:rsidP="007A1636">
      <w:p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7A1636">
        <w:rPr>
          <w:rFonts w:ascii="Times New Roman" w:eastAsia="Times New Roman CYR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</w:rPr>
        <w:t>.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Основные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факторы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Великой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победы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и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ее</w:t>
      </w:r>
      <w:r w:rsidR="00F47729" w:rsidRPr="007A1636">
        <w:rPr>
          <w:rFonts w:ascii="Times New Roman" w:eastAsia="PetersburgC" w:hAnsi="Times New Roman" w:cs="Times New Roman"/>
          <w:color w:val="000000"/>
          <w:sz w:val="28"/>
          <w:szCs w:val="28"/>
        </w:rPr>
        <w:t xml:space="preserve"> </w:t>
      </w:r>
      <w:r w:rsidR="00F47729" w:rsidRPr="007A1636">
        <w:rPr>
          <w:rFonts w:ascii="Times New Roman" w:eastAsia="Times New Roman CYR" w:hAnsi="Times New Roman" w:cs="Times New Roman"/>
          <w:color w:val="000000"/>
          <w:sz w:val="28"/>
          <w:szCs w:val="28"/>
        </w:rPr>
        <w:t>цена</w:t>
      </w:r>
      <w:r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…………………………...5</w:t>
      </w:r>
    </w:p>
    <w:p w:rsidR="00C65D1C" w:rsidRDefault="00F47729" w:rsidP="007A1636">
      <w:p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Calibri" w:hAnsi="Times New Roman" w:cs="Times New Roman"/>
          <w:color w:val="000000"/>
          <w:sz w:val="28"/>
          <w:szCs w:val="28"/>
        </w:rPr>
        <w:t>Заключение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……………………………………………………………………8</w:t>
      </w:r>
    </w:p>
    <w:p w:rsidR="00F96E05" w:rsidRPr="00F96E05" w:rsidRDefault="00F96E05" w:rsidP="007A1636">
      <w:p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>
        <w:rPr>
          <w:rFonts w:ascii="Times New Roman" w:eastAsia="PetersburgC" w:hAnsi="Times New Roman" w:cs="Times New Roman"/>
          <w:color w:val="000000"/>
          <w:sz w:val="28"/>
          <w:szCs w:val="28"/>
        </w:rPr>
        <w:t>Тестовое задание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………………………………………………………………9</w:t>
      </w:r>
    </w:p>
    <w:p w:rsidR="00C65D1C" w:rsidRPr="00F96E05" w:rsidRDefault="000F364D" w:rsidP="007A1636">
      <w:pPr>
        <w:spacing w:line="360" w:lineRule="auto"/>
        <w:rPr>
          <w:rFonts w:ascii="Times New Roman" w:eastAsia="PetersburgC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Список литературы</w:t>
      </w:r>
      <w:r w:rsidR="007A1636">
        <w:rPr>
          <w:rFonts w:ascii="Times New Roman" w:eastAsia="PetersburgC" w:hAnsi="Times New Roman" w:cs="Times New Roman"/>
          <w:color w:val="000000"/>
          <w:sz w:val="28"/>
          <w:szCs w:val="28"/>
        </w:rPr>
        <w:t>………………………………………………………….10</w:t>
      </w:r>
    </w:p>
    <w:p w:rsidR="00C65D1C" w:rsidRPr="00F96E05" w:rsidRDefault="00C65D1C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65D1C" w:rsidRPr="00F96E05" w:rsidRDefault="00F47729" w:rsidP="00FF1EBF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Введение.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Великая Отечественная Война стала тяжелым испытанием для советского народа и всей социалистической экономики.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Война Советского Союза с фашистским блоком стала смертельной схваткой между двумя различными общественно-экономическими формациями -</w:t>
      </w:r>
      <w:r w:rsidR="008504D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социализмом и капитализмом.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Фашистская Германия никогда не скрывала своих целей войны с СССР.</w:t>
      </w:r>
      <w:r w:rsidR="002D5650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Гитлер заявлял: «Мы испытываем </w:t>
      </w:r>
      <w:r w:rsidR="002D5650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перенаселение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не можем себя прокормить, опираясь лишь на свою территорию». Готовясь к войне против Советского Союза, Германия ставила перед собой задачу не только захватить новые территории богатые плодородными землями, полезными ископаемыми, лесами и т.п. но и уничтожить первое в мире социалистическое государство, осуществив массовый геноцид советского населения. 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поисках «жизненного пространства» в 1941 г. германские войска вторглись на территорию СССР, разрушая материальные и культурные ценности нашей страны.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504D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36EC2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Советский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Союз не мог допустить осуществления планов вермахта, но для победы правительству было мало поднять народ на борьбу с фашизмом, необходимо было пересмотреть всю экономику в целом. К 1941 г. Германия вместе со своими союзниками обладала огромной экономической и военной мощью, а экономика СССР находилась на мирных рельсах.  Но Советский Союз сумел в короткие сроки перестроить свою экономику на военный лад и дать отпор фашистской коалиции.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контрольной работе поставлена </w:t>
      </w: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исследовать особенности экономики СССР в период Великой Отечественной Войны, которые помогли Советскому Союзу одержать победу над фашистским блоком.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 в контрольной работе предстоит решить следующие задачи: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1)Исследовать экономику СССР накануне Великой Отечественной Войны.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636EC2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Определить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факторы великой победы.</w:t>
      </w:r>
    </w:p>
    <w:p w:rsidR="0018104A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3) Проанализировать в целом экономику СССР в период Великой Отечественной Войны.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1.Экономика СССР накануне Великой Отечественной Войны.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Советская власть за короткий срок смогла достичь практически невозможного. В короткие сроки, а точнее за 23 года (1917–1940 гг.) она сумела создать большой промышленный потенциал страны.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началу 30х годов правительством СССР был взят курс на структурную перестройку экономики путем индустриализации промышленности и коллективизации сельского хозяйства. Т.е. страна перешла от годового планирования в форме контрольных цифр к разработке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пятилетних планов.  Главная задача такой экономики заключалась в наращивании экономической и военной мощи государства максимально высокими темпа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ми. Одним из лозунгов того вре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мени было «Даешь пятилетку в четыре года! »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1.1. </w:t>
      </w:r>
      <w:r w:rsidR="0018104A"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Первая пятилетка.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Главная задача пятилетки заключалась в том, чтобы превратить страну из аграрно-индустриальной в индустриальну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 первой пятилетки перед промышленностью стояла задача увеличить объем продукции в 2,8 раза.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последующих лет эта цифра только росла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сделало план практически невыполнимым. </w:t>
      </w:r>
    </w:p>
    <w:p w:rsidR="00C65D1C" w:rsidRPr="00F96E05" w:rsidRDefault="0018104A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Преимущество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отдавалось тяжелой промышленности. За это время продукция машиностроения и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метало обработки возросла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четыре раза. За первую пятилетку было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построено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1500 заводов и фабрик.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такого роста промышленности необходимо было привлечение огромных средств,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вынуждало « перекачивать» их из сельского хозяйства с помощью занижения цен на его продукцию.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такой ситуации крестьянство все более проиг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рывало, что привело к сокращению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посевов и сокрытию товарного хлеба.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 от темпов развития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хозяйства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зависели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темпы развития промышленности. Необходимо было увеличивать темпы развития сельского хозяйства  переходя к коллективной обработке земли на основе новой техники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4772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(электрификация).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Несмотря на завышенный план, первую пятилетку удалось выполнить за четыре года и три месяца. Программа по общему объему промышленного производства была выполнена на 93,7%, по тяжелой промышленности - на 108%.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Однако показатели по остальным отраслям были ниже плановых.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Первая пятилетка стала временем коренной перемены структуры промышленного производства.</w:t>
      </w:r>
      <w:r w:rsidR="00431867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Успешное выполнение первого пятилетнего плана обеспечило создание в СССР прочной металлургической базы.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 w:rsidR="0018104A"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Вторая пятилетка.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Вторая пятилетка б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ыла утверждена в феврале 1934г.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Она сохранила тенденцию развития тяжелой промышленности в ущерб отраслям легкой. 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Главная задача этого периода заключалась в завершении реконструкции народного хозяйства на основе новейшей техники для всех его отраслей. Одной из задач второй пятилетки было также повысить уровень потребления в два-три раза за счет увеличения доходов и понижения розничных цен на 35%.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К концу второй пятилетки было организовано свыше 243 тыс. колхозов.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Изменилась структура сельского населения. В несколько раз сократилась численность крестьян - единоличников. Исчезли такие социальные группы, как кулаки и батраки. Свыше 90% общего числа крестьян трудились в колхозах.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Важным результатом развития сельского хозяйства стало использование МТС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(машинно-тракторных станций), в 1937 г. они обслуживали 91,5% колхозов</w:t>
      </w:r>
      <w:r w:rsidR="00FF1EB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Численность городского населения увеличивалась, значительно выросла численность рабочего класса - главным источником пополнения рабочего класса являлись крестьяне, покинувшие деревню.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1936 г. СССР по объему производства выше</w:t>
      </w:r>
      <w:r w:rsidR="00416DF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л на 2-е место в мире после США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. Но промышленное (и особенно техническое) отставание от Запада не было преодолено.</w:t>
      </w:r>
    </w:p>
    <w:p w:rsidR="000F364D" w:rsidRPr="007A1636" w:rsidRDefault="00F47729" w:rsidP="007A1636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Однако важнейшим результатом двух пятилеток стало  достижение независимости СССР за счет производства всех видов технического воору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для народного хозяйства.</w:t>
      </w:r>
    </w:p>
    <w:p w:rsidR="00C65D1C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 w:rsidR="0018104A"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Третья пятилетка.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 третьей пятилеткой стало -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догнать и перегнать главные капиталистические страны по производству на душу населения. Третий пятилетний план предусматривал увеличение темпов развития машиностроения, химической промышленности, энергетики, метал</w:t>
      </w:r>
      <w:r w:rsidR="0018104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ургии.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годы третьей пятилетки были осуществлены специальные военно-экономические мероприятия. На Урале, в Сибири, Средней Азии развивалась топливно-энергетическая база, расширены и модернизированы предприятия металлургии. Особое внимание уделялось строительству авиационных танковых и других оборонительных заводов</w:t>
      </w:r>
    </w:p>
    <w:p w:rsidR="00C65D1C" w:rsidRPr="00F96E05" w:rsidRDefault="00F4772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таких преобразований в экономике в 1928—1940 гг. в стране был создан мощный промышленный потенциал, сделаны существенные шаги в сторону индустриальной цивилизации. .</w:t>
      </w:r>
    </w:p>
    <w:p w:rsidR="00C65D1C" w:rsidRPr="00F96E05" w:rsidRDefault="00C65D1C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4C97" w:rsidRPr="00F96E05" w:rsidRDefault="00F47729" w:rsidP="00FF1EBF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Основные факторы Великой победы и ее цена. </w:t>
      </w:r>
    </w:p>
    <w:p w:rsidR="00416DFA" w:rsidRPr="00F96E05" w:rsidRDefault="004C71AA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Нападение фашистской Германии на СССР потребовало немедленного перевода экономики на военный лад. </w:t>
      </w:r>
      <w:r w:rsidR="00416DF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первые дни войны были приняты решения, направленные на милитаризацию экономики.</w:t>
      </w:r>
    </w:p>
    <w:p w:rsidR="00416DFA" w:rsidRPr="00F96E05" w:rsidRDefault="00416DFA" w:rsidP="008504D9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первый период войны СССР временно потерял несколько жизненно необходимых хозяйственных районов с мощной индустрией и высокопродуктивным сельским хозяйством. Потеря важнейших экономических районов причинила огромный урон экономики Советского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Союза, т.к. крупные производственные мощности многих важных отраслей выбыли на длительный срок.</w:t>
      </w:r>
    </w:p>
    <w:p w:rsidR="007E4F6C" w:rsidRPr="00F96E05" w:rsidRDefault="0040480C" w:rsidP="008504D9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зоне военных действий оказались такие крупные индустриальные районы, как Московский, Ленинградский, Тульский, представлявшие собой основные машиностроительные центры страны.</w:t>
      </w:r>
    </w:p>
    <w:p w:rsidR="00C65D1C" w:rsidRPr="00F96E05" w:rsidRDefault="0040480C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Большой ущерб был нанесен и сельскому хозяйству.  Оккупированными оказались плодороднейшие земли </w:t>
      </w:r>
      <w:r w:rsidR="00416DF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Украины, Дона, Кубани и Северного Кавказа.</w:t>
      </w:r>
    </w:p>
    <w:p w:rsidR="00C65D1C" w:rsidRPr="00F96E05" w:rsidRDefault="00914E34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экономикой </w:t>
      </w:r>
      <w:r w:rsidR="00416DF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встали  две главные задачи.</w:t>
      </w:r>
    </w:p>
    <w:p w:rsidR="00416DFA" w:rsidRPr="00F96E05" w:rsidRDefault="00416DFA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1)Милитаризировать структуру производства</w:t>
      </w:r>
      <w:r w:rsidR="00497CD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97CD4" w:rsidRPr="00F96E05" w:rsidRDefault="00497CD4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2)Эвакуировать производственные силы на восток, подальше от врага.</w:t>
      </w:r>
    </w:p>
    <w:p w:rsidR="0001134F" w:rsidRPr="00F96E05" w:rsidRDefault="00497CD4" w:rsidP="00914E34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Эвакуация на Восток промышленных предприятий позволила сохранить значительную часть военно-экономического потенциала  оккупированных территорий.</w:t>
      </w:r>
      <w:r w:rsidR="00736909" w:rsidRPr="00F96E05">
        <w:rPr>
          <w:rFonts w:ascii="Times New Roman" w:hAnsi="Times New Roman" w:cs="Times New Roman"/>
          <w:sz w:val="28"/>
          <w:szCs w:val="28"/>
        </w:rPr>
        <w:t xml:space="preserve"> </w:t>
      </w:r>
      <w:r w:rsidR="0073690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послужило мощным толчком индустриального развития восточных районов не только в военные годы, но и в послевоенный период.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первые пять месяцев войны на восток страны было «перевезено»</w:t>
      </w:r>
      <w:r w:rsidR="0073690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1523 промышленных предприятия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 а к весне 1942 в эти районы прибыло около 7,4 млн. человек.</w:t>
      </w:r>
      <w:r w:rsidR="0073690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703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="00F467D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примеру,</w:t>
      </w:r>
      <w:r w:rsidR="001A703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годы войны на Алтай прибыло оборудование более 100 промышленных предприятий, в том числе и 24 завода общесоюзного значения.</w:t>
      </w:r>
      <w:r w:rsidR="00F467D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3690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 Уже в 1942 г. </w:t>
      </w:r>
      <w:r w:rsidR="00F467D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736909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ромышленные предприятия восточных районов производили 100%  тракторов, 99% кокса, 97% железной руды, 97% чугуна, 87% стали, 90% проката, 82% угля, 52% станков, 59% электроэнергии.»(1,стр. 660) </w:t>
      </w:r>
    </w:p>
    <w:p w:rsidR="0001134F" w:rsidRPr="00F96E05" w:rsidRDefault="0001134F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Вместе с промышленностью на восток отправлялось имущество колхозов и совхозов: крупнорогатый скот, свиньи, овцы, сельскохозяйственные инвентарь и техника.  </w:t>
      </w:r>
    </w:p>
    <w:p w:rsidR="0001134F" w:rsidRPr="00F96E05" w:rsidRDefault="0001134F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Благодаря эвакуации были сорваны гитлеровские планы оставить СССР без сельскохозяйственной и промышленной базы.</w:t>
      </w:r>
    </w:p>
    <w:p w:rsidR="00604EB4" w:rsidRPr="00F96E05" w:rsidRDefault="001A7039" w:rsidP="008504D9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самых острых проблем военного, да и послевоенного времени можно считать проблему нехватки кадров. На фронт ушли миллионы  наиболее здоровых мужчин - основная рабочая сила страны. Это привело к тому</w:t>
      </w:r>
      <w:r w:rsidR="00604EB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женщины</w:t>
      </w:r>
      <w:r w:rsidR="00604EB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стали трудиться практически во всех отраслях производства. Женский труд составлял - 53%. Не малую долю составлял и подростковый труд. На заводы работать шли дети одиннадцати, двенадцати и даже семи-восьми лет. </w:t>
      </w:r>
    </w:p>
    <w:p w:rsidR="00604EB4" w:rsidRPr="00F96E05" w:rsidRDefault="00604EB4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Рабочий день был увеличен, введены обязательные сверхурочные работы, отменены отпуска и пр. За невыполнение приказов начальства наказывали по законам военного времени. </w:t>
      </w:r>
      <w:r w:rsidR="00F467D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предприятиях разворачивались социалистические соревнования</w:t>
      </w:r>
      <w:r w:rsidR="008E408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467D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целью которых было увеличение темпов производства выпуска готовой продукции для бесперебойного снабжения фронта.</w:t>
      </w:r>
    </w:p>
    <w:p w:rsidR="00F467DD" w:rsidRPr="00F96E05" w:rsidRDefault="00F467DD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Вновь было введено нормированное снабжение городского населения.</w:t>
      </w:r>
    </w:p>
    <w:p w:rsidR="00F467DD" w:rsidRPr="00F96E05" w:rsidRDefault="00F467DD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же одной из важнейших задач был рост производства, т.к. к началу войны Советский Союз отставал от Германии </w:t>
      </w:r>
      <w:r w:rsidR="008E408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количеству и качеству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военной техники</w:t>
      </w:r>
      <w:r w:rsidR="008E408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. К примеру</w:t>
      </w:r>
      <w:r w:rsidR="00636EC2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E4084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июне 1941г. На действующие силы СССР приходилось 37500 орудий и минометов, а на действующие силы Германии и её союзников 47200.</w:t>
      </w:r>
    </w:p>
    <w:p w:rsidR="00A85993" w:rsidRPr="00F96E05" w:rsidRDefault="00914E34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войны для удо</w:t>
      </w:r>
      <w:r w:rsidR="00A85993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влетворения потребностей фронта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 на выпуск военной продукции переводились целые наркоматы.</w:t>
      </w:r>
      <w:r w:rsidR="00A85993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Предприятия, выпускавшие до войны мирную продукцию, освоили производство самой разнообразной  военной техники. </w:t>
      </w:r>
    </w:p>
    <w:p w:rsidR="00341D73" w:rsidRPr="00F96E05" w:rsidRDefault="00341D73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второй период ВОВ произошли качественные сдвиги в отраслевой структуре </w:t>
      </w:r>
      <w:r w:rsidR="00C759B6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промышленного производства СССР. Были освоены и введены в </w:t>
      </w:r>
      <w:r w:rsidR="00C759B6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производства новые виды вооружения, боеприпасов, военно-инженерного  имущества. Широкое распространение получили поточные и конвейерные методы , прогрессивные способы обработки изделий.</w:t>
      </w:r>
    </w:p>
    <w:p w:rsidR="00C759B6" w:rsidRPr="00F96E05" w:rsidRDefault="00C759B6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Потеря важных сырьевых районов, привела к  вынужденному поиску новых месторождений железных и других руд, нефти, бокситов. Так были найдены</w:t>
      </w:r>
      <w:r w:rsidR="00037D0A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месторождения железных руд в Кузбассе и на Урале, новые запасы нефти в Башкирии, большие залежи бокситов на восточных склонах Урала и т.д.</w:t>
      </w:r>
    </w:p>
    <w:p w:rsidR="00037D0A" w:rsidRPr="00F96E05" w:rsidRDefault="00037D0A" w:rsidP="00037D0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</w:t>
      </w:r>
      <w:r w:rsidR="000F364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образом,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годы войны СССР производил в среднем в год 27 тыс. боевых самолетов, 24 тыс. танков, 47 тыс. орудий и минометов, тогда как Германия совместно с союзниками – 20 тыс. самолетов, 13 тыс. танков, 25 тыс. орудий.</w:t>
      </w:r>
    </w:p>
    <w:p w:rsidR="002D5650" w:rsidRPr="00F96E05" w:rsidRDefault="00037D0A" w:rsidP="002D5650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Подводя итог всему выше сказанному можно сделать вывод, что СССР по производству не только догнал, но и перегнал Германию вместе с ее союзниками.  </w:t>
      </w:r>
      <w:r w:rsidR="002D5650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стало одним из </w:t>
      </w:r>
      <w:r w:rsidR="000F364D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главных</w:t>
      </w:r>
      <w:r w:rsidR="007A16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5650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факторов победы Советского Союза в Великой Отечественной Войне.</w:t>
      </w:r>
    </w:p>
    <w:p w:rsidR="00914E34" w:rsidRPr="00F96E05" w:rsidRDefault="00037D0A" w:rsidP="002D565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</w:t>
      </w:r>
      <w:r w:rsidR="002D5650" w:rsidRPr="00F96E0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лючение.</w:t>
      </w:r>
    </w:p>
    <w:p w:rsidR="008504D9" w:rsidRPr="00F96E05" w:rsidRDefault="008504D9" w:rsidP="00F83C6F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Победа в Великой Отечественной Войне досталась СССР очень дорогой ценой. Но все жертвы советского наро</w:t>
      </w:r>
      <w:r w:rsidR="00B46CF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да, принесенные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алтарь Отечества</w:t>
      </w:r>
      <w:r w:rsidR="00E5746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были напрасны.</w:t>
      </w:r>
      <w:r w:rsidR="00F83C6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этой войне решал</w:t>
      </w:r>
      <w:r w:rsidR="00B46CF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 w:rsidR="00F83C6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</w:t>
      </w:r>
      <w:r w:rsidR="00B46CF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83C6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жизни и смерти страны, об исторической судьбе государства, о независимом существовании. Лишь героизм и отвага советских граждан на фронте и в тылу принесли победу нашей стране.</w:t>
      </w:r>
    </w:p>
    <w:p w:rsidR="00F83C6F" w:rsidRPr="00F96E05" w:rsidRDefault="00F83C6F" w:rsidP="00F83C6F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Страшно подумать, что было бы с нынешней Россией, и существовала бы она вообще, как самостоятельное государство, если бы в 1945 году победу одержала фашистская Германия. Скорей всего нет, т.к. одной из главных </w:t>
      </w: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целей Гитлера заключалась в предотвращении развития славянских рас.</w:t>
      </w:r>
      <w:r w:rsidR="00B502E5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Фашисты видели во всех славянах и евреях лишь своих будущих рабов. </w:t>
      </w:r>
    </w:p>
    <w:p w:rsidR="00AB5315" w:rsidRPr="00F96E05" w:rsidRDefault="00F83C6F" w:rsidP="007A1636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Победа СССР в Великой Отечественной войне </w:t>
      </w:r>
      <w:r w:rsidR="00B46CFF" w:rsidRPr="00F96E05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принесла освобождение от фашизма не только советскому союзу, но и всему миру.</w:t>
      </w:r>
    </w:p>
    <w:p w:rsidR="00F83C6F" w:rsidRPr="007A1636" w:rsidRDefault="00B502E5" w:rsidP="002D5650">
      <w:pPr>
        <w:spacing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Тест.</w:t>
      </w:r>
    </w:p>
    <w:p w:rsidR="00B502E5" w:rsidRPr="007A1636" w:rsidRDefault="00B502E5" w:rsidP="00AB5315">
      <w:pPr>
        <w:pStyle w:val="Pa8"/>
        <w:spacing w:before="100" w:line="360" w:lineRule="auto"/>
        <w:ind w:firstLine="18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>Выделите среди перечисленных ниже главные факторы, обусло</w:t>
      </w: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вившие «экономическое чудо» восстановления послевоенной эко</w:t>
      </w: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 xml:space="preserve">номики СССР за годы четвертой пятилетки (1946–1950 гг.): </w:t>
      </w:r>
    </w:p>
    <w:p w:rsidR="00AB5315" w:rsidRPr="007A1636" w:rsidRDefault="00B502E5" w:rsidP="00AB5315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>Умение сосредоточить трудовые усилия и финансовые сред</w:t>
      </w: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>ства на приоритетных направлениях</w:t>
      </w:r>
    </w:p>
    <w:p w:rsidR="00AB5315" w:rsidRPr="007A1636" w:rsidRDefault="00B502E5" w:rsidP="00AB5315">
      <w:pPr>
        <w:spacing w:line="360" w:lineRule="auto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2. Репарации, выплаченные фашистской Германией </w:t>
      </w:r>
    </w:p>
    <w:p w:rsidR="00AB5315" w:rsidRPr="007A1636" w:rsidRDefault="00B502E5" w:rsidP="00AB5315">
      <w:pPr>
        <w:spacing w:line="360" w:lineRule="auto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>3. Перераспределение средств между социальной сферой и тяже</w:t>
      </w: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softHyphen/>
        <w:t xml:space="preserve">лой промышленностью в пользу последней </w:t>
      </w:r>
    </w:p>
    <w:p w:rsidR="00AB5315" w:rsidRPr="007A1636" w:rsidRDefault="00B502E5" w:rsidP="00AB5315">
      <w:pPr>
        <w:spacing w:line="360" w:lineRule="auto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4. Невиданный в истории трудовой энтузиазм советских людей </w:t>
      </w:r>
    </w:p>
    <w:p w:rsidR="00AB5315" w:rsidRPr="007A1636" w:rsidRDefault="00B502E5" w:rsidP="00AB5315">
      <w:pPr>
        <w:spacing w:line="360" w:lineRule="auto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5. Неэквивалентный обмен между городом и деревней </w:t>
      </w:r>
    </w:p>
    <w:p w:rsidR="00B502E5" w:rsidRPr="007A1636" w:rsidRDefault="00B502E5" w:rsidP="00AB5315">
      <w:pPr>
        <w:spacing w:line="360" w:lineRule="auto"/>
        <w:ind w:left="36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>6. Бесплатный труд военнопленных и заключенных ГУЛАГа</w:t>
      </w:r>
    </w:p>
    <w:p w:rsidR="00AB5315" w:rsidRPr="007A1636" w:rsidRDefault="00AB5315" w:rsidP="00AB5315">
      <w:pPr>
        <w:pStyle w:val="Pa4"/>
        <w:spacing w:line="360" w:lineRule="auto"/>
        <w:ind w:firstLine="18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r w:rsidR="00B502E5"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7. Нормированное снабжение населения </w:t>
      </w:r>
    </w:p>
    <w:p w:rsidR="00AB5315" w:rsidRPr="007A1636" w:rsidRDefault="00AB5315" w:rsidP="00AB5315">
      <w:pPr>
        <w:pStyle w:val="Pa4"/>
        <w:spacing w:line="360" w:lineRule="auto"/>
        <w:ind w:firstLine="18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r w:rsidR="00B502E5"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8. Конфискационная денежная реформа </w:t>
      </w:r>
    </w:p>
    <w:p w:rsidR="00B502E5" w:rsidRPr="007A1636" w:rsidRDefault="00AB5315" w:rsidP="00AB5315">
      <w:pPr>
        <w:pStyle w:val="Pa4"/>
        <w:spacing w:line="360" w:lineRule="auto"/>
        <w:ind w:firstLine="18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</w:t>
      </w:r>
      <w:r w:rsidR="00B502E5"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9. Освоение целинных и залежных земель </w:t>
      </w:r>
    </w:p>
    <w:p w:rsidR="00B502E5" w:rsidRPr="007A1636" w:rsidRDefault="00AB5315" w:rsidP="00AB5315">
      <w:pPr>
        <w:spacing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A163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</w:t>
      </w:r>
      <w:r w:rsidR="00B502E5" w:rsidRPr="007A1636">
        <w:rPr>
          <w:rFonts w:ascii="Times New Roman" w:hAnsi="Times New Roman" w:cs="Times New Roman"/>
          <w:i/>
          <w:color w:val="000000"/>
          <w:sz w:val="28"/>
          <w:szCs w:val="28"/>
        </w:rPr>
        <w:t>10. Открытие эры освоения космоса</w:t>
      </w:r>
    </w:p>
    <w:p w:rsidR="004C4B0A" w:rsidRPr="00F96E05" w:rsidRDefault="00AB5315" w:rsidP="00AB531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t>Ответ:1,</w:t>
      </w:r>
      <w:r w:rsidR="00F96E05">
        <w:rPr>
          <w:rFonts w:ascii="Times New Roman" w:hAnsi="Times New Roman" w:cs="Times New Roman"/>
          <w:color w:val="000000"/>
          <w:sz w:val="28"/>
          <w:szCs w:val="28"/>
        </w:rPr>
        <w:t>4,6,8,9.</w:t>
      </w:r>
    </w:p>
    <w:p w:rsidR="004C4B0A" w:rsidRPr="00F96E05" w:rsidRDefault="004C4B0A" w:rsidP="00AB5315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A1636" w:rsidRDefault="007A1636" w:rsidP="004C4B0A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A1636" w:rsidRDefault="007A1636" w:rsidP="004C4B0A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B0A" w:rsidRPr="00F96E05" w:rsidRDefault="004C4B0A" w:rsidP="004C4B0A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Список литературы</w:t>
      </w:r>
    </w:p>
    <w:p w:rsidR="004C4B0A" w:rsidRPr="00F96E05" w:rsidRDefault="004C4B0A" w:rsidP="004C4B0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t>История мировой экономики: учебник для вузов / под ред. Г.Б. Поляка, А.Н.</w:t>
      </w:r>
      <w:r w:rsidR="00A954BD" w:rsidRPr="00F96E05">
        <w:rPr>
          <w:rFonts w:ascii="Times New Roman" w:hAnsi="Times New Roman" w:cs="Times New Roman"/>
          <w:color w:val="000000"/>
          <w:sz w:val="28"/>
          <w:szCs w:val="28"/>
        </w:rPr>
        <w:t xml:space="preserve"> Марковой — М.: ЮНИТИ-ДАНА, 2004</w:t>
      </w:r>
      <w:r w:rsidRPr="00F96E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C4B0A" w:rsidRPr="00F96E05" w:rsidRDefault="004C4B0A" w:rsidP="004C4B0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t>Экономика СССР в годы Великой Отечественной Войны(1941-1945гг.)/под ред.  Я.Е. Чадаев. – М.: МЫСЛЬ, 1985г.</w:t>
      </w:r>
    </w:p>
    <w:p w:rsidR="00A954BD" w:rsidRPr="00F96E05" w:rsidRDefault="004C4B0A" w:rsidP="00A954B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t xml:space="preserve"> История Барнаула / под ред. А.В. Старцев.- Барнаул: ОАО «Алтайский полиграфический комбинат»,2000.</w:t>
      </w:r>
    </w:p>
    <w:p w:rsidR="00A954BD" w:rsidRPr="00F96E05" w:rsidRDefault="004C4B0A" w:rsidP="00A954B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54BD" w:rsidRPr="00F96E05">
        <w:rPr>
          <w:rFonts w:ascii="Times New Roman" w:hAnsi="Times New Roman" w:cs="Times New Roman"/>
          <w:color w:val="000000"/>
          <w:sz w:val="28"/>
          <w:szCs w:val="28"/>
        </w:rPr>
        <w:t>Википедия [Информационно-правовой портал].- URL:</w:t>
      </w:r>
      <w:r w:rsidR="00A954BD" w:rsidRPr="00F96E0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954BD" w:rsidRPr="007A1BE4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http://ru.wikipedia.org</w:t>
        </w:r>
      </w:hyperlink>
      <w:r w:rsidR="00A954BD" w:rsidRPr="00F96E05">
        <w:rPr>
          <w:rFonts w:ascii="Times New Roman" w:hAnsi="Times New Roman" w:cs="Times New Roman"/>
          <w:sz w:val="28"/>
          <w:szCs w:val="28"/>
        </w:rPr>
        <w:t xml:space="preserve"> Доступ свободный.</w:t>
      </w:r>
    </w:p>
    <w:p w:rsidR="004C4B0A" w:rsidRPr="00F96E05" w:rsidRDefault="00A954BD" w:rsidP="004C4B0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6E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Толмачева Р. П. </w:t>
      </w:r>
      <w:r w:rsidRPr="00F96E05">
        <w:rPr>
          <w:rFonts w:ascii="Times New Roman" w:hAnsi="Times New Roman" w:cs="Times New Roman"/>
          <w:color w:val="000000"/>
          <w:sz w:val="28"/>
          <w:szCs w:val="28"/>
        </w:rPr>
        <w:t>Экономическая история: учебник. — 5</w:t>
      </w:r>
      <w:r w:rsidRPr="00F96E05">
        <w:rPr>
          <w:rFonts w:ascii="Times New Roman" w:hAnsi="Times New Roman" w:cs="Times New Roman"/>
          <w:color w:val="000000"/>
          <w:sz w:val="28"/>
          <w:szCs w:val="28"/>
        </w:rPr>
        <w:noBreakHyphen/>
        <w:t>е изд., перераб. и доп. — М.: ИТК «Дашков и К</w:t>
      </w:r>
      <w:r w:rsidRPr="00F96E05">
        <w:rPr>
          <w:rStyle w:val="A7"/>
          <w:rFonts w:ascii="Times New Roman" w:hAnsi="Times New Roman" w:cs="Times New Roman"/>
          <w:sz w:val="28"/>
          <w:szCs w:val="28"/>
        </w:rPr>
        <w:t>о</w:t>
      </w:r>
      <w:r w:rsidRPr="00F96E05">
        <w:rPr>
          <w:rFonts w:ascii="Times New Roman" w:hAnsi="Times New Roman" w:cs="Times New Roman"/>
          <w:color w:val="000000"/>
          <w:sz w:val="28"/>
          <w:szCs w:val="28"/>
        </w:rPr>
        <w:t>», 2009</w:t>
      </w:r>
    </w:p>
    <w:p w:rsidR="004C4B0A" w:rsidRPr="00F96E05" w:rsidRDefault="004C4B0A" w:rsidP="00AB53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134F" w:rsidRPr="00F96E05" w:rsidRDefault="0001134F" w:rsidP="0001134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134F" w:rsidRPr="00F96E05" w:rsidRDefault="0001134F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6909" w:rsidRPr="00F96E05" w:rsidRDefault="00736909" w:rsidP="00FF1EBF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736909" w:rsidRPr="00F96E05" w:rsidSect="007A163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C6D" w:rsidRDefault="00A33C6D" w:rsidP="007A1636">
      <w:pPr>
        <w:spacing w:after="0" w:line="240" w:lineRule="auto"/>
      </w:pPr>
      <w:r>
        <w:separator/>
      </w:r>
    </w:p>
  </w:endnote>
  <w:endnote w:type="continuationSeparator" w:id="1">
    <w:p w:rsidR="00A33C6D" w:rsidRDefault="00A33C6D" w:rsidP="007A1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6803"/>
      <w:docPartObj>
        <w:docPartGallery w:val="Page Numbers (Bottom of Page)"/>
        <w:docPartUnique/>
      </w:docPartObj>
    </w:sdtPr>
    <w:sdtContent>
      <w:p w:rsidR="007A1636" w:rsidRDefault="007A1636">
        <w:pPr>
          <w:pStyle w:val="a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A1636" w:rsidRDefault="007A163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C6D" w:rsidRDefault="00A33C6D" w:rsidP="007A1636">
      <w:pPr>
        <w:spacing w:after="0" w:line="240" w:lineRule="auto"/>
      </w:pPr>
      <w:r>
        <w:separator/>
      </w:r>
    </w:p>
  </w:footnote>
  <w:footnote w:type="continuationSeparator" w:id="1">
    <w:p w:rsidR="00A33C6D" w:rsidRDefault="00A33C6D" w:rsidP="007A1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259B4"/>
    <w:multiLevelType w:val="multilevel"/>
    <w:tmpl w:val="E87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28" w:hanging="408"/>
      </w:pPr>
      <w:rPr>
        <w:rFonts w:ascii="Times New Roman CYR" w:eastAsia="Times New Roman CYR" w:hAnsi="Times New Roman CYR" w:cs="Times New Roman CYR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 CYR" w:eastAsia="Times New Roman CYR" w:hAnsi="Times New Roman CYR" w:cs="Times New Roman CYR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ascii="Times New Roman CYR" w:eastAsia="Times New Roman CYR" w:hAnsi="Times New Roman CYR" w:cs="Times New Roman CYR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imes New Roman CYR" w:eastAsia="Times New Roman CYR" w:hAnsi="Times New Roman CYR" w:cs="Times New Roman CYR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ascii="Times New Roman CYR" w:eastAsia="Times New Roman CYR" w:hAnsi="Times New Roman CYR" w:cs="Times New Roman CYR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imes New Roman CYR" w:eastAsia="Times New Roman CYR" w:hAnsi="Times New Roman CYR" w:cs="Times New Roman CYR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ascii="Times New Roman CYR" w:eastAsia="Times New Roman CYR" w:hAnsi="Times New Roman CYR" w:cs="Times New Roman CYR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ascii="Times New Roman CYR" w:eastAsia="Times New Roman CYR" w:hAnsi="Times New Roman CYR" w:cs="Times New Roman CYR" w:hint="default"/>
      </w:rPr>
    </w:lvl>
  </w:abstractNum>
  <w:abstractNum w:abstractNumId="1">
    <w:nsid w:val="3C9012BB"/>
    <w:multiLevelType w:val="hybridMultilevel"/>
    <w:tmpl w:val="3B5A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8263B"/>
    <w:multiLevelType w:val="hybridMultilevel"/>
    <w:tmpl w:val="B53E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31E1"/>
    <w:multiLevelType w:val="hybridMultilevel"/>
    <w:tmpl w:val="B53E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66A18"/>
    <w:multiLevelType w:val="hybridMultilevel"/>
    <w:tmpl w:val="D43692B8"/>
    <w:lvl w:ilvl="0" w:tplc="EBC0A656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5D1C"/>
    <w:rsid w:val="0001134F"/>
    <w:rsid w:val="00037D0A"/>
    <w:rsid w:val="000F364D"/>
    <w:rsid w:val="0018104A"/>
    <w:rsid w:val="001937E1"/>
    <w:rsid w:val="001A7039"/>
    <w:rsid w:val="00244C97"/>
    <w:rsid w:val="002D5650"/>
    <w:rsid w:val="00341D73"/>
    <w:rsid w:val="0040480C"/>
    <w:rsid w:val="00416DFA"/>
    <w:rsid w:val="00431867"/>
    <w:rsid w:val="00497CD4"/>
    <w:rsid w:val="004C4B0A"/>
    <w:rsid w:val="004C71AA"/>
    <w:rsid w:val="00604EB4"/>
    <w:rsid w:val="00636EC2"/>
    <w:rsid w:val="0073457B"/>
    <w:rsid w:val="00736909"/>
    <w:rsid w:val="007A1636"/>
    <w:rsid w:val="007A1BE4"/>
    <w:rsid w:val="007E4F6C"/>
    <w:rsid w:val="008504D9"/>
    <w:rsid w:val="008E4084"/>
    <w:rsid w:val="008F4697"/>
    <w:rsid w:val="00914E34"/>
    <w:rsid w:val="009D4968"/>
    <w:rsid w:val="00A33C6D"/>
    <w:rsid w:val="00A85993"/>
    <w:rsid w:val="00A954BD"/>
    <w:rsid w:val="00AB5315"/>
    <w:rsid w:val="00B40C97"/>
    <w:rsid w:val="00B46CFF"/>
    <w:rsid w:val="00B502E5"/>
    <w:rsid w:val="00B71CFE"/>
    <w:rsid w:val="00C65D1C"/>
    <w:rsid w:val="00C759B6"/>
    <w:rsid w:val="00E14C52"/>
    <w:rsid w:val="00E5746F"/>
    <w:rsid w:val="00F467DD"/>
    <w:rsid w:val="00F47729"/>
    <w:rsid w:val="00F83C6F"/>
    <w:rsid w:val="00F96E05"/>
    <w:rsid w:val="00FF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44C97"/>
    <w:rPr>
      <w:b/>
      <w:bCs/>
    </w:rPr>
  </w:style>
  <w:style w:type="paragraph" w:styleId="a4">
    <w:name w:val="List Paragraph"/>
    <w:basedOn w:val="a"/>
    <w:uiPriority w:val="34"/>
    <w:qFormat/>
    <w:rsid w:val="00636EC2"/>
    <w:pPr>
      <w:ind w:left="720"/>
      <w:contextualSpacing/>
    </w:pPr>
  </w:style>
  <w:style w:type="paragraph" w:customStyle="1" w:styleId="Pa8">
    <w:name w:val="Pa8"/>
    <w:basedOn w:val="a"/>
    <w:next w:val="a"/>
    <w:uiPriority w:val="99"/>
    <w:rsid w:val="00B502E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4">
    <w:name w:val="Pa4"/>
    <w:basedOn w:val="a"/>
    <w:next w:val="a"/>
    <w:uiPriority w:val="99"/>
    <w:rsid w:val="00B502E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styleId="a5">
    <w:name w:val="Hyperlink"/>
    <w:basedOn w:val="a0"/>
    <w:uiPriority w:val="99"/>
    <w:unhideWhenUsed/>
    <w:rsid w:val="00A954BD"/>
    <w:rPr>
      <w:color w:val="0000FF"/>
      <w:u w:val="single"/>
    </w:rPr>
  </w:style>
  <w:style w:type="character" w:customStyle="1" w:styleId="A7">
    <w:name w:val="A7"/>
    <w:uiPriority w:val="99"/>
    <w:rsid w:val="00A954BD"/>
    <w:rPr>
      <w:rFonts w:cs="PetersburgC"/>
      <w:color w:val="000000"/>
      <w:sz w:val="12"/>
      <w:szCs w:val="12"/>
    </w:rPr>
  </w:style>
  <w:style w:type="character" w:styleId="a6">
    <w:name w:val="line number"/>
    <w:basedOn w:val="a0"/>
    <w:uiPriority w:val="99"/>
    <w:semiHidden/>
    <w:unhideWhenUsed/>
    <w:rsid w:val="007A1636"/>
  </w:style>
  <w:style w:type="paragraph" w:styleId="a8">
    <w:name w:val="header"/>
    <w:basedOn w:val="a"/>
    <w:link w:val="a9"/>
    <w:uiPriority w:val="99"/>
    <w:semiHidden/>
    <w:unhideWhenUsed/>
    <w:rsid w:val="007A1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A1636"/>
  </w:style>
  <w:style w:type="paragraph" w:styleId="aa">
    <w:name w:val="footer"/>
    <w:basedOn w:val="a"/>
    <w:link w:val="ab"/>
    <w:uiPriority w:val="99"/>
    <w:unhideWhenUsed/>
    <w:rsid w:val="007A16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16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7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10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18</cp:revision>
  <cp:lastPrinted>2013-12-01T14:57:00Z</cp:lastPrinted>
  <dcterms:created xsi:type="dcterms:W3CDTF">2013-11-29T11:13:00Z</dcterms:created>
  <dcterms:modified xsi:type="dcterms:W3CDTF">2013-12-01T14:57:00Z</dcterms:modified>
</cp:coreProperties>
</file>