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B0D" w:rsidRDefault="001B3B0D" w:rsidP="005B0375">
      <w:pPr>
        <w:pStyle w:val="a9"/>
        <w:spacing w:line="360" w:lineRule="auto"/>
        <w:rPr>
          <w:rFonts w:asciiTheme="minorHAnsi" w:eastAsiaTheme="minorHAnsi" w:hAnsiTheme="minorHAnsi" w:cstheme="minorBidi"/>
          <w:bCs w:val="0"/>
          <w:sz w:val="22"/>
          <w:szCs w:val="22"/>
          <w:lang w:val="en-US"/>
        </w:rPr>
      </w:pPr>
    </w:p>
    <w:p w:rsidR="001B3B0D" w:rsidRDefault="001B3B0D" w:rsidP="001B3B0D">
      <w:pPr>
        <w:rPr>
          <w:lang w:val="en-US"/>
        </w:rPr>
      </w:pPr>
    </w:p>
    <w:p w:rsidR="001B3B0D" w:rsidRDefault="001B3B0D" w:rsidP="001B3B0D">
      <w:pPr>
        <w:rPr>
          <w:lang w:val="en-US"/>
        </w:rPr>
      </w:pPr>
    </w:p>
    <w:p w:rsidR="001B3B0D" w:rsidRDefault="001B3B0D" w:rsidP="001B3B0D">
      <w:pPr>
        <w:rPr>
          <w:lang w:val="en-US"/>
        </w:rPr>
      </w:pPr>
    </w:p>
    <w:p w:rsidR="001B3B0D" w:rsidRDefault="001B3B0D" w:rsidP="001B3B0D">
      <w:pPr>
        <w:rPr>
          <w:lang w:val="en-US"/>
        </w:rPr>
      </w:pPr>
    </w:p>
    <w:p w:rsidR="001B3B0D" w:rsidRDefault="001B3B0D" w:rsidP="001B3B0D">
      <w:pPr>
        <w:rPr>
          <w:lang w:val="en-US"/>
        </w:rPr>
      </w:pPr>
    </w:p>
    <w:p w:rsidR="001B3B0D" w:rsidRDefault="001B3B0D" w:rsidP="001B3B0D">
      <w:pPr>
        <w:rPr>
          <w:lang w:val="en-US"/>
        </w:rPr>
      </w:pPr>
    </w:p>
    <w:p w:rsidR="001B3B0D" w:rsidRDefault="001B3B0D" w:rsidP="001B3B0D">
      <w:pPr>
        <w:rPr>
          <w:lang w:val="en-US"/>
        </w:rPr>
      </w:pPr>
    </w:p>
    <w:p w:rsidR="001B3B0D" w:rsidRDefault="001B3B0D" w:rsidP="001B3B0D">
      <w:pPr>
        <w:rPr>
          <w:lang w:val="en-US"/>
        </w:rPr>
      </w:pPr>
    </w:p>
    <w:p w:rsidR="001B3B0D" w:rsidRDefault="001B3B0D" w:rsidP="001B3B0D">
      <w:pPr>
        <w:rPr>
          <w:lang w:val="en-US"/>
        </w:rPr>
      </w:pPr>
    </w:p>
    <w:p w:rsidR="001B3B0D" w:rsidRDefault="001B3B0D" w:rsidP="001B3B0D">
      <w:pPr>
        <w:rPr>
          <w:lang w:val="en-US"/>
        </w:rPr>
      </w:pPr>
    </w:p>
    <w:p w:rsidR="001B3B0D" w:rsidRDefault="001B3B0D" w:rsidP="001B3B0D">
      <w:pPr>
        <w:rPr>
          <w:lang w:val="en-US"/>
        </w:rPr>
      </w:pPr>
    </w:p>
    <w:p w:rsidR="001B3B0D" w:rsidRDefault="001B3B0D" w:rsidP="001B3B0D">
      <w:pPr>
        <w:rPr>
          <w:lang w:val="en-US"/>
        </w:rPr>
      </w:pPr>
    </w:p>
    <w:p w:rsidR="001B3B0D" w:rsidRDefault="001B3B0D" w:rsidP="001B3B0D">
      <w:pPr>
        <w:rPr>
          <w:lang w:val="en-US"/>
        </w:rPr>
      </w:pPr>
    </w:p>
    <w:p w:rsidR="001B3B0D" w:rsidRDefault="001B3B0D" w:rsidP="001B3B0D">
      <w:pPr>
        <w:rPr>
          <w:lang w:val="en-US"/>
        </w:rPr>
      </w:pPr>
    </w:p>
    <w:p w:rsidR="001B3B0D" w:rsidRDefault="001B3B0D" w:rsidP="001B3B0D">
      <w:pPr>
        <w:rPr>
          <w:lang w:val="en-US"/>
        </w:rPr>
      </w:pPr>
    </w:p>
    <w:p w:rsidR="001B3B0D" w:rsidRDefault="001B3B0D" w:rsidP="001B3B0D">
      <w:pPr>
        <w:rPr>
          <w:lang w:val="en-US"/>
        </w:rPr>
      </w:pPr>
    </w:p>
    <w:p w:rsidR="001B3B0D" w:rsidRDefault="001B3B0D" w:rsidP="001B3B0D">
      <w:pPr>
        <w:rPr>
          <w:lang w:val="en-US"/>
        </w:rPr>
      </w:pPr>
    </w:p>
    <w:p w:rsidR="001B3B0D" w:rsidRDefault="001B3B0D" w:rsidP="001B3B0D">
      <w:pPr>
        <w:rPr>
          <w:lang w:val="en-US"/>
        </w:rPr>
      </w:pPr>
    </w:p>
    <w:p w:rsidR="001B3B0D" w:rsidRDefault="001B3B0D" w:rsidP="001B3B0D">
      <w:pPr>
        <w:rPr>
          <w:lang w:val="en-US"/>
        </w:rPr>
      </w:pPr>
    </w:p>
    <w:p w:rsidR="001B3B0D" w:rsidRDefault="001B3B0D" w:rsidP="001B3B0D">
      <w:pPr>
        <w:rPr>
          <w:lang w:val="en-US"/>
        </w:rPr>
      </w:pPr>
    </w:p>
    <w:p w:rsidR="001B3B0D" w:rsidRDefault="001B3B0D" w:rsidP="001B3B0D">
      <w:pPr>
        <w:rPr>
          <w:lang w:val="en-US"/>
        </w:rPr>
      </w:pPr>
    </w:p>
    <w:p w:rsidR="001B3B0D" w:rsidRDefault="001B3B0D" w:rsidP="001B3B0D">
      <w:pPr>
        <w:rPr>
          <w:lang w:val="en-US"/>
        </w:rPr>
      </w:pPr>
    </w:p>
    <w:p w:rsidR="001B3B0D" w:rsidRDefault="001B3B0D" w:rsidP="001B3B0D">
      <w:pPr>
        <w:rPr>
          <w:lang w:val="en-US"/>
        </w:rPr>
      </w:pPr>
    </w:p>
    <w:p w:rsidR="001B3B0D" w:rsidRDefault="001B3B0D" w:rsidP="001B3B0D">
      <w:pPr>
        <w:rPr>
          <w:lang w:val="en-US"/>
        </w:rPr>
      </w:pPr>
    </w:p>
    <w:p w:rsidR="001B3B0D" w:rsidRPr="001B3B0D" w:rsidRDefault="001B3B0D" w:rsidP="001B3B0D">
      <w:pPr>
        <w:rPr>
          <w:lang w:val="en-US"/>
        </w:rPr>
      </w:pPr>
    </w:p>
    <w:bookmarkStart w:id="0" w:name="_GoBack" w:displacedByCustomXml="next"/>
    <w:sdt>
      <w:sdtPr>
        <w:rPr>
          <w:rFonts w:asciiTheme="minorHAnsi" w:eastAsiaTheme="minorHAnsi" w:hAnsiTheme="minorHAnsi" w:cstheme="minorBidi"/>
          <w:bCs w:val="0"/>
          <w:sz w:val="22"/>
          <w:szCs w:val="22"/>
        </w:rPr>
        <w:id w:val="988681812"/>
        <w:docPartObj>
          <w:docPartGallery w:val="Table of Contents"/>
          <w:docPartUnique/>
        </w:docPartObj>
      </w:sdtPr>
      <w:sdtEndPr>
        <w:rPr>
          <w:rFonts w:eastAsiaTheme="minorEastAsia"/>
        </w:rPr>
      </w:sdtEndPr>
      <w:sdtContent>
        <w:p w:rsidR="00EA09A6" w:rsidRPr="005B0375" w:rsidRDefault="00EA09A6" w:rsidP="005B0375">
          <w:pPr>
            <w:pStyle w:val="a9"/>
            <w:spacing w:line="360" w:lineRule="auto"/>
          </w:pPr>
          <w:r w:rsidRPr="005B0375">
            <w:rPr>
              <w:caps/>
            </w:rPr>
            <w:t>Оглавление</w:t>
          </w:r>
        </w:p>
        <w:p w:rsidR="00E662DB" w:rsidRPr="00E662DB" w:rsidRDefault="00EA09A6">
          <w:pPr>
            <w:pStyle w:val="11"/>
            <w:rPr>
              <w:rFonts w:ascii="Times New Roman" w:hAnsi="Times New Roman" w:cs="Times New Roman"/>
              <w:noProof/>
              <w:sz w:val="28"/>
              <w:szCs w:val="28"/>
            </w:rPr>
          </w:pPr>
          <w:r w:rsidRPr="00E662DB">
            <w:rPr>
              <w:rFonts w:ascii="Times New Roman" w:hAnsi="Times New Roman" w:cs="Times New Roman"/>
              <w:sz w:val="28"/>
              <w:szCs w:val="28"/>
            </w:rPr>
            <w:fldChar w:fldCharType="begin"/>
          </w:r>
          <w:r w:rsidRPr="00E662DB">
            <w:rPr>
              <w:rFonts w:ascii="Times New Roman" w:hAnsi="Times New Roman" w:cs="Times New Roman"/>
              <w:sz w:val="28"/>
              <w:szCs w:val="28"/>
            </w:rPr>
            <w:instrText xml:space="preserve"> TOC \o "1-3" \h \z \u </w:instrText>
          </w:r>
          <w:r w:rsidRPr="00E662DB">
            <w:rPr>
              <w:rFonts w:ascii="Times New Roman" w:hAnsi="Times New Roman" w:cs="Times New Roman"/>
              <w:sz w:val="28"/>
              <w:szCs w:val="28"/>
            </w:rPr>
            <w:fldChar w:fldCharType="separate"/>
          </w:r>
        </w:p>
        <w:p w:rsidR="00E662DB" w:rsidRPr="00E662DB" w:rsidRDefault="000F7DE9">
          <w:pPr>
            <w:pStyle w:val="11"/>
            <w:rPr>
              <w:rFonts w:ascii="Times New Roman" w:hAnsi="Times New Roman" w:cs="Times New Roman"/>
              <w:noProof/>
              <w:sz w:val="28"/>
              <w:szCs w:val="28"/>
            </w:rPr>
          </w:pPr>
          <w:hyperlink w:anchor="_Toc388185230" w:history="1">
            <w:r w:rsidR="00E662DB" w:rsidRPr="00E662DB">
              <w:rPr>
                <w:rStyle w:val="aa"/>
                <w:rFonts w:ascii="Times New Roman" w:hAnsi="Times New Roman" w:cs="Times New Roman"/>
                <w:noProof/>
                <w:sz w:val="28"/>
                <w:szCs w:val="28"/>
              </w:rPr>
              <w:t>ВВЕДЕНИЕ</w:t>
            </w:r>
            <w:r w:rsidR="00E662DB" w:rsidRPr="00E662DB">
              <w:rPr>
                <w:rFonts w:ascii="Times New Roman" w:hAnsi="Times New Roman" w:cs="Times New Roman"/>
                <w:noProof/>
                <w:webHidden/>
                <w:sz w:val="28"/>
                <w:szCs w:val="28"/>
              </w:rPr>
              <w:tab/>
            </w:r>
            <w:r w:rsidR="00E662DB" w:rsidRPr="00E662DB">
              <w:rPr>
                <w:rFonts w:ascii="Times New Roman" w:hAnsi="Times New Roman" w:cs="Times New Roman"/>
                <w:noProof/>
                <w:webHidden/>
                <w:sz w:val="28"/>
                <w:szCs w:val="28"/>
              </w:rPr>
              <w:fldChar w:fldCharType="begin"/>
            </w:r>
            <w:r w:rsidR="00E662DB" w:rsidRPr="00E662DB">
              <w:rPr>
                <w:rFonts w:ascii="Times New Roman" w:hAnsi="Times New Roman" w:cs="Times New Roman"/>
                <w:noProof/>
                <w:webHidden/>
                <w:sz w:val="28"/>
                <w:szCs w:val="28"/>
              </w:rPr>
              <w:instrText xml:space="preserve"> PAGEREF _Toc388185230 \h </w:instrText>
            </w:r>
            <w:r w:rsidR="00E662DB" w:rsidRPr="00E662DB">
              <w:rPr>
                <w:rFonts w:ascii="Times New Roman" w:hAnsi="Times New Roman" w:cs="Times New Roman"/>
                <w:noProof/>
                <w:webHidden/>
                <w:sz w:val="28"/>
                <w:szCs w:val="28"/>
              </w:rPr>
            </w:r>
            <w:r w:rsidR="00E662DB" w:rsidRPr="00E662DB">
              <w:rPr>
                <w:rFonts w:ascii="Times New Roman" w:hAnsi="Times New Roman" w:cs="Times New Roman"/>
                <w:noProof/>
                <w:webHidden/>
                <w:sz w:val="28"/>
                <w:szCs w:val="28"/>
              </w:rPr>
              <w:fldChar w:fldCharType="separate"/>
            </w:r>
            <w:r w:rsidR="00E662DB" w:rsidRPr="00E662DB">
              <w:rPr>
                <w:rFonts w:ascii="Times New Roman" w:hAnsi="Times New Roman" w:cs="Times New Roman"/>
                <w:noProof/>
                <w:webHidden/>
                <w:sz w:val="28"/>
                <w:szCs w:val="28"/>
              </w:rPr>
              <w:t>3</w:t>
            </w:r>
            <w:r w:rsidR="00E662DB" w:rsidRPr="00E662DB">
              <w:rPr>
                <w:rFonts w:ascii="Times New Roman" w:hAnsi="Times New Roman" w:cs="Times New Roman"/>
                <w:noProof/>
                <w:webHidden/>
                <w:sz w:val="28"/>
                <w:szCs w:val="28"/>
              </w:rPr>
              <w:fldChar w:fldCharType="end"/>
            </w:r>
          </w:hyperlink>
        </w:p>
        <w:p w:rsidR="00E662DB" w:rsidRPr="00E662DB" w:rsidRDefault="000F7DE9">
          <w:pPr>
            <w:pStyle w:val="11"/>
            <w:rPr>
              <w:rFonts w:ascii="Times New Roman" w:hAnsi="Times New Roman" w:cs="Times New Roman"/>
              <w:noProof/>
              <w:sz w:val="28"/>
              <w:szCs w:val="28"/>
            </w:rPr>
          </w:pPr>
          <w:hyperlink w:anchor="_Toc388185231" w:history="1">
            <w:r w:rsidR="00E662DB" w:rsidRPr="00E662DB">
              <w:rPr>
                <w:rStyle w:val="aa"/>
                <w:rFonts w:ascii="Times New Roman" w:hAnsi="Times New Roman" w:cs="Times New Roman"/>
                <w:b/>
                <w:noProof/>
                <w:sz w:val="28"/>
                <w:szCs w:val="28"/>
              </w:rPr>
              <w:t>РАЗДЕЛ I. ТЕОРЕТИЧЕСКИЕ ОСНОВЫ ИССЛЕДОВАНИЯ УПРАВЛЕНЧЕСКИХ РЕШЕНИЙ.</w:t>
            </w:r>
            <w:r w:rsidR="00E662DB" w:rsidRPr="00E662DB">
              <w:rPr>
                <w:rFonts w:ascii="Times New Roman" w:hAnsi="Times New Roman" w:cs="Times New Roman"/>
                <w:noProof/>
                <w:webHidden/>
                <w:sz w:val="28"/>
                <w:szCs w:val="28"/>
              </w:rPr>
              <w:tab/>
            </w:r>
            <w:r w:rsidR="00E662DB" w:rsidRPr="00E662DB">
              <w:rPr>
                <w:rFonts w:ascii="Times New Roman" w:hAnsi="Times New Roman" w:cs="Times New Roman"/>
                <w:noProof/>
                <w:webHidden/>
                <w:sz w:val="28"/>
                <w:szCs w:val="28"/>
              </w:rPr>
              <w:fldChar w:fldCharType="begin"/>
            </w:r>
            <w:r w:rsidR="00E662DB" w:rsidRPr="00E662DB">
              <w:rPr>
                <w:rFonts w:ascii="Times New Roman" w:hAnsi="Times New Roman" w:cs="Times New Roman"/>
                <w:noProof/>
                <w:webHidden/>
                <w:sz w:val="28"/>
                <w:szCs w:val="28"/>
              </w:rPr>
              <w:instrText xml:space="preserve"> PAGEREF _Toc388185231 \h </w:instrText>
            </w:r>
            <w:r w:rsidR="00E662DB" w:rsidRPr="00E662DB">
              <w:rPr>
                <w:rFonts w:ascii="Times New Roman" w:hAnsi="Times New Roman" w:cs="Times New Roman"/>
                <w:noProof/>
                <w:webHidden/>
                <w:sz w:val="28"/>
                <w:szCs w:val="28"/>
              </w:rPr>
            </w:r>
            <w:r w:rsidR="00E662DB" w:rsidRPr="00E662DB">
              <w:rPr>
                <w:rFonts w:ascii="Times New Roman" w:hAnsi="Times New Roman" w:cs="Times New Roman"/>
                <w:noProof/>
                <w:webHidden/>
                <w:sz w:val="28"/>
                <w:szCs w:val="28"/>
              </w:rPr>
              <w:fldChar w:fldCharType="separate"/>
            </w:r>
            <w:r w:rsidR="00E662DB" w:rsidRPr="00E662DB">
              <w:rPr>
                <w:rFonts w:ascii="Times New Roman" w:hAnsi="Times New Roman" w:cs="Times New Roman"/>
                <w:noProof/>
                <w:webHidden/>
                <w:sz w:val="28"/>
                <w:szCs w:val="28"/>
              </w:rPr>
              <w:t>5</w:t>
            </w:r>
            <w:r w:rsidR="00E662DB" w:rsidRPr="00E662DB">
              <w:rPr>
                <w:rFonts w:ascii="Times New Roman" w:hAnsi="Times New Roman" w:cs="Times New Roman"/>
                <w:noProof/>
                <w:webHidden/>
                <w:sz w:val="28"/>
                <w:szCs w:val="28"/>
              </w:rPr>
              <w:fldChar w:fldCharType="end"/>
            </w:r>
          </w:hyperlink>
        </w:p>
        <w:p w:rsidR="00E662DB" w:rsidRPr="00E662DB" w:rsidRDefault="000F7DE9">
          <w:pPr>
            <w:pStyle w:val="2"/>
            <w:rPr>
              <w:rFonts w:ascii="Times New Roman" w:hAnsi="Times New Roman" w:cs="Times New Roman"/>
              <w:noProof/>
              <w:sz w:val="28"/>
              <w:szCs w:val="28"/>
            </w:rPr>
          </w:pPr>
          <w:hyperlink w:anchor="_Toc388185232" w:history="1">
            <w:r w:rsidR="00E662DB" w:rsidRPr="00E662DB">
              <w:rPr>
                <w:rStyle w:val="aa"/>
                <w:rFonts w:ascii="Times New Roman" w:hAnsi="Times New Roman" w:cs="Times New Roman"/>
                <w:noProof/>
                <w:sz w:val="28"/>
                <w:szCs w:val="28"/>
              </w:rPr>
              <w:t>1.1.Исторический аспект развития научного менеджмента</w:t>
            </w:r>
            <w:r w:rsidR="00E662DB" w:rsidRPr="00E662DB">
              <w:rPr>
                <w:rFonts w:ascii="Times New Roman" w:hAnsi="Times New Roman" w:cs="Times New Roman"/>
                <w:noProof/>
                <w:webHidden/>
                <w:sz w:val="28"/>
                <w:szCs w:val="28"/>
              </w:rPr>
              <w:tab/>
            </w:r>
            <w:r w:rsidR="00E662DB" w:rsidRPr="00E662DB">
              <w:rPr>
                <w:rFonts w:ascii="Times New Roman" w:hAnsi="Times New Roman" w:cs="Times New Roman"/>
                <w:noProof/>
                <w:webHidden/>
                <w:sz w:val="28"/>
                <w:szCs w:val="28"/>
              </w:rPr>
              <w:fldChar w:fldCharType="begin"/>
            </w:r>
            <w:r w:rsidR="00E662DB" w:rsidRPr="00E662DB">
              <w:rPr>
                <w:rFonts w:ascii="Times New Roman" w:hAnsi="Times New Roman" w:cs="Times New Roman"/>
                <w:noProof/>
                <w:webHidden/>
                <w:sz w:val="28"/>
                <w:szCs w:val="28"/>
              </w:rPr>
              <w:instrText xml:space="preserve"> PAGEREF _Toc388185232 \h </w:instrText>
            </w:r>
            <w:r w:rsidR="00E662DB" w:rsidRPr="00E662DB">
              <w:rPr>
                <w:rFonts w:ascii="Times New Roman" w:hAnsi="Times New Roman" w:cs="Times New Roman"/>
                <w:noProof/>
                <w:webHidden/>
                <w:sz w:val="28"/>
                <w:szCs w:val="28"/>
              </w:rPr>
            </w:r>
            <w:r w:rsidR="00E662DB" w:rsidRPr="00E662DB">
              <w:rPr>
                <w:rFonts w:ascii="Times New Roman" w:hAnsi="Times New Roman" w:cs="Times New Roman"/>
                <w:noProof/>
                <w:webHidden/>
                <w:sz w:val="28"/>
                <w:szCs w:val="28"/>
              </w:rPr>
              <w:fldChar w:fldCharType="separate"/>
            </w:r>
            <w:r w:rsidR="00E662DB" w:rsidRPr="00E662DB">
              <w:rPr>
                <w:rFonts w:ascii="Times New Roman" w:hAnsi="Times New Roman" w:cs="Times New Roman"/>
                <w:noProof/>
                <w:webHidden/>
                <w:sz w:val="28"/>
                <w:szCs w:val="28"/>
              </w:rPr>
              <w:t>5</w:t>
            </w:r>
            <w:r w:rsidR="00E662DB" w:rsidRPr="00E662DB">
              <w:rPr>
                <w:rFonts w:ascii="Times New Roman" w:hAnsi="Times New Roman" w:cs="Times New Roman"/>
                <w:noProof/>
                <w:webHidden/>
                <w:sz w:val="28"/>
                <w:szCs w:val="28"/>
              </w:rPr>
              <w:fldChar w:fldCharType="end"/>
            </w:r>
          </w:hyperlink>
        </w:p>
        <w:p w:rsidR="00E662DB" w:rsidRPr="00E662DB" w:rsidRDefault="000F7DE9">
          <w:pPr>
            <w:pStyle w:val="2"/>
            <w:rPr>
              <w:rFonts w:ascii="Times New Roman" w:hAnsi="Times New Roman" w:cs="Times New Roman"/>
              <w:noProof/>
              <w:sz w:val="28"/>
              <w:szCs w:val="28"/>
            </w:rPr>
          </w:pPr>
          <w:hyperlink w:anchor="_Toc388185233" w:history="1">
            <w:r w:rsidR="00E662DB" w:rsidRPr="00E662DB">
              <w:rPr>
                <w:rStyle w:val="aa"/>
                <w:rFonts w:ascii="Times New Roman" w:hAnsi="Times New Roman" w:cs="Times New Roman"/>
                <w:noProof/>
                <w:sz w:val="28"/>
                <w:szCs w:val="28"/>
              </w:rPr>
              <w:t>1.2. Гносеологическое содержание теории управления</w:t>
            </w:r>
            <w:r w:rsidR="00E662DB" w:rsidRPr="00E662DB">
              <w:rPr>
                <w:rFonts w:ascii="Times New Roman" w:hAnsi="Times New Roman" w:cs="Times New Roman"/>
                <w:noProof/>
                <w:webHidden/>
                <w:sz w:val="28"/>
                <w:szCs w:val="28"/>
              </w:rPr>
              <w:tab/>
            </w:r>
            <w:r w:rsidR="00E662DB" w:rsidRPr="00E662DB">
              <w:rPr>
                <w:rFonts w:ascii="Times New Roman" w:hAnsi="Times New Roman" w:cs="Times New Roman"/>
                <w:noProof/>
                <w:webHidden/>
                <w:sz w:val="28"/>
                <w:szCs w:val="28"/>
              </w:rPr>
              <w:fldChar w:fldCharType="begin"/>
            </w:r>
            <w:r w:rsidR="00E662DB" w:rsidRPr="00E662DB">
              <w:rPr>
                <w:rFonts w:ascii="Times New Roman" w:hAnsi="Times New Roman" w:cs="Times New Roman"/>
                <w:noProof/>
                <w:webHidden/>
                <w:sz w:val="28"/>
                <w:szCs w:val="28"/>
              </w:rPr>
              <w:instrText xml:space="preserve"> PAGEREF _Toc388185233 \h </w:instrText>
            </w:r>
            <w:r w:rsidR="00E662DB" w:rsidRPr="00E662DB">
              <w:rPr>
                <w:rFonts w:ascii="Times New Roman" w:hAnsi="Times New Roman" w:cs="Times New Roman"/>
                <w:noProof/>
                <w:webHidden/>
                <w:sz w:val="28"/>
                <w:szCs w:val="28"/>
              </w:rPr>
            </w:r>
            <w:r w:rsidR="00E662DB" w:rsidRPr="00E662DB">
              <w:rPr>
                <w:rFonts w:ascii="Times New Roman" w:hAnsi="Times New Roman" w:cs="Times New Roman"/>
                <w:noProof/>
                <w:webHidden/>
                <w:sz w:val="28"/>
                <w:szCs w:val="28"/>
              </w:rPr>
              <w:fldChar w:fldCharType="separate"/>
            </w:r>
            <w:r w:rsidR="00E662DB" w:rsidRPr="00E662DB">
              <w:rPr>
                <w:rFonts w:ascii="Times New Roman" w:hAnsi="Times New Roman" w:cs="Times New Roman"/>
                <w:noProof/>
                <w:webHidden/>
                <w:sz w:val="28"/>
                <w:szCs w:val="28"/>
              </w:rPr>
              <w:t>13</w:t>
            </w:r>
            <w:r w:rsidR="00E662DB" w:rsidRPr="00E662DB">
              <w:rPr>
                <w:rFonts w:ascii="Times New Roman" w:hAnsi="Times New Roman" w:cs="Times New Roman"/>
                <w:noProof/>
                <w:webHidden/>
                <w:sz w:val="28"/>
                <w:szCs w:val="28"/>
              </w:rPr>
              <w:fldChar w:fldCharType="end"/>
            </w:r>
          </w:hyperlink>
        </w:p>
        <w:p w:rsidR="00E662DB" w:rsidRPr="00E662DB" w:rsidRDefault="000F7DE9">
          <w:pPr>
            <w:pStyle w:val="2"/>
            <w:rPr>
              <w:rFonts w:ascii="Times New Roman" w:hAnsi="Times New Roman" w:cs="Times New Roman"/>
              <w:noProof/>
              <w:sz w:val="28"/>
              <w:szCs w:val="28"/>
            </w:rPr>
          </w:pPr>
          <w:hyperlink w:anchor="_Toc388185234" w:history="1">
            <w:r w:rsidR="00E662DB" w:rsidRPr="00E662DB">
              <w:rPr>
                <w:rStyle w:val="aa"/>
                <w:rFonts w:ascii="Times New Roman" w:hAnsi="Times New Roman" w:cs="Times New Roman"/>
                <w:noProof/>
                <w:sz w:val="28"/>
                <w:szCs w:val="28"/>
              </w:rPr>
              <w:t>1.3. Характеристика принципов управления</w:t>
            </w:r>
            <w:r w:rsidR="00E662DB" w:rsidRPr="00E662DB">
              <w:rPr>
                <w:rFonts w:ascii="Times New Roman" w:hAnsi="Times New Roman" w:cs="Times New Roman"/>
                <w:noProof/>
                <w:webHidden/>
                <w:sz w:val="28"/>
                <w:szCs w:val="28"/>
              </w:rPr>
              <w:tab/>
            </w:r>
            <w:r w:rsidR="00E662DB" w:rsidRPr="00E662DB">
              <w:rPr>
                <w:rFonts w:ascii="Times New Roman" w:hAnsi="Times New Roman" w:cs="Times New Roman"/>
                <w:noProof/>
                <w:webHidden/>
                <w:sz w:val="28"/>
                <w:szCs w:val="28"/>
              </w:rPr>
              <w:fldChar w:fldCharType="begin"/>
            </w:r>
            <w:r w:rsidR="00E662DB" w:rsidRPr="00E662DB">
              <w:rPr>
                <w:rFonts w:ascii="Times New Roman" w:hAnsi="Times New Roman" w:cs="Times New Roman"/>
                <w:noProof/>
                <w:webHidden/>
                <w:sz w:val="28"/>
                <w:szCs w:val="28"/>
              </w:rPr>
              <w:instrText xml:space="preserve"> PAGEREF _Toc388185234 \h </w:instrText>
            </w:r>
            <w:r w:rsidR="00E662DB" w:rsidRPr="00E662DB">
              <w:rPr>
                <w:rFonts w:ascii="Times New Roman" w:hAnsi="Times New Roman" w:cs="Times New Roman"/>
                <w:noProof/>
                <w:webHidden/>
                <w:sz w:val="28"/>
                <w:szCs w:val="28"/>
              </w:rPr>
            </w:r>
            <w:r w:rsidR="00E662DB" w:rsidRPr="00E662DB">
              <w:rPr>
                <w:rFonts w:ascii="Times New Roman" w:hAnsi="Times New Roman" w:cs="Times New Roman"/>
                <w:noProof/>
                <w:webHidden/>
                <w:sz w:val="28"/>
                <w:szCs w:val="28"/>
              </w:rPr>
              <w:fldChar w:fldCharType="separate"/>
            </w:r>
            <w:r w:rsidR="00E662DB" w:rsidRPr="00E662DB">
              <w:rPr>
                <w:rFonts w:ascii="Times New Roman" w:hAnsi="Times New Roman" w:cs="Times New Roman"/>
                <w:noProof/>
                <w:webHidden/>
                <w:sz w:val="28"/>
                <w:szCs w:val="28"/>
              </w:rPr>
              <w:t>15</w:t>
            </w:r>
            <w:r w:rsidR="00E662DB" w:rsidRPr="00E662DB">
              <w:rPr>
                <w:rFonts w:ascii="Times New Roman" w:hAnsi="Times New Roman" w:cs="Times New Roman"/>
                <w:noProof/>
                <w:webHidden/>
                <w:sz w:val="28"/>
                <w:szCs w:val="28"/>
              </w:rPr>
              <w:fldChar w:fldCharType="end"/>
            </w:r>
          </w:hyperlink>
        </w:p>
        <w:p w:rsidR="00E662DB" w:rsidRPr="00E662DB" w:rsidRDefault="000F7DE9">
          <w:pPr>
            <w:pStyle w:val="11"/>
            <w:rPr>
              <w:rFonts w:ascii="Times New Roman" w:hAnsi="Times New Roman" w:cs="Times New Roman"/>
              <w:noProof/>
              <w:sz w:val="28"/>
              <w:szCs w:val="28"/>
            </w:rPr>
          </w:pPr>
          <w:hyperlink w:anchor="_Toc388185235" w:history="1">
            <w:r w:rsidR="00E662DB" w:rsidRPr="00E662DB">
              <w:rPr>
                <w:rStyle w:val="aa"/>
                <w:rFonts w:ascii="Times New Roman" w:hAnsi="Times New Roman" w:cs="Times New Roman"/>
                <w:b/>
                <w:caps/>
                <w:noProof/>
                <w:sz w:val="28"/>
                <w:szCs w:val="28"/>
              </w:rPr>
              <w:t>Раздел</w:t>
            </w:r>
            <w:r w:rsidR="00E662DB" w:rsidRPr="00E662DB">
              <w:rPr>
                <w:rStyle w:val="aa"/>
                <w:rFonts w:ascii="Times New Roman" w:hAnsi="Times New Roman" w:cs="Times New Roman"/>
                <w:b/>
                <w:noProof/>
                <w:sz w:val="28"/>
                <w:szCs w:val="28"/>
              </w:rPr>
              <w:t xml:space="preserve"> II. ИССЛЕДОВАНИЯ КОЛЛЕГИАЛЬНОГО ПОДХОДА К ПРИНЯТИЮ УПРАВЛЕНЧЕСКИХ РЕШЕНИЙ</w:t>
            </w:r>
            <w:r w:rsidR="00E662DB" w:rsidRPr="00E662DB">
              <w:rPr>
                <w:rFonts w:ascii="Times New Roman" w:hAnsi="Times New Roman" w:cs="Times New Roman"/>
                <w:noProof/>
                <w:webHidden/>
                <w:sz w:val="28"/>
                <w:szCs w:val="28"/>
              </w:rPr>
              <w:tab/>
            </w:r>
            <w:r w:rsidR="00E662DB" w:rsidRPr="00E662DB">
              <w:rPr>
                <w:rFonts w:ascii="Times New Roman" w:hAnsi="Times New Roman" w:cs="Times New Roman"/>
                <w:noProof/>
                <w:webHidden/>
                <w:sz w:val="28"/>
                <w:szCs w:val="28"/>
              </w:rPr>
              <w:fldChar w:fldCharType="begin"/>
            </w:r>
            <w:r w:rsidR="00E662DB" w:rsidRPr="00E662DB">
              <w:rPr>
                <w:rFonts w:ascii="Times New Roman" w:hAnsi="Times New Roman" w:cs="Times New Roman"/>
                <w:noProof/>
                <w:webHidden/>
                <w:sz w:val="28"/>
                <w:szCs w:val="28"/>
              </w:rPr>
              <w:instrText xml:space="preserve"> PAGEREF _Toc388185235 \h </w:instrText>
            </w:r>
            <w:r w:rsidR="00E662DB" w:rsidRPr="00E662DB">
              <w:rPr>
                <w:rFonts w:ascii="Times New Roman" w:hAnsi="Times New Roman" w:cs="Times New Roman"/>
                <w:noProof/>
                <w:webHidden/>
                <w:sz w:val="28"/>
                <w:szCs w:val="28"/>
              </w:rPr>
            </w:r>
            <w:r w:rsidR="00E662DB" w:rsidRPr="00E662DB">
              <w:rPr>
                <w:rFonts w:ascii="Times New Roman" w:hAnsi="Times New Roman" w:cs="Times New Roman"/>
                <w:noProof/>
                <w:webHidden/>
                <w:sz w:val="28"/>
                <w:szCs w:val="28"/>
              </w:rPr>
              <w:fldChar w:fldCharType="separate"/>
            </w:r>
            <w:r w:rsidR="00E662DB" w:rsidRPr="00E662DB">
              <w:rPr>
                <w:rFonts w:ascii="Times New Roman" w:hAnsi="Times New Roman" w:cs="Times New Roman"/>
                <w:noProof/>
                <w:webHidden/>
                <w:sz w:val="28"/>
                <w:szCs w:val="28"/>
              </w:rPr>
              <w:t>20</w:t>
            </w:r>
            <w:r w:rsidR="00E662DB" w:rsidRPr="00E662DB">
              <w:rPr>
                <w:rFonts w:ascii="Times New Roman" w:hAnsi="Times New Roman" w:cs="Times New Roman"/>
                <w:noProof/>
                <w:webHidden/>
                <w:sz w:val="28"/>
                <w:szCs w:val="28"/>
              </w:rPr>
              <w:fldChar w:fldCharType="end"/>
            </w:r>
          </w:hyperlink>
        </w:p>
        <w:p w:rsidR="00E662DB" w:rsidRPr="00E662DB" w:rsidRDefault="000F7DE9">
          <w:pPr>
            <w:pStyle w:val="2"/>
            <w:rPr>
              <w:rFonts w:ascii="Times New Roman" w:hAnsi="Times New Roman" w:cs="Times New Roman"/>
              <w:noProof/>
              <w:sz w:val="28"/>
              <w:szCs w:val="28"/>
            </w:rPr>
          </w:pPr>
          <w:hyperlink w:anchor="_Toc388185236" w:history="1">
            <w:r w:rsidR="00E662DB" w:rsidRPr="00E662DB">
              <w:rPr>
                <w:rStyle w:val="aa"/>
                <w:rFonts w:ascii="Times New Roman" w:hAnsi="Times New Roman" w:cs="Times New Roman"/>
                <w:noProof/>
                <w:sz w:val="28"/>
                <w:szCs w:val="28"/>
              </w:rPr>
              <w:t>2.1. Коллегиальность как социально - психологический феномен и его экспериментальное изучение</w:t>
            </w:r>
            <w:r w:rsidR="00E662DB" w:rsidRPr="00E662DB">
              <w:rPr>
                <w:rFonts w:ascii="Times New Roman" w:hAnsi="Times New Roman" w:cs="Times New Roman"/>
                <w:noProof/>
                <w:webHidden/>
                <w:sz w:val="28"/>
                <w:szCs w:val="28"/>
              </w:rPr>
              <w:tab/>
            </w:r>
            <w:r w:rsidR="00E662DB" w:rsidRPr="00E662DB">
              <w:rPr>
                <w:rFonts w:ascii="Times New Roman" w:hAnsi="Times New Roman" w:cs="Times New Roman"/>
                <w:noProof/>
                <w:webHidden/>
                <w:sz w:val="28"/>
                <w:szCs w:val="28"/>
              </w:rPr>
              <w:fldChar w:fldCharType="begin"/>
            </w:r>
            <w:r w:rsidR="00E662DB" w:rsidRPr="00E662DB">
              <w:rPr>
                <w:rFonts w:ascii="Times New Roman" w:hAnsi="Times New Roman" w:cs="Times New Roman"/>
                <w:noProof/>
                <w:webHidden/>
                <w:sz w:val="28"/>
                <w:szCs w:val="28"/>
              </w:rPr>
              <w:instrText xml:space="preserve"> PAGEREF _Toc388185236 \h </w:instrText>
            </w:r>
            <w:r w:rsidR="00E662DB" w:rsidRPr="00E662DB">
              <w:rPr>
                <w:rFonts w:ascii="Times New Roman" w:hAnsi="Times New Roman" w:cs="Times New Roman"/>
                <w:noProof/>
                <w:webHidden/>
                <w:sz w:val="28"/>
                <w:szCs w:val="28"/>
              </w:rPr>
            </w:r>
            <w:r w:rsidR="00E662DB" w:rsidRPr="00E662DB">
              <w:rPr>
                <w:rFonts w:ascii="Times New Roman" w:hAnsi="Times New Roman" w:cs="Times New Roman"/>
                <w:noProof/>
                <w:webHidden/>
                <w:sz w:val="28"/>
                <w:szCs w:val="28"/>
              </w:rPr>
              <w:fldChar w:fldCharType="separate"/>
            </w:r>
            <w:r w:rsidR="00E662DB" w:rsidRPr="00E662DB">
              <w:rPr>
                <w:rFonts w:ascii="Times New Roman" w:hAnsi="Times New Roman" w:cs="Times New Roman"/>
                <w:noProof/>
                <w:webHidden/>
                <w:sz w:val="28"/>
                <w:szCs w:val="28"/>
              </w:rPr>
              <w:t>20</w:t>
            </w:r>
            <w:r w:rsidR="00E662DB" w:rsidRPr="00E662DB">
              <w:rPr>
                <w:rFonts w:ascii="Times New Roman" w:hAnsi="Times New Roman" w:cs="Times New Roman"/>
                <w:noProof/>
                <w:webHidden/>
                <w:sz w:val="28"/>
                <w:szCs w:val="28"/>
              </w:rPr>
              <w:fldChar w:fldCharType="end"/>
            </w:r>
          </w:hyperlink>
        </w:p>
        <w:p w:rsidR="00E662DB" w:rsidRPr="00E662DB" w:rsidRDefault="000F7DE9">
          <w:pPr>
            <w:pStyle w:val="2"/>
            <w:rPr>
              <w:rFonts w:ascii="Times New Roman" w:hAnsi="Times New Roman" w:cs="Times New Roman"/>
              <w:noProof/>
              <w:sz w:val="28"/>
              <w:szCs w:val="28"/>
            </w:rPr>
          </w:pPr>
          <w:hyperlink w:anchor="_Toc388185237" w:history="1">
            <w:r w:rsidR="00E662DB" w:rsidRPr="00E662DB">
              <w:rPr>
                <w:rStyle w:val="aa"/>
                <w:rFonts w:ascii="Times New Roman" w:hAnsi="Times New Roman" w:cs="Times New Roman"/>
                <w:noProof/>
                <w:sz w:val="28"/>
                <w:szCs w:val="28"/>
              </w:rPr>
              <w:t>2.2. Характеристика функций коллегиальности</w:t>
            </w:r>
            <w:r w:rsidR="00E662DB" w:rsidRPr="00E662DB">
              <w:rPr>
                <w:rFonts w:ascii="Times New Roman" w:hAnsi="Times New Roman" w:cs="Times New Roman"/>
                <w:noProof/>
                <w:webHidden/>
                <w:sz w:val="28"/>
                <w:szCs w:val="28"/>
              </w:rPr>
              <w:tab/>
            </w:r>
            <w:r w:rsidR="00E662DB" w:rsidRPr="00E662DB">
              <w:rPr>
                <w:rFonts w:ascii="Times New Roman" w:hAnsi="Times New Roman" w:cs="Times New Roman"/>
                <w:noProof/>
                <w:webHidden/>
                <w:sz w:val="28"/>
                <w:szCs w:val="28"/>
              </w:rPr>
              <w:fldChar w:fldCharType="begin"/>
            </w:r>
            <w:r w:rsidR="00E662DB" w:rsidRPr="00E662DB">
              <w:rPr>
                <w:rFonts w:ascii="Times New Roman" w:hAnsi="Times New Roman" w:cs="Times New Roman"/>
                <w:noProof/>
                <w:webHidden/>
                <w:sz w:val="28"/>
                <w:szCs w:val="28"/>
              </w:rPr>
              <w:instrText xml:space="preserve"> PAGEREF _Toc388185237 \h </w:instrText>
            </w:r>
            <w:r w:rsidR="00E662DB" w:rsidRPr="00E662DB">
              <w:rPr>
                <w:rFonts w:ascii="Times New Roman" w:hAnsi="Times New Roman" w:cs="Times New Roman"/>
                <w:noProof/>
                <w:webHidden/>
                <w:sz w:val="28"/>
                <w:szCs w:val="28"/>
              </w:rPr>
            </w:r>
            <w:r w:rsidR="00E662DB" w:rsidRPr="00E662DB">
              <w:rPr>
                <w:rFonts w:ascii="Times New Roman" w:hAnsi="Times New Roman" w:cs="Times New Roman"/>
                <w:noProof/>
                <w:webHidden/>
                <w:sz w:val="28"/>
                <w:szCs w:val="28"/>
              </w:rPr>
              <w:fldChar w:fldCharType="separate"/>
            </w:r>
            <w:r w:rsidR="00E662DB" w:rsidRPr="00E662DB">
              <w:rPr>
                <w:rFonts w:ascii="Times New Roman" w:hAnsi="Times New Roman" w:cs="Times New Roman"/>
                <w:noProof/>
                <w:webHidden/>
                <w:sz w:val="28"/>
                <w:szCs w:val="28"/>
              </w:rPr>
              <w:t>21</w:t>
            </w:r>
            <w:r w:rsidR="00E662DB" w:rsidRPr="00E662DB">
              <w:rPr>
                <w:rFonts w:ascii="Times New Roman" w:hAnsi="Times New Roman" w:cs="Times New Roman"/>
                <w:noProof/>
                <w:webHidden/>
                <w:sz w:val="28"/>
                <w:szCs w:val="28"/>
              </w:rPr>
              <w:fldChar w:fldCharType="end"/>
            </w:r>
          </w:hyperlink>
        </w:p>
        <w:p w:rsidR="00E662DB" w:rsidRPr="00E662DB" w:rsidRDefault="000F7DE9">
          <w:pPr>
            <w:pStyle w:val="11"/>
            <w:rPr>
              <w:rFonts w:ascii="Times New Roman" w:hAnsi="Times New Roman" w:cs="Times New Roman"/>
              <w:noProof/>
              <w:sz w:val="28"/>
              <w:szCs w:val="28"/>
            </w:rPr>
          </w:pPr>
          <w:hyperlink w:anchor="_Toc388185238" w:history="1">
            <w:r w:rsidR="00E662DB" w:rsidRPr="00E662DB">
              <w:rPr>
                <w:rStyle w:val="aa"/>
                <w:rFonts w:ascii="Times New Roman" w:hAnsi="Times New Roman" w:cs="Times New Roman"/>
                <w:b/>
                <w:caps/>
                <w:noProof/>
                <w:sz w:val="28"/>
                <w:szCs w:val="28"/>
              </w:rPr>
              <w:t>Раздел</w:t>
            </w:r>
            <w:r w:rsidR="00E662DB" w:rsidRPr="00E662DB">
              <w:rPr>
                <w:rStyle w:val="aa"/>
                <w:rFonts w:ascii="Times New Roman" w:hAnsi="Times New Roman" w:cs="Times New Roman"/>
                <w:b/>
                <w:noProof/>
                <w:sz w:val="28"/>
                <w:szCs w:val="28"/>
              </w:rPr>
              <w:t xml:space="preserve"> III. АНАЛИТИЧЕСКОЕ ИССЛЕДОВАНИЕ СИСТЕМЫ УПРАВЛЕНИЯ ПРОЦЕССОМ ПРОИЗВОДСТВА</w:t>
            </w:r>
            <w:r w:rsidR="00E662DB" w:rsidRPr="00E662DB">
              <w:rPr>
                <w:rFonts w:ascii="Times New Roman" w:hAnsi="Times New Roman" w:cs="Times New Roman"/>
                <w:noProof/>
                <w:webHidden/>
                <w:sz w:val="28"/>
                <w:szCs w:val="28"/>
              </w:rPr>
              <w:tab/>
            </w:r>
            <w:r w:rsidR="00E662DB" w:rsidRPr="00E662DB">
              <w:rPr>
                <w:rFonts w:ascii="Times New Roman" w:hAnsi="Times New Roman" w:cs="Times New Roman"/>
                <w:noProof/>
                <w:webHidden/>
                <w:sz w:val="28"/>
                <w:szCs w:val="28"/>
              </w:rPr>
              <w:fldChar w:fldCharType="begin"/>
            </w:r>
            <w:r w:rsidR="00E662DB" w:rsidRPr="00E662DB">
              <w:rPr>
                <w:rFonts w:ascii="Times New Roman" w:hAnsi="Times New Roman" w:cs="Times New Roman"/>
                <w:noProof/>
                <w:webHidden/>
                <w:sz w:val="28"/>
                <w:szCs w:val="28"/>
              </w:rPr>
              <w:instrText xml:space="preserve"> PAGEREF _Toc388185238 \h </w:instrText>
            </w:r>
            <w:r w:rsidR="00E662DB" w:rsidRPr="00E662DB">
              <w:rPr>
                <w:rFonts w:ascii="Times New Roman" w:hAnsi="Times New Roman" w:cs="Times New Roman"/>
                <w:noProof/>
                <w:webHidden/>
                <w:sz w:val="28"/>
                <w:szCs w:val="28"/>
              </w:rPr>
            </w:r>
            <w:r w:rsidR="00E662DB" w:rsidRPr="00E662DB">
              <w:rPr>
                <w:rFonts w:ascii="Times New Roman" w:hAnsi="Times New Roman" w:cs="Times New Roman"/>
                <w:noProof/>
                <w:webHidden/>
                <w:sz w:val="28"/>
                <w:szCs w:val="28"/>
              </w:rPr>
              <w:fldChar w:fldCharType="separate"/>
            </w:r>
            <w:r w:rsidR="00E662DB" w:rsidRPr="00E662DB">
              <w:rPr>
                <w:rFonts w:ascii="Times New Roman" w:hAnsi="Times New Roman" w:cs="Times New Roman"/>
                <w:noProof/>
                <w:webHidden/>
                <w:sz w:val="28"/>
                <w:szCs w:val="28"/>
              </w:rPr>
              <w:t>25</w:t>
            </w:r>
            <w:r w:rsidR="00E662DB" w:rsidRPr="00E662DB">
              <w:rPr>
                <w:rFonts w:ascii="Times New Roman" w:hAnsi="Times New Roman" w:cs="Times New Roman"/>
                <w:noProof/>
                <w:webHidden/>
                <w:sz w:val="28"/>
                <w:szCs w:val="28"/>
              </w:rPr>
              <w:fldChar w:fldCharType="end"/>
            </w:r>
          </w:hyperlink>
        </w:p>
        <w:p w:rsidR="00E662DB" w:rsidRPr="00E662DB" w:rsidRDefault="000F7DE9">
          <w:pPr>
            <w:pStyle w:val="2"/>
            <w:rPr>
              <w:rFonts w:ascii="Times New Roman" w:hAnsi="Times New Roman" w:cs="Times New Roman"/>
              <w:noProof/>
              <w:sz w:val="28"/>
              <w:szCs w:val="28"/>
            </w:rPr>
          </w:pPr>
          <w:hyperlink w:anchor="_Toc388185239" w:history="1">
            <w:r w:rsidR="00E662DB" w:rsidRPr="00E662DB">
              <w:rPr>
                <w:rStyle w:val="aa"/>
                <w:rFonts w:ascii="Times New Roman" w:hAnsi="Times New Roman" w:cs="Times New Roman"/>
                <w:noProof/>
                <w:sz w:val="28"/>
                <w:szCs w:val="28"/>
              </w:rPr>
              <w:t>3.1.Методические положения по совершенствованию информационного обеспечения на предприятиях машиностроения</w:t>
            </w:r>
            <w:r w:rsidR="00E662DB" w:rsidRPr="00E662DB">
              <w:rPr>
                <w:rFonts w:ascii="Times New Roman" w:hAnsi="Times New Roman" w:cs="Times New Roman"/>
                <w:noProof/>
                <w:webHidden/>
                <w:sz w:val="28"/>
                <w:szCs w:val="28"/>
              </w:rPr>
              <w:tab/>
            </w:r>
            <w:r w:rsidR="00E662DB" w:rsidRPr="00E662DB">
              <w:rPr>
                <w:rFonts w:ascii="Times New Roman" w:hAnsi="Times New Roman" w:cs="Times New Roman"/>
                <w:noProof/>
                <w:webHidden/>
                <w:sz w:val="28"/>
                <w:szCs w:val="28"/>
              </w:rPr>
              <w:fldChar w:fldCharType="begin"/>
            </w:r>
            <w:r w:rsidR="00E662DB" w:rsidRPr="00E662DB">
              <w:rPr>
                <w:rFonts w:ascii="Times New Roman" w:hAnsi="Times New Roman" w:cs="Times New Roman"/>
                <w:noProof/>
                <w:webHidden/>
                <w:sz w:val="28"/>
                <w:szCs w:val="28"/>
              </w:rPr>
              <w:instrText xml:space="preserve"> PAGEREF _Toc388185239 \h </w:instrText>
            </w:r>
            <w:r w:rsidR="00E662DB" w:rsidRPr="00E662DB">
              <w:rPr>
                <w:rFonts w:ascii="Times New Roman" w:hAnsi="Times New Roman" w:cs="Times New Roman"/>
                <w:noProof/>
                <w:webHidden/>
                <w:sz w:val="28"/>
                <w:szCs w:val="28"/>
              </w:rPr>
            </w:r>
            <w:r w:rsidR="00E662DB" w:rsidRPr="00E662DB">
              <w:rPr>
                <w:rFonts w:ascii="Times New Roman" w:hAnsi="Times New Roman" w:cs="Times New Roman"/>
                <w:noProof/>
                <w:webHidden/>
                <w:sz w:val="28"/>
                <w:szCs w:val="28"/>
              </w:rPr>
              <w:fldChar w:fldCharType="separate"/>
            </w:r>
            <w:r w:rsidR="00E662DB" w:rsidRPr="00E662DB">
              <w:rPr>
                <w:rFonts w:ascii="Times New Roman" w:hAnsi="Times New Roman" w:cs="Times New Roman"/>
                <w:noProof/>
                <w:webHidden/>
                <w:sz w:val="28"/>
                <w:szCs w:val="28"/>
              </w:rPr>
              <w:t>25</w:t>
            </w:r>
            <w:r w:rsidR="00E662DB" w:rsidRPr="00E662DB">
              <w:rPr>
                <w:rFonts w:ascii="Times New Roman" w:hAnsi="Times New Roman" w:cs="Times New Roman"/>
                <w:noProof/>
                <w:webHidden/>
                <w:sz w:val="28"/>
                <w:szCs w:val="28"/>
              </w:rPr>
              <w:fldChar w:fldCharType="end"/>
            </w:r>
          </w:hyperlink>
        </w:p>
        <w:p w:rsidR="00E662DB" w:rsidRPr="00E662DB" w:rsidRDefault="000F7DE9">
          <w:pPr>
            <w:pStyle w:val="2"/>
            <w:rPr>
              <w:rFonts w:ascii="Times New Roman" w:hAnsi="Times New Roman" w:cs="Times New Roman"/>
              <w:noProof/>
              <w:sz w:val="28"/>
              <w:szCs w:val="28"/>
            </w:rPr>
          </w:pPr>
          <w:hyperlink w:anchor="_Toc388185240" w:history="1">
            <w:r w:rsidR="00E662DB" w:rsidRPr="00E662DB">
              <w:rPr>
                <w:rStyle w:val="aa"/>
                <w:rFonts w:ascii="Times New Roman" w:hAnsi="Times New Roman" w:cs="Times New Roman"/>
                <w:noProof/>
                <w:sz w:val="28"/>
                <w:szCs w:val="28"/>
              </w:rPr>
              <w:t>3.2.Информацийне обеспечения деятельности ОАО «Платан»</w:t>
            </w:r>
            <w:r w:rsidR="00E662DB" w:rsidRPr="00E662DB">
              <w:rPr>
                <w:rFonts w:ascii="Times New Roman" w:hAnsi="Times New Roman" w:cs="Times New Roman"/>
                <w:noProof/>
                <w:webHidden/>
                <w:sz w:val="28"/>
                <w:szCs w:val="28"/>
              </w:rPr>
              <w:tab/>
            </w:r>
            <w:r w:rsidR="00E662DB" w:rsidRPr="00E662DB">
              <w:rPr>
                <w:rFonts w:ascii="Times New Roman" w:hAnsi="Times New Roman" w:cs="Times New Roman"/>
                <w:noProof/>
                <w:webHidden/>
                <w:sz w:val="28"/>
                <w:szCs w:val="28"/>
              </w:rPr>
              <w:fldChar w:fldCharType="begin"/>
            </w:r>
            <w:r w:rsidR="00E662DB" w:rsidRPr="00E662DB">
              <w:rPr>
                <w:rFonts w:ascii="Times New Roman" w:hAnsi="Times New Roman" w:cs="Times New Roman"/>
                <w:noProof/>
                <w:webHidden/>
                <w:sz w:val="28"/>
                <w:szCs w:val="28"/>
              </w:rPr>
              <w:instrText xml:space="preserve"> PAGEREF _Toc388185240 \h </w:instrText>
            </w:r>
            <w:r w:rsidR="00E662DB" w:rsidRPr="00E662DB">
              <w:rPr>
                <w:rFonts w:ascii="Times New Roman" w:hAnsi="Times New Roman" w:cs="Times New Roman"/>
                <w:noProof/>
                <w:webHidden/>
                <w:sz w:val="28"/>
                <w:szCs w:val="28"/>
              </w:rPr>
            </w:r>
            <w:r w:rsidR="00E662DB" w:rsidRPr="00E662DB">
              <w:rPr>
                <w:rFonts w:ascii="Times New Roman" w:hAnsi="Times New Roman" w:cs="Times New Roman"/>
                <w:noProof/>
                <w:webHidden/>
                <w:sz w:val="28"/>
                <w:szCs w:val="28"/>
              </w:rPr>
              <w:fldChar w:fldCharType="separate"/>
            </w:r>
            <w:r w:rsidR="00E662DB" w:rsidRPr="00E662DB">
              <w:rPr>
                <w:rFonts w:ascii="Times New Roman" w:hAnsi="Times New Roman" w:cs="Times New Roman"/>
                <w:noProof/>
                <w:webHidden/>
                <w:sz w:val="28"/>
                <w:szCs w:val="28"/>
              </w:rPr>
              <w:t>27</w:t>
            </w:r>
            <w:r w:rsidR="00E662DB" w:rsidRPr="00E662DB">
              <w:rPr>
                <w:rFonts w:ascii="Times New Roman" w:hAnsi="Times New Roman" w:cs="Times New Roman"/>
                <w:noProof/>
                <w:webHidden/>
                <w:sz w:val="28"/>
                <w:szCs w:val="28"/>
              </w:rPr>
              <w:fldChar w:fldCharType="end"/>
            </w:r>
          </w:hyperlink>
        </w:p>
        <w:p w:rsidR="00E662DB" w:rsidRPr="00E662DB" w:rsidRDefault="000F7DE9">
          <w:pPr>
            <w:pStyle w:val="2"/>
            <w:rPr>
              <w:rFonts w:ascii="Times New Roman" w:hAnsi="Times New Roman" w:cs="Times New Roman"/>
              <w:noProof/>
              <w:sz w:val="28"/>
              <w:szCs w:val="28"/>
            </w:rPr>
          </w:pPr>
          <w:hyperlink w:anchor="_Toc388185241" w:history="1">
            <w:r w:rsidR="00E662DB" w:rsidRPr="00E662DB">
              <w:rPr>
                <w:rStyle w:val="aa"/>
                <w:rFonts w:ascii="Times New Roman" w:hAnsi="Times New Roman" w:cs="Times New Roman"/>
                <w:noProof/>
                <w:sz w:val="28"/>
                <w:szCs w:val="28"/>
              </w:rPr>
              <w:t>3.3.Рекомендации по улучшению информационной системы и системы управления ОАО «Платан» в области маркетинга</w:t>
            </w:r>
            <w:r w:rsidR="00E662DB" w:rsidRPr="00E662DB">
              <w:rPr>
                <w:rFonts w:ascii="Times New Roman" w:hAnsi="Times New Roman" w:cs="Times New Roman"/>
                <w:noProof/>
                <w:webHidden/>
                <w:sz w:val="28"/>
                <w:szCs w:val="28"/>
              </w:rPr>
              <w:tab/>
            </w:r>
            <w:r w:rsidR="00E662DB" w:rsidRPr="00E662DB">
              <w:rPr>
                <w:rFonts w:ascii="Times New Roman" w:hAnsi="Times New Roman" w:cs="Times New Roman"/>
                <w:noProof/>
                <w:webHidden/>
                <w:sz w:val="28"/>
                <w:szCs w:val="28"/>
              </w:rPr>
              <w:fldChar w:fldCharType="begin"/>
            </w:r>
            <w:r w:rsidR="00E662DB" w:rsidRPr="00E662DB">
              <w:rPr>
                <w:rFonts w:ascii="Times New Roman" w:hAnsi="Times New Roman" w:cs="Times New Roman"/>
                <w:noProof/>
                <w:webHidden/>
                <w:sz w:val="28"/>
                <w:szCs w:val="28"/>
              </w:rPr>
              <w:instrText xml:space="preserve"> PAGEREF _Toc388185241 \h </w:instrText>
            </w:r>
            <w:r w:rsidR="00E662DB" w:rsidRPr="00E662DB">
              <w:rPr>
                <w:rFonts w:ascii="Times New Roman" w:hAnsi="Times New Roman" w:cs="Times New Roman"/>
                <w:noProof/>
                <w:webHidden/>
                <w:sz w:val="28"/>
                <w:szCs w:val="28"/>
              </w:rPr>
            </w:r>
            <w:r w:rsidR="00E662DB" w:rsidRPr="00E662DB">
              <w:rPr>
                <w:rFonts w:ascii="Times New Roman" w:hAnsi="Times New Roman" w:cs="Times New Roman"/>
                <w:noProof/>
                <w:webHidden/>
                <w:sz w:val="28"/>
                <w:szCs w:val="28"/>
              </w:rPr>
              <w:fldChar w:fldCharType="separate"/>
            </w:r>
            <w:r w:rsidR="00E662DB" w:rsidRPr="00E662DB">
              <w:rPr>
                <w:rFonts w:ascii="Times New Roman" w:hAnsi="Times New Roman" w:cs="Times New Roman"/>
                <w:noProof/>
                <w:webHidden/>
                <w:sz w:val="28"/>
                <w:szCs w:val="28"/>
              </w:rPr>
              <w:t>29</w:t>
            </w:r>
            <w:r w:rsidR="00E662DB" w:rsidRPr="00E662DB">
              <w:rPr>
                <w:rFonts w:ascii="Times New Roman" w:hAnsi="Times New Roman" w:cs="Times New Roman"/>
                <w:noProof/>
                <w:webHidden/>
                <w:sz w:val="28"/>
                <w:szCs w:val="28"/>
              </w:rPr>
              <w:fldChar w:fldCharType="end"/>
            </w:r>
          </w:hyperlink>
        </w:p>
        <w:p w:rsidR="00E662DB" w:rsidRPr="00E662DB" w:rsidRDefault="000F7DE9">
          <w:pPr>
            <w:pStyle w:val="11"/>
            <w:rPr>
              <w:rFonts w:ascii="Times New Roman" w:hAnsi="Times New Roman" w:cs="Times New Roman"/>
              <w:noProof/>
              <w:sz w:val="28"/>
              <w:szCs w:val="28"/>
            </w:rPr>
          </w:pPr>
          <w:hyperlink w:anchor="_Toc388185242" w:history="1">
            <w:r w:rsidR="00E662DB" w:rsidRPr="00E662DB">
              <w:rPr>
                <w:rStyle w:val="aa"/>
                <w:rFonts w:ascii="Times New Roman" w:hAnsi="Times New Roman" w:cs="Times New Roman"/>
                <w:b/>
                <w:noProof/>
                <w:sz w:val="28"/>
                <w:szCs w:val="28"/>
              </w:rPr>
              <w:t>ВЫВОДЫ</w:t>
            </w:r>
            <w:r w:rsidR="00E662DB" w:rsidRPr="00E662DB">
              <w:rPr>
                <w:rFonts w:ascii="Times New Roman" w:hAnsi="Times New Roman" w:cs="Times New Roman"/>
                <w:noProof/>
                <w:webHidden/>
                <w:sz w:val="28"/>
                <w:szCs w:val="28"/>
              </w:rPr>
              <w:tab/>
            </w:r>
            <w:r w:rsidR="00E662DB" w:rsidRPr="00E662DB">
              <w:rPr>
                <w:rFonts w:ascii="Times New Roman" w:hAnsi="Times New Roman" w:cs="Times New Roman"/>
                <w:noProof/>
                <w:webHidden/>
                <w:sz w:val="28"/>
                <w:szCs w:val="28"/>
              </w:rPr>
              <w:fldChar w:fldCharType="begin"/>
            </w:r>
            <w:r w:rsidR="00E662DB" w:rsidRPr="00E662DB">
              <w:rPr>
                <w:rFonts w:ascii="Times New Roman" w:hAnsi="Times New Roman" w:cs="Times New Roman"/>
                <w:noProof/>
                <w:webHidden/>
                <w:sz w:val="28"/>
                <w:szCs w:val="28"/>
              </w:rPr>
              <w:instrText xml:space="preserve"> PAGEREF _Toc388185242 \h </w:instrText>
            </w:r>
            <w:r w:rsidR="00E662DB" w:rsidRPr="00E662DB">
              <w:rPr>
                <w:rFonts w:ascii="Times New Roman" w:hAnsi="Times New Roman" w:cs="Times New Roman"/>
                <w:noProof/>
                <w:webHidden/>
                <w:sz w:val="28"/>
                <w:szCs w:val="28"/>
              </w:rPr>
            </w:r>
            <w:r w:rsidR="00E662DB" w:rsidRPr="00E662DB">
              <w:rPr>
                <w:rFonts w:ascii="Times New Roman" w:hAnsi="Times New Roman" w:cs="Times New Roman"/>
                <w:noProof/>
                <w:webHidden/>
                <w:sz w:val="28"/>
                <w:szCs w:val="28"/>
              </w:rPr>
              <w:fldChar w:fldCharType="separate"/>
            </w:r>
            <w:r w:rsidR="00E662DB" w:rsidRPr="00E662DB">
              <w:rPr>
                <w:rFonts w:ascii="Times New Roman" w:hAnsi="Times New Roman" w:cs="Times New Roman"/>
                <w:noProof/>
                <w:webHidden/>
                <w:sz w:val="28"/>
                <w:szCs w:val="28"/>
              </w:rPr>
              <w:t>32</w:t>
            </w:r>
            <w:r w:rsidR="00E662DB" w:rsidRPr="00E662DB">
              <w:rPr>
                <w:rFonts w:ascii="Times New Roman" w:hAnsi="Times New Roman" w:cs="Times New Roman"/>
                <w:noProof/>
                <w:webHidden/>
                <w:sz w:val="28"/>
                <w:szCs w:val="28"/>
              </w:rPr>
              <w:fldChar w:fldCharType="end"/>
            </w:r>
          </w:hyperlink>
        </w:p>
        <w:p w:rsidR="00E662DB" w:rsidRPr="00E662DB" w:rsidRDefault="000F7DE9">
          <w:pPr>
            <w:pStyle w:val="11"/>
            <w:rPr>
              <w:rFonts w:ascii="Times New Roman" w:hAnsi="Times New Roman" w:cs="Times New Roman"/>
              <w:noProof/>
              <w:sz w:val="28"/>
              <w:szCs w:val="28"/>
            </w:rPr>
          </w:pPr>
          <w:hyperlink w:anchor="_Toc388185243" w:history="1">
            <w:r w:rsidR="00E662DB" w:rsidRPr="00E662DB">
              <w:rPr>
                <w:rStyle w:val="aa"/>
                <w:rFonts w:ascii="Times New Roman" w:hAnsi="Times New Roman" w:cs="Times New Roman"/>
                <w:b/>
                <w:noProof/>
                <w:sz w:val="28"/>
                <w:szCs w:val="28"/>
              </w:rPr>
              <w:t>СПИСОК ИСПОЛЬЗОВАННОЙ ЛИТЕРАТУРЫ</w:t>
            </w:r>
            <w:r w:rsidR="00E662DB" w:rsidRPr="00E662DB">
              <w:rPr>
                <w:rFonts w:ascii="Times New Roman" w:hAnsi="Times New Roman" w:cs="Times New Roman"/>
                <w:noProof/>
                <w:webHidden/>
                <w:sz w:val="28"/>
                <w:szCs w:val="28"/>
              </w:rPr>
              <w:tab/>
            </w:r>
            <w:r w:rsidR="00E662DB" w:rsidRPr="00E662DB">
              <w:rPr>
                <w:rFonts w:ascii="Times New Roman" w:hAnsi="Times New Roman" w:cs="Times New Roman"/>
                <w:noProof/>
                <w:webHidden/>
                <w:sz w:val="28"/>
                <w:szCs w:val="28"/>
              </w:rPr>
              <w:fldChar w:fldCharType="begin"/>
            </w:r>
            <w:r w:rsidR="00E662DB" w:rsidRPr="00E662DB">
              <w:rPr>
                <w:rFonts w:ascii="Times New Roman" w:hAnsi="Times New Roman" w:cs="Times New Roman"/>
                <w:noProof/>
                <w:webHidden/>
                <w:sz w:val="28"/>
                <w:szCs w:val="28"/>
              </w:rPr>
              <w:instrText xml:space="preserve"> PAGEREF _Toc388185243 \h </w:instrText>
            </w:r>
            <w:r w:rsidR="00E662DB" w:rsidRPr="00E662DB">
              <w:rPr>
                <w:rFonts w:ascii="Times New Roman" w:hAnsi="Times New Roman" w:cs="Times New Roman"/>
                <w:noProof/>
                <w:webHidden/>
                <w:sz w:val="28"/>
                <w:szCs w:val="28"/>
              </w:rPr>
            </w:r>
            <w:r w:rsidR="00E662DB" w:rsidRPr="00E662DB">
              <w:rPr>
                <w:rFonts w:ascii="Times New Roman" w:hAnsi="Times New Roman" w:cs="Times New Roman"/>
                <w:noProof/>
                <w:webHidden/>
                <w:sz w:val="28"/>
                <w:szCs w:val="28"/>
              </w:rPr>
              <w:fldChar w:fldCharType="separate"/>
            </w:r>
            <w:r w:rsidR="00E662DB" w:rsidRPr="00E662DB">
              <w:rPr>
                <w:rFonts w:ascii="Times New Roman" w:hAnsi="Times New Roman" w:cs="Times New Roman"/>
                <w:noProof/>
                <w:webHidden/>
                <w:sz w:val="28"/>
                <w:szCs w:val="28"/>
              </w:rPr>
              <w:t>34</w:t>
            </w:r>
            <w:r w:rsidR="00E662DB" w:rsidRPr="00E662DB">
              <w:rPr>
                <w:rFonts w:ascii="Times New Roman" w:hAnsi="Times New Roman" w:cs="Times New Roman"/>
                <w:noProof/>
                <w:webHidden/>
                <w:sz w:val="28"/>
                <w:szCs w:val="28"/>
              </w:rPr>
              <w:fldChar w:fldCharType="end"/>
            </w:r>
          </w:hyperlink>
        </w:p>
        <w:p w:rsidR="00EA09A6" w:rsidRDefault="00EA09A6" w:rsidP="00EA09A6">
          <w:pPr>
            <w:spacing w:line="360" w:lineRule="auto"/>
          </w:pPr>
          <w:r w:rsidRPr="00E662DB">
            <w:rPr>
              <w:rFonts w:ascii="Times New Roman" w:hAnsi="Times New Roman" w:cs="Times New Roman"/>
              <w:sz w:val="28"/>
              <w:szCs w:val="28"/>
            </w:rPr>
            <w:fldChar w:fldCharType="end"/>
          </w:r>
        </w:p>
      </w:sdtContent>
    </w:sdt>
    <w:bookmarkEnd w:id="0" w:displacedByCustomXml="prev"/>
    <w:p w:rsidR="00EA09A6" w:rsidRDefault="00EA09A6" w:rsidP="00EA09A6">
      <w:pPr>
        <w:pStyle w:val="a9"/>
      </w:pPr>
    </w:p>
    <w:p w:rsidR="0005270A" w:rsidRDefault="0005270A" w:rsidP="0005270A">
      <w:pPr>
        <w:rPr>
          <w:rFonts w:ascii="Times New Roman" w:eastAsiaTheme="majorEastAsia" w:hAnsi="Times New Roman" w:cs="Times New Roman"/>
          <w:b/>
          <w:bCs/>
          <w:color w:val="000000" w:themeColor="text1"/>
          <w:sz w:val="28"/>
          <w:szCs w:val="28"/>
        </w:rPr>
      </w:pPr>
      <w:r>
        <w:rPr>
          <w:rFonts w:ascii="Times New Roman" w:hAnsi="Times New Roman" w:cs="Times New Roman"/>
          <w:color w:val="000000" w:themeColor="text1"/>
        </w:rPr>
        <w:br w:type="page"/>
      </w:r>
    </w:p>
    <w:p w:rsidR="0005270A" w:rsidRPr="00EE702F" w:rsidRDefault="0005270A" w:rsidP="00260D4F">
      <w:pPr>
        <w:pStyle w:val="1"/>
      </w:pPr>
      <w:bookmarkStart w:id="1" w:name="_Toc385621899"/>
      <w:bookmarkStart w:id="2" w:name="_Toc388185230"/>
      <w:r w:rsidRPr="00EE702F">
        <w:lastRenderedPageBreak/>
        <w:t>ВВЕДЕНИЕ</w:t>
      </w:r>
      <w:bookmarkEnd w:id="1"/>
      <w:bookmarkEnd w:id="2"/>
    </w:p>
    <w:p w:rsidR="0005270A" w:rsidRDefault="0005270A" w:rsidP="0005270A">
      <w:pPr>
        <w:spacing w:after="0" w:line="360" w:lineRule="auto"/>
        <w:ind w:firstLine="709"/>
        <w:jc w:val="both"/>
        <w:rPr>
          <w:rFonts w:ascii="Times New Roman" w:hAnsi="Times New Roman" w:cs="Times New Roman"/>
          <w:sz w:val="28"/>
          <w:szCs w:val="28"/>
        </w:rPr>
      </w:pP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С понятиями «менеджмент» и «менеджер» сегодня мы встречаемся на каждом шагу. Они входят в нашу лексику, некоторые элементы управления мы уже используем в своей профессиональной деятельности. По словам классика менеджмента Питера </w:t>
      </w:r>
      <w:proofErr w:type="spellStart"/>
      <w:r w:rsidRPr="00EE702F">
        <w:rPr>
          <w:rFonts w:ascii="Times New Roman" w:hAnsi="Times New Roman" w:cs="Times New Roman"/>
          <w:sz w:val="28"/>
          <w:szCs w:val="28"/>
        </w:rPr>
        <w:t>Дракера</w:t>
      </w:r>
      <w:proofErr w:type="spellEnd"/>
      <w:r w:rsidRPr="00EE702F">
        <w:rPr>
          <w:rFonts w:ascii="Times New Roman" w:hAnsi="Times New Roman" w:cs="Times New Roman"/>
          <w:sz w:val="28"/>
          <w:szCs w:val="28"/>
        </w:rPr>
        <w:t>: «Редко, если вообще когда-либо, какой-нибудь новый основной институт так быстро доказывал свою необходимость... как развивался менеджмент в начале нынешнего столетия». О</w:t>
      </w:r>
      <w:r w:rsidR="00A439C6">
        <w:rPr>
          <w:rFonts w:ascii="Times New Roman" w:hAnsi="Times New Roman" w:cs="Times New Roman"/>
          <w:sz w:val="28"/>
          <w:szCs w:val="28"/>
        </w:rPr>
        <w:t>днако, общение с руководителями</w:t>
      </w:r>
      <w:r w:rsidR="00A439C6" w:rsidRPr="00A439C6">
        <w:rPr>
          <w:rFonts w:ascii="Times New Roman" w:hAnsi="Times New Roman" w:cs="Times New Roman"/>
          <w:sz w:val="28"/>
          <w:szCs w:val="28"/>
        </w:rPr>
        <w:t xml:space="preserve"> </w:t>
      </w:r>
      <w:r w:rsidRPr="00EE702F">
        <w:rPr>
          <w:rFonts w:ascii="Times New Roman" w:hAnsi="Times New Roman" w:cs="Times New Roman"/>
          <w:sz w:val="28"/>
          <w:szCs w:val="28"/>
        </w:rPr>
        <w:t>учебных заведени</w:t>
      </w:r>
      <w:r w:rsidR="00A439C6">
        <w:rPr>
          <w:rFonts w:ascii="Times New Roman" w:hAnsi="Times New Roman" w:cs="Times New Roman"/>
          <w:sz w:val="28"/>
          <w:szCs w:val="28"/>
        </w:rPr>
        <w:t>й, педагогами свидетельствует о поверхностном понимании термина «менеджмент»</w:t>
      </w:r>
      <w:r w:rsidRPr="00EE702F">
        <w:rPr>
          <w:rFonts w:ascii="Times New Roman" w:hAnsi="Times New Roman" w:cs="Times New Roman"/>
          <w:sz w:val="28"/>
          <w:szCs w:val="28"/>
        </w:rPr>
        <w:t>. Употребляя слово «</w:t>
      </w:r>
      <w:r w:rsidR="00A439C6">
        <w:rPr>
          <w:rFonts w:ascii="Times New Roman" w:hAnsi="Times New Roman" w:cs="Times New Roman"/>
          <w:sz w:val="28"/>
          <w:szCs w:val="28"/>
        </w:rPr>
        <w:t>менеджер», большинство людей</w:t>
      </w:r>
      <w:r w:rsidRPr="00EE702F">
        <w:rPr>
          <w:rFonts w:ascii="Times New Roman" w:hAnsi="Times New Roman" w:cs="Times New Roman"/>
          <w:sz w:val="28"/>
          <w:szCs w:val="28"/>
        </w:rPr>
        <w:t xml:space="preserve"> отождествляют его с образом руководителя нового поколения, который использует в своей работе современные гуманные методы управления. В общем, это так и не совсем так.</w:t>
      </w:r>
    </w:p>
    <w:p w:rsidR="0005270A" w:rsidRPr="00EE702F" w:rsidRDefault="0005270A" w:rsidP="0005270A">
      <w:pPr>
        <w:pStyle w:val="a8"/>
        <w:shd w:val="clear" w:color="auto" w:fill="FFFFFF"/>
        <w:spacing w:before="0" w:beforeAutospacing="0" w:after="0" w:afterAutospacing="0" w:line="360" w:lineRule="auto"/>
        <w:ind w:firstLine="708"/>
        <w:jc w:val="both"/>
        <w:rPr>
          <w:color w:val="000000"/>
          <w:sz w:val="28"/>
          <w:szCs w:val="28"/>
        </w:rPr>
      </w:pPr>
      <w:r w:rsidRPr="00EE702F">
        <w:rPr>
          <w:color w:val="000000"/>
          <w:sz w:val="28"/>
          <w:szCs w:val="28"/>
        </w:rPr>
        <w:t>Актуальность данной темы состоит в том, что на данный период нам сложно определить какие именно организации статические или дин</w:t>
      </w:r>
      <w:r w:rsidR="00A439C6">
        <w:rPr>
          <w:color w:val="000000"/>
          <w:sz w:val="28"/>
          <w:szCs w:val="28"/>
        </w:rPr>
        <w:t>амические работают эффективнее. Только и</w:t>
      </w:r>
      <w:r w:rsidRPr="00EE702F">
        <w:rPr>
          <w:color w:val="000000"/>
          <w:sz w:val="28"/>
          <w:szCs w:val="28"/>
        </w:rPr>
        <w:t xml:space="preserve">мея четкое представление о составе организации, взаимодействии ее основных составных частей, о непосредственных взаимосвязях организации с внешней средой, можно планировать экономическое будущее страны. </w:t>
      </w:r>
    </w:p>
    <w:p w:rsidR="0005270A" w:rsidRPr="00EE702F" w:rsidRDefault="0005270A" w:rsidP="0005270A">
      <w:pPr>
        <w:pStyle w:val="a8"/>
        <w:shd w:val="clear" w:color="auto" w:fill="FFFFFF"/>
        <w:spacing w:before="0" w:beforeAutospacing="0" w:after="0" w:afterAutospacing="0" w:line="360" w:lineRule="auto"/>
        <w:ind w:firstLine="708"/>
        <w:jc w:val="both"/>
        <w:rPr>
          <w:color w:val="000000"/>
          <w:sz w:val="28"/>
          <w:szCs w:val="28"/>
        </w:rPr>
      </w:pPr>
      <w:r w:rsidRPr="00EE702F">
        <w:rPr>
          <w:color w:val="000000"/>
          <w:sz w:val="28"/>
          <w:szCs w:val="28"/>
        </w:rPr>
        <w:t>На данном этапе развития экономики, организации отличаются большим разнообразием – это направление деятельности, форма собственности, масштабы, и другие параметры</w:t>
      </w:r>
      <w:r w:rsidR="00A439C6">
        <w:rPr>
          <w:color w:val="000000"/>
          <w:sz w:val="28"/>
          <w:szCs w:val="28"/>
        </w:rPr>
        <w:t>.</w:t>
      </w:r>
    </w:p>
    <w:p w:rsidR="0005270A" w:rsidRPr="00EE702F" w:rsidRDefault="0005270A" w:rsidP="0005270A">
      <w:pPr>
        <w:pStyle w:val="a8"/>
        <w:shd w:val="clear" w:color="auto" w:fill="FFFFFF"/>
        <w:spacing w:before="0" w:beforeAutospacing="0" w:after="0" w:afterAutospacing="0" w:line="360" w:lineRule="auto"/>
        <w:ind w:firstLine="708"/>
        <w:jc w:val="both"/>
        <w:rPr>
          <w:color w:val="000000"/>
          <w:sz w:val="28"/>
          <w:szCs w:val="28"/>
        </w:rPr>
      </w:pPr>
      <w:r w:rsidRPr="00EE702F">
        <w:rPr>
          <w:color w:val="000000"/>
          <w:sz w:val="28"/>
          <w:szCs w:val="28"/>
        </w:rPr>
        <w:t xml:space="preserve">Следует отметить, что каждая организация по-своему уникальна. И для контроля над организациями всегда использовались одинаковые методы, принципы, способы. Чтобы приспособить их к свойствам определенного предприятия, точно определить место управляющих структур в общей структуре предприятия, а также их взаимосвязь между собой и с другими подразделениями, необходимо полнее изучить принципы организаций. Нужно подчеркнуть, что динамика и статика являются началом </w:t>
      </w:r>
      <w:r w:rsidRPr="00EE702F">
        <w:rPr>
          <w:color w:val="000000"/>
          <w:sz w:val="28"/>
          <w:szCs w:val="28"/>
        </w:rPr>
        <w:lastRenderedPageBreak/>
        <w:t>жизнеспособности любой организации, и поэтому исследование данного момента является актуальным.</w:t>
      </w:r>
    </w:p>
    <w:p w:rsidR="0005270A" w:rsidRPr="00EE702F" w:rsidRDefault="0005270A" w:rsidP="0005270A">
      <w:pPr>
        <w:pStyle w:val="a8"/>
        <w:shd w:val="clear" w:color="auto" w:fill="FFFFFF"/>
        <w:spacing w:before="0" w:beforeAutospacing="0" w:after="0" w:afterAutospacing="0" w:line="360" w:lineRule="auto"/>
        <w:ind w:firstLine="708"/>
        <w:jc w:val="both"/>
        <w:rPr>
          <w:color w:val="000000"/>
          <w:sz w:val="28"/>
          <w:szCs w:val="28"/>
        </w:rPr>
      </w:pPr>
      <w:r w:rsidRPr="00EE702F">
        <w:rPr>
          <w:color w:val="000000"/>
          <w:sz w:val="28"/>
          <w:szCs w:val="28"/>
        </w:rPr>
        <w:t>Анализ динамических и статических характеристик организации является важным моментом оценки деятельности организации, в какой</w:t>
      </w:r>
      <w:r>
        <w:rPr>
          <w:color w:val="000000"/>
          <w:sz w:val="28"/>
          <w:szCs w:val="28"/>
        </w:rPr>
        <w:t>-</w:t>
      </w:r>
      <w:r w:rsidRPr="00EE702F">
        <w:rPr>
          <w:color w:val="000000"/>
          <w:sz w:val="28"/>
          <w:szCs w:val="28"/>
        </w:rPr>
        <w:t xml:space="preserve"> либо период ее существования.</w:t>
      </w:r>
    </w:p>
    <w:p w:rsidR="0005270A" w:rsidRPr="00EE702F" w:rsidRDefault="0005270A" w:rsidP="0005270A">
      <w:pPr>
        <w:pStyle w:val="a8"/>
        <w:shd w:val="clear" w:color="auto" w:fill="FFFFFF"/>
        <w:spacing w:before="0" w:beforeAutospacing="0" w:after="0" w:afterAutospacing="0" w:line="360" w:lineRule="auto"/>
        <w:ind w:firstLine="708"/>
        <w:jc w:val="both"/>
        <w:rPr>
          <w:color w:val="000000"/>
          <w:sz w:val="28"/>
          <w:szCs w:val="28"/>
        </w:rPr>
      </w:pPr>
      <w:r w:rsidRPr="00EE702F">
        <w:rPr>
          <w:color w:val="000000"/>
          <w:sz w:val="28"/>
          <w:szCs w:val="28"/>
        </w:rPr>
        <w:t>Цель курсовой работы - изучение сущности и содержания принципов организации</w:t>
      </w:r>
      <w:r w:rsidR="00A439C6">
        <w:rPr>
          <w:color w:val="000000"/>
          <w:sz w:val="28"/>
          <w:szCs w:val="28"/>
        </w:rPr>
        <w:t xml:space="preserve"> и управления ей</w:t>
      </w:r>
      <w:r w:rsidRPr="00EE702F">
        <w:rPr>
          <w:color w:val="000000"/>
          <w:sz w:val="28"/>
          <w:szCs w:val="28"/>
        </w:rPr>
        <w:t xml:space="preserve">. </w:t>
      </w:r>
    </w:p>
    <w:p w:rsidR="0005270A" w:rsidRPr="00EE702F" w:rsidRDefault="0005270A" w:rsidP="0005270A">
      <w:pPr>
        <w:pStyle w:val="a8"/>
        <w:shd w:val="clear" w:color="auto" w:fill="FFFFFF"/>
        <w:spacing w:before="0" w:beforeAutospacing="0" w:after="0" w:afterAutospacing="0" w:line="360" w:lineRule="auto"/>
        <w:ind w:firstLine="708"/>
        <w:jc w:val="both"/>
        <w:rPr>
          <w:color w:val="000000"/>
          <w:sz w:val="28"/>
          <w:szCs w:val="28"/>
        </w:rPr>
      </w:pPr>
      <w:r w:rsidRPr="00EE702F">
        <w:rPr>
          <w:color w:val="000000"/>
          <w:sz w:val="28"/>
          <w:szCs w:val="28"/>
        </w:rPr>
        <w:t>Исходя из цели работы, можно выделить следующие задачи:</w:t>
      </w:r>
    </w:p>
    <w:p w:rsidR="0005270A" w:rsidRPr="00EE702F" w:rsidRDefault="0005270A" w:rsidP="0005270A">
      <w:pPr>
        <w:pStyle w:val="a8"/>
        <w:shd w:val="clear" w:color="auto" w:fill="FFFFFF"/>
        <w:spacing w:before="0" w:beforeAutospacing="0" w:after="0" w:afterAutospacing="0" w:line="360" w:lineRule="auto"/>
        <w:jc w:val="both"/>
        <w:rPr>
          <w:color w:val="000000"/>
          <w:sz w:val="28"/>
          <w:szCs w:val="28"/>
        </w:rPr>
      </w:pPr>
      <w:r w:rsidRPr="00EE702F">
        <w:rPr>
          <w:color w:val="000000"/>
          <w:sz w:val="28"/>
          <w:szCs w:val="28"/>
        </w:rPr>
        <w:t>Изучение принципов статической организации; обозрение основных принципов динамической организации; проведение сравнительной проверки между принципами статических и динамических организаций.</w:t>
      </w:r>
    </w:p>
    <w:p w:rsidR="0005270A" w:rsidRPr="00EE702F" w:rsidRDefault="0005270A" w:rsidP="0005270A">
      <w:pPr>
        <w:pStyle w:val="a8"/>
        <w:shd w:val="clear" w:color="auto" w:fill="FFFFFF"/>
        <w:spacing w:before="0" w:beforeAutospacing="0" w:after="0" w:afterAutospacing="0" w:line="360" w:lineRule="auto"/>
        <w:ind w:firstLine="708"/>
        <w:jc w:val="both"/>
        <w:rPr>
          <w:color w:val="000000"/>
          <w:sz w:val="28"/>
          <w:szCs w:val="28"/>
        </w:rPr>
      </w:pPr>
      <w:r w:rsidRPr="00EE702F">
        <w:rPr>
          <w:color w:val="000000"/>
          <w:sz w:val="28"/>
          <w:szCs w:val="28"/>
        </w:rPr>
        <w:t>Предме</w:t>
      </w:r>
      <w:r>
        <w:rPr>
          <w:color w:val="000000"/>
          <w:sz w:val="28"/>
          <w:szCs w:val="28"/>
        </w:rPr>
        <w:t>т</w:t>
      </w:r>
      <w:r w:rsidRPr="00EE702F">
        <w:rPr>
          <w:color w:val="000000"/>
          <w:sz w:val="28"/>
          <w:szCs w:val="28"/>
        </w:rPr>
        <w:t xml:space="preserve"> работы - статические и динамические принципы организации.</w:t>
      </w:r>
    </w:p>
    <w:p w:rsidR="0005270A" w:rsidRPr="00EE702F" w:rsidRDefault="0005270A" w:rsidP="0005270A">
      <w:pPr>
        <w:pStyle w:val="a8"/>
        <w:shd w:val="clear" w:color="auto" w:fill="FFFFFF"/>
        <w:spacing w:before="0" w:beforeAutospacing="0" w:after="0" w:afterAutospacing="0" w:line="360" w:lineRule="auto"/>
        <w:ind w:firstLine="708"/>
        <w:jc w:val="both"/>
        <w:rPr>
          <w:color w:val="000000"/>
          <w:sz w:val="28"/>
          <w:szCs w:val="28"/>
        </w:rPr>
      </w:pPr>
      <w:r w:rsidRPr="00EE702F">
        <w:rPr>
          <w:color w:val="000000"/>
          <w:sz w:val="28"/>
          <w:szCs w:val="28"/>
        </w:rPr>
        <w:t>Объект</w:t>
      </w:r>
      <w:r w:rsidRPr="00EE702F">
        <w:rPr>
          <w:rStyle w:val="apple-converted-space"/>
          <w:b/>
          <w:bCs/>
          <w:color w:val="000000"/>
          <w:sz w:val="28"/>
          <w:szCs w:val="28"/>
        </w:rPr>
        <w:t> </w:t>
      </w:r>
      <w:r w:rsidRPr="00EE702F">
        <w:rPr>
          <w:color w:val="000000"/>
          <w:sz w:val="28"/>
          <w:szCs w:val="28"/>
        </w:rPr>
        <w:t>- значение статических и динамических</w:t>
      </w:r>
      <w:r w:rsidR="00585C88">
        <w:rPr>
          <w:color w:val="000000"/>
          <w:sz w:val="28"/>
          <w:szCs w:val="28"/>
        </w:rPr>
        <w:t xml:space="preserve"> принципов на примере ОАО «Платан</w:t>
      </w:r>
      <w:r w:rsidRPr="00EE702F">
        <w:rPr>
          <w:color w:val="000000"/>
          <w:sz w:val="28"/>
          <w:szCs w:val="28"/>
        </w:rPr>
        <w:t>»</w:t>
      </w:r>
    </w:p>
    <w:p w:rsidR="0005270A" w:rsidRPr="00EE702F" w:rsidRDefault="0005270A" w:rsidP="0005270A">
      <w:pPr>
        <w:rPr>
          <w:rFonts w:ascii="Times New Roman" w:hAnsi="Times New Roman" w:cs="Times New Roman"/>
          <w:b/>
          <w:sz w:val="28"/>
          <w:szCs w:val="28"/>
        </w:rPr>
      </w:pPr>
      <w:r w:rsidRPr="00EE702F">
        <w:rPr>
          <w:rFonts w:ascii="Times New Roman" w:hAnsi="Times New Roman" w:cs="Times New Roman"/>
          <w:b/>
          <w:sz w:val="28"/>
          <w:szCs w:val="28"/>
        </w:rPr>
        <w:br w:type="page"/>
      </w:r>
    </w:p>
    <w:p w:rsidR="0005270A" w:rsidRPr="00A45175" w:rsidRDefault="0005270A" w:rsidP="00260D4F">
      <w:pPr>
        <w:pStyle w:val="1"/>
        <w:rPr>
          <w:b/>
        </w:rPr>
      </w:pPr>
      <w:bookmarkStart w:id="3" w:name="_Toc385621900"/>
      <w:bookmarkStart w:id="4" w:name="_Toc388185231"/>
      <w:r w:rsidRPr="00A45175">
        <w:rPr>
          <w:b/>
        </w:rPr>
        <w:lastRenderedPageBreak/>
        <w:t>РАЗДЕЛ I. ТЕОРЕТИЧЕСКИЕ ОСНОВЫ ИССЛЕДОВАНИЯ УПРАВЛЕНЧЕСКИХ РЕШЕНИЙ.</w:t>
      </w:r>
      <w:bookmarkEnd w:id="3"/>
      <w:bookmarkEnd w:id="4"/>
    </w:p>
    <w:p w:rsidR="0005270A" w:rsidRDefault="0005270A" w:rsidP="0005270A">
      <w:pPr>
        <w:spacing w:after="0" w:line="360" w:lineRule="auto"/>
        <w:ind w:firstLine="709"/>
        <w:jc w:val="both"/>
        <w:rPr>
          <w:rFonts w:ascii="Times New Roman" w:hAnsi="Times New Roman" w:cs="Times New Roman"/>
          <w:sz w:val="28"/>
          <w:szCs w:val="28"/>
        </w:rPr>
      </w:pP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Термин «менеджмент» трактуется довольно широко.</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«Менеджмент - совокупность стратегии, философии, принципов, методов, средств и форм управления производством с целью повышения его эффективности и роста прибыли».</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«Менеджмент - социальный и технический процесс, с помощью которого используются ресурсы, происходит воздействие на человеческие действия и осуществляется содействие изменениям для достижения целей организации».</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«Менеджмент - процесс планирования, организации, приведения в действие и контроля организации с тем, чтобы достичь координации человеческих и материальных ресурсов, необходимых для эффективного решения задач».</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«Менеджмент - интеграционный процесс, которым полномочные лица формируют, укрепляют и управляют организациями в ходе отбора и достижения определенных ими целей».</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«Менеджмент - процесс, с помощью которого группа людей, сотрудничающих, направляет свои действия к общим целям».</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«Менеджмент - разновидность хозяйственного управления в рыночных условиях. Предполагает экономическую свободу людей, свободу и обязанность, руководствуясь не распоряжениями сверху, а выгодой, принимать самостоятельные решения, вполне отвечать за их результаты».</w:t>
      </w:r>
    </w:p>
    <w:p w:rsidR="0005270A" w:rsidRPr="00EE702F" w:rsidRDefault="0005270A" w:rsidP="0005270A">
      <w:pPr>
        <w:spacing w:after="0" w:line="360" w:lineRule="auto"/>
        <w:ind w:firstLine="709"/>
        <w:jc w:val="both"/>
        <w:rPr>
          <w:rFonts w:ascii="Times New Roman" w:hAnsi="Times New Roman" w:cs="Times New Roman"/>
          <w:sz w:val="28"/>
          <w:szCs w:val="28"/>
        </w:rPr>
      </w:pPr>
    </w:p>
    <w:p w:rsidR="0005270A" w:rsidRPr="00EE702F" w:rsidRDefault="0005270A" w:rsidP="00260D4F">
      <w:pPr>
        <w:pStyle w:val="20"/>
      </w:pPr>
      <w:bookmarkStart w:id="5" w:name="_Toc385621901"/>
      <w:bookmarkStart w:id="6" w:name="_Toc388185232"/>
      <w:r w:rsidRPr="00EE702F">
        <w:t>1.1.Исторический аспект развития научного менеджмента</w:t>
      </w:r>
      <w:bookmarkEnd w:id="5"/>
      <w:bookmarkEnd w:id="6"/>
    </w:p>
    <w:p w:rsidR="0005270A" w:rsidRDefault="0005270A" w:rsidP="0005270A">
      <w:pPr>
        <w:spacing w:after="0" w:line="360" w:lineRule="auto"/>
        <w:ind w:firstLine="709"/>
        <w:jc w:val="both"/>
        <w:rPr>
          <w:rFonts w:ascii="Times New Roman" w:hAnsi="Times New Roman" w:cs="Times New Roman"/>
          <w:sz w:val="28"/>
          <w:szCs w:val="28"/>
        </w:rPr>
      </w:pP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В обобщенном виде содержание подходов к определению менеджмента как поливалентного понятия можно представить так:</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lastRenderedPageBreak/>
        <w:t>Понятие «менеджер» совершенно идентичное в семантическом смысле понятием «управленец», «руковод</w:t>
      </w:r>
      <w:r w:rsidR="00F25766">
        <w:rPr>
          <w:rFonts w:ascii="Times New Roman" w:hAnsi="Times New Roman" w:cs="Times New Roman"/>
          <w:sz w:val="28"/>
          <w:szCs w:val="28"/>
        </w:rPr>
        <w:t>итель». Но только в этом смысле</w:t>
      </w:r>
      <w:r w:rsidRPr="00EE702F">
        <w:rPr>
          <w:rFonts w:ascii="Times New Roman" w:hAnsi="Times New Roman" w:cs="Times New Roman"/>
          <w:sz w:val="28"/>
          <w:szCs w:val="28"/>
        </w:rPr>
        <w:t>! Менеджер - это особый интеллектуальный «товар» высокого качества и стоимости, это управленец, подготовлен</w:t>
      </w:r>
      <w:r w:rsidR="00A439C6">
        <w:rPr>
          <w:rFonts w:ascii="Times New Roman" w:hAnsi="Times New Roman" w:cs="Times New Roman"/>
          <w:sz w:val="28"/>
          <w:szCs w:val="28"/>
        </w:rPr>
        <w:t>ный</w:t>
      </w:r>
      <w:r w:rsidRPr="00EE702F">
        <w:rPr>
          <w:rFonts w:ascii="Times New Roman" w:hAnsi="Times New Roman" w:cs="Times New Roman"/>
          <w:sz w:val="28"/>
          <w:szCs w:val="28"/>
        </w:rPr>
        <w:t xml:space="preserve"> (не менее двух лет после тщательного отбора и обучения, причем, очень интенсивного и персонифицированного) для обеспечения эффективной деятельности, как всего учреждения, так и каждого отдельного работника. Менеджер - это профессионал, задача которого - организация конкретной производительной работы в рамках определенного числа работников, функционально подчиненных ему. Поскольку менеджер - это «товар», «продукт», то он не назначается</w:t>
      </w:r>
      <w:r w:rsidR="00441C19">
        <w:rPr>
          <w:rFonts w:ascii="Times New Roman" w:hAnsi="Times New Roman" w:cs="Times New Roman"/>
          <w:sz w:val="28"/>
          <w:szCs w:val="28"/>
        </w:rPr>
        <w:t>, не избирается, его необходимо</w:t>
      </w:r>
      <w:r w:rsidRPr="00EE702F">
        <w:rPr>
          <w:rFonts w:ascii="Times New Roman" w:hAnsi="Times New Roman" w:cs="Times New Roman"/>
          <w:sz w:val="28"/>
          <w:szCs w:val="28"/>
        </w:rPr>
        <w:t xml:space="preserve"> купить.</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В.В. </w:t>
      </w:r>
      <w:proofErr w:type="spellStart"/>
      <w:r w:rsidRPr="00EE702F">
        <w:rPr>
          <w:rFonts w:ascii="Times New Roman" w:hAnsi="Times New Roman" w:cs="Times New Roman"/>
          <w:sz w:val="28"/>
          <w:szCs w:val="28"/>
        </w:rPr>
        <w:t>Крыжко</w:t>
      </w:r>
      <w:proofErr w:type="spellEnd"/>
      <w:r w:rsidRPr="00EE702F">
        <w:rPr>
          <w:rFonts w:ascii="Times New Roman" w:hAnsi="Times New Roman" w:cs="Times New Roman"/>
          <w:sz w:val="28"/>
          <w:szCs w:val="28"/>
        </w:rPr>
        <w:t xml:space="preserve"> в своих научных работах подчеркивает, что «еще до 1990 года советское государ</w:t>
      </w:r>
      <w:r w:rsidR="00623C87">
        <w:rPr>
          <w:rFonts w:ascii="Times New Roman" w:hAnsi="Times New Roman" w:cs="Times New Roman"/>
          <w:sz w:val="28"/>
          <w:szCs w:val="28"/>
        </w:rPr>
        <w:t>ство не признавала идею мен</w:t>
      </w:r>
      <w:r w:rsidR="00F862DB">
        <w:rPr>
          <w:rFonts w:ascii="Times New Roman" w:hAnsi="Times New Roman" w:cs="Times New Roman"/>
          <w:sz w:val="28"/>
          <w:szCs w:val="28"/>
        </w:rPr>
        <w:t xml:space="preserve">еджмента». В </w:t>
      </w:r>
      <w:r w:rsidRPr="00EE702F">
        <w:rPr>
          <w:rFonts w:ascii="Times New Roman" w:hAnsi="Times New Roman" w:cs="Times New Roman"/>
          <w:sz w:val="28"/>
          <w:szCs w:val="28"/>
        </w:rPr>
        <w:t>идеологии того времени существовало понятие «менеджеризм». Философская энциклопедия 1964 так определяла его содержание: «менеджериз</w:t>
      </w:r>
      <w:r w:rsidR="00441C19">
        <w:rPr>
          <w:rFonts w:ascii="Times New Roman" w:hAnsi="Times New Roman" w:cs="Times New Roman"/>
          <w:sz w:val="28"/>
          <w:szCs w:val="28"/>
        </w:rPr>
        <w:t>м</w:t>
      </w:r>
      <w:r w:rsidRPr="00EE702F">
        <w:rPr>
          <w:rFonts w:ascii="Times New Roman" w:hAnsi="Times New Roman" w:cs="Times New Roman"/>
          <w:sz w:val="28"/>
          <w:szCs w:val="28"/>
        </w:rPr>
        <w:t xml:space="preserve">» - современная </w:t>
      </w:r>
      <w:r w:rsidR="00F862DB">
        <w:rPr>
          <w:rFonts w:ascii="Times New Roman" w:hAnsi="Times New Roman" w:cs="Times New Roman"/>
          <w:sz w:val="28"/>
          <w:szCs w:val="28"/>
        </w:rPr>
        <w:t>буржуазная теория управления. Менеджер</w:t>
      </w:r>
      <w:r w:rsidRPr="00EE702F">
        <w:rPr>
          <w:rFonts w:ascii="Times New Roman" w:hAnsi="Times New Roman" w:cs="Times New Roman"/>
          <w:sz w:val="28"/>
          <w:szCs w:val="28"/>
        </w:rPr>
        <w:t xml:space="preserve"> провозглашает своей целью создание науки, формирует «основные принципы управления», пригодные для любой человеческой организации. Практическое применение этих принципов позволит якобы устранить противоречия капитализма и обеспечит его процветание» [</w:t>
      </w:r>
      <w:r w:rsidR="00E662DB">
        <w:rPr>
          <w:rFonts w:ascii="Times New Roman" w:hAnsi="Times New Roman" w:cs="Times New Roman"/>
          <w:sz w:val="28"/>
          <w:szCs w:val="28"/>
        </w:rPr>
        <w:t>33</w:t>
      </w:r>
      <w:r w:rsidRPr="00EE702F">
        <w:rPr>
          <w:rFonts w:ascii="Times New Roman" w:hAnsi="Times New Roman" w:cs="Times New Roman"/>
          <w:sz w:val="28"/>
          <w:szCs w:val="28"/>
        </w:rPr>
        <w:t>].</w:t>
      </w:r>
    </w:p>
    <w:p w:rsidR="00B75168"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По мнению ведущих американских специалистов, менеджмент - это не управление предметами, а организация и управление трудом людей, это система ежедневного и перспективного планирования, прогнозирования и организации производства, реализации продукции и услуг с целью получения максимальной прибыли (материального, интеллектуального, духовного.). </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Появление научного менеджмента связывают с трудами </w:t>
      </w:r>
      <w:proofErr w:type="spellStart"/>
      <w:r w:rsidRPr="00EE702F">
        <w:rPr>
          <w:rFonts w:ascii="Times New Roman" w:hAnsi="Times New Roman" w:cs="Times New Roman"/>
          <w:sz w:val="28"/>
          <w:szCs w:val="28"/>
        </w:rPr>
        <w:t>Ф.У.Тейлора</w:t>
      </w:r>
      <w:proofErr w:type="spellEnd"/>
      <w:r w:rsidRPr="00EE702F">
        <w:rPr>
          <w:rFonts w:ascii="Times New Roman" w:hAnsi="Times New Roman" w:cs="Times New Roman"/>
          <w:sz w:val="28"/>
          <w:szCs w:val="28"/>
        </w:rPr>
        <w:t xml:space="preserve"> (США) и Анри </w:t>
      </w:r>
      <w:proofErr w:type="spellStart"/>
      <w:r w:rsidRPr="00EE702F">
        <w:rPr>
          <w:rFonts w:ascii="Times New Roman" w:hAnsi="Times New Roman" w:cs="Times New Roman"/>
          <w:sz w:val="28"/>
          <w:szCs w:val="28"/>
        </w:rPr>
        <w:t>Файоля</w:t>
      </w:r>
      <w:proofErr w:type="spellEnd"/>
      <w:r w:rsidRPr="00EE702F">
        <w:rPr>
          <w:rFonts w:ascii="Times New Roman" w:hAnsi="Times New Roman" w:cs="Times New Roman"/>
          <w:sz w:val="28"/>
          <w:szCs w:val="28"/>
        </w:rPr>
        <w:t xml:space="preserve"> (Франция) - начало ХХ в.</w:t>
      </w:r>
      <w:r w:rsidR="00B75168" w:rsidRPr="00B75168">
        <w:rPr>
          <w:rFonts w:ascii="Times New Roman" w:hAnsi="Times New Roman" w:cs="Times New Roman"/>
          <w:sz w:val="28"/>
          <w:szCs w:val="28"/>
        </w:rPr>
        <w:t xml:space="preserve"> Рассмотрим эволюцию теории научного менеджмента в соответствии с взглядами его основателей.</w:t>
      </w:r>
    </w:p>
    <w:p w:rsidR="0005270A" w:rsidRPr="00EE702F" w:rsidRDefault="00B75168" w:rsidP="0005270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Известны</w:t>
      </w:r>
      <w:r w:rsidR="0005270A" w:rsidRPr="00EE702F">
        <w:rPr>
          <w:rFonts w:ascii="Times New Roman" w:hAnsi="Times New Roman" w:cs="Times New Roman"/>
          <w:sz w:val="28"/>
          <w:szCs w:val="28"/>
        </w:rPr>
        <w:t xml:space="preserve"> основные четыре школы управления с точки зрения менеджмента. В Школе научного управления (1885-1920) Фредерик </w:t>
      </w:r>
      <w:proofErr w:type="spellStart"/>
      <w:r w:rsidR="0005270A" w:rsidRPr="00EE702F">
        <w:rPr>
          <w:rFonts w:ascii="Times New Roman" w:hAnsi="Times New Roman" w:cs="Times New Roman"/>
          <w:sz w:val="28"/>
          <w:szCs w:val="28"/>
        </w:rPr>
        <w:t>Уинслоу</w:t>
      </w:r>
      <w:proofErr w:type="spellEnd"/>
      <w:r w:rsidR="0005270A" w:rsidRPr="00EE702F">
        <w:rPr>
          <w:rFonts w:ascii="Times New Roman" w:hAnsi="Times New Roman" w:cs="Times New Roman"/>
          <w:sz w:val="28"/>
          <w:szCs w:val="28"/>
        </w:rPr>
        <w:t xml:space="preserve"> </w:t>
      </w:r>
      <w:r w:rsidR="0005270A" w:rsidRPr="00EE702F">
        <w:rPr>
          <w:rFonts w:ascii="Times New Roman" w:hAnsi="Times New Roman" w:cs="Times New Roman"/>
          <w:sz w:val="28"/>
          <w:szCs w:val="28"/>
        </w:rPr>
        <w:lastRenderedPageBreak/>
        <w:t>Тейлор (1856-1915) в начале ХХ века высказал следующие основные взгляды на сущность управления:</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распределение (дробление) производственных операций, анализ кинематики, учета требований эргономики и времени перерывов для отдыха;</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хозяйственный принцип - это труд;</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вознаграждение - в зависимости от производительности;</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труд на общую пользу - более личную пользу;</w:t>
      </w:r>
    </w:p>
    <w:p w:rsidR="0005270A" w:rsidRPr="00EE702F" w:rsidRDefault="00F862DB" w:rsidP="0005270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5270A" w:rsidRPr="00EE702F">
        <w:rPr>
          <w:rFonts w:ascii="Times New Roman" w:hAnsi="Times New Roman" w:cs="Times New Roman"/>
          <w:sz w:val="28"/>
          <w:szCs w:val="28"/>
        </w:rPr>
        <w:t>функциональная структура учреждения должна предусматривать «малых» руководителей.</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В этих взглядах прослеживается четкий рационализм Тейлора. В начале века (эпоха индустриализации) принципы теории Тейлора обеспечили огромный успех и небывалую ранее производительность труда. Ф. Тейлор был инженером и никогда не относил </w:t>
      </w:r>
      <w:r w:rsidR="00441C19">
        <w:rPr>
          <w:rFonts w:ascii="Times New Roman" w:hAnsi="Times New Roman" w:cs="Times New Roman"/>
          <w:sz w:val="28"/>
          <w:szCs w:val="28"/>
        </w:rPr>
        <w:t>себя к психологам или социологам</w:t>
      </w:r>
      <w:r w:rsidRPr="00EE702F">
        <w:rPr>
          <w:rFonts w:ascii="Times New Roman" w:hAnsi="Times New Roman" w:cs="Times New Roman"/>
          <w:sz w:val="28"/>
          <w:szCs w:val="28"/>
        </w:rPr>
        <w:t>. В системе Тейлора приорите</w:t>
      </w:r>
      <w:r w:rsidR="00441C19">
        <w:rPr>
          <w:rFonts w:ascii="Times New Roman" w:hAnsi="Times New Roman" w:cs="Times New Roman"/>
          <w:sz w:val="28"/>
          <w:szCs w:val="28"/>
        </w:rPr>
        <w:t>т отдается индивидуальной работе</w:t>
      </w:r>
      <w:r w:rsidRPr="00EE702F">
        <w:rPr>
          <w:rFonts w:ascii="Times New Roman" w:hAnsi="Times New Roman" w:cs="Times New Roman"/>
          <w:sz w:val="28"/>
          <w:szCs w:val="28"/>
        </w:rPr>
        <w:t>. «При научном управлении, - писал он, - мы имеем дело с отдельными рабочими, а не с бригадой». Он не признавал коллективного стимулирования. В его экспериментах работники и все участники были слепыми исполнителями инструкций. «Никто Вас не просит, чтобы Вы думали, - в сердцах ответил Тейлор рабочему, который часто задавал вопрос</w:t>
      </w:r>
      <w:r w:rsidR="00F862DB">
        <w:rPr>
          <w:rFonts w:ascii="Times New Roman" w:hAnsi="Times New Roman" w:cs="Times New Roman"/>
          <w:sz w:val="28"/>
          <w:szCs w:val="28"/>
        </w:rPr>
        <w:t>ы</w:t>
      </w:r>
      <w:r w:rsidRPr="00EE702F">
        <w:rPr>
          <w:rFonts w:ascii="Times New Roman" w:hAnsi="Times New Roman" w:cs="Times New Roman"/>
          <w:sz w:val="28"/>
          <w:szCs w:val="28"/>
        </w:rPr>
        <w:t>. - На то здесь есть другие люди, которым платят» [</w:t>
      </w:r>
      <w:r w:rsidR="00E662DB">
        <w:rPr>
          <w:rFonts w:ascii="Times New Roman" w:hAnsi="Times New Roman" w:cs="Times New Roman"/>
          <w:sz w:val="28"/>
          <w:szCs w:val="28"/>
        </w:rPr>
        <w:t>10</w:t>
      </w:r>
      <w:r w:rsidRPr="00EE702F">
        <w:rPr>
          <w:rFonts w:ascii="Times New Roman" w:hAnsi="Times New Roman" w:cs="Times New Roman"/>
          <w:sz w:val="28"/>
          <w:szCs w:val="28"/>
        </w:rPr>
        <w:t>, с. 18-21].</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Тейлор признавал лишь два стимула - денежное вознаграждение и угрозу наказания.</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Кстати, уже в 1970 году, когда менеджмент вступил в силу, през</w:t>
      </w:r>
      <w:r w:rsidR="00F862DB">
        <w:rPr>
          <w:rFonts w:ascii="Times New Roman" w:hAnsi="Times New Roman" w:cs="Times New Roman"/>
          <w:sz w:val="28"/>
          <w:szCs w:val="28"/>
        </w:rPr>
        <w:t>идент «Форд Мотор» Генри Форд</w:t>
      </w:r>
      <w:r w:rsidRPr="00EE702F">
        <w:rPr>
          <w:rFonts w:ascii="Times New Roman" w:hAnsi="Times New Roman" w:cs="Times New Roman"/>
          <w:sz w:val="28"/>
          <w:szCs w:val="28"/>
        </w:rPr>
        <w:t xml:space="preserve"> (младший) продемонстрировал подобную философию управления: «Когда человек работает на вас, не давайте е</w:t>
      </w:r>
      <w:proofErr w:type="spellStart"/>
      <w:r w:rsidR="00623C87">
        <w:rPr>
          <w:rFonts w:ascii="Times New Roman" w:hAnsi="Times New Roman" w:cs="Times New Roman"/>
          <w:sz w:val="28"/>
          <w:szCs w:val="28"/>
          <w:lang w:val="uk-UA"/>
        </w:rPr>
        <w:t>му</w:t>
      </w:r>
      <w:proofErr w:type="spellEnd"/>
      <w:r w:rsidRPr="00EE702F">
        <w:rPr>
          <w:rFonts w:ascii="Times New Roman" w:hAnsi="Times New Roman" w:cs="Times New Roman"/>
          <w:sz w:val="28"/>
          <w:szCs w:val="28"/>
        </w:rPr>
        <w:t xml:space="preserve"> чувствовать себя слишком комфортно. Не позволяйте е</w:t>
      </w:r>
      <w:proofErr w:type="spellStart"/>
      <w:r w:rsidR="00623C87">
        <w:rPr>
          <w:rFonts w:ascii="Times New Roman" w:hAnsi="Times New Roman" w:cs="Times New Roman"/>
          <w:sz w:val="28"/>
          <w:szCs w:val="28"/>
          <w:lang w:val="uk-UA"/>
        </w:rPr>
        <w:t>му</w:t>
      </w:r>
      <w:proofErr w:type="spellEnd"/>
      <w:r w:rsidRPr="00EE702F">
        <w:rPr>
          <w:rFonts w:ascii="Times New Roman" w:hAnsi="Times New Roman" w:cs="Times New Roman"/>
          <w:sz w:val="28"/>
          <w:szCs w:val="28"/>
        </w:rPr>
        <w:t xml:space="preserve"> чувствовать уверенность и действовать по своему усмотрению. Всегда делайте наперекор его желанию. Поддерживайте </w:t>
      </w:r>
      <w:r w:rsidR="00623C87">
        <w:rPr>
          <w:rFonts w:ascii="Times New Roman" w:hAnsi="Times New Roman" w:cs="Times New Roman"/>
          <w:sz w:val="28"/>
          <w:szCs w:val="28"/>
          <w:lang w:val="uk-UA"/>
        </w:rPr>
        <w:t>у</w:t>
      </w:r>
      <w:r w:rsidRPr="00EE702F">
        <w:rPr>
          <w:rFonts w:ascii="Times New Roman" w:hAnsi="Times New Roman" w:cs="Times New Roman"/>
          <w:sz w:val="28"/>
          <w:szCs w:val="28"/>
        </w:rPr>
        <w:t xml:space="preserve"> своих подчиненных чувство тревоги и неуверенности». Это образец деструктивного менеджмента.</w:t>
      </w:r>
    </w:p>
    <w:p w:rsidR="0005270A" w:rsidRPr="00EE702F" w:rsidRDefault="00F862DB" w:rsidP="0005270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Теория Тейлора имела</w:t>
      </w:r>
      <w:r w:rsidR="0005270A" w:rsidRPr="00EE702F">
        <w:rPr>
          <w:rFonts w:ascii="Times New Roman" w:hAnsi="Times New Roman" w:cs="Times New Roman"/>
          <w:sz w:val="28"/>
          <w:szCs w:val="28"/>
        </w:rPr>
        <w:t xml:space="preserve"> слабые стороны, главной из которых было отсутствие гуманистического фактора: рабочий или служащий рассматривались лишь как производственный инструмент, </w:t>
      </w:r>
      <w:r w:rsidR="000F4021">
        <w:rPr>
          <w:rFonts w:ascii="Times New Roman" w:hAnsi="Times New Roman" w:cs="Times New Roman"/>
          <w:sz w:val="28"/>
          <w:szCs w:val="28"/>
        </w:rPr>
        <w:t>который требовал</w:t>
      </w:r>
      <w:r w:rsidR="0005270A" w:rsidRPr="00EE702F">
        <w:rPr>
          <w:rFonts w:ascii="Times New Roman" w:hAnsi="Times New Roman" w:cs="Times New Roman"/>
          <w:sz w:val="28"/>
          <w:szCs w:val="28"/>
        </w:rPr>
        <w:t xml:space="preserve"> денежной компенсации.</w:t>
      </w:r>
    </w:p>
    <w:p w:rsidR="0005270A" w:rsidRPr="00441C19" w:rsidRDefault="0005270A" w:rsidP="0005270A">
      <w:pPr>
        <w:spacing w:after="0" w:line="360" w:lineRule="auto"/>
        <w:ind w:firstLine="709"/>
        <w:jc w:val="both"/>
        <w:rPr>
          <w:rFonts w:ascii="Times New Roman" w:hAnsi="Times New Roman" w:cs="Times New Roman"/>
          <w:i/>
          <w:sz w:val="28"/>
          <w:szCs w:val="28"/>
        </w:rPr>
      </w:pPr>
      <w:r w:rsidRPr="00441C19">
        <w:rPr>
          <w:rFonts w:ascii="Times New Roman" w:hAnsi="Times New Roman" w:cs="Times New Roman"/>
          <w:i/>
          <w:sz w:val="28"/>
          <w:szCs w:val="28"/>
        </w:rPr>
        <w:t>Школа административного управления (1920-1950)</w:t>
      </w:r>
      <w:r w:rsidR="00441C19" w:rsidRPr="00441C19">
        <w:rPr>
          <w:rFonts w:ascii="Times New Roman" w:hAnsi="Times New Roman" w:cs="Times New Roman"/>
          <w:i/>
          <w:sz w:val="28"/>
          <w:szCs w:val="28"/>
        </w:rPr>
        <w:t>.</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Анри </w:t>
      </w:r>
      <w:proofErr w:type="spellStart"/>
      <w:r w:rsidRPr="00EE702F">
        <w:rPr>
          <w:rFonts w:ascii="Times New Roman" w:hAnsi="Times New Roman" w:cs="Times New Roman"/>
          <w:sz w:val="28"/>
          <w:szCs w:val="28"/>
        </w:rPr>
        <w:t>Файоль</w:t>
      </w:r>
      <w:proofErr w:type="spellEnd"/>
      <w:r w:rsidRPr="00EE702F">
        <w:rPr>
          <w:rFonts w:ascii="Times New Roman" w:hAnsi="Times New Roman" w:cs="Times New Roman"/>
          <w:sz w:val="28"/>
          <w:szCs w:val="28"/>
        </w:rPr>
        <w:t xml:space="preserve"> (1841-1925) в основу своей теории положил принцип организации предприятия или учреждения как единого целого. Он сформулировал 14 основных положений:</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1 Разделение труда. Специализация является естественным порядком вещей. Цель разделения - выполнение работы, большей по объему и лучшей по качеству, при тех же усилиях. Это достигается за счет сокращения числа людей.</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2 Полномочия и ответственность. Полномочия - это право издавать приказы, а ответственность - ее составляющая противоположность. Где полномочия - там возникает ответственность.</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3 Дисциплина. Дисциплина предполагает послушание и уважение к достигнутым соглашениям между фирмой и ее рабочим. Так же предполагает и справедливые санкции.</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4 Единоначалие. Работник должен получать приказы только от одного непосредственного начальника.</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5 Единство направления. Каждая группа, действующая в рамках одной цели, должна быть объединена единым планом и иметь одного руководителя.</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6 Покорение личных интересов общим. Интересы одного работника или группы не должны превалировать над интересами компании или организации крупного масштаба.</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7 Вознаграждение персонала. Для того чтобы обеспечить верность и поддержку работников, они должны получать справедливую зарплату за свою службу.</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8 Централизация. </w:t>
      </w:r>
      <w:proofErr w:type="spellStart"/>
      <w:r w:rsidRPr="00EE702F">
        <w:rPr>
          <w:rFonts w:ascii="Times New Roman" w:hAnsi="Times New Roman" w:cs="Times New Roman"/>
          <w:sz w:val="28"/>
          <w:szCs w:val="28"/>
        </w:rPr>
        <w:t>Соответствующ</w:t>
      </w:r>
      <w:r w:rsidR="00623C87">
        <w:rPr>
          <w:rFonts w:ascii="Times New Roman" w:hAnsi="Times New Roman" w:cs="Times New Roman"/>
          <w:sz w:val="28"/>
          <w:szCs w:val="28"/>
          <w:lang w:val="uk-UA"/>
        </w:rPr>
        <w:t>ая</w:t>
      </w:r>
      <w:proofErr w:type="spellEnd"/>
      <w:r w:rsidRPr="00EE702F">
        <w:rPr>
          <w:rFonts w:ascii="Times New Roman" w:hAnsi="Times New Roman" w:cs="Times New Roman"/>
          <w:sz w:val="28"/>
          <w:szCs w:val="28"/>
        </w:rPr>
        <w:t xml:space="preserve"> степень централизации будет варьировать</w:t>
      </w:r>
      <w:r w:rsidR="00623C87">
        <w:rPr>
          <w:rFonts w:ascii="Times New Roman" w:hAnsi="Times New Roman" w:cs="Times New Roman"/>
          <w:sz w:val="28"/>
          <w:szCs w:val="28"/>
          <w:lang w:val="uk-UA"/>
        </w:rPr>
        <w:t>ся</w:t>
      </w:r>
      <w:r w:rsidRPr="00EE702F">
        <w:rPr>
          <w:rFonts w:ascii="Times New Roman" w:hAnsi="Times New Roman" w:cs="Times New Roman"/>
          <w:sz w:val="28"/>
          <w:szCs w:val="28"/>
        </w:rPr>
        <w:t xml:space="preserve"> в зависимости от конкретных условий.</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lastRenderedPageBreak/>
        <w:t>9 Скалярная цепь. Скалярная цепь - это ряд лиц, занимающих руководящие должности, начиная от лица, занимающего самое высокое положение, до руководителя низового звена.</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10 Порядок</w:t>
      </w:r>
      <w:r w:rsidR="00623C87">
        <w:rPr>
          <w:rFonts w:ascii="Times New Roman" w:hAnsi="Times New Roman" w:cs="Times New Roman"/>
          <w:sz w:val="28"/>
          <w:szCs w:val="28"/>
          <w:lang w:val="uk-UA"/>
        </w:rPr>
        <w:t>.</w:t>
      </w:r>
      <w:r w:rsidRPr="00EE702F">
        <w:rPr>
          <w:rFonts w:ascii="Times New Roman" w:hAnsi="Times New Roman" w:cs="Times New Roman"/>
          <w:sz w:val="28"/>
          <w:szCs w:val="28"/>
        </w:rPr>
        <w:t xml:space="preserve"> Место - для всего, все - на своем месте.</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11 Справедливость - сочетание доброты и правосудия.</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12 Стабильность рабочего места для персонала. Высокая текучесть кадров снижает эффективность организации.</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13 Инициатива означает разработку плана и обеспечение его успешной реализации. Это придает организации сил и энергии.</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14 Корпоративный дух. Союз - это сила. А она является результатом гармонии персонала.</w:t>
      </w:r>
    </w:p>
    <w:p w:rsidR="00623C87" w:rsidRDefault="0005270A" w:rsidP="0005270A">
      <w:pPr>
        <w:spacing w:after="0" w:line="360" w:lineRule="auto"/>
        <w:ind w:firstLine="709"/>
        <w:jc w:val="both"/>
        <w:rPr>
          <w:rFonts w:ascii="Times New Roman" w:hAnsi="Times New Roman" w:cs="Times New Roman"/>
          <w:sz w:val="28"/>
          <w:szCs w:val="28"/>
          <w:lang w:val="uk-UA"/>
        </w:rPr>
      </w:pPr>
      <w:r w:rsidRPr="00EE702F">
        <w:rPr>
          <w:rFonts w:ascii="Times New Roman" w:hAnsi="Times New Roman" w:cs="Times New Roman"/>
          <w:sz w:val="28"/>
          <w:szCs w:val="28"/>
        </w:rPr>
        <w:t xml:space="preserve">В 1916 году А. </w:t>
      </w:r>
      <w:proofErr w:type="spellStart"/>
      <w:r w:rsidRPr="00EE702F">
        <w:rPr>
          <w:rFonts w:ascii="Times New Roman" w:hAnsi="Times New Roman" w:cs="Times New Roman"/>
          <w:sz w:val="28"/>
          <w:szCs w:val="28"/>
        </w:rPr>
        <w:t>Файоль</w:t>
      </w:r>
      <w:proofErr w:type="spellEnd"/>
      <w:r w:rsidRPr="00EE702F">
        <w:rPr>
          <w:rFonts w:ascii="Times New Roman" w:hAnsi="Times New Roman" w:cs="Times New Roman"/>
          <w:sz w:val="28"/>
          <w:szCs w:val="28"/>
        </w:rPr>
        <w:t xml:space="preserve"> сформулировал основные функции менеджмента: планирование, организация, координация, мотивация, контроль. </w:t>
      </w:r>
    </w:p>
    <w:p w:rsidR="0005270A" w:rsidRPr="00623C87" w:rsidRDefault="0005270A" w:rsidP="0005270A">
      <w:pPr>
        <w:spacing w:after="0" w:line="360" w:lineRule="auto"/>
        <w:ind w:firstLine="709"/>
        <w:jc w:val="both"/>
        <w:rPr>
          <w:rFonts w:ascii="Times New Roman" w:hAnsi="Times New Roman" w:cs="Times New Roman"/>
          <w:i/>
          <w:sz w:val="28"/>
          <w:szCs w:val="28"/>
        </w:rPr>
      </w:pPr>
      <w:r w:rsidRPr="00623C87">
        <w:rPr>
          <w:rFonts w:ascii="Times New Roman" w:hAnsi="Times New Roman" w:cs="Times New Roman"/>
          <w:i/>
          <w:sz w:val="28"/>
          <w:szCs w:val="28"/>
        </w:rPr>
        <w:t>Школа человеческих отношений (1930-1950).</w:t>
      </w:r>
    </w:p>
    <w:p w:rsidR="0005270A" w:rsidRPr="00EE702F" w:rsidRDefault="00623C87" w:rsidP="0005270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Как отмечает Е.М. </w:t>
      </w:r>
      <w:proofErr w:type="spellStart"/>
      <w:r>
        <w:rPr>
          <w:rFonts w:ascii="Times New Roman" w:hAnsi="Times New Roman" w:cs="Times New Roman"/>
          <w:sz w:val="28"/>
          <w:szCs w:val="28"/>
        </w:rPr>
        <w:t>Павлютенков</w:t>
      </w:r>
      <w:proofErr w:type="spellEnd"/>
      <w:r>
        <w:rPr>
          <w:rFonts w:ascii="Times New Roman" w:hAnsi="Times New Roman" w:cs="Times New Roman"/>
          <w:sz w:val="28"/>
          <w:szCs w:val="28"/>
          <w:lang w:val="uk-UA"/>
        </w:rPr>
        <w:t>:</w:t>
      </w:r>
      <w:r w:rsidR="0005270A" w:rsidRPr="00EE702F">
        <w:rPr>
          <w:rFonts w:ascii="Times New Roman" w:hAnsi="Times New Roman" w:cs="Times New Roman"/>
          <w:sz w:val="28"/>
          <w:szCs w:val="28"/>
        </w:rPr>
        <w:t xml:space="preserve"> «…главная заслуга основателей менеджмента </w:t>
      </w:r>
      <w:proofErr w:type="spellStart"/>
      <w:r w:rsidR="0005270A" w:rsidRPr="00EE702F">
        <w:rPr>
          <w:rFonts w:ascii="Times New Roman" w:hAnsi="Times New Roman" w:cs="Times New Roman"/>
          <w:sz w:val="28"/>
          <w:szCs w:val="28"/>
        </w:rPr>
        <w:t>Ф.Тейлора</w:t>
      </w:r>
      <w:proofErr w:type="spellEnd"/>
      <w:r w:rsidR="0005270A" w:rsidRPr="00EE702F">
        <w:rPr>
          <w:rFonts w:ascii="Times New Roman" w:hAnsi="Times New Roman" w:cs="Times New Roman"/>
          <w:sz w:val="28"/>
          <w:szCs w:val="28"/>
        </w:rPr>
        <w:t xml:space="preserve"> и </w:t>
      </w:r>
      <w:proofErr w:type="spellStart"/>
      <w:r w:rsidR="0005270A" w:rsidRPr="00EE702F">
        <w:rPr>
          <w:rFonts w:ascii="Times New Roman" w:hAnsi="Times New Roman" w:cs="Times New Roman"/>
          <w:sz w:val="28"/>
          <w:szCs w:val="28"/>
        </w:rPr>
        <w:t>А.Файоля</w:t>
      </w:r>
      <w:proofErr w:type="spellEnd"/>
      <w:r w:rsidR="0005270A" w:rsidRPr="00EE702F">
        <w:rPr>
          <w:rFonts w:ascii="Times New Roman" w:hAnsi="Times New Roman" w:cs="Times New Roman"/>
          <w:sz w:val="28"/>
          <w:szCs w:val="28"/>
        </w:rPr>
        <w:t xml:space="preserve"> заключается в том, что они доказали: эффективно управлять людьми и производством можно только научно. Значительные эволюционные изменения в теории менеджмента состоялись в 30-60 годах ХХ века. Именно в это время усиливается и развивается школа «человеческих отношений». Концепция американского врача </w:t>
      </w:r>
      <w:r w:rsidRPr="00EE702F">
        <w:rPr>
          <w:rFonts w:ascii="Times New Roman" w:hAnsi="Times New Roman" w:cs="Times New Roman"/>
          <w:sz w:val="28"/>
          <w:szCs w:val="28"/>
        </w:rPr>
        <w:t>- п</w:t>
      </w:r>
      <w:r w:rsidR="0005270A" w:rsidRPr="00EE702F">
        <w:rPr>
          <w:rFonts w:ascii="Times New Roman" w:hAnsi="Times New Roman" w:cs="Times New Roman"/>
          <w:sz w:val="28"/>
          <w:szCs w:val="28"/>
        </w:rPr>
        <w:t xml:space="preserve">сихиатра, психолога Э. </w:t>
      </w:r>
      <w:proofErr w:type="spellStart"/>
      <w:r w:rsidR="0005270A" w:rsidRPr="00EE702F">
        <w:rPr>
          <w:rFonts w:ascii="Times New Roman" w:hAnsi="Times New Roman" w:cs="Times New Roman"/>
          <w:sz w:val="28"/>
          <w:szCs w:val="28"/>
        </w:rPr>
        <w:t>Мэйо</w:t>
      </w:r>
      <w:proofErr w:type="spellEnd"/>
      <w:r w:rsidR="0005270A" w:rsidRPr="00EE702F">
        <w:rPr>
          <w:rFonts w:ascii="Times New Roman" w:hAnsi="Times New Roman" w:cs="Times New Roman"/>
          <w:sz w:val="28"/>
          <w:szCs w:val="28"/>
        </w:rPr>
        <w:t xml:space="preserve"> (1880-1949) строится на том, что производительность труда является функцией условий труда и психологической мотивации, а не только денег. Его исследования показали, что по сравнению с угрозой наказания, значительно больший эффект достигается поощрением, похвалой, воспитанием чувства гордости за свое предприятие, привитием рабочим идеи, их цели совпадают с целями предприятия. При подборе руководителей низового звена Э.</w:t>
      </w:r>
      <w:r>
        <w:rPr>
          <w:rFonts w:ascii="Times New Roman" w:hAnsi="Times New Roman" w:cs="Times New Roman"/>
          <w:sz w:val="28"/>
          <w:szCs w:val="28"/>
          <w:lang w:val="uk-UA"/>
        </w:rPr>
        <w:t xml:space="preserve"> </w:t>
      </w:r>
      <w:proofErr w:type="spellStart"/>
      <w:r w:rsidR="0005270A" w:rsidRPr="00EE702F">
        <w:rPr>
          <w:rFonts w:ascii="Times New Roman" w:hAnsi="Times New Roman" w:cs="Times New Roman"/>
          <w:sz w:val="28"/>
          <w:szCs w:val="28"/>
        </w:rPr>
        <w:t>Мэйо</w:t>
      </w:r>
      <w:proofErr w:type="spellEnd"/>
      <w:r w:rsidR="0005270A" w:rsidRPr="00EE702F">
        <w:rPr>
          <w:rFonts w:ascii="Times New Roman" w:hAnsi="Times New Roman" w:cs="Times New Roman"/>
          <w:sz w:val="28"/>
          <w:szCs w:val="28"/>
        </w:rPr>
        <w:t xml:space="preserve"> рекомендовал учитывать не только их профессиональные знания, но и способность управлять людьми, налаживать с ними здоровые отношения в интересах производства. По поводу гуманного </w:t>
      </w:r>
      <w:r w:rsidR="0005270A" w:rsidRPr="00EE702F">
        <w:rPr>
          <w:rFonts w:ascii="Times New Roman" w:hAnsi="Times New Roman" w:cs="Times New Roman"/>
          <w:sz w:val="28"/>
          <w:szCs w:val="28"/>
        </w:rPr>
        <w:lastRenderedPageBreak/>
        <w:t>отношения к людям Карнеги писал: «Оставьте мне мои фабрики, но заберите моих людей, и вскоре пол</w:t>
      </w:r>
      <w:r>
        <w:rPr>
          <w:rFonts w:ascii="Times New Roman" w:hAnsi="Times New Roman" w:cs="Times New Roman"/>
          <w:sz w:val="28"/>
          <w:szCs w:val="28"/>
        </w:rPr>
        <w:t>ы</w:t>
      </w:r>
      <w:r w:rsidR="0005270A" w:rsidRPr="00EE702F">
        <w:rPr>
          <w:rFonts w:ascii="Times New Roman" w:hAnsi="Times New Roman" w:cs="Times New Roman"/>
          <w:sz w:val="28"/>
          <w:szCs w:val="28"/>
        </w:rPr>
        <w:t xml:space="preserve"> в цехах зарастут травой... Уберите мои фабрики, но оставьте мне моих людей, и скоро у нас будут новые заводы</w:t>
      </w:r>
      <w:r w:rsidR="00B75168">
        <w:rPr>
          <w:rFonts w:ascii="Times New Roman" w:hAnsi="Times New Roman" w:cs="Times New Roman"/>
          <w:sz w:val="28"/>
          <w:szCs w:val="28"/>
        </w:rPr>
        <w:t>, города - лучше прежних...» [2</w:t>
      </w:r>
      <w:r w:rsidR="00E662DB">
        <w:rPr>
          <w:rFonts w:ascii="Times New Roman" w:hAnsi="Times New Roman" w:cs="Times New Roman"/>
          <w:sz w:val="28"/>
          <w:szCs w:val="28"/>
        </w:rPr>
        <w:t>0</w:t>
      </w:r>
      <w:r w:rsidR="0005270A" w:rsidRPr="00EE702F">
        <w:rPr>
          <w:rFonts w:ascii="Times New Roman" w:hAnsi="Times New Roman" w:cs="Times New Roman"/>
          <w:sz w:val="28"/>
          <w:szCs w:val="28"/>
        </w:rPr>
        <w:t>, 98-99].</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Важным в экспериментах </w:t>
      </w:r>
      <w:proofErr w:type="spellStart"/>
      <w:r w:rsidRPr="00EE702F">
        <w:rPr>
          <w:rFonts w:ascii="Times New Roman" w:hAnsi="Times New Roman" w:cs="Times New Roman"/>
          <w:sz w:val="28"/>
          <w:szCs w:val="28"/>
        </w:rPr>
        <w:t>Мэйо</w:t>
      </w:r>
      <w:proofErr w:type="spellEnd"/>
      <w:r w:rsidRPr="00EE702F">
        <w:rPr>
          <w:rFonts w:ascii="Times New Roman" w:hAnsi="Times New Roman" w:cs="Times New Roman"/>
          <w:sz w:val="28"/>
          <w:szCs w:val="28"/>
        </w:rPr>
        <w:t xml:space="preserve"> было установление теплых, неформальных, продуктивных отношений между людьми. Он пришел к выводу, что работники достаточно интеллигентные люди, они имеют мысли и идеи, которые могут быть полезными для дела.</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В это время инициатива в разработке теории управления перешла от инженеров до психологов и социологов. Среди них значительное место занимает выдающийся американский психолог А. </w:t>
      </w:r>
      <w:proofErr w:type="spellStart"/>
      <w:r w:rsidRPr="00EE702F">
        <w:rPr>
          <w:rFonts w:ascii="Times New Roman" w:hAnsi="Times New Roman" w:cs="Times New Roman"/>
          <w:sz w:val="28"/>
          <w:szCs w:val="28"/>
        </w:rPr>
        <w:t>Маслоу</w:t>
      </w:r>
      <w:proofErr w:type="spellEnd"/>
      <w:r w:rsidRPr="00EE702F">
        <w:rPr>
          <w:rFonts w:ascii="Times New Roman" w:hAnsi="Times New Roman" w:cs="Times New Roman"/>
          <w:sz w:val="28"/>
          <w:szCs w:val="28"/>
        </w:rPr>
        <w:t xml:space="preserve"> (1908-1970). Он тщательно проанализировал потребности человека в направлении от экзистенциальных </w:t>
      </w:r>
      <w:proofErr w:type="gramStart"/>
      <w:r w:rsidRPr="00EE702F">
        <w:rPr>
          <w:rFonts w:ascii="Times New Roman" w:hAnsi="Times New Roman" w:cs="Times New Roman"/>
          <w:sz w:val="28"/>
          <w:szCs w:val="28"/>
        </w:rPr>
        <w:t>к</w:t>
      </w:r>
      <w:proofErr w:type="gramEnd"/>
      <w:r w:rsidRPr="00EE702F">
        <w:rPr>
          <w:rFonts w:ascii="Times New Roman" w:hAnsi="Times New Roman" w:cs="Times New Roman"/>
          <w:sz w:val="28"/>
          <w:szCs w:val="28"/>
        </w:rPr>
        <w:t xml:space="preserve"> высшим и установил их корреляцию, взаимозависимость в жизни человека, производителя материальных благ.</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Все это вызвало к жизни новые теории научного менеджмента. В первую очередь, это двухфакторная теория Ф. </w:t>
      </w:r>
      <w:proofErr w:type="spellStart"/>
      <w:r w:rsidRPr="00EE702F">
        <w:rPr>
          <w:rFonts w:ascii="Times New Roman" w:hAnsi="Times New Roman" w:cs="Times New Roman"/>
          <w:sz w:val="28"/>
          <w:szCs w:val="28"/>
        </w:rPr>
        <w:t>Герцберга</w:t>
      </w:r>
      <w:proofErr w:type="spellEnd"/>
      <w:r w:rsidRPr="00EE702F">
        <w:rPr>
          <w:rFonts w:ascii="Times New Roman" w:hAnsi="Times New Roman" w:cs="Times New Roman"/>
          <w:sz w:val="28"/>
          <w:szCs w:val="28"/>
        </w:rPr>
        <w:t xml:space="preserve">, которая акцентировала гигиенические факторы производства и вопросы охраны труда. Впервые возникла управленческая идея о том, что работа, которая приносит удовольствие, способствует психическому здоровью человека. На это влияют такие факторы, как: признание заслуг, организация труда, забота о повышении профессионализма конкретного исполнителя, объективная оценка трудовых успехов, обеспечения служебного роста. Теория </w:t>
      </w:r>
      <w:proofErr w:type="spellStart"/>
      <w:r w:rsidRPr="00EE702F">
        <w:rPr>
          <w:rFonts w:ascii="Times New Roman" w:hAnsi="Times New Roman" w:cs="Times New Roman"/>
          <w:sz w:val="28"/>
          <w:szCs w:val="28"/>
        </w:rPr>
        <w:t>Герцберга</w:t>
      </w:r>
      <w:proofErr w:type="spellEnd"/>
      <w:r w:rsidRPr="00EE702F">
        <w:rPr>
          <w:rFonts w:ascii="Times New Roman" w:hAnsi="Times New Roman" w:cs="Times New Roman"/>
          <w:sz w:val="28"/>
          <w:szCs w:val="28"/>
        </w:rPr>
        <w:t xml:space="preserve"> определенной степени преодолела ограниченность ид</w:t>
      </w:r>
      <w:proofErr w:type="gramStart"/>
      <w:r w:rsidRPr="00EE702F">
        <w:rPr>
          <w:rFonts w:ascii="Times New Roman" w:hAnsi="Times New Roman" w:cs="Times New Roman"/>
          <w:sz w:val="28"/>
          <w:szCs w:val="28"/>
        </w:rPr>
        <w:t>еи ие</w:t>
      </w:r>
      <w:proofErr w:type="gramEnd"/>
      <w:r w:rsidRPr="00EE702F">
        <w:rPr>
          <w:rFonts w:ascii="Times New Roman" w:hAnsi="Times New Roman" w:cs="Times New Roman"/>
          <w:sz w:val="28"/>
          <w:szCs w:val="28"/>
        </w:rPr>
        <w:t xml:space="preserve">рархии потребностей </w:t>
      </w:r>
      <w:proofErr w:type="spellStart"/>
      <w:r w:rsidRPr="00EE702F">
        <w:rPr>
          <w:rFonts w:ascii="Times New Roman" w:hAnsi="Times New Roman" w:cs="Times New Roman"/>
          <w:sz w:val="28"/>
          <w:szCs w:val="28"/>
        </w:rPr>
        <w:t>Маслоу</w:t>
      </w:r>
      <w:proofErr w:type="spellEnd"/>
      <w:r w:rsidRPr="00EE702F">
        <w:rPr>
          <w:rFonts w:ascii="Times New Roman" w:hAnsi="Times New Roman" w:cs="Times New Roman"/>
          <w:sz w:val="28"/>
          <w:szCs w:val="28"/>
        </w:rPr>
        <w:t>.</w:t>
      </w:r>
    </w:p>
    <w:p w:rsidR="0005270A" w:rsidRPr="00EE702F" w:rsidRDefault="0005270A" w:rsidP="0005270A">
      <w:pPr>
        <w:spacing w:after="0" w:line="360" w:lineRule="auto"/>
        <w:ind w:firstLine="709"/>
        <w:jc w:val="both"/>
        <w:rPr>
          <w:rFonts w:ascii="Times New Roman" w:hAnsi="Times New Roman" w:cs="Times New Roman"/>
          <w:sz w:val="28"/>
          <w:szCs w:val="28"/>
        </w:rPr>
      </w:pPr>
      <w:proofErr w:type="spellStart"/>
      <w:r w:rsidRPr="00EE702F">
        <w:rPr>
          <w:rFonts w:ascii="Times New Roman" w:hAnsi="Times New Roman" w:cs="Times New Roman"/>
          <w:sz w:val="28"/>
          <w:szCs w:val="28"/>
        </w:rPr>
        <w:t>Герцберг</w:t>
      </w:r>
      <w:proofErr w:type="spellEnd"/>
      <w:r w:rsidRPr="00EE702F">
        <w:rPr>
          <w:rFonts w:ascii="Times New Roman" w:hAnsi="Times New Roman" w:cs="Times New Roman"/>
          <w:sz w:val="28"/>
          <w:szCs w:val="28"/>
        </w:rPr>
        <w:t xml:space="preserve"> выдвинул положение о том, что существует два типа факторов, которые влияют на трудовое поведение работников - факторы, связанные с внешними условиями труда, и факторы, связанные с содержанием труда.</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lastRenderedPageBreak/>
        <w:t>Первая группа факторов включает в себя условия труда, оплату труда, гарантию занятости, социальный статус, льготы учреждения и не осуществляет стимулирующего воздействия на рабочего.</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Вторая группа факторов непосредственно влияет на мотивацию работников и способствует повышению эффективности их труда. К таким факторам, которые называют «</w:t>
      </w:r>
      <w:proofErr w:type="spellStart"/>
      <w:r w:rsidRPr="00EE702F">
        <w:rPr>
          <w:rFonts w:ascii="Times New Roman" w:hAnsi="Times New Roman" w:cs="Times New Roman"/>
          <w:sz w:val="28"/>
          <w:szCs w:val="28"/>
        </w:rPr>
        <w:t>мотиваторами</w:t>
      </w:r>
      <w:proofErr w:type="spellEnd"/>
      <w:r w:rsidRPr="00EE702F">
        <w:rPr>
          <w:rFonts w:ascii="Times New Roman" w:hAnsi="Times New Roman" w:cs="Times New Roman"/>
          <w:sz w:val="28"/>
          <w:szCs w:val="28"/>
        </w:rPr>
        <w:t xml:space="preserve">», относятся: личная ответственность и возможность принимать решения, продвижение по службе, положительная оценка достижений, чувство удовлетворения </w:t>
      </w:r>
      <w:proofErr w:type="gramStart"/>
      <w:r w:rsidRPr="00EE702F">
        <w:rPr>
          <w:rFonts w:ascii="Times New Roman" w:hAnsi="Times New Roman" w:cs="Times New Roman"/>
          <w:sz w:val="28"/>
          <w:szCs w:val="28"/>
        </w:rPr>
        <w:t>от</w:t>
      </w:r>
      <w:proofErr w:type="gramEnd"/>
      <w:r w:rsidRPr="00EE702F">
        <w:rPr>
          <w:rFonts w:ascii="Times New Roman" w:hAnsi="Times New Roman" w:cs="Times New Roman"/>
          <w:sz w:val="28"/>
          <w:szCs w:val="28"/>
        </w:rPr>
        <w:t xml:space="preserve"> достигнуто</w:t>
      </w:r>
      <w:r w:rsidR="0088232D">
        <w:rPr>
          <w:rFonts w:ascii="Times New Roman" w:hAnsi="Times New Roman" w:cs="Times New Roman"/>
          <w:sz w:val="28"/>
          <w:szCs w:val="28"/>
        </w:rPr>
        <w:t>го</w:t>
      </w:r>
      <w:r w:rsidRPr="00EE702F">
        <w:rPr>
          <w:rFonts w:ascii="Times New Roman" w:hAnsi="Times New Roman" w:cs="Times New Roman"/>
          <w:sz w:val="28"/>
          <w:szCs w:val="28"/>
        </w:rPr>
        <w:t>.</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Теория ожиданий </w:t>
      </w:r>
      <w:proofErr w:type="spellStart"/>
      <w:r w:rsidRPr="00EE702F">
        <w:rPr>
          <w:rFonts w:ascii="Times New Roman" w:hAnsi="Times New Roman" w:cs="Times New Roman"/>
          <w:sz w:val="28"/>
          <w:szCs w:val="28"/>
        </w:rPr>
        <w:t>В.Врума</w:t>
      </w:r>
      <w:proofErr w:type="spellEnd"/>
      <w:r w:rsidRPr="00EE702F">
        <w:rPr>
          <w:rFonts w:ascii="Times New Roman" w:hAnsi="Times New Roman" w:cs="Times New Roman"/>
          <w:sz w:val="28"/>
          <w:szCs w:val="28"/>
        </w:rPr>
        <w:t xml:space="preserve"> - это социально обоснованные ожидания связи между компонентами системы «продукция – результаты». По мнению </w:t>
      </w:r>
      <w:proofErr w:type="spellStart"/>
      <w:r w:rsidRPr="00EE702F">
        <w:rPr>
          <w:rFonts w:ascii="Times New Roman" w:hAnsi="Times New Roman" w:cs="Times New Roman"/>
          <w:sz w:val="28"/>
          <w:szCs w:val="28"/>
        </w:rPr>
        <w:t>Врума</w:t>
      </w:r>
      <w:proofErr w:type="spellEnd"/>
      <w:r w:rsidRPr="00EE702F">
        <w:rPr>
          <w:rFonts w:ascii="Times New Roman" w:hAnsi="Times New Roman" w:cs="Times New Roman"/>
          <w:sz w:val="28"/>
          <w:szCs w:val="28"/>
        </w:rPr>
        <w:t>, человек стремится приложить усилия для</w:t>
      </w:r>
      <w:r w:rsidR="0088232D">
        <w:rPr>
          <w:rFonts w:ascii="Times New Roman" w:hAnsi="Times New Roman" w:cs="Times New Roman"/>
          <w:sz w:val="28"/>
          <w:szCs w:val="28"/>
        </w:rPr>
        <w:t xml:space="preserve"> выполнения только тех действий, которые</w:t>
      </w:r>
      <w:r w:rsidRPr="00EE702F">
        <w:rPr>
          <w:rFonts w:ascii="Times New Roman" w:hAnsi="Times New Roman" w:cs="Times New Roman"/>
          <w:sz w:val="28"/>
          <w:szCs w:val="28"/>
        </w:rPr>
        <w:t>:</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во-первых, приведут к удовлетворению его потребностей;</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во-вторых, имеют наибольшую, по ее мнению, вероятность успеха.</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В своих научных работах, </w:t>
      </w:r>
      <w:proofErr w:type="spellStart"/>
      <w:r w:rsidRPr="00EE702F">
        <w:rPr>
          <w:rFonts w:ascii="Times New Roman" w:hAnsi="Times New Roman" w:cs="Times New Roman"/>
          <w:sz w:val="28"/>
          <w:szCs w:val="28"/>
        </w:rPr>
        <w:t>Врум</w:t>
      </w:r>
      <w:proofErr w:type="spellEnd"/>
      <w:r w:rsidRPr="00EE702F">
        <w:rPr>
          <w:rFonts w:ascii="Times New Roman" w:hAnsi="Times New Roman" w:cs="Times New Roman"/>
          <w:sz w:val="28"/>
          <w:szCs w:val="28"/>
        </w:rPr>
        <w:t xml:space="preserve"> настаивал, «что при анал</w:t>
      </w:r>
      <w:r w:rsidR="0088232D">
        <w:rPr>
          <w:rFonts w:ascii="Times New Roman" w:hAnsi="Times New Roman" w:cs="Times New Roman"/>
          <w:sz w:val="28"/>
          <w:szCs w:val="28"/>
        </w:rPr>
        <w:t>изе мотивации работника, получившего</w:t>
      </w:r>
      <w:r w:rsidRPr="00EE702F">
        <w:rPr>
          <w:rFonts w:ascii="Times New Roman" w:hAnsi="Times New Roman" w:cs="Times New Roman"/>
          <w:sz w:val="28"/>
          <w:szCs w:val="28"/>
        </w:rPr>
        <w:t xml:space="preserve"> задание, надо учитывать три фактора ожиданий: </w:t>
      </w:r>
    </w:p>
    <w:p w:rsidR="0005270A" w:rsidRPr="00EE702F" w:rsidRDefault="00FE2835" w:rsidP="0005270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Ожидание</w:t>
      </w:r>
      <w:r w:rsidR="0005270A" w:rsidRPr="00EE702F">
        <w:rPr>
          <w:rFonts w:ascii="Times New Roman" w:hAnsi="Times New Roman" w:cs="Times New Roman"/>
          <w:sz w:val="28"/>
          <w:szCs w:val="28"/>
        </w:rPr>
        <w:t xml:space="preserve"> результата;</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 2.Ожидание вознаграждения; </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3. Ожидание качества вознаграждения</w:t>
      </w:r>
      <w:r>
        <w:rPr>
          <w:rStyle w:val="af"/>
          <w:rFonts w:ascii="Times New Roman" w:hAnsi="Times New Roman" w:cs="Times New Roman"/>
          <w:sz w:val="28"/>
          <w:szCs w:val="28"/>
        </w:rPr>
        <w:footnoteReference w:id="1"/>
      </w:r>
      <w:r w:rsidRPr="00EE702F">
        <w:rPr>
          <w:rFonts w:ascii="Times New Roman" w:hAnsi="Times New Roman" w:cs="Times New Roman"/>
          <w:sz w:val="28"/>
          <w:szCs w:val="28"/>
        </w:rPr>
        <w:t>.</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Практическое значение этой теории состоит в выделении рациональной основы мотивации работника и, соответственно, необходимости для руководителей создания системы компенсаций, учитывающих реальные потребности сотрудников. </w:t>
      </w:r>
    </w:p>
    <w:p w:rsidR="0005270A" w:rsidRPr="0088232D" w:rsidRDefault="0005270A" w:rsidP="0005270A">
      <w:pPr>
        <w:spacing w:after="0" w:line="360" w:lineRule="auto"/>
        <w:ind w:firstLine="709"/>
        <w:jc w:val="both"/>
        <w:rPr>
          <w:rFonts w:ascii="Times New Roman" w:hAnsi="Times New Roman" w:cs="Times New Roman"/>
          <w:i/>
          <w:sz w:val="28"/>
          <w:szCs w:val="28"/>
        </w:rPr>
      </w:pPr>
      <w:r w:rsidRPr="0088232D">
        <w:rPr>
          <w:rFonts w:ascii="Times New Roman" w:hAnsi="Times New Roman" w:cs="Times New Roman"/>
          <w:i/>
          <w:sz w:val="28"/>
          <w:szCs w:val="28"/>
        </w:rPr>
        <w:t>Наука управления или количественный подход (1950 - современность)</w:t>
      </w:r>
      <w:r w:rsidR="0088232D">
        <w:rPr>
          <w:rFonts w:ascii="Times New Roman" w:hAnsi="Times New Roman" w:cs="Times New Roman"/>
          <w:i/>
          <w:sz w:val="28"/>
          <w:szCs w:val="28"/>
        </w:rPr>
        <w:t>.</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Модель Портера </w:t>
      </w:r>
      <w:r w:rsidR="0088232D">
        <w:rPr>
          <w:rFonts w:ascii="Times New Roman" w:hAnsi="Times New Roman" w:cs="Times New Roman"/>
          <w:sz w:val="28"/>
          <w:szCs w:val="28"/>
        </w:rPr>
        <w:t>–</w:t>
      </w:r>
      <w:r w:rsidRPr="00EE702F">
        <w:rPr>
          <w:rFonts w:ascii="Times New Roman" w:hAnsi="Times New Roman" w:cs="Times New Roman"/>
          <w:sz w:val="28"/>
          <w:szCs w:val="28"/>
        </w:rPr>
        <w:t xml:space="preserve"> </w:t>
      </w:r>
      <w:proofErr w:type="spellStart"/>
      <w:r w:rsidRPr="00EE702F">
        <w:rPr>
          <w:rFonts w:ascii="Times New Roman" w:hAnsi="Times New Roman" w:cs="Times New Roman"/>
          <w:sz w:val="28"/>
          <w:szCs w:val="28"/>
        </w:rPr>
        <w:t>Лоулера</w:t>
      </w:r>
      <w:proofErr w:type="spellEnd"/>
      <w:r w:rsidR="0088232D">
        <w:rPr>
          <w:rFonts w:ascii="Times New Roman" w:hAnsi="Times New Roman" w:cs="Times New Roman"/>
          <w:sz w:val="28"/>
          <w:szCs w:val="28"/>
        </w:rPr>
        <w:t>.</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Достигнутые результаты зависят от приложенных сотрудником усилий, его способностей, характерных черт, осознания им своей роли. Уровень </w:t>
      </w:r>
      <w:r w:rsidRPr="00EE702F">
        <w:rPr>
          <w:rFonts w:ascii="Times New Roman" w:hAnsi="Times New Roman" w:cs="Times New Roman"/>
          <w:sz w:val="28"/>
          <w:szCs w:val="28"/>
        </w:rPr>
        <w:lastRenderedPageBreak/>
        <w:t xml:space="preserve">приложенных усилий определяется ценностью вознаграждения и уверенностью в том, что эти усилия действительно обеспечат определенный уровень вознаграждения. В теории Портера - </w:t>
      </w:r>
      <w:proofErr w:type="spellStart"/>
      <w:r w:rsidRPr="00EE702F">
        <w:rPr>
          <w:rFonts w:ascii="Times New Roman" w:hAnsi="Times New Roman" w:cs="Times New Roman"/>
          <w:sz w:val="28"/>
          <w:szCs w:val="28"/>
        </w:rPr>
        <w:t>Лоулера</w:t>
      </w:r>
      <w:proofErr w:type="spellEnd"/>
      <w:r w:rsidRPr="00EE702F">
        <w:rPr>
          <w:rFonts w:ascii="Times New Roman" w:hAnsi="Times New Roman" w:cs="Times New Roman"/>
          <w:sz w:val="28"/>
          <w:szCs w:val="28"/>
        </w:rPr>
        <w:t xml:space="preserve"> устанавливается взаимозависимость между вознаграждением и результатами, т.е. человек удовлетворяет свои потребности через вознаграждения за достигнутые результаты. Главный вывод Портера - </w:t>
      </w:r>
      <w:proofErr w:type="spellStart"/>
      <w:r w:rsidRPr="00EE702F">
        <w:rPr>
          <w:rFonts w:ascii="Times New Roman" w:hAnsi="Times New Roman" w:cs="Times New Roman"/>
          <w:sz w:val="28"/>
          <w:szCs w:val="28"/>
        </w:rPr>
        <w:t>Лоулера</w:t>
      </w:r>
      <w:proofErr w:type="spellEnd"/>
      <w:r w:rsidRPr="00EE702F">
        <w:rPr>
          <w:rFonts w:ascii="Times New Roman" w:hAnsi="Times New Roman" w:cs="Times New Roman"/>
          <w:sz w:val="28"/>
          <w:szCs w:val="28"/>
        </w:rPr>
        <w:t xml:space="preserve"> - результативный труд ведет к удовлетворению.</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Следует обратить внимание и на теорию Дэвида </w:t>
      </w:r>
      <w:proofErr w:type="spellStart"/>
      <w:r w:rsidRPr="00EE702F">
        <w:rPr>
          <w:rFonts w:ascii="Times New Roman" w:hAnsi="Times New Roman" w:cs="Times New Roman"/>
          <w:sz w:val="28"/>
          <w:szCs w:val="28"/>
        </w:rPr>
        <w:t>МакКлеланда</w:t>
      </w:r>
      <w:proofErr w:type="spellEnd"/>
      <w:r w:rsidRPr="00EE702F">
        <w:rPr>
          <w:rFonts w:ascii="Times New Roman" w:hAnsi="Times New Roman" w:cs="Times New Roman"/>
          <w:sz w:val="28"/>
          <w:szCs w:val="28"/>
        </w:rPr>
        <w:t>.</w:t>
      </w:r>
    </w:p>
    <w:p w:rsidR="0005270A" w:rsidRPr="00EE702F" w:rsidRDefault="0005270A" w:rsidP="0005270A">
      <w:pPr>
        <w:spacing w:after="0" w:line="360" w:lineRule="auto"/>
        <w:jc w:val="both"/>
        <w:rPr>
          <w:rFonts w:ascii="Times New Roman" w:hAnsi="Times New Roman" w:cs="Times New Roman"/>
          <w:sz w:val="28"/>
          <w:szCs w:val="28"/>
        </w:rPr>
      </w:pPr>
      <w:r w:rsidRPr="00EE702F">
        <w:rPr>
          <w:rFonts w:ascii="Times New Roman" w:hAnsi="Times New Roman" w:cs="Times New Roman"/>
          <w:sz w:val="28"/>
          <w:szCs w:val="28"/>
        </w:rPr>
        <w:t xml:space="preserve">Людям присущи три основные потребности: власти, успеха и причастности. </w:t>
      </w:r>
    </w:p>
    <w:p w:rsidR="0005270A" w:rsidRPr="0088232D" w:rsidRDefault="0088232D" w:rsidP="0088232D">
      <w:pPr>
        <w:pStyle w:val="a7"/>
        <w:numPr>
          <w:ilvl w:val="0"/>
          <w:numId w:val="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П</w:t>
      </w:r>
      <w:r w:rsidR="0005270A" w:rsidRPr="0088232D">
        <w:rPr>
          <w:rFonts w:ascii="Times New Roman" w:hAnsi="Times New Roman" w:cs="Times New Roman"/>
          <w:sz w:val="28"/>
          <w:szCs w:val="28"/>
        </w:rPr>
        <w:t>отребность власти - желание воздействовать на других людей.</w:t>
      </w:r>
    </w:p>
    <w:p w:rsidR="0005270A" w:rsidRPr="0088232D" w:rsidRDefault="0088232D" w:rsidP="0088232D">
      <w:pPr>
        <w:pStyle w:val="a7"/>
        <w:numPr>
          <w:ilvl w:val="0"/>
          <w:numId w:val="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П</w:t>
      </w:r>
      <w:r w:rsidR="0005270A" w:rsidRPr="0088232D">
        <w:rPr>
          <w:rFonts w:ascii="Times New Roman" w:hAnsi="Times New Roman" w:cs="Times New Roman"/>
          <w:sz w:val="28"/>
          <w:szCs w:val="28"/>
        </w:rPr>
        <w:t>отребность успеха удовлетворяется процессом доведения работы до успешного завершения.</w:t>
      </w:r>
    </w:p>
    <w:p w:rsidR="0005270A" w:rsidRPr="0088232D" w:rsidRDefault="0088232D" w:rsidP="0088232D">
      <w:pPr>
        <w:pStyle w:val="a7"/>
        <w:numPr>
          <w:ilvl w:val="0"/>
          <w:numId w:val="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П</w:t>
      </w:r>
      <w:r w:rsidR="0005270A" w:rsidRPr="0088232D">
        <w:rPr>
          <w:rFonts w:ascii="Times New Roman" w:hAnsi="Times New Roman" w:cs="Times New Roman"/>
          <w:sz w:val="28"/>
          <w:szCs w:val="28"/>
        </w:rPr>
        <w:t>отребность причастности - людей привлекает такая работа, которая дает им неограниченные возможности социального общения.</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Ученые А. </w:t>
      </w:r>
      <w:proofErr w:type="spellStart"/>
      <w:r w:rsidRPr="00EE702F">
        <w:rPr>
          <w:rFonts w:ascii="Times New Roman" w:hAnsi="Times New Roman" w:cs="Times New Roman"/>
          <w:sz w:val="28"/>
          <w:szCs w:val="28"/>
        </w:rPr>
        <w:t>Эрели</w:t>
      </w:r>
      <w:proofErr w:type="spellEnd"/>
      <w:r w:rsidRPr="00EE702F">
        <w:rPr>
          <w:rFonts w:ascii="Times New Roman" w:hAnsi="Times New Roman" w:cs="Times New Roman"/>
          <w:sz w:val="28"/>
          <w:szCs w:val="28"/>
        </w:rPr>
        <w:t xml:space="preserve"> и Ж. Моно разработали теорию «биологического подхода». Они попытались доказать, что учреждения стареют так же, как и живые существа. Производственная система, которая может интегрировать новую информацию, становится закрытой, отгороженной. Закрытость системы, в свою очередь, ведет к ее «смерти». Выживание и эффективность деятельности учреждения зависит от периодичности изменения целей, кадрового состава и руководства организации.</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Существуют общепризнанные школы менеджмента, это - американская и японская. Японский подход к менеджменту по своей сути концептуально отличается от </w:t>
      </w:r>
      <w:proofErr w:type="gramStart"/>
      <w:r w:rsidRPr="00EE702F">
        <w:rPr>
          <w:rFonts w:ascii="Times New Roman" w:hAnsi="Times New Roman" w:cs="Times New Roman"/>
          <w:sz w:val="28"/>
          <w:szCs w:val="28"/>
        </w:rPr>
        <w:t>американского</w:t>
      </w:r>
      <w:proofErr w:type="gramEnd"/>
      <w:r w:rsidRPr="00EE702F">
        <w:rPr>
          <w:rFonts w:ascii="Times New Roman" w:hAnsi="Times New Roman" w:cs="Times New Roman"/>
          <w:sz w:val="28"/>
          <w:szCs w:val="28"/>
        </w:rPr>
        <w:t>, что объясняется разной природой социокультурной среды.</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С 80- х годов лидерство в развитии научного менеджмента однозначно принадлежит Японии. Здесь родилась новая</w:t>
      </w:r>
      <w:r w:rsidR="0088232D">
        <w:rPr>
          <w:rFonts w:ascii="Times New Roman" w:hAnsi="Times New Roman" w:cs="Times New Roman"/>
          <w:sz w:val="28"/>
          <w:szCs w:val="28"/>
        </w:rPr>
        <w:t xml:space="preserve"> управленческая концепция</w:t>
      </w:r>
      <w:r w:rsidRPr="00EE702F">
        <w:rPr>
          <w:rFonts w:ascii="Times New Roman" w:hAnsi="Times New Roman" w:cs="Times New Roman"/>
          <w:sz w:val="28"/>
          <w:szCs w:val="28"/>
        </w:rPr>
        <w:t xml:space="preserve"> «организационной культуры», согласно которой культура общения по силе воздействия на людей не имеет альтернативы.</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lastRenderedPageBreak/>
        <w:t xml:space="preserve">Американские (США) ученые Р. Паскаль и А. </w:t>
      </w:r>
      <w:proofErr w:type="spellStart"/>
      <w:r w:rsidRPr="00EE702F">
        <w:rPr>
          <w:rFonts w:ascii="Times New Roman" w:hAnsi="Times New Roman" w:cs="Times New Roman"/>
          <w:sz w:val="28"/>
          <w:szCs w:val="28"/>
        </w:rPr>
        <w:t>Атос</w:t>
      </w:r>
      <w:proofErr w:type="spellEnd"/>
      <w:r w:rsidRPr="00EE702F">
        <w:rPr>
          <w:rFonts w:ascii="Times New Roman" w:hAnsi="Times New Roman" w:cs="Times New Roman"/>
          <w:sz w:val="28"/>
          <w:szCs w:val="28"/>
        </w:rPr>
        <w:t xml:space="preserve"> отмечают: «Японцы чрезвычайно чутко реагируют на взаимодействия и взаимоотношения в группе. Их отношение к группам очень напоминает отношение к браку в западных странах. И, что особенно интересно, японцы выделяют те же проблемы и беспокойство в трудовых взаимоотношениях, что мы видим в браке: они касаются доверия, взаимопомощи и преданности. На Западе лидеры рабочих гру</w:t>
      </w:r>
      <w:proofErr w:type="gramStart"/>
      <w:r w:rsidRPr="00EE702F">
        <w:rPr>
          <w:rFonts w:ascii="Times New Roman" w:hAnsi="Times New Roman" w:cs="Times New Roman"/>
          <w:sz w:val="28"/>
          <w:szCs w:val="28"/>
        </w:rPr>
        <w:t>пп скл</w:t>
      </w:r>
      <w:proofErr w:type="gramEnd"/>
      <w:r w:rsidRPr="00EE702F">
        <w:rPr>
          <w:rFonts w:ascii="Times New Roman" w:hAnsi="Times New Roman" w:cs="Times New Roman"/>
          <w:sz w:val="28"/>
          <w:szCs w:val="28"/>
        </w:rPr>
        <w:t>онны к актуализации производственной деятельности и игнорируют социальные аспекты, в то время как в Японии поддержание состояния удовлетворенности каждого члена</w:t>
      </w:r>
      <w:r w:rsidR="00FB2FA5">
        <w:rPr>
          <w:rFonts w:ascii="Times New Roman" w:hAnsi="Times New Roman" w:cs="Times New Roman"/>
          <w:sz w:val="28"/>
          <w:szCs w:val="28"/>
        </w:rPr>
        <w:t xml:space="preserve"> трудового коллектива идет рядом </w:t>
      </w:r>
      <w:r w:rsidRPr="00EE702F">
        <w:rPr>
          <w:rFonts w:ascii="Times New Roman" w:hAnsi="Times New Roman" w:cs="Times New Roman"/>
          <w:sz w:val="28"/>
          <w:szCs w:val="28"/>
        </w:rPr>
        <w:t>с достижением цели всей группы» [2</w:t>
      </w:r>
      <w:r w:rsidR="00E662DB">
        <w:rPr>
          <w:rFonts w:ascii="Times New Roman" w:hAnsi="Times New Roman" w:cs="Times New Roman"/>
          <w:sz w:val="28"/>
          <w:szCs w:val="28"/>
        </w:rPr>
        <w:t>5</w:t>
      </w:r>
      <w:r w:rsidRPr="00EE702F">
        <w:rPr>
          <w:rFonts w:ascii="Times New Roman" w:hAnsi="Times New Roman" w:cs="Times New Roman"/>
          <w:sz w:val="28"/>
          <w:szCs w:val="28"/>
        </w:rPr>
        <w:t>, с.664-668].</w:t>
      </w:r>
    </w:p>
    <w:p w:rsidR="0005270A" w:rsidRPr="00A80066" w:rsidRDefault="0005270A" w:rsidP="00260D4F">
      <w:pPr>
        <w:pStyle w:val="20"/>
      </w:pPr>
      <w:bookmarkStart w:id="7" w:name="_Toc385621902"/>
      <w:bookmarkStart w:id="8" w:name="_Toc388185233"/>
      <w:r w:rsidRPr="00A80066">
        <w:t>1.2. Гносеологическое содержание теории управления</w:t>
      </w:r>
      <w:bookmarkEnd w:id="7"/>
      <w:bookmarkEnd w:id="8"/>
    </w:p>
    <w:p w:rsidR="0005270A" w:rsidRDefault="0005270A" w:rsidP="0005270A">
      <w:pPr>
        <w:spacing w:after="0" w:line="360" w:lineRule="auto"/>
        <w:ind w:firstLine="709"/>
        <w:jc w:val="both"/>
        <w:rPr>
          <w:rFonts w:ascii="Times New Roman" w:hAnsi="Times New Roman" w:cs="Times New Roman"/>
          <w:sz w:val="28"/>
          <w:szCs w:val="28"/>
        </w:rPr>
      </w:pP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Еще 400 лет до н.э. философ Сократ с иронией писал: «Ни один человек не начнет заниматься ремеслом, если предварительно не выучи</w:t>
      </w:r>
      <w:r w:rsidR="00FB2FA5">
        <w:rPr>
          <w:rFonts w:ascii="Times New Roman" w:hAnsi="Times New Roman" w:cs="Times New Roman"/>
          <w:sz w:val="28"/>
          <w:szCs w:val="28"/>
        </w:rPr>
        <w:t>т</w:t>
      </w:r>
      <w:r w:rsidRPr="00EE702F">
        <w:rPr>
          <w:rFonts w:ascii="Times New Roman" w:hAnsi="Times New Roman" w:cs="Times New Roman"/>
          <w:sz w:val="28"/>
          <w:szCs w:val="28"/>
        </w:rPr>
        <w:t xml:space="preserve"> его, даже когда это незначительное занятие. Однако</w:t>
      </w:r>
      <w:proofErr w:type="gramStart"/>
      <w:r>
        <w:rPr>
          <w:rFonts w:ascii="Times New Roman" w:hAnsi="Times New Roman" w:cs="Times New Roman"/>
          <w:sz w:val="28"/>
          <w:szCs w:val="28"/>
        </w:rPr>
        <w:t>,</w:t>
      </w:r>
      <w:proofErr w:type="gramEnd"/>
      <w:r w:rsidRPr="00EE702F">
        <w:rPr>
          <w:rFonts w:ascii="Times New Roman" w:hAnsi="Times New Roman" w:cs="Times New Roman"/>
          <w:sz w:val="28"/>
          <w:szCs w:val="28"/>
        </w:rPr>
        <w:t xml:space="preserve"> каждый считает себя подготовленным для</w:t>
      </w:r>
      <w:r>
        <w:rPr>
          <w:rFonts w:ascii="Times New Roman" w:hAnsi="Times New Roman" w:cs="Times New Roman"/>
          <w:sz w:val="28"/>
          <w:szCs w:val="28"/>
        </w:rPr>
        <w:t xml:space="preserve"> трудного</w:t>
      </w:r>
      <w:r w:rsidRPr="00EE702F">
        <w:rPr>
          <w:rFonts w:ascii="Times New Roman" w:hAnsi="Times New Roman" w:cs="Times New Roman"/>
          <w:sz w:val="28"/>
          <w:szCs w:val="28"/>
        </w:rPr>
        <w:t xml:space="preserve"> дела - для управления»[</w:t>
      </w:r>
      <w:r w:rsidR="00DC0A37">
        <w:rPr>
          <w:rFonts w:ascii="Times New Roman" w:hAnsi="Times New Roman" w:cs="Times New Roman"/>
          <w:sz w:val="28"/>
          <w:szCs w:val="28"/>
        </w:rPr>
        <w:t>1</w:t>
      </w:r>
      <w:r w:rsidR="00E662DB">
        <w:rPr>
          <w:rFonts w:ascii="Times New Roman" w:hAnsi="Times New Roman" w:cs="Times New Roman"/>
          <w:sz w:val="28"/>
          <w:szCs w:val="28"/>
        </w:rPr>
        <w:t>0</w:t>
      </w:r>
      <w:r w:rsidRPr="00EE702F">
        <w:rPr>
          <w:rFonts w:ascii="Times New Roman" w:hAnsi="Times New Roman" w:cs="Times New Roman"/>
          <w:sz w:val="28"/>
          <w:szCs w:val="28"/>
        </w:rPr>
        <w:t>, с.22-23].</w:t>
      </w:r>
    </w:p>
    <w:p w:rsidR="0005270A" w:rsidRPr="00854ECE" w:rsidRDefault="0005270A" w:rsidP="0005270A">
      <w:pPr>
        <w:spacing w:after="0" w:line="360" w:lineRule="auto"/>
        <w:ind w:firstLine="709"/>
        <w:jc w:val="both"/>
        <w:rPr>
          <w:rFonts w:ascii="Times New Roman" w:hAnsi="Times New Roman" w:cs="Times New Roman"/>
          <w:sz w:val="28"/>
          <w:szCs w:val="28"/>
        </w:rPr>
      </w:pPr>
      <w:r w:rsidRPr="00854ECE">
        <w:rPr>
          <w:rFonts w:ascii="Times New Roman" w:hAnsi="Times New Roman" w:cs="Times New Roman"/>
          <w:sz w:val="28"/>
          <w:szCs w:val="28"/>
        </w:rPr>
        <w:t xml:space="preserve">Французский писатель </w:t>
      </w:r>
      <w:proofErr w:type="spellStart"/>
      <w:r w:rsidRPr="00854ECE">
        <w:rPr>
          <w:rFonts w:ascii="Times New Roman" w:hAnsi="Times New Roman" w:cs="Times New Roman"/>
          <w:sz w:val="28"/>
          <w:szCs w:val="28"/>
        </w:rPr>
        <w:t>Проспер</w:t>
      </w:r>
      <w:proofErr w:type="spellEnd"/>
      <w:r w:rsidRPr="00854ECE">
        <w:rPr>
          <w:rFonts w:ascii="Times New Roman" w:hAnsi="Times New Roman" w:cs="Times New Roman"/>
          <w:sz w:val="28"/>
          <w:szCs w:val="28"/>
        </w:rPr>
        <w:t xml:space="preserve"> Мериме в новелле «</w:t>
      </w:r>
      <w:proofErr w:type="spellStart"/>
      <w:r w:rsidRPr="00854ECE">
        <w:rPr>
          <w:rFonts w:ascii="Times New Roman" w:hAnsi="Times New Roman" w:cs="Times New Roman"/>
          <w:sz w:val="28"/>
          <w:szCs w:val="28"/>
        </w:rPr>
        <w:t>Таманго</w:t>
      </w:r>
      <w:proofErr w:type="spellEnd"/>
      <w:r w:rsidRPr="00854ECE">
        <w:rPr>
          <w:rFonts w:ascii="Times New Roman" w:hAnsi="Times New Roman" w:cs="Times New Roman"/>
          <w:sz w:val="28"/>
          <w:szCs w:val="28"/>
        </w:rPr>
        <w:t>» описывает случай, когда рабы вырвались из плена в трюме корабля, их везли из Сенегала в Новый Свет. Они убили всю команду и захватили корабль. Как выяснилось, после победы, никто из невольников не умел управлять судном. После многодневных страданий и попыток спастись все они погибли посреди океана.</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Учитывая нашу славянскую ментальность, М. Горький писал: «... Я с особым подозрением, особо</w:t>
      </w:r>
      <w:r>
        <w:rPr>
          <w:rFonts w:ascii="Times New Roman" w:hAnsi="Times New Roman" w:cs="Times New Roman"/>
          <w:sz w:val="28"/>
          <w:szCs w:val="28"/>
        </w:rPr>
        <w:t>й недоверием отношусь к русскому человеку</w:t>
      </w:r>
      <w:r w:rsidRPr="00EE702F">
        <w:rPr>
          <w:rFonts w:ascii="Times New Roman" w:hAnsi="Times New Roman" w:cs="Times New Roman"/>
          <w:sz w:val="28"/>
          <w:szCs w:val="28"/>
        </w:rPr>
        <w:t xml:space="preserve"> у власти - недавний раб,</w:t>
      </w:r>
      <w:r>
        <w:rPr>
          <w:rFonts w:ascii="Times New Roman" w:hAnsi="Times New Roman" w:cs="Times New Roman"/>
          <w:sz w:val="28"/>
          <w:szCs w:val="28"/>
        </w:rPr>
        <w:t xml:space="preserve"> он становится </w:t>
      </w:r>
      <w:r w:rsidRPr="00EE702F">
        <w:rPr>
          <w:rFonts w:ascii="Times New Roman" w:hAnsi="Times New Roman" w:cs="Times New Roman"/>
          <w:sz w:val="28"/>
          <w:szCs w:val="28"/>
        </w:rPr>
        <w:t>деспотом, как только приобретает возможность быть владыкой ближнего своего».</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Управление - это непрерывный и целенаправленный процесс воздействия на управляемый объект.</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Система управления - механизм, обеспечивающий этот процесс.</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lastRenderedPageBreak/>
        <w:t>Г.В. Щекин подчеркивает, что «основным атрибутом управления выступает организация. Организация  - это объединение людей, совместно работающих для достижения определенных целей.</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Выделяются следующие типы организации: патерналистская (поддержка и защита); бюрократическая (отстаивание интересов организации); </w:t>
      </w:r>
      <w:proofErr w:type="spellStart"/>
      <w:r w:rsidRPr="00EE702F">
        <w:rPr>
          <w:rFonts w:ascii="Times New Roman" w:hAnsi="Times New Roman" w:cs="Times New Roman"/>
          <w:sz w:val="28"/>
          <w:szCs w:val="28"/>
        </w:rPr>
        <w:t>автократичная</w:t>
      </w:r>
      <w:proofErr w:type="spellEnd"/>
      <w:r w:rsidRPr="00EE702F">
        <w:rPr>
          <w:rFonts w:ascii="Times New Roman" w:hAnsi="Times New Roman" w:cs="Times New Roman"/>
          <w:sz w:val="28"/>
          <w:szCs w:val="28"/>
        </w:rPr>
        <w:t xml:space="preserve"> (самоуверенное подавления окружающих); демократическая (производство идей, их анализ и реализация); новаторская (соучастие в проектировании поведения и образа действий)» [</w:t>
      </w:r>
      <w:r w:rsidR="00B75168">
        <w:rPr>
          <w:rFonts w:ascii="Times New Roman" w:hAnsi="Times New Roman" w:cs="Times New Roman"/>
          <w:sz w:val="28"/>
          <w:szCs w:val="28"/>
        </w:rPr>
        <w:t>3</w:t>
      </w:r>
      <w:r w:rsidR="00E662DB">
        <w:rPr>
          <w:rFonts w:ascii="Times New Roman" w:hAnsi="Times New Roman" w:cs="Times New Roman"/>
          <w:sz w:val="28"/>
          <w:szCs w:val="28"/>
        </w:rPr>
        <w:t>2</w:t>
      </w:r>
      <w:r w:rsidRPr="00EE702F">
        <w:rPr>
          <w:rFonts w:ascii="Times New Roman" w:hAnsi="Times New Roman" w:cs="Times New Roman"/>
          <w:sz w:val="28"/>
          <w:szCs w:val="28"/>
        </w:rPr>
        <w:t>, с.171-172].</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Жизнь организации подчиняется ряду законов: закон синергии</w:t>
      </w:r>
      <w:r>
        <w:rPr>
          <w:rFonts w:ascii="Times New Roman" w:hAnsi="Times New Roman" w:cs="Times New Roman"/>
          <w:sz w:val="28"/>
          <w:szCs w:val="28"/>
        </w:rPr>
        <w:t>,</w:t>
      </w:r>
      <w:r w:rsidRPr="00EE702F">
        <w:rPr>
          <w:rFonts w:ascii="Times New Roman" w:hAnsi="Times New Roman" w:cs="Times New Roman"/>
          <w:sz w:val="28"/>
          <w:szCs w:val="28"/>
        </w:rPr>
        <w:t xml:space="preserve"> закон дополнения внутренних процессов и функций противоположно</w:t>
      </w:r>
      <w:r>
        <w:rPr>
          <w:rFonts w:ascii="Times New Roman" w:hAnsi="Times New Roman" w:cs="Times New Roman"/>
          <w:sz w:val="28"/>
          <w:szCs w:val="28"/>
        </w:rPr>
        <w:t xml:space="preserve">й направленности, </w:t>
      </w:r>
      <w:r w:rsidRPr="00EE702F">
        <w:rPr>
          <w:rFonts w:ascii="Times New Roman" w:hAnsi="Times New Roman" w:cs="Times New Roman"/>
          <w:sz w:val="28"/>
          <w:szCs w:val="28"/>
        </w:rPr>
        <w:t>закон сохранения пропорциональности</w:t>
      </w:r>
      <w:r>
        <w:rPr>
          <w:rFonts w:ascii="Times New Roman" w:hAnsi="Times New Roman" w:cs="Times New Roman"/>
          <w:sz w:val="28"/>
          <w:szCs w:val="28"/>
        </w:rPr>
        <w:t>,</w:t>
      </w:r>
      <w:r w:rsidRPr="00EE702F">
        <w:rPr>
          <w:rFonts w:ascii="Times New Roman" w:hAnsi="Times New Roman" w:cs="Times New Roman"/>
          <w:sz w:val="28"/>
          <w:szCs w:val="28"/>
        </w:rPr>
        <w:t xml:space="preserve"> закон композиции</w:t>
      </w:r>
      <w:r>
        <w:rPr>
          <w:rFonts w:ascii="Times New Roman" w:hAnsi="Times New Roman" w:cs="Times New Roman"/>
          <w:sz w:val="28"/>
          <w:szCs w:val="28"/>
        </w:rPr>
        <w:t>,</w:t>
      </w:r>
      <w:r w:rsidRPr="00EE702F">
        <w:rPr>
          <w:rFonts w:ascii="Times New Roman" w:hAnsi="Times New Roman" w:cs="Times New Roman"/>
          <w:sz w:val="28"/>
          <w:szCs w:val="28"/>
        </w:rPr>
        <w:t xml:space="preserve"> закон самосохранения</w:t>
      </w:r>
      <w:r>
        <w:rPr>
          <w:rFonts w:ascii="Times New Roman" w:hAnsi="Times New Roman" w:cs="Times New Roman"/>
          <w:sz w:val="28"/>
          <w:szCs w:val="28"/>
        </w:rPr>
        <w:t>,</w:t>
      </w:r>
      <w:r w:rsidRPr="00EE702F">
        <w:rPr>
          <w:rFonts w:ascii="Times New Roman" w:hAnsi="Times New Roman" w:cs="Times New Roman"/>
          <w:sz w:val="28"/>
          <w:szCs w:val="28"/>
        </w:rPr>
        <w:t xml:space="preserve"> закон информированности</w:t>
      </w:r>
      <w:r>
        <w:rPr>
          <w:rFonts w:ascii="Times New Roman" w:hAnsi="Times New Roman" w:cs="Times New Roman"/>
          <w:sz w:val="28"/>
          <w:szCs w:val="28"/>
        </w:rPr>
        <w:t>,</w:t>
      </w:r>
      <w:r w:rsidRPr="00EE702F">
        <w:rPr>
          <w:rFonts w:ascii="Times New Roman" w:hAnsi="Times New Roman" w:cs="Times New Roman"/>
          <w:sz w:val="28"/>
          <w:szCs w:val="28"/>
        </w:rPr>
        <w:t xml:space="preserve"> закон необходимого разнообразия</w:t>
      </w:r>
      <w:r>
        <w:rPr>
          <w:rFonts w:ascii="Times New Roman" w:hAnsi="Times New Roman" w:cs="Times New Roman"/>
          <w:sz w:val="28"/>
          <w:szCs w:val="28"/>
        </w:rPr>
        <w:t>,</w:t>
      </w:r>
      <w:r w:rsidRPr="00EE702F">
        <w:rPr>
          <w:rFonts w:ascii="Times New Roman" w:hAnsi="Times New Roman" w:cs="Times New Roman"/>
          <w:sz w:val="28"/>
          <w:szCs w:val="28"/>
        </w:rPr>
        <w:t xml:space="preserve"> закон онтогенеза.</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Организации свойственны признаки:</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наличие целей (деятельности);</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наличие устойчивых связей между членами организации и правил, определяющих порядок этих взаимоотношений;</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постоянное взаимодействие с окружающей средой;</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использования ресурсов для достижения организационных целей.</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Эти признаки объединяет особая организационная культура - ценности </w:t>
      </w:r>
      <w:r w:rsidR="00FB2FA5">
        <w:rPr>
          <w:rFonts w:ascii="Times New Roman" w:hAnsi="Times New Roman" w:cs="Times New Roman"/>
          <w:sz w:val="28"/>
          <w:szCs w:val="28"/>
        </w:rPr>
        <w:t>и нормы поведения,</w:t>
      </w:r>
      <w:r w:rsidRPr="00EE702F">
        <w:rPr>
          <w:rFonts w:ascii="Times New Roman" w:hAnsi="Times New Roman" w:cs="Times New Roman"/>
          <w:sz w:val="28"/>
          <w:szCs w:val="28"/>
        </w:rPr>
        <w:t xml:space="preserve"> которы</w:t>
      </w:r>
      <w:r w:rsidR="00FB2FA5">
        <w:rPr>
          <w:rFonts w:ascii="Times New Roman" w:hAnsi="Times New Roman" w:cs="Times New Roman"/>
          <w:sz w:val="28"/>
          <w:szCs w:val="28"/>
        </w:rPr>
        <w:t>е</w:t>
      </w:r>
      <w:r w:rsidRPr="00EE702F">
        <w:rPr>
          <w:rFonts w:ascii="Times New Roman" w:hAnsi="Times New Roman" w:cs="Times New Roman"/>
          <w:sz w:val="28"/>
          <w:szCs w:val="28"/>
        </w:rPr>
        <w:t xml:space="preserve"> придерживаются работник</w:t>
      </w:r>
      <w:r w:rsidR="00FB2FA5">
        <w:rPr>
          <w:rFonts w:ascii="Times New Roman" w:hAnsi="Times New Roman" w:cs="Times New Roman"/>
          <w:sz w:val="28"/>
          <w:szCs w:val="28"/>
        </w:rPr>
        <w:t>ами</w:t>
      </w:r>
      <w:r w:rsidRPr="00EE702F">
        <w:rPr>
          <w:rFonts w:ascii="Times New Roman" w:hAnsi="Times New Roman" w:cs="Times New Roman"/>
          <w:sz w:val="28"/>
          <w:szCs w:val="28"/>
        </w:rPr>
        <w:t xml:space="preserve"> учреждения. Организационная культура выполняет охранительную, интегрирующую, регулирующую, адаптивную, ориентирующую, мотивирующую функции, а также формирует имидж организации.</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С.</w:t>
      </w:r>
      <w:r w:rsidR="00FB2FA5">
        <w:rPr>
          <w:rFonts w:ascii="Times New Roman" w:hAnsi="Times New Roman" w:cs="Times New Roman"/>
          <w:sz w:val="28"/>
          <w:szCs w:val="28"/>
        </w:rPr>
        <w:t> </w:t>
      </w:r>
      <w:proofErr w:type="spellStart"/>
      <w:r w:rsidRPr="00EE702F">
        <w:rPr>
          <w:rFonts w:ascii="Times New Roman" w:hAnsi="Times New Roman" w:cs="Times New Roman"/>
          <w:sz w:val="28"/>
          <w:szCs w:val="28"/>
        </w:rPr>
        <w:t>Хонди</w:t>
      </w:r>
      <w:proofErr w:type="spellEnd"/>
      <w:r w:rsidRPr="00EE702F">
        <w:rPr>
          <w:rFonts w:ascii="Times New Roman" w:hAnsi="Times New Roman" w:cs="Times New Roman"/>
          <w:sz w:val="28"/>
          <w:szCs w:val="28"/>
        </w:rPr>
        <w:t xml:space="preserve"> определяет четыре типа управленческих культур:</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1. Культура власти.</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2. Ролевая культура.</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3. Культура задачи.</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4. Культура личности.</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lastRenderedPageBreak/>
        <w:t>Социальные организации подчинены синергетическим законам выживания, они создаются, развиваются и отмирают. Организации, как и люди, имеют болезни. Количественные характеристики симптомов болезни постепенно перерастают в искаженные качества. К организационной патологии можно отнести такие болезни, как люмпенизация, смещение целей, двойная рациональность, организационные игры, «персональная» шизофрения (от слова «персонал») и др. В</w:t>
      </w:r>
      <w:r>
        <w:rPr>
          <w:rFonts w:ascii="Times New Roman" w:hAnsi="Times New Roman" w:cs="Times New Roman"/>
          <w:sz w:val="28"/>
          <w:szCs w:val="28"/>
        </w:rPr>
        <w:t xml:space="preserve"> учреждении образования болезни все гиперболизирую</w:t>
      </w:r>
      <w:r w:rsidRPr="00EE702F">
        <w:rPr>
          <w:rFonts w:ascii="Times New Roman" w:hAnsi="Times New Roman" w:cs="Times New Roman"/>
          <w:sz w:val="28"/>
          <w:szCs w:val="28"/>
        </w:rPr>
        <w:t>тся, приобрета</w:t>
      </w:r>
      <w:r>
        <w:rPr>
          <w:rFonts w:ascii="Times New Roman" w:hAnsi="Times New Roman" w:cs="Times New Roman"/>
          <w:sz w:val="28"/>
          <w:szCs w:val="28"/>
        </w:rPr>
        <w:t>ю</w:t>
      </w:r>
      <w:r w:rsidRPr="00EE702F">
        <w:rPr>
          <w:rFonts w:ascii="Times New Roman" w:hAnsi="Times New Roman" w:cs="Times New Roman"/>
          <w:sz w:val="28"/>
          <w:szCs w:val="28"/>
        </w:rPr>
        <w:t xml:space="preserve">т характер чрезвычайности, отношения должны </w:t>
      </w:r>
      <w:r>
        <w:rPr>
          <w:rFonts w:ascii="Times New Roman" w:hAnsi="Times New Roman" w:cs="Times New Roman"/>
          <w:sz w:val="28"/>
          <w:szCs w:val="28"/>
        </w:rPr>
        <w:t xml:space="preserve">иметь </w:t>
      </w:r>
      <w:r w:rsidRPr="00EE702F">
        <w:rPr>
          <w:rFonts w:ascii="Times New Roman" w:hAnsi="Times New Roman" w:cs="Times New Roman"/>
          <w:sz w:val="28"/>
          <w:szCs w:val="28"/>
        </w:rPr>
        <w:t>искаженный характер. Все ищут «врагов» и «предателей», процветает шпионаж среди работников. Проблемы – «мухи» превращаются в «слонов». Возникает коллективная мания величия, которая, как правило</w:t>
      </w:r>
      <w:r>
        <w:rPr>
          <w:rFonts w:ascii="Times New Roman" w:hAnsi="Times New Roman" w:cs="Times New Roman"/>
          <w:sz w:val="28"/>
          <w:szCs w:val="28"/>
        </w:rPr>
        <w:t>, связана</w:t>
      </w:r>
      <w:r w:rsidRPr="00EE702F">
        <w:rPr>
          <w:rFonts w:ascii="Times New Roman" w:hAnsi="Times New Roman" w:cs="Times New Roman"/>
          <w:sz w:val="28"/>
          <w:szCs w:val="28"/>
        </w:rPr>
        <w:t xml:space="preserve"> с прошлой славой. Возможна и мания преследования: все окружение воспринимается как враждебное. «Козл</w:t>
      </w:r>
      <w:r w:rsidR="00FB2FA5">
        <w:rPr>
          <w:rFonts w:ascii="Times New Roman" w:hAnsi="Times New Roman" w:cs="Times New Roman"/>
          <w:sz w:val="28"/>
          <w:szCs w:val="28"/>
        </w:rPr>
        <w:t>ы</w:t>
      </w:r>
      <w:r w:rsidRPr="00EE702F">
        <w:rPr>
          <w:rFonts w:ascii="Times New Roman" w:hAnsi="Times New Roman" w:cs="Times New Roman"/>
          <w:sz w:val="28"/>
          <w:szCs w:val="28"/>
        </w:rPr>
        <w:t xml:space="preserve"> отпущения» становятся умные и критически настроенные люди, или те, кого можно безнаказанно унижать.</w:t>
      </w:r>
    </w:p>
    <w:p w:rsidR="0005270A"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Известны три наиболее стабильно функционирующие типы социальных организаций: церковь, школа и культура. Организация нуждается в постоян</w:t>
      </w:r>
      <w:r>
        <w:rPr>
          <w:rFonts w:ascii="Times New Roman" w:hAnsi="Times New Roman" w:cs="Times New Roman"/>
          <w:sz w:val="28"/>
          <w:szCs w:val="28"/>
        </w:rPr>
        <w:t>ном управленческом мониторинге</w:t>
      </w:r>
      <w:r w:rsidRPr="00EE702F">
        <w:rPr>
          <w:rFonts w:ascii="Times New Roman" w:hAnsi="Times New Roman" w:cs="Times New Roman"/>
          <w:sz w:val="28"/>
          <w:szCs w:val="28"/>
        </w:rPr>
        <w:t xml:space="preserve">, иначе по выражению Питера </w:t>
      </w:r>
      <w:proofErr w:type="spellStart"/>
      <w:r w:rsidRPr="00EE702F">
        <w:rPr>
          <w:rFonts w:ascii="Times New Roman" w:hAnsi="Times New Roman" w:cs="Times New Roman"/>
          <w:sz w:val="28"/>
          <w:szCs w:val="28"/>
        </w:rPr>
        <w:t>Дракера</w:t>
      </w:r>
      <w:proofErr w:type="spellEnd"/>
      <w:r>
        <w:rPr>
          <w:rFonts w:ascii="Times New Roman" w:hAnsi="Times New Roman" w:cs="Times New Roman"/>
          <w:sz w:val="28"/>
          <w:szCs w:val="28"/>
        </w:rPr>
        <w:t>:</w:t>
      </w:r>
      <w:r w:rsidRPr="00EE702F">
        <w:rPr>
          <w:rFonts w:ascii="Times New Roman" w:hAnsi="Times New Roman" w:cs="Times New Roman"/>
          <w:sz w:val="28"/>
          <w:szCs w:val="28"/>
        </w:rPr>
        <w:t xml:space="preserve"> «Единственное, что развивается в организации само по себе: беспорядки, раздоры и бездействие»</w:t>
      </w:r>
      <w:r>
        <w:rPr>
          <w:rFonts w:ascii="Times New Roman" w:hAnsi="Times New Roman" w:cs="Times New Roman"/>
          <w:sz w:val="28"/>
          <w:szCs w:val="28"/>
        </w:rPr>
        <w:t>.</w:t>
      </w:r>
      <w:r w:rsidRPr="00EE702F">
        <w:rPr>
          <w:rFonts w:ascii="Times New Roman" w:hAnsi="Times New Roman" w:cs="Times New Roman"/>
          <w:sz w:val="28"/>
          <w:szCs w:val="28"/>
        </w:rPr>
        <w:t xml:space="preserve"> [</w:t>
      </w:r>
      <w:r w:rsidR="00B75168">
        <w:rPr>
          <w:rFonts w:ascii="Times New Roman" w:hAnsi="Times New Roman" w:cs="Times New Roman"/>
          <w:sz w:val="28"/>
          <w:szCs w:val="28"/>
        </w:rPr>
        <w:t>3</w:t>
      </w:r>
      <w:r w:rsidR="00E662DB">
        <w:rPr>
          <w:rFonts w:ascii="Times New Roman" w:hAnsi="Times New Roman" w:cs="Times New Roman"/>
          <w:sz w:val="28"/>
          <w:szCs w:val="28"/>
        </w:rPr>
        <w:t>2</w:t>
      </w:r>
      <w:r w:rsidRPr="00EE702F">
        <w:rPr>
          <w:rFonts w:ascii="Times New Roman" w:hAnsi="Times New Roman" w:cs="Times New Roman"/>
          <w:sz w:val="28"/>
          <w:szCs w:val="28"/>
        </w:rPr>
        <w:t>, с.113-116].</w:t>
      </w:r>
    </w:p>
    <w:p w:rsidR="0005270A" w:rsidRDefault="0005270A" w:rsidP="0005270A">
      <w:pPr>
        <w:spacing w:after="0" w:line="360" w:lineRule="auto"/>
        <w:ind w:firstLine="709"/>
        <w:jc w:val="both"/>
        <w:rPr>
          <w:rFonts w:ascii="Times New Roman" w:hAnsi="Times New Roman" w:cs="Times New Roman"/>
          <w:sz w:val="28"/>
          <w:szCs w:val="28"/>
        </w:rPr>
      </w:pPr>
    </w:p>
    <w:p w:rsidR="005B0375" w:rsidRDefault="005B0375" w:rsidP="0005270A">
      <w:pPr>
        <w:spacing w:after="0" w:line="360" w:lineRule="auto"/>
        <w:ind w:firstLine="709"/>
        <w:jc w:val="both"/>
        <w:rPr>
          <w:rFonts w:ascii="Times New Roman" w:hAnsi="Times New Roman" w:cs="Times New Roman"/>
          <w:sz w:val="28"/>
          <w:szCs w:val="28"/>
        </w:rPr>
      </w:pPr>
    </w:p>
    <w:p w:rsidR="0005270A" w:rsidRPr="001C65D8" w:rsidRDefault="0005270A" w:rsidP="00260D4F">
      <w:pPr>
        <w:pStyle w:val="20"/>
      </w:pPr>
      <w:bookmarkStart w:id="9" w:name="_Toc385621903"/>
      <w:bookmarkStart w:id="10" w:name="_Toc388185234"/>
      <w:r w:rsidRPr="001C65D8">
        <w:t>1.3. Характеристика принципов управления</w:t>
      </w:r>
      <w:bookmarkEnd w:id="9"/>
      <w:bookmarkEnd w:id="10"/>
    </w:p>
    <w:p w:rsidR="0005270A" w:rsidRDefault="0005270A" w:rsidP="0005270A">
      <w:pPr>
        <w:spacing w:after="0" w:line="360" w:lineRule="auto"/>
        <w:ind w:firstLine="709"/>
        <w:jc w:val="both"/>
        <w:rPr>
          <w:rFonts w:ascii="Times New Roman" w:hAnsi="Times New Roman" w:cs="Times New Roman"/>
          <w:sz w:val="28"/>
          <w:szCs w:val="28"/>
        </w:rPr>
      </w:pP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Искусство управления не может опираться только на талант руководителя и его интуицию. Существуют определенные принципы, то есть максимально широкие по объему утверждения, в которых фиксируется предмет науки управления.</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1. Принцип правовой защищенности управленческого решения. Требует от руководителей знаний действующего законодательства и </w:t>
      </w:r>
      <w:r w:rsidRPr="00EE702F">
        <w:rPr>
          <w:rFonts w:ascii="Times New Roman" w:hAnsi="Times New Roman" w:cs="Times New Roman"/>
          <w:sz w:val="28"/>
          <w:szCs w:val="28"/>
        </w:rPr>
        <w:lastRenderedPageBreak/>
        <w:t>принятия управленческих решений только в соответствии с де</w:t>
      </w:r>
      <w:r>
        <w:rPr>
          <w:rFonts w:ascii="Times New Roman" w:hAnsi="Times New Roman" w:cs="Times New Roman"/>
          <w:sz w:val="28"/>
          <w:szCs w:val="28"/>
        </w:rPr>
        <w:t>йствующими нормативно - правовыми актами</w:t>
      </w:r>
      <w:r w:rsidRPr="00EE702F">
        <w:rPr>
          <w:rFonts w:ascii="Times New Roman" w:hAnsi="Times New Roman" w:cs="Times New Roman"/>
          <w:sz w:val="28"/>
          <w:szCs w:val="28"/>
        </w:rPr>
        <w:t>.</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2. Принцип оптимизации управления. Оптимизация управления повышает эффективность управляемой системы. В этом смысле важен принцип Оккама: «Не умножай сущность без необходимости». Все гениальное - просто!</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3. Принцип наименьшего действия. Разумное сочетание централизации и децентрализации управления. Провозглашение единоначалия: работник должен получать приказ только от одного непосредственного начальника.</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4. Норма управляемости. Норму управляемости составляет число педагогических работников, подчиненных непосредственно руководителю. В Библии, в книге «Исход» описано, что когда Моисей выводил евреев из Египта, все управление взял на себя. Но вскоре понял, что ему самому не решить бесконечное множество проблем длительного перехода. «И выбрал Моисей из всего Израиля способных людей и поставил их начальниками народа... И судили они народ во всякое время; о делах важных доносили Моисею</w:t>
      </w:r>
      <w:r w:rsidR="00DC0A37">
        <w:rPr>
          <w:rFonts w:ascii="Times New Roman" w:hAnsi="Times New Roman" w:cs="Times New Roman"/>
          <w:sz w:val="28"/>
          <w:szCs w:val="28"/>
        </w:rPr>
        <w:t>, а все малые дела судили сами».</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А. </w:t>
      </w:r>
      <w:proofErr w:type="spellStart"/>
      <w:r w:rsidRPr="00EE702F">
        <w:rPr>
          <w:rFonts w:ascii="Times New Roman" w:hAnsi="Times New Roman" w:cs="Times New Roman"/>
          <w:sz w:val="28"/>
          <w:szCs w:val="28"/>
        </w:rPr>
        <w:t>Файоль</w:t>
      </w:r>
      <w:proofErr w:type="spellEnd"/>
      <w:r w:rsidRPr="00EE702F">
        <w:rPr>
          <w:rFonts w:ascii="Times New Roman" w:hAnsi="Times New Roman" w:cs="Times New Roman"/>
          <w:sz w:val="28"/>
          <w:szCs w:val="28"/>
        </w:rPr>
        <w:t xml:space="preserve"> и </w:t>
      </w:r>
      <w:proofErr w:type="spellStart"/>
      <w:r w:rsidRPr="00EE702F">
        <w:rPr>
          <w:rFonts w:ascii="Times New Roman" w:hAnsi="Times New Roman" w:cs="Times New Roman"/>
          <w:sz w:val="28"/>
          <w:szCs w:val="28"/>
        </w:rPr>
        <w:t>Л.Урвик</w:t>
      </w:r>
      <w:proofErr w:type="spellEnd"/>
      <w:r w:rsidRPr="00EE702F">
        <w:rPr>
          <w:rFonts w:ascii="Times New Roman" w:hAnsi="Times New Roman" w:cs="Times New Roman"/>
          <w:sz w:val="28"/>
          <w:szCs w:val="28"/>
        </w:rPr>
        <w:t xml:space="preserve"> выступали за неукоснительное соблюдение нормы управляемости. </w:t>
      </w:r>
      <w:proofErr w:type="spellStart"/>
      <w:r w:rsidRPr="00EE702F">
        <w:rPr>
          <w:rFonts w:ascii="Times New Roman" w:hAnsi="Times New Roman" w:cs="Times New Roman"/>
          <w:sz w:val="28"/>
          <w:szCs w:val="28"/>
        </w:rPr>
        <w:t>Л.Урвик</w:t>
      </w:r>
      <w:proofErr w:type="spellEnd"/>
      <w:r w:rsidRPr="00EE702F">
        <w:rPr>
          <w:rFonts w:ascii="Times New Roman" w:hAnsi="Times New Roman" w:cs="Times New Roman"/>
          <w:sz w:val="28"/>
          <w:szCs w:val="28"/>
        </w:rPr>
        <w:t xml:space="preserve"> настаивал на том, что «</w:t>
      </w:r>
      <w:r>
        <w:rPr>
          <w:rFonts w:ascii="Times New Roman" w:hAnsi="Times New Roman" w:cs="Times New Roman"/>
          <w:sz w:val="28"/>
          <w:szCs w:val="28"/>
        </w:rPr>
        <w:t>идеальное число подчиненных</w:t>
      </w:r>
      <w:r w:rsidRPr="00EE702F">
        <w:rPr>
          <w:rFonts w:ascii="Times New Roman" w:hAnsi="Times New Roman" w:cs="Times New Roman"/>
          <w:sz w:val="28"/>
          <w:szCs w:val="28"/>
        </w:rPr>
        <w:t xml:space="preserve"> у</w:t>
      </w:r>
      <w:r>
        <w:rPr>
          <w:rFonts w:ascii="Times New Roman" w:hAnsi="Times New Roman" w:cs="Times New Roman"/>
          <w:sz w:val="28"/>
          <w:szCs w:val="28"/>
        </w:rPr>
        <w:t xml:space="preserve"> все</w:t>
      </w:r>
      <w:r w:rsidRPr="00EE702F">
        <w:rPr>
          <w:rFonts w:ascii="Times New Roman" w:hAnsi="Times New Roman" w:cs="Times New Roman"/>
          <w:sz w:val="28"/>
          <w:szCs w:val="28"/>
        </w:rPr>
        <w:t>х высших руководителей должно равняться четырем».</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Количество должностных связей в системе «руководитель – подчиненный» безгранична. Исследование </w:t>
      </w:r>
      <w:proofErr w:type="spellStart"/>
      <w:r w:rsidRPr="00EE702F">
        <w:rPr>
          <w:rFonts w:ascii="Times New Roman" w:hAnsi="Times New Roman" w:cs="Times New Roman"/>
          <w:sz w:val="28"/>
          <w:szCs w:val="28"/>
        </w:rPr>
        <w:t>В.Грейкунаса</w:t>
      </w:r>
      <w:proofErr w:type="spellEnd"/>
      <w:r w:rsidRPr="00EE702F">
        <w:rPr>
          <w:rFonts w:ascii="Times New Roman" w:hAnsi="Times New Roman" w:cs="Times New Roman"/>
          <w:sz w:val="28"/>
          <w:szCs w:val="28"/>
        </w:rPr>
        <w:t xml:space="preserve"> (1932) свидетельствуют, что когда руководи</w:t>
      </w:r>
      <w:r w:rsidR="00FA5055">
        <w:rPr>
          <w:rFonts w:ascii="Times New Roman" w:hAnsi="Times New Roman" w:cs="Times New Roman"/>
          <w:sz w:val="28"/>
          <w:szCs w:val="28"/>
        </w:rPr>
        <w:t xml:space="preserve">телю непосредственно </w:t>
      </w:r>
      <w:proofErr w:type="spellStart"/>
      <w:r w:rsidR="00FA5055">
        <w:rPr>
          <w:rFonts w:ascii="Times New Roman" w:hAnsi="Times New Roman" w:cs="Times New Roman"/>
          <w:sz w:val="28"/>
          <w:szCs w:val="28"/>
        </w:rPr>
        <w:t>подчиненяются</w:t>
      </w:r>
      <w:proofErr w:type="spellEnd"/>
      <w:r w:rsidR="00FA5055">
        <w:rPr>
          <w:rFonts w:ascii="Times New Roman" w:hAnsi="Times New Roman" w:cs="Times New Roman"/>
          <w:sz w:val="28"/>
          <w:szCs w:val="28"/>
        </w:rPr>
        <w:t xml:space="preserve"> 4 исполнителя</w:t>
      </w:r>
      <w:r w:rsidRPr="00EE702F">
        <w:rPr>
          <w:rFonts w:ascii="Times New Roman" w:hAnsi="Times New Roman" w:cs="Times New Roman"/>
          <w:sz w:val="28"/>
          <w:szCs w:val="28"/>
        </w:rPr>
        <w:t>, то количество обращений их к руководителю будет равняться 44 в течение рабочего дня.</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5. Принцип делегирования полномочий. Делегирование - понятие, обслуживает теорию управления. Когда у человека есть только один вариант выбора, она осуществляет этот выбор сам. При двух альтернативах выбора возрастает количество возможных ошибочных решений. При n - кратной альтернативе у людей возникает так много вариантов выбора, что они не </w:t>
      </w:r>
      <w:r w:rsidRPr="00EE702F">
        <w:rPr>
          <w:rFonts w:ascii="Times New Roman" w:hAnsi="Times New Roman" w:cs="Times New Roman"/>
          <w:sz w:val="28"/>
          <w:szCs w:val="28"/>
        </w:rPr>
        <w:lastRenderedPageBreak/>
        <w:t xml:space="preserve">могут эффективно принимать решения. Они желают, по выражению </w:t>
      </w:r>
      <w:proofErr w:type="spellStart"/>
      <w:r w:rsidRPr="00EE702F">
        <w:rPr>
          <w:rFonts w:ascii="Times New Roman" w:hAnsi="Times New Roman" w:cs="Times New Roman"/>
          <w:sz w:val="28"/>
          <w:szCs w:val="28"/>
        </w:rPr>
        <w:t>Э.Тоффлера</w:t>
      </w:r>
      <w:proofErr w:type="spellEnd"/>
      <w:r w:rsidRPr="00EE702F">
        <w:rPr>
          <w:rFonts w:ascii="Times New Roman" w:hAnsi="Times New Roman" w:cs="Times New Roman"/>
          <w:sz w:val="28"/>
          <w:szCs w:val="28"/>
        </w:rPr>
        <w:t>, чтобы решения принимались другими, а они им подчинятся. Делегирование - это передача задач и полномочий лицу, которое принимает на себя ответственность за их выполнение. Делегирование - это средство, с помощью которого руководитель распределяет среди сотрудников задачи, выполнение которых необходимо для достижения целей организации.</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Важно помнить, что делегирование реализуется только в случае принятия полномочий, сама же ответственность не может быть делегирована.</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Ответственность - это обязательство выполнять поставленные задания и отвечать за их решение.</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Виды управленческой ответственности:</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1.</w:t>
      </w:r>
      <w:r>
        <w:rPr>
          <w:rFonts w:ascii="Times New Roman" w:hAnsi="Times New Roman" w:cs="Times New Roman"/>
          <w:sz w:val="28"/>
          <w:szCs w:val="28"/>
        </w:rPr>
        <w:t xml:space="preserve"> </w:t>
      </w:r>
      <w:proofErr w:type="gramStart"/>
      <w:r>
        <w:rPr>
          <w:rFonts w:ascii="Times New Roman" w:hAnsi="Times New Roman" w:cs="Times New Roman"/>
          <w:sz w:val="28"/>
          <w:szCs w:val="28"/>
        </w:rPr>
        <w:t>О</w:t>
      </w:r>
      <w:r w:rsidRPr="00EE702F">
        <w:rPr>
          <w:rFonts w:ascii="Times New Roman" w:hAnsi="Times New Roman" w:cs="Times New Roman"/>
          <w:sz w:val="28"/>
          <w:szCs w:val="28"/>
        </w:rPr>
        <w:t>бщая</w:t>
      </w:r>
      <w:proofErr w:type="gramEnd"/>
      <w:r w:rsidRPr="00EE702F">
        <w:rPr>
          <w:rFonts w:ascii="Times New Roman" w:hAnsi="Times New Roman" w:cs="Times New Roman"/>
          <w:sz w:val="28"/>
          <w:szCs w:val="28"/>
        </w:rPr>
        <w:t xml:space="preserve"> - за создание необходимых условий деятельности.</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2.</w:t>
      </w:r>
      <w:r>
        <w:rPr>
          <w:rFonts w:ascii="Times New Roman" w:hAnsi="Times New Roman" w:cs="Times New Roman"/>
          <w:sz w:val="28"/>
          <w:szCs w:val="28"/>
        </w:rPr>
        <w:t xml:space="preserve"> </w:t>
      </w:r>
      <w:proofErr w:type="gramStart"/>
      <w:r>
        <w:rPr>
          <w:rFonts w:ascii="Times New Roman" w:hAnsi="Times New Roman" w:cs="Times New Roman"/>
          <w:sz w:val="28"/>
          <w:szCs w:val="28"/>
        </w:rPr>
        <w:t>Ф</w:t>
      </w:r>
      <w:r w:rsidRPr="00EE702F">
        <w:rPr>
          <w:rFonts w:ascii="Times New Roman" w:hAnsi="Times New Roman" w:cs="Times New Roman"/>
          <w:sz w:val="28"/>
          <w:szCs w:val="28"/>
        </w:rPr>
        <w:t>ункциональная</w:t>
      </w:r>
      <w:proofErr w:type="gramEnd"/>
      <w:r w:rsidRPr="00EE702F">
        <w:rPr>
          <w:rFonts w:ascii="Times New Roman" w:hAnsi="Times New Roman" w:cs="Times New Roman"/>
          <w:sz w:val="28"/>
          <w:szCs w:val="28"/>
        </w:rPr>
        <w:t xml:space="preserve"> - за конкретные действия.</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Полномочия - представляют собой ограниченное право использовать ресурсы организации и направлять усилия подчиненных на выполнение задач учреждения.</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Выделяют следующие виды управленческих полномочий:</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1. </w:t>
      </w:r>
      <w:r>
        <w:rPr>
          <w:rFonts w:ascii="Times New Roman" w:hAnsi="Times New Roman" w:cs="Times New Roman"/>
          <w:sz w:val="28"/>
          <w:szCs w:val="28"/>
        </w:rPr>
        <w:t>С</w:t>
      </w:r>
      <w:r w:rsidRPr="00EE702F">
        <w:rPr>
          <w:rFonts w:ascii="Times New Roman" w:hAnsi="Times New Roman" w:cs="Times New Roman"/>
          <w:sz w:val="28"/>
          <w:szCs w:val="28"/>
        </w:rPr>
        <w:t>огласительные (меры).</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2. </w:t>
      </w:r>
      <w:r>
        <w:rPr>
          <w:rFonts w:ascii="Times New Roman" w:hAnsi="Times New Roman" w:cs="Times New Roman"/>
          <w:sz w:val="28"/>
          <w:szCs w:val="28"/>
        </w:rPr>
        <w:t>Р</w:t>
      </w:r>
      <w:r w:rsidRPr="00EE702F">
        <w:rPr>
          <w:rFonts w:ascii="Times New Roman" w:hAnsi="Times New Roman" w:cs="Times New Roman"/>
          <w:sz w:val="28"/>
          <w:szCs w:val="28"/>
        </w:rPr>
        <w:t>аспорядительные (линейные, функциональные).</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3. </w:t>
      </w:r>
      <w:r>
        <w:rPr>
          <w:rFonts w:ascii="Times New Roman" w:hAnsi="Times New Roman" w:cs="Times New Roman"/>
          <w:sz w:val="28"/>
          <w:szCs w:val="28"/>
        </w:rPr>
        <w:t>К</w:t>
      </w:r>
      <w:r w:rsidRPr="00EE702F">
        <w:rPr>
          <w:rFonts w:ascii="Times New Roman" w:hAnsi="Times New Roman" w:cs="Times New Roman"/>
          <w:sz w:val="28"/>
          <w:szCs w:val="28"/>
        </w:rPr>
        <w:t>онсультативные.</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4. </w:t>
      </w:r>
      <w:proofErr w:type="spellStart"/>
      <w:r>
        <w:rPr>
          <w:rFonts w:ascii="Times New Roman" w:hAnsi="Times New Roman" w:cs="Times New Roman"/>
          <w:sz w:val="28"/>
          <w:szCs w:val="28"/>
        </w:rPr>
        <w:t>К</w:t>
      </w:r>
      <w:r w:rsidRPr="00EE702F">
        <w:rPr>
          <w:rFonts w:ascii="Times New Roman" w:hAnsi="Times New Roman" w:cs="Times New Roman"/>
          <w:sz w:val="28"/>
          <w:szCs w:val="28"/>
        </w:rPr>
        <w:t>онтрольно</w:t>
      </w:r>
      <w:proofErr w:type="spellEnd"/>
      <w:r w:rsidRPr="00EE702F">
        <w:rPr>
          <w:rFonts w:ascii="Times New Roman" w:hAnsi="Times New Roman" w:cs="Times New Roman"/>
          <w:sz w:val="28"/>
          <w:szCs w:val="28"/>
        </w:rPr>
        <w:t xml:space="preserve"> - отчетные.</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5. </w:t>
      </w:r>
      <w:r>
        <w:rPr>
          <w:rFonts w:ascii="Times New Roman" w:hAnsi="Times New Roman" w:cs="Times New Roman"/>
          <w:sz w:val="28"/>
          <w:szCs w:val="28"/>
        </w:rPr>
        <w:t>К</w:t>
      </w:r>
      <w:r w:rsidRPr="00EE702F">
        <w:rPr>
          <w:rFonts w:ascii="Times New Roman" w:hAnsi="Times New Roman" w:cs="Times New Roman"/>
          <w:sz w:val="28"/>
          <w:szCs w:val="28"/>
        </w:rPr>
        <w:t>оординационные.</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Подлежат делегированию:</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 - рутинная работа;</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специализированная деятельность;</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частные вопросы;</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подготовительная работа.</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Не подлежат делегированию:</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функции руководителя: установление целей, принятие решений относительно стратегии школы, контроль результатов;</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lastRenderedPageBreak/>
        <w:t>-руководство сотрудниками, их мотивация;</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задачи особой важности;</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задачи высокой степени риска;</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необычные, исключительные дела;</w:t>
      </w:r>
    </w:p>
    <w:p w:rsidR="0005270A" w:rsidRPr="00EE702F" w:rsidRDefault="006E1C01" w:rsidP="006E1C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5270A" w:rsidRPr="00EE702F">
        <w:rPr>
          <w:rFonts w:ascii="Times New Roman" w:hAnsi="Times New Roman" w:cs="Times New Roman"/>
          <w:sz w:val="28"/>
          <w:szCs w:val="28"/>
        </w:rPr>
        <w:t>срочные дела, не оставляющие времени для объяснения и перепроверки;</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задачи строго доверительного характера.</w:t>
      </w:r>
    </w:p>
    <w:p w:rsidR="001664E1"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Ученый В.И. </w:t>
      </w:r>
      <w:proofErr w:type="spellStart"/>
      <w:r w:rsidRPr="00EE702F">
        <w:rPr>
          <w:rFonts w:ascii="Times New Roman" w:hAnsi="Times New Roman" w:cs="Times New Roman"/>
          <w:sz w:val="28"/>
          <w:szCs w:val="28"/>
        </w:rPr>
        <w:t>Кнорринг</w:t>
      </w:r>
      <w:proofErr w:type="spellEnd"/>
      <w:r w:rsidRPr="00EE702F">
        <w:rPr>
          <w:rFonts w:ascii="Times New Roman" w:hAnsi="Times New Roman" w:cs="Times New Roman"/>
          <w:sz w:val="28"/>
          <w:szCs w:val="28"/>
        </w:rPr>
        <w:t>, исследуя систему управлени</w:t>
      </w:r>
      <w:r w:rsidR="001664E1">
        <w:rPr>
          <w:rFonts w:ascii="Times New Roman" w:hAnsi="Times New Roman" w:cs="Times New Roman"/>
          <w:sz w:val="28"/>
          <w:szCs w:val="28"/>
        </w:rPr>
        <w:t xml:space="preserve">я, выделяет следующие подходы: </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Процессный подход. Управление рассматривается как процесс, потому что работа</w:t>
      </w:r>
      <w:proofErr w:type="gramStart"/>
      <w:r w:rsidRPr="00EE702F">
        <w:rPr>
          <w:rFonts w:ascii="Times New Roman" w:hAnsi="Times New Roman" w:cs="Times New Roman"/>
          <w:sz w:val="28"/>
          <w:szCs w:val="28"/>
        </w:rPr>
        <w:t>.</w:t>
      </w:r>
      <w:proofErr w:type="gramEnd"/>
      <w:r w:rsidRPr="00EE702F">
        <w:rPr>
          <w:rFonts w:ascii="Times New Roman" w:hAnsi="Times New Roman" w:cs="Times New Roman"/>
          <w:sz w:val="28"/>
          <w:szCs w:val="28"/>
        </w:rPr>
        <w:t xml:space="preserve"> </w:t>
      </w:r>
      <w:proofErr w:type="gramStart"/>
      <w:r w:rsidRPr="00EE702F">
        <w:rPr>
          <w:rFonts w:ascii="Times New Roman" w:hAnsi="Times New Roman" w:cs="Times New Roman"/>
          <w:sz w:val="28"/>
          <w:szCs w:val="28"/>
        </w:rPr>
        <w:t>п</w:t>
      </w:r>
      <w:proofErr w:type="gramEnd"/>
      <w:r w:rsidRPr="00EE702F">
        <w:rPr>
          <w:rFonts w:ascii="Times New Roman" w:hAnsi="Times New Roman" w:cs="Times New Roman"/>
          <w:sz w:val="28"/>
          <w:szCs w:val="28"/>
        </w:rPr>
        <w:t>о достижению целей с помощью других - это не одновременное действие, а серия непрерывных взаимосвязанных действий. Эти действия сами по себе является процессом. Их называют управленческими функциями. Процесс управления является общей суммой этих функций.</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Системный подход. Это не набор управлений, принципов или инструкций, это способ мышления по отношению к организации и управления. Система - это целостность, состоящая из взаимозависимых частей, каждая из них обеспечивает свой вклад в характеристику целого. Все организации являются системами.</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Ситуативный подход. Как и системный, ситуативный подход не простой набор управленческих действий, а форма мышления о проблемах и способах их решения. Этот подход признает, что, хотя общий процесс одинаков, специфические приемы, которыми должен пользоваться руководитель для эффективного достижения целей организации, могут значительно варьировать. Ситуативный подход согласовывает конкретные приемы и концепции с определенными конкретными ситуациями для достижения целей» [</w:t>
      </w:r>
      <w:r w:rsidR="00E662DB">
        <w:rPr>
          <w:rFonts w:ascii="Times New Roman" w:hAnsi="Times New Roman" w:cs="Times New Roman"/>
          <w:sz w:val="28"/>
          <w:szCs w:val="28"/>
        </w:rPr>
        <w:t>9</w:t>
      </w:r>
      <w:r w:rsidRPr="00EE702F">
        <w:rPr>
          <w:rFonts w:ascii="Times New Roman" w:hAnsi="Times New Roman" w:cs="Times New Roman"/>
          <w:sz w:val="28"/>
          <w:szCs w:val="28"/>
        </w:rPr>
        <w:t>, с.254-271].</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По исследованиям </w:t>
      </w:r>
      <w:proofErr w:type="spellStart"/>
      <w:r w:rsidRPr="00EE702F">
        <w:rPr>
          <w:rFonts w:ascii="Times New Roman" w:hAnsi="Times New Roman" w:cs="Times New Roman"/>
          <w:sz w:val="28"/>
          <w:szCs w:val="28"/>
        </w:rPr>
        <w:t>И.Г.Кона</w:t>
      </w:r>
      <w:proofErr w:type="spellEnd"/>
      <w:r w:rsidRPr="00EE702F">
        <w:rPr>
          <w:rFonts w:ascii="Times New Roman" w:hAnsi="Times New Roman" w:cs="Times New Roman"/>
          <w:sz w:val="28"/>
          <w:szCs w:val="28"/>
        </w:rPr>
        <w:t xml:space="preserve"> и </w:t>
      </w:r>
      <w:proofErr w:type="spellStart"/>
      <w:r w:rsidRPr="00EE702F">
        <w:rPr>
          <w:rFonts w:ascii="Times New Roman" w:hAnsi="Times New Roman" w:cs="Times New Roman"/>
          <w:sz w:val="28"/>
          <w:szCs w:val="28"/>
        </w:rPr>
        <w:t>А.А.Бодалев</w:t>
      </w:r>
      <w:proofErr w:type="spellEnd"/>
      <w:r w:rsidRPr="00EE702F">
        <w:rPr>
          <w:rFonts w:ascii="Times New Roman" w:hAnsi="Times New Roman" w:cs="Times New Roman"/>
          <w:sz w:val="28"/>
          <w:szCs w:val="28"/>
        </w:rPr>
        <w:t xml:space="preserve">, у женщин - руководителей характеристики, по которым определяется отношение человека к окружающим, по шкале ценностей занимают более высокое место, чем у </w:t>
      </w:r>
      <w:r w:rsidRPr="00EE702F">
        <w:rPr>
          <w:rFonts w:ascii="Times New Roman" w:hAnsi="Times New Roman" w:cs="Times New Roman"/>
          <w:sz w:val="28"/>
          <w:szCs w:val="28"/>
        </w:rPr>
        <w:lastRenderedPageBreak/>
        <w:t>мужчин. Одновременно женщинам - руководителям свойственна эмоциональная нестабильность, они более склонны к внушению. Женщинам свойственны большая уступчивость и доброжелательность, но в то же время их характеризует более высокая тревожность.</w:t>
      </w:r>
      <w:r>
        <w:rPr>
          <w:rFonts w:ascii="Times New Roman" w:hAnsi="Times New Roman" w:cs="Times New Roman"/>
          <w:sz w:val="28"/>
          <w:szCs w:val="28"/>
        </w:rPr>
        <w:t xml:space="preserve"> </w:t>
      </w:r>
      <w:r w:rsidRPr="00EE702F">
        <w:rPr>
          <w:rFonts w:ascii="Times New Roman" w:hAnsi="Times New Roman" w:cs="Times New Roman"/>
          <w:sz w:val="28"/>
          <w:szCs w:val="28"/>
        </w:rPr>
        <w:t xml:space="preserve">Ученым </w:t>
      </w:r>
      <w:proofErr w:type="spellStart"/>
      <w:r w:rsidRPr="00EE702F">
        <w:rPr>
          <w:rFonts w:ascii="Times New Roman" w:hAnsi="Times New Roman" w:cs="Times New Roman"/>
          <w:sz w:val="28"/>
          <w:szCs w:val="28"/>
        </w:rPr>
        <w:t>О.Бодальовим</w:t>
      </w:r>
      <w:proofErr w:type="spellEnd"/>
      <w:r w:rsidRPr="00EE702F">
        <w:rPr>
          <w:rFonts w:ascii="Times New Roman" w:hAnsi="Times New Roman" w:cs="Times New Roman"/>
          <w:sz w:val="28"/>
          <w:szCs w:val="28"/>
        </w:rPr>
        <w:t xml:space="preserve"> отмечено, что «средний объем общения у женщин - руководителей в полтора</w:t>
      </w:r>
      <w:r w:rsidR="00DC0A37">
        <w:rPr>
          <w:rFonts w:ascii="Times New Roman" w:hAnsi="Times New Roman" w:cs="Times New Roman"/>
          <w:sz w:val="28"/>
          <w:szCs w:val="28"/>
        </w:rPr>
        <w:t xml:space="preserve"> раза больше, чем у мужчин» [6</w:t>
      </w:r>
      <w:r w:rsidRPr="00EE702F">
        <w:rPr>
          <w:rFonts w:ascii="Times New Roman" w:hAnsi="Times New Roman" w:cs="Times New Roman"/>
          <w:sz w:val="28"/>
          <w:szCs w:val="28"/>
        </w:rPr>
        <w:t>, с. 150-151].</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Мужчина в управлении более традиционное явление. Он чаще ставит себя на первое место, больше заботится об укреплении своих позиций, меньше подвержен делегирования полномочий. Он ориентирован на результат.</w:t>
      </w:r>
    </w:p>
    <w:p w:rsidR="0005270A" w:rsidRPr="00EE702F" w:rsidRDefault="0005270A" w:rsidP="0005270A">
      <w:pPr>
        <w:spacing w:after="0" w:line="360" w:lineRule="auto"/>
        <w:ind w:firstLine="709"/>
        <w:jc w:val="both"/>
        <w:rPr>
          <w:rFonts w:ascii="Times New Roman" w:hAnsi="Times New Roman" w:cs="Times New Roman"/>
          <w:sz w:val="28"/>
          <w:szCs w:val="28"/>
        </w:rPr>
      </w:pPr>
      <w:r w:rsidRPr="00EE702F">
        <w:rPr>
          <w:rFonts w:ascii="Times New Roman" w:hAnsi="Times New Roman" w:cs="Times New Roman"/>
          <w:sz w:val="28"/>
          <w:szCs w:val="28"/>
        </w:rPr>
        <w:t xml:space="preserve">Для женщин - руководителей более значимым является сам процесс управления, а не результат. Они лояльно относятся к чужим достижениям, пытаются перенести устройство своей семейной жизни как стиль управления школой. Кроме того, женщины - руководители считают, что для управленческой деятельности важна такое качество, как «ответственность </w:t>
      </w:r>
      <w:proofErr w:type="gramStart"/>
      <w:r w:rsidRPr="00EE702F">
        <w:rPr>
          <w:rFonts w:ascii="Times New Roman" w:hAnsi="Times New Roman" w:cs="Times New Roman"/>
          <w:sz w:val="28"/>
          <w:szCs w:val="28"/>
        </w:rPr>
        <w:t>за</w:t>
      </w:r>
      <w:proofErr w:type="gramEnd"/>
      <w:r w:rsidRPr="00EE702F">
        <w:rPr>
          <w:rFonts w:ascii="Times New Roman" w:hAnsi="Times New Roman" w:cs="Times New Roman"/>
          <w:sz w:val="28"/>
          <w:szCs w:val="28"/>
        </w:rPr>
        <w:t xml:space="preserve"> </w:t>
      </w:r>
      <w:proofErr w:type="gramStart"/>
      <w:r w:rsidRPr="00EE702F">
        <w:rPr>
          <w:rFonts w:ascii="Times New Roman" w:hAnsi="Times New Roman" w:cs="Times New Roman"/>
          <w:sz w:val="28"/>
          <w:szCs w:val="28"/>
        </w:rPr>
        <w:t>других</w:t>
      </w:r>
      <w:proofErr w:type="gramEnd"/>
      <w:r w:rsidRPr="00EE702F">
        <w:rPr>
          <w:rFonts w:ascii="Times New Roman" w:hAnsi="Times New Roman" w:cs="Times New Roman"/>
          <w:sz w:val="28"/>
          <w:szCs w:val="28"/>
        </w:rPr>
        <w:t>», в то время как мужчины более значимой считают «самокритичность». Женщины - руководители демонстрируют большую готовность к сотрудничеству, более внимательны к людям; им свойственна большая смелость и активность в социальных контактах, которые для них эмоционально значимыми; они оценивают себя более адекватно, в то время</w:t>
      </w:r>
      <w:proofErr w:type="gramStart"/>
      <w:r w:rsidRPr="00EE702F">
        <w:rPr>
          <w:rFonts w:ascii="Times New Roman" w:hAnsi="Times New Roman" w:cs="Times New Roman"/>
          <w:sz w:val="28"/>
          <w:szCs w:val="28"/>
        </w:rPr>
        <w:t>,</w:t>
      </w:r>
      <w:proofErr w:type="gramEnd"/>
      <w:r w:rsidRPr="00EE702F">
        <w:rPr>
          <w:rFonts w:ascii="Times New Roman" w:hAnsi="Times New Roman" w:cs="Times New Roman"/>
          <w:sz w:val="28"/>
          <w:szCs w:val="28"/>
        </w:rPr>
        <w:t xml:space="preserve"> как мужчины -</w:t>
      </w:r>
      <w:r w:rsidR="00780E27">
        <w:rPr>
          <w:rFonts w:ascii="Times New Roman" w:hAnsi="Times New Roman" w:cs="Times New Roman"/>
          <w:sz w:val="28"/>
          <w:szCs w:val="28"/>
        </w:rPr>
        <w:t xml:space="preserve"> </w:t>
      </w:r>
      <w:r w:rsidRPr="00EE702F">
        <w:rPr>
          <w:rFonts w:ascii="Times New Roman" w:hAnsi="Times New Roman" w:cs="Times New Roman"/>
          <w:sz w:val="28"/>
          <w:szCs w:val="28"/>
        </w:rPr>
        <w:t>директора завышают свои коммуникативные возможности.</w:t>
      </w:r>
    </w:p>
    <w:p w:rsidR="00F831B8" w:rsidRPr="00A45175" w:rsidRDefault="0005270A" w:rsidP="00441C19">
      <w:pPr>
        <w:pStyle w:val="1"/>
        <w:spacing w:before="0"/>
        <w:rPr>
          <w:b/>
        </w:rPr>
      </w:pPr>
      <w:r>
        <w:br w:type="page"/>
      </w:r>
      <w:bookmarkStart w:id="11" w:name="_Toc385621904"/>
      <w:bookmarkStart w:id="12" w:name="_Toc388185235"/>
      <w:r w:rsidR="00260D4F" w:rsidRPr="00A45175">
        <w:rPr>
          <w:b/>
          <w:caps/>
        </w:rPr>
        <w:lastRenderedPageBreak/>
        <w:t>Раздел</w:t>
      </w:r>
      <w:r w:rsidR="00F831B8" w:rsidRPr="00A45175">
        <w:rPr>
          <w:b/>
        </w:rPr>
        <w:t xml:space="preserve"> II. ИССЛЕДОВАНИЯ КОЛЛЕГИАЛЬНОГО </w:t>
      </w:r>
      <w:r w:rsidR="00AC6EA0" w:rsidRPr="00A45175">
        <w:rPr>
          <w:b/>
        </w:rPr>
        <w:t>ПОДХОДА К ПРИНЯТИЮ</w:t>
      </w:r>
      <w:r w:rsidR="00F831B8" w:rsidRPr="00A45175">
        <w:rPr>
          <w:b/>
        </w:rPr>
        <w:t xml:space="preserve"> УПРАВЛЕНЧЕСКИХ РЕШЕНИЙ</w:t>
      </w:r>
      <w:bookmarkEnd w:id="11"/>
      <w:bookmarkEnd w:id="12"/>
    </w:p>
    <w:p w:rsidR="00260D4F" w:rsidRDefault="00260D4F" w:rsidP="00441C19">
      <w:pPr>
        <w:spacing w:after="0" w:line="360" w:lineRule="auto"/>
        <w:ind w:firstLine="709"/>
        <w:jc w:val="both"/>
        <w:rPr>
          <w:rFonts w:ascii="Times New Roman" w:hAnsi="Times New Roman" w:cs="Times New Roman"/>
          <w:b/>
          <w:sz w:val="28"/>
          <w:szCs w:val="28"/>
        </w:rPr>
      </w:pPr>
    </w:p>
    <w:p w:rsidR="00F831B8" w:rsidRPr="00260D4F" w:rsidRDefault="00F831B8" w:rsidP="00441C19">
      <w:pPr>
        <w:pStyle w:val="20"/>
        <w:spacing w:before="0"/>
      </w:pPr>
      <w:bookmarkStart w:id="13" w:name="_Toc385621905"/>
      <w:bookmarkStart w:id="14" w:name="_Toc388185236"/>
      <w:r w:rsidRPr="00260D4F">
        <w:t>2.1</w:t>
      </w:r>
      <w:r w:rsidR="001D356F" w:rsidRPr="00260D4F">
        <w:t>.</w:t>
      </w:r>
      <w:r w:rsidRPr="00260D4F">
        <w:t xml:space="preserve"> Коллегиальность как социально - психологический феномен и его экспериментальное изучение</w:t>
      </w:r>
      <w:bookmarkEnd w:id="13"/>
      <w:bookmarkEnd w:id="14"/>
    </w:p>
    <w:p w:rsidR="00260D4F" w:rsidRPr="00DB1FAF" w:rsidRDefault="00260D4F" w:rsidP="00441C19">
      <w:pPr>
        <w:spacing w:after="0" w:line="360" w:lineRule="auto"/>
        <w:ind w:firstLine="709"/>
        <w:jc w:val="both"/>
        <w:rPr>
          <w:rFonts w:ascii="Times New Roman" w:hAnsi="Times New Roman" w:cs="Times New Roman"/>
          <w:b/>
          <w:sz w:val="28"/>
          <w:szCs w:val="28"/>
        </w:rPr>
      </w:pPr>
    </w:p>
    <w:p w:rsidR="00F831B8" w:rsidRPr="00D64A1C" w:rsidRDefault="00F831B8" w:rsidP="00F831B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Понятие «коллегиальность»</w:t>
      </w:r>
      <w:r w:rsidRPr="00D64A1C">
        <w:rPr>
          <w:rFonts w:ascii="Times New Roman" w:hAnsi="Times New Roman" w:cs="Times New Roman"/>
          <w:sz w:val="28"/>
          <w:szCs w:val="28"/>
        </w:rPr>
        <w:t xml:space="preserve"> рассматривают как в узком смысле</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так и в широком</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В узком смысле коллегиальность означает выработку и принятие управленческого решения группой лиц или групповым методом</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В широком </w:t>
      </w:r>
      <w:r w:rsidR="0025341C">
        <w:rPr>
          <w:rFonts w:ascii="Times New Roman" w:hAnsi="Times New Roman" w:cs="Times New Roman"/>
          <w:sz w:val="28"/>
          <w:szCs w:val="28"/>
        </w:rPr>
        <w:t xml:space="preserve">смысле </w:t>
      </w:r>
      <w:r w:rsidRPr="00D64A1C">
        <w:rPr>
          <w:rFonts w:ascii="Times New Roman" w:hAnsi="Times New Roman" w:cs="Times New Roman"/>
          <w:sz w:val="28"/>
          <w:szCs w:val="28"/>
        </w:rPr>
        <w:t>- участие определенных групп людей</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коллективов в одной из форм управленческой деятельности</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чаще всего </w:t>
      </w:r>
      <w:proofErr w:type="gramStart"/>
      <w:r w:rsidRPr="00D64A1C">
        <w:rPr>
          <w:rFonts w:ascii="Times New Roman" w:hAnsi="Times New Roman" w:cs="Times New Roman"/>
          <w:sz w:val="28"/>
          <w:szCs w:val="28"/>
        </w:rPr>
        <w:t>в</w:t>
      </w:r>
      <w:proofErr w:type="gramEnd"/>
      <w:r w:rsidRPr="00D64A1C">
        <w:rPr>
          <w:rFonts w:ascii="Times New Roman" w:hAnsi="Times New Roman" w:cs="Times New Roman"/>
          <w:sz w:val="28"/>
          <w:szCs w:val="28"/>
        </w:rPr>
        <w:t xml:space="preserve"> совещательной или в совещательно - информационной</w:t>
      </w:r>
      <w:r w:rsidR="001D356F">
        <w:rPr>
          <w:rFonts w:ascii="Times New Roman" w:hAnsi="Times New Roman" w:cs="Times New Roman"/>
          <w:sz w:val="28"/>
          <w:szCs w:val="28"/>
        </w:rPr>
        <w:t>.</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Коллегиальность как социально - психологическое явлени</w:t>
      </w:r>
      <w:r w:rsidR="009570C2">
        <w:rPr>
          <w:rFonts w:ascii="Times New Roman" w:hAnsi="Times New Roman" w:cs="Times New Roman"/>
          <w:sz w:val="28"/>
          <w:szCs w:val="28"/>
        </w:rPr>
        <w:t>е - это групповое (коллективное</w:t>
      </w:r>
      <w:r w:rsidRPr="00D64A1C">
        <w:rPr>
          <w:rFonts w:ascii="Times New Roman" w:hAnsi="Times New Roman" w:cs="Times New Roman"/>
          <w:sz w:val="28"/>
          <w:szCs w:val="28"/>
        </w:rPr>
        <w:t>) обсуждение проблемы с целью выработки единого решения</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оценок</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установок</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единого образа действий</w:t>
      </w:r>
      <w:r w:rsidR="001D356F">
        <w:rPr>
          <w:rFonts w:ascii="Times New Roman" w:hAnsi="Times New Roman" w:cs="Times New Roman"/>
          <w:sz w:val="28"/>
          <w:szCs w:val="28"/>
        </w:rPr>
        <w:t>.</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В анализе коллегиальности наибольший интерес для психологов вызывает ее внутреннее содержание</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а также эмоционально - оценочная и побудительные </w:t>
      </w:r>
      <w:r w:rsidR="00297850" w:rsidRPr="00D64A1C">
        <w:rPr>
          <w:rFonts w:ascii="Times New Roman" w:hAnsi="Times New Roman" w:cs="Times New Roman"/>
          <w:sz w:val="28"/>
          <w:szCs w:val="28"/>
        </w:rPr>
        <w:t>- в</w:t>
      </w:r>
      <w:r w:rsidRPr="00D64A1C">
        <w:rPr>
          <w:rFonts w:ascii="Times New Roman" w:hAnsi="Times New Roman" w:cs="Times New Roman"/>
          <w:sz w:val="28"/>
          <w:szCs w:val="28"/>
        </w:rPr>
        <w:t>олевая формы.</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Коллегиальность</w:t>
      </w:r>
      <w:r w:rsidR="00297850">
        <w:rPr>
          <w:rFonts w:ascii="Times New Roman" w:hAnsi="Times New Roman" w:cs="Times New Roman"/>
          <w:sz w:val="28"/>
          <w:szCs w:val="28"/>
        </w:rPr>
        <w:t>,</w:t>
      </w:r>
      <w:r w:rsidRPr="00D64A1C">
        <w:rPr>
          <w:rFonts w:ascii="Times New Roman" w:hAnsi="Times New Roman" w:cs="Times New Roman"/>
          <w:sz w:val="28"/>
          <w:szCs w:val="28"/>
        </w:rPr>
        <w:t xml:space="preserve"> как групповое обсуждение проблемы</w:t>
      </w:r>
      <w:r w:rsidR="00297850">
        <w:rPr>
          <w:rFonts w:ascii="Times New Roman" w:hAnsi="Times New Roman" w:cs="Times New Roman"/>
          <w:sz w:val="28"/>
          <w:szCs w:val="28"/>
        </w:rPr>
        <w:t>,</w:t>
      </w:r>
      <w:r w:rsidRPr="00D64A1C">
        <w:rPr>
          <w:rFonts w:ascii="Times New Roman" w:hAnsi="Times New Roman" w:cs="Times New Roman"/>
          <w:sz w:val="28"/>
          <w:szCs w:val="28"/>
        </w:rPr>
        <w:t xml:space="preserve"> эффективнее</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чем индивидуальное решение</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Имеется в виду группа</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к которой принадлежит личность</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принимающ</w:t>
      </w:r>
      <w:r w:rsidR="00441C19">
        <w:rPr>
          <w:rFonts w:ascii="Times New Roman" w:hAnsi="Times New Roman" w:cs="Times New Roman"/>
          <w:sz w:val="28"/>
          <w:szCs w:val="28"/>
        </w:rPr>
        <w:t>ая</w:t>
      </w:r>
      <w:r w:rsidRPr="00D64A1C">
        <w:rPr>
          <w:rFonts w:ascii="Times New Roman" w:hAnsi="Times New Roman" w:cs="Times New Roman"/>
          <w:sz w:val="28"/>
          <w:szCs w:val="28"/>
        </w:rPr>
        <w:t xml:space="preserve"> решение. А 1 + n всегда больше</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чем один</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даже когда эта единица удивительный человек по своим характеристикам</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Вместо монологов или диалоговой в работе группы имеется </w:t>
      </w:r>
      <w:proofErr w:type="spellStart"/>
      <w:r w:rsidRPr="00D64A1C">
        <w:rPr>
          <w:rFonts w:ascii="Times New Roman" w:hAnsi="Times New Roman" w:cs="Times New Roman"/>
          <w:sz w:val="28"/>
          <w:szCs w:val="28"/>
        </w:rPr>
        <w:t>полилогова</w:t>
      </w:r>
      <w:r w:rsidR="009570C2">
        <w:rPr>
          <w:rFonts w:ascii="Times New Roman" w:hAnsi="Times New Roman" w:cs="Times New Roman"/>
          <w:sz w:val="28"/>
          <w:szCs w:val="28"/>
        </w:rPr>
        <w:t>я</w:t>
      </w:r>
      <w:proofErr w:type="spellEnd"/>
      <w:r w:rsidRPr="00D64A1C">
        <w:rPr>
          <w:rFonts w:ascii="Times New Roman" w:hAnsi="Times New Roman" w:cs="Times New Roman"/>
          <w:sz w:val="28"/>
          <w:szCs w:val="28"/>
        </w:rPr>
        <w:t xml:space="preserve"> форма выработки решения</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Повышенная интенсивность мыслительных терапий участников обсуждения</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широкая возможность контраргументации</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Эти преимущества необходимо использовать для принятия решения</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поэтому в современных условиях единоначалие сочетается с широкой коллегиальностью</w:t>
      </w:r>
      <w:r w:rsidR="001D356F">
        <w:rPr>
          <w:rFonts w:ascii="Times New Roman" w:hAnsi="Times New Roman" w:cs="Times New Roman"/>
          <w:sz w:val="28"/>
          <w:szCs w:val="28"/>
        </w:rPr>
        <w:t>.</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lastRenderedPageBreak/>
        <w:t>Было обнаружено</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что наиболее эффективными связями единоначалия и коллегиальности в управленческой деятельности является связи двух типов:</w:t>
      </w:r>
    </w:p>
    <w:p w:rsidR="00F831B8" w:rsidRPr="00D64A1C" w:rsidRDefault="009570C2" w:rsidP="00F831B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97850">
        <w:rPr>
          <w:rFonts w:ascii="Times New Roman" w:hAnsi="Times New Roman" w:cs="Times New Roman"/>
          <w:sz w:val="28"/>
          <w:szCs w:val="28"/>
        </w:rPr>
        <w:t>к</w:t>
      </w:r>
      <w:r>
        <w:rPr>
          <w:rFonts w:ascii="Times New Roman" w:hAnsi="Times New Roman" w:cs="Times New Roman"/>
          <w:sz w:val="28"/>
          <w:szCs w:val="28"/>
        </w:rPr>
        <w:t>оллектив (группа</w:t>
      </w:r>
      <w:r w:rsidR="00F831B8" w:rsidRPr="00D64A1C">
        <w:rPr>
          <w:rFonts w:ascii="Times New Roman" w:hAnsi="Times New Roman" w:cs="Times New Roman"/>
          <w:sz w:val="28"/>
          <w:szCs w:val="28"/>
        </w:rPr>
        <w:t>) думает</w:t>
      </w:r>
      <w:r w:rsidR="001D356F">
        <w:rPr>
          <w:rFonts w:ascii="Times New Roman" w:hAnsi="Times New Roman" w:cs="Times New Roman"/>
          <w:sz w:val="28"/>
          <w:szCs w:val="28"/>
        </w:rPr>
        <w:t>,</w:t>
      </w:r>
      <w:r w:rsidR="00F831B8" w:rsidRPr="00D64A1C">
        <w:rPr>
          <w:rFonts w:ascii="Times New Roman" w:hAnsi="Times New Roman" w:cs="Times New Roman"/>
          <w:sz w:val="28"/>
          <w:szCs w:val="28"/>
        </w:rPr>
        <w:t xml:space="preserve"> единоначальник решает и осуществляет</w:t>
      </w:r>
      <w:r w:rsidR="001D356F">
        <w:rPr>
          <w:rFonts w:ascii="Times New Roman" w:hAnsi="Times New Roman" w:cs="Times New Roman"/>
          <w:sz w:val="28"/>
          <w:szCs w:val="28"/>
        </w:rPr>
        <w:t>;</w:t>
      </w:r>
    </w:p>
    <w:p w:rsidR="00F831B8" w:rsidRPr="00D64A1C" w:rsidRDefault="00297850" w:rsidP="00F831B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009570C2">
        <w:rPr>
          <w:rFonts w:ascii="Times New Roman" w:hAnsi="Times New Roman" w:cs="Times New Roman"/>
          <w:sz w:val="28"/>
          <w:szCs w:val="28"/>
        </w:rPr>
        <w:t>оллектив (группа</w:t>
      </w:r>
      <w:r w:rsidR="00F831B8" w:rsidRPr="00D64A1C">
        <w:rPr>
          <w:rFonts w:ascii="Times New Roman" w:hAnsi="Times New Roman" w:cs="Times New Roman"/>
          <w:sz w:val="28"/>
          <w:szCs w:val="28"/>
        </w:rPr>
        <w:t>) думает и решает</w:t>
      </w:r>
      <w:r w:rsidR="001D356F">
        <w:rPr>
          <w:rFonts w:ascii="Times New Roman" w:hAnsi="Times New Roman" w:cs="Times New Roman"/>
          <w:sz w:val="28"/>
          <w:szCs w:val="28"/>
        </w:rPr>
        <w:t>,</w:t>
      </w:r>
      <w:r w:rsidR="00F831B8" w:rsidRPr="00D64A1C">
        <w:rPr>
          <w:rFonts w:ascii="Times New Roman" w:hAnsi="Times New Roman" w:cs="Times New Roman"/>
          <w:sz w:val="28"/>
          <w:szCs w:val="28"/>
        </w:rPr>
        <w:t xml:space="preserve"> единоначальник осуществляет</w:t>
      </w:r>
      <w:r w:rsidR="001D356F">
        <w:rPr>
          <w:rFonts w:ascii="Times New Roman" w:hAnsi="Times New Roman" w:cs="Times New Roman"/>
          <w:sz w:val="28"/>
          <w:szCs w:val="28"/>
        </w:rPr>
        <w:t>.</w:t>
      </w:r>
    </w:p>
    <w:p w:rsidR="00F831B8"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Коллегиальность можно рассматривать как групповую морально - этическую оценку различных явлений в жизни коллектива</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Итак</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можно подытожить</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что коллегиальность как социально - психологический феномен является специфической групповой деятельностью людей по управлению коллективом</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Специфика этой деятельности проявляется в том</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что она связана с центральной фигурой управленческого процесса, т.е. с единоначальником</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деятельность которого дополняется</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корректируется.</w:t>
      </w:r>
    </w:p>
    <w:p w:rsidR="00146256" w:rsidRDefault="00146256" w:rsidP="00F831B8">
      <w:pPr>
        <w:spacing w:after="0" w:line="360" w:lineRule="auto"/>
        <w:ind w:firstLine="709"/>
        <w:jc w:val="both"/>
        <w:rPr>
          <w:rFonts w:ascii="Times New Roman" w:hAnsi="Times New Roman" w:cs="Times New Roman"/>
          <w:sz w:val="28"/>
          <w:szCs w:val="28"/>
        </w:rPr>
      </w:pPr>
    </w:p>
    <w:p w:rsidR="00146256" w:rsidRPr="00146256" w:rsidRDefault="00146256" w:rsidP="00260D4F">
      <w:pPr>
        <w:pStyle w:val="20"/>
      </w:pPr>
      <w:bookmarkStart w:id="15" w:name="_Toc385621906"/>
      <w:bookmarkStart w:id="16" w:name="_Toc388185237"/>
      <w:r w:rsidRPr="00146256">
        <w:t xml:space="preserve">2.2. </w:t>
      </w:r>
      <w:r w:rsidR="00260D4F">
        <w:t>Х</w:t>
      </w:r>
      <w:r w:rsidRPr="00146256">
        <w:t>арактеристика функций коллегиальности</w:t>
      </w:r>
      <w:bookmarkEnd w:id="15"/>
      <w:bookmarkEnd w:id="16"/>
    </w:p>
    <w:p w:rsidR="00146256" w:rsidRPr="00D64A1C" w:rsidRDefault="00146256" w:rsidP="00F831B8">
      <w:pPr>
        <w:spacing w:after="0" w:line="360" w:lineRule="auto"/>
        <w:ind w:firstLine="709"/>
        <w:jc w:val="both"/>
        <w:rPr>
          <w:rFonts w:ascii="Times New Roman" w:hAnsi="Times New Roman" w:cs="Times New Roman"/>
          <w:sz w:val="28"/>
          <w:szCs w:val="28"/>
        </w:rPr>
      </w:pP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Выделяют четыре функции коллегиальности</w:t>
      </w:r>
      <w:r w:rsidR="001D356F">
        <w:rPr>
          <w:rFonts w:ascii="Times New Roman" w:hAnsi="Times New Roman" w:cs="Times New Roman"/>
          <w:sz w:val="28"/>
          <w:szCs w:val="28"/>
        </w:rPr>
        <w:t>:</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1</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Коллегиальность как способ выработки и принятия группового решения</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В этой функции коллегиальность означает свободное выражение своих мыслей</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предложений</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идей по поводу проблемы, обсуждается дискуссионный характер</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столкновение различных взглядов и аргументов</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выработка единого мнения и принятия решения путем голосования или арбитража со стороны руководителя</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w:t>
      </w:r>
      <w:r w:rsidR="00297850" w:rsidRPr="00D64A1C">
        <w:rPr>
          <w:rFonts w:ascii="Times New Roman" w:hAnsi="Times New Roman" w:cs="Times New Roman"/>
          <w:sz w:val="28"/>
          <w:szCs w:val="28"/>
        </w:rPr>
        <w:t>Коллегиальность,</w:t>
      </w:r>
      <w:r w:rsidRPr="00D64A1C">
        <w:rPr>
          <w:rFonts w:ascii="Times New Roman" w:hAnsi="Times New Roman" w:cs="Times New Roman"/>
          <w:sz w:val="28"/>
          <w:szCs w:val="28"/>
        </w:rPr>
        <w:t xml:space="preserve"> учитывая социально </w:t>
      </w:r>
      <w:r w:rsidR="00297850" w:rsidRPr="00D64A1C">
        <w:rPr>
          <w:rFonts w:ascii="Times New Roman" w:hAnsi="Times New Roman" w:cs="Times New Roman"/>
          <w:sz w:val="28"/>
          <w:szCs w:val="28"/>
        </w:rPr>
        <w:t>- п</w:t>
      </w:r>
      <w:r w:rsidRPr="00D64A1C">
        <w:rPr>
          <w:rFonts w:ascii="Times New Roman" w:hAnsi="Times New Roman" w:cs="Times New Roman"/>
          <w:sz w:val="28"/>
          <w:szCs w:val="28"/>
        </w:rPr>
        <w:t>сихологическую специфику</w:t>
      </w:r>
      <w:r w:rsidR="00297850">
        <w:rPr>
          <w:rFonts w:ascii="Times New Roman" w:hAnsi="Times New Roman" w:cs="Times New Roman"/>
          <w:sz w:val="28"/>
          <w:szCs w:val="28"/>
        </w:rPr>
        <w:t>,</w:t>
      </w:r>
      <w:r w:rsidRPr="00D64A1C">
        <w:rPr>
          <w:rFonts w:ascii="Times New Roman" w:hAnsi="Times New Roman" w:cs="Times New Roman"/>
          <w:sz w:val="28"/>
          <w:szCs w:val="28"/>
        </w:rPr>
        <w:t xml:space="preserve"> имеет большие воспитательные возможности</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Единоначалие сочетает возможность субъективизма</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бюрократизма</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а коллегиальность делает невозможным эти явления путем обмена мнений, взглядов</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обсуждения. В этом случае престиж одного лица </w:t>
      </w:r>
      <w:r w:rsidR="00297850" w:rsidRPr="00D64A1C">
        <w:rPr>
          <w:rFonts w:ascii="Times New Roman" w:hAnsi="Times New Roman" w:cs="Times New Roman"/>
          <w:sz w:val="28"/>
          <w:szCs w:val="28"/>
        </w:rPr>
        <w:t>(</w:t>
      </w:r>
      <w:r w:rsidRPr="00D64A1C">
        <w:rPr>
          <w:rFonts w:ascii="Times New Roman" w:hAnsi="Times New Roman" w:cs="Times New Roman"/>
          <w:sz w:val="28"/>
          <w:szCs w:val="28"/>
        </w:rPr>
        <w:t>руководителя</w:t>
      </w:r>
      <w:r w:rsidR="00297850" w:rsidRPr="00D64A1C">
        <w:rPr>
          <w:rFonts w:ascii="Times New Roman" w:hAnsi="Times New Roman" w:cs="Times New Roman"/>
          <w:sz w:val="28"/>
          <w:szCs w:val="28"/>
        </w:rPr>
        <w:t>)</w:t>
      </w:r>
      <w:r w:rsidRPr="00D64A1C">
        <w:rPr>
          <w:rFonts w:ascii="Times New Roman" w:hAnsi="Times New Roman" w:cs="Times New Roman"/>
          <w:sz w:val="28"/>
          <w:szCs w:val="28"/>
        </w:rPr>
        <w:t xml:space="preserve"> уступает место престижа коллектива </w:t>
      </w:r>
      <w:r w:rsidR="00297850" w:rsidRPr="00D64A1C">
        <w:rPr>
          <w:rFonts w:ascii="Times New Roman" w:hAnsi="Times New Roman" w:cs="Times New Roman"/>
          <w:sz w:val="28"/>
          <w:szCs w:val="28"/>
        </w:rPr>
        <w:t>(</w:t>
      </w:r>
      <w:r w:rsidRPr="00D64A1C">
        <w:rPr>
          <w:rFonts w:ascii="Times New Roman" w:hAnsi="Times New Roman" w:cs="Times New Roman"/>
          <w:sz w:val="28"/>
          <w:szCs w:val="28"/>
        </w:rPr>
        <w:t>группы).</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Заметим</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что далеко не всегда коллегиальность эффективна и как элемент управления</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и как воспитательный фактор. Если в коллективе </w:t>
      </w:r>
      <w:r w:rsidRPr="00D64A1C">
        <w:rPr>
          <w:rFonts w:ascii="Times New Roman" w:hAnsi="Times New Roman" w:cs="Times New Roman"/>
          <w:sz w:val="28"/>
          <w:szCs w:val="28"/>
        </w:rPr>
        <w:lastRenderedPageBreak/>
        <w:t>имеется взаимная неприязнь</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часто возникают конфликты</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то коллегиальность даже вредна</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поскольку она может углубить внутренние разногласия или усилит корпоративность внутри коллектива</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Значительным недостатком коллегиальности является ее </w:t>
      </w:r>
      <w:proofErr w:type="spellStart"/>
      <w:r w:rsidRPr="00D64A1C">
        <w:rPr>
          <w:rFonts w:ascii="Times New Roman" w:hAnsi="Times New Roman" w:cs="Times New Roman"/>
          <w:sz w:val="28"/>
          <w:szCs w:val="28"/>
        </w:rPr>
        <w:t>неоперативность</w:t>
      </w:r>
      <w:proofErr w:type="spellEnd"/>
      <w:r w:rsidR="001D356F">
        <w:rPr>
          <w:rFonts w:ascii="Times New Roman" w:hAnsi="Times New Roman" w:cs="Times New Roman"/>
          <w:sz w:val="28"/>
          <w:szCs w:val="28"/>
        </w:rPr>
        <w:t>,</w:t>
      </w:r>
      <w:r w:rsidRPr="00D64A1C">
        <w:rPr>
          <w:rFonts w:ascii="Times New Roman" w:hAnsi="Times New Roman" w:cs="Times New Roman"/>
          <w:sz w:val="28"/>
          <w:szCs w:val="28"/>
        </w:rPr>
        <w:t xml:space="preserve"> иногда заставляет ограничивать ее применение</w:t>
      </w:r>
      <w:r w:rsidR="001D356F">
        <w:rPr>
          <w:rFonts w:ascii="Times New Roman" w:hAnsi="Times New Roman" w:cs="Times New Roman"/>
          <w:sz w:val="28"/>
          <w:szCs w:val="28"/>
        </w:rPr>
        <w:t>.</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2</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Коллегиальность как средство целенаправленного педагогического воздействия</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Эту функцию можно посмотреть при разработке групповых решений</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Здесь налицо своеобразный прием: умело применять коллегиальные формы к решению воспитательных задач. Руководитель должен понимать</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в </w:t>
      </w:r>
      <w:r w:rsidR="00297850">
        <w:rPr>
          <w:rFonts w:ascii="Times New Roman" w:hAnsi="Times New Roman" w:cs="Times New Roman"/>
          <w:sz w:val="28"/>
          <w:szCs w:val="28"/>
        </w:rPr>
        <w:t>каких случаях</w:t>
      </w:r>
      <w:r w:rsidRPr="00D64A1C">
        <w:rPr>
          <w:rFonts w:ascii="Times New Roman" w:hAnsi="Times New Roman" w:cs="Times New Roman"/>
          <w:sz w:val="28"/>
          <w:szCs w:val="28"/>
        </w:rPr>
        <w:t xml:space="preserve"> более действенны меры коллективного воздействия.</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Коллегиальность в широком смысле имеет такие важные свойства</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как гласность и общественное мнение</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Сила гласности и общественное мнение общепризнанные и широко</w:t>
      </w:r>
      <w:r w:rsidR="001D356F">
        <w:rPr>
          <w:rFonts w:ascii="Times New Roman" w:hAnsi="Times New Roman" w:cs="Times New Roman"/>
          <w:sz w:val="28"/>
          <w:szCs w:val="28"/>
        </w:rPr>
        <w:t>.</w:t>
      </w:r>
    </w:p>
    <w:p w:rsidR="00F831B8" w:rsidRPr="00D64A1C" w:rsidRDefault="009570C2" w:rsidP="00F831B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Социологи Ростова (</w:t>
      </w:r>
      <w:r w:rsidR="00F831B8" w:rsidRPr="00D64A1C">
        <w:rPr>
          <w:rFonts w:ascii="Times New Roman" w:hAnsi="Times New Roman" w:cs="Times New Roman"/>
          <w:sz w:val="28"/>
          <w:szCs w:val="28"/>
        </w:rPr>
        <w:t xml:space="preserve">Е. </w:t>
      </w:r>
      <w:proofErr w:type="spellStart"/>
      <w:r w:rsidR="00F831B8" w:rsidRPr="00D64A1C">
        <w:rPr>
          <w:rFonts w:ascii="Times New Roman" w:hAnsi="Times New Roman" w:cs="Times New Roman"/>
          <w:sz w:val="28"/>
          <w:szCs w:val="28"/>
        </w:rPr>
        <w:t>Якуба</w:t>
      </w:r>
      <w:proofErr w:type="spellEnd"/>
      <w:r w:rsidR="00F831B8" w:rsidRPr="00D64A1C">
        <w:rPr>
          <w:rFonts w:ascii="Times New Roman" w:hAnsi="Times New Roman" w:cs="Times New Roman"/>
          <w:sz w:val="28"/>
          <w:szCs w:val="28"/>
        </w:rPr>
        <w:t xml:space="preserve"> и др.) Обнаружили</w:t>
      </w:r>
      <w:r w:rsidR="001D356F">
        <w:rPr>
          <w:rFonts w:ascii="Times New Roman" w:hAnsi="Times New Roman" w:cs="Times New Roman"/>
          <w:sz w:val="28"/>
          <w:szCs w:val="28"/>
        </w:rPr>
        <w:t>,</w:t>
      </w:r>
      <w:r w:rsidR="00F831B8" w:rsidRPr="00D64A1C">
        <w:rPr>
          <w:rFonts w:ascii="Times New Roman" w:hAnsi="Times New Roman" w:cs="Times New Roman"/>
          <w:sz w:val="28"/>
          <w:szCs w:val="28"/>
        </w:rPr>
        <w:t xml:space="preserve"> что средняя повторяемость нарушений дисциплины после принятия коллективных мер </w:t>
      </w:r>
      <w:r w:rsidR="00297850">
        <w:rPr>
          <w:rFonts w:ascii="Times New Roman" w:hAnsi="Times New Roman" w:cs="Times New Roman"/>
          <w:sz w:val="28"/>
          <w:szCs w:val="28"/>
        </w:rPr>
        <w:t>воздействия колеблется от 7</w:t>
      </w:r>
      <w:r w:rsidR="00F831B8" w:rsidRPr="00D64A1C">
        <w:rPr>
          <w:rFonts w:ascii="Times New Roman" w:hAnsi="Times New Roman" w:cs="Times New Roman"/>
          <w:sz w:val="28"/>
          <w:szCs w:val="28"/>
        </w:rPr>
        <w:t xml:space="preserve"> до 14 %</w:t>
      </w:r>
      <w:r w:rsidR="001D356F">
        <w:rPr>
          <w:rFonts w:ascii="Times New Roman" w:hAnsi="Times New Roman" w:cs="Times New Roman"/>
          <w:sz w:val="28"/>
          <w:szCs w:val="28"/>
        </w:rPr>
        <w:t>,</w:t>
      </w:r>
      <w:r w:rsidR="00F831B8" w:rsidRPr="00D64A1C">
        <w:rPr>
          <w:rFonts w:ascii="Times New Roman" w:hAnsi="Times New Roman" w:cs="Times New Roman"/>
          <w:sz w:val="28"/>
          <w:szCs w:val="28"/>
        </w:rPr>
        <w:t xml:space="preserve"> а после меропр</w:t>
      </w:r>
      <w:r w:rsidR="00297850">
        <w:rPr>
          <w:rFonts w:ascii="Times New Roman" w:hAnsi="Times New Roman" w:cs="Times New Roman"/>
          <w:sz w:val="28"/>
          <w:szCs w:val="28"/>
        </w:rPr>
        <w:t xml:space="preserve">иятий администрации - от 35 </w:t>
      </w:r>
      <w:r w:rsidR="00F831B8" w:rsidRPr="00D64A1C">
        <w:rPr>
          <w:rFonts w:ascii="Times New Roman" w:hAnsi="Times New Roman" w:cs="Times New Roman"/>
          <w:sz w:val="28"/>
          <w:szCs w:val="28"/>
        </w:rPr>
        <w:t>до 40 %.</w:t>
      </w:r>
    </w:p>
    <w:p w:rsidR="00F831B8" w:rsidRPr="00D64A1C" w:rsidRDefault="00E045AF" w:rsidP="00F831B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Другие исследователи</w:t>
      </w:r>
      <w:r w:rsidR="00F831B8" w:rsidRPr="00D64A1C">
        <w:rPr>
          <w:rFonts w:ascii="Times New Roman" w:hAnsi="Times New Roman" w:cs="Times New Roman"/>
          <w:sz w:val="28"/>
          <w:szCs w:val="28"/>
        </w:rPr>
        <w:t xml:space="preserve"> обнаружили, что среди факторов</w:t>
      </w:r>
      <w:r w:rsidR="001D356F">
        <w:rPr>
          <w:rFonts w:ascii="Times New Roman" w:hAnsi="Times New Roman" w:cs="Times New Roman"/>
          <w:sz w:val="28"/>
          <w:szCs w:val="28"/>
        </w:rPr>
        <w:t>,</w:t>
      </w:r>
      <w:r w:rsidR="00F831B8" w:rsidRPr="00D64A1C">
        <w:rPr>
          <w:rFonts w:ascii="Times New Roman" w:hAnsi="Times New Roman" w:cs="Times New Roman"/>
          <w:sz w:val="28"/>
          <w:szCs w:val="28"/>
        </w:rPr>
        <w:t xml:space="preserve"> которые больше всего влияют на поведение участников коллектива</w:t>
      </w:r>
      <w:r w:rsidR="001D356F">
        <w:rPr>
          <w:rFonts w:ascii="Times New Roman" w:hAnsi="Times New Roman" w:cs="Times New Roman"/>
          <w:sz w:val="28"/>
          <w:szCs w:val="28"/>
        </w:rPr>
        <w:t>,</w:t>
      </w:r>
      <w:r w:rsidR="00F831B8" w:rsidRPr="00D64A1C">
        <w:rPr>
          <w:rFonts w:ascii="Times New Roman" w:hAnsi="Times New Roman" w:cs="Times New Roman"/>
          <w:sz w:val="28"/>
          <w:szCs w:val="28"/>
        </w:rPr>
        <w:t xml:space="preserve"> такие</w:t>
      </w:r>
      <w:r w:rsidR="001D356F">
        <w:rPr>
          <w:rFonts w:ascii="Times New Roman" w:hAnsi="Times New Roman" w:cs="Times New Roman"/>
          <w:sz w:val="28"/>
          <w:szCs w:val="28"/>
        </w:rPr>
        <w:t>:</w:t>
      </w:r>
      <w:r w:rsidR="00F831B8" w:rsidRPr="00D64A1C">
        <w:rPr>
          <w:rFonts w:ascii="Times New Roman" w:hAnsi="Times New Roman" w:cs="Times New Roman"/>
          <w:sz w:val="28"/>
          <w:szCs w:val="28"/>
        </w:rPr>
        <w:t xml:space="preserve"> 42,1 % - мнение коллег</w:t>
      </w:r>
      <w:r w:rsidR="001D356F">
        <w:rPr>
          <w:rFonts w:ascii="Times New Roman" w:hAnsi="Times New Roman" w:cs="Times New Roman"/>
          <w:sz w:val="28"/>
          <w:szCs w:val="28"/>
        </w:rPr>
        <w:t>;</w:t>
      </w:r>
      <w:r w:rsidR="00F831B8" w:rsidRPr="00D64A1C">
        <w:rPr>
          <w:rFonts w:ascii="Times New Roman" w:hAnsi="Times New Roman" w:cs="Times New Roman"/>
          <w:sz w:val="28"/>
          <w:szCs w:val="28"/>
        </w:rPr>
        <w:t xml:space="preserve"> 21,1 % - обсуждение на собрании цеха</w:t>
      </w:r>
      <w:r w:rsidR="001D356F">
        <w:rPr>
          <w:rFonts w:ascii="Times New Roman" w:hAnsi="Times New Roman" w:cs="Times New Roman"/>
          <w:sz w:val="28"/>
          <w:szCs w:val="28"/>
        </w:rPr>
        <w:t>,</w:t>
      </w:r>
      <w:r w:rsidR="00F831B8" w:rsidRPr="00D64A1C">
        <w:rPr>
          <w:rFonts w:ascii="Times New Roman" w:hAnsi="Times New Roman" w:cs="Times New Roman"/>
          <w:sz w:val="28"/>
          <w:szCs w:val="28"/>
        </w:rPr>
        <w:t xml:space="preserve"> отдела</w:t>
      </w:r>
      <w:r w:rsidR="001D356F">
        <w:rPr>
          <w:rFonts w:ascii="Times New Roman" w:hAnsi="Times New Roman" w:cs="Times New Roman"/>
          <w:sz w:val="28"/>
          <w:szCs w:val="28"/>
        </w:rPr>
        <w:t>;</w:t>
      </w:r>
      <w:r w:rsidR="00F831B8" w:rsidRPr="00D64A1C">
        <w:rPr>
          <w:rFonts w:ascii="Times New Roman" w:hAnsi="Times New Roman" w:cs="Times New Roman"/>
          <w:sz w:val="28"/>
          <w:szCs w:val="28"/>
        </w:rPr>
        <w:t xml:space="preserve"> 16,1 % - замечания руководителя наедине</w:t>
      </w:r>
      <w:r w:rsidR="001D356F">
        <w:rPr>
          <w:rFonts w:ascii="Times New Roman" w:hAnsi="Times New Roman" w:cs="Times New Roman"/>
          <w:sz w:val="28"/>
          <w:szCs w:val="28"/>
        </w:rPr>
        <w:t>;</w:t>
      </w:r>
      <w:r w:rsidR="00F831B8" w:rsidRPr="00D64A1C">
        <w:rPr>
          <w:rFonts w:ascii="Times New Roman" w:hAnsi="Times New Roman" w:cs="Times New Roman"/>
          <w:sz w:val="28"/>
          <w:szCs w:val="28"/>
        </w:rPr>
        <w:t xml:space="preserve"> 13,0 % - обсуждение в узком кругу товарищей и только 6,4 % - мнение администрации</w:t>
      </w:r>
      <w:r w:rsidR="001D356F">
        <w:rPr>
          <w:rFonts w:ascii="Times New Roman" w:hAnsi="Times New Roman" w:cs="Times New Roman"/>
          <w:sz w:val="28"/>
          <w:szCs w:val="28"/>
        </w:rPr>
        <w:t>,</w:t>
      </w:r>
      <w:r w:rsidR="00F831B8" w:rsidRPr="00D64A1C">
        <w:rPr>
          <w:rFonts w:ascii="Times New Roman" w:hAnsi="Times New Roman" w:cs="Times New Roman"/>
          <w:sz w:val="28"/>
          <w:szCs w:val="28"/>
        </w:rPr>
        <w:t xml:space="preserve"> отдела</w:t>
      </w:r>
      <w:r w:rsidR="001D356F">
        <w:rPr>
          <w:rFonts w:ascii="Times New Roman" w:hAnsi="Times New Roman" w:cs="Times New Roman"/>
          <w:sz w:val="28"/>
          <w:szCs w:val="28"/>
        </w:rPr>
        <w:t>.</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3</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Коллегиальность как способ аттестации работников</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Оценка или аттестация работников руководителем имеет большое значение</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но руководитель не может быть гарантирован </w:t>
      </w:r>
      <w:r w:rsidR="00B505F5">
        <w:rPr>
          <w:rFonts w:ascii="Times New Roman" w:hAnsi="Times New Roman" w:cs="Times New Roman"/>
          <w:sz w:val="28"/>
          <w:szCs w:val="28"/>
        </w:rPr>
        <w:t>от ошибок в оценки работников (</w:t>
      </w:r>
      <w:r w:rsidRPr="00D64A1C">
        <w:rPr>
          <w:rFonts w:ascii="Times New Roman" w:hAnsi="Times New Roman" w:cs="Times New Roman"/>
          <w:sz w:val="28"/>
          <w:szCs w:val="28"/>
        </w:rPr>
        <w:t>т.е. оцен</w:t>
      </w:r>
      <w:r w:rsidR="0054296A">
        <w:rPr>
          <w:rFonts w:ascii="Times New Roman" w:hAnsi="Times New Roman" w:cs="Times New Roman"/>
          <w:sz w:val="28"/>
          <w:szCs w:val="28"/>
        </w:rPr>
        <w:t>ка часто субъективная</w:t>
      </w:r>
      <w:r w:rsidRPr="00D64A1C">
        <w:rPr>
          <w:rFonts w:ascii="Times New Roman" w:hAnsi="Times New Roman" w:cs="Times New Roman"/>
          <w:sz w:val="28"/>
          <w:szCs w:val="28"/>
        </w:rPr>
        <w:t>)</w:t>
      </w:r>
      <w:r w:rsidR="001D356F">
        <w:rPr>
          <w:rFonts w:ascii="Times New Roman" w:hAnsi="Times New Roman" w:cs="Times New Roman"/>
          <w:sz w:val="28"/>
          <w:szCs w:val="28"/>
        </w:rPr>
        <w:t>.</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Кроме того</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оценка коллектива имеет воспитательное значение</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Она заставляет каждого работника быть более самокритичным</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объективным (на некоторых предприятиях Запада предложена коллективная аттестация через </w:t>
      </w:r>
      <w:proofErr w:type="spellStart"/>
      <w:r w:rsidRPr="00D64A1C">
        <w:rPr>
          <w:rFonts w:ascii="Times New Roman" w:hAnsi="Times New Roman" w:cs="Times New Roman"/>
          <w:sz w:val="28"/>
          <w:szCs w:val="28"/>
        </w:rPr>
        <w:lastRenderedPageBreak/>
        <w:t>самоаттестаци</w:t>
      </w:r>
      <w:r w:rsidR="00297850">
        <w:rPr>
          <w:rFonts w:ascii="Times New Roman" w:hAnsi="Times New Roman" w:cs="Times New Roman"/>
          <w:sz w:val="28"/>
          <w:szCs w:val="28"/>
        </w:rPr>
        <w:t>ю</w:t>
      </w:r>
      <w:proofErr w:type="spellEnd"/>
      <w:r w:rsidRPr="00D64A1C">
        <w:rPr>
          <w:rFonts w:ascii="Times New Roman" w:hAnsi="Times New Roman" w:cs="Times New Roman"/>
          <w:sz w:val="28"/>
          <w:szCs w:val="28"/>
        </w:rPr>
        <w:t xml:space="preserve"> каждого</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что дает возможность и руководителю</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и тому, кто проходит аттестацию</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путем сопоставления оценок и самооценок определить уровень самокритичности и субъективности работающих)</w:t>
      </w:r>
      <w:r w:rsidR="001D356F">
        <w:rPr>
          <w:rFonts w:ascii="Times New Roman" w:hAnsi="Times New Roman" w:cs="Times New Roman"/>
          <w:sz w:val="28"/>
          <w:szCs w:val="28"/>
        </w:rPr>
        <w:t>.</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4</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Коллегиальность как способ оценки снизу всех сторон деятельности организации и как способ информирования руководителя</w:t>
      </w:r>
      <w:r w:rsidR="001D356F">
        <w:rPr>
          <w:rFonts w:ascii="Times New Roman" w:hAnsi="Times New Roman" w:cs="Times New Roman"/>
          <w:sz w:val="28"/>
          <w:szCs w:val="28"/>
        </w:rPr>
        <w:t>.</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Социологические и социально - психологические службы сегодня дают руководителю всестороннюю информацию с помощью надежных технических приемов и процедур. Эта информация дает возможность руководителю принимать оптимальное решение или выработать собственную оценку</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а также свидетельствует о социальной активности коллектива и даже пригодность руководителя (если обращаются</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апеллируют к руководителю</w:t>
      </w:r>
      <w:r w:rsidR="001D356F">
        <w:rPr>
          <w:rFonts w:ascii="Times New Roman" w:hAnsi="Times New Roman" w:cs="Times New Roman"/>
          <w:sz w:val="28"/>
          <w:szCs w:val="28"/>
        </w:rPr>
        <w:t>,</w:t>
      </w:r>
      <w:r w:rsidR="00630C86">
        <w:rPr>
          <w:rFonts w:ascii="Times New Roman" w:hAnsi="Times New Roman" w:cs="Times New Roman"/>
          <w:sz w:val="28"/>
          <w:szCs w:val="28"/>
        </w:rPr>
        <w:t xml:space="preserve"> значит доверяют</w:t>
      </w:r>
      <w:r w:rsidRPr="00D64A1C">
        <w:rPr>
          <w:rFonts w:ascii="Times New Roman" w:hAnsi="Times New Roman" w:cs="Times New Roman"/>
          <w:sz w:val="28"/>
          <w:szCs w:val="28"/>
        </w:rPr>
        <w:t>)</w:t>
      </w:r>
      <w:r w:rsidR="001D356F">
        <w:rPr>
          <w:rFonts w:ascii="Times New Roman" w:hAnsi="Times New Roman" w:cs="Times New Roman"/>
          <w:sz w:val="28"/>
          <w:szCs w:val="28"/>
        </w:rPr>
        <w:t>.</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В специальной литературе рассматривают различные аспекты группового принятия решения</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Большой экспериментальный материал получен в западной</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особенно американской</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психологии</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Например</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приводят данные</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подтверждающие определенное преимущество группового принятия решения</w:t>
      </w:r>
      <w:r w:rsidR="001D356F">
        <w:rPr>
          <w:rFonts w:ascii="Times New Roman" w:hAnsi="Times New Roman" w:cs="Times New Roman"/>
          <w:sz w:val="28"/>
          <w:szCs w:val="28"/>
        </w:rPr>
        <w:t>.</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Э. Холл</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Д. </w:t>
      </w:r>
      <w:proofErr w:type="spellStart"/>
      <w:r w:rsidRPr="00D64A1C">
        <w:rPr>
          <w:rFonts w:ascii="Times New Roman" w:hAnsi="Times New Roman" w:cs="Times New Roman"/>
          <w:sz w:val="28"/>
          <w:szCs w:val="28"/>
        </w:rPr>
        <w:t>Моутон</w:t>
      </w:r>
      <w:proofErr w:type="spellEnd"/>
      <w:r w:rsidR="001D356F">
        <w:rPr>
          <w:rFonts w:ascii="Times New Roman" w:hAnsi="Times New Roman" w:cs="Times New Roman"/>
          <w:sz w:val="28"/>
          <w:szCs w:val="28"/>
        </w:rPr>
        <w:t>,</w:t>
      </w:r>
      <w:r w:rsidRPr="00D64A1C">
        <w:rPr>
          <w:rFonts w:ascii="Times New Roman" w:hAnsi="Times New Roman" w:cs="Times New Roman"/>
          <w:sz w:val="28"/>
          <w:szCs w:val="28"/>
        </w:rPr>
        <w:t xml:space="preserve"> Р. Блейк обнаружили</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что групповое обсуждение приводит вдвое больше идей по сравнению с ситуациями</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когда те же люди работают в одиночку</w:t>
      </w:r>
      <w:r w:rsidR="001D356F">
        <w:rPr>
          <w:rFonts w:ascii="Times New Roman" w:hAnsi="Times New Roman" w:cs="Times New Roman"/>
          <w:sz w:val="28"/>
          <w:szCs w:val="28"/>
        </w:rPr>
        <w:t>.</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 xml:space="preserve">Вызывает интерес эксперимент Л. </w:t>
      </w:r>
      <w:proofErr w:type="spellStart"/>
      <w:r w:rsidRPr="00D64A1C">
        <w:rPr>
          <w:rFonts w:ascii="Times New Roman" w:hAnsi="Times New Roman" w:cs="Times New Roman"/>
          <w:sz w:val="28"/>
          <w:szCs w:val="28"/>
        </w:rPr>
        <w:t>Хофмана</w:t>
      </w:r>
      <w:proofErr w:type="spellEnd"/>
      <w:r w:rsidR="001D356F">
        <w:rPr>
          <w:rFonts w:ascii="Times New Roman" w:hAnsi="Times New Roman" w:cs="Times New Roman"/>
          <w:sz w:val="28"/>
          <w:szCs w:val="28"/>
        </w:rPr>
        <w:t>,</w:t>
      </w:r>
      <w:r w:rsidRPr="00D64A1C">
        <w:rPr>
          <w:rFonts w:ascii="Times New Roman" w:hAnsi="Times New Roman" w:cs="Times New Roman"/>
          <w:sz w:val="28"/>
          <w:szCs w:val="28"/>
        </w:rPr>
        <w:t xml:space="preserve"> который исследовал роль такой независимой переменной</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как состав группы. Участники группы</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которые отличались по квалификации и опытом</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преимущественно принимали решения высокого качества, чем группы</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где участники были сходными по</w:t>
      </w:r>
      <w:r w:rsidR="00FE7AD5">
        <w:rPr>
          <w:rFonts w:ascii="Times New Roman" w:hAnsi="Times New Roman" w:cs="Times New Roman"/>
          <w:sz w:val="28"/>
          <w:szCs w:val="28"/>
        </w:rPr>
        <w:t xml:space="preserve"> своей квалификации</w:t>
      </w:r>
      <w:r w:rsidRPr="00D64A1C">
        <w:rPr>
          <w:rFonts w:ascii="Times New Roman" w:hAnsi="Times New Roman" w:cs="Times New Roman"/>
          <w:sz w:val="28"/>
          <w:szCs w:val="28"/>
        </w:rPr>
        <w:t xml:space="preserve"> и опытом</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Но они имели свои преимущества</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такие группы способствовали удовлетворенности участников группы и уменьшали конфликтность</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И здесь было больше гарантий</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что ни один </w:t>
      </w:r>
      <w:r w:rsidR="00A45175">
        <w:rPr>
          <w:rFonts w:ascii="Times New Roman" w:hAnsi="Times New Roman" w:cs="Times New Roman"/>
          <w:sz w:val="28"/>
          <w:szCs w:val="28"/>
        </w:rPr>
        <w:t xml:space="preserve">из </w:t>
      </w:r>
      <w:r w:rsidRPr="00D64A1C">
        <w:rPr>
          <w:rFonts w:ascii="Times New Roman" w:hAnsi="Times New Roman" w:cs="Times New Roman"/>
          <w:sz w:val="28"/>
          <w:szCs w:val="28"/>
        </w:rPr>
        <w:t>участник</w:t>
      </w:r>
      <w:r w:rsidR="00A45175">
        <w:rPr>
          <w:rFonts w:ascii="Times New Roman" w:hAnsi="Times New Roman" w:cs="Times New Roman"/>
          <w:sz w:val="28"/>
          <w:szCs w:val="28"/>
        </w:rPr>
        <w:t>ов</w:t>
      </w:r>
      <w:r w:rsidRPr="00D64A1C">
        <w:rPr>
          <w:rFonts w:ascii="Times New Roman" w:hAnsi="Times New Roman" w:cs="Times New Roman"/>
          <w:sz w:val="28"/>
          <w:szCs w:val="28"/>
        </w:rPr>
        <w:t xml:space="preserve"> группы не будет доминировать.</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Т. Марье выделил три категории характеристик</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которые</w:t>
      </w:r>
      <w:r w:rsidR="00FE7AD5">
        <w:rPr>
          <w:rFonts w:ascii="Times New Roman" w:hAnsi="Times New Roman" w:cs="Times New Roman"/>
          <w:sz w:val="28"/>
          <w:szCs w:val="28"/>
        </w:rPr>
        <w:t>,</w:t>
      </w:r>
      <w:r w:rsidRPr="00D64A1C">
        <w:rPr>
          <w:rFonts w:ascii="Times New Roman" w:hAnsi="Times New Roman" w:cs="Times New Roman"/>
          <w:sz w:val="28"/>
          <w:szCs w:val="28"/>
        </w:rPr>
        <w:t xml:space="preserve"> так или иначе</w:t>
      </w:r>
      <w:r w:rsidR="00FE7AD5">
        <w:rPr>
          <w:rFonts w:ascii="Times New Roman" w:hAnsi="Times New Roman" w:cs="Times New Roman"/>
          <w:sz w:val="28"/>
          <w:szCs w:val="28"/>
        </w:rPr>
        <w:t>,</w:t>
      </w:r>
      <w:r w:rsidRPr="00D64A1C">
        <w:rPr>
          <w:rFonts w:ascii="Times New Roman" w:hAnsi="Times New Roman" w:cs="Times New Roman"/>
          <w:sz w:val="28"/>
          <w:szCs w:val="28"/>
        </w:rPr>
        <w:t xml:space="preserve"> влияют на качество группового решения</w:t>
      </w:r>
      <w:r w:rsidR="001D356F">
        <w:rPr>
          <w:rFonts w:ascii="Times New Roman" w:hAnsi="Times New Roman" w:cs="Times New Roman"/>
          <w:sz w:val="28"/>
          <w:szCs w:val="28"/>
        </w:rPr>
        <w:t>:</w:t>
      </w:r>
    </w:p>
    <w:p w:rsidR="00F831B8" w:rsidRPr="00D64A1C" w:rsidRDefault="00A45175" w:rsidP="00F831B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w:t>
      </w:r>
      <w:r w:rsidR="00F831B8" w:rsidRPr="00D64A1C">
        <w:rPr>
          <w:rFonts w:ascii="Times New Roman" w:hAnsi="Times New Roman" w:cs="Times New Roman"/>
          <w:sz w:val="28"/>
          <w:szCs w:val="28"/>
        </w:rPr>
        <w:t>овокупность индивидов</w:t>
      </w:r>
      <w:r w:rsidR="00630C86">
        <w:rPr>
          <w:rFonts w:ascii="Times New Roman" w:hAnsi="Times New Roman" w:cs="Times New Roman"/>
          <w:sz w:val="28"/>
          <w:szCs w:val="28"/>
        </w:rPr>
        <w:t xml:space="preserve"> (индивидуальные характеристики</w:t>
      </w:r>
      <w:r w:rsidR="00F831B8" w:rsidRPr="00D64A1C">
        <w:rPr>
          <w:rFonts w:ascii="Times New Roman" w:hAnsi="Times New Roman" w:cs="Times New Roman"/>
          <w:sz w:val="28"/>
          <w:szCs w:val="28"/>
        </w:rPr>
        <w:t>)</w:t>
      </w:r>
      <w:r w:rsidR="001D356F">
        <w:rPr>
          <w:rFonts w:ascii="Times New Roman" w:hAnsi="Times New Roman" w:cs="Times New Roman"/>
          <w:sz w:val="28"/>
          <w:szCs w:val="28"/>
        </w:rPr>
        <w:t>,</w:t>
      </w:r>
      <w:r w:rsidR="00F831B8" w:rsidRPr="00D64A1C">
        <w:rPr>
          <w:rFonts w:ascii="Times New Roman" w:hAnsi="Times New Roman" w:cs="Times New Roman"/>
          <w:sz w:val="28"/>
          <w:szCs w:val="28"/>
        </w:rPr>
        <w:t xml:space="preserve"> образующие группу</w:t>
      </w:r>
      <w:r w:rsidR="001D356F">
        <w:rPr>
          <w:rFonts w:ascii="Times New Roman" w:hAnsi="Times New Roman" w:cs="Times New Roman"/>
          <w:sz w:val="28"/>
          <w:szCs w:val="28"/>
        </w:rPr>
        <w:t>;</w:t>
      </w:r>
    </w:p>
    <w:p w:rsidR="00F831B8" w:rsidRPr="00D64A1C" w:rsidRDefault="00A45175" w:rsidP="00F831B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00F831B8" w:rsidRPr="00D64A1C">
        <w:rPr>
          <w:rFonts w:ascii="Times New Roman" w:hAnsi="Times New Roman" w:cs="Times New Roman"/>
          <w:sz w:val="28"/>
          <w:szCs w:val="28"/>
        </w:rPr>
        <w:t>сихологическая общность (групповые характеристики);</w:t>
      </w:r>
    </w:p>
    <w:p w:rsidR="00F831B8" w:rsidRPr="00D64A1C" w:rsidRDefault="00A45175" w:rsidP="00F831B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00F831B8" w:rsidRPr="00D64A1C">
        <w:rPr>
          <w:rFonts w:ascii="Times New Roman" w:hAnsi="Times New Roman" w:cs="Times New Roman"/>
          <w:sz w:val="28"/>
          <w:szCs w:val="28"/>
        </w:rPr>
        <w:t>одсистема организации (организационная характеристика)</w:t>
      </w:r>
      <w:r w:rsidR="001D356F">
        <w:rPr>
          <w:rFonts w:ascii="Times New Roman" w:hAnsi="Times New Roman" w:cs="Times New Roman"/>
          <w:sz w:val="28"/>
          <w:szCs w:val="28"/>
        </w:rPr>
        <w:t>.</w:t>
      </w:r>
    </w:p>
    <w:p w:rsidR="00A45175"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Главным из задач исследователей было взаимодействие при принятии группового решения</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На этом основании выделялись интерактивные группы и номинальные</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Интерактивная - это дискуссионная группа</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В номинальном - каждый участник действовал изолированно</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хотя и в одном помещении. На промежуточных этапах работы участников обеспечивали информацией о деятельности друг друга</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они имели возможность менять свое мнение</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Так была налажен</w:t>
      </w:r>
      <w:r w:rsidR="00A45175">
        <w:rPr>
          <w:rFonts w:ascii="Times New Roman" w:hAnsi="Times New Roman" w:cs="Times New Roman"/>
          <w:sz w:val="28"/>
          <w:szCs w:val="28"/>
        </w:rPr>
        <w:t>о</w:t>
      </w:r>
      <w:r w:rsidRPr="00D64A1C">
        <w:rPr>
          <w:rFonts w:ascii="Times New Roman" w:hAnsi="Times New Roman" w:cs="Times New Roman"/>
          <w:sz w:val="28"/>
          <w:szCs w:val="28"/>
        </w:rPr>
        <w:t xml:space="preserve"> опосредованное взаимодействие</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Как отмечают ученые</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номинальные группы превышают интерактивные на всех этапах решения проблем</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кроме этапа синтеза</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когда идеи всех членов группы сопоставляют</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обсуждают и комбинируют</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Делают вывод</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что необходимо комбинировать номинальные и интерактивные формы</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поскольку это приводит к выработке групповых решений высшего качества</w:t>
      </w:r>
      <w:r w:rsidR="001D356F">
        <w:rPr>
          <w:rFonts w:ascii="Times New Roman" w:hAnsi="Times New Roman" w:cs="Times New Roman"/>
          <w:sz w:val="28"/>
          <w:szCs w:val="28"/>
        </w:rPr>
        <w:t>.</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Значительное количество работ посвящено исследованию групповых решений с большим и средним степеням риска</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Было обнаружено</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что групповое решение имеет больше риска</w:t>
      </w:r>
      <w:r w:rsidR="001D356F">
        <w:rPr>
          <w:rFonts w:ascii="Times New Roman" w:hAnsi="Times New Roman" w:cs="Times New Roman"/>
          <w:sz w:val="28"/>
          <w:szCs w:val="28"/>
        </w:rPr>
        <w:t>,</w:t>
      </w:r>
      <w:r w:rsidR="00AC6EA0">
        <w:rPr>
          <w:rFonts w:ascii="Times New Roman" w:hAnsi="Times New Roman" w:cs="Times New Roman"/>
          <w:sz w:val="28"/>
          <w:szCs w:val="28"/>
        </w:rPr>
        <w:t xml:space="preserve"> чем решение </w:t>
      </w:r>
      <w:r w:rsidR="00630C86">
        <w:rPr>
          <w:rFonts w:ascii="Times New Roman" w:hAnsi="Times New Roman" w:cs="Times New Roman"/>
          <w:sz w:val="28"/>
          <w:szCs w:val="28"/>
        </w:rPr>
        <w:t>«рядового»</w:t>
      </w:r>
      <w:r w:rsidR="00AC6EA0">
        <w:rPr>
          <w:rFonts w:ascii="Times New Roman" w:hAnsi="Times New Roman" w:cs="Times New Roman"/>
          <w:sz w:val="28"/>
          <w:szCs w:val="28"/>
        </w:rPr>
        <w:t xml:space="preserve"> </w:t>
      </w:r>
      <w:r w:rsidRPr="00D64A1C">
        <w:rPr>
          <w:rFonts w:ascii="Times New Roman" w:hAnsi="Times New Roman" w:cs="Times New Roman"/>
          <w:sz w:val="28"/>
          <w:szCs w:val="28"/>
        </w:rPr>
        <w:t>участника группы</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каждое групповое решение является </w:t>
      </w:r>
      <w:r w:rsidR="00A45175">
        <w:rPr>
          <w:rFonts w:ascii="Times New Roman" w:hAnsi="Times New Roman" w:cs="Times New Roman"/>
          <w:sz w:val="28"/>
          <w:szCs w:val="28"/>
        </w:rPr>
        <w:t xml:space="preserve">более </w:t>
      </w:r>
      <w:r w:rsidR="00A45175" w:rsidRPr="00D64A1C">
        <w:rPr>
          <w:rFonts w:ascii="Times New Roman" w:hAnsi="Times New Roman" w:cs="Times New Roman"/>
          <w:sz w:val="28"/>
          <w:szCs w:val="28"/>
        </w:rPr>
        <w:t>рискованным,</w:t>
      </w:r>
      <w:r w:rsidRPr="00D64A1C">
        <w:rPr>
          <w:rFonts w:ascii="Times New Roman" w:hAnsi="Times New Roman" w:cs="Times New Roman"/>
          <w:sz w:val="28"/>
          <w:szCs w:val="28"/>
        </w:rPr>
        <w:t xml:space="preserve"> </w:t>
      </w:r>
      <w:r w:rsidR="00A45175">
        <w:rPr>
          <w:rFonts w:ascii="Times New Roman" w:hAnsi="Times New Roman" w:cs="Times New Roman"/>
          <w:sz w:val="28"/>
          <w:szCs w:val="28"/>
        </w:rPr>
        <w:t xml:space="preserve">чем </w:t>
      </w:r>
      <w:r w:rsidRPr="00D64A1C">
        <w:rPr>
          <w:rFonts w:ascii="Times New Roman" w:hAnsi="Times New Roman" w:cs="Times New Roman"/>
          <w:sz w:val="28"/>
          <w:szCs w:val="28"/>
        </w:rPr>
        <w:t>от индивидуальных решений отдельных членов определенной группы</w:t>
      </w:r>
      <w:r w:rsidR="001D356F">
        <w:rPr>
          <w:rFonts w:ascii="Times New Roman" w:hAnsi="Times New Roman" w:cs="Times New Roman"/>
          <w:sz w:val="28"/>
          <w:szCs w:val="28"/>
        </w:rPr>
        <w:t>.</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Явление увеличения риска в решениях</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принимаемых группой</w:t>
      </w:r>
      <w:r w:rsidR="001D356F">
        <w:rPr>
          <w:rFonts w:ascii="Times New Roman" w:hAnsi="Times New Roman" w:cs="Times New Roman"/>
          <w:sz w:val="28"/>
          <w:szCs w:val="28"/>
        </w:rPr>
        <w:t>,</w:t>
      </w:r>
      <w:r w:rsidR="00630C86">
        <w:rPr>
          <w:rFonts w:ascii="Times New Roman" w:hAnsi="Times New Roman" w:cs="Times New Roman"/>
          <w:sz w:val="28"/>
          <w:szCs w:val="28"/>
        </w:rPr>
        <w:t xml:space="preserve"> называют «перемещением риска». Его часто объясняют «диффузией»</w:t>
      </w:r>
      <w:r w:rsidRPr="00D64A1C">
        <w:rPr>
          <w:rFonts w:ascii="Times New Roman" w:hAnsi="Times New Roman" w:cs="Times New Roman"/>
          <w:sz w:val="28"/>
          <w:szCs w:val="28"/>
        </w:rPr>
        <w:t xml:space="preserve"> ответственности в группе</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что ни один из участников группы не несет полной ответственности за окончательное решение</w:t>
      </w:r>
      <w:r w:rsidR="001D356F">
        <w:rPr>
          <w:rFonts w:ascii="Times New Roman" w:hAnsi="Times New Roman" w:cs="Times New Roman"/>
          <w:sz w:val="28"/>
          <w:szCs w:val="28"/>
        </w:rPr>
        <w:t>.</w:t>
      </w:r>
    </w:p>
    <w:p w:rsidR="00F831B8" w:rsidRDefault="00F831B8" w:rsidP="005B0375">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С. Шахтер</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Б. </w:t>
      </w:r>
      <w:proofErr w:type="spellStart"/>
      <w:r w:rsidRPr="00D64A1C">
        <w:rPr>
          <w:rFonts w:ascii="Times New Roman" w:hAnsi="Times New Roman" w:cs="Times New Roman"/>
          <w:sz w:val="28"/>
          <w:szCs w:val="28"/>
        </w:rPr>
        <w:t>Колинс</w:t>
      </w:r>
      <w:proofErr w:type="spellEnd"/>
      <w:r w:rsidR="001D356F">
        <w:rPr>
          <w:rFonts w:ascii="Times New Roman" w:hAnsi="Times New Roman" w:cs="Times New Roman"/>
          <w:sz w:val="28"/>
          <w:szCs w:val="28"/>
        </w:rPr>
        <w:t>,</w:t>
      </w:r>
      <w:r w:rsidRPr="00D64A1C">
        <w:rPr>
          <w:rFonts w:ascii="Times New Roman" w:hAnsi="Times New Roman" w:cs="Times New Roman"/>
          <w:sz w:val="28"/>
          <w:szCs w:val="28"/>
        </w:rPr>
        <w:t xml:space="preserve"> Г. </w:t>
      </w:r>
      <w:proofErr w:type="spellStart"/>
      <w:r w:rsidRPr="00D64A1C">
        <w:rPr>
          <w:rFonts w:ascii="Times New Roman" w:hAnsi="Times New Roman" w:cs="Times New Roman"/>
          <w:sz w:val="28"/>
          <w:szCs w:val="28"/>
        </w:rPr>
        <w:t>Гецкоу</w:t>
      </w:r>
      <w:proofErr w:type="spellEnd"/>
      <w:r w:rsidRPr="00D64A1C">
        <w:rPr>
          <w:rFonts w:ascii="Times New Roman" w:hAnsi="Times New Roman" w:cs="Times New Roman"/>
          <w:sz w:val="28"/>
          <w:szCs w:val="28"/>
        </w:rPr>
        <w:t xml:space="preserve"> считают</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что ситуация принятия группового решения способствует компромисс</w:t>
      </w:r>
      <w:r w:rsidR="00A45175">
        <w:rPr>
          <w:rFonts w:ascii="Times New Roman" w:hAnsi="Times New Roman" w:cs="Times New Roman"/>
          <w:sz w:val="28"/>
          <w:szCs w:val="28"/>
        </w:rPr>
        <w:t>у</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И приводят данные</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которые утверждают </w:t>
      </w:r>
      <w:r w:rsidR="00A45175" w:rsidRPr="00D64A1C">
        <w:rPr>
          <w:rFonts w:ascii="Times New Roman" w:hAnsi="Times New Roman" w:cs="Times New Roman"/>
          <w:sz w:val="28"/>
          <w:szCs w:val="28"/>
        </w:rPr>
        <w:t>об</w:t>
      </w:r>
      <w:r w:rsidRPr="00D64A1C">
        <w:rPr>
          <w:rFonts w:ascii="Times New Roman" w:hAnsi="Times New Roman" w:cs="Times New Roman"/>
          <w:sz w:val="28"/>
          <w:szCs w:val="28"/>
        </w:rPr>
        <w:t xml:space="preserve"> усредненность крайних позиций в группе. Как результат - групповое решение менее рискованное</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чем индивидуальное</w:t>
      </w:r>
      <w:r w:rsidR="001D356F">
        <w:rPr>
          <w:rFonts w:ascii="Times New Roman" w:hAnsi="Times New Roman" w:cs="Times New Roman"/>
          <w:sz w:val="28"/>
          <w:szCs w:val="28"/>
        </w:rPr>
        <w:t>.</w:t>
      </w:r>
    </w:p>
    <w:p w:rsidR="00F831B8" w:rsidRPr="00693190" w:rsidRDefault="00441C19" w:rsidP="00441C19">
      <w:pPr>
        <w:pStyle w:val="1"/>
        <w:spacing w:before="0"/>
        <w:rPr>
          <w:b/>
        </w:rPr>
      </w:pPr>
      <w:bookmarkStart w:id="17" w:name="_Toc385621907"/>
      <w:bookmarkStart w:id="18" w:name="_Toc388185238"/>
      <w:r w:rsidRPr="00693190">
        <w:rPr>
          <w:b/>
          <w:caps/>
        </w:rPr>
        <w:lastRenderedPageBreak/>
        <w:t>Раздел</w:t>
      </w:r>
      <w:r w:rsidR="00F831B8" w:rsidRPr="00693190">
        <w:rPr>
          <w:b/>
        </w:rPr>
        <w:t xml:space="preserve"> III. АНАЛИТИЧЕСКОЕ ИССЛЕДОВАНИЕ СИСТЕМЫ УП</w:t>
      </w:r>
      <w:r w:rsidR="00260D4F" w:rsidRPr="00693190">
        <w:rPr>
          <w:b/>
        </w:rPr>
        <w:t>РАВЛЕНИЯ ПРОЦЕССОМ ПРОИЗВОДСТВА</w:t>
      </w:r>
      <w:bookmarkEnd w:id="17"/>
      <w:bookmarkEnd w:id="18"/>
      <w:r w:rsidR="00F831B8" w:rsidRPr="00693190">
        <w:rPr>
          <w:b/>
        </w:rPr>
        <w:t xml:space="preserve"> </w:t>
      </w:r>
    </w:p>
    <w:p w:rsidR="00F831B8" w:rsidRPr="00693190" w:rsidRDefault="00F831B8" w:rsidP="00441C19">
      <w:pPr>
        <w:spacing w:after="0" w:line="360" w:lineRule="auto"/>
        <w:ind w:firstLine="709"/>
        <w:jc w:val="both"/>
        <w:rPr>
          <w:rFonts w:ascii="Times New Roman" w:hAnsi="Times New Roman" w:cs="Times New Roman"/>
          <w:b/>
          <w:sz w:val="28"/>
          <w:szCs w:val="28"/>
        </w:rPr>
      </w:pPr>
    </w:p>
    <w:p w:rsidR="00F831B8" w:rsidRPr="00EE4EFC" w:rsidRDefault="00F831B8" w:rsidP="00441C19">
      <w:pPr>
        <w:pStyle w:val="20"/>
        <w:spacing w:before="0"/>
      </w:pPr>
      <w:bookmarkStart w:id="19" w:name="_Toc385621908"/>
      <w:bookmarkStart w:id="20" w:name="_Toc388185239"/>
      <w:r w:rsidRPr="00EE4EFC">
        <w:t>3.1</w:t>
      </w:r>
      <w:r>
        <w:t>.</w:t>
      </w:r>
      <w:r w:rsidRPr="00EE4EFC">
        <w:t>Методические положения по совершенствованию информационного обеспечения на предприятиях машиностроения</w:t>
      </w:r>
      <w:bookmarkEnd w:id="19"/>
      <w:bookmarkEnd w:id="20"/>
    </w:p>
    <w:p w:rsidR="00F831B8" w:rsidRPr="00D64A1C" w:rsidRDefault="00F831B8" w:rsidP="00F831B8">
      <w:pPr>
        <w:spacing w:after="0" w:line="360" w:lineRule="auto"/>
        <w:ind w:firstLine="709"/>
        <w:jc w:val="both"/>
        <w:rPr>
          <w:rFonts w:ascii="Times New Roman" w:hAnsi="Times New Roman" w:cs="Times New Roman"/>
          <w:sz w:val="28"/>
          <w:szCs w:val="28"/>
        </w:rPr>
      </w:pP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Системы, предоставляющие возможности наглядного представления информации об объекте управления</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окружающая бизнес </w:t>
      </w:r>
      <w:r w:rsidR="00A45175" w:rsidRPr="00D64A1C">
        <w:rPr>
          <w:rFonts w:ascii="Times New Roman" w:hAnsi="Times New Roman" w:cs="Times New Roman"/>
          <w:sz w:val="28"/>
          <w:szCs w:val="28"/>
        </w:rPr>
        <w:t>- с</w:t>
      </w:r>
      <w:r w:rsidRPr="00D64A1C">
        <w:rPr>
          <w:rFonts w:ascii="Times New Roman" w:hAnsi="Times New Roman" w:cs="Times New Roman"/>
          <w:sz w:val="28"/>
          <w:szCs w:val="28"/>
        </w:rPr>
        <w:t>реда</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быстро</w:t>
      </w:r>
      <w:r w:rsidR="00A45175">
        <w:rPr>
          <w:rFonts w:ascii="Times New Roman" w:hAnsi="Times New Roman" w:cs="Times New Roman"/>
          <w:sz w:val="28"/>
          <w:szCs w:val="28"/>
        </w:rPr>
        <w:t>е</w:t>
      </w:r>
      <w:r w:rsidRPr="00D64A1C">
        <w:rPr>
          <w:rFonts w:ascii="Times New Roman" w:hAnsi="Times New Roman" w:cs="Times New Roman"/>
          <w:sz w:val="28"/>
          <w:szCs w:val="28"/>
        </w:rPr>
        <w:t xml:space="preserve"> получения новых видов отчетности</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возможности анализа как </w:t>
      </w:r>
      <w:proofErr w:type="gramStart"/>
      <w:r w:rsidRPr="00D64A1C">
        <w:rPr>
          <w:rFonts w:ascii="Times New Roman" w:hAnsi="Times New Roman" w:cs="Times New Roman"/>
          <w:sz w:val="28"/>
          <w:szCs w:val="28"/>
        </w:rPr>
        <w:t>текущих</w:t>
      </w:r>
      <w:proofErr w:type="gramEnd"/>
      <w:r w:rsidRPr="00D64A1C">
        <w:rPr>
          <w:rFonts w:ascii="Times New Roman" w:hAnsi="Times New Roman" w:cs="Times New Roman"/>
          <w:sz w:val="28"/>
          <w:szCs w:val="28"/>
        </w:rPr>
        <w:t xml:space="preserve"> </w:t>
      </w:r>
      <w:r w:rsidR="00A45175">
        <w:rPr>
          <w:rFonts w:ascii="Times New Roman" w:hAnsi="Times New Roman" w:cs="Times New Roman"/>
          <w:sz w:val="28"/>
          <w:szCs w:val="28"/>
        </w:rPr>
        <w:t xml:space="preserve">так </w:t>
      </w:r>
      <w:r w:rsidRPr="00D64A1C">
        <w:rPr>
          <w:rFonts w:ascii="Times New Roman" w:hAnsi="Times New Roman" w:cs="Times New Roman"/>
          <w:sz w:val="28"/>
          <w:szCs w:val="28"/>
        </w:rPr>
        <w:t>и ретроспективных данных</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называются системами поддержки принятия решений</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На практике системы поддержки принятия решений классифицируются на системы</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вырабатывающие рекомендации для лиц</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принимающих решения</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и на системы подготовки данных для принятия решений</w:t>
      </w:r>
      <w:r w:rsidR="001D356F">
        <w:rPr>
          <w:rFonts w:ascii="Times New Roman" w:hAnsi="Times New Roman" w:cs="Times New Roman"/>
          <w:sz w:val="28"/>
          <w:szCs w:val="28"/>
        </w:rPr>
        <w:t>.</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Системы поддержки принятия решений</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относящихся ко второй категории</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называют ситуационными центрами. Автором разработана последовательность основных этапов проектирования ситуационных центров в рамках усовершенствования информационных систем управления на предприятиях машиностроения</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На первом этапе исследуются процессы образования первичных данных</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описываются характеристики их движения</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формируются количественные оценки потоков прохождения документов</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определяются возможности автоматизации процессов регистрации</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сбора и передачи информации</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Рассмотрению подлежат все подразделения предприятия</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где формируется или используется информация по планированию</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учету и анализу использования производственных ресурсов</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Цель данного этапа - выделить минимально достаточные совокупности первичных данных</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которые необходимы в дальнейшем для реализации основных задач управления предприятием</w:t>
      </w:r>
      <w:r w:rsidR="001D356F">
        <w:rPr>
          <w:rFonts w:ascii="Times New Roman" w:hAnsi="Times New Roman" w:cs="Times New Roman"/>
          <w:sz w:val="28"/>
          <w:szCs w:val="28"/>
        </w:rPr>
        <w:t>.</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На втором этапе проектируются технологические процессы преобразования данных на основе базы данных и сообщений</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поступающих </w:t>
      </w:r>
      <w:r w:rsidRPr="00D64A1C">
        <w:rPr>
          <w:rFonts w:ascii="Times New Roman" w:hAnsi="Times New Roman" w:cs="Times New Roman"/>
          <w:sz w:val="28"/>
          <w:szCs w:val="28"/>
        </w:rPr>
        <w:lastRenderedPageBreak/>
        <w:t>из базового уровня. Разрабатываются алгоритмы решения задач планирования</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учета и анализа использования производственных ресурсов</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формируются соответствующие базы данных</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определяются режимы представления информации пользователям</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Данный этап характеризует процедурный уровень ситуационного центра</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непосредственно связан с базовым уровнем</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комплексом используемых технических средств.</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 xml:space="preserve">На третьем этапе рассматриваются методы предоставления результатов преобразованных данных и передачи информации в функциональные подразделения предприятия отрасли. Исследуется возможность </w:t>
      </w:r>
      <w:proofErr w:type="gramStart"/>
      <w:r w:rsidRPr="00D64A1C">
        <w:rPr>
          <w:rFonts w:ascii="Times New Roman" w:hAnsi="Times New Roman" w:cs="Times New Roman"/>
          <w:sz w:val="28"/>
          <w:szCs w:val="28"/>
        </w:rPr>
        <w:t>удовлетворения информационных потребностей пользователей всех уровней управления</w:t>
      </w:r>
      <w:proofErr w:type="gramEnd"/>
      <w:r w:rsidRPr="00D64A1C">
        <w:rPr>
          <w:rFonts w:ascii="Times New Roman" w:hAnsi="Times New Roman" w:cs="Times New Roman"/>
          <w:sz w:val="28"/>
          <w:szCs w:val="28"/>
        </w:rPr>
        <w:t xml:space="preserve"> в таких направлениях</w:t>
      </w:r>
      <w:r w:rsidR="001D356F">
        <w:rPr>
          <w:rFonts w:ascii="Times New Roman" w:hAnsi="Times New Roman" w:cs="Times New Roman"/>
          <w:sz w:val="28"/>
          <w:szCs w:val="28"/>
        </w:rPr>
        <w:t>:</w:t>
      </w:r>
    </w:p>
    <w:p w:rsidR="0026604C" w:rsidRDefault="00F831B8" w:rsidP="0026604C">
      <w:pPr>
        <w:pStyle w:val="a7"/>
        <w:numPr>
          <w:ilvl w:val="0"/>
          <w:numId w:val="9"/>
        </w:numPr>
        <w:spacing w:after="0" w:line="360" w:lineRule="auto"/>
        <w:jc w:val="both"/>
        <w:rPr>
          <w:rFonts w:ascii="Times New Roman" w:hAnsi="Times New Roman" w:cs="Times New Roman"/>
          <w:sz w:val="28"/>
          <w:szCs w:val="28"/>
        </w:rPr>
      </w:pPr>
      <w:r w:rsidRPr="0026604C">
        <w:rPr>
          <w:rFonts w:ascii="Times New Roman" w:hAnsi="Times New Roman" w:cs="Times New Roman"/>
          <w:sz w:val="28"/>
          <w:szCs w:val="28"/>
        </w:rPr>
        <w:t>регламентной плановой информации</w:t>
      </w:r>
      <w:r w:rsidR="001D356F" w:rsidRPr="0026604C">
        <w:rPr>
          <w:rFonts w:ascii="Times New Roman" w:hAnsi="Times New Roman" w:cs="Times New Roman"/>
          <w:sz w:val="28"/>
          <w:szCs w:val="28"/>
        </w:rPr>
        <w:t>,</w:t>
      </w:r>
      <w:r w:rsidRPr="0026604C">
        <w:rPr>
          <w:rFonts w:ascii="Times New Roman" w:hAnsi="Times New Roman" w:cs="Times New Roman"/>
          <w:sz w:val="28"/>
          <w:szCs w:val="28"/>
        </w:rPr>
        <w:t xml:space="preserve"> отражающей количественные и качественные характеристики производственных ресурсов</w:t>
      </w:r>
      <w:r w:rsidR="001D356F" w:rsidRPr="0026604C">
        <w:rPr>
          <w:rFonts w:ascii="Times New Roman" w:hAnsi="Times New Roman" w:cs="Times New Roman"/>
          <w:sz w:val="28"/>
          <w:szCs w:val="28"/>
        </w:rPr>
        <w:t>,</w:t>
      </w:r>
      <w:r w:rsidRPr="0026604C">
        <w:rPr>
          <w:rFonts w:ascii="Times New Roman" w:hAnsi="Times New Roman" w:cs="Times New Roman"/>
          <w:sz w:val="28"/>
          <w:szCs w:val="28"/>
        </w:rPr>
        <w:t xml:space="preserve"> использование которых предполагается в плановом периоде</w:t>
      </w:r>
      <w:r w:rsidR="001D356F" w:rsidRPr="0026604C">
        <w:rPr>
          <w:rFonts w:ascii="Times New Roman" w:hAnsi="Times New Roman" w:cs="Times New Roman"/>
          <w:sz w:val="28"/>
          <w:szCs w:val="28"/>
        </w:rPr>
        <w:t>;</w:t>
      </w:r>
    </w:p>
    <w:p w:rsidR="0026604C" w:rsidRDefault="0026604C" w:rsidP="0026604C">
      <w:pPr>
        <w:pStyle w:val="a7"/>
        <w:numPr>
          <w:ilvl w:val="0"/>
          <w:numId w:val="9"/>
        </w:numPr>
        <w:spacing w:after="0" w:line="360" w:lineRule="auto"/>
        <w:jc w:val="both"/>
        <w:rPr>
          <w:rFonts w:ascii="Times New Roman" w:hAnsi="Times New Roman" w:cs="Times New Roman"/>
          <w:sz w:val="28"/>
          <w:szCs w:val="28"/>
        </w:rPr>
      </w:pPr>
      <w:r w:rsidRPr="0026604C">
        <w:rPr>
          <w:rFonts w:ascii="Times New Roman" w:hAnsi="Times New Roman" w:cs="Times New Roman"/>
          <w:sz w:val="28"/>
          <w:szCs w:val="28"/>
        </w:rPr>
        <w:t>р</w:t>
      </w:r>
      <w:r w:rsidR="00F831B8" w:rsidRPr="0026604C">
        <w:rPr>
          <w:rFonts w:ascii="Times New Roman" w:hAnsi="Times New Roman" w:cs="Times New Roman"/>
          <w:sz w:val="28"/>
          <w:szCs w:val="28"/>
        </w:rPr>
        <w:t>егламентно</w:t>
      </w:r>
      <w:r w:rsidRPr="0026604C">
        <w:rPr>
          <w:rFonts w:ascii="Times New Roman" w:hAnsi="Times New Roman" w:cs="Times New Roman"/>
          <w:sz w:val="28"/>
          <w:szCs w:val="28"/>
        </w:rPr>
        <w:t>й</w:t>
      </w:r>
      <w:r w:rsidR="00F831B8" w:rsidRPr="0026604C">
        <w:rPr>
          <w:rFonts w:ascii="Times New Roman" w:hAnsi="Times New Roman" w:cs="Times New Roman"/>
          <w:sz w:val="28"/>
          <w:szCs w:val="28"/>
        </w:rPr>
        <w:t xml:space="preserve"> учетной информации</w:t>
      </w:r>
      <w:r w:rsidR="001D356F" w:rsidRPr="0026604C">
        <w:rPr>
          <w:rFonts w:ascii="Times New Roman" w:hAnsi="Times New Roman" w:cs="Times New Roman"/>
          <w:sz w:val="28"/>
          <w:szCs w:val="28"/>
        </w:rPr>
        <w:t>,</w:t>
      </w:r>
      <w:r w:rsidR="00F831B8" w:rsidRPr="0026604C">
        <w:rPr>
          <w:rFonts w:ascii="Times New Roman" w:hAnsi="Times New Roman" w:cs="Times New Roman"/>
          <w:sz w:val="28"/>
          <w:szCs w:val="28"/>
        </w:rPr>
        <w:t xml:space="preserve"> отражающей основные показатели использования каждого вида ресурсов</w:t>
      </w:r>
      <w:r w:rsidR="001D356F" w:rsidRPr="0026604C">
        <w:rPr>
          <w:rFonts w:ascii="Times New Roman" w:hAnsi="Times New Roman" w:cs="Times New Roman"/>
          <w:sz w:val="28"/>
          <w:szCs w:val="28"/>
        </w:rPr>
        <w:t>;</w:t>
      </w:r>
    </w:p>
    <w:p w:rsidR="00F831B8" w:rsidRPr="0026604C" w:rsidRDefault="00F831B8" w:rsidP="0026604C">
      <w:pPr>
        <w:pStyle w:val="a7"/>
        <w:numPr>
          <w:ilvl w:val="0"/>
          <w:numId w:val="9"/>
        </w:numPr>
        <w:spacing w:after="0" w:line="360" w:lineRule="auto"/>
        <w:jc w:val="both"/>
        <w:rPr>
          <w:rFonts w:ascii="Times New Roman" w:hAnsi="Times New Roman" w:cs="Times New Roman"/>
          <w:sz w:val="28"/>
          <w:szCs w:val="28"/>
        </w:rPr>
      </w:pPr>
      <w:r w:rsidRPr="0026604C">
        <w:rPr>
          <w:rFonts w:ascii="Times New Roman" w:hAnsi="Times New Roman" w:cs="Times New Roman"/>
          <w:sz w:val="28"/>
          <w:szCs w:val="28"/>
        </w:rPr>
        <w:t>информации</w:t>
      </w:r>
      <w:r w:rsidR="001D356F" w:rsidRPr="0026604C">
        <w:rPr>
          <w:rFonts w:ascii="Times New Roman" w:hAnsi="Times New Roman" w:cs="Times New Roman"/>
          <w:sz w:val="28"/>
          <w:szCs w:val="28"/>
        </w:rPr>
        <w:t>,</w:t>
      </w:r>
      <w:r w:rsidRPr="0026604C">
        <w:rPr>
          <w:rFonts w:ascii="Times New Roman" w:hAnsi="Times New Roman" w:cs="Times New Roman"/>
          <w:sz w:val="28"/>
          <w:szCs w:val="28"/>
        </w:rPr>
        <w:t xml:space="preserve"> отражающей отклонения в использовании производственных ресурсов от плановых параметров и временных характеристик;</w:t>
      </w:r>
    </w:p>
    <w:p w:rsidR="00F831B8" w:rsidRPr="0026604C" w:rsidRDefault="00F831B8" w:rsidP="0026604C">
      <w:pPr>
        <w:pStyle w:val="a7"/>
        <w:numPr>
          <w:ilvl w:val="0"/>
          <w:numId w:val="10"/>
        </w:numPr>
        <w:spacing w:after="0" w:line="360" w:lineRule="auto"/>
        <w:jc w:val="both"/>
        <w:rPr>
          <w:rFonts w:ascii="Times New Roman" w:hAnsi="Times New Roman" w:cs="Times New Roman"/>
          <w:sz w:val="28"/>
          <w:szCs w:val="28"/>
        </w:rPr>
      </w:pPr>
      <w:r w:rsidRPr="0026604C">
        <w:rPr>
          <w:rFonts w:ascii="Times New Roman" w:hAnsi="Times New Roman" w:cs="Times New Roman"/>
          <w:sz w:val="28"/>
          <w:szCs w:val="28"/>
        </w:rPr>
        <w:t>информации для подготовки управленческих решений при изменении ситуаций</w:t>
      </w:r>
      <w:r w:rsidR="001D356F" w:rsidRPr="0026604C">
        <w:rPr>
          <w:rFonts w:ascii="Times New Roman" w:hAnsi="Times New Roman" w:cs="Times New Roman"/>
          <w:sz w:val="28"/>
          <w:szCs w:val="28"/>
        </w:rPr>
        <w:t>,</w:t>
      </w:r>
      <w:r w:rsidRPr="0026604C">
        <w:rPr>
          <w:rFonts w:ascii="Times New Roman" w:hAnsi="Times New Roman" w:cs="Times New Roman"/>
          <w:sz w:val="28"/>
          <w:szCs w:val="28"/>
        </w:rPr>
        <w:t xml:space="preserve"> зависящих от внешних и внутренних факторов</w:t>
      </w:r>
      <w:r w:rsidR="001D356F" w:rsidRPr="0026604C">
        <w:rPr>
          <w:rFonts w:ascii="Times New Roman" w:hAnsi="Times New Roman" w:cs="Times New Roman"/>
          <w:sz w:val="28"/>
          <w:szCs w:val="28"/>
        </w:rPr>
        <w:t>;</w:t>
      </w:r>
    </w:p>
    <w:p w:rsidR="00F831B8" w:rsidRPr="0026604C" w:rsidRDefault="00F831B8" w:rsidP="0026604C">
      <w:pPr>
        <w:pStyle w:val="a7"/>
        <w:numPr>
          <w:ilvl w:val="0"/>
          <w:numId w:val="10"/>
        </w:numPr>
        <w:spacing w:after="0" w:line="360" w:lineRule="auto"/>
        <w:jc w:val="both"/>
        <w:rPr>
          <w:rFonts w:ascii="Times New Roman" w:hAnsi="Times New Roman" w:cs="Times New Roman"/>
          <w:sz w:val="28"/>
          <w:szCs w:val="28"/>
        </w:rPr>
      </w:pPr>
      <w:r w:rsidRPr="0026604C">
        <w:rPr>
          <w:rFonts w:ascii="Times New Roman" w:hAnsi="Times New Roman" w:cs="Times New Roman"/>
          <w:sz w:val="28"/>
          <w:szCs w:val="28"/>
        </w:rPr>
        <w:t>информацией, конкретизирует отдельные элементы состояния использования производственных ресурсов в реальном масштабе времени.</w:t>
      </w:r>
    </w:p>
    <w:p w:rsidR="00F831B8"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При функционировании ситуационного центра в реальном масштабе времени осуществляется процесс качественного преобразования входной информации в данные</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пригодные для дальнейшего конструктивного анализа</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Таким образом</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основной задачей автоматизированных систем поддержки принятия решений является агрегирование информации об объекте управления объемам и формы представления лицом, принимающим </w:t>
      </w:r>
      <w:r w:rsidRPr="00D64A1C">
        <w:rPr>
          <w:rFonts w:ascii="Times New Roman" w:hAnsi="Times New Roman" w:cs="Times New Roman"/>
          <w:sz w:val="28"/>
          <w:szCs w:val="28"/>
        </w:rPr>
        <w:lastRenderedPageBreak/>
        <w:t xml:space="preserve">решения. Основным требованием к системе поддержки принятия решений является минимизация неконтролируемых потерь и методологических искажений </w:t>
      </w:r>
      <w:r w:rsidR="0026604C" w:rsidRPr="00D64A1C">
        <w:rPr>
          <w:rFonts w:ascii="Times New Roman" w:hAnsi="Times New Roman" w:cs="Times New Roman"/>
          <w:sz w:val="28"/>
          <w:szCs w:val="28"/>
        </w:rPr>
        <w:t xml:space="preserve">представляемой </w:t>
      </w:r>
      <w:r w:rsidRPr="00D64A1C">
        <w:rPr>
          <w:rFonts w:ascii="Times New Roman" w:hAnsi="Times New Roman" w:cs="Times New Roman"/>
          <w:sz w:val="28"/>
          <w:szCs w:val="28"/>
        </w:rPr>
        <w:t>информации</w:t>
      </w:r>
      <w:r w:rsidR="001D356F">
        <w:rPr>
          <w:rFonts w:ascii="Times New Roman" w:hAnsi="Times New Roman" w:cs="Times New Roman"/>
          <w:sz w:val="28"/>
          <w:szCs w:val="28"/>
        </w:rPr>
        <w:t>.</w:t>
      </w:r>
    </w:p>
    <w:p w:rsidR="004F60F7" w:rsidRPr="00D64A1C" w:rsidRDefault="004F60F7" w:rsidP="00F831B8">
      <w:pPr>
        <w:spacing w:after="0" w:line="360" w:lineRule="auto"/>
        <w:ind w:firstLine="709"/>
        <w:jc w:val="both"/>
        <w:rPr>
          <w:rFonts w:ascii="Times New Roman" w:hAnsi="Times New Roman" w:cs="Times New Roman"/>
          <w:sz w:val="28"/>
          <w:szCs w:val="28"/>
        </w:rPr>
      </w:pPr>
    </w:p>
    <w:p w:rsidR="00F831B8" w:rsidRDefault="00F831B8" w:rsidP="00441C19">
      <w:pPr>
        <w:pStyle w:val="20"/>
      </w:pPr>
      <w:bookmarkStart w:id="21" w:name="_Toc385621909"/>
      <w:bookmarkStart w:id="22" w:name="_Toc388185240"/>
      <w:r w:rsidRPr="000937C2">
        <w:t>3.2.Информацийне</w:t>
      </w:r>
      <w:r w:rsidR="0026604C">
        <w:t xml:space="preserve"> обеспечения деятельности ОАО «</w:t>
      </w:r>
      <w:r w:rsidRPr="000937C2">
        <w:t>Платан»</w:t>
      </w:r>
      <w:bookmarkEnd w:id="21"/>
      <w:bookmarkEnd w:id="22"/>
    </w:p>
    <w:p w:rsidR="004F60F7" w:rsidRPr="000937C2" w:rsidRDefault="004F60F7" w:rsidP="00F831B8">
      <w:pPr>
        <w:spacing w:after="0" w:line="360" w:lineRule="auto"/>
        <w:ind w:firstLine="709"/>
        <w:jc w:val="both"/>
        <w:rPr>
          <w:rFonts w:ascii="Times New Roman" w:hAnsi="Times New Roman" w:cs="Times New Roman"/>
          <w:b/>
          <w:sz w:val="28"/>
          <w:szCs w:val="28"/>
        </w:rPr>
      </w:pPr>
    </w:p>
    <w:p w:rsidR="0026604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Как и каждая фирма</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ОАО « Платан » заинтересовано в эффективном управлении своей маркетинговой деятельностью</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В частности</w:t>
      </w:r>
      <w:r w:rsidR="001D356F">
        <w:rPr>
          <w:rFonts w:ascii="Times New Roman" w:hAnsi="Times New Roman" w:cs="Times New Roman"/>
          <w:sz w:val="28"/>
          <w:szCs w:val="28"/>
        </w:rPr>
        <w:t>,</w:t>
      </w:r>
      <w:r w:rsidR="0026604C">
        <w:rPr>
          <w:rFonts w:ascii="Times New Roman" w:hAnsi="Times New Roman" w:cs="Times New Roman"/>
          <w:sz w:val="28"/>
          <w:szCs w:val="28"/>
        </w:rPr>
        <w:t xml:space="preserve"> ОАО «</w:t>
      </w:r>
      <w:r w:rsidR="002A60F2">
        <w:rPr>
          <w:rFonts w:ascii="Times New Roman" w:hAnsi="Times New Roman" w:cs="Times New Roman"/>
          <w:sz w:val="28"/>
          <w:szCs w:val="28"/>
        </w:rPr>
        <w:t>Платан</w:t>
      </w:r>
      <w:r w:rsidRPr="00D64A1C">
        <w:rPr>
          <w:rFonts w:ascii="Times New Roman" w:hAnsi="Times New Roman" w:cs="Times New Roman"/>
          <w:sz w:val="28"/>
          <w:szCs w:val="28"/>
        </w:rPr>
        <w:t>» нужно знать</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как анализировать рыночные возможности</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отбирать подходящие целевые рынки</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разрабатывать эффективный комплекс маркетинга и успешно управлять претворением в жизнь маркетинговых усилий. </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В условиях рынка недостаточно опираться на интуицию</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суждения руководителей и специалистов и прошлый опыт</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а необходимо получать адекватную информацию до и после принятия решений</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На характер принимаемых решений оказывает влияние большое количество факторов. И главное даже не в количестве</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а скорее в </w:t>
      </w:r>
      <w:proofErr w:type="spellStart"/>
      <w:r w:rsidRPr="00D64A1C">
        <w:rPr>
          <w:rFonts w:ascii="Times New Roman" w:hAnsi="Times New Roman" w:cs="Times New Roman"/>
          <w:sz w:val="28"/>
          <w:szCs w:val="28"/>
        </w:rPr>
        <w:t>труднопредсказуемости</w:t>
      </w:r>
      <w:proofErr w:type="spellEnd"/>
      <w:r w:rsidRPr="00D64A1C">
        <w:rPr>
          <w:rFonts w:ascii="Times New Roman" w:hAnsi="Times New Roman" w:cs="Times New Roman"/>
          <w:sz w:val="28"/>
          <w:szCs w:val="28"/>
        </w:rPr>
        <w:t xml:space="preserve"> большинства из них. Поведение конкурентов часто выходит за рамки традиционных схем. Ситуация осложняется тем</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что система управления маркетингом функционирует в реальном масштабе времени. Для уменьшения степени неопределенности и риска предприятие должно иметь надежную</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в достаточных объемах и своевременную информацию.</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Для выполнения задач анализа</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планировок</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выполнение планов и контроля на ОАО « Платан » был создан специальный отдел маркетинговых исследований</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Менеджеры по маркетингу собирают информацию об изменениях в рыночной среде</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Роль отдела маркетинговых исследований заключается в определении потребностей в информации для управления</w:t>
      </w:r>
      <w:r w:rsidR="001D356F">
        <w:rPr>
          <w:rFonts w:ascii="Times New Roman" w:hAnsi="Times New Roman" w:cs="Times New Roman"/>
          <w:sz w:val="28"/>
          <w:szCs w:val="28"/>
        </w:rPr>
        <w:t>,</w:t>
      </w:r>
      <w:r w:rsidR="0026604C">
        <w:rPr>
          <w:rFonts w:ascii="Times New Roman" w:hAnsi="Times New Roman" w:cs="Times New Roman"/>
          <w:sz w:val="28"/>
          <w:szCs w:val="28"/>
        </w:rPr>
        <w:t xml:space="preserve"> ее получения</w:t>
      </w:r>
      <w:r w:rsidRPr="00D64A1C">
        <w:rPr>
          <w:rFonts w:ascii="Times New Roman" w:hAnsi="Times New Roman" w:cs="Times New Roman"/>
          <w:sz w:val="28"/>
          <w:szCs w:val="28"/>
        </w:rPr>
        <w:t xml:space="preserve"> и своевременном предоставлении </w:t>
      </w:r>
      <w:r w:rsidR="0026604C">
        <w:rPr>
          <w:rFonts w:ascii="Times New Roman" w:hAnsi="Times New Roman" w:cs="Times New Roman"/>
          <w:sz w:val="28"/>
          <w:szCs w:val="28"/>
        </w:rPr>
        <w:t xml:space="preserve">её </w:t>
      </w:r>
      <w:r w:rsidRPr="00D64A1C">
        <w:rPr>
          <w:rFonts w:ascii="Times New Roman" w:hAnsi="Times New Roman" w:cs="Times New Roman"/>
          <w:sz w:val="28"/>
          <w:szCs w:val="28"/>
        </w:rPr>
        <w:t xml:space="preserve">соответствующим </w:t>
      </w:r>
      <w:r w:rsidRPr="00D64A1C">
        <w:rPr>
          <w:rFonts w:ascii="Times New Roman" w:hAnsi="Times New Roman" w:cs="Times New Roman"/>
          <w:sz w:val="28"/>
          <w:szCs w:val="28"/>
        </w:rPr>
        <w:lastRenderedPageBreak/>
        <w:t>менеджерам</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Необходимые сведения получают из внутренней отчетности фирмы</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маркетинговых наблюдений</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исследований и анализа данных.</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Основные направления маркетинговых исследований ОАО « Платан »</w:t>
      </w:r>
      <w:r w:rsidR="001D356F">
        <w:rPr>
          <w:rFonts w:ascii="Times New Roman" w:hAnsi="Times New Roman" w:cs="Times New Roman"/>
          <w:sz w:val="28"/>
          <w:szCs w:val="28"/>
        </w:rPr>
        <w:t>:</w:t>
      </w:r>
    </w:p>
    <w:p w:rsidR="00F831B8" w:rsidRPr="0026604C" w:rsidRDefault="00F831B8" w:rsidP="0026604C">
      <w:pPr>
        <w:pStyle w:val="a7"/>
        <w:numPr>
          <w:ilvl w:val="0"/>
          <w:numId w:val="11"/>
        </w:numPr>
        <w:spacing w:after="0" w:line="360" w:lineRule="auto"/>
        <w:jc w:val="both"/>
        <w:rPr>
          <w:rFonts w:ascii="Times New Roman" w:hAnsi="Times New Roman" w:cs="Times New Roman"/>
          <w:sz w:val="28"/>
          <w:szCs w:val="28"/>
        </w:rPr>
      </w:pPr>
      <w:r w:rsidRPr="0026604C">
        <w:rPr>
          <w:rFonts w:ascii="Times New Roman" w:hAnsi="Times New Roman" w:cs="Times New Roman"/>
          <w:sz w:val="28"/>
          <w:szCs w:val="28"/>
        </w:rPr>
        <w:t>исследования рынка сбыта;</w:t>
      </w:r>
    </w:p>
    <w:p w:rsidR="00F831B8" w:rsidRPr="0026604C" w:rsidRDefault="00F831B8" w:rsidP="0026604C">
      <w:pPr>
        <w:pStyle w:val="a7"/>
        <w:numPr>
          <w:ilvl w:val="0"/>
          <w:numId w:val="11"/>
        </w:numPr>
        <w:spacing w:after="0" w:line="360" w:lineRule="auto"/>
        <w:jc w:val="both"/>
        <w:rPr>
          <w:rFonts w:ascii="Times New Roman" w:hAnsi="Times New Roman" w:cs="Times New Roman"/>
          <w:sz w:val="28"/>
          <w:szCs w:val="28"/>
        </w:rPr>
      </w:pPr>
      <w:r w:rsidRPr="0026604C">
        <w:rPr>
          <w:rFonts w:ascii="Times New Roman" w:hAnsi="Times New Roman" w:cs="Times New Roman"/>
          <w:sz w:val="28"/>
          <w:szCs w:val="28"/>
        </w:rPr>
        <w:t>исследование рынка производительных сил</w:t>
      </w:r>
      <w:r w:rsidR="001D356F" w:rsidRPr="0026604C">
        <w:rPr>
          <w:rFonts w:ascii="Times New Roman" w:hAnsi="Times New Roman" w:cs="Times New Roman"/>
          <w:sz w:val="28"/>
          <w:szCs w:val="28"/>
        </w:rPr>
        <w:t>;</w:t>
      </w:r>
    </w:p>
    <w:p w:rsidR="00F831B8" w:rsidRPr="0026604C" w:rsidRDefault="00F831B8" w:rsidP="0026604C">
      <w:pPr>
        <w:pStyle w:val="a7"/>
        <w:numPr>
          <w:ilvl w:val="0"/>
          <w:numId w:val="11"/>
        </w:numPr>
        <w:spacing w:after="0" w:line="360" w:lineRule="auto"/>
        <w:jc w:val="both"/>
        <w:rPr>
          <w:rFonts w:ascii="Times New Roman" w:hAnsi="Times New Roman" w:cs="Times New Roman"/>
          <w:sz w:val="28"/>
          <w:szCs w:val="28"/>
        </w:rPr>
      </w:pPr>
      <w:r w:rsidRPr="0026604C">
        <w:rPr>
          <w:rFonts w:ascii="Times New Roman" w:hAnsi="Times New Roman" w:cs="Times New Roman"/>
          <w:sz w:val="28"/>
          <w:szCs w:val="28"/>
        </w:rPr>
        <w:t>исследование внешней среды;</w:t>
      </w:r>
    </w:p>
    <w:p w:rsidR="00F831B8" w:rsidRPr="0026604C" w:rsidRDefault="00F831B8" w:rsidP="0026604C">
      <w:pPr>
        <w:pStyle w:val="a7"/>
        <w:numPr>
          <w:ilvl w:val="0"/>
          <w:numId w:val="11"/>
        </w:numPr>
        <w:spacing w:after="0" w:line="360" w:lineRule="auto"/>
        <w:jc w:val="both"/>
        <w:rPr>
          <w:rFonts w:ascii="Times New Roman" w:hAnsi="Times New Roman" w:cs="Times New Roman"/>
          <w:sz w:val="28"/>
          <w:szCs w:val="28"/>
        </w:rPr>
      </w:pPr>
      <w:r w:rsidRPr="0026604C">
        <w:rPr>
          <w:rFonts w:ascii="Times New Roman" w:hAnsi="Times New Roman" w:cs="Times New Roman"/>
          <w:sz w:val="28"/>
          <w:szCs w:val="28"/>
        </w:rPr>
        <w:t>исследование внутренней среды</w:t>
      </w:r>
      <w:r w:rsidR="001D356F" w:rsidRPr="0026604C">
        <w:rPr>
          <w:rFonts w:ascii="Times New Roman" w:hAnsi="Times New Roman" w:cs="Times New Roman"/>
          <w:sz w:val="28"/>
          <w:szCs w:val="28"/>
        </w:rPr>
        <w:t>.</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Одна из основных целей отдела маркетинговых исследований - определение рыночных возмож</w:t>
      </w:r>
      <w:r w:rsidR="00C86905">
        <w:rPr>
          <w:rFonts w:ascii="Times New Roman" w:hAnsi="Times New Roman" w:cs="Times New Roman"/>
          <w:sz w:val="28"/>
          <w:szCs w:val="28"/>
        </w:rPr>
        <w:t>ностей ОАО «Платан</w:t>
      </w:r>
      <w:r w:rsidRPr="00D64A1C">
        <w:rPr>
          <w:rFonts w:ascii="Times New Roman" w:hAnsi="Times New Roman" w:cs="Times New Roman"/>
          <w:sz w:val="28"/>
          <w:szCs w:val="28"/>
        </w:rPr>
        <w:t>». Менеджеры оценивают и предсказывают размер рынка</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потенциал его роста и возможную прибыль. Прогнозы продаж будут использованы финансовым отделом для привлечения оборотных средств или инвестиций</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производственным отделом - для определения мощностей и планируемой производительности</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отделом поставок - для выполнения закупок в соответствии с потребностями</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а отделом кадров - для найма необходимой рабочей силы</w:t>
      </w:r>
      <w:r w:rsidR="001D356F">
        <w:rPr>
          <w:rFonts w:ascii="Times New Roman" w:hAnsi="Times New Roman" w:cs="Times New Roman"/>
          <w:sz w:val="28"/>
          <w:szCs w:val="28"/>
        </w:rPr>
        <w:t>.</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Основные задачи отдела маркетинга</w:t>
      </w:r>
      <w:r w:rsidR="001D356F">
        <w:rPr>
          <w:rFonts w:ascii="Times New Roman" w:hAnsi="Times New Roman" w:cs="Times New Roman"/>
          <w:sz w:val="28"/>
          <w:szCs w:val="28"/>
        </w:rPr>
        <w:t>:</w:t>
      </w:r>
    </w:p>
    <w:p w:rsidR="00F831B8" w:rsidRPr="00D1056A" w:rsidRDefault="00D1056A" w:rsidP="00D1056A">
      <w:pPr>
        <w:pStyle w:val="a7"/>
        <w:numPr>
          <w:ilvl w:val="0"/>
          <w:numId w:val="14"/>
        </w:numPr>
        <w:spacing w:after="0" w:line="360" w:lineRule="auto"/>
        <w:ind w:left="360"/>
        <w:jc w:val="both"/>
        <w:rPr>
          <w:rFonts w:ascii="Times New Roman" w:hAnsi="Times New Roman" w:cs="Times New Roman"/>
          <w:sz w:val="28"/>
          <w:szCs w:val="28"/>
        </w:rPr>
      </w:pPr>
      <w:r w:rsidRPr="00D1056A">
        <w:rPr>
          <w:rFonts w:ascii="Times New Roman" w:hAnsi="Times New Roman" w:cs="Times New Roman"/>
          <w:sz w:val="28"/>
          <w:szCs w:val="28"/>
        </w:rPr>
        <w:t>р</w:t>
      </w:r>
      <w:r w:rsidR="00F831B8" w:rsidRPr="00D1056A">
        <w:rPr>
          <w:rFonts w:ascii="Times New Roman" w:hAnsi="Times New Roman" w:cs="Times New Roman"/>
          <w:sz w:val="28"/>
          <w:szCs w:val="28"/>
        </w:rPr>
        <w:t>азработка краткосрочной</w:t>
      </w:r>
      <w:r w:rsidR="001D356F" w:rsidRPr="00D1056A">
        <w:rPr>
          <w:rFonts w:ascii="Times New Roman" w:hAnsi="Times New Roman" w:cs="Times New Roman"/>
          <w:sz w:val="28"/>
          <w:szCs w:val="28"/>
        </w:rPr>
        <w:t>,</w:t>
      </w:r>
      <w:r w:rsidR="00F831B8" w:rsidRPr="00D1056A">
        <w:rPr>
          <w:rFonts w:ascii="Times New Roman" w:hAnsi="Times New Roman" w:cs="Times New Roman"/>
          <w:sz w:val="28"/>
          <w:szCs w:val="28"/>
        </w:rPr>
        <w:t xml:space="preserve"> среднесрочной и долгосрочной стратегии маркетинга</w:t>
      </w:r>
      <w:r w:rsidR="00FF478B" w:rsidRPr="00D1056A">
        <w:rPr>
          <w:rFonts w:ascii="Times New Roman" w:hAnsi="Times New Roman" w:cs="Times New Roman"/>
          <w:sz w:val="28"/>
          <w:szCs w:val="28"/>
        </w:rPr>
        <w:t>;</w:t>
      </w:r>
    </w:p>
    <w:p w:rsidR="00D1056A" w:rsidRDefault="00D1056A" w:rsidP="00D1056A">
      <w:pPr>
        <w:pStyle w:val="a7"/>
        <w:numPr>
          <w:ilvl w:val="0"/>
          <w:numId w:val="13"/>
        </w:numPr>
        <w:tabs>
          <w:tab w:val="left" w:pos="426"/>
        </w:tabs>
        <w:spacing w:after="0" w:line="360" w:lineRule="auto"/>
        <w:ind w:left="0" w:firstLine="0"/>
        <w:jc w:val="both"/>
        <w:rPr>
          <w:rFonts w:ascii="Times New Roman" w:hAnsi="Times New Roman" w:cs="Times New Roman"/>
          <w:sz w:val="28"/>
          <w:szCs w:val="28"/>
        </w:rPr>
      </w:pPr>
      <w:r w:rsidRPr="00D1056A">
        <w:rPr>
          <w:rFonts w:ascii="Times New Roman" w:hAnsi="Times New Roman" w:cs="Times New Roman"/>
          <w:sz w:val="28"/>
          <w:szCs w:val="28"/>
        </w:rPr>
        <w:t>и</w:t>
      </w:r>
      <w:r w:rsidR="00F831B8" w:rsidRPr="00D1056A">
        <w:rPr>
          <w:rFonts w:ascii="Times New Roman" w:hAnsi="Times New Roman" w:cs="Times New Roman"/>
          <w:sz w:val="28"/>
          <w:szCs w:val="28"/>
        </w:rPr>
        <w:t>сследование факторов, определяющих структуру и динамику потребительского спроса на продукцию предприятия</w:t>
      </w:r>
      <w:r w:rsidRPr="00D1056A">
        <w:rPr>
          <w:rFonts w:ascii="Times New Roman" w:hAnsi="Times New Roman" w:cs="Times New Roman"/>
          <w:sz w:val="28"/>
          <w:szCs w:val="28"/>
        </w:rPr>
        <w:t>;</w:t>
      </w:r>
    </w:p>
    <w:p w:rsidR="00F831B8" w:rsidRPr="00D1056A" w:rsidRDefault="00D1056A" w:rsidP="00D1056A">
      <w:pPr>
        <w:pStyle w:val="a7"/>
        <w:numPr>
          <w:ilvl w:val="0"/>
          <w:numId w:val="13"/>
        </w:numPr>
        <w:tabs>
          <w:tab w:val="left" w:pos="426"/>
        </w:tabs>
        <w:spacing w:after="0" w:line="360" w:lineRule="auto"/>
        <w:ind w:left="0" w:firstLine="0"/>
        <w:jc w:val="both"/>
        <w:rPr>
          <w:rFonts w:ascii="Times New Roman" w:hAnsi="Times New Roman" w:cs="Times New Roman"/>
          <w:sz w:val="28"/>
          <w:szCs w:val="28"/>
        </w:rPr>
      </w:pPr>
      <w:r w:rsidRPr="00D1056A">
        <w:rPr>
          <w:rFonts w:ascii="Times New Roman" w:hAnsi="Times New Roman" w:cs="Times New Roman"/>
          <w:sz w:val="28"/>
          <w:szCs w:val="28"/>
        </w:rPr>
        <w:t>и</w:t>
      </w:r>
      <w:r w:rsidR="00F831B8" w:rsidRPr="00D1056A">
        <w:rPr>
          <w:rFonts w:ascii="Times New Roman" w:hAnsi="Times New Roman" w:cs="Times New Roman"/>
          <w:sz w:val="28"/>
          <w:szCs w:val="28"/>
        </w:rPr>
        <w:t>ссл</w:t>
      </w:r>
      <w:r w:rsidR="00C86905" w:rsidRPr="00D1056A">
        <w:rPr>
          <w:rFonts w:ascii="Times New Roman" w:hAnsi="Times New Roman" w:cs="Times New Roman"/>
          <w:sz w:val="28"/>
          <w:szCs w:val="28"/>
        </w:rPr>
        <w:t xml:space="preserve">едование потребительских </w:t>
      </w:r>
      <w:r w:rsidRPr="00D1056A">
        <w:rPr>
          <w:rFonts w:ascii="Times New Roman" w:hAnsi="Times New Roman" w:cs="Times New Roman"/>
          <w:sz w:val="28"/>
          <w:szCs w:val="28"/>
        </w:rPr>
        <w:t>каче</w:t>
      </w:r>
      <w:proofErr w:type="gramStart"/>
      <w:r w:rsidRPr="00D1056A">
        <w:rPr>
          <w:rFonts w:ascii="Times New Roman" w:hAnsi="Times New Roman" w:cs="Times New Roman"/>
          <w:sz w:val="28"/>
          <w:szCs w:val="28"/>
        </w:rPr>
        <w:t>ств</w:t>
      </w:r>
      <w:r w:rsidR="00F831B8" w:rsidRPr="00D1056A">
        <w:rPr>
          <w:rFonts w:ascii="Times New Roman" w:hAnsi="Times New Roman" w:cs="Times New Roman"/>
          <w:sz w:val="28"/>
          <w:szCs w:val="28"/>
        </w:rPr>
        <w:t xml:space="preserve"> пр</w:t>
      </w:r>
      <w:proofErr w:type="gramEnd"/>
      <w:r w:rsidR="00F831B8" w:rsidRPr="00D1056A">
        <w:rPr>
          <w:rFonts w:ascii="Times New Roman" w:hAnsi="Times New Roman" w:cs="Times New Roman"/>
          <w:sz w:val="28"/>
          <w:szCs w:val="28"/>
        </w:rPr>
        <w:t>оизводимой продукции и предъявляемых к ней требований со стороны потребителей</w:t>
      </w:r>
      <w:r w:rsidR="00FF478B" w:rsidRPr="00D1056A">
        <w:rPr>
          <w:rFonts w:ascii="Times New Roman" w:hAnsi="Times New Roman" w:cs="Times New Roman"/>
          <w:sz w:val="28"/>
          <w:szCs w:val="28"/>
        </w:rPr>
        <w:t>;</w:t>
      </w:r>
    </w:p>
    <w:p w:rsidR="00D1056A" w:rsidRDefault="00D1056A" w:rsidP="00D1056A">
      <w:pPr>
        <w:pStyle w:val="a7"/>
        <w:numPr>
          <w:ilvl w:val="0"/>
          <w:numId w:val="13"/>
        </w:numPr>
        <w:spacing w:after="0" w:line="360" w:lineRule="auto"/>
        <w:jc w:val="both"/>
        <w:rPr>
          <w:rFonts w:ascii="Times New Roman" w:hAnsi="Times New Roman" w:cs="Times New Roman"/>
          <w:sz w:val="28"/>
          <w:szCs w:val="28"/>
        </w:rPr>
      </w:pPr>
      <w:r w:rsidRPr="00D1056A">
        <w:rPr>
          <w:rFonts w:ascii="Times New Roman" w:hAnsi="Times New Roman" w:cs="Times New Roman"/>
          <w:sz w:val="28"/>
          <w:szCs w:val="28"/>
        </w:rPr>
        <w:t>о</w:t>
      </w:r>
      <w:r w:rsidR="00F831B8" w:rsidRPr="00D1056A">
        <w:rPr>
          <w:rFonts w:ascii="Times New Roman" w:hAnsi="Times New Roman" w:cs="Times New Roman"/>
          <w:sz w:val="28"/>
          <w:szCs w:val="28"/>
        </w:rPr>
        <w:t>риентация разработчиков и производства на выполнение требований</w:t>
      </w:r>
      <w:r>
        <w:rPr>
          <w:rFonts w:ascii="Times New Roman" w:hAnsi="Times New Roman" w:cs="Times New Roman"/>
          <w:sz w:val="28"/>
          <w:szCs w:val="28"/>
        </w:rPr>
        <w:t xml:space="preserve"> </w:t>
      </w:r>
      <w:r w:rsidR="00C86905" w:rsidRPr="00D1056A">
        <w:rPr>
          <w:rFonts w:ascii="Times New Roman" w:hAnsi="Times New Roman" w:cs="Times New Roman"/>
          <w:sz w:val="28"/>
          <w:szCs w:val="28"/>
        </w:rPr>
        <w:t>потребителей к выпускаемой</w:t>
      </w:r>
      <w:r w:rsidR="00F831B8" w:rsidRPr="00D1056A">
        <w:rPr>
          <w:rFonts w:ascii="Times New Roman" w:hAnsi="Times New Roman" w:cs="Times New Roman"/>
          <w:sz w:val="28"/>
          <w:szCs w:val="28"/>
        </w:rPr>
        <w:t xml:space="preserve"> продукции</w:t>
      </w:r>
      <w:r w:rsidR="00FF478B" w:rsidRPr="00D1056A">
        <w:rPr>
          <w:rFonts w:ascii="Times New Roman" w:hAnsi="Times New Roman" w:cs="Times New Roman"/>
          <w:sz w:val="28"/>
          <w:szCs w:val="28"/>
        </w:rPr>
        <w:t>;</w:t>
      </w:r>
    </w:p>
    <w:p w:rsidR="00D1056A" w:rsidRDefault="00D1056A" w:rsidP="00D1056A">
      <w:pPr>
        <w:pStyle w:val="a7"/>
        <w:numPr>
          <w:ilvl w:val="0"/>
          <w:numId w:val="1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и</w:t>
      </w:r>
      <w:r w:rsidR="00F831B8" w:rsidRPr="00D1056A">
        <w:rPr>
          <w:rFonts w:ascii="Times New Roman" w:hAnsi="Times New Roman" w:cs="Times New Roman"/>
          <w:sz w:val="28"/>
          <w:szCs w:val="28"/>
        </w:rPr>
        <w:t>сследование потребительских свой</w:t>
      </w:r>
      <w:proofErr w:type="gramStart"/>
      <w:r w:rsidR="00F831B8" w:rsidRPr="00D1056A">
        <w:rPr>
          <w:rFonts w:ascii="Times New Roman" w:hAnsi="Times New Roman" w:cs="Times New Roman"/>
          <w:sz w:val="28"/>
          <w:szCs w:val="28"/>
        </w:rPr>
        <w:t>ств пр</w:t>
      </w:r>
      <w:proofErr w:type="gramEnd"/>
      <w:r w:rsidR="00F831B8" w:rsidRPr="00D1056A">
        <w:rPr>
          <w:rFonts w:ascii="Times New Roman" w:hAnsi="Times New Roman" w:cs="Times New Roman"/>
          <w:sz w:val="28"/>
          <w:szCs w:val="28"/>
        </w:rPr>
        <w:t>оизводимой продукции и сбор информации об удовлетворении ими покупателей</w:t>
      </w:r>
      <w:r>
        <w:rPr>
          <w:rFonts w:ascii="Times New Roman" w:hAnsi="Times New Roman" w:cs="Times New Roman"/>
          <w:sz w:val="28"/>
          <w:szCs w:val="28"/>
        </w:rPr>
        <w:t>;</w:t>
      </w:r>
    </w:p>
    <w:p w:rsidR="00D1056A" w:rsidRDefault="00D1056A" w:rsidP="00D1056A">
      <w:pPr>
        <w:pStyle w:val="a7"/>
        <w:numPr>
          <w:ilvl w:val="0"/>
          <w:numId w:val="1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а</w:t>
      </w:r>
      <w:r w:rsidR="00F831B8" w:rsidRPr="00D1056A">
        <w:rPr>
          <w:rFonts w:ascii="Times New Roman" w:hAnsi="Times New Roman" w:cs="Times New Roman"/>
          <w:sz w:val="28"/>
          <w:szCs w:val="28"/>
        </w:rPr>
        <w:t>нализ соответствия выпускаемого потребностям покупателей</w:t>
      </w:r>
      <w:r w:rsidR="001D356F" w:rsidRPr="00D1056A">
        <w:rPr>
          <w:rFonts w:ascii="Times New Roman" w:hAnsi="Times New Roman" w:cs="Times New Roman"/>
          <w:sz w:val="28"/>
          <w:szCs w:val="28"/>
        </w:rPr>
        <w:t>;</w:t>
      </w:r>
    </w:p>
    <w:p w:rsidR="00D1056A" w:rsidRDefault="00D1056A" w:rsidP="00D1056A">
      <w:pPr>
        <w:pStyle w:val="a7"/>
        <w:numPr>
          <w:ilvl w:val="0"/>
          <w:numId w:val="1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п</w:t>
      </w:r>
      <w:r w:rsidR="00F831B8" w:rsidRPr="00D1056A">
        <w:rPr>
          <w:rFonts w:ascii="Times New Roman" w:hAnsi="Times New Roman" w:cs="Times New Roman"/>
          <w:sz w:val="28"/>
          <w:szCs w:val="28"/>
        </w:rPr>
        <w:t>одготовка предложений по привлечению сторонних организаций по решению проблем маркетинга</w:t>
      </w:r>
      <w:r w:rsidR="001D356F" w:rsidRPr="00D1056A">
        <w:rPr>
          <w:rFonts w:ascii="Times New Roman" w:hAnsi="Times New Roman" w:cs="Times New Roman"/>
          <w:sz w:val="28"/>
          <w:szCs w:val="28"/>
        </w:rPr>
        <w:t>,</w:t>
      </w:r>
      <w:r w:rsidR="00F831B8" w:rsidRPr="00D1056A">
        <w:rPr>
          <w:rFonts w:ascii="Times New Roman" w:hAnsi="Times New Roman" w:cs="Times New Roman"/>
          <w:sz w:val="28"/>
          <w:szCs w:val="28"/>
        </w:rPr>
        <w:t xml:space="preserve"> изучение спроса на продукцию</w:t>
      </w:r>
      <w:r w:rsidR="00FF478B" w:rsidRPr="00D1056A">
        <w:rPr>
          <w:rFonts w:ascii="Times New Roman" w:hAnsi="Times New Roman" w:cs="Times New Roman"/>
          <w:sz w:val="28"/>
          <w:szCs w:val="28"/>
        </w:rPr>
        <w:t>;</w:t>
      </w:r>
    </w:p>
    <w:p w:rsidR="00D1056A" w:rsidRDefault="00D1056A" w:rsidP="00D1056A">
      <w:pPr>
        <w:pStyle w:val="a7"/>
        <w:numPr>
          <w:ilvl w:val="0"/>
          <w:numId w:val="1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w:t>
      </w:r>
      <w:r w:rsidR="00F831B8" w:rsidRPr="00D1056A">
        <w:rPr>
          <w:rFonts w:ascii="Times New Roman" w:hAnsi="Times New Roman" w:cs="Times New Roman"/>
          <w:sz w:val="28"/>
          <w:szCs w:val="28"/>
        </w:rPr>
        <w:t>ыявление системы взаимосвязи между различными факторами, влияющими на состояние рынка и объем прода</w:t>
      </w:r>
      <w:r w:rsidR="00FF478B" w:rsidRPr="00D1056A">
        <w:rPr>
          <w:rFonts w:ascii="Times New Roman" w:hAnsi="Times New Roman" w:cs="Times New Roman"/>
          <w:sz w:val="28"/>
          <w:szCs w:val="28"/>
        </w:rPr>
        <w:t>ж;</w:t>
      </w:r>
    </w:p>
    <w:p w:rsidR="00D1056A" w:rsidRDefault="00F831B8" w:rsidP="00D1056A">
      <w:pPr>
        <w:pStyle w:val="a7"/>
        <w:numPr>
          <w:ilvl w:val="0"/>
          <w:numId w:val="13"/>
        </w:numPr>
        <w:spacing w:after="0" w:line="360" w:lineRule="auto"/>
        <w:jc w:val="both"/>
        <w:rPr>
          <w:rFonts w:ascii="Times New Roman" w:hAnsi="Times New Roman" w:cs="Times New Roman"/>
          <w:sz w:val="28"/>
          <w:szCs w:val="28"/>
        </w:rPr>
      </w:pPr>
      <w:r w:rsidRPr="00D1056A">
        <w:rPr>
          <w:rFonts w:ascii="Times New Roman" w:hAnsi="Times New Roman" w:cs="Times New Roman"/>
          <w:sz w:val="28"/>
          <w:szCs w:val="28"/>
        </w:rPr>
        <w:t>сбор</w:t>
      </w:r>
      <w:r w:rsidR="001D356F" w:rsidRPr="00D1056A">
        <w:rPr>
          <w:rFonts w:ascii="Times New Roman" w:hAnsi="Times New Roman" w:cs="Times New Roman"/>
          <w:sz w:val="28"/>
          <w:szCs w:val="28"/>
        </w:rPr>
        <w:t>,</w:t>
      </w:r>
      <w:r w:rsidRPr="00D1056A">
        <w:rPr>
          <w:rFonts w:ascii="Times New Roman" w:hAnsi="Times New Roman" w:cs="Times New Roman"/>
          <w:sz w:val="28"/>
          <w:szCs w:val="28"/>
        </w:rPr>
        <w:t xml:space="preserve"> систематизация и анализ всей коммерческо-экономической информации о потенциальных рынках сбыта продукции предприятия</w:t>
      </w:r>
      <w:r w:rsidR="00FF478B" w:rsidRPr="00D1056A">
        <w:rPr>
          <w:rFonts w:ascii="Times New Roman" w:hAnsi="Times New Roman" w:cs="Times New Roman"/>
          <w:sz w:val="28"/>
          <w:szCs w:val="28"/>
        </w:rPr>
        <w:t>;</w:t>
      </w:r>
    </w:p>
    <w:p w:rsidR="00D1056A" w:rsidRDefault="00FF478B" w:rsidP="00D1056A">
      <w:pPr>
        <w:pStyle w:val="a7"/>
        <w:numPr>
          <w:ilvl w:val="0"/>
          <w:numId w:val="13"/>
        </w:numPr>
        <w:spacing w:after="0" w:line="360" w:lineRule="auto"/>
        <w:jc w:val="both"/>
        <w:rPr>
          <w:rFonts w:ascii="Times New Roman" w:hAnsi="Times New Roman" w:cs="Times New Roman"/>
          <w:sz w:val="28"/>
          <w:szCs w:val="28"/>
        </w:rPr>
      </w:pPr>
      <w:r w:rsidRPr="00D1056A">
        <w:rPr>
          <w:rFonts w:ascii="Times New Roman" w:hAnsi="Times New Roman" w:cs="Times New Roman"/>
          <w:sz w:val="28"/>
          <w:szCs w:val="28"/>
        </w:rPr>
        <w:t xml:space="preserve"> </w:t>
      </w:r>
      <w:r w:rsidR="00F831B8" w:rsidRPr="00D1056A">
        <w:rPr>
          <w:rFonts w:ascii="Times New Roman" w:hAnsi="Times New Roman" w:cs="Times New Roman"/>
          <w:sz w:val="28"/>
          <w:szCs w:val="28"/>
        </w:rPr>
        <w:t>разработка стратегии рекламы по каждому товару и плана проведения рекламной кампании</w:t>
      </w:r>
      <w:r w:rsidRPr="00D1056A">
        <w:rPr>
          <w:rFonts w:ascii="Times New Roman" w:hAnsi="Times New Roman" w:cs="Times New Roman"/>
          <w:sz w:val="28"/>
          <w:szCs w:val="28"/>
        </w:rPr>
        <w:t>;</w:t>
      </w:r>
    </w:p>
    <w:p w:rsidR="00D1056A" w:rsidRDefault="00D1056A" w:rsidP="00D1056A">
      <w:pPr>
        <w:pStyle w:val="a7"/>
        <w:numPr>
          <w:ilvl w:val="0"/>
          <w:numId w:val="1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w:t>
      </w:r>
      <w:r w:rsidR="00F831B8" w:rsidRPr="00D1056A">
        <w:rPr>
          <w:rFonts w:ascii="Times New Roman" w:hAnsi="Times New Roman" w:cs="Times New Roman"/>
          <w:sz w:val="28"/>
          <w:szCs w:val="28"/>
        </w:rPr>
        <w:t>рганизация рекламы с помощью СМИ</w:t>
      </w:r>
      <w:r w:rsidR="00FF478B" w:rsidRPr="00D1056A">
        <w:rPr>
          <w:rFonts w:ascii="Times New Roman" w:hAnsi="Times New Roman" w:cs="Times New Roman"/>
          <w:sz w:val="28"/>
          <w:szCs w:val="28"/>
        </w:rPr>
        <w:t>;</w:t>
      </w:r>
    </w:p>
    <w:p w:rsidR="00D1056A" w:rsidRDefault="00D1056A" w:rsidP="00D1056A">
      <w:pPr>
        <w:pStyle w:val="a7"/>
        <w:numPr>
          <w:ilvl w:val="0"/>
          <w:numId w:val="1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w:t>
      </w:r>
      <w:r w:rsidR="00F831B8" w:rsidRPr="00D1056A">
        <w:rPr>
          <w:rFonts w:ascii="Times New Roman" w:hAnsi="Times New Roman" w:cs="Times New Roman"/>
          <w:sz w:val="28"/>
          <w:szCs w:val="28"/>
        </w:rPr>
        <w:t>беспечение наружной рекламы</w:t>
      </w:r>
      <w:r w:rsidR="00FF478B" w:rsidRPr="00D1056A">
        <w:rPr>
          <w:rFonts w:ascii="Times New Roman" w:hAnsi="Times New Roman" w:cs="Times New Roman"/>
          <w:sz w:val="28"/>
          <w:szCs w:val="28"/>
        </w:rPr>
        <w:t>;</w:t>
      </w:r>
    </w:p>
    <w:p w:rsidR="00D1056A" w:rsidRDefault="00D1056A" w:rsidP="00D1056A">
      <w:pPr>
        <w:pStyle w:val="a7"/>
        <w:numPr>
          <w:ilvl w:val="0"/>
          <w:numId w:val="1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w:t>
      </w:r>
      <w:r w:rsidR="00F831B8" w:rsidRPr="00D1056A">
        <w:rPr>
          <w:rFonts w:ascii="Times New Roman" w:hAnsi="Times New Roman" w:cs="Times New Roman"/>
          <w:sz w:val="28"/>
          <w:szCs w:val="28"/>
        </w:rPr>
        <w:t>рганизация участия предприятия в выставках</w:t>
      </w:r>
      <w:r w:rsidR="00FF478B" w:rsidRPr="00D1056A">
        <w:rPr>
          <w:rFonts w:ascii="Times New Roman" w:hAnsi="Times New Roman" w:cs="Times New Roman"/>
          <w:sz w:val="28"/>
          <w:szCs w:val="28"/>
        </w:rPr>
        <w:t>;</w:t>
      </w:r>
    </w:p>
    <w:p w:rsidR="00F831B8" w:rsidRPr="00D1056A" w:rsidRDefault="00D1056A" w:rsidP="00D1056A">
      <w:pPr>
        <w:pStyle w:val="a7"/>
        <w:numPr>
          <w:ilvl w:val="0"/>
          <w:numId w:val="1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р</w:t>
      </w:r>
      <w:r w:rsidR="00F831B8" w:rsidRPr="00D1056A">
        <w:rPr>
          <w:rFonts w:ascii="Times New Roman" w:hAnsi="Times New Roman" w:cs="Times New Roman"/>
          <w:sz w:val="28"/>
          <w:szCs w:val="28"/>
        </w:rPr>
        <w:t>азработка предложений по формированию фирменного стиля.</w:t>
      </w:r>
    </w:p>
    <w:p w:rsidR="00F831B8" w:rsidRPr="00D64A1C" w:rsidRDefault="00F831B8" w:rsidP="00F831B8">
      <w:pPr>
        <w:spacing w:after="0" w:line="360" w:lineRule="auto"/>
        <w:ind w:firstLine="709"/>
        <w:jc w:val="both"/>
        <w:rPr>
          <w:rFonts w:ascii="Times New Roman" w:hAnsi="Times New Roman" w:cs="Times New Roman"/>
          <w:sz w:val="28"/>
          <w:szCs w:val="28"/>
        </w:rPr>
      </w:pPr>
    </w:p>
    <w:p w:rsidR="00F831B8" w:rsidRDefault="00F831B8" w:rsidP="00441C19">
      <w:pPr>
        <w:pStyle w:val="20"/>
      </w:pPr>
      <w:bookmarkStart w:id="23" w:name="_Toc385621910"/>
      <w:bookmarkStart w:id="24" w:name="_Toc388185241"/>
      <w:r w:rsidRPr="00A77662">
        <w:t>3.3.Рекомендации по улучшен</w:t>
      </w:r>
      <w:r w:rsidR="00FF478B">
        <w:t>ию</w:t>
      </w:r>
      <w:r w:rsidR="001A2C3E">
        <w:t xml:space="preserve"> информационной системы и</w:t>
      </w:r>
      <w:r w:rsidR="00FF478B">
        <w:t xml:space="preserve"> </w:t>
      </w:r>
      <w:r w:rsidR="001A2C3E">
        <w:t>системы управления</w:t>
      </w:r>
      <w:r w:rsidR="00FF478B">
        <w:t xml:space="preserve"> ОАО «</w:t>
      </w:r>
      <w:r w:rsidR="00A77662">
        <w:t>Платан</w:t>
      </w:r>
      <w:r w:rsidRPr="00A77662">
        <w:t>»</w:t>
      </w:r>
      <w:bookmarkEnd w:id="23"/>
      <w:r w:rsidR="001A2C3E">
        <w:t xml:space="preserve"> в области маркетинга</w:t>
      </w:r>
      <w:bookmarkEnd w:id="24"/>
    </w:p>
    <w:p w:rsidR="00441C19" w:rsidRPr="00A77662" w:rsidRDefault="00441C19" w:rsidP="00F831B8">
      <w:pPr>
        <w:spacing w:after="0" w:line="360" w:lineRule="auto"/>
        <w:ind w:firstLine="709"/>
        <w:jc w:val="both"/>
        <w:rPr>
          <w:rFonts w:ascii="Times New Roman" w:hAnsi="Times New Roman" w:cs="Times New Roman"/>
          <w:b/>
          <w:sz w:val="28"/>
          <w:szCs w:val="28"/>
        </w:rPr>
      </w:pPr>
    </w:p>
    <w:p w:rsidR="00F831B8" w:rsidRPr="00D64A1C" w:rsidRDefault="00FF478B" w:rsidP="00F831B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ОАО «Платан</w:t>
      </w:r>
      <w:r w:rsidR="00F831B8" w:rsidRPr="00D64A1C">
        <w:rPr>
          <w:rFonts w:ascii="Times New Roman" w:hAnsi="Times New Roman" w:cs="Times New Roman"/>
          <w:sz w:val="28"/>
          <w:szCs w:val="28"/>
        </w:rPr>
        <w:t>» необходимо продумывать маркетинговый план, предусматривающий особое обслуживание нескольких крупных заказчиков</w:t>
      </w:r>
      <w:r w:rsidR="001D356F">
        <w:rPr>
          <w:rFonts w:ascii="Times New Roman" w:hAnsi="Times New Roman" w:cs="Times New Roman"/>
          <w:sz w:val="28"/>
          <w:szCs w:val="28"/>
        </w:rPr>
        <w:t>,</w:t>
      </w:r>
      <w:r w:rsidR="00F831B8" w:rsidRPr="00D64A1C">
        <w:rPr>
          <w:rFonts w:ascii="Times New Roman" w:hAnsi="Times New Roman" w:cs="Times New Roman"/>
          <w:sz w:val="28"/>
          <w:szCs w:val="28"/>
        </w:rPr>
        <w:t xml:space="preserve"> которые составляют большую часть бизнеса</w:t>
      </w:r>
      <w:r w:rsidR="001D356F">
        <w:rPr>
          <w:rFonts w:ascii="Times New Roman" w:hAnsi="Times New Roman" w:cs="Times New Roman"/>
          <w:sz w:val="28"/>
          <w:szCs w:val="28"/>
        </w:rPr>
        <w:t>,</w:t>
      </w:r>
      <w:r w:rsidR="001A2C3E">
        <w:rPr>
          <w:rFonts w:ascii="Times New Roman" w:hAnsi="Times New Roman" w:cs="Times New Roman"/>
          <w:sz w:val="28"/>
          <w:szCs w:val="28"/>
        </w:rPr>
        <w:t xml:space="preserve"> то есть тех</w:t>
      </w:r>
      <w:r w:rsidR="00F831B8" w:rsidRPr="00D64A1C">
        <w:rPr>
          <w:rFonts w:ascii="Times New Roman" w:hAnsi="Times New Roman" w:cs="Times New Roman"/>
          <w:sz w:val="28"/>
          <w:szCs w:val="28"/>
        </w:rPr>
        <w:t xml:space="preserve"> 20 %</w:t>
      </w:r>
      <w:r w:rsidR="001D356F">
        <w:rPr>
          <w:rFonts w:ascii="Times New Roman" w:hAnsi="Times New Roman" w:cs="Times New Roman"/>
          <w:sz w:val="28"/>
          <w:szCs w:val="28"/>
        </w:rPr>
        <w:t>,</w:t>
      </w:r>
      <w:r w:rsidR="00F831B8" w:rsidRPr="00D64A1C">
        <w:rPr>
          <w:rFonts w:ascii="Times New Roman" w:hAnsi="Times New Roman" w:cs="Times New Roman"/>
          <w:sz w:val="28"/>
          <w:szCs w:val="28"/>
        </w:rPr>
        <w:t xml:space="preserve"> которые дают возможность </w:t>
      </w:r>
      <w:r w:rsidR="00F831B8">
        <w:rPr>
          <w:rFonts w:ascii="Times New Roman" w:hAnsi="Times New Roman" w:cs="Times New Roman"/>
          <w:sz w:val="28"/>
          <w:szCs w:val="28"/>
        </w:rPr>
        <w:t xml:space="preserve">предприятию поддерживать свой </w:t>
      </w:r>
      <w:r w:rsidR="00F831B8" w:rsidRPr="00D64A1C">
        <w:rPr>
          <w:rFonts w:ascii="Times New Roman" w:hAnsi="Times New Roman" w:cs="Times New Roman"/>
          <w:sz w:val="28"/>
          <w:szCs w:val="28"/>
        </w:rPr>
        <w:t>бизнес на должном уровне. Менеджеры высшего звена часто поддерживают личные контакты с менеджерами фирмы -</w:t>
      </w:r>
      <w:r w:rsidR="00F831B8">
        <w:rPr>
          <w:rFonts w:ascii="Times New Roman" w:hAnsi="Times New Roman" w:cs="Times New Roman"/>
          <w:sz w:val="28"/>
          <w:szCs w:val="28"/>
        </w:rPr>
        <w:t xml:space="preserve"> </w:t>
      </w:r>
      <w:r w:rsidR="00F831B8" w:rsidRPr="00D64A1C">
        <w:rPr>
          <w:rFonts w:ascii="Times New Roman" w:hAnsi="Times New Roman" w:cs="Times New Roman"/>
          <w:sz w:val="28"/>
          <w:szCs w:val="28"/>
        </w:rPr>
        <w:t>покупателя одного с ними ранга и на постоянной основе курируют отношения с этими заказчиками</w:t>
      </w:r>
      <w:r w:rsidR="001D356F">
        <w:rPr>
          <w:rFonts w:ascii="Times New Roman" w:hAnsi="Times New Roman" w:cs="Times New Roman"/>
          <w:sz w:val="28"/>
          <w:szCs w:val="28"/>
        </w:rPr>
        <w:t>.</w:t>
      </w:r>
      <w:r w:rsidR="00F831B8" w:rsidRPr="00D64A1C">
        <w:rPr>
          <w:rFonts w:ascii="Times New Roman" w:hAnsi="Times New Roman" w:cs="Times New Roman"/>
          <w:sz w:val="28"/>
          <w:szCs w:val="28"/>
        </w:rPr>
        <w:t xml:space="preserve"> При потере крупного клиента теряется прибыль</w:t>
      </w:r>
      <w:r w:rsidR="001D356F">
        <w:rPr>
          <w:rFonts w:ascii="Times New Roman" w:hAnsi="Times New Roman" w:cs="Times New Roman"/>
          <w:sz w:val="28"/>
          <w:szCs w:val="28"/>
        </w:rPr>
        <w:t>.</w:t>
      </w:r>
      <w:r w:rsidR="00F831B8" w:rsidRPr="00D64A1C">
        <w:rPr>
          <w:rFonts w:ascii="Times New Roman" w:hAnsi="Times New Roman" w:cs="Times New Roman"/>
          <w:sz w:val="28"/>
          <w:szCs w:val="28"/>
        </w:rPr>
        <w:t xml:space="preserve"> Чтобы избежать таких потерь</w:t>
      </w:r>
      <w:r w:rsidR="001D356F">
        <w:rPr>
          <w:rFonts w:ascii="Times New Roman" w:hAnsi="Times New Roman" w:cs="Times New Roman"/>
          <w:sz w:val="28"/>
          <w:szCs w:val="28"/>
        </w:rPr>
        <w:t>,</w:t>
      </w:r>
      <w:r w:rsidR="00F831B8" w:rsidRPr="00D64A1C">
        <w:rPr>
          <w:rFonts w:ascii="Times New Roman" w:hAnsi="Times New Roman" w:cs="Times New Roman"/>
          <w:sz w:val="28"/>
          <w:szCs w:val="28"/>
        </w:rPr>
        <w:t xml:space="preserve"> необходимо принять к действию следующие меры</w:t>
      </w:r>
      <w:r w:rsidR="003227BF">
        <w:rPr>
          <w:rFonts w:ascii="Times New Roman" w:hAnsi="Times New Roman" w:cs="Times New Roman"/>
          <w:sz w:val="28"/>
          <w:szCs w:val="28"/>
        </w:rPr>
        <w:t>:</w:t>
      </w:r>
    </w:p>
    <w:p w:rsidR="00F831B8" w:rsidRPr="003227BF" w:rsidRDefault="00F831B8" w:rsidP="003227BF">
      <w:pPr>
        <w:pStyle w:val="a7"/>
        <w:numPr>
          <w:ilvl w:val="0"/>
          <w:numId w:val="15"/>
        </w:numPr>
        <w:spacing w:after="0" w:line="360" w:lineRule="auto"/>
        <w:jc w:val="both"/>
        <w:rPr>
          <w:rFonts w:ascii="Times New Roman" w:hAnsi="Times New Roman" w:cs="Times New Roman"/>
          <w:sz w:val="28"/>
          <w:szCs w:val="28"/>
        </w:rPr>
      </w:pPr>
      <w:r w:rsidRPr="003227BF">
        <w:rPr>
          <w:rFonts w:ascii="Times New Roman" w:hAnsi="Times New Roman" w:cs="Times New Roman"/>
          <w:sz w:val="28"/>
          <w:szCs w:val="28"/>
        </w:rPr>
        <w:t>Расширение сбытовой команды.</w:t>
      </w:r>
    </w:p>
    <w:p w:rsidR="00F831B8" w:rsidRPr="003227BF" w:rsidRDefault="00F831B8" w:rsidP="003227BF">
      <w:pPr>
        <w:pStyle w:val="a7"/>
        <w:numPr>
          <w:ilvl w:val="0"/>
          <w:numId w:val="15"/>
        </w:numPr>
        <w:spacing w:after="0" w:line="360" w:lineRule="auto"/>
        <w:jc w:val="both"/>
        <w:rPr>
          <w:rFonts w:ascii="Times New Roman" w:hAnsi="Times New Roman" w:cs="Times New Roman"/>
          <w:sz w:val="28"/>
          <w:szCs w:val="28"/>
        </w:rPr>
      </w:pPr>
      <w:r w:rsidRPr="003227BF">
        <w:rPr>
          <w:rFonts w:ascii="Times New Roman" w:hAnsi="Times New Roman" w:cs="Times New Roman"/>
          <w:sz w:val="28"/>
          <w:szCs w:val="28"/>
        </w:rPr>
        <w:t>Подготовка и обучение сбытового персонала</w:t>
      </w:r>
      <w:r w:rsidR="001D356F" w:rsidRPr="003227BF">
        <w:rPr>
          <w:rFonts w:ascii="Times New Roman" w:hAnsi="Times New Roman" w:cs="Times New Roman"/>
          <w:sz w:val="28"/>
          <w:szCs w:val="28"/>
        </w:rPr>
        <w:t>.</w:t>
      </w:r>
    </w:p>
    <w:p w:rsidR="00F831B8" w:rsidRPr="003227BF" w:rsidRDefault="00F831B8" w:rsidP="003227BF">
      <w:pPr>
        <w:pStyle w:val="a7"/>
        <w:numPr>
          <w:ilvl w:val="0"/>
          <w:numId w:val="15"/>
        </w:numPr>
        <w:spacing w:after="0" w:line="360" w:lineRule="auto"/>
        <w:jc w:val="both"/>
        <w:rPr>
          <w:rFonts w:ascii="Times New Roman" w:hAnsi="Times New Roman" w:cs="Times New Roman"/>
          <w:sz w:val="28"/>
          <w:szCs w:val="28"/>
        </w:rPr>
      </w:pPr>
      <w:r w:rsidRPr="003227BF">
        <w:rPr>
          <w:rFonts w:ascii="Times New Roman" w:hAnsi="Times New Roman" w:cs="Times New Roman"/>
          <w:sz w:val="28"/>
          <w:szCs w:val="28"/>
        </w:rPr>
        <w:t>Приобретение бол</w:t>
      </w:r>
      <w:r w:rsidR="00FF478B" w:rsidRPr="003227BF">
        <w:rPr>
          <w:rFonts w:ascii="Times New Roman" w:hAnsi="Times New Roman" w:cs="Times New Roman"/>
          <w:sz w:val="28"/>
          <w:szCs w:val="28"/>
        </w:rPr>
        <w:t>ее полных знаний о существующих</w:t>
      </w:r>
      <w:r w:rsidRPr="003227BF">
        <w:rPr>
          <w:rFonts w:ascii="Times New Roman" w:hAnsi="Times New Roman" w:cs="Times New Roman"/>
          <w:sz w:val="28"/>
          <w:szCs w:val="28"/>
        </w:rPr>
        <w:t xml:space="preserve"> рынках</w:t>
      </w:r>
      <w:r w:rsidR="001D356F" w:rsidRPr="003227BF">
        <w:rPr>
          <w:rFonts w:ascii="Times New Roman" w:hAnsi="Times New Roman" w:cs="Times New Roman"/>
          <w:sz w:val="28"/>
          <w:szCs w:val="28"/>
        </w:rPr>
        <w:t>,</w:t>
      </w:r>
      <w:r w:rsidRPr="003227BF">
        <w:rPr>
          <w:rFonts w:ascii="Times New Roman" w:hAnsi="Times New Roman" w:cs="Times New Roman"/>
          <w:sz w:val="28"/>
          <w:szCs w:val="28"/>
        </w:rPr>
        <w:t xml:space="preserve"> на которых работает фабрика</w:t>
      </w:r>
      <w:r w:rsidR="001D356F" w:rsidRPr="003227BF">
        <w:rPr>
          <w:rFonts w:ascii="Times New Roman" w:hAnsi="Times New Roman" w:cs="Times New Roman"/>
          <w:sz w:val="28"/>
          <w:szCs w:val="28"/>
        </w:rPr>
        <w:t>.</w:t>
      </w:r>
    </w:p>
    <w:p w:rsidR="00F831B8" w:rsidRPr="003227BF" w:rsidRDefault="00F831B8" w:rsidP="003227BF">
      <w:pPr>
        <w:pStyle w:val="a7"/>
        <w:numPr>
          <w:ilvl w:val="0"/>
          <w:numId w:val="15"/>
        </w:numPr>
        <w:spacing w:after="0" w:line="360" w:lineRule="auto"/>
        <w:jc w:val="both"/>
        <w:rPr>
          <w:rFonts w:ascii="Times New Roman" w:hAnsi="Times New Roman" w:cs="Times New Roman"/>
          <w:sz w:val="28"/>
          <w:szCs w:val="28"/>
        </w:rPr>
      </w:pPr>
      <w:r w:rsidRPr="003227BF">
        <w:rPr>
          <w:rFonts w:ascii="Times New Roman" w:hAnsi="Times New Roman" w:cs="Times New Roman"/>
          <w:sz w:val="28"/>
          <w:szCs w:val="28"/>
        </w:rPr>
        <w:lastRenderedPageBreak/>
        <w:t>Изучение и анализ потенциальных рынков</w:t>
      </w:r>
      <w:r w:rsidR="001D356F" w:rsidRPr="003227BF">
        <w:rPr>
          <w:rFonts w:ascii="Times New Roman" w:hAnsi="Times New Roman" w:cs="Times New Roman"/>
          <w:sz w:val="28"/>
          <w:szCs w:val="28"/>
        </w:rPr>
        <w:t>.</w:t>
      </w:r>
    </w:p>
    <w:p w:rsidR="00F831B8" w:rsidRPr="003227BF" w:rsidRDefault="00F831B8" w:rsidP="003227BF">
      <w:pPr>
        <w:pStyle w:val="a7"/>
        <w:numPr>
          <w:ilvl w:val="0"/>
          <w:numId w:val="15"/>
        </w:numPr>
        <w:spacing w:after="0" w:line="360" w:lineRule="auto"/>
        <w:jc w:val="both"/>
        <w:rPr>
          <w:rFonts w:ascii="Times New Roman" w:hAnsi="Times New Roman" w:cs="Times New Roman"/>
          <w:sz w:val="28"/>
          <w:szCs w:val="28"/>
        </w:rPr>
      </w:pPr>
      <w:r w:rsidRPr="003227BF">
        <w:rPr>
          <w:rFonts w:ascii="Times New Roman" w:hAnsi="Times New Roman" w:cs="Times New Roman"/>
          <w:sz w:val="28"/>
          <w:szCs w:val="28"/>
        </w:rPr>
        <w:t>Ежеквартально проводить опросы покупателей</w:t>
      </w:r>
      <w:r w:rsidR="001D356F" w:rsidRPr="003227BF">
        <w:rPr>
          <w:rFonts w:ascii="Times New Roman" w:hAnsi="Times New Roman" w:cs="Times New Roman"/>
          <w:sz w:val="28"/>
          <w:szCs w:val="28"/>
        </w:rPr>
        <w:t>,</w:t>
      </w:r>
      <w:r w:rsidRPr="003227BF">
        <w:rPr>
          <w:rFonts w:ascii="Times New Roman" w:hAnsi="Times New Roman" w:cs="Times New Roman"/>
          <w:sz w:val="28"/>
          <w:szCs w:val="28"/>
        </w:rPr>
        <w:t xml:space="preserve"> как в крупных универмагах</w:t>
      </w:r>
      <w:r w:rsidR="001D356F" w:rsidRPr="003227BF">
        <w:rPr>
          <w:rFonts w:ascii="Times New Roman" w:hAnsi="Times New Roman" w:cs="Times New Roman"/>
          <w:sz w:val="28"/>
          <w:szCs w:val="28"/>
        </w:rPr>
        <w:t>,</w:t>
      </w:r>
      <w:r w:rsidRPr="003227BF">
        <w:rPr>
          <w:rFonts w:ascii="Times New Roman" w:hAnsi="Times New Roman" w:cs="Times New Roman"/>
          <w:sz w:val="28"/>
          <w:szCs w:val="28"/>
        </w:rPr>
        <w:t xml:space="preserve"> так и в магазинах для выявления покупательских предпочтений</w:t>
      </w:r>
      <w:r w:rsidR="001D356F" w:rsidRPr="003227BF">
        <w:rPr>
          <w:rFonts w:ascii="Times New Roman" w:hAnsi="Times New Roman" w:cs="Times New Roman"/>
          <w:sz w:val="28"/>
          <w:szCs w:val="28"/>
        </w:rPr>
        <w:t>.</w:t>
      </w:r>
    </w:p>
    <w:p w:rsidR="00F831B8" w:rsidRPr="003227BF" w:rsidRDefault="003227BF" w:rsidP="003227BF">
      <w:pPr>
        <w:pStyle w:val="a7"/>
        <w:numPr>
          <w:ilvl w:val="0"/>
          <w:numId w:val="15"/>
        </w:numPr>
        <w:spacing w:after="0" w:line="360" w:lineRule="auto"/>
        <w:jc w:val="both"/>
        <w:rPr>
          <w:rFonts w:ascii="Times New Roman" w:hAnsi="Times New Roman" w:cs="Times New Roman"/>
          <w:sz w:val="28"/>
          <w:szCs w:val="28"/>
        </w:rPr>
      </w:pPr>
      <w:r w:rsidRPr="003227BF">
        <w:rPr>
          <w:rFonts w:ascii="Times New Roman" w:hAnsi="Times New Roman" w:cs="Times New Roman"/>
          <w:sz w:val="28"/>
          <w:szCs w:val="28"/>
        </w:rPr>
        <w:t>Отделу</w:t>
      </w:r>
      <w:r w:rsidR="00F831B8" w:rsidRPr="003227BF">
        <w:rPr>
          <w:rFonts w:ascii="Times New Roman" w:hAnsi="Times New Roman" w:cs="Times New Roman"/>
          <w:sz w:val="28"/>
          <w:szCs w:val="28"/>
        </w:rPr>
        <w:t xml:space="preserve"> маркетинга и сбыта необходимо вести учет спроса на каждый вид товара и принимать план</w:t>
      </w:r>
      <w:r w:rsidR="001D356F" w:rsidRPr="003227BF">
        <w:rPr>
          <w:rFonts w:ascii="Times New Roman" w:hAnsi="Times New Roman" w:cs="Times New Roman"/>
          <w:sz w:val="28"/>
          <w:szCs w:val="28"/>
        </w:rPr>
        <w:t>,</w:t>
      </w:r>
      <w:r w:rsidR="00F831B8" w:rsidRPr="003227BF">
        <w:rPr>
          <w:rFonts w:ascii="Times New Roman" w:hAnsi="Times New Roman" w:cs="Times New Roman"/>
          <w:sz w:val="28"/>
          <w:szCs w:val="28"/>
        </w:rPr>
        <w:t xml:space="preserve"> опираясь на полученную статистику.</w:t>
      </w:r>
    </w:p>
    <w:p w:rsidR="00F831B8" w:rsidRPr="003227BF" w:rsidRDefault="00F831B8" w:rsidP="003227BF">
      <w:pPr>
        <w:pStyle w:val="a7"/>
        <w:numPr>
          <w:ilvl w:val="0"/>
          <w:numId w:val="15"/>
        </w:numPr>
        <w:spacing w:after="0" w:line="360" w:lineRule="auto"/>
        <w:jc w:val="both"/>
        <w:rPr>
          <w:rFonts w:ascii="Times New Roman" w:hAnsi="Times New Roman" w:cs="Times New Roman"/>
          <w:sz w:val="28"/>
          <w:szCs w:val="28"/>
        </w:rPr>
      </w:pPr>
      <w:r w:rsidRPr="003227BF">
        <w:rPr>
          <w:rFonts w:ascii="Times New Roman" w:hAnsi="Times New Roman" w:cs="Times New Roman"/>
          <w:sz w:val="28"/>
          <w:szCs w:val="28"/>
        </w:rPr>
        <w:t>Отсутствие информации о предприятии в СМИ неблагоприятно сказывается на ее имидже</w:t>
      </w:r>
      <w:r w:rsidR="001D356F" w:rsidRPr="003227BF">
        <w:rPr>
          <w:rFonts w:ascii="Times New Roman" w:hAnsi="Times New Roman" w:cs="Times New Roman"/>
          <w:sz w:val="28"/>
          <w:szCs w:val="28"/>
        </w:rPr>
        <w:t>,</w:t>
      </w:r>
      <w:r w:rsidRPr="003227BF">
        <w:rPr>
          <w:rFonts w:ascii="Times New Roman" w:hAnsi="Times New Roman" w:cs="Times New Roman"/>
          <w:sz w:val="28"/>
          <w:szCs w:val="28"/>
        </w:rPr>
        <w:t xml:space="preserve"> а так же влияет на спрос товаров</w:t>
      </w:r>
      <w:r w:rsidR="001D356F" w:rsidRPr="003227BF">
        <w:rPr>
          <w:rFonts w:ascii="Times New Roman" w:hAnsi="Times New Roman" w:cs="Times New Roman"/>
          <w:sz w:val="28"/>
          <w:szCs w:val="28"/>
        </w:rPr>
        <w:t>,</w:t>
      </w:r>
      <w:r w:rsidRPr="003227BF">
        <w:rPr>
          <w:rFonts w:ascii="Times New Roman" w:hAnsi="Times New Roman" w:cs="Times New Roman"/>
          <w:sz w:val="28"/>
          <w:szCs w:val="28"/>
        </w:rPr>
        <w:t xml:space="preserve"> поэтому перед выводом на потребительский рынок новых товаров необходимо провести широкомасштабную рекламную кампанию.</w:t>
      </w:r>
    </w:p>
    <w:p w:rsidR="00F831B8" w:rsidRPr="003227BF" w:rsidRDefault="00F831B8" w:rsidP="003227BF">
      <w:pPr>
        <w:pStyle w:val="a7"/>
        <w:numPr>
          <w:ilvl w:val="0"/>
          <w:numId w:val="15"/>
        </w:numPr>
        <w:spacing w:after="0" w:line="360" w:lineRule="auto"/>
        <w:jc w:val="both"/>
        <w:rPr>
          <w:rFonts w:ascii="Times New Roman" w:hAnsi="Times New Roman" w:cs="Times New Roman"/>
          <w:sz w:val="28"/>
          <w:szCs w:val="28"/>
        </w:rPr>
      </w:pPr>
      <w:r w:rsidRPr="003227BF">
        <w:rPr>
          <w:rFonts w:ascii="Times New Roman" w:hAnsi="Times New Roman" w:cs="Times New Roman"/>
          <w:sz w:val="28"/>
          <w:szCs w:val="28"/>
        </w:rPr>
        <w:t>При затариван</w:t>
      </w:r>
      <w:r w:rsidR="00FF478B" w:rsidRPr="003227BF">
        <w:rPr>
          <w:rFonts w:ascii="Times New Roman" w:hAnsi="Times New Roman" w:cs="Times New Roman"/>
          <w:sz w:val="28"/>
          <w:szCs w:val="28"/>
        </w:rPr>
        <w:t>ии складов выпущенной продукции,</w:t>
      </w:r>
      <w:r w:rsidRPr="003227BF">
        <w:rPr>
          <w:rFonts w:ascii="Times New Roman" w:hAnsi="Times New Roman" w:cs="Times New Roman"/>
          <w:sz w:val="28"/>
          <w:szCs w:val="28"/>
        </w:rPr>
        <w:t xml:space="preserve"> провести 1-2 не</w:t>
      </w:r>
      <w:r w:rsidR="00FF478B" w:rsidRPr="003227BF">
        <w:rPr>
          <w:rFonts w:ascii="Times New Roman" w:hAnsi="Times New Roman" w:cs="Times New Roman"/>
          <w:sz w:val="28"/>
          <w:szCs w:val="28"/>
        </w:rPr>
        <w:t>дельную</w:t>
      </w:r>
      <w:r w:rsidRPr="003227BF">
        <w:rPr>
          <w:rFonts w:ascii="Times New Roman" w:hAnsi="Times New Roman" w:cs="Times New Roman"/>
          <w:sz w:val="28"/>
          <w:szCs w:val="28"/>
        </w:rPr>
        <w:t xml:space="preserve"> распродажу со снижением цен</w:t>
      </w:r>
      <w:r w:rsidR="001D356F" w:rsidRPr="003227BF">
        <w:rPr>
          <w:rFonts w:ascii="Times New Roman" w:hAnsi="Times New Roman" w:cs="Times New Roman"/>
          <w:sz w:val="28"/>
          <w:szCs w:val="28"/>
        </w:rPr>
        <w:t>,</w:t>
      </w:r>
      <w:r w:rsidR="00FF478B" w:rsidRPr="003227BF">
        <w:rPr>
          <w:rFonts w:ascii="Times New Roman" w:hAnsi="Times New Roman" w:cs="Times New Roman"/>
          <w:sz w:val="28"/>
          <w:szCs w:val="28"/>
        </w:rPr>
        <w:t xml:space="preserve"> можно приспособить распродажу к</w:t>
      </w:r>
      <w:r w:rsidRPr="003227BF">
        <w:rPr>
          <w:rFonts w:ascii="Times New Roman" w:hAnsi="Times New Roman" w:cs="Times New Roman"/>
          <w:sz w:val="28"/>
          <w:szCs w:val="28"/>
        </w:rPr>
        <w:t xml:space="preserve"> каком</w:t>
      </w:r>
      <w:r w:rsidR="00FF478B" w:rsidRPr="003227BF">
        <w:rPr>
          <w:rFonts w:ascii="Times New Roman" w:hAnsi="Times New Roman" w:cs="Times New Roman"/>
          <w:sz w:val="28"/>
          <w:szCs w:val="28"/>
        </w:rPr>
        <w:t>у</w:t>
      </w:r>
      <w:r w:rsidRPr="003227BF">
        <w:rPr>
          <w:rFonts w:ascii="Times New Roman" w:hAnsi="Times New Roman" w:cs="Times New Roman"/>
          <w:sz w:val="28"/>
          <w:szCs w:val="28"/>
        </w:rPr>
        <w:t xml:space="preserve"> - либо празднику или событию в общественной жизни города</w:t>
      </w:r>
      <w:r w:rsidR="001D356F" w:rsidRPr="003227BF">
        <w:rPr>
          <w:rFonts w:ascii="Times New Roman" w:hAnsi="Times New Roman" w:cs="Times New Roman"/>
          <w:sz w:val="28"/>
          <w:szCs w:val="28"/>
        </w:rPr>
        <w:t>,</w:t>
      </w:r>
      <w:r w:rsidRPr="003227BF">
        <w:rPr>
          <w:rFonts w:ascii="Times New Roman" w:hAnsi="Times New Roman" w:cs="Times New Roman"/>
          <w:sz w:val="28"/>
          <w:szCs w:val="28"/>
        </w:rPr>
        <w:t xml:space="preserve"> страны и т.д.</w:t>
      </w:r>
      <w:r w:rsidR="001D356F" w:rsidRPr="003227BF">
        <w:rPr>
          <w:rFonts w:ascii="Times New Roman" w:hAnsi="Times New Roman" w:cs="Times New Roman"/>
          <w:sz w:val="28"/>
          <w:szCs w:val="28"/>
        </w:rPr>
        <w:t>,</w:t>
      </w:r>
      <w:r w:rsidRPr="003227BF">
        <w:rPr>
          <w:rFonts w:ascii="Times New Roman" w:hAnsi="Times New Roman" w:cs="Times New Roman"/>
          <w:sz w:val="28"/>
          <w:szCs w:val="28"/>
        </w:rPr>
        <w:t xml:space="preserve"> обязательно используя информационную поддержку СМИ.</w:t>
      </w:r>
    </w:p>
    <w:p w:rsidR="00F831B8" w:rsidRPr="003227BF" w:rsidRDefault="00F831B8" w:rsidP="003227BF">
      <w:pPr>
        <w:pStyle w:val="a7"/>
        <w:numPr>
          <w:ilvl w:val="0"/>
          <w:numId w:val="15"/>
        </w:numPr>
        <w:spacing w:after="0" w:line="360" w:lineRule="auto"/>
        <w:jc w:val="both"/>
        <w:rPr>
          <w:rFonts w:ascii="Times New Roman" w:hAnsi="Times New Roman" w:cs="Times New Roman"/>
          <w:sz w:val="28"/>
          <w:szCs w:val="28"/>
        </w:rPr>
      </w:pPr>
      <w:r w:rsidRPr="003227BF">
        <w:rPr>
          <w:rFonts w:ascii="Times New Roman" w:hAnsi="Times New Roman" w:cs="Times New Roman"/>
          <w:sz w:val="28"/>
          <w:szCs w:val="28"/>
        </w:rPr>
        <w:t>Разработка новых товаров с предварительным изучением нужд и потребностей потенциальных клиентов</w:t>
      </w:r>
      <w:r w:rsidR="001D356F" w:rsidRPr="003227BF">
        <w:rPr>
          <w:rFonts w:ascii="Times New Roman" w:hAnsi="Times New Roman" w:cs="Times New Roman"/>
          <w:sz w:val="28"/>
          <w:szCs w:val="28"/>
        </w:rPr>
        <w:t>.</w:t>
      </w:r>
    </w:p>
    <w:p w:rsidR="00F831B8" w:rsidRPr="003227BF" w:rsidRDefault="00F831B8" w:rsidP="003227BF">
      <w:pPr>
        <w:pStyle w:val="a7"/>
        <w:numPr>
          <w:ilvl w:val="0"/>
          <w:numId w:val="15"/>
        </w:numPr>
        <w:spacing w:after="0" w:line="360" w:lineRule="auto"/>
        <w:jc w:val="both"/>
        <w:rPr>
          <w:rFonts w:ascii="Times New Roman" w:hAnsi="Times New Roman" w:cs="Times New Roman"/>
          <w:sz w:val="28"/>
          <w:szCs w:val="28"/>
        </w:rPr>
      </w:pPr>
      <w:r w:rsidRPr="003227BF">
        <w:rPr>
          <w:rFonts w:ascii="Times New Roman" w:hAnsi="Times New Roman" w:cs="Times New Roman"/>
          <w:sz w:val="28"/>
          <w:szCs w:val="28"/>
        </w:rPr>
        <w:t>Ежемесячно выделять средства для проведения рекламных мероприятий</w:t>
      </w:r>
      <w:r w:rsidR="001D356F" w:rsidRPr="003227BF">
        <w:rPr>
          <w:rFonts w:ascii="Times New Roman" w:hAnsi="Times New Roman" w:cs="Times New Roman"/>
          <w:sz w:val="28"/>
          <w:szCs w:val="28"/>
        </w:rPr>
        <w:t>.</w:t>
      </w:r>
    </w:p>
    <w:p w:rsidR="003227BF"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 xml:space="preserve">Чтобы изучение </w:t>
      </w:r>
      <w:r w:rsidR="00FF478B">
        <w:rPr>
          <w:rFonts w:ascii="Times New Roman" w:hAnsi="Times New Roman" w:cs="Times New Roman"/>
          <w:sz w:val="28"/>
          <w:szCs w:val="28"/>
        </w:rPr>
        <w:t>и анализ спроса на товары ОАО «Платан</w:t>
      </w:r>
      <w:r w:rsidRPr="00D64A1C">
        <w:rPr>
          <w:rFonts w:ascii="Times New Roman" w:hAnsi="Times New Roman" w:cs="Times New Roman"/>
          <w:sz w:val="28"/>
          <w:szCs w:val="28"/>
        </w:rPr>
        <w:t>» были как можно более продуктивны</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необходимо разработать систему изучения спроса</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Для начала нужно провести сегментирование рынка</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каждый сегмент постараться разбить на </w:t>
      </w:r>
      <w:proofErr w:type="spellStart"/>
      <w:r w:rsidR="003227BF">
        <w:rPr>
          <w:rFonts w:ascii="Times New Roman" w:hAnsi="Times New Roman" w:cs="Times New Roman"/>
          <w:sz w:val="28"/>
          <w:szCs w:val="28"/>
        </w:rPr>
        <w:t>п</w:t>
      </w:r>
      <w:r w:rsidRPr="00D64A1C">
        <w:rPr>
          <w:rFonts w:ascii="Times New Roman" w:hAnsi="Times New Roman" w:cs="Times New Roman"/>
          <w:sz w:val="28"/>
          <w:szCs w:val="28"/>
        </w:rPr>
        <w:t>одсегмент</w:t>
      </w:r>
      <w:proofErr w:type="spellEnd"/>
      <w:r w:rsidRPr="00D64A1C">
        <w:rPr>
          <w:rFonts w:ascii="Times New Roman" w:hAnsi="Times New Roman" w:cs="Times New Roman"/>
          <w:sz w:val="28"/>
          <w:szCs w:val="28"/>
        </w:rPr>
        <w:t xml:space="preserve"> и затем изучить потребности</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мотивации</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перспективы</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Необходимо сегментировать рынок</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исходя из нескольких признаков сегмента. Такая информация может быть полезна при планировании рекламной к</w:t>
      </w:r>
      <w:r w:rsidR="003227BF">
        <w:rPr>
          <w:rFonts w:ascii="Times New Roman" w:hAnsi="Times New Roman" w:cs="Times New Roman"/>
          <w:sz w:val="28"/>
          <w:szCs w:val="28"/>
        </w:rPr>
        <w:t>о</w:t>
      </w:r>
      <w:r w:rsidRPr="00D64A1C">
        <w:rPr>
          <w:rFonts w:ascii="Times New Roman" w:hAnsi="Times New Roman" w:cs="Times New Roman"/>
          <w:sz w:val="28"/>
          <w:szCs w:val="28"/>
        </w:rPr>
        <w:t>мпании - зная</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какой сегмент является потребителем тех или иных видов продукции</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w:t>
      </w:r>
      <w:r w:rsidR="003227BF">
        <w:rPr>
          <w:rFonts w:ascii="Times New Roman" w:hAnsi="Times New Roman" w:cs="Times New Roman"/>
          <w:sz w:val="28"/>
          <w:szCs w:val="28"/>
        </w:rPr>
        <w:t>компания</w:t>
      </w:r>
      <w:r w:rsidRPr="00D64A1C">
        <w:rPr>
          <w:rFonts w:ascii="Times New Roman" w:hAnsi="Times New Roman" w:cs="Times New Roman"/>
          <w:sz w:val="28"/>
          <w:szCs w:val="28"/>
        </w:rPr>
        <w:t xml:space="preserve"> продвигае</w:t>
      </w:r>
      <w:r w:rsidR="003227BF">
        <w:rPr>
          <w:rFonts w:ascii="Times New Roman" w:hAnsi="Times New Roman" w:cs="Times New Roman"/>
          <w:sz w:val="28"/>
          <w:szCs w:val="28"/>
        </w:rPr>
        <w:t>т</w:t>
      </w:r>
      <w:r w:rsidRPr="00D64A1C">
        <w:rPr>
          <w:rFonts w:ascii="Times New Roman" w:hAnsi="Times New Roman" w:cs="Times New Roman"/>
          <w:sz w:val="28"/>
          <w:szCs w:val="28"/>
        </w:rPr>
        <w:t xml:space="preserve"> для соответствующего сегмента соответствующий класс продукции</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А при выпуске нового товара на рынок нужно узнать</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кто является потенциальным потребителем</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что </w:t>
      </w:r>
      <w:r w:rsidR="00FF478B">
        <w:rPr>
          <w:rFonts w:ascii="Times New Roman" w:hAnsi="Times New Roman" w:cs="Times New Roman"/>
          <w:sz w:val="28"/>
          <w:szCs w:val="28"/>
        </w:rPr>
        <w:lastRenderedPageBreak/>
        <w:t>позволит более точно «подогнать</w:t>
      </w:r>
      <w:r w:rsidRPr="00D64A1C">
        <w:rPr>
          <w:rFonts w:ascii="Times New Roman" w:hAnsi="Times New Roman" w:cs="Times New Roman"/>
          <w:sz w:val="28"/>
          <w:szCs w:val="28"/>
        </w:rPr>
        <w:t>» характеристики продукта под требования покупателей.</w:t>
      </w:r>
    </w:p>
    <w:p w:rsidR="00441C19" w:rsidRDefault="00441C19">
      <w:pPr>
        <w:rPr>
          <w:rFonts w:ascii="Times New Roman" w:hAnsi="Times New Roman" w:cs="Times New Roman"/>
          <w:b/>
          <w:sz w:val="28"/>
          <w:szCs w:val="28"/>
        </w:rPr>
      </w:pPr>
      <w:r>
        <w:rPr>
          <w:rFonts w:ascii="Times New Roman" w:hAnsi="Times New Roman" w:cs="Times New Roman"/>
          <w:b/>
          <w:sz w:val="28"/>
          <w:szCs w:val="28"/>
        </w:rPr>
        <w:br w:type="page"/>
      </w:r>
    </w:p>
    <w:p w:rsidR="00F831B8" w:rsidRPr="002A0C2B" w:rsidRDefault="00F831B8" w:rsidP="00441C19">
      <w:pPr>
        <w:pStyle w:val="1"/>
        <w:rPr>
          <w:b/>
        </w:rPr>
      </w:pPr>
      <w:bookmarkStart w:id="25" w:name="_Toc385621911"/>
      <w:bookmarkStart w:id="26" w:name="_Toc388185242"/>
      <w:r w:rsidRPr="002A0C2B">
        <w:rPr>
          <w:b/>
        </w:rPr>
        <w:lastRenderedPageBreak/>
        <w:t>ВЫВОДЫ</w:t>
      </w:r>
      <w:bookmarkEnd w:id="25"/>
      <w:bookmarkEnd w:id="26"/>
    </w:p>
    <w:p w:rsidR="00647F0D" w:rsidRPr="002A0C2B" w:rsidRDefault="00647F0D" w:rsidP="00F831B8">
      <w:pPr>
        <w:spacing w:after="0" w:line="360" w:lineRule="auto"/>
        <w:ind w:firstLine="709"/>
        <w:jc w:val="both"/>
        <w:rPr>
          <w:rFonts w:ascii="Times New Roman" w:hAnsi="Times New Roman" w:cs="Times New Roman"/>
          <w:b/>
          <w:sz w:val="28"/>
          <w:szCs w:val="28"/>
          <w:lang w:val="uk-UA"/>
        </w:rPr>
      </w:pP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В результате проведенных исследований установлено</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что на крупном машиностроительном предприятии насчитываются сотни позиций получаемо</w:t>
      </w:r>
      <w:r w:rsidR="003227BF">
        <w:rPr>
          <w:rFonts w:ascii="Times New Roman" w:hAnsi="Times New Roman" w:cs="Times New Roman"/>
          <w:sz w:val="28"/>
          <w:szCs w:val="28"/>
        </w:rPr>
        <w:t>го</w:t>
      </w:r>
      <w:r w:rsidRPr="00D64A1C">
        <w:rPr>
          <w:rFonts w:ascii="Times New Roman" w:hAnsi="Times New Roman" w:cs="Times New Roman"/>
          <w:sz w:val="28"/>
          <w:szCs w:val="28"/>
        </w:rPr>
        <w:t xml:space="preserve"> сырья</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материалов</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комплектующих изделий</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Практика эффективной работы из</w:t>
      </w:r>
      <w:r w:rsidR="00FF478B">
        <w:rPr>
          <w:rFonts w:ascii="Times New Roman" w:hAnsi="Times New Roman" w:cs="Times New Roman"/>
          <w:sz w:val="28"/>
          <w:szCs w:val="28"/>
        </w:rPr>
        <w:t>-за значительных снабженческо-</w:t>
      </w:r>
      <w:r w:rsidRPr="00D64A1C">
        <w:rPr>
          <w:rFonts w:ascii="Times New Roman" w:hAnsi="Times New Roman" w:cs="Times New Roman"/>
          <w:sz w:val="28"/>
          <w:szCs w:val="28"/>
        </w:rPr>
        <w:t>сбытовы</w:t>
      </w:r>
      <w:r w:rsidR="003227BF">
        <w:rPr>
          <w:rFonts w:ascii="Times New Roman" w:hAnsi="Times New Roman" w:cs="Times New Roman"/>
          <w:sz w:val="28"/>
          <w:szCs w:val="28"/>
        </w:rPr>
        <w:t>х структур</w:t>
      </w:r>
      <w:r w:rsidRPr="00D64A1C">
        <w:rPr>
          <w:rFonts w:ascii="Times New Roman" w:hAnsi="Times New Roman" w:cs="Times New Roman"/>
          <w:sz w:val="28"/>
          <w:szCs w:val="28"/>
        </w:rPr>
        <w:t xml:space="preserve"> советского периода ушла в прошлое. В настоящее время производитель вынужден поддерживать прямые связи практически со всеми своими поставщиками или узкоспециализированными посредническими структурами.</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Часто</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чтобы избежать полной зависимости от поставщиков основного сырья</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материалов и комплектующих изделий</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на предприятиях</w:t>
      </w:r>
      <w:r w:rsidR="001A2C3E">
        <w:rPr>
          <w:rFonts w:ascii="Times New Roman" w:hAnsi="Times New Roman" w:cs="Times New Roman"/>
          <w:sz w:val="28"/>
          <w:szCs w:val="28"/>
        </w:rPr>
        <w:t xml:space="preserve"> для подстраховки</w:t>
      </w:r>
      <w:r w:rsidRPr="00D64A1C">
        <w:rPr>
          <w:rFonts w:ascii="Times New Roman" w:hAnsi="Times New Roman" w:cs="Times New Roman"/>
          <w:sz w:val="28"/>
          <w:szCs w:val="28"/>
        </w:rPr>
        <w:t xml:space="preserve"> </w:t>
      </w:r>
      <w:r w:rsidR="001A2C3E">
        <w:rPr>
          <w:rFonts w:ascii="Times New Roman" w:hAnsi="Times New Roman" w:cs="Times New Roman"/>
          <w:sz w:val="28"/>
          <w:szCs w:val="28"/>
        </w:rPr>
        <w:t>стараются</w:t>
      </w:r>
      <w:r w:rsidRPr="00D64A1C">
        <w:rPr>
          <w:rFonts w:ascii="Times New Roman" w:hAnsi="Times New Roman" w:cs="Times New Roman"/>
          <w:sz w:val="28"/>
          <w:szCs w:val="28"/>
        </w:rPr>
        <w:t xml:space="preserve"> поддерживать взаимоотношения с несколькими конкурирующими контрагентами</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Большинство таких контрагентов находятся в тяжелом финансовом состоянии. Это с неизбежностью приводит их к попытке работать с применением бартерных</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w:t>
      </w:r>
      <w:proofErr w:type="spellStart"/>
      <w:r w:rsidRPr="00D64A1C">
        <w:rPr>
          <w:rFonts w:ascii="Times New Roman" w:hAnsi="Times New Roman" w:cs="Times New Roman"/>
          <w:sz w:val="28"/>
          <w:szCs w:val="28"/>
        </w:rPr>
        <w:t>взаимозачетных</w:t>
      </w:r>
      <w:proofErr w:type="spellEnd"/>
      <w:r w:rsidRPr="00D64A1C">
        <w:rPr>
          <w:rFonts w:ascii="Times New Roman" w:hAnsi="Times New Roman" w:cs="Times New Roman"/>
          <w:sz w:val="28"/>
          <w:szCs w:val="28"/>
        </w:rPr>
        <w:t xml:space="preserve"> и других подобных схем. В результ</w:t>
      </w:r>
      <w:r>
        <w:rPr>
          <w:rFonts w:ascii="Times New Roman" w:hAnsi="Times New Roman" w:cs="Times New Roman"/>
          <w:sz w:val="28"/>
          <w:szCs w:val="28"/>
        </w:rPr>
        <w:t xml:space="preserve">ате </w:t>
      </w:r>
      <w:r w:rsidR="00EA09A6">
        <w:rPr>
          <w:rFonts w:ascii="Times New Roman" w:hAnsi="Times New Roman" w:cs="Times New Roman"/>
          <w:sz w:val="28"/>
          <w:szCs w:val="28"/>
        </w:rPr>
        <w:t>изготовленные</w:t>
      </w:r>
      <w:r>
        <w:rPr>
          <w:rFonts w:ascii="Times New Roman" w:hAnsi="Times New Roman" w:cs="Times New Roman"/>
          <w:sz w:val="28"/>
          <w:szCs w:val="28"/>
        </w:rPr>
        <w:t xml:space="preserve"> товарно-</w:t>
      </w:r>
      <w:r w:rsidRPr="00D64A1C">
        <w:rPr>
          <w:rFonts w:ascii="Times New Roman" w:hAnsi="Times New Roman" w:cs="Times New Roman"/>
          <w:sz w:val="28"/>
          <w:szCs w:val="28"/>
        </w:rPr>
        <w:t>материальные ценности изначально переходят в собственность значительного числа посредников</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а уже потом попадают н</w:t>
      </w:r>
      <w:r w:rsidR="00EA09A6">
        <w:rPr>
          <w:rFonts w:ascii="Times New Roman" w:hAnsi="Times New Roman" w:cs="Times New Roman"/>
          <w:sz w:val="28"/>
          <w:szCs w:val="28"/>
        </w:rPr>
        <w:t>а машиностроительные предприятия</w:t>
      </w:r>
      <w:r w:rsidRPr="00D64A1C">
        <w:rPr>
          <w:rFonts w:ascii="Times New Roman" w:hAnsi="Times New Roman" w:cs="Times New Roman"/>
          <w:sz w:val="28"/>
          <w:szCs w:val="28"/>
        </w:rPr>
        <w:t>, являющ</w:t>
      </w:r>
      <w:r w:rsidR="00EA09A6">
        <w:rPr>
          <w:rFonts w:ascii="Times New Roman" w:hAnsi="Times New Roman" w:cs="Times New Roman"/>
          <w:sz w:val="28"/>
          <w:szCs w:val="28"/>
        </w:rPr>
        <w:t>и</w:t>
      </w:r>
      <w:r w:rsidRPr="00D64A1C">
        <w:rPr>
          <w:rFonts w:ascii="Times New Roman" w:hAnsi="Times New Roman" w:cs="Times New Roman"/>
          <w:sz w:val="28"/>
          <w:szCs w:val="28"/>
        </w:rPr>
        <w:t>еся конечным потребителем. Возникает ситуация</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когда необходимо анализировать практически каждую поставку сырья</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материалов и комплектующих изделий</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Расчет эффективности работы по договору становится совершенно недостаточным.</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t xml:space="preserve">Большинство из перечисленных выше проблем эффективно решаются с помощью внедрения </w:t>
      </w:r>
      <w:r w:rsidR="001A2C3E">
        <w:rPr>
          <w:rFonts w:ascii="Times New Roman" w:hAnsi="Times New Roman" w:cs="Times New Roman"/>
          <w:sz w:val="28"/>
          <w:szCs w:val="28"/>
        </w:rPr>
        <w:t xml:space="preserve">предлагаемой </w:t>
      </w:r>
      <w:r w:rsidRPr="00D64A1C">
        <w:rPr>
          <w:rFonts w:ascii="Times New Roman" w:hAnsi="Times New Roman" w:cs="Times New Roman"/>
          <w:sz w:val="28"/>
          <w:szCs w:val="28"/>
        </w:rPr>
        <w:t>разветвленной</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многоплановой информационной системы</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w:t>
      </w:r>
      <w:r w:rsidR="001A2C3E">
        <w:rPr>
          <w:rFonts w:ascii="Times New Roman" w:hAnsi="Times New Roman" w:cs="Times New Roman"/>
          <w:sz w:val="28"/>
          <w:szCs w:val="28"/>
        </w:rPr>
        <w:t>Основной ее блок</w:t>
      </w:r>
      <w:r w:rsidRPr="00D64A1C">
        <w:rPr>
          <w:rFonts w:ascii="Times New Roman" w:hAnsi="Times New Roman" w:cs="Times New Roman"/>
          <w:sz w:val="28"/>
          <w:szCs w:val="28"/>
        </w:rPr>
        <w:t xml:space="preserve"> рассчитан на работу сплошного автоматизированного анализа и автоматического контроля всех заключенных договоров и проводимых компанией коммерческих операций</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Выполненные исследования позволили сформулировать методические рекомендации по анализу</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регистрации и контроля коммерческих сделок.</w:t>
      </w:r>
    </w:p>
    <w:p w:rsidR="00F831B8" w:rsidRPr="00D64A1C" w:rsidRDefault="00F831B8" w:rsidP="00F831B8">
      <w:pPr>
        <w:spacing w:after="0" w:line="360" w:lineRule="auto"/>
        <w:ind w:firstLine="709"/>
        <w:jc w:val="both"/>
        <w:rPr>
          <w:rFonts w:ascii="Times New Roman" w:hAnsi="Times New Roman" w:cs="Times New Roman"/>
          <w:sz w:val="28"/>
          <w:szCs w:val="28"/>
        </w:rPr>
      </w:pPr>
      <w:r w:rsidRPr="00D64A1C">
        <w:rPr>
          <w:rFonts w:ascii="Times New Roman" w:hAnsi="Times New Roman" w:cs="Times New Roman"/>
          <w:sz w:val="28"/>
          <w:szCs w:val="28"/>
        </w:rPr>
        <w:lastRenderedPageBreak/>
        <w:t>Исследование свидетельствует</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w:t>
      </w:r>
      <w:r w:rsidR="00EA09A6" w:rsidRPr="00D64A1C">
        <w:rPr>
          <w:rFonts w:ascii="Times New Roman" w:hAnsi="Times New Roman" w:cs="Times New Roman"/>
          <w:sz w:val="28"/>
          <w:szCs w:val="28"/>
        </w:rPr>
        <w:t>что,</w:t>
      </w:r>
      <w:r w:rsidRPr="00D64A1C">
        <w:rPr>
          <w:rFonts w:ascii="Times New Roman" w:hAnsi="Times New Roman" w:cs="Times New Roman"/>
          <w:sz w:val="28"/>
          <w:szCs w:val="28"/>
        </w:rPr>
        <w:t xml:space="preserve"> несмотря на довольно значительный объем информации, подлежащей внесению в компьютер и анализа</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подготовка результатов</w:t>
      </w:r>
      <w:r w:rsidR="005B0375">
        <w:rPr>
          <w:rFonts w:ascii="Times New Roman" w:hAnsi="Times New Roman" w:cs="Times New Roman"/>
          <w:sz w:val="28"/>
          <w:szCs w:val="28"/>
        </w:rPr>
        <w:t xml:space="preserve"> может осуществля</w:t>
      </w:r>
      <w:r w:rsidR="001A2C3E">
        <w:rPr>
          <w:rFonts w:ascii="Times New Roman" w:hAnsi="Times New Roman" w:cs="Times New Roman"/>
          <w:sz w:val="28"/>
          <w:szCs w:val="28"/>
        </w:rPr>
        <w:t>ться</w:t>
      </w:r>
      <w:r w:rsidRPr="00D64A1C">
        <w:rPr>
          <w:rFonts w:ascii="Times New Roman" w:hAnsi="Times New Roman" w:cs="Times New Roman"/>
          <w:sz w:val="28"/>
          <w:szCs w:val="28"/>
        </w:rPr>
        <w:t xml:space="preserve"> достаточно оперативно</w:t>
      </w:r>
      <w:r w:rsidR="001D356F">
        <w:rPr>
          <w:rFonts w:ascii="Times New Roman" w:hAnsi="Times New Roman" w:cs="Times New Roman"/>
          <w:sz w:val="28"/>
          <w:szCs w:val="28"/>
        </w:rPr>
        <w:t>.</w:t>
      </w:r>
      <w:r w:rsidR="001A2C3E">
        <w:rPr>
          <w:rFonts w:ascii="Times New Roman" w:hAnsi="Times New Roman" w:cs="Times New Roman"/>
          <w:sz w:val="28"/>
          <w:szCs w:val="28"/>
        </w:rPr>
        <w:t xml:space="preserve"> Это достижимо</w:t>
      </w:r>
      <w:r w:rsidRPr="00D64A1C">
        <w:rPr>
          <w:rFonts w:ascii="Times New Roman" w:hAnsi="Times New Roman" w:cs="Times New Roman"/>
          <w:sz w:val="28"/>
          <w:szCs w:val="28"/>
        </w:rPr>
        <w:t xml:space="preserve"> благодаря высокой степени компьютеризации всего процесса</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высокой степени формализации и стандартизации исходных данных</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которые готовятся еще до осуществления анализа</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Наиболее важные </w:t>
      </w:r>
      <w:r w:rsidR="005B0375">
        <w:rPr>
          <w:rFonts w:ascii="Times New Roman" w:hAnsi="Times New Roman" w:cs="Times New Roman"/>
          <w:sz w:val="28"/>
          <w:szCs w:val="28"/>
        </w:rPr>
        <w:t>соглашения</w:t>
      </w:r>
      <w:r w:rsidR="00EA09A6">
        <w:rPr>
          <w:rFonts w:ascii="Times New Roman" w:hAnsi="Times New Roman" w:cs="Times New Roman"/>
          <w:sz w:val="28"/>
          <w:szCs w:val="28"/>
        </w:rPr>
        <w:t xml:space="preserve"> </w:t>
      </w:r>
      <w:r w:rsidR="005B0375">
        <w:rPr>
          <w:rFonts w:ascii="Times New Roman" w:hAnsi="Times New Roman" w:cs="Times New Roman"/>
          <w:sz w:val="28"/>
          <w:szCs w:val="28"/>
        </w:rPr>
        <w:t>должны проходить</w:t>
      </w:r>
      <w:r w:rsidR="00EA09A6">
        <w:rPr>
          <w:rFonts w:ascii="Times New Roman" w:hAnsi="Times New Roman" w:cs="Times New Roman"/>
          <w:sz w:val="28"/>
          <w:szCs w:val="28"/>
        </w:rPr>
        <w:t xml:space="preserve"> специальный анализ и</w:t>
      </w:r>
      <w:r w:rsidR="005B0375">
        <w:rPr>
          <w:rFonts w:ascii="Times New Roman" w:hAnsi="Times New Roman" w:cs="Times New Roman"/>
          <w:sz w:val="28"/>
          <w:szCs w:val="28"/>
        </w:rPr>
        <w:t xml:space="preserve"> осуществляться</w:t>
      </w:r>
      <w:r w:rsidRPr="00D64A1C">
        <w:rPr>
          <w:rFonts w:ascii="Times New Roman" w:hAnsi="Times New Roman" w:cs="Times New Roman"/>
          <w:sz w:val="28"/>
          <w:szCs w:val="28"/>
        </w:rPr>
        <w:t xml:space="preserve"> с применени</w:t>
      </w:r>
      <w:r>
        <w:rPr>
          <w:rFonts w:ascii="Times New Roman" w:hAnsi="Times New Roman" w:cs="Times New Roman"/>
          <w:sz w:val="28"/>
          <w:szCs w:val="28"/>
        </w:rPr>
        <w:t>ем справочных цен</w:t>
      </w:r>
      <w:r w:rsidR="001D356F">
        <w:rPr>
          <w:rFonts w:ascii="Times New Roman" w:hAnsi="Times New Roman" w:cs="Times New Roman"/>
          <w:sz w:val="28"/>
          <w:szCs w:val="28"/>
        </w:rPr>
        <w:t>,</w:t>
      </w:r>
      <w:r>
        <w:rPr>
          <w:rFonts w:ascii="Times New Roman" w:hAnsi="Times New Roman" w:cs="Times New Roman"/>
          <w:sz w:val="28"/>
          <w:szCs w:val="28"/>
        </w:rPr>
        <w:t xml:space="preserve"> экономико-</w:t>
      </w:r>
      <w:r w:rsidRPr="00D64A1C">
        <w:rPr>
          <w:rFonts w:ascii="Times New Roman" w:hAnsi="Times New Roman" w:cs="Times New Roman"/>
          <w:sz w:val="28"/>
          <w:szCs w:val="28"/>
        </w:rPr>
        <w:t>математических методов</w:t>
      </w:r>
      <w:r w:rsidR="001D356F">
        <w:rPr>
          <w:rFonts w:ascii="Times New Roman" w:hAnsi="Times New Roman" w:cs="Times New Roman"/>
          <w:sz w:val="28"/>
          <w:szCs w:val="28"/>
        </w:rPr>
        <w:t>,</w:t>
      </w:r>
      <w:r w:rsidRPr="00D64A1C">
        <w:rPr>
          <w:rFonts w:ascii="Times New Roman" w:hAnsi="Times New Roman" w:cs="Times New Roman"/>
          <w:sz w:val="28"/>
          <w:szCs w:val="28"/>
        </w:rPr>
        <w:t xml:space="preserve"> экспертных оценок.</w:t>
      </w:r>
    </w:p>
    <w:p w:rsidR="00737EFA" w:rsidRDefault="001A2C3E" w:rsidP="00F831B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работе п</w:t>
      </w:r>
      <w:r w:rsidR="00F831B8" w:rsidRPr="00D64A1C">
        <w:rPr>
          <w:rFonts w:ascii="Times New Roman" w:hAnsi="Times New Roman" w:cs="Times New Roman"/>
          <w:sz w:val="28"/>
          <w:szCs w:val="28"/>
        </w:rPr>
        <w:t>оказано</w:t>
      </w:r>
      <w:r w:rsidR="001D356F">
        <w:rPr>
          <w:rFonts w:ascii="Times New Roman" w:hAnsi="Times New Roman" w:cs="Times New Roman"/>
          <w:sz w:val="28"/>
          <w:szCs w:val="28"/>
        </w:rPr>
        <w:t>,</w:t>
      </w:r>
      <w:r w:rsidR="00F831B8" w:rsidRPr="00D64A1C">
        <w:rPr>
          <w:rFonts w:ascii="Times New Roman" w:hAnsi="Times New Roman" w:cs="Times New Roman"/>
          <w:sz w:val="28"/>
          <w:szCs w:val="28"/>
        </w:rPr>
        <w:t xml:space="preserve"> что при </w:t>
      </w:r>
      <w:r w:rsidR="00D01A23">
        <w:rPr>
          <w:rFonts w:ascii="Times New Roman" w:hAnsi="Times New Roman" w:cs="Times New Roman"/>
          <w:sz w:val="28"/>
          <w:szCs w:val="28"/>
        </w:rPr>
        <w:t>работе одних субъектов</w:t>
      </w:r>
      <w:r w:rsidR="00F831B8" w:rsidRPr="00D64A1C">
        <w:rPr>
          <w:rFonts w:ascii="Times New Roman" w:hAnsi="Times New Roman" w:cs="Times New Roman"/>
          <w:sz w:val="28"/>
          <w:szCs w:val="28"/>
        </w:rPr>
        <w:t xml:space="preserve"> предпринимательской деятельности </w:t>
      </w:r>
      <w:r w:rsidR="00D01A23">
        <w:rPr>
          <w:rFonts w:ascii="Times New Roman" w:hAnsi="Times New Roman" w:cs="Times New Roman"/>
          <w:sz w:val="28"/>
          <w:szCs w:val="28"/>
        </w:rPr>
        <w:t>с другими</w:t>
      </w:r>
      <w:r w:rsidR="00F831B8" w:rsidRPr="00D64A1C">
        <w:rPr>
          <w:rFonts w:ascii="Times New Roman" w:hAnsi="Times New Roman" w:cs="Times New Roman"/>
          <w:sz w:val="28"/>
          <w:szCs w:val="28"/>
        </w:rPr>
        <w:t xml:space="preserve"> учитывается масса факторов</w:t>
      </w:r>
      <w:r w:rsidR="001D356F">
        <w:rPr>
          <w:rFonts w:ascii="Times New Roman" w:hAnsi="Times New Roman" w:cs="Times New Roman"/>
          <w:sz w:val="28"/>
          <w:szCs w:val="28"/>
        </w:rPr>
        <w:t>,</w:t>
      </w:r>
      <w:r w:rsidR="00F831B8" w:rsidRPr="00D64A1C">
        <w:rPr>
          <w:rFonts w:ascii="Times New Roman" w:hAnsi="Times New Roman" w:cs="Times New Roman"/>
          <w:sz w:val="28"/>
          <w:szCs w:val="28"/>
        </w:rPr>
        <w:t xml:space="preserve"> каждый из которых очень разноплановый и неоднозначный</w:t>
      </w:r>
      <w:r w:rsidR="001D356F">
        <w:rPr>
          <w:rFonts w:ascii="Times New Roman" w:hAnsi="Times New Roman" w:cs="Times New Roman"/>
          <w:sz w:val="28"/>
          <w:szCs w:val="28"/>
        </w:rPr>
        <w:t>.</w:t>
      </w:r>
      <w:r w:rsidR="00F831B8" w:rsidRPr="00D64A1C">
        <w:rPr>
          <w:rFonts w:ascii="Times New Roman" w:hAnsi="Times New Roman" w:cs="Times New Roman"/>
          <w:sz w:val="28"/>
          <w:szCs w:val="28"/>
        </w:rPr>
        <w:t xml:space="preserve"> Ситуация значительной неуверенности усиливается в условиях кризиса экономики</w:t>
      </w:r>
      <w:r w:rsidR="001D356F">
        <w:rPr>
          <w:rFonts w:ascii="Times New Roman" w:hAnsi="Times New Roman" w:cs="Times New Roman"/>
          <w:sz w:val="28"/>
          <w:szCs w:val="28"/>
        </w:rPr>
        <w:t>,</w:t>
      </w:r>
      <w:r w:rsidR="00F831B8" w:rsidRPr="00D64A1C">
        <w:rPr>
          <w:rFonts w:ascii="Times New Roman" w:hAnsi="Times New Roman" w:cs="Times New Roman"/>
          <w:sz w:val="28"/>
          <w:szCs w:val="28"/>
        </w:rPr>
        <w:t xml:space="preserve"> нестабильности внешней среды</w:t>
      </w:r>
      <w:r w:rsidR="001D356F">
        <w:rPr>
          <w:rFonts w:ascii="Times New Roman" w:hAnsi="Times New Roman" w:cs="Times New Roman"/>
          <w:sz w:val="28"/>
          <w:szCs w:val="28"/>
        </w:rPr>
        <w:t>.</w:t>
      </w:r>
      <w:r w:rsidR="00F831B8" w:rsidRPr="00D64A1C">
        <w:rPr>
          <w:rFonts w:ascii="Times New Roman" w:hAnsi="Times New Roman" w:cs="Times New Roman"/>
          <w:sz w:val="28"/>
          <w:szCs w:val="28"/>
        </w:rPr>
        <w:t xml:space="preserve"> </w:t>
      </w:r>
    </w:p>
    <w:p w:rsidR="00F831B8" w:rsidRPr="00D64A1C" w:rsidRDefault="00F831B8" w:rsidP="00F831B8">
      <w:pPr>
        <w:spacing w:after="0" w:line="360" w:lineRule="auto"/>
        <w:ind w:firstLine="709"/>
        <w:jc w:val="both"/>
        <w:rPr>
          <w:rFonts w:ascii="Times New Roman" w:hAnsi="Times New Roman" w:cs="Times New Roman"/>
          <w:sz w:val="28"/>
          <w:szCs w:val="28"/>
        </w:rPr>
      </w:pPr>
    </w:p>
    <w:p w:rsidR="0005270A" w:rsidRDefault="0005270A" w:rsidP="0005270A">
      <w:pPr>
        <w:rPr>
          <w:rFonts w:ascii="Times New Roman" w:hAnsi="Times New Roman" w:cs="Times New Roman"/>
          <w:b/>
          <w:sz w:val="28"/>
          <w:szCs w:val="28"/>
        </w:rPr>
      </w:pPr>
    </w:p>
    <w:p w:rsidR="00FF478B" w:rsidRDefault="00FF478B">
      <w:pPr>
        <w:rPr>
          <w:rFonts w:ascii="Times New Roman" w:hAnsi="Times New Roman" w:cs="Times New Roman"/>
          <w:b/>
          <w:sz w:val="28"/>
          <w:szCs w:val="28"/>
        </w:rPr>
      </w:pPr>
      <w:r>
        <w:rPr>
          <w:rFonts w:ascii="Times New Roman" w:hAnsi="Times New Roman" w:cs="Times New Roman"/>
          <w:b/>
          <w:sz w:val="28"/>
          <w:szCs w:val="28"/>
        </w:rPr>
        <w:br w:type="page"/>
      </w:r>
    </w:p>
    <w:p w:rsidR="0005270A" w:rsidRPr="00E63BA7" w:rsidRDefault="0005270A" w:rsidP="00260D4F">
      <w:pPr>
        <w:pStyle w:val="1"/>
        <w:rPr>
          <w:b/>
        </w:rPr>
      </w:pPr>
      <w:bookmarkStart w:id="27" w:name="_Toc385621912"/>
      <w:bookmarkStart w:id="28" w:name="_Toc388185243"/>
      <w:r w:rsidRPr="00E63BA7">
        <w:rPr>
          <w:b/>
        </w:rPr>
        <w:lastRenderedPageBreak/>
        <w:t>СПИСОК ИСПОЛЬЗОВАННОЙ ЛИТЕРАТУРЫ</w:t>
      </w:r>
      <w:bookmarkEnd w:id="27"/>
      <w:bookmarkEnd w:id="28"/>
    </w:p>
    <w:p w:rsidR="004A314F" w:rsidRDefault="004A314F" w:rsidP="004A314F">
      <w:pPr>
        <w:widowControl w:val="0"/>
        <w:tabs>
          <w:tab w:val="left" w:pos="993"/>
        </w:tabs>
        <w:spacing w:after="0" w:line="360" w:lineRule="auto"/>
        <w:jc w:val="both"/>
        <w:rPr>
          <w:rFonts w:ascii="Times New Roman" w:hAnsi="Times New Roman" w:cs="Times New Roman"/>
          <w:color w:val="000000"/>
          <w:kern w:val="20"/>
          <w:sz w:val="28"/>
          <w:szCs w:val="28"/>
        </w:rPr>
      </w:pPr>
    </w:p>
    <w:p w:rsidR="004A314F" w:rsidRDefault="004A314F" w:rsidP="004A314F">
      <w:pPr>
        <w:widowControl w:val="0"/>
        <w:numPr>
          <w:ilvl w:val="0"/>
          <w:numId w:val="17"/>
        </w:numPr>
        <w:tabs>
          <w:tab w:val="clear" w:pos="1769"/>
          <w:tab w:val="num" w:pos="284"/>
          <w:tab w:val="left" w:pos="993"/>
        </w:tabs>
        <w:spacing w:after="0" w:line="360" w:lineRule="auto"/>
        <w:ind w:left="0" w:firstLine="709"/>
        <w:jc w:val="both"/>
        <w:rPr>
          <w:rFonts w:ascii="Times New Roman" w:hAnsi="Times New Roman" w:cs="Times New Roman"/>
          <w:color w:val="000000"/>
          <w:kern w:val="20"/>
          <w:sz w:val="28"/>
          <w:szCs w:val="28"/>
        </w:rPr>
      </w:pPr>
      <w:r>
        <w:rPr>
          <w:rFonts w:ascii="Times New Roman" w:hAnsi="Times New Roman" w:cs="Times New Roman"/>
          <w:color w:val="000000"/>
          <w:kern w:val="20"/>
          <w:sz w:val="28"/>
          <w:szCs w:val="28"/>
        </w:rPr>
        <w:t>Хилл Н. Думай и бо</w:t>
      </w:r>
      <w:r w:rsidRPr="00EE702F">
        <w:rPr>
          <w:rFonts w:ascii="Times New Roman" w:hAnsi="Times New Roman" w:cs="Times New Roman"/>
          <w:color w:val="000000"/>
          <w:kern w:val="20"/>
          <w:sz w:val="28"/>
          <w:szCs w:val="28"/>
        </w:rPr>
        <w:t>гатей. /Пер. с англ. – М.: Агентство «ФАИР», 1995. – 272с.</w:t>
      </w:r>
    </w:p>
    <w:p w:rsidR="004A314F" w:rsidRPr="00EE702F" w:rsidRDefault="004A314F" w:rsidP="004A314F">
      <w:pPr>
        <w:widowControl w:val="0"/>
        <w:numPr>
          <w:ilvl w:val="0"/>
          <w:numId w:val="17"/>
        </w:numPr>
        <w:tabs>
          <w:tab w:val="clear" w:pos="1769"/>
          <w:tab w:val="num" w:pos="284"/>
          <w:tab w:val="left" w:pos="993"/>
        </w:tabs>
        <w:spacing w:after="0" w:line="360" w:lineRule="auto"/>
        <w:ind w:left="0" w:firstLine="709"/>
        <w:jc w:val="both"/>
        <w:rPr>
          <w:rFonts w:ascii="Times New Roman" w:hAnsi="Times New Roman" w:cs="Times New Roman"/>
          <w:color w:val="000000"/>
          <w:kern w:val="20"/>
          <w:sz w:val="28"/>
          <w:szCs w:val="28"/>
        </w:rPr>
      </w:pPr>
      <w:proofErr w:type="spellStart"/>
      <w:r w:rsidRPr="004A314F">
        <w:rPr>
          <w:rFonts w:ascii="Times New Roman" w:hAnsi="Times New Roman" w:cs="Times New Roman"/>
          <w:color w:val="000000"/>
          <w:kern w:val="20"/>
          <w:sz w:val="28"/>
          <w:szCs w:val="28"/>
        </w:rPr>
        <w:t>Кийосаки</w:t>
      </w:r>
      <w:proofErr w:type="spellEnd"/>
      <w:r w:rsidRPr="004A314F">
        <w:rPr>
          <w:rFonts w:ascii="Times New Roman" w:hAnsi="Times New Roman" w:cs="Times New Roman"/>
          <w:color w:val="000000"/>
          <w:kern w:val="20"/>
          <w:sz w:val="28"/>
          <w:szCs w:val="28"/>
        </w:rPr>
        <w:t xml:space="preserve"> Р.</w:t>
      </w:r>
      <w:r>
        <w:rPr>
          <w:rFonts w:ascii="Times New Roman" w:hAnsi="Times New Roman" w:cs="Times New Roman"/>
          <w:color w:val="000000"/>
          <w:kern w:val="20"/>
          <w:sz w:val="28"/>
          <w:szCs w:val="28"/>
        </w:rPr>
        <w:t xml:space="preserve"> Богатый папа бедный папа. </w:t>
      </w:r>
      <w:r w:rsidRPr="004A314F">
        <w:rPr>
          <w:rFonts w:ascii="Times New Roman" w:hAnsi="Times New Roman" w:cs="Times New Roman"/>
          <w:color w:val="000000"/>
          <w:kern w:val="20"/>
          <w:sz w:val="28"/>
          <w:szCs w:val="28"/>
        </w:rPr>
        <w:t>/Пер. с англ. –</w:t>
      </w:r>
      <w:r>
        <w:rPr>
          <w:rFonts w:ascii="Times New Roman" w:hAnsi="Times New Roman" w:cs="Times New Roman"/>
          <w:color w:val="000000"/>
          <w:kern w:val="20"/>
          <w:sz w:val="28"/>
          <w:szCs w:val="28"/>
        </w:rPr>
        <w:t xml:space="preserve"> М.: Попурри, 2009. – 224с.</w:t>
      </w:r>
    </w:p>
    <w:p w:rsidR="0005270A" w:rsidRPr="00EE702F" w:rsidRDefault="0005270A" w:rsidP="004A314F">
      <w:pPr>
        <w:widowControl w:val="0"/>
        <w:numPr>
          <w:ilvl w:val="0"/>
          <w:numId w:val="17"/>
        </w:numPr>
        <w:tabs>
          <w:tab w:val="left" w:pos="993"/>
        </w:tabs>
        <w:spacing w:after="0" w:line="360" w:lineRule="auto"/>
        <w:ind w:left="0" w:firstLine="709"/>
        <w:jc w:val="both"/>
        <w:rPr>
          <w:rFonts w:ascii="Times New Roman" w:hAnsi="Times New Roman" w:cs="Times New Roman"/>
          <w:color w:val="000000"/>
          <w:kern w:val="20"/>
          <w:sz w:val="28"/>
          <w:szCs w:val="28"/>
        </w:rPr>
      </w:pPr>
      <w:proofErr w:type="spellStart"/>
      <w:r w:rsidRPr="00EE702F">
        <w:rPr>
          <w:rFonts w:ascii="Times New Roman" w:hAnsi="Times New Roman" w:cs="Times New Roman"/>
          <w:color w:val="000000"/>
          <w:kern w:val="20"/>
          <w:sz w:val="28"/>
          <w:szCs w:val="28"/>
        </w:rPr>
        <w:t>Амонашвили</w:t>
      </w:r>
      <w:proofErr w:type="spellEnd"/>
      <w:r w:rsidRPr="00EE702F">
        <w:rPr>
          <w:rFonts w:ascii="Times New Roman" w:hAnsi="Times New Roman" w:cs="Times New Roman"/>
          <w:color w:val="000000"/>
          <w:kern w:val="20"/>
          <w:sz w:val="28"/>
          <w:szCs w:val="28"/>
        </w:rPr>
        <w:t xml:space="preserve"> Ш.А. Личностно – гуманная основа педагогического процесса. – Мн.: Университетское, 1990. – 560с.</w:t>
      </w:r>
    </w:p>
    <w:p w:rsidR="0005270A" w:rsidRPr="00EE702F" w:rsidRDefault="0005270A" w:rsidP="004A314F">
      <w:pPr>
        <w:widowControl w:val="0"/>
        <w:numPr>
          <w:ilvl w:val="0"/>
          <w:numId w:val="17"/>
        </w:numPr>
        <w:tabs>
          <w:tab w:val="left" w:pos="993"/>
        </w:tabs>
        <w:spacing w:after="0" w:line="360" w:lineRule="auto"/>
        <w:ind w:left="0" w:firstLine="709"/>
        <w:jc w:val="both"/>
        <w:rPr>
          <w:rFonts w:ascii="Times New Roman" w:hAnsi="Times New Roman" w:cs="Times New Roman"/>
          <w:color w:val="000000"/>
          <w:kern w:val="20"/>
          <w:sz w:val="28"/>
          <w:szCs w:val="28"/>
        </w:rPr>
      </w:pPr>
      <w:r w:rsidRPr="00EE702F">
        <w:rPr>
          <w:rFonts w:ascii="Times New Roman" w:hAnsi="Times New Roman" w:cs="Times New Roman"/>
          <w:color w:val="000000"/>
          <w:kern w:val="20"/>
          <w:sz w:val="28"/>
          <w:szCs w:val="28"/>
        </w:rPr>
        <w:t xml:space="preserve">Веснин В.Р. Практический менеджмент персонала: Пособие по </w:t>
      </w:r>
      <w:proofErr w:type="gramStart"/>
      <w:r w:rsidRPr="00EE702F">
        <w:rPr>
          <w:rFonts w:ascii="Times New Roman" w:hAnsi="Times New Roman" w:cs="Times New Roman"/>
          <w:color w:val="000000"/>
          <w:kern w:val="20"/>
          <w:sz w:val="28"/>
          <w:szCs w:val="28"/>
        </w:rPr>
        <w:t>кадровой</w:t>
      </w:r>
      <w:proofErr w:type="gramEnd"/>
      <w:r w:rsidRPr="00EE702F">
        <w:rPr>
          <w:rFonts w:ascii="Times New Roman" w:hAnsi="Times New Roman" w:cs="Times New Roman"/>
          <w:color w:val="000000"/>
          <w:kern w:val="20"/>
          <w:sz w:val="28"/>
          <w:szCs w:val="28"/>
        </w:rPr>
        <w:t xml:space="preserve"> роботе. М.: Юрист, 1998. 496с.</w:t>
      </w:r>
    </w:p>
    <w:p w:rsidR="0005270A" w:rsidRPr="00EE702F" w:rsidRDefault="00A1670A" w:rsidP="004A314F">
      <w:pPr>
        <w:widowControl w:val="0"/>
        <w:numPr>
          <w:ilvl w:val="0"/>
          <w:numId w:val="17"/>
        </w:numPr>
        <w:tabs>
          <w:tab w:val="left" w:pos="993"/>
        </w:tabs>
        <w:spacing w:after="0" w:line="360" w:lineRule="auto"/>
        <w:ind w:left="0" w:firstLine="709"/>
        <w:jc w:val="both"/>
        <w:rPr>
          <w:rFonts w:ascii="Times New Roman" w:hAnsi="Times New Roman" w:cs="Times New Roman"/>
          <w:color w:val="000000"/>
          <w:kern w:val="20"/>
          <w:sz w:val="28"/>
          <w:szCs w:val="28"/>
        </w:rPr>
      </w:pPr>
      <w:proofErr w:type="spellStart"/>
      <w:r>
        <w:rPr>
          <w:rFonts w:ascii="Times New Roman" w:hAnsi="Times New Roman" w:cs="Times New Roman"/>
          <w:color w:val="000000"/>
          <w:kern w:val="20"/>
          <w:sz w:val="28"/>
          <w:szCs w:val="28"/>
        </w:rPr>
        <w:t>Вудкок</w:t>
      </w:r>
      <w:proofErr w:type="spellEnd"/>
      <w:r>
        <w:rPr>
          <w:rFonts w:ascii="Times New Roman" w:hAnsi="Times New Roman" w:cs="Times New Roman"/>
          <w:color w:val="000000"/>
          <w:kern w:val="20"/>
          <w:sz w:val="28"/>
          <w:szCs w:val="28"/>
        </w:rPr>
        <w:t xml:space="preserve"> М., Френсис Д. Ра</w:t>
      </w:r>
      <w:r w:rsidR="0005270A" w:rsidRPr="00EE702F">
        <w:rPr>
          <w:rFonts w:ascii="Times New Roman" w:hAnsi="Times New Roman" w:cs="Times New Roman"/>
          <w:color w:val="000000"/>
          <w:kern w:val="20"/>
          <w:sz w:val="28"/>
          <w:szCs w:val="28"/>
        </w:rPr>
        <w:t>скрепощенный менеджер. Для руководителя-практика: Пер. с англ. – М.: Дело, 1991. – 320с.</w:t>
      </w:r>
    </w:p>
    <w:p w:rsidR="0005270A" w:rsidRPr="00EE702F" w:rsidRDefault="0005270A" w:rsidP="004A314F">
      <w:pPr>
        <w:widowControl w:val="0"/>
        <w:numPr>
          <w:ilvl w:val="0"/>
          <w:numId w:val="17"/>
        </w:numPr>
        <w:tabs>
          <w:tab w:val="left" w:pos="993"/>
        </w:tabs>
        <w:spacing w:after="0" w:line="360" w:lineRule="auto"/>
        <w:ind w:left="0" w:firstLine="709"/>
        <w:jc w:val="both"/>
        <w:rPr>
          <w:rFonts w:ascii="Times New Roman" w:hAnsi="Times New Roman" w:cs="Times New Roman"/>
          <w:color w:val="000000"/>
          <w:kern w:val="20"/>
          <w:sz w:val="28"/>
          <w:szCs w:val="28"/>
        </w:rPr>
      </w:pPr>
      <w:r w:rsidRPr="00EE702F">
        <w:rPr>
          <w:rFonts w:ascii="Times New Roman" w:hAnsi="Times New Roman" w:cs="Times New Roman"/>
          <w:color w:val="000000"/>
          <w:kern w:val="20"/>
          <w:sz w:val="28"/>
          <w:szCs w:val="28"/>
        </w:rPr>
        <w:t>Давыдов Н.А., Бойченко Н.А. Как быстро научиться интересно и эффективно обучать специалистов. – Симферополь: Таврия, 1992. – 112с.</w:t>
      </w:r>
    </w:p>
    <w:p w:rsidR="0005270A" w:rsidRPr="00EE702F" w:rsidRDefault="0005270A" w:rsidP="004A314F">
      <w:pPr>
        <w:widowControl w:val="0"/>
        <w:numPr>
          <w:ilvl w:val="0"/>
          <w:numId w:val="17"/>
        </w:numPr>
        <w:tabs>
          <w:tab w:val="left" w:pos="993"/>
        </w:tabs>
        <w:spacing w:after="0" w:line="360" w:lineRule="auto"/>
        <w:ind w:left="0" w:firstLine="709"/>
        <w:jc w:val="both"/>
        <w:rPr>
          <w:rFonts w:ascii="Times New Roman" w:hAnsi="Times New Roman" w:cs="Times New Roman"/>
          <w:color w:val="000000"/>
          <w:kern w:val="20"/>
          <w:sz w:val="28"/>
          <w:szCs w:val="28"/>
        </w:rPr>
      </w:pPr>
      <w:r w:rsidRPr="00EE702F">
        <w:rPr>
          <w:rFonts w:ascii="Times New Roman" w:hAnsi="Times New Roman" w:cs="Times New Roman"/>
          <w:color w:val="000000"/>
          <w:kern w:val="20"/>
          <w:sz w:val="28"/>
          <w:szCs w:val="28"/>
        </w:rPr>
        <w:t>Зайцев В.Н. Эскиз методологии для министра // Школьные технологии. -№1-2. 1999. С.86.</w:t>
      </w:r>
    </w:p>
    <w:p w:rsidR="0005270A" w:rsidRPr="00EE702F" w:rsidRDefault="0005270A" w:rsidP="004A314F">
      <w:pPr>
        <w:widowControl w:val="0"/>
        <w:numPr>
          <w:ilvl w:val="0"/>
          <w:numId w:val="17"/>
        </w:numPr>
        <w:tabs>
          <w:tab w:val="left" w:pos="993"/>
        </w:tabs>
        <w:spacing w:after="0" w:line="360" w:lineRule="auto"/>
        <w:ind w:left="0" w:firstLine="709"/>
        <w:jc w:val="both"/>
        <w:rPr>
          <w:rFonts w:ascii="Times New Roman" w:hAnsi="Times New Roman" w:cs="Times New Roman"/>
          <w:color w:val="000000"/>
          <w:kern w:val="20"/>
          <w:sz w:val="28"/>
          <w:szCs w:val="28"/>
        </w:rPr>
      </w:pPr>
      <w:r w:rsidRPr="00EE702F">
        <w:rPr>
          <w:rFonts w:ascii="Times New Roman" w:hAnsi="Times New Roman" w:cs="Times New Roman"/>
          <w:color w:val="000000"/>
          <w:kern w:val="20"/>
          <w:sz w:val="28"/>
          <w:szCs w:val="28"/>
        </w:rPr>
        <w:t xml:space="preserve">Закон </w:t>
      </w:r>
      <w:proofErr w:type="spellStart"/>
      <w:r w:rsidRPr="00EE702F">
        <w:rPr>
          <w:rFonts w:ascii="Times New Roman" w:hAnsi="Times New Roman" w:cs="Times New Roman"/>
          <w:color w:val="000000"/>
          <w:kern w:val="20"/>
          <w:sz w:val="28"/>
          <w:szCs w:val="28"/>
        </w:rPr>
        <w:t>Мерфи</w:t>
      </w:r>
      <w:proofErr w:type="spellEnd"/>
      <w:r w:rsidRPr="00EE702F">
        <w:rPr>
          <w:rFonts w:ascii="Times New Roman" w:hAnsi="Times New Roman" w:cs="Times New Roman"/>
          <w:color w:val="000000"/>
          <w:kern w:val="20"/>
          <w:sz w:val="28"/>
          <w:szCs w:val="28"/>
        </w:rPr>
        <w:t xml:space="preserve">: </w:t>
      </w:r>
      <w:proofErr w:type="spellStart"/>
      <w:r w:rsidRPr="00EE702F">
        <w:rPr>
          <w:rFonts w:ascii="Times New Roman" w:hAnsi="Times New Roman" w:cs="Times New Roman"/>
          <w:color w:val="000000"/>
          <w:kern w:val="20"/>
          <w:sz w:val="28"/>
          <w:szCs w:val="28"/>
        </w:rPr>
        <w:t>Мерфология</w:t>
      </w:r>
      <w:proofErr w:type="spellEnd"/>
      <w:r w:rsidRPr="00EE702F">
        <w:rPr>
          <w:rFonts w:ascii="Times New Roman" w:hAnsi="Times New Roman" w:cs="Times New Roman"/>
          <w:color w:val="000000"/>
          <w:kern w:val="20"/>
          <w:sz w:val="28"/>
          <w:szCs w:val="28"/>
        </w:rPr>
        <w:t xml:space="preserve"> – общая и частная; Принцип Питера, или</w:t>
      </w:r>
      <w:proofErr w:type="gramStart"/>
      <w:r w:rsidRPr="00EE702F">
        <w:rPr>
          <w:rFonts w:ascii="Times New Roman" w:hAnsi="Times New Roman" w:cs="Times New Roman"/>
          <w:color w:val="000000"/>
          <w:kern w:val="20"/>
          <w:sz w:val="28"/>
          <w:szCs w:val="28"/>
        </w:rPr>
        <w:t xml:space="preserve"> П</w:t>
      </w:r>
      <w:proofErr w:type="gramEnd"/>
      <w:r w:rsidRPr="00EE702F">
        <w:rPr>
          <w:rFonts w:ascii="Times New Roman" w:hAnsi="Times New Roman" w:cs="Times New Roman"/>
          <w:color w:val="000000"/>
          <w:kern w:val="20"/>
          <w:sz w:val="28"/>
          <w:szCs w:val="28"/>
        </w:rPr>
        <w:t>очему</w:t>
      </w:r>
      <w:r w:rsidR="00A1670A">
        <w:rPr>
          <w:rFonts w:ascii="Times New Roman" w:hAnsi="Times New Roman" w:cs="Times New Roman"/>
          <w:color w:val="000000"/>
          <w:kern w:val="20"/>
          <w:sz w:val="28"/>
          <w:szCs w:val="28"/>
        </w:rPr>
        <w:t xml:space="preserve"> </w:t>
      </w:r>
      <w:r w:rsidRPr="00EE702F">
        <w:rPr>
          <w:rFonts w:ascii="Times New Roman" w:hAnsi="Times New Roman" w:cs="Times New Roman"/>
          <w:color w:val="000000"/>
          <w:kern w:val="20"/>
          <w:sz w:val="28"/>
          <w:szCs w:val="28"/>
        </w:rPr>
        <w:t>дела всегда идут вкривь и вкось. – Мн.: ООО «Попурри», 1997. – 352с.</w:t>
      </w:r>
    </w:p>
    <w:p w:rsidR="0005270A" w:rsidRPr="00EE702F" w:rsidRDefault="0005270A" w:rsidP="004A314F">
      <w:pPr>
        <w:widowControl w:val="0"/>
        <w:numPr>
          <w:ilvl w:val="0"/>
          <w:numId w:val="17"/>
        </w:numPr>
        <w:tabs>
          <w:tab w:val="left" w:pos="993"/>
        </w:tabs>
        <w:spacing w:after="0" w:line="360" w:lineRule="auto"/>
        <w:ind w:left="0" w:firstLine="709"/>
        <w:jc w:val="both"/>
        <w:rPr>
          <w:rFonts w:ascii="Times New Roman" w:hAnsi="Times New Roman" w:cs="Times New Roman"/>
          <w:color w:val="000000"/>
          <w:kern w:val="20"/>
          <w:sz w:val="28"/>
          <w:szCs w:val="28"/>
        </w:rPr>
      </w:pPr>
      <w:proofErr w:type="spellStart"/>
      <w:r w:rsidRPr="00EE702F">
        <w:rPr>
          <w:rFonts w:ascii="Times New Roman" w:hAnsi="Times New Roman" w:cs="Times New Roman"/>
          <w:color w:val="000000"/>
          <w:kern w:val="20"/>
          <w:sz w:val="28"/>
          <w:szCs w:val="28"/>
        </w:rPr>
        <w:t>Кнорринг</w:t>
      </w:r>
      <w:proofErr w:type="spellEnd"/>
      <w:r w:rsidRPr="00EE702F">
        <w:rPr>
          <w:rFonts w:ascii="Times New Roman" w:hAnsi="Times New Roman" w:cs="Times New Roman"/>
          <w:color w:val="000000"/>
          <w:kern w:val="20"/>
          <w:sz w:val="28"/>
          <w:szCs w:val="28"/>
        </w:rPr>
        <w:t xml:space="preserve"> В.И. Искусство управления: Учебник. М.: Издательство БЕК, 1997. 288с.</w:t>
      </w:r>
    </w:p>
    <w:p w:rsidR="0005270A" w:rsidRPr="00EE702F" w:rsidRDefault="0005270A" w:rsidP="004A314F">
      <w:pPr>
        <w:widowControl w:val="0"/>
        <w:numPr>
          <w:ilvl w:val="0"/>
          <w:numId w:val="17"/>
        </w:numPr>
        <w:tabs>
          <w:tab w:val="left" w:pos="993"/>
        </w:tabs>
        <w:spacing w:after="0" w:line="360" w:lineRule="auto"/>
        <w:ind w:left="0" w:firstLine="709"/>
        <w:jc w:val="both"/>
        <w:rPr>
          <w:rFonts w:ascii="Times New Roman" w:hAnsi="Times New Roman" w:cs="Times New Roman"/>
          <w:color w:val="000000"/>
          <w:kern w:val="20"/>
          <w:sz w:val="28"/>
          <w:szCs w:val="28"/>
        </w:rPr>
      </w:pPr>
      <w:proofErr w:type="spellStart"/>
      <w:r w:rsidRPr="00EE702F">
        <w:rPr>
          <w:rFonts w:ascii="Times New Roman" w:hAnsi="Times New Roman" w:cs="Times New Roman"/>
          <w:color w:val="000000"/>
          <w:kern w:val="20"/>
          <w:sz w:val="28"/>
          <w:szCs w:val="28"/>
        </w:rPr>
        <w:t>Кухарев</w:t>
      </w:r>
      <w:proofErr w:type="spellEnd"/>
      <w:r w:rsidRPr="00EE702F">
        <w:rPr>
          <w:rFonts w:ascii="Times New Roman" w:hAnsi="Times New Roman" w:cs="Times New Roman"/>
          <w:color w:val="000000"/>
          <w:kern w:val="20"/>
          <w:sz w:val="28"/>
          <w:szCs w:val="28"/>
        </w:rPr>
        <w:t xml:space="preserve"> Н.В. На пути к профессиональному совершенству: Кн. для учителя. – М.: Просвещение, 1990. – 159с.</w:t>
      </w:r>
    </w:p>
    <w:p w:rsidR="0005270A" w:rsidRPr="00EE702F" w:rsidRDefault="0005270A" w:rsidP="004A314F">
      <w:pPr>
        <w:widowControl w:val="0"/>
        <w:numPr>
          <w:ilvl w:val="0"/>
          <w:numId w:val="17"/>
        </w:numPr>
        <w:tabs>
          <w:tab w:val="left" w:pos="993"/>
        </w:tabs>
        <w:spacing w:after="0" w:line="360" w:lineRule="auto"/>
        <w:ind w:left="0" w:firstLine="709"/>
        <w:jc w:val="both"/>
        <w:rPr>
          <w:rFonts w:ascii="Times New Roman" w:hAnsi="Times New Roman" w:cs="Times New Roman"/>
          <w:color w:val="000000"/>
          <w:kern w:val="20"/>
          <w:sz w:val="28"/>
          <w:szCs w:val="28"/>
        </w:rPr>
      </w:pPr>
      <w:proofErr w:type="spellStart"/>
      <w:r w:rsidRPr="00EE702F">
        <w:rPr>
          <w:rFonts w:ascii="Times New Roman" w:hAnsi="Times New Roman" w:cs="Times New Roman"/>
          <w:color w:val="000000"/>
          <w:kern w:val="20"/>
          <w:sz w:val="28"/>
          <w:szCs w:val="28"/>
        </w:rPr>
        <w:t>Лафта</w:t>
      </w:r>
      <w:proofErr w:type="spellEnd"/>
      <w:proofErr w:type="gramStart"/>
      <w:r w:rsidRPr="00EE702F">
        <w:rPr>
          <w:rFonts w:ascii="Times New Roman" w:hAnsi="Times New Roman" w:cs="Times New Roman"/>
          <w:color w:val="000000"/>
          <w:kern w:val="20"/>
          <w:sz w:val="28"/>
          <w:szCs w:val="28"/>
        </w:rPr>
        <w:t xml:space="preserve"> </w:t>
      </w:r>
      <w:proofErr w:type="spellStart"/>
      <w:r w:rsidRPr="00EE702F">
        <w:rPr>
          <w:rFonts w:ascii="Times New Roman" w:hAnsi="Times New Roman" w:cs="Times New Roman"/>
          <w:color w:val="000000"/>
          <w:kern w:val="20"/>
          <w:sz w:val="28"/>
          <w:szCs w:val="28"/>
        </w:rPr>
        <w:t>Д</w:t>
      </w:r>
      <w:proofErr w:type="gramEnd"/>
      <w:r w:rsidRPr="00EE702F">
        <w:rPr>
          <w:rFonts w:ascii="Times New Roman" w:hAnsi="Times New Roman" w:cs="Times New Roman"/>
          <w:color w:val="000000"/>
          <w:kern w:val="20"/>
          <w:sz w:val="28"/>
          <w:szCs w:val="28"/>
        </w:rPr>
        <w:t>ж.К</w:t>
      </w:r>
      <w:proofErr w:type="spellEnd"/>
      <w:r w:rsidRPr="00EE702F">
        <w:rPr>
          <w:rFonts w:ascii="Times New Roman" w:hAnsi="Times New Roman" w:cs="Times New Roman"/>
          <w:color w:val="000000"/>
          <w:kern w:val="20"/>
          <w:sz w:val="28"/>
          <w:szCs w:val="28"/>
        </w:rPr>
        <w:t xml:space="preserve">. </w:t>
      </w:r>
      <w:r w:rsidR="00A1670A" w:rsidRPr="00EE702F">
        <w:rPr>
          <w:rFonts w:ascii="Times New Roman" w:hAnsi="Times New Roman" w:cs="Times New Roman"/>
          <w:color w:val="000000"/>
          <w:kern w:val="20"/>
          <w:sz w:val="28"/>
          <w:szCs w:val="28"/>
        </w:rPr>
        <w:t>Эффективность</w:t>
      </w:r>
      <w:r w:rsidRPr="00EE702F">
        <w:rPr>
          <w:rFonts w:ascii="Times New Roman" w:hAnsi="Times New Roman" w:cs="Times New Roman"/>
          <w:color w:val="000000"/>
          <w:kern w:val="20"/>
          <w:sz w:val="28"/>
          <w:szCs w:val="28"/>
        </w:rPr>
        <w:t xml:space="preserve"> менеджмента организации. Учебное пособие. М.: Русская Деловая Литература, 1999. 320с.</w:t>
      </w:r>
    </w:p>
    <w:p w:rsidR="0005270A" w:rsidRPr="00EE702F" w:rsidRDefault="0005270A" w:rsidP="004A314F">
      <w:pPr>
        <w:widowControl w:val="0"/>
        <w:numPr>
          <w:ilvl w:val="0"/>
          <w:numId w:val="17"/>
        </w:numPr>
        <w:tabs>
          <w:tab w:val="left" w:pos="993"/>
        </w:tabs>
        <w:spacing w:after="0" w:line="360" w:lineRule="auto"/>
        <w:ind w:left="0" w:firstLine="709"/>
        <w:jc w:val="both"/>
        <w:rPr>
          <w:rFonts w:ascii="Times New Roman" w:hAnsi="Times New Roman" w:cs="Times New Roman"/>
          <w:color w:val="000000"/>
          <w:kern w:val="20"/>
          <w:sz w:val="28"/>
          <w:szCs w:val="28"/>
        </w:rPr>
      </w:pPr>
      <w:r w:rsidRPr="00EE702F">
        <w:rPr>
          <w:rFonts w:ascii="Times New Roman" w:hAnsi="Times New Roman" w:cs="Times New Roman"/>
          <w:color w:val="000000"/>
          <w:kern w:val="20"/>
          <w:sz w:val="28"/>
          <w:szCs w:val="28"/>
        </w:rPr>
        <w:t>Ленин В.И. «Научная» система выжимания пота. ПСС. Изд. пятое. М.: ИПЛ. 1980. С.18-19.</w:t>
      </w:r>
    </w:p>
    <w:p w:rsidR="0005270A" w:rsidRPr="00EE702F" w:rsidRDefault="0005270A" w:rsidP="004A314F">
      <w:pPr>
        <w:widowControl w:val="0"/>
        <w:numPr>
          <w:ilvl w:val="0"/>
          <w:numId w:val="17"/>
        </w:numPr>
        <w:tabs>
          <w:tab w:val="left" w:pos="993"/>
        </w:tabs>
        <w:spacing w:after="0" w:line="360" w:lineRule="auto"/>
        <w:ind w:left="0" w:firstLine="709"/>
        <w:jc w:val="both"/>
        <w:rPr>
          <w:rFonts w:ascii="Times New Roman" w:hAnsi="Times New Roman" w:cs="Times New Roman"/>
          <w:color w:val="000000"/>
          <w:kern w:val="20"/>
          <w:sz w:val="28"/>
          <w:szCs w:val="28"/>
        </w:rPr>
      </w:pPr>
      <w:proofErr w:type="spellStart"/>
      <w:r w:rsidRPr="00EE702F">
        <w:rPr>
          <w:rFonts w:ascii="Times New Roman" w:hAnsi="Times New Roman" w:cs="Times New Roman"/>
          <w:color w:val="000000"/>
          <w:kern w:val="20"/>
          <w:sz w:val="28"/>
          <w:szCs w:val="28"/>
        </w:rPr>
        <w:t>Лутошкин</w:t>
      </w:r>
      <w:proofErr w:type="spellEnd"/>
      <w:r w:rsidRPr="00EE702F">
        <w:rPr>
          <w:rFonts w:ascii="Times New Roman" w:hAnsi="Times New Roman" w:cs="Times New Roman"/>
          <w:color w:val="000000"/>
          <w:kern w:val="20"/>
          <w:sz w:val="28"/>
          <w:szCs w:val="28"/>
        </w:rPr>
        <w:t xml:space="preserve"> А.Н. </w:t>
      </w:r>
      <w:r w:rsidR="00A1670A" w:rsidRPr="00EE702F">
        <w:rPr>
          <w:rFonts w:ascii="Times New Roman" w:hAnsi="Times New Roman" w:cs="Times New Roman"/>
          <w:color w:val="000000"/>
          <w:kern w:val="20"/>
          <w:sz w:val="28"/>
          <w:szCs w:val="28"/>
        </w:rPr>
        <w:t>Эмоциональные</w:t>
      </w:r>
      <w:r w:rsidRPr="00EE702F">
        <w:rPr>
          <w:rFonts w:ascii="Times New Roman" w:hAnsi="Times New Roman" w:cs="Times New Roman"/>
          <w:color w:val="000000"/>
          <w:kern w:val="20"/>
          <w:sz w:val="28"/>
          <w:szCs w:val="28"/>
        </w:rPr>
        <w:t xml:space="preserve"> потенциалы коллектива. – М.: Педагогика, 1988. – 128с.</w:t>
      </w:r>
    </w:p>
    <w:p w:rsidR="0005270A" w:rsidRPr="00EE702F" w:rsidRDefault="0005270A" w:rsidP="004A314F">
      <w:pPr>
        <w:widowControl w:val="0"/>
        <w:numPr>
          <w:ilvl w:val="0"/>
          <w:numId w:val="17"/>
        </w:numPr>
        <w:tabs>
          <w:tab w:val="left" w:pos="993"/>
        </w:tabs>
        <w:spacing w:after="0" w:line="360" w:lineRule="auto"/>
        <w:ind w:left="0" w:firstLine="709"/>
        <w:jc w:val="both"/>
        <w:rPr>
          <w:rFonts w:ascii="Times New Roman" w:hAnsi="Times New Roman" w:cs="Times New Roman"/>
          <w:color w:val="000000"/>
          <w:kern w:val="20"/>
          <w:sz w:val="28"/>
          <w:szCs w:val="28"/>
        </w:rPr>
      </w:pPr>
      <w:proofErr w:type="spellStart"/>
      <w:r w:rsidRPr="00EE702F">
        <w:rPr>
          <w:rFonts w:ascii="Times New Roman" w:hAnsi="Times New Roman" w:cs="Times New Roman"/>
          <w:color w:val="000000"/>
          <w:kern w:val="20"/>
          <w:sz w:val="28"/>
          <w:szCs w:val="28"/>
        </w:rPr>
        <w:t>Мескон</w:t>
      </w:r>
      <w:proofErr w:type="spellEnd"/>
      <w:r w:rsidRPr="00EE702F">
        <w:rPr>
          <w:rFonts w:ascii="Times New Roman" w:hAnsi="Times New Roman" w:cs="Times New Roman"/>
          <w:color w:val="000000"/>
          <w:kern w:val="20"/>
          <w:sz w:val="28"/>
          <w:szCs w:val="28"/>
        </w:rPr>
        <w:t xml:space="preserve"> М.Х., Альберт М., </w:t>
      </w:r>
      <w:proofErr w:type="spellStart"/>
      <w:r w:rsidRPr="00EE702F">
        <w:rPr>
          <w:rFonts w:ascii="Times New Roman" w:hAnsi="Times New Roman" w:cs="Times New Roman"/>
          <w:color w:val="000000"/>
          <w:kern w:val="20"/>
          <w:sz w:val="28"/>
          <w:szCs w:val="28"/>
        </w:rPr>
        <w:t>Хедоури</w:t>
      </w:r>
      <w:proofErr w:type="spellEnd"/>
      <w:r w:rsidRPr="00EE702F">
        <w:rPr>
          <w:rFonts w:ascii="Times New Roman" w:hAnsi="Times New Roman" w:cs="Times New Roman"/>
          <w:color w:val="000000"/>
          <w:kern w:val="20"/>
          <w:sz w:val="28"/>
          <w:szCs w:val="28"/>
        </w:rPr>
        <w:t xml:space="preserve"> Ф. Основы менеджмента: </w:t>
      </w:r>
      <w:r w:rsidRPr="00EE702F">
        <w:rPr>
          <w:rFonts w:ascii="Times New Roman" w:hAnsi="Times New Roman" w:cs="Times New Roman"/>
          <w:color w:val="000000"/>
          <w:kern w:val="20"/>
          <w:sz w:val="28"/>
          <w:szCs w:val="28"/>
        </w:rPr>
        <w:lastRenderedPageBreak/>
        <w:t>Пер. с англ. М.: Дело, 1998. – 800с.</w:t>
      </w:r>
    </w:p>
    <w:p w:rsidR="0005270A" w:rsidRPr="00EE702F" w:rsidRDefault="0005270A" w:rsidP="004A314F">
      <w:pPr>
        <w:widowControl w:val="0"/>
        <w:numPr>
          <w:ilvl w:val="0"/>
          <w:numId w:val="17"/>
        </w:numPr>
        <w:tabs>
          <w:tab w:val="left" w:pos="993"/>
        </w:tabs>
        <w:spacing w:after="0" w:line="360" w:lineRule="auto"/>
        <w:ind w:left="0" w:firstLine="709"/>
        <w:jc w:val="both"/>
        <w:rPr>
          <w:rFonts w:ascii="Times New Roman" w:hAnsi="Times New Roman" w:cs="Times New Roman"/>
          <w:color w:val="000000"/>
          <w:kern w:val="20"/>
          <w:sz w:val="28"/>
          <w:szCs w:val="28"/>
        </w:rPr>
      </w:pPr>
      <w:proofErr w:type="spellStart"/>
      <w:r w:rsidRPr="00EE702F">
        <w:rPr>
          <w:rFonts w:ascii="Times New Roman" w:hAnsi="Times New Roman" w:cs="Times New Roman"/>
          <w:color w:val="000000"/>
          <w:kern w:val="20"/>
          <w:sz w:val="28"/>
          <w:szCs w:val="28"/>
        </w:rPr>
        <w:t>Немов</w:t>
      </w:r>
      <w:proofErr w:type="spellEnd"/>
      <w:r w:rsidRPr="00EE702F">
        <w:rPr>
          <w:rFonts w:ascii="Times New Roman" w:hAnsi="Times New Roman" w:cs="Times New Roman"/>
          <w:color w:val="000000"/>
          <w:kern w:val="20"/>
          <w:sz w:val="28"/>
          <w:szCs w:val="28"/>
        </w:rPr>
        <w:t xml:space="preserve"> Р.С., Кирпичник А.Г. Путь к коллективу: Книга для учителей о психологии ученического </w:t>
      </w:r>
      <w:r w:rsidR="00A1670A" w:rsidRPr="00EE702F">
        <w:rPr>
          <w:rFonts w:ascii="Times New Roman" w:hAnsi="Times New Roman" w:cs="Times New Roman"/>
          <w:color w:val="000000"/>
          <w:kern w:val="20"/>
          <w:sz w:val="28"/>
          <w:szCs w:val="28"/>
        </w:rPr>
        <w:t>коллектива</w:t>
      </w:r>
      <w:r w:rsidRPr="00EE702F">
        <w:rPr>
          <w:rFonts w:ascii="Times New Roman" w:hAnsi="Times New Roman" w:cs="Times New Roman"/>
          <w:color w:val="000000"/>
          <w:kern w:val="20"/>
          <w:sz w:val="28"/>
          <w:szCs w:val="28"/>
        </w:rPr>
        <w:t>. – М.: Педагогика, 1988. – 144с.</w:t>
      </w:r>
    </w:p>
    <w:p w:rsidR="0005270A" w:rsidRPr="00EE702F" w:rsidRDefault="0005270A" w:rsidP="004A314F">
      <w:pPr>
        <w:widowControl w:val="0"/>
        <w:numPr>
          <w:ilvl w:val="0"/>
          <w:numId w:val="17"/>
        </w:numPr>
        <w:tabs>
          <w:tab w:val="left" w:pos="993"/>
        </w:tabs>
        <w:spacing w:after="0" w:line="360" w:lineRule="auto"/>
        <w:ind w:left="0" w:firstLine="709"/>
        <w:jc w:val="both"/>
        <w:rPr>
          <w:rFonts w:ascii="Times New Roman" w:hAnsi="Times New Roman" w:cs="Times New Roman"/>
          <w:color w:val="000000"/>
          <w:kern w:val="20"/>
          <w:sz w:val="28"/>
          <w:szCs w:val="28"/>
        </w:rPr>
      </w:pPr>
      <w:r w:rsidRPr="00EE702F">
        <w:rPr>
          <w:rFonts w:ascii="Times New Roman" w:hAnsi="Times New Roman" w:cs="Times New Roman"/>
          <w:color w:val="000000"/>
          <w:kern w:val="20"/>
          <w:sz w:val="28"/>
          <w:szCs w:val="28"/>
        </w:rPr>
        <w:t xml:space="preserve">Новый хозяйственный механизм в школах: Методическое пособие / </w:t>
      </w:r>
      <w:proofErr w:type="spellStart"/>
      <w:r w:rsidRPr="00EE702F">
        <w:rPr>
          <w:rFonts w:ascii="Times New Roman" w:hAnsi="Times New Roman" w:cs="Times New Roman"/>
          <w:color w:val="000000"/>
          <w:kern w:val="20"/>
          <w:sz w:val="28"/>
          <w:szCs w:val="28"/>
        </w:rPr>
        <w:t>С.А.Тяпков</w:t>
      </w:r>
      <w:proofErr w:type="spellEnd"/>
      <w:r w:rsidRPr="00EE702F">
        <w:rPr>
          <w:rFonts w:ascii="Times New Roman" w:hAnsi="Times New Roman" w:cs="Times New Roman"/>
          <w:color w:val="000000"/>
          <w:kern w:val="20"/>
          <w:sz w:val="28"/>
          <w:szCs w:val="28"/>
        </w:rPr>
        <w:t xml:space="preserve">, </w:t>
      </w:r>
      <w:proofErr w:type="spellStart"/>
      <w:r w:rsidRPr="00EE702F">
        <w:rPr>
          <w:rFonts w:ascii="Times New Roman" w:hAnsi="Times New Roman" w:cs="Times New Roman"/>
          <w:color w:val="000000"/>
          <w:kern w:val="20"/>
          <w:sz w:val="28"/>
          <w:szCs w:val="28"/>
        </w:rPr>
        <w:t>О.В.Малиновская</w:t>
      </w:r>
      <w:proofErr w:type="spellEnd"/>
      <w:r w:rsidRPr="00EE702F">
        <w:rPr>
          <w:rFonts w:ascii="Times New Roman" w:hAnsi="Times New Roman" w:cs="Times New Roman"/>
          <w:color w:val="000000"/>
          <w:kern w:val="20"/>
          <w:sz w:val="28"/>
          <w:szCs w:val="28"/>
        </w:rPr>
        <w:t xml:space="preserve">, К.И. </w:t>
      </w:r>
      <w:proofErr w:type="spellStart"/>
      <w:r w:rsidRPr="00EE702F">
        <w:rPr>
          <w:rFonts w:ascii="Times New Roman" w:hAnsi="Times New Roman" w:cs="Times New Roman"/>
          <w:color w:val="000000"/>
          <w:kern w:val="20"/>
          <w:sz w:val="28"/>
          <w:szCs w:val="28"/>
        </w:rPr>
        <w:t>Припадчева</w:t>
      </w:r>
      <w:proofErr w:type="spellEnd"/>
      <w:r w:rsidRPr="00EE702F">
        <w:rPr>
          <w:rFonts w:ascii="Times New Roman" w:hAnsi="Times New Roman" w:cs="Times New Roman"/>
          <w:color w:val="000000"/>
          <w:kern w:val="20"/>
          <w:sz w:val="28"/>
          <w:szCs w:val="28"/>
        </w:rPr>
        <w:t xml:space="preserve">, </w:t>
      </w:r>
      <w:proofErr w:type="spellStart"/>
      <w:r w:rsidRPr="00EE702F">
        <w:rPr>
          <w:rFonts w:ascii="Times New Roman" w:hAnsi="Times New Roman" w:cs="Times New Roman"/>
          <w:color w:val="000000"/>
          <w:kern w:val="20"/>
          <w:sz w:val="28"/>
          <w:szCs w:val="28"/>
        </w:rPr>
        <w:t>Н.С.Пешкова</w:t>
      </w:r>
      <w:proofErr w:type="spellEnd"/>
      <w:r w:rsidRPr="00EE702F">
        <w:rPr>
          <w:rFonts w:ascii="Times New Roman" w:hAnsi="Times New Roman" w:cs="Times New Roman"/>
          <w:color w:val="000000"/>
          <w:kern w:val="20"/>
          <w:sz w:val="28"/>
          <w:szCs w:val="28"/>
        </w:rPr>
        <w:t xml:space="preserve">; под ред. </w:t>
      </w:r>
      <w:proofErr w:type="spellStart"/>
      <w:r w:rsidRPr="00EE702F">
        <w:rPr>
          <w:rFonts w:ascii="Times New Roman" w:hAnsi="Times New Roman" w:cs="Times New Roman"/>
          <w:color w:val="000000"/>
          <w:kern w:val="20"/>
          <w:sz w:val="28"/>
          <w:szCs w:val="28"/>
        </w:rPr>
        <w:t>С.А.Тяпкова</w:t>
      </w:r>
      <w:proofErr w:type="spellEnd"/>
      <w:r w:rsidRPr="00EE702F">
        <w:rPr>
          <w:rFonts w:ascii="Times New Roman" w:hAnsi="Times New Roman" w:cs="Times New Roman"/>
          <w:color w:val="000000"/>
          <w:kern w:val="20"/>
          <w:sz w:val="28"/>
          <w:szCs w:val="28"/>
        </w:rPr>
        <w:t>. СПБ, 1991. – 160с.</w:t>
      </w:r>
    </w:p>
    <w:p w:rsidR="0005270A" w:rsidRPr="00EE702F" w:rsidRDefault="0005270A" w:rsidP="004A314F">
      <w:pPr>
        <w:widowControl w:val="0"/>
        <w:numPr>
          <w:ilvl w:val="0"/>
          <w:numId w:val="17"/>
        </w:numPr>
        <w:tabs>
          <w:tab w:val="left" w:pos="993"/>
        </w:tabs>
        <w:spacing w:after="0" w:line="360" w:lineRule="auto"/>
        <w:ind w:left="0" w:firstLine="709"/>
        <w:jc w:val="both"/>
        <w:rPr>
          <w:rFonts w:ascii="Times New Roman" w:hAnsi="Times New Roman" w:cs="Times New Roman"/>
          <w:color w:val="000000"/>
          <w:kern w:val="20"/>
          <w:sz w:val="28"/>
          <w:szCs w:val="28"/>
        </w:rPr>
      </w:pPr>
      <w:r w:rsidRPr="00EE702F">
        <w:rPr>
          <w:rFonts w:ascii="Times New Roman" w:hAnsi="Times New Roman" w:cs="Times New Roman"/>
          <w:color w:val="000000"/>
          <w:kern w:val="20"/>
          <w:sz w:val="28"/>
          <w:szCs w:val="28"/>
        </w:rPr>
        <w:t>Омаров А.М. Руководитель: размышления о стиле управления. – 2- е изд., доп. – М.: Политиздат, 1987. – 366с.</w:t>
      </w:r>
    </w:p>
    <w:p w:rsidR="0005270A" w:rsidRPr="00EE702F" w:rsidRDefault="0005270A" w:rsidP="004A314F">
      <w:pPr>
        <w:widowControl w:val="0"/>
        <w:numPr>
          <w:ilvl w:val="0"/>
          <w:numId w:val="17"/>
        </w:numPr>
        <w:tabs>
          <w:tab w:val="left" w:pos="993"/>
        </w:tabs>
        <w:spacing w:after="0" w:line="360" w:lineRule="auto"/>
        <w:ind w:left="0" w:firstLine="709"/>
        <w:jc w:val="both"/>
        <w:rPr>
          <w:rFonts w:ascii="Times New Roman" w:hAnsi="Times New Roman" w:cs="Times New Roman"/>
          <w:color w:val="000000"/>
          <w:kern w:val="20"/>
          <w:sz w:val="28"/>
          <w:szCs w:val="28"/>
        </w:rPr>
      </w:pPr>
      <w:r w:rsidRPr="00EE702F">
        <w:rPr>
          <w:rFonts w:ascii="Times New Roman" w:hAnsi="Times New Roman" w:cs="Times New Roman"/>
          <w:color w:val="000000"/>
          <w:kern w:val="20"/>
          <w:sz w:val="28"/>
          <w:szCs w:val="28"/>
        </w:rPr>
        <w:t>Организация и методика проведения деловых совещаний: Учебное пособие</w:t>
      </w:r>
      <w:proofErr w:type="gramStart"/>
      <w:r w:rsidRPr="00EE702F">
        <w:rPr>
          <w:rFonts w:ascii="Times New Roman" w:hAnsi="Times New Roman" w:cs="Times New Roman"/>
          <w:color w:val="000000"/>
          <w:kern w:val="20"/>
          <w:sz w:val="28"/>
          <w:szCs w:val="28"/>
        </w:rPr>
        <w:t xml:space="preserve"> / С</w:t>
      </w:r>
      <w:proofErr w:type="gramEnd"/>
      <w:r w:rsidRPr="00EE702F">
        <w:rPr>
          <w:rFonts w:ascii="Times New Roman" w:hAnsi="Times New Roman" w:cs="Times New Roman"/>
          <w:color w:val="000000"/>
          <w:kern w:val="20"/>
          <w:sz w:val="28"/>
          <w:szCs w:val="28"/>
        </w:rPr>
        <w:t xml:space="preserve">ост. </w:t>
      </w:r>
      <w:proofErr w:type="spellStart"/>
      <w:r w:rsidRPr="00EE702F">
        <w:rPr>
          <w:rFonts w:ascii="Times New Roman" w:hAnsi="Times New Roman" w:cs="Times New Roman"/>
          <w:color w:val="000000"/>
          <w:kern w:val="20"/>
          <w:sz w:val="28"/>
          <w:szCs w:val="28"/>
        </w:rPr>
        <w:t>А.Г.Елисеев</w:t>
      </w:r>
      <w:proofErr w:type="spellEnd"/>
      <w:r w:rsidRPr="00EE702F">
        <w:rPr>
          <w:rFonts w:ascii="Times New Roman" w:hAnsi="Times New Roman" w:cs="Times New Roman"/>
          <w:color w:val="000000"/>
          <w:kern w:val="20"/>
          <w:sz w:val="28"/>
          <w:szCs w:val="28"/>
        </w:rPr>
        <w:t xml:space="preserve"> – К.: МАУП, 1995. – 64с.</w:t>
      </w:r>
    </w:p>
    <w:p w:rsidR="0005270A" w:rsidRPr="00EE702F" w:rsidRDefault="0005270A" w:rsidP="004A314F">
      <w:pPr>
        <w:widowControl w:val="0"/>
        <w:numPr>
          <w:ilvl w:val="0"/>
          <w:numId w:val="17"/>
        </w:numPr>
        <w:tabs>
          <w:tab w:val="left" w:pos="993"/>
        </w:tabs>
        <w:spacing w:after="0" w:line="360" w:lineRule="auto"/>
        <w:ind w:left="0" w:firstLine="709"/>
        <w:jc w:val="both"/>
        <w:rPr>
          <w:rFonts w:ascii="Times New Roman" w:hAnsi="Times New Roman" w:cs="Times New Roman"/>
          <w:color w:val="000000"/>
          <w:kern w:val="20"/>
          <w:sz w:val="28"/>
          <w:szCs w:val="28"/>
        </w:rPr>
      </w:pPr>
      <w:proofErr w:type="spellStart"/>
      <w:r w:rsidRPr="00EE702F">
        <w:rPr>
          <w:rFonts w:ascii="Times New Roman" w:hAnsi="Times New Roman" w:cs="Times New Roman"/>
          <w:color w:val="000000"/>
          <w:kern w:val="20"/>
          <w:sz w:val="28"/>
          <w:szCs w:val="28"/>
        </w:rPr>
        <w:t>Основи</w:t>
      </w:r>
      <w:proofErr w:type="spellEnd"/>
      <w:r w:rsidRPr="00EE702F">
        <w:rPr>
          <w:rFonts w:ascii="Times New Roman" w:hAnsi="Times New Roman" w:cs="Times New Roman"/>
          <w:color w:val="000000"/>
          <w:kern w:val="20"/>
          <w:sz w:val="28"/>
          <w:szCs w:val="28"/>
        </w:rPr>
        <w:t xml:space="preserve"> менеджмента. / В.Р. Веснин. М.: «ГНОМ-пресс» </w:t>
      </w:r>
      <w:proofErr w:type="gramStart"/>
      <w:r w:rsidRPr="00EE702F">
        <w:rPr>
          <w:rFonts w:ascii="Times New Roman" w:hAnsi="Times New Roman" w:cs="Times New Roman"/>
          <w:color w:val="000000"/>
          <w:kern w:val="20"/>
          <w:sz w:val="28"/>
          <w:szCs w:val="28"/>
        </w:rPr>
        <w:t>при</w:t>
      </w:r>
      <w:proofErr w:type="gramEnd"/>
      <w:r w:rsidRPr="00EE702F">
        <w:rPr>
          <w:rFonts w:ascii="Times New Roman" w:hAnsi="Times New Roman" w:cs="Times New Roman"/>
          <w:color w:val="000000"/>
          <w:kern w:val="20"/>
          <w:sz w:val="28"/>
          <w:szCs w:val="28"/>
        </w:rPr>
        <w:t xml:space="preserve"> сод. Т.Д. «Елит-2000», 1999. – 440с.</w:t>
      </w:r>
    </w:p>
    <w:p w:rsidR="0005270A" w:rsidRPr="00EE702F" w:rsidRDefault="0005270A" w:rsidP="004A314F">
      <w:pPr>
        <w:widowControl w:val="0"/>
        <w:numPr>
          <w:ilvl w:val="0"/>
          <w:numId w:val="17"/>
        </w:numPr>
        <w:tabs>
          <w:tab w:val="left" w:pos="993"/>
        </w:tabs>
        <w:spacing w:after="0" w:line="360" w:lineRule="auto"/>
        <w:ind w:left="0" w:firstLine="709"/>
        <w:jc w:val="both"/>
        <w:rPr>
          <w:rFonts w:ascii="Times New Roman" w:hAnsi="Times New Roman" w:cs="Times New Roman"/>
          <w:color w:val="000000"/>
          <w:kern w:val="20"/>
          <w:sz w:val="28"/>
          <w:szCs w:val="28"/>
        </w:rPr>
      </w:pPr>
      <w:r w:rsidRPr="00EE702F">
        <w:rPr>
          <w:rFonts w:ascii="Times New Roman" w:hAnsi="Times New Roman" w:cs="Times New Roman"/>
          <w:color w:val="000000"/>
          <w:kern w:val="20"/>
          <w:sz w:val="28"/>
          <w:szCs w:val="28"/>
        </w:rPr>
        <w:t xml:space="preserve">Паркинсон </w:t>
      </w:r>
      <w:proofErr w:type="spellStart"/>
      <w:r w:rsidRPr="00EE702F">
        <w:rPr>
          <w:rFonts w:ascii="Times New Roman" w:hAnsi="Times New Roman" w:cs="Times New Roman"/>
          <w:color w:val="000000"/>
          <w:kern w:val="20"/>
          <w:sz w:val="28"/>
          <w:szCs w:val="28"/>
        </w:rPr>
        <w:t>Дж</w:t>
      </w:r>
      <w:proofErr w:type="gramStart"/>
      <w:r w:rsidRPr="00EE702F">
        <w:rPr>
          <w:rFonts w:ascii="Times New Roman" w:hAnsi="Times New Roman" w:cs="Times New Roman"/>
          <w:color w:val="000000"/>
          <w:kern w:val="20"/>
          <w:sz w:val="28"/>
          <w:szCs w:val="28"/>
        </w:rPr>
        <w:t>.Р</w:t>
      </w:r>
      <w:proofErr w:type="gramEnd"/>
      <w:r w:rsidRPr="00EE702F">
        <w:rPr>
          <w:rFonts w:ascii="Times New Roman" w:hAnsi="Times New Roman" w:cs="Times New Roman"/>
          <w:color w:val="000000"/>
          <w:kern w:val="20"/>
          <w:sz w:val="28"/>
          <w:szCs w:val="28"/>
        </w:rPr>
        <w:t>оберт</w:t>
      </w:r>
      <w:proofErr w:type="spellEnd"/>
      <w:r w:rsidRPr="00EE702F">
        <w:rPr>
          <w:rFonts w:ascii="Times New Roman" w:hAnsi="Times New Roman" w:cs="Times New Roman"/>
          <w:color w:val="000000"/>
          <w:kern w:val="20"/>
          <w:sz w:val="28"/>
          <w:szCs w:val="28"/>
        </w:rPr>
        <w:t xml:space="preserve">. Люди сделают то, </w:t>
      </w:r>
      <w:proofErr w:type="spellStart"/>
      <w:r w:rsidRPr="00EE702F">
        <w:rPr>
          <w:rFonts w:ascii="Times New Roman" w:hAnsi="Times New Roman" w:cs="Times New Roman"/>
          <w:color w:val="000000"/>
          <w:kern w:val="20"/>
          <w:sz w:val="28"/>
          <w:szCs w:val="28"/>
        </w:rPr>
        <w:t>чо</w:t>
      </w:r>
      <w:proofErr w:type="spellEnd"/>
      <w:r w:rsidRPr="00EE702F">
        <w:rPr>
          <w:rFonts w:ascii="Times New Roman" w:hAnsi="Times New Roman" w:cs="Times New Roman"/>
          <w:color w:val="000000"/>
          <w:kern w:val="20"/>
          <w:sz w:val="28"/>
          <w:szCs w:val="28"/>
        </w:rPr>
        <w:t xml:space="preserve"> нужно Вам. – </w:t>
      </w:r>
      <w:proofErr w:type="spellStart"/>
      <w:r w:rsidRPr="00EE702F">
        <w:rPr>
          <w:rFonts w:ascii="Times New Roman" w:hAnsi="Times New Roman" w:cs="Times New Roman"/>
          <w:color w:val="000000"/>
          <w:kern w:val="20"/>
          <w:sz w:val="28"/>
          <w:szCs w:val="28"/>
        </w:rPr>
        <w:t>М.:Издательство</w:t>
      </w:r>
      <w:proofErr w:type="spellEnd"/>
      <w:r w:rsidRPr="00EE702F">
        <w:rPr>
          <w:rFonts w:ascii="Times New Roman" w:hAnsi="Times New Roman" w:cs="Times New Roman"/>
          <w:color w:val="000000"/>
          <w:kern w:val="20"/>
          <w:sz w:val="28"/>
          <w:szCs w:val="28"/>
        </w:rPr>
        <w:t xml:space="preserve"> Агентства «Яхтсмен», Издательство «Новости», 1996. – 160с.</w:t>
      </w:r>
    </w:p>
    <w:p w:rsidR="0005270A" w:rsidRPr="00EE702F" w:rsidRDefault="0005270A" w:rsidP="004A314F">
      <w:pPr>
        <w:widowControl w:val="0"/>
        <w:numPr>
          <w:ilvl w:val="0"/>
          <w:numId w:val="17"/>
        </w:numPr>
        <w:tabs>
          <w:tab w:val="left" w:pos="993"/>
        </w:tabs>
        <w:spacing w:after="0" w:line="360" w:lineRule="auto"/>
        <w:ind w:left="0" w:firstLine="709"/>
        <w:jc w:val="both"/>
        <w:rPr>
          <w:rFonts w:ascii="Times New Roman" w:hAnsi="Times New Roman" w:cs="Times New Roman"/>
          <w:color w:val="000000"/>
          <w:kern w:val="20"/>
          <w:sz w:val="28"/>
          <w:szCs w:val="28"/>
        </w:rPr>
      </w:pPr>
      <w:r w:rsidRPr="00EE702F">
        <w:rPr>
          <w:rFonts w:ascii="Times New Roman" w:hAnsi="Times New Roman" w:cs="Times New Roman"/>
          <w:color w:val="000000"/>
          <w:kern w:val="20"/>
          <w:sz w:val="28"/>
          <w:szCs w:val="28"/>
        </w:rPr>
        <w:t xml:space="preserve">Практическая психология для менеджеров – М.: </w:t>
      </w:r>
      <w:proofErr w:type="spellStart"/>
      <w:r w:rsidRPr="00EE702F">
        <w:rPr>
          <w:rFonts w:ascii="Times New Roman" w:hAnsi="Times New Roman" w:cs="Times New Roman"/>
          <w:color w:val="000000"/>
          <w:kern w:val="20"/>
          <w:sz w:val="28"/>
          <w:szCs w:val="28"/>
        </w:rPr>
        <w:t>Информацино</w:t>
      </w:r>
      <w:proofErr w:type="spellEnd"/>
      <w:r w:rsidRPr="00EE702F">
        <w:rPr>
          <w:rFonts w:ascii="Times New Roman" w:hAnsi="Times New Roman" w:cs="Times New Roman"/>
          <w:color w:val="000000"/>
          <w:kern w:val="20"/>
          <w:sz w:val="28"/>
          <w:szCs w:val="28"/>
        </w:rPr>
        <w:t>-издательский дом «Филин», 1996. – 368с.</w:t>
      </w:r>
    </w:p>
    <w:p w:rsidR="0005270A" w:rsidRPr="00EE702F" w:rsidRDefault="0005270A" w:rsidP="004A314F">
      <w:pPr>
        <w:widowControl w:val="0"/>
        <w:numPr>
          <w:ilvl w:val="0"/>
          <w:numId w:val="17"/>
        </w:numPr>
        <w:tabs>
          <w:tab w:val="left" w:pos="993"/>
        </w:tabs>
        <w:spacing w:after="0" w:line="360" w:lineRule="auto"/>
        <w:ind w:left="0" w:firstLine="709"/>
        <w:jc w:val="both"/>
        <w:rPr>
          <w:rFonts w:ascii="Times New Roman" w:hAnsi="Times New Roman" w:cs="Times New Roman"/>
          <w:color w:val="000000"/>
          <w:kern w:val="20"/>
          <w:sz w:val="28"/>
          <w:szCs w:val="28"/>
        </w:rPr>
      </w:pPr>
      <w:r w:rsidRPr="00EE702F">
        <w:rPr>
          <w:rFonts w:ascii="Times New Roman" w:hAnsi="Times New Roman" w:cs="Times New Roman"/>
          <w:color w:val="000000"/>
          <w:kern w:val="20"/>
          <w:sz w:val="28"/>
          <w:szCs w:val="28"/>
        </w:rPr>
        <w:t>Романов А.А. Грамматика деловых бесед. – Тверь, 1995. – 240с.</w:t>
      </w:r>
    </w:p>
    <w:p w:rsidR="0005270A" w:rsidRPr="00EE702F" w:rsidRDefault="0005270A" w:rsidP="004A314F">
      <w:pPr>
        <w:widowControl w:val="0"/>
        <w:numPr>
          <w:ilvl w:val="0"/>
          <w:numId w:val="17"/>
        </w:numPr>
        <w:tabs>
          <w:tab w:val="left" w:pos="993"/>
        </w:tabs>
        <w:spacing w:after="0" w:line="360" w:lineRule="auto"/>
        <w:ind w:left="0" w:firstLine="709"/>
        <w:jc w:val="both"/>
        <w:rPr>
          <w:rFonts w:ascii="Times New Roman" w:hAnsi="Times New Roman" w:cs="Times New Roman"/>
          <w:color w:val="000000"/>
          <w:kern w:val="20"/>
          <w:sz w:val="28"/>
          <w:szCs w:val="28"/>
        </w:rPr>
      </w:pPr>
      <w:r w:rsidRPr="00EE702F">
        <w:rPr>
          <w:rFonts w:ascii="Times New Roman" w:hAnsi="Times New Roman" w:cs="Times New Roman"/>
          <w:color w:val="000000"/>
          <w:kern w:val="20"/>
          <w:sz w:val="28"/>
          <w:szCs w:val="28"/>
        </w:rPr>
        <w:t xml:space="preserve">Семенов А.К., Маслова Е.Л. Психология и этика менеджмента и бизнеса. М.: </w:t>
      </w:r>
      <w:proofErr w:type="spellStart"/>
      <w:r w:rsidRPr="00EE702F">
        <w:rPr>
          <w:rFonts w:ascii="Times New Roman" w:hAnsi="Times New Roman" w:cs="Times New Roman"/>
          <w:color w:val="000000"/>
          <w:kern w:val="20"/>
          <w:sz w:val="28"/>
          <w:szCs w:val="28"/>
        </w:rPr>
        <w:t>Информацинно</w:t>
      </w:r>
      <w:proofErr w:type="spellEnd"/>
      <w:r w:rsidRPr="00EE702F">
        <w:rPr>
          <w:rFonts w:ascii="Times New Roman" w:hAnsi="Times New Roman" w:cs="Times New Roman"/>
          <w:color w:val="000000"/>
          <w:kern w:val="20"/>
          <w:sz w:val="28"/>
          <w:szCs w:val="28"/>
        </w:rPr>
        <w:t>-внедренческий центр «Маркетинг», 1999. – 200с.</w:t>
      </w:r>
    </w:p>
    <w:p w:rsidR="0005270A" w:rsidRPr="00EE702F" w:rsidRDefault="0005270A" w:rsidP="004A314F">
      <w:pPr>
        <w:widowControl w:val="0"/>
        <w:numPr>
          <w:ilvl w:val="0"/>
          <w:numId w:val="17"/>
        </w:numPr>
        <w:tabs>
          <w:tab w:val="clear" w:pos="1769"/>
          <w:tab w:val="left" w:pos="993"/>
          <w:tab w:val="num" w:pos="1701"/>
        </w:tabs>
        <w:spacing w:after="0" w:line="360" w:lineRule="auto"/>
        <w:ind w:left="0" w:firstLine="709"/>
        <w:jc w:val="both"/>
        <w:rPr>
          <w:rFonts w:ascii="Times New Roman" w:hAnsi="Times New Roman" w:cs="Times New Roman"/>
          <w:color w:val="000000"/>
          <w:kern w:val="20"/>
          <w:sz w:val="28"/>
          <w:szCs w:val="28"/>
        </w:rPr>
      </w:pPr>
      <w:r w:rsidRPr="00EE702F">
        <w:rPr>
          <w:rFonts w:ascii="Times New Roman" w:hAnsi="Times New Roman" w:cs="Times New Roman"/>
          <w:color w:val="000000"/>
          <w:kern w:val="20"/>
          <w:sz w:val="28"/>
          <w:szCs w:val="28"/>
        </w:rPr>
        <w:t xml:space="preserve">Скотт Д.Г. Конфликты, пути их преодоления: пер. с англ. – К.: </w:t>
      </w:r>
      <w:proofErr w:type="spellStart"/>
      <w:r w:rsidRPr="00EE702F">
        <w:rPr>
          <w:rFonts w:ascii="Times New Roman" w:hAnsi="Times New Roman" w:cs="Times New Roman"/>
          <w:color w:val="000000"/>
          <w:kern w:val="20"/>
          <w:sz w:val="28"/>
          <w:szCs w:val="28"/>
        </w:rPr>
        <w:t>Внешторгиздат</w:t>
      </w:r>
      <w:proofErr w:type="spellEnd"/>
      <w:r w:rsidRPr="00EE702F">
        <w:rPr>
          <w:rFonts w:ascii="Times New Roman" w:hAnsi="Times New Roman" w:cs="Times New Roman"/>
          <w:color w:val="000000"/>
          <w:kern w:val="20"/>
          <w:sz w:val="28"/>
          <w:szCs w:val="28"/>
        </w:rPr>
        <w:t>, 1991. – 191с.</w:t>
      </w:r>
    </w:p>
    <w:p w:rsidR="0005270A" w:rsidRPr="00EE702F" w:rsidRDefault="0005270A" w:rsidP="004A314F">
      <w:pPr>
        <w:widowControl w:val="0"/>
        <w:numPr>
          <w:ilvl w:val="0"/>
          <w:numId w:val="17"/>
        </w:numPr>
        <w:tabs>
          <w:tab w:val="left" w:pos="993"/>
        </w:tabs>
        <w:spacing w:after="0" w:line="360" w:lineRule="auto"/>
        <w:ind w:left="0" w:firstLine="709"/>
        <w:jc w:val="both"/>
        <w:rPr>
          <w:rFonts w:ascii="Times New Roman" w:hAnsi="Times New Roman" w:cs="Times New Roman"/>
          <w:color w:val="000000"/>
          <w:kern w:val="20"/>
          <w:sz w:val="28"/>
          <w:szCs w:val="28"/>
        </w:rPr>
      </w:pPr>
      <w:r w:rsidRPr="00EE702F">
        <w:rPr>
          <w:rFonts w:ascii="Times New Roman" w:hAnsi="Times New Roman" w:cs="Times New Roman"/>
          <w:color w:val="000000"/>
          <w:kern w:val="20"/>
          <w:sz w:val="28"/>
          <w:szCs w:val="28"/>
        </w:rPr>
        <w:t>Смирнов Э.А. Разработка управленческих решений: Учебник для вузов. М.: ЮНИТИ-ДАНА, 2000. – 271с.</w:t>
      </w:r>
    </w:p>
    <w:p w:rsidR="0005270A" w:rsidRPr="00EE702F" w:rsidRDefault="0005270A" w:rsidP="004A314F">
      <w:pPr>
        <w:widowControl w:val="0"/>
        <w:numPr>
          <w:ilvl w:val="0"/>
          <w:numId w:val="17"/>
        </w:numPr>
        <w:tabs>
          <w:tab w:val="left" w:pos="993"/>
        </w:tabs>
        <w:spacing w:after="0" w:line="360" w:lineRule="auto"/>
        <w:ind w:left="0" w:firstLine="709"/>
        <w:jc w:val="both"/>
        <w:rPr>
          <w:rFonts w:ascii="Times New Roman" w:hAnsi="Times New Roman" w:cs="Times New Roman"/>
          <w:color w:val="000000"/>
          <w:kern w:val="20"/>
          <w:sz w:val="28"/>
          <w:szCs w:val="28"/>
        </w:rPr>
      </w:pPr>
      <w:r w:rsidRPr="00EE702F">
        <w:rPr>
          <w:rFonts w:ascii="Times New Roman" w:hAnsi="Times New Roman" w:cs="Times New Roman"/>
          <w:color w:val="000000"/>
          <w:kern w:val="20"/>
          <w:sz w:val="28"/>
          <w:szCs w:val="28"/>
        </w:rPr>
        <w:t>Степанов С.С. Психологическая мозаика. – 2- е изд., – М.: Издательский центр «Академия», 1996. – 136с.</w:t>
      </w:r>
    </w:p>
    <w:p w:rsidR="0005270A" w:rsidRPr="00EE702F" w:rsidRDefault="0005270A" w:rsidP="004A314F">
      <w:pPr>
        <w:widowControl w:val="0"/>
        <w:numPr>
          <w:ilvl w:val="0"/>
          <w:numId w:val="17"/>
        </w:numPr>
        <w:tabs>
          <w:tab w:val="left" w:pos="993"/>
        </w:tabs>
        <w:spacing w:after="0" w:line="360" w:lineRule="auto"/>
        <w:ind w:left="0" w:firstLine="709"/>
        <w:jc w:val="both"/>
        <w:rPr>
          <w:rFonts w:ascii="Times New Roman" w:hAnsi="Times New Roman" w:cs="Times New Roman"/>
          <w:color w:val="000000"/>
          <w:kern w:val="20"/>
          <w:sz w:val="28"/>
          <w:szCs w:val="28"/>
        </w:rPr>
      </w:pPr>
      <w:r w:rsidRPr="00EE702F">
        <w:rPr>
          <w:rFonts w:ascii="Times New Roman" w:hAnsi="Times New Roman" w:cs="Times New Roman"/>
          <w:color w:val="000000"/>
          <w:kern w:val="20"/>
          <w:sz w:val="28"/>
          <w:szCs w:val="28"/>
        </w:rPr>
        <w:t xml:space="preserve">Таранов П.С. Золотая философия. М.: ООО "Фирма </w:t>
      </w:r>
      <w:r w:rsidRPr="00EE702F">
        <w:rPr>
          <w:rFonts w:ascii="Times New Roman" w:hAnsi="Times New Roman" w:cs="Times New Roman"/>
          <w:color w:val="000000"/>
          <w:kern w:val="20"/>
          <w:sz w:val="28"/>
          <w:szCs w:val="28"/>
        </w:rPr>
        <w:lastRenderedPageBreak/>
        <w:t>«Издательство АСТ», 1999. – 544с.</w:t>
      </w:r>
    </w:p>
    <w:p w:rsidR="0005270A" w:rsidRPr="00EE702F" w:rsidRDefault="0005270A" w:rsidP="004A314F">
      <w:pPr>
        <w:widowControl w:val="0"/>
        <w:numPr>
          <w:ilvl w:val="0"/>
          <w:numId w:val="17"/>
        </w:numPr>
        <w:tabs>
          <w:tab w:val="left" w:pos="993"/>
        </w:tabs>
        <w:spacing w:after="0" w:line="360" w:lineRule="auto"/>
        <w:ind w:left="0" w:firstLine="709"/>
        <w:jc w:val="both"/>
        <w:rPr>
          <w:rFonts w:ascii="Times New Roman" w:hAnsi="Times New Roman" w:cs="Times New Roman"/>
          <w:color w:val="000000"/>
          <w:kern w:val="20"/>
          <w:sz w:val="28"/>
          <w:szCs w:val="28"/>
        </w:rPr>
      </w:pPr>
      <w:r w:rsidRPr="00EE702F">
        <w:rPr>
          <w:rFonts w:ascii="Times New Roman" w:hAnsi="Times New Roman" w:cs="Times New Roman"/>
          <w:color w:val="000000"/>
          <w:kern w:val="20"/>
          <w:sz w:val="28"/>
          <w:szCs w:val="28"/>
        </w:rPr>
        <w:t xml:space="preserve">Тейлор Фредерик </w:t>
      </w:r>
      <w:proofErr w:type="spellStart"/>
      <w:r w:rsidRPr="00EE702F">
        <w:rPr>
          <w:rFonts w:ascii="Times New Roman" w:hAnsi="Times New Roman" w:cs="Times New Roman"/>
          <w:color w:val="000000"/>
          <w:kern w:val="20"/>
          <w:sz w:val="28"/>
          <w:szCs w:val="28"/>
        </w:rPr>
        <w:t>Уинслоу</w:t>
      </w:r>
      <w:proofErr w:type="spellEnd"/>
      <w:r w:rsidRPr="00EE702F">
        <w:rPr>
          <w:rFonts w:ascii="Times New Roman" w:hAnsi="Times New Roman" w:cs="Times New Roman"/>
          <w:color w:val="000000"/>
          <w:kern w:val="20"/>
          <w:sz w:val="28"/>
          <w:szCs w:val="28"/>
        </w:rPr>
        <w:t xml:space="preserve">. Принципы научного менеджмента. – М.: </w:t>
      </w:r>
      <w:proofErr w:type="spellStart"/>
      <w:r w:rsidRPr="00EE702F">
        <w:rPr>
          <w:rFonts w:ascii="Times New Roman" w:hAnsi="Times New Roman" w:cs="Times New Roman"/>
          <w:color w:val="000000"/>
          <w:kern w:val="20"/>
          <w:sz w:val="28"/>
          <w:szCs w:val="28"/>
        </w:rPr>
        <w:t>Контроллинг</w:t>
      </w:r>
      <w:proofErr w:type="spellEnd"/>
      <w:r w:rsidRPr="00EE702F">
        <w:rPr>
          <w:rFonts w:ascii="Times New Roman" w:hAnsi="Times New Roman" w:cs="Times New Roman"/>
          <w:color w:val="000000"/>
          <w:kern w:val="20"/>
          <w:sz w:val="28"/>
          <w:szCs w:val="28"/>
        </w:rPr>
        <w:t>, 1991. – 104с.</w:t>
      </w:r>
    </w:p>
    <w:p w:rsidR="0005270A" w:rsidRPr="00EE702F" w:rsidRDefault="0005270A" w:rsidP="004A314F">
      <w:pPr>
        <w:widowControl w:val="0"/>
        <w:numPr>
          <w:ilvl w:val="0"/>
          <w:numId w:val="17"/>
        </w:numPr>
        <w:tabs>
          <w:tab w:val="left" w:pos="993"/>
        </w:tabs>
        <w:spacing w:after="0" w:line="360" w:lineRule="auto"/>
        <w:ind w:left="0" w:firstLine="709"/>
        <w:jc w:val="both"/>
        <w:rPr>
          <w:rFonts w:ascii="Times New Roman" w:hAnsi="Times New Roman" w:cs="Times New Roman"/>
          <w:color w:val="000000"/>
          <w:kern w:val="20"/>
          <w:sz w:val="28"/>
          <w:szCs w:val="28"/>
        </w:rPr>
      </w:pPr>
      <w:r w:rsidRPr="00EE702F">
        <w:rPr>
          <w:rFonts w:ascii="Times New Roman" w:hAnsi="Times New Roman" w:cs="Times New Roman"/>
          <w:color w:val="000000"/>
          <w:kern w:val="20"/>
          <w:sz w:val="28"/>
          <w:szCs w:val="28"/>
        </w:rPr>
        <w:t>Третьяков П.И. Управление школой по результатам: Практика педагогического менеджмента. – М.: Новая школа, 1997. – 288с.</w:t>
      </w:r>
    </w:p>
    <w:p w:rsidR="0005270A" w:rsidRPr="00EE702F" w:rsidRDefault="0005270A" w:rsidP="004A314F">
      <w:pPr>
        <w:widowControl w:val="0"/>
        <w:numPr>
          <w:ilvl w:val="0"/>
          <w:numId w:val="17"/>
        </w:numPr>
        <w:tabs>
          <w:tab w:val="left" w:pos="993"/>
        </w:tabs>
        <w:spacing w:after="0" w:line="360" w:lineRule="auto"/>
        <w:ind w:left="0" w:firstLine="709"/>
        <w:jc w:val="both"/>
        <w:rPr>
          <w:rFonts w:ascii="Times New Roman" w:hAnsi="Times New Roman" w:cs="Times New Roman"/>
          <w:color w:val="000000"/>
          <w:kern w:val="20"/>
          <w:sz w:val="28"/>
          <w:szCs w:val="28"/>
        </w:rPr>
      </w:pPr>
      <w:r w:rsidRPr="00EE702F">
        <w:rPr>
          <w:rFonts w:ascii="Times New Roman" w:hAnsi="Times New Roman" w:cs="Times New Roman"/>
          <w:color w:val="000000"/>
          <w:kern w:val="20"/>
          <w:sz w:val="28"/>
          <w:szCs w:val="28"/>
        </w:rPr>
        <w:t xml:space="preserve">Управление развитием школы. Под ред. </w:t>
      </w:r>
      <w:proofErr w:type="spellStart"/>
      <w:r w:rsidRPr="00EE702F">
        <w:rPr>
          <w:rFonts w:ascii="Times New Roman" w:hAnsi="Times New Roman" w:cs="Times New Roman"/>
          <w:color w:val="000000"/>
          <w:kern w:val="20"/>
          <w:sz w:val="28"/>
          <w:szCs w:val="28"/>
        </w:rPr>
        <w:t>М.М.Поташника</w:t>
      </w:r>
      <w:proofErr w:type="spellEnd"/>
      <w:r w:rsidRPr="00EE702F">
        <w:rPr>
          <w:rFonts w:ascii="Times New Roman" w:hAnsi="Times New Roman" w:cs="Times New Roman"/>
          <w:color w:val="000000"/>
          <w:kern w:val="20"/>
          <w:sz w:val="28"/>
          <w:szCs w:val="28"/>
        </w:rPr>
        <w:t xml:space="preserve"> и </w:t>
      </w:r>
      <w:proofErr w:type="spellStart"/>
      <w:r w:rsidRPr="00EE702F">
        <w:rPr>
          <w:rFonts w:ascii="Times New Roman" w:hAnsi="Times New Roman" w:cs="Times New Roman"/>
          <w:color w:val="000000"/>
          <w:kern w:val="20"/>
          <w:sz w:val="28"/>
          <w:szCs w:val="28"/>
        </w:rPr>
        <w:t>В.С.Лазарева</w:t>
      </w:r>
      <w:proofErr w:type="spellEnd"/>
      <w:r w:rsidRPr="00EE702F">
        <w:rPr>
          <w:rFonts w:ascii="Times New Roman" w:hAnsi="Times New Roman" w:cs="Times New Roman"/>
          <w:color w:val="000000"/>
          <w:kern w:val="20"/>
          <w:sz w:val="28"/>
          <w:szCs w:val="28"/>
        </w:rPr>
        <w:t>. – М.: Новая школа, 1995. – 462с.</w:t>
      </w:r>
    </w:p>
    <w:p w:rsidR="0005270A" w:rsidRPr="00EE702F" w:rsidRDefault="0005270A" w:rsidP="004A314F">
      <w:pPr>
        <w:widowControl w:val="0"/>
        <w:numPr>
          <w:ilvl w:val="0"/>
          <w:numId w:val="17"/>
        </w:numPr>
        <w:tabs>
          <w:tab w:val="left" w:pos="993"/>
        </w:tabs>
        <w:spacing w:after="0" w:line="360" w:lineRule="auto"/>
        <w:ind w:left="0" w:firstLine="709"/>
        <w:jc w:val="both"/>
        <w:rPr>
          <w:rFonts w:ascii="Times New Roman" w:hAnsi="Times New Roman" w:cs="Times New Roman"/>
          <w:color w:val="000000"/>
          <w:kern w:val="20"/>
          <w:sz w:val="28"/>
          <w:szCs w:val="28"/>
        </w:rPr>
      </w:pPr>
      <w:r w:rsidRPr="00EE702F">
        <w:rPr>
          <w:rFonts w:ascii="Times New Roman" w:hAnsi="Times New Roman" w:cs="Times New Roman"/>
          <w:color w:val="000000"/>
          <w:kern w:val="20"/>
          <w:sz w:val="28"/>
          <w:szCs w:val="28"/>
        </w:rPr>
        <w:t xml:space="preserve">Щекин Г.В. Основы кадрового менеджмента: Учебник. – Кн. І: Планирование и организация управления кадрами. – 2- е изд., </w:t>
      </w:r>
      <w:proofErr w:type="spellStart"/>
      <w:r w:rsidRPr="00EE702F">
        <w:rPr>
          <w:rFonts w:ascii="Times New Roman" w:hAnsi="Times New Roman" w:cs="Times New Roman"/>
          <w:color w:val="000000"/>
          <w:kern w:val="20"/>
          <w:sz w:val="28"/>
          <w:szCs w:val="28"/>
        </w:rPr>
        <w:t>перераб</w:t>
      </w:r>
      <w:proofErr w:type="spellEnd"/>
      <w:r w:rsidRPr="00EE702F">
        <w:rPr>
          <w:rFonts w:ascii="Times New Roman" w:hAnsi="Times New Roman" w:cs="Times New Roman"/>
          <w:color w:val="000000"/>
          <w:kern w:val="20"/>
          <w:sz w:val="28"/>
          <w:szCs w:val="28"/>
        </w:rPr>
        <w:t>. и доп. – К.: МЗУУП, 1993. – 188с.</w:t>
      </w:r>
    </w:p>
    <w:p w:rsidR="0005270A" w:rsidRDefault="0005270A" w:rsidP="004A314F">
      <w:pPr>
        <w:widowControl w:val="0"/>
        <w:numPr>
          <w:ilvl w:val="0"/>
          <w:numId w:val="17"/>
        </w:numPr>
        <w:tabs>
          <w:tab w:val="left" w:pos="993"/>
        </w:tabs>
        <w:spacing w:after="0" w:line="360" w:lineRule="auto"/>
        <w:ind w:left="0" w:firstLine="709"/>
        <w:jc w:val="both"/>
        <w:rPr>
          <w:rFonts w:ascii="Times New Roman" w:hAnsi="Times New Roman" w:cs="Times New Roman"/>
          <w:color w:val="000000"/>
          <w:kern w:val="20"/>
          <w:sz w:val="28"/>
          <w:szCs w:val="28"/>
        </w:rPr>
      </w:pPr>
      <w:r w:rsidRPr="00EE702F">
        <w:rPr>
          <w:rFonts w:ascii="Times New Roman" w:hAnsi="Times New Roman" w:cs="Times New Roman"/>
          <w:color w:val="000000"/>
          <w:kern w:val="20"/>
          <w:sz w:val="28"/>
          <w:szCs w:val="28"/>
        </w:rPr>
        <w:t>Щекин Г.В. Практическая психология менеджмента. – Кн. ІІ. Как строить организацию. – К.: МЗУУП, 1993. – 256с.</w:t>
      </w:r>
    </w:p>
    <w:p w:rsidR="00FB5D2E" w:rsidRDefault="00FB5D2E" w:rsidP="000E27D2">
      <w:pPr>
        <w:widowControl w:val="0"/>
        <w:numPr>
          <w:ilvl w:val="0"/>
          <w:numId w:val="17"/>
        </w:numPr>
        <w:tabs>
          <w:tab w:val="clear" w:pos="1769"/>
          <w:tab w:val="num" w:pos="0"/>
          <w:tab w:val="left" w:pos="1701"/>
        </w:tabs>
        <w:spacing w:after="0" w:line="360" w:lineRule="auto"/>
        <w:ind w:left="0" w:firstLine="709"/>
        <w:jc w:val="both"/>
        <w:rPr>
          <w:rFonts w:ascii="Times New Roman" w:hAnsi="Times New Roman" w:cs="Times New Roman"/>
          <w:color w:val="000000"/>
          <w:kern w:val="20"/>
          <w:sz w:val="28"/>
          <w:szCs w:val="28"/>
        </w:rPr>
      </w:pPr>
      <w:r w:rsidRPr="00FB5D2E">
        <w:rPr>
          <w:rFonts w:ascii="Times New Roman" w:hAnsi="Times New Roman" w:cs="Times New Roman"/>
          <w:color w:val="000000"/>
          <w:kern w:val="20"/>
          <w:sz w:val="28"/>
          <w:szCs w:val="28"/>
        </w:rPr>
        <w:t>http://nsportal.ru/vu/fakultet-upravleniya-obrazovaniem/psikhologiya-v-praktike-menedzhera-obrazovaniya/istoriya-i-pred</w:t>
      </w:r>
    </w:p>
    <w:p w:rsidR="00FB5D2E" w:rsidRPr="00EE702F" w:rsidRDefault="000E27D2" w:rsidP="000E27D2">
      <w:pPr>
        <w:widowControl w:val="0"/>
        <w:numPr>
          <w:ilvl w:val="0"/>
          <w:numId w:val="17"/>
        </w:numPr>
        <w:tabs>
          <w:tab w:val="clear" w:pos="1769"/>
          <w:tab w:val="num" w:pos="0"/>
          <w:tab w:val="left" w:pos="993"/>
          <w:tab w:val="num" w:pos="1701"/>
        </w:tabs>
        <w:spacing w:after="0" w:line="360" w:lineRule="auto"/>
        <w:ind w:left="0" w:firstLine="709"/>
        <w:jc w:val="both"/>
        <w:rPr>
          <w:rFonts w:ascii="Times New Roman" w:hAnsi="Times New Roman" w:cs="Times New Roman"/>
          <w:color w:val="000000"/>
          <w:kern w:val="20"/>
          <w:sz w:val="28"/>
          <w:szCs w:val="28"/>
        </w:rPr>
      </w:pPr>
      <w:r w:rsidRPr="000E27D2">
        <w:rPr>
          <w:rFonts w:ascii="Times New Roman" w:hAnsi="Times New Roman" w:cs="Times New Roman"/>
          <w:color w:val="000000"/>
          <w:kern w:val="20"/>
          <w:sz w:val="28"/>
          <w:szCs w:val="28"/>
        </w:rPr>
        <w:t>http://ru.wikipedia.org/wiki</w:t>
      </w:r>
      <w:r>
        <w:rPr>
          <w:rFonts w:ascii="Times New Roman" w:hAnsi="Times New Roman" w:cs="Times New Roman"/>
          <w:color w:val="000000"/>
          <w:kern w:val="20"/>
          <w:sz w:val="28"/>
          <w:szCs w:val="28"/>
        </w:rPr>
        <w:t>/Менеджмент</w:t>
      </w:r>
    </w:p>
    <w:p w:rsidR="0005270A" w:rsidRPr="00EE702F" w:rsidRDefault="0005270A" w:rsidP="0005270A">
      <w:pPr>
        <w:spacing w:after="0" w:line="360" w:lineRule="auto"/>
        <w:ind w:firstLine="709"/>
        <w:jc w:val="both"/>
        <w:rPr>
          <w:rFonts w:ascii="Times New Roman" w:hAnsi="Times New Roman" w:cs="Times New Roman"/>
          <w:sz w:val="28"/>
          <w:szCs w:val="28"/>
        </w:rPr>
      </w:pPr>
    </w:p>
    <w:p w:rsidR="003C71F5" w:rsidRDefault="003C71F5"/>
    <w:sectPr w:rsidR="003C71F5" w:rsidSect="003C71F5">
      <w:headerReference w:type="default"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DE9" w:rsidRDefault="000F7DE9" w:rsidP="0005270A">
      <w:pPr>
        <w:spacing w:after="0" w:line="240" w:lineRule="auto"/>
      </w:pPr>
      <w:r>
        <w:separator/>
      </w:r>
    </w:p>
  </w:endnote>
  <w:endnote w:type="continuationSeparator" w:id="0">
    <w:p w:rsidR="000F7DE9" w:rsidRDefault="000F7DE9" w:rsidP="000527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090162"/>
      <w:docPartObj>
        <w:docPartGallery w:val="Page Numbers (Bottom of Page)"/>
        <w:docPartUnique/>
      </w:docPartObj>
    </w:sdtPr>
    <w:sdtEndPr/>
    <w:sdtContent>
      <w:p w:rsidR="005B0375" w:rsidRDefault="005B0375">
        <w:pPr>
          <w:pStyle w:val="a5"/>
          <w:jc w:val="right"/>
        </w:pPr>
        <w:r>
          <w:fldChar w:fldCharType="begin"/>
        </w:r>
        <w:r>
          <w:instrText>PAGE   \* MERGEFORMAT</w:instrText>
        </w:r>
        <w:r>
          <w:fldChar w:fldCharType="separate"/>
        </w:r>
        <w:r w:rsidR="001B3B0D">
          <w:rPr>
            <w:noProof/>
          </w:rPr>
          <w:t>2</w:t>
        </w:r>
        <w:r>
          <w:fldChar w:fldCharType="end"/>
        </w:r>
      </w:p>
    </w:sdtContent>
  </w:sdt>
  <w:p w:rsidR="005B0375" w:rsidRDefault="005B037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DE9" w:rsidRDefault="000F7DE9" w:rsidP="0005270A">
      <w:pPr>
        <w:spacing w:after="0" w:line="240" w:lineRule="auto"/>
      </w:pPr>
      <w:r>
        <w:separator/>
      </w:r>
    </w:p>
  </w:footnote>
  <w:footnote w:type="continuationSeparator" w:id="0">
    <w:p w:rsidR="000F7DE9" w:rsidRDefault="000F7DE9" w:rsidP="0005270A">
      <w:pPr>
        <w:spacing w:after="0" w:line="240" w:lineRule="auto"/>
      </w:pPr>
      <w:r>
        <w:continuationSeparator/>
      </w:r>
    </w:p>
  </w:footnote>
  <w:footnote w:id="1">
    <w:p w:rsidR="005B0375" w:rsidRPr="00EE702F" w:rsidRDefault="005B0375" w:rsidP="0005270A">
      <w:pPr>
        <w:widowControl w:val="0"/>
        <w:tabs>
          <w:tab w:val="left" w:pos="993"/>
        </w:tabs>
        <w:spacing w:after="0" w:line="360" w:lineRule="auto"/>
        <w:ind w:left="709"/>
        <w:jc w:val="both"/>
        <w:rPr>
          <w:rFonts w:ascii="Times New Roman" w:hAnsi="Times New Roman" w:cs="Times New Roman"/>
          <w:color w:val="000000"/>
          <w:kern w:val="20"/>
          <w:sz w:val="28"/>
          <w:szCs w:val="28"/>
        </w:rPr>
      </w:pPr>
      <w:r>
        <w:rPr>
          <w:rStyle w:val="af"/>
        </w:rPr>
        <w:footnoteRef/>
      </w:r>
      <w:r>
        <w:t xml:space="preserve"> </w:t>
      </w:r>
      <w:proofErr w:type="spellStart"/>
      <w:r w:rsidRPr="00DA4FDA">
        <w:rPr>
          <w:rFonts w:ascii="Times New Roman" w:hAnsi="Times New Roman" w:cs="Times New Roman"/>
          <w:color w:val="000000"/>
          <w:kern w:val="20"/>
          <w:sz w:val="16"/>
          <w:szCs w:val="16"/>
        </w:rPr>
        <w:t>Крижко</w:t>
      </w:r>
      <w:proofErr w:type="spellEnd"/>
      <w:r w:rsidRPr="00DA4FDA">
        <w:rPr>
          <w:rFonts w:ascii="Times New Roman" w:hAnsi="Times New Roman" w:cs="Times New Roman"/>
          <w:color w:val="000000"/>
          <w:kern w:val="20"/>
          <w:sz w:val="16"/>
          <w:szCs w:val="16"/>
        </w:rPr>
        <w:t xml:space="preserve"> В.В., </w:t>
      </w:r>
      <w:proofErr w:type="spellStart"/>
      <w:r w:rsidRPr="00DA4FDA">
        <w:rPr>
          <w:rFonts w:ascii="Times New Roman" w:hAnsi="Times New Roman" w:cs="Times New Roman"/>
          <w:color w:val="000000"/>
          <w:kern w:val="20"/>
          <w:sz w:val="16"/>
          <w:szCs w:val="16"/>
        </w:rPr>
        <w:t>Павлютенков</w:t>
      </w:r>
      <w:proofErr w:type="spellEnd"/>
      <w:r w:rsidRPr="00DA4FDA">
        <w:rPr>
          <w:rFonts w:ascii="Times New Roman" w:hAnsi="Times New Roman" w:cs="Times New Roman"/>
          <w:color w:val="000000"/>
          <w:kern w:val="20"/>
          <w:sz w:val="16"/>
          <w:szCs w:val="16"/>
        </w:rPr>
        <w:t xml:space="preserve"> </w:t>
      </w:r>
      <w:r>
        <w:rPr>
          <w:rFonts w:ascii="Times New Roman" w:hAnsi="Times New Roman" w:cs="Times New Roman"/>
          <w:color w:val="000000"/>
          <w:kern w:val="20"/>
          <w:sz w:val="16"/>
          <w:szCs w:val="16"/>
        </w:rPr>
        <w:t>Е</w:t>
      </w:r>
      <w:r w:rsidRPr="00DA4FDA">
        <w:rPr>
          <w:rFonts w:ascii="Times New Roman" w:hAnsi="Times New Roman" w:cs="Times New Roman"/>
          <w:color w:val="000000"/>
          <w:kern w:val="20"/>
          <w:sz w:val="16"/>
          <w:szCs w:val="16"/>
        </w:rPr>
        <w:t>.М. Менеджмент в образовании. ДО</w:t>
      </w:r>
      <w:proofErr w:type="gramStart"/>
      <w:r w:rsidRPr="00DA4FDA">
        <w:rPr>
          <w:rFonts w:ascii="Times New Roman" w:hAnsi="Times New Roman" w:cs="Times New Roman"/>
          <w:color w:val="000000"/>
          <w:kern w:val="20"/>
          <w:sz w:val="16"/>
          <w:szCs w:val="16"/>
        </w:rPr>
        <w:t>.: І</w:t>
      </w:r>
      <w:proofErr w:type="gramEnd"/>
      <w:r w:rsidRPr="00DA4FDA">
        <w:rPr>
          <w:rFonts w:ascii="Times New Roman" w:hAnsi="Times New Roman" w:cs="Times New Roman"/>
          <w:color w:val="000000"/>
          <w:kern w:val="20"/>
          <w:sz w:val="16"/>
          <w:szCs w:val="16"/>
        </w:rPr>
        <w:t>ЗМН «Сервис» №. 1998. 192с.</w:t>
      </w:r>
    </w:p>
    <w:p w:rsidR="005B0375" w:rsidRDefault="005B0375" w:rsidP="0005270A">
      <w:pPr>
        <w:pStyle w:val="ad"/>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375" w:rsidRDefault="005B0375">
    <w:pPr>
      <w:pStyle w:val="a3"/>
    </w:pPr>
  </w:p>
  <w:p w:rsidR="005B0375" w:rsidRDefault="005B03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416F1"/>
    <w:multiLevelType w:val="hybridMultilevel"/>
    <w:tmpl w:val="8D9290E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46759E2"/>
    <w:multiLevelType w:val="hybridMultilevel"/>
    <w:tmpl w:val="E48C785E"/>
    <w:lvl w:ilvl="0" w:tplc="F5BA82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89514D4"/>
    <w:multiLevelType w:val="multilevel"/>
    <w:tmpl w:val="5B149B38"/>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2D6A783E"/>
    <w:multiLevelType w:val="hybridMultilevel"/>
    <w:tmpl w:val="5D46D49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31FF39D5"/>
    <w:multiLevelType w:val="hybridMultilevel"/>
    <w:tmpl w:val="AF20E3CA"/>
    <w:lvl w:ilvl="0" w:tplc="F5BA829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35595F27"/>
    <w:multiLevelType w:val="multilevel"/>
    <w:tmpl w:val="5D0E57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3F446287"/>
    <w:multiLevelType w:val="hybridMultilevel"/>
    <w:tmpl w:val="1B9EF0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1662DC6"/>
    <w:multiLevelType w:val="hybridMultilevel"/>
    <w:tmpl w:val="65A83F32"/>
    <w:lvl w:ilvl="0" w:tplc="F5BA829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42684BF5"/>
    <w:multiLevelType w:val="hybridMultilevel"/>
    <w:tmpl w:val="DA965FE4"/>
    <w:lvl w:ilvl="0" w:tplc="0419000F">
      <w:start w:val="1"/>
      <w:numFmt w:val="decimal"/>
      <w:lvlText w:val="%1."/>
      <w:lvlJc w:val="left"/>
      <w:pPr>
        <w:tabs>
          <w:tab w:val="num" w:pos="1769"/>
        </w:tabs>
        <w:ind w:left="1769" w:hanging="360"/>
      </w:pPr>
    </w:lvl>
    <w:lvl w:ilvl="1" w:tplc="04190019" w:tentative="1">
      <w:start w:val="1"/>
      <w:numFmt w:val="lowerLetter"/>
      <w:lvlText w:val="%2."/>
      <w:lvlJc w:val="left"/>
      <w:pPr>
        <w:tabs>
          <w:tab w:val="num" w:pos="2489"/>
        </w:tabs>
        <w:ind w:left="2489" w:hanging="360"/>
      </w:pPr>
    </w:lvl>
    <w:lvl w:ilvl="2" w:tplc="0419001B" w:tentative="1">
      <w:start w:val="1"/>
      <w:numFmt w:val="lowerRoman"/>
      <w:lvlText w:val="%3."/>
      <w:lvlJc w:val="right"/>
      <w:pPr>
        <w:tabs>
          <w:tab w:val="num" w:pos="3209"/>
        </w:tabs>
        <w:ind w:left="3209" w:hanging="180"/>
      </w:pPr>
    </w:lvl>
    <w:lvl w:ilvl="3" w:tplc="0419000F" w:tentative="1">
      <w:start w:val="1"/>
      <w:numFmt w:val="decimal"/>
      <w:lvlText w:val="%4."/>
      <w:lvlJc w:val="left"/>
      <w:pPr>
        <w:tabs>
          <w:tab w:val="num" w:pos="3929"/>
        </w:tabs>
        <w:ind w:left="3929" w:hanging="360"/>
      </w:pPr>
    </w:lvl>
    <w:lvl w:ilvl="4" w:tplc="04190019" w:tentative="1">
      <w:start w:val="1"/>
      <w:numFmt w:val="lowerLetter"/>
      <w:lvlText w:val="%5."/>
      <w:lvlJc w:val="left"/>
      <w:pPr>
        <w:tabs>
          <w:tab w:val="num" w:pos="4649"/>
        </w:tabs>
        <w:ind w:left="4649" w:hanging="360"/>
      </w:pPr>
    </w:lvl>
    <w:lvl w:ilvl="5" w:tplc="0419001B" w:tentative="1">
      <w:start w:val="1"/>
      <w:numFmt w:val="lowerRoman"/>
      <w:lvlText w:val="%6."/>
      <w:lvlJc w:val="right"/>
      <w:pPr>
        <w:tabs>
          <w:tab w:val="num" w:pos="5369"/>
        </w:tabs>
        <w:ind w:left="5369" w:hanging="180"/>
      </w:pPr>
    </w:lvl>
    <w:lvl w:ilvl="6" w:tplc="0419000F" w:tentative="1">
      <w:start w:val="1"/>
      <w:numFmt w:val="decimal"/>
      <w:lvlText w:val="%7."/>
      <w:lvlJc w:val="left"/>
      <w:pPr>
        <w:tabs>
          <w:tab w:val="num" w:pos="6089"/>
        </w:tabs>
        <w:ind w:left="6089" w:hanging="360"/>
      </w:pPr>
    </w:lvl>
    <w:lvl w:ilvl="7" w:tplc="04190019" w:tentative="1">
      <w:start w:val="1"/>
      <w:numFmt w:val="lowerLetter"/>
      <w:lvlText w:val="%8."/>
      <w:lvlJc w:val="left"/>
      <w:pPr>
        <w:tabs>
          <w:tab w:val="num" w:pos="6809"/>
        </w:tabs>
        <w:ind w:left="6809" w:hanging="360"/>
      </w:pPr>
    </w:lvl>
    <w:lvl w:ilvl="8" w:tplc="0419001B" w:tentative="1">
      <w:start w:val="1"/>
      <w:numFmt w:val="lowerRoman"/>
      <w:lvlText w:val="%9."/>
      <w:lvlJc w:val="right"/>
      <w:pPr>
        <w:tabs>
          <w:tab w:val="num" w:pos="7529"/>
        </w:tabs>
        <w:ind w:left="7529" w:hanging="180"/>
      </w:pPr>
    </w:lvl>
  </w:abstractNum>
  <w:abstractNum w:abstractNumId="9">
    <w:nsid w:val="4DC122F7"/>
    <w:multiLevelType w:val="hybridMultilevel"/>
    <w:tmpl w:val="525AA678"/>
    <w:lvl w:ilvl="0" w:tplc="F5BA829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597114CF"/>
    <w:multiLevelType w:val="hybridMultilevel"/>
    <w:tmpl w:val="1470834A"/>
    <w:lvl w:ilvl="0" w:tplc="F5BA829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654F5CC6"/>
    <w:multiLevelType w:val="hybridMultilevel"/>
    <w:tmpl w:val="E94230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01A5E0A"/>
    <w:multiLevelType w:val="hybridMultilevel"/>
    <w:tmpl w:val="E66656E0"/>
    <w:lvl w:ilvl="0" w:tplc="F5BA829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75087B4F"/>
    <w:multiLevelType w:val="hybridMultilevel"/>
    <w:tmpl w:val="DA965FE4"/>
    <w:lvl w:ilvl="0" w:tplc="0419000F">
      <w:start w:val="1"/>
      <w:numFmt w:val="decimal"/>
      <w:lvlText w:val="%1."/>
      <w:lvlJc w:val="left"/>
      <w:pPr>
        <w:tabs>
          <w:tab w:val="num" w:pos="1769"/>
        </w:tabs>
        <w:ind w:left="1769" w:hanging="360"/>
      </w:pPr>
    </w:lvl>
    <w:lvl w:ilvl="1" w:tplc="04190019" w:tentative="1">
      <w:start w:val="1"/>
      <w:numFmt w:val="lowerLetter"/>
      <w:lvlText w:val="%2."/>
      <w:lvlJc w:val="left"/>
      <w:pPr>
        <w:tabs>
          <w:tab w:val="num" w:pos="2489"/>
        </w:tabs>
        <w:ind w:left="2489" w:hanging="360"/>
      </w:pPr>
    </w:lvl>
    <w:lvl w:ilvl="2" w:tplc="0419001B" w:tentative="1">
      <w:start w:val="1"/>
      <w:numFmt w:val="lowerRoman"/>
      <w:lvlText w:val="%3."/>
      <w:lvlJc w:val="right"/>
      <w:pPr>
        <w:tabs>
          <w:tab w:val="num" w:pos="3209"/>
        </w:tabs>
        <w:ind w:left="3209" w:hanging="180"/>
      </w:pPr>
    </w:lvl>
    <w:lvl w:ilvl="3" w:tplc="0419000F" w:tentative="1">
      <w:start w:val="1"/>
      <w:numFmt w:val="decimal"/>
      <w:lvlText w:val="%4."/>
      <w:lvlJc w:val="left"/>
      <w:pPr>
        <w:tabs>
          <w:tab w:val="num" w:pos="3929"/>
        </w:tabs>
        <w:ind w:left="3929" w:hanging="360"/>
      </w:pPr>
    </w:lvl>
    <w:lvl w:ilvl="4" w:tplc="04190019" w:tentative="1">
      <w:start w:val="1"/>
      <w:numFmt w:val="lowerLetter"/>
      <w:lvlText w:val="%5."/>
      <w:lvlJc w:val="left"/>
      <w:pPr>
        <w:tabs>
          <w:tab w:val="num" w:pos="4649"/>
        </w:tabs>
        <w:ind w:left="4649" w:hanging="360"/>
      </w:pPr>
    </w:lvl>
    <w:lvl w:ilvl="5" w:tplc="0419001B" w:tentative="1">
      <w:start w:val="1"/>
      <w:numFmt w:val="lowerRoman"/>
      <w:lvlText w:val="%6."/>
      <w:lvlJc w:val="right"/>
      <w:pPr>
        <w:tabs>
          <w:tab w:val="num" w:pos="5369"/>
        </w:tabs>
        <w:ind w:left="5369" w:hanging="180"/>
      </w:pPr>
    </w:lvl>
    <w:lvl w:ilvl="6" w:tplc="0419000F" w:tentative="1">
      <w:start w:val="1"/>
      <w:numFmt w:val="decimal"/>
      <w:lvlText w:val="%7."/>
      <w:lvlJc w:val="left"/>
      <w:pPr>
        <w:tabs>
          <w:tab w:val="num" w:pos="6089"/>
        </w:tabs>
        <w:ind w:left="6089" w:hanging="360"/>
      </w:pPr>
    </w:lvl>
    <w:lvl w:ilvl="7" w:tplc="04190019" w:tentative="1">
      <w:start w:val="1"/>
      <w:numFmt w:val="lowerLetter"/>
      <w:lvlText w:val="%8."/>
      <w:lvlJc w:val="left"/>
      <w:pPr>
        <w:tabs>
          <w:tab w:val="num" w:pos="6809"/>
        </w:tabs>
        <w:ind w:left="6809" w:hanging="360"/>
      </w:pPr>
    </w:lvl>
    <w:lvl w:ilvl="8" w:tplc="0419001B" w:tentative="1">
      <w:start w:val="1"/>
      <w:numFmt w:val="lowerRoman"/>
      <w:lvlText w:val="%9."/>
      <w:lvlJc w:val="right"/>
      <w:pPr>
        <w:tabs>
          <w:tab w:val="num" w:pos="7529"/>
        </w:tabs>
        <w:ind w:left="7529" w:hanging="180"/>
      </w:pPr>
    </w:lvl>
  </w:abstractNum>
  <w:abstractNum w:abstractNumId="14">
    <w:nsid w:val="76475937"/>
    <w:multiLevelType w:val="hybridMultilevel"/>
    <w:tmpl w:val="ACAE286C"/>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7A184038"/>
    <w:multiLevelType w:val="hybridMultilevel"/>
    <w:tmpl w:val="48346A84"/>
    <w:lvl w:ilvl="0" w:tplc="A8CC1526">
      <w:start w:val="1"/>
      <w:numFmt w:val="decimal"/>
      <w:pStyle w:val="2"/>
      <w:lvlText w:val="%1."/>
      <w:lvlJc w:val="left"/>
      <w:pPr>
        <w:ind w:left="940" w:hanging="360"/>
      </w:p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16">
    <w:nsid w:val="7C5E640E"/>
    <w:multiLevelType w:val="multilevel"/>
    <w:tmpl w:val="896693CC"/>
    <w:lvl w:ilvl="0">
      <w:start w:val="1"/>
      <w:numFmt w:val="decimal"/>
      <w:lvlText w:val="%1."/>
      <w:lvlJc w:val="left"/>
      <w:pPr>
        <w:ind w:left="450" w:hanging="450"/>
      </w:pPr>
      <w:rPr>
        <w:rFonts w:hint="default"/>
      </w:rPr>
    </w:lvl>
    <w:lvl w:ilvl="1">
      <w:start w:val="3"/>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num w:numId="1">
    <w:abstractNumId w:val="13"/>
  </w:num>
  <w:num w:numId="2">
    <w:abstractNumId w:val="2"/>
  </w:num>
  <w:num w:numId="3">
    <w:abstractNumId w:val="5"/>
  </w:num>
  <w:num w:numId="4">
    <w:abstractNumId w:val="16"/>
  </w:num>
  <w:num w:numId="5">
    <w:abstractNumId w:val="3"/>
  </w:num>
  <w:num w:numId="6">
    <w:abstractNumId w:val="14"/>
  </w:num>
  <w:num w:numId="7">
    <w:abstractNumId w:val="6"/>
  </w:num>
  <w:num w:numId="8">
    <w:abstractNumId w:val="11"/>
  </w:num>
  <w:num w:numId="9">
    <w:abstractNumId w:val="9"/>
  </w:num>
  <w:num w:numId="10">
    <w:abstractNumId w:val="4"/>
  </w:num>
  <w:num w:numId="11">
    <w:abstractNumId w:val="7"/>
  </w:num>
  <w:num w:numId="12">
    <w:abstractNumId w:val="12"/>
  </w:num>
  <w:num w:numId="13">
    <w:abstractNumId w:val="10"/>
  </w:num>
  <w:num w:numId="14">
    <w:abstractNumId w:val="1"/>
  </w:num>
  <w:num w:numId="15">
    <w:abstractNumId w:val="0"/>
  </w:num>
  <w:num w:numId="16">
    <w:abstractNumId w:val="15"/>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70A"/>
    <w:rsid w:val="00004A04"/>
    <w:rsid w:val="0001179A"/>
    <w:rsid w:val="0005270A"/>
    <w:rsid w:val="000937C2"/>
    <w:rsid w:val="000A5371"/>
    <w:rsid w:val="000E27D2"/>
    <w:rsid w:val="000F4021"/>
    <w:rsid w:val="000F7DE9"/>
    <w:rsid w:val="00146256"/>
    <w:rsid w:val="001664E1"/>
    <w:rsid w:val="001A2C3E"/>
    <w:rsid w:val="001B3B0D"/>
    <w:rsid w:val="001D356F"/>
    <w:rsid w:val="00241A75"/>
    <w:rsid w:val="00243F83"/>
    <w:rsid w:val="0025341C"/>
    <w:rsid w:val="00260D4F"/>
    <w:rsid w:val="0026604C"/>
    <w:rsid w:val="0026701E"/>
    <w:rsid w:val="00297850"/>
    <w:rsid w:val="002A0C2B"/>
    <w:rsid w:val="002A60F2"/>
    <w:rsid w:val="003227BF"/>
    <w:rsid w:val="0034749D"/>
    <w:rsid w:val="003647DD"/>
    <w:rsid w:val="003C1B7E"/>
    <w:rsid w:val="003C71F5"/>
    <w:rsid w:val="00403D4B"/>
    <w:rsid w:val="00441C19"/>
    <w:rsid w:val="004743C7"/>
    <w:rsid w:val="00482344"/>
    <w:rsid w:val="004944A3"/>
    <w:rsid w:val="004A314F"/>
    <w:rsid w:val="004F60F7"/>
    <w:rsid w:val="00516F84"/>
    <w:rsid w:val="00522FE4"/>
    <w:rsid w:val="0054296A"/>
    <w:rsid w:val="00556D29"/>
    <w:rsid w:val="00585C88"/>
    <w:rsid w:val="005B0375"/>
    <w:rsid w:val="005E04F5"/>
    <w:rsid w:val="00623C87"/>
    <w:rsid w:val="00630C86"/>
    <w:rsid w:val="00647F0D"/>
    <w:rsid w:val="00663659"/>
    <w:rsid w:val="0066420A"/>
    <w:rsid w:val="00693190"/>
    <w:rsid w:val="006B5512"/>
    <w:rsid w:val="006C18B5"/>
    <w:rsid w:val="006E1C01"/>
    <w:rsid w:val="0071189D"/>
    <w:rsid w:val="00737EFA"/>
    <w:rsid w:val="00780E27"/>
    <w:rsid w:val="007A4B25"/>
    <w:rsid w:val="007E1D2E"/>
    <w:rsid w:val="00804665"/>
    <w:rsid w:val="00854ECE"/>
    <w:rsid w:val="00860472"/>
    <w:rsid w:val="0088232D"/>
    <w:rsid w:val="008F1335"/>
    <w:rsid w:val="00945B8B"/>
    <w:rsid w:val="009570C2"/>
    <w:rsid w:val="00976312"/>
    <w:rsid w:val="00A15A1D"/>
    <w:rsid w:val="00A1670A"/>
    <w:rsid w:val="00A439C6"/>
    <w:rsid w:val="00A45175"/>
    <w:rsid w:val="00A52895"/>
    <w:rsid w:val="00A77662"/>
    <w:rsid w:val="00AC6EA0"/>
    <w:rsid w:val="00B34F1A"/>
    <w:rsid w:val="00B505F5"/>
    <w:rsid w:val="00B75168"/>
    <w:rsid w:val="00C628FA"/>
    <w:rsid w:val="00C86905"/>
    <w:rsid w:val="00CA4FDE"/>
    <w:rsid w:val="00CA6BC8"/>
    <w:rsid w:val="00CB7E62"/>
    <w:rsid w:val="00D01A23"/>
    <w:rsid w:val="00D1056A"/>
    <w:rsid w:val="00DB1FAF"/>
    <w:rsid w:val="00DC0A37"/>
    <w:rsid w:val="00E045AF"/>
    <w:rsid w:val="00E63BA7"/>
    <w:rsid w:val="00E662DB"/>
    <w:rsid w:val="00E87188"/>
    <w:rsid w:val="00EA09A6"/>
    <w:rsid w:val="00F211B6"/>
    <w:rsid w:val="00F25766"/>
    <w:rsid w:val="00F80300"/>
    <w:rsid w:val="00F831B8"/>
    <w:rsid w:val="00F862DB"/>
    <w:rsid w:val="00FA5055"/>
    <w:rsid w:val="00FB2FA5"/>
    <w:rsid w:val="00FB5D2E"/>
    <w:rsid w:val="00FE2835"/>
    <w:rsid w:val="00FE7AD5"/>
    <w:rsid w:val="00FF47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60D4F"/>
    <w:pPr>
      <w:keepNext/>
      <w:keepLines/>
      <w:spacing w:before="480" w:after="0"/>
      <w:jc w:val="both"/>
      <w:outlineLvl w:val="0"/>
    </w:pPr>
    <w:rPr>
      <w:rFonts w:ascii="Times New Roman" w:eastAsiaTheme="majorEastAsia" w:hAnsi="Times New Roman" w:cs="Times New Roman"/>
      <w:bCs/>
      <w:sz w:val="28"/>
      <w:szCs w:val="28"/>
    </w:rPr>
  </w:style>
  <w:style w:type="paragraph" w:styleId="20">
    <w:name w:val="heading 2"/>
    <w:basedOn w:val="a"/>
    <w:next w:val="a"/>
    <w:link w:val="21"/>
    <w:uiPriority w:val="9"/>
    <w:unhideWhenUsed/>
    <w:qFormat/>
    <w:rsid w:val="00260D4F"/>
    <w:pPr>
      <w:keepNext/>
      <w:keepLines/>
      <w:spacing w:before="200" w:after="0"/>
      <w:outlineLvl w:val="1"/>
    </w:pPr>
    <w:rPr>
      <w:rFonts w:ascii="Times New Roman" w:eastAsiaTheme="majorEastAsia"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60D4F"/>
    <w:rPr>
      <w:rFonts w:ascii="Times New Roman" w:eastAsiaTheme="majorEastAsia" w:hAnsi="Times New Roman" w:cs="Times New Roman"/>
      <w:bCs/>
      <w:sz w:val="28"/>
      <w:szCs w:val="28"/>
    </w:rPr>
  </w:style>
  <w:style w:type="character" w:customStyle="1" w:styleId="21">
    <w:name w:val="Заголовок 2 Знак"/>
    <w:basedOn w:val="a0"/>
    <w:link w:val="20"/>
    <w:uiPriority w:val="9"/>
    <w:rsid w:val="00260D4F"/>
    <w:rPr>
      <w:rFonts w:ascii="Times New Roman" w:eastAsiaTheme="majorEastAsia" w:hAnsi="Times New Roman" w:cs="Times New Roman"/>
      <w:b/>
      <w:bCs/>
      <w:sz w:val="28"/>
      <w:szCs w:val="28"/>
    </w:rPr>
  </w:style>
  <w:style w:type="paragraph" w:styleId="a3">
    <w:name w:val="header"/>
    <w:basedOn w:val="a"/>
    <w:link w:val="a4"/>
    <w:uiPriority w:val="99"/>
    <w:unhideWhenUsed/>
    <w:rsid w:val="0005270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5270A"/>
  </w:style>
  <w:style w:type="paragraph" w:styleId="a5">
    <w:name w:val="footer"/>
    <w:basedOn w:val="a"/>
    <w:link w:val="a6"/>
    <w:uiPriority w:val="99"/>
    <w:unhideWhenUsed/>
    <w:rsid w:val="0005270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5270A"/>
  </w:style>
  <w:style w:type="paragraph" w:styleId="a7">
    <w:name w:val="List Paragraph"/>
    <w:basedOn w:val="a"/>
    <w:uiPriority w:val="34"/>
    <w:qFormat/>
    <w:rsid w:val="0005270A"/>
    <w:pPr>
      <w:ind w:left="720"/>
      <w:contextualSpacing/>
    </w:pPr>
  </w:style>
  <w:style w:type="paragraph" w:styleId="a8">
    <w:name w:val="Normal (Web)"/>
    <w:basedOn w:val="a"/>
    <w:uiPriority w:val="99"/>
    <w:unhideWhenUsed/>
    <w:rsid w:val="000527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5270A"/>
  </w:style>
  <w:style w:type="paragraph" w:styleId="a9">
    <w:name w:val="TOC Heading"/>
    <w:basedOn w:val="1"/>
    <w:next w:val="a"/>
    <w:uiPriority w:val="39"/>
    <w:unhideWhenUsed/>
    <w:qFormat/>
    <w:rsid w:val="0005270A"/>
    <w:pPr>
      <w:outlineLvl w:val="9"/>
    </w:pPr>
  </w:style>
  <w:style w:type="paragraph" w:styleId="11">
    <w:name w:val="toc 1"/>
    <w:basedOn w:val="a"/>
    <w:next w:val="a"/>
    <w:autoRedefine/>
    <w:uiPriority w:val="39"/>
    <w:unhideWhenUsed/>
    <w:rsid w:val="0034749D"/>
    <w:pPr>
      <w:tabs>
        <w:tab w:val="right" w:leader="dot" w:pos="9345"/>
      </w:tabs>
      <w:spacing w:after="0" w:line="360" w:lineRule="auto"/>
    </w:pPr>
  </w:style>
  <w:style w:type="paragraph" w:styleId="2">
    <w:name w:val="toc 2"/>
    <w:basedOn w:val="a"/>
    <w:next w:val="a"/>
    <w:autoRedefine/>
    <w:uiPriority w:val="39"/>
    <w:unhideWhenUsed/>
    <w:rsid w:val="005B0375"/>
    <w:pPr>
      <w:numPr>
        <w:numId w:val="16"/>
      </w:numPr>
      <w:tabs>
        <w:tab w:val="right" w:leader="dot" w:pos="9345"/>
      </w:tabs>
      <w:spacing w:after="100" w:line="360" w:lineRule="auto"/>
    </w:pPr>
  </w:style>
  <w:style w:type="character" w:styleId="aa">
    <w:name w:val="Hyperlink"/>
    <w:basedOn w:val="a0"/>
    <w:uiPriority w:val="99"/>
    <w:unhideWhenUsed/>
    <w:rsid w:val="0005270A"/>
    <w:rPr>
      <w:color w:val="0000FF" w:themeColor="hyperlink"/>
      <w:u w:val="single"/>
    </w:rPr>
  </w:style>
  <w:style w:type="paragraph" w:styleId="ab">
    <w:name w:val="Balloon Text"/>
    <w:basedOn w:val="a"/>
    <w:link w:val="ac"/>
    <w:uiPriority w:val="99"/>
    <w:semiHidden/>
    <w:unhideWhenUsed/>
    <w:rsid w:val="0005270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5270A"/>
    <w:rPr>
      <w:rFonts w:ascii="Tahoma" w:hAnsi="Tahoma" w:cs="Tahoma"/>
      <w:sz w:val="16"/>
      <w:szCs w:val="16"/>
    </w:rPr>
  </w:style>
  <w:style w:type="paragraph" w:styleId="ad">
    <w:name w:val="footnote text"/>
    <w:basedOn w:val="a"/>
    <w:link w:val="ae"/>
    <w:uiPriority w:val="99"/>
    <w:semiHidden/>
    <w:unhideWhenUsed/>
    <w:rsid w:val="0005270A"/>
    <w:pPr>
      <w:spacing w:after="0" w:line="240" w:lineRule="auto"/>
    </w:pPr>
    <w:rPr>
      <w:sz w:val="20"/>
      <w:szCs w:val="20"/>
    </w:rPr>
  </w:style>
  <w:style w:type="character" w:customStyle="1" w:styleId="ae">
    <w:name w:val="Текст сноски Знак"/>
    <w:basedOn w:val="a0"/>
    <w:link w:val="ad"/>
    <w:uiPriority w:val="99"/>
    <w:semiHidden/>
    <w:rsid w:val="0005270A"/>
    <w:rPr>
      <w:sz w:val="20"/>
      <w:szCs w:val="20"/>
    </w:rPr>
  </w:style>
  <w:style w:type="character" w:styleId="af">
    <w:name w:val="footnote reference"/>
    <w:basedOn w:val="a0"/>
    <w:uiPriority w:val="99"/>
    <w:semiHidden/>
    <w:unhideWhenUsed/>
    <w:rsid w:val="0005270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60D4F"/>
    <w:pPr>
      <w:keepNext/>
      <w:keepLines/>
      <w:spacing w:before="480" w:after="0"/>
      <w:jc w:val="both"/>
      <w:outlineLvl w:val="0"/>
    </w:pPr>
    <w:rPr>
      <w:rFonts w:ascii="Times New Roman" w:eastAsiaTheme="majorEastAsia" w:hAnsi="Times New Roman" w:cs="Times New Roman"/>
      <w:bCs/>
      <w:sz w:val="28"/>
      <w:szCs w:val="28"/>
    </w:rPr>
  </w:style>
  <w:style w:type="paragraph" w:styleId="20">
    <w:name w:val="heading 2"/>
    <w:basedOn w:val="a"/>
    <w:next w:val="a"/>
    <w:link w:val="21"/>
    <w:uiPriority w:val="9"/>
    <w:unhideWhenUsed/>
    <w:qFormat/>
    <w:rsid w:val="00260D4F"/>
    <w:pPr>
      <w:keepNext/>
      <w:keepLines/>
      <w:spacing w:before="200" w:after="0"/>
      <w:outlineLvl w:val="1"/>
    </w:pPr>
    <w:rPr>
      <w:rFonts w:ascii="Times New Roman" w:eastAsiaTheme="majorEastAsia"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60D4F"/>
    <w:rPr>
      <w:rFonts w:ascii="Times New Roman" w:eastAsiaTheme="majorEastAsia" w:hAnsi="Times New Roman" w:cs="Times New Roman"/>
      <w:bCs/>
      <w:sz w:val="28"/>
      <w:szCs w:val="28"/>
    </w:rPr>
  </w:style>
  <w:style w:type="character" w:customStyle="1" w:styleId="21">
    <w:name w:val="Заголовок 2 Знак"/>
    <w:basedOn w:val="a0"/>
    <w:link w:val="20"/>
    <w:uiPriority w:val="9"/>
    <w:rsid w:val="00260D4F"/>
    <w:rPr>
      <w:rFonts w:ascii="Times New Roman" w:eastAsiaTheme="majorEastAsia" w:hAnsi="Times New Roman" w:cs="Times New Roman"/>
      <w:b/>
      <w:bCs/>
      <w:sz w:val="28"/>
      <w:szCs w:val="28"/>
    </w:rPr>
  </w:style>
  <w:style w:type="paragraph" w:styleId="a3">
    <w:name w:val="header"/>
    <w:basedOn w:val="a"/>
    <w:link w:val="a4"/>
    <w:uiPriority w:val="99"/>
    <w:unhideWhenUsed/>
    <w:rsid w:val="0005270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5270A"/>
  </w:style>
  <w:style w:type="paragraph" w:styleId="a5">
    <w:name w:val="footer"/>
    <w:basedOn w:val="a"/>
    <w:link w:val="a6"/>
    <w:uiPriority w:val="99"/>
    <w:unhideWhenUsed/>
    <w:rsid w:val="0005270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5270A"/>
  </w:style>
  <w:style w:type="paragraph" w:styleId="a7">
    <w:name w:val="List Paragraph"/>
    <w:basedOn w:val="a"/>
    <w:uiPriority w:val="34"/>
    <w:qFormat/>
    <w:rsid w:val="0005270A"/>
    <w:pPr>
      <w:ind w:left="720"/>
      <w:contextualSpacing/>
    </w:pPr>
  </w:style>
  <w:style w:type="paragraph" w:styleId="a8">
    <w:name w:val="Normal (Web)"/>
    <w:basedOn w:val="a"/>
    <w:uiPriority w:val="99"/>
    <w:unhideWhenUsed/>
    <w:rsid w:val="000527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5270A"/>
  </w:style>
  <w:style w:type="paragraph" w:styleId="a9">
    <w:name w:val="TOC Heading"/>
    <w:basedOn w:val="1"/>
    <w:next w:val="a"/>
    <w:uiPriority w:val="39"/>
    <w:unhideWhenUsed/>
    <w:qFormat/>
    <w:rsid w:val="0005270A"/>
    <w:pPr>
      <w:outlineLvl w:val="9"/>
    </w:pPr>
  </w:style>
  <w:style w:type="paragraph" w:styleId="11">
    <w:name w:val="toc 1"/>
    <w:basedOn w:val="a"/>
    <w:next w:val="a"/>
    <w:autoRedefine/>
    <w:uiPriority w:val="39"/>
    <w:unhideWhenUsed/>
    <w:rsid w:val="0034749D"/>
    <w:pPr>
      <w:tabs>
        <w:tab w:val="right" w:leader="dot" w:pos="9345"/>
      </w:tabs>
      <w:spacing w:after="0" w:line="360" w:lineRule="auto"/>
    </w:pPr>
  </w:style>
  <w:style w:type="paragraph" w:styleId="2">
    <w:name w:val="toc 2"/>
    <w:basedOn w:val="a"/>
    <w:next w:val="a"/>
    <w:autoRedefine/>
    <w:uiPriority w:val="39"/>
    <w:unhideWhenUsed/>
    <w:rsid w:val="005B0375"/>
    <w:pPr>
      <w:numPr>
        <w:numId w:val="16"/>
      </w:numPr>
      <w:tabs>
        <w:tab w:val="right" w:leader="dot" w:pos="9345"/>
      </w:tabs>
      <w:spacing w:after="100" w:line="360" w:lineRule="auto"/>
    </w:pPr>
  </w:style>
  <w:style w:type="character" w:styleId="aa">
    <w:name w:val="Hyperlink"/>
    <w:basedOn w:val="a0"/>
    <w:uiPriority w:val="99"/>
    <w:unhideWhenUsed/>
    <w:rsid w:val="0005270A"/>
    <w:rPr>
      <w:color w:val="0000FF" w:themeColor="hyperlink"/>
      <w:u w:val="single"/>
    </w:rPr>
  </w:style>
  <w:style w:type="paragraph" w:styleId="ab">
    <w:name w:val="Balloon Text"/>
    <w:basedOn w:val="a"/>
    <w:link w:val="ac"/>
    <w:uiPriority w:val="99"/>
    <w:semiHidden/>
    <w:unhideWhenUsed/>
    <w:rsid w:val="0005270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5270A"/>
    <w:rPr>
      <w:rFonts w:ascii="Tahoma" w:hAnsi="Tahoma" w:cs="Tahoma"/>
      <w:sz w:val="16"/>
      <w:szCs w:val="16"/>
    </w:rPr>
  </w:style>
  <w:style w:type="paragraph" w:styleId="ad">
    <w:name w:val="footnote text"/>
    <w:basedOn w:val="a"/>
    <w:link w:val="ae"/>
    <w:uiPriority w:val="99"/>
    <w:semiHidden/>
    <w:unhideWhenUsed/>
    <w:rsid w:val="0005270A"/>
    <w:pPr>
      <w:spacing w:after="0" w:line="240" w:lineRule="auto"/>
    </w:pPr>
    <w:rPr>
      <w:sz w:val="20"/>
      <w:szCs w:val="20"/>
    </w:rPr>
  </w:style>
  <w:style w:type="character" w:customStyle="1" w:styleId="ae">
    <w:name w:val="Текст сноски Знак"/>
    <w:basedOn w:val="a0"/>
    <w:link w:val="ad"/>
    <w:uiPriority w:val="99"/>
    <w:semiHidden/>
    <w:rsid w:val="0005270A"/>
    <w:rPr>
      <w:sz w:val="20"/>
      <w:szCs w:val="20"/>
    </w:rPr>
  </w:style>
  <w:style w:type="character" w:styleId="af">
    <w:name w:val="footnote reference"/>
    <w:basedOn w:val="a0"/>
    <w:uiPriority w:val="99"/>
    <w:semiHidden/>
    <w:unhideWhenUsed/>
    <w:rsid w:val="0005270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818A0-483A-482C-9596-48A2298DE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7941</Words>
  <Characters>45268</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53103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Вероника</dc:creator>
  <cp:lastModifiedBy>HP</cp:lastModifiedBy>
  <cp:revision>2</cp:revision>
  <dcterms:created xsi:type="dcterms:W3CDTF">2014-11-18T12:19:00Z</dcterms:created>
  <dcterms:modified xsi:type="dcterms:W3CDTF">2014-11-18T12:19:00Z</dcterms:modified>
</cp:coreProperties>
</file>