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D5F" w:rsidRPr="00101D5F" w:rsidRDefault="00101D5F" w:rsidP="00101D5F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D5F">
        <w:rPr>
          <w:rFonts w:ascii="Times New Roman" w:hAnsi="Times New Roman" w:cs="Times New Roman"/>
          <w:b/>
          <w:sz w:val="28"/>
          <w:szCs w:val="28"/>
        </w:rPr>
        <w:t>Задание 1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101D5F" w:rsidRPr="00174E55" w:rsidRDefault="00101D5F" w:rsidP="00101D5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74E55">
        <w:rPr>
          <w:rFonts w:ascii="Times New Roman" w:hAnsi="Times New Roman" w:cs="Times New Roman"/>
          <w:sz w:val="28"/>
          <w:szCs w:val="28"/>
        </w:rPr>
        <w:t>Каждому из приведенных ниже терминов и понятий, отмеченных цифрами, найдите соответствующее положение, обозначенное буквой.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1"/>
        <w:gridCol w:w="2025"/>
        <w:gridCol w:w="583"/>
        <w:gridCol w:w="5423"/>
      </w:tblGrid>
      <w:tr w:rsidR="00101D5F" w:rsidRPr="00174E55" w:rsidTr="00223679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ind w:right="58" w:firstLine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Ликвидационная стоимость акции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</w:t>
            </w:r>
          </w:p>
        </w:tc>
        <w:tc>
          <w:tcPr>
            <w:tcW w:w="5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Государственное регулирование рынка ценных бумаг посредством проведения мер налоговой, денежной, бюджетной и т.п. политики</w:t>
            </w:r>
          </w:p>
        </w:tc>
      </w:tr>
      <w:tr w:rsidR="00101D5F" w:rsidRPr="00174E55" w:rsidTr="00223679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ind w:firstLine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Стоимость чистых активов инвестиционного фонда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</w:t>
            </w:r>
          </w:p>
        </w:tc>
        <w:tc>
          <w:tcPr>
            <w:tcW w:w="5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Любая техника манипулирования на рынке ценных бумаг, используемая только для повышения цен на ценные бумаги</w:t>
            </w:r>
          </w:p>
        </w:tc>
      </w:tr>
      <w:tr w:rsidR="00101D5F" w:rsidRPr="00174E55" w:rsidTr="00223679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Вариационная маржа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</w:t>
            </w:r>
          </w:p>
        </w:tc>
        <w:tc>
          <w:tcPr>
            <w:tcW w:w="5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ind w:hanging="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Передаточная надпись на векселе, в которой не указано наименование индоссата</w:t>
            </w:r>
          </w:p>
        </w:tc>
      </w:tr>
      <w:tr w:rsidR="00101D5F" w:rsidRPr="00174E55" w:rsidTr="00223679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ind w:right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Косвенное регулирование рынка ценных бумаг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</w:p>
        </w:tc>
        <w:tc>
          <w:tcPr>
            <w:tcW w:w="5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ind w:hanging="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Сбор, сверка, корректировка информации по сделкам с ценными бумагами, подготовка бухгалтерских документов по ним, зачет по поставкам ценных бумаг и расчетов по ним</w:t>
            </w:r>
          </w:p>
        </w:tc>
      </w:tr>
      <w:tr w:rsidR="00101D5F" w:rsidRPr="00174E55" w:rsidTr="00223679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ind w:right="81" w:hanging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Манипулирование рынком ценных бумаг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</w:t>
            </w:r>
          </w:p>
        </w:tc>
        <w:tc>
          <w:tcPr>
            <w:tcW w:w="5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ind w:hanging="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Стоимость акций, которая рассчитывается как стоимость имущества общества в фактических ценах реализации (в момент ликвидац</w:t>
            </w:r>
            <w:proofErr w:type="gramStart"/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ии АО</w:t>
            </w:r>
            <w:proofErr w:type="gramEnd"/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), деленная на количество акций</w:t>
            </w:r>
          </w:p>
        </w:tc>
      </w:tr>
      <w:tr w:rsidR="00101D5F" w:rsidRPr="00174E55" w:rsidTr="00223679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ind w:right="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Внутренняя стоимость опциона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</w:t>
            </w:r>
          </w:p>
        </w:tc>
        <w:tc>
          <w:tcPr>
            <w:tcW w:w="5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Орган государственной власти РФ, юридическое лицо, функцией которого является составление и исполнение бюджета РФ</w:t>
            </w:r>
          </w:p>
        </w:tc>
      </w:tr>
      <w:tr w:rsidR="00101D5F" w:rsidRPr="00174E55" w:rsidTr="00223679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ind w:right="130" w:hanging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Конкурентный </w:t>
            </w:r>
            <w:proofErr w:type="spellStart"/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андеррайтинг</w:t>
            </w:r>
            <w:proofErr w:type="spellEnd"/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Ж</w:t>
            </w:r>
          </w:p>
        </w:tc>
        <w:tc>
          <w:tcPr>
            <w:tcW w:w="5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ind w:hanging="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Любая техника манипулирования на рынке ценных бумаг, используемая для снижения и повышения цен на ценные бумаги</w:t>
            </w:r>
          </w:p>
        </w:tc>
      </w:tr>
      <w:tr w:rsidR="00101D5F" w:rsidRPr="00174E55" w:rsidTr="00223679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ind w:right="4" w:hanging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Сберегательный сертификат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5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Сумма «выигрыша», ежедневно переводимая со счета проигравшей на счет выигравшей стороны на фьючерсном рынке</w:t>
            </w:r>
          </w:p>
        </w:tc>
      </w:tr>
      <w:tr w:rsidR="00101D5F" w:rsidRPr="00174E55" w:rsidTr="00223679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Денежный рынок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</w:t>
            </w:r>
          </w:p>
        </w:tc>
        <w:tc>
          <w:tcPr>
            <w:tcW w:w="5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Вероятность наступления потерь в виде прямых финансовых потерь, упущенной выгоды или снижения доходности в операциях с ценными бумагами</w:t>
            </w:r>
          </w:p>
        </w:tc>
      </w:tr>
      <w:tr w:rsidR="00101D5F" w:rsidRPr="00174E55" w:rsidTr="00223679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ind w:left="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ind w:right="268" w:firstLine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Бланковый индоссамент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</w:t>
            </w:r>
          </w:p>
        </w:tc>
        <w:tc>
          <w:tcPr>
            <w:tcW w:w="5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Регулирование деятельности профессиональных участников рынка ценных бумаг со стороны </w:t>
            </w:r>
            <w:proofErr w:type="spellStart"/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саморегулируемых</w:t>
            </w:r>
            <w:proofErr w:type="spellEnd"/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организаций</w:t>
            </w:r>
          </w:p>
        </w:tc>
      </w:tr>
      <w:tr w:rsidR="00101D5F" w:rsidRPr="00174E55" w:rsidTr="00223679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ind w:left="1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ind w:right="9" w:hanging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Клиринговая деятельность на рынке ценных бумаг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</w:t>
            </w:r>
          </w:p>
        </w:tc>
        <w:tc>
          <w:tcPr>
            <w:tcW w:w="5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ind w:right="2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Обращаемое свидетельство о вкладе в банк, предназначенное для физических лиц</w:t>
            </w:r>
          </w:p>
        </w:tc>
      </w:tr>
      <w:tr w:rsidR="00101D5F" w:rsidRPr="00174E55" w:rsidTr="00223679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ind w:left="1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Фондовая биржа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</w:t>
            </w:r>
          </w:p>
        </w:tc>
        <w:tc>
          <w:tcPr>
            <w:tcW w:w="5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ind w:right="9" w:hanging="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Разница между текущей стоимостью базисного актива и ценой исполнения опциона</w:t>
            </w:r>
          </w:p>
        </w:tc>
      </w:tr>
      <w:tr w:rsidR="00101D5F" w:rsidRPr="00174E55" w:rsidTr="00223679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ind w:left="2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ind w:right="8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Эмитент федеральных государственных ценных бумаг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</w:t>
            </w:r>
          </w:p>
        </w:tc>
        <w:tc>
          <w:tcPr>
            <w:tcW w:w="5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ind w:right="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Часть финансового рынка, на котором сроки финансовых инструментов не превышают одного года</w:t>
            </w:r>
          </w:p>
        </w:tc>
      </w:tr>
      <w:tr w:rsidR="00101D5F" w:rsidRPr="00174E55" w:rsidTr="00223679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ind w:left="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ind w:right="186" w:hanging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Проспект ценных бумаг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</w:t>
            </w:r>
          </w:p>
        </w:tc>
        <w:tc>
          <w:tcPr>
            <w:tcW w:w="5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Индоссамент, который оформлен на самом бланке векселя или чека</w:t>
            </w:r>
          </w:p>
        </w:tc>
      </w:tr>
      <w:tr w:rsidR="00101D5F" w:rsidRPr="00174E55" w:rsidTr="00223679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ind w:left="1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ind w:right="130" w:hanging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Финансовые риски на рынке ценных бумаг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</w:t>
            </w:r>
            <w:proofErr w:type="gramEnd"/>
          </w:p>
        </w:tc>
        <w:tc>
          <w:tcPr>
            <w:tcW w:w="5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Стоимость всех активов за вычетом всех обязательств инвестиционного фонда</w:t>
            </w:r>
          </w:p>
        </w:tc>
      </w:tr>
      <w:tr w:rsidR="00101D5F" w:rsidRPr="00174E55" w:rsidTr="00223679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01D5F" w:rsidRPr="00174E55" w:rsidRDefault="00101D5F" w:rsidP="00223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01D5F" w:rsidRPr="00174E55" w:rsidRDefault="00101D5F" w:rsidP="00223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</w:t>
            </w:r>
            <w:proofErr w:type="gramEnd"/>
          </w:p>
        </w:tc>
        <w:tc>
          <w:tcPr>
            <w:tcW w:w="5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Рынок межбанковских кредитов</w:t>
            </w:r>
          </w:p>
        </w:tc>
      </w:tr>
      <w:tr w:rsidR="00101D5F" w:rsidRPr="00174E55" w:rsidTr="00223679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01D5F" w:rsidRPr="00174E55" w:rsidRDefault="00101D5F" w:rsidP="00223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01D5F" w:rsidRPr="00174E55" w:rsidRDefault="00101D5F" w:rsidP="00223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</w:t>
            </w:r>
          </w:p>
        </w:tc>
        <w:tc>
          <w:tcPr>
            <w:tcW w:w="5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ind w:hanging="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Лучший рынок ценных бумаг, организованный лучшими профессиональными участниками для взаимной оптовой торговли стандартизированными финансовыми инструментами</w:t>
            </w:r>
          </w:p>
        </w:tc>
      </w:tr>
      <w:tr w:rsidR="00101D5F" w:rsidRPr="00174E55" w:rsidTr="00223679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01D5F" w:rsidRPr="00174E55" w:rsidRDefault="00101D5F" w:rsidP="00223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01D5F" w:rsidRPr="00174E55" w:rsidRDefault="00101D5F" w:rsidP="00223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</w:t>
            </w:r>
          </w:p>
        </w:tc>
        <w:tc>
          <w:tcPr>
            <w:tcW w:w="5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Ситуация, характеризующаяся тем, что эмитент выбирает андеррайтера на основе </w:t>
            </w:r>
            <w:proofErr w:type="gramStart"/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конкурса заявок профессиональных </w:t>
            </w: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участников рынка ценных бумаг</w:t>
            </w:r>
            <w:proofErr w:type="gramEnd"/>
          </w:p>
        </w:tc>
      </w:tr>
      <w:tr w:rsidR="00101D5F" w:rsidRPr="00174E55" w:rsidTr="00223679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01D5F" w:rsidRPr="00174E55" w:rsidRDefault="00101D5F" w:rsidP="00223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01D5F" w:rsidRPr="00174E55" w:rsidRDefault="00101D5F" w:rsidP="00223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</w:t>
            </w:r>
          </w:p>
        </w:tc>
        <w:tc>
          <w:tcPr>
            <w:tcW w:w="5423" w:type="dxa"/>
            <w:shd w:val="clear" w:color="auto" w:fill="FFFFFF"/>
            <w:vAlign w:val="center"/>
            <w:hideMark/>
          </w:tcPr>
          <w:p w:rsidR="00101D5F" w:rsidRPr="00174E55" w:rsidRDefault="00101D5F" w:rsidP="00223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01D5F" w:rsidRPr="00174E55" w:rsidTr="00223679">
        <w:tc>
          <w:tcPr>
            <w:tcW w:w="0" w:type="auto"/>
            <w:shd w:val="clear" w:color="auto" w:fill="FFFFFF"/>
            <w:vAlign w:val="center"/>
            <w:hideMark/>
          </w:tcPr>
          <w:p w:rsidR="00101D5F" w:rsidRPr="00174E55" w:rsidRDefault="00101D5F" w:rsidP="00223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01D5F" w:rsidRPr="00174E55" w:rsidRDefault="00101D5F" w:rsidP="00223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01D5F" w:rsidRPr="00174E55" w:rsidRDefault="00101D5F" w:rsidP="00223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3" w:type="dxa"/>
            <w:shd w:val="clear" w:color="auto" w:fill="FFFFFF"/>
            <w:vAlign w:val="center"/>
            <w:hideMark/>
          </w:tcPr>
          <w:p w:rsidR="00101D5F" w:rsidRPr="00174E55" w:rsidRDefault="00101D5F" w:rsidP="00223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01D5F" w:rsidRPr="00174E55" w:rsidTr="00223679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01D5F" w:rsidRPr="00174E55" w:rsidRDefault="00101D5F" w:rsidP="00223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01D5F" w:rsidRPr="00174E55" w:rsidRDefault="00101D5F" w:rsidP="00223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</w:t>
            </w:r>
          </w:p>
        </w:tc>
        <w:tc>
          <w:tcPr>
            <w:tcW w:w="5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74E55" w:rsidRPr="00174E55" w:rsidRDefault="00101D5F" w:rsidP="002236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4E5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 приведенной таблице правильное определение данного термина не содержится</w:t>
            </w:r>
          </w:p>
        </w:tc>
      </w:tr>
      <w:tr w:rsidR="00101D5F" w:rsidRPr="00174E55" w:rsidTr="00223679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01D5F" w:rsidRPr="00174E55" w:rsidRDefault="00101D5F" w:rsidP="00223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01D5F" w:rsidRPr="00174E55" w:rsidRDefault="00101D5F" w:rsidP="00223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101D5F" w:rsidRPr="00174E55" w:rsidRDefault="00101D5F" w:rsidP="002236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5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01D5F" w:rsidRPr="00174E55" w:rsidRDefault="00101D5F" w:rsidP="002236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</w:tbl>
    <w:p w:rsidR="00101D5F" w:rsidRPr="007126F2" w:rsidRDefault="00101D5F" w:rsidP="00101D5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6F2">
        <w:rPr>
          <w:rFonts w:ascii="Times New Roman" w:hAnsi="Times New Roman" w:cs="Times New Roman"/>
          <w:sz w:val="28"/>
          <w:szCs w:val="28"/>
        </w:rPr>
        <w:t>Д</w:t>
      </w:r>
    </w:p>
    <w:p w:rsidR="00101D5F" w:rsidRPr="007126F2" w:rsidRDefault="00101D5F" w:rsidP="00101D5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126F2">
        <w:rPr>
          <w:rFonts w:ascii="Times New Roman" w:hAnsi="Times New Roman" w:cs="Times New Roman"/>
          <w:sz w:val="28"/>
          <w:szCs w:val="28"/>
        </w:rPr>
        <w:t>П</w:t>
      </w:r>
      <w:proofErr w:type="gramEnd"/>
    </w:p>
    <w:p w:rsidR="00101D5F" w:rsidRPr="007126F2" w:rsidRDefault="00101D5F" w:rsidP="00101D5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126F2">
        <w:rPr>
          <w:rFonts w:ascii="Times New Roman" w:hAnsi="Times New Roman" w:cs="Times New Roman"/>
          <w:sz w:val="28"/>
          <w:szCs w:val="28"/>
        </w:rPr>
        <w:t>З</w:t>
      </w:r>
      <w:proofErr w:type="gramEnd"/>
    </w:p>
    <w:p w:rsidR="00101D5F" w:rsidRPr="007126F2" w:rsidRDefault="00101D5F" w:rsidP="00101D5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6F2">
        <w:rPr>
          <w:rFonts w:ascii="Times New Roman" w:hAnsi="Times New Roman" w:cs="Times New Roman"/>
          <w:sz w:val="28"/>
          <w:szCs w:val="28"/>
        </w:rPr>
        <w:t>А</w:t>
      </w:r>
    </w:p>
    <w:p w:rsidR="00101D5F" w:rsidRPr="007126F2" w:rsidRDefault="00101D5F" w:rsidP="00101D5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6F2">
        <w:rPr>
          <w:rFonts w:ascii="Times New Roman" w:hAnsi="Times New Roman" w:cs="Times New Roman"/>
          <w:sz w:val="28"/>
          <w:szCs w:val="28"/>
        </w:rPr>
        <w:t>Б</w:t>
      </w:r>
    </w:p>
    <w:p w:rsidR="00101D5F" w:rsidRPr="007126F2" w:rsidRDefault="00101D5F" w:rsidP="00101D5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6F2">
        <w:rPr>
          <w:rFonts w:ascii="Times New Roman" w:hAnsi="Times New Roman" w:cs="Times New Roman"/>
          <w:sz w:val="28"/>
          <w:szCs w:val="28"/>
        </w:rPr>
        <w:t>М</w:t>
      </w:r>
    </w:p>
    <w:p w:rsidR="00101D5F" w:rsidRPr="007126F2" w:rsidRDefault="00101D5F" w:rsidP="00101D5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6F2">
        <w:rPr>
          <w:rFonts w:ascii="Times New Roman" w:hAnsi="Times New Roman" w:cs="Times New Roman"/>
          <w:sz w:val="28"/>
          <w:szCs w:val="28"/>
        </w:rPr>
        <w:t>Т</w:t>
      </w:r>
    </w:p>
    <w:p w:rsidR="00101D5F" w:rsidRPr="007126F2" w:rsidRDefault="00101D5F" w:rsidP="00101D5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6F2">
        <w:rPr>
          <w:rFonts w:ascii="Times New Roman" w:hAnsi="Times New Roman" w:cs="Times New Roman"/>
          <w:sz w:val="28"/>
          <w:szCs w:val="28"/>
        </w:rPr>
        <w:t>Л</w:t>
      </w:r>
    </w:p>
    <w:p w:rsidR="00101D5F" w:rsidRPr="007126F2" w:rsidRDefault="00101D5F" w:rsidP="00101D5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6F2">
        <w:rPr>
          <w:rFonts w:ascii="Times New Roman" w:hAnsi="Times New Roman" w:cs="Times New Roman"/>
          <w:sz w:val="28"/>
          <w:szCs w:val="28"/>
        </w:rPr>
        <w:t>Н</w:t>
      </w:r>
    </w:p>
    <w:p w:rsidR="00101D5F" w:rsidRPr="007126F2" w:rsidRDefault="00101D5F" w:rsidP="00101D5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6F2">
        <w:rPr>
          <w:rFonts w:ascii="Times New Roman" w:hAnsi="Times New Roman" w:cs="Times New Roman"/>
          <w:sz w:val="28"/>
          <w:szCs w:val="28"/>
        </w:rPr>
        <w:t>В</w:t>
      </w:r>
    </w:p>
    <w:p w:rsidR="00101D5F" w:rsidRPr="007126F2" w:rsidRDefault="00101D5F" w:rsidP="00101D5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6F2">
        <w:rPr>
          <w:rFonts w:ascii="Times New Roman" w:hAnsi="Times New Roman" w:cs="Times New Roman"/>
          <w:sz w:val="28"/>
          <w:szCs w:val="28"/>
        </w:rPr>
        <w:t>Г</w:t>
      </w:r>
    </w:p>
    <w:p w:rsidR="00101D5F" w:rsidRPr="007126F2" w:rsidRDefault="00101D5F" w:rsidP="00101D5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6F2">
        <w:rPr>
          <w:rFonts w:ascii="Times New Roman" w:hAnsi="Times New Roman" w:cs="Times New Roman"/>
          <w:sz w:val="28"/>
          <w:szCs w:val="28"/>
        </w:rPr>
        <w:t>С</w:t>
      </w:r>
    </w:p>
    <w:p w:rsidR="00101D5F" w:rsidRPr="007126F2" w:rsidRDefault="00101D5F" w:rsidP="00101D5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6F2">
        <w:rPr>
          <w:rFonts w:ascii="Times New Roman" w:hAnsi="Times New Roman" w:cs="Times New Roman"/>
          <w:sz w:val="28"/>
          <w:szCs w:val="28"/>
        </w:rPr>
        <w:t>У</w:t>
      </w:r>
    </w:p>
    <w:p w:rsidR="00101D5F" w:rsidRPr="007126F2" w:rsidRDefault="00101D5F" w:rsidP="00101D5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6F2">
        <w:rPr>
          <w:rFonts w:ascii="Times New Roman" w:hAnsi="Times New Roman" w:cs="Times New Roman"/>
          <w:sz w:val="28"/>
          <w:szCs w:val="28"/>
        </w:rPr>
        <w:t>Ф</w:t>
      </w:r>
    </w:p>
    <w:p w:rsidR="00101D5F" w:rsidRPr="007126F2" w:rsidRDefault="00101D5F" w:rsidP="00101D5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6F2">
        <w:rPr>
          <w:rFonts w:ascii="Times New Roman" w:hAnsi="Times New Roman" w:cs="Times New Roman"/>
          <w:sz w:val="28"/>
          <w:szCs w:val="28"/>
        </w:rPr>
        <w:t>Ж</w:t>
      </w:r>
    </w:p>
    <w:p w:rsidR="00101D5F" w:rsidRPr="007126F2" w:rsidRDefault="00101D5F" w:rsidP="00101D5F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26F2">
        <w:rPr>
          <w:rFonts w:ascii="Times New Roman" w:hAnsi="Times New Roman" w:cs="Times New Roman"/>
          <w:b/>
          <w:sz w:val="28"/>
          <w:szCs w:val="28"/>
        </w:rPr>
        <w:t>Задание № 2</w:t>
      </w:r>
    </w:p>
    <w:p w:rsidR="00101D5F" w:rsidRPr="00174E55" w:rsidRDefault="00101D5F" w:rsidP="00101D5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01D5F" w:rsidRPr="00174E55" w:rsidRDefault="00101D5F" w:rsidP="00101D5F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74E55">
        <w:rPr>
          <w:rFonts w:ascii="Times New Roman" w:hAnsi="Times New Roman" w:cs="Times New Roman"/>
          <w:sz w:val="28"/>
          <w:szCs w:val="28"/>
        </w:rPr>
        <w:t>Определите, верны (В) или неверны (Н) следующие утверждения.</w:t>
      </w:r>
    </w:p>
    <w:p w:rsidR="00101D5F" w:rsidRPr="007126F2" w:rsidRDefault="00101D5F" w:rsidP="00101D5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6F2">
        <w:rPr>
          <w:rFonts w:ascii="Times New Roman" w:hAnsi="Times New Roman" w:cs="Times New Roman"/>
          <w:sz w:val="28"/>
          <w:szCs w:val="28"/>
        </w:rPr>
        <w:t xml:space="preserve">Общепринятым в мировой практике способом регулирования конфликтов интересов брокера и его клиента является обязательное уведомление клиентов о наличии такого конфликта интересов </w:t>
      </w:r>
      <w:proofErr w:type="gramStart"/>
      <w:r w:rsidRPr="007126F2">
        <w:rPr>
          <w:rFonts w:ascii="Times New Roman" w:hAnsi="Times New Roman" w:cs="Times New Roman"/>
          <w:sz w:val="28"/>
          <w:szCs w:val="28"/>
        </w:rPr>
        <w:t>–</w:t>
      </w:r>
      <w:r w:rsidRPr="007126F2">
        <w:rPr>
          <w:rFonts w:ascii="Times New Roman" w:hAnsi="Times New Roman" w:cs="Times New Roman"/>
          <w:b/>
          <w:sz w:val="28"/>
          <w:szCs w:val="28"/>
          <w:u w:val="single"/>
        </w:rPr>
        <w:t>В</w:t>
      </w:r>
      <w:proofErr w:type="gramEnd"/>
      <w:r w:rsidRPr="007126F2">
        <w:rPr>
          <w:rFonts w:ascii="Times New Roman" w:hAnsi="Times New Roman" w:cs="Times New Roman"/>
          <w:b/>
          <w:sz w:val="28"/>
          <w:szCs w:val="28"/>
          <w:u w:val="single"/>
        </w:rPr>
        <w:t>ерно.</w:t>
      </w:r>
      <w:r w:rsidRPr="007126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1D5F" w:rsidRPr="007126F2" w:rsidRDefault="00101D5F" w:rsidP="00101D5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6F2">
        <w:rPr>
          <w:rFonts w:ascii="Times New Roman" w:hAnsi="Times New Roman" w:cs="Times New Roman"/>
          <w:sz w:val="28"/>
          <w:szCs w:val="28"/>
        </w:rPr>
        <w:t>Российское законодательство позволяет совмещать депозитарную деятельность со всеми другими видами профессиональной деятельности на рынке ценных бумаг (кроме деятельности по ведению реестра владельцев ценных бумаг</w:t>
      </w:r>
      <w:proofErr w:type="gramStart"/>
      <w:r w:rsidRPr="007126F2">
        <w:rPr>
          <w:rFonts w:ascii="Times New Roman" w:hAnsi="Times New Roman" w:cs="Times New Roman"/>
          <w:sz w:val="28"/>
          <w:szCs w:val="28"/>
        </w:rPr>
        <w:t>)-</w:t>
      </w:r>
      <w:proofErr w:type="gramEnd"/>
      <w:r w:rsidRPr="007126F2">
        <w:rPr>
          <w:rFonts w:ascii="Times New Roman" w:hAnsi="Times New Roman" w:cs="Times New Roman"/>
          <w:b/>
          <w:sz w:val="28"/>
          <w:szCs w:val="28"/>
          <w:u w:val="single"/>
        </w:rPr>
        <w:t>Верно.</w:t>
      </w:r>
    </w:p>
    <w:p w:rsidR="00101D5F" w:rsidRPr="007126F2" w:rsidRDefault="00101D5F" w:rsidP="00101D5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6F2">
        <w:rPr>
          <w:rFonts w:ascii="Times New Roman" w:hAnsi="Times New Roman" w:cs="Times New Roman"/>
          <w:sz w:val="28"/>
          <w:szCs w:val="28"/>
        </w:rPr>
        <w:t>Свопы являются строго стандартизированными производными финансовыми инструментами</w:t>
      </w:r>
      <w:proofErr w:type="gramStart"/>
      <w:r w:rsidRPr="007126F2">
        <w:rPr>
          <w:rFonts w:ascii="Times New Roman" w:hAnsi="Times New Roman" w:cs="Times New Roman"/>
          <w:sz w:val="28"/>
          <w:szCs w:val="28"/>
        </w:rPr>
        <w:t>)-</w:t>
      </w:r>
      <w:proofErr w:type="gramEnd"/>
      <w:r w:rsidRPr="007126F2">
        <w:rPr>
          <w:rFonts w:ascii="Times New Roman" w:hAnsi="Times New Roman" w:cs="Times New Roman"/>
          <w:b/>
          <w:sz w:val="28"/>
          <w:szCs w:val="28"/>
          <w:u w:val="single"/>
        </w:rPr>
        <w:t>Не верно.</w:t>
      </w:r>
    </w:p>
    <w:p w:rsidR="00101D5F" w:rsidRPr="007126F2" w:rsidRDefault="00101D5F" w:rsidP="00101D5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6F2">
        <w:rPr>
          <w:rFonts w:ascii="Times New Roman" w:hAnsi="Times New Roman" w:cs="Times New Roman"/>
          <w:sz w:val="28"/>
          <w:szCs w:val="28"/>
        </w:rPr>
        <w:t xml:space="preserve">На развитых финансовых рынках объемы вторичного рынка значительно превышают объемы первичного рынка ценных бумаг – </w:t>
      </w:r>
      <w:r w:rsidRPr="007126F2">
        <w:rPr>
          <w:rFonts w:ascii="Times New Roman" w:hAnsi="Times New Roman" w:cs="Times New Roman"/>
          <w:b/>
          <w:sz w:val="28"/>
          <w:szCs w:val="28"/>
          <w:u w:val="single"/>
        </w:rPr>
        <w:t>Верно.</w:t>
      </w:r>
    </w:p>
    <w:p w:rsidR="00101D5F" w:rsidRPr="007126F2" w:rsidRDefault="00101D5F" w:rsidP="00101D5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6F2">
        <w:rPr>
          <w:rFonts w:ascii="Times New Roman" w:hAnsi="Times New Roman" w:cs="Times New Roman"/>
          <w:sz w:val="28"/>
          <w:szCs w:val="28"/>
        </w:rPr>
        <w:lastRenderedPageBreak/>
        <w:t xml:space="preserve">Рейтинг не дает оценку будущего изменения курса данной ценной бумаги – </w:t>
      </w:r>
      <w:r w:rsidRPr="007126F2">
        <w:rPr>
          <w:rFonts w:ascii="Times New Roman" w:hAnsi="Times New Roman" w:cs="Times New Roman"/>
          <w:b/>
          <w:sz w:val="28"/>
          <w:szCs w:val="28"/>
          <w:u w:val="single"/>
        </w:rPr>
        <w:t>Верно.</w:t>
      </w:r>
    </w:p>
    <w:p w:rsidR="00101D5F" w:rsidRPr="007126F2" w:rsidRDefault="00101D5F" w:rsidP="00101D5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6F2">
        <w:rPr>
          <w:rFonts w:ascii="Times New Roman" w:hAnsi="Times New Roman" w:cs="Times New Roman"/>
          <w:sz w:val="28"/>
          <w:szCs w:val="28"/>
        </w:rPr>
        <w:t xml:space="preserve">Надежность облигаций, выпущенных от имени Российской Федерации, всегда выше, чем надежность облигаций, выпущенных от имени субъектов Российской Федерации или муниципальных образований – </w:t>
      </w:r>
      <w:r w:rsidRPr="007126F2">
        <w:rPr>
          <w:rFonts w:ascii="Times New Roman" w:hAnsi="Times New Roman" w:cs="Times New Roman"/>
          <w:b/>
          <w:sz w:val="28"/>
          <w:szCs w:val="28"/>
          <w:u w:val="single"/>
        </w:rPr>
        <w:t>Не верно.</w:t>
      </w:r>
    </w:p>
    <w:p w:rsidR="00101D5F" w:rsidRPr="007126F2" w:rsidRDefault="00101D5F" w:rsidP="00101D5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6F2">
        <w:rPr>
          <w:rFonts w:ascii="Times New Roman" w:hAnsi="Times New Roman" w:cs="Times New Roman"/>
          <w:sz w:val="28"/>
          <w:szCs w:val="28"/>
        </w:rPr>
        <w:t xml:space="preserve">Складская квитанция отличается от складского свидетельства тем, что не может обращаться на рынке ценных бумаг – </w:t>
      </w:r>
      <w:r w:rsidRPr="007126F2">
        <w:rPr>
          <w:rFonts w:ascii="Times New Roman" w:hAnsi="Times New Roman" w:cs="Times New Roman"/>
          <w:b/>
          <w:sz w:val="28"/>
          <w:szCs w:val="28"/>
          <w:u w:val="single"/>
        </w:rPr>
        <w:t>Верно.</w:t>
      </w:r>
      <w:r w:rsidRPr="007126F2">
        <w:rPr>
          <w:rFonts w:ascii="Times New Roman" w:hAnsi="Times New Roman" w:cs="Times New Roman"/>
          <w:sz w:val="28"/>
          <w:szCs w:val="28"/>
        </w:rPr>
        <w:tab/>
      </w:r>
    </w:p>
    <w:p w:rsidR="00101D5F" w:rsidRPr="007126F2" w:rsidRDefault="00101D5F" w:rsidP="00101D5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6F2">
        <w:rPr>
          <w:rFonts w:ascii="Times New Roman" w:hAnsi="Times New Roman" w:cs="Times New Roman"/>
          <w:sz w:val="28"/>
          <w:szCs w:val="28"/>
        </w:rPr>
        <w:t xml:space="preserve">Чек не может быть акцептован банком-плательщиком – </w:t>
      </w:r>
      <w:r w:rsidRPr="007126F2">
        <w:rPr>
          <w:rFonts w:ascii="Times New Roman" w:hAnsi="Times New Roman" w:cs="Times New Roman"/>
          <w:b/>
          <w:sz w:val="28"/>
          <w:szCs w:val="28"/>
          <w:u w:val="single"/>
        </w:rPr>
        <w:t>Не верно.</w:t>
      </w:r>
    </w:p>
    <w:p w:rsidR="00101D5F" w:rsidRPr="007126F2" w:rsidRDefault="00101D5F" w:rsidP="00101D5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6F2">
        <w:rPr>
          <w:rFonts w:ascii="Times New Roman" w:hAnsi="Times New Roman" w:cs="Times New Roman"/>
          <w:sz w:val="28"/>
          <w:szCs w:val="28"/>
        </w:rPr>
        <w:t xml:space="preserve">Брокер на рынке ценных бумаг всегда действует от имени, за счет и по поручению клиента – </w:t>
      </w:r>
      <w:r w:rsidRPr="007126F2">
        <w:rPr>
          <w:rFonts w:ascii="Times New Roman" w:hAnsi="Times New Roman" w:cs="Times New Roman"/>
          <w:b/>
          <w:sz w:val="28"/>
          <w:szCs w:val="28"/>
          <w:u w:val="single"/>
        </w:rPr>
        <w:t>Верно.</w:t>
      </w:r>
      <w:r w:rsidRPr="007126F2">
        <w:rPr>
          <w:rFonts w:ascii="Times New Roman" w:hAnsi="Times New Roman" w:cs="Times New Roman"/>
          <w:sz w:val="28"/>
          <w:szCs w:val="28"/>
        </w:rPr>
        <w:tab/>
      </w:r>
    </w:p>
    <w:p w:rsidR="00101D5F" w:rsidRPr="007126F2" w:rsidRDefault="00101D5F" w:rsidP="00101D5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6F2">
        <w:rPr>
          <w:rFonts w:ascii="Times New Roman" w:hAnsi="Times New Roman" w:cs="Times New Roman"/>
          <w:sz w:val="28"/>
          <w:szCs w:val="28"/>
        </w:rPr>
        <w:t xml:space="preserve">Инвестиционный пай не является эмиссионной ценной бумагой – </w:t>
      </w:r>
      <w:r w:rsidRPr="007126F2">
        <w:rPr>
          <w:rFonts w:ascii="Times New Roman" w:hAnsi="Times New Roman" w:cs="Times New Roman"/>
          <w:b/>
          <w:sz w:val="28"/>
          <w:szCs w:val="28"/>
          <w:u w:val="single"/>
        </w:rPr>
        <w:t>Верно.</w:t>
      </w:r>
      <w:r w:rsidRPr="007126F2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101D5F" w:rsidRPr="007126F2" w:rsidRDefault="00101D5F" w:rsidP="00101D5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6F2">
        <w:rPr>
          <w:rFonts w:ascii="Times New Roman" w:hAnsi="Times New Roman" w:cs="Times New Roman"/>
          <w:sz w:val="28"/>
          <w:szCs w:val="28"/>
        </w:rPr>
        <w:t xml:space="preserve">Государственной регистрации подвергаются все виды ценных бумаг – </w:t>
      </w:r>
      <w:r w:rsidRPr="007126F2">
        <w:rPr>
          <w:rFonts w:ascii="Times New Roman" w:hAnsi="Times New Roman" w:cs="Times New Roman"/>
          <w:b/>
          <w:sz w:val="28"/>
          <w:szCs w:val="28"/>
          <w:u w:val="single"/>
        </w:rPr>
        <w:t>Верно.</w:t>
      </w:r>
    </w:p>
    <w:p w:rsidR="00101D5F" w:rsidRPr="007126F2" w:rsidRDefault="00101D5F" w:rsidP="00101D5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6F2">
        <w:rPr>
          <w:rFonts w:ascii="Times New Roman" w:hAnsi="Times New Roman" w:cs="Times New Roman"/>
          <w:sz w:val="28"/>
          <w:szCs w:val="28"/>
        </w:rPr>
        <w:t>Закрытые акционерные общества могут размещать свои ценные бумаги, как по закрытой, так и по открытой подписке –</w:t>
      </w:r>
      <w:r w:rsidRPr="007126F2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Не верно.</w:t>
      </w:r>
    </w:p>
    <w:p w:rsidR="00101D5F" w:rsidRPr="007126F2" w:rsidRDefault="00101D5F" w:rsidP="00101D5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6F2">
        <w:rPr>
          <w:rFonts w:ascii="Times New Roman" w:hAnsi="Times New Roman" w:cs="Times New Roman"/>
          <w:sz w:val="28"/>
          <w:szCs w:val="28"/>
        </w:rPr>
        <w:t xml:space="preserve">Операции Центрального банка РФ на рынке ценных бумаг являются одним из инструментов денежной политики государства – </w:t>
      </w:r>
      <w:r w:rsidRPr="007126F2">
        <w:rPr>
          <w:rFonts w:ascii="Times New Roman" w:hAnsi="Times New Roman" w:cs="Times New Roman"/>
          <w:b/>
          <w:sz w:val="28"/>
          <w:szCs w:val="28"/>
          <w:u w:val="single"/>
        </w:rPr>
        <w:t>Верно.</w:t>
      </w:r>
    </w:p>
    <w:p w:rsidR="00101D5F" w:rsidRPr="007126F2" w:rsidRDefault="00101D5F" w:rsidP="00101D5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6F2">
        <w:rPr>
          <w:rFonts w:ascii="Times New Roman" w:hAnsi="Times New Roman" w:cs="Times New Roman"/>
          <w:sz w:val="28"/>
          <w:szCs w:val="28"/>
        </w:rPr>
        <w:t xml:space="preserve">Организаторами торговли на рынке ценных бумаг могут выступать как коммерческие, так и некоммерческие организации – </w:t>
      </w:r>
      <w:r w:rsidRPr="007126F2">
        <w:rPr>
          <w:rFonts w:ascii="Times New Roman" w:hAnsi="Times New Roman" w:cs="Times New Roman"/>
          <w:b/>
          <w:sz w:val="28"/>
          <w:szCs w:val="28"/>
          <w:u w:val="single"/>
        </w:rPr>
        <w:t>Верно.</w:t>
      </w:r>
    </w:p>
    <w:p w:rsidR="00101D5F" w:rsidRPr="007126F2" w:rsidRDefault="00101D5F" w:rsidP="00101D5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6F2">
        <w:rPr>
          <w:rFonts w:ascii="Times New Roman" w:hAnsi="Times New Roman" w:cs="Times New Roman"/>
          <w:sz w:val="28"/>
          <w:szCs w:val="28"/>
        </w:rPr>
        <w:t>Если в векселе не указан срок платежа, вексель теряет вексельную силу и превращается в долговую расписку –</w:t>
      </w:r>
      <w:r w:rsidRPr="007126F2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Не верно.</w:t>
      </w:r>
    </w:p>
    <w:p w:rsidR="00101D5F" w:rsidRPr="00101D5F" w:rsidRDefault="00101D5F" w:rsidP="00101D5F">
      <w:pPr>
        <w:widowControl w:val="0"/>
        <w:shd w:val="clear" w:color="auto" w:fill="FFFFFF"/>
        <w:suppressAutoHyphens/>
        <w:autoSpaceDE w:val="0"/>
        <w:spacing w:before="48" w:after="0" w:line="360" w:lineRule="auto"/>
        <w:ind w:right="-93"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Задание 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.</w:t>
      </w:r>
    </w:p>
    <w:p w:rsidR="00101D5F" w:rsidRPr="00101D5F" w:rsidRDefault="00101D5F" w:rsidP="00101D5F">
      <w:pPr>
        <w:widowControl w:val="0"/>
        <w:shd w:val="clear" w:color="auto" w:fill="FFFFFF"/>
        <w:suppressAutoHyphens/>
        <w:autoSpaceDE w:val="0"/>
        <w:spacing w:before="67"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Укажите все правильные ответы.</w:t>
      </w:r>
    </w:p>
    <w:p w:rsidR="00101D5F" w:rsidRPr="00101D5F" w:rsidRDefault="00101D5F" w:rsidP="00101D5F">
      <w:pPr>
        <w:widowControl w:val="0"/>
        <w:shd w:val="clear" w:color="auto" w:fill="FFFFFF"/>
        <w:suppressAutoHyphens/>
        <w:autoSpaceDE w:val="0"/>
        <w:spacing w:before="58" w:after="0" w:line="360" w:lineRule="auto"/>
        <w:ind w:right="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 Ликвидность ценной бумаги тем выше, чем риск по ней:</w:t>
      </w:r>
    </w:p>
    <w:p w:rsidR="00101D5F" w:rsidRPr="00101D5F" w:rsidRDefault="00101D5F" w:rsidP="00101D5F">
      <w:pPr>
        <w:widowControl w:val="0"/>
        <w:numPr>
          <w:ilvl w:val="0"/>
          <w:numId w:val="17"/>
        </w:numPr>
        <w:shd w:val="clear" w:color="auto" w:fill="FFFFFF"/>
        <w:tabs>
          <w:tab w:val="left" w:pos="514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выше;</w:t>
      </w:r>
    </w:p>
    <w:p w:rsidR="00101D5F" w:rsidRPr="00101D5F" w:rsidRDefault="00101D5F" w:rsidP="00101D5F">
      <w:pPr>
        <w:widowControl w:val="0"/>
        <w:numPr>
          <w:ilvl w:val="0"/>
          <w:numId w:val="17"/>
        </w:numPr>
        <w:shd w:val="clear" w:color="auto" w:fill="FFFFFF"/>
        <w:tabs>
          <w:tab w:val="left" w:pos="514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</w:pPr>
      <w:r w:rsidRPr="00101D5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  <w:t>ниже.</w:t>
      </w:r>
    </w:p>
    <w:p w:rsidR="00101D5F" w:rsidRPr="00101D5F" w:rsidRDefault="00101D5F" w:rsidP="00101D5F">
      <w:pPr>
        <w:widowControl w:val="0"/>
        <w:shd w:val="clear" w:color="auto" w:fill="FFFFFF"/>
        <w:suppressAutoHyphens/>
        <w:autoSpaceDE w:val="0"/>
        <w:spacing w:before="5" w:after="0" w:line="360" w:lineRule="auto"/>
        <w:ind w:right="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 Понятию «двойной аукционный рынок» соответствуют термины:</w:t>
      </w:r>
    </w:p>
    <w:p w:rsidR="00101D5F" w:rsidRPr="00101D5F" w:rsidRDefault="00101D5F" w:rsidP="00101D5F">
      <w:pPr>
        <w:widowControl w:val="0"/>
        <w:numPr>
          <w:ilvl w:val="0"/>
          <w:numId w:val="20"/>
        </w:numPr>
        <w:shd w:val="clear" w:color="auto" w:fill="FFFFFF"/>
        <w:tabs>
          <w:tab w:val="left" w:pos="568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lastRenderedPageBreak/>
        <w:t>английский аукцион;</w:t>
      </w:r>
    </w:p>
    <w:p w:rsidR="00101D5F" w:rsidRPr="00101D5F" w:rsidRDefault="00101D5F" w:rsidP="00101D5F">
      <w:pPr>
        <w:widowControl w:val="0"/>
        <w:numPr>
          <w:ilvl w:val="0"/>
          <w:numId w:val="20"/>
        </w:numPr>
        <w:shd w:val="clear" w:color="auto" w:fill="FFFFFF"/>
        <w:tabs>
          <w:tab w:val="left" w:pos="568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голландский аукцион; </w:t>
      </w:r>
    </w:p>
    <w:p w:rsidR="00101D5F" w:rsidRPr="00101D5F" w:rsidRDefault="00101D5F" w:rsidP="00101D5F">
      <w:pPr>
        <w:widowControl w:val="0"/>
        <w:numPr>
          <w:ilvl w:val="0"/>
          <w:numId w:val="20"/>
        </w:numPr>
        <w:shd w:val="clear" w:color="auto" w:fill="FFFFFF"/>
        <w:tabs>
          <w:tab w:val="left" w:pos="568"/>
        </w:tabs>
        <w:suppressAutoHyphens/>
        <w:autoSpaceDE w:val="0"/>
        <w:spacing w:before="10" w:after="0" w:line="360" w:lineRule="auto"/>
        <w:ind w:right="28"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</w:pPr>
      <w:r w:rsidRPr="00101D5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  <w:t>онкольный рынок;</w:t>
      </w:r>
    </w:p>
    <w:p w:rsidR="00101D5F" w:rsidRPr="00101D5F" w:rsidRDefault="00101D5F" w:rsidP="00101D5F">
      <w:pPr>
        <w:widowControl w:val="0"/>
        <w:numPr>
          <w:ilvl w:val="0"/>
          <w:numId w:val="20"/>
        </w:numPr>
        <w:shd w:val="clear" w:color="auto" w:fill="FFFFFF"/>
        <w:tabs>
          <w:tab w:val="left" w:pos="568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</w:pPr>
      <w:r w:rsidRPr="00101D5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  <w:t>непрерывный аукционный рынок;</w:t>
      </w:r>
    </w:p>
    <w:p w:rsidR="00101D5F" w:rsidRPr="00101D5F" w:rsidRDefault="00101D5F" w:rsidP="00101D5F">
      <w:pPr>
        <w:widowControl w:val="0"/>
        <w:shd w:val="clear" w:color="auto" w:fill="FFFFFF"/>
        <w:tabs>
          <w:tab w:val="left" w:pos="293"/>
          <w:tab w:val="left" w:pos="2606"/>
          <w:tab w:val="left" w:pos="4622"/>
        </w:tabs>
        <w:suppressAutoHyphens/>
        <w:autoSpaceDE w:val="0"/>
        <w:spacing w:before="5"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5)дилерский рынок.</w:t>
      </w:r>
    </w:p>
    <w:p w:rsidR="00101D5F" w:rsidRPr="00101D5F" w:rsidRDefault="00101D5F" w:rsidP="00101D5F">
      <w:pPr>
        <w:widowControl w:val="0"/>
        <w:shd w:val="clear" w:color="auto" w:fill="FFFFFF"/>
        <w:tabs>
          <w:tab w:val="left" w:pos="293"/>
          <w:tab w:val="left" w:pos="2606"/>
          <w:tab w:val="left" w:pos="4622"/>
        </w:tabs>
        <w:suppressAutoHyphens/>
        <w:autoSpaceDE w:val="0"/>
        <w:spacing w:before="5" w:after="0" w:line="360" w:lineRule="auto"/>
        <w:ind w:right="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3 Участвующие акции — это:</w:t>
      </w:r>
    </w:p>
    <w:p w:rsidR="00101D5F" w:rsidRPr="00101D5F" w:rsidRDefault="00101D5F" w:rsidP="00101D5F">
      <w:pPr>
        <w:widowControl w:val="0"/>
        <w:shd w:val="clear" w:color="auto" w:fill="FFFFFF"/>
        <w:suppressAutoHyphens/>
        <w:autoSpaceDE w:val="0"/>
        <w:spacing w:before="10"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1)привилегированные акции, дающие право на фиксированный и экстр</w:t>
      </w:r>
      <w:proofErr w:type="gramStart"/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а-</w:t>
      </w:r>
      <w:proofErr w:type="gramEnd"/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дивиденд;</w:t>
      </w:r>
    </w:p>
    <w:p w:rsidR="00101D5F" w:rsidRPr="00101D5F" w:rsidRDefault="00101D5F" w:rsidP="00101D5F">
      <w:pPr>
        <w:widowControl w:val="0"/>
        <w:shd w:val="clear" w:color="auto" w:fill="FFFFFF"/>
        <w:tabs>
          <w:tab w:val="left" w:pos="293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2)обыкновенные акции, участвующие в распределении чистой прибыли;</w:t>
      </w:r>
    </w:p>
    <w:p w:rsidR="00101D5F" w:rsidRPr="00101D5F" w:rsidRDefault="00101D5F" w:rsidP="00101D5F">
      <w:pPr>
        <w:widowControl w:val="0"/>
        <w:shd w:val="clear" w:color="auto" w:fill="FFFFFF"/>
        <w:tabs>
          <w:tab w:val="left" w:pos="293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  <w:t>3)привилегированные акции, дающие право участвовать в голосовании на общем собрании акционеров</w:t>
      </w: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101D5F" w:rsidRPr="00101D5F" w:rsidRDefault="00101D5F" w:rsidP="00101D5F">
      <w:pPr>
        <w:widowControl w:val="0"/>
        <w:shd w:val="clear" w:color="auto" w:fill="FFFFFF"/>
        <w:tabs>
          <w:tab w:val="left" w:pos="3000"/>
          <w:tab w:val="left" w:pos="5318"/>
          <w:tab w:val="left" w:pos="7003"/>
        </w:tabs>
        <w:suppressAutoHyphens/>
        <w:autoSpaceDE w:val="0"/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4 Дивидендная доходность по привилегированным акциям по сравнению с обыкновен</w:t>
      </w: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softHyphen/>
        <w:t>ными акциями в среднем:</w:t>
      </w: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</w:r>
    </w:p>
    <w:p w:rsidR="00101D5F" w:rsidRPr="00101D5F" w:rsidRDefault="00101D5F" w:rsidP="00101D5F">
      <w:pPr>
        <w:widowControl w:val="0"/>
        <w:numPr>
          <w:ilvl w:val="0"/>
          <w:numId w:val="6"/>
        </w:numPr>
        <w:shd w:val="clear" w:color="auto" w:fill="FFFFFF"/>
        <w:tabs>
          <w:tab w:val="left" w:pos="557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</w:pPr>
      <w:r w:rsidRPr="00101D5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  <w:t xml:space="preserve">выше;    </w:t>
      </w:r>
    </w:p>
    <w:p w:rsidR="00101D5F" w:rsidRPr="00101D5F" w:rsidRDefault="00101D5F" w:rsidP="00101D5F">
      <w:pPr>
        <w:widowControl w:val="0"/>
        <w:numPr>
          <w:ilvl w:val="0"/>
          <w:numId w:val="6"/>
        </w:numPr>
        <w:shd w:val="clear" w:color="auto" w:fill="FFFFFF"/>
        <w:tabs>
          <w:tab w:val="left" w:pos="557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ниже.</w:t>
      </w: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</w: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br/>
        <w:t>5 Конвертируемые облигации — это облигации, которые:</w:t>
      </w:r>
    </w:p>
    <w:p w:rsidR="00101D5F" w:rsidRPr="00101D5F" w:rsidRDefault="00101D5F" w:rsidP="00101D5F">
      <w:pPr>
        <w:widowControl w:val="0"/>
        <w:numPr>
          <w:ilvl w:val="0"/>
          <w:numId w:val="10"/>
        </w:numPr>
        <w:shd w:val="clear" w:color="auto" w:fill="FFFFFF"/>
        <w:tabs>
          <w:tab w:val="left" w:pos="493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</w:pPr>
      <w:proofErr w:type="gramStart"/>
      <w:r w:rsidRPr="00101D5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  <w:t xml:space="preserve">могут быть обменены на акции;     </w:t>
      </w:r>
      <w:proofErr w:type="gramEnd"/>
    </w:p>
    <w:p w:rsidR="00101D5F" w:rsidRPr="00101D5F" w:rsidRDefault="00101D5F" w:rsidP="00101D5F">
      <w:pPr>
        <w:widowControl w:val="0"/>
        <w:numPr>
          <w:ilvl w:val="0"/>
          <w:numId w:val="10"/>
        </w:numPr>
        <w:shd w:val="clear" w:color="auto" w:fill="FFFFFF"/>
        <w:tabs>
          <w:tab w:val="left" w:pos="493"/>
        </w:tabs>
        <w:suppressAutoHyphens/>
        <w:autoSpaceDE w:val="0"/>
        <w:spacing w:before="5"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обеспечивают получение дохода в свободно конвертируемой валюте;</w:t>
      </w:r>
    </w:p>
    <w:p w:rsidR="00101D5F" w:rsidRPr="00101D5F" w:rsidRDefault="00101D5F" w:rsidP="00101D5F">
      <w:pPr>
        <w:widowControl w:val="0"/>
        <w:numPr>
          <w:ilvl w:val="0"/>
          <w:numId w:val="10"/>
        </w:numPr>
        <w:shd w:val="clear" w:color="auto" w:fill="FFFFFF"/>
        <w:tabs>
          <w:tab w:val="left" w:pos="493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обеспечивают индексацию номинала в соответствии с изменениями курса национальной валюты к свободно конвертируемой валюте.</w:t>
      </w:r>
    </w:p>
    <w:p w:rsidR="00101D5F" w:rsidRPr="00101D5F" w:rsidRDefault="00101D5F" w:rsidP="00101D5F">
      <w:pPr>
        <w:widowControl w:val="0"/>
        <w:shd w:val="clear" w:color="auto" w:fill="FFFFFF"/>
        <w:tabs>
          <w:tab w:val="left" w:pos="6110"/>
        </w:tabs>
        <w:suppressAutoHyphens/>
        <w:autoSpaceDE w:val="0"/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6 Облигации частных эмитентов в России могут выпускаться:</w:t>
      </w:r>
    </w:p>
    <w:p w:rsidR="00101D5F" w:rsidRPr="00101D5F" w:rsidRDefault="00101D5F" w:rsidP="00101D5F">
      <w:pPr>
        <w:widowControl w:val="0"/>
        <w:shd w:val="clear" w:color="auto" w:fill="FFFFFF"/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1) только в документарной форме, в том числе с централизованным хранением в депозитарии;</w:t>
      </w:r>
    </w:p>
    <w:p w:rsidR="00101D5F" w:rsidRPr="00101D5F" w:rsidRDefault="00101D5F" w:rsidP="00101D5F">
      <w:pPr>
        <w:widowControl w:val="0"/>
        <w:numPr>
          <w:ilvl w:val="0"/>
          <w:numId w:val="22"/>
        </w:numPr>
        <w:shd w:val="clear" w:color="auto" w:fill="FFFFFF"/>
        <w:tabs>
          <w:tab w:val="left" w:pos="493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только в бездокументарной форме;</w:t>
      </w:r>
    </w:p>
    <w:p w:rsidR="00101D5F" w:rsidRPr="00101D5F" w:rsidRDefault="00101D5F" w:rsidP="00101D5F">
      <w:pPr>
        <w:widowControl w:val="0"/>
        <w:numPr>
          <w:ilvl w:val="0"/>
          <w:numId w:val="22"/>
        </w:numPr>
        <w:shd w:val="clear" w:color="auto" w:fill="FFFFFF"/>
        <w:tabs>
          <w:tab w:val="left" w:pos="493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</w:pPr>
      <w:r w:rsidRPr="00101D5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  <w:t>в документарной и бездокументарной форме.</w:t>
      </w:r>
    </w:p>
    <w:p w:rsidR="00101D5F" w:rsidRPr="00101D5F" w:rsidRDefault="00101D5F" w:rsidP="00101D5F">
      <w:pPr>
        <w:widowControl w:val="0"/>
        <w:shd w:val="clear" w:color="auto" w:fill="FFFFFF"/>
        <w:tabs>
          <w:tab w:val="left" w:pos="442"/>
        </w:tabs>
        <w:suppressAutoHyphens/>
        <w:autoSpaceDE w:val="0"/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7 Государственные ценные бумаги субъектов Российской Федерации к составу государственного внешнего долга:     </w:t>
      </w:r>
    </w:p>
    <w:p w:rsidR="00101D5F" w:rsidRPr="00101D5F" w:rsidRDefault="00101D5F" w:rsidP="00101D5F">
      <w:pPr>
        <w:widowControl w:val="0"/>
        <w:numPr>
          <w:ilvl w:val="0"/>
          <w:numId w:val="9"/>
        </w:numPr>
        <w:shd w:val="clear" w:color="auto" w:fill="FFFFFF"/>
        <w:tabs>
          <w:tab w:val="left" w:pos="525"/>
        </w:tabs>
        <w:suppressAutoHyphens/>
        <w:autoSpaceDE w:val="0"/>
        <w:spacing w:before="10"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относятся</w:t>
      </w:r>
    </w:p>
    <w:p w:rsidR="00101D5F" w:rsidRPr="00101D5F" w:rsidRDefault="00101D5F" w:rsidP="00101D5F">
      <w:pPr>
        <w:widowControl w:val="0"/>
        <w:numPr>
          <w:ilvl w:val="0"/>
          <w:numId w:val="9"/>
        </w:numPr>
        <w:shd w:val="clear" w:color="auto" w:fill="FFFFFF"/>
        <w:tabs>
          <w:tab w:val="left" w:pos="525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</w:pPr>
      <w:r w:rsidRPr="00101D5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  <w:t>не относятся;</w:t>
      </w:r>
    </w:p>
    <w:p w:rsidR="00101D5F" w:rsidRPr="00101D5F" w:rsidRDefault="00101D5F" w:rsidP="00101D5F">
      <w:pPr>
        <w:widowControl w:val="0"/>
        <w:numPr>
          <w:ilvl w:val="0"/>
          <w:numId w:val="9"/>
        </w:numPr>
        <w:shd w:val="clear" w:color="auto" w:fill="FFFFFF"/>
        <w:tabs>
          <w:tab w:val="left" w:pos="525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относятся, если </w:t>
      </w:r>
      <w:proofErr w:type="gramStart"/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номинированы</w:t>
      </w:r>
      <w:proofErr w:type="gramEnd"/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 иностранной валюте</w:t>
      </w:r>
    </w:p>
    <w:p w:rsidR="00101D5F" w:rsidRPr="00101D5F" w:rsidRDefault="00101D5F" w:rsidP="00101D5F">
      <w:pPr>
        <w:widowControl w:val="0"/>
        <w:shd w:val="clear" w:color="auto" w:fill="FFFFFF"/>
        <w:tabs>
          <w:tab w:val="left" w:pos="442"/>
        </w:tabs>
        <w:suppressAutoHyphens/>
        <w:autoSpaceDE w:val="0"/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lastRenderedPageBreak/>
        <w:t>8 Ставка доходности по краткосрочным обязательствам государства называется:</w:t>
      </w:r>
    </w:p>
    <w:p w:rsidR="00101D5F" w:rsidRPr="00101D5F" w:rsidRDefault="00101D5F" w:rsidP="00101D5F">
      <w:pPr>
        <w:widowControl w:val="0"/>
        <w:numPr>
          <w:ilvl w:val="0"/>
          <w:numId w:val="13"/>
        </w:numPr>
        <w:shd w:val="clear" w:color="auto" w:fill="FFFFFF"/>
        <w:tabs>
          <w:tab w:val="left" w:pos="493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рыночной процентной ставкой;</w:t>
      </w:r>
    </w:p>
    <w:p w:rsidR="00101D5F" w:rsidRPr="00101D5F" w:rsidRDefault="00101D5F" w:rsidP="00101D5F">
      <w:pPr>
        <w:widowControl w:val="0"/>
        <w:numPr>
          <w:ilvl w:val="0"/>
          <w:numId w:val="13"/>
        </w:numPr>
        <w:shd w:val="clear" w:color="auto" w:fill="FFFFFF"/>
        <w:tabs>
          <w:tab w:val="left" w:pos="493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ставкой ломбардного кредита;</w:t>
      </w:r>
    </w:p>
    <w:p w:rsidR="00101D5F" w:rsidRPr="00101D5F" w:rsidRDefault="00101D5F" w:rsidP="00101D5F">
      <w:pPr>
        <w:widowControl w:val="0"/>
        <w:numPr>
          <w:ilvl w:val="0"/>
          <w:numId w:val="13"/>
        </w:numPr>
        <w:shd w:val="clear" w:color="auto" w:fill="FFFFFF"/>
        <w:tabs>
          <w:tab w:val="left" w:pos="493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ставкой без риска;</w:t>
      </w:r>
    </w:p>
    <w:p w:rsidR="00101D5F" w:rsidRPr="00101D5F" w:rsidRDefault="00101D5F" w:rsidP="00101D5F">
      <w:pPr>
        <w:widowControl w:val="0"/>
        <w:numPr>
          <w:ilvl w:val="0"/>
          <w:numId w:val="13"/>
        </w:numPr>
        <w:shd w:val="clear" w:color="auto" w:fill="FFFFFF"/>
        <w:tabs>
          <w:tab w:val="left" w:pos="493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</w:pPr>
      <w:r w:rsidRPr="00101D5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  <w:t>ставкой рефинансирования;</w:t>
      </w:r>
    </w:p>
    <w:p w:rsidR="00101D5F" w:rsidRPr="00101D5F" w:rsidRDefault="00101D5F" w:rsidP="00101D5F">
      <w:pPr>
        <w:widowControl w:val="0"/>
        <w:numPr>
          <w:ilvl w:val="0"/>
          <w:numId w:val="13"/>
        </w:numPr>
        <w:shd w:val="clear" w:color="auto" w:fill="FFFFFF"/>
        <w:tabs>
          <w:tab w:val="left" w:pos="493"/>
        </w:tabs>
        <w:suppressAutoHyphens/>
        <w:autoSpaceDE w:val="0"/>
        <w:spacing w:before="5" w:after="0" w:line="360" w:lineRule="auto"/>
        <w:ind w:right="28"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</w:pPr>
      <w:r w:rsidRPr="00101D5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  <w:t>учетной процентной ставкой.</w:t>
      </w:r>
    </w:p>
    <w:p w:rsidR="00101D5F" w:rsidRPr="00101D5F" w:rsidRDefault="00101D5F" w:rsidP="00101D5F">
      <w:pPr>
        <w:widowControl w:val="0"/>
        <w:shd w:val="clear" w:color="auto" w:fill="FFFFFF"/>
        <w:tabs>
          <w:tab w:val="left" w:pos="442"/>
        </w:tabs>
        <w:suppressAutoHyphens/>
        <w:autoSpaceDE w:val="0"/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9 Депозитные и сберегательные сертификаты обращаться путем индоссамента:</w:t>
      </w:r>
    </w:p>
    <w:p w:rsidR="00101D5F" w:rsidRPr="00101D5F" w:rsidRDefault="00101D5F" w:rsidP="00101D5F">
      <w:pPr>
        <w:widowControl w:val="0"/>
        <w:shd w:val="clear" w:color="auto" w:fill="FFFFFF"/>
        <w:tabs>
          <w:tab w:val="left" w:pos="546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1)</w:t>
      </w:r>
      <w:r w:rsidRPr="00101D5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  <w:t>могут;</w:t>
      </w: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br/>
        <w:t xml:space="preserve">      2) не могут.</w:t>
      </w:r>
    </w:p>
    <w:p w:rsidR="00101D5F" w:rsidRPr="00101D5F" w:rsidRDefault="00101D5F" w:rsidP="00101D5F">
      <w:pPr>
        <w:widowControl w:val="0"/>
        <w:shd w:val="clear" w:color="auto" w:fill="FFFFFF"/>
        <w:tabs>
          <w:tab w:val="left" w:pos="442"/>
        </w:tabs>
        <w:suppressAutoHyphens/>
        <w:autoSpaceDE w:val="0"/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10 Лицо «А» оплатило поставку товара векселем, однако в силу некоторых причин договор поставки </w:t>
      </w:r>
      <w:proofErr w:type="gramStart"/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был</w:t>
      </w:r>
      <w:proofErr w:type="gramEnd"/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расторгнут. В этом случае вексель:</w:t>
      </w:r>
    </w:p>
    <w:p w:rsidR="00101D5F" w:rsidRPr="00101D5F" w:rsidRDefault="00101D5F" w:rsidP="00101D5F">
      <w:pPr>
        <w:widowControl w:val="0"/>
        <w:shd w:val="clear" w:color="auto" w:fill="FFFFFF"/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1) имеет вексельную силу; </w:t>
      </w:r>
    </w:p>
    <w:p w:rsidR="00101D5F" w:rsidRPr="00101D5F" w:rsidRDefault="00101D5F" w:rsidP="00101D5F">
      <w:pPr>
        <w:widowControl w:val="0"/>
        <w:shd w:val="clear" w:color="auto" w:fill="FFFFFF"/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2) теряет вексельную силу;    </w:t>
      </w:r>
    </w:p>
    <w:p w:rsidR="00101D5F" w:rsidRPr="00101D5F" w:rsidRDefault="00101D5F" w:rsidP="00101D5F">
      <w:pPr>
        <w:widowControl w:val="0"/>
        <w:shd w:val="clear" w:color="auto" w:fill="FFFFFF"/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</w:pPr>
      <w:r w:rsidRPr="00101D5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  <w:t>3) имеет силу долговой расписки.</w:t>
      </w:r>
    </w:p>
    <w:p w:rsidR="00101D5F" w:rsidRPr="00101D5F" w:rsidRDefault="00101D5F" w:rsidP="00101D5F">
      <w:pPr>
        <w:widowControl w:val="0"/>
        <w:shd w:val="clear" w:color="auto" w:fill="FFFFFF"/>
        <w:tabs>
          <w:tab w:val="left" w:pos="432"/>
        </w:tabs>
        <w:suppressAutoHyphens/>
        <w:autoSpaceDE w:val="0"/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11 Векселедатель выдал переводной вексель приказу самого векселедателя и передал его лицу «</w:t>
      </w: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X</w:t>
      </w: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» по бланковому индоссаменту. Данная ситуация:</w:t>
      </w:r>
    </w:p>
    <w:p w:rsidR="00101D5F" w:rsidRPr="00101D5F" w:rsidRDefault="00101D5F" w:rsidP="00101D5F">
      <w:pPr>
        <w:widowControl w:val="0"/>
        <w:shd w:val="clear" w:color="auto" w:fill="FFFFFF"/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</w:pPr>
      <w:r w:rsidRPr="00101D5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  <w:t xml:space="preserve"> 1) корректна;</w:t>
      </w:r>
    </w:p>
    <w:p w:rsidR="00101D5F" w:rsidRPr="00101D5F" w:rsidRDefault="00101D5F" w:rsidP="00101D5F">
      <w:pPr>
        <w:widowControl w:val="0"/>
        <w:shd w:val="clear" w:color="auto" w:fill="FFFFFF"/>
        <w:tabs>
          <w:tab w:val="left" w:pos="662"/>
          <w:tab w:val="left" w:pos="3518"/>
          <w:tab w:val="left" w:pos="4733"/>
        </w:tabs>
        <w:suppressAutoHyphens/>
        <w:autoSpaceDE w:val="0"/>
        <w:spacing w:before="5"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2) некорректна.</w:t>
      </w: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</w:r>
    </w:p>
    <w:p w:rsidR="00101D5F" w:rsidRPr="00101D5F" w:rsidRDefault="00101D5F" w:rsidP="00101D5F">
      <w:pPr>
        <w:widowControl w:val="0"/>
        <w:shd w:val="clear" w:color="auto" w:fill="FFFFFF"/>
        <w:tabs>
          <w:tab w:val="left" w:pos="432"/>
        </w:tabs>
        <w:suppressAutoHyphens/>
        <w:autoSpaceDE w:val="0"/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12 Плательщиком по чеку может быть:</w:t>
      </w:r>
    </w:p>
    <w:p w:rsidR="00101D5F" w:rsidRPr="00101D5F" w:rsidRDefault="00101D5F" w:rsidP="00101D5F">
      <w:pPr>
        <w:widowControl w:val="0"/>
        <w:numPr>
          <w:ilvl w:val="0"/>
          <w:numId w:val="18"/>
        </w:numPr>
        <w:shd w:val="clear" w:color="auto" w:fill="FFFFFF"/>
        <w:tabs>
          <w:tab w:val="left" w:pos="568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физическое лицо;</w:t>
      </w:r>
    </w:p>
    <w:p w:rsidR="00101D5F" w:rsidRPr="00101D5F" w:rsidRDefault="00101D5F" w:rsidP="00101D5F">
      <w:pPr>
        <w:widowControl w:val="0"/>
        <w:numPr>
          <w:ilvl w:val="0"/>
          <w:numId w:val="18"/>
        </w:numPr>
        <w:shd w:val="clear" w:color="auto" w:fill="FFFFFF"/>
        <w:tabs>
          <w:tab w:val="left" w:pos="568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юридическое лицо;      </w:t>
      </w:r>
    </w:p>
    <w:p w:rsidR="00101D5F" w:rsidRPr="00101D5F" w:rsidRDefault="00101D5F" w:rsidP="00101D5F">
      <w:pPr>
        <w:widowControl w:val="0"/>
        <w:numPr>
          <w:ilvl w:val="0"/>
          <w:numId w:val="18"/>
        </w:numPr>
        <w:shd w:val="clear" w:color="auto" w:fill="FFFFFF"/>
        <w:tabs>
          <w:tab w:val="left" w:pos="568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профессиональный участник рынка ценных бумаг;</w:t>
      </w:r>
    </w:p>
    <w:p w:rsidR="00101D5F" w:rsidRPr="00101D5F" w:rsidRDefault="00101D5F" w:rsidP="00101D5F">
      <w:pPr>
        <w:widowControl w:val="0"/>
        <w:numPr>
          <w:ilvl w:val="0"/>
          <w:numId w:val="18"/>
        </w:numPr>
        <w:shd w:val="clear" w:color="auto" w:fill="FFFFFF"/>
        <w:tabs>
          <w:tab w:val="left" w:pos="568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</w:pPr>
      <w:r w:rsidRPr="00101D5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  <w:t>только кредитная организация.</w:t>
      </w:r>
    </w:p>
    <w:p w:rsidR="00101D5F" w:rsidRPr="00101D5F" w:rsidRDefault="00101D5F" w:rsidP="00101D5F">
      <w:pPr>
        <w:widowControl w:val="0"/>
        <w:shd w:val="clear" w:color="auto" w:fill="FFFFFF"/>
        <w:tabs>
          <w:tab w:val="left" w:pos="432"/>
        </w:tabs>
        <w:suppressAutoHyphens/>
        <w:autoSpaceDE w:val="0"/>
        <w:spacing w:before="5" w:after="0" w:line="360" w:lineRule="auto"/>
        <w:ind w:right="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13</w:t>
      </w:r>
      <w:proofErr w:type="gramStart"/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</w:t>
      </w:r>
      <w:proofErr w:type="gramEnd"/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 российскому законодательству на предъявителя могут быть выписаны:</w:t>
      </w:r>
    </w:p>
    <w:p w:rsidR="00101D5F" w:rsidRPr="00101D5F" w:rsidRDefault="00101D5F" w:rsidP="00101D5F">
      <w:pPr>
        <w:widowControl w:val="0"/>
        <w:numPr>
          <w:ilvl w:val="0"/>
          <w:numId w:val="16"/>
        </w:numPr>
        <w:shd w:val="clear" w:color="auto" w:fill="FFFFFF"/>
        <w:tabs>
          <w:tab w:val="left" w:pos="546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</w:pPr>
      <w:r w:rsidRPr="00101D5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  <w:t>вексель;</w:t>
      </w:r>
    </w:p>
    <w:p w:rsidR="00101D5F" w:rsidRPr="00101D5F" w:rsidRDefault="00101D5F" w:rsidP="00101D5F">
      <w:pPr>
        <w:widowControl w:val="0"/>
        <w:numPr>
          <w:ilvl w:val="0"/>
          <w:numId w:val="16"/>
        </w:numPr>
        <w:shd w:val="clear" w:color="auto" w:fill="FFFFFF"/>
        <w:tabs>
          <w:tab w:val="left" w:pos="546"/>
        </w:tabs>
        <w:suppressAutoHyphens/>
        <w:autoSpaceDE w:val="0"/>
        <w:spacing w:before="5" w:after="0" w:line="360" w:lineRule="auto"/>
        <w:ind w:right="28"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</w:pPr>
      <w:r w:rsidRPr="00101D5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  <w:t>чек;</w:t>
      </w:r>
    </w:p>
    <w:p w:rsidR="00101D5F" w:rsidRPr="00101D5F" w:rsidRDefault="00101D5F" w:rsidP="00101D5F">
      <w:pPr>
        <w:widowControl w:val="0"/>
        <w:numPr>
          <w:ilvl w:val="0"/>
          <w:numId w:val="16"/>
        </w:numPr>
        <w:shd w:val="clear" w:color="auto" w:fill="FFFFFF"/>
        <w:tabs>
          <w:tab w:val="left" w:pos="546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банковская сберегательная книжка;</w:t>
      </w:r>
    </w:p>
    <w:p w:rsidR="00101D5F" w:rsidRPr="00101D5F" w:rsidRDefault="00101D5F" w:rsidP="00101D5F">
      <w:pPr>
        <w:widowControl w:val="0"/>
        <w:numPr>
          <w:ilvl w:val="0"/>
          <w:numId w:val="16"/>
        </w:numPr>
        <w:shd w:val="clear" w:color="auto" w:fill="FFFFFF"/>
        <w:tabs>
          <w:tab w:val="left" w:pos="546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складское свидетельство;</w:t>
      </w:r>
    </w:p>
    <w:p w:rsidR="00101D5F" w:rsidRPr="00101D5F" w:rsidRDefault="00101D5F" w:rsidP="00101D5F">
      <w:pPr>
        <w:widowControl w:val="0"/>
        <w:numPr>
          <w:ilvl w:val="0"/>
          <w:numId w:val="16"/>
        </w:numPr>
        <w:shd w:val="clear" w:color="auto" w:fill="FFFFFF"/>
        <w:tabs>
          <w:tab w:val="left" w:pos="546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lastRenderedPageBreak/>
        <w:t>закладная.</w:t>
      </w: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</w:r>
    </w:p>
    <w:p w:rsidR="00101D5F" w:rsidRPr="00101D5F" w:rsidRDefault="00101D5F" w:rsidP="00101D5F">
      <w:pPr>
        <w:widowControl w:val="0"/>
        <w:shd w:val="clear" w:color="auto" w:fill="FFFFFF"/>
        <w:tabs>
          <w:tab w:val="left" w:pos="432"/>
        </w:tabs>
        <w:suppressAutoHyphens/>
        <w:autoSpaceDE w:val="0"/>
        <w:spacing w:before="5" w:after="0" w:line="360" w:lineRule="auto"/>
        <w:ind w:right="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14</w:t>
      </w:r>
      <w:proofErr w:type="gramStart"/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К</w:t>
      </w:r>
      <w:proofErr w:type="gramEnd"/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видам профессиональной деятельности на рынке ценных бумаг относится деятельность:</w:t>
      </w:r>
    </w:p>
    <w:p w:rsidR="00101D5F" w:rsidRPr="00101D5F" w:rsidRDefault="00101D5F" w:rsidP="00101D5F">
      <w:pPr>
        <w:widowControl w:val="0"/>
        <w:shd w:val="clear" w:color="auto" w:fill="FFFFFF"/>
        <w:tabs>
          <w:tab w:val="left" w:pos="557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1) эмиссионная;</w:t>
      </w:r>
    </w:p>
    <w:p w:rsidR="00101D5F" w:rsidRPr="00101D5F" w:rsidRDefault="00101D5F" w:rsidP="00101D5F">
      <w:pPr>
        <w:widowControl w:val="0"/>
        <w:numPr>
          <w:ilvl w:val="0"/>
          <w:numId w:val="21"/>
        </w:numPr>
        <w:shd w:val="clear" w:color="auto" w:fill="FFFFFF"/>
        <w:tabs>
          <w:tab w:val="left" w:pos="557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инвестиционная;</w:t>
      </w:r>
    </w:p>
    <w:p w:rsidR="00101D5F" w:rsidRPr="00101D5F" w:rsidRDefault="00101D5F" w:rsidP="00101D5F">
      <w:pPr>
        <w:widowControl w:val="0"/>
        <w:numPr>
          <w:ilvl w:val="0"/>
          <w:numId w:val="21"/>
        </w:numPr>
        <w:shd w:val="clear" w:color="auto" w:fill="FFFFFF"/>
        <w:tabs>
          <w:tab w:val="left" w:pos="557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</w:pPr>
      <w:r w:rsidRPr="00101D5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  <w:t xml:space="preserve">клиринговая; </w:t>
      </w:r>
    </w:p>
    <w:p w:rsidR="00101D5F" w:rsidRPr="00101D5F" w:rsidRDefault="00101D5F" w:rsidP="00101D5F">
      <w:pPr>
        <w:widowControl w:val="0"/>
        <w:numPr>
          <w:ilvl w:val="0"/>
          <w:numId w:val="21"/>
        </w:numPr>
        <w:shd w:val="clear" w:color="auto" w:fill="FFFFFF"/>
        <w:tabs>
          <w:tab w:val="left" w:pos="557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</w:pPr>
      <w:r w:rsidRPr="00101D5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  <w:t xml:space="preserve">депозитарная;          </w:t>
      </w:r>
    </w:p>
    <w:p w:rsidR="00101D5F" w:rsidRPr="00101D5F" w:rsidRDefault="00101D5F" w:rsidP="00101D5F">
      <w:pPr>
        <w:widowControl w:val="0"/>
        <w:shd w:val="clear" w:color="auto" w:fill="FFFFFF"/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5) консультационная.</w:t>
      </w:r>
    </w:p>
    <w:p w:rsidR="00101D5F" w:rsidRPr="00101D5F" w:rsidRDefault="00101D5F" w:rsidP="00101D5F">
      <w:pPr>
        <w:widowControl w:val="0"/>
        <w:shd w:val="clear" w:color="auto" w:fill="FFFFFF"/>
        <w:suppressAutoHyphens/>
        <w:autoSpaceDE w:val="0"/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15 </w:t>
      </w:r>
      <w:proofErr w:type="spellStart"/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Брокерско-дилерская</w:t>
      </w:r>
      <w:proofErr w:type="spellEnd"/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компания свои собственные ценные бумаги выпускать:</w:t>
      </w:r>
    </w:p>
    <w:p w:rsidR="00101D5F" w:rsidRPr="00101D5F" w:rsidRDefault="00101D5F" w:rsidP="00101D5F">
      <w:pPr>
        <w:widowControl w:val="0"/>
        <w:numPr>
          <w:ilvl w:val="0"/>
          <w:numId w:val="5"/>
        </w:numPr>
        <w:shd w:val="clear" w:color="auto" w:fill="FFFFFF"/>
        <w:tabs>
          <w:tab w:val="left" w:pos="557"/>
        </w:tabs>
        <w:suppressAutoHyphens/>
        <w:autoSpaceDE w:val="0"/>
        <w:spacing w:before="10"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может;</w:t>
      </w:r>
    </w:p>
    <w:p w:rsidR="00101D5F" w:rsidRPr="00101D5F" w:rsidRDefault="00101D5F" w:rsidP="00101D5F">
      <w:pPr>
        <w:widowControl w:val="0"/>
        <w:numPr>
          <w:ilvl w:val="0"/>
          <w:numId w:val="5"/>
        </w:numPr>
        <w:shd w:val="clear" w:color="auto" w:fill="FFFFFF"/>
        <w:tabs>
          <w:tab w:val="left" w:pos="557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</w:pPr>
      <w:r w:rsidRPr="00101D5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  <w:t>не может;</w:t>
      </w:r>
    </w:p>
    <w:p w:rsidR="00101D5F" w:rsidRPr="00101D5F" w:rsidRDefault="00101D5F" w:rsidP="00101D5F">
      <w:pPr>
        <w:widowControl w:val="0"/>
        <w:numPr>
          <w:ilvl w:val="0"/>
          <w:numId w:val="5"/>
        </w:numPr>
        <w:shd w:val="clear" w:color="auto" w:fill="FFFFFF"/>
        <w:tabs>
          <w:tab w:val="left" w:pos="557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может только долевые ценные бумаги;</w:t>
      </w:r>
    </w:p>
    <w:p w:rsidR="00101D5F" w:rsidRPr="00101D5F" w:rsidRDefault="00101D5F" w:rsidP="00101D5F">
      <w:pPr>
        <w:widowControl w:val="0"/>
        <w:numPr>
          <w:ilvl w:val="0"/>
          <w:numId w:val="5"/>
        </w:numPr>
        <w:shd w:val="clear" w:color="auto" w:fill="FFFFFF"/>
        <w:tabs>
          <w:tab w:val="left" w:pos="557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может только долговые ценные бумаги.</w:t>
      </w: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</w:r>
      <w:r w:rsidRPr="00101D5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ar-SA"/>
        </w:rPr>
        <w:br/>
      </w: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16</w:t>
      </w:r>
      <w:proofErr w:type="gramStart"/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Н</w:t>
      </w:r>
      <w:proofErr w:type="gramEnd"/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 российских фондовых биржах сделки заключать могут</w:t>
      </w: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</w:r>
    </w:p>
    <w:p w:rsidR="00101D5F" w:rsidRPr="00101D5F" w:rsidRDefault="00101D5F" w:rsidP="00101D5F">
      <w:pPr>
        <w:widowControl w:val="0"/>
        <w:shd w:val="clear" w:color="auto" w:fill="FFFFFF"/>
        <w:tabs>
          <w:tab w:val="left" w:pos="341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1)любые продавцы и покупатели ценных бумаг, включенных в число обращающихся на данной бирже;</w:t>
      </w:r>
    </w:p>
    <w:p w:rsidR="00101D5F" w:rsidRPr="00101D5F" w:rsidRDefault="00101D5F" w:rsidP="00101D5F">
      <w:pPr>
        <w:widowControl w:val="0"/>
        <w:shd w:val="clear" w:color="auto" w:fill="FFFFFF"/>
        <w:tabs>
          <w:tab w:val="left" w:pos="341"/>
          <w:tab w:val="left" w:pos="7776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2)любые профессиональные участники рынка ценных бумаг;</w:t>
      </w: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</w:r>
    </w:p>
    <w:p w:rsidR="00101D5F" w:rsidRPr="00101D5F" w:rsidRDefault="00101D5F" w:rsidP="00101D5F">
      <w:pPr>
        <w:widowControl w:val="0"/>
        <w:shd w:val="clear" w:color="auto" w:fill="FFFFFF"/>
        <w:tabs>
          <w:tab w:val="left" w:pos="341"/>
          <w:tab w:val="left" w:pos="7296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3)только банки - профессиональные участники рынка ценных бумаг;</w:t>
      </w:r>
    </w:p>
    <w:p w:rsidR="00101D5F" w:rsidRPr="00101D5F" w:rsidRDefault="00101D5F" w:rsidP="00101D5F">
      <w:pPr>
        <w:widowControl w:val="0"/>
        <w:shd w:val="clear" w:color="auto" w:fill="FFFFFF"/>
        <w:tabs>
          <w:tab w:val="left" w:pos="341"/>
          <w:tab w:val="left" w:pos="6672"/>
          <w:tab w:val="left" w:pos="7301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</w:pPr>
      <w:r w:rsidRPr="00101D5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  <w:t>4)только брокеры, дилеры и управляющие.</w:t>
      </w:r>
    </w:p>
    <w:p w:rsidR="00101D5F" w:rsidRPr="00101D5F" w:rsidRDefault="00101D5F" w:rsidP="00101D5F">
      <w:pPr>
        <w:widowControl w:val="0"/>
        <w:shd w:val="clear" w:color="auto" w:fill="FFFFFF"/>
        <w:tabs>
          <w:tab w:val="left" w:pos="5400"/>
        </w:tabs>
        <w:suppressAutoHyphens/>
        <w:autoSpaceDE w:val="0"/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17 Функциями фондовой биржи являются:</w:t>
      </w:r>
    </w:p>
    <w:p w:rsidR="00101D5F" w:rsidRPr="00101D5F" w:rsidRDefault="00101D5F" w:rsidP="00101D5F">
      <w:pPr>
        <w:widowControl w:val="0"/>
        <w:shd w:val="clear" w:color="auto" w:fill="FFFFFF"/>
        <w:suppressAutoHyphens/>
        <w:autoSpaceDE w:val="0"/>
        <w:spacing w:before="10"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1) спекулятивные и арбитражные операции с ценными бумагами;</w:t>
      </w:r>
    </w:p>
    <w:p w:rsidR="00101D5F" w:rsidRPr="00101D5F" w:rsidRDefault="00101D5F" w:rsidP="00101D5F">
      <w:pPr>
        <w:widowControl w:val="0"/>
        <w:numPr>
          <w:ilvl w:val="0"/>
          <w:numId w:val="19"/>
        </w:numPr>
        <w:shd w:val="clear" w:color="auto" w:fill="FFFFFF"/>
        <w:tabs>
          <w:tab w:val="left" w:pos="536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установление равновесной цены на финансовые инструменты;</w:t>
      </w: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</w:r>
    </w:p>
    <w:p w:rsidR="00101D5F" w:rsidRPr="00101D5F" w:rsidRDefault="00101D5F" w:rsidP="00101D5F">
      <w:pPr>
        <w:widowControl w:val="0"/>
        <w:numPr>
          <w:ilvl w:val="0"/>
          <w:numId w:val="19"/>
        </w:numPr>
        <w:shd w:val="clear" w:color="auto" w:fill="FFFFFF"/>
        <w:tabs>
          <w:tab w:val="left" w:pos="536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</w:pPr>
      <w:r w:rsidRPr="00101D5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  <w:t>обеспечение условий для обращения ценных бумаг;</w:t>
      </w:r>
    </w:p>
    <w:p w:rsidR="00101D5F" w:rsidRPr="00101D5F" w:rsidRDefault="00101D5F" w:rsidP="00101D5F">
      <w:pPr>
        <w:widowControl w:val="0"/>
        <w:numPr>
          <w:ilvl w:val="0"/>
          <w:numId w:val="19"/>
        </w:numPr>
        <w:shd w:val="clear" w:color="auto" w:fill="FFFFFF"/>
        <w:tabs>
          <w:tab w:val="left" w:pos="536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</w:pPr>
      <w:r w:rsidRPr="00101D5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  <w:t>поддержание профессионального уровня финансовых посредников;</w:t>
      </w:r>
    </w:p>
    <w:p w:rsidR="00101D5F" w:rsidRPr="00101D5F" w:rsidRDefault="00101D5F" w:rsidP="00101D5F">
      <w:pPr>
        <w:widowControl w:val="0"/>
        <w:numPr>
          <w:ilvl w:val="0"/>
          <w:numId w:val="19"/>
        </w:numPr>
        <w:shd w:val="clear" w:color="auto" w:fill="FFFFFF"/>
        <w:tabs>
          <w:tab w:val="left" w:pos="536"/>
        </w:tabs>
        <w:suppressAutoHyphens/>
        <w:autoSpaceDE w:val="0"/>
        <w:spacing w:before="5"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распространение информации о ценных бумагах и сделках с ними.</w:t>
      </w:r>
    </w:p>
    <w:p w:rsidR="00101D5F" w:rsidRPr="00101D5F" w:rsidRDefault="00101D5F" w:rsidP="00101D5F">
      <w:pPr>
        <w:widowControl w:val="0"/>
        <w:shd w:val="clear" w:color="auto" w:fill="FFFFFF"/>
        <w:suppressAutoHyphens/>
        <w:autoSpaceDE w:val="0"/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18 Установление надежности эмиссионных ценных бумаг в задачу</w:t>
      </w:r>
    </w:p>
    <w:p w:rsidR="00101D5F" w:rsidRPr="00101D5F" w:rsidRDefault="00101D5F" w:rsidP="00101D5F">
      <w:pPr>
        <w:widowControl w:val="0"/>
        <w:shd w:val="clear" w:color="auto" w:fill="FFFFFF"/>
        <w:suppressAutoHyphens/>
        <w:autoSpaceDE w:val="0"/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государственного регистрирующего органа</w:t>
      </w:r>
    </w:p>
    <w:p w:rsidR="00101D5F" w:rsidRPr="00101D5F" w:rsidRDefault="00101D5F" w:rsidP="00101D5F">
      <w:pPr>
        <w:widowControl w:val="0"/>
        <w:shd w:val="clear" w:color="auto" w:fill="FFFFFF"/>
        <w:tabs>
          <w:tab w:val="left" w:pos="5486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</w:pPr>
      <w:r w:rsidRPr="00101D5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  <w:t>1)</w:t>
      </w:r>
      <w:r w:rsidRPr="00101D5F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ar-SA"/>
        </w:rPr>
        <w:t xml:space="preserve"> </w:t>
      </w:r>
      <w:r w:rsidRPr="00101D5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  <w:t>входит;</w:t>
      </w:r>
    </w:p>
    <w:p w:rsidR="00101D5F" w:rsidRPr="00101D5F" w:rsidRDefault="00101D5F" w:rsidP="00101D5F">
      <w:pPr>
        <w:widowControl w:val="0"/>
        <w:shd w:val="clear" w:color="auto" w:fill="FFFFFF"/>
        <w:tabs>
          <w:tab w:val="left" w:pos="5486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2) не входит.</w:t>
      </w:r>
    </w:p>
    <w:p w:rsidR="00101D5F" w:rsidRPr="00101D5F" w:rsidRDefault="00101D5F" w:rsidP="00101D5F">
      <w:pPr>
        <w:widowControl w:val="0"/>
        <w:shd w:val="clear" w:color="auto" w:fill="FFFFFF"/>
        <w:tabs>
          <w:tab w:val="left" w:pos="5659"/>
        </w:tabs>
        <w:suppressAutoHyphens/>
        <w:autoSpaceDE w:val="0"/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lastRenderedPageBreak/>
        <w:t>19 Отдельные выпуски эмиссионных ценных бумаг от процедуры государственной регистрации освобождаться:</w:t>
      </w:r>
    </w:p>
    <w:p w:rsidR="00101D5F" w:rsidRPr="00101D5F" w:rsidRDefault="00101D5F" w:rsidP="00101D5F">
      <w:pPr>
        <w:widowControl w:val="0"/>
        <w:shd w:val="clear" w:color="auto" w:fill="FFFFFF"/>
        <w:tabs>
          <w:tab w:val="left" w:pos="5659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</w:pPr>
      <w:r w:rsidRPr="00101D5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  <w:t>1) не могут;</w:t>
      </w:r>
    </w:p>
    <w:p w:rsidR="00101D5F" w:rsidRPr="00101D5F" w:rsidRDefault="00101D5F" w:rsidP="00101D5F">
      <w:pPr>
        <w:widowControl w:val="0"/>
        <w:numPr>
          <w:ilvl w:val="0"/>
          <w:numId w:val="12"/>
        </w:numPr>
        <w:shd w:val="clear" w:color="auto" w:fill="FFFFFF"/>
        <w:tabs>
          <w:tab w:val="left" w:pos="557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могут, если они размещаются по закрытой подписке;</w:t>
      </w: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</w:r>
    </w:p>
    <w:p w:rsidR="00101D5F" w:rsidRPr="00101D5F" w:rsidRDefault="00101D5F" w:rsidP="00101D5F">
      <w:pPr>
        <w:widowControl w:val="0"/>
        <w:numPr>
          <w:ilvl w:val="0"/>
          <w:numId w:val="12"/>
        </w:numPr>
        <w:shd w:val="clear" w:color="auto" w:fill="FFFFFF"/>
        <w:tabs>
          <w:tab w:val="left" w:pos="557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могут, если не требуется регистрация проспекта эмиссии.  </w:t>
      </w:r>
    </w:p>
    <w:p w:rsidR="00101D5F" w:rsidRPr="00101D5F" w:rsidRDefault="00101D5F" w:rsidP="00101D5F">
      <w:pPr>
        <w:widowControl w:val="0"/>
        <w:shd w:val="clear" w:color="auto" w:fill="FFFFFF"/>
        <w:tabs>
          <w:tab w:val="left" w:pos="6298"/>
        </w:tabs>
        <w:suppressAutoHyphens/>
        <w:autoSpaceDE w:val="0"/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20 Андеррайтер ценных бумаг выполняет функцию:</w:t>
      </w: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</w:r>
    </w:p>
    <w:p w:rsidR="00101D5F" w:rsidRPr="00101D5F" w:rsidRDefault="00101D5F" w:rsidP="00101D5F">
      <w:pPr>
        <w:widowControl w:val="0"/>
        <w:numPr>
          <w:ilvl w:val="0"/>
          <w:numId w:val="26"/>
        </w:numPr>
        <w:shd w:val="clear" w:color="auto" w:fill="FFFFFF"/>
        <w:tabs>
          <w:tab w:val="left" w:pos="536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поддержки курса ценной бумаги на вторичном рынке;</w:t>
      </w: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</w:r>
    </w:p>
    <w:p w:rsidR="00101D5F" w:rsidRPr="00101D5F" w:rsidRDefault="00101D5F" w:rsidP="00101D5F">
      <w:pPr>
        <w:widowControl w:val="0"/>
        <w:numPr>
          <w:ilvl w:val="0"/>
          <w:numId w:val="26"/>
        </w:numPr>
        <w:shd w:val="clear" w:color="auto" w:fill="FFFFFF"/>
        <w:tabs>
          <w:tab w:val="left" w:pos="536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</w:pPr>
      <w:r w:rsidRPr="00101D5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  <w:t xml:space="preserve">гарантирования выполнения обязательств по ценным бумагам;     </w:t>
      </w:r>
    </w:p>
    <w:p w:rsidR="00101D5F" w:rsidRPr="00101D5F" w:rsidRDefault="00101D5F" w:rsidP="00101D5F">
      <w:pPr>
        <w:widowControl w:val="0"/>
        <w:numPr>
          <w:ilvl w:val="0"/>
          <w:numId w:val="26"/>
        </w:numPr>
        <w:shd w:val="clear" w:color="auto" w:fill="FFFFFF"/>
        <w:tabs>
          <w:tab w:val="left" w:pos="536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выкупа всего или части выпуска;     </w:t>
      </w:r>
    </w:p>
    <w:p w:rsidR="00101D5F" w:rsidRPr="00101D5F" w:rsidRDefault="00101D5F" w:rsidP="00101D5F">
      <w:pPr>
        <w:widowControl w:val="0"/>
        <w:numPr>
          <w:ilvl w:val="0"/>
          <w:numId w:val="26"/>
        </w:numPr>
        <w:shd w:val="clear" w:color="auto" w:fill="FFFFFF"/>
        <w:tabs>
          <w:tab w:val="left" w:pos="536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подготовки проспекта ценных бумаг;     </w:t>
      </w:r>
    </w:p>
    <w:p w:rsidR="00101D5F" w:rsidRPr="00101D5F" w:rsidRDefault="00101D5F" w:rsidP="00101D5F">
      <w:pPr>
        <w:widowControl w:val="0"/>
        <w:numPr>
          <w:ilvl w:val="0"/>
          <w:numId w:val="26"/>
        </w:numPr>
        <w:shd w:val="clear" w:color="auto" w:fill="FFFFFF"/>
        <w:tabs>
          <w:tab w:val="left" w:pos="504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спекулятивной игры на вторичном рынке в пользу эмитента.</w:t>
      </w:r>
    </w:p>
    <w:p w:rsidR="00101D5F" w:rsidRPr="00101D5F" w:rsidRDefault="00101D5F" w:rsidP="00101D5F">
      <w:pPr>
        <w:widowControl w:val="0"/>
        <w:shd w:val="clear" w:color="auto" w:fill="FFFFFF"/>
        <w:tabs>
          <w:tab w:val="left" w:pos="341"/>
        </w:tabs>
        <w:suppressAutoHyphens/>
        <w:autoSpaceDE w:val="0"/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21 Рейтинг ценной бумаги оценивает относительную величину риска по ней:</w:t>
      </w:r>
    </w:p>
    <w:p w:rsidR="00101D5F" w:rsidRPr="00101D5F" w:rsidRDefault="00101D5F" w:rsidP="00101D5F">
      <w:pPr>
        <w:widowControl w:val="0"/>
        <w:shd w:val="clear" w:color="auto" w:fill="FFFFFF"/>
        <w:tabs>
          <w:tab w:val="left" w:pos="3763"/>
        </w:tabs>
        <w:suppressAutoHyphens/>
        <w:autoSpaceDE w:val="0"/>
        <w:spacing w:before="14"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1) инфляционного;</w:t>
      </w: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</w:r>
    </w:p>
    <w:p w:rsidR="00101D5F" w:rsidRPr="00101D5F" w:rsidRDefault="00101D5F" w:rsidP="00101D5F">
      <w:pPr>
        <w:widowControl w:val="0"/>
        <w:numPr>
          <w:ilvl w:val="0"/>
          <w:numId w:val="8"/>
        </w:numPr>
        <w:shd w:val="clear" w:color="auto" w:fill="FFFFFF"/>
        <w:tabs>
          <w:tab w:val="left" w:pos="568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валютного;</w:t>
      </w: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</w:r>
    </w:p>
    <w:p w:rsidR="00101D5F" w:rsidRPr="00101D5F" w:rsidRDefault="00101D5F" w:rsidP="00101D5F">
      <w:pPr>
        <w:widowControl w:val="0"/>
        <w:numPr>
          <w:ilvl w:val="0"/>
          <w:numId w:val="8"/>
        </w:numPr>
        <w:shd w:val="clear" w:color="auto" w:fill="FFFFFF"/>
        <w:tabs>
          <w:tab w:val="left" w:pos="568"/>
        </w:tabs>
        <w:suppressAutoHyphens/>
        <w:autoSpaceDE w:val="0"/>
        <w:spacing w:before="24"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процентного;</w:t>
      </w:r>
    </w:p>
    <w:p w:rsidR="00101D5F" w:rsidRPr="00101D5F" w:rsidRDefault="00101D5F" w:rsidP="00101D5F">
      <w:pPr>
        <w:widowControl w:val="0"/>
        <w:numPr>
          <w:ilvl w:val="0"/>
          <w:numId w:val="8"/>
        </w:numPr>
        <w:shd w:val="clear" w:color="auto" w:fill="FFFFFF"/>
        <w:tabs>
          <w:tab w:val="left" w:pos="568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рыночного;</w:t>
      </w:r>
    </w:p>
    <w:p w:rsidR="00101D5F" w:rsidRPr="00101D5F" w:rsidRDefault="00101D5F" w:rsidP="00101D5F">
      <w:pPr>
        <w:widowControl w:val="0"/>
        <w:numPr>
          <w:ilvl w:val="0"/>
          <w:numId w:val="8"/>
        </w:numPr>
        <w:shd w:val="clear" w:color="auto" w:fill="FFFFFF"/>
        <w:tabs>
          <w:tab w:val="left" w:pos="568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</w:pPr>
      <w:r w:rsidRPr="00101D5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  <w:t>кредитного.</w:t>
      </w:r>
    </w:p>
    <w:p w:rsidR="00101D5F" w:rsidRPr="00101D5F" w:rsidRDefault="00101D5F" w:rsidP="00101D5F">
      <w:pPr>
        <w:widowControl w:val="0"/>
        <w:shd w:val="clear" w:color="auto" w:fill="FFFFFF"/>
        <w:suppressAutoHyphens/>
        <w:autoSpaceDE w:val="0"/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22</w:t>
      </w:r>
      <w:proofErr w:type="gramStart"/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</w:t>
      </w:r>
      <w:proofErr w:type="gramEnd"/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ри управлении инвестиционным портфелем минимальный уровень накладных расходов обеспечивает управление:</w:t>
      </w:r>
    </w:p>
    <w:p w:rsidR="00101D5F" w:rsidRPr="00101D5F" w:rsidRDefault="00101D5F" w:rsidP="00101D5F">
      <w:pPr>
        <w:widowControl w:val="0"/>
        <w:numPr>
          <w:ilvl w:val="0"/>
          <w:numId w:val="14"/>
        </w:numPr>
        <w:shd w:val="clear" w:color="auto" w:fill="FFFFFF"/>
        <w:tabs>
          <w:tab w:val="left" w:pos="557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активное;</w:t>
      </w:r>
    </w:p>
    <w:p w:rsidR="00101D5F" w:rsidRPr="00101D5F" w:rsidRDefault="00101D5F" w:rsidP="00101D5F">
      <w:pPr>
        <w:widowControl w:val="0"/>
        <w:numPr>
          <w:ilvl w:val="0"/>
          <w:numId w:val="14"/>
        </w:numPr>
        <w:shd w:val="clear" w:color="auto" w:fill="FFFFFF"/>
        <w:tabs>
          <w:tab w:val="left" w:pos="557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</w:pPr>
      <w:r w:rsidRPr="00101D5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  <w:t>пассивное.</w:t>
      </w:r>
    </w:p>
    <w:p w:rsidR="00101D5F" w:rsidRPr="00101D5F" w:rsidRDefault="00101D5F" w:rsidP="00101D5F">
      <w:pPr>
        <w:widowControl w:val="0"/>
        <w:shd w:val="clear" w:color="auto" w:fill="FFFFFF"/>
        <w:tabs>
          <w:tab w:val="left" w:pos="341"/>
        </w:tabs>
        <w:suppressAutoHyphens/>
        <w:autoSpaceDE w:val="0"/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23 Портфелем инвестиционного фонда может управлять:</w:t>
      </w:r>
    </w:p>
    <w:p w:rsidR="00101D5F" w:rsidRPr="00101D5F" w:rsidRDefault="00101D5F" w:rsidP="00101D5F">
      <w:pPr>
        <w:widowControl w:val="0"/>
        <w:numPr>
          <w:ilvl w:val="0"/>
          <w:numId w:val="25"/>
        </w:numPr>
        <w:shd w:val="clear" w:color="auto" w:fill="FFFFFF"/>
        <w:tabs>
          <w:tab w:val="left" w:pos="566"/>
          <w:tab w:val="left" w:pos="7070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сам инвестиционный фонд;</w:t>
      </w: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</w:r>
    </w:p>
    <w:p w:rsidR="00101D5F" w:rsidRPr="00101D5F" w:rsidRDefault="00101D5F" w:rsidP="00101D5F">
      <w:pPr>
        <w:widowControl w:val="0"/>
        <w:numPr>
          <w:ilvl w:val="0"/>
          <w:numId w:val="25"/>
        </w:numPr>
        <w:shd w:val="clear" w:color="auto" w:fill="FFFFFF"/>
        <w:tabs>
          <w:tab w:val="left" w:pos="566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</w:pPr>
      <w:r w:rsidRPr="00101D5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  <w:t>управляющая компания;</w:t>
      </w:r>
    </w:p>
    <w:p w:rsidR="00101D5F" w:rsidRPr="00101D5F" w:rsidRDefault="00101D5F" w:rsidP="00101D5F">
      <w:pPr>
        <w:widowControl w:val="0"/>
        <w:numPr>
          <w:ilvl w:val="0"/>
          <w:numId w:val="25"/>
        </w:numPr>
        <w:shd w:val="clear" w:color="auto" w:fill="FFFFFF"/>
        <w:tabs>
          <w:tab w:val="left" w:pos="566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управляющий - индивидуальный предприниматель.</w:t>
      </w:r>
    </w:p>
    <w:p w:rsidR="00101D5F" w:rsidRPr="00101D5F" w:rsidRDefault="00101D5F" w:rsidP="00101D5F">
      <w:pPr>
        <w:widowControl w:val="0"/>
        <w:shd w:val="clear" w:color="auto" w:fill="FFFFFF"/>
        <w:tabs>
          <w:tab w:val="left" w:pos="341"/>
          <w:tab w:val="left" w:pos="2645"/>
        </w:tabs>
        <w:suppressAutoHyphens/>
        <w:autoSpaceDE w:val="0"/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24 Чем более инвесторы уверены в будущем расцвете компании и перспективах ее роста, тем показатель </w:t>
      </w:r>
      <w:proofErr w:type="gramStart"/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</w:t>
      </w:r>
      <w:proofErr w:type="gramEnd"/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/Е:</w:t>
      </w: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</w:r>
    </w:p>
    <w:p w:rsidR="00101D5F" w:rsidRPr="00101D5F" w:rsidRDefault="00101D5F" w:rsidP="00101D5F">
      <w:pPr>
        <w:widowControl w:val="0"/>
        <w:shd w:val="clear" w:color="auto" w:fill="FFFFFF"/>
        <w:tabs>
          <w:tab w:val="left" w:pos="2270"/>
          <w:tab w:val="left" w:pos="3922"/>
          <w:tab w:val="left" w:pos="4718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</w:pPr>
      <w:r w:rsidRPr="00101D5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  <w:t>1)выше;</w:t>
      </w:r>
    </w:p>
    <w:p w:rsidR="00101D5F" w:rsidRPr="00101D5F" w:rsidRDefault="00101D5F" w:rsidP="00101D5F">
      <w:pPr>
        <w:widowControl w:val="0"/>
        <w:shd w:val="clear" w:color="auto" w:fill="FFFFFF"/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2) ниже.</w:t>
      </w:r>
    </w:p>
    <w:p w:rsidR="00101D5F" w:rsidRPr="00101D5F" w:rsidRDefault="00101D5F" w:rsidP="00101D5F">
      <w:pPr>
        <w:widowControl w:val="0"/>
        <w:shd w:val="clear" w:color="auto" w:fill="FFFFFF"/>
        <w:tabs>
          <w:tab w:val="left" w:pos="341"/>
        </w:tabs>
        <w:suppressAutoHyphens/>
        <w:autoSpaceDE w:val="0"/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25</w:t>
      </w:r>
      <w:proofErr w:type="gramStart"/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</w:t>
      </w:r>
      <w:proofErr w:type="gramEnd"/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ри расчете экспоненциальной скользящей средней используется история </w:t>
      </w: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lastRenderedPageBreak/>
        <w:t>цен:</w:t>
      </w:r>
    </w:p>
    <w:p w:rsidR="00101D5F" w:rsidRPr="00101D5F" w:rsidRDefault="00101D5F" w:rsidP="00101D5F">
      <w:pPr>
        <w:widowControl w:val="0"/>
        <w:numPr>
          <w:ilvl w:val="0"/>
          <w:numId w:val="7"/>
        </w:numPr>
        <w:shd w:val="clear" w:color="auto" w:fill="FFFFFF"/>
        <w:tabs>
          <w:tab w:val="left" w:pos="562"/>
          <w:tab w:val="left" w:pos="4714"/>
        </w:tabs>
        <w:suppressAutoHyphens/>
        <w:autoSpaceDE w:val="0"/>
        <w:spacing w:before="53"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за определенный период;       </w:t>
      </w:r>
    </w:p>
    <w:p w:rsidR="00101D5F" w:rsidRPr="00101D5F" w:rsidRDefault="00101D5F" w:rsidP="00101D5F">
      <w:pPr>
        <w:widowControl w:val="0"/>
        <w:numPr>
          <w:ilvl w:val="0"/>
          <w:numId w:val="7"/>
        </w:numPr>
        <w:shd w:val="clear" w:color="auto" w:fill="FFFFFF"/>
        <w:tabs>
          <w:tab w:val="left" w:pos="562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за все время существования.</w:t>
      </w:r>
    </w:p>
    <w:p w:rsidR="00101D5F" w:rsidRPr="00101D5F" w:rsidRDefault="00101D5F" w:rsidP="00101D5F">
      <w:pPr>
        <w:widowControl w:val="0"/>
        <w:shd w:val="clear" w:color="auto" w:fill="FFFFFF"/>
        <w:tabs>
          <w:tab w:val="left" w:pos="341"/>
          <w:tab w:val="left" w:pos="4363"/>
        </w:tabs>
        <w:suppressAutoHyphens/>
        <w:autoSpaceDE w:val="0"/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26 ФСФР России выступает в качестве лицензирующего органа на рынке ценных бумаг:</w:t>
      </w: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br/>
      </w:r>
      <w:r w:rsidRPr="00E8025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</w:t>
      </w:r>
      <w:r w:rsidRPr="00E8025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  1)</w:t>
      </w:r>
      <w:r w:rsidRPr="00101D5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  <w:t xml:space="preserve"> </w:t>
      </w:r>
      <w:proofErr w:type="spellStart"/>
      <w:r w:rsidRPr="00101D5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  <w:t>брокерско-дилерских</w:t>
      </w:r>
      <w:proofErr w:type="spellEnd"/>
      <w:r w:rsidRPr="00101D5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  <w:t xml:space="preserve"> компаний;</w:t>
      </w:r>
    </w:p>
    <w:p w:rsidR="00101D5F" w:rsidRPr="00101D5F" w:rsidRDefault="00101D5F" w:rsidP="00101D5F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341"/>
          <w:tab w:val="left" w:pos="4363"/>
        </w:tabs>
        <w:suppressAutoHyphens/>
        <w:autoSpaceDE w:val="0"/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регистраторов;</w:t>
      </w:r>
    </w:p>
    <w:p w:rsidR="00101D5F" w:rsidRPr="00101D5F" w:rsidRDefault="00101D5F" w:rsidP="00101D5F">
      <w:pPr>
        <w:widowControl w:val="0"/>
        <w:numPr>
          <w:ilvl w:val="0"/>
          <w:numId w:val="15"/>
        </w:numPr>
        <w:shd w:val="clear" w:color="auto" w:fill="FFFFFF"/>
        <w:tabs>
          <w:tab w:val="left" w:pos="562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независимых оценщиков;</w:t>
      </w:r>
    </w:p>
    <w:p w:rsidR="00101D5F" w:rsidRPr="00101D5F" w:rsidRDefault="00101D5F" w:rsidP="00101D5F">
      <w:pPr>
        <w:widowControl w:val="0"/>
        <w:shd w:val="clear" w:color="auto" w:fill="FFFFFF"/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5) инвестиционных консультантов.</w:t>
      </w:r>
    </w:p>
    <w:p w:rsidR="00101D5F" w:rsidRPr="00101D5F" w:rsidRDefault="00101D5F" w:rsidP="00101D5F">
      <w:pPr>
        <w:widowControl w:val="0"/>
        <w:shd w:val="clear" w:color="auto" w:fill="FFFFFF"/>
        <w:tabs>
          <w:tab w:val="left" w:pos="336"/>
        </w:tabs>
        <w:suppressAutoHyphens/>
        <w:autoSpaceDE w:val="0"/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27 Индексами, рассчитываемыми на основе взвешенной капитализации, являются:</w:t>
      </w:r>
    </w:p>
    <w:p w:rsidR="00101D5F" w:rsidRPr="00101D5F" w:rsidRDefault="00101D5F" w:rsidP="00101D5F">
      <w:pPr>
        <w:widowControl w:val="0"/>
        <w:numPr>
          <w:ilvl w:val="0"/>
          <w:numId w:val="4"/>
        </w:numPr>
        <w:shd w:val="clear" w:color="auto" w:fill="FFFFFF"/>
        <w:tabs>
          <w:tab w:val="clear" w:pos="928"/>
          <w:tab w:val="num" w:pos="284"/>
          <w:tab w:val="left" w:pos="567"/>
        </w:tabs>
        <w:suppressAutoHyphens/>
        <w:autoSpaceDE w:val="0"/>
        <w:spacing w:after="0" w:line="360" w:lineRule="auto"/>
        <w:ind w:left="284" w:right="28"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РТС;</w:t>
      </w:r>
    </w:p>
    <w:p w:rsidR="00101D5F" w:rsidRPr="00101D5F" w:rsidRDefault="00101D5F" w:rsidP="00101D5F">
      <w:pPr>
        <w:widowControl w:val="0"/>
        <w:numPr>
          <w:ilvl w:val="0"/>
          <w:numId w:val="4"/>
        </w:numPr>
        <w:shd w:val="clear" w:color="auto" w:fill="FFFFFF"/>
        <w:tabs>
          <w:tab w:val="clear" w:pos="928"/>
          <w:tab w:val="num" w:pos="284"/>
          <w:tab w:val="left" w:pos="567"/>
        </w:tabs>
        <w:suppressAutoHyphens/>
        <w:autoSpaceDE w:val="0"/>
        <w:spacing w:after="0" w:line="360" w:lineRule="auto"/>
        <w:ind w:left="284" w:right="28"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Интерфакс;</w:t>
      </w:r>
    </w:p>
    <w:p w:rsidR="00101D5F" w:rsidRPr="00101D5F" w:rsidRDefault="00101D5F" w:rsidP="00101D5F">
      <w:pPr>
        <w:widowControl w:val="0"/>
        <w:shd w:val="clear" w:color="auto" w:fill="FFFFFF"/>
        <w:tabs>
          <w:tab w:val="num" w:pos="284"/>
        </w:tabs>
        <w:suppressAutoHyphens/>
        <w:autoSpaceDE w:val="0"/>
        <w:spacing w:after="0" w:line="360" w:lineRule="auto"/>
        <w:ind w:left="284" w:right="28"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2) сводный индекс АК&amp;М;</w:t>
      </w:r>
    </w:p>
    <w:p w:rsidR="00101D5F" w:rsidRPr="00101D5F" w:rsidRDefault="00101D5F" w:rsidP="00101D5F">
      <w:pPr>
        <w:widowControl w:val="0"/>
        <w:shd w:val="clear" w:color="auto" w:fill="FFFFFF"/>
        <w:tabs>
          <w:tab w:val="num" w:pos="284"/>
        </w:tabs>
        <w:suppressAutoHyphens/>
        <w:autoSpaceDE w:val="0"/>
        <w:spacing w:after="0" w:line="360" w:lineRule="auto"/>
        <w:ind w:left="284" w:right="28" w:firstLine="142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</w:pPr>
      <w:r w:rsidRPr="00101D5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  <w:t>3) сводный фондовый индекс ММВБ.</w:t>
      </w:r>
    </w:p>
    <w:p w:rsidR="00101D5F" w:rsidRPr="00101D5F" w:rsidRDefault="00101D5F" w:rsidP="00101D5F">
      <w:pPr>
        <w:widowControl w:val="0"/>
        <w:shd w:val="clear" w:color="auto" w:fill="FFFFFF"/>
        <w:tabs>
          <w:tab w:val="left" w:pos="336"/>
          <w:tab w:val="left" w:pos="6739"/>
        </w:tabs>
        <w:suppressAutoHyphens/>
        <w:autoSpaceDE w:val="0"/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28 Цель арбитражной операции состоит </w:t>
      </w:r>
      <w:proofErr w:type="gramStart"/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</w:t>
      </w:r>
      <w:proofErr w:type="gramEnd"/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:</w:t>
      </w: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</w:r>
    </w:p>
    <w:p w:rsidR="00101D5F" w:rsidRPr="00101D5F" w:rsidRDefault="00101D5F" w:rsidP="00101D5F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</w:pPr>
      <w:proofErr w:type="gramStart"/>
      <w:r w:rsidRPr="00101D5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  <w:t>получении</w:t>
      </w:r>
      <w:proofErr w:type="gramEnd"/>
      <w:r w:rsidRPr="00101D5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  <w:t xml:space="preserve"> выгоды от разницы в курсах на один и тот же товар на различных рынках;</w:t>
      </w:r>
    </w:p>
    <w:p w:rsidR="00101D5F" w:rsidRPr="00101D5F" w:rsidRDefault="00101D5F" w:rsidP="00101D5F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  <w:tab w:val="left" w:pos="5021"/>
          <w:tab w:val="left" w:pos="5746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proofErr w:type="gramStart"/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страховании</w:t>
      </w:r>
      <w:proofErr w:type="gramEnd"/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ценовых рисков;</w:t>
      </w:r>
    </w:p>
    <w:p w:rsidR="00101D5F" w:rsidRPr="00101D5F" w:rsidRDefault="00101D5F" w:rsidP="00101D5F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  <w:tab w:val="left" w:pos="7061"/>
        </w:tabs>
        <w:suppressAutoHyphens/>
        <w:autoSpaceDE w:val="0"/>
        <w:spacing w:before="14"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proofErr w:type="gramStart"/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перенесении</w:t>
      </w:r>
      <w:proofErr w:type="gramEnd"/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риска на другого участника рынка.</w:t>
      </w: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</w:r>
    </w:p>
    <w:p w:rsidR="00101D5F" w:rsidRPr="00101D5F" w:rsidRDefault="00101D5F" w:rsidP="00101D5F">
      <w:pPr>
        <w:widowControl w:val="0"/>
        <w:shd w:val="clear" w:color="auto" w:fill="FFFFFF"/>
        <w:tabs>
          <w:tab w:val="left" w:pos="336"/>
          <w:tab w:val="left" w:pos="6797"/>
        </w:tabs>
        <w:suppressAutoHyphens/>
        <w:autoSpaceDE w:val="0"/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29 Опцион, не имеющий внутренней стоимости, называется:</w:t>
      </w:r>
    </w:p>
    <w:p w:rsidR="00101D5F" w:rsidRPr="00101D5F" w:rsidRDefault="00101D5F" w:rsidP="00101D5F">
      <w:pPr>
        <w:widowControl w:val="0"/>
        <w:numPr>
          <w:ilvl w:val="0"/>
          <w:numId w:val="24"/>
        </w:numPr>
        <w:shd w:val="clear" w:color="auto" w:fill="FFFFFF"/>
        <w:tabs>
          <w:tab w:val="left" w:pos="557"/>
          <w:tab w:val="left" w:pos="3154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«в деньгах»;</w:t>
      </w: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</w:r>
    </w:p>
    <w:p w:rsidR="00101D5F" w:rsidRPr="00101D5F" w:rsidRDefault="00101D5F" w:rsidP="00101D5F">
      <w:pPr>
        <w:widowControl w:val="0"/>
        <w:numPr>
          <w:ilvl w:val="0"/>
          <w:numId w:val="24"/>
        </w:numPr>
        <w:shd w:val="clear" w:color="auto" w:fill="FFFFFF"/>
        <w:tabs>
          <w:tab w:val="left" w:pos="557"/>
          <w:tab w:val="left" w:pos="2520"/>
        </w:tabs>
        <w:suppressAutoHyphens/>
        <w:autoSpaceDE w:val="0"/>
        <w:spacing w:before="10" w:after="0" w:line="360" w:lineRule="auto"/>
        <w:ind w:right="28"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</w:pPr>
      <w:r w:rsidRPr="00101D5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  <w:t>«при деньгах»;</w:t>
      </w:r>
    </w:p>
    <w:p w:rsidR="00101D5F" w:rsidRPr="00101D5F" w:rsidRDefault="00101D5F" w:rsidP="00101D5F">
      <w:pPr>
        <w:widowControl w:val="0"/>
        <w:numPr>
          <w:ilvl w:val="0"/>
          <w:numId w:val="24"/>
        </w:numPr>
        <w:shd w:val="clear" w:color="auto" w:fill="FFFFFF"/>
        <w:tabs>
          <w:tab w:val="left" w:pos="557"/>
          <w:tab w:val="left" w:pos="3494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</w:pPr>
      <w:r w:rsidRPr="00101D5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  <w:t>«без денег»;</w:t>
      </w:r>
    </w:p>
    <w:p w:rsidR="00101D5F" w:rsidRPr="00101D5F" w:rsidRDefault="00101D5F" w:rsidP="00101D5F">
      <w:pPr>
        <w:widowControl w:val="0"/>
        <w:numPr>
          <w:ilvl w:val="0"/>
          <w:numId w:val="24"/>
        </w:numPr>
        <w:shd w:val="clear" w:color="auto" w:fill="FFFFFF"/>
        <w:tabs>
          <w:tab w:val="left" w:pos="557"/>
          <w:tab w:val="left" w:pos="2107"/>
          <w:tab w:val="left" w:pos="2981"/>
          <w:tab w:val="left" w:pos="5074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короткий.</w:t>
      </w: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</w:r>
    </w:p>
    <w:p w:rsidR="00101D5F" w:rsidRPr="00101D5F" w:rsidRDefault="00101D5F" w:rsidP="00101D5F">
      <w:pPr>
        <w:widowControl w:val="0"/>
        <w:shd w:val="clear" w:color="auto" w:fill="FFFFFF"/>
        <w:tabs>
          <w:tab w:val="left" w:pos="336"/>
        </w:tabs>
        <w:suppressAutoHyphens/>
        <w:autoSpaceDE w:val="0"/>
        <w:spacing w:before="19" w:after="0" w:line="360" w:lineRule="auto"/>
        <w:ind w:right="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30 Контанго — это рыночная ситуация, характеризующаяся тем, что:</w:t>
      </w:r>
    </w:p>
    <w:p w:rsidR="00101D5F" w:rsidRPr="00101D5F" w:rsidRDefault="00101D5F" w:rsidP="00101D5F">
      <w:pPr>
        <w:widowControl w:val="0"/>
        <w:numPr>
          <w:ilvl w:val="0"/>
          <w:numId w:val="11"/>
        </w:numPr>
        <w:shd w:val="clear" w:color="auto" w:fill="FFFFFF"/>
        <w:tabs>
          <w:tab w:val="left" w:pos="552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</w:pPr>
      <w:r w:rsidRPr="00101D5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  <w:t>цены сделок на срок превышают цены на наличные товары, цены на товар с отдаленным сроком поставки превышают цены по ближайшим срокам поставки;</w:t>
      </w:r>
    </w:p>
    <w:p w:rsidR="00101D5F" w:rsidRPr="00101D5F" w:rsidRDefault="00101D5F" w:rsidP="00101D5F">
      <w:pPr>
        <w:widowControl w:val="0"/>
        <w:numPr>
          <w:ilvl w:val="0"/>
          <w:numId w:val="11"/>
        </w:numPr>
        <w:shd w:val="clear" w:color="auto" w:fill="FFFFFF"/>
        <w:tabs>
          <w:tab w:val="left" w:pos="552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цены сделок на срок ниже цен на наличные товары, цены на товар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lastRenderedPageBreak/>
        <w:t xml:space="preserve">отдаленным </w:t>
      </w: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сроком поставки ниже цен по ближайшим срокам поставки;</w:t>
      </w:r>
    </w:p>
    <w:p w:rsidR="00101D5F" w:rsidRPr="00101D5F" w:rsidRDefault="00101D5F" w:rsidP="00101D5F">
      <w:pPr>
        <w:widowControl w:val="0"/>
        <w:numPr>
          <w:ilvl w:val="0"/>
          <w:numId w:val="11"/>
        </w:numPr>
        <w:shd w:val="clear" w:color="auto" w:fill="FFFFFF"/>
        <w:tabs>
          <w:tab w:val="left" w:pos="552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 бирже преобладают кассовые сделки;</w:t>
      </w:r>
    </w:p>
    <w:p w:rsidR="00101D5F" w:rsidRPr="00101D5F" w:rsidRDefault="00101D5F" w:rsidP="00101D5F">
      <w:pPr>
        <w:widowControl w:val="0"/>
        <w:numPr>
          <w:ilvl w:val="0"/>
          <w:numId w:val="11"/>
        </w:numPr>
        <w:shd w:val="clear" w:color="auto" w:fill="FFFFFF"/>
        <w:tabs>
          <w:tab w:val="left" w:pos="552"/>
        </w:tabs>
        <w:suppressAutoHyphens/>
        <w:autoSpaceDE w:val="0"/>
        <w:spacing w:after="0" w:line="360" w:lineRule="auto"/>
        <w:ind w:right="28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01D5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 бирже преобладают срочные сделки.</w:t>
      </w:r>
    </w:p>
    <w:p w:rsidR="004B4D2F" w:rsidRPr="004B4D2F" w:rsidRDefault="004B4D2F" w:rsidP="004B4D2F">
      <w:pPr>
        <w:pStyle w:val="4"/>
        <w:spacing w:line="240" w:lineRule="auto"/>
        <w:ind w:right="28" w:firstLine="284"/>
        <w:jc w:val="center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 w:rsidRPr="004B4D2F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Задание 4</w:t>
      </w:r>
      <w:r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.</w:t>
      </w:r>
    </w:p>
    <w:p w:rsidR="004B4D2F" w:rsidRPr="002C1EAE" w:rsidRDefault="004B4D2F" w:rsidP="008476C5">
      <w:pPr>
        <w:widowControl w:val="0"/>
        <w:shd w:val="clear" w:color="auto" w:fill="FFFFFF"/>
        <w:autoSpaceDE w:val="0"/>
        <w:spacing w:before="62" w:line="360" w:lineRule="auto"/>
        <w:ind w:right="28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B4D2F" w:rsidRDefault="004B4D2F" w:rsidP="008476C5">
      <w:pPr>
        <w:widowControl w:val="0"/>
        <w:shd w:val="clear" w:color="auto" w:fill="FFFFFF"/>
        <w:autoSpaceDE w:val="0"/>
        <w:spacing w:before="62" w:line="360" w:lineRule="auto"/>
        <w:ind w:right="28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538C">
        <w:rPr>
          <w:rFonts w:ascii="Times New Roman" w:hAnsi="Times New Roman" w:cs="Times New Roman"/>
          <w:b/>
          <w:color w:val="000000"/>
          <w:sz w:val="28"/>
          <w:szCs w:val="28"/>
        </w:rPr>
        <w:t>Задача 1</w:t>
      </w:r>
      <w:r w:rsidRPr="002C1EAE">
        <w:rPr>
          <w:rFonts w:ascii="Times New Roman" w:hAnsi="Times New Roman" w:cs="Times New Roman"/>
          <w:color w:val="000000"/>
          <w:sz w:val="28"/>
          <w:szCs w:val="28"/>
        </w:rPr>
        <w:t>. Уставный капитал акционерного общества состоит из 10 000 обыкновенных акций с номиналом 300 руб. и максимально возможного количества кумулятивных привилегированных акций, имеющих номинал 25 руб. Общество в связи с реализацией проекта по строительству новой технологической линии в течение двух лет не выплачивало дивиденды. За отчетный год чистая прибыль составила 2 млн. руб. и вся была выплачена акционерам в виде дивидендов. Фиксированный дивиденд по привилегированным акциям составляет 8%. Рассчитайте размер дивиденда, выплаченного на одну обыкновенную акцию.</w:t>
      </w:r>
    </w:p>
    <w:p w:rsidR="004B4D2F" w:rsidRDefault="004B4D2F" w:rsidP="004B4D2F">
      <w:pPr>
        <w:widowControl w:val="0"/>
        <w:shd w:val="clear" w:color="auto" w:fill="FFFFFF"/>
        <w:autoSpaceDE w:val="0"/>
        <w:spacing w:before="62"/>
        <w:ind w:right="28"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B4D2F">
        <w:rPr>
          <w:rFonts w:ascii="Times New Roman" w:hAnsi="Times New Roman" w:cs="Times New Roman"/>
          <w:b/>
          <w:color w:val="000000"/>
          <w:sz w:val="28"/>
          <w:szCs w:val="28"/>
        </w:rPr>
        <w:t>Решение:</w:t>
      </w:r>
    </w:p>
    <w:p w:rsidR="004B4D2F" w:rsidRPr="004B4D2F" w:rsidRDefault="004B4D2F" w:rsidP="004B4D2F">
      <w:pPr>
        <w:widowControl w:val="0"/>
        <w:shd w:val="clear" w:color="auto" w:fill="FFFFFF"/>
        <w:autoSpaceDE w:val="0"/>
        <w:spacing w:before="62"/>
        <w:ind w:right="28" w:firstLine="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B4D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ПА = (ЧП - ДПА) / ОАО,</w:t>
      </w:r>
    </w:p>
    <w:p w:rsidR="004B4D2F" w:rsidRPr="004B4D2F" w:rsidRDefault="004B4D2F" w:rsidP="004B4D2F">
      <w:pPr>
        <w:widowControl w:val="0"/>
        <w:shd w:val="clear" w:color="auto" w:fill="FFFFFF"/>
        <w:autoSpaceDE w:val="0"/>
        <w:spacing w:before="62"/>
        <w:ind w:right="28" w:firstLine="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B4D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где ЧП - чистая прибыль;</w:t>
      </w:r>
    </w:p>
    <w:p w:rsidR="004B4D2F" w:rsidRPr="004B4D2F" w:rsidRDefault="004B4D2F" w:rsidP="004B4D2F">
      <w:pPr>
        <w:widowControl w:val="0"/>
        <w:shd w:val="clear" w:color="auto" w:fill="FFFFFF"/>
        <w:autoSpaceDE w:val="0"/>
        <w:spacing w:before="62"/>
        <w:ind w:right="28" w:firstLine="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B4D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ДПА - дивиденды по привилегированным акциям;</w:t>
      </w:r>
    </w:p>
    <w:p w:rsidR="004B4D2F" w:rsidRPr="004B4D2F" w:rsidRDefault="004B4D2F" w:rsidP="004B4D2F">
      <w:pPr>
        <w:widowControl w:val="0"/>
        <w:shd w:val="clear" w:color="auto" w:fill="FFFFFF"/>
        <w:autoSpaceDE w:val="0"/>
        <w:spacing w:before="62"/>
        <w:ind w:right="28" w:firstLine="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B4D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ОАО - количество обыкновенных акций в обращении.</w:t>
      </w:r>
    </w:p>
    <w:p w:rsidR="004B4D2F" w:rsidRPr="004B4D2F" w:rsidRDefault="004B4D2F" w:rsidP="004B4D2F">
      <w:pPr>
        <w:widowControl w:val="0"/>
        <w:shd w:val="clear" w:color="auto" w:fill="FFFFFF"/>
        <w:autoSpaceDE w:val="0"/>
        <w:spacing w:before="62"/>
        <w:ind w:right="28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4D2F">
        <w:rPr>
          <w:rFonts w:ascii="Times New Roman" w:hAnsi="Times New Roman" w:cs="Times New Roman"/>
          <w:color w:val="000000"/>
          <w:sz w:val="28"/>
          <w:szCs w:val="28"/>
          <w:shd w:val="clear" w:color="auto" w:fill="F3F3ED"/>
        </w:rPr>
        <w:t xml:space="preserve">В соответствии с Законом РФ </w:t>
      </w:r>
      <w:r w:rsidRPr="004B4D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208-ФЗ "Об акционерных обществах".</w:t>
      </w:r>
    </w:p>
    <w:p w:rsidR="004B4D2F" w:rsidRPr="004B4D2F" w:rsidRDefault="004B4D2F" w:rsidP="004B4D2F">
      <w:pPr>
        <w:widowControl w:val="0"/>
        <w:shd w:val="clear" w:color="auto" w:fill="FFFFFF"/>
        <w:autoSpaceDE w:val="0"/>
        <w:spacing w:before="62"/>
        <w:ind w:right="28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Стоимость ОА= </w:t>
      </w:r>
      <w:r w:rsidRPr="004B4D2F">
        <w:rPr>
          <w:rFonts w:ascii="Times New Roman" w:hAnsi="Times New Roman" w:cs="Times New Roman"/>
          <w:color w:val="000000"/>
          <w:sz w:val="28"/>
          <w:szCs w:val="28"/>
        </w:rPr>
        <w:t>10000*300*0.25=750 000 (ч.2 ст.25)</w:t>
      </w:r>
    </w:p>
    <w:p w:rsidR="004B4D2F" w:rsidRPr="004B4D2F" w:rsidRDefault="004B4D2F" w:rsidP="004B4D2F">
      <w:pPr>
        <w:widowControl w:val="0"/>
        <w:shd w:val="clear" w:color="auto" w:fill="FFFFFF"/>
        <w:autoSpaceDE w:val="0"/>
        <w:spacing w:before="62"/>
        <w:ind w:right="28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4D2F">
        <w:rPr>
          <w:rFonts w:ascii="Times New Roman" w:hAnsi="Times New Roman" w:cs="Times New Roman"/>
          <w:color w:val="000000"/>
          <w:sz w:val="28"/>
          <w:szCs w:val="28"/>
        </w:rPr>
        <w:t>ДПА= 750 000*0.08 *3=180 000  (ч.2 ст.32)</w:t>
      </w:r>
    </w:p>
    <w:p w:rsidR="004B4D2F" w:rsidRPr="004B4D2F" w:rsidRDefault="004B4D2F" w:rsidP="004B4D2F">
      <w:pPr>
        <w:widowControl w:val="0"/>
        <w:shd w:val="clear" w:color="auto" w:fill="FFFFFF"/>
        <w:autoSpaceDE w:val="0"/>
        <w:spacing w:before="62"/>
        <w:ind w:right="28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4D2F">
        <w:rPr>
          <w:rFonts w:ascii="Times New Roman" w:hAnsi="Times New Roman" w:cs="Times New Roman"/>
          <w:color w:val="000000"/>
          <w:sz w:val="28"/>
          <w:szCs w:val="28"/>
        </w:rPr>
        <w:t>ПА= (2 000 000-180 000)/10000=182 руб.</w:t>
      </w:r>
    </w:p>
    <w:p w:rsidR="004B4D2F" w:rsidRDefault="004B4D2F" w:rsidP="008476C5">
      <w:pPr>
        <w:widowControl w:val="0"/>
        <w:shd w:val="clear" w:color="auto" w:fill="FFFFFF"/>
        <w:autoSpaceDE w:val="0"/>
        <w:spacing w:before="62" w:line="360" w:lineRule="auto"/>
        <w:ind w:right="2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4245">
        <w:rPr>
          <w:rFonts w:ascii="Times New Roman" w:hAnsi="Times New Roman" w:cs="Times New Roman"/>
          <w:b/>
          <w:color w:val="000000"/>
          <w:sz w:val="28"/>
          <w:szCs w:val="28"/>
        </w:rPr>
        <w:t>Ответ:</w:t>
      </w:r>
      <w:r w:rsidRPr="004B4D2F">
        <w:rPr>
          <w:rFonts w:ascii="Times New Roman" w:hAnsi="Times New Roman" w:cs="Times New Roman"/>
          <w:color w:val="000000"/>
          <w:sz w:val="28"/>
          <w:szCs w:val="28"/>
        </w:rPr>
        <w:t xml:space="preserve"> 182 руб.</w:t>
      </w:r>
    </w:p>
    <w:p w:rsidR="003C2B56" w:rsidRPr="008566DC" w:rsidRDefault="003C2B56" w:rsidP="008476C5">
      <w:pPr>
        <w:widowControl w:val="0"/>
        <w:shd w:val="clear" w:color="auto" w:fill="FFFFFF"/>
        <w:autoSpaceDE w:val="0"/>
        <w:spacing w:line="360" w:lineRule="auto"/>
        <w:ind w:right="28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538C">
        <w:rPr>
          <w:rFonts w:ascii="Times New Roman" w:hAnsi="Times New Roman" w:cs="Times New Roman"/>
          <w:b/>
          <w:color w:val="000000"/>
          <w:sz w:val="28"/>
          <w:szCs w:val="28"/>
        </w:rPr>
        <w:t>Задача 2</w:t>
      </w:r>
      <w:r w:rsidRPr="008566D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566D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566DC">
        <w:rPr>
          <w:rFonts w:ascii="Times New Roman" w:hAnsi="Times New Roman" w:cs="Times New Roman"/>
          <w:color w:val="000000"/>
          <w:sz w:val="28"/>
          <w:szCs w:val="28"/>
        </w:rPr>
        <w:t xml:space="preserve">Инвестор сформировал инвестиционный портфель на 1 апреля из двух видов ценных бумаг: акций и облигаций. Было приобретено 3000 шт. акций по цене 4 руб. за акцию и 2000 шт. облигаций с номиналом 500 руб., </w:t>
      </w:r>
      <w:r w:rsidRPr="008566D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купонной ставкой 20%, по курсу 98% (купон выплачивается два раза в год). 1 июня инвестор продал ценные бумаги, причем за этот период курсовая стоимость акций выросла на 1%, курс облигации— </w:t>
      </w:r>
      <w:proofErr w:type="gramStart"/>
      <w:r w:rsidRPr="008566DC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8566DC">
        <w:rPr>
          <w:rFonts w:ascii="Times New Roman" w:hAnsi="Times New Roman" w:cs="Times New Roman"/>
          <w:color w:val="000000"/>
          <w:sz w:val="28"/>
          <w:szCs w:val="28"/>
        </w:rPr>
        <w:t xml:space="preserve"> 1,5% и был выплачен купонный доход по облигации. Рассчитайте доходность данного портфеля (в пересчете на год).</w:t>
      </w:r>
    </w:p>
    <w:p w:rsidR="003C2B56" w:rsidRPr="003C2B56" w:rsidRDefault="003C2B56" w:rsidP="003C2B56">
      <w:pPr>
        <w:pStyle w:val="a4"/>
        <w:shd w:val="clear" w:color="auto" w:fill="FFFFFF"/>
        <w:rPr>
          <w:rStyle w:val="apple-converted-space"/>
          <w:b/>
          <w:iCs/>
          <w:color w:val="000000"/>
          <w:sz w:val="28"/>
          <w:szCs w:val="28"/>
        </w:rPr>
      </w:pPr>
      <w:r w:rsidRPr="003C2B56">
        <w:rPr>
          <w:b/>
          <w:iCs/>
          <w:color w:val="000000"/>
          <w:sz w:val="28"/>
          <w:szCs w:val="28"/>
        </w:rPr>
        <w:t>Решение.</w:t>
      </w:r>
      <w:r w:rsidRPr="003C2B56">
        <w:rPr>
          <w:rStyle w:val="apple-converted-space"/>
          <w:b/>
          <w:iCs/>
          <w:color w:val="000000"/>
          <w:sz w:val="28"/>
          <w:szCs w:val="28"/>
        </w:rPr>
        <w:t> </w:t>
      </w:r>
    </w:p>
    <w:p w:rsidR="003C2B56" w:rsidRPr="00E977F1" w:rsidRDefault="008476C5" w:rsidP="008476C5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="003C2B56" w:rsidRPr="00E977F1">
        <w:rPr>
          <w:color w:val="000000"/>
          <w:sz w:val="28"/>
          <w:szCs w:val="28"/>
        </w:rPr>
        <w:t>Доход от акций за пер</w:t>
      </w:r>
      <w:r>
        <w:rPr>
          <w:color w:val="000000"/>
          <w:sz w:val="28"/>
          <w:szCs w:val="28"/>
        </w:rPr>
        <w:t>иод владения (2 месяца):</w:t>
      </w:r>
      <w:r w:rsidR="003C2B56" w:rsidRPr="00E977F1">
        <w:rPr>
          <w:color w:val="000000"/>
          <w:sz w:val="28"/>
          <w:szCs w:val="28"/>
        </w:rPr>
        <w:t xml:space="preserve"> 3000 * 4 * 1% = 120 руб.</w:t>
      </w:r>
    </w:p>
    <w:p w:rsidR="008476C5" w:rsidRDefault="003C2B56" w:rsidP="008476C5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977F1">
        <w:rPr>
          <w:color w:val="000000"/>
          <w:sz w:val="28"/>
          <w:szCs w:val="28"/>
        </w:rPr>
        <w:t>Доход от облигаций за период владения (2 месяца):</w:t>
      </w:r>
    </w:p>
    <w:p w:rsidR="003C2B56" w:rsidRPr="003612A8" w:rsidRDefault="003C2B56" w:rsidP="008476C5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977F1">
        <w:rPr>
          <w:color w:val="000000"/>
          <w:sz w:val="28"/>
          <w:szCs w:val="28"/>
        </w:rPr>
        <w:t>2000 * 500 * 1,5% + купон 2000 * 500 * 20%/2 = 15000 + 100000</w:t>
      </w:r>
      <w:r>
        <w:rPr>
          <w:rFonts w:ascii="Arial" w:hAnsi="Arial" w:cs="Arial"/>
          <w:color w:val="000000"/>
          <w:sz w:val="16"/>
          <w:szCs w:val="16"/>
        </w:rPr>
        <w:t xml:space="preserve"> = </w:t>
      </w:r>
      <w:r w:rsidRPr="003612A8">
        <w:rPr>
          <w:color w:val="000000"/>
          <w:sz w:val="28"/>
          <w:szCs w:val="28"/>
        </w:rPr>
        <w:t>115000 руб.</w:t>
      </w:r>
    </w:p>
    <w:p w:rsidR="008476C5" w:rsidRDefault="003C2B56" w:rsidP="008476C5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612A8">
        <w:rPr>
          <w:color w:val="000000"/>
          <w:sz w:val="28"/>
          <w:szCs w:val="28"/>
        </w:rPr>
        <w:t xml:space="preserve">Итого доход: 115120 руб. </w:t>
      </w:r>
    </w:p>
    <w:p w:rsidR="003C2B56" w:rsidRPr="003612A8" w:rsidRDefault="008476C5" w:rsidP="008476C5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</w:t>
      </w:r>
      <w:r w:rsidR="003C2B56" w:rsidRPr="003612A8">
        <w:rPr>
          <w:color w:val="000000"/>
          <w:sz w:val="28"/>
          <w:szCs w:val="28"/>
        </w:rPr>
        <w:t>Первоначальные инвестиции в акции составили:</w:t>
      </w:r>
      <w:r>
        <w:rPr>
          <w:color w:val="000000"/>
          <w:sz w:val="28"/>
          <w:szCs w:val="28"/>
        </w:rPr>
        <w:t xml:space="preserve"> </w:t>
      </w:r>
      <w:r w:rsidR="003C2B56" w:rsidRPr="003612A8">
        <w:rPr>
          <w:color w:val="000000"/>
          <w:sz w:val="28"/>
          <w:szCs w:val="28"/>
        </w:rPr>
        <w:t>3000 * 4 = 12000 руб.</w:t>
      </w:r>
    </w:p>
    <w:p w:rsidR="008476C5" w:rsidRDefault="003C2B56" w:rsidP="008476C5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612A8">
        <w:rPr>
          <w:color w:val="000000"/>
          <w:sz w:val="28"/>
          <w:szCs w:val="28"/>
        </w:rPr>
        <w:t>Первоначальные инвестиции в облигации составили</w:t>
      </w:r>
      <w:r w:rsidR="008476C5">
        <w:rPr>
          <w:color w:val="000000"/>
          <w:sz w:val="28"/>
          <w:szCs w:val="28"/>
        </w:rPr>
        <w:t xml:space="preserve">: </w:t>
      </w:r>
      <w:r w:rsidRPr="003612A8">
        <w:rPr>
          <w:color w:val="000000"/>
          <w:sz w:val="28"/>
          <w:szCs w:val="28"/>
        </w:rPr>
        <w:t>2000 * 500 * 98% = 980000 руб.</w:t>
      </w:r>
    </w:p>
    <w:p w:rsidR="008476C5" w:rsidRDefault="003C2B56" w:rsidP="008476C5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612A8">
        <w:rPr>
          <w:color w:val="000000"/>
          <w:sz w:val="28"/>
          <w:szCs w:val="28"/>
        </w:rPr>
        <w:t xml:space="preserve">Итого первоначальные инвестиции: 992000 руб. </w:t>
      </w:r>
    </w:p>
    <w:p w:rsidR="003C2B56" w:rsidRPr="003612A8" w:rsidRDefault="008476C5" w:rsidP="008476C5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</w:t>
      </w:r>
      <w:r w:rsidR="003C2B56" w:rsidRPr="003612A8">
        <w:rPr>
          <w:color w:val="000000"/>
          <w:sz w:val="28"/>
          <w:szCs w:val="28"/>
        </w:rPr>
        <w:t>Доходность определяется как отношение полученного дохода к первоначальным инвестициям. Доходность инвестиций за 2 месяца составила:</w:t>
      </w:r>
    </w:p>
    <w:p w:rsidR="003C2B56" w:rsidRPr="003612A8" w:rsidRDefault="003C2B56" w:rsidP="008476C5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612A8">
        <w:rPr>
          <w:color w:val="000000"/>
          <w:sz w:val="28"/>
          <w:szCs w:val="28"/>
        </w:rPr>
        <w:t>115120 / 992000 * 100% = 11,6%</w:t>
      </w:r>
    </w:p>
    <w:p w:rsidR="003C2B56" w:rsidRPr="003612A8" w:rsidRDefault="008476C5" w:rsidP="008476C5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</w:t>
      </w:r>
      <w:r w:rsidR="003C2B56" w:rsidRPr="003612A8">
        <w:rPr>
          <w:color w:val="000000"/>
          <w:sz w:val="28"/>
          <w:szCs w:val="28"/>
        </w:rPr>
        <w:t>При пересчете на год, доходность данного портфеля составит:</w:t>
      </w:r>
    </w:p>
    <w:p w:rsidR="003C2B56" w:rsidRPr="003612A8" w:rsidRDefault="003C2B56" w:rsidP="008476C5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612A8">
        <w:rPr>
          <w:color w:val="000000"/>
          <w:sz w:val="28"/>
          <w:szCs w:val="28"/>
        </w:rPr>
        <w:t>11,6% * 12 / 2 = 69,6%</w:t>
      </w:r>
    </w:p>
    <w:p w:rsidR="003C2B56" w:rsidRPr="003612A8" w:rsidRDefault="003C2B56" w:rsidP="008476C5">
      <w:pPr>
        <w:pStyle w:val="a4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144245">
        <w:rPr>
          <w:b/>
          <w:color w:val="000000"/>
          <w:sz w:val="28"/>
          <w:szCs w:val="28"/>
        </w:rPr>
        <w:t>Ответ:</w:t>
      </w:r>
      <w:r w:rsidRPr="003612A8">
        <w:rPr>
          <w:color w:val="000000"/>
          <w:sz w:val="28"/>
          <w:szCs w:val="28"/>
        </w:rPr>
        <w:t xml:space="preserve"> При пересчете на год, доходность данного портфеля составит 69,6%</w:t>
      </w:r>
    </w:p>
    <w:p w:rsidR="003C2B56" w:rsidRDefault="003C2B56" w:rsidP="008476C5">
      <w:pPr>
        <w:widowControl w:val="0"/>
        <w:shd w:val="clear" w:color="auto" w:fill="FFFFFF"/>
        <w:tabs>
          <w:tab w:val="left" w:pos="6542"/>
        </w:tabs>
        <w:autoSpaceDE w:val="0"/>
        <w:spacing w:before="10" w:line="360" w:lineRule="auto"/>
        <w:ind w:right="28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538C">
        <w:rPr>
          <w:rFonts w:ascii="Times New Roman" w:hAnsi="Times New Roman" w:cs="Times New Roman"/>
          <w:b/>
          <w:color w:val="000000"/>
          <w:sz w:val="28"/>
          <w:szCs w:val="28"/>
        </w:rPr>
        <w:t>Задача 3</w:t>
      </w:r>
      <w:r w:rsidRPr="008566D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566D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566DC">
        <w:rPr>
          <w:rFonts w:ascii="Times New Roman" w:hAnsi="Times New Roman" w:cs="Times New Roman"/>
          <w:color w:val="000000"/>
          <w:sz w:val="28"/>
          <w:szCs w:val="28"/>
        </w:rPr>
        <w:t xml:space="preserve">Портфель паевого инвестиционного фонда состоит из 100 акций компании </w:t>
      </w:r>
      <w:r w:rsidRPr="008566D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X</w:t>
      </w:r>
      <w:r w:rsidRPr="008566D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Pr="008566DC">
        <w:rPr>
          <w:rFonts w:ascii="Times New Roman" w:hAnsi="Times New Roman" w:cs="Times New Roman"/>
          <w:color w:val="000000"/>
          <w:sz w:val="28"/>
          <w:szCs w:val="28"/>
        </w:rPr>
        <w:t>имеющих курсовую стоимость 70 руб. за акцию, 3000 акций компании</w:t>
      </w:r>
      <w:proofErr w:type="gramStart"/>
      <w:r w:rsidRPr="008566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566DC">
        <w:rPr>
          <w:rFonts w:ascii="Times New Roman" w:hAnsi="Times New Roman" w:cs="Times New Roman"/>
          <w:i/>
          <w:iCs/>
          <w:color w:val="000000"/>
          <w:sz w:val="28"/>
          <w:szCs w:val="28"/>
        </w:rPr>
        <w:t>У</w:t>
      </w:r>
      <w:proofErr w:type="gramEnd"/>
      <w:r w:rsidRPr="008566D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Pr="008566DC">
        <w:rPr>
          <w:rFonts w:ascii="Times New Roman" w:hAnsi="Times New Roman" w:cs="Times New Roman"/>
          <w:color w:val="000000"/>
          <w:sz w:val="28"/>
          <w:szCs w:val="28"/>
        </w:rPr>
        <w:t>имеющих курсовую стоимость 100 руб. за акцию, и 10 000 облигаций, имеющих номинал 100 000 руб. и  продающихся на рынке за 94%. В обращении находится 1000 паев. Рассчитайте стоимость 1 инвестиционного пая.</w:t>
      </w:r>
    </w:p>
    <w:p w:rsidR="003C2B56" w:rsidRPr="003C2B56" w:rsidRDefault="003C2B56" w:rsidP="00E80257">
      <w:pPr>
        <w:widowControl w:val="0"/>
        <w:shd w:val="clear" w:color="auto" w:fill="FFFFFF"/>
        <w:tabs>
          <w:tab w:val="right" w:pos="9327"/>
        </w:tabs>
        <w:autoSpaceDE w:val="0"/>
        <w:spacing w:before="10" w:line="360" w:lineRule="auto"/>
        <w:ind w:right="28"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C2B56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Решение: </w:t>
      </w:r>
      <w:r w:rsidR="00E80257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</w:p>
    <w:p w:rsidR="00144245" w:rsidRDefault="003C2B56" w:rsidP="00144245">
      <w:pPr>
        <w:widowControl w:val="0"/>
        <w:shd w:val="clear" w:color="auto" w:fill="FFFFFF"/>
        <w:tabs>
          <w:tab w:val="left" w:pos="6542"/>
        </w:tabs>
        <w:autoSpaceDE w:val="0"/>
        <w:spacing w:after="0" w:line="360" w:lineRule="auto"/>
        <w:ind w:right="28"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C2B56">
        <w:rPr>
          <w:rFonts w:ascii="Times New Roman" w:hAnsi="Times New Roman" w:cs="Times New Roman"/>
          <w:sz w:val="28"/>
          <w:szCs w:val="28"/>
          <w:shd w:val="clear" w:color="auto" w:fill="FFFFFF"/>
        </w:rPr>
        <w:t>Рассчитаем стоимость портфеля паевого инвестиционного фонда:</w:t>
      </w:r>
      <w:r w:rsidRPr="003C2B56">
        <w:rPr>
          <w:rFonts w:ascii="Times New Roman" w:hAnsi="Times New Roman" w:cs="Times New Roman"/>
          <w:sz w:val="28"/>
          <w:szCs w:val="28"/>
        </w:rPr>
        <w:br/>
      </w:r>
      <w:r w:rsidR="00144245">
        <w:rPr>
          <w:rFonts w:ascii="Times New Roman" w:hAnsi="Times New Roman" w:cs="Times New Roman"/>
          <w:sz w:val="28"/>
          <w:szCs w:val="28"/>
          <w:shd w:val="clear" w:color="auto" w:fill="FFFFFF"/>
        </w:rPr>
        <w:t>СА=</w:t>
      </w:r>
      <w:r w:rsidRPr="003C2B56">
        <w:rPr>
          <w:rFonts w:ascii="Times New Roman" w:hAnsi="Times New Roman" w:cs="Times New Roman"/>
          <w:sz w:val="28"/>
          <w:szCs w:val="28"/>
          <w:shd w:val="clear" w:color="auto" w:fill="FFFFFF"/>
        </w:rPr>
        <w:t>100*70=7000руб.</w:t>
      </w:r>
      <w:r w:rsidRPr="003C2B56">
        <w:rPr>
          <w:rFonts w:ascii="Times New Roman" w:hAnsi="Times New Roman" w:cs="Times New Roman"/>
          <w:sz w:val="28"/>
          <w:szCs w:val="28"/>
        </w:rPr>
        <w:br/>
      </w:r>
      <w:r w:rsidR="00144245">
        <w:rPr>
          <w:rFonts w:ascii="Times New Roman" w:hAnsi="Times New Roman" w:cs="Times New Roman"/>
          <w:sz w:val="28"/>
          <w:szCs w:val="28"/>
          <w:shd w:val="clear" w:color="auto" w:fill="FFFFFF"/>
        </w:rPr>
        <w:t>СА=</w:t>
      </w:r>
      <w:r w:rsidRPr="003C2B56">
        <w:rPr>
          <w:rFonts w:ascii="Times New Roman" w:hAnsi="Times New Roman" w:cs="Times New Roman"/>
          <w:sz w:val="28"/>
          <w:szCs w:val="28"/>
          <w:shd w:val="clear" w:color="auto" w:fill="FFFFFF"/>
        </w:rPr>
        <w:t>3000*100=300000руб.</w:t>
      </w:r>
      <w:r w:rsidRPr="003C2B56">
        <w:rPr>
          <w:rFonts w:ascii="Times New Roman" w:hAnsi="Times New Roman" w:cs="Times New Roman"/>
          <w:sz w:val="28"/>
          <w:szCs w:val="28"/>
        </w:rPr>
        <w:br/>
      </w:r>
      <w:r w:rsidR="00144245">
        <w:rPr>
          <w:rFonts w:ascii="Times New Roman" w:hAnsi="Times New Roman" w:cs="Times New Roman"/>
          <w:sz w:val="28"/>
          <w:szCs w:val="28"/>
          <w:shd w:val="clear" w:color="auto" w:fill="FFFFFF"/>
        </w:rPr>
        <w:t>СО=</w:t>
      </w:r>
      <w:r w:rsidRPr="003C2B56">
        <w:rPr>
          <w:rFonts w:ascii="Times New Roman" w:hAnsi="Times New Roman" w:cs="Times New Roman"/>
          <w:sz w:val="28"/>
          <w:szCs w:val="28"/>
          <w:shd w:val="clear" w:color="auto" w:fill="FFFFFF"/>
        </w:rPr>
        <w:t>10000*(100000*94/100)=940000000руб.</w:t>
      </w:r>
      <w:r w:rsidRPr="003C2B56">
        <w:rPr>
          <w:rFonts w:ascii="Times New Roman" w:hAnsi="Times New Roman" w:cs="Times New Roman"/>
          <w:sz w:val="28"/>
          <w:szCs w:val="28"/>
        </w:rPr>
        <w:br/>
      </w:r>
      <w:r w:rsidRPr="003C2B56">
        <w:rPr>
          <w:rFonts w:ascii="Times New Roman" w:hAnsi="Times New Roman" w:cs="Times New Roman"/>
          <w:sz w:val="28"/>
          <w:szCs w:val="28"/>
          <w:shd w:val="clear" w:color="auto" w:fill="FFFFFF"/>
        </w:rPr>
        <w:t>Всего: 7000руб+300000руб+940000000 = 940307 тыс</w:t>
      </w:r>
      <w:proofErr w:type="gramStart"/>
      <w:r w:rsidRPr="003C2B56">
        <w:rPr>
          <w:rFonts w:ascii="Times New Roman" w:hAnsi="Times New Roman" w:cs="Times New Roman"/>
          <w:sz w:val="28"/>
          <w:szCs w:val="28"/>
          <w:shd w:val="clear" w:color="auto" w:fill="FFFFFF"/>
        </w:rPr>
        <w:t>.р</w:t>
      </w:r>
      <w:proofErr w:type="gramEnd"/>
      <w:r w:rsidRPr="003C2B56">
        <w:rPr>
          <w:rFonts w:ascii="Times New Roman" w:hAnsi="Times New Roman" w:cs="Times New Roman"/>
          <w:sz w:val="28"/>
          <w:szCs w:val="28"/>
          <w:shd w:val="clear" w:color="auto" w:fill="FFFFFF"/>
        </w:rPr>
        <w:t>уб.</w:t>
      </w:r>
    </w:p>
    <w:p w:rsidR="003C2B56" w:rsidRPr="003C2B56" w:rsidRDefault="003C2B56" w:rsidP="00144245">
      <w:pPr>
        <w:widowControl w:val="0"/>
        <w:shd w:val="clear" w:color="auto" w:fill="FFFFFF"/>
        <w:tabs>
          <w:tab w:val="left" w:pos="6542"/>
        </w:tabs>
        <w:autoSpaceDE w:val="0"/>
        <w:spacing w:after="0" w:line="360" w:lineRule="auto"/>
        <w:ind w:right="2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C2B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1 пай = 940307/1000=940,307 т.р. </w:t>
      </w:r>
    </w:p>
    <w:p w:rsidR="003C2B56" w:rsidRPr="003C2B56" w:rsidRDefault="003C2B56" w:rsidP="00144245">
      <w:pPr>
        <w:widowControl w:val="0"/>
        <w:shd w:val="clear" w:color="auto" w:fill="FFFFFF"/>
        <w:tabs>
          <w:tab w:val="left" w:pos="6542"/>
        </w:tabs>
        <w:autoSpaceDE w:val="0"/>
        <w:spacing w:after="0" w:line="360" w:lineRule="auto"/>
        <w:ind w:right="28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C2B56">
        <w:rPr>
          <w:rFonts w:ascii="Times New Roman" w:hAnsi="Times New Roman" w:cs="Times New Roman"/>
          <w:sz w:val="28"/>
          <w:szCs w:val="28"/>
        </w:rPr>
        <w:br/>
      </w:r>
      <w:r w:rsidRPr="0014424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Ответ: </w:t>
      </w:r>
      <w:r w:rsidRPr="003C2B56">
        <w:rPr>
          <w:rFonts w:ascii="Times New Roman" w:hAnsi="Times New Roman" w:cs="Times New Roman"/>
          <w:sz w:val="28"/>
          <w:szCs w:val="28"/>
          <w:shd w:val="clear" w:color="auto" w:fill="FFFFFF"/>
        </w:rPr>
        <w:t>940,307 тыс. руб.</w:t>
      </w:r>
    </w:p>
    <w:p w:rsidR="00DB4430" w:rsidRDefault="00DB4430" w:rsidP="00DB4430">
      <w:pPr>
        <w:widowControl w:val="0"/>
        <w:shd w:val="clear" w:color="auto" w:fill="FFFFFF"/>
        <w:tabs>
          <w:tab w:val="left" w:pos="6542"/>
        </w:tabs>
        <w:autoSpaceDE w:val="0"/>
        <w:spacing w:before="10"/>
        <w:ind w:right="28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538C">
        <w:rPr>
          <w:rFonts w:ascii="Times New Roman" w:hAnsi="Times New Roman" w:cs="Times New Roman"/>
          <w:b/>
          <w:color w:val="000000"/>
          <w:sz w:val="28"/>
          <w:szCs w:val="28"/>
        </w:rPr>
        <w:t>Задача 4.</w:t>
      </w:r>
      <w:r w:rsidRPr="008566D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566DC">
        <w:rPr>
          <w:rFonts w:ascii="Times New Roman" w:hAnsi="Times New Roman" w:cs="Times New Roman"/>
          <w:color w:val="000000"/>
          <w:sz w:val="28"/>
          <w:szCs w:val="28"/>
        </w:rPr>
        <w:t>Инвестор приобрел трехмесячный опцион на продажу 100 акций компании</w:t>
      </w:r>
      <w:proofErr w:type="gramStart"/>
      <w:r w:rsidRPr="008566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566DC">
        <w:rPr>
          <w:rFonts w:ascii="Times New Roman" w:hAnsi="Times New Roman" w:cs="Times New Roman"/>
          <w:i/>
          <w:iCs/>
          <w:color w:val="000000"/>
          <w:sz w:val="28"/>
          <w:szCs w:val="28"/>
        </w:rPr>
        <w:t>К</w:t>
      </w:r>
      <w:proofErr w:type="gramEnd"/>
      <w:r w:rsidRPr="008566D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8566DC">
        <w:rPr>
          <w:rFonts w:ascii="Times New Roman" w:hAnsi="Times New Roman" w:cs="Times New Roman"/>
          <w:color w:val="000000"/>
          <w:sz w:val="28"/>
          <w:szCs w:val="28"/>
        </w:rPr>
        <w:t xml:space="preserve">с ценой исполнения 150 долл. за 1 акцию. Премия составляет 5 долл. на одну акцию. Спустя три месяца курсовая стоимость акций упала до 140 долл. за акцию. Какие действия предпримет держатель опциона? Каков финансовый результат сделки для </w:t>
      </w:r>
      <w:proofErr w:type="spellStart"/>
      <w:r w:rsidRPr="008566DC">
        <w:rPr>
          <w:rFonts w:ascii="Times New Roman" w:hAnsi="Times New Roman" w:cs="Times New Roman"/>
          <w:color w:val="000000"/>
          <w:sz w:val="28"/>
          <w:szCs w:val="28"/>
        </w:rPr>
        <w:t>надписателя</w:t>
      </w:r>
      <w:proofErr w:type="spellEnd"/>
      <w:r w:rsidRPr="008566DC">
        <w:rPr>
          <w:rFonts w:ascii="Times New Roman" w:hAnsi="Times New Roman" w:cs="Times New Roman"/>
          <w:color w:val="000000"/>
          <w:sz w:val="28"/>
          <w:szCs w:val="28"/>
        </w:rPr>
        <w:t xml:space="preserve"> и держателя опциона?</w:t>
      </w:r>
    </w:p>
    <w:p w:rsidR="00DB4430" w:rsidRDefault="00DB4430" w:rsidP="00DB4430">
      <w:pPr>
        <w:widowControl w:val="0"/>
        <w:shd w:val="clear" w:color="auto" w:fill="FFFFFF"/>
        <w:tabs>
          <w:tab w:val="left" w:pos="6542"/>
        </w:tabs>
        <w:autoSpaceDE w:val="0"/>
        <w:spacing w:before="10"/>
        <w:ind w:right="28"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B443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Решение: </w:t>
      </w:r>
    </w:p>
    <w:p w:rsidR="009976A3" w:rsidRDefault="009976A3" w:rsidP="009976A3">
      <w:pPr>
        <w:pStyle w:val="a5"/>
      </w:pPr>
      <w:r>
        <w:t xml:space="preserve">Если к моменту исполнения опциона цена акции составит 140 </w:t>
      </w:r>
      <w:proofErr w:type="spellStart"/>
      <w:proofErr w:type="gramStart"/>
      <w:r>
        <w:t>долл</w:t>
      </w:r>
      <w:proofErr w:type="spellEnd"/>
      <w:proofErr w:type="gramEnd"/>
      <w:r>
        <w:t xml:space="preserve">, то опцион будет исполнен, а инвестор получит доход </w:t>
      </w:r>
    </w:p>
    <w:p w:rsidR="009976A3" w:rsidRDefault="009976A3" w:rsidP="009976A3">
      <w:pPr>
        <w:pStyle w:val="a5"/>
      </w:pPr>
      <w:r>
        <w:t>(140-150)-5=5 рублей за акцию</w:t>
      </w:r>
    </w:p>
    <w:p w:rsidR="008C15AD" w:rsidRPr="00E80257" w:rsidRDefault="009976A3" w:rsidP="00E80257">
      <w:pPr>
        <w:pStyle w:val="a5"/>
      </w:pPr>
      <w:r>
        <w:t>Если было приобретено 100 акций, то доход составит 500 рублей.</w:t>
      </w:r>
      <w:r w:rsidR="00E80257">
        <w:t xml:space="preserve"> Держатель опциона понесет убытки в размере 500 рублей.</w:t>
      </w:r>
    </w:p>
    <w:p w:rsidR="00E80257" w:rsidRDefault="00E80257" w:rsidP="00DB4430">
      <w:pPr>
        <w:widowControl w:val="0"/>
        <w:shd w:val="clear" w:color="auto" w:fill="FFFFFF"/>
        <w:autoSpaceDE w:val="0"/>
        <w:ind w:right="28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B4430" w:rsidRDefault="00DB4430" w:rsidP="00DB4430">
      <w:pPr>
        <w:widowControl w:val="0"/>
        <w:shd w:val="clear" w:color="auto" w:fill="FFFFFF"/>
        <w:autoSpaceDE w:val="0"/>
        <w:ind w:right="28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538C">
        <w:rPr>
          <w:rFonts w:ascii="Times New Roman" w:hAnsi="Times New Roman" w:cs="Times New Roman"/>
          <w:b/>
          <w:color w:val="000000"/>
          <w:sz w:val="28"/>
          <w:szCs w:val="28"/>
        </w:rPr>
        <w:t>Задача 5.</w:t>
      </w:r>
      <w:r w:rsidRPr="008566DC">
        <w:rPr>
          <w:rFonts w:ascii="Times New Roman" w:hAnsi="Times New Roman" w:cs="Times New Roman"/>
          <w:color w:val="000000"/>
          <w:sz w:val="28"/>
          <w:szCs w:val="28"/>
        </w:rPr>
        <w:t xml:space="preserve"> Акции компании «Орел» (их выпущено 1000 шт.) имеют курсовую стоимость 5 руб., а акции компании «Сокол» (их выпущено 2000 шт.) — 10 руб. за одну акцию. За отчетный год чистая прибыль компании «Орел» составила 1000 руб., а компании Сокол» — 2000 руб. Рассчитайте показатель </w:t>
      </w:r>
      <w:proofErr w:type="gramStart"/>
      <w:r w:rsidRPr="008566DC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8566DC">
        <w:rPr>
          <w:rFonts w:ascii="Times New Roman" w:hAnsi="Times New Roman" w:cs="Times New Roman"/>
          <w:color w:val="000000"/>
          <w:sz w:val="28"/>
          <w:szCs w:val="28"/>
        </w:rPr>
        <w:t>/Е для данных акций.</w:t>
      </w:r>
    </w:p>
    <w:p w:rsidR="00DB4430" w:rsidRPr="00DB4430" w:rsidRDefault="00DB4430" w:rsidP="00DB4430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B44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Решение:</w:t>
      </w:r>
    </w:p>
    <w:p w:rsidR="00DB4430" w:rsidRDefault="00DB4430" w:rsidP="00DB4430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C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144C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 w:rsidRPr="00144C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144C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r w:rsidRPr="00144C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PV</w:t>
      </w:r>
      <w:r w:rsidRPr="00144C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 w:rsidRPr="00144C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EPS</w:t>
      </w:r>
      <w:r w:rsidR="00547C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:rsidR="008C15AD" w:rsidRDefault="00547C91" w:rsidP="00DB443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EDEDED"/>
        </w:rPr>
      </w:pPr>
      <w:r w:rsidRPr="008C15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где </w:t>
      </w:r>
      <w:proofErr w:type="spellStart"/>
      <w:proofErr w:type="gramStart"/>
      <w:r w:rsidRPr="008C15AD">
        <w:rPr>
          <w:rFonts w:ascii="Times New Roman" w:hAnsi="Times New Roman" w:cs="Times New Roman"/>
          <w:color w:val="000000"/>
          <w:sz w:val="28"/>
          <w:szCs w:val="28"/>
          <w:shd w:val="clear" w:color="auto" w:fill="EDEDED"/>
        </w:rPr>
        <w:t>где</w:t>
      </w:r>
      <w:proofErr w:type="spellEnd"/>
      <w:proofErr w:type="gramEnd"/>
      <w:r w:rsidRPr="008C15AD">
        <w:rPr>
          <w:rFonts w:ascii="Times New Roman" w:hAnsi="Times New Roman" w:cs="Times New Roman"/>
          <w:color w:val="000000"/>
          <w:sz w:val="28"/>
          <w:szCs w:val="28"/>
          <w:shd w:val="clear" w:color="auto" w:fill="EDEDED"/>
        </w:rPr>
        <w:t xml:space="preserve">: </w:t>
      </w:r>
      <w:r w:rsidR="008C15AD" w:rsidRPr="008C15AD">
        <w:rPr>
          <w:rFonts w:ascii="Times New Roman" w:hAnsi="Times New Roman" w:cs="Times New Roman"/>
          <w:color w:val="000000"/>
          <w:sz w:val="28"/>
          <w:szCs w:val="28"/>
          <w:shd w:val="clear" w:color="auto" w:fill="EDEDED"/>
        </w:rPr>
        <w:t>   </w:t>
      </w:r>
      <w:r w:rsidR="008C15AD" w:rsidRPr="008C15A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EDEDED"/>
        </w:rPr>
        <w:t> </w:t>
      </w:r>
      <w:r w:rsidR="008C15AD" w:rsidRPr="008C15A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EDEDED"/>
        </w:rPr>
        <w:t>P/E</w:t>
      </w:r>
      <w:r w:rsidR="008C15AD" w:rsidRPr="008C15A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EDEDED"/>
        </w:rPr>
        <w:t> </w:t>
      </w:r>
      <w:r w:rsidR="008C15AD" w:rsidRPr="008C15AD">
        <w:rPr>
          <w:rFonts w:ascii="Times New Roman" w:hAnsi="Times New Roman" w:cs="Times New Roman"/>
          <w:color w:val="000000"/>
          <w:sz w:val="28"/>
          <w:szCs w:val="28"/>
          <w:shd w:val="clear" w:color="auto" w:fill="EDEDED"/>
        </w:rPr>
        <w:t>-</w:t>
      </w:r>
      <w:r w:rsidR="008C15AD" w:rsidRPr="008C15A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EDEDED"/>
        </w:rPr>
        <w:t> </w:t>
      </w:r>
      <w:r w:rsidR="008C15AD" w:rsidRPr="008C15AD">
        <w:rPr>
          <w:rFonts w:ascii="Times New Roman" w:hAnsi="Times New Roman" w:cs="Times New Roman"/>
          <w:color w:val="000000"/>
          <w:sz w:val="28"/>
          <w:szCs w:val="28"/>
          <w:shd w:val="clear" w:color="auto" w:fill="EDEDED"/>
        </w:rPr>
        <w:t xml:space="preserve">Коэффициент цена/прибыль; </w:t>
      </w:r>
    </w:p>
    <w:p w:rsidR="00547C91" w:rsidRPr="008C15AD" w:rsidRDefault="00547C91" w:rsidP="00DB4430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15AD">
        <w:rPr>
          <w:rFonts w:ascii="Times New Roman" w:hAnsi="Times New Roman" w:cs="Times New Roman"/>
          <w:color w:val="000000"/>
          <w:sz w:val="28"/>
          <w:szCs w:val="28"/>
          <w:shd w:val="clear" w:color="auto" w:fill="EDEDED"/>
        </w:rPr>
        <w:t>EPS — прибыль на акцию</w:t>
      </w:r>
    </w:p>
    <w:p w:rsidR="00DB4430" w:rsidRPr="00144C7A" w:rsidRDefault="00DB4430" w:rsidP="00DB4430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C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Компания «Орел»:     </w:t>
      </w:r>
      <w:r w:rsidRPr="00144C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EPS</w:t>
      </w:r>
      <w:r w:rsidRPr="00144C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=1 000/1000=1 руб.</w:t>
      </w:r>
    </w:p>
    <w:p w:rsidR="00DB4430" w:rsidRPr="00144C7A" w:rsidRDefault="00DB4430" w:rsidP="00DB4430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C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</w:t>
      </w:r>
      <w:r w:rsidRPr="00144C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144C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 w:rsidRPr="00144C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144C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 5/1=5</w:t>
      </w:r>
    </w:p>
    <w:p w:rsidR="00DB4430" w:rsidRPr="00144C7A" w:rsidRDefault="00DB4430" w:rsidP="00DB4430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C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Компания «Сокол»:   </w:t>
      </w:r>
      <w:r w:rsidRPr="00144C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EPS</w:t>
      </w:r>
      <w:r w:rsidRPr="00144C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=2 000/2 000=1 руб.</w:t>
      </w:r>
    </w:p>
    <w:p w:rsidR="00DB4430" w:rsidRPr="00144C7A" w:rsidRDefault="00DB4430" w:rsidP="00DB4430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C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</w:t>
      </w:r>
      <w:r w:rsidRPr="00144C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144C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 w:rsidRPr="00144C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144C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 10/1=10</w:t>
      </w:r>
    </w:p>
    <w:p w:rsidR="00DB4430" w:rsidRPr="00144C7A" w:rsidRDefault="00DB4430" w:rsidP="00DB4430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C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 </w:t>
      </w:r>
      <w:r w:rsidRPr="00144C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144C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 w:rsidRPr="00144C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144C7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О</w:t>
      </w:r>
      <w:r w:rsidRPr="00144C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=5, </w:t>
      </w:r>
      <w:r w:rsidRPr="00144C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144C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 w:rsidRPr="00144C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144C7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С</w:t>
      </w:r>
      <w:r w:rsidRPr="00144C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=10</w:t>
      </w:r>
    </w:p>
    <w:p w:rsidR="00DB4430" w:rsidRPr="00144C7A" w:rsidRDefault="00DB4430" w:rsidP="00DB4430">
      <w:pPr>
        <w:widowControl w:val="0"/>
        <w:shd w:val="clear" w:color="auto" w:fill="FFFFFF"/>
        <w:autoSpaceDE w:val="0"/>
        <w:spacing w:line="360" w:lineRule="auto"/>
        <w:ind w:right="28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538C" w:rsidRDefault="0020538C" w:rsidP="00101D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38C" w:rsidRDefault="0020538C" w:rsidP="00101D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38C" w:rsidRDefault="0020538C" w:rsidP="00101D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38C" w:rsidRDefault="0020538C" w:rsidP="00101D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38C" w:rsidRDefault="0020538C" w:rsidP="00101D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38C" w:rsidRDefault="0020538C" w:rsidP="00101D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38C" w:rsidRDefault="0020538C" w:rsidP="00101D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38C" w:rsidRDefault="0020538C" w:rsidP="00101D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38C" w:rsidRDefault="0020538C" w:rsidP="00101D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38C" w:rsidRDefault="0020538C" w:rsidP="00101D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38C" w:rsidRDefault="0020538C" w:rsidP="00101D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38C" w:rsidRDefault="0020538C" w:rsidP="00101D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38C" w:rsidRDefault="0020538C" w:rsidP="00101D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38C" w:rsidRDefault="0020538C" w:rsidP="00101D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38C" w:rsidRDefault="0020538C" w:rsidP="00101D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38C" w:rsidRDefault="0020538C" w:rsidP="00101D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38C" w:rsidRDefault="0020538C" w:rsidP="00101D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38C" w:rsidRDefault="0020538C" w:rsidP="00101D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38C" w:rsidRDefault="0020538C" w:rsidP="0020538C">
      <w:pPr>
        <w:spacing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20538C">
        <w:rPr>
          <w:rFonts w:ascii="Times New Roman" w:hAnsi="Times New Roman" w:cs="Times New Roman"/>
          <w:caps/>
          <w:sz w:val="28"/>
          <w:szCs w:val="28"/>
        </w:rPr>
        <w:lastRenderedPageBreak/>
        <w:t>Библиографический список</w:t>
      </w:r>
    </w:p>
    <w:p w:rsidR="004F1002" w:rsidRPr="004F1002" w:rsidRDefault="004F1002" w:rsidP="004F1002">
      <w:pPr>
        <w:pStyle w:val="a3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Архипов А. Ю. Рынок ценных бумаг [Текст]: учеб</w:t>
      </w:r>
      <w:proofErr w:type="gramStart"/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особие / А. Ю. Архипов, В. В. </w:t>
      </w:r>
      <w:proofErr w:type="spellStart"/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Шихирев</w:t>
      </w:r>
      <w:proofErr w:type="spellEnd"/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Г. М. Денисов, С. А. Кравцов. - Ростов </w:t>
      </w:r>
      <w:proofErr w:type="spellStart"/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proofErr w:type="gramStart"/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/Д</w:t>
      </w:r>
      <w:proofErr w:type="gramEnd"/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Феникс, 2005. - 344 с.</w:t>
      </w:r>
    </w:p>
    <w:p w:rsidR="004F1002" w:rsidRPr="004F1002" w:rsidRDefault="004F1002" w:rsidP="004F1002">
      <w:pPr>
        <w:pStyle w:val="a3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Батяева</w:t>
      </w:r>
      <w:proofErr w:type="spellEnd"/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 А. Рынок ценных бумаг [Текст] : учеб</w:t>
      </w:r>
      <w:proofErr w:type="gramStart"/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особие для студ. вузов, </w:t>
      </w:r>
      <w:proofErr w:type="spellStart"/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</w:t>
      </w:r>
      <w:proofErr w:type="spellEnd"/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 спец. 080105 "Финансы и кредит" / Т. А. </w:t>
      </w:r>
      <w:proofErr w:type="spellStart"/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Батяева</w:t>
      </w:r>
      <w:proofErr w:type="spellEnd"/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И. И. Столяров ; Московский </w:t>
      </w:r>
      <w:proofErr w:type="spellStart"/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</w:t>
      </w:r>
      <w:proofErr w:type="spellEnd"/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ун-т им. М. В. Ломоносова, </w:t>
      </w:r>
      <w:proofErr w:type="spellStart"/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</w:t>
      </w:r>
      <w:proofErr w:type="spellEnd"/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</w:t>
      </w:r>
      <w:proofErr w:type="spellEnd"/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управления. - М.: ИНФРА-М, 2008. - 303 с.</w:t>
      </w:r>
    </w:p>
    <w:p w:rsidR="004F1002" w:rsidRPr="004F1002" w:rsidRDefault="004F1002" w:rsidP="004F1002">
      <w:pPr>
        <w:pStyle w:val="a3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Галанов В. А. Рынок ценных бумаг [Текст] : учебник для студ. вузов, обучающихся по спец. 080105 "Финансы и кредит", 080109 "Бухгалтерский учет, анализ и аудит", 080102 "Мировая экономика" / В. А. Галанов; Рос</w:t>
      </w:r>
      <w:proofErr w:type="gramStart"/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proofErr w:type="gramEnd"/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</w:t>
      </w:r>
      <w:proofErr w:type="spellEnd"/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акад. им. Г. В. Плеханова. - М.: ИНФРА-М, 2008. - 378 с.</w:t>
      </w:r>
    </w:p>
    <w:p w:rsidR="004F1002" w:rsidRPr="004F1002" w:rsidRDefault="004F1002" w:rsidP="004F1002">
      <w:pPr>
        <w:pStyle w:val="a3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Гусева И. А. Рынок ценных бумаг. Практические задания по курсу [Текст] : учеб</w:t>
      </w:r>
      <w:proofErr w:type="gramStart"/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особие для студ., </w:t>
      </w:r>
      <w:proofErr w:type="spellStart"/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</w:t>
      </w:r>
      <w:proofErr w:type="spellEnd"/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 спец. "Финансы и кредит", "Бухгалтерский учет, анализ и аудит", "Мировая экономика", "Налоги и налогообложение" / И. А. Гусева. - 3-е изд., стер. - М.: Экзамен, 2007. - 462 </w:t>
      </w:r>
      <w:proofErr w:type="gramStart"/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F1002" w:rsidRPr="004F1002" w:rsidRDefault="004F1002" w:rsidP="004F1002">
      <w:pPr>
        <w:pStyle w:val="a3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Рынок ценных бумаг: учебник/ под ред. Е. Ф. Жукова. – М.: </w:t>
      </w:r>
      <w:proofErr w:type="spellStart"/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Юнити-Дана</w:t>
      </w:r>
      <w:proofErr w:type="spellEnd"/>
      <w:r w:rsidRPr="004F10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2009</w:t>
      </w:r>
    </w:p>
    <w:p w:rsidR="004F1002" w:rsidRPr="004F1002" w:rsidRDefault="004F1002" w:rsidP="004F1002">
      <w:pPr>
        <w:pStyle w:val="a3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002">
        <w:rPr>
          <w:rFonts w:ascii="Times New Roman" w:hAnsi="Times New Roman" w:cs="Times New Roman"/>
          <w:sz w:val="28"/>
          <w:szCs w:val="28"/>
        </w:rPr>
        <w:t>Финансы, денежное обращение и кредит [Текст]: учеб</w:t>
      </w:r>
      <w:proofErr w:type="gramStart"/>
      <w:r w:rsidRPr="004F100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F100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F1002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4F1002">
        <w:rPr>
          <w:rFonts w:ascii="Times New Roman" w:hAnsi="Times New Roman" w:cs="Times New Roman"/>
          <w:sz w:val="28"/>
          <w:szCs w:val="28"/>
        </w:rPr>
        <w:t xml:space="preserve">ля студ. вузов, </w:t>
      </w:r>
      <w:proofErr w:type="spellStart"/>
      <w:r w:rsidRPr="004F1002">
        <w:rPr>
          <w:rFonts w:ascii="Times New Roman" w:hAnsi="Times New Roman" w:cs="Times New Roman"/>
          <w:sz w:val="28"/>
          <w:szCs w:val="28"/>
        </w:rPr>
        <w:t>обуч</w:t>
      </w:r>
      <w:proofErr w:type="spellEnd"/>
      <w:r w:rsidRPr="004F1002">
        <w:rPr>
          <w:rFonts w:ascii="Times New Roman" w:hAnsi="Times New Roman" w:cs="Times New Roman"/>
          <w:sz w:val="28"/>
          <w:szCs w:val="28"/>
        </w:rPr>
        <w:t xml:space="preserve">. по </w:t>
      </w:r>
      <w:proofErr w:type="spellStart"/>
      <w:r w:rsidRPr="004F1002">
        <w:rPr>
          <w:rFonts w:ascii="Times New Roman" w:hAnsi="Times New Roman" w:cs="Times New Roman"/>
          <w:sz w:val="28"/>
          <w:szCs w:val="28"/>
        </w:rPr>
        <w:t>экон</w:t>
      </w:r>
      <w:proofErr w:type="spellEnd"/>
      <w:r w:rsidRPr="004F1002">
        <w:rPr>
          <w:rFonts w:ascii="Times New Roman" w:hAnsi="Times New Roman" w:cs="Times New Roman"/>
          <w:sz w:val="28"/>
          <w:szCs w:val="28"/>
        </w:rPr>
        <w:t xml:space="preserve">. спец.: для подготовки бакалавров и специалистов: рек. </w:t>
      </w:r>
      <w:proofErr w:type="spellStart"/>
      <w:r w:rsidRPr="004F1002">
        <w:rPr>
          <w:rFonts w:ascii="Times New Roman" w:hAnsi="Times New Roman" w:cs="Times New Roman"/>
          <w:sz w:val="28"/>
          <w:szCs w:val="28"/>
        </w:rPr>
        <w:t>М-вом</w:t>
      </w:r>
      <w:proofErr w:type="spellEnd"/>
      <w:r w:rsidRPr="004F1002">
        <w:rPr>
          <w:rFonts w:ascii="Times New Roman" w:hAnsi="Times New Roman" w:cs="Times New Roman"/>
          <w:sz w:val="28"/>
          <w:szCs w:val="28"/>
        </w:rPr>
        <w:t xml:space="preserve"> образования РФ / [И. Т. Балабанов и др.]; под ред. М. В. Романовского, О. В. Врублевской; </w:t>
      </w:r>
      <w:proofErr w:type="spellStart"/>
      <w:r w:rsidRPr="004F1002">
        <w:rPr>
          <w:rFonts w:ascii="Times New Roman" w:hAnsi="Times New Roman" w:cs="Times New Roman"/>
          <w:sz w:val="28"/>
          <w:szCs w:val="28"/>
        </w:rPr>
        <w:t>С.-Петерб</w:t>
      </w:r>
      <w:proofErr w:type="spellEnd"/>
      <w:r w:rsidRPr="004F100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F1002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Pr="004F1002">
        <w:rPr>
          <w:rFonts w:ascii="Times New Roman" w:hAnsi="Times New Roman" w:cs="Times New Roman"/>
          <w:sz w:val="28"/>
          <w:szCs w:val="28"/>
        </w:rPr>
        <w:t>. ун-т экономики и финансов (ФИНЭК). - М.</w:t>
      </w:r>
      <w:proofErr w:type="gramStart"/>
      <w:r w:rsidRPr="004F100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F10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002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4F1002">
        <w:rPr>
          <w:rFonts w:ascii="Times New Roman" w:hAnsi="Times New Roman" w:cs="Times New Roman"/>
          <w:sz w:val="28"/>
          <w:szCs w:val="28"/>
        </w:rPr>
        <w:t>, 2008. - 544 с.</w:t>
      </w:r>
    </w:p>
    <w:p w:rsidR="0020538C" w:rsidRPr="004F1002" w:rsidRDefault="0020538C" w:rsidP="004F10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0538C" w:rsidRPr="004F1002" w:rsidSect="00E80257">
      <w:headerReference w:type="default" r:id="rId7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2D7" w:rsidRDefault="00E312D7" w:rsidP="00E80257">
      <w:pPr>
        <w:spacing w:after="0" w:line="240" w:lineRule="auto"/>
      </w:pPr>
      <w:r>
        <w:separator/>
      </w:r>
    </w:p>
  </w:endnote>
  <w:endnote w:type="continuationSeparator" w:id="0">
    <w:p w:rsidR="00E312D7" w:rsidRDefault="00E312D7" w:rsidP="00E80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2D7" w:rsidRDefault="00E312D7" w:rsidP="00E80257">
      <w:pPr>
        <w:spacing w:after="0" w:line="240" w:lineRule="auto"/>
      </w:pPr>
      <w:r>
        <w:separator/>
      </w:r>
    </w:p>
  </w:footnote>
  <w:footnote w:type="continuationSeparator" w:id="0">
    <w:p w:rsidR="00E312D7" w:rsidRDefault="00E312D7" w:rsidP="00E802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2018"/>
      <w:docPartObj>
        <w:docPartGallery w:val="Page Numbers (Top of Page)"/>
        <w:docPartUnique/>
      </w:docPartObj>
    </w:sdtPr>
    <w:sdtContent>
      <w:p w:rsidR="00E80257" w:rsidRDefault="00E80257">
        <w:pPr>
          <w:pStyle w:val="a7"/>
          <w:jc w:val="right"/>
        </w:pPr>
        <w:fldSimple w:instr=" PAGE   \* MERGEFORMAT ">
          <w:r w:rsidR="004F1002">
            <w:rPr>
              <w:noProof/>
            </w:rPr>
            <w:t>4</w:t>
          </w:r>
        </w:fldSimple>
      </w:p>
    </w:sdtContent>
  </w:sdt>
  <w:p w:rsidR="00E80257" w:rsidRDefault="00E8025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</w:abstractNum>
  <w:abstractNum w:abstractNumId="1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 CYR" w:hAnsi="Times New Roman CYR" w:cs="Times New Roman CYR"/>
        <w:sz w:val="20"/>
        <w:szCs w:val="24"/>
      </w:rPr>
    </w:lvl>
  </w:abstractNum>
  <w:abstractNum w:abstractNumId="2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 CYR" w:hAnsi="Times New Roman CYR" w:cs="Times New Roman CYR"/>
      </w:rPr>
    </w:lvl>
  </w:abstractNum>
  <w:abstractNum w:abstractNumId="3">
    <w:nsid w:val="00000014"/>
    <w:multiLevelType w:val="single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 CYR" w:hAnsi="Times New Roman CYR" w:cs="Times New Roman CYR"/>
      </w:rPr>
    </w:lvl>
  </w:abstractNum>
  <w:abstractNum w:abstractNumId="4">
    <w:nsid w:val="0000001F"/>
    <w:multiLevelType w:val="singleLevel"/>
    <w:tmpl w:val="0000001F"/>
    <w:name w:val="WW8Num31"/>
    <w:lvl w:ilvl="0">
      <w:start w:val="2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 CYR" w:hAnsi="Times New Roman CYR" w:cs="Times New Roman CYR"/>
      </w:rPr>
    </w:lvl>
  </w:abstractNum>
  <w:abstractNum w:abstractNumId="5">
    <w:nsid w:val="00000021"/>
    <w:multiLevelType w:val="singleLevel"/>
    <w:tmpl w:val="00000021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 CYR" w:hAnsi="Times New Roman CYR" w:cs="Times New Roman CYR"/>
      </w:rPr>
    </w:lvl>
  </w:abstractNum>
  <w:abstractNum w:abstractNumId="6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 CYR" w:hAnsi="Times New Roman CYR" w:cs="Times New Roman CYR"/>
      </w:rPr>
    </w:lvl>
  </w:abstractNum>
  <w:abstractNum w:abstractNumId="7">
    <w:nsid w:val="00000030"/>
    <w:multiLevelType w:val="singleLevel"/>
    <w:tmpl w:val="00000030"/>
    <w:name w:val="WW8Num49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 CYR" w:hAnsi="Times New Roman CYR" w:cs="Times New Roman CYR"/>
      </w:rPr>
    </w:lvl>
  </w:abstractNum>
  <w:abstractNum w:abstractNumId="8">
    <w:nsid w:val="00000031"/>
    <w:multiLevelType w:val="singleLevel"/>
    <w:tmpl w:val="00000031"/>
    <w:name w:val="WW8Num50"/>
    <w:lvl w:ilvl="0">
      <w:start w:val="2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9">
    <w:nsid w:val="00000038"/>
    <w:multiLevelType w:val="singleLevel"/>
    <w:tmpl w:val="00000038"/>
    <w:name w:val="WW8Num57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 CYR" w:hAnsi="Times New Roman CYR" w:cs="Times New Roman CYR"/>
      </w:rPr>
    </w:lvl>
  </w:abstractNum>
  <w:abstractNum w:abstractNumId="10">
    <w:nsid w:val="00000040"/>
    <w:multiLevelType w:val="singleLevel"/>
    <w:tmpl w:val="00000040"/>
    <w:name w:val="WW8Num65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 CYR" w:hAnsi="Times New Roman CYR" w:cs="Times New Roman CYR"/>
      </w:rPr>
    </w:lvl>
  </w:abstractNum>
  <w:abstractNum w:abstractNumId="11">
    <w:nsid w:val="00000051"/>
    <w:multiLevelType w:val="singleLevel"/>
    <w:tmpl w:val="00000051"/>
    <w:name w:val="WW8Num83"/>
    <w:lvl w:ilvl="0">
      <w:start w:val="3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 CYR" w:hAnsi="Times New Roman CYR" w:cs="Times New Roman CYR"/>
      </w:rPr>
    </w:lvl>
  </w:abstractNum>
  <w:abstractNum w:abstractNumId="12">
    <w:nsid w:val="00000055"/>
    <w:multiLevelType w:val="singleLevel"/>
    <w:tmpl w:val="00000055"/>
    <w:name w:val="WW8Num87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 CYR" w:hAnsi="Times New Roman CYR" w:cs="Times New Roman CYR"/>
      </w:rPr>
    </w:lvl>
  </w:abstractNum>
  <w:abstractNum w:abstractNumId="13">
    <w:nsid w:val="0000005C"/>
    <w:multiLevelType w:val="singleLevel"/>
    <w:tmpl w:val="0000005C"/>
    <w:name w:val="WW8Num95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 CYR" w:hAnsi="Times New Roman CYR" w:cs="Times New Roman CYR"/>
      </w:rPr>
    </w:lvl>
  </w:abstractNum>
  <w:abstractNum w:abstractNumId="14">
    <w:nsid w:val="0000005D"/>
    <w:multiLevelType w:val="singleLevel"/>
    <w:tmpl w:val="0000005D"/>
    <w:name w:val="WW8Num96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 CYR" w:hAnsi="Times New Roman CYR" w:cs="Times New Roman CYR"/>
      </w:rPr>
    </w:lvl>
  </w:abstractNum>
  <w:abstractNum w:abstractNumId="15">
    <w:nsid w:val="00000069"/>
    <w:multiLevelType w:val="singleLevel"/>
    <w:tmpl w:val="00000069"/>
    <w:name w:val="WW8Num108"/>
    <w:lvl w:ilvl="0">
      <w:start w:val="2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 CYR" w:hAnsi="Times New Roman CYR" w:cs="Times New Roman CYR"/>
      </w:rPr>
    </w:lvl>
  </w:abstractNum>
  <w:abstractNum w:abstractNumId="16">
    <w:nsid w:val="0000006B"/>
    <w:multiLevelType w:val="singleLevel"/>
    <w:tmpl w:val="0000006B"/>
    <w:name w:val="WW8Num110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 CYR" w:hAnsi="Times New Roman CYR" w:cs="Times New Roman CYR"/>
      </w:rPr>
    </w:lvl>
  </w:abstractNum>
  <w:abstractNum w:abstractNumId="17">
    <w:nsid w:val="0000006D"/>
    <w:multiLevelType w:val="singleLevel"/>
    <w:tmpl w:val="0000006D"/>
    <w:name w:val="WW8Num112"/>
    <w:lvl w:ilvl="0">
      <w:start w:val="2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 CYR" w:hAnsi="Times New Roman CYR" w:cs="Times New Roman CYR"/>
      </w:rPr>
    </w:lvl>
  </w:abstractNum>
  <w:abstractNum w:abstractNumId="18">
    <w:nsid w:val="00000075"/>
    <w:multiLevelType w:val="singleLevel"/>
    <w:tmpl w:val="00000075"/>
    <w:name w:val="WW8Num121"/>
    <w:lvl w:ilvl="0">
      <w:start w:val="2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 CYR" w:hAnsi="Times New Roman CYR" w:cs="Times New Roman CYR"/>
      </w:rPr>
    </w:lvl>
  </w:abstractNum>
  <w:abstractNum w:abstractNumId="19">
    <w:nsid w:val="00000078"/>
    <w:multiLevelType w:val="singleLevel"/>
    <w:tmpl w:val="00000078"/>
    <w:name w:val="WW8Num12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 CYR" w:hAnsi="Times New Roman CYR" w:cs="Times New Roman CYR"/>
      </w:rPr>
    </w:lvl>
  </w:abstractNum>
  <w:abstractNum w:abstractNumId="20">
    <w:nsid w:val="00000081"/>
    <w:multiLevelType w:val="singleLevel"/>
    <w:tmpl w:val="00000081"/>
    <w:name w:val="WW8Num133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 CYR" w:hAnsi="Times New Roman CYR" w:cs="Times New Roman CYR"/>
      </w:rPr>
    </w:lvl>
  </w:abstractNum>
  <w:abstractNum w:abstractNumId="21">
    <w:nsid w:val="00000084"/>
    <w:multiLevelType w:val="singleLevel"/>
    <w:tmpl w:val="00000084"/>
    <w:name w:val="WW8Num136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 CYR" w:hAnsi="Times New Roman CYR" w:cs="Times New Roman CYR"/>
      </w:rPr>
    </w:lvl>
  </w:abstractNum>
  <w:abstractNum w:abstractNumId="22">
    <w:nsid w:val="00000087"/>
    <w:multiLevelType w:val="singleLevel"/>
    <w:tmpl w:val="00000087"/>
    <w:name w:val="WW8Num139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 CYR" w:hAnsi="Times New Roman CYR" w:cs="Times New Roman CYR"/>
      </w:rPr>
    </w:lvl>
  </w:abstractNum>
  <w:abstractNum w:abstractNumId="23">
    <w:nsid w:val="0E89463C"/>
    <w:multiLevelType w:val="hybridMultilevel"/>
    <w:tmpl w:val="75D86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D97D52"/>
    <w:multiLevelType w:val="hybridMultilevel"/>
    <w:tmpl w:val="27D09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230C4D"/>
    <w:multiLevelType w:val="multilevel"/>
    <w:tmpl w:val="BE4E6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4BD57F8"/>
    <w:multiLevelType w:val="hybridMultilevel"/>
    <w:tmpl w:val="FA08B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3"/>
  </w:num>
  <w:num w:numId="3">
    <w:abstractNumId w:val="25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  <w:num w:numId="19">
    <w:abstractNumId w:val="15"/>
  </w:num>
  <w:num w:numId="20">
    <w:abstractNumId w:val="16"/>
  </w:num>
  <w:num w:numId="21">
    <w:abstractNumId w:val="17"/>
  </w:num>
  <w:num w:numId="22">
    <w:abstractNumId w:val="18"/>
  </w:num>
  <w:num w:numId="23">
    <w:abstractNumId w:val="19"/>
  </w:num>
  <w:num w:numId="24">
    <w:abstractNumId w:val="20"/>
  </w:num>
  <w:num w:numId="25">
    <w:abstractNumId w:val="21"/>
  </w:num>
  <w:num w:numId="26">
    <w:abstractNumId w:val="22"/>
  </w:num>
  <w:num w:numId="2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1D5F"/>
    <w:rsid w:val="00005E0C"/>
    <w:rsid w:val="00013863"/>
    <w:rsid w:val="000D08A1"/>
    <w:rsid w:val="000E3FF8"/>
    <w:rsid w:val="00101D5F"/>
    <w:rsid w:val="00144245"/>
    <w:rsid w:val="0016538A"/>
    <w:rsid w:val="00176120"/>
    <w:rsid w:val="0020538C"/>
    <w:rsid w:val="00254C50"/>
    <w:rsid w:val="00255FFA"/>
    <w:rsid w:val="00331279"/>
    <w:rsid w:val="003A6335"/>
    <w:rsid w:val="003B6141"/>
    <w:rsid w:val="003C2B56"/>
    <w:rsid w:val="003C5CBD"/>
    <w:rsid w:val="003D00E1"/>
    <w:rsid w:val="0040455E"/>
    <w:rsid w:val="00480A67"/>
    <w:rsid w:val="004B4D2F"/>
    <w:rsid w:val="004F1002"/>
    <w:rsid w:val="00536901"/>
    <w:rsid w:val="00547C91"/>
    <w:rsid w:val="00550DC2"/>
    <w:rsid w:val="00554177"/>
    <w:rsid w:val="00555156"/>
    <w:rsid w:val="005F3273"/>
    <w:rsid w:val="0069560E"/>
    <w:rsid w:val="0069655F"/>
    <w:rsid w:val="006C072A"/>
    <w:rsid w:val="006C75FF"/>
    <w:rsid w:val="00796B48"/>
    <w:rsid w:val="00804598"/>
    <w:rsid w:val="00835AAE"/>
    <w:rsid w:val="008476C5"/>
    <w:rsid w:val="0086734D"/>
    <w:rsid w:val="008C15AD"/>
    <w:rsid w:val="008C3086"/>
    <w:rsid w:val="008E32DE"/>
    <w:rsid w:val="00912823"/>
    <w:rsid w:val="009325E0"/>
    <w:rsid w:val="009430E8"/>
    <w:rsid w:val="009712DE"/>
    <w:rsid w:val="00973A42"/>
    <w:rsid w:val="009976A3"/>
    <w:rsid w:val="009F7FAE"/>
    <w:rsid w:val="00A419AC"/>
    <w:rsid w:val="00B2329A"/>
    <w:rsid w:val="00BC02E0"/>
    <w:rsid w:val="00BD4361"/>
    <w:rsid w:val="00BF1245"/>
    <w:rsid w:val="00C63916"/>
    <w:rsid w:val="00D06E6D"/>
    <w:rsid w:val="00D319A6"/>
    <w:rsid w:val="00DB30EB"/>
    <w:rsid w:val="00DB4430"/>
    <w:rsid w:val="00DE0278"/>
    <w:rsid w:val="00E04263"/>
    <w:rsid w:val="00E26200"/>
    <w:rsid w:val="00E312D7"/>
    <w:rsid w:val="00E80257"/>
    <w:rsid w:val="00F2234B"/>
    <w:rsid w:val="00FD6061"/>
    <w:rsid w:val="00FD6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D5F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4D2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D5F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4B4D2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(Web)"/>
    <w:basedOn w:val="a"/>
    <w:uiPriority w:val="99"/>
    <w:unhideWhenUsed/>
    <w:rsid w:val="003C2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C2B56"/>
  </w:style>
  <w:style w:type="paragraph" w:styleId="a5">
    <w:name w:val="Body Text Indent"/>
    <w:basedOn w:val="a"/>
    <w:link w:val="a6"/>
    <w:semiHidden/>
    <w:rsid w:val="009976A3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9976A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80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0257"/>
  </w:style>
  <w:style w:type="paragraph" w:styleId="a9">
    <w:name w:val="footer"/>
    <w:basedOn w:val="a"/>
    <w:link w:val="aa"/>
    <w:uiPriority w:val="99"/>
    <w:semiHidden/>
    <w:unhideWhenUsed/>
    <w:rsid w:val="00E80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80257"/>
  </w:style>
  <w:style w:type="paragraph" w:customStyle="1" w:styleId="p2">
    <w:name w:val="p2"/>
    <w:basedOn w:val="a"/>
    <w:rsid w:val="00205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205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9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13</Pages>
  <Words>2357</Words>
  <Characters>13440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Sapphire</dc:creator>
  <cp:lastModifiedBy>Sapphire</cp:lastModifiedBy>
  <cp:revision>7</cp:revision>
  <cp:lastPrinted>2014-08-29T03:30:00Z</cp:lastPrinted>
  <dcterms:created xsi:type="dcterms:W3CDTF">2014-08-28T03:57:00Z</dcterms:created>
  <dcterms:modified xsi:type="dcterms:W3CDTF">2014-08-29T03:30:00Z</dcterms:modified>
</cp:coreProperties>
</file>