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58B" w:rsidRDefault="006B458B" w:rsidP="006B45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4D56" w:rsidRPr="00A2725C" w:rsidRDefault="00D535EA" w:rsidP="00A155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A54D56" w:rsidRPr="00A2725C" w:rsidRDefault="00A54D56" w:rsidP="00A27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4D56" w:rsidRPr="00D535EA" w:rsidRDefault="00A54D56" w:rsidP="00A27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Практическая задача...........................................</w:t>
      </w:r>
      <w:r w:rsidR="00A2725C">
        <w:rPr>
          <w:rFonts w:ascii="Times New Roman" w:hAnsi="Times New Roman" w:cs="Times New Roman"/>
          <w:sz w:val="28"/>
          <w:szCs w:val="28"/>
        </w:rPr>
        <w:t>.........................</w:t>
      </w:r>
      <w:r w:rsidR="006B458B">
        <w:rPr>
          <w:rFonts w:ascii="Times New Roman" w:hAnsi="Times New Roman" w:cs="Times New Roman"/>
          <w:sz w:val="28"/>
          <w:szCs w:val="28"/>
        </w:rPr>
        <w:t>....</w:t>
      </w:r>
      <w:r w:rsidR="00A2725C">
        <w:rPr>
          <w:rFonts w:ascii="Times New Roman" w:hAnsi="Times New Roman" w:cs="Times New Roman"/>
          <w:sz w:val="28"/>
          <w:szCs w:val="28"/>
        </w:rPr>
        <w:t>.</w:t>
      </w:r>
      <w:r w:rsidR="00D535EA">
        <w:rPr>
          <w:rFonts w:ascii="Times New Roman" w:hAnsi="Times New Roman" w:cs="Times New Roman"/>
          <w:sz w:val="28"/>
          <w:szCs w:val="28"/>
        </w:rPr>
        <w:t>......</w:t>
      </w:r>
      <w:r w:rsidR="00D535EA" w:rsidRPr="00D535EA">
        <w:rPr>
          <w:rFonts w:ascii="Times New Roman" w:hAnsi="Times New Roman" w:cs="Times New Roman"/>
          <w:sz w:val="28"/>
          <w:szCs w:val="28"/>
        </w:rPr>
        <w:t>3</w:t>
      </w:r>
    </w:p>
    <w:p w:rsidR="00A54D56" w:rsidRPr="006B458B" w:rsidRDefault="00A155F4" w:rsidP="00A155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5F4">
        <w:rPr>
          <w:rFonts w:ascii="Times New Roman" w:hAnsi="Times New Roman" w:cs="Times New Roman"/>
          <w:i/>
          <w:sz w:val="28"/>
          <w:szCs w:val="28"/>
        </w:rPr>
        <w:t>Ответ</w:t>
      </w:r>
      <w:r w:rsidRPr="006B458B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6B458B" w:rsidRPr="006B458B">
        <w:rPr>
          <w:rFonts w:ascii="Times New Roman" w:hAnsi="Times New Roman" w:cs="Times New Roman"/>
          <w:sz w:val="28"/>
          <w:szCs w:val="28"/>
        </w:rPr>
        <w:t>.</w:t>
      </w:r>
      <w:r w:rsidR="00D535EA" w:rsidRPr="006B458B">
        <w:rPr>
          <w:rFonts w:ascii="Times New Roman" w:hAnsi="Times New Roman" w:cs="Times New Roman"/>
          <w:sz w:val="28"/>
          <w:szCs w:val="28"/>
        </w:rPr>
        <w:t>.</w:t>
      </w:r>
      <w:r w:rsidRPr="006B458B">
        <w:rPr>
          <w:rFonts w:ascii="Times New Roman" w:hAnsi="Times New Roman" w:cs="Times New Roman"/>
          <w:sz w:val="28"/>
          <w:szCs w:val="28"/>
        </w:rPr>
        <w:t>…..</w:t>
      </w:r>
      <w:r w:rsidR="006B458B">
        <w:rPr>
          <w:rFonts w:ascii="Times New Roman" w:hAnsi="Times New Roman" w:cs="Times New Roman"/>
          <w:sz w:val="28"/>
          <w:szCs w:val="28"/>
        </w:rPr>
        <w:t>…...</w:t>
      </w:r>
      <w:r w:rsidR="00D535EA" w:rsidRPr="006B458B">
        <w:rPr>
          <w:rFonts w:ascii="Times New Roman" w:hAnsi="Times New Roman" w:cs="Times New Roman"/>
          <w:sz w:val="28"/>
          <w:szCs w:val="28"/>
        </w:rPr>
        <w:t>3</w:t>
      </w:r>
    </w:p>
    <w:p w:rsidR="00D535EA" w:rsidRPr="003C0E86" w:rsidRDefault="00D535EA" w:rsidP="00A155F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4D56" w:rsidRPr="00D535EA" w:rsidRDefault="00A54D56" w:rsidP="00A27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Тестовое задание ...................................................</w:t>
      </w:r>
      <w:r w:rsidR="00A2725C">
        <w:rPr>
          <w:rFonts w:ascii="Times New Roman" w:hAnsi="Times New Roman" w:cs="Times New Roman"/>
          <w:sz w:val="28"/>
          <w:szCs w:val="28"/>
        </w:rPr>
        <w:t>..............................</w:t>
      </w:r>
      <w:r w:rsidR="00D535EA">
        <w:rPr>
          <w:rFonts w:ascii="Times New Roman" w:hAnsi="Times New Roman" w:cs="Times New Roman"/>
          <w:sz w:val="28"/>
          <w:szCs w:val="28"/>
        </w:rPr>
        <w:t>...</w:t>
      </w:r>
      <w:r w:rsidR="003C0E86">
        <w:rPr>
          <w:rFonts w:ascii="Times New Roman" w:hAnsi="Times New Roman" w:cs="Times New Roman"/>
          <w:sz w:val="28"/>
          <w:szCs w:val="28"/>
        </w:rPr>
        <w:t>8</w:t>
      </w:r>
    </w:p>
    <w:p w:rsidR="00A54D56" w:rsidRPr="003C0E86" w:rsidRDefault="00A155F4" w:rsidP="00A155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</w:t>
      </w:r>
      <w:r w:rsidR="00D535EA">
        <w:rPr>
          <w:rFonts w:ascii="Times New Roman" w:hAnsi="Times New Roman" w:cs="Times New Roman"/>
          <w:sz w:val="28"/>
          <w:szCs w:val="28"/>
        </w:rPr>
        <w:t>……………………………………………………………..….</w:t>
      </w:r>
      <w:r w:rsidR="003C0E86">
        <w:rPr>
          <w:rFonts w:ascii="Times New Roman" w:hAnsi="Times New Roman" w:cs="Times New Roman"/>
          <w:sz w:val="28"/>
          <w:szCs w:val="28"/>
        </w:rPr>
        <w:t>8</w:t>
      </w:r>
    </w:p>
    <w:p w:rsidR="00D535EA" w:rsidRPr="003C0E86" w:rsidRDefault="00D535EA" w:rsidP="00A155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D56" w:rsidRPr="003C0E86" w:rsidRDefault="00A54D56" w:rsidP="00A27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Список используемой литературы ................</w:t>
      </w:r>
      <w:r w:rsidR="00D535EA">
        <w:rPr>
          <w:rFonts w:ascii="Times New Roman" w:hAnsi="Times New Roman" w:cs="Times New Roman"/>
          <w:sz w:val="28"/>
          <w:szCs w:val="28"/>
        </w:rPr>
        <w:t>...............................</w:t>
      </w:r>
      <w:r w:rsidR="006B458B">
        <w:rPr>
          <w:rFonts w:ascii="Times New Roman" w:hAnsi="Times New Roman" w:cs="Times New Roman"/>
          <w:sz w:val="28"/>
          <w:szCs w:val="28"/>
        </w:rPr>
        <w:t>.</w:t>
      </w:r>
      <w:r w:rsidR="003C0E86">
        <w:rPr>
          <w:rFonts w:ascii="Times New Roman" w:hAnsi="Times New Roman" w:cs="Times New Roman"/>
          <w:sz w:val="28"/>
          <w:szCs w:val="28"/>
        </w:rPr>
        <w:t>......10</w:t>
      </w:r>
    </w:p>
    <w:p w:rsidR="00A54D56" w:rsidRDefault="00A54D56" w:rsidP="00A54D56"/>
    <w:p w:rsidR="00A54D56" w:rsidRDefault="00A54D56" w:rsidP="00A54D56"/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A54D56" w:rsidRDefault="00A54D56" w:rsidP="00A54D56"/>
    <w:p w:rsidR="00A54D56" w:rsidRDefault="00A54D56" w:rsidP="00A54D56">
      <w:r>
        <w:t xml:space="preserve"> </w:t>
      </w:r>
    </w:p>
    <w:p w:rsidR="009B7244" w:rsidRDefault="009B7244" w:rsidP="00A54D56"/>
    <w:p w:rsidR="00A54D56" w:rsidRDefault="00A54D56" w:rsidP="00A54D56"/>
    <w:p w:rsidR="00A54D56" w:rsidRDefault="00A54D56" w:rsidP="00A54D56">
      <w:r>
        <w:t xml:space="preserve"> </w:t>
      </w:r>
    </w:p>
    <w:p w:rsidR="00D535EA" w:rsidRDefault="00D535EA" w:rsidP="00D535EA">
      <w:pPr>
        <w:pStyle w:val="a3"/>
      </w:pPr>
      <w:bookmarkStart w:id="0" w:name="_GoBack"/>
    </w:p>
    <w:bookmarkEnd w:id="0"/>
    <w:p w:rsidR="00D535EA" w:rsidRDefault="00D535EA" w:rsidP="00D535EA">
      <w:pPr>
        <w:pStyle w:val="a3"/>
      </w:pPr>
    </w:p>
    <w:p w:rsidR="00A54D56" w:rsidRPr="00A155F4" w:rsidRDefault="00A54D56" w:rsidP="00D535E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155F4">
        <w:rPr>
          <w:rFonts w:ascii="Times New Roman" w:hAnsi="Times New Roman" w:cs="Times New Roman"/>
          <w:i/>
          <w:sz w:val="28"/>
          <w:szCs w:val="28"/>
        </w:rPr>
        <w:t>Практическая  задача</w:t>
      </w:r>
    </w:p>
    <w:p w:rsidR="00A54D56" w:rsidRPr="00E46042" w:rsidRDefault="00A54D56" w:rsidP="00E460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4D56" w:rsidRPr="00E46042" w:rsidRDefault="00A54D56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042">
        <w:rPr>
          <w:rFonts w:ascii="Times New Roman" w:hAnsi="Times New Roman" w:cs="Times New Roman"/>
          <w:sz w:val="28"/>
          <w:szCs w:val="28"/>
        </w:rPr>
        <w:t>К</w:t>
      </w:r>
      <w:r w:rsidR="00A2725C" w:rsidRPr="00E46042">
        <w:rPr>
          <w:rFonts w:ascii="Times New Roman" w:hAnsi="Times New Roman" w:cs="Times New Roman"/>
          <w:sz w:val="28"/>
          <w:szCs w:val="28"/>
        </w:rPr>
        <w:t xml:space="preserve"> вам обращается предприниматель </w:t>
      </w:r>
      <w:r w:rsidRPr="00E46042">
        <w:rPr>
          <w:rFonts w:ascii="Times New Roman" w:hAnsi="Times New Roman" w:cs="Times New Roman"/>
          <w:sz w:val="28"/>
          <w:szCs w:val="28"/>
        </w:rPr>
        <w:t>Ульянов В.К. за помощью. Он х</w:t>
      </w:r>
      <w:r w:rsidRPr="00E46042">
        <w:rPr>
          <w:rFonts w:ascii="Times New Roman" w:hAnsi="Times New Roman" w:cs="Times New Roman"/>
          <w:sz w:val="28"/>
          <w:szCs w:val="28"/>
        </w:rPr>
        <w:t>о</w:t>
      </w:r>
      <w:r w:rsidRPr="00E46042">
        <w:rPr>
          <w:rFonts w:ascii="Times New Roman" w:hAnsi="Times New Roman" w:cs="Times New Roman"/>
          <w:sz w:val="28"/>
          <w:szCs w:val="28"/>
        </w:rPr>
        <w:t>чет  застраховать свой бизнес. Суть просьбы  Ульянова В.К. заключается в выборе безопасной страховой компании, то есть установлении правоотнош</w:t>
      </w:r>
      <w:r w:rsidRPr="00E46042">
        <w:rPr>
          <w:rFonts w:ascii="Times New Roman" w:hAnsi="Times New Roman" w:cs="Times New Roman"/>
          <w:sz w:val="28"/>
          <w:szCs w:val="28"/>
        </w:rPr>
        <w:t>е</w:t>
      </w:r>
      <w:r w:rsidRPr="00E46042">
        <w:rPr>
          <w:rFonts w:ascii="Times New Roman" w:hAnsi="Times New Roman" w:cs="Times New Roman"/>
          <w:sz w:val="28"/>
          <w:szCs w:val="28"/>
        </w:rPr>
        <w:t>ний с  надежным партнером в сфере страхования.</w:t>
      </w:r>
    </w:p>
    <w:p w:rsidR="00A54D56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Н</w:t>
      </w:r>
      <w:r w:rsidR="00486813">
        <w:rPr>
          <w:rFonts w:ascii="Times New Roman" w:hAnsi="Times New Roman" w:cs="Times New Roman"/>
          <w:sz w:val="28"/>
          <w:szCs w:val="28"/>
        </w:rPr>
        <w:t xml:space="preserve">а основе данных раздела «Бизнес </w:t>
      </w:r>
      <w:r w:rsidRPr="00A2725C">
        <w:rPr>
          <w:rFonts w:ascii="Times New Roman" w:hAnsi="Times New Roman" w:cs="Times New Roman"/>
          <w:sz w:val="28"/>
          <w:szCs w:val="28"/>
        </w:rPr>
        <w:t>справки, мониторинг» справочно-правовой системы «Гарант»</w:t>
      </w:r>
      <w:r w:rsidR="00486813" w:rsidRPr="00486813">
        <w:rPr>
          <w:rFonts w:ascii="Times New Roman" w:hAnsi="Times New Roman" w:cs="Times New Roman"/>
          <w:sz w:val="28"/>
          <w:szCs w:val="28"/>
        </w:rPr>
        <w:t xml:space="preserve"> </w:t>
      </w:r>
      <w:r w:rsidR="00486813" w:rsidRPr="00A2725C">
        <w:rPr>
          <w:rFonts w:ascii="Times New Roman" w:hAnsi="Times New Roman" w:cs="Times New Roman"/>
          <w:sz w:val="28"/>
          <w:szCs w:val="28"/>
        </w:rPr>
        <w:t>(можете использовать в этих целях другие ан</w:t>
      </w:r>
      <w:r w:rsidR="00486813" w:rsidRPr="00A2725C">
        <w:rPr>
          <w:rFonts w:ascii="Times New Roman" w:hAnsi="Times New Roman" w:cs="Times New Roman"/>
          <w:sz w:val="28"/>
          <w:szCs w:val="28"/>
        </w:rPr>
        <w:t>а</w:t>
      </w:r>
      <w:r w:rsidR="00486813">
        <w:rPr>
          <w:rFonts w:ascii="Times New Roman" w:hAnsi="Times New Roman" w:cs="Times New Roman"/>
          <w:sz w:val="28"/>
          <w:szCs w:val="28"/>
        </w:rPr>
        <w:t>логичные справочно-</w:t>
      </w:r>
      <w:r w:rsidR="00486813" w:rsidRPr="00A2725C">
        <w:rPr>
          <w:rFonts w:ascii="Times New Roman" w:hAnsi="Times New Roman" w:cs="Times New Roman"/>
          <w:sz w:val="28"/>
          <w:szCs w:val="28"/>
        </w:rPr>
        <w:t>правовые системы)</w:t>
      </w:r>
      <w:r w:rsidRPr="00A2725C">
        <w:rPr>
          <w:rFonts w:ascii="Times New Roman" w:hAnsi="Times New Roman" w:cs="Times New Roman"/>
          <w:sz w:val="28"/>
          <w:szCs w:val="28"/>
        </w:rPr>
        <w:t xml:space="preserve"> проверьте потенциальных партнеров Ульянова В.К. на предмет их принадлежности к спискам «Государственный реестр страховщиков» и «Справка о приостановлении, возобновлении де</w:t>
      </w:r>
      <w:r w:rsidRPr="00A2725C">
        <w:rPr>
          <w:rFonts w:ascii="Times New Roman" w:hAnsi="Times New Roman" w:cs="Times New Roman"/>
          <w:sz w:val="28"/>
          <w:szCs w:val="28"/>
        </w:rPr>
        <w:t>й</w:t>
      </w:r>
      <w:r w:rsidRPr="00A2725C">
        <w:rPr>
          <w:rFonts w:ascii="Times New Roman" w:hAnsi="Times New Roman" w:cs="Times New Roman"/>
          <w:sz w:val="28"/>
          <w:szCs w:val="28"/>
        </w:rPr>
        <w:t>ствия лицензий на осуществление страховой деятельности и отзыве лице</w:t>
      </w:r>
      <w:r w:rsidRPr="00A2725C">
        <w:rPr>
          <w:rFonts w:ascii="Times New Roman" w:hAnsi="Times New Roman" w:cs="Times New Roman"/>
          <w:sz w:val="28"/>
          <w:szCs w:val="28"/>
        </w:rPr>
        <w:t>н</w:t>
      </w:r>
      <w:r w:rsidRPr="00A2725C">
        <w:rPr>
          <w:rFonts w:ascii="Times New Roman" w:hAnsi="Times New Roman" w:cs="Times New Roman"/>
          <w:sz w:val="28"/>
          <w:szCs w:val="28"/>
        </w:rPr>
        <w:t>зий, выданных страховым организациям»</w:t>
      </w:r>
      <w:r w:rsidR="00486813">
        <w:rPr>
          <w:rFonts w:ascii="Times New Roman" w:hAnsi="Times New Roman" w:cs="Times New Roman"/>
          <w:sz w:val="28"/>
          <w:szCs w:val="28"/>
        </w:rPr>
        <w:t>. Распечатайте</w:t>
      </w:r>
      <w:r w:rsidRPr="00A2725C">
        <w:rPr>
          <w:rFonts w:ascii="Times New Roman" w:hAnsi="Times New Roman" w:cs="Times New Roman"/>
          <w:sz w:val="28"/>
          <w:szCs w:val="28"/>
        </w:rPr>
        <w:t xml:space="preserve"> список надежных страховых организаций. Подготовьте аналитическую записку для предпр</w:t>
      </w:r>
      <w:r w:rsidRPr="00A2725C">
        <w:rPr>
          <w:rFonts w:ascii="Times New Roman" w:hAnsi="Times New Roman" w:cs="Times New Roman"/>
          <w:sz w:val="28"/>
          <w:szCs w:val="28"/>
        </w:rPr>
        <w:t>и</w:t>
      </w:r>
      <w:r w:rsidRPr="00A2725C">
        <w:rPr>
          <w:rFonts w:ascii="Times New Roman" w:hAnsi="Times New Roman" w:cs="Times New Roman"/>
          <w:sz w:val="28"/>
          <w:szCs w:val="28"/>
        </w:rPr>
        <w:t>нимателя Ульянова В.К.</w:t>
      </w:r>
    </w:p>
    <w:p w:rsidR="00A2725C" w:rsidRPr="00A2725C" w:rsidRDefault="00A2725C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D56" w:rsidRPr="00A155F4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55F4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A2725C" w:rsidRPr="00A2725C" w:rsidRDefault="00A2725C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725C" w:rsidRPr="00A2725C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Страхованию посвящена  целая глава Гражданского кодекса (гл. 48). Там же прописано, что страховой  договор вступает в силу в момент уплаты страховой премии или ее первого взноса, если стороны не договорились о других условиях</w:t>
      </w:r>
      <w:r w:rsidR="00D535EA"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 w:rsidRPr="00A2725C">
        <w:rPr>
          <w:rFonts w:ascii="Times New Roman" w:hAnsi="Times New Roman" w:cs="Times New Roman"/>
          <w:sz w:val="28"/>
          <w:szCs w:val="28"/>
        </w:rPr>
        <w:t>. При этом всегда указывается страховой риск, от которого страхуется компания.</w:t>
      </w:r>
    </w:p>
    <w:p w:rsidR="00A54D56" w:rsidRPr="00A2725C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Как правило, по договору страхования на страхователя возлагается  обязанность принять так называемые разумные меры, чтобы уменьшить во</w:t>
      </w:r>
      <w:r w:rsidRPr="00A2725C">
        <w:rPr>
          <w:rFonts w:ascii="Times New Roman" w:hAnsi="Times New Roman" w:cs="Times New Roman"/>
          <w:sz w:val="28"/>
          <w:szCs w:val="28"/>
        </w:rPr>
        <w:t>з</w:t>
      </w:r>
      <w:r w:rsidRPr="00A2725C">
        <w:rPr>
          <w:rFonts w:ascii="Times New Roman" w:hAnsi="Times New Roman" w:cs="Times New Roman"/>
          <w:sz w:val="28"/>
          <w:szCs w:val="28"/>
        </w:rPr>
        <w:t>можные убытки. Во избежание разночтений, проследите, чтобы в договоре были конкретно детализированы эти самые меры. В противном случае, стр</w:t>
      </w:r>
      <w:r w:rsidRPr="00A2725C">
        <w:rPr>
          <w:rFonts w:ascii="Times New Roman" w:hAnsi="Times New Roman" w:cs="Times New Roman"/>
          <w:sz w:val="28"/>
          <w:szCs w:val="28"/>
        </w:rPr>
        <w:t>а</w:t>
      </w:r>
      <w:r w:rsidRPr="00A2725C">
        <w:rPr>
          <w:rFonts w:ascii="Times New Roman" w:hAnsi="Times New Roman" w:cs="Times New Roman"/>
          <w:sz w:val="28"/>
          <w:szCs w:val="28"/>
        </w:rPr>
        <w:t>ховая компания может сделать вывод, что для предотвращения ущерба было сделано недостаточно</w:t>
      </w:r>
      <w:r w:rsidR="00A2725C">
        <w:rPr>
          <w:rFonts w:ascii="Times New Roman" w:hAnsi="Times New Roman" w:cs="Times New Roman"/>
          <w:sz w:val="28"/>
          <w:szCs w:val="28"/>
        </w:rPr>
        <w:t>,</w:t>
      </w:r>
      <w:r w:rsidRPr="00A2725C">
        <w:rPr>
          <w:rFonts w:ascii="Times New Roman" w:hAnsi="Times New Roman" w:cs="Times New Roman"/>
          <w:sz w:val="28"/>
          <w:szCs w:val="28"/>
        </w:rPr>
        <w:t xml:space="preserve"> и отказать в возмещении вреда.</w:t>
      </w:r>
    </w:p>
    <w:p w:rsidR="00A54D56" w:rsidRPr="00A2725C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Страховые взносы не облагаются НДС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2"/>
      </w:r>
      <w:r w:rsidR="001B1ACD">
        <w:rPr>
          <w:rFonts w:ascii="Times New Roman" w:hAnsi="Times New Roman" w:cs="Times New Roman"/>
          <w:sz w:val="28"/>
          <w:szCs w:val="28"/>
        </w:rPr>
        <w:t>, п</w:t>
      </w:r>
      <w:r w:rsidRPr="00A2725C">
        <w:rPr>
          <w:rFonts w:ascii="Times New Roman" w:hAnsi="Times New Roman" w:cs="Times New Roman"/>
          <w:sz w:val="28"/>
          <w:szCs w:val="28"/>
        </w:rPr>
        <w:t xml:space="preserve">оэтому  вы не </w:t>
      </w:r>
      <w:r w:rsidR="00A2725C" w:rsidRPr="00A2725C">
        <w:rPr>
          <w:rFonts w:ascii="Times New Roman" w:hAnsi="Times New Roman" w:cs="Times New Roman"/>
          <w:sz w:val="28"/>
          <w:szCs w:val="28"/>
        </w:rPr>
        <w:t>платите</w:t>
      </w:r>
      <w:r w:rsidRPr="00A2725C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1B1ACD">
        <w:rPr>
          <w:rFonts w:ascii="Times New Roman" w:hAnsi="Times New Roman" w:cs="Times New Roman"/>
          <w:sz w:val="28"/>
          <w:szCs w:val="28"/>
        </w:rPr>
        <w:t xml:space="preserve"> в составе</w:t>
      </w:r>
      <w:r w:rsidRPr="00A2725C">
        <w:rPr>
          <w:rFonts w:ascii="Times New Roman" w:hAnsi="Times New Roman" w:cs="Times New Roman"/>
          <w:sz w:val="28"/>
          <w:szCs w:val="28"/>
        </w:rPr>
        <w:t xml:space="preserve"> взноса и не ставите его к зачету, а страховая </w:t>
      </w:r>
      <w:r w:rsidR="001B1ACD">
        <w:rPr>
          <w:rFonts w:ascii="Times New Roman" w:hAnsi="Times New Roman" w:cs="Times New Roman"/>
          <w:sz w:val="28"/>
          <w:szCs w:val="28"/>
        </w:rPr>
        <w:t>компания не выдает счет-фактуру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3"/>
      </w:r>
      <w:r w:rsidR="001B1ACD">
        <w:rPr>
          <w:rFonts w:ascii="Times New Roman" w:hAnsi="Times New Roman" w:cs="Times New Roman"/>
          <w:sz w:val="28"/>
          <w:szCs w:val="28"/>
        </w:rPr>
        <w:t>.</w:t>
      </w:r>
    </w:p>
    <w:p w:rsidR="00A54D56" w:rsidRPr="00A2725C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Теперь остановимся  на налоге на прибыль. Статья 253 Налогового к</w:t>
      </w:r>
      <w:r w:rsidRPr="00A2725C">
        <w:rPr>
          <w:rFonts w:ascii="Times New Roman" w:hAnsi="Times New Roman" w:cs="Times New Roman"/>
          <w:sz w:val="28"/>
          <w:szCs w:val="28"/>
        </w:rPr>
        <w:t>о</w:t>
      </w:r>
      <w:r w:rsidRPr="00A2725C">
        <w:rPr>
          <w:rFonts w:ascii="Times New Roman" w:hAnsi="Times New Roman" w:cs="Times New Roman"/>
          <w:sz w:val="28"/>
          <w:szCs w:val="28"/>
        </w:rPr>
        <w:t>декса позволяет учесть в составе  расходов, связанных с производством  и р</w:t>
      </w:r>
      <w:r w:rsidRPr="00A2725C">
        <w:rPr>
          <w:rFonts w:ascii="Times New Roman" w:hAnsi="Times New Roman" w:cs="Times New Roman"/>
          <w:sz w:val="28"/>
          <w:szCs w:val="28"/>
        </w:rPr>
        <w:t>е</w:t>
      </w:r>
      <w:r w:rsidRPr="00A2725C">
        <w:rPr>
          <w:rFonts w:ascii="Times New Roman" w:hAnsi="Times New Roman" w:cs="Times New Roman"/>
          <w:sz w:val="28"/>
          <w:szCs w:val="28"/>
        </w:rPr>
        <w:t>ализацией, затраты фирмы  на обязательное и добровольное страхование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4"/>
      </w:r>
      <w:r w:rsidR="001B1ACD">
        <w:rPr>
          <w:rFonts w:ascii="Times New Roman" w:hAnsi="Times New Roman" w:cs="Times New Roman"/>
          <w:sz w:val="28"/>
          <w:szCs w:val="28"/>
        </w:rPr>
        <w:t>.</w:t>
      </w:r>
      <w:r w:rsidRPr="00A272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D56" w:rsidRPr="00A2725C" w:rsidRDefault="00A54D56" w:rsidP="00A272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Уменьшить налоговую базу можно и за счет взносов по обязательным видам страхования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5"/>
      </w:r>
      <w:r w:rsidRPr="00A2725C">
        <w:rPr>
          <w:rFonts w:ascii="Times New Roman" w:hAnsi="Times New Roman" w:cs="Times New Roman"/>
          <w:sz w:val="28"/>
          <w:szCs w:val="28"/>
        </w:rPr>
        <w:t>. Правда, учесть такие взносы можно лишь в пределах установленных тарифов. Если же последние не утверждены, то такие расх</w:t>
      </w:r>
      <w:r w:rsidRPr="00A2725C">
        <w:rPr>
          <w:rFonts w:ascii="Times New Roman" w:hAnsi="Times New Roman" w:cs="Times New Roman"/>
          <w:sz w:val="28"/>
          <w:szCs w:val="28"/>
        </w:rPr>
        <w:t>о</w:t>
      </w:r>
      <w:r w:rsidRPr="00A2725C">
        <w:rPr>
          <w:rFonts w:ascii="Times New Roman" w:hAnsi="Times New Roman" w:cs="Times New Roman"/>
          <w:sz w:val="28"/>
          <w:szCs w:val="28"/>
        </w:rPr>
        <w:lastRenderedPageBreak/>
        <w:t>ды попадут в состав прочих расходов в размере факти</w:t>
      </w:r>
      <w:r w:rsidR="00A2725C">
        <w:rPr>
          <w:rFonts w:ascii="Times New Roman" w:hAnsi="Times New Roman" w:cs="Times New Roman"/>
          <w:sz w:val="28"/>
          <w:szCs w:val="28"/>
        </w:rPr>
        <w:t>ческих затрат на стр</w:t>
      </w:r>
      <w:r w:rsidR="00A2725C">
        <w:rPr>
          <w:rFonts w:ascii="Times New Roman" w:hAnsi="Times New Roman" w:cs="Times New Roman"/>
          <w:sz w:val="28"/>
          <w:szCs w:val="28"/>
        </w:rPr>
        <w:t>а</w:t>
      </w:r>
      <w:r w:rsidR="00A2725C">
        <w:rPr>
          <w:rFonts w:ascii="Times New Roman" w:hAnsi="Times New Roman" w:cs="Times New Roman"/>
          <w:sz w:val="28"/>
          <w:szCs w:val="28"/>
        </w:rPr>
        <w:t>ховку</w:t>
      </w:r>
      <w:r w:rsidRPr="00A2725C">
        <w:rPr>
          <w:rFonts w:ascii="Times New Roman" w:hAnsi="Times New Roman" w:cs="Times New Roman"/>
          <w:sz w:val="28"/>
          <w:szCs w:val="28"/>
        </w:rPr>
        <w:t>.</w:t>
      </w:r>
    </w:p>
    <w:p w:rsidR="006A0A7F" w:rsidRPr="00A2725C" w:rsidRDefault="00A54D56" w:rsidP="001B1AC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5C">
        <w:rPr>
          <w:rFonts w:ascii="Times New Roman" w:hAnsi="Times New Roman" w:cs="Times New Roman"/>
          <w:sz w:val="28"/>
          <w:szCs w:val="28"/>
        </w:rPr>
        <w:t>Не будем забывать и о добровольном страховании. Взносы на добр</w:t>
      </w:r>
      <w:r w:rsidRPr="00A2725C">
        <w:rPr>
          <w:rFonts w:ascii="Times New Roman" w:hAnsi="Times New Roman" w:cs="Times New Roman"/>
          <w:sz w:val="28"/>
          <w:szCs w:val="28"/>
        </w:rPr>
        <w:t>о</w:t>
      </w:r>
      <w:r w:rsidRPr="00A2725C">
        <w:rPr>
          <w:rFonts w:ascii="Times New Roman" w:hAnsi="Times New Roman" w:cs="Times New Roman"/>
          <w:sz w:val="28"/>
          <w:szCs w:val="28"/>
        </w:rPr>
        <w:t>вольное страхование основных средств (как собственных, так и  арендова</w:t>
      </w:r>
      <w:r w:rsidRPr="00A2725C">
        <w:rPr>
          <w:rFonts w:ascii="Times New Roman" w:hAnsi="Times New Roman" w:cs="Times New Roman"/>
          <w:sz w:val="28"/>
          <w:szCs w:val="28"/>
        </w:rPr>
        <w:t>н</w:t>
      </w:r>
      <w:r w:rsidRPr="00A2725C">
        <w:rPr>
          <w:rFonts w:ascii="Times New Roman" w:hAnsi="Times New Roman" w:cs="Times New Roman"/>
          <w:sz w:val="28"/>
          <w:szCs w:val="28"/>
        </w:rPr>
        <w:t>ных), гру</w:t>
      </w:r>
      <w:r w:rsidR="00A2725C">
        <w:rPr>
          <w:rFonts w:ascii="Times New Roman" w:hAnsi="Times New Roman" w:cs="Times New Roman"/>
          <w:sz w:val="28"/>
          <w:szCs w:val="28"/>
        </w:rPr>
        <w:t xml:space="preserve">зов, ТМЗ и другого </w:t>
      </w:r>
      <w:r w:rsidRPr="00A2725C">
        <w:rPr>
          <w:rFonts w:ascii="Times New Roman" w:hAnsi="Times New Roman" w:cs="Times New Roman"/>
          <w:sz w:val="28"/>
          <w:szCs w:val="28"/>
        </w:rPr>
        <w:t>имущества производственного назначения уменьшают базу по налогу на прибыль в размере фактических затрат в сост</w:t>
      </w:r>
      <w:r w:rsidRPr="00A2725C">
        <w:rPr>
          <w:rFonts w:ascii="Times New Roman" w:hAnsi="Times New Roman" w:cs="Times New Roman"/>
          <w:sz w:val="28"/>
          <w:szCs w:val="28"/>
        </w:rPr>
        <w:t>а</w:t>
      </w:r>
      <w:r w:rsidRPr="00A2725C">
        <w:rPr>
          <w:rFonts w:ascii="Times New Roman" w:hAnsi="Times New Roman" w:cs="Times New Roman"/>
          <w:sz w:val="28"/>
          <w:szCs w:val="28"/>
        </w:rPr>
        <w:t>ве прочих расходов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6"/>
      </w:r>
      <w:r w:rsidRPr="00A2725C">
        <w:rPr>
          <w:rFonts w:ascii="Times New Roman" w:hAnsi="Times New Roman" w:cs="Times New Roman"/>
          <w:sz w:val="28"/>
          <w:szCs w:val="28"/>
        </w:rPr>
        <w:t>. Отметим, что взносы по добровольному страхованию рисков, не предусмотренные статьями 255 и 263 Налогового кодекса, налог</w:t>
      </w:r>
      <w:r w:rsidRPr="00A2725C">
        <w:rPr>
          <w:rFonts w:ascii="Times New Roman" w:hAnsi="Times New Roman" w:cs="Times New Roman"/>
          <w:sz w:val="28"/>
          <w:szCs w:val="28"/>
        </w:rPr>
        <w:t>о</w:t>
      </w:r>
      <w:r w:rsidRPr="00A2725C">
        <w:rPr>
          <w:rFonts w:ascii="Times New Roman" w:hAnsi="Times New Roman" w:cs="Times New Roman"/>
          <w:sz w:val="28"/>
          <w:szCs w:val="28"/>
        </w:rPr>
        <w:t>облагаемую прибыль не уменьшают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7"/>
      </w:r>
      <w:r w:rsidRPr="00A2725C">
        <w:rPr>
          <w:rFonts w:ascii="Times New Roman" w:hAnsi="Times New Roman" w:cs="Times New Roman"/>
          <w:sz w:val="28"/>
          <w:szCs w:val="28"/>
        </w:rPr>
        <w:t>. Базу по налогу на прибыль можно уменьшить и за счет «добровольных взносов в пользу работников». Правда, в этом случае все будет зависеть от вида страхования. Так, добровольная медстраховка работников уменьшит прибыль лишь в размере 3 процентов фонда заработной платы, страхование жизни работников и добровольное пенсионное страхование – в размере не более 12 процентов расходов на оплату труда персонала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8"/>
      </w:r>
      <w:r w:rsidRPr="00A2725C">
        <w:rPr>
          <w:rFonts w:ascii="Times New Roman" w:hAnsi="Times New Roman" w:cs="Times New Roman"/>
          <w:sz w:val="28"/>
          <w:szCs w:val="28"/>
        </w:rPr>
        <w:t>. При этом есть ограничения по сроку действия дог</w:t>
      </w:r>
      <w:r w:rsidRPr="00A2725C">
        <w:rPr>
          <w:rFonts w:ascii="Times New Roman" w:hAnsi="Times New Roman" w:cs="Times New Roman"/>
          <w:sz w:val="28"/>
          <w:szCs w:val="28"/>
        </w:rPr>
        <w:t>о</w:t>
      </w:r>
      <w:r w:rsidRPr="00A2725C">
        <w:rPr>
          <w:rFonts w:ascii="Times New Roman" w:hAnsi="Times New Roman" w:cs="Times New Roman"/>
          <w:sz w:val="28"/>
          <w:szCs w:val="28"/>
        </w:rPr>
        <w:t>вора, его условиям. Кроме того, страховщик должен иметь лицензию.</w:t>
      </w:r>
    </w:p>
    <w:p w:rsidR="00A54D56" w:rsidRPr="006A0A7F" w:rsidRDefault="006A0A7F" w:rsidP="00D25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0A7F">
        <w:rPr>
          <w:rFonts w:ascii="Times New Roman" w:hAnsi="Times New Roman" w:cs="Times New Roman"/>
          <w:sz w:val="28"/>
          <w:szCs w:val="28"/>
        </w:rPr>
        <w:t>о договору имущественного страхования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9"/>
      </w:r>
      <w:r w:rsidR="001B1ACD">
        <w:rPr>
          <w:rFonts w:ascii="Times New Roman" w:hAnsi="Times New Roman" w:cs="Times New Roman"/>
          <w:sz w:val="28"/>
          <w:szCs w:val="28"/>
        </w:rPr>
        <w:t xml:space="preserve">, </w:t>
      </w:r>
      <w:r w:rsidRPr="006A0A7F">
        <w:rPr>
          <w:rFonts w:ascii="Times New Roman" w:hAnsi="Times New Roman" w:cs="Times New Roman"/>
          <w:sz w:val="28"/>
          <w:szCs w:val="28"/>
        </w:rPr>
        <w:t>одна сторона (страховщик) обязуется за обусловленную договором плату (страховую премию) при наступлении предусмотренного в договоре события (страхового случая) во</w:t>
      </w:r>
      <w:r w:rsidRPr="006A0A7F">
        <w:rPr>
          <w:rFonts w:ascii="Times New Roman" w:hAnsi="Times New Roman" w:cs="Times New Roman"/>
          <w:sz w:val="28"/>
          <w:szCs w:val="28"/>
        </w:rPr>
        <w:t>з</w:t>
      </w:r>
      <w:r w:rsidRPr="006A0A7F">
        <w:rPr>
          <w:rFonts w:ascii="Times New Roman" w:hAnsi="Times New Roman" w:cs="Times New Roman"/>
          <w:sz w:val="28"/>
          <w:szCs w:val="28"/>
        </w:rPr>
        <w:t>местить другой стороне (страхователю) или иному лицу, в пользу которого заключ</w:t>
      </w:r>
      <w:r>
        <w:rPr>
          <w:rFonts w:ascii="Times New Roman" w:hAnsi="Times New Roman" w:cs="Times New Roman"/>
          <w:sz w:val="28"/>
          <w:szCs w:val="28"/>
        </w:rPr>
        <w:t>ен договор</w:t>
      </w:r>
      <w:r w:rsidRPr="006A0A7F">
        <w:rPr>
          <w:rFonts w:ascii="Times New Roman" w:hAnsi="Times New Roman" w:cs="Times New Roman"/>
          <w:sz w:val="28"/>
          <w:szCs w:val="28"/>
        </w:rPr>
        <w:t>, причиненные вследствие этого события убытки в застр</w:t>
      </w:r>
      <w:r w:rsidRPr="006A0A7F">
        <w:rPr>
          <w:rFonts w:ascii="Times New Roman" w:hAnsi="Times New Roman" w:cs="Times New Roman"/>
          <w:sz w:val="28"/>
          <w:szCs w:val="28"/>
        </w:rPr>
        <w:t>а</w:t>
      </w:r>
      <w:r w:rsidRPr="006A0A7F">
        <w:rPr>
          <w:rFonts w:ascii="Times New Roman" w:hAnsi="Times New Roman" w:cs="Times New Roman"/>
          <w:sz w:val="28"/>
          <w:szCs w:val="28"/>
        </w:rPr>
        <w:t>хованном имуществе либо убытки в связи с иными имущественными интер</w:t>
      </w:r>
      <w:r w:rsidRPr="006A0A7F">
        <w:rPr>
          <w:rFonts w:ascii="Times New Roman" w:hAnsi="Times New Roman" w:cs="Times New Roman"/>
          <w:sz w:val="28"/>
          <w:szCs w:val="28"/>
        </w:rPr>
        <w:t>е</w:t>
      </w:r>
      <w:r w:rsidRPr="006A0A7F">
        <w:rPr>
          <w:rFonts w:ascii="Times New Roman" w:hAnsi="Times New Roman" w:cs="Times New Roman"/>
          <w:sz w:val="28"/>
          <w:szCs w:val="28"/>
        </w:rPr>
        <w:t>сами страхователя (выплатить страховое возмещение) в пределах определе</w:t>
      </w:r>
      <w:r w:rsidRPr="006A0A7F">
        <w:rPr>
          <w:rFonts w:ascii="Times New Roman" w:hAnsi="Times New Roman" w:cs="Times New Roman"/>
          <w:sz w:val="28"/>
          <w:szCs w:val="28"/>
        </w:rPr>
        <w:t>н</w:t>
      </w:r>
      <w:r w:rsidRPr="006A0A7F">
        <w:rPr>
          <w:rFonts w:ascii="Times New Roman" w:hAnsi="Times New Roman" w:cs="Times New Roman"/>
          <w:sz w:val="28"/>
          <w:szCs w:val="28"/>
        </w:rPr>
        <w:t xml:space="preserve">ной договором суммы (страховой суммы). </w:t>
      </w:r>
    </w:p>
    <w:p w:rsidR="006A0A7F" w:rsidRPr="006A0A7F" w:rsidRDefault="006A0A7F" w:rsidP="006A0A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7F">
        <w:rPr>
          <w:rFonts w:ascii="Times New Roman" w:hAnsi="Times New Roman" w:cs="Times New Roman"/>
          <w:sz w:val="28"/>
          <w:szCs w:val="28"/>
        </w:rPr>
        <w:t>По договору имущественного страхования могут быть, в частности, з</w:t>
      </w:r>
      <w:r w:rsidRPr="006A0A7F">
        <w:rPr>
          <w:rFonts w:ascii="Times New Roman" w:hAnsi="Times New Roman" w:cs="Times New Roman"/>
          <w:sz w:val="28"/>
          <w:szCs w:val="28"/>
        </w:rPr>
        <w:t>а</w:t>
      </w:r>
      <w:r w:rsidRPr="006A0A7F">
        <w:rPr>
          <w:rFonts w:ascii="Times New Roman" w:hAnsi="Times New Roman" w:cs="Times New Roman"/>
          <w:sz w:val="28"/>
          <w:szCs w:val="28"/>
        </w:rPr>
        <w:t xml:space="preserve">страхованы следующие имущественные интересы: </w:t>
      </w:r>
    </w:p>
    <w:p w:rsidR="006A0A7F" w:rsidRPr="006A0A7F" w:rsidRDefault="006A0A7F" w:rsidP="006A0A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0A7F">
        <w:rPr>
          <w:rFonts w:ascii="Times New Roman" w:hAnsi="Times New Roman" w:cs="Times New Roman"/>
          <w:sz w:val="28"/>
          <w:szCs w:val="28"/>
        </w:rPr>
        <w:t>1) риск утраты (гибели), недостачи или повреждения определенного имущ</w:t>
      </w:r>
      <w:r w:rsidRPr="006A0A7F">
        <w:rPr>
          <w:rFonts w:ascii="Times New Roman" w:hAnsi="Times New Roman" w:cs="Times New Roman"/>
          <w:sz w:val="28"/>
          <w:szCs w:val="28"/>
        </w:rPr>
        <w:t>е</w:t>
      </w:r>
      <w:r w:rsidRPr="006A0A7F">
        <w:rPr>
          <w:rFonts w:ascii="Times New Roman" w:hAnsi="Times New Roman" w:cs="Times New Roman"/>
          <w:sz w:val="28"/>
          <w:szCs w:val="28"/>
        </w:rPr>
        <w:t xml:space="preserve">ства; </w:t>
      </w:r>
    </w:p>
    <w:p w:rsidR="006A0A7F" w:rsidRPr="006A0A7F" w:rsidRDefault="006A0A7F" w:rsidP="006A0A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0A7F">
        <w:rPr>
          <w:rFonts w:ascii="Times New Roman" w:hAnsi="Times New Roman" w:cs="Times New Roman"/>
          <w:sz w:val="28"/>
          <w:szCs w:val="28"/>
        </w:rPr>
        <w:t>2) риск ответственности по обязательствам, возникающим вследствие прич</w:t>
      </w:r>
      <w:r w:rsidRPr="006A0A7F">
        <w:rPr>
          <w:rFonts w:ascii="Times New Roman" w:hAnsi="Times New Roman" w:cs="Times New Roman"/>
          <w:sz w:val="28"/>
          <w:szCs w:val="28"/>
        </w:rPr>
        <w:t>и</w:t>
      </w:r>
      <w:r w:rsidRPr="006A0A7F">
        <w:rPr>
          <w:rFonts w:ascii="Times New Roman" w:hAnsi="Times New Roman" w:cs="Times New Roman"/>
          <w:sz w:val="28"/>
          <w:szCs w:val="28"/>
        </w:rPr>
        <w:t>нения вреда жизни, здоровью или имуществу других лиц, а в случаях, пред</w:t>
      </w:r>
      <w:r w:rsidRPr="006A0A7F">
        <w:rPr>
          <w:rFonts w:ascii="Times New Roman" w:hAnsi="Times New Roman" w:cs="Times New Roman"/>
          <w:sz w:val="28"/>
          <w:szCs w:val="28"/>
        </w:rPr>
        <w:t>у</w:t>
      </w:r>
      <w:r w:rsidRPr="006A0A7F">
        <w:rPr>
          <w:rFonts w:ascii="Times New Roman" w:hAnsi="Times New Roman" w:cs="Times New Roman"/>
          <w:sz w:val="28"/>
          <w:szCs w:val="28"/>
        </w:rPr>
        <w:t>смотренных законом, также ответственности по договорам - риск гражда</w:t>
      </w:r>
      <w:r w:rsidRPr="006A0A7F">
        <w:rPr>
          <w:rFonts w:ascii="Times New Roman" w:hAnsi="Times New Roman" w:cs="Times New Roman"/>
          <w:sz w:val="28"/>
          <w:szCs w:val="28"/>
        </w:rPr>
        <w:t>н</w:t>
      </w:r>
      <w:r w:rsidRPr="006A0A7F">
        <w:rPr>
          <w:rFonts w:ascii="Times New Roman" w:hAnsi="Times New Roman" w:cs="Times New Roman"/>
          <w:sz w:val="28"/>
          <w:szCs w:val="28"/>
        </w:rPr>
        <w:t xml:space="preserve">ской ответственности; </w:t>
      </w:r>
    </w:p>
    <w:p w:rsidR="006A0A7F" w:rsidRPr="006A0A7F" w:rsidRDefault="006A0A7F" w:rsidP="006A0A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0A7F">
        <w:rPr>
          <w:rFonts w:ascii="Times New Roman" w:hAnsi="Times New Roman" w:cs="Times New Roman"/>
          <w:sz w:val="28"/>
          <w:szCs w:val="28"/>
        </w:rPr>
        <w:t>3) риск убытков от предпринимательской деятельности из-за нарушения св</w:t>
      </w:r>
      <w:r w:rsidRPr="006A0A7F">
        <w:rPr>
          <w:rFonts w:ascii="Times New Roman" w:hAnsi="Times New Roman" w:cs="Times New Roman"/>
          <w:sz w:val="28"/>
          <w:szCs w:val="28"/>
        </w:rPr>
        <w:t>о</w:t>
      </w:r>
      <w:r w:rsidRPr="006A0A7F">
        <w:rPr>
          <w:rFonts w:ascii="Times New Roman" w:hAnsi="Times New Roman" w:cs="Times New Roman"/>
          <w:sz w:val="28"/>
          <w:szCs w:val="28"/>
        </w:rPr>
        <w:t xml:space="preserve">их обязательств контрагентами предпринимателя или изменения условий этой деятельности по не зависящим от предпринимателя обстоятельствам, в том числе риск неполучения ожидаемых доходов - предпринимательский риск. </w:t>
      </w:r>
    </w:p>
    <w:p w:rsidR="001B1ACD" w:rsidRDefault="001B1ACD" w:rsidP="006A0A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ACD" w:rsidRDefault="001B1ACD" w:rsidP="006A0A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A7F" w:rsidRPr="006A0A7F" w:rsidRDefault="006A0A7F" w:rsidP="006A0A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Pr="006A0A7F">
        <w:rPr>
          <w:rFonts w:ascii="Times New Roman" w:hAnsi="Times New Roman" w:cs="Times New Roman"/>
          <w:sz w:val="28"/>
          <w:szCs w:val="28"/>
        </w:rPr>
        <w:t xml:space="preserve"> договору страхования предпринимательского риска может быть з</w:t>
      </w:r>
      <w:r w:rsidRPr="006A0A7F">
        <w:rPr>
          <w:rFonts w:ascii="Times New Roman" w:hAnsi="Times New Roman" w:cs="Times New Roman"/>
          <w:sz w:val="28"/>
          <w:szCs w:val="28"/>
        </w:rPr>
        <w:t>а</w:t>
      </w:r>
      <w:r w:rsidRPr="006A0A7F">
        <w:rPr>
          <w:rFonts w:ascii="Times New Roman" w:hAnsi="Times New Roman" w:cs="Times New Roman"/>
          <w:sz w:val="28"/>
          <w:szCs w:val="28"/>
        </w:rPr>
        <w:t>страхован предпринимательский риск только самого страхователя и только в его пользу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10"/>
      </w:r>
      <w:r w:rsidRPr="006A0A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A7F">
        <w:rPr>
          <w:rFonts w:ascii="Times New Roman" w:hAnsi="Times New Roman" w:cs="Times New Roman"/>
          <w:sz w:val="28"/>
          <w:szCs w:val="28"/>
        </w:rPr>
        <w:t>Договор страхования предпринимательского риска лица, не я</w:t>
      </w:r>
      <w:r w:rsidRPr="006A0A7F">
        <w:rPr>
          <w:rFonts w:ascii="Times New Roman" w:hAnsi="Times New Roman" w:cs="Times New Roman"/>
          <w:sz w:val="28"/>
          <w:szCs w:val="28"/>
        </w:rPr>
        <w:t>в</w:t>
      </w:r>
      <w:r w:rsidRPr="006A0A7F">
        <w:rPr>
          <w:rFonts w:ascii="Times New Roman" w:hAnsi="Times New Roman" w:cs="Times New Roman"/>
          <w:sz w:val="28"/>
          <w:szCs w:val="28"/>
        </w:rPr>
        <w:t>ляющегося страхователем, ничто</w:t>
      </w:r>
      <w:r>
        <w:rPr>
          <w:rFonts w:ascii="Times New Roman" w:hAnsi="Times New Roman" w:cs="Times New Roman"/>
          <w:sz w:val="28"/>
          <w:szCs w:val="28"/>
        </w:rPr>
        <w:t xml:space="preserve">жен. </w:t>
      </w:r>
      <w:r w:rsidRPr="006A0A7F">
        <w:rPr>
          <w:rFonts w:ascii="Times New Roman" w:hAnsi="Times New Roman" w:cs="Times New Roman"/>
          <w:sz w:val="28"/>
          <w:szCs w:val="28"/>
        </w:rPr>
        <w:t>Договор страхования предприним</w:t>
      </w:r>
      <w:r w:rsidRPr="006A0A7F">
        <w:rPr>
          <w:rFonts w:ascii="Times New Roman" w:hAnsi="Times New Roman" w:cs="Times New Roman"/>
          <w:sz w:val="28"/>
          <w:szCs w:val="28"/>
        </w:rPr>
        <w:t>а</w:t>
      </w:r>
      <w:r w:rsidRPr="006A0A7F">
        <w:rPr>
          <w:rFonts w:ascii="Times New Roman" w:hAnsi="Times New Roman" w:cs="Times New Roman"/>
          <w:sz w:val="28"/>
          <w:szCs w:val="28"/>
        </w:rPr>
        <w:t>тельского риска в пользу лица, не являющегося страхователем, считается з</w:t>
      </w:r>
      <w:r w:rsidRPr="006A0A7F">
        <w:rPr>
          <w:rFonts w:ascii="Times New Roman" w:hAnsi="Times New Roman" w:cs="Times New Roman"/>
          <w:sz w:val="28"/>
          <w:szCs w:val="28"/>
        </w:rPr>
        <w:t>а</w:t>
      </w:r>
      <w:r w:rsidRPr="006A0A7F">
        <w:rPr>
          <w:rFonts w:ascii="Times New Roman" w:hAnsi="Times New Roman" w:cs="Times New Roman"/>
          <w:sz w:val="28"/>
          <w:szCs w:val="28"/>
        </w:rPr>
        <w:t xml:space="preserve">ключенным в пользу страхователя. </w:t>
      </w:r>
    </w:p>
    <w:p w:rsidR="00162CD2" w:rsidRPr="00162CD2" w:rsidRDefault="00162CD2" w:rsidP="00162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D2">
        <w:rPr>
          <w:rFonts w:ascii="Times New Roman" w:hAnsi="Times New Roman" w:cs="Times New Roman"/>
          <w:sz w:val="28"/>
          <w:szCs w:val="28"/>
        </w:rPr>
        <w:t>Д</w:t>
      </w:r>
      <w:r w:rsidR="006A0A7F" w:rsidRPr="00162CD2">
        <w:rPr>
          <w:rFonts w:ascii="Times New Roman" w:hAnsi="Times New Roman" w:cs="Times New Roman"/>
          <w:sz w:val="28"/>
          <w:szCs w:val="28"/>
        </w:rPr>
        <w:t>оговор страхования должен быть заключен в письменной форме</w:t>
      </w:r>
      <w:r w:rsidR="001B1ACD">
        <w:rPr>
          <w:rStyle w:val="af4"/>
          <w:rFonts w:ascii="Times New Roman" w:hAnsi="Times New Roman" w:cs="Times New Roman"/>
          <w:sz w:val="28"/>
          <w:szCs w:val="28"/>
        </w:rPr>
        <w:footnoteReference w:id="11"/>
      </w:r>
      <w:r w:rsidR="006A0A7F" w:rsidRPr="00162CD2">
        <w:rPr>
          <w:rFonts w:ascii="Times New Roman" w:hAnsi="Times New Roman" w:cs="Times New Roman"/>
          <w:sz w:val="28"/>
          <w:szCs w:val="28"/>
        </w:rPr>
        <w:t>.</w:t>
      </w:r>
      <w:r w:rsidR="001B1ACD">
        <w:rPr>
          <w:rFonts w:ascii="Times New Roman" w:hAnsi="Times New Roman" w:cs="Times New Roman"/>
          <w:sz w:val="28"/>
          <w:szCs w:val="28"/>
        </w:rPr>
        <w:t xml:space="preserve"> </w:t>
      </w:r>
      <w:r w:rsidR="006A0A7F" w:rsidRPr="00162CD2">
        <w:rPr>
          <w:rFonts w:ascii="Times New Roman" w:hAnsi="Times New Roman" w:cs="Times New Roman"/>
          <w:sz w:val="28"/>
          <w:szCs w:val="28"/>
        </w:rPr>
        <w:t xml:space="preserve">Несоблюдение письменной формы влечет недействительность договора страхования, за исключением договора обязательного государственного страхования. </w:t>
      </w:r>
    </w:p>
    <w:p w:rsidR="00162CD2" w:rsidRDefault="00162CD2" w:rsidP="00162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D2">
        <w:rPr>
          <w:rFonts w:ascii="Times New Roman" w:hAnsi="Times New Roman" w:cs="Times New Roman"/>
          <w:sz w:val="28"/>
          <w:szCs w:val="28"/>
        </w:rPr>
        <w:t>Договор страхования может быть заключен путем составления одного документа либо вручения страховщиком страхователю на основании его письменного или устного заявления страхового полиса (свидетельства, се</w:t>
      </w:r>
      <w:r w:rsidRPr="00162CD2">
        <w:rPr>
          <w:rFonts w:ascii="Times New Roman" w:hAnsi="Times New Roman" w:cs="Times New Roman"/>
          <w:sz w:val="28"/>
          <w:szCs w:val="28"/>
        </w:rPr>
        <w:t>р</w:t>
      </w:r>
      <w:r w:rsidRPr="00162CD2">
        <w:rPr>
          <w:rFonts w:ascii="Times New Roman" w:hAnsi="Times New Roman" w:cs="Times New Roman"/>
          <w:sz w:val="28"/>
          <w:szCs w:val="28"/>
        </w:rPr>
        <w:t>тификата, квитанции), подписанного страховщиком. В последнем случае с</w:t>
      </w:r>
      <w:r w:rsidRPr="00162CD2">
        <w:rPr>
          <w:rFonts w:ascii="Times New Roman" w:hAnsi="Times New Roman" w:cs="Times New Roman"/>
          <w:sz w:val="28"/>
          <w:szCs w:val="28"/>
        </w:rPr>
        <w:t>о</w:t>
      </w:r>
      <w:r w:rsidRPr="00162CD2">
        <w:rPr>
          <w:rFonts w:ascii="Times New Roman" w:hAnsi="Times New Roman" w:cs="Times New Roman"/>
          <w:sz w:val="28"/>
          <w:szCs w:val="28"/>
        </w:rPr>
        <w:t>гласие страхователя заключить договор на предложенных страховщиком условиях подтверждается принятием от страховщика указанных в абзаце первом настоящего пункта документов. Страховщик при заключении догов</w:t>
      </w:r>
      <w:r w:rsidRPr="00162CD2">
        <w:rPr>
          <w:rFonts w:ascii="Times New Roman" w:hAnsi="Times New Roman" w:cs="Times New Roman"/>
          <w:sz w:val="28"/>
          <w:szCs w:val="28"/>
        </w:rPr>
        <w:t>о</w:t>
      </w:r>
      <w:r w:rsidRPr="00162CD2">
        <w:rPr>
          <w:rFonts w:ascii="Times New Roman" w:hAnsi="Times New Roman" w:cs="Times New Roman"/>
          <w:sz w:val="28"/>
          <w:szCs w:val="28"/>
        </w:rPr>
        <w:t>ра страхования вправе применять разработанные им или объединением стр</w:t>
      </w:r>
      <w:r w:rsidRPr="00162CD2">
        <w:rPr>
          <w:rFonts w:ascii="Times New Roman" w:hAnsi="Times New Roman" w:cs="Times New Roman"/>
          <w:sz w:val="28"/>
          <w:szCs w:val="28"/>
        </w:rPr>
        <w:t>а</w:t>
      </w:r>
      <w:r w:rsidRPr="00162CD2">
        <w:rPr>
          <w:rFonts w:ascii="Times New Roman" w:hAnsi="Times New Roman" w:cs="Times New Roman"/>
          <w:sz w:val="28"/>
          <w:szCs w:val="28"/>
        </w:rPr>
        <w:t xml:space="preserve">ховщиков стандартные формы договора (страхового полиса) по отдельным видам страхования. </w:t>
      </w:r>
    </w:p>
    <w:p w:rsidR="002B4B7B" w:rsidRPr="00162CD2" w:rsidRDefault="002B4B7B" w:rsidP="006B45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CD2" w:rsidRDefault="00162CD2" w:rsidP="00162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D2">
        <w:rPr>
          <w:rFonts w:ascii="Times New Roman" w:hAnsi="Times New Roman" w:cs="Times New Roman"/>
          <w:sz w:val="28"/>
          <w:szCs w:val="28"/>
        </w:rPr>
        <w:t xml:space="preserve">На основании Единого государственного реестра субъектов страхового дела для заключения договора страхования Ульянову В.К. рекомендуются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надежные </w:t>
      </w:r>
      <w:r w:rsidR="005A4DFE">
        <w:rPr>
          <w:rFonts w:ascii="Times New Roman" w:hAnsi="Times New Roman" w:cs="Times New Roman"/>
          <w:sz w:val="28"/>
          <w:szCs w:val="28"/>
        </w:rPr>
        <w:t>страховые компании</w:t>
      </w:r>
      <w:r w:rsidRPr="00162CD2">
        <w:rPr>
          <w:rFonts w:ascii="Times New Roman" w:hAnsi="Times New Roman" w:cs="Times New Roman"/>
          <w:sz w:val="28"/>
          <w:szCs w:val="28"/>
        </w:rPr>
        <w:t>, осуществляющие деятельность в области страхова</w:t>
      </w:r>
      <w:r w:rsidR="00034E7A">
        <w:rPr>
          <w:rFonts w:ascii="Times New Roman" w:hAnsi="Times New Roman" w:cs="Times New Roman"/>
          <w:sz w:val="28"/>
          <w:szCs w:val="28"/>
        </w:rPr>
        <w:t>ния пре</w:t>
      </w:r>
      <w:r w:rsidR="001B1ACD">
        <w:rPr>
          <w:rFonts w:ascii="Times New Roman" w:hAnsi="Times New Roman" w:cs="Times New Roman"/>
          <w:sz w:val="28"/>
          <w:szCs w:val="28"/>
        </w:rPr>
        <w:t>дпринимательских рисков</w:t>
      </w:r>
      <w:r w:rsidR="002B4B7B">
        <w:rPr>
          <w:rFonts w:ascii="Times New Roman" w:hAnsi="Times New Roman" w:cs="Times New Roman"/>
          <w:sz w:val="28"/>
          <w:szCs w:val="28"/>
        </w:rPr>
        <w:t>.</w:t>
      </w:r>
    </w:p>
    <w:p w:rsidR="002B4B7B" w:rsidRDefault="002B4B7B" w:rsidP="00162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B7B" w:rsidRDefault="002B4B7B" w:rsidP="00162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Надежные страховые компании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2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B5623" w:rsidRPr="00162CD2" w:rsidRDefault="00CB5623" w:rsidP="001B1A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719C" w:rsidRDefault="00505760" w:rsidP="0069719C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B5623">
        <w:rPr>
          <w:rFonts w:ascii="Times New Roman" w:hAnsi="Times New Roman" w:cs="Times New Roman"/>
          <w:sz w:val="28"/>
          <w:szCs w:val="28"/>
        </w:rPr>
        <w:t>Страховая компания «Ингосстрах</w:t>
      </w:r>
      <w:r w:rsidR="005A4DFE">
        <w:rPr>
          <w:rStyle w:val="af4"/>
          <w:rFonts w:ascii="Times New Roman" w:hAnsi="Times New Roman" w:cs="Times New Roman"/>
          <w:sz w:val="28"/>
          <w:szCs w:val="28"/>
        </w:rPr>
        <w:footnoteReference w:id="13"/>
      </w:r>
      <w:r w:rsidRPr="00CB5623">
        <w:rPr>
          <w:rFonts w:ascii="Times New Roman" w:hAnsi="Times New Roman" w:cs="Times New Roman"/>
          <w:sz w:val="28"/>
          <w:szCs w:val="28"/>
        </w:rPr>
        <w:t>»  </w:t>
      </w:r>
    </w:p>
    <w:p w:rsidR="00E46042" w:rsidRDefault="0069719C" w:rsidP="00034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Страховая компания "</w:t>
      </w:r>
      <w:hyperlink r:id="rId9" w:tgtFrame="_blank" w:history="1">
        <w:r w:rsidRPr="00034E7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Ингосстрах</w:t>
        </w:r>
      </w:hyperlink>
      <w:r w:rsidRPr="00034E7A">
        <w:rPr>
          <w:rFonts w:ascii="Times New Roman" w:hAnsi="Times New Roman" w:cs="Times New Roman"/>
          <w:sz w:val="28"/>
          <w:szCs w:val="28"/>
        </w:rPr>
        <w:t>" работает на международном и вну</w:t>
      </w:r>
      <w:r w:rsidRPr="00034E7A">
        <w:rPr>
          <w:rFonts w:ascii="Times New Roman" w:hAnsi="Times New Roman" w:cs="Times New Roman"/>
          <w:sz w:val="28"/>
          <w:szCs w:val="28"/>
        </w:rPr>
        <w:t>т</w:t>
      </w:r>
      <w:r w:rsidRPr="00034E7A">
        <w:rPr>
          <w:rFonts w:ascii="Times New Roman" w:hAnsi="Times New Roman" w:cs="Times New Roman"/>
          <w:sz w:val="28"/>
          <w:szCs w:val="28"/>
        </w:rPr>
        <w:t xml:space="preserve">реннем рынках с 1947 года. За этот период "Ингосстрах" из скромного управления, входящего в Министерство финансов СССР, вырос в солидную компанию с разветвленной региональной сетью. Сегодня это </w:t>
      </w:r>
      <w:r w:rsidRPr="00034E7A">
        <w:rPr>
          <w:rStyle w:val="aa"/>
          <w:rFonts w:ascii="Times New Roman" w:hAnsi="Times New Roman" w:cs="Times New Roman"/>
          <w:b w:val="0"/>
          <w:sz w:val="28"/>
          <w:szCs w:val="28"/>
        </w:rPr>
        <w:t>крупнейшая страховая компания федерального уровня</w:t>
      </w:r>
      <w:r w:rsidRPr="00034E7A">
        <w:rPr>
          <w:rFonts w:ascii="Times New Roman" w:hAnsi="Times New Roman" w:cs="Times New Roman"/>
          <w:sz w:val="28"/>
          <w:szCs w:val="28"/>
        </w:rPr>
        <w:t xml:space="preserve"> и один из лидеров отечественного страхового рынка как по объему страховой премии и сумме выплаченного страхового возмещения, так и по основным балансовым показателям. </w:t>
      </w:r>
    </w:p>
    <w:p w:rsidR="00CB5623" w:rsidRDefault="00034E7A" w:rsidP="00034E7A">
      <w:pPr>
        <w:pStyle w:val="a3"/>
        <w:ind w:firstLine="709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Рейтинг надежно</w:t>
      </w:r>
      <w:r>
        <w:rPr>
          <w:rFonts w:ascii="Times New Roman" w:hAnsi="Times New Roman" w:cs="Times New Roman"/>
          <w:sz w:val="28"/>
          <w:szCs w:val="28"/>
        </w:rPr>
        <w:t>сти страховой</w:t>
      </w:r>
      <w:r w:rsidRPr="00034E7A">
        <w:rPr>
          <w:rFonts w:ascii="Times New Roman" w:hAnsi="Times New Roman" w:cs="Times New Roman"/>
          <w:sz w:val="28"/>
          <w:szCs w:val="28"/>
        </w:rPr>
        <w:t xml:space="preserve"> компаний – </w:t>
      </w:r>
      <w:r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Pr="00034E7A">
        <w:rPr>
          <w:rStyle w:val="aa"/>
          <w:rFonts w:ascii="Times New Roman" w:hAnsi="Times New Roman" w:cs="Times New Roman"/>
          <w:sz w:val="28"/>
          <w:szCs w:val="28"/>
        </w:rPr>
        <w:t>+</w:t>
      </w:r>
      <w:r w:rsidR="00E46042"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69719C" w:rsidRDefault="0069719C" w:rsidP="002B4B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458B" w:rsidRPr="00CB5623" w:rsidRDefault="006B458B" w:rsidP="002B4B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4E7A" w:rsidRPr="0069719C" w:rsidRDefault="00034E7A" w:rsidP="00034E7A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9719C">
        <w:rPr>
          <w:rFonts w:ascii="Times New Roman" w:hAnsi="Times New Roman" w:cs="Times New Roman"/>
          <w:sz w:val="28"/>
          <w:szCs w:val="28"/>
        </w:rPr>
        <w:lastRenderedPageBreak/>
        <w:t>Страховая компания «ЖАСО</w:t>
      </w:r>
      <w:r w:rsidR="00AC488C">
        <w:rPr>
          <w:rStyle w:val="af4"/>
          <w:rFonts w:ascii="Times New Roman" w:hAnsi="Times New Roman" w:cs="Times New Roman"/>
          <w:sz w:val="28"/>
          <w:szCs w:val="28"/>
        </w:rPr>
        <w:footnoteReference w:id="14"/>
      </w:r>
      <w:r w:rsidRPr="0069719C">
        <w:rPr>
          <w:rFonts w:ascii="Times New Roman" w:hAnsi="Times New Roman" w:cs="Times New Roman"/>
          <w:sz w:val="28"/>
          <w:szCs w:val="28"/>
        </w:rPr>
        <w:t>»</w:t>
      </w:r>
      <w:r w:rsidRPr="006971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4E7A" w:rsidRPr="0069719C" w:rsidRDefault="00034E7A" w:rsidP="00034E7A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19C">
        <w:rPr>
          <w:rFonts w:ascii="Times New Roman" w:eastAsia="Times New Roman" w:hAnsi="Times New Roman" w:cs="Times New Roman"/>
          <w:sz w:val="28"/>
          <w:szCs w:val="28"/>
        </w:rPr>
        <w:t xml:space="preserve">Страховая компания «ЖАСО» была основана 6 мая 1991 года. </w:t>
      </w:r>
    </w:p>
    <w:p w:rsidR="00E46042" w:rsidRDefault="00034E7A" w:rsidP="00034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719C">
        <w:rPr>
          <w:rFonts w:ascii="Times New Roman" w:eastAsia="Times New Roman" w:hAnsi="Times New Roman" w:cs="Times New Roman"/>
          <w:sz w:val="28"/>
          <w:szCs w:val="28"/>
        </w:rPr>
        <w:t>ЖАСО входит в число лидеров российского страхового рынка, является ун</w:t>
      </w:r>
      <w:r w:rsidRPr="006971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9719C">
        <w:rPr>
          <w:rFonts w:ascii="Times New Roman" w:eastAsia="Times New Roman" w:hAnsi="Times New Roman" w:cs="Times New Roman"/>
          <w:sz w:val="28"/>
          <w:szCs w:val="28"/>
        </w:rPr>
        <w:t>версальной компанией: предоставляет весь спектр страховых услуг, как для юридических, так и для физических лиц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34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E7A" w:rsidRDefault="00034E7A" w:rsidP="00E46042">
      <w:pPr>
        <w:pStyle w:val="a3"/>
        <w:ind w:firstLine="709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Рейтинг надежно</w:t>
      </w:r>
      <w:r>
        <w:rPr>
          <w:rFonts w:ascii="Times New Roman" w:hAnsi="Times New Roman" w:cs="Times New Roman"/>
          <w:sz w:val="28"/>
          <w:szCs w:val="28"/>
        </w:rPr>
        <w:t>сти страховой</w:t>
      </w:r>
      <w:r w:rsidRPr="00034E7A">
        <w:rPr>
          <w:rFonts w:ascii="Times New Roman" w:hAnsi="Times New Roman" w:cs="Times New Roman"/>
          <w:sz w:val="28"/>
          <w:szCs w:val="28"/>
        </w:rPr>
        <w:t xml:space="preserve"> компаний – </w:t>
      </w:r>
      <w:r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Pr="00034E7A">
        <w:rPr>
          <w:rStyle w:val="aa"/>
          <w:rFonts w:ascii="Times New Roman" w:hAnsi="Times New Roman" w:cs="Times New Roman"/>
          <w:sz w:val="28"/>
          <w:szCs w:val="28"/>
        </w:rPr>
        <w:t>+</w:t>
      </w:r>
      <w:r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034E7A" w:rsidRDefault="00034E7A" w:rsidP="00034E7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623" w:rsidRPr="00CB5623" w:rsidRDefault="00CB5623" w:rsidP="00CB5623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B5623">
        <w:rPr>
          <w:rFonts w:ascii="Times New Roman" w:hAnsi="Times New Roman" w:cs="Times New Roman"/>
          <w:sz w:val="28"/>
          <w:szCs w:val="28"/>
        </w:rPr>
        <w:t>Страховая компания «Чулпан</w:t>
      </w:r>
      <w:r w:rsidR="00AC488C">
        <w:rPr>
          <w:rStyle w:val="af4"/>
          <w:rFonts w:ascii="Times New Roman" w:hAnsi="Times New Roman" w:cs="Times New Roman"/>
          <w:sz w:val="28"/>
          <w:szCs w:val="28"/>
        </w:rPr>
        <w:footnoteReference w:id="15"/>
      </w:r>
      <w:r w:rsidRPr="00CB562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B5623" w:rsidRPr="00CB5623" w:rsidRDefault="00CB5623" w:rsidP="0069719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23">
        <w:rPr>
          <w:rFonts w:ascii="Times New Roman" w:eastAsia="Times New Roman" w:hAnsi="Times New Roman" w:cs="Times New Roman"/>
          <w:sz w:val="28"/>
          <w:szCs w:val="28"/>
        </w:rPr>
        <w:t xml:space="preserve">Страховая компания «Чулпан» была организована 22 июля 1993 года. </w:t>
      </w:r>
    </w:p>
    <w:p w:rsidR="00E46042" w:rsidRDefault="00CB5623" w:rsidP="006971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5623">
        <w:rPr>
          <w:rFonts w:ascii="Times New Roman" w:eastAsia="Times New Roman" w:hAnsi="Times New Roman" w:cs="Times New Roman"/>
          <w:sz w:val="28"/>
          <w:szCs w:val="28"/>
        </w:rPr>
        <w:t>Регион деятельности компании - Республика Татарстан. Специализируется на услугах личного и имущественного страхования.</w:t>
      </w:r>
      <w:r w:rsidR="0069719C" w:rsidRPr="00697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19C" w:rsidRPr="00034E7A" w:rsidRDefault="00034E7A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Рейтинг надежности стра</w:t>
      </w:r>
      <w:r>
        <w:rPr>
          <w:rFonts w:ascii="Times New Roman" w:hAnsi="Times New Roman" w:cs="Times New Roman"/>
          <w:sz w:val="28"/>
          <w:szCs w:val="28"/>
        </w:rPr>
        <w:t>ховой</w:t>
      </w:r>
      <w:r w:rsidRPr="00034E7A">
        <w:rPr>
          <w:rFonts w:ascii="Times New Roman" w:hAnsi="Times New Roman" w:cs="Times New Roman"/>
          <w:sz w:val="28"/>
          <w:szCs w:val="28"/>
        </w:rPr>
        <w:t xml:space="preserve"> компаний – </w:t>
      </w:r>
      <w:r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Pr="00034E7A"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69719C" w:rsidRPr="0069719C" w:rsidRDefault="0069719C" w:rsidP="0069719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5623" w:rsidRPr="0069719C" w:rsidRDefault="00CB5623" w:rsidP="0069719C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19C">
        <w:rPr>
          <w:rFonts w:ascii="Times New Roman" w:hAnsi="Times New Roman" w:cs="Times New Roman"/>
          <w:sz w:val="28"/>
          <w:szCs w:val="28"/>
        </w:rPr>
        <w:t>Страховая компания «Согласие</w:t>
      </w:r>
      <w:r w:rsidR="00AC488C">
        <w:rPr>
          <w:rStyle w:val="af4"/>
          <w:rFonts w:ascii="Times New Roman" w:hAnsi="Times New Roman" w:cs="Times New Roman"/>
          <w:sz w:val="28"/>
          <w:szCs w:val="28"/>
        </w:rPr>
        <w:footnoteReference w:id="16"/>
      </w:r>
      <w:r w:rsidRPr="0069719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B5623" w:rsidRPr="0069719C" w:rsidRDefault="00CB5623" w:rsidP="0069719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19C">
        <w:rPr>
          <w:rFonts w:ascii="Times New Roman" w:eastAsia="Times New Roman" w:hAnsi="Times New Roman" w:cs="Times New Roman"/>
          <w:sz w:val="28"/>
          <w:szCs w:val="28"/>
        </w:rPr>
        <w:t xml:space="preserve">Страховая Компания «Согласие» - одна из крупнейших в России. </w:t>
      </w:r>
    </w:p>
    <w:p w:rsidR="00CB5623" w:rsidRDefault="00CB5623" w:rsidP="00E46042">
      <w:pPr>
        <w:pStyle w:val="a3"/>
        <w:ind w:firstLine="709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69719C">
        <w:rPr>
          <w:rFonts w:ascii="Times New Roman" w:eastAsia="Times New Roman" w:hAnsi="Times New Roman" w:cs="Times New Roman"/>
          <w:sz w:val="28"/>
          <w:szCs w:val="28"/>
        </w:rPr>
        <w:t>Развитая филиальная сеть позволяет Компании предоставлять услуги страхования клиентам практически на всей территории Российской Федер</w:t>
      </w:r>
      <w:r w:rsidRPr="0069719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9719C">
        <w:rPr>
          <w:rFonts w:ascii="Times New Roman" w:eastAsia="Times New Roman" w:hAnsi="Times New Roman" w:cs="Times New Roman"/>
          <w:sz w:val="28"/>
          <w:szCs w:val="28"/>
        </w:rPr>
        <w:t>ции.</w:t>
      </w:r>
      <w:r w:rsidR="00034E7A" w:rsidRPr="00034E7A">
        <w:rPr>
          <w:rFonts w:ascii="Times New Roman" w:hAnsi="Times New Roman" w:cs="Times New Roman"/>
          <w:sz w:val="28"/>
          <w:szCs w:val="28"/>
        </w:rPr>
        <w:t xml:space="preserve"> Рейтинг надежно</w:t>
      </w:r>
      <w:r w:rsidR="00034E7A">
        <w:rPr>
          <w:rFonts w:ascii="Times New Roman" w:hAnsi="Times New Roman" w:cs="Times New Roman"/>
          <w:sz w:val="28"/>
          <w:szCs w:val="28"/>
        </w:rPr>
        <w:t>сти страховой</w:t>
      </w:r>
      <w:r w:rsidR="00034E7A" w:rsidRPr="00034E7A">
        <w:rPr>
          <w:rFonts w:ascii="Times New Roman" w:hAnsi="Times New Roman" w:cs="Times New Roman"/>
          <w:sz w:val="28"/>
          <w:szCs w:val="28"/>
        </w:rPr>
        <w:t xml:space="preserve"> компаний – </w:t>
      </w:r>
      <w:r w:rsidR="00034E7A"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="00034E7A" w:rsidRPr="00034E7A"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034E7A" w:rsidRPr="0069719C" w:rsidRDefault="00034E7A" w:rsidP="0069719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E7A" w:rsidRDefault="00A43430" w:rsidP="00034E7A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r w:rsidR="00AC488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ЗАО СК «</w:t>
        </w:r>
        <w:r w:rsidR="0069719C" w:rsidRPr="00E46042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Авива</w:t>
        </w:r>
        <w:r w:rsidR="00AC488C">
          <w:rPr>
            <w:rStyle w:val="af4"/>
            <w:rFonts w:ascii="Times New Roman" w:hAnsi="Times New Roman" w:cs="Times New Roman"/>
            <w:sz w:val="28"/>
            <w:szCs w:val="28"/>
          </w:rPr>
          <w:footnoteReference w:id="17"/>
        </w:r>
      </w:hyperlink>
      <w:r w:rsidR="00AC488C">
        <w:rPr>
          <w:rFonts w:ascii="Times New Roman" w:hAnsi="Times New Roman" w:cs="Times New Roman"/>
          <w:sz w:val="28"/>
          <w:szCs w:val="28"/>
        </w:rPr>
        <w:t>»</w:t>
      </w:r>
      <w:r w:rsidR="0069719C" w:rsidRPr="00034E7A">
        <w:rPr>
          <w:rFonts w:ascii="Times New Roman" w:hAnsi="Times New Roman" w:cs="Times New Roman"/>
          <w:sz w:val="28"/>
          <w:szCs w:val="28"/>
        </w:rPr>
        <w:t xml:space="preserve"> (ЗАО "СК БЛАГОСОСТОЯНИЕ" с 3 июня 2013 года)</w:t>
      </w:r>
    </w:p>
    <w:p w:rsidR="0069719C" w:rsidRPr="00034E7A" w:rsidRDefault="00034E7A" w:rsidP="00034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9719C" w:rsidRPr="00034E7A">
        <w:rPr>
          <w:rFonts w:ascii="Times New Roman" w:hAnsi="Times New Roman" w:cs="Times New Roman"/>
          <w:sz w:val="28"/>
          <w:szCs w:val="28"/>
        </w:rPr>
        <w:t>ыла основана в 2005 г. с фокусом на рынок страхования жизни и пе</w:t>
      </w:r>
      <w:r w:rsidR="0069719C" w:rsidRPr="00034E7A">
        <w:rPr>
          <w:rFonts w:ascii="Times New Roman" w:hAnsi="Times New Roman" w:cs="Times New Roman"/>
          <w:sz w:val="28"/>
          <w:szCs w:val="28"/>
        </w:rPr>
        <w:t>н</w:t>
      </w:r>
      <w:r w:rsidR="0069719C" w:rsidRPr="00034E7A">
        <w:rPr>
          <w:rFonts w:ascii="Times New Roman" w:hAnsi="Times New Roman" w:cs="Times New Roman"/>
          <w:sz w:val="28"/>
          <w:szCs w:val="28"/>
        </w:rPr>
        <w:t>сионного обеспечения. Компания входит в число крупней</w:t>
      </w:r>
      <w:r w:rsidR="00E46042">
        <w:rPr>
          <w:rFonts w:ascii="Times New Roman" w:hAnsi="Times New Roman" w:cs="Times New Roman"/>
          <w:sz w:val="28"/>
          <w:szCs w:val="28"/>
        </w:rPr>
        <w:t>ших не</w:t>
      </w:r>
      <w:r w:rsidR="0069719C" w:rsidRPr="00034E7A">
        <w:rPr>
          <w:rFonts w:ascii="Times New Roman" w:hAnsi="Times New Roman" w:cs="Times New Roman"/>
          <w:sz w:val="28"/>
          <w:szCs w:val="28"/>
        </w:rPr>
        <w:t>кэптивных провайдеров страхования жизни и пенсионного обеспече</w:t>
      </w:r>
      <w:r w:rsidR="00E46042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69719C" w:rsidRPr="00034E7A" w:rsidRDefault="0069719C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Компания занимает пятое место на рынке страхования от несчастных случаев и болезней, с долей рынка 4% (по объёму собранных премий на 31 декабря 2012 года) и предоставляет профессиональные финансовые услуги для индивидуальных клиентов, компаний и банков в 63 регионах России.</w:t>
      </w:r>
    </w:p>
    <w:p w:rsidR="0069719C" w:rsidRDefault="0069719C" w:rsidP="00034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Результатом плодотворного сотрудничества Пробизнесбанка и страховой группы Aviva стали совместные программы страховой защиты, которые обес</w:t>
      </w:r>
      <w:r w:rsidR="00E46042">
        <w:rPr>
          <w:rFonts w:ascii="Times New Roman" w:hAnsi="Times New Roman" w:cs="Times New Roman"/>
          <w:sz w:val="28"/>
          <w:szCs w:val="28"/>
        </w:rPr>
        <w:t>печат</w:t>
      </w:r>
      <w:r w:rsidRPr="00034E7A">
        <w:rPr>
          <w:rFonts w:ascii="Times New Roman" w:hAnsi="Times New Roman" w:cs="Times New Roman"/>
          <w:sz w:val="28"/>
          <w:szCs w:val="28"/>
        </w:rPr>
        <w:t xml:space="preserve"> спокойствие и уверенность завтрашнем в дне.</w:t>
      </w:r>
      <w:r w:rsidR="00E46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042" w:rsidRDefault="00E46042" w:rsidP="00E46042">
      <w:pPr>
        <w:pStyle w:val="a3"/>
        <w:ind w:firstLine="709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Рейтинг надежности стра</w:t>
      </w:r>
      <w:r>
        <w:rPr>
          <w:rFonts w:ascii="Times New Roman" w:hAnsi="Times New Roman" w:cs="Times New Roman"/>
          <w:sz w:val="28"/>
          <w:szCs w:val="28"/>
        </w:rPr>
        <w:t>ховой</w:t>
      </w:r>
      <w:r w:rsidRPr="00034E7A">
        <w:rPr>
          <w:rFonts w:ascii="Times New Roman" w:hAnsi="Times New Roman" w:cs="Times New Roman"/>
          <w:sz w:val="28"/>
          <w:szCs w:val="28"/>
        </w:rPr>
        <w:t xml:space="preserve"> компаний – </w:t>
      </w:r>
      <w:r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Pr="00034E7A">
        <w:rPr>
          <w:rStyle w:val="aa"/>
          <w:rFonts w:ascii="Times New Roman" w:hAnsi="Times New Roman" w:cs="Times New Roman"/>
          <w:sz w:val="28"/>
          <w:szCs w:val="28"/>
        </w:rPr>
        <w:t>+</w:t>
      </w:r>
      <w:r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E46042" w:rsidRPr="00034E7A" w:rsidRDefault="00E46042" w:rsidP="00034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6042" w:rsidRDefault="0069719C" w:rsidP="00E46042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46042">
        <w:rPr>
          <w:rFonts w:ascii="Times New Roman" w:hAnsi="Times New Roman" w:cs="Times New Roman"/>
          <w:sz w:val="28"/>
          <w:szCs w:val="28"/>
        </w:rPr>
        <w:t>Страховая компания "</w:t>
      </w:r>
      <w:hyperlink r:id="rId11" w:history="1">
        <w:r w:rsidRPr="00E46042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ИСК Евро-Полис</w:t>
        </w:r>
      </w:hyperlink>
      <w:r w:rsidR="00AC488C">
        <w:rPr>
          <w:rStyle w:val="af4"/>
          <w:rFonts w:ascii="Times New Roman" w:hAnsi="Times New Roman" w:cs="Times New Roman"/>
          <w:sz w:val="28"/>
          <w:szCs w:val="28"/>
        </w:rPr>
        <w:footnoteReference w:id="18"/>
      </w:r>
      <w:r w:rsidRPr="00E46042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69719C" w:rsidRPr="00E46042" w:rsidRDefault="00E46042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9719C" w:rsidRPr="00E46042">
        <w:rPr>
          <w:rFonts w:ascii="Times New Roman" w:hAnsi="Times New Roman" w:cs="Times New Roman"/>
          <w:sz w:val="28"/>
          <w:szCs w:val="28"/>
        </w:rPr>
        <w:t>ыла организована в 1992 году как универсальная компания, предл</w:t>
      </w:r>
      <w:r w:rsidR="0069719C" w:rsidRPr="00E46042">
        <w:rPr>
          <w:rFonts w:ascii="Times New Roman" w:hAnsi="Times New Roman" w:cs="Times New Roman"/>
          <w:sz w:val="28"/>
          <w:szCs w:val="28"/>
        </w:rPr>
        <w:t>а</w:t>
      </w:r>
      <w:r w:rsidR="0069719C" w:rsidRPr="00E46042">
        <w:rPr>
          <w:rFonts w:ascii="Times New Roman" w:hAnsi="Times New Roman" w:cs="Times New Roman"/>
          <w:sz w:val="28"/>
          <w:szCs w:val="28"/>
        </w:rPr>
        <w:t>гающая своим клиентам десятки разнообразных страховых программ.</w:t>
      </w:r>
    </w:p>
    <w:p w:rsidR="0069719C" w:rsidRPr="00E46042" w:rsidRDefault="0069719C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042">
        <w:rPr>
          <w:rFonts w:ascii="Times New Roman" w:hAnsi="Times New Roman" w:cs="Times New Roman"/>
          <w:sz w:val="28"/>
          <w:szCs w:val="28"/>
        </w:rPr>
        <w:t>Клиенты компании – это предприятия и организации различных форм собственности, ведущие свой бизнес в самых разных областях российской экономики, а также физические лица и индивидуальные предприниматели.</w:t>
      </w:r>
    </w:p>
    <w:p w:rsidR="0069719C" w:rsidRPr="00E46042" w:rsidRDefault="0069719C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042">
        <w:rPr>
          <w:rFonts w:ascii="Times New Roman" w:hAnsi="Times New Roman" w:cs="Times New Roman"/>
          <w:sz w:val="28"/>
          <w:szCs w:val="28"/>
        </w:rPr>
        <w:lastRenderedPageBreak/>
        <w:t>Деятельность компании основывается на принципе максимальной о</w:t>
      </w:r>
      <w:r w:rsidRPr="00E46042">
        <w:rPr>
          <w:rFonts w:ascii="Times New Roman" w:hAnsi="Times New Roman" w:cs="Times New Roman"/>
          <w:sz w:val="28"/>
          <w:szCs w:val="28"/>
        </w:rPr>
        <w:t>т</w:t>
      </w:r>
      <w:r w:rsidRPr="00E46042">
        <w:rPr>
          <w:rFonts w:ascii="Times New Roman" w:hAnsi="Times New Roman" w:cs="Times New Roman"/>
          <w:sz w:val="28"/>
          <w:szCs w:val="28"/>
        </w:rPr>
        <w:t>крытости и постоянного внимания к потребностям каждого клиента. В усл</w:t>
      </w:r>
      <w:r w:rsidRPr="00E46042">
        <w:rPr>
          <w:rFonts w:ascii="Times New Roman" w:hAnsi="Times New Roman" w:cs="Times New Roman"/>
          <w:sz w:val="28"/>
          <w:szCs w:val="28"/>
        </w:rPr>
        <w:t>о</w:t>
      </w:r>
      <w:r w:rsidRPr="00E46042">
        <w:rPr>
          <w:rFonts w:ascii="Times New Roman" w:hAnsi="Times New Roman" w:cs="Times New Roman"/>
          <w:sz w:val="28"/>
          <w:szCs w:val="28"/>
        </w:rPr>
        <w:t xml:space="preserve">виях жесткой конкуренции определяющими для компании являются </w:t>
      </w:r>
      <w:r w:rsidRPr="00E46042">
        <w:rPr>
          <w:rStyle w:val="aa"/>
          <w:rFonts w:ascii="Times New Roman" w:hAnsi="Times New Roman" w:cs="Times New Roman"/>
          <w:b w:val="0"/>
          <w:sz w:val="28"/>
          <w:szCs w:val="28"/>
        </w:rPr>
        <w:t>качество обслуживания</w:t>
      </w:r>
      <w:r w:rsidRPr="00E46042">
        <w:rPr>
          <w:rFonts w:ascii="Times New Roman" w:hAnsi="Times New Roman" w:cs="Times New Roman"/>
          <w:sz w:val="28"/>
          <w:szCs w:val="28"/>
        </w:rPr>
        <w:t xml:space="preserve"> клиентов и безупречное выполнение взятых на себя обяз</w:t>
      </w:r>
      <w:r w:rsidRPr="00E46042">
        <w:rPr>
          <w:rFonts w:ascii="Times New Roman" w:hAnsi="Times New Roman" w:cs="Times New Roman"/>
          <w:sz w:val="28"/>
          <w:szCs w:val="28"/>
        </w:rPr>
        <w:t>а</w:t>
      </w:r>
      <w:r w:rsidRPr="00E46042">
        <w:rPr>
          <w:rFonts w:ascii="Times New Roman" w:hAnsi="Times New Roman" w:cs="Times New Roman"/>
          <w:sz w:val="28"/>
          <w:szCs w:val="28"/>
        </w:rPr>
        <w:t>тельств. Приоритетными аспектами деятельности компании являются кач</w:t>
      </w:r>
      <w:r w:rsidRPr="00E46042">
        <w:rPr>
          <w:rFonts w:ascii="Times New Roman" w:hAnsi="Times New Roman" w:cs="Times New Roman"/>
          <w:sz w:val="28"/>
          <w:szCs w:val="28"/>
        </w:rPr>
        <w:t>е</w:t>
      </w:r>
      <w:r w:rsidRPr="00E46042">
        <w:rPr>
          <w:rFonts w:ascii="Times New Roman" w:hAnsi="Times New Roman" w:cs="Times New Roman"/>
          <w:sz w:val="28"/>
          <w:szCs w:val="28"/>
        </w:rPr>
        <w:t xml:space="preserve">ственное определение величины ущерба и </w:t>
      </w:r>
      <w:r w:rsidRPr="00E46042">
        <w:rPr>
          <w:rStyle w:val="aa"/>
          <w:rFonts w:ascii="Times New Roman" w:hAnsi="Times New Roman" w:cs="Times New Roman"/>
          <w:b w:val="0"/>
          <w:sz w:val="28"/>
          <w:szCs w:val="28"/>
        </w:rPr>
        <w:t>своевременная выплата</w:t>
      </w:r>
      <w:r w:rsidRPr="00E46042">
        <w:rPr>
          <w:rFonts w:ascii="Times New Roman" w:hAnsi="Times New Roman" w:cs="Times New Roman"/>
          <w:sz w:val="28"/>
          <w:szCs w:val="28"/>
        </w:rPr>
        <w:t xml:space="preserve"> страхового возмещения. Всё это является основным и конечным результатом деятельн</w:t>
      </w:r>
      <w:r w:rsidRPr="00E46042">
        <w:rPr>
          <w:rFonts w:ascii="Times New Roman" w:hAnsi="Times New Roman" w:cs="Times New Roman"/>
          <w:sz w:val="28"/>
          <w:szCs w:val="28"/>
        </w:rPr>
        <w:t>о</w:t>
      </w:r>
      <w:r w:rsidRPr="00E46042">
        <w:rPr>
          <w:rFonts w:ascii="Times New Roman" w:hAnsi="Times New Roman" w:cs="Times New Roman"/>
          <w:sz w:val="28"/>
          <w:szCs w:val="28"/>
        </w:rPr>
        <w:t>сти.</w:t>
      </w:r>
      <w:r w:rsidR="00E46042">
        <w:rPr>
          <w:rFonts w:ascii="Times New Roman" w:hAnsi="Times New Roman" w:cs="Times New Roman"/>
          <w:sz w:val="28"/>
          <w:szCs w:val="28"/>
        </w:rPr>
        <w:t xml:space="preserve"> </w:t>
      </w:r>
      <w:r w:rsidRPr="00E46042">
        <w:rPr>
          <w:rFonts w:ascii="Times New Roman" w:hAnsi="Times New Roman" w:cs="Times New Roman"/>
          <w:sz w:val="28"/>
          <w:szCs w:val="28"/>
        </w:rPr>
        <w:t>Примечательным и значимым для компании является тот факт, что со дня своего основания компания "ИСК Евро-Полис" не имеет ни одного с</w:t>
      </w:r>
      <w:r w:rsidRPr="00E46042">
        <w:rPr>
          <w:rFonts w:ascii="Times New Roman" w:hAnsi="Times New Roman" w:cs="Times New Roman"/>
          <w:sz w:val="28"/>
          <w:szCs w:val="28"/>
        </w:rPr>
        <w:t>у</w:t>
      </w:r>
      <w:r w:rsidRPr="00E46042">
        <w:rPr>
          <w:rFonts w:ascii="Times New Roman" w:hAnsi="Times New Roman" w:cs="Times New Roman"/>
          <w:sz w:val="28"/>
          <w:szCs w:val="28"/>
        </w:rPr>
        <w:t>дебного иска от своих клиентов.</w:t>
      </w:r>
    </w:p>
    <w:p w:rsidR="00505760" w:rsidRDefault="0069719C" w:rsidP="00E46042">
      <w:pPr>
        <w:pStyle w:val="a3"/>
        <w:ind w:firstLine="709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E46042">
        <w:rPr>
          <w:rFonts w:ascii="Times New Roman" w:hAnsi="Times New Roman" w:cs="Times New Roman"/>
          <w:sz w:val="28"/>
          <w:szCs w:val="28"/>
        </w:rPr>
        <w:t xml:space="preserve">Рейтинг надежности страховых компаний – </w:t>
      </w:r>
      <w:r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Pr="00E46042">
        <w:rPr>
          <w:rStyle w:val="aa"/>
          <w:rFonts w:ascii="Times New Roman" w:hAnsi="Times New Roman" w:cs="Times New Roman"/>
          <w:sz w:val="28"/>
          <w:szCs w:val="28"/>
        </w:rPr>
        <w:t>+</w:t>
      </w:r>
      <w:r w:rsidR="00E46042"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E46042" w:rsidRPr="00E46042" w:rsidRDefault="00E46042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042" w:rsidRPr="00E46042" w:rsidRDefault="00AC488C" w:rsidP="00E46042">
      <w:pPr>
        <w:pStyle w:val="a3"/>
        <w:numPr>
          <w:ilvl w:val="0"/>
          <w:numId w:val="3"/>
        </w:numPr>
        <w:ind w:left="284" w:hanging="284"/>
        <w:jc w:val="both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sz w:val="28"/>
          <w:szCs w:val="28"/>
        </w:rPr>
        <w:t>ООО СК «</w:t>
      </w:r>
      <w:r w:rsidR="0069719C" w:rsidRPr="00E46042">
        <w:rPr>
          <w:rStyle w:val="aa"/>
          <w:rFonts w:ascii="Times New Roman" w:hAnsi="Times New Roman" w:cs="Times New Roman"/>
          <w:b w:val="0"/>
          <w:sz w:val="28"/>
          <w:szCs w:val="28"/>
        </w:rPr>
        <w:t>Цюрих</w:t>
      </w:r>
      <w:r>
        <w:rPr>
          <w:rStyle w:val="af4"/>
          <w:rFonts w:ascii="Times New Roman" w:hAnsi="Times New Roman" w:cs="Times New Roman"/>
          <w:bCs/>
          <w:sz w:val="28"/>
          <w:szCs w:val="28"/>
        </w:rPr>
        <w:footnoteReference w:id="19"/>
      </w:r>
      <w:r>
        <w:rPr>
          <w:rStyle w:val="aa"/>
          <w:rFonts w:ascii="Times New Roman" w:hAnsi="Times New Roman" w:cs="Times New Roman"/>
          <w:b w:val="0"/>
          <w:sz w:val="28"/>
          <w:szCs w:val="28"/>
        </w:rPr>
        <w:t>»</w:t>
      </w:r>
      <w:r w:rsidR="0069719C" w:rsidRPr="00E46042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(Zurich)</w:t>
      </w:r>
    </w:p>
    <w:p w:rsidR="0069719C" w:rsidRPr="00E46042" w:rsidRDefault="00E46042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sz w:val="28"/>
          <w:szCs w:val="28"/>
        </w:rPr>
        <w:t>О</w:t>
      </w:r>
      <w:r w:rsidR="0069719C" w:rsidRPr="00E46042">
        <w:rPr>
          <w:rFonts w:ascii="Times New Roman" w:hAnsi="Times New Roman" w:cs="Times New Roman"/>
          <w:sz w:val="28"/>
          <w:szCs w:val="28"/>
        </w:rPr>
        <w:t xml:space="preserve">дна из ведущих универсальных страховых компаний на российском рынке. Группа Zurich Insurance работает в России с 1996 года. Ранее Zurich успешно вел бизнес в Российской империи в 80-х гг. XIX в. </w:t>
      </w:r>
    </w:p>
    <w:p w:rsidR="0069719C" w:rsidRPr="00E46042" w:rsidRDefault="0069719C" w:rsidP="00E460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042">
        <w:rPr>
          <w:rFonts w:ascii="Times New Roman" w:hAnsi="Times New Roman" w:cs="Times New Roman"/>
          <w:sz w:val="28"/>
          <w:szCs w:val="28"/>
        </w:rPr>
        <w:t>Сегодня компан</w:t>
      </w:r>
      <w:r w:rsidR="00E46042">
        <w:rPr>
          <w:rFonts w:ascii="Times New Roman" w:hAnsi="Times New Roman" w:cs="Times New Roman"/>
          <w:sz w:val="28"/>
          <w:szCs w:val="28"/>
        </w:rPr>
        <w:t>ия имеет свыше 200 точек продаж</w:t>
      </w:r>
      <w:r w:rsidRPr="00E46042">
        <w:rPr>
          <w:rFonts w:ascii="Times New Roman" w:hAnsi="Times New Roman" w:cs="Times New Roman"/>
          <w:sz w:val="28"/>
          <w:szCs w:val="28"/>
        </w:rPr>
        <w:t xml:space="preserve"> и 4 500 агентов в б</w:t>
      </w:r>
      <w:r w:rsidRPr="00E46042">
        <w:rPr>
          <w:rFonts w:ascii="Times New Roman" w:hAnsi="Times New Roman" w:cs="Times New Roman"/>
          <w:sz w:val="28"/>
          <w:szCs w:val="28"/>
        </w:rPr>
        <w:t>о</w:t>
      </w:r>
      <w:r w:rsidRPr="00E46042">
        <w:rPr>
          <w:rFonts w:ascii="Times New Roman" w:hAnsi="Times New Roman" w:cs="Times New Roman"/>
          <w:sz w:val="28"/>
          <w:szCs w:val="28"/>
        </w:rPr>
        <w:t>лее чем 150 населенных пунктах России. Клиентами ООО СК "Цюрих" явл</w:t>
      </w:r>
      <w:r w:rsidRPr="00E46042">
        <w:rPr>
          <w:rFonts w:ascii="Times New Roman" w:hAnsi="Times New Roman" w:cs="Times New Roman"/>
          <w:sz w:val="28"/>
          <w:szCs w:val="28"/>
        </w:rPr>
        <w:t>я</w:t>
      </w:r>
      <w:r w:rsidRPr="00E46042">
        <w:rPr>
          <w:rFonts w:ascii="Times New Roman" w:hAnsi="Times New Roman" w:cs="Times New Roman"/>
          <w:sz w:val="28"/>
          <w:szCs w:val="28"/>
        </w:rPr>
        <w:t>ются свыше 700 000 россиян, а также крупнейшие международные и росси</w:t>
      </w:r>
      <w:r w:rsidRPr="00E46042">
        <w:rPr>
          <w:rFonts w:ascii="Times New Roman" w:hAnsi="Times New Roman" w:cs="Times New Roman"/>
          <w:sz w:val="28"/>
          <w:szCs w:val="28"/>
        </w:rPr>
        <w:t>й</w:t>
      </w:r>
      <w:r w:rsidRPr="00E46042">
        <w:rPr>
          <w:rFonts w:ascii="Times New Roman" w:hAnsi="Times New Roman" w:cs="Times New Roman"/>
          <w:sz w:val="28"/>
          <w:szCs w:val="28"/>
        </w:rPr>
        <w:t>ские компании.</w:t>
      </w:r>
    </w:p>
    <w:p w:rsidR="002B4B7B" w:rsidRDefault="00E46042" w:rsidP="002B4B7B">
      <w:pPr>
        <w:ind w:firstLine="709"/>
        <w:rPr>
          <w:rStyle w:val="aa"/>
          <w:rFonts w:ascii="Times New Roman" w:hAnsi="Times New Roman" w:cs="Times New Roman"/>
          <w:sz w:val="28"/>
          <w:szCs w:val="28"/>
        </w:rPr>
      </w:pPr>
      <w:r w:rsidRPr="00034E7A">
        <w:rPr>
          <w:rFonts w:ascii="Times New Roman" w:hAnsi="Times New Roman" w:cs="Times New Roman"/>
          <w:sz w:val="28"/>
          <w:szCs w:val="28"/>
        </w:rPr>
        <w:t>Рейтинг надежности стра</w:t>
      </w:r>
      <w:r>
        <w:rPr>
          <w:rFonts w:ascii="Times New Roman" w:hAnsi="Times New Roman" w:cs="Times New Roman"/>
          <w:sz w:val="28"/>
          <w:szCs w:val="28"/>
        </w:rPr>
        <w:t>ховой</w:t>
      </w:r>
      <w:r w:rsidRPr="00034E7A">
        <w:rPr>
          <w:rFonts w:ascii="Times New Roman" w:hAnsi="Times New Roman" w:cs="Times New Roman"/>
          <w:sz w:val="28"/>
          <w:szCs w:val="28"/>
        </w:rPr>
        <w:t xml:space="preserve"> компаний – </w:t>
      </w:r>
      <w:r w:rsidRPr="00D535EA">
        <w:rPr>
          <w:rStyle w:val="aa"/>
          <w:rFonts w:ascii="Times New Roman" w:hAnsi="Times New Roman" w:cs="Times New Roman"/>
          <w:b w:val="0"/>
          <w:sz w:val="28"/>
          <w:szCs w:val="28"/>
        </w:rPr>
        <w:t>A</w:t>
      </w:r>
      <w:r w:rsidRPr="00034E7A">
        <w:rPr>
          <w:rStyle w:val="aa"/>
          <w:rFonts w:ascii="Times New Roman" w:hAnsi="Times New Roman" w:cs="Times New Roman"/>
          <w:sz w:val="28"/>
          <w:szCs w:val="28"/>
        </w:rPr>
        <w:t>+</w:t>
      </w: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2B4B7B" w:rsidRDefault="002B4B7B" w:rsidP="00486813">
      <w:pPr>
        <w:ind w:firstLine="709"/>
      </w:pPr>
    </w:p>
    <w:p w:rsidR="003C0E86" w:rsidRDefault="003C0E86" w:rsidP="003C0E86"/>
    <w:p w:rsidR="00A54D56" w:rsidRPr="003C0E86" w:rsidRDefault="00A54D56" w:rsidP="003C0E8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155F4">
        <w:rPr>
          <w:rFonts w:ascii="Times New Roman" w:hAnsi="Times New Roman" w:cs="Times New Roman"/>
          <w:i/>
          <w:sz w:val="28"/>
          <w:szCs w:val="28"/>
        </w:rPr>
        <w:lastRenderedPageBreak/>
        <w:t>Тестовое задание</w:t>
      </w:r>
    </w:p>
    <w:p w:rsidR="00A54D56" w:rsidRPr="00486813" w:rsidRDefault="00A54D56" w:rsidP="004868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813">
        <w:rPr>
          <w:rFonts w:ascii="Times New Roman" w:hAnsi="Times New Roman" w:cs="Times New Roman"/>
          <w:sz w:val="28"/>
          <w:szCs w:val="28"/>
        </w:rPr>
        <w:t>Охранительная функция права осуществляется путем:</w:t>
      </w:r>
    </w:p>
    <w:p w:rsidR="00A54D56" w:rsidRPr="00486813" w:rsidRDefault="00486813" w:rsidP="004868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813">
        <w:rPr>
          <w:rFonts w:ascii="Times New Roman" w:hAnsi="Times New Roman" w:cs="Times New Roman"/>
          <w:sz w:val="28"/>
          <w:szCs w:val="28"/>
        </w:rPr>
        <w:t>а) п</w:t>
      </w:r>
      <w:r w:rsidR="00A54D56" w:rsidRPr="00486813">
        <w:rPr>
          <w:rFonts w:ascii="Times New Roman" w:hAnsi="Times New Roman" w:cs="Times New Roman"/>
          <w:sz w:val="28"/>
          <w:szCs w:val="28"/>
        </w:rPr>
        <w:t>ринятия каждым осознанных целей по охране интересов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D56" w:rsidRPr="00486813">
        <w:rPr>
          <w:rFonts w:ascii="Times New Roman" w:hAnsi="Times New Roman" w:cs="Times New Roman"/>
          <w:sz w:val="28"/>
          <w:szCs w:val="28"/>
        </w:rPr>
        <w:t>общества и го</w:t>
      </w:r>
      <w:r w:rsidR="00A54D56" w:rsidRPr="00486813">
        <w:rPr>
          <w:rFonts w:ascii="Times New Roman" w:hAnsi="Times New Roman" w:cs="Times New Roman"/>
          <w:sz w:val="28"/>
          <w:szCs w:val="28"/>
        </w:rPr>
        <w:t>с</w:t>
      </w:r>
      <w:r w:rsidR="00A54D56" w:rsidRPr="00486813">
        <w:rPr>
          <w:rFonts w:ascii="Times New Roman" w:hAnsi="Times New Roman" w:cs="Times New Roman"/>
          <w:sz w:val="28"/>
          <w:szCs w:val="28"/>
        </w:rPr>
        <w:t>ударства;</w:t>
      </w:r>
    </w:p>
    <w:p w:rsidR="00A54D56" w:rsidRPr="00486813" w:rsidRDefault="00486813" w:rsidP="004868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813">
        <w:rPr>
          <w:rFonts w:ascii="Times New Roman" w:hAnsi="Times New Roman" w:cs="Times New Roman"/>
          <w:sz w:val="28"/>
          <w:szCs w:val="28"/>
        </w:rPr>
        <w:t>б</w:t>
      </w:r>
      <w:r w:rsidR="00A54D56" w:rsidRPr="00486813">
        <w:rPr>
          <w:rFonts w:ascii="Times New Roman" w:hAnsi="Times New Roman" w:cs="Times New Roman"/>
          <w:sz w:val="28"/>
          <w:szCs w:val="28"/>
        </w:rPr>
        <w:t>)</w:t>
      </w:r>
      <w:r w:rsidRPr="00486813">
        <w:rPr>
          <w:rFonts w:ascii="Times New Roman" w:hAnsi="Times New Roman" w:cs="Times New Roman"/>
          <w:sz w:val="28"/>
          <w:szCs w:val="28"/>
        </w:rPr>
        <w:t xml:space="preserve"> к</w:t>
      </w:r>
      <w:r w:rsidR="00A54D56" w:rsidRPr="00486813">
        <w:rPr>
          <w:rFonts w:ascii="Times New Roman" w:hAnsi="Times New Roman" w:cs="Times New Roman"/>
          <w:sz w:val="28"/>
          <w:szCs w:val="28"/>
        </w:rPr>
        <w:t>онтроля и надзора за выполнением норм права и привлечения нарушит</w:t>
      </w:r>
      <w:r w:rsidR="00A54D56" w:rsidRPr="00486813">
        <w:rPr>
          <w:rFonts w:ascii="Times New Roman" w:hAnsi="Times New Roman" w:cs="Times New Roman"/>
          <w:sz w:val="28"/>
          <w:szCs w:val="28"/>
        </w:rPr>
        <w:t>е</w:t>
      </w:r>
      <w:r w:rsidR="00A54D56" w:rsidRPr="00486813">
        <w:rPr>
          <w:rFonts w:ascii="Times New Roman" w:hAnsi="Times New Roman" w:cs="Times New Roman"/>
          <w:sz w:val="28"/>
          <w:szCs w:val="28"/>
        </w:rPr>
        <w:t>лей к юридической ответственности;</w:t>
      </w:r>
    </w:p>
    <w:p w:rsidR="00A54D56" w:rsidRDefault="00486813" w:rsidP="004868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813">
        <w:rPr>
          <w:rFonts w:ascii="Times New Roman" w:hAnsi="Times New Roman" w:cs="Times New Roman"/>
          <w:sz w:val="28"/>
          <w:szCs w:val="28"/>
        </w:rPr>
        <w:t>в) в</w:t>
      </w:r>
      <w:r w:rsidR="00A54D56" w:rsidRPr="00486813">
        <w:rPr>
          <w:rFonts w:ascii="Times New Roman" w:hAnsi="Times New Roman" w:cs="Times New Roman"/>
          <w:sz w:val="28"/>
          <w:szCs w:val="28"/>
        </w:rPr>
        <w:t>ыработки правил поведения, соответствующих общечеловеческим но</w:t>
      </w:r>
      <w:r w:rsidR="00A54D56" w:rsidRPr="00486813">
        <w:rPr>
          <w:rFonts w:ascii="Times New Roman" w:hAnsi="Times New Roman" w:cs="Times New Roman"/>
          <w:sz w:val="28"/>
          <w:szCs w:val="28"/>
        </w:rPr>
        <w:t>р</w:t>
      </w:r>
      <w:r w:rsidR="00A54D56" w:rsidRPr="00486813">
        <w:rPr>
          <w:rFonts w:ascii="Times New Roman" w:hAnsi="Times New Roman" w:cs="Times New Roman"/>
          <w:sz w:val="28"/>
          <w:szCs w:val="28"/>
        </w:rPr>
        <w:t>мам.</w:t>
      </w:r>
    </w:p>
    <w:p w:rsidR="00486813" w:rsidRDefault="00486813" w:rsidP="00486813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A697B" w:rsidRPr="00EA697B" w:rsidRDefault="00EA697B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i/>
          <w:sz w:val="28"/>
          <w:szCs w:val="28"/>
        </w:rPr>
        <w:t>Ответ:</w:t>
      </w:r>
      <w:r w:rsidRPr="00EA697B">
        <w:rPr>
          <w:rFonts w:ascii="Times New Roman" w:hAnsi="Times New Roman" w:cs="Times New Roman"/>
          <w:sz w:val="28"/>
          <w:szCs w:val="28"/>
        </w:rPr>
        <w:t xml:space="preserve"> б) контроля и надзора за выполнением норм права и привлеч</w:t>
      </w:r>
      <w:r w:rsidRPr="00EA697B">
        <w:rPr>
          <w:rFonts w:ascii="Times New Roman" w:hAnsi="Times New Roman" w:cs="Times New Roman"/>
          <w:sz w:val="28"/>
          <w:szCs w:val="28"/>
        </w:rPr>
        <w:t>е</w:t>
      </w:r>
      <w:r w:rsidRPr="00EA697B">
        <w:rPr>
          <w:rFonts w:ascii="Times New Roman" w:hAnsi="Times New Roman" w:cs="Times New Roman"/>
          <w:sz w:val="28"/>
          <w:szCs w:val="28"/>
        </w:rPr>
        <w:t>ния нарушителей к юридической ответственности.</w:t>
      </w:r>
    </w:p>
    <w:p w:rsidR="00EA697B" w:rsidRPr="00EA697B" w:rsidRDefault="00EA697B" w:rsidP="00486813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4D56" w:rsidRPr="00EA697B" w:rsidRDefault="00A54D56" w:rsidP="00EA697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697B">
        <w:rPr>
          <w:rFonts w:ascii="Times New Roman" w:hAnsi="Times New Roman" w:cs="Times New Roman"/>
          <w:i/>
          <w:sz w:val="28"/>
          <w:szCs w:val="28"/>
        </w:rPr>
        <w:t>Обоснование ответа:</w:t>
      </w:r>
    </w:p>
    <w:p w:rsidR="00E46042" w:rsidRPr="00EA697B" w:rsidRDefault="00EA697B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 xml:space="preserve">Охранительная функция  права </w:t>
      </w:r>
      <w:r w:rsidR="00A54D56" w:rsidRPr="00EA697B">
        <w:rPr>
          <w:rFonts w:ascii="Times New Roman" w:hAnsi="Times New Roman" w:cs="Times New Roman"/>
          <w:sz w:val="28"/>
          <w:szCs w:val="28"/>
        </w:rPr>
        <w:t>— направление правового  воздействия, связанное с охраной  регулируемых правом отношений путем  возможного применения к правонарушителю, предусмотренных в праве мер принуд</w:t>
      </w:r>
      <w:r w:rsidR="00A54D56" w:rsidRPr="00EA697B">
        <w:rPr>
          <w:rFonts w:ascii="Times New Roman" w:hAnsi="Times New Roman" w:cs="Times New Roman"/>
          <w:sz w:val="28"/>
          <w:szCs w:val="28"/>
        </w:rPr>
        <w:t>и</w:t>
      </w:r>
      <w:r w:rsidR="00A54D56" w:rsidRPr="00EA697B">
        <w:rPr>
          <w:rFonts w:ascii="Times New Roman" w:hAnsi="Times New Roman" w:cs="Times New Roman"/>
          <w:sz w:val="28"/>
          <w:szCs w:val="28"/>
        </w:rPr>
        <w:t>тельного воздействия. Специфика охранительной функции состоит в том, что она характеризует право как особый способ воздействия на поведение людей, выражающийся во влиянии на их волю угрозой санкции, установлением з</w:t>
      </w:r>
      <w:r w:rsidR="00A54D56" w:rsidRPr="00EA697B">
        <w:rPr>
          <w:rFonts w:ascii="Times New Roman" w:hAnsi="Times New Roman" w:cs="Times New Roman"/>
          <w:sz w:val="28"/>
          <w:szCs w:val="28"/>
        </w:rPr>
        <w:t>а</w:t>
      </w:r>
      <w:r w:rsidR="00A54D56" w:rsidRPr="00EA697B">
        <w:rPr>
          <w:rFonts w:ascii="Times New Roman" w:hAnsi="Times New Roman" w:cs="Times New Roman"/>
          <w:sz w:val="28"/>
          <w:szCs w:val="28"/>
        </w:rPr>
        <w:t>претов и реализации мер защиты и юридической ответственности.</w:t>
      </w:r>
    </w:p>
    <w:p w:rsidR="00E46042" w:rsidRPr="00EA697B" w:rsidRDefault="00E46042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>Формы осуществления функций государства – это однородная деятел</w:t>
      </w:r>
      <w:r w:rsidRPr="00EA697B">
        <w:rPr>
          <w:rFonts w:ascii="Times New Roman" w:hAnsi="Times New Roman" w:cs="Times New Roman"/>
          <w:sz w:val="28"/>
          <w:szCs w:val="28"/>
        </w:rPr>
        <w:t>ь</w:t>
      </w:r>
      <w:r w:rsidRPr="00EA697B">
        <w:rPr>
          <w:rFonts w:ascii="Times New Roman" w:hAnsi="Times New Roman" w:cs="Times New Roman"/>
          <w:sz w:val="28"/>
          <w:szCs w:val="28"/>
        </w:rPr>
        <w:t xml:space="preserve">ность органов государства, посредством которой реализуются его функции. </w:t>
      </w:r>
    </w:p>
    <w:p w:rsidR="00E46042" w:rsidRPr="00EA697B" w:rsidRDefault="00E46042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>Принято различать правовые и организационные формы осуществл</w:t>
      </w:r>
      <w:r w:rsidRPr="00EA697B">
        <w:rPr>
          <w:rFonts w:ascii="Times New Roman" w:hAnsi="Times New Roman" w:cs="Times New Roman"/>
          <w:sz w:val="28"/>
          <w:szCs w:val="28"/>
        </w:rPr>
        <w:t>е</w:t>
      </w:r>
      <w:r w:rsidRPr="00EA697B">
        <w:rPr>
          <w:rFonts w:ascii="Times New Roman" w:hAnsi="Times New Roman" w:cs="Times New Roman"/>
          <w:sz w:val="28"/>
          <w:szCs w:val="28"/>
        </w:rPr>
        <w:t>ния функций государства, которые реализуются его органами, должностн</w:t>
      </w:r>
      <w:r w:rsidRPr="00EA697B">
        <w:rPr>
          <w:rFonts w:ascii="Times New Roman" w:hAnsi="Times New Roman" w:cs="Times New Roman"/>
          <w:sz w:val="28"/>
          <w:szCs w:val="28"/>
        </w:rPr>
        <w:t>ы</w:t>
      </w:r>
      <w:r w:rsidRPr="00EA697B">
        <w:rPr>
          <w:rFonts w:ascii="Times New Roman" w:hAnsi="Times New Roman" w:cs="Times New Roman"/>
          <w:sz w:val="28"/>
          <w:szCs w:val="28"/>
        </w:rPr>
        <w:t xml:space="preserve">ми лицами. </w:t>
      </w:r>
    </w:p>
    <w:p w:rsidR="00E46042" w:rsidRPr="00EA697B" w:rsidRDefault="00E46042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>Правовые формы деятельности государства определены Конституцией РФ, федеральным законодательством и законодательством субъектов Фед</w:t>
      </w:r>
      <w:r w:rsidRPr="00EA697B">
        <w:rPr>
          <w:rFonts w:ascii="Times New Roman" w:hAnsi="Times New Roman" w:cs="Times New Roman"/>
          <w:sz w:val="28"/>
          <w:szCs w:val="28"/>
        </w:rPr>
        <w:t>е</w:t>
      </w:r>
      <w:r w:rsidRPr="00EA697B">
        <w:rPr>
          <w:rFonts w:ascii="Times New Roman" w:hAnsi="Times New Roman" w:cs="Times New Roman"/>
          <w:sz w:val="28"/>
          <w:szCs w:val="28"/>
        </w:rPr>
        <w:t xml:space="preserve">рации, другими нормоустанавливающими актами. </w:t>
      </w:r>
    </w:p>
    <w:p w:rsidR="00E46042" w:rsidRPr="00EA697B" w:rsidRDefault="00E46042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 xml:space="preserve">К правовым формам относятся: </w:t>
      </w:r>
    </w:p>
    <w:p w:rsidR="00E46042" w:rsidRPr="00EA697B" w:rsidRDefault="00E46042" w:rsidP="00EA6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 xml:space="preserve">1) правотворческая – деятельность по подготовке и изданию нормативных актов, способствующих осуществлению той или иной функции государства; </w:t>
      </w:r>
    </w:p>
    <w:p w:rsidR="00E46042" w:rsidRPr="00EA697B" w:rsidRDefault="00E46042" w:rsidP="00EA6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>2) правоприменительная – деятельность по реализации нормативных актов путём принятия актов применения права; это повседневная работа по выпо</w:t>
      </w:r>
      <w:r w:rsidRPr="00EA697B">
        <w:rPr>
          <w:rFonts w:ascii="Times New Roman" w:hAnsi="Times New Roman" w:cs="Times New Roman"/>
          <w:sz w:val="28"/>
          <w:szCs w:val="28"/>
        </w:rPr>
        <w:t>л</w:t>
      </w:r>
      <w:r w:rsidRPr="00EA697B">
        <w:rPr>
          <w:rFonts w:ascii="Times New Roman" w:hAnsi="Times New Roman" w:cs="Times New Roman"/>
          <w:sz w:val="28"/>
          <w:szCs w:val="28"/>
        </w:rPr>
        <w:t>нению законов и по разрешению разнообразных</w:t>
      </w:r>
      <w:r w:rsidR="00EA697B">
        <w:rPr>
          <w:rFonts w:ascii="Times New Roman" w:hAnsi="Times New Roman" w:cs="Times New Roman"/>
          <w:sz w:val="28"/>
          <w:szCs w:val="28"/>
        </w:rPr>
        <w:t>,</w:t>
      </w:r>
      <w:r w:rsidRPr="00EA697B">
        <w:rPr>
          <w:rFonts w:ascii="Times New Roman" w:hAnsi="Times New Roman" w:cs="Times New Roman"/>
          <w:sz w:val="28"/>
          <w:szCs w:val="28"/>
        </w:rPr>
        <w:t xml:space="preserve"> вопросоуправленческого характера; </w:t>
      </w:r>
    </w:p>
    <w:p w:rsidR="00E46042" w:rsidRPr="00EA697B" w:rsidRDefault="00E46042" w:rsidP="00EA6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>3) правоохранительная – деятельность по защите прав и свобод человека и гражданина, по предупреждению правонарушений и привлечению к юрид</w:t>
      </w:r>
      <w:r w:rsidRPr="00EA697B">
        <w:rPr>
          <w:rFonts w:ascii="Times New Roman" w:hAnsi="Times New Roman" w:cs="Times New Roman"/>
          <w:sz w:val="28"/>
          <w:szCs w:val="28"/>
        </w:rPr>
        <w:t>и</w:t>
      </w:r>
      <w:r w:rsidRPr="00EA697B">
        <w:rPr>
          <w:rFonts w:ascii="Times New Roman" w:hAnsi="Times New Roman" w:cs="Times New Roman"/>
          <w:sz w:val="28"/>
          <w:szCs w:val="28"/>
        </w:rPr>
        <w:t xml:space="preserve">ческой ответственности виновных лиц и т.п. </w:t>
      </w:r>
    </w:p>
    <w:p w:rsidR="00E46042" w:rsidRPr="00EA697B" w:rsidRDefault="00E46042" w:rsidP="00EA6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 xml:space="preserve">К организационным формам относятся: </w:t>
      </w:r>
    </w:p>
    <w:p w:rsidR="00E46042" w:rsidRPr="00EA697B" w:rsidRDefault="00E46042" w:rsidP="00EA6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 xml:space="preserve"> 1) организационно-регламентирующая – текущая работа определённых структур по обеспечении функционирования органов государства, связанная с подготовкой проектов документов, организацией выборов планированием, координацией действий, контролем и т.п.; </w:t>
      </w:r>
    </w:p>
    <w:p w:rsidR="00E46042" w:rsidRPr="00EA697B" w:rsidRDefault="00E46042" w:rsidP="00EA6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lastRenderedPageBreak/>
        <w:t>2) организационно-хозяйственная – оперативно-техническая и хозяйственная работа, связанная с бухучётом, статистикой, снабжением, кредитованием, д</w:t>
      </w:r>
      <w:r w:rsidRPr="00EA697B">
        <w:rPr>
          <w:rFonts w:ascii="Times New Roman" w:hAnsi="Times New Roman" w:cs="Times New Roman"/>
          <w:sz w:val="28"/>
          <w:szCs w:val="28"/>
        </w:rPr>
        <w:t>о</w:t>
      </w:r>
      <w:r w:rsidRPr="00EA697B">
        <w:rPr>
          <w:rFonts w:ascii="Times New Roman" w:hAnsi="Times New Roman" w:cs="Times New Roman"/>
          <w:sz w:val="28"/>
          <w:szCs w:val="28"/>
        </w:rPr>
        <w:t xml:space="preserve">тациями и т.д.; </w:t>
      </w:r>
    </w:p>
    <w:p w:rsidR="00E46042" w:rsidRPr="00EA697B" w:rsidRDefault="00E46042" w:rsidP="00EA6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97B">
        <w:rPr>
          <w:rFonts w:ascii="Times New Roman" w:hAnsi="Times New Roman" w:cs="Times New Roman"/>
          <w:sz w:val="28"/>
          <w:szCs w:val="28"/>
        </w:rPr>
        <w:t>3) организационно-идеологическая – повседневная работа по идеологическ</w:t>
      </w:r>
      <w:r w:rsidRPr="00EA697B">
        <w:rPr>
          <w:rFonts w:ascii="Times New Roman" w:hAnsi="Times New Roman" w:cs="Times New Roman"/>
          <w:sz w:val="28"/>
          <w:szCs w:val="28"/>
        </w:rPr>
        <w:t>о</w:t>
      </w:r>
      <w:r w:rsidRPr="00EA697B">
        <w:rPr>
          <w:rFonts w:ascii="Times New Roman" w:hAnsi="Times New Roman" w:cs="Times New Roman"/>
          <w:sz w:val="28"/>
          <w:szCs w:val="28"/>
        </w:rPr>
        <w:t>му обеспечению выполнения различных функций государства, связанная с разъяснением вновь изданных нормативных актов, формированием общ</w:t>
      </w:r>
      <w:r w:rsidRPr="00EA697B">
        <w:rPr>
          <w:rFonts w:ascii="Times New Roman" w:hAnsi="Times New Roman" w:cs="Times New Roman"/>
          <w:sz w:val="28"/>
          <w:szCs w:val="28"/>
        </w:rPr>
        <w:t>е</w:t>
      </w:r>
      <w:r w:rsidRPr="00EA697B">
        <w:rPr>
          <w:rFonts w:ascii="Times New Roman" w:hAnsi="Times New Roman" w:cs="Times New Roman"/>
          <w:sz w:val="28"/>
          <w:szCs w:val="28"/>
        </w:rPr>
        <w:t xml:space="preserve">ственного мнения, обращением к населению и пр. </w:t>
      </w:r>
    </w:p>
    <w:p w:rsidR="00505760" w:rsidRDefault="00505760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760" w:rsidRDefault="00505760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97B" w:rsidRDefault="00EA697B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E86" w:rsidRDefault="003C0E86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760" w:rsidRDefault="00505760" w:rsidP="00A15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4D56" w:rsidRPr="00A155F4" w:rsidRDefault="00FD7654" w:rsidP="00A155F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55F4">
        <w:rPr>
          <w:rFonts w:ascii="Times New Roman" w:hAnsi="Times New Roman" w:cs="Times New Roman"/>
          <w:sz w:val="28"/>
          <w:szCs w:val="28"/>
        </w:rPr>
        <w:lastRenderedPageBreak/>
        <w:t>Список используемой</w:t>
      </w:r>
      <w:r w:rsidR="00A54D56" w:rsidRPr="00A155F4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B56185" w:rsidRDefault="00B56185" w:rsidP="00B56185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Нормативно правовые акты</w:t>
      </w:r>
    </w:p>
    <w:p w:rsidR="00B56185" w:rsidRDefault="003A074A" w:rsidP="00B56185">
      <w:pPr>
        <w:pStyle w:val="a3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</w:t>
      </w:r>
      <w:r w:rsidR="00B56185">
        <w:rPr>
          <w:rFonts w:ascii="Times New Roman" w:hAnsi="Times New Roman" w:cs="Times New Roman"/>
          <w:sz w:val="28"/>
          <w:szCs w:val="28"/>
        </w:rPr>
        <w:t>едерации</w:t>
      </w:r>
    </w:p>
    <w:p w:rsidR="00B56185" w:rsidRDefault="00B56185" w:rsidP="00B56185">
      <w:pPr>
        <w:pStyle w:val="a3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</w:p>
    <w:p w:rsidR="00B56185" w:rsidRDefault="00B56185" w:rsidP="00B56185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Учебная литература</w:t>
      </w:r>
    </w:p>
    <w:p w:rsidR="00B56185" w:rsidRDefault="00B56185" w:rsidP="00B56185">
      <w:pPr>
        <w:pStyle w:val="a3"/>
        <w:numPr>
          <w:ilvl w:val="0"/>
          <w:numId w:val="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Н.М. Чистяков, Право. Учебное пособие. Москва, ИНФРА-М, 2012</w:t>
      </w:r>
    </w:p>
    <w:p w:rsidR="00B56185" w:rsidRDefault="00B56185" w:rsidP="00B56185">
      <w:pPr>
        <w:pStyle w:val="a3"/>
        <w:numPr>
          <w:ilvl w:val="0"/>
          <w:numId w:val="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И.В. </w:t>
      </w:r>
      <w:r w:rsidRPr="00B56185">
        <w:rPr>
          <w:rFonts w:ascii="Times New Roman" w:hAnsi="Times New Roman" w:cs="Times New Roman"/>
          <w:sz w:val="28"/>
          <w:szCs w:val="28"/>
        </w:rPr>
        <w:t>Григорьева, Теория государства и права: учебное пособие – Та</w:t>
      </w:r>
      <w:r w:rsidRPr="00B5618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бов, </w:t>
      </w:r>
      <w:r w:rsidRPr="00B56185">
        <w:rPr>
          <w:rFonts w:ascii="Times New Roman" w:hAnsi="Times New Roman" w:cs="Times New Roman"/>
          <w:sz w:val="28"/>
          <w:szCs w:val="28"/>
        </w:rPr>
        <w:t>Изд-во Тамб</w:t>
      </w:r>
      <w:r>
        <w:rPr>
          <w:rFonts w:ascii="Times New Roman" w:hAnsi="Times New Roman" w:cs="Times New Roman"/>
          <w:sz w:val="28"/>
          <w:szCs w:val="28"/>
        </w:rPr>
        <w:t>ов гос. техн. унта, 2009</w:t>
      </w:r>
    </w:p>
    <w:p w:rsidR="00B56185" w:rsidRDefault="00B56185" w:rsidP="00B56185">
      <w:pPr>
        <w:pStyle w:val="a3"/>
        <w:numPr>
          <w:ilvl w:val="0"/>
          <w:numId w:val="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А.Я. Рыженкова, Гражданское право России. Учебник для бакалавров. М; Юрайт, 2011</w:t>
      </w:r>
    </w:p>
    <w:p w:rsidR="00B56185" w:rsidRDefault="00B56185" w:rsidP="00B56185">
      <w:pPr>
        <w:pStyle w:val="a3"/>
        <w:ind w:left="567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Электронные ресурсы</w:t>
      </w:r>
    </w:p>
    <w:p w:rsidR="00D535EA" w:rsidRPr="00D535EA" w:rsidRDefault="00B56185" w:rsidP="00D535EA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Справочно-правовая система «Консультант плюс»,</w:t>
      </w:r>
    </w:p>
    <w:p w:rsidR="00B56185" w:rsidRDefault="00B56185" w:rsidP="00D535EA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535EA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D535EA" w:rsidRPr="00D53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</w:t>
      </w:r>
      <w:r w:rsidR="00D535E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535EA" w:rsidRPr="00D535EA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="00D535E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535EA" w:rsidRPr="00D535E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535EA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="00D535EA" w:rsidRPr="00D535E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535E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D535EA" w:rsidRPr="00D535EA" w:rsidRDefault="00D535EA" w:rsidP="00D535EA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Информационно-правовой портал «ГАРАНТ»,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535E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35EA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35EA">
        <w:rPr>
          <w:rFonts w:ascii="Times New Roman" w:hAnsi="Times New Roman" w:cs="Times New Roman"/>
          <w:sz w:val="28"/>
          <w:szCs w:val="28"/>
        </w:rPr>
        <w:t>.garant.ru</w:t>
      </w:r>
    </w:p>
    <w:p w:rsidR="00D535EA" w:rsidRPr="00D535EA" w:rsidRDefault="00D535EA" w:rsidP="00D535EA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компании города Краснодара. Адреса отделений в Краснод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ре,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535E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35EA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35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Krasnodar</w:t>
      </w:r>
      <w:r w:rsidRPr="00D535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insure</w:t>
      </w:r>
      <w:r w:rsidRPr="00D535E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Pr="00D535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D535EA" w:rsidRDefault="00D535EA" w:rsidP="00D535EA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35EA">
        <w:rPr>
          <w:rFonts w:ascii="Times New Roman" w:hAnsi="Times New Roman" w:cs="Times New Roman"/>
          <w:sz w:val="28"/>
          <w:szCs w:val="28"/>
        </w:rPr>
        <w:t>Страховые</w:t>
      </w:r>
      <w:r w:rsidRPr="00D53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35EA">
        <w:rPr>
          <w:rFonts w:ascii="Times New Roman" w:hAnsi="Times New Roman" w:cs="Times New Roman"/>
          <w:sz w:val="28"/>
          <w:szCs w:val="28"/>
        </w:rPr>
        <w:t>компании</w:t>
      </w:r>
      <w:r w:rsidRPr="00D53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35EA">
        <w:rPr>
          <w:rFonts w:ascii="Times New Roman" w:hAnsi="Times New Roman" w:cs="Times New Roman"/>
          <w:sz w:val="28"/>
          <w:szCs w:val="28"/>
        </w:rPr>
        <w:t>в</w:t>
      </w:r>
      <w:r w:rsidRPr="00D53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35EA">
        <w:rPr>
          <w:rFonts w:ascii="Times New Roman" w:hAnsi="Times New Roman" w:cs="Times New Roman"/>
          <w:sz w:val="28"/>
          <w:szCs w:val="28"/>
        </w:rPr>
        <w:t>Краснодаре</w:t>
      </w:r>
      <w:r w:rsidRPr="00D535E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69719C" w:rsidRPr="00D535EA" w:rsidRDefault="00D535EA" w:rsidP="00D535EA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35EA">
        <w:rPr>
          <w:rFonts w:ascii="Times New Roman" w:hAnsi="Times New Roman" w:cs="Times New Roman"/>
          <w:sz w:val="28"/>
          <w:szCs w:val="28"/>
          <w:lang w:val="en-US"/>
        </w:rPr>
        <w:t>URL: http://www.banklife.ru/Krasnodar/insurance/insurance_company/</w:t>
      </w:r>
      <w:r w:rsidR="00034E7A" w:rsidRPr="00D535EA">
        <w:rPr>
          <w:lang w:val="en-US"/>
        </w:rPr>
        <w:t xml:space="preserve"> </w:t>
      </w:r>
    </w:p>
    <w:sectPr w:rsidR="0069719C" w:rsidRPr="00D535EA" w:rsidSect="00D535EA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430" w:rsidRDefault="00A43430" w:rsidP="00D535EA">
      <w:pPr>
        <w:spacing w:after="0" w:line="240" w:lineRule="auto"/>
      </w:pPr>
      <w:r>
        <w:separator/>
      </w:r>
    </w:p>
  </w:endnote>
  <w:endnote w:type="continuationSeparator" w:id="0">
    <w:p w:rsidR="00A43430" w:rsidRDefault="00A43430" w:rsidP="00D53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3302"/>
      <w:docPartObj>
        <w:docPartGallery w:val="Page Numbers (Bottom of Page)"/>
        <w:docPartUnique/>
      </w:docPartObj>
    </w:sdtPr>
    <w:sdtEndPr/>
    <w:sdtContent>
      <w:p w:rsidR="00D535EA" w:rsidRDefault="00A4343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35EA" w:rsidRDefault="00D535E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430" w:rsidRDefault="00A43430" w:rsidP="00D535EA">
      <w:pPr>
        <w:spacing w:after="0" w:line="240" w:lineRule="auto"/>
      </w:pPr>
      <w:r>
        <w:separator/>
      </w:r>
    </w:p>
  </w:footnote>
  <w:footnote w:type="continuationSeparator" w:id="0">
    <w:p w:rsidR="00A43430" w:rsidRDefault="00A43430" w:rsidP="00D535EA">
      <w:pPr>
        <w:spacing w:after="0" w:line="240" w:lineRule="auto"/>
      </w:pPr>
      <w:r>
        <w:continuationSeparator/>
      </w:r>
    </w:p>
  </w:footnote>
  <w:footnote w:id="1">
    <w:p w:rsidR="00D535EA" w:rsidRDefault="00D535EA">
      <w:pPr>
        <w:pStyle w:val="af2"/>
      </w:pPr>
      <w:r>
        <w:rPr>
          <w:rStyle w:val="af4"/>
        </w:rPr>
        <w:footnoteRef/>
      </w:r>
      <w:r>
        <w:t xml:space="preserve"> </w:t>
      </w:r>
      <w:r w:rsidRPr="002B4B7B">
        <w:rPr>
          <w:rFonts w:ascii="Times New Roman" w:hAnsi="Times New Roman" w:cs="Times New Roman"/>
          <w:sz w:val="24"/>
          <w:szCs w:val="24"/>
        </w:rPr>
        <w:t>п. 1 ст</w:t>
      </w:r>
      <w:r w:rsidR="002B4B7B" w:rsidRPr="002B4B7B">
        <w:rPr>
          <w:rFonts w:ascii="Times New Roman" w:hAnsi="Times New Roman" w:cs="Times New Roman"/>
          <w:sz w:val="24"/>
          <w:szCs w:val="24"/>
        </w:rPr>
        <w:t>. 957 ГК РФ</w:t>
      </w:r>
    </w:p>
  </w:footnote>
  <w:footnote w:id="2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подп. 7 п. 3 ст. 149 НК РФ</w:t>
      </w:r>
    </w:p>
  </w:footnote>
  <w:footnote w:id="3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п. 4 ст. 169 НК РФ</w:t>
      </w:r>
    </w:p>
  </w:footnote>
  <w:footnote w:id="4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подп. 5 п. 1 ст. 253 НК РФ</w:t>
      </w:r>
    </w:p>
  </w:footnote>
  <w:footnote w:id="5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п. 2 ст. 263 НК РФ</w:t>
      </w:r>
    </w:p>
  </w:footnote>
  <w:footnote w:id="6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п.1, 3 ст. 263 НК РФ</w:t>
      </w:r>
    </w:p>
  </w:footnote>
  <w:footnote w:id="7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п. 6 ст. 270 НК РФ</w:t>
      </w:r>
    </w:p>
  </w:footnote>
  <w:footnote w:id="8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="002B4B7B" w:rsidRPr="002B4B7B">
        <w:rPr>
          <w:rFonts w:ascii="Times New Roman" w:hAnsi="Times New Roman" w:cs="Times New Roman"/>
          <w:sz w:val="24"/>
          <w:szCs w:val="24"/>
        </w:rPr>
        <w:t>п. 16 ст. 255 НК РФ</w:t>
      </w:r>
    </w:p>
  </w:footnote>
  <w:footnote w:id="9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Pr="002B4B7B">
        <w:rPr>
          <w:rFonts w:ascii="Times New Roman" w:hAnsi="Times New Roman" w:cs="Times New Roman"/>
          <w:sz w:val="24"/>
          <w:szCs w:val="24"/>
        </w:rPr>
        <w:t>Согласно ст. 929 Гражданского кодекса РФ</w:t>
      </w:r>
      <w:r w:rsidRPr="006A0A7F">
        <w:rPr>
          <w:rFonts w:ascii="Times New Roman" w:hAnsi="Times New Roman" w:cs="Times New Roman"/>
          <w:sz w:val="28"/>
          <w:szCs w:val="28"/>
        </w:rPr>
        <w:t xml:space="preserve"> </w:t>
      </w:r>
    </w:p>
  </w:footnote>
  <w:footnote w:id="10">
    <w:p w:rsidR="001B1ACD" w:rsidRPr="002B4B7B" w:rsidRDefault="001B1ACD">
      <w:pPr>
        <w:pStyle w:val="af2"/>
        <w:rPr>
          <w:sz w:val="24"/>
          <w:szCs w:val="24"/>
        </w:rPr>
      </w:pPr>
      <w:r>
        <w:rPr>
          <w:rStyle w:val="af4"/>
        </w:rPr>
        <w:footnoteRef/>
      </w:r>
      <w:r>
        <w:t xml:space="preserve"> </w:t>
      </w:r>
      <w:r w:rsidRPr="002B4B7B">
        <w:rPr>
          <w:rFonts w:ascii="Times New Roman" w:hAnsi="Times New Roman" w:cs="Times New Roman"/>
          <w:sz w:val="24"/>
          <w:szCs w:val="24"/>
        </w:rPr>
        <w:t>Согласно ст. 933 Гражданского кодекса РФ «Страхование предпринимательского риска»</w:t>
      </w:r>
    </w:p>
  </w:footnote>
  <w:footnote w:id="11">
    <w:p w:rsidR="001B1ACD" w:rsidRDefault="001B1ACD">
      <w:pPr>
        <w:pStyle w:val="af2"/>
      </w:pPr>
      <w:r>
        <w:rPr>
          <w:rStyle w:val="af4"/>
        </w:rPr>
        <w:footnoteRef/>
      </w:r>
      <w:r>
        <w:t xml:space="preserve"> </w:t>
      </w:r>
      <w:r w:rsidRPr="002B4B7B">
        <w:rPr>
          <w:rFonts w:ascii="Times New Roman" w:hAnsi="Times New Roman" w:cs="Times New Roman"/>
          <w:sz w:val="24"/>
          <w:szCs w:val="24"/>
        </w:rPr>
        <w:t>Также в соответствии со ст. 940 Гражданского кодекса РФ «Форма договора страхов</w:t>
      </w:r>
      <w:r w:rsidRPr="002B4B7B">
        <w:rPr>
          <w:rFonts w:ascii="Times New Roman" w:hAnsi="Times New Roman" w:cs="Times New Roman"/>
          <w:sz w:val="24"/>
          <w:szCs w:val="24"/>
        </w:rPr>
        <w:t>а</w:t>
      </w:r>
      <w:r w:rsidRPr="002B4B7B">
        <w:rPr>
          <w:rFonts w:ascii="Times New Roman" w:hAnsi="Times New Roman" w:cs="Times New Roman"/>
          <w:sz w:val="24"/>
          <w:szCs w:val="24"/>
        </w:rPr>
        <w:t>ния»</w:t>
      </w:r>
    </w:p>
  </w:footnote>
  <w:footnote w:id="12">
    <w:p w:rsidR="002B4B7B" w:rsidRDefault="002B4B7B">
      <w:pPr>
        <w:pStyle w:val="af2"/>
      </w:pPr>
      <w:r>
        <w:rPr>
          <w:rStyle w:val="af4"/>
        </w:rPr>
        <w:footnoteRef/>
      </w:r>
      <w:r>
        <w:t xml:space="preserve"> </w:t>
      </w:r>
      <w:r w:rsidRPr="002B4B7B">
        <w:rPr>
          <w:rFonts w:ascii="Times New Roman" w:hAnsi="Times New Roman" w:cs="Times New Roman"/>
          <w:sz w:val="24"/>
          <w:szCs w:val="24"/>
        </w:rPr>
        <w:t xml:space="preserve">Страховые </w:t>
      </w:r>
      <w:r w:rsidR="003C0E86">
        <w:rPr>
          <w:rFonts w:ascii="Times New Roman" w:hAnsi="Times New Roman" w:cs="Times New Roman"/>
          <w:sz w:val="24"/>
          <w:szCs w:val="24"/>
        </w:rPr>
        <w:t xml:space="preserve">компании </w:t>
      </w:r>
      <w:r w:rsidRPr="002B4B7B">
        <w:rPr>
          <w:rFonts w:ascii="Times New Roman" w:hAnsi="Times New Roman" w:cs="Times New Roman"/>
          <w:sz w:val="24"/>
          <w:szCs w:val="24"/>
        </w:rPr>
        <w:t>по городу Краснодару, а так же Краснодарскому краю</w:t>
      </w:r>
    </w:p>
  </w:footnote>
  <w:footnote w:id="13">
    <w:p w:rsidR="005A4DFE" w:rsidRPr="00AC488C" w:rsidRDefault="005A4DFE">
      <w:pPr>
        <w:pStyle w:val="af2"/>
        <w:rPr>
          <w:sz w:val="24"/>
          <w:szCs w:val="24"/>
        </w:rPr>
      </w:pPr>
      <w:r>
        <w:rPr>
          <w:rStyle w:val="af4"/>
        </w:rPr>
        <w:footnoteRef/>
      </w:r>
      <w:r w:rsidR="00AC488C" w:rsidRPr="00AC488C">
        <w:t xml:space="preserve"> </w:t>
      </w:r>
      <w:r w:rsidR="00AC488C" w:rsidRPr="00AC488C">
        <w:rPr>
          <w:rFonts w:ascii="Times New Roman" w:hAnsi="Times New Roman" w:cs="Times New Roman"/>
          <w:sz w:val="24"/>
          <w:szCs w:val="24"/>
        </w:rPr>
        <w:t xml:space="preserve">Все подробно на </w:t>
      </w:r>
      <w:r w:rsidR="00AC488C"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AC488C" w:rsidRPr="00AC488C">
        <w:rPr>
          <w:rFonts w:ascii="Times New Roman" w:hAnsi="Times New Roman" w:cs="Times New Roman"/>
          <w:sz w:val="24"/>
          <w:szCs w:val="24"/>
        </w:rPr>
        <w:t>.</w:t>
      </w:r>
      <w:r w:rsidR="00AC488C" w:rsidRPr="00AC488C">
        <w:rPr>
          <w:rFonts w:ascii="Times New Roman" w:hAnsi="Times New Roman" w:cs="Times New Roman"/>
          <w:sz w:val="24"/>
          <w:szCs w:val="24"/>
          <w:lang w:val="en-US"/>
        </w:rPr>
        <w:t>ingos</w:t>
      </w:r>
      <w:r w:rsidR="00AC488C" w:rsidRPr="00AC488C">
        <w:rPr>
          <w:rFonts w:ascii="Times New Roman" w:hAnsi="Times New Roman" w:cs="Times New Roman"/>
          <w:sz w:val="24"/>
          <w:szCs w:val="24"/>
        </w:rPr>
        <w:t>.</w:t>
      </w:r>
      <w:r w:rsidR="00AC488C" w:rsidRPr="00AC488C">
        <w:rPr>
          <w:rFonts w:ascii="Times New Roman" w:hAnsi="Times New Roman" w:cs="Times New Roman"/>
          <w:sz w:val="24"/>
          <w:szCs w:val="24"/>
          <w:lang w:val="en-US"/>
        </w:rPr>
        <w:t>ru</w:t>
      </w:r>
    </w:p>
  </w:footnote>
  <w:footnote w:id="14">
    <w:p w:rsidR="00AC488C" w:rsidRPr="006B458B" w:rsidRDefault="00AC488C">
      <w:pPr>
        <w:pStyle w:val="af2"/>
        <w:rPr>
          <w:sz w:val="24"/>
          <w:szCs w:val="24"/>
        </w:rPr>
      </w:pPr>
      <w:r>
        <w:rPr>
          <w:rStyle w:val="af4"/>
        </w:rPr>
        <w:footnoteRef/>
      </w:r>
      <w:r>
        <w:t xml:space="preserve"> 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zhaso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ru</w:t>
      </w:r>
    </w:p>
  </w:footnote>
  <w:footnote w:id="15">
    <w:p w:rsidR="00AC488C" w:rsidRPr="006B458B" w:rsidRDefault="00AC488C">
      <w:pPr>
        <w:pStyle w:val="af2"/>
        <w:rPr>
          <w:rFonts w:ascii="Times New Roman" w:hAnsi="Times New Roman" w:cs="Times New Roman"/>
          <w:sz w:val="24"/>
          <w:szCs w:val="24"/>
        </w:rPr>
      </w:pPr>
      <w:r>
        <w:rPr>
          <w:rStyle w:val="af4"/>
        </w:rPr>
        <w:footnoteRef/>
      </w:r>
      <w:r>
        <w:t xml:space="preserve"> 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chulpan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ru</w:t>
      </w:r>
    </w:p>
  </w:footnote>
  <w:footnote w:id="16">
    <w:p w:rsidR="00AC488C" w:rsidRPr="006B458B" w:rsidRDefault="00AC488C">
      <w:pPr>
        <w:pStyle w:val="af2"/>
      </w:pPr>
      <w:r>
        <w:rPr>
          <w:rStyle w:val="af4"/>
        </w:rPr>
        <w:footnoteRef/>
      </w:r>
      <w:r>
        <w:t xml:space="preserve"> 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soglasie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ru</w:t>
      </w:r>
    </w:p>
  </w:footnote>
  <w:footnote w:id="17">
    <w:p w:rsidR="00AC488C" w:rsidRPr="006B458B" w:rsidRDefault="00AC488C">
      <w:pPr>
        <w:pStyle w:val="af2"/>
      </w:pPr>
      <w:r>
        <w:rPr>
          <w:rStyle w:val="af4"/>
        </w:rPr>
        <w:footnoteRef/>
      </w:r>
      <w:r>
        <w:t xml:space="preserve"> 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aviva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su</w:t>
      </w:r>
    </w:p>
  </w:footnote>
  <w:footnote w:id="18">
    <w:p w:rsidR="00AC488C" w:rsidRPr="006B458B" w:rsidRDefault="00AC488C">
      <w:pPr>
        <w:pStyle w:val="af2"/>
      </w:pPr>
      <w:r>
        <w:rPr>
          <w:rStyle w:val="af4"/>
        </w:rPr>
        <w:footnoteRef/>
      </w:r>
      <w:r>
        <w:t xml:space="preserve"> 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evro</w:t>
      </w:r>
      <w:r w:rsidRPr="006B458B">
        <w:rPr>
          <w:rFonts w:ascii="Times New Roman" w:hAnsi="Times New Roman" w:cs="Times New Roman"/>
          <w:sz w:val="24"/>
          <w:szCs w:val="24"/>
        </w:rPr>
        <w:t>-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polis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ru</w:t>
      </w:r>
    </w:p>
  </w:footnote>
  <w:footnote w:id="19">
    <w:p w:rsidR="00AC488C" w:rsidRPr="006B458B" w:rsidRDefault="00AC488C">
      <w:pPr>
        <w:pStyle w:val="af2"/>
      </w:pPr>
      <w:r>
        <w:rPr>
          <w:rStyle w:val="af4"/>
        </w:rPr>
        <w:footnoteRef/>
      </w:r>
      <w:r>
        <w:t xml:space="preserve"> 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zurich</w:t>
      </w:r>
      <w:r w:rsidRPr="006B458B">
        <w:rPr>
          <w:rFonts w:ascii="Times New Roman" w:hAnsi="Times New Roman" w:cs="Times New Roman"/>
          <w:sz w:val="24"/>
          <w:szCs w:val="24"/>
        </w:rPr>
        <w:t>.</w:t>
      </w:r>
      <w:r w:rsidRPr="00AC488C">
        <w:rPr>
          <w:rFonts w:ascii="Times New Roman" w:hAnsi="Times New Roman" w:cs="Times New Roman"/>
          <w:sz w:val="24"/>
          <w:szCs w:val="24"/>
          <w:lang w:val="en-US"/>
        </w:rPr>
        <w:t>ru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186B1A"/>
    <w:multiLevelType w:val="multilevel"/>
    <w:tmpl w:val="0BA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D423E3"/>
    <w:multiLevelType w:val="multilevel"/>
    <w:tmpl w:val="C4EE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B62B65"/>
    <w:multiLevelType w:val="multilevel"/>
    <w:tmpl w:val="00F4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05A71"/>
    <w:multiLevelType w:val="hybridMultilevel"/>
    <w:tmpl w:val="EF0E9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9676E"/>
    <w:multiLevelType w:val="hybridMultilevel"/>
    <w:tmpl w:val="466625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3C80A18"/>
    <w:multiLevelType w:val="hybridMultilevel"/>
    <w:tmpl w:val="D18C75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8BE7729"/>
    <w:multiLevelType w:val="hybridMultilevel"/>
    <w:tmpl w:val="46745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95AAB"/>
    <w:multiLevelType w:val="hybridMultilevel"/>
    <w:tmpl w:val="6FC08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33BAD"/>
    <w:multiLevelType w:val="hybridMultilevel"/>
    <w:tmpl w:val="33C2E0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73C5DEF"/>
    <w:multiLevelType w:val="hybridMultilevel"/>
    <w:tmpl w:val="F39EB8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56275E9"/>
    <w:multiLevelType w:val="hybridMultilevel"/>
    <w:tmpl w:val="91304A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9"/>
  </w:num>
  <w:num w:numId="9">
    <w:abstractNumId w:val="11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56"/>
    <w:rsid w:val="00034E7A"/>
    <w:rsid w:val="00162CD2"/>
    <w:rsid w:val="00164C15"/>
    <w:rsid w:val="001B1ACD"/>
    <w:rsid w:val="001D6CB3"/>
    <w:rsid w:val="002B4B7B"/>
    <w:rsid w:val="003A074A"/>
    <w:rsid w:val="003C0E86"/>
    <w:rsid w:val="00486813"/>
    <w:rsid w:val="00505760"/>
    <w:rsid w:val="005A4DFE"/>
    <w:rsid w:val="00640183"/>
    <w:rsid w:val="0069719C"/>
    <w:rsid w:val="006A0A7F"/>
    <w:rsid w:val="006B458B"/>
    <w:rsid w:val="006C5D51"/>
    <w:rsid w:val="006E1D45"/>
    <w:rsid w:val="009B7244"/>
    <w:rsid w:val="00A155F4"/>
    <w:rsid w:val="00A2725C"/>
    <w:rsid w:val="00A3202B"/>
    <w:rsid w:val="00A43430"/>
    <w:rsid w:val="00A54D56"/>
    <w:rsid w:val="00AC488C"/>
    <w:rsid w:val="00B56185"/>
    <w:rsid w:val="00C05125"/>
    <w:rsid w:val="00CB5623"/>
    <w:rsid w:val="00D25EE4"/>
    <w:rsid w:val="00D535EA"/>
    <w:rsid w:val="00DC59B1"/>
    <w:rsid w:val="00E46042"/>
    <w:rsid w:val="00EA697B"/>
    <w:rsid w:val="00ED0D0A"/>
    <w:rsid w:val="00FD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1A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7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D765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2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25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semiHidden/>
    <w:rsid w:val="00FD7654"/>
    <w:rPr>
      <w:rFonts w:ascii="Cambria" w:eastAsia="Times New Roman" w:hAnsi="Cambria" w:cs="Times New Roman"/>
      <w:b/>
      <w:bCs/>
      <w:kern w:val="2"/>
      <w:sz w:val="26"/>
      <w:szCs w:val="26"/>
      <w:lang w:eastAsia="ru-RU"/>
    </w:rPr>
  </w:style>
  <w:style w:type="paragraph" w:styleId="a4">
    <w:name w:val="Title"/>
    <w:basedOn w:val="a"/>
    <w:next w:val="a"/>
    <w:link w:val="a5"/>
    <w:qFormat/>
    <w:rsid w:val="00FD765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FD76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057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50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576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9719C"/>
    <w:rPr>
      <w:color w:val="0000FF"/>
      <w:u w:val="single"/>
    </w:rPr>
  </w:style>
  <w:style w:type="character" w:styleId="aa">
    <w:name w:val="Strong"/>
    <w:basedOn w:val="a0"/>
    <w:uiPriority w:val="22"/>
    <w:qFormat/>
    <w:rsid w:val="0069719C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D53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35EA"/>
  </w:style>
  <w:style w:type="paragraph" w:styleId="ad">
    <w:name w:val="footer"/>
    <w:basedOn w:val="a"/>
    <w:link w:val="ae"/>
    <w:uiPriority w:val="99"/>
    <w:unhideWhenUsed/>
    <w:rsid w:val="00D53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535EA"/>
  </w:style>
  <w:style w:type="paragraph" w:styleId="af">
    <w:name w:val="endnote text"/>
    <w:basedOn w:val="a"/>
    <w:link w:val="af0"/>
    <w:uiPriority w:val="99"/>
    <w:semiHidden/>
    <w:unhideWhenUsed/>
    <w:rsid w:val="00D535EA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535EA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D535EA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D535E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535E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535E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B1A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1A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7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D765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2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25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semiHidden/>
    <w:rsid w:val="00FD7654"/>
    <w:rPr>
      <w:rFonts w:ascii="Cambria" w:eastAsia="Times New Roman" w:hAnsi="Cambria" w:cs="Times New Roman"/>
      <w:b/>
      <w:bCs/>
      <w:kern w:val="2"/>
      <w:sz w:val="26"/>
      <w:szCs w:val="26"/>
      <w:lang w:eastAsia="ru-RU"/>
    </w:rPr>
  </w:style>
  <w:style w:type="paragraph" w:styleId="a4">
    <w:name w:val="Title"/>
    <w:basedOn w:val="a"/>
    <w:next w:val="a"/>
    <w:link w:val="a5"/>
    <w:qFormat/>
    <w:rsid w:val="00FD765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FD76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057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50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576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9719C"/>
    <w:rPr>
      <w:color w:val="0000FF"/>
      <w:u w:val="single"/>
    </w:rPr>
  </w:style>
  <w:style w:type="character" w:styleId="aa">
    <w:name w:val="Strong"/>
    <w:basedOn w:val="a0"/>
    <w:uiPriority w:val="22"/>
    <w:qFormat/>
    <w:rsid w:val="0069719C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D53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35EA"/>
  </w:style>
  <w:style w:type="paragraph" w:styleId="ad">
    <w:name w:val="footer"/>
    <w:basedOn w:val="a"/>
    <w:link w:val="ae"/>
    <w:uiPriority w:val="99"/>
    <w:unhideWhenUsed/>
    <w:rsid w:val="00D53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535EA"/>
  </w:style>
  <w:style w:type="paragraph" w:styleId="af">
    <w:name w:val="endnote text"/>
    <w:basedOn w:val="a"/>
    <w:link w:val="af0"/>
    <w:uiPriority w:val="99"/>
    <w:semiHidden/>
    <w:unhideWhenUsed/>
    <w:rsid w:val="00D535EA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535EA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D535EA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D535E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535E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535E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B1A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1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vro-polis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viv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go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ujuuj</b:Tag>
    <b:SourceType>Book</b:SourceType>
    <b:Guid>{B9511A2E-CC15-470A-83C3-9809A1C88104}</b:Guid>
    <b:Author>
      <b:Author>
        <b:NameList>
          <b:Person>
            <b:Last>ujuj</b:Last>
          </b:Person>
        </b:NameList>
      </b:Author>
    </b:Author>
    <b:Title>ju</b:Title>
    <b:Year>jujuj</b:Year>
    <b:City>uju</b:City>
    <b:Publisher>ujuj</b:Publisher>
    <b:RefOrder>1</b:RefOrder>
  </b:Source>
</b:Sources>
</file>

<file path=customXml/itemProps1.xml><?xml version="1.0" encoding="utf-8"?>
<ds:datastoreItem xmlns:ds="http://schemas.openxmlformats.org/officeDocument/2006/customXml" ds:itemID="{53797367-A870-4A7B-AB56-F2D7C00C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acer5732</dc:creator>
  <cp:lastModifiedBy>кристи</cp:lastModifiedBy>
  <cp:revision>2</cp:revision>
  <dcterms:created xsi:type="dcterms:W3CDTF">2014-10-29T07:07:00Z</dcterms:created>
  <dcterms:modified xsi:type="dcterms:W3CDTF">2014-10-29T07:07:00Z</dcterms:modified>
</cp:coreProperties>
</file>