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035" w:rsidRDefault="00225EB4" w:rsidP="003A6E55">
      <w:pPr>
        <w:spacing w:line="360" w:lineRule="auto"/>
        <w:ind w:left="1418" w:right="851"/>
        <w:jc w:val="center"/>
        <w:rPr>
          <w:rFonts w:ascii="Times New Roman" w:hAnsi="Times New Roman" w:cs="Times New Roman"/>
          <w:sz w:val="28"/>
          <w:szCs w:val="28"/>
        </w:rPr>
      </w:pPr>
      <w:r w:rsidRPr="00225EB4">
        <w:rPr>
          <w:rFonts w:ascii="Times New Roman" w:hAnsi="Times New Roman" w:cs="Times New Roman"/>
          <w:sz w:val="28"/>
          <w:szCs w:val="28"/>
        </w:rPr>
        <w:t>План</w:t>
      </w:r>
    </w:p>
    <w:p w:rsidR="003E3469" w:rsidRDefault="00225EB4" w:rsidP="003A6E55">
      <w:pPr>
        <w:spacing w:line="360" w:lineRule="auto"/>
        <w:ind w:left="1418" w:right="851"/>
        <w:rPr>
          <w:rFonts w:ascii="Times New Roman" w:hAnsi="Times New Roman" w:cs="Times New Roman"/>
          <w:sz w:val="28"/>
          <w:szCs w:val="28"/>
        </w:rPr>
      </w:pPr>
      <w:r>
        <w:rPr>
          <w:rFonts w:ascii="Times New Roman" w:hAnsi="Times New Roman" w:cs="Times New Roman"/>
          <w:sz w:val="28"/>
          <w:szCs w:val="28"/>
        </w:rPr>
        <w:t>Введение……………………………………………………</w:t>
      </w:r>
      <w:r w:rsidR="003A6E55">
        <w:rPr>
          <w:rFonts w:ascii="Times New Roman" w:hAnsi="Times New Roman" w:cs="Times New Roman"/>
          <w:sz w:val="28"/>
          <w:szCs w:val="28"/>
        </w:rPr>
        <w:t>…...</w:t>
      </w:r>
      <w:r>
        <w:rPr>
          <w:rFonts w:ascii="Times New Roman" w:hAnsi="Times New Roman" w:cs="Times New Roman"/>
          <w:sz w:val="28"/>
          <w:szCs w:val="28"/>
        </w:rPr>
        <w:t>2</w:t>
      </w:r>
    </w:p>
    <w:p w:rsidR="00225EB4" w:rsidRDefault="00B856B0" w:rsidP="003A6E55">
      <w:pPr>
        <w:spacing w:line="360" w:lineRule="auto"/>
        <w:ind w:left="1418" w:right="851"/>
        <w:jc w:val="both"/>
        <w:rPr>
          <w:rFonts w:ascii="Times New Roman" w:hAnsi="Times New Roman" w:cs="Times New Roman"/>
          <w:sz w:val="28"/>
          <w:szCs w:val="28"/>
        </w:rPr>
      </w:pPr>
      <w:r>
        <w:rPr>
          <w:rFonts w:ascii="Times New Roman" w:hAnsi="Times New Roman" w:cs="Times New Roman"/>
          <w:sz w:val="28"/>
          <w:szCs w:val="28"/>
        </w:rPr>
        <w:t xml:space="preserve"> </w:t>
      </w:r>
      <w:r w:rsidR="00225EB4">
        <w:rPr>
          <w:rFonts w:ascii="Times New Roman" w:hAnsi="Times New Roman" w:cs="Times New Roman"/>
          <w:sz w:val="28"/>
          <w:szCs w:val="28"/>
        </w:rPr>
        <w:t>1.Диалектика и метафизика…………………………………</w:t>
      </w:r>
      <w:r w:rsidR="003A6E55">
        <w:rPr>
          <w:rFonts w:ascii="Times New Roman" w:hAnsi="Times New Roman" w:cs="Times New Roman"/>
          <w:sz w:val="28"/>
          <w:szCs w:val="28"/>
        </w:rPr>
        <w:t>.</w:t>
      </w:r>
      <w:r w:rsidR="00225EB4">
        <w:rPr>
          <w:rFonts w:ascii="Times New Roman" w:hAnsi="Times New Roman" w:cs="Times New Roman"/>
          <w:sz w:val="28"/>
          <w:szCs w:val="28"/>
        </w:rPr>
        <w:t>.3</w:t>
      </w:r>
      <w:bookmarkStart w:id="0" w:name="_GoBack"/>
      <w:bookmarkEnd w:id="0"/>
    </w:p>
    <w:p w:rsidR="00225EB4" w:rsidRDefault="00225EB4" w:rsidP="003A6E55">
      <w:pPr>
        <w:spacing w:line="360" w:lineRule="auto"/>
        <w:ind w:left="1418" w:right="851"/>
        <w:jc w:val="both"/>
        <w:rPr>
          <w:rFonts w:ascii="Times New Roman" w:hAnsi="Times New Roman" w:cs="Times New Roman"/>
          <w:sz w:val="28"/>
          <w:szCs w:val="28"/>
        </w:rPr>
      </w:pPr>
      <w:r>
        <w:rPr>
          <w:rFonts w:ascii="Times New Roman" w:hAnsi="Times New Roman" w:cs="Times New Roman"/>
          <w:sz w:val="28"/>
          <w:szCs w:val="28"/>
        </w:rPr>
        <w:t xml:space="preserve"> 2.Истор</w:t>
      </w:r>
      <w:r w:rsidR="00B856B0">
        <w:rPr>
          <w:rFonts w:ascii="Times New Roman" w:hAnsi="Times New Roman" w:cs="Times New Roman"/>
          <w:sz w:val="28"/>
          <w:szCs w:val="28"/>
        </w:rPr>
        <w:t xml:space="preserve">ическое развитие метафизики как метода </w:t>
      </w:r>
    </w:p>
    <w:p w:rsidR="00B856B0" w:rsidRDefault="00B856B0" w:rsidP="003A6E55">
      <w:pPr>
        <w:spacing w:line="360" w:lineRule="auto"/>
        <w:ind w:left="1418" w:right="851"/>
        <w:jc w:val="both"/>
        <w:rPr>
          <w:rFonts w:ascii="Times New Roman" w:hAnsi="Times New Roman" w:cs="Times New Roman"/>
          <w:sz w:val="28"/>
          <w:szCs w:val="28"/>
        </w:rPr>
      </w:pPr>
      <w:r>
        <w:rPr>
          <w:rFonts w:ascii="Times New Roman" w:hAnsi="Times New Roman" w:cs="Times New Roman"/>
          <w:sz w:val="28"/>
          <w:szCs w:val="28"/>
        </w:rPr>
        <w:t>познания……………………………………………………</w:t>
      </w:r>
      <w:r w:rsidR="003A6E55">
        <w:rPr>
          <w:rFonts w:ascii="Times New Roman" w:hAnsi="Times New Roman" w:cs="Times New Roman"/>
          <w:sz w:val="28"/>
          <w:szCs w:val="28"/>
        </w:rPr>
        <w:t>…</w:t>
      </w:r>
      <w:r>
        <w:rPr>
          <w:rFonts w:ascii="Times New Roman" w:hAnsi="Times New Roman" w:cs="Times New Roman"/>
          <w:sz w:val="28"/>
          <w:szCs w:val="28"/>
        </w:rPr>
        <w:t>.</w:t>
      </w:r>
      <w:r w:rsidR="00511B59">
        <w:rPr>
          <w:rFonts w:ascii="Times New Roman" w:hAnsi="Times New Roman" w:cs="Times New Roman"/>
          <w:sz w:val="28"/>
          <w:szCs w:val="28"/>
        </w:rPr>
        <w:t>10</w:t>
      </w:r>
    </w:p>
    <w:p w:rsidR="00B856B0" w:rsidRDefault="00B856B0" w:rsidP="003A6E55">
      <w:pPr>
        <w:spacing w:line="360" w:lineRule="auto"/>
        <w:ind w:left="1418" w:right="851"/>
        <w:jc w:val="both"/>
        <w:rPr>
          <w:rFonts w:ascii="Times New Roman" w:hAnsi="Times New Roman" w:cs="Times New Roman"/>
          <w:sz w:val="28"/>
          <w:szCs w:val="28"/>
        </w:rPr>
      </w:pPr>
      <w:r>
        <w:rPr>
          <w:rFonts w:ascii="Times New Roman" w:hAnsi="Times New Roman" w:cs="Times New Roman"/>
          <w:sz w:val="28"/>
          <w:szCs w:val="28"/>
        </w:rPr>
        <w:t xml:space="preserve"> 3.Покажите отличие диалектики марксизма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w:t>
      </w:r>
    </w:p>
    <w:p w:rsidR="00B856B0" w:rsidRDefault="00B856B0" w:rsidP="003A6E55">
      <w:pPr>
        <w:spacing w:line="360" w:lineRule="auto"/>
        <w:ind w:left="1418" w:right="851"/>
        <w:jc w:val="both"/>
        <w:rPr>
          <w:rFonts w:ascii="Times New Roman" w:hAnsi="Times New Roman" w:cs="Times New Roman"/>
          <w:sz w:val="28"/>
          <w:szCs w:val="28"/>
        </w:rPr>
      </w:pPr>
      <w:r>
        <w:rPr>
          <w:rFonts w:ascii="Times New Roman" w:hAnsi="Times New Roman" w:cs="Times New Roman"/>
          <w:sz w:val="28"/>
          <w:szCs w:val="28"/>
        </w:rPr>
        <w:t>диалектики Г. Гегеля………………………………………</w:t>
      </w:r>
      <w:r w:rsidR="003A6E55">
        <w:rPr>
          <w:rFonts w:ascii="Times New Roman" w:hAnsi="Times New Roman" w:cs="Times New Roman"/>
          <w:sz w:val="28"/>
          <w:szCs w:val="28"/>
        </w:rPr>
        <w:t>…</w:t>
      </w:r>
      <w:r w:rsidR="00511B59">
        <w:rPr>
          <w:rFonts w:ascii="Times New Roman" w:hAnsi="Times New Roman" w:cs="Times New Roman"/>
          <w:sz w:val="28"/>
          <w:szCs w:val="28"/>
        </w:rPr>
        <w:t>12</w:t>
      </w:r>
      <w:r>
        <w:rPr>
          <w:rFonts w:ascii="Times New Roman" w:hAnsi="Times New Roman" w:cs="Times New Roman"/>
          <w:sz w:val="28"/>
          <w:szCs w:val="28"/>
        </w:rPr>
        <w:t xml:space="preserve"> </w:t>
      </w:r>
    </w:p>
    <w:p w:rsidR="00B856B0" w:rsidRDefault="00B856B0" w:rsidP="003A6E55">
      <w:pPr>
        <w:spacing w:line="360" w:lineRule="auto"/>
        <w:ind w:left="1418" w:right="851"/>
        <w:jc w:val="both"/>
        <w:rPr>
          <w:rFonts w:ascii="Times New Roman" w:hAnsi="Times New Roman" w:cs="Times New Roman"/>
          <w:sz w:val="28"/>
          <w:szCs w:val="28"/>
        </w:rPr>
      </w:pPr>
      <w:r>
        <w:rPr>
          <w:rFonts w:ascii="Times New Roman" w:hAnsi="Times New Roman" w:cs="Times New Roman"/>
          <w:sz w:val="28"/>
          <w:szCs w:val="28"/>
        </w:rPr>
        <w:t>Заключение……………………………………………………</w:t>
      </w:r>
      <w:r w:rsidR="00511B59">
        <w:rPr>
          <w:rFonts w:ascii="Times New Roman" w:hAnsi="Times New Roman" w:cs="Times New Roman"/>
          <w:sz w:val="28"/>
          <w:szCs w:val="28"/>
        </w:rPr>
        <w:t>16</w:t>
      </w:r>
    </w:p>
    <w:p w:rsidR="00B856B0" w:rsidRDefault="00B856B0" w:rsidP="003A6E55">
      <w:pPr>
        <w:spacing w:line="360" w:lineRule="auto"/>
        <w:ind w:left="1418" w:right="851"/>
        <w:jc w:val="both"/>
        <w:rPr>
          <w:rFonts w:ascii="Times New Roman" w:hAnsi="Times New Roman" w:cs="Times New Roman"/>
          <w:sz w:val="28"/>
          <w:szCs w:val="28"/>
        </w:rPr>
      </w:pPr>
      <w:r>
        <w:rPr>
          <w:rFonts w:ascii="Times New Roman" w:hAnsi="Times New Roman" w:cs="Times New Roman"/>
          <w:sz w:val="28"/>
          <w:szCs w:val="28"/>
        </w:rPr>
        <w:t>Литература……………………………………………………</w:t>
      </w:r>
      <w:r w:rsidR="00511B59">
        <w:rPr>
          <w:rFonts w:ascii="Times New Roman" w:hAnsi="Times New Roman" w:cs="Times New Roman"/>
          <w:sz w:val="28"/>
          <w:szCs w:val="28"/>
        </w:rPr>
        <w:t>17</w:t>
      </w:r>
    </w:p>
    <w:p w:rsidR="00B856B0" w:rsidRDefault="00B856B0" w:rsidP="003A6E55">
      <w:pPr>
        <w:spacing w:line="360" w:lineRule="auto"/>
        <w:ind w:left="1418" w:right="851"/>
        <w:jc w:val="both"/>
        <w:rPr>
          <w:rFonts w:ascii="Times New Roman" w:hAnsi="Times New Roman" w:cs="Times New Roman"/>
          <w:sz w:val="28"/>
          <w:szCs w:val="28"/>
        </w:rPr>
      </w:pPr>
    </w:p>
    <w:p w:rsidR="00B856B0" w:rsidRDefault="00B856B0" w:rsidP="003A6E55">
      <w:pPr>
        <w:spacing w:line="360" w:lineRule="auto"/>
        <w:ind w:left="1418" w:right="851"/>
        <w:jc w:val="both"/>
        <w:rPr>
          <w:rFonts w:ascii="Times New Roman" w:hAnsi="Times New Roman" w:cs="Times New Roman"/>
          <w:sz w:val="28"/>
          <w:szCs w:val="28"/>
        </w:rPr>
      </w:pPr>
    </w:p>
    <w:p w:rsidR="00B856B0" w:rsidRDefault="00B856B0" w:rsidP="003A6E55">
      <w:pPr>
        <w:spacing w:line="360" w:lineRule="auto"/>
        <w:ind w:left="1418" w:right="851"/>
        <w:jc w:val="both"/>
        <w:rPr>
          <w:rFonts w:ascii="Times New Roman" w:hAnsi="Times New Roman" w:cs="Times New Roman"/>
          <w:sz w:val="28"/>
          <w:szCs w:val="28"/>
        </w:rPr>
      </w:pPr>
    </w:p>
    <w:p w:rsidR="00B856B0" w:rsidRDefault="00B856B0" w:rsidP="003A6E55">
      <w:pPr>
        <w:spacing w:line="360" w:lineRule="auto"/>
        <w:ind w:left="1418" w:right="851"/>
        <w:jc w:val="both"/>
        <w:rPr>
          <w:rFonts w:ascii="Times New Roman" w:hAnsi="Times New Roman" w:cs="Times New Roman"/>
          <w:sz w:val="28"/>
          <w:szCs w:val="28"/>
        </w:rPr>
      </w:pPr>
    </w:p>
    <w:p w:rsidR="00B856B0" w:rsidRDefault="00B856B0" w:rsidP="003A6E55">
      <w:pPr>
        <w:spacing w:line="360" w:lineRule="auto"/>
        <w:ind w:left="1418" w:right="851"/>
        <w:jc w:val="both"/>
        <w:rPr>
          <w:rFonts w:ascii="Times New Roman" w:hAnsi="Times New Roman" w:cs="Times New Roman"/>
          <w:sz w:val="28"/>
          <w:szCs w:val="28"/>
        </w:rPr>
      </w:pPr>
    </w:p>
    <w:p w:rsidR="00B856B0" w:rsidRDefault="00B856B0" w:rsidP="003A6E55">
      <w:pPr>
        <w:spacing w:line="360" w:lineRule="auto"/>
        <w:ind w:left="1418" w:right="851"/>
        <w:jc w:val="both"/>
        <w:rPr>
          <w:rFonts w:ascii="Times New Roman" w:hAnsi="Times New Roman" w:cs="Times New Roman"/>
          <w:sz w:val="28"/>
          <w:szCs w:val="28"/>
        </w:rPr>
      </w:pPr>
    </w:p>
    <w:p w:rsidR="00B856B0" w:rsidRDefault="00B856B0" w:rsidP="003A6E55">
      <w:pPr>
        <w:spacing w:line="360" w:lineRule="auto"/>
        <w:ind w:left="1418" w:right="851"/>
        <w:jc w:val="both"/>
        <w:rPr>
          <w:rFonts w:ascii="Times New Roman" w:hAnsi="Times New Roman" w:cs="Times New Roman"/>
          <w:sz w:val="28"/>
          <w:szCs w:val="28"/>
        </w:rPr>
      </w:pPr>
    </w:p>
    <w:p w:rsidR="00B856B0" w:rsidRDefault="00B856B0" w:rsidP="003A6E55">
      <w:pPr>
        <w:spacing w:line="360" w:lineRule="auto"/>
        <w:ind w:left="1418" w:right="851"/>
        <w:jc w:val="both"/>
        <w:rPr>
          <w:rFonts w:ascii="Times New Roman" w:hAnsi="Times New Roman" w:cs="Times New Roman"/>
          <w:sz w:val="28"/>
          <w:szCs w:val="28"/>
        </w:rPr>
      </w:pPr>
    </w:p>
    <w:p w:rsidR="00B856B0" w:rsidRDefault="00B856B0" w:rsidP="003A6E55">
      <w:pPr>
        <w:spacing w:line="360" w:lineRule="auto"/>
        <w:ind w:left="1418" w:right="851"/>
        <w:jc w:val="both"/>
        <w:rPr>
          <w:rFonts w:ascii="Times New Roman" w:hAnsi="Times New Roman" w:cs="Times New Roman"/>
          <w:sz w:val="28"/>
          <w:szCs w:val="28"/>
        </w:rPr>
      </w:pPr>
    </w:p>
    <w:p w:rsidR="00B856B0" w:rsidRDefault="00B856B0" w:rsidP="003A6E55">
      <w:pPr>
        <w:spacing w:line="360" w:lineRule="auto"/>
        <w:ind w:right="851"/>
        <w:jc w:val="both"/>
        <w:rPr>
          <w:rFonts w:ascii="Times New Roman" w:hAnsi="Times New Roman" w:cs="Times New Roman"/>
          <w:sz w:val="28"/>
          <w:szCs w:val="28"/>
        </w:rPr>
      </w:pPr>
    </w:p>
    <w:p w:rsidR="003A6E55" w:rsidRDefault="003A6E55" w:rsidP="003A6E55">
      <w:pPr>
        <w:spacing w:line="360" w:lineRule="auto"/>
        <w:ind w:right="851"/>
        <w:jc w:val="both"/>
        <w:rPr>
          <w:rFonts w:ascii="Times New Roman" w:hAnsi="Times New Roman" w:cs="Times New Roman"/>
          <w:sz w:val="28"/>
          <w:szCs w:val="28"/>
        </w:rPr>
      </w:pPr>
    </w:p>
    <w:p w:rsidR="00B856B0" w:rsidRDefault="00B856B0" w:rsidP="003A6E55">
      <w:pPr>
        <w:spacing w:line="360" w:lineRule="auto"/>
        <w:ind w:left="1418" w:right="851"/>
        <w:jc w:val="both"/>
        <w:rPr>
          <w:rFonts w:ascii="Times New Roman" w:hAnsi="Times New Roman" w:cs="Times New Roman"/>
          <w:sz w:val="28"/>
          <w:szCs w:val="28"/>
        </w:rPr>
      </w:pPr>
    </w:p>
    <w:p w:rsidR="00B856B0" w:rsidRDefault="00B856B0" w:rsidP="003A6E55">
      <w:pPr>
        <w:spacing w:line="360" w:lineRule="auto"/>
        <w:ind w:left="1418" w:right="851"/>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453035" w:rsidRDefault="00453035" w:rsidP="003A6E55">
      <w:pPr>
        <w:spacing w:line="360" w:lineRule="auto"/>
        <w:ind w:right="851"/>
        <w:jc w:val="both"/>
        <w:rPr>
          <w:rFonts w:ascii="Times New Roman" w:hAnsi="Times New Roman" w:cs="Times New Roman"/>
          <w:sz w:val="28"/>
          <w:szCs w:val="28"/>
        </w:rPr>
      </w:pPr>
      <w:r>
        <w:rPr>
          <w:rFonts w:ascii="Times New Roman" w:hAnsi="Times New Roman" w:cs="Times New Roman"/>
          <w:sz w:val="28"/>
          <w:szCs w:val="28"/>
        </w:rPr>
        <w:t xml:space="preserve">    </w:t>
      </w:r>
      <w:r w:rsidR="00B856B0" w:rsidRPr="00B856B0">
        <w:rPr>
          <w:rFonts w:ascii="Times New Roman" w:hAnsi="Times New Roman" w:cs="Times New Roman"/>
          <w:sz w:val="28"/>
          <w:szCs w:val="28"/>
        </w:rPr>
        <w:t xml:space="preserve">Диалектика и метафизика – противоположные философские методы. </w:t>
      </w:r>
      <w:r>
        <w:rPr>
          <w:rFonts w:ascii="Times New Roman" w:hAnsi="Times New Roman" w:cs="Times New Roman"/>
          <w:sz w:val="28"/>
          <w:szCs w:val="28"/>
        </w:rPr>
        <w:t xml:space="preserve"> </w:t>
      </w:r>
      <w:r w:rsidR="00B856B0" w:rsidRPr="00B856B0">
        <w:rPr>
          <w:rFonts w:ascii="Times New Roman" w:hAnsi="Times New Roman" w:cs="Times New Roman"/>
          <w:sz w:val="28"/>
          <w:szCs w:val="28"/>
        </w:rPr>
        <w:t>Диалектику и метафизику принято считать важнейшими из методов, используемых философией для познания мира. Собственно они являются совокупностью различных приёмов, применяемых при познании, однако эти методы обуславливаются общими мировоззренческими представлениями о мироздании. Противоположность диалектического и метафизического методов можно проследить на протяжении всей истории философской мысли. Термины «диалектика» и «метафизика» являются многозначными и за время своего существования претерпели определённую эволюцию.</w:t>
      </w:r>
      <w:r>
        <w:rPr>
          <w:rFonts w:ascii="Times New Roman" w:hAnsi="Times New Roman" w:cs="Times New Roman"/>
          <w:sz w:val="28"/>
          <w:szCs w:val="28"/>
        </w:rPr>
        <w:t xml:space="preserve"> </w:t>
      </w:r>
    </w:p>
    <w:p w:rsidR="00453035" w:rsidRDefault="00453035" w:rsidP="003A6E55">
      <w:pPr>
        <w:spacing w:line="360" w:lineRule="auto"/>
        <w:ind w:right="851"/>
        <w:jc w:val="both"/>
        <w:rPr>
          <w:rFonts w:ascii="Times New Roman" w:hAnsi="Times New Roman" w:cs="Times New Roman"/>
          <w:sz w:val="28"/>
          <w:szCs w:val="28"/>
        </w:rPr>
      </w:pPr>
      <w:r>
        <w:rPr>
          <w:rFonts w:ascii="Times New Roman" w:hAnsi="Times New Roman" w:cs="Times New Roman"/>
          <w:sz w:val="28"/>
          <w:szCs w:val="28"/>
        </w:rPr>
        <w:t xml:space="preserve">    В своей работе я рассмотрю понятия диалектика и метафизика, развитие метафизики как метода и познания и проанализирую различия метафизики марксизма от метафизики </w:t>
      </w:r>
      <w:proofErr w:type="spellStart"/>
      <w:r>
        <w:rPr>
          <w:rFonts w:ascii="Times New Roman" w:hAnsi="Times New Roman" w:cs="Times New Roman"/>
          <w:sz w:val="28"/>
          <w:szCs w:val="28"/>
        </w:rPr>
        <w:t>Г.Гегеля</w:t>
      </w:r>
      <w:proofErr w:type="spellEnd"/>
      <w:r>
        <w:rPr>
          <w:rFonts w:ascii="Times New Roman" w:hAnsi="Times New Roman" w:cs="Times New Roman"/>
          <w:sz w:val="28"/>
          <w:szCs w:val="28"/>
        </w:rPr>
        <w:t xml:space="preserve">. </w:t>
      </w:r>
    </w:p>
    <w:p w:rsidR="00453035" w:rsidRDefault="00453035" w:rsidP="003A6E55">
      <w:pPr>
        <w:spacing w:line="360" w:lineRule="auto"/>
        <w:ind w:right="851"/>
        <w:jc w:val="both"/>
        <w:rPr>
          <w:rFonts w:ascii="Times New Roman" w:hAnsi="Times New Roman" w:cs="Times New Roman"/>
          <w:sz w:val="28"/>
          <w:szCs w:val="28"/>
        </w:rPr>
      </w:pPr>
    </w:p>
    <w:p w:rsidR="00453035" w:rsidRDefault="00453035" w:rsidP="003A6E55">
      <w:pPr>
        <w:spacing w:line="360" w:lineRule="auto"/>
        <w:ind w:right="851"/>
        <w:jc w:val="both"/>
        <w:rPr>
          <w:rFonts w:ascii="Times New Roman" w:hAnsi="Times New Roman" w:cs="Times New Roman"/>
          <w:sz w:val="28"/>
          <w:szCs w:val="28"/>
        </w:rPr>
      </w:pPr>
    </w:p>
    <w:p w:rsidR="00453035" w:rsidRDefault="00453035" w:rsidP="003A6E55">
      <w:pPr>
        <w:spacing w:line="360" w:lineRule="auto"/>
        <w:ind w:right="851"/>
        <w:jc w:val="both"/>
        <w:rPr>
          <w:rFonts w:ascii="Times New Roman" w:hAnsi="Times New Roman" w:cs="Times New Roman"/>
          <w:sz w:val="28"/>
          <w:szCs w:val="28"/>
        </w:rPr>
      </w:pPr>
    </w:p>
    <w:p w:rsidR="00453035" w:rsidRDefault="00453035" w:rsidP="003A6E55">
      <w:pPr>
        <w:spacing w:line="360" w:lineRule="auto"/>
        <w:ind w:right="851"/>
        <w:jc w:val="both"/>
        <w:rPr>
          <w:rFonts w:ascii="Times New Roman" w:hAnsi="Times New Roman" w:cs="Times New Roman"/>
          <w:sz w:val="28"/>
          <w:szCs w:val="28"/>
        </w:rPr>
      </w:pPr>
    </w:p>
    <w:p w:rsidR="00453035" w:rsidRDefault="00453035" w:rsidP="003A6E55">
      <w:pPr>
        <w:spacing w:line="360" w:lineRule="auto"/>
        <w:ind w:right="851"/>
        <w:jc w:val="both"/>
        <w:rPr>
          <w:rFonts w:ascii="Times New Roman" w:hAnsi="Times New Roman" w:cs="Times New Roman"/>
          <w:sz w:val="28"/>
          <w:szCs w:val="28"/>
        </w:rPr>
      </w:pPr>
    </w:p>
    <w:p w:rsidR="00453035" w:rsidRDefault="00453035" w:rsidP="003A6E55">
      <w:pPr>
        <w:spacing w:line="360" w:lineRule="auto"/>
        <w:ind w:right="851"/>
        <w:jc w:val="both"/>
        <w:rPr>
          <w:rFonts w:ascii="Times New Roman" w:hAnsi="Times New Roman" w:cs="Times New Roman"/>
          <w:sz w:val="28"/>
          <w:szCs w:val="28"/>
        </w:rPr>
      </w:pPr>
    </w:p>
    <w:p w:rsidR="00453035" w:rsidRDefault="00453035" w:rsidP="003A6E55">
      <w:pPr>
        <w:spacing w:line="360" w:lineRule="auto"/>
        <w:ind w:right="851"/>
        <w:jc w:val="both"/>
        <w:rPr>
          <w:rFonts w:ascii="Times New Roman" w:hAnsi="Times New Roman" w:cs="Times New Roman"/>
          <w:sz w:val="28"/>
          <w:szCs w:val="28"/>
        </w:rPr>
      </w:pPr>
    </w:p>
    <w:p w:rsidR="00453035" w:rsidRDefault="00453035" w:rsidP="003A6E55">
      <w:pPr>
        <w:spacing w:line="360" w:lineRule="auto"/>
        <w:ind w:right="851"/>
        <w:jc w:val="both"/>
        <w:rPr>
          <w:rFonts w:ascii="Times New Roman" w:hAnsi="Times New Roman" w:cs="Times New Roman"/>
          <w:sz w:val="28"/>
          <w:szCs w:val="28"/>
        </w:rPr>
      </w:pPr>
    </w:p>
    <w:p w:rsidR="00453035" w:rsidRDefault="00453035" w:rsidP="003A6E55">
      <w:pPr>
        <w:spacing w:line="360" w:lineRule="auto"/>
        <w:ind w:right="851"/>
        <w:jc w:val="both"/>
        <w:rPr>
          <w:rFonts w:ascii="Times New Roman" w:hAnsi="Times New Roman" w:cs="Times New Roman"/>
          <w:sz w:val="28"/>
          <w:szCs w:val="28"/>
        </w:rPr>
      </w:pPr>
    </w:p>
    <w:p w:rsidR="003A6E55" w:rsidRDefault="003A6E55" w:rsidP="003A6E55">
      <w:pPr>
        <w:spacing w:line="360" w:lineRule="auto"/>
        <w:ind w:right="851"/>
        <w:jc w:val="both"/>
        <w:rPr>
          <w:rFonts w:ascii="Times New Roman" w:hAnsi="Times New Roman" w:cs="Times New Roman"/>
          <w:sz w:val="28"/>
          <w:szCs w:val="28"/>
        </w:rPr>
      </w:pPr>
    </w:p>
    <w:p w:rsidR="00453035" w:rsidRDefault="00453035" w:rsidP="003A6E55">
      <w:pPr>
        <w:spacing w:line="360" w:lineRule="auto"/>
        <w:ind w:right="851"/>
        <w:jc w:val="center"/>
        <w:rPr>
          <w:rFonts w:ascii="Times New Roman" w:hAnsi="Times New Roman" w:cs="Times New Roman"/>
          <w:sz w:val="28"/>
          <w:szCs w:val="28"/>
        </w:rPr>
      </w:pPr>
      <w:r w:rsidRPr="00453035">
        <w:rPr>
          <w:rFonts w:ascii="Times New Roman" w:hAnsi="Times New Roman" w:cs="Times New Roman"/>
          <w:sz w:val="28"/>
          <w:szCs w:val="28"/>
        </w:rPr>
        <w:lastRenderedPageBreak/>
        <w:t>1.Диалектика и метафизика</w:t>
      </w:r>
    </w:p>
    <w:p w:rsidR="002012D6" w:rsidRDefault="00453035" w:rsidP="003A6E55">
      <w:pPr>
        <w:spacing w:line="360" w:lineRule="auto"/>
        <w:ind w:right="851"/>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453035">
        <w:rPr>
          <w:rFonts w:ascii="Times New Roman" w:hAnsi="Times New Roman" w:cs="Times New Roman"/>
          <w:sz w:val="28"/>
          <w:szCs w:val="28"/>
        </w:rPr>
        <w:t>Изобретение слова «диалектика» традиция приписывает Сократу (5 в. до н.э.), который произвёл его от глагола «вести беседу», «дискутировать».</w:t>
      </w:r>
      <w:proofErr w:type="gramEnd"/>
      <w:r w:rsidRPr="00453035">
        <w:rPr>
          <w:rFonts w:ascii="Times New Roman" w:hAnsi="Times New Roman" w:cs="Times New Roman"/>
          <w:sz w:val="28"/>
          <w:szCs w:val="28"/>
        </w:rPr>
        <w:t xml:space="preserve"> Начиная с Сократа, диалектикой называлось </w:t>
      </w:r>
      <w:proofErr w:type="gramStart"/>
      <w:r w:rsidRPr="00453035">
        <w:rPr>
          <w:rFonts w:ascii="Times New Roman" w:hAnsi="Times New Roman" w:cs="Times New Roman"/>
          <w:sz w:val="28"/>
          <w:szCs w:val="28"/>
        </w:rPr>
        <w:t>искусство ведения</w:t>
      </w:r>
      <w:proofErr w:type="gramEnd"/>
      <w:r w:rsidRPr="00453035">
        <w:rPr>
          <w:rFonts w:ascii="Times New Roman" w:hAnsi="Times New Roman" w:cs="Times New Roman"/>
          <w:sz w:val="28"/>
          <w:szCs w:val="28"/>
        </w:rPr>
        <w:t xml:space="preserve"> беседы, спора, аргументации. Подразумевалось, что через борьбу противоположных точек зрения («</w:t>
      </w:r>
      <w:proofErr w:type="spellStart"/>
      <w:r w:rsidRPr="00453035">
        <w:rPr>
          <w:rFonts w:ascii="Times New Roman" w:hAnsi="Times New Roman" w:cs="Times New Roman"/>
          <w:sz w:val="28"/>
          <w:szCs w:val="28"/>
        </w:rPr>
        <w:t>диа</w:t>
      </w:r>
      <w:proofErr w:type="spellEnd"/>
      <w:r w:rsidRPr="00453035">
        <w:rPr>
          <w:rFonts w:ascii="Times New Roman" w:hAnsi="Times New Roman" w:cs="Times New Roman"/>
          <w:sz w:val="28"/>
          <w:szCs w:val="28"/>
        </w:rPr>
        <w:t>» - «два», «</w:t>
      </w:r>
      <w:proofErr w:type="spellStart"/>
      <w:r w:rsidRPr="00453035">
        <w:rPr>
          <w:rFonts w:ascii="Times New Roman" w:hAnsi="Times New Roman" w:cs="Times New Roman"/>
          <w:sz w:val="28"/>
          <w:szCs w:val="28"/>
        </w:rPr>
        <w:t>лектон</w:t>
      </w:r>
      <w:proofErr w:type="spellEnd"/>
      <w:r w:rsidRPr="00453035">
        <w:rPr>
          <w:rFonts w:ascii="Times New Roman" w:hAnsi="Times New Roman" w:cs="Times New Roman"/>
          <w:sz w:val="28"/>
          <w:szCs w:val="28"/>
        </w:rPr>
        <w:t>» - «понятие») мы приходим к истине. Аристотель называл основоположником диалектики Зенона Элейского за его остроумные доказательства (апории).</w:t>
      </w:r>
      <w:r w:rsidRPr="00453035">
        <w:t xml:space="preserve"> </w:t>
      </w:r>
      <w:r w:rsidRPr="00453035">
        <w:rPr>
          <w:rFonts w:ascii="Times New Roman" w:hAnsi="Times New Roman" w:cs="Times New Roman"/>
          <w:sz w:val="28"/>
          <w:szCs w:val="28"/>
        </w:rPr>
        <w:t>Сейчас подобное использование диалектики, применяемое для размышления, аргументации и оппонирования, принято называть субъективной диалектикой. Иногда, например, в средние века, слово «диалектика» служило синонимом философии. Как известно, И. Кант рассматривал диалектику в качестве учения о разуме – высшей познавательной способности человека.</w:t>
      </w:r>
    </w:p>
    <w:p w:rsidR="00453035" w:rsidRDefault="002012D6" w:rsidP="003A6E55">
      <w:pPr>
        <w:spacing w:line="360" w:lineRule="auto"/>
        <w:ind w:right="851"/>
        <w:jc w:val="both"/>
        <w:rPr>
          <w:rFonts w:ascii="Times New Roman" w:hAnsi="Times New Roman" w:cs="Times New Roman"/>
          <w:sz w:val="28"/>
          <w:szCs w:val="28"/>
        </w:rPr>
      </w:pPr>
      <w:r>
        <w:rPr>
          <w:rFonts w:ascii="Times New Roman" w:hAnsi="Times New Roman" w:cs="Times New Roman"/>
          <w:sz w:val="28"/>
          <w:szCs w:val="28"/>
        </w:rPr>
        <w:t xml:space="preserve">    </w:t>
      </w:r>
      <w:r w:rsidR="00453035" w:rsidRPr="00453035">
        <w:t xml:space="preserve"> </w:t>
      </w:r>
      <w:r w:rsidR="00453035" w:rsidRPr="00453035">
        <w:rPr>
          <w:rFonts w:ascii="Times New Roman" w:hAnsi="Times New Roman" w:cs="Times New Roman"/>
          <w:sz w:val="28"/>
          <w:szCs w:val="28"/>
        </w:rPr>
        <w:t xml:space="preserve">Современное значение термину «диалектика» придал </w:t>
      </w:r>
      <w:proofErr w:type="gramStart"/>
      <w:r w:rsidR="00453035" w:rsidRPr="00453035">
        <w:rPr>
          <w:rFonts w:ascii="Times New Roman" w:hAnsi="Times New Roman" w:cs="Times New Roman"/>
          <w:sz w:val="28"/>
          <w:szCs w:val="28"/>
        </w:rPr>
        <w:t>в начале</w:t>
      </w:r>
      <w:proofErr w:type="gramEnd"/>
      <w:r w:rsidR="00453035" w:rsidRPr="00453035">
        <w:rPr>
          <w:rFonts w:ascii="Times New Roman" w:hAnsi="Times New Roman" w:cs="Times New Roman"/>
          <w:sz w:val="28"/>
          <w:szCs w:val="28"/>
        </w:rPr>
        <w:t xml:space="preserve"> 19 в. Г. Гегель. Он стал понимать диалектику, с одной стороны, как учение о развитии, а с другой стороны, как философский и общенаучный метод, который необходимо применять при познании мира. Именно Гегель обозначил коренную противоположность диалектического и метафизического методов в трактовке изменчивости, развития и противоречивости мироздания. Мыслителем, предвосхитившим суть диалектики в современном значении, следует признать Гераклита с его тезисом о постоянной текучести мира и противоречии как основе развития.</w:t>
      </w:r>
    </w:p>
    <w:p w:rsidR="004E1C41" w:rsidRPr="004E1C41" w:rsidRDefault="004E1C41" w:rsidP="003A6E55">
      <w:pPr>
        <w:spacing w:line="360" w:lineRule="auto"/>
        <w:ind w:right="851"/>
        <w:jc w:val="both"/>
        <w:rPr>
          <w:rFonts w:ascii="Times New Roman" w:hAnsi="Times New Roman" w:cs="Times New Roman"/>
          <w:sz w:val="28"/>
          <w:szCs w:val="28"/>
        </w:rPr>
      </w:pPr>
      <w:r>
        <w:rPr>
          <w:rFonts w:ascii="Times New Roman" w:hAnsi="Times New Roman" w:cs="Times New Roman"/>
          <w:sz w:val="28"/>
          <w:szCs w:val="28"/>
        </w:rPr>
        <w:t xml:space="preserve">    </w:t>
      </w:r>
      <w:r w:rsidRPr="004E1C41">
        <w:rPr>
          <w:rFonts w:ascii="Times New Roman" w:hAnsi="Times New Roman" w:cs="Times New Roman"/>
          <w:i/>
          <w:iCs/>
          <w:sz w:val="28"/>
          <w:szCs w:val="28"/>
        </w:rPr>
        <w:t>Античность:</w:t>
      </w:r>
      <w:r w:rsidRPr="004E1C41">
        <w:rPr>
          <w:rFonts w:ascii="Times New Roman" w:hAnsi="Times New Roman" w:cs="Times New Roman"/>
          <w:sz w:val="28"/>
          <w:szCs w:val="28"/>
        </w:rPr>
        <w:t xml:space="preserve"> наиболее ярко у Гераклита: мир, который </w:t>
      </w:r>
      <w:proofErr w:type="gramStart"/>
      <w:r w:rsidRPr="004E1C41">
        <w:rPr>
          <w:rFonts w:ascii="Times New Roman" w:hAnsi="Times New Roman" w:cs="Times New Roman"/>
          <w:sz w:val="28"/>
          <w:szCs w:val="28"/>
        </w:rPr>
        <w:t>находится в постоянном покое внутренне противоречив</w:t>
      </w:r>
      <w:proofErr w:type="gramEnd"/>
      <w:r w:rsidRPr="004E1C41">
        <w:rPr>
          <w:rFonts w:ascii="Times New Roman" w:hAnsi="Times New Roman" w:cs="Times New Roman"/>
          <w:sz w:val="28"/>
          <w:szCs w:val="28"/>
        </w:rPr>
        <w:t xml:space="preserve">, мыслится в вечном становлении, движении, единстве противоположностей. Зенон Элейский: противоречивость понятия движения, Атомисты - </w:t>
      </w:r>
      <w:proofErr w:type="spellStart"/>
      <w:r w:rsidRPr="004E1C41">
        <w:rPr>
          <w:rFonts w:ascii="Times New Roman" w:hAnsi="Times New Roman" w:cs="Times New Roman"/>
          <w:sz w:val="28"/>
          <w:szCs w:val="28"/>
        </w:rPr>
        <w:t>Левкипп</w:t>
      </w:r>
      <w:proofErr w:type="spellEnd"/>
      <w:r w:rsidRPr="004E1C41">
        <w:rPr>
          <w:rFonts w:ascii="Times New Roman" w:hAnsi="Times New Roman" w:cs="Times New Roman"/>
          <w:sz w:val="28"/>
          <w:szCs w:val="28"/>
        </w:rPr>
        <w:t xml:space="preserve">, </w:t>
      </w:r>
      <w:proofErr w:type="spellStart"/>
      <w:r w:rsidRPr="004E1C41">
        <w:rPr>
          <w:rFonts w:ascii="Times New Roman" w:hAnsi="Times New Roman" w:cs="Times New Roman"/>
          <w:sz w:val="28"/>
          <w:szCs w:val="28"/>
        </w:rPr>
        <w:lastRenderedPageBreak/>
        <w:t>Демокрит</w:t>
      </w:r>
      <w:proofErr w:type="spellEnd"/>
      <w:r w:rsidRPr="004E1C41">
        <w:rPr>
          <w:rFonts w:ascii="Times New Roman" w:hAnsi="Times New Roman" w:cs="Times New Roman"/>
          <w:sz w:val="28"/>
          <w:szCs w:val="28"/>
        </w:rPr>
        <w:t>, Эпикур, Лукреций: появление любой вещи из атома - диалектический “скачок”.</w:t>
      </w:r>
    </w:p>
    <w:p w:rsidR="004E1C41" w:rsidRPr="004E1C41" w:rsidRDefault="004E1C41" w:rsidP="003A6E55">
      <w:pPr>
        <w:spacing w:line="360" w:lineRule="auto"/>
        <w:ind w:right="851"/>
        <w:jc w:val="both"/>
        <w:rPr>
          <w:rFonts w:ascii="Times New Roman" w:hAnsi="Times New Roman" w:cs="Times New Roman"/>
          <w:sz w:val="28"/>
          <w:szCs w:val="28"/>
        </w:rPr>
      </w:pPr>
      <w:r w:rsidRPr="004E1C41">
        <w:rPr>
          <w:rFonts w:ascii="Times New Roman" w:hAnsi="Times New Roman" w:cs="Times New Roman"/>
          <w:i/>
          <w:iCs/>
          <w:sz w:val="28"/>
          <w:szCs w:val="28"/>
        </w:rPr>
        <w:t>Софисты:</w:t>
      </w:r>
      <w:r w:rsidRPr="004E1C41">
        <w:rPr>
          <w:rFonts w:ascii="Times New Roman" w:hAnsi="Times New Roman" w:cs="Times New Roman"/>
          <w:sz w:val="28"/>
          <w:szCs w:val="28"/>
        </w:rPr>
        <w:t xml:space="preserve"> отрицательная диалектика (противоречия в мыслях и поиск истины в спорах).</w:t>
      </w:r>
    </w:p>
    <w:p w:rsidR="004E1C41" w:rsidRPr="004E1C41" w:rsidRDefault="004E1C41" w:rsidP="003A6E55">
      <w:pPr>
        <w:spacing w:line="360" w:lineRule="auto"/>
        <w:ind w:right="851"/>
        <w:jc w:val="both"/>
        <w:rPr>
          <w:rFonts w:ascii="Times New Roman" w:hAnsi="Times New Roman" w:cs="Times New Roman"/>
          <w:sz w:val="28"/>
          <w:szCs w:val="28"/>
        </w:rPr>
      </w:pPr>
      <w:r w:rsidRPr="004E1C41">
        <w:rPr>
          <w:rFonts w:ascii="Times New Roman" w:hAnsi="Times New Roman" w:cs="Times New Roman"/>
          <w:i/>
          <w:iCs/>
          <w:sz w:val="28"/>
          <w:szCs w:val="28"/>
        </w:rPr>
        <w:t>Сократ:</w:t>
      </w:r>
      <w:r w:rsidRPr="004E1C41">
        <w:rPr>
          <w:rFonts w:ascii="Times New Roman" w:hAnsi="Times New Roman" w:cs="Times New Roman"/>
          <w:sz w:val="28"/>
          <w:szCs w:val="28"/>
        </w:rPr>
        <w:t xml:space="preserve"> вопросно-ответная, разговорная теория диалектики.</w:t>
      </w:r>
    </w:p>
    <w:p w:rsidR="004E1C41" w:rsidRPr="004E1C41" w:rsidRDefault="004E1C41" w:rsidP="003A6E55">
      <w:pPr>
        <w:spacing w:line="360" w:lineRule="auto"/>
        <w:ind w:right="851"/>
        <w:jc w:val="both"/>
        <w:rPr>
          <w:rFonts w:ascii="Times New Roman" w:hAnsi="Times New Roman" w:cs="Times New Roman"/>
          <w:sz w:val="28"/>
          <w:szCs w:val="28"/>
        </w:rPr>
      </w:pPr>
      <w:r w:rsidRPr="004E1C41">
        <w:rPr>
          <w:rFonts w:ascii="Times New Roman" w:hAnsi="Times New Roman" w:cs="Times New Roman"/>
          <w:i/>
          <w:iCs/>
          <w:sz w:val="28"/>
          <w:szCs w:val="28"/>
        </w:rPr>
        <w:t>Платон:</w:t>
      </w:r>
      <w:r w:rsidRPr="004E1C41">
        <w:rPr>
          <w:rFonts w:ascii="Times New Roman" w:hAnsi="Times New Roman" w:cs="Times New Roman"/>
          <w:sz w:val="28"/>
          <w:szCs w:val="28"/>
        </w:rPr>
        <w:t xml:space="preserve"> диалектика - расчленение понятий на четко обособленные роды, поиск истины в вопросах и ответах, знание относительного и истинного </w:t>
      </w:r>
      <w:proofErr w:type="spellStart"/>
      <w:r w:rsidRPr="004E1C41">
        <w:rPr>
          <w:rFonts w:ascii="Times New Roman" w:hAnsi="Times New Roman" w:cs="Times New Roman"/>
          <w:sz w:val="28"/>
          <w:szCs w:val="28"/>
        </w:rPr>
        <w:t>сущного</w:t>
      </w:r>
      <w:proofErr w:type="spellEnd"/>
      <w:r w:rsidRPr="004E1C41">
        <w:rPr>
          <w:rFonts w:ascii="Times New Roman" w:hAnsi="Times New Roman" w:cs="Times New Roman"/>
          <w:sz w:val="28"/>
          <w:szCs w:val="28"/>
        </w:rPr>
        <w:t xml:space="preserve"> можно достигнуть с помощью сведения противоречивых частностей в цельное и общее. Диалектика категорий движения, покоя, различия, тождества, бытия, Бытие - активно </w:t>
      </w:r>
      <w:proofErr w:type="spellStart"/>
      <w:r w:rsidRPr="004E1C41">
        <w:rPr>
          <w:rFonts w:ascii="Times New Roman" w:hAnsi="Times New Roman" w:cs="Times New Roman"/>
          <w:sz w:val="28"/>
          <w:szCs w:val="28"/>
        </w:rPr>
        <w:t>самопротиворечивая</w:t>
      </w:r>
      <w:proofErr w:type="spellEnd"/>
      <w:r w:rsidRPr="004E1C41">
        <w:rPr>
          <w:rFonts w:ascii="Times New Roman" w:hAnsi="Times New Roman" w:cs="Times New Roman"/>
          <w:sz w:val="28"/>
          <w:szCs w:val="28"/>
        </w:rPr>
        <w:t xml:space="preserve"> координированная раздельность.</w:t>
      </w:r>
    </w:p>
    <w:p w:rsidR="004E1C41" w:rsidRPr="004E1C41" w:rsidRDefault="004E1C41" w:rsidP="003A6E55">
      <w:pPr>
        <w:spacing w:line="360" w:lineRule="auto"/>
        <w:ind w:right="851"/>
        <w:jc w:val="both"/>
        <w:rPr>
          <w:rFonts w:ascii="Times New Roman" w:hAnsi="Times New Roman" w:cs="Times New Roman"/>
          <w:sz w:val="28"/>
          <w:szCs w:val="28"/>
        </w:rPr>
      </w:pPr>
      <w:r w:rsidRPr="004E1C41">
        <w:rPr>
          <w:rFonts w:ascii="Times New Roman" w:hAnsi="Times New Roman" w:cs="Times New Roman"/>
          <w:i/>
          <w:iCs/>
          <w:sz w:val="28"/>
          <w:szCs w:val="28"/>
        </w:rPr>
        <w:t>Аристотель:</w:t>
      </w:r>
      <w:r w:rsidRPr="004E1C41">
        <w:rPr>
          <w:rFonts w:ascii="Times New Roman" w:hAnsi="Times New Roman" w:cs="Times New Roman"/>
          <w:sz w:val="28"/>
          <w:szCs w:val="28"/>
        </w:rPr>
        <w:t xml:space="preserve"> диалектику развивал в направлении познания реально существующего космоса. Диалектика не просто абсолютное знание а и знание только возможного или вероятного.</w:t>
      </w:r>
    </w:p>
    <w:p w:rsidR="004E1C41" w:rsidRPr="004E1C41" w:rsidRDefault="004E1C41" w:rsidP="003A6E55">
      <w:pPr>
        <w:spacing w:line="360" w:lineRule="auto"/>
        <w:ind w:right="851"/>
        <w:jc w:val="both"/>
        <w:rPr>
          <w:rFonts w:ascii="Times New Roman" w:hAnsi="Times New Roman" w:cs="Times New Roman"/>
          <w:sz w:val="28"/>
          <w:szCs w:val="28"/>
        </w:rPr>
      </w:pPr>
      <w:r w:rsidRPr="004E1C41">
        <w:rPr>
          <w:rFonts w:ascii="Times New Roman" w:hAnsi="Times New Roman" w:cs="Times New Roman"/>
          <w:i/>
          <w:iCs/>
          <w:sz w:val="28"/>
          <w:szCs w:val="28"/>
        </w:rPr>
        <w:t>Стоики:</w:t>
      </w:r>
      <w:r w:rsidRPr="004E1C41">
        <w:rPr>
          <w:rFonts w:ascii="Times New Roman" w:hAnsi="Times New Roman" w:cs="Times New Roman"/>
          <w:sz w:val="28"/>
          <w:szCs w:val="28"/>
        </w:rPr>
        <w:t xml:space="preserve"> углубление трактовки диалектики на основе тщательного анализа мыслительных и языковых категорий.</w:t>
      </w:r>
    </w:p>
    <w:p w:rsidR="004E1C41" w:rsidRPr="004E1C41" w:rsidRDefault="004E1C41" w:rsidP="003A6E55">
      <w:pPr>
        <w:spacing w:line="360" w:lineRule="auto"/>
        <w:ind w:right="851"/>
        <w:jc w:val="both"/>
        <w:rPr>
          <w:rFonts w:ascii="Times New Roman" w:hAnsi="Times New Roman" w:cs="Times New Roman"/>
          <w:sz w:val="28"/>
          <w:szCs w:val="28"/>
        </w:rPr>
      </w:pPr>
      <w:r w:rsidRPr="004E1C41">
        <w:rPr>
          <w:rFonts w:ascii="Times New Roman" w:hAnsi="Times New Roman" w:cs="Times New Roman"/>
          <w:i/>
          <w:iCs/>
          <w:sz w:val="28"/>
          <w:szCs w:val="28"/>
        </w:rPr>
        <w:t>Неоплатонизм:</w:t>
      </w:r>
      <w:r w:rsidRPr="004E1C41">
        <w:rPr>
          <w:rFonts w:ascii="Times New Roman" w:hAnsi="Times New Roman" w:cs="Times New Roman"/>
          <w:sz w:val="28"/>
          <w:szCs w:val="28"/>
        </w:rPr>
        <w:t xml:space="preserve"> диалектически трактуется основная иерархия бытия: единое, его числовая раздельность, качественная наполненность </w:t>
      </w:r>
      <w:proofErr w:type="spellStart"/>
      <w:r w:rsidRPr="004E1C41">
        <w:rPr>
          <w:rFonts w:ascii="Times New Roman" w:hAnsi="Times New Roman" w:cs="Times New Roman"/>
          <w:sz w:val="28"/>
          <w:szCs w:val="28"/>
        </w:rPr>
        <w:t>первочисел</w:t>
      </w:r>
      <w:proofErr w:type="spellEnd"/>
      <w:r w:rsidRPr="004E1C41">
        <w:rPr>
          <w:rFonts w:ascii="Times New Roman" w:hAnsi="Times New Roman" w:cs="Times New Roman"/>
          <w:sz w:val="28"/>
          <w:szCs w:val="28"/>
        </w:rPr>
        <w:t xml:space="preserve"> (идеи), переход идей в становление (возникновение мировой души и космоса).</w:t>
      </w:r>
    </w:p>
    <w:p w:rsidR="004E1C41" w:rsidRPr="004E1C41" w:rsidRDefault="004E1C41" w:rsidP="003A6E55">
      <w:pPr>
        <w:spacing w:line="360" w:lineRule="auto"/>
        <w:ind w:right="851"/>
        <w:jc w:val="both"/>
        <w:rPr>
          <w:rFonts w:ascii="Times New Roman" w:hAnsi="Times New Roman" w:cs="Times New Roman"/>
          <w:sz w:val="28"/>
          <w:szCs w:val="28"/>
        </w:rPr>
      </w:pPr>
      <w:r w:rsidRPr="004E1C41">
        <w:rPr>
          <w:rFonts w:ascii="Times New Roman" w:hAnsi="Times New Roman" w:cs="Times New Roman"/>
          <w:i/>
          <w:sz w:val="28"/>
          <w:szCs w:val="28"/>
        </w:rPr>
        <w:t>Пантеизм</w:t>
      </w:r>
      <w:r w:rsidRPr="004E1C41">
        <w:rPr>
          <w:rFonts w:ascii="Times New Roman" w:hAnsi="Times New Roman" w:cs="Times New Roman"/>
          <w:sz w:val="28"/>
          <w:szCs w:val="28"/>
        </w:rPr>
        <w:t xml:space="preserve"> - отождествление Бога и природы  Бог из творца превращается в принцип самодвижения всего сущего.</w:t>
      </w:r>
    </w:p>
    <w:p w:rsidR="004E1C41" w:rsidRPr="004E1C41" w:rsidRDefault="004E1C41" w:rsidP="003A6E55">
      <w:pPr>
        <w:spacing w:line="360" w:lineRule="auto"/>
        <w:ind w:right="851"/>
        <w:jc w:val="both"/>
        <w:rPr>
          <w:rFonts w:ascii="Times New Roman" w:hAnsi="Times New Roman" w:cs="Times New Roman"/>
          <w:sz w:val="28"/>
          <w:szCs w:val="28"/>
        </w:rPr>
      </w:pPr>
      <w:r w:rsidRPr="004E1C41">
        <w:rPr>
          <w:rFonts w:ascii="Times New Roman" w:hAnsi="Times New Roman" w:cs="Times New Roman"/>
          <w:i/>
          <w:iCs/>
          <w:sz w:val="28"/>
          <w:szCs w:val="28"/>
        </w:rPr>
        <w:t>Н. Кузанский:</w:t>
      </w:r>
      <w:r w:rsidRPr="004E1C41">
        <w:rPr>
          <w:rFonts w:ascii="Times New Roman" w:hAnsi="Times New Roman" w:cs="Times New Roman"/>
          <w:sz w:val="28"/>
          <w:szCs w:val="28"/>
        </w:rPr>
        <w:t xml:space="preserve"> идеи диалектики в учении о вечности движения, в совпадении противоположностей, обо всем в каждом, о совпадении максимума и минимума и т.п.</w:t>
      </w:r>
    </w:p>
    <w:p w:rsidR="004E1C41" w:rsidRPr="004E1C41" w:rsidRDefault="004E1C41" w:rsidP="003A6E55">
      <w:pPr>
        <w:spacing w:line="360" w:lineRule="auto"/>
        <w:ind w:right="851"/>
        <w:jc w:val="both"/>
        <w:rPr>
          <w:rFonts w:ascii="Times New Roman" w:hAnsi="Times New Roman" w:cs="Times New Roman"/>
          <w:sz w:val="28"/>
          <w:szCs w:val="28"/>
        </w:rPr>
      </w:pPr>
      <w:r w:rsidRPr="004E1C41">
        <w:rPr>
          <w:rFonts w:ascii="Times New Roman" w:hAnsi="Times New Roman" w:cs="Times New Roman"/>
          <w:i/>
          <w:iCs/>
          <w:sz w:val="28"/>
          <w:szCs w:val="28"/>
        </w:rPr>
        <w:t>Новое время</w:t>
      </w:r>
    </w:p>
    <w:p w:rsidR="004E1C41" w:rsidRPr="004E1C41" w:rsidRDefault="004E1C41" w:rsidP="003A6E55">
      <w:pPr>
        <w:spacing w:line="360" w:lineRule="auto"/>
        <w:ind w:right="851"/>
        <w:jc w:val="both"/>
        <w:rPr>
          <w:rFonts w:ascii="Times New Roman" w:hAnsi="Times New Roman" w:cs="Times New Roman"/>
          <w:sz w:val="28"/>
          <w:szCs w:val="28"/>
        </w:rPr>
      </w:pPr>
      <w:r w:rsidRPr="004E1C41">
        <w:rPr>
          <w:rFonts w:ascii="Times New Roman" w:hAnsi="Times New Roman" w:cs="Times New Roman"/>
          <w:i/>
          <w:iCs/>
          <w:sz w:val="28"/>
          <w:szCs w:val="28"/>
        </w:rPr>
        <w:lastRenderedPageBreak/>
        <w:t>Декарт:</w:t>
      </w:r>
      <w:r w:rsidRPr="004E1C41">
        <w:rPr>
          <w:rFonts w:ascii="Times New Roman" w:hAnsi="Times New Roman" w:cs="Times New Roman"/>
          <w:sz w:val="28"/>
          <w:szCs w:val="28"/>
        </w:rPr>
        <w:t xml:space="preserve"> идея о неоднородности пространства.</w:t>
      </w:r>
    </w:p>
    <w:p w:rsidR="004E1C41" w:rsidRPr="004E1C41" w:rsidRDefault="004E1C41" w:rsidP="003A6E55">
      <w:pPr>
        <w:spacing w:line="360" w:lineRule="auto"/>
        <w:ind w:right="851"/>
        <w:jc w:val="both"/>
        <w:rPr>
          <w:rFonts w:ascii="Times New Roman" w:hAnsi="Times New Roman" w:cs="Times New Roman"/>
          <w:sz w:val="28"/>
          <w:szCs w:val="28"/>
        </w:rPr>
      </w:pPr>
      <w:r w:rsidRPr="004E1C41">
        <w:rPr>
          <w:rFonts w:ascii="Times New Roman" w:hAnsi="Times New Roman" w:cs="Times New Roman"/>
          <w:i/>
          <w:iCs/>
          <w:sz w:val="28"/>
          <w:szCs w:val="28"/>
        </w:rPr>
        <w:t>Спиноза:</w:t>
      </w:r>
      <w:r w:rsidRPr="004E1C41">
        <w:rPr>
          <w:rFonts w:ascii="Times New Roman" w:hAnsi="Times New Roman" w:cs="Times New Roman"/>
          <w:sz w:val="28"/>
          <w:szCs w:val="28"/>
        </w:rPr>
        <w:t xml:space="preserve"> диалектическое понимание субстанции как причины самой себя, диалектика необходимости и свободы.</w:t>
      </w:r>
    </w:p>
    <w:p w:rsidR="004E1C41" w:rsidRPr="004E1C41" w:rsidRDefault="004E1C41" w:rsidP="003A6E55">
      <w:pPr>
        <w:spacing w:line="360" w:lineRule="auto"/>
        <w:ind w:right="851"/>
        <w:jc w:val="both"/>
        <w:rPr>
          <w:rFonts w:ascii="Times New Roman" w:hAnsi="Times New Roman" w:cs="Times New Roman"/>
          <w:sz w:val="28"/>
          <w:szCs w:val="28"/>
        </w:rPr>
      </w:pPr>
      <w:r w:rsidRPr="004E1C41">
        <w:rPr>
          <w:rFonts w:ascii="Times New Roman" w:hAnsi="Times New Roman" w:cs="Times New Roman"/>
          <w:i/>
          <w:iCs/>
          <w:sz w:val="28"/>
          <w:szCs w:val="28"/>
        </w:rPr>
        <w:t>Лейбниц:</w:t>
      </w:r>
      <w:r w:rsidRPr="004E1C41">
        <w:rPr>
          <w:rFonts w:ascii="Times New Roman" w:hAnsi="Times New Roman" w:cs="Times New Roman"/>
          <w:sz w:val="28"/>
          <w:szCs w:val="28"/>
        </w:rPr>
        <w:t xml:space="preserve"> диалектика в понятии о монадах и в идее о единстве пространства и времени, непрерывности связи прошлого и будущего.</w:t>
      </w:r>
    </w:p>
    <w:p w:rsidR="004E1C41" w:rsidRPr="004E1C41" w:rsidRDefault="004E1C41" w:rsidP="003A6E55">
      <w:pPr>
        <w:spacing w:line="360" w:lineRule="auto"/>
        <w:ind w:right="851"/>
        <w:jc w:val="both"/>
        <w:rPr>
          <w:rFonts w:ascii="Times New Roman" w:hAnsi="Times New Roman" w:cs="Times New Roman"/>
          <w:sz w:val="28"/>
          <w:szCs w:val="28"/>
        </w:rPr>
      </w:pPr>
      <w:r w:rsidRPr="004E1C41">
        <w:rPr>
          <w:rFonts w:ascii="Times New Roman" w:hAnsi="Times New Roman" w:cs="Times New Roman"/>
          <w:i/>
          <w:iCs/>
          <w:sz w:val="28"/>
          <w:szCs w:val="28"/>
        </w:rPr>
        <w:t>Классическая немецкая философия</w:t>
      </w:r>
    </w:p>
    <w:p w:rsidR="004E1C41" w:rsidRPr="004E1C41" w:rsidRDefault="004E1C41" w:rsidP="003A6E55">
      <w:pPr>
        <w:spacing w:line="360" w:lineRule="auto"/>
        <w:ind w:right="851"/>
        <w:jc w:val="both"/>
        <w:rPr>
          <w:rFonts w:ascii="Times New Roman" w:hAnsi="Times New Roman" w:cs="Times New Roman"/>
          <w:sz w:val="28"/>
          <w:szCs w:val="28"/>
        </w:rPr>
      </w:pPr>
      <w:r w:rsidRPr="004E1C41">
        <w:rPr>
          <w:rFonts w:ascii="Times New Roman" w:hAnsi="Times New Roman" w:cs="Times New Roman"/>
          <w:sz w:val="28"/>
          <w:szCs w:val="28"/>
        </w:rPr>
        <w:t>Впервые появляется целостная концепция диалектики.</w:t>
      </w:r>
    </w:p>
    <w:p w:rsidR="004E1C41" w:rsidRPr="004E1C41" w:rsidRDefault="004E1C41" w:rsidP="003A6E55">
      <w:pPr>
        <w:spacing w:line="360" w:lineRule="auto"/>
        <w:ind w:right="851"/>
        <w:jc w:val="both"/>
        <w:rPr>
          <w:rFonts w:ascii="Times New Roman" w:hAnsi="Times New Roman" w:cs="Times New Roman"/>
          <w:sz w:val="28"/>
          <w:szCs w:val="28"/>
        </w:rPr>
      </w:pPr>
      <w:r w:rsidRPr="004E1C41">
        <w:rPr>
          <w:rFonts w:ascii="Times New Roman" w:hAnsi="Times New Roman" w:cs="Times New Roman"/>
          <w:i/>
          <w:iCs/>
          <w:sz w:val="28"/>
          <w:szCs w:val="28"/>
        </w:rPr>
        <w:t>Кант:</w:t>
      </w:r>
      <w:r w:rsidRPr="004E1C41">
        <w:rPr>
          <w:rFonts w:ascii="Times New Roman" w:hAnsi="Times New Roman" w:cs="Times New Roman"/>
          <w:sz w:val="28"/>
          <w:szCs w:val="28"/>
        </w:rPr>
        <w:t xml:space="preserve"> Диалектика - средство разоблачения иллюзий чистого разума, желающего достигнуть цельного и абсолютного знания. Диалектика обнаруживает неминуемые противоречия разума, который устремлен к постижению абсолютной цельности. Диалектика обнаружила в разуме необходимую противоречивость.</w:t>
      </w:r>
    </w:p>
    <w:p w:rsidR="004E1C41" w:rsidRPr="004E1C41" w:rsidRDefault="004E1C41" w:rsidP="003A6E55">
      <w:pPr>
        <w:spacing w:line="360" w:lineRule="auto"/>
        <w:ind w:right="851"/>
        <w:jc w:val="both"/>
        <w:rPr>
          <w:rFonts w:ascii="Times New Roman" w:hAnsi="Times New Roman" w:cs="Times New Roman"/>
          <w:sz w:val="28"/>
          <w:szCs w:val="28"/>
        </w:rPr>
      </w:pPr>
      <w:r w:rsidRPr="004E1C41">
        <w:rPr>
          <w:rFonts w:ascii="Times New Roman" w:hAnsi="Times New Roman" w:cs="Times New Roman"/>
          <w:i/>
          <w:iCs/>
          <w:sz w:val="28"/>
          <w:szCs w:val="28"/>
        </w:rPr>
        <w:t>Гегель</w:t>
      </w:r>
      <w:r w:rsidRPr="004E1C41">
        <w:rPr>
          <w:rFonts w:ascii="Times New Roman" w:hAnsi="Times New Roman" w:cs="Times New Roman"/>
          <w:sz w:val="28"/>
          <w:szCs w:val="28"/>
        </w:rPr>
        <w:t xml:space="preserve"> - вершина диалектики: диалектика охватывает всю область действительности, начиная от логических категорий, переходя к природе и духу и кончая категориальной диалектикой исторического процесса. Диалектика содержит картину общих форм движения. Делит диалектику на 3 части (последовательные): бытие  сущность  понятие.</w:t>
      </w:r>
    </w:p>
    <w:p w:rsidR="00453035" w:rsidRDefault="004E1C41" w:rsidP="003A6E55">
      <w:pPr>
        <w:spacing w:line="360" w:lineRule="auto"/>
        <w:ind w:right="851"/>
        <w:jc w:val="both"/>
        <w:rPr>
          <w:rFonts w:ascii="Times New Roman" w:hAnsi="Times New Roman" w:cs="Times New Roman"/>
          <w:sz w:val="28"/>
          <w:szCs w:val="28"/>
        </w:rPr>
      </w:pPr>
      <w:r>
        <w:rPr>
          <w:rFonts w:ascii="Times New Roman" w:hAnsi="Times New Roman" w:cs="Times New Roman"/>
          <w:sz w:val="28"/>
          <w:szCs w:val="28"/>
        </w:rPr>
        <w:t xml:space="preserve">   </w:t>
      </w:r>
      <w:r w:rsidR="002012D6">
        <w:rPr>
          <w:rFonts w:ascii="Times New Roman" w:hAnsi="Times New Roman" w:cs="Times New Roman"/>
          <w:sz w:val="28"/>
          <w:szCs w:val="28"/>
        </w:rPr>
        <w:t xml:space="preserve"> </w:t>
      </w:r>
      <w:r w:rsidR="002012D6" w:rsidRPr="002012D6">
        <w:rPr>
          <w:rFonts w:ascii="Times New Roman" w:hAnsi="Times New Roman" w:cs="Times New Roman"/>
          <w:sz w:val="28"/>
          <w:szCs w:val="28"/>
        </w:rPr>
        <w:t xml:space="preserve">Термин «метафизика» («то, что после физики») сначала был введён издателями сочинений Аристотеля для обозначения его работ по философии, поставленных в корпусе его трудов после сочинений о природе («физике»). Долгое время под метафизикой понималась философия, исследующая первые, главные принципы и основания бытия, которые постигались умозрительно. Вплоть до 18 в. слова «метафизика» и «философия» практически совпадали. В трудах философов рубежа 18-19 веков в связи с критикой прежней философской мысли слову «метафизика» было придано отрицательное значение. Теперь метафизикой стали называть те черты прежней </w:t>
      </w:r>
      <w:r w:rsidR="002012D6" w:rsidRPr="002012D6">
        <w:rPr>
          <w:rFonts w:ascii="Times New Roman" w:hAnsi="Times New Roman" w:cs="Times New Roman"/>
          <w:sz w:val="28"/>
          <w:szCs w:val="28"/>
        </w:rPr>
        <w:lastRenderedPageBreak/>
        <w:t>философии, которые уже не соответствовали новому уровню развития философской мысли, и которые, следовательно, необходимо отбросить. Так, И. Кант критиковал метафизику как учение о Боге, душе и мире за то, что она не может дать достоверного знания, и требовал её замены трансцендентальным изучением способностей человека. Г. Гегель считал метафизикой свойственный прежней философии несовершенный метод изучения мира, не видящий бесконечной изменчивости мироздания. Наконец, позитивисты стали называть метафизикой любые утверждения, не обоснованные эмпирически, не опирающиеся на опыт и не подкреплённые фактами, считая понятую именно таким образом метафизику основным препятствием на пути научного познания.</w:t>
      </w:r>
      <w:r w:rsidR="002012D6" w:rsidRPr="002012D6">
        <w:t xml:space="preserve"> </w:t>
      </w:r>
      <w:r w:rsidR="002012D6" w:rsidRPr="002012D6">
        <w:rPr>
          <w:rFonts w:ascii="Times New Roman" w:hAnsi="Times New Roman" w:cs="Times New Roman"/>
          <w:sz w:val="28"/>
          <w:szCs w:val="28"/>
        </w:rPr>
        <w:t xml:space="preserve">Основоположниками метафизической традиции в истории философии признаются представители Элейской школы античной философии – </w:t>
      </w:r>
      <w:proofErr w:type="spellStart"/>
      <w:r w:rsidR="002012D6" w:rsidRPr="002012D6">
        <w:rPr>
          <w:rFonts w:ascii="Times New Roman" w:hAnsi="Times New Roman" w:cs="Times New Roman"/>
          <w:sz w:val="28"/>
          <w:szCs w:val="28"/>
        </w:rPr>
        <w:t>Парменид</w:t>
      </w:r>
      <w:proofErr w:type="spellEnd"/>
      <w:r w:rsidR="002012D6" w:rsidRPr="002012D6">
        <w:rPr>
          <w:rFonts w:ascii="Times New Roman" w:hAnsi="Times New Roman" w:cs="Times New Roman"/>
          <w:sz w:val="28"/>
          <w:szCs w:val="28"/>
        </w:rPr>
        <w:t xml:space="preserve"> и Зенон Элейский. Элеаты выдвинули тезис о полной неподвижности мироздания, иллюзорности всякого изменения и необходимости умозрительного исследования основных элементов бытия. У всех последующих выдающихся философов элементы метафизического и диалектического подходов в той или иной степени сочетались</w:t>
      </w:r>
      <w:r w:rsidR="002012D6">
        <w:rPr>
          <w:rFonts w:ascii="Times New Roman" w:hAnsi="Times New Roman" w:cs="Times New Roman"/>
          <w:sz w:val="28"/>
          <w:szCs w:val="28"/>
        </w:rPr>
        <w:t>.</w:t>
      </w:r>
    </w:p>
    <w:p w:rsidR="004E1C41" w:rsidRPr="004E1C41" w:rsidRDefault="004E1C41" w:rsidP="003A6E55">
      <w:pPr>
        <w:spacing w:line="360" w:lineRule="auto"/>
        <w:ind w:right="851"/>
        <w:jc w:val="both"/>
        <w:rPr>
          <w:rFonts w:ascii="Times New Roman" w:hAnsi="Times New Roman" w:cs="Times New Roman"/>
          <w:sz w:val="28"/>
          <w:szCs w:val="28"/>
        </w:rPr>
      </w:pPr>
      <w:r>
        <w:rPr>
          <w:rFonts w:ascii="Times New Roman" w:hAnsi="Times New Roman" w:cs="Times New Roman"/>
          <w:sz w:val="28"/>
          <w:szCs w:val="28"/>
        </w:rPr>
        <w:t xml:space="preserve">    </w:t>
      </w:r>
      <w:r w:rsidRPr="004E1C41">
        <w:rPr>
          <w:rFonts w:ascii="Times New Roman" w:hAnsi="Times New Roman" w:cs="Times New Roman"/>
          <w:i/>
          <w:iCs/>
          <w:sz w:val="28"/>
          <w:szCs w:val="28"/>
        </w:rPr>
        <w:t>В античности:</w:t>
      </w:r>
      <w:r w:rsidRPr="004E1C41">
        <w:rPr>
          <w:rFonts w:ascii="Times New Roman" w:hAnsi="Times New Roman" w:cs="Times New Roman"/>
          <w:sz w:val="28"/>
          <w:szCs w:val="28"/>
        </w:rPr>
        <w:t xml:space="preserve"> Сначала отчетливое разделение метафизики, науки и теологии отсутствует. Философский метод не отличается от </w:t>
      </w:r>
      <w:proofErr w:type="gramStart"/>
      <w:r w:rsidRPr="004E1C41">
        <w:rPr>
          <w:rFonts w:ascii="Times New Roman" w:hAnsi="Times New Roman" w:cs="Times New Roman"/>
          <w:sz w:val="28"/>
          <w:szCs w:val="28"/>
        </w:rPr>
        <w:t>научного</w:t>
      </w:r>
      <w:proofErr w:type="gramEnd"/>
      <w:r w:rsidRPr="004E1C41">
        <w:rPr>
          <w:rFonts w:ascii="Times New Roman" w:hAnsi="Times New Roman" w:cs="Times New Roman"/>
          <w:sz w:val="28"/>
          <w:szCs w:val="28"/>
        </w:rPr>
        <w:t>.  В античности метафизика - метафизика бытия.</w:t>
      </w:r>
    </w:p>
    <w:p w:rsidR="004E1C41" w:rsidRPr="004E1C41" w:rsidRDefault="004E1C41" w:rsidP="003A6E55">
      <w:pPr>
        <w:spacing w:line="360" w:lineRule="auto"/>
        <w:ind w:right="851"/>
        <w:jc w:val="both"/>
        <w:rPr>
          <w:rFonts w:ascii="Times New Roman" w:hAnsi="Times New Roman" w:cs="Times New Roman"/>
          <w:sz w:val="28"/>
          <w:szCs w:val="28"/>
        </w:rPr>
      </w:pPr>
      <w:r w:rsidRPr="004E1C41">
        <w:rPr>
          <w:rFonts w:ascii="Times New Roman" w:hAnsi="Times New Roman" w:cs="Times New Roman"/>
          <w:i/>
          <w:iCs/>
          <w:sz w:val="28"/>
          <w:szCs w:val="28"/>
        </w:rPr>
        <w:t>В Средние века:</w:t>
      </w:r>
      <w:r w:rsidRPr="004E1C41">
        <w:rPr>
          <w:rFonts w:ascii="Times New Roman" w:hAnsi="Times New Roman" w:cs="Times New Roman"/>
          <w:sz w:val="28"/>
          <w:szCs w:val="28"/>
        </w:rPr>
        <w:t xml:space="preserve"> Метафизика - высшая форма рационального познания бытия, вопрос о </w:t>
      </w:r>
      <w:proofErr w:type="gramStart"/>
      <w:r w:rsidRPr="004E1C41">
        <w:rPr>
          <w:rFonts w:ascii="Times New Roman" w:hAnsi="Times New Roman" w:cs="Times New Roman"/>
          <w:sz w:val="28"/>
          <w:szCs w:val="28"/>
        </w:rPr>
        <w:t>сущем</w:t>
      </w:r>
      <w:proofErr w:type="gramEnd"/>
      <w:r w:rsidRPr="004E1C41">
        <w:rPr>
          <w:rFonts w:ascii="Times New Roman" w:hAnsi="Times New Roman" w:cs="Times New Roman"/>
          <w:sz w:val="28"/>
          <w:szCs w:val="28"/>
        </w:rPr>
        <w:t xml:space="preserve"> остается основным, но он формулируется как “Что есть Бог?”  подчинение метафизики сверхразумному знанию.</w:t>
      </w:r>
    </w:p>
    <w:p w:rsidR="004E1C41" w:rsidRPr="004E1C41" w:rsidRDefault="004E1C41" w:rsidP="003A6E55">
      <w:pPr>
        <w:spacing w:line="360" w:lineRule="auto"/>
        <w:ind w:right="851"/>
        <w:jc w:val="both"/>
        <w:rPr>
          <w:rFonts w:ascii="Times New Roman" w:hAnsi="Times New Roman" w:cs="Times New Roman"/>
          <w:sz w:val="28"/>
          <w:szCs w:val="28"/>
        </w:rPr>
      </w:pPr>
      <w:proofErr w:type="spellStart"/>
      <w:r w:rsidRPr="004E1C41">
        <w:rPr>
          <w:rFonts w:ascii="Times New Roman" w:hAnsi="Times New Roman" w:cs="Times New Roman"/>
          <w:sz w:val="28"/>
          <w:szCs w:val="28"/>
        </w:rPr>
        <w:t>Богопознание</w:t>
      </w:r>
      <w:proofErr w:type="spellEnd"/>
      <w:r w:rsidRPr="004E1C41">
        <w:rPr>
          <w:rFonts w:ascii="Times New Roman" w:hAnsi="Times New Roman" w:cs="Times New Roman"/>
          <w:sz w:val="28"/>
          <w:szCs w:val="28"/>
        </w:rPr>
        <w:t xml:space="preserve"> = метафизика - познание высших родов сущего. Трактовка проблем соотношения свободы и необходимости, природы общих понятий.</w:t>
      </w:r>
    </w:p>
    <w:p w:rsidR="004E1C41" w:rsidRPr="004E1C41" w:rsidRDefault="004E1C41" w:rsidP="003A6E55">
      <w:pPr>
        <w:spacing w:line="360" w:lineRule="auto"/>
        <w:ind w:right="851"/>
        <w:jc w:val="both"/>
        <w:rPr>
          <w:rFonts w:ascii="Times New Roman" w:hAnsi="Times New Roman" w:cs="Times New Roman"/>
          <w:sz w:val="28"/>
          <w:szCs w:val="28"/>
        </w:rPr>
      </w:pPr>
      <w:r w:rsidRPr="004E1C41">
        <w:rPr>
          <w:rFonts w:ascii="Times New Roman" w:hAnsi="Times New Roman" w:cs="Times New Roman"/>
          <w:i/>
          <w:iCs/>
          <w:sz w:val="28"/>
          <w:szCs w:val="28"/>
        </w:rPr>
        <w:lastRenderedPageBreak/>
        <w:t>Новое время:</w:t>
      </w:r>
      <w:r w:rsidRPr="004E1C41">
        <w:rPr>
          <w:rFonts w:ascii="Times New Roman" w:hAnsi="Times New Roman" w:cs="Times New Roman"/>
          <w:sz w:val="28"/>
          <w:szCs w:val="28"/>
        </w:rPr>
        <w:t xml:space="preserve"> метафизика вышла из границ теологии  сначала - этап пантеистической натурфилософии Возрождения - объект исследования - природа.</w:t>
      </w:r>
    </w:p>
    <w:p w:rsidR="004E1C41" w:rsidRPr="004E1C41" w:rsidRDefault="004E1C41" w:rsidP="003A6E55">
      <w:pPr>
        <w:spacing w:line="360" w:lineRule="auto"/>
        <w:ind w:right="851"/>
        <w:jc w:val="both"/>
        <w:rPr>
          <w:rFonts w:ascii="Times New Roman" w:hAnsi="Times New Roman" w:cs="Times New Roman"/>
          <w:sz w:val="28"/>
          <w:szCs w:val="28"/>
        </w:rPr>
      </w:pPr>
      <w:r w:rsidRPr="004E1C41">
        <w:rPr>
          <w:rFonts w:ascii="Times New Roman" w:hAnsi="Times New Roman" w:cs="Times New Roman"/>
          <w:sz w:val="28"/>
          <w:szCs w:val="28"/>
        </w:rPr>
        <w:t>Метафизика испытывает значительное влияние естествознания.</w:t>
      </w:r>
    </w:p>
    <w:p w:rsidR="004E1C41" w:rsidRPr="004E1C41" w:rsidRDefault="004E1C41" w:rsidP="003A6E55">
      <w:pPr>
        <w:spacing w:line="360" w:lineRule="auto"/>
        <w:ind w:right="851"/>
        <w:jc w:val="both"/>
        <w:rPr>
          <w:rFonts w:ascii="Times New Roman" w:hAnsi="Times New Roman" w:cs="Times New Roman"/>
          <w:sz w:val="28"/>
          <w:szCs w:val="28"/>
        </w:rPr>
      </w:pPr>
      <w:r w:rsidRPr="004E1C41">
        <w:rPr>
          <w:rFonts w:ascii="Times New Roman" w:hAnsi="Times New Roman" w:cs="Times New Roman"/>
          <w:sz w:val="28"/>
          <w:szCs w:val="28"/>
        </w:rPr>
        <w:t>Метафизика становится наукой о гносеологии (превращение метафизики в теорию познания). Метафизика рационализма находится в тесной связи с традиционной онтологией.</w:t>
      </w:r>
    </w:p>
    <w:p w:rsidR="004E1C41" w:rsidRPr="004E1C41" w:rsidRDefault="004E1C41" w:rsidP="003A6E55">
      <w:pPr>
        <w:spacing w:line="360" w:lineRule="auto"/>
        <w:ind w:right="851"/>
        <w:jc w:val="both"/>
        <w:rPr>
          <w:rFonts w:ascii="Times New Roman" w:hAnsi="Times New Roman" w:cs="Times New Roman"/>
          <w:sz w:val="28"/>
          <w:szCs w:val="28"/>
        </w:rPr>
      </w:pPr>
      <w:r w:rsidRPr="004E1C41">
        <w:rPr>
          <w:rFonts w:ascii="Times New Roman" w:hAnsi="Times New Roman" w:cs="Times New Roman"/>
          <w:sz w:val="28"/>
          <w:szCs w:val="28"/>
        </w:rPr>
        <w:t>Метафизика эмпиризма (Бэкон) - против догматического введения в статус бытия различных понятий.</w:t>
      </w:r>
    </w:p>
    <w:p w:rsidR="004E1C41" w:rsidRPr="004E1C41" w:rsidRDefault="004E1C41" w:rsidP="003A6E55">
      <w:pPr>
        <w:spacing w:line="360" w:lineRule="auto"/>
        <w:ind w:right="851"/>
        <w:jc w:val="both"/>
        <w:rPr>
          <w:rFonts w:ascii="Times New Roman" w:hAnsi="Times New Roman" w:cs="Times New Roman"/>
          <w:sz w:val="28"/>
          <w:szCs w:val="28"/>
        </w:rPr>
      </w:pPr>
      <w:r w:rsidRPr="004E1C41">
        <w:rPr>
          <w:rFonts w:ascii="Times New Roman" w:hAnsi="Times New Roman" w:cs="Times New Roman"/>
          <w:sz w:val="28"/>
          <w:szCs w:val="28"/>
        </w:rPr>
        <w:t>XVII век - рационализм Декарта, Лейбница, Спинозы - выражения метафизики.</w:t>
      </w:r>
    </w:p>
    <w:p w:rsidR="004E1C41" w:rsidRPr="004E1C41" w:rsidRDefault="004E1C41" w:rsidP="003A6E55">
      <w:pPr>
        <w:spacing w:line="360" w:lineRule="auto"/>
        <w:ind w:right="851"/>
        <w:jc w:val="both"/>
        <w:rPr>
          <w:rFonts w:ascii="Times New Roman" w:hAnsi="Times New Roman" w:cs="Times New Roman"/>
          <w:sz w:val="28"/>
          <w:szCs w:val="28"/>
        </w:rPr>
      </w:pPr>
      <w:r w:rsidRPr="004E1C41">
        <w:rPr>
          <w:rFonts w:ascii="Times New Roman" w:hAnsi="Times New Roman" w:cs="Times New Roman"/>
          <w:sz w:val="28"/>
          <w:szCs w:val="28"/>
        </w:rPr>
        <w:t>XVIII век - кризис метафизики - в силу отъединения от метафизики ряда наук, критика со стороны скептицизма, сенсуализма, механистического материализма, Просвещения.</w:t>
      </w:r>
    </w:p>
    <w:p w:rsidR="004E1C41" w:rsidRPr="004E1C41" w:rsidRDefault="004E1C41" w:rsidP="003A6E55">
      <w:pPr>
        <w:spacing w:line="360" w:lineRule="auto"/>
        <w:ind w:right="851"/>
        <w:jc w:val="both"/>
        <w:rPr>
          <w:rFonts w:ascii="Times New Roman" w:hAnsi="Times New Roman" w:cs="Times New Roman"/>
          <w:sz w:val="28"/>
          <w:szCs w:val="28"/>
        </w:rPr>
      </w:pPr>
      <w:r w:rsidRPr="004E1C41">
        <w:rPr>
          <w:rFonts w:ascii="Times New Roman" w:hAnsi="Times New Roman" w:cs="Times New Roman"/>
          <w:i/>
          <w:iCs/>
          <w:sz w:val="28"/>
          <w:szCs w:val="28"/>
        </w:rPr>
        <w:t xml:space="preserve">Немецкая классическая философия: </w:t>
      </w:r>
      <w:r w:rsidRPr="004E1C41">
        <w:rPr>
          <w:rFonts w:ascii="Times New Roman" w:hAnsi="Times New Roman" w:cs="Times New Roman"/>
          <w:sz w:val="28"/>
          <w:szCs w:val="28"/>
        </w:rPr>
        <w:t>окончательное разрушение старой метафизики.</w:t>
      </w:r>
    </w:p>
    <w:p w:rsidR="004E1C41" w:rsidRPr="004E1C41" w:rsidRDefault="004E1C41" w:rsidP="003A6E55">
      <w:pPr>
        <w:spacing w:line="360" w:lineRule="auto"/>
        <w:ind w:right="851"/>
        <w:jc w:val="both"/>
        <w:rPr>
          <w:rFonts w:ascii="Times New Roman" w:hAnsi="Times New Roman" w:cs="Times New Roman"/>
          <w:sz w:val="28"/>
          <w:szCs w:val="28"/>
        </w:rPr>
      </w:pPr>
      <w:r w:rsidRPr="004E1C41">
        <w:rPr>
          <w:rFonts w:ascii="Times New Roman" w:hAnsi="Times New Roman" w:cs="Times New Roman"/>
          <w:i/>
          <w:iCs/>
          <w:sz w:val="28"/>
          <w:szCs w:val="28"/>
        </w:rPr>
        <w:t>Кант:</w:t>
      </w:r>
      <w:r w:rsidRPr="004E1C41">
        <w:rPr>
          <w:rFonts w:ascii="Times New Roman" w:hAnsi="Times New Roman" w:cs="Times New Roman"/>
          <w:sz w:val="28"/>
          <w:szCs w:val="28"/>
        </w:rPr>
        <w:t xml:space="preserve"> критика догматической метафизики, но рассматривал ценность метафизики как науки, и считает метафизику завершением культуры человеческого разума.</w:t>
      </w:r>
    </w:p>
    <w:p w:rsidR="004E1C41" w:rsidRPr="004E1C41" w:rsidRDefault="004E1C41" w:rsidP="003A6E55">
      <w:pPr>
        <w:spacing w:line="360" w:lineRule="auto"/>
        <w:ind w:right="851"/>
        <w:jc w:val="both"/>
        <w:rPr>
          <w:rFonts w:ascii="Times New Roman" w:hAnsi="Times New Roman" w:cs="Times New Roman"/>
          <w:sz w:val="28"/>
          <w:szCs w:val="28"/>
        </w:rPr>
      </w:pPr>
      <w:r w:rsidRPr="004E1C41">
        <w:rPr>
          <w:rFonts w:ascii="Times New Roman" w:hAnsi="Times New Roman" w:cs="Times New Roman"/>
          <w:i/>
          <w:iCs/>
          <w:sz w:val="28"/>
          <w:szCs w:val="28"/>
        </w:rPr>
        <w:t>Фихте и Шеллинг:</w:t>
      </w:r>
      <w:r w:rsidRPr="004E1C41">
        <w:rPr>
          <w:rFonts w:ascii="Times New Roman" w:hAnsi="Times New Roman" w:cs="Times New Roman"/>
          <w:sz w:val="28"/>
          <w:szCs w:val="28"/>
        </w:rPr>
        <w:t xml:space="preserve"> пытаются построить положительную метафизику. Они связывают мышление и бытие, метафизику и науку, разум и природу, истолковали диалектику разума не как теоретический тупик, а как движущую силу развития познания  диалектика - неотъемлемое свойство истинного мышления.</w:t>
      </w:r>
    </w:p>
    <w:p w:rsidR="004E1C41" w:rsidRPr="004E1C41" w:rsidRDefault="004E1C41" w:rsidP="003A6E55">
      <w:pPr>
        <w:spacing w:line="360" w:lineRule="auto"/>
        <w:ind w:right="851"/>
        <w:jc w:val="both"/>
        <w:rPr>
          <w:rFonts w:ascii="Times New Roman" w:hAnsi="Times New Roman" w:cs="Times New Roman"/>
          <w:sz w:val="28"/>
          <w:szCs w:val="28"/>
        </w:rPr>
      </w:pPr>
      <w:r w:rsidRPr="004E1C41">
        <w:rPr>
          <w:rFonts w:ascii="Times New Roman" w:hAnsi="Times New Roman" w:cs="Times New Roman"/>
          <w:i/>
          <w:iCs/>
          <w:sz w:val="28"/>
          <w:szCs w:val="28"/>
        </w:rPr>
        <w:t>Гегель:</w:t>
      </w:r>
      <w:r w:rsidRPr="004E1C41">
        <w:rPr>
          <w:rFonts w:ascii="Times New Roman" w:hAnsi="Times New Roman" w:cs="Times New Roman"/>
          <w:sz w:val="28"/>
          <w:szCs w:val="28"/>
        </w:rPr>
        <w:t xml:space="preserve"> создает систему, в которой истина - это поступательное развитие разума, а противоречие - необходимый момент. Разум - носитель </w:t>
      </w:r>
      <w:r w:rsidRPr="004E1C41">
        <w:rPr>
          <w:rFonts w:ascii="Times New Roman" w:hAnsi="Times New Roman" w:cs="Times New Roman"/>
          <w:sz w:val="28"/>
          <w:szCs w:val="28"/>
        </w:rPr>
        <w:lastRenderedPageBreak/>
        <w:t xml:space="preserve">истинного познания, а диалектика - метод постижения противоречий и развития понятий. </w:t>
      </w:r>
    </w:p>
    <w:p w:rsidR="002012D6" w:rsidRDefault="004E1C41" w:rsidP="003A6E55">
      <w:pPr>
        <w:spacing w:line="360" w:lineRule="auto"/>
        <w:ind w:right="851"/>
        <w:jc w:val="both"/>
        <w:rPr>
          <w:rFonts w:ascii="Times New Roman" w:hAnsi="Times New Roman" w:cs="Times New Roman"/>
          <w:sz w:val="28"/>
          <w:szCs w:val="28"/>
        </w:rPr>
      </w:pPr>
      <w:r>
        <w:rPr>
          <w:rFonts w:ascii="Times New Roman" w:hAnsi="Times New Roman" w:cs="Times New Roman"/>
          <w:sz w:val="28"/>
          <w:szCs w:val="28"/>
        </w:rPr>
        <w:t xml:space="preserve">   </w:t>
      </w:r>
      <w:r w:rsidR="002012D6">
        <w:rPr>
          <w:rFonts w:ascii="Times New Roman" w:hAnsi="Times New Roman" w:cs="Times New Roman"/>
          <w:sz w:val="28"/>
          <w:szCs w:val="28"/>
        </w:rPr>
        <w:t xml:space="preserve"> </w:t>
      </w:r>
      <w:r w:rsidR="002012D6" w:rsidRPr="002012D6">
        <w:rPr>
          <w:rFonts w:ascii="Times New Roman" w:hAnsi="Times New Roman" w:cs="Times New Roman"/>
          <w:sz w:val="28"/>
          <w:szCs w:val="28"/>
        </w:rPr>
        <w:t>Основная противоположность диалектического и метафизического метода заключается в том, что диалектика делает акцент на непрерывном развитии бытия, коренящемся во всеобщей изменчивости мироздания и его противоречивости. Сторонники диалектического метода признают наличие в мире качественных изменений. Представители же метафизики предлагают рассматривать вещи в статическом состоянии, в большей или меньшей степени игнорируя их развитие. Если сторонники метафизики и признают движение, то понимают его или как нечто циклическое (теория круговорота) или исключительно как механическое перемещение, количественное увеличение или уменьшение без качественного преобразования</w:t>
      </w:r>
      <w:r w:rsidR="002012D6">
        <w:rPr>
          <w:rFonts w:ascii="Times New Roman" w:hAnsi="Times New Roman" w:cs="Times New Roman"/>
          <w:sz w:val="28"/>
          <w:szCs w:val="28"/>
        </w:rPr>
        <w:t>.</w:t>
      </w:r>
    </w:p>
    <w:p w:rsidR="002012D6" w:rsidRDefault="002012D6" w:rsidP="003A6E55">
      <w:pPr>
        <w:spacing w:line="360" w:lineRule="auto"/>
        <w:ind w:right="851"/>
        <w:jc w:val="both"/>
        <w:rPr>
          <w:rFonts w:ascii="Times New Roman" w:hAnsi="Times New Roman" w:cs="Times New Roman"/>
          <w:sz w:val="28"/>
          <w:szCs w:val="28"/>
        </w:rPr>
      </w:pPr>
      <w:r>
        <w:rPr>
          <w:rFonts w:ascii="Times New Roman" w:hAnsi="Times New Roman" w:cs="Times New Roman"/>
          <w:sz w:val="28"/>
          <w:szCs w:val="28"/>
        </w:rPr>
        <w:t xml:space="preserve">    </w:t>
      </w:r>
      <w:r w:rsidRPr="002012D6">
        <w:rPr>
          <w:rFonts w:ascii="Times New Roman" w:hAnsi="Times New Roman" w:cs="Times New Roman"/>
          <w:sz w:val="28"/>
          <w:szCs w:val="28"/>
        </w:rPr>
        <w:t>Существуют разногласия между представителями диалектического и метафизического методов по вопросу об источнике развития. Диалектика признаёт подобным источником внутреннюю противоречивость любых объектов мироздания и их систем. Источником развития считается борьба и единство противоположностей имплицитно присущих каждому объекту. Сторонники метафизического метода утверждают, что главным источником развития следует считать внешнее воздействие на объект со стороны идеального начала (данный Богом материи «</w:t>
      </w:r>
      <w:proofErr w:type="spellStart"/>
      <w:r w:rsidRPr="002012D6">
        <w:rPr>
          <w:rFonts w:ascii="Times New Roman" w:hAnsi="Times New Roman" w:cs="Times New Roman"/>
          <w:sz w:val="28"/>
          <w:szCs w:val="28"/>
        </w:rPr>
        <w:t>первотолчок</w:t>
      </w:r>
      <w:proofErr w:type="spellEnd"/>
      <w:r w:rsidRPr="002012D6">
        <w:rPr>
          <w:rFonts w:ascii="Times New Roman" w:hAnsi="Times New Roman" w:cs="Times New Roman"/>
          <w:sz w:val="28"/>
          <w:szCs w:val="28"/>
        </w:rPr>
        <w:t>») или воздействие других материальных объектов по законам механики.</w:t>
      </w:r>
    </w:p>
    <w:p w:rsidR="002012D6" w:rsidRDefault="002012D6" w:rsidP="003A6E55">
      <w:pPr>
        <w:spacing w:line="360" w:lineRule="auto"/>
        <w:ind w:right="851"/>
        <w:jc w:val="both"/>
        <w:rPr>
          <w:rFonts w:ascii="Times New Roman" w:hAnsi="Times New Roman" w:cs="Times New Roman"/>
          <w:sz w:val="28"/>
          <w:szCs w:val="28"/>
        </w:rPr>
      </w:pPr>
      <w:r>
        <w:rPr>
          <w:rFonts w:ascii="Times New Roman" w:hAnsi="Times New Roman" w:cs="Times New Roman"/>
          <w:sz w:val="28"/>
          <w:szCs w:val="28"/>
        </w:rPr>
        <w:t xml:space="preserve">    </w:t>
      </w:r>
      <w:r w:rsidRPr="002012D6">
        <w:rPr>
          <w:rFonts w:ascii="Times New Roman" w:hAnsi="Times New Roman" w:cs="Times New Roman"/>
          <w:sz w:val="28"/>
          <w:szCs w:val="28"/>
        </w:rPr>
        <w:t>Диалектика стремится познать объект во всём богатстве его проявлений, обусловленных его взаимоотношениями с окружающим универсумом. Метафизика также замечает наличие в мироздании противоположностей, однако она имеет тенденцию к одностороннему противопоставлению этих противоположностей.</w:t>
      </w:r>
    </w:p>
    <w:p w:rsidR="004E1C41" w:rsidRDefault="004E1C41" w:rsidP="003A6E55">
      <w:pPr>
        <w:spacing w:line="360" w:lineRule="auto"/>
        <w:ind w:right="851"/>
        <w:jc w:val="both"/>
        <w:rPr>
          <w:rFonts w:ascii="Times New Roman" w:hAnsi="Times New Roman" w:cs="Times New Roman"/>
          <w:sz w:val="28"/>
          <w:szCs w:val="28"/>
        </w:rPr>
      </w:pPr>
      <w:r>
        <w:rPr>
          <w:rFonts w:ascii="Times New Roman" w:hAnsi="Times New Roman" w:cs="Times New Roman"/>
          <w:sz w:val="28"/>
          <w:szCs w:val="28"/>
        </w:rPr>
        <w:lastRenderedPageBreak/>
        <w:t xml:space="preserve">    Таким образом, д</w:t>
      </w:r>
      <w:r w:rsidRPr="004E1C41">
        <w:rPr>
          <w:rFonts w:ascii="Times New Roman" w:hAnsi="Times New Roman" w:cs="Times New Roman"/>
          <w:sz w:val="28"/>
          <w:szCs w:val="28"/>
        </w:rPr>
        <w:t>иалектика и метафизика исторически борются. Основной центр этой борьбы - интерпретация принципов развития.</w:t>
      </w:r>
    </w:p>
    <w:p w:rsidR="004E1C41" w:rsidRDefault="004E1C41" w:rsidP="003A6E55">
      <w:pPr>
        <w:spacing w:line="360" w:lineRule="auto"/>
        <w:ind w:right="851"/>
        <w:jc w:val="both"/>
        <w:rPr>
          <w:rFonts w:ascii="Times New Roman" w:hAnsi="Times New Roman" w:cs="Times New Roman"/>
          <w:sz w:val="28"/>
          <w:szCs w:val="28"/>
        </w:rPr>
      </w:pPr>
    </w:p>
    <w:p w:rsidR="004E1C41" w:rsidRDefault="004E1C41" w:rsidP="003A6E55">
      <w:pPr>
        <w:spacing w:line="360" w:lineRule="auto"/>
        <w:ind w:right="851"/>
        <w:jc w:val="both"/>
        <w:rPr>
          <w:rFonts w:ascii="Times New Roman" w:hAnsi="Times New Roman" w:cs="Times New Roman"/>
          <w:sz w:val="28"/>
          <w:szCs w:val="28"/>
        </w:rPr>
      </w:pPr>
    </w:p>
    <w:p w:rsidR="004E1C41" w:rsidRDefault="004E1C41" w:rsidP="003A6E55">
      <w:pPr>
        <w:spacing w:line="360" w:lineRule="auto"/>
        <w:ind w:right="851"/>
        <w:jc w:val="both"/>
        <w:rPr>
          <w:rFonts w:ascii="Times New Roman" w:hAnsi="Times New Roman" w:cs="Times New Roman"/>
          <w:sz w:val="28"/>
          <w:szCs w:val="28"/>
        </w:rPr>
      </w:pPr>
    </w:p>
    <w:p w:rsidR="004E1C41" w:rsidRDefault="004E1C41" w:rsidP="003A6E55">
      <w:pPr>
        <w:spacing w:line="360" w:lineRule="auto"/>
        <w:ind w:right="851"/>
        <w:jc w:val="both"/>
        <w:rPr>
          <w:rFonts w:ascii="Times New Roman" w:hAnsi="Times New Roman" w:cs="Times New Roman"/>
          <w:sz w:val="28"/>
          <w:szCs w:val="28"/>
        </w:rPr>
      </w:pPr>
    </w:p>
    <w:p w:rsidR="003A6E55" w:rsidRDefault="003A6E55" w:rsidP="003A6E55">
      <w:pPr>
        <w:spacing w:line="360" w:lineRule="auto"/>
        <w:ind w:right="851"/>
        <w:jc w:val="center"/>
        <w:rPr>
          <w:rFonts w:ascii="Times New Roman" w:hAnsi="Times New Roman" w:cs="Times New Roman"/>
          <w:sz w:val="28"/>
          <w:szCs w:val="28"/>
        </w:rPr>
      </w:pPr>
    </w:p>
    <w:p w:rsidR="003A6E55" w:rsidRDefault="003A6E55" w:rsidP="003A6E55">
      <w:pPr>
        <w:spacing w:line="360" w:lineRule="auto"/>
        <w:ind w:right="851"/>
        <w:jc w:val="center"/>
        <w:rPr>
          <w:rFonts w:ascii="Times New Roman" w:hAnsi="Times New Roman" w:cs="Times New Roman"/>
          <w:sz w:val="28"/>
          <w:szCs w:val="28"/>
        </w:rPr>
      </w:pPr>
    </w:p>
    <w:p w:rsidR="003A6E55" w:rsidRDefault="003A6E55" w:rsidP="003A6E55">
      <w:pPr>
        <w:spacing w:line="360" w:lineRule="auto"/>
        <w:ind w:right="851"/>
        <w:jc w:val="center"/>
        <w:rPr>
          <w:rFonts w:ascii="Times New Roman" w:hAnsi="Times New Roman" w:cs="Times New Roman"/>
          <w:sz w:val="28"/>
          <w:szCs w:val="28"/>
        </w:rPr>
      </w:pPr>
    </w:p>
    <w:p w:rsidR="003A6E55" w:rsidRDefault="003A6E55" w:rsidP="003A6E55">
      <w:pPr>
        <w:spacing w:line="360" w:lineRule="auto"/>
        <w:ind w:right="851"/>
        <w:jc w:val="center"/>
        <w:rPr>
          <w:rFonts w:ascii="Times New Roman" w:hAnsi="Times New Roman" w:cs="Times New Roman"/>
          <w:sz w:val="28"/>
          <w:szCs w:val="28"/>
        </w:rPr>
      </w:pPr>
    </w:p>
    <w:p w:rsidR="003A6E55" w:rsidRDefault="003A6E55" w:rsidP="003A6E55">
      <w:pPr>
        <w:spacing w:line="360" w:lineRule="auto"/>
        <w:ind w:right="851"/>
        <w:jc w:val="center"/>
        <w:rPr>
          <w:rFonts w:ascii="Times New Roman" w:hAnsi="Times New Roman" w:cs="Times New Roman"/>
          <w:sz w:val="28"/>
          <w:szCs w:val="28"/>
        </w:rPr>
      </w:pPr>
    </w:p>
    <w:p w:rsidR="003A6E55" w:rsidRDefault="003A6E55" w:rsidP="003A6E55">
      <w:pPr>
        <w:spacing w:line="360" w:lineRule="auto"/>
        <w:ind w:right="851"/>
        <w:jc w:val="center"/>
        <w:rPr>
          <w:rFonts w:ascii="Times New Roman" w:hAnsi="Times New Roman" w:cs="Times New Roman"/>
          <w:sz w:val="28"/>
          <w:szCs w:val="28"/>
        </w:rPr>
      </w:pPr>
    </w:p>
    <w:p w:rsidR="003A6E55" w:rsidRDefault="003A6E55" w:rsidP="003A6E55">
      <w:pPr>
        <w:spacing w:line="360" w:lineRule="auto"/>
        <w:ind w:right="851"/>
        <w:jc w:val="center"/>
        <w:rPr>
          <w:rFonts w:ascii="Times New Roman" w:hAnsi="Times New Roman" w:cs="Times New Roman"/>
          <w:sz w:val="28"/>
          <w:szCs w:val="28"/>
        </w:rPr>
      </w:pPr>
    </w:p>
    <w:p w:rsidR="003A6E55" w:rsidRDefault="003A6E55" w:rsidP="003A6E55">
      <w:pPr>
        <w:spacing w:line="360" w:lineRule="auto"/>
        <w:ind w:right="851"/>
        <w:jc w:val="center"/>
        <w:rPr>
          <w:rFonts w:ascii="Times New Roman" w:hAnsi="Times New Roman" w:cs="Times New Roman"/>
          <w:sz w:val="28"/>
          <w:szCs w:val="28"/>
        </w:rPr>
      </w:pPr>
    </w:p>
    <w:p w:rsidR="003A6E55" w:rsidRDefault="003A6E55" w:rsidP="003A6E55">
      <w:pPr>
        <w:spacing w:line="360" w:lineRule="auto"/>
        <w:ind w:right="851"/>
        <w:jc w:val="center"/>
        <w:rPr>
          <w:rFonts w:ascii="Times New Roman" w:hAnsi="Times New Roman" w:cs="Times New Roman"/>
          <w:sz w:val="28"/>
          <w:szCs w:val="28"/>
        </w:rPr>
      </w:pPr>
    </w:p>
    <w:p w:rsidR="003A6E55" w:rsidRDefault="003A6E55" w:rsidP="003A6E55">
      <w:pPr>
        <w:spacing w:line="360" w:lineRule="auto"/>
        <w:ind w:right="851"/>
        <w:jc w:val="center"/>
        <w:rPr>
          <w:rFonts w:ascii="Times New Roman" w:hAnsi="Times New Roman" w:cs="Times New Roman"/>
          <w:sz w:val="28"/>
          <w:szCs w:val="28"/>
        </w:rPr>
      </w:pPr>
    </w:p>
    <w:p w:rsidR="003A6E55" w:rsidRDefault="003A6E55" w:rsidP="003A6E55">
      <w:pPr>
        <w:spacing w:line="360" w:lineRule="auto"/>
        <w:ind w:right="851"/>
        <w:jc w:val="center"/>
        <w:rPr>
          <w:rFonts w:ascii="Times New Roman" w:hAnsi="Times New Roman" w:cs="Times New Roman"/>
          <w:sz w:val="28"/>
          <w:szCs w:val="28"/>
        </w:rPr>
      </w:pPr>
    </w:p>
    <w:p w:rsidR="003A6E55" w:rsidRDefault="003A6E55" w:rsidP="003A6E55">
      <w:pPr>
        <w:spacing w:line="360" w:lineRule="auto"/>
        <w:ind w:right="851"/>
        <w:jc w:val="center"/>
        <w:rPr>
          <w:rFonts w:ascii="Times New Roman" w:hAnsi="Times New Roman" w:cs="Times New Roman"/>
          <w:sz w:val="28"/>
          <w:szCs w:val="28"/>
        </w:rPr>
      </w:pPr>
    </w:p>
    <w:p w:rsidR="003A6E55" w:rsidRDefault="003A6E55" w:rsidP="003A6E55">
      <w:pPr>
        <w:spacing w:line="360" w:lineRule="auto"/>
        <w:ind w:right="851"/>
        <w:jc w:val="center"/>
        <w:rPr>
          <w:rFonts w:ascii="Times New Roman" w:hAnsi="Times New Roman" w:cs="Times New Roman"/>
          <w:sz w:val="28"/>
          <w:szCs w:val="28"/>
        </w:rPr>
      </w:pPr>
    </w:p>
    <w:p w:rsidR="003A6E55" w:rsidRDefault="003A6E55" w:rsidP="003A6E55">
      <w:pPr>
        <w:spacing w:line="360" w:lineRule="auto"/>
        <w:ind w:right="851"/>
        <w:jc w:val="center"/>
        <w:rPr>
          <w:rFonts w:ascii="Times New Roman" w:hAnsi="Times New Roman" w:cs="Times New Roman"/>
          <w:sz w:val="28"/>
          <w:szCs w:val="28"/>
        </w:rPr>
      </w:pPr>
    </w:p>
    <w:p w:rsidR="003A6E55" w:rsidRDefault="003A6E55" w:rsidP="003A6E55">
      <w:pPr>
        <w:spacing w:line="360" w:lineRule="auto"/>
        <w:ind w:right="851"/>
        <w:jc w:val="center"/>
        <w:rPr>
          <w:rFonts w:ascii="Times New Roman" w:hAnsi="Times New Roman" w:cs="Times New Roman"/>
          <w:sz w:val="28"/>
          <w:szCs w:val="28"/>
        </w:rPr>
      </w:pPr>
    </w:p>
    <w:p w:rsidR="004E1C41" w:rsidRDefault="004E1C41" w:rsidP="003A6E55">
      <w:pPr>
        <w:spacing w:line="360" w:lineRule="auto"/>
        <w:ind w:right="851"/>
        <w:jc w:val="center"/>
        <w:rPr>
          <w:rFonts w:ascii="Times New Roman" w:hAnsi="Times New Roman" w:cs="Times New Roman"/>
          <w:sz w:val="28"/>
          <w:szCs w:val="28"/>
        </w:rPr>
      </w:pPr>
      <w:r w:rsidRPr="004E1C41">
        <w:rPr>
          <w:rFonts w:ascii="Times New Roman" w:hAnsi="Times New Roman" w:cs="Times New Roman"/>
          <w:sz w:val="28"/>
          <w:szCs w:val="28"/>
        </w:rPr>
        <w:lastRenderedPageBreak/>
        <w:t>2.Историческое развитие метафизики как метода познания</w:t>
      </w:r>
    </w:p>
    <w:p w:rsidR="004E1C41" w:rsidRDefault="004E1C41" w:rsidP="003A6E55">
      <w:pPr>
        <w:spacing w:line="360" w:lineRule="auto"/>
        <w:ind w:right="851"/>
        <w:jc w:val="both"/>
        <w:rPr>
          <w:rFonts w:ascii="Times New Roman" w:hAnsi="Times New Roman" w:cs="Times New Roman"/>
          <w:sz w:val="28"/>
          <w:szCs w:val="28"/>
        </w:rPr>
      </w:pPr>
      <w:r>
        <w:rPr>
          <w:rFonts w:ascii="Times New Roman" w:hAnsi="Times New Roman" w:cs="Times New Roman"/>
          <w:sz w:val="28"/>
          <w:szCs w:val="28"/>
        </w:rPr>
        <w:t xml:space="preserve">    </w:t>
      </w:r>
      <w:r w:rsidRPr="004E1C41">
        <w:rPr>
          <w:rFonts w:ascii="Times New Roman" w:hAnsi="Times New Roman" w:cs="Times New Roman"/>
          <w:sz w:val="28"/>
          <w:szCs w:val="28"/>
        </w:rPr>
        <w:t xml:space="preserve">Научный диалектический взгляд на мир складывался в течение длительного развития философии. Элементы диалектики содержались в учениях философов древнего Востока, Индии, Китая, Греции, Рима. Сегодня можно выделить три ее исторические формы — стихийную диалектику древних, идеалистическую диалектику немецкой классической философии и материалистическую диалектику современности. </w:t>
      </w:r>
    </w:p>
    <w:p w:rsidR="00447FF1" w:rsidRDefault="00447FF1" w:rsidP="003A6E55">
      <w:pPr>
        <w:spacing w:line="360" w:lineRule="auto"/>
        <w:ind w:right="851"/>
        <w:jc w:val="both"/>
        <w:rPr>
          <w:rFonts w:ascii="Times New Roman" w:hAnsi="Times New Roman" w:cs="Times New Roman"/>
          <w:sz w:val="28"/>
          <w:szCs w:val="28"/>
        </w:rPr>
      </w:pPr>
      <w:r>
        <w:rPr>
          <w:rFonts w:ascii="Times New Roman" w:hAnsi="Times New Roman" w:cs="Times New Roman"/>
          <w:sz w:val="28"/>
          <w:szCs w:val="28"/>
        </w:rPr>
        <w:t xml:space="preserve">  </w:t>
      </w:r>
      <w:r w:rsidRPr="00447FF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47FF1">
        <w:rPr>
          <w:rFonts w:ascii="Times New Roman" w:hAnsi="Times New Roman" w:cs="Times New Roman"/>
          <w:sz w:val="28"/>
          <w:szCs w:val="28"/>
        </w:rPr>
        <w:t>С</w:t>
      </w:r>
      <w:r>
        <w:rPr>
          <w:rFonts w:ascii="Times New Roman" w:hAnsi="Times New Roman" w:cs="Times New Roman"/>
          <w:sz w:val="28"/>
          <w:szCs w:val="28"/>
        </w:rPr>
        <w:t xml:space="preserve">тихийная диалектика древних </w:t>
      </w:r>
      <w:r w:rsidRPr="00447FF1">
        <w:rPr>
          <w:rFonts w:ascii="Times New Roman" w:hAnsi="Times New Roman" w:cs="Times New Roman"/>
          <w:sz w:val="28"/>
          <w:szCs w:val="28"/>
        </w:rPr>
        <w:t>в наиболее ясной форме была выражена в философии древней Греции, в рассуждениях Гераклита из Эфеса. Согласно Гераклиту, все течет и изменяется, все существует и в то же время не существует, находится в постоянном процессе возникновения и исчезновения. Гераклит стремился объяснить превращение вещей в их собственную противоположность. Вот один из фрагментов его рассуждений: «Одно и то же в нас — живое и мертвое, бодрствующее и спящее, молодое и старое. Ведь это, изменившись, есть то, и обратно то, изменившись</w:t>
      </w:r>
      <w:r>
        <w:rPr>
          <w:rFonts w:ascii="Times New Roman" w:hAnsi="Times New Roman" w:cs="Times New Roman"/>
          <w:sz w:val="28"/>
          <w:szCs w:val="28"/>
        </w:rPr>
        <w:t>, есть это».</w:t>
      </w:r>
    </w:p>
    <w:p w:rsidR="00447FF1" w:rsidRPr="00447FF1" w:rsidRDefault="00447FF1" w:rsidP="003A6E55">
      <w:pPr>
        <w:spacing w:line="360" w:lineRule="auto"/>
        <w:ind w:right="851"/>
        <w:jc w:val="both"/>
        <w:rPr>
          <w:rFonts w:ascii="Times New Roman" w:hAnsi="Times New Roman" w:cs="Times New Roman"/>
          <w:sz w:val="28"/>
          <w:szCs w:val="28"/>
        </w:rPr>
      </w:pPr>
      <w:r>
        <w:rPr>
          <w:rFonts w:ascii="Times New Roman" w:hAnsi="Times New Roman" w:cs="Times New Roman"/>
          <w:sz w:val="28"/>
          <w:szCs w:val="28"/>
        </w:rPr>
        <w:t xml:space="preserve">    </w:t>
      </w:r>
      <w:r w:rsidRPr="00447FF1">
        <w:rPr>
          <w:rFonts w:ascii="Times New Roman" w:hAnsi="Times New Roman" w:cs="Times New Roman"/>
          <w:sz w:val="28"/>
          <w:szCs w:val="28"/>
        </w:rPr>
        <w:t>И</w:t>
      </w:r>
      <w:r>
        <w:rPr>
          <w:rFonts w:ascii="Times New Roman" w:hAnsi="Times New Roman" w:cs="Times New Roman"/>
          <w:sz w:val="28"/>
          <w:szCs w:val="28"/>
        </w:rPr>
        <w:t xml:space="preserve">деалистическая диалектика немецкой классической философии </w:t>
      </w:r>
      <w:r w:rsidRPr="00447FF1">
        <w:rPr>
          <w:rFonts w:ascii="Times New Roman" w:hAnsi="Times New Roman" w:cs="Times New Roman"/>
          <w:sz w:val="28"/>
          <w:szCs w:val="28"/>
        </w:rPr>
        <w:t>(Кант, Шеллинг, Гегель). Высшей ступени развития идеалистическая диалектика достигла в философской системе Гегеля.</w:t>
      </w:r>
    </w:p>
    <w:p w:rsidR="00447FF1" w:rsidRPr="00447FF1" w:rsidRDefault="00447FF1" w:rsidP="003A6E55">
      <w:pPr>
        <w:spacing w:line="360" w:lineRule="auto"/>
        <w:ind w:right="851"/>
        <w:jc w:val="both"/>
        <w:rPr>
          <w:rFonts w:ascii="Times New Roman" w:hAnsi="Times New Roman" w:cs="Times New Roman"/>
          <w:sz w:val="28"/>
          <w:szCs w:val="28"/>
        </w:rPr>
      </w:pPr>
      <w:r>
        <w:rPr>
          <w:rFonts w:ascii="Times New Roman" w:hAnsi="Times New Roman" w:cs="Times New Roman"/>
          <w:sz w:val="28"/>
          <w:szCs w:val="28"/>
        </w:rPr>
        <w:t xml:space="preserve">    </w:t>
      </w:r>
      <w:r w:rsidRPr="00447FF1">
        <w:rPr>
          <w:rFonts w:ascii="Times New Roman" w:hAnsi="Times New Roman" w:cs="Times New Roman"/>
          <w:sz w:val="28"/>
          <w:szCs w:val="28"/>
        </w:rPr>
        <w:t xml:space="preserve">Под диалектикой Гегель понимал не только искусство полемики, спора, беседы, но и определенный взгляд на мир. Диалектика у него — это метод познания действительности, который учитывает противоречивость мира, его изменение, взаимосвязи явлений, вещей и процессов, качественные превращения, переходы от низшего к </w:t>
      </w:r>
      <w:proofErr w:type="gramStart"/>
      <w:r w:rsidRPr="00447FF1">
        <w:rPr>
          <w:rFonts w:ascii="Times New Roman" w:hAnsi="Times New Roman" w:cs="Times New Roman"/>
          <w:sz w:val="28"/>
          <w:szCs w:val="28"/>
        </w:rPr>
        <w:t>высшему</w:t>
      </w:r>
      <w:proofErr w:type="gramEnd"/>
      <w:r w:rsidRPr="00447FF1">
        <w:rPr>
          <w:rFonts w:ascii="Times New Roman" w:hAnsi="Times New Roman" w:cs="Times New Roman"/>
          <w:sz w:val="28"/>
          <w:szCs w:val="28"/>
        </w:rPr>
        <w:t xml:space="preserve"> через отрицание отжившего и утверждение нового, растущего.</w:t>
      </w:r>
    </w:p>
    <w:p w:rsidR="00447FF1" w:rsidRPr="00447FF1" w:rsidRDefault="00447FF1" w:rsidP="003A6E55">
      <w:pPr>
        <w:spacing w:line="360" w:lineRule="auto"/>
        <w:ind w:right="851"/>
        <w:jc w:val="both"/>
        <w:rPr>
          <w:rFonts w:ascii="Times New Roman" w:hAnsi="Times New Roman" w:cs="Times New Roman"/>
          <w:sz w:val="28"/>
          <w:szCs w:val="28"/>
        </w:rPr>
      </w:pPr>
      <w:r>
        <w:rPr>
          <w:rFonts w:ascii="Times New Roman" w:hAnsi="Times New Roman" w:cs="Times New Roman"/>
          <w:sz w:val="28"/>
          <w:szCs w:val="28"/>
        </w:rPr>
        <w:t xml:space="preserve">    </w:t>
      </w:r>
      <w:r w:rsidRPr="00447FF1">
        <w:rPr>
          <w:rFonts w:ascii="Times New Roman" w:hAnsi="Times New Roman" w:cs="Times New Roman"/>
          <w:sz w:val="28"/>
          <w:szCs w:val="28"/>
        </w:rPr>
        <w:t xml:space="preserve">Однако диалектика Гегеля разрабатывалась на идеалистическом решении основного вопроса философии и не могла быть до конца </w:t>
      </w:r>
      <w:r w:rsidRPr="00447FF1">
        <w:rPr>
          <w:rFonts w:ascii="Times New Roman" w:hAnsi="Times New Roman" w:cs="Times New Roman"/>
          <w:sz w:val="28"/>
          <w:szCs w:val="28"/>
        </w:rPr>
        <w:lastRenderedPageBreak/>
        <w:t>последовательной. В диалектике идей Гегель лишь угадал диалектику вещей. По Гегелю, развитие окружающего мира определяется саморазвитием «абсолютной идеи», мистического «мирового разума» в процессе рассуждения о самом себе.</w:t>
      </w:r>
    </w:p>
    <w:p w:rsidR="00447FF1" w:rsidRDefault="00F675DB" w:rsidP="003A6E55">
      <w:pPr>
        <w:spacing w:line="360" w:lineRule="auto"/>
        <w:ind w:right="851"/>
        <w:jc w:val="both"/>
        <w:rPr>
          <w:rFonts w:ascii="Times New Roman" w:hAnsi="Times New Roman" w:cs="Times New Roman"/>
          <w:sz w:val="28"/>
          <w:szCs w:val="28"/>
        </w:rPr>
      </w:pPr>
      <w:r>
        <w:rPr>
          <w:rFonts w:ascii="Times New Roman" w:hAnsi="Times New Roman" w:cs="Times New Roman"/>
          <w:sz w:val="28"/>
          <w:szCs w:val="28"/>
        </w:rPr>
        <w:t xml:space="preserve">    </w:t>
      </w:r>
      <w:r w:rsidR="00447FF1" w:rsidRPr="00447FF1">
        <w:rPr>
          <w:rFonts w:ascii="Times New Roman" w:hAnsi="Times New Roman" w:cs="Times New Roman"/>
          <w:sz w:val="28"/>
          <w:szCs w:val="28"/>
        </w:rPr>
        <w:t xml:space="preserve">Высшей исторической формой диалектики явилась ее марксистская модель </w:t>
      </w:r>
      <w:r>
        <w:rPr>
          <w:rFonts w:ascii="Times New Roman" w:hAnsi="Times New Roman" w:cs="Times New Roman"/>
          <w:sz w:val="28"/>
          <w:szCs w:val="28"/>
        </w:rPr>
        <w:t xml:space="preserve">– материалистическая диалектика современности. </w:t>
      </w:r>
      <w:r w:rsidR="00447FF1" w:rsidRPr="00447FF1">
        <w:rPr>
          <w:rFonts w:ascii="Times New Roman" w:hAnsi="Times New Roman" w:cs="Times New Roman"/>
          <w:sz w:val="28"/>
          <w:szCs w:val="28"/>
        </w:rPr>
        <w:t xml:space="preserve">Исследуя и материалистически перерабатывая идеалистическую диалектику Гегеля, </w:t>
      </w:r>
      <w:r>
        <w:rPr>
          <w:rFonts w:ascii="Times New Roman" w:hAnsi="Times New Roman" w:cs="Times New Roman"/>
          <w:sz w:val="28"/>
          <w:szCs w:val="28"/>
        </w:rPr>
        <w:t xml:space="preserve">   </w:t>
      </w:r>
      <w:r w:rsidR="00447FF1" w:rsidRPr="00447FF1">
        <w:rPr>
          <w:rFonts w:ascii="Times New Roman" w:hAnsi="Times New Roman" w:cs="Times New Roman"/>
          <w:sz w:val="28"/>
          <w:szCs w:val="28"/>
        </w:rPr>
        <w:t xml:space="preserve">Маркс освободил ее от идеализма и элементов мистики. Он создал диалектику не только отличную </w:t>
      </w:r>
      <w:proofErr w:type="gramStart"/>
      <w:r w:rsidR="00447FF1" w:rsidRPr="00447FF1">
        <w:rPr>
          <w:rFonts w:ascii="Times New Roman" w:hAnsi="Times New Roman" w:cs="Times New Roman"/>
          <w:sz w:val="28"/>
          <w:szCs w:val="28"/>
        </w:rPr>
        <w:t>от</w:t>
      </w:r>
      <w:proofErr w:type="gramEnd"/>
      <w:r w:rsidR="00447FF1" w:rsidRPr="00447FF1">
        <w:rPr>
          <w:rFonts w:ascii="Times New Roman" w:hAnsi="Times New Roman" w:cs="Times New Roman"/>
          <w:sz w:val="28"/>
          <w:szCs w:val="28"/>
        </w:rPr>
        <w:t xml:space="preserve"> гегелевской, но и прямо противоположную ей. Сам Маркс писал по этому поводу так: «У Гегеля диалектика стоит на голове. Надо ее поставить на ноги, чтобы вскрыть под мистической</w:t>
      </w:r>
      <w:r w:rsidR="00447FF1">
        <w:rPr>
          <w:rFonts w:ascii="Times New Roman" w:hAnsi="Times New Roman" w:cs="Times New Roman"/>
          <w:sz w:val="28"/>
          <w:szCs w:val="28"/>
        </w:rPr>
        <w:t xml:space="preserve"> оболочкой рациональное зерно». </w:t>
      </w:r>
      <w:r w:rsidR="00447FF1" w:rsidRPr="00447FF1">
        <w:rPr>
          <w:rFonts w:ascii="Times New Roman" w:hAnsi="Times New Roman" w:cs="Times New Roman"/>
          <w:sz w:val="28"/>
          <w:szCs w:val="28"/>
        </w:rPr>
        <w:t xml:space="preserve">Для марксистской диалектики характерным является объективность рассмотрения явлений, стремление постичь вещь саму по себе, как она есть, в совокупности ее многообразных отношений к другим вещам. Наиболее ярко это проявляется в </w:t>
      </w:r>
      <w:r w:rsidR="00447FF1">
        <w:rPr>
          <w:rFonts w:ascii="Times New Roman" w:hAnsi="Times New Roman" w:cs="Times New Roman"/>
          <w:sz w:val="28"/>
          <w:szCs w:val="28"/>
        </w:rPr>
        <w:t xml:space="preserve">учении </w:t>
      </w:r>
      <w:proofErr w:type="gramStart"/>
      <w:r w:rsidR="00447FF1">
        <w:rPr>
          <w:rFonts w:ascii="Times New Roman" w:hAnsi="Times New Roman" w:cs="Times New Roman"/>
          <w:sz w:val="28"/>
          <w:szCs w:val="28"/>
        </w:rPr>
        <w:t>о</w:t>
      </w:r>
      <w:proofErr w:type="gramEnd"/>
      <w:r w:rsidR="00447FF1">
        <w:rPr>
          <w:rFonts w:ascii="Times New Roman" w:hAnsi="Times New Roman" w:cs="Times New Roman"/>
          <w:sz w:val="28"/>
          <w:szCs w:val="28"/>
        </w:rPr>
        <w:t xml:space="preserve"> объективной и субъективной диалектике.</w:t>
      </w:r>
    </w:p>
    <w:p w:rsidR="00F675DB" w:rsidRDefault="00F675DB" w:rsidP="003A6E55">
      <w:pPr>
        <w:spacing w:line="360" w:lineRule="auto"/>
        <w:ind w:right="851"/>
        <w:jc w:val="both"/>
        <w:rPr>
          <w:rFonts w:ascii="Times New Roman" w:hAnsi="Times New Roman" w:cs="Times New Roman"/>
          <w:sz w:val="28"/>
          <w:szCs w:val="28"/>
        </w:rPr>
      </w:pPr>
      <w:r>
        <w:rPr>
          <w:rFonts w:ascii="Times New Roman" w:hAnsi="Times New Roman" w:cs="Times New Roman"/>
          <w:sz w:val="28"/>
          <w:szCs w:val="28"/>
        </w:rPr>
        <w:t xml:space="preserve">    </w:t>
      </w:r>
      <w:r w:rsidRPr="00F675DB">
        <w:rPr>
          <w:rFonts w:ascii="Times New Roman" w:hAnsi="Times New Roman" w:cs="Times New Roman"/>
          <w:sz w:val="28"/>
          <w:szCs w:val="28"/>
        </w:rPr>
        <w:t>Таким образом, всеобщая связь и взаимообусловленность предметов и явлений составляет существенную особенность материального мира. Поэтому чтобы знать предмет, необходимо изучить все его стороны и связи. А поскольку предметы и явления материального мира многообразны, то многообразны и их взаимосвязи и взаимодействия.</w:t>
      </w:r>
    </w:p>
    <w:p w:rsidR="00F675DB" w:rsidRDefault="00F675DB" w:rsidP="003A6E55">
      <w:pPr>
        <w:spacing w:line="360" w:lineRule="auto"/>
        <w:ind w:right="851"/>
        <w:jc w:val="both"/>
        <w:rPr>
          <w:rFonts w:ascii="Times New Roman" w:hAnsi="Times New Roman" w:cs="Times New Roman"/>
          <w:sz w:val="28"/>
          <w:szCs w:val="28"/>
        </w:rPr>
      </w:pPr>
    </w:p>
    <w:p w:rsidR="00F675DB" w:rsidRDefault="00F675DB" w:rsidP="003A6E55">
      <w:pPr>
        <w:spacing w:line="360" w:lineRule="auto"/>
        <w:ind w:right="851"/>
        <w:jc w:val="both"/>
        <w:rPr>
          <w:rFonts w:ascii="Times New Roman" w:hAnsi="Times New Roman" w:cs="Times New Roman"/>
          <w:sz w:val="28"/>
          <w:szCs w:val="28"/>
        </w:rPr>
      </w:pPr>
    </w:p>
    <w:p w:rsidR="00F675DB" w:rsidRDefault="00F675DB" w:rsidP="003A6E55">
      <w:pPr>
        <w:spacing w:line="360" w:lineRule="auto"/>
        <w:ind w:right="851"/>
        <w:jc w:val="both"/>
        <w:rPr>
          <w:rFonts w:ascii="Times New Roman" w:hAnsi="Times New Roman" w:cs="Times New Roman"/>
          <w:sz w:val="28"/>
          <w:szCs w:val="28"/>
        </w:rPr>
      </w:pPr>
    </w:p>
    <w:p w:rsidR="00F675DB" w:rsidRDefault="00F675DB" w:rsidP="003A6E55">
      <w:pPr>
        <w:spacing w:line="360" w:lineRule="auto"/>
        <w:ind w:right="851"/>
        <w:jc w:val="both"/>
        <w:rPr>
          <w:rFonts w:ascii="Times New Roman" w:hAnsi="Times New Roman" w:cs="Times New Roman"/>
          <w:sz w:val="28"/>
          <w:szCs w:val="28"/>
        </w:rPr>
      </w:pPr>
    </w:p>
    <w:p w:rsidR="003A6E55" w:rsidRDefault="003A6E55" w:rsidP="003A6E55">
      <w:pPr>
        <w:spacing w:line="360" w:lineRule="auto"/>
        <w:ind w:right="851"/>
        <w:jc w:val="center"/>
        <w:rPr>
          <w:rFonts w:ascii="Times New Roman" w:hAnsi="Times New Roman" w:cs="Times New Roman"/>
          <w:sz w:val="28"/>
          <w:szCs w:val="28"/>
        </w:rPr>
      </w:pPr>
    </w:p>
    <w:p w:rsidR="00F675DB" w:rsidRDefault="00F675DB" w:rsidP="003A6E55">
      <w:pPr>
        <w:spacing w:line="360" w:lineRule="auto"/>
        <w:ind w:right="851"/>
        <w:jc w:val="center"/>
        <w:rPr>
          <w:rFonts w:ascii="Times New Roman" w:hAnsi="Times New Roman" w:cs="Times New Roman"/>
          <w:sz w:val="28"/>
          <w:szCs w:val="28"/>
        </w:rPr>
      </w:pPr>
      <w:r w:rsidRPr="00F675DB">
        <w:rPr>
          <w:rFonts w:ascii="Times New Roman" w:hAnsi="Times New Roman" w:cs="Times New Roman"/>
          <w:sz w:val="28"/>
          <w:szCs w:val="28"/>
        </w:rPr>
        <w:lastRenderedPageBreak/>
        <w:t>3.Покажите о</w:t>
      </w:r>
      <w:r>
        <w:rPr>
          <w:rFonts w:ascii="Times New Roman" w:hAnsi="Times New Roman" w:cs="Times New Roman"/>
          <w:sz w:val="28"/>
          <w:szCs w:val="28"/>
        </w:rPr>
        <w:t xml:space="preserve">тличие диалектики марксизма от диалектики </w:t>
      </w:r>
      <w:proofErr w:type="spellStart"/>
      <w:r>
        <w:rPr>
          <w:rFonts w:ascii="Times New Roman" w:hAnsi="Times New Roman" w:cs="Times New Roman"/>
          <w:sz w:val="28"/>
          <w:szCs w:val="28"/>
        </w:rPr>
        <w:t>Г.Гегеля</w:t>
      </w:r>
      <w:proofErr w:type="spellEnd"/>
      <w:r w:rsidRPr="00F675DB">
        <w:rPr>
          <w:rFonts w:ascii="Times New Roman" w:hAnsi="Times New Roman" w:cs="Times New Roman"/>
          <w:sz w:val="28"/>
          <w:szCs w:val="28"/>
        </w:rPr>
        <w:t xml:space="preserve"> </w:t>
      </w:r>
    </w:p>
    <w:p w:rsidR="00F675DB" w:rsidRPr="00F675DB" w:rsidRDefault="00F675DB" w:rsidP="003A6E55">
      <w:pPr>
        <w:spacing w:line="360" w:lineRule="auto"/>
        <w:ind w:right="851"/>
        <w:jc w:val="both"/>
        <w:rPr>
          <w:rFonts w:ascii="Times New Roman" w:hAnsi="Times New Roman" w:cs="Times New Roman"/>
          <w:sz w:val="28"/>
          <w:szCs w:val="28"/>
        </w:rPr>
      </w:pPr>
      <w:r>
        <w:rPr>
          <w:rFonts w:ascii="Times New Roman" w:hAnsi="Times New Roman" w:cs="Times New Roman"/>
          <w:sz w:val="28"/>
          <w:szCs w:val="28"/>
        </w:rPr>
        <w:t xml:space="preserve">    </w:t>
      </w:r>
      <w:r w:rsidRPr="00F675DB">
        <w:rPr>
          <w:rFonts w:ascii="Times New Roman" w:hAnsi="Times New Roman" w:cs="Times New Roman"/>
          <w:sz w:val="28"/>
          <w:szCs w:val="28"/>
        </w:rPr>
        <w:t xml:space="preserve">Диалектика бывает материалистической и идеалистической. Материалистическая диалектика исходит из того, что существует объективная диалектика – природы и общества, т. е. внешнего мира, и что человек отражает ее в своей голове: в сознании, мышлении, познании – в виде субъективной диалектики. Словом, вслед за диалектикой вещей возникла и развивалась диалектика понятий как ее отображение. Создателями материалистической диалектики были К. Маркс, Ф. Энгельс. Создателем идеалистической диалектики был Гегель. </w:t>
      </w:r>
    </w:p>
    <w:p w:rsidR="00F675DB" w:rsidRDefault="00F675DB" w:rsidP="003A6E55">
      <w:pPr>
        <w:spacing w:line="360" w:lineRule="auto"/>
        <w:ind w:right="851"/>
        <w:jc w:val="both"/>
        <w:rPr>
          <w:rFonts w:ascii="Times New Roman" w:hAnsi="Times New Roman" w:cs="Times New Roman"/>
          <w:sz w:val="28"/>
          <w:szCs w:val="28"/>
        </w:rPr>
      </w:pPr>
      <w:r>
        <w:rPr>
          <w:rFonts w:ascii="Times New Roman" w:hAnsi="Times New Roman" w:cs="Times New Roman"/>
          <w:sz w:val="28"/>
          <w:szCs w:val="28"/>
        </w:rPr>
        <w:t xml:space="preserve">    </w:t>
      </w:r>
      <w:r w:rsidRPr="00F675DB">
        <w:rPr>
          <w:rFonts w:ascii="Times New Roman" w:hAnsi="Times New Roman" w:cs="Times New Roman"/>
          <w:sz w:val="28"/>
          <w:szCs w:val="28"/>
        </w:rPr>
        <w:t xml:space="preserve">Согласно Гегелю, существует независимое духовное начало. Она развивается и проходит последовательно определенные ступени, пока не достигает высшей ступени, на которой она порождает природу, </w:t>
      </w:r>
      <w:proofErr w:type="gramStart"/>
      <w:r w:rsidRPr="00F675DB">
        <w:rPr>
          <w:rFonts w:ascii="Times New Roman" w:hAnsi="Times New Roman" w:cs="Times New Roman"/>
          <w:sz w:val="28"/>
          <w:szCs w:val="28"/>
        </w:rPr>
        <w:t>материальное</w:t>
      </w:r>
      <w:proofErr w:type="gramEnd"/>
      <w:r w:rsidRPr="00F675DB">
        <w:rPr>
          <w:rFonts w:ascii="Times New Roman" w:hAnsi="Times New Roman" w:cs="Times New Roman"/>
          <w:sz w:val="28"/>
          <w:szCs w:val="28"/>
        </w:rPr>
        <w:t xml:space="preserve">. Развитие идеи в природе тоже имеет ряд последовательных стадий от механицизма к химизму, а затем к живому организму и </w:t>
      </w:r>
      <w:proofErr w:type="gramStart"/>
      <w:r w:rsidRPr="00F675DB">
        <w:rPr>
          <w:rFonts w:ascii="Times New Roman" w:hAnsi="Times New Roman" w:cs="Times New Roman"/>
          <w:sz w:val="28"/>
          <w:szCs w:val="28"/>
        </w:rPr>
        <w:t>наконец</w:t>
      </w:r>
      <w:proofErr w:type="gramEnd"/>
      <w:r w:rsidRPr="00F675DB">
        <w:rPr>
          <w:rFonts w:ascii="Times New Roman" w:hAnsi="Times New Roman" w:cs="Times New Roman"/>
          <w:sz w:val="28"/>
          <w:szCs w:val="28"/>
        </w:rPr>
        <w:t xml:space="preserve"> к своему идеальному первоначальному виду в качестве субъективного мышления. В конце концов, она совершает весь полный круг, возвращаясь к своему исходному пункту. Итак, согласно идеалистической диалектике, диалектика понятий первична, а диалектика вещей вторична. </w:t>
      </w:r>
    </w:p>
    <w:p w:rsidR="000103F1" w:rsidRPr="00D81620" w:rsidRDefault="00F675DB" w:rsidP="003A6E55">
      <w:pPr>
        <w:spacing w:line="360" w:lineRule="auto"/>
        <w:ind w:right="851"/>
        <w:jc w:val="both"/>
        <w:rPr>
          <w:rFonts w:ascii="Times New Roman" w:hAnsi="Times New Roman" w:cs="Times New Roman"/>
          <w:sz w:val="28"/>
          <w:szCs w:val="28"/>
        </w:rPr>
      </w:pPr>
      <w:r>
        <w:rPr>
          <w:rFonts w:ascii="Times New Roman" w:hAnsi="Times New Roman" w:cs="Times New Roman"/>
          <w:sz w:val="28"/>
          <w:szCs w:val="28"/>
        </w:rPr>
        <w:t xml:space="preserve">  </w:t>
      </w:r>
      <w:r w:rsidR="00D81620">
        <w:rPr>
          <w:rFonts w:ascii="Times New Roman" w:hAnsi="Times New Roman" w:cs="Times New Roman"/>
          <w:sz w:val="28"/>
          <w:szCs w:val="28"/>
        </w:rPr>
        <w:t xml:space="preserve">   </w:t>
      </w:r>
      <w:r w:rsidR="000103F1" w:rsidRPr="00D81620">
        <w:rPr>
          <w:rFonts w:ascii="Times New Roman" w:hAnsi="Times New Roman" w:cs="Times New Roman"/>
          <w:sz w:val="28"/>
          <w:szCs w:val="28"/>
        </w:rPr>
        <w:t>Диалектическая философия Гегеля имеет два понимания. Первое понимание, в обычном своем значении, соответственно тому, что философия Гегеля диалектична, является диалектическим учением. </w:t>
      </w:r>
      <w:r w:rsidR="000103F1" w:rsidRPr="00D81620">
        <w:rPr>
          <w:rFonts w:ascii="Times New Roman" w:hAnsi="Times New Roman" w:cs="Times New Roman"/>
          <w:sz w:val="28"/>
          <w:szCs w:val="28"/>
        </w:rPr>
        <w:br/>
        <w:t xml:space="preserve">Второе понимание, которое идентифицировано и имеет свое раскрытие только в современной диалектической философии, определяется собственно диалектической составляющей философии Гегеля, непосредственно освобожденной от личного общественно-политического мировоззрения великого мыслителя и представляющей собою диалектические знания (действительные знания). В основе </w:t>
      </w:r>
      <w:r w:rsidR="000103F1" w:rsidRPr="00D81620">
        <w:rPr>
          <w:rFonts w:ascii="Times New Roman" w:hAnsi="Times New Roman" w:cs="Times New Roman"/>
          <w:sz w:val="28"/>
          <w:szCs w:val="28"/>
        </w:rPr>
        <w:lastRenderedPageBreak/>
        <w:t xml:space="preserve">диалектики как особой модели философского подхода к миру лежат выделенные Гегелем основные законы диалектики: закон количественных и качественных изменений, закон единства и борьбы противоположностей, закон отрицания </w:t>
      </w:r>
      <w:proofErr w:type="spellStart"/>
      <w:proofErr w:type="gramStart"/>
      <w:r w:rsidR="000103F1" w:rsidRPr="00D81620">
        <w:rPr>
          <w:rFonts w:ascii="Times New Roman" w:hAnsi="Times New Roman" w:cs="Times New Roman"/>
          <w:sz w:val="28"/>
          <w:szCs w:val="28"/>
        </w:rPr>
        <w:t>отрицания</w:t>
      </w:r>
      <w:proofErr w:type="spellEnd"/>
      <w:proofErr w:type="gramEnd"/>
      <w:r w:rsidR="000103F1" w:rsidRPr="00D81620">
        <w:rPr>
          <w:rFonts w:ascii="Times New Roman" w:hAnsi="Times New Roman" w:cs="Times New Roman"/>
          <w:sz w:val="28"/>
          <w:szCs w:val="28"/>
        </w:rPr>
        <w:t>.</w:t>
      </w:r>
    </w:p>
    <w:p w:rsidR="000103F1" w:rsidRDefault="000103F1" w:rsidP="003A6E55">
      <w:pPr>
        <w:spacing w:line="360" w:lineRule="auto"/>
        <w:ind w:right="851"/>
        <w:jc w:val="both"/>
        <w:rPr>
          <w:rFonts w:ascii="Times New Roman" w:hAnsi="Times New Roman" w:cs="Times New Roman"/>
          <w:sz w:val="28"/>
          <w:szCs w:val="28"/>
        </w:rPr>
      </w:pPr>
      <w:r>
        <w:rPr>
          <w:rFonts w:ascii="Times New Roman" w:hAnsi="Times New Roman" w:cs="Times New Roman"/>
          <w:sz w:val="28"/>
          <w:szCs w:val="28"/>
        </w:rPr>
        <w:t xml:space="preserve">    </w:t>
      </w:r>
      <w:r w:rsidRPr="000103F1">
        <w:rPr>
          <w:rFonts w:ascii="Times New Roman" w:hAnsi="Times New Roman" w:cs="Times New Roman"/>
          <w:sz w:val="28"/>
          <w:szCs w:val="28"/>
        </w:rPr>
        <w:t xml:space="preserve">Диалектический метод К. Маркса – специализированное, рационально-материалистическое представление опорного метода гегелевской философии, но не учитывающее богатство </w:t>
      </w:r>
      <w:proofErr w:type="spellStart"/>
      <w:proofErr w:type="gramStart"/>
      <w:r w:rsidRPr="000103F1">
        <w:rPr>
          <w:rFonts w:ascii="Times New Roman" w:hAnsi="Times New Roman" w:cs="Times New Roman"/>
          <w:sz w:val="28"/>
          <w:szCs w:val="28"/>
        </w:rPr>
        <w:t>сверхчувственности</w:t>
      </w:r>
      <w:proofErr w:type="spellEnd"/>
      <w:proofErr w:type="gramEnd"/>
      <w:r w:rsidRPr="000103F1">
        <w:rPr>
          <w:rFonts w:ascii="Times New Roman" w:hAnsi="Times New Roman" w:cs="Times New Roman"/>
          <w:sz w:val="28"/>
          <w:szCs w:val="28"/>
        </w:rPr>
        <w:t xml:space="preserve"> Поэтому он вторичен по отношению к основным методам диалектической философии (в первую очередь, к методу философии Гегеля) и является достаточно узким, неприменимым ко многим процессам. Метод Маркса позволяет сконцентрировать значительные методологические ресурсы для решения конкретной научной или общественной проблемы материального образа, но он недостаточен для полного освещения многогранных объемных вопросов. Выделим отдельные положения тезиса К. Маркса:</w:t>
      </w:r>
      <w:r>
        <w:rPr>
          <w:rFonts w:ascii="Times New Roman" w:hAnsi="Times New Roman" w:cs="Times New Roman"/>
          <w:sz w:val="28"/>
          <w:szCs w:val="28"/>
        </w:rPr>
        <w:t xml:space="preserve"> </w:t>
      </w:r>
    </w:p>
    <w:p w:rsidR="000103F1" w:rsidRPr="000103F1" w:rsidRDefault="000103F1" w:rsidP="003A6E55">
      <w:pPr>
        <w:spacing w:line="360" w:lineRule="auto"/>
        <w:ind w:right="851"/>
        <w:jc w:val="both"/>
        <w:rPr>
          <w:rFonts w:ascii="Times New Roman" w:hAnsi="Times New Roman" w:cs="Times New Roman"/>
          <w:sz w:val="28"/>
          <w:szCs w:val="28"/>
        </w:rPr>
      </w:pPr>
      <w:r w:rsidRPr="000103F1">
        <w:rPr>
          <w:rFonts w:ascii="Times New Roman" w:hAnsi="Times New Roman" w:cs="Times New Roman"/>
          <w:sz w:val="28"/>
          <w:szCs w:val="28"/>
        </w:rPr>
        <w:t>Утверждение о создании процессом мышления (идеи) всего действительного нельзя ни прямо, ни косвенно относить к философии Гегеля;</w:t>
      </w:r>
    </w:p>
    <w:p w:rsidR="000103F1" w:rsidRPr="000103F1" w:rsidRDefault="000103F1" w:rsidP="003A6E55">
      <w:pPr>
        <w:spacing w:line="360" w:lineRule="auto"/>
        <w:ind w:right="851"/>
        <w:jc w:val="both"/>
        <w:rPr>
          <w:rFonts w:ascii="Times New Roman" w:hAnsi="Times New Roman" w:cs="Times New Roman"/>
          <w:sz w:val="28"/>
          <w:szCs w:val="28"/>
        </w:rPr>
      </w:pPr>
      <w:r w:rsidRPr="000103F1">
        <w:rPr>
          <w:rFonts w:ascii="Times New Roman" w:hAnsi="Times New Roman" w:cs="Times New Roman"/>
          <w:sz w:val="28"/>
          <w:szCs w:val="28"/>
        </w:rPr>
        <w:t>К. Маркс виртуозно смешал понятия идеи и сознания, что было допустимо для его рассуждений, для обозначения частного субъектного применения диалектики;</w:t>
      </w:r>
    </w:p>
    <w:p w:rsidR="000103F1" w:rsidRPr="000103F1" w:rsidRDefault="000103F1" w:rsidP="003A6E55">
      <w:pPr>
        <w:spacing w:line="360" w:lineRule="auto"/>
        <w:ind w:right="851"/>
        <w:jc w:val="both"/>
        <w:rPr>
          <w:rFonts w:ascii="Times New Roman" w:hAnsi="Times New Roman" w:cs="Times New Roman"/>
          <w:sz w:val="28"/>
          <w:szCs w:val="28"/>
        </w:rPr>
      </w:pPr>
      <w:r w:rsidRPr="000103F1">
        <w:rPr>
          <w:rFonts w:ascii="Times New Roman" w:hAnsi="Times New Roman" w:cs="Times New Roman"/>
          <w:sz w:val="28"/>
          <w:szCs w:val="28"/>
        </w:rPr>
        <w:t xml:space="preserve">К. Маркс дал собственное определение идеального, отличное </w:t>
      </w:r>
      <w:proofErr w:type="gramStart"/>
      <w:r w:rsidRPr="000103F1">
        <w:rPr>
          <w:rFonts w:ascii="Times New Roman" w:hAnsi="Times New Roman" w:cs="Times New Roman"/>
          <w:sz w:val="28"/>
          <w:szCs w:val="28"/>
        </w:rPr>
        <w:t>от</w:t>
      </w:r>
      <w:proofErr w:type="gramEnd"/>
      <w:r w:rsidRPr="000103F1">
        <w:rPr>
          <w:rFonts w:ascii="Times New Roman" w:hAnsi="Times New Roman" w:cs="Times New Roman"/>
          <w:sz w:val="28"/>
          <w:szCs w:val="28"/>
        </w:rPr>
        <w:t xml:space="preserve"> гегелевского: идеальное есть материальное, пересаженное в человеческую голову.</w:t>
      </w:r>
    </w:p>
    <w:p w:rsidR="000103F1" w:rsidRPr="000103F1" w:rsidRDefault="000103F1" w:rsidP="003A6E55">
      <w:pPr>
        <w:spacing w:line="360" w:lineRule="auto"/>
        <w:ind w:right="851"/>
        <w:jc w:val="both"/>
        <w:rPr>
          <w:rFonts w:ascii="Times New Roman" w:hAnsi="Times New Roman" w:cs="Times New Roman"/>
          <w:sz w:val="28"/>
          <w:szCs w:val="28"/>
        </w:rPr>
      </w:pPr>
      <w:r>
        <w:rPr>
          <w:rFonts w:ascii="Times New Roman" w:hAnsi="Times New Roman" w:cs="Times New Roman"/>
          <w:sz w:val="28"/>
          <w:szCs w:val="28"/>
        </w:rPr>
        <w:t xml:space="preserve">    Марксистская</w:t>
      </w:r>
      <w:r w:rsidRPr="000103F1">
        <w:rPr>
          <w:rFonts w:ascii="Times New Roman" w:hAnsi="Times New Roman" w:cs="Times New Roman"/>
          <w:sz w:val="28"/>
          <w:szCs w:val="28"/>
        </w:rPr>
        <w:t xml:space="preserve"> философия и философия Гегеля имеют свои сходства и различия. Укажем главные из них. Философия Гегеля и философия</w:t>
      </w:r>
      <w:r>
        <w:rPr>
          <w:rFonts w:ascii="Times New Roman" w:hAnsi="Times New Roman" w:cs="Times New Roman"/>
          <w:sz w:val="28"/>
          <w:szCs w:val="28"/>
        </w:rPr>
        <w:t xml:space="preserve"> Маркса </w:t>
      </w:r>
      <w:proofErr w:type="gramStart"/>
      <w:r w:rsidRPr="000103F1">
        <w:rPr>
          <w:rFonts w:ascii="Times New Roman" w:hAnsi="Times New Roman" w:cs="Times New Roman"/>
          <w:sz w:val="28"/>
          <w:szCs w:val="28"/>
        </w:rPr>
        <w:t>одинаковы</w:t>
      </w:r>
      <w:proofErr w:type="gramEnd"/>
      <w:r w:rsidRPr="000103F1">
        <w:rPr>
          <w:rFonts w:ascii="Times New Roman" w:hAnsi="Times New Roman" w:cs="Times New Roman"/>
          <w:sz w:val="28"/>
          <w:szCs w:val="28"/>
        </w:rPr>
        <w:t xml:space="preserve">, прежде всего, в следующем. Во-первых, они суть представление философии в бытии, т.е., по сути, наличествующие </w:t>
      </w:r>
      <w:r w:rsidRPr="000103F1">
        <w:rPr>
          <w:rFonts w:ascii="Times New Roman" w:hAnsi="Times New Roman" w:cs="Times New Roman"/>
          <w:sz w:val="28"/>
          <w:szCs w:val="28"/>
        </w:rPr>
        <w:lastRenderedPageBreak/>
        <w:t>знания, требующие лишь проявления за счет возможностей и методов, и эти наличествующие знания дополняются и развиваются. Во-вторых, они определяются наличием внутреннего собственного движения, обусловленного их областью и, в первую очередь, диалектикой. В-третьих, они диалектические учения, которым подвластны всеобщность и знания; философия Гегеля и Новейшая философия суть вторая и последняя всеобщая система знаний. В-четвертых, они являются основой создания национально-ориентированных учений. В-пятых, они являются основой феноменологического усиления потенциала родившей страны. В-шестых, они являются защитой от оккультизма, мракобесия, материализма и атеизма.</w:t>
      </w:r>
    </w:p>
    <w:p w:rsidR="000103F1" w:rsidRDefault="00F675DB" w:rsidP="003A6E55">
      <w:pPr>
        <w:spacing w:line="360" w:lineRule="auto"/>
        <w:ind w:right="851"/>
        <w:jc w:val="both"/>
        <w:rPr>
          <w:rFonts w:ascii="Times New Roman" w:hAnsi="Times New Roman" w:cs="Times New Roman"/>
          <w:sz w:val="28"/>
          <w:szCs w:val="28"/>
        </w:rPr>
      </w:pPr>
      <w:r>
        <w:rPr>
          <w:rFonts w:ascii="Times New Roman" w:hAnsi="Times New Roman" w:cs="Times New Roman"/>
          <w:sz w:val="28"/>
          <w:szCs w:val="28"/>
        </w:rPr>
        <w:t xml:space="preserve"> </w:t>
      </w:r>
      <w:r w:rsidR="000103F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675DB">
        <w:rPr>
          <w:rFonts w:ascii="Times New Roman" w:hAnsi="Times New Roman" w:cs="Times New Roman"/>
          <w:sz w:val="28"/>
          <w:szCs w:val="28"/>
        </w:rPr>
        <w:t>В ч</w:t>
      </w:r>
      <w:r>
        <w:rPr>
          <w:rFonts w:ascii="Times New Roman" w:hAnsi="Times New Roman" w:cs="Times New Roman"/>
          <w:sz w:val="28"/>
          <w:szCs w:val="28"/>
        </w:rPr>
        <w:t>ем</w:t>
      </w:r>
      <w:r w:rsidRPr="00F675DB">
        <w:rPr>
          <w:rFonts w:ascii="Times New Roman" w:hAnsi="Times New Roman" w:cs="Times New Roman"/>
          <w:sz w:val="28"/>
          <w:szCs w:val="28"/>
        </w:rPr>
        <w:t xml:space="preserve"> различия между материалистической философией и идеалистической? Прежде всего, в различении между собой материальным и идеальным. Материальное – материя – это все, что нас окружает и от нас не зависит. Это все мы можем увидеть услышать, пощупать иногда прямо и непосредственно, иногда же с помощью особых инструментов и приборов – микроскопа, телескопов и т. п. </w:t>
      </w:r>
      <w:r w:rsidR="000103F1">
        <w:rPr>
          <w:rFonts w:ascii="Times New Roman" w:hAnsi="Times New Roman" w:cs="Times New Roman"/>
          <w:sz w:val="28"/>
          <w:szCs w:val="28"/>
        </w:rPr>
        <w:t xml:space="preserve">             </w:t>
      </w:r>
    </w:p>
    <w:p w:rsidR="00F675DB" w:rsidRPr="00F675DB" w:rsidRDefault="000103F1" w:rsidP="003A6E55">
      <w:pPr>
        <w:spacing w:line="360" w:lineRule="auto"/>
        <w:ind w:right="851"/>
        <w:jc w:val="both"/>
        <w:rPr>
          <w:rFonts w:ascii="Times New Roman" w:hAnsi="Times New Roman" w:cs="Times New Roman"/>
          <w:sz w:val="28"/>
          <w:szCs w:val="28"/>
        </w:rPr>
      </w:pPr>
      <w:r>
        <w:rPr>
          <w:rFonts w:ascii="Times New Roman" w:hAnsi="Times New Roman" w:cs="Times New Roman"/>
          <w:sz w:val="28"/>
          <w:szCs w:val="28"/>
        </w:rPr>
        <w:t xml:space="preserve">    </w:t>
      </w:r>
      <w:r w:rsidR="00F675DB" w:rsidRPr="00F675DB">
        <w:rPr>
          <w:rFonts w:ascii="Times New Roman" w:hAnsi="Times New Roman" w:cs="Times New Roman"/>
          <w:sz w:val="28"/>
          <w:szCs w:val="28"/>
        </w:rPr>
        <w:t xml:space="preserve">Второе отличие между материалистической философией и идеалистической в ответ на вопрос о соотношении </w:t>
      </w:r>
      <w:proofErr w:type="gramStart"/>
      <w:r w:rsidR="00F675DB" w:rsidRPr="00F675DB">
        <w:rPr>
          <w:rFonts w:ascii="Times New Roman" w:hAnsi="Times New Roman" w:cs="Times New Roman"/>
          <w:sz w:val="28"/>
          <w:szCs w:val="28"/>
        </w:rPr>
        <w:t>идеального</w:t>
      </w:r>
      <w:proofErr w:type="gramEnd"/>
      <w:r w:rsidR="00F675DB" w:rsidRPr="00F675DB">
        <w:rPr>
          <w:rFonts w:ascii="Times New Roman" w:hAnsi="Times New Roman" w:cs="Times New Roman"/>
          <w:sz w:val="28"/>
          <w:szCs w:val="28"/>
        </w:rPr>
        <w:t xml:space="preserve"> и материального. Коротко об отношении нашего сознания к бытию, психического </w:t>
      </w:r>
      <w:proofErr w:type="gramStart"/>
      <w:r w:rsidR="00F675DB" w:rsidRPr="00F675DB">
        <w:rPr>
          <w:rFonts w:ascii="Times New Roman" w:hAnsi="Times New Roman" w:cs="Times New Roman"/>
          <w:sz w:val="28"/>
          <w:szCs w:val="28"/>
        </w:rPr>
        <w:t>к</w:t>
      </w:r>
      <w:proofErr w:type="gramEnd"/>
      <w:r w:rsidR="00F675DB" w:rsidRPr="00F675DB">
        <w:rPr>
          <w:rFonts w:ascii="Times New Roman" w:hAnsi="Times New Roman" w:cs="Times New Roman"/>
          <w:sz w:val="28"/>
          <w:szCs w:val="28"/>
        </w:rPr>
        <w:t xml:space="preserve"> физическому. Согласно материалистам, первично материя. Согласно идеалистам, первична идея.</w:t>
      </w:r>
    </w:p>
    <w:p w:rsidR="00F675DB" w:rsidRPr="00F675DB" w:rsidRDefault="000103F1" w:rsidP="003A6E55">
      <w:pPr>
        <w:spacing w:line="360" w:lineRule="auto"/>
        <w:ind w:right="851"/>
        <w:jc w:val="both"/>
        <w:rPr>
          <w:rFonts w:ascii="Times New Roman" w:hAnsi="Times New Roman" w:cs="Times New Roman"/>
          <w:sz w:val="28"/>
          <w:szCs w:val="28"/>
        </w:rPr>
      </w:pPr>
      <w:r>
        <w:rPr>
          <w:rFonts w:ascii="Times New Roman" w:hAnsi="Times New Roman" w:cs="Times New Roman"/>
          <w:sz w:val="28"/>
          <w:szCs w:val="28"/>
        </w:rPr>
        <w:t xml:space="preserve">    </w:t>
      </w:r>
      <w:r w:rsidR="00F675DB" w:rsidRPr="00F675DB">
        <w:rPr>
          <w:rFonts w:ascii="Times New Roman" w:hAnsi="Times New Roman" w:cs="Times New Roman"/>
          <w:sz w:val="28"/>
          <w:szCs w:val="28"/>
        </w:rPr>
        <w:t xml:space="preserve">Признавая первичность материального, материалисты  на примере данных естествознания строят свое доказательство производности идеального </w:t>
      </w:r>
      <w:proofErr w:type="gramStart"/>
      <w:r w:rsidR="00F675DB" w:rsidRPr="00F675DB">
        <w:rPr>
          <w:rFonts w:ascii="Times New Roman" w:hAnsi="Times New Roman" w:cs="Times New Roman"/>
          <w:sz w:val="28"/>
          <w:szCs w:val="28"/>
        </w:rPr>
        <w:t>от</w:t>
      </w:r>
      <w:proofErr w:type="gramEnd"/>
      <w:r w:rsidR="00F675DB" w:rsidRPr="00F675DB">
        <w:rPr>
          <w:rFonts w:ascii="Times New Roman" w:hAnsi="Times New Roman" w:cs="Times New Roman"/>
          <w:sz w:val="28"/>
          <w:szCs w:val="28"/>
        </w:rPr>
        <w:t xml:space="preserve"> материального. Сначала существовала лишь неорганическая материя, и наша Земля была мертвой. Но она все время находилась в процессе развития, которое шло от низшего к высшему, от сравнительно простых состояний материи </w:t>
      </w:r>
      <w:proofErr w:type="gramStart"/>
      <w:r w:rsidR="00F675DB" w:rsidRPr="00F675DB">
        <w:rPr>
          <w:rFonts w:ascii="Times New Roman" w:hAnsi="Times New Roman" w:cs="Times New Roman"/>
          <w:sz w:val="28"/>
          <w:szCs w:val="28"/>
        </w:rPr>
        <w:t>ко</w:t>
      </w:r>
      <w:proofErr w:type="gramEnd"/>
      <w:r w:rsidR="00F675DB" w:rsidRPr="00F675DB">
        <w:rPr>
          <w:rFonts w:ascii="Times New Roman" w:hAnsi="Times New Roman" w:cs="Times New Roman"/>
          <w:sz w:val="28"/>
          <w:szCs w:val="28"/>
        </w:rPr>
        <w:t xml:space="preserve"> всё более и более сложным. Когда сложились благоприятные условия, на ней зародилась и </w:t>
      </w:r>
      <w:r w:rsidR="00F675DB" w:rsidRPr="00F675DB">
        <w:rPr>
          <w:rFonts w:ascii="Times New Roman" w:hAnsi="Times New Roman" w:cs="Times New Roman"/>
          <w:sz w:val="28"/>
          <w:szCs w:val="28"/>
        </w:rPr>
        <w:lastRenderedPageBreak/>
        <w:t>возникла жизнь, живая материя, которая тоже стала развиваться. На самой низшей ступени всякое живое обладало свойством раздражимости. Много позднее развитие живой природы достигло более высокой стадии, и стали возникать и развиваться первые органы чувств. Потом у живых существ появились зачатки мышления, т. е. способность отражать внешний мир с помощью мозга.</w:t>
      </w:r>
    </w:p>
    <w:p w:rsidR="00F675DB" w:rsidRPr="00F675DB" w:rsidRDefault="000103F1" w:rsidP="003A6E55">
      <w:pPr>
        <w:spacing w:line="360" w:lineRule="auto"/>
        <w:ind w:right="851"/>
        <w:jc w:val="both"/>
        <w:rPr>
          <w:rFonts w:ascii="Times New Roman" w:hAnsi="Times New Roman" w:cs="Times New Roman"/>
          <w:sz w:val="28"/>
          <w:szCs w:val="28"/>
        </w:rPr>
      </w:pPr>
      <w:r>
        <w:rPr>
          <w:rFonts w:ascii="Times New Roman" w:hAnsi="Times New Roman" w:cs="Times New Roman"/>
          <w:sz w:val="28"/>
          <w:szCs w:val="28"/>
        </w:rPr>
        <w:t xml:space="preserve">    </w:t>
      </w:r>
      <w:r w:rsidRPr="000103F1">
        <w:rPr>
          <w:rFonts w:ascii="Times New Roman" w:hAnsi="Times New Roman" w:cs="Times New Roman"/>
          <w:sz w:val="28"/>
          <w:szCs w:val="28"/>
        </w:rPr>
        <w:t>Таким образом,</w:t>
      </w:r>
      <w:r w:rsidRPr="000103F1">
        <w:t xml:space="preserve"> </w:t>
      </w:r>
      <w:r w:rsidRPr="000103F1">
        <w:rPr>
          <w:rFonts w:ascii="Times New Roman" w:hAnsi="Times New Roman" w:cs="Times New Roman"/>
          <w:sz w:val="28"/>
          <w:szCs w:val="28"/>
        </w:rPr>
        <w:t>чтобы знать предмет, необходимо изучить все его стороны и связи. А поскольку предметы и явления материального мира многообразны, то многообразны и их взаимосвязи и взаимодействия.</w:t>
      </w:r>
    </w:p>
    <w:p w:rsidR="00F675DB" w:rsidRPr="00447FF1" w:rsidRDefault="00F675DB" w:rsidP="003A6E55">
      <w:pPr>
        <w:spacing w:line="360" w:lineRule="auto"/>
        <w:ind w:right="851"/>
        <w:jc w:val="both"/>
        <w:rPr>
          <w:rFonts w:ascii="Times New Roman" w:hAnsi="Times New Roman" w:cs="Times New Roman"/>
          <w:sz w:val="28"/>
          <w:szCs w:val="28"/>
        </w:rPr>
      </w:pPr>
      <w:r w:rsidRPr="00F675DB">
        <w:rPr>
          <w:rFonts w:ascii="Times New Roman" w:hAnsi="Times New Roman" w:cs="Times New Roman"/>
          <w:sz w:val="28"/>
          <w:szCs w:val="28"/>
        </w:rPr>
        <w:br/>
      </w:r>
    </w:p>
    <w:p w:rsidR="00447FF1" w:rsidRDefault="00447FF1" w:rsidP="003A6E55">
      <w:pPr>
        <w:spacing w:line="360" w:lineRule="auto"/>
        <w:ind w:right="851"/>
        <w:jc w:val="both"/>
        <w:rPr>
          <w:rFonts w:ascii="Times New Roman" w:hAnsi="Times New Roman" w:cs="Times New Roman"/>
          <w:sz w:val="28"/>
          <w:szCs w:val="28"/>
        </w:rPr>
      </w:pPr>
    </w:p>
    <w:p w:rsidR="00D81620" w:rsidRDefault="00D81620" w:rsidP="003A6E55">
      <w:pPr>
        <w:spacing w:line="360" w:lineRule="auto"/>
        <w:ind w:right="851"/>
        <w:jc w:val="both"/>
        <w:rPr>
          <w:rFonts w:ascii="Times New Roman" w:hAnsi="Times New Roman" w:cs="Times New Roman"/>
          <w:sz w:val="28"/>
          <w:szCs w:val="28"/>
        </w:rPr>
      </w:pPr>
    </w:p>
    <w:p w:rsidR="00D81620" w:rsidRDefault="00D81620" w:rsidP="003A6E55">
      <w:pPr>
        <w:spacing w:line="360" w:lineRule="auto"/>
        <w:ind w:right="851"/>
        <w:jc w:val="both"/>
        <w:rPr>
          <w:rFonts w:ascii="Times New Roman" w:hAnsi="Times New Roman" w:cs="Times New Roman"/>
          <w:sz w:val="28"/>
          <w:szCs w:val="28"/>
        </w:rPr>
      </w:pPr>
    </w:p>
    <w:p w:rsidR="00D81620" w:rsidRDefault="00D81620" w:rsidP="003A6E55">
      <w:pPr>
        <w:spacing w:line="360" w:lineRule="auto"/>
        <w:ind w:right="851"/>
        <w:jc w:val="both"/>
        <w:rPr>
          <w:rFonts w:ascii="Times New Roman" w:hAnsi="Times New Roman" w:cs="Times New Roman"/>
          <w:sz w:val="28"/>
          <w:szCs w:val="28"/>
        </w:rPr>
      </w:pPr>
    </w:p>
    <w:p w:rsidR="00D81620" w:rsidRDefault="00D81620" w:rsidP="003A6E55">
      <w:pPr>
        <w:spacing w:line="360" w:lineRule="auto"/>
        <w:ind w:right="851"/>
        <w:jc w:val="both"/>
        <w:rPr>
          <w:rFonts w:ascii="Times New Roman" w:hAnsi="Times New Roman" w:cs="Times New Roman"/>
          <w:sz w:val="28"/>
          <w:szCs w:val="28"/>
        </w:rPr>
      </w:pPr>
    </w:p>
    <w:p w:rsidR="00D81620" w:rsidRDefault="00D81620" w:rsidP="003A6E55">
      <w:pPr>
        <w:spacing w:line="360" w:lineRule="auto"/>
        <w:ind w:right="851"/>
        <w:jc w:val="both"/>
        <w:rPr>
          <w:rFonts w:ascii="Times New Roman" w:hAnsi="Times New Roman" w:cs="Times New Roman"/>
          <w:sz w:val="28"/>
          <w:szCs w:val="28"/>
        </w:rPr>
      </w:pPr>
    </w:p>
    <w:p w:rsidR="00D81620" w:rsidRDefault="00D81620" w:rsidP="003A6E55">
      <w:pPr>
        <w:spacing w:line="360" w:lineRule="auto"/>
        <w:ind w:right="851"/>
        <w:jc w:val="both"/>
        <w:rPr>
          <w:rFonts w:ascii="Times New Roman" w:hAnsi="Times New Roman" w:cs="Times New Roman"/>
          <w:sz w:val="28"/>
          <w:szCs w:val="28"/>
        </w:rPr>
      </w:pPr>
    </w:p>
    <w:p w:rsidR="00511B59" w:rsidRDefault="00511B59" w:rsidP="003A6E55">
      <w:pPr>
        <w:spacing w:line="360" w:lineRule="auto"/>
        <w:ind w:right="851"/>
        <w:jc w:val="center"/>
        <w:rPr>
          <w:rFonts w:ascii="Times New Roman" w:hAnsi="Times New Roman" w:cs="Times New Roman"/>
          <w:sz w:val="28"/>
          <w:szCs w:val="28"/>
        </w:rPr>
      </w:pPr>
    </w:p>
    <w:p w:rsidR="00511B59" w:rsidRDefault="00511B59" w:rsidP="003A6E55">
      <w:pPr>
        <w:spacing w:line="360" w:lineRule="auto"/>
        <w:ind w:right="851"/>
        <w:jc w:val="center"/>
        <w:rPr>
          <w:rFonts w:ascii="Times New Roman" w:hAnsi="Times New Roman" w:cs="Times New Roman"/>
          <w:sz w:val="28"/>
          <w:szCs w:val="28"/>
        </w:rPr>
      </w:pPr>
    </w:p>
    <w:p w:rsidR="00511B59" w:rsidRDefault="00511B59" w:rsidP="003A6E55">
      <w:pPr>
        <w:spacing w:line="360" w:lineRule="auto"/>
        <w:ind w:right="851"/>
        <w:jc w:val="center"/>
        <w:rPr>
          <w:rFonts w:ascii="Times New Roman" w:hAnsi="Times New Roman" w:cs="Times New Roman"/>
          <w:sz w:val="28"/>
          <w:szCs w:val="28"/>
        </w:rPr>
      </w:pPr>
    </w:p>
    <w:p w:rsidR="00511B59" w:rsidRDefault="00511B59" w:rsidP="003A6E55">
      <w:pPr>
        <w:spacing w:line="360" w:lineRule="auto"/>
        <w:ind w:right="851"/>
        <w:jc w:val="center"/>
        <w:rPr>
          <w:rFonts w:ascii="Times New Roman" w:hAnsi="Times New Roman" w:cs="Times New Roman"/>
          <w:sz w:val="28"/>
          <w:szCs w:val="28"/>
        </w:rPr>
      </w:pPr>
    </w:p>
    <w:p w:rsidR="00511B59" w:rsidRDefault="00511B59" w:rsidP="003A6E55">
      <w:pPr>
        <w:spacing w:line="360" w:lineRule="auto"/>
        <w:ind w:right="851"/>
        <w:jc w:val="center"/>
        <w:rPr>
          <w:rFonts w:ascii="Times New Roman" w:hAnsi="Times New Roman" w:cs="Times New Roman"/>
          <w:sz w:val="28"/>
          <w:szCs w:val="28"/>
        </w:rPr>
      </w:pPr>
    </w:p>
    <w:p w:rsidR="00511B59" w:rsidRDefault="00511B59" w:rsidP="003A6E55">
      <w:pPr>
        <w:spacing w:line="360" w:lineRule="auto"/>
        <w:ind w:right="851"/>
        <w:jc w:val="center"/>
        <w:rPr>
          <w:rFonts w:ascii="Times New Roman" w:hAnsi="Times New Roman" w:cs="Times New Roman"/>
          <w:sz w:val="28"/>
          <w:szCs w:val="28"/>
        </w:rPr>
      </w:pPr>
    </w:p>
    <w:p w:rsidR="00D81620" w:rsidRDefault="00D81620" w:rsidP="003A6E55">
      <w:pPr>
        <w:spacing w:line="360" w:lineRule="auto"/>
        <w:ind w:right="851"/>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D81620" w:rsidRPr="00D81620" w:rsidRDefault="00D81620" w:rsidP="003A6E55">
      <w:pPr>
        <w:spacing w:line="360" w:lineRule="auto"/>
        <w:ind w:right="851"/>
        <w:jc w:val="both"/>
        <w:rPr>
          <w:rFonts w:ascii="Times New Roman" w:hAnsi="Times New Roman" w:cs="Times New Roman"/>
          <w:sz w:val="28"/>
          <w:szCs w:val="28"/>
        </w:rPr>
      </w:pPr>
      <w:r w:rsidRPr="00D81620">
        <w:rPr>
          <w:rFonts w:ascii="Times New Roman" w:hAnsi="Times New Roman" w:cs="Times New Roman"/>
          <w:sz w:val="28"/>
          <w:szCs w:val="28"/>
        </w:rPr>
        <w:t xml:space="preserve">Итак, в философии существуют две основные концепции развития - диалектика и метафизика. Диалектика видит весь мир постоянно развивающимся, в котором все взаимосвязано и источником развития являются внутренние противоречия. </w:t>
      </w:r>
      <w:proofErr w:type="gramStart"/>
      <w:r w:rsidRPr="00D81620">
        <w:rPr>
          <w:rFonts w:ascii="Times New Roman" w:hAnsi="Times New Roman" w:cs="Times New Roman"/>
          <w:sz w:val="28"/>
          <w:szCs w:val="28"/>
        </w:rPr>
        <w:t>Развитие происходит путем накопления количественных изменений, которые приводят к качественным, к изменению формы, к образованию новых противоречий.</w:t>
      </w:r>
      <w:proofErr w:type="gramEnd"/>
    </w:p>
    <w:p w:rsidR="00D81620" w:rsidRDefault="00D81620" w:rsidP="003A6E55">
      <w:pPr>
        <w:spacing w:line="360" w:lineRule="auto"/>
        <w:ind w:right="851"/>
        <w:jc w:val="both"/>
        <w:rPr>
          <w:rFonts w:ascii="Times New Roman" w:hAnsi="Times New Roman" w:cs="Times New Roman"/>
          <w:sz w:val="28"/>
          <w:szCs w:val="28"/>
        </w:rPr>
      </w:pPr>
      <w:r w:rsidRPr="00D81620">
        <w:rPr>
          <w:rFonts w:ascii="Times New Roman" w:hAnsi="Times New Roman" w:cs="Times New Roman"/>
          <w:sz w:val="28"/>
          <w:szCs w:val="28"/>
        </w:rPr>
        <w:t xml:space="preserve">Метафизика либо отрицает движение и развитие, либо признает их, но как случайные, несвязанные процессы, имеющие высший источник. И та и другая концепция описывает реальные процессы. Диалектика делает акцент на изменчивой стороне предметов, метафизика описывает их устойчивые характеристики. </w:t>
      </w:r>
    </w:p>
    <w:p w:rsidR="00D81620" w:rsidRDefault="00D81620" w:rsidP="003A6E55">
      <w:pPr>
        <w:spacing w:line="360" w:lineRule="auto"/>
        <w:ind w:right="851"/>
        <w:jc w:val="both"/>
        <w:rPr>
          <w:rFonts w:ascii="Times New Roman" w:hAnsi="Times New Roman" w:cs="Times New Roman"/>
          <w:sz w:val="28"/>
          <w:szCs w:val="28"/>
        </w:rPr>
      </w:pPr>
      <w:r w:rsidRPr="00D81620">
        <w:rPr>
          <w:rFonts w:ascii="Times New Roman" w:hAnsi="Times New Roman" w:cs="Times New Roman"/>
          <w:sz w:val="28"/>
          <w:szCs w:val="28"/>
        </w:rPr>
        <w:t>Таким образом, изучив данную тему, можно сказать следующее.</w:t>
      </w:r>
      <w:r w:rsidRPr="00D81620">
        <w:rPr>
          <w:rFonts w:ascii="Times New Roman" w:hAnsi="Times New Roman" w:cs="Times New Roman"/>
          <w:sz w:val="28"/>
          <w:szCs w:val="28"/>
        </w:rPr>
        <w:br/>
        <w:t xml:space="preserve">Диалектический метод по своей природе предназначен, прежде </w:t>
      </w:r>
      <w:proofErr w:type="gramStart"/>
      <w:r w:rsidRPr="00D81620">
        <w:rPr>
          <w:rFonts w:ascii="Times New Roman" w:hAnsi="Times New Roman" w:cs="Times New Roman"/>
          <w:sz w:val="28"/>
          <w:szCs w:val="28"/>
        </w:rPr>
        <w:t>всего</w:t>
      </w:r>
      <w:proofErr w:type="gramEnd"/>
      <w:r w:rsidRPr="00D81620">
        <w:rPr>
          <w:rFonts w:ascii="Times New Roman" w:hAnsi="Times New Roman" w:cs="Times New Roman"/>
          <w:sz w:val="28"/>
          <w:szCs w:val="28"/>
        </w:rPr>
        <w:t xml:space="preserve"> для «работы» в высших сферах познания и практики. Не следует «тащить его в низшие сферы – на уровень обыденного сознания, повседневной, житейской практики. Здесь достаточно четко «работает» метафизическое мышление: границы, в рамках которых оно пригодно, различны почти для каждого случая и обусловливаются природой объекта. Как только познавательная или практическая ситуация требует выхода за рамки этих границ, в «дело вступает» диалектический метод.</w:t>
      </w:r>
    </w:p>
    <w:p w:rsidR="00D81620" w:rsidRDefault="00D81620" w:rsidP="00511B59">
      <w:pPr>
        <w:spacing w:line="360" w:lineRule="auto"/>
        <w:ind w:right="851"/>
        <w:jc w:val="both"/>
        <w:rPr>
          <w:rFonts w:ascii="Times New Roman" w:hAnsi="Times New Roman" w:cs="Times New Roman"/>
          <w:sz w:val="28"/>
          <w:szCs w:val="28"/>
        </w:rPr>
      </w:pPr>
      <w:r w:rsidRPr="00D81620">
        <w:rPr>
          <w:rFonts w:ascii="Times New Roman" w:hAnsi="Times New Roman" w:cs="Times New Roman"/>
          <w:sz w:val="28"/>
          <w:szCs w:val="28"/>
        </w:rPr>
        <w:t>Если бы мне было необходимо выбрать какой из форм диалектики придерживаться, я бы, к моему великому сожалению, выбрала бы материалистическую диалектику марксизма. Теории Гегеля очень занимательны и идеалистичны. Я хотела бы верить в то, что мир устроен совершеннее, чем приходится видеть. Но, необходимо признать, что материализм логич</w:t>
      </w:r>
      <w:r w:rsidR="00511B59">
        <w:rPr>
          <w:rFonts w:ascii="Times New Roman" w:hAnsi="Times New Roman" w:cs="Times New Roman"/>
          <w:sz w:val="28"/>
          <w:szCs w:val="28"/>
        </w:rPr>
        <w:t>нее.</w:t>
      </w:r>
    </w:p>
    <w:p w:rsidR="00D81620" w:rsidRDefault="00D81620" w:rsidP="00D81620">
      <w:pPr>
        <w:ind w:right="851"/>
        <w:jc w:val="center"/>
        <w:rPr>
          <w:rFonts w:ascii="Times New Roman" w:hAnsi="Times New Roman" w:cs="Times New Roman"/>
          <w:sz w:val="28"/>
          <w:szCs w:val="28"/>
        </w:rPr>
      </w:pPr>
      <w:r>
        <w:rPr>
          <w:rFonts w:ascii="Times New Roman" w:hAnsi="Times New Roman" w:cs="Times New Roman"/>
          <w:sz w:val="28"/>
          <w:szCs w:val="28"/>
        </w:rPr>
        <w:lastRenderedPageBreak/>
        <w:t>Литература</w:t>
      </w:r>
    </w:p>
    <w:p w:rsidR="00D81620" w:rsidRDefault="00D81620" w:rsidP="003A6E55">
      <w:pPr>
        <w:pStyle w:val="a9"/>
        <w:numPr>
          <w:ilvl w:val="0"/>
          <w:numId w:val="1"/>
        </w:numPr>
        <w:spacing w:line="360" w:lineRule="auto"/>
        <w:ind w:right="851"/>
        <w:jc w:val="both"/>
        <w:rPr>
          <w:rFonts w:ascii="Times New Roman" w:hAnsi="Times New Roman" w:cs="Times New Roman"/>
          <w:sz w:val="28"/>
          <w:szCs w:val="28"/>
        </w:rPr>
      </w:pPr>
      <w:r>
        <w:rPr>
          <w:rFonts w:ascii="Times New Roman" w:hAnsi="Times New Roman" w:cs="Times New Roman"/>
          <w:sz w:val="28"/>
          <w:szCs w:val="28"/>
        </w:rPr>
        <w:t>«</w:t>
      </w:r>
      <w:r w:rsidRPr="00D81620">
        <w:rPr>
          <w:rFonts w:ascii="Times New Roman" w:hAnsi="Times New Roman" w:cs="Times New Roman"/>
          <w:sz w:val="28"/>
          <w:szCs w:val="28"/>
        </w:rPr>
        <w:t>Диалектика и метафизика - противоположные философские методы</w:t>
      </w:r>
      <w:r>
        <w:rPr>
          <w:rFonts w:ascii="Times New Roman" w:hAnsi="Times New Roman" w:cs="Times New Roman"/>
          <w:sz w:val="28"/>
          <w:szCs w:val="28"/>
        </w:rPr>
        <w:t>»</w:t>
      </w:r>
      <w:r w:rsidRPr="00D81620">
        <w:rPr>
          <w:rFonts w:ascii="Times New Roman" w:hAnsi="Times New Roman" w:cs="Times New Roman"/>
          <w:sz w:val="28"/>
          <w:szCs w:val="28"/>
        </w:rPr>
        <w:t xml:space="preserve"> </w:t>
      </w:r>
      <w:r>
        <w:rPr>
          <w:rFonts w:ascii="Times New Roman" w:hAnsi="Times New Roman" w:cs="Times New Roman"/>
          <w:sz w:val="28"/>
          <w:szCs w:val="28"/>
        </w:rPr>
        <w:t>к.ф.н.</w:t>
      </w:r>
      <w:r w:rsidRPr="00D81620">
        <w:t xml:space="preserve"> </w:t>
      </w:r>
      <w:r w:rsidRPr="00D81620">
        <w:rPr>
          <w:rFonts w:ascii="Times New Roman" w:hAnsi="Times New Roman" w:cs="Times New Roman"/>
          <w:sz w:val="28"/>
          <w:szCs w:val="28"/>
        </w:rPr>
        <w:t>Грачёв Михаил Вячеславович</w:t>
      </w:r>
      <w:r>
        <w:rPr>
          <w:rFonts w:ascii="Times New Roman" w:hAnsi="Times New Roman" w:cs="Times New Roman"/>
          <w:sz w:val="28"/>
          <w:szCs w:val="28"/>
        </w:rPr>
        <w:t>, 2011г.</w:t>
      </w:r>
    </w:p>
    <w:p w:rsidR="00D81620" w:rsidRDefault="00D81620" w:rsidP="003A6E55">
      <w:pPr>
        <w:pStyle w:val="a9"/>
        <w:numPr>
          <w:ilvl w:val="0"/>
          <w:numId w:val="1"/>
        </w:numPr>
        <w:spacing w:line="360" w:lineRule="auto"/>
        <w:ind w:right="851"/>
        <w:jc w:val="both"/>
        <w:rPr>
          <w:rFonts w:ascii="Times New Roman" w:hAnsi="Times New Roman" w:cs="Times New Roman"/>
          <w:sz w:val="28"/>
          <w:szCs w:val="28"/>
        </w:rPr>
      </w:pPr>
      <w:r w:rsidRPr="00D81620">
        <w:rPr>
          <w:rFonts w:ascii="Times New Roman" w:hAnsi="Times New Roman" w:cs="Times New Roman"/>
          <w:sz w:val="28"/>
          <w:szCs w:val="28"/>
        </w:rPr>
        <w:t>Философия: Учебник для вузов</w:t>
      </w:r>
      <w:proofErr w:type="gramStart"/>
      <w:r w:rsidRPr="00D81620">
        <w:rPr>
          <w:rFonts w:ascii="Times New Roman" w:hAnsi="Times New Roman" w:cs="Times New Roman"/>
          <w:sz w:val="28"/>
          <w:szCs w:val="28"/>
        </w:rPr>
        <w:t>/П</w:t>
      </w:r>
      <w:proofErr w:type="gramEnd"/>
      <w:r w:rsidRPr="00D81620">
        <w:rPr>
          <w:rFonts w:ascii="Times New Roman" w:hAnsi="Times New Roman" w:cs="Times New Roman"/>
          <w:sz w:val="28"/>
          <w:szCs w:val="28"/>
        </w:rPr>
        <w:t xml:space="preserve">од ред. проф. В.Н. Лавриненко, проф. В.П. </w:t>
      </w:r>
      <w:proofErr w:type="spellStart"/>
      <w:r w:rsidRPr="00D81620">
        <w:rPr>
          <w:rFonts w:ascii="Times New Roman" w:hAnsi="Times New Roman" w:cs="Times New Roman"/>
          <w:sz w:val="28"/>
          <w:szCs w:val="28"/>
        </w:rPr>
        <w:t>Ратникова</w:t>
      </w:r>
      <w:proofErr w:type="spellEnd"/>
      <w:r w:rsidRPr="00D81620">
        <w:rPr>
          <w:rFonts w:ascii="Times New Roman" w:hAnsi="Times New Roman" w:cs="Times New Roman"/>
          <w:sz w:val="28"/>
          <w:szCs w:val="28"/>
        </w:rPr>
        <w:t>. 1-4 изд. – М.: ЮНИТИ-ДАНА, 1998-2</w:t>
      </w:r>
      <w:r w:rsidR="003A6E55">
        <w:rPr>
          <w:rFonts w:ascii="Times New Roman" w:hAnsi="Times New Roman" w:cs="Times New Roman"/>
          <w:sz w:val="28"/>
          <w:szCs w:val="28"/>
        </w:rPr>
        <w:t>007.</w:t>
      </w:r>
    </w:p>
    <w:p w:rsidR="003A6E55" w:rsidRDefault="003A6E55" w:rsidP="003A6E55">
      <w:pPr>
        <w:pStyle w:val="a9"/>
        <w:numPr>
          <w:ilvl w:val="0"/>
          <w:numId w:val="1"/>
        </w:numPr>
        <w:spacing w:line="360" w:lineRule="auto"/>
        <w:ind w:right="851"/>
        <w:jc w:val="both"/>
        <w:rPr>
          <w:rFonts w:ascii="Times New Roman" w:hAnsi="Times New Roman" w:cs="Times New Roman"/>
          <w:sz w:val="28"/>
          <w:szCs w:val="28"/>
        </w:rPr>
      </w:pPr>
      <w:r w:rsidRPr="003A6E55">
        <w:rPr>
          <w:rFonts w:ascii="Times New Roman" w:hAnsi="Times New Roman" w:cs="Times New Roman"/>
          <w:sz w:val="28"/>
          <w:szCs w:val="28"/>
        </w:rPr>
        <w:t>Гегель Г. Энциклопедия философских наук. Т. 2. – М.: 1974</w:t>
      </w:r>
    </w:p>
    <w:p w:rsidR="003A6E55" w:rsidRPr="003A6E55" w:rsidRDefault="003A6E55" w:rsidP="003A6E55">
      <w:pPr>
        <w:pStyle w:val="a9"/>
        <w:numPr>
          <w:ilvl w:val="0"/>
          <w:numId w:val="1"/>
        </w:numPr>
        <w:spacing w:line="360" w:lineRule="auto"/>
        <w:ind w:right="851"/>
        <w:jc w:val="both"/>
        <w:rPr>
          <w:rFonts w:ascii="Times New Roman" w:hAnsi="Times New Roman" w:cs="Times New Roman"/>
          <w:sz w:val="28"/>
          <w:szCs w:val="28"/>
        </w:rPr>
      </w:pPr>
      <w:r w:rsidRPr="003A6E55">
        <w:rPr>
          <w:rFonts w:ascii="Times New Roman" w:hAnsi="Times New Roman" w:cs="Times New Roman"/>
          <w:sz w:val="28"/>
          <w:szCs w:val="28"/>
        </w:rPr>
        <w:t>История диалектики – М.: Мысль, 1978</w:t>
      </w:r>
    </w:p>
    <w:p w:rsidR="003A6E55" w:rsidRDefault="003A6E55" w:rsidP="003A6E55">
      <w:pPr>
        <w:pStyle w:val="a9"/>
        <w:numPr>
          <w:ilvl w:val="0"/>
          <w:numId w:val="1"/>
        </w:numPr>
        <w:spacing w:line="360" w:lineRule="auto"/>
        <w:ind w:right="851"/>
        <w:jc w:val="both"/>
        <w:rPr>
          <w:rFonts w:ascii="Times New Roman" w:hAnsi="Times New Roman" w:cs="Times New Roman"/>
          <w:sz w:val="28"/>
          <w:szCs w:val="28"/>
        </w:rPr>
      </w:pPr>
      <w:r w:rsidRPr="003A6E55">
        <w:rPr>
          <w:rFonts w:ascii="Times New Roman" w:hAnsi="Times New Roman" w:cs="Times New Roman"/>
          <w:sz w:val="28"/>
          <w:szCs w:val="28"/>
        </w:rPr>
        <w:t>Материалистическая диалектика. – М.: 1979</w:t>
      </w:r>
    </w:p>
    <w:p w:rsidR="003A6E55" w:rsidRDefault="003A6E55" w:rsidP="003A6E55">
      <w:pPr>
        <w:pStyle w:val="a9"/>
        <w:numPr>
          <w:ilvl w:val="0"/>
          <w:numId w:val="1"/>
        </w:numPr>
        <w:spacing w:line="360" w:lineRule="auto"/>
        <w:ind w:right="851"/>
        <w:jc w:val="both"/>
        <w:rPr>
          <w:rFonts w:ascii="Times New Roman" w:hAnsi="Times New Roman" w:cs="Times New Roman"/>
          <w:sz w:val="28"/>
          <w:szCs w:val="28"/>
        </w:rPr>
      </w:pPr>
      <w:r w:rsidRPr="003A6E55">
        <w:rPr>
          <w:rFonts w:ascii="Times New Roman" w:hAnsi="Times New Roman" w:cs="Times New Roman"/>
          <w:sz w:val="28"/>
          <w:szCs w:val="28"/>
        </w:rPr>
        <w:t xml:space="preserve">Философия: Энциклопедический словарь. – М.: </w:t>
      </w:r>
      <w:proofErr w:type="spellStart"/>
      <w:r w:rsidRPr="003A6E55">
        <w:rPr>
          <w:rFonts w:ascii="Times New Roman" w:hAnsi="Times New Roman" w:cs="Times New Roman"/>
          <w:sz w:val="28"/>
          <w:szCs w:val="28"/>
        </w:rPr>
        <w:t>Гардарики</w:t>
      </w:r>
      <w:proofErr w:type="spellEnd"/>
      <w:r w:rsidRPr="003A6E55">
        <w:rPr>
          <w:rFonts w:ascii="Times New Roman" w:hAnsi="Times New Roman" w:cs="Times New Roman"/>
          <w:sz w:val="28"/>
          <w:szCs w:val="28"/>
        </w:rPr>
        <w:t>, 2004</w:t>
      </w:r>
    </w:p>
    <w:p w:rsidR="003A6E55" w:rsidRPr="003A6E55" w:rsidRDefault="003A6E55" w:rsidP="003A6E55">
      <w:pPr>
        <w:pStyle w:val="a9"/>
        <w:numPr>
          <w:ilvl w:val="0"/>
          <w:numId w:val="1"/>
        </w:numPr>
        <w:spacing w:line="360" w:lineRule="auto"/>
        <w:ind w:right="851"/>
        <w:jc w:val="both"/>
        <w:rPr>
          <w:rFonts w:ascii="Times New Roman" w:hAnsi="Times New Roman" w:cs="Times New Roman"/>
          <w:sz w:val="28"/>
          <w:szCs w:val="28"/>
          <w:lang w:val="en-US"/>
        </w:rPr>
      </w:pPr>
      <w:r w:rsidRPr="003A6E55">
        <w:rPr>
          <w:rFonts w:ascii="Times New Roman" w:hAnsi="Times New Roman" w:cs="Times New Roman"/>
          <w:sz w:val="28"/>
          <w:szCs w:val="28"/>
          <w:lang w:val="en-US"/>
        </w:rPr>
        <w:t>aspirantura.ws</w:t>
      </w:r>
    </w:p>
    <w:p w:rsidR="00D81620" w:rsidRPr="003A6E55" w:rsidRDefault="003A6E55" w:rsidP="003A6E55">
      <w:pPr>
        <w:pStyle w:val="a9"/>
        <w:numPr>
          <w:ilvl w:val="0"/>
          <w:numId w:val="1"/>
        </w:numPr>
        <w:spacing w:line="360" w:lineRule="auto"/>
        <w:ind w:right="851"/>
        <w:jc w:val="both"/>
        <w:rPr>
          <w:rFonts w:ascii="Times New Roman" w:hAnsi="Times New Roman" w:cs="Times New Roman"/>
          <w:sz w:val="28"/>
          <w:szCs w:val="28"/>
          <w:lang w:val="en-US"/>
        </w:rPr>
      </w:pPr>
      <w:r w:rsidRPr="003A6E55">
        <w:rPr>
          <w:rFonts w:ascii="Times New Roman" w:hAnsi="Times New Roman" w:cs="Times New Roman"/>
          <w:sz w:val="28"/>
          <w:szCs w:val="28"/>
        </w:rPr>
        <w:t>grach-ucheny.ucoz.ru</w:t>
      </w:r>
    </w:p>
    <w:p w:rsidR="00447FF1" w:rsidRPr="003A6E55" w:rsidRDefault="00447FF1" w:rsidP="00447FF1">
      <w:pPr>
        <w:ind w:right="851"/>
        <w:jc w:val="both"/>
        <w:rPr>
          <w:rFonts w:ascii="Times New Roman" w:hAnsi="Times New Roman" w:cs="Times New Roman"/>
          <w:sz w:val="28"/>
          <w:szCs w:val="28"/>
          <w:lang w:val="en-US"/>
        </w:rPr>
      </w:pPr>
      <w:r w:rsidRPr="003A6E55">
        <w:rPr>
          <w:rFonts w:ascii="Times New Roman" w:hAnsi="Times New Roman" w:cs="Times New Roman"/>
          <w:sz w:val="28"/>
          <w:szCs w:val="28"/>
          <w:lang w:val="en-US"/>
        </w:rPr>
        <w:br/>
      </w:r>
      <w:r w:rsidRPr="003A6E55">
        <w:rPr>
          <w:rFonts w:ascii="Times New Roman" w:hAnsi="Times New Roman" w:cs="Times New Roman"/>
          <w:sz w:val="28"/>
          <w:szCs w:val="28"/>
          <w:lang w:val="en-US"/>
        </w:rPr>
        <w:br/>
      </w:r>
    </w:p>
    <w:p w:rsidR="004E1C41" w:rsidRPr="003A6E55" w:rsidRDefault="004E1C41" w:rsidP="004E1C41">
      <w:pPr>
        <w:ind w:right="851"/>
        <w:jc w:val="both"/>
        <w:rPr>
          <w:rFonts w:ascii="Times New Roman" w:hAnsi="Times New Roman" w:cs="Times New Roman"/>
          <w:sz w:val="28"/>
          <w:szCs w:val="28"/>
          <w:lang w:val="en-US"/>
        </w:rPr>
      </w:pPr>
      <w:r w:rsidRPr="003A6E55">
        <w:rPr>
          <w:rFonts w:ascii="Times New Roman" w:hAnsi="Times New Roman" w:cs="Times New Roman"/>
          <w:sz w:val="28"/>
          <w:szCs w:val="28"/>
          <w:lang w:val="en-US"/>
        </w:rPr>
        <w:br/>
      </w:r>
      <w:r w:rsidRPr="003A6E55">
        <w:rPr>
          <w:rFonts w:ascii="Times New Roman" w:hAnsi="Times New Roman" w:cs="Times New Roman"/>
          <w:sz w:val="28"/>
          <w:szCs w:val="28"/>
          <w:lang w:val="en-US"/>
        </w:rPr>
        <w:br/>
      </w:r>
    </w:p>
    <w:p w:rsidR="002012D6" w:rsidRPr="003A6E55" w:rsidRDefault="002012D6" w:rsidP="00453035">
      <w:pPr>
        <w:ind w:right="851"/>
        <w:jc w:val="both"/>
        <w:rPr>
          <w:rFonts w:ascii="Times New Roman" w:hAnsi="Times New Roman" w:cs="Times New Roman"/>
          <w:sz w:val="28"/>
          <w:szCs w:val="28"/>
          <w:lang w:val="en-US"/>
        </w:rPr>
      </w:pPr>
      <w:r w:rsidRPr="003A6E55">
        <w:rPr>
          <w:rFonts w:ascii="Times New Roman" w:hAnsi="Times New Roman" w:cs="Times New Roman"/>
          <w:sz w:val="28"/>
          <w:szCs w:val="28"/>
          <w:lang w:val="en-US"/>
        </w:rPr>
        <w:t xml:space="preserve">    </w:t>
      </w:r>
    </w:p>
    <w:sectPr w:rsidR="002012D6" w:rsidRPr="003A6E55" w:rsidSect="00225EB4">
      <w:headerReference w:type="default" r:id="rId8"/>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1DC" w:rsidRDefault="000E01DC" w:rsidP="00B856B0">
      <w:pPr>
        <w:spacing w:after="0" w:line="240" w:lineRule="auto"/>
      </w:pPr>
      <w:r>
        <w:separator/>
      </w:r>
    </w:p>
  </w:endnote>
  <w:endnote w:type="continuationSeparator" w:id="0">
    <w:p w:rsidR="000E01DC" w:rsidRDefault="000E01DC" w:rsidP="00B85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1DC" w:rsidRDefault="000E01DC" w:rsidP="00B856B0">
      <w:pPr>
        <w:spacing w:after="0" w:line="240" w:lineRule="auto"/>
      </w:pPr>
      <w:r>
        <w:separator/>
      </w:r>
    </w:p>
  </w:footnote>
  <w:footnote w:type="continuationSeparator" w:id="0">
    <w:p w:rsidR="000E01DC" w:rsidRDefault="000E01DC" w:rsidP="00B856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6608630"/>
      <w:docPartObj>
        <w:docPartGallery w:val="Page Numbers (Top of Page)"/>
        <w:docPartUnique/>
      </w:docPartObj>
    </w:sdtPr>
    <w:sdtContent>
      <w:p w:rsidR="00B856B0" w:rsidRDefault="00B856B0">
        <w:pPr>
          <w:pStyle w:val="a3"/>
          <w:jc w:val="right"/>
        </w:pPr>
        <w:r>
          <w:fldChar w:fldCharType="begin"/>
        </w:r>
        <w:r>
          <w:instrText>PAGE   \* MERGEFORMAT</w:instrText>
        </w:r>
        <w:r>
          <w:fldChar w:fldCharType="separate"/>
        </w:r>
        <w:r w:rsidR="00511B59">
          <w:rPr>
            <w:noProof/>
          </w:rPr>
          <w:t>1</w:t>
        </w:r>
        <w:r>
          <w:fldChar w:fldCharType="end"/>
        </w:r>
      </w:p>
    </w:sdtContent>
  </w:sdt>
  <w:p w:rsidR="00B856B0" w:rsidRDefault="00B856B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782EEB"/>
    <w:multiLevelType w:val="hybridMultilevel"/>
    <w:tmpl w:val="3CE486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EB4"/>
    <w:rsid w:val="000103F1"/>
    <w:rsid w:val="000E01DC"/>
    <w:rsid w:val="002012D6"/>
    <w:rsid w:val="00225EB4"/>
    <w:rsid w:val="003A6E55"/>
    <w:rsid w:val="003E3469"/>
    <w:rsid w:val="00447FF1"/>
    <w:rsid w:val="00453035"/>
    <w:rsid w:val="004E1C41"/>
    <w:rsid w:val="00511B59"/>
    <w:rsid w:val="00B856B0"/>
    <w:rsid w:val="00D81620"/>
    <w:rsid w:val="00F675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856B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856B0"/>
  </w:style>
  <w:style w:type="paragraph" w:styleId="a5">
    <w:name w:val="footer"/>
    <w:basedOn w:val="a"/>
    <w:link w:val="a6"/>
    <w:uiPriority w:val="99"/>
    <w:unhideWhenUsed/>
    <w:rsid w:val="00B856B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856B0"/>
  </w:style>
  <w:style w:type="character" w:styleId="a7">
    <w:name w:val="Hyperlink"/>
    <w:basedOn w:val="a0"/>
    <w:uiPriority w:val="99"/>
    <w:unhideWhenUsed/>
    <w:rsid w:val="004E1C41"/>
    <w:rPr>
      <w:color w:val="0000FF" w:themeColor="hyperlink"/>
      <w:u w:val="single"/>
    </w:rPr>
  </w:style>
  <w:style w:type="paragraph" w:styleId="a8">
    <w:name w:val="Normal (Web)"/>
    <w:basedOn w:val="a"/>
    <w:uiPriority w:val="99"/>
    <w:semiHidden/>
    <w:unhideWhenUsed/>
    <w:rsid w:val="000103F1"/>
    <w:rPr>
      <w:rFonts w:ascii="Times New Roman" w:hAnsi="Times New Roman" w:cs="Times New Roman"/>
      <w:sz w:val="24"/>
      <w:szCs w:val="24"/>
    </w:rPr>
  </w:style>
  <w:style w:type="paragraph" w:styleId="a9">
    <w:name w:val="List Paragraph"/>
    <w:basedOn w:val="a"/>
    <w:uiPriority w:val="34"/>
    <w:qFormat/>
    <w:rsid w:val="00D8162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856B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856B0"/>
  </w:style>
  <w:style w:type="paragraph" w:styleId="a5">
    <w:name w:val="footer"/>
    <w:basedOn w:val="a"/>
    <w:link w:val="a6"/>
    <w:uiPriority w:val="99"/>
    <w:unhideWhenUsed/>
    <w:rsid w:val="00B856B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856B0"/>
  </w:style>
  <w:style w:type="character" w:styleId="a7">
    <w:name w:val="Hyperlink"/>
    <w:basedOn w:val="a0"/>
    <w:uiPriority w:val="99"/>
    <w:unhideWhenUsed/>
    <w:rsid w:val="004E1C41"/>
    <w:rPr>
      <w:color w:val="0000FF" w:themeColor="hyperlink"/>
      <w:u w:val="single"/>
    </w:rPr>
  </w:style>
  <w:style w:type="paragraph" w:styleId="a8">
    <w:name w:val="Normal (Web)"/>
    <w:basedOn w:val="a"/>
    <w:uiPriority w:val="99"/>
    <w:semiHidden/>
    <w:unhideWhenUsed/>
    <w:rsid w:val="000103F1"/>
    <w:rPr>
      <w:rFonts w:ascii="Times New Roman" w:hAnsi="Times New Roman" w:cs="Times New Roman"/>
      <w:sz w:val="24"/>
      <w:szCs w:val="24"/>
    </w:rPr>
  </w:style>
  <w:style w:type="paragraph" w:styleId="a9">
    <w:name w:val="List Paragraph"/>
    <w:basedOn w:val="a"/>
    <w:uiPriority w:val="34"/>
    <w:qFormat/>
    <w:rsid w:val="00D816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23208">
      <w:bodyDiv w:val="1"/>
      <w:marLeft w:val="0"/>
      <w:marRight w:val="0"/>
      <w:marTop w:val="0"/>
      <w:marBottom w:val="0"/>
      <w:divBdr>
        <w:top w:val="none" w:sz="0" w:space="0" w:color="auto"/>
        <w:left w:val="none" w:sz="0" w:space="0" w:color="auto"/>
        <w:bottom w:val="none" w:sz="0" w:space="0" w:color="auto"/>
        <w:right w:val="none" w:sz="0" w:space="0" w:color="auto"/>
      </w:divBdr>
    </w:div>
    <w:div w:id="818768787">
      <w:bodyDiv w:val="1"/>
      <w:marLeft w:val="0"/>
      <w:marRight w:val="0"/>
      <w:marTop w:val="0"/>
      <w:marBottom w:val="0"/>
      <w:divBdr>
        <w:top w:val="none" w:sz="0" w:space="0" w:color="auto"/>
        <w:left w:val="none" w:sz="0" w:space="0" w:color="auto"/>
        <w:bottom w:val="none" w:sz="0" w:space="0" w:color="auto"/>
        <w:right w:val="none" w:sz="0" w:space="0" w:color="auto"/>
      </w:divBdr>
    </w:div>
    <w:div w:id="1057239422">
      <w:bodyDiv w:val="1"/>
      <w:marLeft w:val="0"/>
      <w:marRight w:val="0"/>
      <w:marTop w:val="0"/>
      <w:marBottom w:val="0"/>
      <w:divBdr>
        <w:top w:val="none" w:sz="0" w:space="0" w:color="auto"/>
        <w:left w:val="none" w:sz="0" w:space="0" w:color="auto"/>
        <w:bottom w:val="none" w:sz="0" w:space="0" w:color="auto"/>
        <w:right w:val="none" w:sz="0" w:space="0" w:color="auto"/>
      </w:divBdr>
      <w:divsChild>
        <w:div w:id="2024746589">
          <w:marLeft w:val="0"/>
          <w:marRight w:val="0"/>
          <w:marTop w:val="0"/>
          <w:marBottom w:val="0"/>
          <w:divBdr>
            <w:top w:val="none" w:sz="0" w:space="0" w:color="auto"/>
            <w:left w:val="none" w:sz="0" w:space="0" w:color="auto"/>
            <w:bottom w:val="none" w:sz="0" w:space="0" w:color="auto"/>
            <w:right w:val="none" w:sz="0" w:space="0" w:color="auto"/>
          </w:divBdr>
        </w:div>
        <w:div w:id="1058433126">
          <w:marLeft w:val="0"/>
          <w:marRight w:val="0"/>
          <w:marTop w:val="0"/>
          <w:marBottom w:val="0"/>
          <w:divBdr>
            <w:top w:val="none" w:sz="0" w:space="0" w:color="auto"/>
            <w:left w:val="none" w:sz="0" w:space="0" w:color="auto"/>
            <w:bottom w:val="none" w:sz="0" w:space="0" w:color="auto"/>
            <w:right w:val="none" w:sz="0" w:space="0" w:color="auto"/>
          </w:divBdr>
        </w:div>
      </w:divsChild>
    </w:div>
    <w:div w:id="1077895151">
      <w:bodyDiv w:val="1"/>
      <w:marLeft w:val="0"/>
      <w:marRight w:val="0"/>
      <w:marTop w:val="0"/>
      <w:marBottom w:val="0"/>
      <w:divBdr>
        <w:top w:val="none" w:sz="0" w:space="0" w:color="auto"/>
        <w:left w:val="none" w:sz="0" w:space="0" w:color="auto"/>
        <w:bottom w:val="none" w:sz="0" w:space="0" w:color="auto"/>
        <w:right w:val="none" w:sz="0" w:space="0" w:color="auto"/>
      </w:divBdr>
    </w:div>
    <w:div w:id="1206915933">
      <w:bodyDiv w:val="1"/>
      <w:marLeft w:val="0"/>
      <w:marRight w:val="0"/>
      <w:marTop w:val="0"/>
      <w:marBottom w:val="0"/>
      <w:divBdr>
        <w:top w:val="none" w:sz="0" w:space="0" w:color="auto"/>
        <w:left w:val="none" w:sz="0" w:space="0" w:color="auto"/>
        <w:bottom w:val="none" w:sz="0" w:space="0" w:color="auto"/>
        <w:right w:val="none" w:sz="0" w:space="0" w:color="auto"/>
      </w:divBdr>
      <w:divsChild>
        <w:div w:id="475801553">
          <w:marLeft w:val="0"/>
          <w:marRight w:val="0"/>
          <w:marTop w:val="0"/>
          <w:marBottom w:val="0"/>
          <w:divBdr>
            <w:top w:val="none" w:sz="0" w:space="0" w:color="auto"/>
            <w:left w:val="none" w:sz="0" w:space="0" w:color="auto"/>
            <w:bottom w:val="none" w:sz="0" w:space="0" w:color="auto"/>
            <w:right w:val="none" w:sz="0" w:space="0" w:color="auto"/>
          </w:divBdr>
        </w:div>
        <w:div w:id="182592987">
          <w:marLeft w:val="0"/>
          <w:marRight w:val="0"/>
          <w:marTop w:val="0"/>
          <w:marBottom w:val="0"/>
          <w:divBdr>
            <w:top w:val="none" w:sz="0" w:space="0" w:color="auto"/>
            <w:left w:val="none" w:sz="0" w:space="0" w:color="auto"/>
            <w:bottom w:val="none" w:sz="0" w:space="0" w:color="auto"/>
            <w:right w:val="none" w:sz="0" w:space="0" w:color="auto"/>
          </w:divBdr>
        </w:div>
        <w:div w:id="1195727486">
          <w:marLeft w:val="0"/>
          <w:marRight w:val="0"/>
          <w:marTop w:val="0"/>
          <w:marBottom w:val="0"/>
          <w:divBdr>
            <w:top w:val="none" w:sz="0" w:space="0" w:color="auto"/>
            <w:left w:val="none" w:sz="0" w:space="0" w:color="auto"/>
            <w:bottom w:val="none" w:sz="0" w:space="0" w:color="auto"/>
            <w:right w:val="none" w:sz="0" w:space="0" w:color="auto"/>
          </w:divBdr>
        </w:div>
        <w:div w:id="630133683">
          <w:marLeft w:val="0"/>
          <w:marRight w:val="0"/>
          <w:marTop w:val="0"/>
          <w:marBottom w:val="0"/>
          <w:divBdr>
            <w:top w:val="none" w:sz="0" w:space="0" w:color="auto"/>
            <w:left w:val="none" w:sz="0" w:space="0" w:color="auto"/>
            <w:bottom w:val="none" w:sz="0" w:space="0" w:color="auto"/>
            <w:right w:val="none" w:sz="0" w:space="0" w:color="auto"/>
          </w:divBdr>
        </w:div>
        <w:div w:id="1277718951">
          <w:marLeft w:val="0"/>
          <w:marRight w:val="0"/>
          <w:marTop w:val="0"/>
          <w:marBottom w:val="0"/>
          <w:divBdr>
            <w:top w:val="none" w:sz="0" w:space="0" w:color="auto"/>
            <w:left w:val="none" w:sz="0" w:space="0" w:color="auto"/>
            <w:bottom w:val="none" w:sz="0" w:space="0" w:color="auto"/>
            <w:right w:val="none" w:sz="0" w:space="0" w:color="auto"/>
          </w:divBdr>
        </w:div>
        <w:div w:id="837575190">
          <w:marLeft w:val="0"/>
          <w:marRight w:val="0"/>
          <w:marTop w:val="0"/>
          <w:marBottom w:val="0"/>
          <w:divBdr>
            <w:top w:val="none" w:sz="0" w:space="0" w:color="auto"/>
            <w:left w:val="none" w:sz="0" w:space="0" w:color="auto"/>
            <w:bottom w:val="none" w:sz="0" w:space="0" w:color="auto"/>
            <w:right w:val="none" w:sz="0" w:space="0" w:color="auto"/>
          </w:divBdr>
        </w:div>
        <w:div w:id="2019308248">
          <w:marLeft w:val="0"/>
          <w:marRight w:val="0"/>
          <w:marTop w:val="0"/>
          <w:marBottom w:val="0"/>
          <w:divBdr>
            <w:top w:val="none" w:sz="0" w:space="0" w:color="auto"/>
            <w:left w:val="none" w:sz="0" w:space="0" w:color="auto"/>
            <w:bottom w:val="none" w:sz="0" w:space="0" w:color="auto"/>
            <w:right w:val="none" w:sz="0" w:space="0" w:color="auto"/>
          </w:divBdr>
        </w:div>
        <w:div w:id="550383911">
          <w:marLeft w:val="0"/>
          <w:marRight w:val="0"/>
          <w:marTop w:val="0"/>
          <w:marBottom w:val="0"/>
          <w:divBdr>
            <w:top w:val="none" w:sz="0" w:space="0" w:color="auto"/>
            <w:left w:val="none" w:sz="0" w:space="0" w:color="auto"/>
            <w:bottom w:val="none" w:sz="0" w:space="0" w:color="auto"/>
            <w:right w:val="none" w:sz="0" w:space="0" w:color="auto"/>
          </w:divBdr>
        </w:div>
        <w:div w:id="841093360">
          <w:marLeft w:val="0"/>
          <w:marRight w:val="0"/>
          <w:marTop w:val="0"/>
          <w:marBottom w:val="0"/>
          <w:divBdr>
            <w:top w:val="none" w:sz="0" w:space="0" w:color="auto"/>
            <w:left w:val="none" w:sz="0" w:space="0" w:color="auto"/>
            <w:bottom w:val="none" w:sz="0" w:space="0" w:color="auto"/>
            <w:right w:val="none" w:sz="0" w:space="0" w:color="auto"/>
          </w:divBdr>
        </w:div>
        <w:div w:id="1315646639">
          <w:marLeft w:val="0"/>
          <w:marRight w:val="0"/>
          <w:marTop w:val="0"/>
          <w:marBottom w:val="0"/>
          <w:divBdr>
            <w:top w:val="none" w:sz="0" w:space="0" w:color="auto"/>
            <w:left w:val="none" w:sz="0" w:space="0" w:color="auto"/>
            <w:bottom w:val="none" w:sz="0" w:space="0" w:color="auto"/>
            <w:right w:val="none" w:sz="0" w:space="0" w:color="auto"/>
          </w:divBdr>
        </w:div>
        <w:div w:id="1371490592">
          <w:marLeft w:val="0"/>
          <w:marRight w:val="0"/>
          <w:marTop w:val="0"/>
          <w:marBottom w:val="0"/>
          <w:divBdr>
            <w:top w:val="none" w:sz="0" w:space="0" w:color="auto"/>
            <w:left w:val="none" w:sz="0" w:space="0" w:color="auto"/>
            <w:bottom w:val="none" w:sz="0" w:space="0" w:color="auto"/>
            <w:right w:val="none" w:sz="0" w:space="0" w:color="auto"/>
          </w:divBdr>
        </w:div>
        <w:div w:id="2119594232">
          <w:marLeft w:val="0"/>
          <w:marRight w:val="0"/>
          <w:marTop w:val="0"/>
          <w:marBottom w:val="0"/>
          <w:divBdr>
            <w:top w:val="none" w:sz="0" w:space="0" w:color="auto"/>
            <w:left w:val="none" w:sz="0" w:space="0" w:color="auto"/>
            <w:bottom w:val="none" w:sz="0" w:space="0" w:color="auto"/>
            <w:right w:val="none" w:sz="0" w:space="0" w:color="auto"/>
          </w:divBdr>
        </w:div>
        <w:div w:id="1980261661">
          <w:marLeft w:val="0"/>
          <w:marRight w:val="0"/>
          <w:marTop w:val="0"/>
          <w:marBottom w:val="0"/>
          <w:divBdr>
            <w:top w:val="none" w:sz="0" w:space="0" w:color="auto"/>
            <w:left w:val="none" w:sz="0" w:space="0" w:color="auto"/>
            <w:bottom w:val="none" w:sz="0" w:space="0" w:color="auto"/>
            <w:right w:val="none" w:sz="0" w:space="0" w:color="auto"/>
          </w:divBdr>
        </w:div>
        <w:div w:id="768698833">
          <w:marLeft w:val="0"/>
          <w:marRight w:val="0"/>
          <w:marTop w:val="0"/>
          <w:marBottom w:val="0"/>
          <w:divBdr>
            <w:top w:val="none" w:sz="0" w:space="0" w:color="auto"/>
            <w:left w:val="none" w:sz="0" w:space="0" w:color="auto"/>
            <w:bottom w:val="none" w:sz="0" w:space="0" w:color="auto"/>
            <w:right w:val="none" w:sz="0" w:space="0" w:color="auto"/>
          </w:divBdr>
        </w:div>
        <w:div w:id="606305699">
          <w:marLeft w:val="0"/>
          <w:marRight w:val="0"/>
          <w:marTop w:val="0"/>
          <w:marBottom w:val="0"/>
          <w:divBdr>
            <w:top w:val="none" w:sz="0" w:space="0" w:color="auto"/>
            <w:left w:val="none" w:sz="0" w:space="0" w:color="auto"/>
            <w:bottom w:val="none" w:sz="0" w:space="0" w:color="auto"/>
            <w:right w:val="none" w:sz="0" w:space="0" w:color="auto"/>
          </w:divBdr>
        </w:div>
        <w:div w:id="72358891">
          <w:marLeft w:val="0"/>
          <w:marRight w:val="0"/>
          <w:marTop w:val="0"/>
          <w:marBottom w:val="0"/>
          <w:divBdr>
            <w:top w:val="none" w:sz="0" w:space="0" w:color="auto"/>
            <w:left w:val="none" w:sz="0" w:space="0" w:color="auto"/>
            <w:bottom w:val="none" w:sz="0" w:space="0" w:color="auto"/>
            <w:right w:val="none" w:sz="0" w:space="0" w:color="auto"/>
          </w:divBdr>
        </w:div>
        <w:div w:id="206139068">
          <w:marLeft w:val="0"/>
          <w:marRight w:val="0"/>
          <w:marTop w:val="0"/>
          <w:marBottom w:val="0"/>
          <w:divBdr>
            <w:top w:val="none" w:sz="0" w:space="0" w:color="auto"/>
            <w:left w:val="none" w:sz="0" w:space="0" w:color="auto"/>
            <w:bottom w:val="none" w:sz="0" w:space="0" w:color="auto"/>
            <w:right w:val="none" w:sz="0" w:space="0" w:color="auto"/>
          </w:divBdr>
        </w:div>
      </w:divsChild>
    </w:div>
    <w:div w:id="1446927838">
      <w:bodyDiv w:val="1"/>
      <w:marLeft w:val="0"/>
      <w:marRight w:val="0"/>
      <w:marTop w:val="0"/>
      <w:marBottom w:val="0"/>
      <w:divBdr>
        <w:top w:val="none" w:sz="0" w:space="0" w:color="auto"/>
        <w:left w:val="none" w:sz="0" w:space="0" w:color="auto"/>
        <w:bottom w:val="none" w:sz="0" w:space="0" w:color="auto"/>
        <w:right w:val="none" w:sz="0" w:space="0" w:color="auto"/>
      </w:divBdr>
      <w:divsChild>
        <w:div w:id="1058362512">
          <w:marLeft w:val="0"/>
          <w:marRight w:val="0"/>
          <w:marTop w:val="0"/>
          <w:marBottom w:val="0"/>
          <w:divBdr>
            <w:top w:val="none" w:sz="0" w:space="0" w:color="auto"/>
            <w:left w:val="none" w:sz="0" w:space="0" w:color="auto"/>
            <w:bottom w:val="none" w:sz="0" w:space="0" w:color="auto"/>
            <w:right w:val="none" w:sz="0" w:space="0" w:color="auto"/>
          </w:divBdr>
        </w:div>
        <w:div w:id="752047220">
          <w:marLeft w:val="0"/>
          <w:marRight w:val="0"/>
          <w:marTop w:val="0"/>
          <w:marBottom w:val="0"/>
          <w:divBdr>
            <w:top w:val="none" w:sz="0" w:space="0" w:color="auto"/>
            <w:left w:val="none" w:sz="0" w:space="0" w:color="auto"/>
            <w:bottom w:val="none" w:sz="0" w:space="0" w:color="auto"/>
            <w:right w:val="none" w:sz="0" w:space="0" w:color="auto"/>
          </w:divBdr>
        </w:div>
        <w:div w:id="129717153">
          <w:marLeft w:val="0"/>
          <w:marRight w:val="0"/>
          <w:marTop w:val="0"/>
          <w:marBottom w:val="0"/>
          <w:divBdr>
            <w:top w:val="none" w:sz="0" w:space="0" w:color="auto"/>
            <w:left w:val="none" w:sz="0" w:space="0" w:color="auto"/>
            <w:bottom w:val="none" w:sz="0" w:space="0" w:color="auto"/>
            <w:right w:val="none" w:sz="0" w:space="0" w:color="auto"/>
          </w:divBdr>
        </w:div>
        <w:div w:id="1581136083">
          <w:marLeft w:val="0"/>
          <w:marRight w:val="0"/>
          <w:marTop w:val="0"/>
          <w:marBottom w:val="0"/>
          <w:divBdr>
            <w:top w:val="none" w:sz="0" w:space="0" w:color="auto"/>
            <w:left w:val="none" w:sz="0" w:space="0" w:color="auto"/>
            <w:bottom w:val="none" w:sz="0" w:space="0" w:color="auto"/>
            <w:right w:val="none" w:sz="0" w:space="0" w:color="auto"/>
          </w:divBdr>
        </w:div>
        <w:div w:id="488056461">
          <w:marLeft w:val="0"/>
          <w:marRight w:val="0"/>
          <w:marTop w:val="0"/>
          <w:marBottom w:val="0"/>
          <w:divBdr>
            <w:top w:val="none" w:sz="0" w:space="0" w:color="auto"/>
            <w:left w:val="none" w:sz="0" w:space="0" w:color="auto"/>
            <w:bottom w:val="none" w:sz="0" w:space="0" w:color="auto"/>
            <w:right w:val="none" w:sz="0" w:space="0" w:color="auto"/>
          </w:divBdr>
        </w:div>
        <w:div w:id="1988506281">
          <w:marLeft w:val="0"/>
          <w:marRight w:val="0"/>
          <w:marTop w:val="0"/>
          <w:marBottom w:val="0"/>
          <w:divBdr>
            <w:top w:val="none" w:sz="0" w:space="0" w:color="auto"/>
            <w:left w:val="none" w:sz="0" w:space="0" w:color="auto"/>
            <w:bottom w:val="none" w:sz="0" w:space="0" w:color="auto"/>
            <w:right w:val="none" w:sz="0" w:space="0" w:color="auto"/>
          </w:divBdr>
        </w:div>
        <w:div w:id="544409558">
          <w:marLeft w:val="0"/>
          <w:marRight w:val="0"/>
          <w:marTop w:val="0"/>
          <w:marBottom w:val="0"/>
          <w:divBdr>
            <w:top w:val="none" w:sz="0" w:space="0" w:color="auto"/>
            <w:left w:val="none" w:sz="0" w:space="0" w:color="auto"/>
            <w:bottom w:val="none" w:sz="0" w:space="0" w:color="auto"/>
            <w:right w:val="none" w:sz="0" w:space="0" w:color="auto"/>
          </w:divBdr>
        </w:div>
        <w:div w:id="635716290">
          <w:marLeft w:val="0"/>
          <w:marRight w:val="0"/>
          <w:marTop w:val="0"/>
          <w:marBottom w:val="0"/>
          <w:divBdr>
            <w:top w:val="none" w:sz="0" w:space="0" w:color="auto"/>
            <w:left w:val="none" w:sz="0" w:space="0" w:color="auto"/>
            <w:bottom w:val="none" w:sz="0" w:space="0" w:color="auto"/>
            <w:right w:val="none" w:sz="0" w:space="0" w:color="auto"/>
          </w:divBdr>
        </w:div>
        <w:div w:id="865796229">
          <w:marLeft w:val="0"/>
          <w:marRight w:val="0"/>
          <w:marTop w:val="0"/>
          <w:marBottom w:val="0"/>
          <w:divBdr>
            <w:top w:val="none" w:sz="0" w:space="0" w:color="auto"/>
            <w:left w:val="none" w:sz="0" w:space="0" w:color="auto"/>
            <w:bottom w:val="none" w:sz="0" w:space="0" w:color="auto"/>
            <w:right w:val="none" w:sz="0" w:space="0" w:color="auto"/>
          </w:divBdr>
        </w:div>
        <w:div w:id="130442742">
          <w:marLeft w:val="0"/>
          <w:marRight w:val="0"/>
          <w:marTop w:val="0"/>
          <w:marBottom w:val="0"/>
          <w:divBdr>
            <w:top w:val="none" w:sz="0" w:space="0" w:color="auto"/>
            <w:left w:val="none" w:sz="0" w:space="0" w:color="auto"/>
            <w:bottom w:val="none" w:sz="0" w:space="0" w:color="auto"/>
            <w:right w:val="none" w:sz="0" w:space="0" w:color="auto"/>
          </w:divBdr>
        </w:div>
        <w:div w:id="965157325">
          <w:marLeft w:val="0"/>
          <w:marRight w:val="0"/>
          <w:marTop w:val="0"/>
          <w:marBottom w:val="0"/>
          <w:divBdr>
            <w:top w:val="none" w:sz="0" w:space="0" w:color="auto"/>
            <w:left w:val="none" w:sz="0" w:space="0" w:color="auto"/>
            <w:bottom w:val="none" w:sz="0" w:space="0" w:color="auto"/>
            <w:right w:val="none" w:sz="0" w:space="0" w:color="auto"/>
          </w:divBdr>
        </w:div>
      </w:divsChild>
    </w:div>
    <w:div w:id="1645892014">
      <w:bodyDiv w:val="1"/>
      <w:marLeft w:val="0"/>
      <w:marRight w:val="0"/>
      <w:marTop w:val="0"/>
      <w:marBottom w:val="0"/>
      <w:divBdr>
        <w:top w:val="none" w:sz="0" w:space="0" w:color="auto"/>
        <w:left w:val="none" w:sz="0" w:space="0" w:color="auto"/>
        <w:bottom w:val="none" w:sz="0" w:space="0" w:color="auto"/>
        <w:right w:val="none" w:sz="0" w:space="0" w:color="auto"/>
      </w:divBdr>
      <w:divsChild>
        <w:div w:id="1531726964">
          <w:marLeft w:val="0"/>
          <w:marRight w:val="0"/>
          <w:marTop w:val="0"/>
          <w:marBottom w:val="0"/>
          <w:divBdr>
            <w:top w:val="none" w:sz="0" w:space="0" w:color="auto"/>
            <w:left w:val="none" w:sz="0" w:space="0" w:color="auto"/>
            <w:bottom w:val="none" w:sz="0" w:space="0" w:color="auto"/>
            <w:right w:val="none" w:sz="0" w:space="0" w:color="auto"/>
          </w:divBdr>
        </w:div>
        <w:div w:id="423765668">
          <w:marLeft w:val="0"/>
          <w:marRight w:val="0"/>
          <w:marTop w:val="0"/>
          <w:marBottom w:val="0"/>
          <w:divBdr>
            <w:top w:val="none" w:sz="0" w:space="0" w:color="auto"/>
            <w:left w:val="none" w:sz="0" w:space="0" w:color="auto"/>
            <w:bottom w:val="none" w:sz="0" w:space="0" w:color="auto"/>
            <w:right w:val="none" w:sz="0" w:space="0" w:color="auto"/>
          </w:divBdr>
        </w:div>
      </w:divsChild>
    </w:div>
    <w:div w:id="1788966676">
      <w:bodyDiv w:val="1"/>
      <w:marLeft w:val="0"/>
      <w:marRight w:val="0"/>
      <w:marTop w:val="0"/>
      <w:marBottom w:val="0"/>
      <w:divBdr>
        <w:top w:val="none" w:sz="0" w:space="0" w:color="auto"/>
        <w:left w:val="none" w:sz="0" w:space="0" w:color="auto"/>
        <w:bottom w:val="none" w:sz="0" w:space="0" w:color="auto"/>
        <w:right w:val="none" w:sz="0" w:space="0" w:color="auto"/>
      </w:divBdr>
      <w:divsChild>
        <w:div w:id="975644854">
          <w:marLeft w:val="0"/>
          <w:marRight w:val="0"/>
          <w:marTop w:val="0"/>
          <w:marBottom w:val="0"/>
          <w:divBdr>
            <w:top w:val="none" w:sz="0" w:space="0" w:color="auto"/>
            <w:left w:val="none" w:sz="0" w:space="0" w:color="auto"/>
            <w:bottom w:val="none" w:sz="0" w:space="0" w:color="auto"/>
            <w:right w:val="none" w:sz="0" w:space="0" w:color="auto"/>
          </w:divBdr>
        </w:div>
        <w:div w:id="1346709278">
          <w:marLeft w:val="0"/>
          <w:marRight w:val="0"/>
          <w:marTop w:val="0"/>
          <w:marBottom w:val="0"/>
          <w:divBdr>
            <w:top w:val="none" w:sz="0" w:space="0" w:color="auto"/>
            <w:left w:val="none" w:sz="0" w:space="0" w:color="auto"/>
            <w:bottom w:val="none" w:sz="0" w:space="0" w:color="auto"/>
            <w:right w:val="none" w:sz="0" w:space="0" w:color="auto"/>
          </w:divBdr>
        </w:div>
        <w:div w:id="1280528039">
          <w:marLeft w:val="0"/>
          <w:marRight w:val="0"/>
          <w:marTop w:val="0"/>
          <w:marBottom w:val="0"/>
          <w:divBdr>
            <w:top w:val="none" w:sz="0" w:space="0" w:color="auto"/>
            <w:left w:val="none" w:sz="0" w:space="0" w:color="auto"/>
            <w:bottom w:val="none" w:sz="0" w:space="0" w:color="auto"/>
            <w:right w:val="none" w:sz="0" w:space="0" w:color="auto"/>
          </w:divBdr>
        </w:div>
      </w:divsChild>
    </w:div>
    <w:div w:id="2032144082">
      <w:bodyDiv w:val="1"/>
      <w:marLeft w:val="0"/>
      <w:marRight w:val="0"/>
      <w:marTop w:val="0"/>
      <w:marBottom w:val="0"/>
      <w:divBdr>
        <w:top w:val="none" w:sz="0" w:space="0" w:color="auto"/>
        <w:left w:val="none" w:sz="0" w:space="0" w:color="auto"/>
        <w:bottom w:val="none" w:sz="0" w:space="0" w:color="auto"/>
        <w:right w:val="none" w:sz="0" w:space="0" w:color="auto"/>
      </w:divBdr>
      <w:divsChild>
        <w:div w:id="3672105">
          <w:marLeft w:val="0"/>
          <w:marRight w:val="0"/>
          <w:marTop w:val="0"/>
          <w:marBottom w:val="0"/>
          <w:divBdr>
            <w:top w:val="none" w:sz="0" w:space="0" w:color="auto"/>
            <w:left w:val="none" w:sz="0" w:space="0" w:color="auto"/>
            <w:bottom w:val="none" w:sz="0" w:space="0" w:color="auto"/>
            <w:right w:val="none" w:sz="0" w:space="0" w:color="auto"/>
          </w:divBdr>
        </w:div>
        <w:div w:id="260143391">
          <w:marLeft w:val="0"/>
          <w:marRight w:val="0"/>
          <w:marTop w:val="0"/>
          <w:marBottom w:val="0"/>
          <w:divBdr>
            <w:top w:val="none" w:sz="0" w:space="0" w:color="auto"/>
            <w:left w:val="none" w:sz="0" w:space="0" w:color="auto"/>
            <w:bottom w:val="none" w:sz="0" w:space="0" w:color="auto"/>
            <w:right w:val="none" w:sz="0" w:space="0" w:color="auto"/>
          </w:divBdr>
        </w:div>
        <w:div w:id="1439835284">
          <w:marLeft w:val="0"/>
          <w:marRight w:val="0"/>
          <w:marTop w:val="0"/>
          <w:marBottom w:val="0"/>
          <w:divBdr>
            <w:top w:val="none" w:sz="0" w:space="0" w:color="auto"/>
            <w:left w:val="none" w:sz="0" w:space="0" w:color="auto"/>
            <w:bottom w:val="none" w:sz="0" w:space="0" w:color="auto"/>
            <w:right w:val="none" w:sz="0" w:space="0" w:color="auto"/>
          </w:divBdr>
        </w:div>
        <w:div w:id="1571619112">
          <w:marLeft w:val="0"/>
          <w:marRight w:val="0"/>
          <w:marTop w:val="0"/>
          <w:marBottom w:val="0"/>
          <w:divBdr>
            <w:top w:val="none" w:sz="0" w:space="0" w:color="auto"/>
            <w:left w:val="none" w:sz="0" w:space="0" w:color="auto"/>
            <w:bottom w:val="none" w:sz="0" w:space="0" w:color="auto"/>
            <w:right w:val="none" w:sz="0" w:space="0" w:color="auto"/>
          </w:divBdr>
        </w:div>
        <w:div w:id="1569656107">
          <w:marLeft w:val="0"/>
          <w:marRight w:val="0"/>
          <w:marTop w:val="0"/>
          <w:marBottom w:val="0"/>
          <w:divBdr>
            <w:top w:val="none" w:sz="0" w:space="0" w:color="auto"/>
            <w:left w:val="none" w:sz="0" w:space="0" w:color="auto"/>
            <w:bottom w:val="none" w:sz="0" w:space="0" w:color="auto"/>
            <w:right w:val="none" w:sz="0" w:space="0" w:color="auto"/>
          </w:divBdr>
        </w:div>
        <w:div w:id="1202211186">
          <w:marLeft w:val="0"/>
          <w:marRight w:val="0"/>
          <w:marTop w:val="0"/>
          <w:marBottom w:val="0"/>
          <w:divBdr>
            <w:top w:val="none" w:sz="0" w:space="0" w:color="auto"/>
            <w:left w:val="none" w:sz="0" w:space="0" w:color="auto"/>
            <w:bottom w:val="none" w:sz="0" w:space="0" w:color="auto"/>
            <w:right w:val="none" w:sz="0" w:space="0" w:color="auto"/>
          </w:divBdr>
        </w:div>
        <w:div w:id="1129514538">
          <w:marLeft w:val="0"/>
          <w:marRight w:val="0"/>
          <w:marTop w:val="0"/>
          <w:marBottom w:val="0"/>
          <w:divBdr>
            <w:top w:val="none" w:sz="0" w:space="0" w:color="auto"/>
            <w:left w:val="none" w:sz="0" w:space="0" w:color="auto"/>
            <w:bottom w:val="none" w:sz="0" w:space="0" w:color="auto"/>
            <w:right w:val="none" w:sz="0" w:space="0" w:color="auto"/>
          </w:divBdr>
        </w:div>
        <w:div w:id="285086533">
          <w:marLeft w:val="0"/>
          <w:marRight w:val="0"/>
          <w:marTop w:val="0"/>
          <w:marBottom w:val="0"/>
          <w:divBdr>
            <w:top w:val="none" w:sz="0" w:space="0" w:color="auto"/>
            <w:left w:val="none" w:sz="0" w:space="0" w:color="auto"/>
            <w:bottom w:val="none" w:sz="0" w:space="0" w:color="auto"/>
            <w:right w:val="none" w:sz="0" w:space="0" w:color="auto"/>
          </w:divBdr>
        </w:div>
        <w:div w:id="1112557644">
          <w:marLeft w:val="0"/>
          <w:marRight w:val="0"/>
          <w:marTop w:val="0"/>
          <w:marBottom w:val="0"/>
          <w:divBdr>
            <w:top w:val="none" w:sz="0" w:space="0" w:color="auto"/>
            <w:left w:val="none" w:sz="0" w:space="0" w:color="auto"/>
            <w:bottom w:val="none" w:sz="0" w:space="0" w:color="auto"/>
            <w:right w:val="none" w:sz="0" w:space="0" w:color="auto"/>
          </w:divBdr>
        </w:div>
        <w:div w:id="510723641">
          <w:marLeft w:val="0"/>
          <w:marRight w:val="0"/>
          <w:marTop w:val="0"/>
          <w:marBottom w:val="0"/>
          <w:divBdr>
            <w:top w:val="none" w:sz="0" w:space="0" w:color="auto"/>
            <w:left w:val="none" w:sz="0" w:space="0" w:color="auto"/>
            <w:bottom w:val="none" w:sz="0" w:space="0" w:color="auto"/>
            <w:right w:val="none" w:sz="0" w:space="0" w:color="auto"/>
          </w:divBdr>
        </w:div>
        <w:div w:id="833640859">
          <w:marLeft w:val="0"/>
          <w:marRight w:val="0"/>
          <w:marTop w:val="0"/>
          <w:marBottom w:val="0"/>
          <w:divBdr>
            <w:top w:val="none" w:sz="0" w:space="0" w:color="auto"/>
            <w:left w:val="none" w:sz="0" w:space="0" w:color="auto"/>
            <w:bottom w:val="none" w:sz="0" w:space="0" w:color="auto"/>
            <w:right w:val="none" w:sz="0" w:space="0" w:color="auto"/>
          </w:divBdr>
        </w:div>
        <w:div w:id="518541176">
          <w:marLeft w:val="0"/>
          <w:marRight w:val="0"/>
          <w:marTop w:val="0"/>
          <w:marBottom w:val="0"/>
          <w:divBdr>
            <w:top w:val="none" w:sz="0" w:space="0" w:color="auto"/>
            <w:left w:val="none" w:sz="0" w:space="0" w:color="auto"/>
            <w:bottom w:val="none" w:sz="0" w:space="0" w:color="auto"/>
            <w:right w:val="none" w:sz="0" w:space="0" w:color="auto"/>
          </w:divBdr>
        </w:div>
        <w:div w:id="1412507886">
          <w:marLeft w:val="0"/>
          <w:marRight w:val="0"/>
          <w:marTop w:val="0"/>
          <w:marBottom w:val="0"/>
          <w:divBdr>
            <w:top w:val="none" w:sz="0" w:space="0" w:color="auto"/>
            <w:left w:val="none" w:sz="0" w:space="0" w:color="auto"/>
            <w:bottom w:val="none" w:sz="0" w:space="0" w:color="auto"/>
            <w:right w:val="none" w:sz="0" w:space="0" w:color="auto"/>
          </w:divBdr>
        </w:div>
        <w:div w:id="928737302">
          <w:marLeft w:val="0"/>
          <w:marRight w:val="0"/>
          <w:marTop w:val="0"/>
          <w:marBottom w:val="0"/>
          <w:divBdr>
            <w:top w:val="none" w:sz="0" w:space="0" w:color="auto"/>
            <w:left w:val="none" w:sz="0" w:space="0" w:color="auto"/>
            <w:bottom w:val="none" w:sz="0" w:space="0" w:color="auto"/>
            <w:right w:val="none" w:sz="0" w:space="0" w:color="auto"/>
          </w:divBdr>
        </w:div>
        <w:div w:id="1011103574">
          <w:marLeft w:val="0"/>
          <w:marRight w:val="0"/>
          <w:marTop w:val="0"/>
          <w:marBottom w:val="0"/>
          <w:divBdr>
            <w:top w:val="none" w:sz="0" w:space="0" w:color="auto"/>
            <w:left w:val="none" w:sz="0" w:space="0" w:color="auto"/>
            <w:bottom w:val="none" w:sz="0" w:space="0" w:color="auto"/>
            <w:right w:val="none" w:sz="0" w:space="0" w:color="auto"/>
          </w:divBdr>
        </w:div>
        <w:div w:id="1679577572">
          <w:marLeft w:val="0"/>
          <w:marRight w:val="0"/>
          <w:marTop w:val="0"/>
          <w:marBottom w:val="0"/>
          <w:divBdr>
            <w:top w:val="none" w:sz="0" w:space="0" w:color="auto"/>
            <w:left w:val="none" w:sz="0" w:space="0" w:color="auto"/>
            <w:bottom w:val="none" w:sz="0" w:space="0" w:color="auto"/>
            <w:right w:val="none" w:sz="0" w:space="0" w:color="auto"/>
          </w:divBdr>
        </w:div>
        <w:div w:id="850947516">
          <w:marLeft w:val="0"/>
          <w:marRight w:val="0"/>
          <w:marTop w:val="0"/>
          <w:marBottom w:val="0"/>
          <w:divBdr>
            <w:top w:val="none" w:sz="0" w:space="0" w:color="auto"/>
            <w:left w:val="none" w:sz="0" w:space="0" w:color="auto"/>
            <w:bottom w:val="none" w:sz="0" w:space="0" w:color="auto"/>
            <w:right w:val="none" w:sz="0" w:space="0" w:color="auto"/>
          </w:divBdr>
        </w:div>
      </w:divsChild>
    </w:div>
    <w:div w:id="205554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1E1E1"/>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17</Pages>
  <Words>3168</Words>
  <Characters>18062</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21188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Артур</dc:creator>
  <cp:lastModifiedBy>с</cp:lastModifiedBy>
  <cp:revision>1</cp:revision>
  <dcterms:created xsi:type="dcterms:W3CDTF">2013-12-21T11:32:00Z</dcterms:created>
  <dcterms:modified xsi:type="dcterms:W3CDTF">2013-12-21T13:20:00Z</dcterms:modified>
</cp:coreProperties>
</file>