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3B5D" w:rsidRDefault="00D97E89" w:rsidP="006E5E51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</w:t>
      </w:r>
      <w:r w:rsidR="008A14E1">
        <w:rPr>
          <w:rFonts w:ascii="Times New Roman" w:hAnsi="Times New Roman" w:cs="Times New Roman"/>
          <w:b/>
          <w:sz w:val="28"/>
          <w:szCs w:val="28"/>
        </w:rPr>
        <w:t>ние.</w:t>
      </w:r>
    </w:p>
    <w:p w:rsidR="008A14E1" w:rsidRDefault="008A14E1" w:rsidP="006E5E51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A14E1" w:rsidRPr="008A14E1" w:rsidRDefault="008A14E1" w:rsidP="006E5E5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14E1">
        <w:rPr>
          <w:rFonts w:ascii="Times New Roman" w:hAnsi="Times New Roman"/>
          <w:sz w:val="28"/>
          <w:szCs w:val="28"/>
        </w:rPr>
        <w:t xml:space="preserve">Исходными данными для моделирования являются социально-экономические показатели субъектов Сибирского федерального округа. Требуется исследовать зависимость результирующего признака </w:t>
      </w:r>
      <w:r w:rsidRPr="008A14E1">
        <w:rPr>
          <w:rFonts w:ascii="Times New Roman" w:hAnsi="Times New Roman"/>
          <w:i/>
          <w:sz w:val="28"/>
          <w:szCs w:val="28"/>
        </w:rPr>
        <w:t>Y</w:t>
      </w:r>
      <w:r w:rsidR="00E0172F">
        <w:rPr>
          <w:rFonts w:ascii="Times New Roman" w:hAnsi="Times New Roman"/>
          <w:sz w:val="28"/>
          <w:szCs w:val="28"/>
        </w:rPr>
        <w:t xml:space="preserve"> (</w:t>
      </w:r>
      <w:r w:rsidR="00E0172F" w:rsidRPr="00E0172F">
        <w:rPr>
          <w:rFonts w:ascii="Times New Roman" w:hAnsi="Times New Roman"/>
          <w:color w:val="000000"/>
          <w:sz w:val="28"/>
          <w:szCs w:val="28"/>
        </w:rPr>
        <w:t>потребление сахара на душу населения (в год), кг</w:t>
      </w:r>
      <w:r w:rsidR="00A70270">
        <w:rPr>
          <w:rFonts w:ascii="Times New Roman" w:hAnsi="Times New Roman"/>
          <w:color w:val="000000"/>
          <w:sz w:val="28"/>
          <w:szCs w:val="28"/>
        </w:rPr>
        <w:t>)</w:t>
      </w:r>
      <w:r w:rsidRPr="008A14E1">
        <w:rPr>
          <w:rFonts w:ascii="Times New Roman" w:hAnsi="Times New Roman"/>
          <w:sz w:val="28"/>
          <w:szCs w:val="28"/>
        </w:rPr>
        <w:t xml:space="preserve"> от факторных переменных </w:t>
      </w:r>
      <w:r w:rsidRPr="008A14E1">
        <w:rPr>
          <w:rFonts w:ascii="Times New Roman" w:hAnsi="Times New Roman"/>
          <w:i/>
          <w:sz w:val="28"/>
          <w:szCs w:val="28"/>
        </w:rPr>
        <w:t>Х</w:t>
      </w:r>
      <w:proofErr w:type="gramStart"/>
      <w:r w:rsidRPr="008A14E1">
        <w:rPr>
          <w:rFonts w:ascii="Times New Roman" w:hAnsi="Times New Roman"/>
          <w:i/>
          <w:sz w:val="28"/>
          <w:szCs w:val="28"/>
          <w:vertAlign w:val="subscript"/>
        </w:rPr>
        <w:t>1</w:t>
      </w:r>
      <w:proofErr w:type="gramEnd"/>
      <w:r w:rsidR="00A70270">
        <w:rPr>
          <w:rFonts w:ascii="Times New Roman" w:hAnsi="Times New Roman"/>
          <w:sz w:val="28"/>
          <w:szCs w:val="28"/>
        </w:rPr>
        <w:t xml:space="preserve"> (</w:t>
      </w:r>
      <w:r w:rsidR="00A70270" w:rsidRPr="00A70270">
        <w:rPr>
          <w:rFonts w:ascii="Times New Roman" w:hAnsi="Times New Roman"/>
          <w:color w:val="000000"/>
          <w:sz w:val="28"/>
          <w:szCs w:val="28"/>
        </w:rPr>
        <w:t>среднедушевые денежные доходы (в месяц), руб</w:t>
      </w:r>
      <w:r w:rsidR="00A70270">
        <w:rPr>
          <w:rFonts w:ascii="Times New Roman" w:hAnsi="Times New Roman"/>
          <w:sz w:val="28"/>
          <w:szCs w:val="28"/>
        </w:rPr>
        <w:t>.)</w:t>
      </w:r>
      <w:r w:rsidRPr="008A14E1">
        <w:rPr>
          <w:rFonts w:ascii="Times New Roman" w:hAnsi="Times New Roman"/>
          <w:i/>
          <w:sz w:val="28"/>
          <w:szCs w:val="28"/>
        </w:rPr>
        <w:t>, Х</w:t>
      </w:r>
      <w:r w:rsidRPr="008A14E1">
        <w:rPr>
          <w:rFonts w:ascii="Times New Roman" w:hAnsi="Times New Roman"/>
          <w:i/>
          <w:sz w:val="28"/>
          <w:szCs w:val="28"/>
          <w:vertAlign w:val="subscript"/>
        </w:rPr>
        <w:t>2</w:t>
      </w:r>
      <w:r w:rsidRPr="008A14E1">
        <w:rPr>
          <w:rFonts w:ascii="Times New Roman" w:hAnsi="Times New Roman"/>
          <w:i/>
          <w:sz w:val="28"/>
          <w:szCs w:val="28"/>
        </w:rPr>
        <w:t xml:space="preserve"> </w:t>
      </w:r>
      <w:r w:rsidR="001D0D4A">
        <w:rPr>
          <w:rFonts w:ascii="Times New Roman" w:hAnsi="Times New Roman"/>
          <w:sz w:val="28"/>
          <w:szCs w:val="28"/>
        </w:rPr>
        <w:t>(</w:t>
      </w:r>
      <w:r w:rsidR="001D0D4A" w:rsidRPr="001D0D4A">
        <w:rPr>
          <w:rFonts w:ascii="Times New Roman" w:hAnsi="Times New Roman"/>
          <w:color w:val="000000"/>
          <w:sz w:val="28"/>
          <w:szCs w:val="28"/>
        </w:rPr>
        <w:t>среднемесячная номинальная начисленная заработная плата работников организаций, руб.</w:t>
      </w:r>
      <w:r w:rsidR="001D0D4A" w:rsidRPr="001D0D4A">
        <w:rPr>
          <w:rFonts w:ascii="Times New Roman" w:hAnsi="Times New Roman"/>
          <w:sz w:val="28"/>
          <w:szCs w:val="28"/>
        </w:rPr>
        <w:t>)</w:t>
      </w:r>
      <w:r w:rsidR="001D0D4A">
        <w:rPr>
          <w:rFonts w:ascii="Times New Roman" w:hAnsi="Times New Roman"/>
          <w:sz w:val="28"/>
          <w:szCs w:val="28"/>
        </w:rPr>
        <w:t xml:space="preserve"> </w:t>
      </w:r>
      <w:r w:rsidRPr="008A14E1">
        <w:rPr>
          <w:rFonts w:ascii="Times New Roman" w:hAnsi="Times New Roman"/>
          <w:sz w:val="28"/>
          <w:szCs w:val="28"/>
        </w:rPr>
        <w:t xml:space="preserve">и </w:t>
      </w:r>
      <w:r w:rsidRPr="008A14E1">
        <w:rPr>
          <w:rFonts w:ascii="Times New Roman" w:hAnsi="Times New Roman"/>
          <w:i/>
          <w:sz w:val="28"/>
          <w:szCs w:val="28"/>
        </w:rPr>
        <w:t>Х</w:t>
      </w:r>
      <w:r w:rsidRPr="008A14E1">
        <w:rPr>
          <w:rFonts w:ascii="Times New Roman" w:hAnsi="Times New Roman"/>
          <w:i/>
          <w:sz w:val="28"/>
          <w:szCs w:val="28"/>
          <w:vertAlign w:val="subscript"/>
        </w:rPr>
        <w:t>3</w:t>
      </w:r>
      <w:r w:rsidR="005D4B2E">
        <w:rPr>
          <w:rFonts w:ascii="Times New Roman" w:hAnsi="Times New Roman"/>
          <w:sz w:val="28"/>
          <w:szCs w:val="28"/>
        </w:rPr>
        <w:t xml:space="preserve"> (</w:t>
      </w:r>
      <w:r w:rsidR="005D4B2E" w:rsidRPr="005D4B2E">
        <w:rPr>
          <w:rFonts w:ascii="Times New Roman" w:hAnsi="Times New Roman"/>
          <w:color w:val="000000"/>
          <w:sz w:val="28"/>
          <w:szCs w:val="28"/>
        </w:rPr>
        <w:t>индекс потребительских цен (декабрь к декабрю предыдущего года), %</w:t>
      </w:r>
      <w:r w:rsidR="005D4B2E">
        <w:rPr>
          <w:rFonts w:ascii="Times New Roman" w:hAnsi="Times New Roman"/>
          <w:sz w:val="28"/>
          <w:szCs w:val="28"/>
        </w:rPr>
        <w:t>)</w:t>
      </w:r>
      <w:r w:rsidRPr="008A14E1">
        <w:rPr>
          <w:rFonts w:ascii="Times New Roman" w:hAnsi="Times New Roman"/>
          <w:sz w:val="28"/>
          <w:szCs w:val="28"/>
        </w:rPr>
        <w:t>:</w:t>
      </w:r>
    </w:p>
    <w:p w:rsidR="00DC2B65" w:rsidRDefault="00DC2B65" w:rsidP="00DC2B65">
      <w:pPr>
        <w:spacing w:after="0"/>
        <w:ind w:firstLine="709"/>
        <w:jc w:val="center"/>
        <w:rPr>
          <w:rFonts w:ascii="Times New Roman" w:eastAsiaTheme="minorEastAsia" w:hAnsi="Times New Roman" w:cs="Times New Roman"/>
          <w:sz w:val="28"/>
          <w:szCs w:val="28"/>
        </w:rPr>
      </w:pPr>
    </w:p>
    <w:tbl>
      <w:tblPr>
        <w:tblW w:w="8594" w:type="dxa"/>
        <w:jc w:val="center"/>
        <w:tblInd w:w="-1765" w:type="dxa"/>
        <w:tblLook w:val="04A0"/>
      </w:tblPr>
      <w:tblGrid>
        <w:gridCol w:w="3657"/>
        <w:gridCol w:w="1378"/>
        <w:gridCol w:w="1378"/>
        <w:gridCol w:w="1331"/>
        <w:gridCol w:w="850"/>
      </w:tblGrid>
      <w:tr w:rsidR="001804AD" w:rsidRPr="00B43B55" w:rsidTr="00E66716">
        <w:trPr>
          <w:trHeight w:val="315"/>
          <w:jc w:val="center"/>
        </w:trPr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4AD" w:rsidRPr="00B43B55" w:rsidRDefault="001804AD" w:rsidP="00B43B55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43B5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Сибирский федеральный округ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4AD" w:rsidRPr="00B43B55" w:rsidRDefault="001804AD" w:rsidP="00B43B55">
            <w:pPr>
              <w:spacing w:after="0"/>
              <w:jc w:val="center"/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</w:pPr>
            <w:r w:rsidRPr="00B43B55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>Х</w:t>
            </w:r>
            <w:proofErr w:type="gramStart"/>
            <w:r w:rsidRPr="00B43B55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vertAlign w:val="subscript"/>
              </w:rPr>
              <w:t>1</w:t>
            </w:r>
            <w:proofErr w:type="gramEnd"/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4AD" w:rsidRPr="00B43B55" w:rsidRDefault="001804AD" w:rsidP="00B43B55">
            <w:pPr>
              <w:spacing w:after="0"/>
              <w:jc w:val="center"/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</w:pPr>
            <w:r w:rsidRPr="00B43B55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>Х</w:t>
            </w:r>
            <w:proofErr w:type="gramStart"/>
            <w:r w:rsidRPr="00B43B55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vertAlign w:val="subscript"/>
              </w:rPr>
              <w:t>2</w:t>
            </w:r>
            <w:proofErr w:type="gramEnd"/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4AD" w:rsidRPr="00B43B55" w:rsidRDefault="001804AD" w:rsidP="00B43B55">
            <w:pPr>
              <w:spacing w:after="0"/>
              <w:jc w:val="center"/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</w:pPr>
            <w:r w:rsidRPr="00B43B55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>Х</w:t>
            </w:r>
            <w:r w:rsidRPr="00B43B55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vertAlign w:val="subscript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4AD" w:rsidRPr="001804AD" w:rsidRDefault="001804AD" w:rsidP="001804AD">
            <w:pPr>
              <w:spacing w:after="0"/>
              <w:jc w:val="center"/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</w:pPr>
            <w:r w:rsidRPr="001804AD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>Y</w:t>
            </w:r>
          </w:p>
        </w:tc>
      </w:tr>
      <w:tr w:rsidR="001804AD" w:rsidRPr="00B43B55" w:rsidTr="00E66716">
        <w:trPr>
          <w:trHeight w:val="300"/>
          <w:jc w:val="center"/>
        </w:trPr>
        <w:tc>
          <w:tcPr>
            <w:tcW w:w="3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4AD" w:rsidRPr="00B43B55" w:rsidRDefault="001804AD" w:rsidP="00B43B55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43B55">
              <w:rPr>
                <w:rFonts w:ascii="Times New Roman" w:hAnsi="Times New Roman"/>
                <w:color w:val="000000"/>
                <w:sz w:val="24"/>
                <w:szCs w:val="24"/>
              </w:rPr>
              <w:t>Республика Алтай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4AD" w:rsidRPr="00B43B55" w:rsidRDefault="001804AD" w:rsidP="00B43B55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43B55">
              <w:rPr>
                <w:rFonts w:ascii="Times New Roman" w:hAnsi="Times New Roman"/>
                <w:color w:val="000000"/>
                <w:sz w:val="24"/>
                <w:szCs w:val="24"/>
              </w:rPr>
              <w:t>13836,9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4AD" w:rsidRPr="00B43B55" w:rsidRDefault="001804AD" w:rsidP="00B43B55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43B55">
              <w:rPr>
                <w:rFonts w:ascii="Times New Roman" w:hAnsi="Times New Roman"/>
                <w:color w:val="000000"/>
                <w:sz w:val="24"/>
                <w:szCs w:val="24"/>
              </w:rPr>
              <w:t>15632,4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4AD" w:rsidRPr="00B43B55" w:rsidRDefault="001804AD" w:rsidP="00B43B55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43B55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106,4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4AD" w:rsidRPr="001804AD" w:rsidRDefault="001804AD" w:rsidP="001804AD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804AD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37</w:t>
            </w:r>
          </w:p>
        </w:tc>
      </w:tr>
      <w:tr w:rsidR="001804AD" w:rsidRPr="00B43B55" w:rsidTr="00E66716">
        <w:trPr>
          <w:trHeight w:val="300"/>
          <w:jc w:val="center"/>
        </w:trPr>
        <w:tc>
          <w:tcPr>
            <w:tcW w:w="3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4AD" w:rsidRPr="00B43B55" w:rsidRDefault="001804AD" w:rsidP="00B43B55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43B55">
              <w:rPr>
                <w:rFonts w:ascii="Times New Roman" w:hAnsi="Times New Roman"/>
                <w:color w:val="000000"/>
                <w:sz w:val="24"/>
                <w:szCs w:val="24"/>
              </w:rPr>
              <w:t>Республика Бурятия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4AD" w:rsidRPr="00B43B55" w:rsidRDefault="001804AD" w:rsidP="00B43B55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43B55">
              <w:rPr>
                <w:rFonts w:ascii="Times New Roman" w:hAnsi="Times New Roman"/>
                <w:color w:val="000000"/>
                <w:sz w:val="24"/>
                <w:szCs w:val="24"/>
              </w:rPr>
              <w:t>15715,5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4AD" w:rsidRPr="00B43B55" w:rsidRDefault="001804AD" w:rsidP="00B43B55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43B55">
              <w:rPr>
                <w:rFonts w:ascii="Times New Roman" w:hAnsi="Times New Roman"/>
                <w:color w:val="000000"/>
                <w:sz w:val="24"/>
                <w:szCs w:val="24"/>
              </w:rPr>
              <w:t>19924,0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4AD" w:rsidRPr="00B43B55" w:rsidRDefault="001804AD" w:rsidP="00B43B55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43B55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107,5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4AD" w:rsidRPr="001804AD" w:rsidRDefault="001804AD" w:rsidP="001804AD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804AD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30</w:t>
            </w:r>
          </w:p>
        </w:tc>
      </w:tr>
      <w:tr w:rsidR="001804AD" w:rsidRPr="00B43B55" w:rsidTr="00E66716">
        <w:trPr>
          <w:trHeight w:val="300"/>
          <w:jc w:val="center"/>
        </w:trPr>
        <w:tc>
          <w:tcPr>
            <w:tcW w:w="3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4AD" w:rsidRPr="00B43B55" w:rsidRDefault="001804AD" w:rsidP="00B43B55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43B55">
              <w:rPr>
                <w:rFonts w:ascii="Times New Roman" w:hAnsi="Times New Roman"/>
                <w:color w:val="000000"/>
                <w:sz w:val="24"/>
                <w:szCs w:val="24"/>
              </w:rPr>
              <w:t>Республика Тыва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4AD" w:rsidRPr="00B43B55" w:rsidRDefault="001804AD" w:rsidP="00B43B55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43B55">
              <w:rPr>
                <w:rFonts w:ascii="Times New Roman" w:hAnsi="Times New Roman"/>
                <w:color w:val="000000"/>
                <w:sz w:val="24"/>
                <w:szCs w:val="24"/>
              </w:rPr>
              <w:t>10962,8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4AD" w:rsidRPr="00B43B55" w:rsidRDefault="001804AD" w:rsidP="00B43B55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43B55">
              <w:rPr>
                <w:rFonts w:ascii="Times New Roman" w:hAnsi="Times New Roman"/>
                <w:color w:val="000000"/>
                <w:sz w:val="24"/>
                <w:szCs w:val="24"/>
              </w:rPr>
              <w:t>19163,1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4AD" w:rsidRPr="00B43B55" w:rsidRDefault="001804AD" w:rsidP="00B43B55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43B55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107,3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4AD" w:rsidRPr="001804AD" w:rsidRDefault="001804AD" w:rsidP="001804AD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804AD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25</w:t>
            </w:r>
          </w:p>
        </w:tc>
      </w:tr>
      <w:tr w:rsidR="001804AD" w:rsidRPr="00B43B55" w:rsidTr="00E66716">
        <w:trPr>
          <w:trHeight w:val="300"/>
          <w:jc w:val="center"/>
        </w:trPr>
        <w:tc>
          <w:tcPr>
            <w:tcW w:w="3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4AD" w:rsidRPr="00B43B55" w:rsidRDefault="001804AD" w:rsidP="00B43B55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43B55">
              <w:rPr>
                <w:rFonts w:ascii="Times New Roman" w:hAnsi="Times New Roman"/>
                <w:color w:val="000000"/>
                <w:sz w:val="24"/>
                <w:szCs w:val="24"/>
              </w:rPr>
              <w:t>Республика Хакасия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4AD" w:rsidRPr="00B43B55" w:rsidRDefault="001804AD" w:rsidP="00B43B55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43B55">
              <w:rPr>
                <w:rFonts w:ascii="Times New Roman" w:hAnsi="Times New Roman"/>
                <w:color w:val="000000"/>
                <w:sz w:val="24"/>
                <w:szCs w:val="24"/>
              </w:rPr>
              <w:t>14222,8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4AD" w:rsidRPr="00B43B55" w:rsidRDefault="001804AD" w:rsidP="00B43B55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43B55">
              <w:rPr>
                <w:rFonts w:ascii="Times New Roman" w:hAnsi="Times New Roman"/>
                <w:color w:val="000000"/>
                <w:sz w:val="24"/>
                <w:szCs w:val="24"/>
              </w:rPr>
              <w:t>20689,5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4AD" w:rsidRPr="00B43B55" w:rsidRDefault="001804AD" w:rsidP="00B43B55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43B55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107,6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4AD" w:rsidRPr="001804AD" w:rsidRDefault="001804AD" w:rsidP="001804AD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804AD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31</w:t>
            </w:r>
          </w:p>
        </w:tc>
      </w:tr>
      <w:tr w:rsidR="001804AD" w:rsidRPr="00B43B55" w:rsidTr="00E66716">
        <w:trPr>
          <w:trHeight w:val="315"/>
          <w:jc w:val="center"/>
        </w:trPr>
        <w:tc>
          <w:tcPr>
            <w:tcW w:w="3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4AD" w:rsidRPr="00B43B55" w:rsidRDefault="001804AD" w:rsidP="00B43B55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43B55">
              <w:rPr>
                <w:rFonts w:ascii="Times New Roman" w:hAnsi="Times New Roman"/>
                <w:color w:val="000000"/>
                <w:sz w:val="24"/>
                <w:szCs w:val="24"/>
              </w:rPr>
              <w:t>Алтайский край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4AD" w:rsidRPr="00B43B55" w:rsidRDefault="001804AD" w:rsidP="00B43B55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43B55">
              <w:rPr>
                <w:rFonts w:ascii="Times New Roman" w:hAnsi="Times New Roman"/>
                <w:color w:val="000000"/>
                <w:sz w:val="24"/>
                <w:szCs w:val="24"/>
              </w:rPr>
              <w:t>12499,9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4AD" w:rsidRPr="00B43B55" w:rsidRDefault="001804AD" w:rsidP="00B43B55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43B55">
              <w:rPr>
                <w:rFonts w:ascii="Times New Roman" w:hAnsi="Times New Roman"/>
                <w:color w:val="000000"/>
                <w:sz w:val="24"/>
                <w:szCs w:val="24"/>
              </w:rPr>
              <w:t>13822,6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4AD" w:rsidRPr="00B43B55" w:rsidRDefault="001804AD" w:rsidP="00B43B55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43B55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104,8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4AD" w:rsidRPr="001804AD" w:rsidRDefault="001804AD" w:rsidP="001804AD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804AD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40</w:t>
            </w:r>
          </w:p>
        </w:tc>
      </w:tr>
      <w:tr w:rsidR="001804AD" w:rsidRPr="00B43B55" w:rsidTr="00E66716">
        <w:trPr>
          <w:trHeight w:val="300"/>
          <w:jc w:val="center"/>
        </w:trPr>
        <w:tc>
          <w:tcPr>
            <w:tcW w:w="3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4AD" w:rsidRPr="00B43B55" w:rsidRDefault="001804AD" w:rsidP="00B43B55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43B55">
              <w:rPr>
                <w:rFonts w:ascii="Times New Roman" w:hAnsi="Times New Roman"/>
                <w:color w:val="000000"/>
                <w:sz w:val="24"/>
                <w:szCs w:val="24"/>
              </w:rPr>
              <w:t>Забайкальский край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4AD" w:rsidRPr="00B43B55" w:rsidRDefault="001804AD" w:rsidP="00B43B55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43B55">
              <w:rPr>
                <w:rFonts w:ascii="Times New Roman" w:hAnsi="Times New Roman"/>
                <w:color w:val="000000"/>
                <w:sz w:val="24"/>
                <w:szCs w:val="24"/>
              </w:rPr>
              <w:t>15968,8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4AD" w:rsidRPr="00B43B55" w:rsidRDefault="001804AD" w:rsidP="00B43B55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43B55">
              <w:rPr>
                <w:rFonts w:ascii="Times New Roman" w:hAnsi="Times New Roman"/>
                <w:color w:val="000000"/>
                <w:sz w:val="24"/>
                <w:szCs w:val="24"/>
              </w:rPr>
              <w:t>21099,6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4AD" w:rsidRPr="00B43B55" w:rsidRDefault="001804AD" w:rsidP="00B43B55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43B55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107,8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4AD" w:rsidRPr="001804AD" w:rsidRDefault="001804AD" w:rsidP="001804AD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804AD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33</w:t>
            </w:r>
          </w:p>
        </w:tc>
      </w:tr>
      <w:tr w:rsidR="001804AD" w:rsidRPr="00B43B55" w:rsidTr="00E66716">
        <w:trPr>
          <w:trHeight w:val="300"/>
          <w:jc w:val="center"/>
        </w:trPr>
        <w:tc>
          <w:tcPr>
            <w:tcW w:w="3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4AD" w:rsidRPr="00B43B55" w:rsidRDefault="001804AD" w:rsidP="00B43B55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43B55">
              <w:rPr>
                <w:rFonts w:ascii="Times New Roman" w:hAnsi="Times New Roman"/>
                <w:color w:val="000000"/>
                <w:sz w:val="24"/>
                <w:szCs w:val="24"/>
              </w:rPr>
              <w:t>Красноярский край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4AD" w:rsidRPr="00B43B55" w:rsidRDefault="001804AD" w:rsidP="00B43B55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43B55">
              <w:rPr>
                <w:rFonts w:ascii="Times New Roman" w:hAnsi="Times New Roman"/>
                <w:color w:val="000000"/>
                <w:sz w:val="24"/>
                <w:szCs w:val="24"/>
              </w:rPr>
              <w:t>20145,5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4AD" w:rsidRPr="00B43B55" w:rsidRDefault="001804AD" w:rsidP="00B43B55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43B55">
              <w:rPr>
                <w:rFonts w:ascii="Times New Roman" w:hAnsi="Times New Roman"/>
                <w:color w:val="000000"/>
                <w:sz w:val="24"/>
                <w:szCs w:val="24"/>
              </w:rPr>
              <w:t>25658,6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4AD" w:rsidRPr="00B43B55" w:rsidRDefault="001804AD" w:rsidP="00B43B55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43B55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106,1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4AD" w:rsidRPr="001804AD" w:rsidRDefault="001804AD" w:rsidP="001804AD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804AD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27</w:t>
            </w:r>
          </w:p>
        </w:tc>
      </w:tr>
      <w:tr w:rsidR="001804AD" w:rsidRPr="00B43B55" w:rsidTr="00E66716">
        <w:trPr>
          <w:trHeight w:val="300"/>
          <w:jc w:val="center"/>
        </w:trPr>
        <w:tc>
          <w:tcPr>
            <w:tcW w:w="3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4AD" w:rsidRPr="00B43B55" w:rsidRDefault="001804AD" w:rsidP="00B43B55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43B55">
              <w:rPr>
                <w:rFonts w:ascii="Times New Roman" w:hAnsi="Times New Roman"/>
                <w:color w:val="000000"/>
                <w:sz w:val="24"/>
                <w:szCs w:val="24"/>
              </w:rPr>
              <w:t>Иркутская область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4AD" w:rsidRPr="00B43B55" w:rsidRDefault="001804AD" w:rsidP="00B43B55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43B55">
              <w:rPr>
                <w:rFonts w:ascii="Times New Roman" w:hAnsi="Times New Roman"/>
                <w:color w:val="000000"/>
                <w:sz w:val="24"/>
                <w:szCs w:val="24"/>
              </w:rPr>
              <w:t>16017,2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4AD" w:rsidRPr="00B43B55" w:rsidRDefault="001804AD" w:rsidP="00B43B55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43B55">
              <w:rPr>
                <w:rFonts w:ascii="Times New Roman" w:hAnsi="Times New Roman"/>
                <w:color w:val="000000"/>
                <w:sz w:val="24"/>
                <w:szCs w:val="24"/>
              </w:rPr>
              <w:t>22647,7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4AD" w:rsidRPr="00B43B55" w:rsidRDefault="001804AD" w:rsidP="00B43B55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43B55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107,4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4AD" w:rsidRPr="001804AD" w:rsidRDefault="001804AD" w:rsidP="001804AD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804AD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34</w:t>
            </w:r>
          </w:p>
        </w:tc>
      </w:tr>
      <w:tr w:rsidR="001804AD" w:rsidRPr="00B43B55" w:rsidTr="00E66716">
        <w:trPr>
          <w:trHeight w:val="300"/>
          <w:jc w:val="center"/>
        </w:trPr>
        <w:tc>
          <w:tcPr>
            <w:tcW w:w="3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4AD" w:rsidRPr="00B43B55" w:rsidRDefault="001804AD" w:rsidP="00B43B55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43B55">
              <w:rPr>
                <w:rFonts w:ascii="Times New Roman" w:hAnsi="Times New Roman"/>
                <w:color w:val="000000"/>
                <w:sz w:val="24"/>
                <w:szCs w:val="24"/>
              </w:rPr>
              <w:t>Кемеровская область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4AD" w:rsidRPr="00B43B55" w:rsidRDefault="001804AD" w:rsidP="00B43B55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43B55">
              <w:rPr>
                <w:rFonts w:ascii="Times New Roman" w:hAnsi="Times New Roman"/>
                <w:color w:val="000000"/>
                <w:sz w:val="24"/>
                <w:szCs w:val="24"/>
              </w:rPr>
              <w:t>16666,0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4AD" w:rsidRPr="00B43B55" w:rsidRDefault="001804AD" w:rsidP="00B43B55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43B55">
              <w:rPr>
                <w:rFonts w:ascii="Times New Roman" w:hAnsi="Times New Roman"/>
                <w:color w:val="000000"/>
                <w:sz w:val="24"/>
                <w:szCs w:val="24"/>
              </w:rPr>
              <w:t>20478,8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4AD" w:rsidRPr="00B43B55" w:rsidRDefault="001804AD" w:rsidP="00B43B55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43B55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106,5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4AD" w:rsidRPr="001804AD" w:rsidRDefault="001804AD" w:rsidP="001804AD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804AD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34</w:t>
            </w:r>
          </w:p>
        </w:tc>
      </w:tr>
      <w:tr w:rsidR="001804AD" w:rsidRPr="00B43B55" w:rsidTr="00E66716">
        <w:trPr>
          <w:trHeight w:val="300"/>
          <w:jc w:val="center"/>
        </w:trPr>
        <w:tc>
          <w:tcPr>
            <w:tcW w:w="3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4AD" w:rsidRPr="00B43B55" w:rsidRDefault="001804AD" w:rsidP="00B43B55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43B55">
              <w:rPr>
                <w:rFonts w:ascii="Times New Roman" w:hAnsi="Times New Roman"/>
                <w:color w:val="000000"/>
                <w:sz w:val="24"/>
                <w:szCs w:val="24"/>
              </w:rPr>
              <w:t>Новосибирская область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4AD" w:rsidRPr="00B43B55" w:rsidRDefault="001804AD" w:rsidP="00B43B55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43B55">
              <w:rPr>
                <w:rFonts w:ascii="Times New Roman" w:hAnsi="Times New Roman"/>
                <w:color w:val="000000"/>
                <w:sz w:val="24"/>
                <w:szCs w:val="24"/>
              </w:rPr>
              <w:t>18244,1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4AD" w:rsidRPr="00B43B55" w:rsidRDefault="001804AD" w:rsidP="00B43B55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43B55">
              <w:rPr>
                <w:rFonts w:ascii="Times New Roman" w:hAnsi="Times New Roman"/>
                <w:color w:val="000000"/>
                <w:sz w:val="24"/>
                <w:szCs w:val="24"/>
              </w:rPr>
              <w:t>20308,5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4AD" w:rsidRPr="00B43B55" w:rsidRDefault="001804AD" w:rsidP="00B43B55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43B55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106,2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4AD" w:rsidRPr="001804AD" w:rsidRDefault="001804AD" w:rsidP="001804AD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804AD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35</w:t>
            </w:r>
          </w:p>
        </w:tc>
      </w:tr>
      <w:tr w:rsidR="001804AD" w:rsidRPr="00B43B55" w:rsidTr="00E66716">
        <w:trPr>
          <w:trHeight w:val="300"/>
          <w:jc w:val="center"/>
        </w:trPr>
        <w:tc>
          <w:tcPr>
            <w:tcW w:w="3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4AD" w:rsidRPr="00B43B55" w:rsidRDefault="001804AD" w:rsidP="00B43B55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43B55">
              <w:rPr>
                <w:rFonts w:ascii="Times New Roman" w:hAnsi="Times New Roman"/>
                <w:color w:val="000000"/>
                <w:sz w:val="24"/>
                <w:szCs w:val="24"/>
              </w:rPr>
              <w:t>Омская область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4AD" w:rsidRPr="00B43B55" w:rsidRDefault="001804AD" w:rsidP="00B43B55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43B55">
              <w:rPr>
                <w:rFonts w:ascii="Times New Roman" w:hAnsi="Times New Roman"/>
                <w:color w:val="000000"/>
                <w:sz w:val="24"/>
                <w:szCs w:val="24"/>
              </w:rPr>
              <w:t>17247,9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4AD" w:rsidRPr="00B43B55" w:rsidRDefault="001804AD" w:rsidP="00B43B55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43B55">
              <w:rPr>
                <w:rFonts w:ascii="Times New Roman" w:hAnsi="Times New Roman"/>
                <w:color w:val="000000"/>
                <w:sz w:val="24"/>
                <w:szCs w:val="24"/>
              </w:rPr>
              <w:t>19087,8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4AD" w:rsidRPr="00B43B55" w:rsidRDefault="001804AD" w:rsidP="00B43B55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43B55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105,0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4AD" w:rsidRPr="001804AD" w:rsidRDefault="001804AD" w:rsidP="001804AD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804AD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47</w:t>
            </w:r>
          </w:p>
        </w:tc>
      </w:tr>
      <w:tr w:rsidR="001804AD" w:rsidRPr="00B43B55" w:rsidTr="00E66716">
        <w:trPr>
          <w:trHeight w:val="300"/>
          <w:jc w:val="center"/>
        </w:trPr>
        <w:tc>
          <w:tcPr>
            <w:tcW w:w="3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4AD" w:rsidRPr="00B43B55" w:rsidRDefault="001804AD" w:rsidP="00B43B55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43B55">
              <w:rPr>
                <w:rFonts w:ascii="Times New Roman" w:hAnsi="Times New Roman"/>
                <w:color w:val="000000"/>
                <w:sz w:val="24"/>
                <w:szCs w:val="24"/>
              </w:rPr>
              <w:t>Томская область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4AD" w:rsidRPr="00B43B55" w:rsidRDefault="001804AD" w:rsidP="00B43B55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43B55">
              <w:rPr>
                <w:rFonts w:ascii="Times New Roman" w:hAnsi="Times New Roman"/>
                <w:color w:val="000000"/>
                <w:sz w:val="24"/>
                <w:szCs w:val="24"/>
              </w:rPr>
              <w:t>16516,0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4AD" w:rsidRPr="00B43B55" w:rsidRDefault="001804AD" w:rsidP="00B43B55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43B55">
              <w:rPr>
                <w:rFonts w:ascii="Times New Roman" w:hAnsi="Times New Roman"/>
                <w:color w:val="000000"/>
                <w:sz w:val="24"/>
                <w:szCs w:val="24"/>
              </w:rPr>
              <w:t>24001,0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4AD" w:rsidRPr="00B43B55" w:rsidRDefault="001804AD" w:rsidP="00B43B55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43B55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106,1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4AD" w:rsidRPr="001804AD" w:rsidRDefault="001804AD" w:rsidP="001804AD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804AD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34</w:t>
            </w:r>
          </w:p>
        </w:tc>
      </w:tr>
      <w:tr w:rsidR="001804AD" w:rsidRPr="00B43B55" w:rsidTr="00E66716">
        <w:trPr>
          <w:trHeight w:val="300"/>
          <w:jc w:val="center"/>
        </w:trPr>
        <w:tc>
          <w:tcPr>
            <w:tcW w:w="3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4AD" w:rsidRPr="00B43B55" w:rsidRDefault="001804AD" w:rsidP="00B43B55">
            <w:pPr>
              <w:spacing w:after="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43B5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Прогнозные значения </w:t>
            </w:r>
            <w:r w:rsidRPr="00B43B55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>Х</w:t>
            </w:r>
            <w:r w:rsidRPr="00B43B5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*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4AD" w:rsidRPr="00B43B55" w:rsidRDefault="001804AD" w:rsidP="00B43B55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43B5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16500,0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4AD" w:rsidRPr="00B43B55" w:rsidRDefault="001804AD" w:rsidP="00B43B55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43B5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21000,0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4AD" w:rsidRPr="00B43B55" w:rsidRDefault="001804AD" w:rsidP="00B43B55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43B5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106,0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4AD" w:rsidRPr="001804AD" w:rsidRDefault="001804AD" w:rsidP="001804AD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</w:tr>
    </w:tbl>
    <w:p w:rsidR="00DC2B65" w:rsidRPr="002568A8" w:rsidRDefault="00DC2B65" w:rsidP="00DC2B65">
      <w:pPr>
        <w:spacing w:after="0"/>
        <w:jc w:val="center"/>
        <w:rPr>
          <w:rFonts w:ascii="Times New Roman" w:eastAsiaTheme="minorEastAsia" w:hAnsi="Times New Roman" w:cs="Times New Roman"/>
          <w:sz w:val="28"/>
          <w:szCs w:val="28"/>
        </w:rPr>
      </w:pPr>
    </w:p>
    <w:p w:rsidR="00567474" w:rsidRPr="00567474" w:rsidRDefault="00567474" w:rsidP="00567474">
      <w:pPr>
        <w:pStyle w:val="a5"/>
        <w:numPr>
          <w:ilvl w:val="0"/>
          <w:numId w:val="1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67474">
        <w:rPr>
          <w:rFonts w:ascii="Times New Roman" w:hAnsi="Times New Roman"/>
          <w:sz w:val="28"/>
          <w:szCs w:val="28"/>
        </w:rPr>
        <w:t>Корреляционный анализ</w:t>
      </w:r>
      <w:r w:rsidRPr="00567474">
        <w:rPr>
          <w:rFonts w:ascii="Times New Roman" w:hAnsi="Times New Roman"/>
          <w:sz w:val="28"/>
          <w:szCs w:val="28"/>
          <w:lang w:val="en-US"/>
        </w:rPr>
        <w:t>:</w:t>
      </w:r>
    </w:p>
    <w:p w:rsidR="00567474" w:rsidRPr="00567474" w:rsidRDefault="00567474" w:rsidP="00567474">
      <w:pPr>
        <w:pStyle w:val="a5"/>
        <w:numPr>
          <w:ilvl w:val="0"/>
          <w:numId w:val="2"/>
        </w:numPr>
        <w:tabs>
          <w:tab w:val="left" w:pos="1701"/>
        </w:tabs>
        <w:spacing w:after="0"/>
        <w:ind w:left="0" w:firstLine="1418"/>
        <w:jc w:val="both"/>
        <w:rPr>
          <w:rFonts w:ascii="Times New Roman" w:hAnsi="Times New Roman"/>
          <w:sz w:val="28"/>
          <w:szCs w:val="28"/>
        </w:rPr>
      </w:pPr>
      <w:r w:rsidRPr="00567474">
        <w:rPr>
          <w:rFonts w:ascii="Times New Roman" w:hAnsi="Times New Roman"/>
          <w:sz w:val="28"/>
          <w:szCs w:val="28"/>
        </w:rPr>
        <w:t xml:space="preserve">рассчитать матрицу парных коэффициентов корреляции; </w:t>
      </w:r>
    </w:p>
    <w:p w:rsidR="00567474" w:rsidRPr="00567474" w:rsidRDefault="00567474" w:rsidP="00567474">
      <w:pPr>
        <w:pStyle w:val="a5"/>
        <w:numPr>
          <w:ilvl w:val="0"/>
          <w:numId w:val="2"/>
        </w:numPr>
        <w:tabs>
          <w:tab w:val="left" w:pos="1701"/>
        </w:tabs>
        <w:spacing w:after="0"/>
        <w:ind w:left="0" w:firstLine="1418"/>
        <w:jc w:val="both"/>
        <w:rPr>
          <w:rFonts w:ascii="Times New Roman" w:hAnsi="Times New Roman"/>
          <w:sz w:val="28"/>
          <w:szCs w:val="28"/>
        </w:rPr>
      </w:pPr>
      <w:r w:rsidRPr="00567474">
        <w:rPr>
          <w:rFonts w:ascii="Times New Roman" w:hAnsi="Times New Roman"/>
          <w:sz w:val="28"/>
          <w:szCs w:val="28"/>
        </w:rPr>
        <w:t xml:space="preserve">оценить статистическую значимость коэффициентов корреляции </w:t>
      </w:r>
      <w:r w:rsidRPr="00567474">
        <w:rPr>
          <w:rFonts w:ascii="Times New Roman" w:hAnsi="Times New Roman"/>
          <w:i/>
          <w:sz w:val="28"/>
          <w:szCs w:val="28"/>
          <w:lang w:val="en-US"/>
        </w:rPr>
        <w:t>Y</w:t>
      </w:r>
      <w:r w:rsidRPr="00567474">
        <w:rPr>
          <w:rFonts w:ascii="Times New Roman" w:hAnsi="Times New Roman"/>
          <w:sz w:val="28"/>
          <w:szCs w:val="28"/>
        </w:rPr>
        <w:t xml:space="preserve"> </w:t>
      </w:r>
      <w:r w:rsidRPr="00567474">
        <w:rPr>
          <w:rFonts w:ascii="Times New Roman" w:hAnsi="Times New Roman"/>
          <w:sz w:val="28"/>
          <w:szCs w:val="28"/>
          <w:lang w:val="en-US"/>
        </w:rPr>
        <w:t>c</w:t>
      </w:r>
      <w:r w:rsidRPr="00567474">
        <w:rPr>
          <w:rFonts w:ascii="Times New Roman" w:hAnsi="Times New Roman"/>
          <w:sz w:val="28"/>
          <w:szCs w:val="28"/>
        </w:rPr>
        <w:t xml:space="preserve"> </w:t>
      </w:r>
      <w:r w:rsidRPr="00567474">
        <w:rPr>
          <w:rFonts w:ascii="Times New Roman" w:hAnsi="Times New Roman"/>
          <w:i/>
          <w:sz w:val="28"/>
          <w:szCs w:val="28"/>
        </w:rPr>
        <w:t>Х</w:t>
      </w:r>
      <w:r w:rsidRPr="00567474">
        <w:rPr>
          <w:rFonts w:ascii="Times New Roman" w:hAnsi="Times New Roman"/>
          <w:sz w:val="28"/>
          <w:szCs w:val="28"/>
        </w:rPr>
        <w:t>;</w:t>
      </w:r>
    </w:p>
    <w:p w:rsidR="00567474" w:rsidRPr="00567474" w:rsidRDefault="00567474" w:rsidP="00567474">
      <w:pPr>
        <w:pStyle w:val="a5"/>
        <w:numPr>
          <w:ilvl w:val="0"/>
          <w:numId w:val="2"/>
        </w:numPr>
        <w:tabs>
          <w:tab w:val="left" w:pos="1701"/>
        </w:tabs>
        <w:spacing w:after="0"/>
        <w:ind w:left="0" w:firstLine="1418"/>
        <w:jc w:val="both"/>
        <w:rPr>
          <w:rFonts w:ascii="Times New Roman" w:hAnsi="Times New Roman"/>
          <w:sz w:val="28"/>
          <w:szCs w:val="28"/>
        </w:rPr>
      </w:pPr>
      <w:r w:rsidRPr="00567474">
        <w:rPr>
          <w:rFonts w:ascii="Times New Roman" w:hAnsi="Times New Roman"/>
          <w:sz w:val="28"/>
          <w:szCs w:val="28"/>
        </w:rPr>
        <w:t>определить наиболее информативный фактор</w:t>
      </w:r>
      <w:r w:rsidRPr="00567474">
        <w:rPr>
          <w:rFonts w:ascii="Times New Roman" w:hAnsi="Times New Roman"/>
          <w:sz w:val="28"/>
          <w:szCs w:val="28"/>
          <w:lang w:val="en-US"/>
        </w:rPr>
        <w:t>;</w:t>
      </w:r>
    </w:p>
    <w:p w:rsidR="00567474" w:rsidRPr="00567474" w:rsidRDefault="00567474" w:rsidP="00567474">
      <w:pPr>
        <w:pStyle w:val="a5"/>
        <w:numPr>
          <w:ilvl w:val="0"/>
          <w:numId w:val="2"/>
        </w:numPr>
        <w:tabs>
          <w:tab w:val="left" w:pos="1701"/>
        </w:tabs>
        <w:spacing w:after="0"/>
        <w:ind w:left="0" w:firstLine="1418"/>
        <w:jc w:val="both"/>
        <w:rPr>
          <w:rFonts w:ascii="Times New Roman" w:hAnsi="Times New Roman"/>
          <w:sz w:val="28"/>
          <w:szCs w:val="28"/>
        </w:rPr>
      </w:pPr>
      <w:r w:rsidRPr="00567474">
        <w:rPr>
          <w:rFonts w:ascii="Times New Roman" w:hAnsi="Times New Roman"/>
          <w:sz w:val="28"/>
          <w:szCs w:val="28"/>
        </w:rPr>
        <w:t xml:space="preserve">определить, между какими факторами существует сильная </w:t>
      </w:r>
      <w:proofErr w:type="spellStart"/>
      <w:proofErr w:type="gramStart"/>
      <w:r w:rsidRPr="00567474">
        <w:rPr>
          <w:rFonts w:ascii="Times New Roman" w:hAnsi="Times New Roman"/>
          <w:sz w:val="28"/>
          <w:szCs w:val="28"/>
        </w:rPr>
        <w:t>мультиколлинеарность</w:t>
      </w:r>
      <w:proofErr w:type="spellEnd"/>
      <w:proofErr w:type="gramEnd"/>
      <w:r w:rsidRPr="00567474">
        <w:rPr>
          <w:rFonts w:ascii="Times New Roman" w:hAnsi="Times New Roman"/>
          <w:sz w:val="28"/>
          <w:szCs w:val="28"/>
        </w:rPr>
        <w:t xml:space="preserve"> и выявить переменную, которую надо исключить из модели.</w:t>
      </w:r>
    </w:p>
    <w:p w:rsidR="00567474" w:rsidRPr="00567474" w:rsidRDefault="00567474" w:rsidP="00567474">
      <w:pPr>
        <w:pStyle w:val="a5"/>
        <w:numPr>
          <w:ilvl w:val="0"/>
          <w:numId w:val="1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67474">
        <w:rPr>
          <w:rFonts w:ascii="Times New Roman" w:hAnsi="Times New Roman"/>
          <w:sz w:val="28"/>
          <w:szCs w:val="28"/>
        </w:rPr>
        <w:t xml:space="preserve">Построить линейную модель с полным перечнем факторов. Оценить влияние факторных переменных на </w:t>
      </w:r>
      <w:r w:rsidRPr="00567474">
        <w:rPr>
          <w:rFonts w:ascii="Times New Roman" w:hAnsi="Times New Roman"/>
          <w:i/>
          <w:sz w:val="28"/>
          <w:szCs w:val="28"/>
          <w:lang w:val="en-US"/>
        </w:rPr>
        <w:t>Y</w:t>
      </w:r>
      <w:r w:rsidRPr="00567474">
        <w:rPr>
          <w:rFonts w:ascii="Times New Roman" w:hAnsi="Times New Roman"/>
          <w:sz w:val="28"/>
          <w:szCs w:val="28"/>
        </w:rPr>
        <w:t xml:space="preserve"> по коэффициентам регрессии.</w:t>
      </w:r>
    </w:p>
    <w:p w:rsidR="00567474" w:rsidRPr="00567474" w:rsidRDefault="00567474" w:rsidP="00567474">
      <w:pPr>
        <w:pStyle w:val="a5"/>
        <w:numPr>
          <w:ilvl w:val="0"/>
          <w:numId w:val="1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67474">
        <w:rPr>
          <w:rFonts w:ascii="Times New Roman" w:hAnsi="Times New Roman"/>
          <w:sz w:val="28"/>
          <w:szCs w:val="28"/>
        </w:rPr>
        <w:t xml:space="preserve">Вычислить среднюю относительную погрешность аппроксимации, критерий Фишера, коэффициент детерминации и </w:t>
      </w:r>
      <w:r w:rsidRPr="00567474">
        <w:rPr>
          <w:rFonts w:ascii="Times New Roman" w:hAnsi="Times New Roman"/>
          <w:i/>
          <w:sz w:val="28"/>
          <w:szCs w:val="28"/>
          <w:lang w:val="en-US"/>
        </w:rPr>
        <w:t>t</w:t>
      </w:r>
      <w:r w:rsidRPr="00567474">
        <w:rPr>
          <w:rFonts w:ascii="Times New Roman" w:hAnsi="Times New Roman"/>
          <w:sz w:val="28"/>
          <w:szCs w:val="28"/>
        </w:rPr>
        <w:t>-статистики коэффициентов регрессии (уровень значимости 5%); сделать выводы о качестве модели:</w:t>
      </w:r>
    </w:p>
    <w:p w:rsidR="00567474" w:rsidRPr="00567474" w:rsidRDefault="00567474" w:rsidP="00E82CE3">
      <w:pPr>
        <w:pStyle w:val="a5"/>
        <w:numPr>
          <w:ilvl w:val="0"/>
          <w:numId w:val="4"/>
        </w:numPr>
        <w:tabs>
          <w:tab w:val="left" w:pos="567"/>
          <w:tab w:val="left" w:pos="1701"/>
        </w:tabs>
        <w:spacing w:after="0"/>
        <w:ind w:left="0" w:firstLine="1418"/>
        <w:jc w:val="both"/>
        <w:rPr>
          <w:rFonts w:ascii="Times New Roman" w:hAnsi="Times New Roman"/>
          <w:sz w:val="28"/>
          <w:szCs w:val="28"/>
        </w:rPr>
      </w:pPr>
      <w:r w:rsidRPr="00567474">
        <w:rPr>
          <w:rFonts w:ascii="Times New Roman" w:hAnsi="Times New Roman"/>
          <w:sz w:val="28"/>
          <w:szCs w:val="28"/>
        </w:rPr>
        <w:lastRenderedPageBreak/>
        <w:t>Какова точность модели</w:t>
      </w:r>
      <w:r w:rsidRPr="00567474">
        <w:rPr>
          <w:rFonts w:ascii="Times New Roman" w:hAnsi="Times New Roman"/>
          <w:sz w:val="28"/>
          <w:szCs w:val="28"/>
          <w:lang w:val="en-US"/>
        </w:rPr>
        <w:t>?</w:t>
      </w:r>
    </w:p>
    <w:p w:rsidR="00567474" w:rsidRPr="00567474" w:rsidRDefault="00567474" w:rsidP="00E82CE3">
      <w:pPr>
        <w:pStyle w:val="a5"/>
        <w:numPr>
          <w:ilvl w:val="0"/>
          <w:numId w:val="4"/>
        </w:numPr>
        <w:tabs>
          <w:tab w:val="left" w:pos="567"/>
          <w:tab w:val="left" w:pos="1701"/>
        </w:tabs>
        <w:spacing w:after="0"/>
        <w:ind w:left="0" w:firstLine="1418"/>
        <w:jc w:val="both"/>
        <w:rPr>
          <w:rFonts w:ascii="Times New Roman" w:hAnsi="Times New Roman"/>
          <w:sz w:val="28"/>
          <w:szCs w:val="28"/>
        </w:rPr>
      </w:pPr>
      <w:r w:rsidRPr="00567474">
        <w:rPr>
          <w:rFonts w:ascii="Times New Roman" w:hAnsi="Times New Roman"/>
          <w:sz w:val="28"/>
          <w:szCs w:val="28"/>
        </w:rPr>
        <w:t>Значима ли модель</w:t>
      </w:r>
      <w:r w:rsidRPr="00567474">
        <w:rPr>
          <w:rFonts w:ascii="Times New Roman" w:hAnsi="Times New Roman"/>
          <w:sz w:val="28"/>
          <w:szCs w:val="28"/>
          <w:lang w:val="en-US"/>
        </w:rPr>
        <w:t>?</w:t>
      </w:r>
    </w:p>
    <w:p w:rsidR="00567474" w:rsidRPr="00567474" w:rsidRDefault="00567474" w:rsidP="00E82CE3">
      <w:pPr>
        <w:pStyle w:val="a5"/>
        <w:numPr>
          <w:ilvl w:val="0"/>
          <w:numId w:val="4"/>
        </w:numPr>
        <w:tabs>
          <w:tab w:val="left" w:pos="567"/>
          <w:tab w:val="left" w:pos="1701"/>
        </w:tabs>
        <w:spacing w:after="0"/>
        <w:ind w:left="0" w:firstLine="1418"/>
        <w:jc w:val="both"/>
        <w:rPr>
          <w:rFonts w:ascii="Times New Roman" w:hAnsi="Times New Roman"/>
          <w:sz w:val="28"/>
          <w:szCs w:val="28"/>
        </w:rPr>
      </w:pPr>
      <w:r w:rsidRPr="00567474">
        <w:rPr>
          <w:rFonts w:ascii="Times New Roman" w:hAnsi="Times New Roman"/>
          <w:sz w:val="28"/>
          <w:szCs w:val="28"/>
        </w:rPr>
        <w:t>Значимы ли коэффициенты регрессии</w:t>
      </w:r>
      <w:r w:rsidRPr="00567474">
        <w:rPr>
          <w:rFonts w:ascii="Times New Roman" w:hAnsi="Times New Roman"/>
          <w:sz w:val="28"/>
          <w:szCs w:val="28"/>
          <w:lang w:val="en-US"/>
        </w:rPr>
        <w:t>?</w:t>
      </w:r>
    </w:p>
    <w:p w:rsidR="00567474" w:rsidRPr="00567474" w:rsidRDefault="00567474" w:rsidP="00567474">
      <w:pPr>
        <w:pStyle w:val="a5"/>
        <w:numPr>
          <w:ilvl w:val="0"/>
          <w:numId w:val="1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67474">
        <w:rPr>
          <w:rFonts w:ascii="Times New Roman" w:hAnsi="Times New Roman"/>
          <w:sz w:val="28"/>
          <w:szCs w:val="28"/>
        </w:rPr>
        <w:t xml:space="preserve">Используя пошаговую множественную регрессию (метод включений или метод исключений), построить </w:t>
      </w:r>
      <w:r w:rsidRPr="00CB64F1">
        <w:rPr>
          <w:rFonts w:ascii="Times New Roman" w:hAnsi="Times New Roman"/>
          <w:sz w:val="28"/>
          <w:szCs w:val="28"/>
        </w:rPr>
        <w:t>все возможные</w:t>
      </w:r>
      <w:r w:rsidRPr="00567474">
        <w:rPr>
          <w:rFonts w:ascii="Times New Roman" w:hAnsi="Times New Roman"/>
          <w:sz w:val="28"/>
          <w:szCs w:val="28"/>
        </w:rPr>
        <w:t xml:space="preserve"> модели с двумя факторами. Дайте экономическую интерпретацию коэффициентов регрессии всех моделей.</w:t>
      </w:r>
    </w:p>
    <w:p w:rsidR="00567474" w:rsidRPr="00567474" w:rsidRDefault="00567474" w:rsidP="00567474">
      <w:pPr>
        <w:pStyle w:val="a5"/>
        <w:numPr>
          <w:ilvl w:val="0"/>
          <w:numId w:val="1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67474">
        <w:rPr>
          <w:rFonts w:ascii="Times New Roman" w:hAnsi="Times New Roman"/>
          <w:sz w:val="28"/>
          <w:szCs w:val="28"/>
        </w:rPr>
        <w:t xml:space="preserve">Оценить качество построенных моделей, используя точность модели и коэффициент детерминации. Провести сравнительный анализ для выявления лучшей модели. </w:t>
      </w:r>
    </w:p>
    <w:p w:rsidR="00567474" w:rsidRPr="00567474" w:rsidRDefault="00567474" w:rsidP="00567474">
      <w:pPr>
        <w:pStyle w:val="a5"/>
        <w:numPr>
          <w:ilvl w:val="0"/>
          <w:numId w:val="1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67474">
        <w:rPr>
          <w:rFonts w:ascii="Times New Roman" w:hAnsi="Times New Roman"/>
          <w:sz w:val="28"/>
          <w:szCs w:val="28"/>
        </w:rPr>
        <w:t>Для лучшей модели вычислить коэффициенты эластичности, бет</w:t>
      </w:r>
      <w:proofErr w:type="gramStart"/>
      <w:r w:rsidRPr="00567474">
        <w:rPr>
          <w:rFonts w:ascii="Times New Roman" w:hAnsi="Times New Roman"/>
          <w:sz w:val="28"/>
          <w:szCs w:val="28"/>
        </w:rPr>
        <w:t>а-</w:t>
      </w:r>
      <w:proofErr w:type="gramEnd"/>
      <w:r w:rsidRPr="00567474">
        <w:rPr>
          <w:rFonts w:ascii="Times New Roman" w:hAnsi="Times New Roman"/>
          <w:sz w:val="28"/>
          <w:szCs w:val="28"/>
        </w:rPr>
        <w:t xml:space="preserve"> и </w:t>
      </w:r>
      <w:proofErr w:type="spellStart"/>
      <w:r w:rsidRPr="00567474">
        <w:rPr>
          <w:rFonts w:ascii="Times New Roman" w:hAnsi="Times New Roman"/>
          <w:sz w:val="28"/>
          <w:szCs w:val="28"/>
        </w:rPr>
        <w:t>дельта-коэффициенты</w:t>
      </w:r>
      <w:proofErr w:type="spellEnd"/>
      <w:r w:rsidRPr="00567474">
        <w:rPr>
          <w:rFonts w:ascii="Times New Roman" w:hAnsi="Times New Roman"/>
          <w:sz w:val="28"/>
          <w:szCs w:val="28"/>
        </w:rPr>
        <w:t>, сделать выводы.</w:t>
      </w:r>
    </w:p>
    <w:p w:rsidR="00567474" w:rsidRPr="00567474" w:rsidRDefault="00567474" w:rsidP="00567474">
      <w:pPr>
        <w:pStyle w:val="a5"/>
        <w:numPr>
          <w:ilvl w:val="0"/>
          <w:numId w:val="1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67474">
        <w:rPr>
          <w:rFonts w:ascii="Times New Roman" w:hAnsi="Times New Roman"/>
          <w:sz w:val="28"/>
          <w:szCs w:val="28"/>
        </w:rPr>
        <w:t xml:space="preserve">Для лучшей модели построить точечный прогноз </w:t>
      </w:r>
      <w:r w:rsidRPr="00067A9F">
        <w:rPr>
          <w:rFonts w:ascii="Times New Roman" w:hAnsi="Times New Roman"/>
          <w:i/>
          <w:sz w:val="28"/>
          <w:szCs w:val="28"/>
          <w:lang w:val="en-US"/>
        </w:rPr>
        <w:t>Y</w:t>
      </w:r>
      <w:r w:rsidRPr="00567474">
        <w:rPr>
          <w:rFonts w:ascii="Times New Roman" w:hAnsi="Times New Roman"/>
          <w:sz w:val="28"/>
          <w:szCs w:val="28"/>
        </w:rPr>
        <w:t xml:space="preserve"> для заданных прогнозных значений </w:t>
      </w:r>
      <w:r w:rsidRPr="00067A9F">
        <w:rPr>
          <w:rFonts w:ascii="Times New Roman" w:hAnsi="Times New Roman"/>
          <w:i/>
          <w:sz w:val="28"/>
          <w:szCs w:val="28"/>
        </w:rPr>
        <w:t>Х</w:t>
      </w:r>
      <w:r w:rsidRPr="00567474">
        <w:rPr>
          <w:rFonts w:ascii="Times New Roman" w:hAnsi="Times New Roman"/>
          <w:sz w:val="28"/>
          <w:szCs w:val="28"/>
        </w:rPr>
        <w:t>*.</w:t>
      </w:r>
    </w:p>
    <w:p w:rsidR="002568A8" w:rsidRDefault="002568A8" w:rsidP="006E5E51">
      <w:pPr>
        <w:spacing w:after="0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984CCC" w:rsidRDefault="006050D2" w:rsidP="002568A8">
      <w:pPr>
        <w:spacing w:after="0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Решение:</w:t>
      </w:r>
    </w:p>
    <w:p w:rsidR="009259CF" w:rsidRDefault="006050D2" w:rsidP="002568A8">
      <w:pPr>
        <w:spacing w:after="0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b/>
          <w:sz w:val="28"/>
          <w:szCs w:val="28"/>
        </w:rPr>
        <w:t>1.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9259CF">
        <w:rPr>
          <w:rFonts w:ascii="Times New Roman" w:eastAsiaTheme="minorEastAsia" w:hAnsi="Times New Roman" w:cs="Times New Roman"/>
          <w:sz w:val="28"/>
          <w:szCs w:val="28"/>
        </w:rPr>
        <w:t>Корреляционный анализ:</w:t>
      </w:r>
    </w:p>
    <w:p w:rsidR="00984CCC" w:rsidRDefault="00E957E6" w:rsidP="002568A8">
      <w:pPr>
        <w:spacing w:after="0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E957E6">
        <w:rPr>
          <w:rFonts w:ascii="Times New Roman" w:eastAsiaTheme="minorEastAsia" w:hAnsi="Times New Roman" w:cs="Times New Roman"/>
          <w:b/>
          <w:sz w:val="28"/>
          <w:szCs w:val="28"/>
        </w:rPr>
        <w:t>а.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6050D2">
        <w:rPr>
          <w:rFonts w:ascii="Times New Roman" w:eastAsiaTheme="minorEastAsia" w:hAnsi="Times New Roman" w:cs="Times New Roman"/>
          <w:sz w:val="28"/>
          <w:szCs w:val="28"/>
        </w:rPr>
        <w:t xml:space="preserve">Для расчета матрицы парных коэффициентов корреляции воспользуемся </w:t>
      </w:r>
      <w:r w:rsidR="006050D2">
        <w:rPr>
          <w:rFonts w:ascii="Times New Roman" w:eastAsiaTheme="minorEastAsia" w:hAnsi="Times New Roman" w:cs="Times New Roman"/>
          <w:sz w:val="28"/>
          <w:szCs w:val="28"/>
          <w:lang w:val="en-US"/>
        </w:rPr>
        <w:t>MS</w:t>
      </w:r>
      <w:r w:rsidR="006050D2" w:rsidRPr="006050D2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6050D2">
        <w:rPr>
          <w:rFonts w:ascii="Times New Roman" w:eastAsiaTheme="minorEastAsia" w:hAnsi="Times New Roman" w:cs="Times New Roman"/>
          <w:sz w:val="28"/>
          <w:szCs w:val="28"/>
          <w:lang w:val="en-US"/>
        </w:rPr>
        <w:t>Excel</w:t>
      </w:r>
      <w:r w:rsidR="006050D2">
        <w:rPr>
          <w:rFonts w:ascii="Times New Roman" w:eastAsiaTheme="minorEastAsia" w:hAnsi="Times New Roman" w:cs="Times New Roman"/>
          <w:sz w:val="28"/>
          <w:szCs w:val="28"/>
        </w:rPr>
        <w:t>:</w:t>
      </w:r>
    </w:p>
    <w:p w:rsidR="006050D2" w:rsidRDefault="006050D2" w:rsidP="006050D2">
      <w:pPr>
        <w:spacing w:after="0"/>
        <w:jc w:val="center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Данные</w:t>
      </w:r>
      <w:r>
        <w:rPr>
          <w:rFonts w:ascii="Times New Roman" w:eastAsiaTheme="minorEastAsia" w:hAnsi="Times New Roman" w:cs="Times New Roman"/>
          <w:sz w:val="28"/>
          <w:szCs w:val="28"/>
        </w:rPr>
        <w:tab/>
        <w:t>→</w:t>
      </w:r>
      <w:r>
        <w:rPr>
          <w:rFonts w:ascii="Times New Roman" w:eastAsiaTheme="minorEastAsia" w:hAnsi="Times New Roman" w:cs="Times New Roman"/>
          <w:sz w:val="28"/>
          <w:szCs w:val="28"/>
        </w:rPr>
        <w:tab/>
        <w:t>Анализ данных</w:t>
      </w:r>
      <w:r>
        <w:rPr>
          <w:rFonts w:ascii="Times New Roman" w:eastAsiaTheme="minorEastAsia" w:hAnsi="Times New Roman" w:cs="Times New Roman"/>
          <w:sz w:val="28"/>
          <w:szCs w:val="28"/>
        </w:rPr>
        <w:tab/>
        <w:t>→</w:t>
      </w:r>
      <w:r>
        <w:rPr>
          <w:rFonts w:ascii="Times New Roman" w:eastAsiaTheme="minorEastAsia" w:hAnsi="Times New Roman" w:cs="Times New Roman"/>
          <w:sz w:val="28"/>
          <w:szCs w:val="28"/>
        </w:rPr>
        <w:tab/>
        <w:t>Корреляция</w:t>
      </w:r>
    </w:p>
    <w:p w:rsidR="006050D2" w:rsidRDefault="006050D2" w:rsidP="006050D2">
      <w:pPr>
        <w:spacing w:after="0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Получим матрицу коэффициентов парной корреляции между всеми имеющимися переменными.</w:t>
      </w:r>
    </w:p>
    <w:p w:rsidR="004A6729" w:rsidRDefault="004A6729" w:rsidP="004A6729">
      <w:pPr>
        <w:spacing w:after="0"/>
        <w:jc w:val="center"/>
        <w:rPr>
          <w:rFonts w:ascii="Times New Roman" w:eastAsiaTheme="minorEastAsia" w:hAnsi="Times New Roman" w:cs="Times New Roman"/>
          <w:sz w:val="28"/>
          <w:szCs w:val="28"/>
        </w:rPr>
      </w:pPr>
    </w:p>
    <w:tbl>
      <w:tblPr>
        <w:tblW w:w="5680" w:type="dxa"/>
        <w:jc w:val="center"/>
        <w:tblInd w:w="91" w:type="dxa"/>
        <w:tblLook w:val="04A0"/>
      </w:tblPr>
      <w:tblGrid>
        <w:gridCol w:w="449"/>
        <w:gridCol w:w="1600"/>
        <w:gridCol w:w="1600"/>
        <w:gridCol w:w="1667"/>
        <w:gridCol w:w="449"/>
      </w:tblGrid>
      <w:tr w:rsidR="004A6729" w:rsidRPr="004A6729" w:rsidTr="004A6729">
        <w:trPr>
          <w:trHeight w:val="330"/>
          <w:jc w:val="center"/>
        </w:trPr>
        <w:tc>
          <w:tcPr>
            <w:tcW w:w="5680" w:type="dxa"/>
            <w:gridSpan w:val="5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EEECE1"/>
            <w:noWrap/>
            <w:vAlign w:val="bottom"/>
            <w:hideMark/>
          </w:tcPr>
          <w:p w:rsidR="004A6729" w:rsidRPr="004A6729" w:rsidRDefault="004A6729" w:rsidP="004A67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0000"/>
                <w:lang w:eastAsia="ru-RU"/>
              </w:rPr>
            </w:pPr>
            <w:r w:rsidRPr="004A6729">
              <w:rPr>
                <w:rFonts w:ascii="Calibri" w:eastAsia="Times New Roman" w:hAnsi="Calibri" w:cs="Times New Roman"/>
                <w:b/>
                <w:bCs/>
                <w:color w:val="FF0000"/>
                <w:lang w:eastAsia="ru-RU"/>
              </w:rPr>
              <w:t>матрица парных коэффициентов корреляции</w:t>
            </w:r>
          </w:p>
        </w:tc>
      </w:tr>
      <w:tr w:rsidR="004A6729" w:rsidRPr="004A6729" w:rsidTr="004A6729">
        <w:trPr>
          <w:trHeight w:val="330"/>
          <w:jc w:val="center"/>
        </w:trPr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EEECE1"/>
            <w:noWrap/>
            <w:vAlign w:val="bottom"/>
            <w:hideMark/>
          </w:tcPr>
          <w:p w:rsidR="004A6729" w:rsidRPr="004A6729" w:rsidRDefault="004A6729" w:rsidP="004A67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EEECE1"/>
            <w:noWrap/>
            <w:vAlign w:val="bottom"/>
            <w:hideMark/>
          </w:tcPr>
          <w:p w:rsidR="004A6729" w:rsidRPr="004A6729" w:rsidRDefault="004A6729" w:rsidP="004A67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4A672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  <w:lang w:eastAsia="ru-RU"/>
              </w:rPr>
              <w:t>Y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EEECE1"/>
            <w:noWrap/>
            <w:vAlign w:val="bottom"/>
            <w:hideMark/>
          </w:tcPr>
          <w:p w:rsidR="004A6729" w:rsidRPr="004A6729" w:rsidRDefault="004A6729" w:rsidP="004A67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4A672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  <w:lang w:eastAsia="ru-RU"/>
              </w:rPr>
              <w:t>Х</w:t>
            </w:r>
            <w:proofErr w:type="gramStart"/>
            <w:r w:rsidRPr="004A672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  <w:lang w:eastAsia="ru-RU"/>
              </w:rPr>
              <w:t>1</w:t>
            </w:r>
            <w:proofErr w:type="gramEnd"/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EEECE1"/>
            <w:noWrap/>
            <w:vAlign w:val="bottom"/>
            <w:hideMark/>
          </w:tcPr>
          <w:p w:rsidR="004A6729" w:rsidRPr="004A6729" w:rsidRDefault="004A6729" w:rsidP="004A67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4A672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  <w:lang w:eastAsia="ru-RU"/>
              </w:rPr>
              <w:t>Х</w:t>
            </w:r>
            <w:proofErr w:type="gramStart"/>
            <w:r w:rsidRPr="004A672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  <w:lang w:eastAsia="ru-RU"/>
              </w:rPr>
              <w:t>2</w:t>
            </w:r>
            <w:proofErr w:type="gramEnd"/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EEECE1"/>
            <w:noWrap/>
            <w:vAlign w:val="bottom"/>
            <w:hideMark/>
          </w:tcPr>
          <w:p w:rsidR="004A6729" w:rsidRPr="004A6729" w:rsidRDefault="004A6729" w:rsidP="004A67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4A6729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  <w:lang w:eastAsia="ru-RU"/>
              </w:rPr>
              <w:t>Х3</w:t>
            </w:r>
          </w:p>
        </w:tc>
      </w:tr>
      <w:tr w:rsidR="004A6729" w:rsidRPr="004A6729" w:rsidTr="004A6729">
        <w:trPr>
          <w:trHeight w:val="315"/>
          <w:jc w:val="center"/>
        </w:trPr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000000" w:fill="EEECE1"/>
            <w:noWrap/>
            <w:vAlign w:val="bottom"/>
            <w:hideMark/>
          </w:tcPr>
          <w:p w:rsidR="004A6729" w:rsidRPr="004A6729" w:rsidRDefault="004A6729" w:rsidP="004A67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4A6729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Y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000000" w:fill="EEECE1"/>
            <w:noWrap/>
            <w:vAlign w:val="bottom"/>
            <w:hideMark/>
          </w:tcPr>
          <w:p w:rsidR="004A6729" w:rsidRPr="004A6729" w:rsidRDefault="004A6729" w:rsidP="004A67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4A6729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000000" w:fill="EEECE1"/>
            <w:noWrap/>
            <w:vAlign w:val="bottom"/>
            <w:hideMark/>
          </w:tcPr>
          <w:p w:rsidR="004A6729" w:rsidRPr="004A6729" w:rsidRDefault="004A6729" w:rsidP="004A67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667" w:type="dxa"/>
            <w:tcBorders>
              <w:top w:val="nil"/>
              <w:left w:val="nil"/>
              <w:bottom w:val="nil"/>
              <w:right w:val="nil"/>
            </w:tcBorders>
            <w:shd w:val="clear" w:color="000000" w:fill="EEECE1"/>
            <w:noWrap/>
            <w:vAlign w:val="bottom"/>
            <w:hideMark/>
          </w:tcPr>
          <w:p w:rsidR="004A6729" w:rsidRPr="004A6729" w:rsidRDefault="004A6729" w:rsidP="004A67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000000" w:fill="EEECE1"/>
            <w:noWrap/>
            <w:vAlign w:val="bottom"/>
            <w:hideMark/>
          </w:tcPr>
          <w:p w:rsidR="004A6729" w:rsidRPr="004A6729" w:rsidRDefault="004A6729" w:rsidP="004A67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</w:p>
        </w:tc>
      </w:tr>
      <w:tr w:rsidR="004A6729" w:rsidRPr="004A6729" w:rsidTr="004A6729">
        <w:trPr>
          <w:trHeight w:val="330"/>
          <w:jc w:val="center"/>
        </w:trPr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000000" w:fill="EEECE1"/>
            <w:noWrap/>
            <w:vAlign w:val="bottom"/>
            <w:hideMark/>
          </w:tcPr>
          <w:p w:rsidR="004A6729" w:rsidRPr="004A6729" w:rsidRDefault="004A6729" w:rsidP="004A67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4A6729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Х</w:t>
            </w:r>
            <w:proofErr w:type="gramStart"/>
            <w:r w:rsidRPr="004A6729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1</w:t>
            </w:r>
            <w:proofErr w:type="gramEnd"/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000000" w:fill="EEECE1"/>
            <w:noWrap/>
            <w:vAlign w:val="bottom"/>
            <w:hideMark/>
          </w:tcPr>
          <w:p w:rsidR="004A6729" w:rsidRPr="004A6729" w:rsidRDefault="004A6729" w:rsidP="004A67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0000"/>
                <w:lang w:eastAsia="ru-RU"/>
              </w:rPr>
            </w:pPr>
            <w:r w:rsidRPr="004A6729">
              <w:rPr>
                <w:rFonts w:ascii="Calibri" w:eastAsia="Times New Roman" w:hAnsi="Calibri" w:cs="Times New Roman"/>
                <w:b/>
                <w:bCs/>
                <w:color w:val="FF0000"/>
                <w:lang w:eastAsia="ru-RU"/>
              </w:rPr>
              <w:t>0,0843296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000000" w:fill="EEECE1"/>
            <w:noWrap/>
            <w:vAlign w:val="bottom"/>
            <w:hideMark/>
          </w:tcPr>
          <w:p w:rsidR="004A6729" w:rsidRPr="004A6729" w:rsidRDefault="004A6729" w:rsidP="004A67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4A6729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1667" w:type="dxa"/>
            <w:tcBorders>
              <w:top w:val="nil"/>
              <w:left w:val="nil"/>
              <w:bottom w:val="nil"/>
              <w:right w:val="nil"/>
            </w:tcBorders>
            <w:shd w:val="clear" w:color="000000" w:fill="EEECE1"/>
            <w:noWrap/>
            <w:vAlign w:val="bottom"/>
            <w:hideMark/>
          </w:tcPr>
          <w:p w:rsidR="004A6729" w:rsidRPr="004A6729" w:rsidRDefault="004A6729" w:rsidP="004A67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000000" w:fill="EEECE1"/>
            <w:noWrap/>
            <w:vAlign w:val="bottom"/>
            <w:hideMark/>
          </w:tcPr>
          <w:p w:rsidR="004A6729" w:rsidRPr="004A6729" w:rsidRDefault="004A6729" w:rsidP="004A67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</w:p>
        </w:tc>
      </w:tr>
      <w:tr w:rsidR="004A6729" w:rsidRPr="004A6729" w:rsidTr="004A6729">
        <w:trPr>
          <w:trHeight w:val="315"/>
          <w:jc w:val="center"/>
        </w:trPr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000000" w:fill="EEECE1"/>
            <w:noWrap/>
            <w:vAlign w:val="bottom"/>
            <w:hideMark/>
          </w:tcPr>
          <w:p w:rsidR="004A6729" w:rsidRPr="004A6729" w:rsidRDefault="004A6729" w:rsidP="004A67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4A6729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Х</w:t>
            </w:r>
            <w:proofErr w:type="gramStart"/>
            <w:r w:rsidRPr="004A6729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2</w:t>
            </w:r>
            <w:proofErr w:type="gramEnd"/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000000" w:fill="EEECE1"/>
            <w:noWrap/>
            <w:vAlign w:val="bottom"/>
            <w:hideMark/>
          </w:tcPr>
          <w:p w:rsidR="004A6729" w:rsidRPr="004A6729" w:rsidRDefault="004A6729" w:rsidP="004A67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4A6729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-0,4664005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000000" w:fill="EEECE1"/>
            <w:noWrap/>
            <w:vAlign w:val="bottom"/>
            <w:hideMark/>
          </w:tcPr>
          <w:p w:rsidR="004A6729" w:rsidRPr="004A6729" w:rsidRDefault="004A6729" w:rsidP="004A67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0000"/>
                <w:lang w:eastAsia="ru-RU"/>
              </w:rPr>
            </w:pPr>
            <w:r w:rsidRPr="004A6729">
              <w:rPr>
                <w:rFonts w:ascii="Calibri" w:eastAsia="Times New Roman" w:hAnsi="Calibri" w:cs="Times New Roman"/>
                <w:b/>
                <w:bCs/>
                <w:color w:val="FF0000"/>
                <w:lang w:eastAsia="ru-RU"/>
              </w:rPr>
              <w:t>0,6775833</w:t>
            </w:r>
          </w:p>
        </w:tc>
        <w:tc>
          <w:tcPr>
            <w:tcW w:w="1667" w:type="dxa"/>
            <w:tcBorders>
              <w:top w:val="nil"/>
              <w:left w:val="nil"/>
              <w:bottom w:val="nil"/>
              <w:right w:val="nil"/>
            </w:tcBorders>
            <w:shd w:val="clear" w:color="000000" w:fill="EEECE1"/>
            <w:noWrap/>
            <w:vAlign w:val="bottom"/>
            <w:hideMark/>
          </w:tcPr>
          <w:p w:rsidR="004A6729" w:rsidRPr="004A6729" w:rsidRDefault="004A6729" w:rsidP="004A67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4A6729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000000" w:fill="EEECE1"/>
            <w:noWrap/>
            <w:vAlign w:val="bottom"/>
            <w:hideMark/>
          </w:tcPr>
          <w:p w:rsidR="004A6729" w:rsidRPr="004A6729" w:rsidRDefault="004A6729" w:rsidP="004A67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</w:p>
        </w:tc>
      </w:tr>
      <w:tr w:rsidR="004A6729" w:rsidRPr="004A6729" w:rsidTr="004A6729">
        <w:trPr>
          <w:trHeight w:val="330"/>
          <w:jc w:val="center"/>
        </w:trPr>
        <w:tc>
          <w:tcPr>
            <w:tcW w:w="4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EEECE1"/>
            <w:noWrap/>
            <w:vAlign w:val="bottom"/>
            <w:hideMark/>
          </w:tcPr>
          <w:p w:rsidR="004A6729" w:rsidRPr="004A6729" w:rsidRDefault="004A6729" w:rsidP="004A67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4A6729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Х3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EEECE1"/>
            <w:noWrap/>
            <w:vAlign w:val="bottom"/>
            <w:hideMark/>
          </w:tcPr>
          <w:p w:rsidR="004A6729" w:rsidRPr="004A6729" w:rsidRDefault="004A6729" w:rsidP="004A67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ru-RU"/>
              </w:rPr>
            </w:pPr>
            <w:r w:rsidRPr="004A6729">
              <w:rPr>
                <w:rFonts w:ascii="Calibri" w:eastAsia="Times New Roman" w:hAnsi="Calibri" w:cs="Times New Roman"/>
                <w:b/>
                <w:bCs/>
                <w:lang w:eastAsia="ru-RU"/>
              </w:rPr>
              <w:t>-0,6810298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EEECE1"/>
            <w:noWrap/>
            <w:vAlign w:val="bottom"/>
            <w:hideMark/>
          </w:tcPr>
          <w:p w:rsidR="004A6729" w:rsidRPr="004A6729" w:rsidRDefault="004A6729" w:rsidP="004A67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4A6729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-0,1575714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EEECE1"/>
            <w:noWrap/>
            <w:vAlign w:val="bottom"/>
            <w:hideMark/>
          </w:tcPr>
          <w:p w:rsidR="004A6729" w:rsidRPr="004A6729" w:rsidRDefault="004A6729" w:rsidP="004A67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4A6729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0,33980116</w:t>
            </w:r>
          </w:p>
        </w:tc>
        <w:tc>
          <w:tcPr>
            <w:tcW w:w="40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EEECE1"/>
            <w:noWrap/>
            <w:vAlign w:val="bottom"/>
            <w:hideMark/>
          </w:tcPr>
          <w:p w:rsidR="004A6729" w:rsidRPr="004A6729" w:rsidRDefault="004A6729" w:rsidP="004A67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4A6729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1</w:t>
            </w:r>
          </w:p>
        </w:tc>
      </w:tr>
    </w:tbl>
    <w:p w:rsidR="004A6729" w:rsidRDefault="004A6729" w:rsidP="004A6729">
      <w:pPr>
        <w:spacing w:after="0"/>
        <w:jc w:val="center"/>
        <w:rPr>
          <w:rFonts w:ascii="Times New Roman" w:eastAsiaTheme="minorEastAsia" w:hAnsi="Times New Roman" w:cs="Times New Roman"/>
          <w:sz w:val="28"/>
          <w:szCs w:val="28"/>
        </w:rPr>
      </w:pPr>
    </w:p>
    <w:p w:rsidR="002568A8" w:rsidRDefault="0030669A" w:rsidP="006E5E51">
      <w:pPr>
        <w:spacing w:after="0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proofErr w:type="gramStart"/>
      <w:r w:rsidRPr="0030669A">
        <w:rPr>
          <w:rFonts w:ascii="Times New Roman" w:eastAsiaTheme="minorEastAsia" w:hAnsi="Times New Roman" w:cs="Times New Roman"/>
          <w:b/>
          <w:sz w:val="28"/>
          <w:szCs w:val="28"/>
          <w:lang w:val="en-US"/>
        </w:rPr>
        <w:t>b</w:t>
      </w:r>
      <w:proofErr w:type="gramEnd"/>
      <w:r w:rsidRPr="0030669A">
        <w:rPr>
          <w:rFonts w:ascii="Times New Roman" w:eastAsiaTheme="minorEastAsia" w:hAnsi="Times New Roman" w:cs="Times New Roman"/>
          <w:b/>
          <w:sz w:val="28"/>
          <w:szCs w:val="28"/>
        </w:rPr>
        <w:t>.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BC3580">
        <w:rPr>
          <w:rFonts w:ascii="Times New Roman" w:eastAsiaTheme="minorEastAsia" w:hAnsi="Times New Roman" w:cs="Times New Roman"/>
          <w:sz w:val="28"/>
          <w:szCs w:val="28"/>
        </w:rPr>
        <w:t>Проанализируем коэффициенты</w:t>
      </w:r>
      <w:r w:rsidR="00FD3CA0">
        <w:rPr>
          <w:rFonts w:ascii="Times New Roman" w:eastAsiaTheme="minorEastAsia" w:hAnsi="Times New Roman" w:cs="Times New Roman"/>
          <w:sz w:val="28"/>
          <w:szCs w:val="28"/>
        </w:rPr>
        <w:t xml:space="preserve"> корреляции между результирующим признаком </w:t>
      </w:r>
      <w:r w:rsidR="00FD3CA0"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  <w:t>Y</w:t>
      </w:r>
      <w:r w:rsidR="00FD3CA0">
        <w:rPr>
          <w:rFonts w:ascii="Times New Roman" w:eastAsiaTheme="minorEastAsia" w:hAnsi="Times New Roman" w:cs="Times New Roman"/>
          <w:sz w:val="28"/>
          <w:szCs w:val="28"/>
        </w:rPr>
        <w:t xml:space="preserve"> и каждым из факторов </w:t>
      </w:r>
      <w:proofErr w:type="spellStart"/>
      <w:r w:rsidR="00FD3CA0"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  <w:t>X</w:t>
      </w:r>
      <w:r w:rsidR="00FD3CA0">
        <w:rPr>
          <w:rFonts w:ascii="Times New Roman" w:eastAsiaTheme="minorEastAsia" w:hAnsi="Times New Roman" w:cs="Times New Roman"/>
          <w:sz w:val="28"/>
          <w:szCs w:val="28"/>
          <w:vertAlign w:val="subscript"/>
          <w:lang w:val="en-US"/>
        </w:rPr>
        <w:t>j</w:t>
      </w:r>
      <w:proofErr w:type="spellEnd"/>
      <w:r w:rsidR="00FD3CA0">
        <w:rPr>
          <w:rFonts w:ascii="Times New Roman" w:eastAsiaTheme="minorEastAsia" w:hAnsi="Times New Roman" w:cs="Times New Roman"/>
          <w:sz w:val="28"/>
          <w:szCs w:val="28"/>
        </w:rPr>
        <w:t>:</w:t>
      </w:r>
    </w:p>
    <w:p w:rsidR="00FD3CA0" w:rsidRDefault="00444A4A" w:rsidP="006E5E51">
      <w:pPr>
        <w:spacing w:after="0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r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Y</m:t>
            </m:r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X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1</m:t>
                </m:r>
              </m:sub>
            </m:sSub>
          </m:sub>
        </m:sSub>
        <m:r>
          <w:rPr>
            <w:rFonts w:ascii="Cambria Math" w:hAnsi="Cambria Math" w:cs="Times New Roman"/>
            <w:sz w:val="28"/>
            <w:szCs w:val="28"/>
          </w:rPr>
          <m:t>=0,084&gt;0</m:t>
        </m:r>
      </m:oMath>
      <w:r w:rsidR="00FD3CA0">
        <w:rPr>
          <w:rFonts w:ascii="Times New Roman" w:eastAsiaTheme="minorEastAsia" w:hAnsi="Times New Roman" w:cs="Times New Roman"/>
          <w:i/>
          <w:sz w:val="28"/>
          <w:szCs w:val="28"/>
        </w:rPr>
        <w:t xml:space="preserve"> </w:t>
      </w:r>
      <w:r w:rsidR="00FD3CA0">
        <w:rPr>
          <w:rFonts w:ascii="Times New Roman" w:eastAsiaTheme="minorEastAsia" w:hAnsi="Times New Roman" w:cs="Times New Roman"/>
          <w:sz w:val="28"/>
          <w:szCs w:val="28"/>
        </w:rPr>
        <w:t xml:space="preserve">– между переменными </w:t>
      </w:r>
      <m:oMath>
        <m:r>
          <w:rPr>
            <w:rFonts w:ascii="Cambria Math" w:hAnsi="Cambria Math" w:cs="Times New Roman"/>
            <w:sz w:val="28"/>
            <w:szCs w:val="28"/>
          </w:rPr>
          <m:t>Y</m:t>
        </m:r>
      </m:oMath>
      <w:r w:rsidR="00FD3CA0">
        <w:rPr>
          <w:rFonts w:ascii="Times New Roman" w:eastAsiaTheme="minorEastAsia" w:hAnsi="Times New Roman" w:cs="Times New Roman"/>
          <w:sz w:val="28"/>
          <w:szCs w:val="28"/>
        </w:rPr>
        <w:t xml:space="preserve"> и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sub>
        </m:sSub>
      </m:oMath>
      <w:r w:rsidR="00FD3CA0">
        <w:rPr>
          <w:rFonts w:ascii="Times New Roman" w:eastAsiaTheme="minorEastAsia" w:hAnsi="Times New Roman" w:cs="Times New Roman"/>
          <w:sz w:val="28"/>
          <w:szCs w:val="28"/>
        </w:rPr>
        <w:t xml:space="preserve"> наблюдается </w:t>
      </w:r>
      <w:r w:rsidR="00C87251">
        <w:rPr>
          <w:rFonts w:ascii="Times New Roman" w:eastAsiaTheme="minorEastAsia" w:hAnsi="Times New Roman" w:cs="Times New Roman"/>
          <w:sz w:val="28"/>
          <w:szCs w:val="28"/>
        </w:rPr>
        <w:t>очень слабая</w:t>
      </w:r>
      <w:r w:rsidR="00FD3CA0">
        <w:rPr>
          <w:rFonts w:ascii="Times New Roman" w:eastAsiaTheme="minorEastAsia" w:hAnsi="Times New Roman" w:cs="Times New Roman"/>
          <w:sz w:val="28"/>
          <w:szCs w:val="28"/>
        </w:rPr>
        <w:t xml:space="preserve"> прямая корреляционная зависимость</w:t>
      </w:r>
      <w:r w:rsidR="000D0799">
        <w:rPr>
          <w:rFonts w:ascii="Times New Roman" w:eastAsiaTheme="minorEastAsia" w:hAnsi="Times New Roman" w:cs="Times New Roman"/>
          <w:sz w:val="28"/>
          <w:szCs w:val="28"/>
        </w:rPr>
        <w:t xml:space="preserve">: чем больше </w:t>
      </w:r>
      <w:r w:rsidR="00C87251">
        <w:rPr>
          <w:rFonts w:ascii="Times New Roman" w:eastAsiaTheme="minorEastAsia" w:hAnsi="Times New Roman" w:cs="Times New Roman"/>
          <w:sz w:val="28"/>
          <w:szCs w:val="28"/>
        </w:rPr>
        <w:t>среднедушевые денежные доходы</w:t>
      </w:r>
      <w:r w:rsidR="000D0799">
        <w:rPr>
          <w:rFonts w:ascii="Times New Roman" w:eastAsiaTheme="minorEastAsia" w:hAnsi="Times New Roman" w:cs="Times New Roman"/>
          <w:sz w:val="28"/>
          <w:szCs w:val="28"/>
        </w:rPr>
        <w:t xml:space="preserve">, тем выше </w:t>
      </w:r>
      <w:r w:rsidR="00C87251">
        <w:rPr>
          <w:rFonts w:ascii="Times New Roman" w:eastAsiaTheme="minorEastAsia" w:hAnsi="Times New Roman" w:cs="Times New Roman"/>
          <w:sz w:val="28"/>
          <w:szCs w:val="28"/>
        </w:rPr>
        <w:t>потребление сахара на душу населения</w:t>
      </w:r>
      <w:r w:rsidR="000D0799">
        <w:rPr>
          <w:rFonts w:ascii="Times New Roman" w:eastAsiaTheme="minorEastAsia" w:hAnsi="Times New Roman" w:cs="Times New Roman"/>
          <w:sz w:val="28"/>
          <w:szCs w:val="28"/>
        </w:rPr>
        <w:t>;</w:t>
      </w:r>
    </w:p>
    <w:p w:rsidR="000D0799" w:rsidRDefault="00444A4A" w:rsidP="000D0799">
      <w:pPr>
        <w:spacing w:after="0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r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Y</m:t>
            </m:r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X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2</m:t>
                </m:r>
              </m:sub>
            </m:sSub>
          </m:sub>
        </m:sSub>
        <m:r>
          <w:rPr>
            <w:rFonts w:ascii="Cambria Math" w:hAnsi="Cambria Math" w:cs="Times New Roman"/>
            <w:sz w:val="28"/>
            <w:szCs w:val="28"/>
          </w:rPr>
          <m:t>=-0,466&lt;0</m:t>
        </m:r>
      </m:oMath>
      <w:r w:rsidR="000D0799">
        <w:rPr>
          <w:rFonts w:ascii="Times New Roman" w:eastAsiaTheme="minorEastAsia" w:hAnsi="Times New Roman" w:cs="Times New Roman"/>
          <w:i/>
          <w:sz w:val="28"/>
          <w:szCs w:val="28"/>
        </w:rPr>
        <w:t xml:space="preserve"> </w:t>
      </w:r>
      <w:r w:rsidR="000D0799">
        <w:rPr>
          <w:rFonts w:ascii="Times New Roman" w:eastAsiaTheme="minorEastAsia" w:hAnsi="Times New Roman" w:cs="Times New Roman"/>
          <w:sz w:val="28"/>
          <w:szCs w:val="28"/>
        </w:rPr>
        <w:t xml:space="preserve">– между переменными </w:t>
      </w:r>
      <m:oMath>
        <m:r>
          <w:rPr>
            <w:rFonts w:ascii="Cambria Math" w:hAnsi="Cambria Math" w:cs="Times New Roman"/>
            <w:sz w:val="28"/>
            <w:szCs w:val="28"/>
          </w:rPr>
          <m:t>Y</m:t>
        </m:r>
      </m:oMath>
      <w:r w:rsidR="000D0799">
        <w:rPr>
          <w:rFonts w:ascii="Times New Roman" w:eastAsiaTheme="minorEastAsia" w:hAnsi="Times New Roman" w:cs="Times New Roman"/>
          <w:sz w:val="28"/>
          <w:szCs w:val="28"/>
        </w:rPr>
        <w:t xml:space="preserve"> и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sub>
        </m:sSub>
      </m:oMath>
      <w:r w:rsidR="000D0799">
        <w:rPr>
          <w:rFonts w:ascii="Times New Roman" w:eastAsiaTheme="minorEastAsia" w:hAnsi="Times New Roman" w:cs="Times New Roman"/>
          <w:sz w:val="28"/>
          <w:szCs w:val="28"/>
        </w:rPr>
        <w:t xml:space="preserve"> наблюдается </w:t>
      </w:r>
      <w:r w:rsidR="007322E9">
        <w:rPr>
          <w:rFonts w:ascii="Times New Roman" w:eastAsiaTheme="minorEastAsia" w:hAnsi="Times New Roman" w:cs="Times New Roman"/>
          <w:sz w:val="28"/>
          <w:szCs w:val="28"/>
        </w:rPr>
        <w:t>умеренная обратная</w:t>
      </w:r>
      <w:r w:rsidR="000D0799">
        <w:rPr>
          <w:rFonts w:ascii="Times New Roman" w:eastAsiaTheme="minorEastAsia" w:hAnsi="Times New Roman" w:cs="Times New Roman"/>
          <w:sz w:val="28"/>
          <w:szCs w:val="28"/>
        </w:rPr>
        <w:t xml:space="preserve"> корреляционная зависимость: чем выше </w:t>
      </w:r>
      <w:r w:rsidR="007322E9" w:rsidRPr="001D0D4A">
        <w:rPr>
          <w:rFonts w:ascii="Times New Roman" w:hAnsi="Times New Roman"/>
          <w:color w:val="000000"/>
          <w:sz w:val="28"/>
          <w:szCs w:val="28"/>
        </w:rPr>
        <w:t>среднемесячная номинальная начисленная заработная плата работников организаций</w:t>
      </w:r>
      <w:r w:rsidR="000D0799">
        <w:rPr>
          <w:rFonts w:ascii="Times New Roman" w:eastAsiaTheme="minorEastAsia" w:hAnsi="Times New Roman" w:cs="Times New Roman"/>
          <w:sz w:val="28"/>
          <w:szCs w:val="28"/>
        </w:rPr>
        <w:t xml:space="preserve">, тем ниже </w:t>
      </w:r>
      <w:r w:rsidR="007322E9">
        <w:rPr>
          <w:rFonts w:ascii="Times New Roman" w:eastAsiaTheme="minorEastAsia" w:hAnsi="Times New Roman" w:cs="Times New Roman"/>
          <w:sz w:val="28"/>
          <w:szCs w:val="28"/>
        </w:rPr>
        <w:t>потребление сахара на душу населения</w:t>
      </w:r>
      <w:r w:rsidR="000D0799">
        <w:rPr>
          <w:rFonts w:ascii="Times New Roman" w:eastAsiaTheme="minorEastAsia" w:hAnsi="Times New Roman" w:cs="Times New Roman"/>
          <w:sz w:val="28"/>
          <w:szCs w:val="28"/>
        </w:rPr>
        <w:t>;</w:t>
      </w:r>
    </w:p>
    <w:p w:rsidR="000D0799" w:rsidRDefault="00444A4A" w:rsidP="000D0799">
      <w:pPr>
        <w:spacing w:after="0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r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Y</m:t>
            </m:r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X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3</m:t>
                </m:r>
              </m:sub>
            </m:sSub>
          </m:sub>
        </m:sSub>
        <m:r>
          <w:rPr>
            <w:rFonts w:ascii="Cambria Math" w:hAnsi="Cambria Math" w:cs="Times New Roman"/>
            <w:sz w:val="28"/>
            <w:szCs w:val="28"/>
          </w:rPr>
          <m:t>=-0,681&lt;0</m:t>
        </m:r>
      </m:oMath>
      <w:r w:rsidR="000D0799">
        <w:rPr>
          <w:rFonts w:ascii="Times New Roman" w:eastAsiaTheme="minorEastAsia" w:hAnsi="Times New Roman" w:cs="Times New Roman"/>
          <w:i/>
          <w:sz w:val="28"/>
          <w:szCs w:val="28"/>
        </w:rPr>
        <w:t xml:space="preserve"> </w:t>
      </w:r>
      <w:r w:rsidR="000D0799">
        <w:rPr>
          <w:rFonts w:ascii="Times New Roman" w:eastAsiaTheme="minorEastAsia" w:hAnsi="Times New Roman" w:cs="Times New Roman"/>
          <w:sz w:val="28"/>
          <w:szCs w:val="28"/>
        </w:rPr>
        <w:t xml:space="preserve">– между переменными </w:t>
      </w:r>
      <m:oMath>
        <m:r>
          <w:rPr>
            <w:rFonts w:ascii="Cambria Math" w:hAnsi="Cambria Math" w:cs="Times New Roman"/>
            <w:sz w:val="28"/>
            <w:szCs w:val="28"/>
          </w:rPr>
          <m:t>Y</m:t>
        </m:r>
      </m:oMath>
      <w:r w:rsidR="000D0799">
        <w:rPr>
          <w:rFonts w:ascii="Times New Roman" w:eastAsiaTheme="minorEastAsia" w:hAnsi="Times New Roman" w:cs="Times New Roman"/>
          <w:sz w:val="28"/>
          <w:szCs w:val="28"/>
        </w:rPr>
        <w:t xml:space="preserve"> и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3</m:t>
            </m:r>
          </m:sub>
        </m:sSub>
      </m:oMath>
      <w:r w:rsidR="000D0799">
        <w:rPr>
          <w:rFonts w:ascii="Times New Roman" w:eastAsiaTheme="minorEastAsia" w:hAnsi="Times New Roman" w:cs="Times New Roman"/>
          <w:sz w:val="28"/>
          <w:szCs w:val="28"/>
        </w:rPr>
        <w:t xml:space="preserve"> наблюдается </w:t>
      </w:r>
      <w:r w:rsidR="00690027">
        <w:rPr>
          <w:rFonts w:ascii="Times New Roman" w:eastAsiaTheme="minorEastAsia" w:hAnsi="Times New Roman" w:cs="Times New Roman"/>
          <w:sz w:val="28"/>
          <w:szCs w:val="28"/>
        </w:rPr>
        <w:t>заметная обратная</w:t>
      </w:r>
      <w:r w:rsidR="000D0799">
        <w:rPr>
          <w:rFonts w:ascii="Times New Roman" w:eastAsiaTheme="minorEastAsia" w:hAnsi="Times New Roman" w:cs="Times New Roman"/>
          <w:sz w:val="28"/>
          <w:szCs w:val="28"/>
        </w:rPr>
        <w:t xml:space="preserve"> корреляционная зависимость: чем больше </w:t>
      </w:r>
      <w:r w:rsidR="00690027" w:rsidRPr="005D4B2E">
        <w:rPr>
          <w:rFonts w:ascii="Times New Roman" w:hAnsi="Times New Roman"/>
          <w:color w:val="000000"/>
          <w:sz w:val="28"/>
          <w:szCs w:val="28"/>
        </w:rPr>
        <w:t>индекс потребительских цен</w:t>
      </w:r>
      <w:r w:rsidR="000D0799">
        <w:rPr>
          <w:rFonts w:ascii="Times New Roman" w:eastAsiaTheme="minorEastAsia" w:hAnsi="Times New Roman" w:cs="Times New Roman"/>
          <w:sz w:val="28"/>
          <w:szCs w:val="28"/>
        </w:rPr>
        <w:t xml:space="preserve">, тем </w:t>
      </w:r>
      <w:r w:rsidR="00690027">
        <w:rPr>
          <w:rFonts w:ascii="Times New Roman" w:eastAsiaTheme="minorEastAsia" w:hAnsi="Times New Roman" w:cs="Times New Roman"/>
          <w:sz w:val="28"/>
          <w:szCs w:val="28"/>
        </w:rPr>
        <w:t>ниже потребление сахара на душу населения</w:t>
      </w:r>
      <w:r w:rsidR="000D0799">
        <w:rPr>
          <w:rFonts w:ascii="Times New Roman" w:eastAsiaTheme="minorEastAsia" w:hAnsi="Times New Roman" w:cs="Times New Roman"/>
          <w:sz w:val="28"/>
          <w:szCs w:val="28"/>
        </w:rPr>
        <w:t>.</w:t>
      </w:r>
    </w:p>
    <w:p w:rsidR="00216259" w:rsidRDefault="00216259" w:rsidP="000D0799">
      <w:pPr>
        <w:spacing w:after="0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216259" w:rsidRDefault="00216259" w:rsidP="000D0799">
      <w:pPr>
        <w:spacing w:after="0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proofErr w:type="gramStart"/>
      <w:r>
        <w:rPr>
          <w:rFonts w:ascii="Times New Roman" w:eastAsiaTheme="minorEastAsia" w:hAnsi="Times New Roman" w:cs="Times New Roman"/>
          <w:b/>
          <w:sz w:val="28"/>
          <w:szCs w:val="28"/>
        </w:rPr>
        <w:t>с</w:t>
      </w:r>
      <w:proofErr w:type="gramEnd"/>
      <w:r>
        <w:rPr>
          <w:rFonts w:ascii="Times New Roman" w:eastAsiaTheme="minorEastAsia" w:hAnsi="Times New Roman" w:cs="Times New Roman"/>
          <w:b/>
          <w:sz w:val="28"/>
          <w:szCs w:val="28"/>
        </w:rPr>
        <w:t>.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Наиболее </w:t>
      </w:r>
      <w:proofErr w:type="gramStart"/>
      <w:r>
        <w:rPr>
          <w:rFonts w:ascii="Times New Roman" w:eastAsiaTheme="minorEastAsia" w:hAnsi="Times New Roman" w:cs="Times New Roman"/>
          <w:sz w:val="28"/>
          <w:szCs w:val="28"/>
        </w:rPr>
        <w:t>информативным</w:t>
      </w:r>
      <w:proofErr w:type="gramEnd"/>
      <w:r>
        <w:rPr>
          <w:rFonts w:ascii="Times New Roman" w:eastAsiaTheme="minorEastAsia" w:hAnsi="Times New Roman" w:cs="Times New Roman"/>
          <w:sz w:val="28"/>
          <w:szCs w:val="28"/>
        </w:rPr>
        <w:t xml:space="preserve"> является фактор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3</m:t>
            </m:r>
          </m:sub>
        </m:sSub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(</w:t>
      </w:r>
      <w:r w:rsidRPr="005D4B2E">
        <w:rPr>
          <w:rFonts w:ascii="Times New Roman" w:hAnsi="Times New Roman"/>
          <w:color w:val="000000"/>
          <w:sz w:val="28"/>
          <w:szCs w:val="28"/>
        </w:rPr>
        <w:t>индекс потребительских цен</w:t>
      </w:r>
      <w:r>
        <w:rPr>
          <w:rFonts w:ascii="Times New Roman" w:hAnsi="Times New Roman"/>
          <w:color w:val="000000"/>
          <w:sz w:val="28"/>
          <w:szCs w:val="28"/>
        </w:rPr>
        <w:t xml:space="preserve">), так как коэффициент корреляции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r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Y</m:t>
            </m:r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X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3</m:t>
                </m:r>
              </m:sub>
            </m:sSub>
          </m:sub>
        </m:sSub>
        <m:r>
          <w:rPr>
            <w:rFonts w:ascii="Cambria Math" w:hAnsi="Cambria Math" w:cs="Times New Roman"/>
            <w:sz w:val="28"/>
            <w:szCs w:val="28"/>
          </w:rPr>
          <m:t>=-0,681</m:t>
        </m:r>
      </m:oMath>
      <w:r>
        <w:rPr>
          <w:rFonts w:ascii="Times New Roman" w:eastAsiaTheme="minorEastAsia" w:hAnsi="Times New Roman"/>
          <w:sz w:val="28"/>
          <w:szCs w:val="28"/>
        </w:rPr>
        <w:t xml:space="preserve"> самый большой по абсолютной величине. Фактор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sub>
        </m:sSub>
      </m:oMath>
      <w:r>
        <w:rPr>
          <w:rFonts w:ascii="Times New Roman" w:eastAsiaTheme="minorEastAsia" w:hAnsi="Times New Roman"/>
          <w:sz w:val="28"/>
          <w:szCs w:val="28"/>
        </w:rPr>
        <w:t xml:space="preserve"> (</w:t>
      </w:r>
      <w:r w:rsidRPr="001D0D4A">
        <w:rPr>
          <w:rFonts w:ascii="Times New Roman" w:hAnsi="Times New Roman"/>
          <w:color w:val="000000"/>
          <w:sz w:val="28"/>
          <w:szCs w:val="28"/>
        </w:rPr>
        <w:t>среднемесячная номинальная начисленная заработная плата работников организаций</w:t>
      </w:r>
      <w:r>
        <w:rPr>
          <w:rFonts w:ascii="Times New Roman" w:hAnsi="Times New Roman"/>
          <w:color w:val="000000"/>
          <w:sz w:val="28"/>
          <w:szCs w:val="28"/>
        </w:rPr>
        <w:t xml:space="preserve">) также является информативным. А вот фактор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sub>
        </m:sSub>
      </m:oMath>
      <w:r>
        <w:rPr>
          <w:rFonts w:ascii="Times New Roman" w:eastAsiaTheme="minorEastAsia" w:hAnsi="Times New Roman"/>
          <w:sz w:val="28"/>
          <w:szCs w:val="28"/>
        </w:rPr>
        <w:t xml:space="preserve"> (</w:t>
      </w:r>
      <w:r>
        <w:rPr>
          <w:rFonts w:ascii="Times New Roman" w:eastAsiaTheme="minorEastAsia" w:hAnsi="Times New Roman" w:cs="Times New Roman"/>
          <w:sz w:val="28"/>
          <w:szCs w:val="28"/>
        </w:rPr>
        <w:t>среднедушевые денежные доходы</w:t>
      </w:r>
      <w:r>
        <w:rPr>
          <w:rFonts w:ascii="Times New Roman" w:eastAsiaTheme="minorEastAsia" w:hAnsi="Times New Roman"/>
          <w:sz w:val="28"/>
          <w:szCs w:val="28"/>
        </w:rPr>
        <w:t xml:space="preserve">) </w:t>
      </w:r>
      <w:proofErr w:type="gramStart"/>
      <w:r>
        <w:rPr>
          <w:rFonts w:ascii="Times New Roman" w:eastAsiaTheme="minorEastAsia" w:hAnsi="Times New Roman"/>
          <w:sz w:val="28"/>
          <w:szCs w:val="28"/>
        </w:rPr>
        <w:t>мало информативен</w:t>
      </w:r>
      <w:proofErr w:type="gramEnd"/>
      <w:r>
        <w:rPr>
          <w:rFonts w:ascii="Times New Roman" w:eastAsiaTheme="minorEastAsia" w:hAnsi="Times New Roman"/>
          <w:sz w:val="28"/>
          <w:szCs w:val="28"/>
        </w:rPr>
        <w:t xml:space="preserve">, так как взаимосвязь между 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переменными </w:t>
      </w:r>
      <m:oMath>
        <m:r>
          <w:rPr>
            <w:rFonts w:ascii="Cambria Math" w:hAnsi="Cambria Math" w:cs="Times New Roman"/>
            <w:sz w:val="28"/>
            <w:szCs w:val="28"/>
          </w:rPr>
          <m:t>Y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и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sub>
        </m:sSub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практически отсутствует (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r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Y</m:t>
            </m:r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X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1</m:t>
                </m:r>
              </m:sub>
            </m:sSub>
          </m:sub>
        </m:sSub>
        <m:r>
          <w:rPr>
            <w:rFonts w:ascii="Cambria Math" w:hAnsi="Cambria Math" w:cs="Times New Roman"/>
            <w:sz w:val="28"/>
            <w:szCs w:val="28"/>
          </w:rPr>
          <m:t>=0,084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>).</w:t>
      </w:r>
    </w:p>
    <w:p w:rsidR="00216259" w:rsidRDefault="00216259" w:rsidP="000D0799">
      <w:pPr>
        <w:spacing w:after="0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216259" w:rsidRDefault="008F51E6" w:rsidP="000D0799">
      <w:pPr>
        <w:spacing w:after="0"/>
        <w:ind w:firstLine="709"/>
        <w:jc w:val="both"/>
        <w:rPr>
          <w:rFonts w:ascii="Times New Roman" w:eastAsiaTheme="minorEastAsia" w:hAnsi="Times New Roman"/>
          <w:sz w:val="28"/>
          <w:szCs w:val="28"/>
        </w:rPr>
      </w:pPr>
      <w:proofErr w:type="gramStart"/>
      <w:r>
        <w:rPr>
          <w:rFonts w:ascii="Times New Roman" w:eastAsiaTheme="minorEastAsia" w:hAnsi="Times New Roman" w:cs="Times New Roman"/>
          <w:b/>
          <w:sz w:val="28"/>
          <w:szCs w:val="28"/>
          <w:lang w:val="en-US"/>
        </w:rPr>
        <w:t>d</w:t>
      </w:r>
      <w:proofErr w:type="gramEnd"/>
      <w:r w:rsidRPr="008F51E6">
        <w:rPr>
          <w:rFonts w:ascii="Times New Roman" w:eastAsiaTheme="minorEastAsia" w:hAnsi="Times New Roman" w:cs="Times New Roman"/>
          <w:b/>
          <w:sz w:val="28"/>
          <w:szCs w:val="28"/>
        </w:rPr>
        <w:t>.</w:t>
      </w:r>
      <w:r>
        <w:rPr>
          <w:rFonts w:ascii="Times New Roman" w:eastAsiaTheme="minorEastAsia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Заметная взаимосвязь наблюдается между факторами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sub>
        </m:sSub>
      </m:oMath>
      <w:r>
        <w:rPr>
          <w:rFonts w:ascii="Times New Roman" w:eastAsiaTheme="minorEastAsia" w:hAnsi="Times New Roman"/>
          <w:sz w:val="28"/>
          <w:szCs w:val="28"/>
        </w:rPr>
        <w:t xml:space="preserve"> (</w:t>
      </w:r>
      <w:r>
        <w:rPr>
          <w:rFonts w:ascii="Times New Roman" w:eastAsiaTheme="minorEastAsia" w:hAnsi="Times New Roman" w:cs="Times New Roman"/>
          <w:sz w:val="28"/>
          <w:szCs w:val="28"/>
        </w:rPr>
        <w:t>среднедушевые денежные доходы</w:t>
      </w:r>
      <w:r>
        <w:rPr>
          <w:rFonts w:ascii="Times New Roman" w:eastAsiaTheme="minorEastAsia" w:hAnsi="Times New Roman"/>
          <w:sz w:val="28"/>
          <w:szCs w:val="28"/>
        </w:rPr>
        <w:t xml:space="preserve">) и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sub>
        </m:sSub>
      </m:oMath>
      <w:r>
        <w:rPr>
          <w:rFonts w:ascii="Times New Roman" w:eastAsiaTheme="minorEastAsia" w:hAnsi="Times New Roman"/>
          <w:sz w:val="28"/>
          <w:szCs w:val="28"/>
        </w:rPr>
        <w:t xml:space="preserve"> (</w:t>
      </w:r>
      <w:r w:rsidRPr="001D0D4A">
        <w:rPr>
          <w:rFonts w:ascii="Times New Roman" w:hAnsi="Times New Roman"/>
          <w:color w:val="000000"/>
          <w:sz w:val="28"/>
          <w:szCs w:val="28"/>
        </w:rPr>
        <w:t>среднемесячная номинальная начисленная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1D0D4A">
        <w:rPr>
          <w:rFonts w:ascii="Times New Roman" w:hAnsi="Times New Roman"/>
          <w:color w:val="000000"/>
          <w:sz w:val="28"/>
          <w:szCs w:val="28"/>
        </w:rPr>
        <w:t xml:space="preserve"> заработная 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1D0D4A">
        <w:rPr>
          <w:rFonts w:ascii="Times New Roman" w:hAnsi="Times New Roman"/>
          <w:color w:val="000000"/>
          <w:sz w:val="28"/>
          <w:szCs w:val="28"/>
        </w:rPr>
        <w:t xml:space="preserve">плата </w:t>
      </w:r>
      <w:r>
        <w:rPr>
          <w:rFonts w:ascii="Times New Roman" w:hAnsi="Times New Roman"/>
          <w:color w:val="000000"/>
          <w:sz w:val="28"/>
          <w:szCs w:val="28"/>
        </w:rPr>
        <w:t xml:space="preserve">  </w:t>
      </w:r>
      <w:r w:rsidRPr="001D0D4A">
        <w:rPr>
          <w:rFonts w:ascii="Times New Roman" w:hAnsi="Times New Roman"/>
          <w:color w:val="000000"/>
          <w:sz w:val="28"/>
          <w:szCs w:val="28"/>
        </w:rPr>
        <w:t xml:space="preserve">работников 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1D0D4A">
        <w:rPr>
          <w:rFonts w:ascii="Times New Roman" w:hAnsi="Times New Roman"/>
          <w:color w:val="000000"/>
          <w:sz w:val="28"/>
          <w:szCs w:val="28"/>
        </w:rPr>
        <w:t>организаций</w:t>
      </w:r>
      <w:r>
        <w:rPr>
          <w:rFonts w:ascii="Times New Roman" w:hAnsi="Times New Roman"/>
          <w:color w:val="000000"/>
          <w:sz w:val="28"/>
          <w:szCs w:val="28"/>
        </w:rPr>
        <w:t xml:space="preserve">),   так   как  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r</m:t>
            </m:r>
          </m:e>
          <m:sub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X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1</m:t>
                </m:r>
              </m:sub>
            </m:sSub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X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2</m:t>
                </m:r>
              </m:sub>
            </m:sSub>
          </m:sub>
        </m:sSub>
        <m:r>
          <w:rPr>
            <w:rFonts w:ascii="Cambria Math" w:hAnsi="Cambria Math" w:cs="Times New Roman"/>
            <w:sz w:val="28"/>
            <w:szCs w:val="28"/>
          </w:rPr>
          <m:t>=0,678</m:t>
        </m:r>
      </m:oMath>
      <w:r>
        <w:rPr>
          <w:rFonts w:ascii="Times New Roman" w:eastAsiaTheme="minorEastAsia" w:hAnsi="Times New Roman"/>
          <w:sz w:val="28"/>
          <w:szCs w:val="28"/>
        </w:rPr>
        <w:t xml:space="preserve">. Исключим из модели переменную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sub>
        </m:sSub>
      </m:oMath>
      <w:r>
        <w:rPr>
          <w:rFonts w:ascii="Times New Roman" w:eastAsiaTheme="minorEastAsia" w:hAnsi="Times New Roman"/>
          <w:sz w:val="28"/>
          <w:szCs w:val="28"/>
        </w:rPr>
        <w:t xml:space="preserve">, так как она практически не оказывает влияния на переменную </w:t>
      </w:r>
      <m:oMath>
        <m:r>
          <w:rPr>
            <w:rFonts w:ascii="Cambria Math" w:hAnsi="Cambria Math" w:cs="Times New Roman"/>
            <w:sz w:val="28"/>
            <w:szCs w:val="28"/>
          </w:rPr>
          <m:t>Y</m:t>
        </m:r>
      </m:oMath>
      <w:r>
        <w:rPr>
          <w:rFonts w:ascii="Times New Roman" w:eastAsiaTheme="minorEastAsia" w:hAnsi="Times New Roman"/>
          <w:sz w:val="28"/>
          <w:szCs w:val="28"/>
        </w:rPr>
        <w:t>.</w:t>
      </w:r>
    </w:p>
    <w:p w:rsidR="00760381" w:rsidRDefault="00760381" w:rsidP="00760381">
      <w:pPr>
        <w:spacing w:after="0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760381" w:rsidRDefault="00760381" w:rsidP="00760381">
      <w:pPr>
        <w:spacing w:after="0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b/>
          <w:sz w:val="28"/>
          <w:szCs w:val="28"/>
        </w:rPr>
        <w:t>2.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Для построения линейной модели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Y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t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=a+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b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sub>
        </m:sSub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X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+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b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sub>
        </m:sSub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X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+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b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</m:t>
            </m:r>
          </m:sub>
        </m:sSub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X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</m:t>
            </m:r>
          </m:sub>
        </m:sSub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воспользуемся 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MS</w:t>
      </w:r>
      <w:r w:rsidRPr="006050D2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Excel</w:t>
      </w:r>
      <w:r>
        <w:rPr>
          <w:rFonts w:ascii="Times New Roman" w:eastAsiaTheme="minorEastAsia" w:hAnsi="Times New Roman" w:cs="Times New Roman"/>
          <w:sz w:val="28"/>
          <w:szCs w:val="28"/>
        </w:rPr>
        <w:t>:</w:t>
      </w:r>
    </w:p>
    <w:p w:rsidR="00760381" w:rsidRDefault="00760381" w:rsidP="00760381">
      <w:pPr>
        <w:spacing w:after="0"/>
        <w:jc w:val="center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Данные</w:t>
      </w:r>
      <w:r>
        <w:rPr>
          <w:rFonts w:ascii="Times New Roman" w:eastAsiaTheme="minorEastAsia" w:hAnsi="Times New Roman" w:cs="Times New Roman"/>
          <w:sz w:val="28"/>
          <w:szCs w:val="28"/>
        </w:rPr>
        <w:tab/>
        <w:t>→</w:t>
      </w:r>
      <w:r>
        <w:rPr>
          <w:rFonts w:ascii="Times New Roman" w:eastAsiaTheme="minorEastAsia" w:hAnsi="Times New Roman" w:cs="Times New Roman"/>
          <w:sz w:val="28"/>
          <w:szCs w:val="28"/>
        </w:rPr>
        <w:tab/>
        <w:t>Анализ данных</w:t>
      </w:r>
      <w:r>
        <w:rPr>
          <w:rFonts w:ascii="Times New Roman" w:eastAsiaTheme="minorEastAsia" w:hAnsi="Times New Roman" w:cs="Times New Roman"/>
          <w:sz w:val="28"/>
          <w:szCs w:val="28"/>
        </w:rPr>
        <w:tab/>
        <w:t>→</w:t>
      </w:r>
      <w:r>
        <w:rPr>
          <w:rFonts w:ascii="Times New Roman" w:eastAsiaTheme="minorEastAsia" w:hAnsi="Times New Roman" w:cs="Times New Roman"/>
          <w:sz w:val="28"/>
          <w:szCs w:val="28"/>
        </w:rPr>
        <w:tab/>
        <w:t>Регрессия</w:t>
      </w:r>
    </w:p>
    <w:p w:rsidR="00760381" w:rsidRDefault="00760381" w:rsidP="00760381">
      <w:pPr>
        <w:spacing w:after="0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Коэффициенты модели содержатся в третьей таблице итогов регрессии (столбец "Коэффициенты").</w:t>
      </w:r>
    </w:p>
    <w:tbl>
      <w:tblPr>
        <w:tblW w:w="4300" w:type="dxa"/>
        <w:jc w:val="center"/>
        <w:tblInd w:w="108" w:type="dxa"/>
        <w:tblLook w:val="04A0"/>
      </w:tblPr>
      <w:tblGrid>
        <w:gridCol w:w="2480"/>
        <w:gridCol w:w="1820"/>
      </w:tblGrid>
      <w:tr w:rsidR="002B21BD" w:rsidRPr="002B21BD" w:rsidTr="002B21BD">
        <w:trPr>
          <w:trHeight w:val="222"/>
          <w:jc w:val="center"/>
        </w:trPr>
        <w:tc>
          <w:tcPr>
            <w:tcW w:w="248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B21BD" w:rsidRPr="002B21BD" w:rsidRDefault="002B21BD" w:rsidP="002B21B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0000"/>
                <w:lang w:eastAsia="ru-RU"/>
              </w:rPr>
            </w:pPr>
            <w:r w:rsidRPr="002B21BD">
              <w:rPr>
                <w:rFonts w:ascii="Calibri" w:eastAsia="Times New Roman" w:hAnsi="Calibri" w:cs="Times New Roman"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000000" w:fill="EEECE1"/>
            <w:vAlign w:val="bottom"/>
            <w:hideMark/>
          </w:tcPr>
          <w:p w:rsidR="002B21BD" w:rsidRPr="002B21BD" w:rsidRDefault="002B21BD" w:rsidP="002B21B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FF0000"/>
                <w:lang w:eastAsia="ru-RU"/>
              </w:rPr>
            </w:pPr>
            <w:r w:rsidRPr="002B21BD">
              <w:rPr>
                <w:rFonts w:ascii="Calibri" w:eastAsia="Times New Roman" w:hAnsi="Calibri" w:cs="Times New Roman"/>
                <w:b/>
                <w:bCs/>
                <w:i/>
                <w:iCs/>
                <w:color w:val="FF0000"/>
                <w:lang w:eastAsia="ru-RU"/>
              </w:rPr>
              <w:t>Коэффициенты</w:t>
            </w:r>
          </w:p>
        </w:tc>
      </w:tr>
      <w:tr w:rsidR="002B21BD" w:rsidRPr="002B21BD" w:rsidTr="002B21BD">
        <w:trPr>
          <w:trHeight w:val="315"/>
          <w:jc w:val="center"/>
        </w:trPr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B21BD" w:rsidRPr="002B21BD" w:rsidRDefault="002B21BD" w:rsidP="002B21B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B21BD">
              <w:rPr>
                <w:rFonts w:ascii="Calibri" w:eastAsia="Times New Roman" w:hAnsi="Calibri" w:cs="Times New Roman"/>
                <w:color w:val="000000"/>
                <w:lang w:eastAsia="ru-RU"/>
              </w:rPr>
              <w:t>Y-пересечение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000000" w:fill="EEECE1"/>
            <w:vAlign w:val="bottom"/>
            <w:hideMark/>
          </w:tcPr>
          <w:p w:rsidR="002B21BD" w:rsidRPr="002B21BD" w:rsidRDefault="002B21BD" w:rsidP="002B21B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FF0000"/>
                <w:lang w:eastAsia="ru-RU"/>
              </w:rPr>
            </w:pPr>
            <w:r w:rsidRPr="002B21BD">
              <w:rPr>
                <w:rFonts w:ascii="Calibri" w:eastAsia="Times New Roman" w:hAnsi="Calibri" w:cs="Times New Roman"/>
                <w:b/>
                <w:bCs/>
                <w:color w:val="FF0000"/>
                <w:lang w:eastAsia="ru-RU"/>
              </w:rPr>
              <w:t>282,2788631</w:t>
            </w:r>
          </w:p>
        </w:tc>
      </w:tr>
      <w:tr w:rsidR="002B21BD" w:rsidRPr="002B21BD" w:rsidTr="002B21BD">
        <w:trPr>
          <w:trHeight w:val="300"/>
          <w:jc w:val="center"/>
        </w:trPr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B21BD" w:rsidRPr="002B21BD" w:rsidRDefault="002B21BD" w:rsidP="002B21B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B21BD">
              <w:rPr>
                <w:rFonts w:ascii="Calibri" w:eastAsia="Times New Roman" w:hAnsi="Calibri" w:cs="Times New Roman"/>
                <w:color w:val="000000"/>
                <w:lang w:eastAsia="ru-RU"/>
              </w:rPr>
              <w:t>Х</w:t>
            </w:r>
            <w:proofErr w:type="gramStart"/>
            <w:r w:rsidRPr="002B21BD">
              <w:rPr>
                <w:rFonts w:ascii="Calibri" w:eastAsia="Times New Roman" w:hAnsi="Calibri" w:cs="Times New Roman"/>
                <w:color w:val="000000"/>
                <w:lang w:eastAsia="ru-RU"/>
              </w:rPr>
              <w:t>1</w:t>
            </w:r>
            <w:proofErr w:type="gramEnd"/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000000" w:fill="EEECE1"/>
            <w:vAlign w:val="bottom"/>
            <w:hideMark/>
          </w:tcPr>
          <w:p w:rsidR="002B21BD" w:rsidRPr="002B21BD" w:rsidRDefault="002B21BD" w:rsidP="002B21B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FF0000"/>
                <w:lang w:eastAsia="ru-RU"/>
              </w:rPr>
            </w:pPr>
            <w:r w:rsidRPr="002B21BD">
              <w:rPr>
                <w:rFonts w:ascii="Calibri" w:eastAsia="Times New Roman" w:hAnsi="Calibri" w:cs="Times New Roman"/>
                <w:b/>
                <w:bCs/>
                <w:color w:val="FF0000"/>
                <w:lang w:eastAsia="ru-RU"/>
              </w:rPr>
              <w:t>0,001072774</w:t>
            </w:r>
          </w:p>
        </w:tc>
      </w:tr>
      <w:tr w:rsidR="002B21BD" w:rsidRPr="002B21BD" w:rsidTr="002B21BD">
        <w:trPr>
          <w:trHeight w:val="300"/>
          <w:jc w:val="center"/>
        </w:trPr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B21BD" w:rsidRPr="002B21BD" w:rsidRDefault="002B21BD" w:rsidP="002B21B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B21BD">
              <w:rPr>
                <w:rFonts w:ascii="Calibri" w:eastAsia="Times New Roman" w:hAnsi="Calibri" w:cs="Times New Roman"/>
                <w:color w:val="000000"/>
                <w:lang w:eastAsia="ru-RU"/>
              </w:rPr>
              <w:t>Х</w:t>
            </w:r>
            <w:proofErr w:type="gramStart"/>
            <w:r w:rsidRPr="002B21BD">
              <w:rPr>
                <w:rFonts w:ascii="Calibri" w:eastAsia="Times New Roman" w:hAnsi="Calibri" w:cs="Times New Roman"/>
                <w:color w:val="000000"/>
                <w:lang w:eastAsia="ru-RU"/>
              </w:rPr>
              <w:t>2</w:t>
            </w:r>
            <w:proofErr w:type="gramEnd"/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000000" w:fill="EEECE1"/>
            <w:vAlign w:val="bottom"/>
            <w:hideMark/>
          </w:tcPr>
          <w:p w:rsidR="002B21BD" w:rsidRPr="002B21BD" w:rsidRDefault="002B21BD" w:rsidP="002B21B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FF0000"/>
                <w:lang w:eastAsia="ru-RU"/>
              </w:rPr>
            </w:pPr>
            <w:r w:rsidRPr="002B21BD">
              <w:rPr>
                <w:rFonts w:ascii="Calibri" w:eastAsia="Times New Roman" w:hAnsi="Calibri" w:cs="Times New Roman"/>
                <w:b/>
                <w:bCs/>
                <w:color w:val="FF0000"/>
                <w:lang w:eastAsia="ru-RU"/>
              </w:rPr>
              <w:t>-0,001161109</w:t>
            </w:r>
          </w:p>
        </w:tc>
      </w:tr>
      <w:tr w:rsidR="002B21BD" w:rsidRPr="002B21BD" w:rsidTr="002B21BD">
        <w:trPr>
          <w:trHeight w:val="315"/>
          <w:jc w:val="center"/>
        </w:trPr>
        <w:tc>
          <w:tcPr>
            <w:tcW w:w="24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2B21BD" w:rsidRPr="002B21BD" w:rsidRDefault="002B21BD" w:rsidP="002B21B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B21BD">
              <w:rPr>
                <w:rFonts w:ascii="Calibri" w:eastAsia="Times New Roman" w:hAnsi="Calibri" w:cs="Times New Roman"/>
                <w:color w:val="000000"/>
                <w:lang w:eastAsia="ru-RU"/>
              </w:rPr>
              <w:t>Х3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EEECE1"/>
            <w:vAlign w:val="bottom"/>
            <w:hideMark/>
          </w:tcPr>
          <w:p w:rsidR="002B21BD" w:rsidRPr="002B21BD" w:rsidRDefault="002B21BD" w:rsidP="002B21B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FF0000"/>
                <w:lang w:eastAsia="ru-RU"/>
              </w:rPr>
            </w:pPr>
            <w:r w:rsidRPr="002B21BD">
              <w:rPr>
                <w:rFonts w:ascii="Calibri" w:eastAsia="Times New Roman" w:hAnsi="Calibri" w:cs="Times New Roman"/>
                <w:b/>
                <w:bCs/>
                <w:color w:val="FF0000"/>
                <w:lang w:eastAsia="ru-RU"/>
              </w:rPr>
              <w:t>-2,26831128</w:t>
            </w:r>
          </w:p>
        </w:tc>
      </w:tr>
    </w:tbl>
    <w:p w:rsidR="002B21BD" w:rsidRDefault="002B21BD" w:rsidP="002B21BD">
      <w:pPr>
        <w:spacing w:after="0"/>
        <w:jc w:val="center"/>
        <w:rPr>
          <w:rFonts w:ascii="Times New Roman" w:eastAsiaTheme="minorEastAsia" w:hAnsi="Times New Roman" w:cs="Times New Roman"/>
          <w:sz w:val="28"/>
          <w:szCs w:val="28"/>
        </w:rPr>
      </w:pPr>
    </w:p>
    <w:p w:rsidR="00760381" w:rsidRDefault="00760381" w:rsidP="00760381">
      <w:pPr>
        <w:spacing w:after="0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Модель зависимости </w:t>
      </w:r>
      <w:r w:rsidR="002B21BD">
        <w:rPr>
          <w:rFonts w:ascii="Times New Roman" w:eastAsiaTheme="minorEastAsia" w:hAnsi="Times New Roman" w:cs="Times New Roman"/>
          <w:sz w:val="28"/>
          <w:szCs w:val="28"/>
        </w:rPr>
        <w:t>потребления сахара на душу населения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  <w:t>Y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от </w:t>
      </w:r>
      <w:r w:rsidR="002B21BD">
        <w:rPr>
          <w:rFonts w:ascii="Times New Roman" w:eastAsiaTheme="minorEastAsia" w:hAnsi="Times New Roman" w:cs="Times New Roman"/>
          <w:sz w:val="28"/>
          <w:szCs w:val="28"/>
        </w:rPr>
        <w:t>среднедушевых денежных доходов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>
        <w:rPr>
          <w:rFonts w:ascii="Times New Roman" w:eastAsiaTheme="minorEastAsia" w:hAnsi="Times New Roman" w:cs="Times New Roman"/>
          <w:i/>
          <w:sz w:val="28"/>
          <w:szCs w:val="28"/>
        </w:rPr>
        <w:t>Х</w:t>
      </w:r>
      <w:proofErr w:type="gramStart"/>
      <w:r w:rsidR="002B21BD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1</w:t>
      </w:r>
      <w:proofErr w:type="gramEnd"/>
      <w:r w:rsidR="002B21BD">
        <w:rPr>
          <w:rFonts w:ascii="Times New Roman" w:eastAsiaTheme="minorEastAsia" w:hAnsi="Times New Roman" w:cs="Times New Roman"/>
          <w:sz w:val="28"/>
          <w:szCs w:val="28"/>
        </w:rPr>
        <w:t xml:space="preserve">, </w:t>
      </w:r>
      <w:r w:rsidR="002B21BD" w:rsidRPr="001D0D4A">
        <w:rPr>
          <w:rFonts w:ascii="Times New Roman" w:hAnsi="Times New Roman"/>
          <w:color w:val="000000"/>
          <w:sz w:val="28"/>
          <w:szCs w:val="28"/>
        </w:rPr>
        <w:t>среднемесячн</w:t>
      </w:r>
      <w:r w:rsidR="002B21BD">
        <w:rPr>
          <w:rFonts w:ascii="Times New Roman" w:hAnsi="Times New Roman"/>
          <w:color w:val="000000"/>
          <w:sz w:val="28"/>
          <w:szCs w:val="28"/>
        </w:rPr>
        <w:t>ой</w:t>
      </w:r>
      <w:r w:rsidR="002B21BD" w:rsidRPr="001D0D4A">
        <w:rPr>
          <w:rFonts w:ascii="Times New Roman" w:hAnsi="Times New Roman"/>
          <w:color w:val="000000"/>
          <w:sz w:val="28"/>
          <w:szCs w:val="28"/>
        </w:rPr>
        <w:t xml:space="preserve"> номинальн</w:t>
      </w:r>
      <w:r w:rsidR="002B21BD">
        <w:rPr>
          <w:rFonts w:ascii="Times New Roman" w:hAnsi="Times New Roman"/>
          <w:color w:val="000000"/>
          <w:sz w:val="28"/>
          <w:szCs w:val="28"/>
        </w:rPr>
        <w:t>ой</w:t>
      </w:r>
      <w:r w:rsidR="002B21BD" w:rsidRPr="001D0D4A">
        <w:rPr>
          <w:rFonts w:ascii="Times New Roman" w:hAnsi="Times New Roman"/>
          <w:color w:val="000000"/>
          <w:sz w:val="28"/>
          <w:szCs w:val="28"/>
        </w:rPr>
        <w:t xml:space="preserve"> начисленн</w:t>
      </w:r>
      <w:r w:rsidR="002B21BD">
        <w:rPr>
          <w:rFonts w:ascii="Times New Roman" w:hAnsi="Times New Roman"/>
          <w:color w:val="000000"/>
          <w:sz w:val="28"/>
          <w:szCs w:val="28"/>
        </w:rPr>
        <w:t>ой</w:t>
      </w:r>
      <w:r w:rsidR="002B21BD" w:rsidRPr="001D0D4A">
        <w:rPr>
          <w:rFonts w:ascii="Times New Roman" w:hAnsi="Times New Roman"/>
          <w:color w:val="000000"/>
          <w:sz w:val="28"/>
          <w:szCs w:val="28"/>
        </w:rPr>
        <w:t xml:space="preserve"> заработн</w:t>
      </w:r>
      <w:r w:rsidR="002B21BD">
        <w:rPr>
          <w:rFonts w:ascii="Times New Roman" w:hAnsi="Times New Roman"/>
          <w:color w:val="000000"/>
          <w:sz w:val="28"/>
          <w:szCs w:val="28"/>
        </w:rPr>
        <w:t xml:space="preserve">ой </w:t>
      </w:r>
      <w:r w:rsidR="002B21BD" w:rsidRPr="001D0D4A">
        <w:rPr>
          <w:rFonts w:ascii="Times New Roman" w:hAnsi="Times New Roman"/>
          <w:color w:val="000000"/>
          <w:sz w:val="28"/>
          <w:szCs w:val="28"/>
        </w:rPr>
        <w:t>плат</w:t>
      </w:r>
      <w:r w:rsidR="002B21BD">
        <w:rPr>
          <w:rFonts w:ascii="Times New Roman" w:hAnsi="Times New Roman"/>
          <w:color w:val="000000"/>
          <w:sz w:val="28"/>
          <w:szCs w:val="28"/>
        </w:rPr>
        <w:t xml:space="preserve">ы </w:t>
      </w:r>
      <w:r w:rsidR="002B21BD" w:rsidRPr="001D0D4A">
        <w:rPr>
          <w:rFonts w:ascii="Times New Roman" w:hAnsi="Times New Roman"/>
          <w:color w:val="000000"/>
          <w:sz w:val="28"/>
          <w:szCs w:val="28"/>
        </w:rPr>
        <w:t>работников организаций</w:t>
      </w:r>
      <w:r w:rsidR="002B21B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B21BD">
        <w:rPr>
          <w:rFonts w:ascii="Times New Roman" w:hAnsi="Times New Roman"/>
          <w:i/>
          <w:color w:val="000000"/>
          <w:sz w:val="28"/>
          <w:szCs w:val="28"/>
        </w:rPr>
        <w:t>Х</w:t>
      </w:r>
      <w:r w:rsidR="002B21BD">
        <w:rPr>
          <w:rFonts w:ascii="Times New Roman" w:hAnsi="Times New Roman"/>
          <w:color w:val="000000"/>
          <w:sz w:val="28"/>
          <w:szCs w:val="28"/>
          <w:vertAlign w:val="subscript"/>
        </w:rPr>
        <w:t>2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и </w:t>
      </w:r>
      <w:r w:rsidR="002B21BD" w:rsidRPr="005D4B2E">
        <w:rPr>
          <w:rFonts w:ascii="Times New Roman" w:hAnsi="Times New Roman"/>
          <w:color w:val="000000"/>
          <w:sz w:val="28"/>
          <w:szCs w:val="28"/>
        </w:rPr>
        <w:t>индекс</w:t>
      </w:r>
      <w:r w:rsidR="002B21BD">
        <w:rPr>
          <w:rFonts w:ascii="Times New Roman" w:hAnsi="Times New Roman"/>
          <w:color w:val="000000"/>
          <w:sz w:val="28"/>
          <w:szCs w:val="28"/>
        </w:rPr>
        <w:t>а</w:t>
      </w:r>
      <w:r w:rsidR="002B21BD" w:rsidRPr="005D4B2E">
        <w:rPr>
          <w:rFonts w:ascii="Times New Roman" w:hAnsi="Times New Roman"/>
          <w:color w:val="000000"/>
          <w:sz w:val="28"/>
          <w:szCs w:val="28"/>
        </w:rPr>
        <w:t xml:space="preserve"> потребительских цен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>
        <w:rPr>
          <w:rFonts w:ascii="Times New Roman" w:eastAsiaTheme="minorEastAsia" w:hAnsi="Times New Roman" w:cs="Times New Roman"/>
          <w:i/>
          <w:sz w:val="28"/>
          <w:szCs w:val="28"/>
        </w:rPr>
        <w:t>Х</w:t>
      </w:r>
      <w:r w:rsidR="002B21BD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3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имеет вид</w:t>
      </w:r>
    </w:p>
    <w:p w:rsidR="00760381" w:rsidRPr="00B57457" w:rsidRDefault="00444A4A" w:rsidP="00760381">
      <w:pPr>
        <w:spacing w:after="0"/>
        <w:jc w:val="center"/>
        <w:rPr>
          <w:rFonts w:ascii="Times New Roman" w:eastAsiaTheme="minorEastAsia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Y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t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</w:rPr>
            <m:t>=282,279+0,001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X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1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</w:rPr>
            <m:t>-0,001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X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</w:rPr>
            <m:t>-2,268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X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3</m:t>
              </m:r>
            </m:sub>
          </m:sSub>
        </m:oMath>
      </m:oMathPara>
    </w:p>
    <w:p w:rsidR="00760381" w:rsidRDefault="00760381" w:rsidP="00760381">
      <w:pPr>
        <w:spacing w:after="0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proofErr w:type="gramStart"/>
      <w:r>
        <w:rPr>
          <w:rFonts w:ascii="Times New Roman" w:eastAsiaTheme="minorEastAsia" w:hAnsi="Times New Roman" w:cs="Times New Roman"/>
          <w:sz w:val="28"/>
          <w:szCs w:val="28"/>
        </w:rPr>
        <w:t xml:space="preserve">Коэффициент регрессии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b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=0,001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, следовательно, при увеличении </w:t>
      </w:r>
      <w:r w:rsidR="002B21BD">
        <w:rPr>
          <w:rFonts w:ascii="Times New Roman" w:eastAsiaTheme="minorEastAsia" w:hAnsi="Times New Roman" w:cs="Times New Roman"/>
          <w:sz w:val="28"/>
          <w:szCs w:val="28"/>
        </w:rPr>
        <w:t>среднедушевых денежных доходов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на 1 </w:t>
      </w:r>
      <w:r w:rsidR="002B21BD">
        <w:rPr>
          <w:rFonts w:ascii="Times New Roman" w:eastAsiaTheme="minorEastAsia" w:hAnsi="Times New Roman" w:cs="Times New Roman"/>
          <w:sz w:val="28"/>
          <w:szCs w:val="28"/>
        </w:rPr>
        <w:t>руб.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при неизменной </w:t>
      </w:r>
      <w:r w:rsidR="002B21BD" w:rsidRPr="001D0D4A">
        <w:rPr>
          <w:rFonts w:ascii="Times New Roman" w:hAnsi="Times New Roman"/>
          <w:color w:val="000000"/>
          <w:sz w:val="28"/>
          <w:szCs w:val="28"/>
        </w:rPr>
        <w:t>среднемесячн</w:t>
      </w:r>
      <w:r w:rsidR="002B21BD">
        <w:rPr>
          <w:rFonts w:ascii="Times New Roman" w:hAnsi="Times New Roman"/>
          <w:color w:val="000000"/>
          <w:sz w:val="28"/>
          <w:szCs w:val="28"/>
        </w:rPr>
        <w:t>ой</w:t>
      </w:r>
      <w:r w:rsidR="002B21BD" w:rsidRPr="001D0D4A">
        <w:rPr>
          <w:rFonts w:ascii="Times New Roman" w:hAnsi="Times New Roman"/>
          <w:color w:val="000000"/>
          <w:sz w:val="28"/>
          <w:szCs w:val="28"/>
        </w:rPr>
        <w:t xml:space="preserve"> номинальн</w:t>
      </w:r>
      <w:r w:rsidR="002B21BD">
        <w:rPr>
          <w:rFonts w:ascii="Times New Roman" w:hAnsi="Times New Roman"/>
          <w:color w:val="000000"/>
          <w:sz w:val="28"/>
          <w:szCs w:val="28"/>
        </w:rPr>
        <w:t>ой</w:t>
      </w:r>
      <w:r w:rsidR="002B21BD" w:rsidRPr="001D0D4A">
        <w:rPr>
          <w:rFonts w:ascii="Times New Roman" w:hAnsi="Times New Roman"/>
          <w:color w:val="000000"/>
          <w:sz w:val="28"/>
          <w:szCs w:val="28"/>
        </w:rPr>
        <w:t xml:space="preserve"> начисленн</w:t>
      </w:r>
      <w:r w:rsidR="002B21BD">
        <w:rPr>
          <w:rFonts w:ascii="Times New Roman" w:hAnsi="Times New Roman"/>
          <w:color w:val="000000"/>
          <w:sz w:val="28"/>
          <w:szCs w:val="28"/>
        </w:rPr>
        <w:t>ой</w:t>
      </w:r>
      <w:r w:rsidR="002B21BD" w:rsidRPr="001D0D4A">
        <w:rPr>
          <w:rFonts w:ascii="Times New Roman" w:hAnsi="Times New Roman"/>
          <w:color w:val="000000"/>
          <w:sz w:val="28"/>
          <w:szCs w:val="28"/>
        </w:rPr>
        <w:t xml:space="preserve"> заработн</w:t>
      </w:r>
      <w:r w:rsidR="002B21BD">
        <w:rPr>
          <w:rFonts w:ascii="Times New Roman" w:hAnsi="Times New Roman"/>
          <w:color w:val="000000"/>
          <w:sz w:val="28"/>
          <w:szCs w:val="28"/>
        </w:rPr>
        <w:t xml:space="preserve">ой </w:t>
      </w:r>
      <w:r w:rsidR="002B21BD" w:rsidRPr="001D0D4A">
        <w:rPr>
          <w:rFonts w:ascii="Times New Roman" w:hAnsi="Times New Roman"/>
          <w:color w:val="000000"/>
          <w:sz w:val="28"/>
          <w:szCs w:val="28"/>
        </w:rPr>
        <w:t>плат</w:t>
      </w:r>
      <w:r w:rsidR="002B21BD">
        <w:rPr>
          <w:rFonts w:ascii="Times New Roman" w:hAnsi="Times New Roman"/>
          <w:color w:val="000000"/>
          <w:sz w:val="28"/>
          <w:szCs w:val="28"/>
        </w:rPr>
        <w:t xml:space="preserve">ы </w:t>
      </w:r>
      <w:r w:rsidR="002B21BD" w:rsidRPr="001D0D4A">
        <w:rPr>
          <w:rFonts w:ascii="Times New Roman" w:hAnsi="Times New Roman"/>
          <w:color w:val="000000"/>
          <w:sz w:val="28"/>
          <w:szCs w:val="28"/>
        </w:rPr>
        <w:t>работников организаций</w:t>
      </w:r>
      <w:r w:rsidR="002B21BD">
        <w:rPr>
          <w:rFonts w:ascii="Times New Roman" w:hAnsi="Times New Roman"/>
          <w:color w:val="000000"/>
          <w:sz w:val="28"/>
          <w:szCs w:val="28"/>
        </w:rPr>
        <w:t xml:space="preserve"> и неизменном </w:t>
      </w:r>
      <w:r w:rsidR="002B21BD" w:rsidRPr="005D4B2E">
        <w:rPr>
          <w:rFonts w:ascii="Times New Roman" w:hAnsi="Times New Roman"/>
          <w:color w:val="000000"/>
          <w:sz w:val="28"/>
          <w:szCs w:val="28"/>
        </w:rPr>
        <w:t>индекс</w:t>
      </w:r>
      <w:r w:rsidR="002B21BD">
        <w:rPr>
          <w:rFonts w:ascii="Times New Roman" w:hAnsi="Times New Roman"/>
          <w:color w:val="000000"/>
          <w:sz w:val="28"/>
          <w:szCs w:val="28"/>
        </w:rPr>
        <w:t>е</w:t>
      </w:r>
      <w:r w:rsidR="002B21BD" w:rsidRPr="005D4B2E">
        <w:rPr>
          <w:rFonts w:ascii="Times New Roman" w:hAnsi="Times New Roman"/>
          <w:color w:val="000000"/>
          <w:sz w:val="28"/>
          <w:szCs w:val="28"/>
        </w:rPr>
        <w:t xml:space="preserve"> потребительских це</w:t>
      </w:r>
      <w:r w:rsidR="002B21BD">
        <w:rPr>
          <w:rFonts w:ascii="Times New Roman" w:hAnsi="Times New Roman"/>
          <w:color w:val="000000"/>
          <w:sz w:val="28"/>
          <w:szCs w:val="28"/>
        </w:rPr>
        <w:t>н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2B21BD">
        <w:rPr>
          <w:rFonts w:ascii="Times New Roman" w:eastAsiaTheme="minorEastAsia" w:hAnsi="Times New Roman" w:cs="Times New Roman"/>
          <w:sz w:val="28"/>
          <w:szCs w:val="28"/>
        </w:rPr>
        <w:t>потребление сахара на душу населения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увеличивается в среднем на </w:t>
      </w:r>
      <w:r w:rsidR="002B21BD">
        <w:rPr>
          <w:rFonts w:ascii="Times New Roman" w:eastAsiaTheme="minorEastAsia" w:hAnsi="Times New Roman" w:cs="Times New Roman"/>
          <w:sz w:val="28"/>
          <w:szCs w:val="28"/>
        </w:rPr>
        <w:t>0,001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2B21BD">
        <w:rPr>
          <w:rFonts w:ascii="Times New Roman" w:eastAsiaTheme="minorEastAsia" w:hAnsi="Times New Roman" w:cs="Times New Roman"/>
          <w:sz w:val="28"/>
          <w:szCs w:val="28"/>
        </w:rPr>
        <w:t>кг</w:t>
      </w:r>
      <w:r>
        <w:rPr>
          <w:rFonts w:ascii="Times New Roman" w:eastAsiaTheme="minorEastAsia" w:hAnsi="Times New Roman" w:cs="Times New Roman"/>
          <w:sz w:val="28"/>
          <w:szCs w:val="28"/>
        </w:rPr>
        <w:t>.</w:t>
      </w:r>
      <w:proofErr w:type="gramEnd"/>
    </w:p>
    <w:p w:rsidR="00E365B3" w:rsidRDefault="00E365B3" w:rsidP="00E365B3">
      <w:pPr>
        <w:spacing w:after="0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lastRenderedPageBreak/>
        <w:t xml:space="preserve">Коэффициент регрессии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b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=-0,001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, следовательно, при увеличении </w:t>
      </w:r>
      <w:r w:rsidRPr="001D0D4A">
        <w:rPr>
          <w:rFonts w:ascii="Times New Roman" w:hAnsi="Times New Roman"/>
          <w:color w:val="000000"/>
          <w:sz w:val="28"/>
          <w:szCs w:val="28"/>
        </w:rPr>
        <w:t>среднемесячн</w:t>
      </w:r>
      <w:r>
        <w:rPr>
          <w:rFonts w:ascii="Times New Roman" w:hAnsi="Times New Roman"/>
          <w:color w:val="000000"/>
          <w:sz w:val="28"/>
          <w:szCs w:val="28"/>
        </w:rPr>
        <w:t>ой</w:t>
      </w:r>
      <w:r w:rsidRPr="001D0D4A">
        <w:rPr>
          <w:rFonts w:ascii="Times New Roman" w:hAnsi="Times New Roman"/>
          <w:color w:val="000000"/>
          <w:sz w:val="28"/>
          <w:szCs w:val="28"/>
        </w:rPr>
        <w:t xml:space="preserve"> номинальн</w:t>
      </w:r>
      <w:r>
        <w:rPr>
          <w:rFonts w:ascii="Times New Roman" w:hAnsi="Times New Roman"/>
          <w:color w:val="000000"/>
          <w:sz w:val="28"/>
          <w:szCs w:val="28"/>
        </w:rPr>
        <w:t>ой</w:t>
      </w:r>
      <w:r w:rsidRPr="001D0D4A">
        <w:rPr>
          <w:rFonts w:ascii="Times New Roman" w:hAnsi="Times New Roman"/>
          <w:color w:val="000000"/>
          <w:sz w:val="28"/>
          <w:szCs w:val="28"/>
        </w:rPr>
        <w:t xml:space="preserve"> начисленн</w:t>
      </w:r>
      <w:r>
        <w:rPr>
          <w:rFonts w:ascii="Times New Roman" w:hAnsi="Times New Roman"/>
          <w:color w:val="000000"/>
          <w:sz w:val="28"/>
          <w:szCs w:val="28"/>
        </w:rPr>
        <w:t>ой</w:t>
      </w:r>
      <w:r w:rsidRPr="001D0D4A">
        <w:rPr>
          <w:rFonts w:ascii="Times New Roman" w:hAnsi="Times New Roman"/>
          <w:color w:val="000000"/>
          <w:sz w:val="28"/>
          <w:szCs w:val="28"/>
        </w:rPr>
        <w:t xml:space="preserve"> заработн</w:t>
      </w:r>
      <w:r>
        <w:rPr>
          <w:rFonts w:ascii="Times New Roman" w:hAnsi="Times New Roman"/>
          <w:color w:val="000000"/>
          <w:sz w:val="28"/>
          <w:szCs w:val="28"/>
        </w:rPr>
        <w:t xml:space="preserve">ой </w:t>
      </w:r>
      <w:r w:rsidRPr="001D0D4A">
        <w:rPr>
          <w:rFonts w:ascii="Times New Roman" w:hAnsi="Times New Roman"/>
          <w:color w:val="000000"/>
          <w:sz w:val="28"/>
          <w:szCs w:val="28"/>
        </w:rPr>
        <w:t>плат</w:t>
      </w:r>
      <w:r>
        <w:rPr>
          <w:rFonts w:ascii="Times New Roman" w:hAnsi="Times New Roman"/>
          <w:color w:val="000000"/>
          <w:sz w:val="28"/>
          <w:szCs w:val="28"/>
        </w:rPr>
        <w:t xml:space="preserve">ы </w:t>
      </w:r>
      <w:r w:rsidRPr="001D0D4A">
        <w:rPr>
          <w:rFonts w:ascii="Times New Roman" w:hAnsi="Times New Roman"/>
          <w:color w:val="000000"/>
          <w:sz w:val="28"/>
          <w:szCs w:val="28"/>
        </w:rPr>
        <w:t>работников организаций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на 1 руб. при неизменных среднедушевых денежных доходах </w:t>
      </w:r>
      <w:r>
        <w:rPr>
          <w:rFonts w:ascii="Times New Roman" w:hAnsi="Times New Roman"/>
          <w:color w:val="000000"/>
          <w:sz w:val="28"/>
          <w:szCs w:val="28"/>
        </w:rPr>
        <w:t xml:space="preserve">и неизменном </w:t>
      </w:r>
      <w:r w:rsidRPr="005D4B2E">
        <w:rPr>
          <w:rFonts w:ascii="Times New Roman" w:hAnsi="Times New Roman"/>
          <w:color w:val="000000"/>
          <w:sz w:val="28"/>
          <w:szCs w:val="28"/>
        </w:rPr>
        <w:t>индекс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 w:rsidRPr="005D4B2E">
        <w:rPr>
          <w:rFonts w:ascii="Times New Roman" w:hAnsi="Times New Roman"/>
          <w:color w:val="000000"/>
          <w:sz w:val="28"/>
          <w:szCs w:val="28"/>
        </w:rPr>
        <w:t xml:space="preserve"> потребительских це</w:t>
      </w:r>
      <w:r>
        <w:rPr>
          <w:rFonts w:ascii="Times New Roman" w:hAnsi="Times New Roman"/>
          <w:color w:val="000000"/>
          <w:sz w:val="28"/>
          <w:szCs w:val="28"/>
        </w:rPr>
        <w:t>н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потребление сахара на душу населения </w:t>
      </w:r>
      <w:r w:rsidR="00C658C7">
        <w:rPr>
          <w:rFonts w:ascii="Times New Roman" w:eastAsiaTheme="minorEastAsia" w:hAnsi="Times New Roman" w:cs="Times New Roman"/>
          <w:sz w:val="28"/>
          <w:szCs w:val="28"/>
        </w:rPr>
        <w:t>уменьшается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в среднем на 0,001 кг.</w:t>
      </w:r>
    </w:p>
    <w:p w:rsidR="00AA7059" w:rsidRDefault="00AA7059" w:rsidP="00AA7059">
      <w:pPr>
        <w:spacing w:after="0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Коэффициент регрессии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b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=-2,268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, следовательно, при увеличении </w:t>
      </w:r>
      <w:r w:rsidR="00A5270A" w:rsidRPr="005D4B2E">
        <w:rPr>
          <w:rFonts w:ascii="Times New Roman" w:hAnsi="Times New Roman"/>
          <w:color w:val="000000"/>
          <w:sz w:val="28"/>
          <w:szCs w:val="28"/>
        </w:rPr>
        <w:t>индекс</w:t>
      </w:r>
      <w:r w:rsidR="00A5270A">
        <w:rPr>
          <w:rFonts w:ascii="Times New Roman" w:hAnsi="Times New Roman"/>
          <w:color w:val="000000"/>
          <w:sz w:val="28"/>
          <w:szCs w:val="28"/>
        </w:rPr>
        <w:t>а</w:t>
      </w:r>
      <w:r w:rsidR="00A5270A" w:rsidRPr="005D4B2E">
        <w:rPr>
          <w:rFonts w:ascii="Times New Roman" w:hAnsi="Times New Roman"/>
          <w:color w:val="000000"/>
          <w:sz w:val="28"/>
          <w:szCs w:val="28"/>
        </w:rPr>
        <w:t xml:space="preserve"> потребительских це</w:t>
      </w:r>
      <w:r w:rsidR="00A5270A">
        <w:rPr>
          <w:rFonts w:ascii="Times New Roman" w:hAnsi="Times New Roman"/>
          <w:color w:val="000000"/>
          <w:sz w:val="28"/>
          <w:szCs w:val="28"/>
        </w:rPr>
        <w:t>н</w:t>
      </w:r>
      <w:r w:rsidR="00A5270A" w:rsidRPr="001D0D4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A5270A">
        <w:rPr>
          <w:rFonts w:ascii="Times New Roman" w:eastAsiaTheme="minorEastAsia" w:hAnsi="Times New Roman" w:cs="Times New Roman"/>
          <w:sz w:val="28"/>
          <w:szCs w:val="28"/>
        </w:rPr>
        <w:t>на 1%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при неизменных среднедушевых денежных доходах </w:t>
      </w:r>
      <w:r>
        <w:rPr>
          <w:rFonts w:ascii="Times New Roman" w:hAnsi="Times New Roman"/>
          <w:color w:val="000000"/>
          <w:sz w:val="28"/>
          <w:szCs w:val="28"/>
        </w:rPr>
        <w:t>и неизменно</w:t>
      </w:r>
      <w:r w:rsidR="00F73749">
        <w:rPr>
          <w:rFonts w:ascii="Times New Roman" w:hAnsi="Times New Roman"/>
          <w:color w:val="000000"/>
          <w:sz w:val="28"/>
          <w:szCs w:val="28"/>
        </w:rPr>
        <w:t>й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F73749" w:rsidRPr="001D0D4A">
        <w:rPr>
          <w:rFonts w:ascii="Times New Roman" w:hAnsi="Times New Roman"/>
          <w:color w:val="000000"/>
          <w:sz w:val="28"/>
          <w:szCs w:val="28"/>
        </w:rPr>
        <w:t>среднемесячн</w:t>
      </w:r>
      <w:r w:rsidR="00F73749">
        <w:rPr>
          <w:rFonts w:ascii="Times New Roman" w:hAnsi="Times New Roman"/>
          <w:color w:val="000000"/>
          <w:sz w:val="28"/>
          <w:szCs w:val="28"/>
        </w:rPr>
        <w:t>ой</w:t>
      </w:r>
      <w:r w:rsidR="00F73749" w:rsidRPr="001D0D4A">
        <w:rPr>
          <w:rFonts w:ascii="Times New Roman" w:hAnsi="Times New Roman"/>
          <w:color w:val="000000"/>
          <w:sz w:val="28"/>
          <w:szCs w:val="28"/>
        </w:rPr>
        <w:t xml:space="preserve"> номинальн</w:t>
      </w:r>
      <w:r w:rsidR="00F73749">
        <w:rPr>
          <w:rFonts w:ascii="Times New Roman" w:hAnsi="Times New Roman"/>
          <w:color w:val="000000"/>
          <w:sz w:val="28"/>
          <w:szCs w:val="28"/>
        </w:rPr>
        <w:t>ой</w:t>
      </w:r>
      <w:r w:rsidR="00F73749" w:rsidRPr="001D0D4A">
        <w:rPr>
          <w:rFonts w:ascii="Times New Roman" w:hAnsi="Times New Roman"/>
          <w:color w:val="000000"/>
          <w:sz w:val="28"/>
          <w:szCs w:val="28"/>
        </w:rPr>
        <w:t xml:space="preserve"> начисленн</w:t>
      </w:r>
      <w:r w:rsidR="00F73749">
        <w:rPr>
          <w:rFonts w:ascii="Times New Roman" w:hAnsi="Times New Roman"/>
          <w:color w:val="000000"/>
          <w:sz w:val="28"/>
          <w:szCs w:val="28"/>
        </w:rPr>
        <w:t>ой</w:t>
      </w:r>
      <w:r w:rsidR="00F73749" w:rsidRPr="001D0D4A">
        <w:rPr>
          <w:rFonts w:ascii="Times New Roman" w:hAnsi="Times New Roman"/>
          <w:color w:val="000000"/>
          <w:sz w:val="28"/>
          <w:szCs w:val="28"/>
        </w:rPr>
        <w:t xml:space="preserve"> заработн</w:t>
      </w:r>
      <w:r w:rsidR="00F73749">
        <w:rPr>
          <w:rFonts w:ascii="Times New Roman" w:hAnsi="Times New Roman"/>
          <w:color w:val="000000"/>
          <w:sz w:val="28"/>
          <w:szCs w:val="28"/>
        </w:rPr>
        <w:t xml:space="preserve">ой </w:t>
      </w:r>
      <w:r w:rsidR="00F73749" w:rsidRPr="001D0D4A">
        <w:rPr>
          <w:rFonts w:ascii="Times New Roman" w:hAnsi="Times New Roman"/>
          <w:color w:val="000000"/>
          <w:sz w:val="28"/>
          <w:szCs w:val="28"/>
        </w:rPr>
        <w:t>плат</w:t>
      </w:r>
      <w:r w:rsidR="00F73749">
        <w:rPr>
          <w:rFonts w:ascii="Times New Roman" w:hAnsi="Times New Roman"/>
          <w:color w:val="000000"/>
          <w:sz w:val="28"/>
          <w:szCs w:val="28"/>
        </w:rPr>
        <w:t xml:space="preserve">е </w:t>
      </w:r>
      <w:r w:rsidR="00F73749" w:rsidRPr="001D0D4A">
        <w:rPr>
          <w:rFonts w:ascii="Times New Roman" w:hAnsi="Times New Roman"/>
          <w:color w:val="000000"/>
          <w:sz w:val="28"/>
          <w:szCs w:val="28"/>
        </w:rPr>
        <w:t>работников организаций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F73749">
        <w:rPr>
          <w:rFonts w:ascii="Times New Roman" w:eastAsiaTheme="minorEastAsia" w:hAnsi="Times New Roman" w:cs="Times New Roman"/>
          <w:sz w:val="28"/>
          <w:szCs w:val="28"/>
        </w:rPr>
        <w:t>потребление сахара на душу населения уменьшается в среднем на 2,268 кг</w:t>
      </w:r>
      <w:r>
        <w:rPr>
          <w:rFonts w:ascii="Times New Roman" w:eastAsiaTheme="minorEastAsia" w:hAnsi="Times New Roman" w:cs="Times New Roman"/>
          <w:sz w:val="28"/>
          <w:szCs w:val="28"/>
        </w:rPr>
        <w:t>.</w:t>
      </w:r>
    </w:p>
    <w:p w:rsidR="00760381" w:rsidRDefault="00760381" w:rsidP="00760381">
      <w:pPr>
        <w:spacing w:after="0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Свободный член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a=282,279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не имеет экономического смысла.</w:t>
      </w:r>
    </w:p>
    <w:p w:rsidR="00760381" w:rsidRDefault="00760381" w:rsidP="00760381">
      <w:pPr>
        <w:spacing w:after="0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D37DA5" w:rsidRDefault="00D37DA5" w:rsidP="00D37DA5">
      <w:pPr>
        <w:spacing w:after="0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b/>
          <w:sz w:val="28"/>
          <w:szCs w:val="28"/>
        </w:rPr>
        <w:t>3.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Для вычисления средней относительной ошибки аппроксимации рассмотрим остатки модели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E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i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Y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i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-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Y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ti</m:t>
            </m:r>
          </m:sub>
        </m:sSub>
      </m:oMath>
      <w:r>
        <w:rPr>
          <w:rFonts w:ascii="Times New Roman" w:eastAsiaTheme="minorEastAsia" w:hAnsi="Times New Roman" w:cs="Times New Roman"/>
          <w:sz w:val="28"/>
          <w:szCs w:val="28"/>
        </w:rPr>
        <w:t>, содержащиеся в столбце "Остатки" итогов регрессии (таблица "Вывод остатка"). Дополним таблицу столбцом относительных погрешностей, который вычислим по формуле</w:t>
      </w:r>
    </w:p>
    <w:p w:rsidR="00D37DA5" w:rsidRDefault="00444A4A" w:rsidP="00D37DA5">
      <w:pPr>
        <w:spacing w:after="0"/>
        <w:jc w:val="center"/>
        <w:rPr>
          <w:rFonts w:ascii="Times New Roman" w:eastAsiaTheme="minorEastAsia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E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отнi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  <m:d>
            <m:dPr>
              <m:begChr m:val="|"/>
              <m:endChr m:val="|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dPr>
            <m:e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  <m:t>E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i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Y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i</m:t>
                      </m:r>
                    </m:sub>
                  </m:sSub>
                </m:den>
              </m:f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</w:rPr>
            <m:t>∙100</m:t>
          </m:r>
        </m:oMath>
      </m:oMathPara>
    </w:p>
    <w:p w:rsidR="00D37DA5" w:rsidRDefault="00D37DA5" w:rsidP="00D37DA5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с помощью функции 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ABS</w:t>
      </w:r>
      <w:r>
        <w:rPr>
          <w:rFonts w:ascii="Times New Roman" w:eastAsiaTheme="minorEastAsia" w:hAnsi="Times New Roman" w:cs="Times New Roman"/>
          <w:sz w:val="28"/>
          <w:szCs w:val="28"/>
        </w:rPr>
        <w:t>.</w:t>
      </w:r>
    </w:p>
    <w:p w:rsidR="00D37DA5" w:rsidRDefault="00D37DA5" w:rsidP="00D37DA5">
      <w:pPr>
        <w:spacing w:after="0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По столбцу относительных погрешностей найдем среднее значение.</w:t>
      </w:r>
    </w:p>
    <w:p w:rsidR="00D37DA5" w:rsidRDefault="00D37DA5" w:rsidP="00874DE5">
      <w:pPr>
        <w:spacing w:after="0"/>
        <w:jc w:val="center"/>
        <w:rPr>
          <w:rFonts w:ascii="Times New Roman" w:eastAsiaTheme="minorEastAsia" w:hAnsi="Times New Roman" w:cs="Times New Roman"/>
          <w:sz w:val="28"/>
          <w:szCs w:val="28"/>
        </w:rPr>
      </w:pPr>
    </w:p>
    <w:tbl>
      <w:tblPr>
        <w:tblW w:w="4380" w:type="dxa"/>
        <w:jc w:val="center"/>
        <w:tblInd w:w="108" w:type="dxa"/>
        <w:tblLook w:val="04A0"/>
      </w:tblPr>
      <w:tblGrid>
        <w:gridCol w:w="2260"/>
        <w:gridCol w:w="2120"/>
      </w:tblGrid>
      <w:tr w:rsidR="00874DE5" w:rsidRPr="00874DE5" w:rsidTr="00874DE5">
        <w:trPr>
          <w:trHeight w:val="300"/>
          <w:jc w:val="center"/>
        </w:trPr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000000" w:fill="EEECE1"/>
            <w:vAlign w:val="bottom"/>
            <w:hideMark/>
          </w:tcPr>
          <w:p w:rsidR="00874DE5" w:rsidRPr="00874DE5" w:rsidRDefault="00874DE5" w:rsidP="00874D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0000"/>
                <w:lang w:eastAsia="ru-RU"/>
              </w:rPr>
            </w:pPr>
            <w:r w:rsidRPr="00874DE5">
              <w:rPr>
                <w:rFonts w:ascii="Calibri" w:eastAsia="Times New Roman" w:hAnsi="Calibri" w:cs="Times New Roman"/>
                <w:b/>
                <w:bCs/>
                <w:color w:val="FF0000"/>
                <w:lang w:eastAsia="ru-RU"/>
              </w:rPr>
              <w:t>Среднее значение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000000" w:fill="EEECE1"/>
            <w:vAlign w:val="bottom"/>
            <w:hideMark/>
          </w:tcPr>
          <w:p w:rsidR="00874DE5" w:rsidRPr="00874DE5" w:rsidRDefault="00874DE5" w:rsidP="00874D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0000"/>
                <w:lang w:eastAsia="ru-RU"/>
              </w:rPr>
            </w:pPr>
            <w:r w:rsidRPr="00874DE5">
              <w:rPr>
                <w:rFonts w:ascii="Calibri" w:eastAsia="Times New Roman" w:hAnsi="Calibri" w:cs="Times New Roman"/>
                <w:b/>
                <w:bCs/>
                <w:color w:val="FF0000"/>
                <w:lang w:eastAsia="ru-RU"/>
              </w:rPr>
              <w:t>9,958653083</w:t>
            </w:r>
          </w:p>
        </w:tc>
      </w:tr>
    </w:tbl>
    <w:p w:rsidR="00874DE5" w:rsidRDefault="00874DE5" w:rsidP="00874DE5">
      <w:pPr>
        <w:spacing w:after="0"/>
        <w:jc w:val="center"/>
        <w:rPr>
          <w:rFonts w:ascii="Times New Roman" w:eastAsiaTheme="minorEastAsia" w:hAnsi="Times New Roman" w:cs="Times New Roman"/>
          <w:sz w:val="28"/>
          <w:szCs w:val="28"/>
        </w:rPr>
      </w:pPr>
    </w:p>
    <w:p w:rsidR="00D37DA5" w:rsidRDefault="00D37DA5" w:rsidP="00D37DA5">
      <w:pPr>
        <w:spacing w:after="0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Так как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acc>
              <m:accPr>
                <m:chr m:val="̅"/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en-US"/>
                  </w:rPr>
                </m:ctrlPr>
              </m:acc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E</m:t>
                </m:r>
              </m:e>
            </m:acc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отн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=9,96%&lt;10%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>, то точность модели удовлетворительная.</w:t>
      </w:r>
    </w:p>
    <w:p w:rsidR="00E42278" w:rsidRDefault="00E42278" w:rsidP="00E42278">
      <w:pPr>
        <w:spacing w:after="0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Проверим значимость полученного уравнения с помощью </w:t>
      </w:r>
      <w:r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  <w:t>F</w:t>
      </w:r>
      <w:r>
        <w:rPr>
          <w:rFonts w:ascii="Times New Roman" w:eastAsiaTheme="minorEastAsia" w:hAnsi="Times New Roman" w:cs="Times New Roman"/>
          <w:sz w:val="28"/>
          <w:szCs w:val="28"/>
        </w:rPr>
        <w:t>-критерия Фишера.</w:t>
      </w:r>
    </w:p>
    <w:p w:rsidR="00E42278" w:rsidRDefault="00E42278" w:rsidP="00E42278">
      <w:pPr>
        <w:spacing w:after="0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proofErr w:type="gramStart"/>
      <w:r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  <w:t>F</w:t>
      </w:r>
      <w:r>
        <w:rPr>
          <w:rFonts w:ascii="Times New Roman" w:eastAsiaTheme="minorEastAsia" w:hAnsi="Times New Roman" w:cs="Times New Roman"/>
          <w:sz w:val="28"/>
          <w:szCs w:val="28"/>
        </w:rPr>
        <w:t>-статистика определена в таблице "Дисперсионный анализ" итогов регрессии.</w:t>
      </w:r>
      <w:proofErr w:type="gramEnd"/>
    </w:p>
    <w:tbl>
      <w:tblPr>
        <w:tblW w:w="1320" w:type="dxa"/>
        <w:jc w:val="center"/>
        <w:tblInd w:w="108" w:type="dxa"/>
        <w:tblLook w:val="04A0"/>
      </w:tblPr>
      <w:tblGrid>
        <w:gridCol w:w="1320"/>
      </w:tblGrid>
      <w:tr w:rsidR="00E42278" w:rsidRPr="00E42278" w:rsidTr="00E42278">
        <w:trPr>
          <w:trHeight w:val="315"/>
          <w:jc w:val="center"/>
        </w:trPr>
        <w:tc>
          <w:tcPr>
            <w:tcW w:w="132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000000" w:fill="EEECE1"/>
            <w:vAlign w:val="bottom"/>
            <w:hideMark/>
          </w:tcPr>
          <w:p w:rsidR="00E42278" w:rsidRPr="00E42278" w:rsidRDefault="00E42278" w:rsidP="00E422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FF0000"/>
                <w:lang w:eastAsia="ru-RU"/>
              </w:rPr>
            </w:pPr>
            <w:r w:rsidRPr="00E42278">
              <w:rPr>
                <w:rFonts w:ascii="Calibri" w:eastAsia="Times New Roman" w:hAnsi="Calibri" w:cs="Times New Roman"/>
                <w:b/>
                <w:bCs/>
                <w:i/>
                <w:iCs/>
                <w:color w:val="FF0000"/>
                <w:lang w:eastAsia="ru-RU"/>
              </w:rPr>
              <w:t>F</w:t>
            </w:r>
          </w:p>
        </w:tc>
      </w:tr>
      <w:tr w:rsidR="00E42278" w:rsidRPr="00E42278" w:rsidTr="00E42278">
        <w:trPr>
          <w:trHeight w:val="315"/>
          <w:jc w:val="center"/>
        </w:trPr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000000" w:fill="EEECE1"/>
            <w:vAlign w:val="bottom"/>
            <w:hideMark/>
          </w:tcPr>
          <w:p w:rsidR="00E42278" w:rsidRPr="00E42278" w:rsidRDefault="00E42278" w:rsidP="00E422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FF0000"/>
                <w:lang w:eastAsia="ru-RU"/>
              </w:rPr>
            </w:pPr>
            <w:r w:rsidRPr="00E42278">
              <w:rPr>
                <w:rFonts w:ascii="Calibri" w:eastAsia="Times New Roman" w:hAnsi="Calibri" w:cs="Times New Roman"/>
                <w:b/>
                <w:bCs/>
                <w:color w:val="FF0000"/>
                <w:lang w:eastAsia="ru-RU"/>
              </w:rPr>
              <w:t>4,08965202</w:t>
            </w:r>
          </w:p>
        </w:tc>
      </w:tr>
    </w:tbl>
    <w:p w:rsidR="00E42278" w:rsidRDefault="00E42278" w:rsidP="00E42278">
      <w:pPr>
        <w:spacing w:after="0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E42278" w:rsidRDefault="00E42278" w:rsidP="00E42278">
      <w:pPr>
        <w:spacing w:after="0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С помощью функции </w:t>
      </w:r>
      <w:proofErr w:type="gramStart"/>
      <w:r w:rsidRPr="00DA3E74">
        <w:rPr>
          <w:rFonts w:ascii="Times New Roman" w:eastAsiaTheme="minorEastAsia" w:hAnsi="Times New Roman" w:cs="Times New Roman"/>
          <w:sz w:val="28"/>
          <w:szCs w:val="28"/>
        </w:rPr>
        <w:t>F</w:t>
      </w:r>
      <w:proofErr w:type="gramEnd"/>
      <w:r w:rsidRPr="00DA3E74">
        <w:rPr>
          <w:rFonts w:ascii="Times New Roman" w:eastAsiaTheme="minorEastAsia" w:hAnsi="Times New Roman" w:cs="Times New Roman"/>
          <w:sz w:val="28"/>
          <w:szCs w:val="28"/>
        </w:rPr>
        <w:t>РАСПОБР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для уровня значимости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α=5%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и числа степеней свободы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k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=3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и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k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=8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найдем критическое значение.</w:t>
      </w:r>
    </w:p>
    <w:tbl>
      <w:tblPr>
        <w:tblW w:w="3280" w:type="dxa"/>
        <w:jc w:val="center"/>
        <w:tblInd w:w="108" w:type="dxa"/>
        <w:tblLook w:val="04A0"/>
      </w:tblPr>
      <w:tblGrid>
        <w:gridCol w:w="1620"/>
        <w:gridCol w:w="1660"/>
      </w:tblGrid>
      <w:tr w:rsidR="002B4C09" w:rsidRPr="002B4C09" w:rsidTr="002B4C09">
        <w:trPr>
          <w:trHeight w:val="315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000000" w:fill="EEECE1"/>
            <w:vAlign w:val="bottom"/>
            <w:hideMark/>
          </w:tcPr>
          <w:p w:rsidR="002B4C09" w:rsidRPr="002B4C09" w:rsidRDefault="002B4C09" w:rsidP="002B4C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proofErr w:type="spellStart"/>
            <w:proofErr w:type="gramStart"/>
            <w:r w:rsidRPr="002B4C09">
              <w:rPr>
                <w:rFonts w:ascii="Calibri" w:eastAsia="Times New Roman" w:hAnsi="Calibri" w:cs="Times New Roman"/>
                <w:color w:val="000000"/>
                <w:lang w:eastAsia="ru-RU"/>
              </w:rPr>
              <w:t>F</w:t>
            </w:r>
            <w:proofErr w:type="gramEnd"/>
            <w:r w:rsidRPr="002B4C09">
              <w:rPr>
                <w:rFonts w:ascii="Calibri" w:eastAsia="Times New Roman" w:hAnsi="Calibri" w:cs="Times New Roman"/>
                <w:color w:val="000000"/>
                <w:lang w:eastAsia="ru-RU"/>
              </w:rPr>
              <w:t>кр=</w:t>
            </w:r>
            <w:proofErr w:type="spellEnd"/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EEECE1"/>
            <w:vAlign w:val="bottom"/>
            <w:hideMark/>
          </w:tcPr>
          <w:p w:rsidR="002B4C09" w:rsidRPr="002B4C09" w:rsidRDefault="002B4C09" w:rsidP="002B4C0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B4C09">
              <w:rPr>
                <w:rFonts w:ascii="Calibri" w:eastAsia="Times New Roman" w:hAnsi="Calibri" w:cs="Times New Roman"/>
                <w:color w:val="000000"/>
                <w:lang w:eastAsia="ru-RU"/>
              </w:rPr>
              <w:t>4,066180557</w:t>
            </w:r>
          </w:p>
        </w:tc>
      </w:tr>
    </w:tbl>
    <w:p w:rsidR="002B4C09" w:rsidRDefault="002B4C09" w:rsidP="00E42278">
      <w:pPr>
        <w:spacing w:after="0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E42278" w:rsidRDefault="00E42278" w:rsidP="00E42278">
      <w:pPr>
        <w:spacing w:after="0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Так как </w:t>
      </w:r>
      <m:oMath>
        <m:r>
          <w:rPr>
            <w:rFonts w:ascii="Cambria Math" w:hAnsi="Cambria Math" w:cs="Times New Roman"/>
            <w:sz w:val="28"/>
            <w:szCs w:val="28"/>
          </w:rPr>
          <m:t>F=4,0897&gt;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F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кр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=4,0662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, то полученное уравнение является значимым, его использование целесообразно, зависимая переменная </w:t>
      </w:r>
      <w:r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  <w:t>Y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достаточно хорошо описывается включенн</w:t>
      </w:r>
      <w:r w:rsidR="00547AF2">
        <w:rPr>
          <w:rFonts w:ascii="Times New Roman" w:eastAsiaTheme="minorEastAsia" w:hAnsi="Times New Roman" w:cs="Times New Roman"/>
          <w:sz w:val="28"/>
          <w:szCs w:val="28"/>
        </w:rPr>
        <w:t>ыми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в модель факторн</w:t>
      </w:r>
      <w:r w:rsidR="00547AF2">
        <w:rPr>
          <w:rFonts w:ascii="Times New Roman" w:eastAsiaTheme="minorEastAsia" w:hAnsi="Times New Roman" w:cs="Times New Roman"/>
          <w:sz w:val="28"/>
          <w:szCs w:val="28"/>
        </w:rPr>
        <w:t>ыми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переменн</w:t>
      </w:r>
      <w:r w:rsidR="00547AF2">
        <w:rPr>
          <w:rFonts w:ascii="Times New Roman" w:eastAsiaTheme="minorEastAsia" w:hAnsi="Times New Roman" w:cs="Times New Roman"/>
          <w:sz w:val="28"/>
          <w:szCs w:val="28"/>
        </w:rPr>
        <w:t xml:space="preserve">ыми </w:t>
      </w:r>
      <w:r w:rsidR="00547AF2">
        <w:rPr>
          <w:rFonts w:ascii="Times New Roman" w:eastAsiaTheme="minorEastAsia" w:hAnsi="Times New Roman" w:cs="Times New Roman"/>
          <w:i/>
          <w:sz w:val="28"/>
          <w:szCs w:val="28"/>
        </w:rPr>
        <w:t>Х</w:t>
      </w:r>
      <w:proofErr w:type="gramStart"/>
      <w:r w:rsidR="00547AF2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1</w:t>
      </w:r>
      <w:proofErr w:type="gramEnd"/>
      <w:r w:rsidR="00547AF2">
        <w:rPr>
          <w:rFonts w:ascii="Times New Roman" w:eastAsiaTheme="minorEastAsia" w:hAnsi="Times New Roman" w:cs="Times New Roman"/>
          <w:sz w:val="28"/>
          <w:szCs w:val="28"/>
        </w:rPr>
        <w:t xml:space="preserve">, </w:t>
      </w:r>
      <w:r w:rsidR="00547AF2">
        <w:rPr>
          <w:rFonts w:ascii="Times New Roman" w:eastAsiaTheme="minorEastAsia" w:hAnsi="Times New Roman" w:cs="Times New Roman"/>
          <w:i/>
          <w:sz w:val="28"/>
          <w:szCs w:val="28"/>
        </w:rPr>
        <w:t>Х</w:t>
      </w:r>
      <w:r w:rsidR="00547AF2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2</w:t>
      </w:r>
      <w:r w:rsidR="00547AF2">
        <w:rPr>
          <w:rFonts w:ascii="Times New Roman" w:eastAsiaTheme="minorEastAsia" w:hAnsi="Times New Roman" w:cs="Times New Roman"/>
          <w:sz w:val="28"/>
          <w:szCs w:val="28"/>
        </w:rPr>
        <w:t xml:space="preserve"> и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>
        <w:rPr>
          <w:rFonts w:ascii="Times New Roman" w:eastAsiaTheme="minorEastAsia" w:hAnsi="Times New Roman" w:cs="Times New Roman"/>
          <w:i/>
          <w:sz w:val="28"/>
          <w:szCs w:val="28"/>
        </w:rPr>
        <w:t>Х</w:t>
      </w:r>
      <w:r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3</w:t>
      </w:r>
      <w:r>
        <w:rPr>
          <w:rFonts w:ascii="Times New Roman" w:eastAsiaTheme="minorEastAsia" w:hAnsi="Times New Roman" w:cs="Times New Roman"/>
          <w:sz w:val="28"/>
          <w:szCs w:val="28"/>
        </w:rPr>
        <w:t>.</w:t>
      </w:r>
    </w:p>
    <w:p w:rsidR="00AE5694" w:rsidRDefault="00AE5694" w:rsidP="00AE5694">
      <w:pPr>
        <w:spacing w:after="0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lastRenderedPageBreak/>
        <w:t>К</w:t>
      </w:r>
      <w:r w:rsidRPr="00B07C91">
        <w:rPr>
          <w:rFonts w:ascii="Times New Roman" w:eastAsiaTheme="minorEastAsia" w:hAnsi="Times New Roman" w:cs="Times New Roman"/>
          <w:sz w:val="28"/>
          <w:szCs w:val="28"/>
        </w:rPr>
        <w:t>оэффициент детерминации опре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делен для </w:t>
      </w:r>
      <w:r w:rsidR="00411676">
        <w:rPr>
          <w:rFonts w:ascii="Times New Roman" w:eastAsiaTheme="minorEastAsia" w:hAnsi="Times New Roman" w:cs="Times New Roman"/>
          <w:sz w:val="28"/>
          <w:szCs w:val="28"/>
        </w:rPr>
        <w:t xml:space="preserve">рассматриваемой 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модели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Y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t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=282,279+0,001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X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-0,001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X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-2,268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X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</m:t>
            </m:r>
          </m:sub>
        </m:sSub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в таблице "Регрессионная статистика" итогов регрессии, полученных с помощью 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MS</w:t>
      </w:r>
      <w:r w:rsidRPr="00B07C91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Excel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(строка "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R</w:t>
      </w:r>
      <w:r>
        <w:rPr>
          <w:rFonts w:ascii="Times New Roman" w:eastAsiaTheme="minorEastAsia" w:hAnsi="Times New Roman" w:cs="Times New Roman"/>
          <w:sz w:val="28"/>
          <w:szCs w:val="28"/>
        </w:rPr>
        <w:t>-квадрат").</w:t>
      </w:r>
    </w:p>
    <w:tbl>
      <w:tblPr>
        <w:tblW w:w="4300" w:type="dxa"/>
        <w:jc w:val="center"/>
        <w:tblInd w:w="108" w:type="dxa"/>
        <w:tblLook w:val="04A0"/>
      </w:tblPr>
      <w:tblGrid>
        <w:gridCol w:w="2480"/>
        <w:gridCol w:w="1820"/>
      </w:tblGrid>
      <w:tr w:rsidR="00256E8F" w:rsidRPr="00256E8F" w:rsidTr="00256E8F">
        <w:trPr>
          <w:trHeight w:val="315"/>
          <w:jc w:val="center"/>
        </w:trPr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shd w:val="clear" w:color="000000" w:fill="EEECE1"/>
            <w:vAlign w:val="bottom"/>
            <w:hideMark/>
          </w:tcPr>
          <w:p w:rsidR="00256E8F" w:rsidRPr="00256E8F" w:rsidRDefault="00256E8F" w:rsidP="00256E8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0000"/>
                <w:lang w:eastAsia="ru-RU"/>
              </w:rPr>
            </w:pPr>
            <w:r w:rsidRPr="00256E8F">
              <w:rPr>
                <w:rFonts w:ascii="Calibri" w:eastAsia="Times New Roman" w:hAnsi="Calibri" w:cs="Times New Roman"/>
                <w:b/>
                <w:bCs/>
                <w:color w:val="FF0000"/>
                <w:lang w:eastAsia="ru-RU"/>
              </w:rPr>
              <w:t>R-квадрат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000000" w:fill="EEECE1"/>
            <w:vAlign w:val="bottom"/>
            <w:hideMark/>
          </w:tcPr>
          <w:p w:rsidR="00256E8F" w:rsidRPr="00256E8F" w:rsidRDefault="00256E8F" w:rsidP="00256E8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FF0000"/>
                <w:lang w:eastAsia="ru-RU"/>
              </w:rPr>
            </w:pPr>
            <w:r w:rsidRPr="00256E8F">
              <w:rPr>
                <w:rFonts w:ascii="Calibri" w:eastAsia="Times New Roman" w:hAnsi="Calibri" w:cs="Times New Roman"/>
                <w:b/>
                <w:bCs/>
                <w:color w:val="FF0000"/>
                <w:lang w:eastAsia="ru-RU"/>
              </w:rPr>
              <w:t>0,605307744</w:t>
            </w:r>
          </w:p>
        </w:tc>
      </w:tr>
    </w:tbl>
    <w:p w:rsidR="00256E8F" w:rsidRDefault="00256E8F" w:rsidP="00AE5694">
      <w:pPr>
        <w:spacing w:after="0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256E8F" w:rsidRDefault="00AE5694" w:rsidP="00256E8F">
      <w:pPr>
        <w:spacing w:after="0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Таким образом, вариация </w:t>
      </w:r>
      <w:r w:rsidR="00256E8F">
        <w:rPr>
          <w:rFonts w:ascii="Times New Roman" w:eastAsiaTheme="minorEastAsia" w:hAnsi="Times New Roman" w:cs="Times New Roman"/>
          <w:sz w:val="28"/>
          <w:szCs w:val="28"/>
        </w:rPr>
        <w:t>потребления сахара на душу населения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Y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на </w:t>
      </w:r>
      <w:r w:rsidR="00256E8F">
        <w:rPr>
          <w:rFonts w:ascii="Times New Roman" w:eastAsiaTheme="minorEastAsia" w:hAnsi="Times New Roman" w:cs="Times New Roman"/>
          <w:sz w:val="28"/>
          <w:szCs w:val="28"/>
        </w:rPr>
        <w:t>60,5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% объясняется изменением </w:t>
      </w:r>
      <w:r w:rsidR="00256E8F">
        <w:rPr>
          <w:rFonts w:ascii="Times New Roman" w:eastAsiaTheme="minorEastAsia" w:hAnsi="Times New Roman" w:cs="Times New Roman"/>
          <w:sz w:val="28"/>
          <w:szCs w:val="28"/>
        </w:rPr>
        <w:t xml:space="preserve">включенных в модель факторов </w:t>
      </w:r>
      <w:r w:rsidR="00256E8F">
        <w:rPr>
          <w:rFonts w:ascii="Times New Roman" w:eastAsiaTheme="minorEastAsia" w:hAnsi="Times New Roman" w:cs="Times New Roman"/>
          <w:i/>
          <w:sz w:val="28"/>
          <w:szCs w:val="28"/>
        </w:rPr>
        <w:t>Х</w:t>
      </w:r>
      <w:proofErr w:type="gramStart"/>
      <w:r w:rsidR="00256E8F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1</w:t>
      </w:r>
      <w:proofErr w:type="gramEnd"/>
      <w:r w:rsidR="00256E8F">
        <w:rPr>
          <w:rFonts w:ascii="Times New Roman" w:eastAsiaTheme="minorEastAsia" w:hAnsi="Times New Roman" w:cs="Times New Roman"/>
          <w:sz w:val="28"/>
          <w:szCs w:val="28"/>
        </w:rPr>
        <w:t xml:space="preserve">, </w:t>
      </w:r>
      <w:r w:rsidR="00256E8F">
        <w:rPr>
          <w:rFonts w:ascii="Times New Roman" w:eastAsiaTheme="minorEastAsia" w:hAnsi="Times New Roman" w:cs="Times New Roman"/>
          <w:i/>
          <w:sz w:val="28"/>
          <w:szCs w:val="28"/>
        </w:rPr>
        <w:t>Х</w:t>
      </w:r>
      <w:r w:rsidR="00256E8F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2</w:t>
      </w:r>
      <w:r w:rsidR="00256E8F">
        <w:rPr>
          <w:rFonts w:ascii="Times New Roman" w:eastAsiaTheme="minorEastAsia" w:hAnsi="Times New Roman" w:cs="Times New Roman"/>
          <w:sz w:val="28"/>
          <w:szCs w:val="28"/>
        </w:rPr>
        <w:t xml:space="preserve"> и </w:t>
      </w:r>
      <w:r w:rsidR="00256E8F">
        <w:rPr>
          <w:rFonts w:ascii="Times New Roman" w:eastAsiaTheme="minorEastAsia" w:hAnsi="Times New Roman" w:cs="Times New Roman"/>
          <w:i/>
          <w:sz w:val="28"/>
          <w:szCs w:val="28"/>
        </w:rPr>
        <w:t>Х</w:t>
      </w:r>
      <w:r w:rsidR="00256E8F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3</w:t>
      </w:r>
      <w:r w:rsidR="00256E8F">
        <w:rPr>
          <w:rFonts w:ascii="Times New Roman" w:eastAsiaTheme="minorEastAsia" w:hAnsi="Times New Roman" w:cs="Times New Roman"/>
          <w:sz w:val="28"/>
          <w:szCs w:val="28"/>
        </w:rPr>
        <w:t>.</w:t>
      </w:r>
    </w:p>
    <w:p w:rsidR="00EA0B0E" w:rsidRPr="00EA0B0E" w:rsidRDefault="00EA0B0E" w:rsidP="00EA0B0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0B0E">
        <w:rPr>
          <w:rFonts w:ascii="Times New Roman" w:hAnsi="Times New Roman" w:cs="Times New Roman"/>
          <w:sz w:val="28"/>
          <w:szCs w:val="28"/>
        </w:rPr>
        <w:t xml:space="preserve">Для проверки значимости найденных коэффициентов </w:t>
      </w:r>
      <w:r>
        <w:rPr>
          <w:rFonts w:ascii="Times New Roman" w:hAnsi="Times New Roman" w:cs="Times New Roman"/>
          <w:sz w:val="28"/>
          <w:szCs w:val="28"/>
        </w:rPr>
        <w:t>регрессии</w:t>
      </w:r>
      <w:r w:rsidRPr="00EA0B0E">
        <w:rPr>
          <w:rFonts w:ascii="Times New Roman" w:hAnsi="Times New Roman" w:cs="Times New Roman"/>
          <w:sz w:val="28"/>
          <w:szCs w:val="28"/>
        </w:rPr>
        <w:t xml:space="preserve"> используем критерий Стьюдента.</w:t>
      </w:r>
    </w:p>
    <w:p w:rsidR="00EA0B0E" w:rsidRDefault="00EA0B0E" w:rsidP="00EA0B0E">
      <w:pPr>
        <w:spacing w:after="0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proofErr w:type="gramStart"/>
      <w:r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  <w:t>t</w:t>
      </w:r>
      <w:r>
        <w:rPr>
          <w:rFonts w:ascii="Times New Roman" w:eastAsiaTheme="minorEastAsia" w:hAnsi="Times New Roman" w:cs="Times New Roman"/>
          <w:sz w:val="28"/>
          <w:szCs w:val="28"/>
        </w:rPr>
        <w:t>-статистики</w:t>
      </w:r>
      <w:proofErr w:type="gramEnd"/>
      <w:r>
        <w:rPr>
          <w:rFonts w:ascii="Times New Roman" w:eastAsiaTheme="minorEastAsia" w:hAnsi="Times New Roman" w:cs="Times New Roman"/>
          <w:sz w:val="28"/>
          <w:szCs w:val="28"/>
        </w:rPr>
        <w:t xml:space="preserve"> определены в столбце "</w:t>
      </w:r>
      <w:r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  <w:t>t</w:t>
      </w:r>
      <w:r>
        <w:rPr>
          <w:rFonts w:ascii="Times New Roman" w:eastAsiaTheme="minorEastAsia" w:hAnsi="Times New Roman" w:cs="Times New Roman"/>
          <w:sz w:val="28"/>
          <w:szCs w:val="28"/>
        </w:rPr>
        <w:t>-статистика".</w:t>
      </w:r>
    </w:p>
    <w:p w:rsidR="00EA0B0E" w:rsidRDefault="00EA0B0E" w:rsidP="00EA0B0E">
      <w:pPr>
        <w:spacing w:after="0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tbl>
      <w:tblPr>
        <w:tblW w:w="4600" w:type="dxa"/>
        <w:jc w:val="center"/>
        <w:tblInd w:w="108" w:type="dxa"/>
        <w:tblLook w:val="04A0"/>
      </w:tblPr>
      <w:tblGrid>
        <w:gridCol w:w="2480"/>
        <w:gridCol w:w="2120"/>
      </w:tblGrid>
      <w:tr w:rsidR="00AD6E8A" w:rsidRPr="00AD6E8A" w:rsidTr="00AD6E8A">
        <w:trPr>
          <w:trHeight w:val="315"/>
          <w:jc w:val="center"/>
        </w:trPr>
        <w:tc>
          <w:tcPr>
            <w:tcW w:w="248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D6E8A" w:rsidRPr="00AD6E8A" w:rsidRDefault="00AD6E8A" w:rsidP="00AD6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0000"/>
                <w:lang w:eastAsia="ru-RU"/>
              </w:rPr>
            </w:pPr>
            <w:r w:rsidRPr="00AD6E8A">
              <w:rPr>
                <w:rFonts w:ascii="Calibri" w:eastAsia="Times New Roman" w:hAnsi="Calibri" w:cs="Times New Roman"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000000" w:fill="EEECE1"/>
            <w:vAlign w:val="bottom"/>
            <w:hideMark/>
          </w:tcPr>
          <w:p w:rsidR="00AD6E8A" w:rsidRPr="00AD6E8A" w:rsidRDefault="00AD6E8A" w:rsidP="00AD6E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FF0000"/>
                <w:lang w:eastAsia="ru-RU"/>
              </w:rPr>
            </w:pPr>
            <w:r w:rsidRPr="00AD6E8A">
              <w:rPr>
                <w:rFonts w:ascii="Calibri" w:eastAsia="Times New Roman" w:hAnsi="Calibri" w:cs="Times New Roman"/>
                <w:b/>
                <w:bCs/>
                <w:i/>
                <w:iCs/>
                <w:color w:val="FF0000"/>
                <w:lang w:eastAsia="ru-RU"/>
              </w:rPr>
              <w:t>t-статистика</w:t>
            </w:r>
          </w:p>
        </w:tc>
      </w:tr>
      <w:tr w:rsidR="00AD6E8A" w:rsidRPr="00AD6E8A" w:rsidTr="00AD6E8A">
        <w:trPr>
          <w:trHeight w:val="315"/>
          <w:jc w:val="center"/>
        </w:trPr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D6E8A" w:rsidRPr="00AD6E8A" w:rsidRDefault="00AD6E8A" w:rsidP="00AD6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D6E8A">
              <w:rPr>
                <w:rFonts w:ascii="Calibri" w:eastAsia="Times New Roman" w:hAnsi="Calibri" w:cs="Times New Roman"/>
                <w:color w:val="000000"/>
                <w:lang w:eastAsia="ru-RU"/>
              </w:rPr>
              <w:t>Y-пересечение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000000" w:fill="EEECE1"/>
            <w:vAlign w:val="bottom"/>
            <w:hideMark/>
          </w:tcPr>
          <w:p w:rsidR="00AD6E8A" w:rsidRPr="00AD6E8A" w:rsidRDefault="00AD6E8A" w:rsidP="00AD6E8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FF0000"/>
                <w:lang w:eastAsia="ru-RU"/>
              </w:rPr>
            </w:pPr>
            <w:r w:rsidRPr="00AD6E8A">
              <w:rPr>
                <w:rFonts w:ascii="Calibri" w:eastAsia="Times New Roman" w:hAnsi="Calibri" w:cs="Times New Roman"/>
                <w:b/>
                <w:bCs/>
                <w:color w:val="FF0000"/>
                <w:lang w:eastAsia="ru-RU"/>
              </w:rPr>
              <w:t>1,597707245</w:t>
            </w:r>
          </w:p>
        </w:tc>
      </w:tr>
      <w:tr w:rsidR="00AD6E8A" w:rsidRPr="00AD6E8A" w:rsidTr="00AD6E8A">
        <w:trPr>
          <w:trHeight w:val="300"/>
          <w:jc w:val="center"/>
        </w:trPr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D6E8A" w:rsidRPr="00AD6E8A" w:rsidRDefault="00AD6E8A" w:rsidP="00AD6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D6E8A">
              <w:rPr>
                <w:rFonts w:ascii="Calibri" w:eastAsia="Times New Roman" w:hAnsi="Calibri" w:cs="Times New Roman"/>
                <w:color w:val="000000"/>
                <w:lang w:eastAsia="ru-RU"/>
              </w:rPr>
              <w:t>Х</w:t>
            </w:r>
            <w:proofErr w:type="gramStart"/>
            <w:r w:rsidRPr="00AD6E8A">
              <w:rPr>
                <w:rFonts w:ascii="Calibri" w:eastAsia="Times New Roman" w:hAnsi="Calibri" w:cs="Times New Roman"/>
                <w:color w:val="000000"/>
                <w:lang w:eastAsia="ru-RU"/>
              </w:rPr>
              <w:t>1</w:t>
            </w:r>
            <w:proofErr w:type="gramEnd"/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000000" w:fill="EEECE1"/>
            <w:vAlign w:val="bottom"/>
            <w:hideMark/>
          </w:tcPr>
          <w:p w:rsidR="00AD6E8A" w:rsidRPr="00AD6E8A" w:rsidRDefault="00AD6E8A" w:rsidP="00AD6E8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FF0000"/>
                <w:lang w:eastAsia="ru-RU"/>
              </w:rPr>
            </w:pPr>
            <w:r w:rsidRPr="00AD6E8A">
              <w:rPr>
                <w:rFonts w:ascii="Calibri" w:eastAsia="Times New Roman" w:hAnsi="Calibri" w:cs="Times New Roman"/>
                <w:b/>
                <w:bCs/>
                <w:color w:val="FF0000"/>
                <w:lang w:eastAsia="ru-RU"/>
              </w:rPr>
              <w:t>1,266042883</w:t>
            </w:r>
          </w:p>
        </w:tc>
      </w:tr>
      <w:tr w:rsidR="00AD6E8A" w:rsidRPr="00AD6E8A" w:rsidTr="00AD6E8A">
        <w:trPr>
          <w:trHeight w:val="300"/>
          <w:jc w:val="center"/>
        </w:trPr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D6E8A" w:rsidRPr="00AD6E8A" w:rsidRDefault="00AD6E8A" w:rsidP="00AD6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D6E8A">
              <w:rPr>
                <w:rFonts w:ascii="Calibri" w:eastAsia="Times New Roman" w:hAnsi="Calibri" w:cs="Times New Roman"/>
                <w:color w:val="000000"/>
                <w:lang w:eastAsia="ru-RU"/>
              </w:rPr>
              <w:t>Х</w:t>
            </w:r>
            <w:proofErr w:type="gramStart"/>
            <w:r w:rsidRPr="00AD6E8A">
              <w:rPr>
                <w:rFonts w:ascii="Calibri" w:eastAsia="Times New Roman" w:hAnsi="Calibri" w:cs="Times New Roman"/>
                <w:color w:val="000000"/>
                <w:lang w:eastAsia="ru-RU"/>
              </w:rPr>
              <w:t>2</w:t>
            </w:r>
            <w:proofErr w:type="gramEnd"/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000000" w:fill="EEECE1"/>
            <w:vAlign w:val="bottom"/>
            <w:hideMark/>
          </w:tcPr>
          <w:p w:rsidR="00AD6E8A" w:rsidRPr="00AD6E8A" w:rsidRDefault="00AD6E8A" w:rsidP="00AD6E8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FF0000"/>
                <w:lang w:eastAsia="ru-RU"/>
              </w:rPr>
            </w:pPr>
            <w:r w:rsidRPr="00AD6E8A">
              <w:rPr>
                <w:rFonts w:ascii="Calibri" w:eastAsia="Times New Roman" w:hAnsi="Calibri" w:cs="Times New Roman"/>
                <w:b/>
                <w:bCs/>
                <w:color w:val="FF0000"/>
                <w:lang w:eastAsia="ru-RU"/>
              </w:rPr>
              <w:t>-1,690326679</w:t>
            </w:r>
          </w:p>
        </w:tc>
      </w:tr>
      <w:tr w:rsidR="00AD6E8A" w:rsidRPr="00AD6E8A" w:rsidTr="00AD6E8A">
        <w:trPr>
          <w:trHeight w:val="315"/>
          <w:jc w:val="center"/>
        </w:trPr>
        <w:tc>
          <w:tcPr>
            <w:tcW w:w="24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AD6E8A" w:rsidRPr="00AD6E8A" w:rsidRDefault="00AD6E8A" w:rsidP="00AD6E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D6E8A">
              <w:rPr>
                <w:rFonts w:ascii="Calibri" w:eastAsia="Times New Roman" w:hAnsi="Calibri" w:cs="Times New Roman"/>
                <w:color w:val="000000"/>
                <w:lang w:eastAsia="ru-RU"/>
              </w:rPr>
              <w:t>Х3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EEECE1"/>
            <w:vAlign w:val="bottom"/>
            <w:hideMark/>
          </w:tcPr>
          <w:p w:rsidR="00AD6E8A" w:rsidRPr="00AD6E8A" w:rsidRDefault="00AD6E8A" w:rsidP="00AD6E8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FF0000"/>
                <w:lang w:eastAsia="ru-RU"/>
              </w:rPr>
            </w:pPr>
            <w:r w:rsidRPr="00AD6E8A">
              <w:rPr>
                <w:rFonts w:ascii="Calibri" w:eastAsia="Times New Roman" w:hAnsi="Calibri" w:cs="Times New Roman"/>
                <w:b/>
                <w:bCs/>
                <w:color w:val="FF0000"/>
                <w:lang w:eastAsia="ru-RU"/>
              </w:rPr>
              <w:t>-1,361390541</w:t>
            </w:r>
          </w:p>
        </w:tc>
      </w:tr>
    </w:tbl>
    <w:p w:rsidR="00EA0B0E" w:rsidRDefault="00EA0B0E" w:rsidP="00EA0B0E">
      <w:pPr>
        <w:spacing w:after="0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EA0B0E" w:rsidRPr="0019240C" w:rsidRDefault="00EA0B0E" w:rsidP="00EA0B0E">
      <w:pPr>
        <w:spacing w:after="0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С помощью функции </w:t>
      </w:r>
      <w:r w:rsidR="0019240C" w:rsidRPr="0019240C">
        <w:rPr>
          <w:rFonts w:ascii="Times New Roman" w:eastAsiaTheme="minorEastAsia" w:hAnsi="Times New Roman" w:cs="Times New Roman"/>
          <w:sz w:val="28"/>
          <w:szCs w:val="28"/>
        </w:rPr>
        <w:t>СТЬЮДРАСПОБР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для уровня значимости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α=5%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и числа степеней свободы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k=8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найдем критическое значение.</w:t>
      </w:r>
    </w:p>
    <w:p w:rsidR="0019240C" w:rsidRPr="00566E8C" w:rsidRDefault="0019240C" w:rsidP="00EA0B0E">
      <w:pPr>
        <w:spacing w:after="0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tbl>
      <w:tblPr>
        <w:tblW w:w="3280" w:type="dxa"/>
        <w:jc w:val="center"/>
        <w:tblInd w:w="108" w:type="dxa"/>
        <w:tblLook w:val="04A0"/>
      </w:tblPr>
      <w:tblGrid>
        <w:gridCol w:w="1620"/>
        <w:gridCol w:w="1660"/>
      </w:tblGrid>
      <w:tr w:rsidR="0019240C" w:rsidRPr="0019240C" w:rsidTr="0019240C">
        <w:trPr>
          <w:trHeight w:val="315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000000" w:fill="EEECE1"/>
            <w:vAlign w:val="bottom"/>
            <w:hideMark/>
          </w:tcPr>
          <w:p w:rsidR="0019240C" w:rsidRPr="0019240C" w:rsidRDefault="0019240C" w:rsidP="0019240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proofErr w:type="spellStart"/>
            <w:proofErr w:type="gramStart"/>
            <w:r w:rsidRPr="0019240C">
              <w:rPr>
                <w:rFonts w:ascii="Calibri" w:eastAsia="Times New Roman" w:hAnsi="Calibri" w:cs="Times New Roman"/>
                <w:color w:val="000000"/>
                <w:lang w:eastAsia="ru-RU"/>
              </w:rPr>
              <w:t>t</w:t>
            </w:r>
            <w:proofErr w:type="gramEnd"/>
            <w:r w:rsidRPr="0019240C">
              <w:rPr>
                <w:rFonts w:ascii="Calibri" w:eastAsia="Times New Roman" w:hAnsi="Calibri" w:cs="Times New Roman"/>
                <w:color w:val="000000"/>
                <w:lang w:eastAsia="ru-RU"/>
              </w:rPr>
              <w:t>кр=</w:t>
            </w:r>
            <w:proofErr w:type="spellEnd"/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EEECE1"/>
            <w:vAlign w:val="bottom"/>
            <w:hideMark/>
          </w:tcPr>
          <w:p w:rsidR="0019240C" w:rsidRPr="0019240C" w:rsidRDefault="0019240C" w:rsidP="0019240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9240C">
              <w:rPr>
                <w:rFonts w:ascii="Calibri" w:eastAsia="Times New Roman" w:hAnsi="Calibri" w:cs="Times New Roman"/>
                <w:color w:val="000000"/>
                <w:lang w:eastAsia="ru-RU"/>
              </w:rPr>
              <w:t>2,306004133</w:t>
            </w:r>
          </w:p>
        </w:tc>
      </w:tr>
    </w:tbl>
    <w:p w:rsidR="0019240C" w:rsidRPr="0019240C" w:rsidRDefault="0019240C" w:rsidP="00EA0B0E">
      <w:pPr>
        <w:spacing w:after="0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en-US"/>
        </w:rPr>
      </w:pPr>
    </w:p>
    <w:p w:rsidR="004F09B8" w:rsidRDefault="004F09B8" w:rsidP="004F09B8">
      <w:pPr>
        <w:spacing w:after="0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8B33F7">
        <w:rPr>
          <w:rFonts w:ascii="Times New Roman" w:eastAsiaTheme="minorEastAsia" w:hAnsi="Times New Roman" w:cs="Times New Roman"/>
          <w:sz w:val="28"/>
          <w:szCs w:val="28"/>
        </w:rPr>
        <w:t xml:space="preserve">Так 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как </w:t>
      </w:r>
      <m:oMath>
        <m:d>
          <m:dPr>
            <m:begChr m:val="|"/>
            <m:endChr m:val="|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t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a</m:t>
                </m:r>
              </m:sub>
            </m:sSub>
          </m:e>
        </m:d>
        <m:r>
          <w:rPr>
            <w:rFonts w:ascii="Cambria Math" w:hAnsi="Cambria Math" w:cs="Times New Roman"/>
            <w:sz w:val="28"/>
            <w:szCs w:val="28"/>
          </w:rPr>
          <m:t>=1,598&lt;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t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кр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=2,306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, </w:t>
      </w:r>
      <m:oMath>
        <m:d>
          <m:dPr>
            <m:begChr m:val="|"/>
            <m:endChr m:val="|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t</m:t>
                </m:r>
              </m:e>
              <m:sub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b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1</m:t>
                    </m:r>
                  </m:sub>
                </m:sSub>
              </m:sub>
            </m:sSub>
          </m:e>
        </m:d>
        <m:r>
          <w:rPr>
            <w:rFonts w:ascii="Cambria Math" w:hAnsi="Cambria Math" w:cs="Times New Roman"/>
            <w:sz w:val="28"/>
            <w:szCs w:val="28"/>
          </w:rPr>
          <m:t>=1,266&lt;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t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кр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=2,306</m:t>
        </m:r>
      </m:oMath>
      <w:r w:rsidR="007365DD">
        <w:rPr>
          <w:rFonts w:ascii="Times New Roman" w:eastAsiaTheme="minorEastAsia" w:hAnsi="Times New Roman" w:cs="Times New Roman"/>
          <w:sz w:val="28"/>
          <w:szCs w:val="28"/>
        </w:rPr>
        <w:t xml:space="preserve">, </w:t>
      </w:r>
      <m:oMath>
        <m:d>
          <m:dPr>
            <m:begChr m:val="|"/>
            <m:endChr m:val="|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t</m:t>
                </m:r>
              </m:e>
              <m:sub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b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2</m:t>
                    </m:r>
                  </m:sub>
                </m:sSub>
              </m:sub>
            </m:sSub>
          </m:e>
        </m:d>
        <m:r>
          <w:rPr>
            <w:rFonts w:ascii="Cambria Math" w:hAnsi="Cambria Math" w:cs="Times New Roman"/>
            <w:sz w:val="28"/>
            <w:szCs w:val="28"/>
          </w:rPr>
          <m:t>=1,690&lt;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t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кр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=2,306</m:t>
        </m:r>
      </m:oMath>
      <w:r w:rsidR="007365DD">
        <w:rPr>
          <w:rFonts w:ascii="Times New Roman" w:eastAsiaTheme="minorEastAsia" w:hAnsi="Times New Roman" w:cs="Times New Roman"/>
          <w:sz w:val="28"/>
          <w:szCs w:val="28"/>
        </w:rPr>
        <w:t xml:space="preserve">, </w:t>
      </w:r>
      <m:oMath>
        <m:d>
          <m:dPr>
            <m:begChr m:val="|"/>
            <m:endChr m:val="|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t</m:t>
                </m:r>
              </m:e>
              <m:sub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b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3</m:t>
                    </m:r>
                  </m:sub>
                </m:sSub>
              </m:sub>
            </m:sSub>
          </m:e>
        </m:d>
        <m:r>
          <w:rPr>
            <w:rFonts w:ascii="Cambria Math" w:hAnsi="Cambria Math" w:cs="Times New Roman"/>
            <w:sz w:val="28"/>
            <w:szCs w:val="28"/>
          </w:rPr>
          <m:t>=1,361&lt;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t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кр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=2,306</m:t>
        </m:r>
      </m:oMath>
      <w:r w:rsidR="007365DD">
        <w:rPr>
          <w:rFonts w:ascii="Times New Roman" w:eastAsiaTheme="minorEastAsia" w:hAnsi="Times New Roman" w:cs="Times New Roman"/>
          <w:sz w:val="28"/>
          <w:szCs w:val="28"/>
        </w:rPr>
        <w:t xml:space="preserve">, </w:t>
      </w:r>
      <w:r>
        <w:rPr>
          <w:rFonts w:ascii="Times New Roman" w:eastAsiaTheme="minorEastAsia" w:hAnsi="Times New Roman" w:cs="Times New Roman"/>
          <w:sz w:val="28"/>
          <w:szCs w:val="28"/>
        </w:rPr>
        <w:t>то коэффициент</w:t>
      </w:r>
      <w:r w:rsidR="007365DD">
        <w:rPr>
          <w:rFonts w:ascii="Times New Roman" w:eastAsiaTheme="minorEastAsia" w:hAnsi="Times New Roman" w:cs="Times New Roman"/>
          <w:sz w:val="28"/>
          <w:szCs w:val="28"/>
        </w:rPr>
        <w:t>ы регрессии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m:oMath>
        <m:r>
          <w:rPr>
            <w:rFonts w:ascii="Cambria Math" w:hAnsi="Cambria Math" w:cs="Times New Roman"/>
            <w:sz w:val="28"/>
            <w:szCs w:val="28"/>
          </w:rPr>
          <m:t>a</m:t>
        </m:r>
      </m:oMath>
      <w:r w:rsidR="007365DD">
        <w:rPr>
          <w:rFonts w:ascii="Times New Roman" w:eastAsiaTheme="minorEastAsia" w:hAnsi="Times New Roman" w:cs="Times New Roman"/>
          <w:sz w:val="28"/>
          <w:szCs w:val="28"/>
        </w:rPr>
        <w:t xml:space="preserve">,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b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sub>
        </m:sSub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,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b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sub>
        </m:sSub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,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b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3</m:t>
            </m:r>
          </m:sub>
        </m:sSub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не явля</w:t>
      </w:r>
      <w:r w:rsidR="007365DD">
        <w:rPr>
          <w:rFonts w:ascii="Times New Roman" w:eastAsiaTheme="minorEastAsia" w:hAnsi="Times New Roman" w:cs="Times New Roman"/>
          <w:sz w:val="28"/>
          <w:szCs w:val="28"/>
        </w:rPr>
        <w:t>ю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тся </w:t>
      </w:r>
      <w:r w:rsidR="007365DD">
        <w:rPr>
          <w:rFonts w:ascii="Times New Roman" w:eastAsiaTheme="minorEastAsia" w:hAnsi="Times New Roman" w:cs="Times New Roman"/>
          <w:sz w:val="28"/>
          <w:szCs w:val="28"/>
        </w:rPr>
        <w:t xml:space="preserve">статистически </w:t>
      </w:r>
      <w:r>
        <w:rPr>
          <w:rFonts w:ascii="Times New Roman" w:eastAsiaTheme="minorEastAsia" w:hAnsi="Times New Roman" w:cs="Times New Roman"/>
          <w:sz w:val="28"/>
          <w:szCs w:val="28"/>
        </w:rPr>
        <w:t>значимым</w:t>
      </w:r>
      <w:r w:rsidR="007365DD">
        <w:rPr>
          <w:rFonts w:ascii="Times New Roman" w:eastAsiaTheme="minorEastAsia" w:hAnsi="Times New Roman" w:cs="Times New Roman"/>
          <w:sz w:val="28"/>
          <w:szCs w:val="28"/>
        </w:rPr>
        <w:t>и и надежными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. </w:t>
      </w:r>
    </w:p>
    <w:p w:rsidR="0041716C" w:rsidRDefault="0041716C" w:rsidP="0041716C">
      <w:pPr>
        <w:spacing w:after="0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На основании оценки качества модели по коэффициенту детерминации, средней относительной ошибке аппроксимации и критерию Фишера модель зависимости потребления сахара на душу населения </w:t>
      </w:r>
      <w:r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  <w:t>Y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от среднедушевых денежных доходов </w:t>
      </w:r>
      <w:r>
        <w:rPr>
          <w:rFonts w:ascii="Times New Roman" w:eastAsiaTheme="minorEastAsia" w:hAnsi="Times New Roman" w:cs="Times New Roman"/>
          <w:i/>
          <w:sz w:val="28"/>
          <w:szCs w:val="28"/>
        </w:rPr>
        <w:t>Х</w:t>
      </w:r>
      <w:proofErr w:type="gramStart"/>
      <w:r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1</w:t>
      </w:r>
      <w:proofErr w:type="gramEnd"/>
      <w:r>
        <w:rPr>
          <w:rFonts w:ascii="Times New Roman" w:eastAsiaTheme="minorEastAsia" w:hAnsi="Times New Roman" w:cs="Times New Roman"/>
          <w:sz w:val="28"/>
          <w:szCs w:val="28"/>
        </w:rPr>
        <w:t xml:space="preserve">, </w:t>
      </w:r>
      <w:r w:rsidRPr="001D0D4A">
        <w:rPr>
          <w:rFonts w:ascii="Times New Roman" w:hAnsi="Times New Roman"/>
          <w:color w:val="000000"/>
          <w:sz w:val="28"/>
          <w:szCs w:val="28"/>
        </w:rPr>
        <w:t>среднемесячн</w:t>
      </w:r>
      <w:r>
        <w:rPr>
          <w:rFonts w:ascii="Times New Roman" w:hAnsi="Times New Roman"/>
          <w:color w:val="000000"/>
          <w:sz w:val="28"/>
          <w:szCs w:val="28"/>
        </w:rPr>
        <w:t>ой</w:t>
      </w:r>
      <w:r w:rsidRPr="001D0D4A">
        <w:rPr>
          <w:rFonts w:ascii="Times New Roman" w:hAnsi="Times New Roman"/>
          <w:color w:val="000000"/>
          <w:sz w:val="28"/>
          <w:szCs w:val="28"/>
        </w:rPr>
        <w:t xml:space="preserve"> номинальн</w:t>
      </w:r>
      <w:r>
        <w:rPr>
          <w:rFonts w:ascii="Times New Roman" w:hAnsi="Times New Roman"/>
          <w:color w:val="000000"/>
          <w:sz w:val="28"/>
          <w:szCs w:val="28"/>
        </w:rPr>
        <w:t>ой</w:t>
      </w:r>
      <w:r w:rsidRPr="001D0D4A">
        <w:rPr>
          <w:rFonts w:ascii="Times New Roman" w:hAnsi="Times New Roman"/>
          <w:color w:val="000000"/>
          <w:sz w:val="28"/>
          <w:szCs w:val="28"/>
        </w:rPr>
        <w:t xml:space="preserve"> начисленн</w:t>
      </w:r>
      <w:r>
        <w:rPr>
          <w:rFonts w:ascii="Times New Roman" w:hAnsi="Times New Roman"/>
          <w:color w:val="000000"/>
          <w:sz w:val="28"/>
          <w:szCs w:val="28"/>
        </w:rPr>
        <w:t>ой</w:t>
      </w:r>
      <w:r w:rsidRPr="001D0D4A">
        <w:rPr>
          <w:rFonts w:ascii="Times New Roman" w:hAnsi="Times New Roman"/>
          <w:color w:val="000000"/>
          <w:sz w:val="28"/>
          <w:szCs w:val="28"/>
        </w:rPr>
        <w:t xml:space="preserve"> заработн</w:t>
      </w:r>
      <w:r>
        <w:rPr>
          <w:rFonts w:ascii="Times New Roman" w:hAnsi="Times New Roman"/>
          <w:color w:val="000000"/>
          <w:sz w:val="28"/>
          <w:szCs w:val="28"/>
        </w:rPr>
        <w:t xml:space="preserve">ой </w:t>
      </w:r>
      <w:r w:rsidRPr="001D0D4A">
        <w:rPr>
          <w:rFonts w:ascii="Times New Roman" w:hAnsi="Times New Roman"/>
          <w:color w:val="000000"/>
          <w:sz w:val="28"/>
          <w:szCs w:val="28"/>
        </w:rPr>
        <w:t>плат</w:t>
      </w:r>
      <w:r>
        <w:rPr>
          <w:rFonts w:ascii="Times New Roman" w:hAnsi="Times New Roman"/>
          <w:color w:val="000000"/>
          <w:sz w:val="28"/>
          <w:szCs w:val="28"/>
        </w:rPr>
        <w:t xml:space="preserve">ы </w:t>
      </w:r>
      <w:r w:rsidRPr="001D0D4A">
        <w:rPr>
          <w:rFonts w:ascii="Times New Roman" w:hAnsi="Times New Roman"/>
          <w:color w:val="000000"/>
          <w:sz w:val="28"/>
          <w:szCs w:val="28"/>
        </w:rPr>
        <w:t>работников организаций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i/>
          <w:color w:val="000000"/>
          <w:sz w:val="28"/>
          <w:szCs w:val="28"/>
        </w:rPr>
        <w:t>Х</w:t>
      </w:r>
      <w:r>
        <w:rPr>
          <w:rFonts w:ascii="Times New Roman" w:hAnsi="Times New Roman"/>
          <w:color w:val="000000"/>
          <w:sz w:val="28"/>
          <w:szCs w:val="28"/>
          <w:vertAlign w:val="subscript"/>
        </w:rPr>
        <w:t>2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и </w:t>
      </w:r>
      <w:r w:rsidRPr="005D4B2E">
        <w:rPr>
          <w:rFonts w:ascii="Times New Roman" w:hAnsi="Times New Roman"/>
          <w:color w:val="000000"/>
          <w:sz w:val="28"/>
          <w:szCs w:val="28"/>
        </w:rPr>
        <w:t>индекс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 w:rsidRPr="005D4B2E">
        <w:rPr>
          <w:rFonts w:ascii="Times New Roman" w:hAnsi="Times New Roman"/>
          <w:color w:val="000000"/>
          <w:sz w:val="28"/>
          <w:szCs w:val="28"/>
        </w:rPr>
        <w:t xml:space="preserve"> потребительских цен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>
        <w:rPr>
          <w:rFonts w:ascii="Times New Roman" w:eastAsiaTheme="minorEastAsia" w:hAnsi="Times New Roman" w:cs="Times New Roman"/>
          <w:i/>
          <w:sz w:val="28"/>
          <w:szCs w:val="28"/>
        </w:rPr>
        <w:t>Х</w:t>
      </w:r>
      <w:r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3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является значимой и достоверной.</w:t>
      </w:r>
    </w:p>
    <w:p w:rsidR="007365DD" w:rsidRDefault="0041716C" w:rsidP="0041716C">
      <w:pPr>
        <w:spacing w:after="0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Однако эту модель нецелесообразно использовать для прогнозирования в реальных условиях, поскольку ее </w:t>
      </w:r>
      <w:r w:rsidR="007365DD">
        <w:rPr>
          <w:rFonts w:ascii="Times New Roman" w:eastAsiaTheme="minorEastAsia" w:hAnsi="Times New Roman" w:cs="Times New Roman"/>
          <w:sz w:val="28"/>
          <w:szCs w:val="28"/>
        </w:rPr>
        <w:t>коэффициенты согласно критерию Стьюдента статистически незначимы и ненадежны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. </w:t>
      </w:r>
    </w:p>
    <w:p w:rsidR="0041716C" w:rsidRDefault="0041716C" w:rsidP="0041716C">
      <w:pPr>
        <w:spacing w:after="0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Дальнейшие расчеты проведем в учебных целях.</w:t>
      </w:r>
    </w:p>
    <w:p w:rsidR="00EA0B0E" w:rsidRPr="008F51E6" w:rsidRDefault="00EA0B0E" w:rsidP="00EA0B0E">
      <w:pPr>
        <w:spacing w:after="0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566E8C" w:rsidRDefault="00566E8C" w:rsidP="00566E8C">
      <w:pPr>
        <w:tabs>
          <w:tab w:val="left" w:pos="993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4. </w:t>
      </w:r>
      <w:r>
        <w:rPr>
          <w:rFonts w:ascii="Times New Roman" w:hAnsi="Times New Roman"/>
          <w:sz w:val="28"/>
          <w:szCs w:val="28"/>
        </w:rPr>
        <w:t>П</w:t>
      </w:r>
      <w:r w:rsidRPr="00566E8C">
        <w:rPr>
          <w:rFonts w:ascii="Times New Roman" w:hAnsi="Times New Roman"/>
          <w:sz w:val="28"/>
          <w:szCs w:val="28"/>
        </w:rPr>
        <w:t>острои</w:t>
      </w:r>
      <w:r>
        <w:rPr>
          <w:rFonts w:ascii="Times New Roman" w:hAnsi="Times New Roman"/>
          <w:sz w:val="28"/>
          <w:szCs w:val="28"/>
        </w:rPr>
        <w:t>м</w:t>
      </w:r>
      <w:r w:rsidRPr="00566E8C">
        <w:rPr>
          <w:rFonts w:ascii="Times New Roman" w:hAnsi="Times New Roman"/>
          <w:sz w:val="28"/>
          <w:szCs w:val="28"/>
        </w:rPr>
        <w:t xml:space="preserve"> модели с двумя факторами. </w:t>
      </w:r>
    </w:p>
    <w:p w:rsidR="00B25234" w:rsidRDefault="00B25234" w:rsidP="00B25234">
      <w:pPr>
        <w:spacing w:after="0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Для построения линейной модели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Y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t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=a+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b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sub>
        </m:sSub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X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+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b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sub>
        </m:sSub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X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sub>
        </m:sSub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воспользуемся 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MS</w:t>
      </w:r>
      <w:r w:rsidRPr="006050D2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Excel</w:t>
      </w:r>
      <w:r>
        <w:rPr>
          <w:rFonts w:ascii="Times New Roman" w:eastAsiaTheme="minorEastAsia" w:hAnsi="Times New Roman" w:cs="Times New Roman"/>
          <w:sz w:val="28"/>
          <w:szCs w:val="28"/>
        </w:rPr>
        <w:t>.</w:t>
      </w:r>
      <w:r w:rsidR="00533509">
        <w:rPr>
          <w:rFonts w:ascii="Times New Roman" w:eastAsiaTheme="minorEastAsia" w:hAnsi="Times New Roman" w:cs="Times New Roman"/>
          <w:sz w:val="28"/>
          <w:szCs w:val="28"/>
        </w:rPr>
        <w:t xml:space="preserve"> (Лист "Регрессия 1")</w:t>
      </w:r>
    </w:p>
    <w:tbl>
      <w:tblPr>
        <w:tblW w:w="4640" w:type="dxa"/>
        <w:jc w:val="center"/>
        <w:tblInd w:w="108" w:type="dxa"/>
        <w:tblLook w:val="04A0"/>
      </w:tblPr>
      <w:tblGrid>
        <w:gridCol w:w="2850"/>
        <w:gridCol w:w="1790"/>
      </w:tblGrid>
      <w:tr w:rsidR="00DE77F2" w:rsidRPr="00DE77F2" w:rsidTr="00DE77F2">
        <w:trPr>
          <w:trHeight w:val="264"/>
          <w:jc w:val="center"/>
        </w:trPr>
        <w:tc>
          <w:tcPr>
            <w:tcW w:w="286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E77F2" w:rsidRPr="00DE77F2" w:rsidRDefault="00DE77F2" w:rsidP="00DE77F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0000"/>
                <w:lang w:eastAsia="ru-RU"/>
              </w:rPr>
            </w:pPr>
            <w:r w:rsidRPr="00DE77F2">
              <w:rPr>
                <w:rFonts w:ascii="Calibri" w:eastAsia="Times New Roman" w:hAnsi="Calibri" w:cs="Times New Roman"/>
                <w:i/>
                <w:iCs/>
                <w:color w:val="000000"/>
                <w:lang w:eastAsia="ru-RU"/>
              </w:rPr>
              <w:lastRenderedPageBreak/>
              <w:t> </w:t>
            </w:r>
          </w:p>
        </w:tc>
        <w:tc>
          <w:tcPr>
            <w:tcW w:w="178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000000" w:fill="EEECE1"/>
            <w:vAlign w:val="bottom"/>
            <w:hideMark/>
          </w:tcPr>
          <w:p w:rsidR="00DE77F2" w:rsidRPr="00DE77F2" w:rsidRDefault="00DE77F2" w:rsidP="00DE77F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FF0000"/>
                <w:lang w:eastAsia="ru-RU"/>
              </w:rPr>
            </w:pPr>
            <w:r w:rsidRPr="00DE77F2">
              <w:rPr>
                <w:rFonts w:ascii="Calibri" w:eastAsia="Times New Roman" w:hAnsi="Calibri" w:cs="Times New Roman"/>
                <w:b/>
                <w:bCs/>
                <w:i/>
                <w:iCs/>
                <w:color w:val="FF0000"/>
                <w:lang w:eastAsia="ru-RU"/>
              </w:rPr>
              <w:t>Коэффициенты</w:t>
            </w:r>
          </w:p>
        </w:tc>
      </w:tr>
      <w:tr w:rsidR="00DE77F2" w:rsidRPr="00DE77F2" w:rsidTr="00DE77F2">
        <w:trPr>
          <w:trHeight w:val="315"/>
          <w:jc w:val="center"/>
        </w:trPr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E77F2" w:rsidRPr="00DE77F2" w:rsidRDefault="00DE77F2" w:rsidP="00DE77F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E77F2">
              <w:rPr>
                <w:rFonts w:ascii="Calibri" w:eastAsia="Times New Roman" w:hAnsi="Calibri" w:cs="Times New Roman"/>
                <w:color w:val="000000"/>
                <w:lang w:eastAsia="ru-RU"/>
              </w:rPr>
              <w:t>Y-пересечение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EEECE1"/>
            <w:vAlign w:val="bottom"/>
            <w:hideMark/>
          </w:tcPr>
          <w:p w:rsidR="00DE77F2" w:rsidRPr="00DE77F2" w:rsidRDefault="00DE77F2" w:rsidP="00DE77F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FF0000"/>
                <w:lang w:eastAsia="ru-RU"/>
              </w:rPr>
            </w:pPr>
            <w:r w:rsidRPr="00DE77F2">
              <w:rPr>
                <w:rFonts w:ascii="Calibri" w:eastAsia="Times New Roman" w:hAnsi="Calibri" w:cs="Times New Roman"/>
                <w:b/>
                <w:bCs/>
                <w:color w:val="FF0000"/>
                <w:lang w:eastAsia="ru-RU"/>
              </w:rPr>
              <w:t>42,05694948</w:t>
            </w:r>
          </w:p>
        </w:tc>
      </w:tr>
      <w:tr w:rsidR="00DE77F2" w:rsidRPr="00DE77F2" w:rsidTr="00DE77F2">
        <w:trPr>
          <w:trHeight w:val="300"/>
          <w:jc w:val="center"/>
        </w:trPr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E77F2" w:rsidRPr="00DE77F2" w:rsidRDefault="00DE77F2" w:rsidP="00DE77F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E77F2">
              <w:rPr>
                <w:rFonts w:ascii="Calibri" w:eastAsia="Times New Roman" w:hAnsi="Calibri" w:cs="Times New Roman"/>
                <w:color w:val="000000"/>
                <w:lang w:eastAsia="ru-RU"/>
              </w:rPr>
              <w:t>Х</w:t>
            </w:r>
            <w:proofErr w:type="gramStart"/>
            <w:r w:rsidRPr="00DE77F2">
              <w:rPr>
                <w:rFonts w:ascii="Calibri" w:eastAsia="Times New Roman" w:hAnsi="Calibri" w:cs="Times New Roman"/>
                <w:color w:val="000000"/>
                <w:lang w:eastAsia="ru-RU"/>
              </w:rPr>
              <w:t>1</w:t>
            </w:r>
            <w:proofErr w:type="gramEnd"/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EEECE1"/>
            <w:vAlign w:val="bottom"/>
            <w:hideMark/>
          </w:tcPr>
          <w:p w:rsidR="00DE77F2" w:rsidRPr="00DE77F2" w:rsidRDefault="00DE77F2" w:rsidP="00DE77F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FF0000"/>
                <w:lang w:eastAsia="ru-RU"/>
              </w:rPr>
            </w:pPr>
            <w:r w:rsidRPr="00DE77F2">
              <w:rPr>
                <w:rFonts w:ascii="Calibri" w:eastAsia="Times New Roman" w:hAnsi="Calibri" w:cs="Times New Roman"/>
                <w:b/>
                <w:bCs/>
                <w:color w:val="FF0000"/>
                <w:lang w:eastAsia="ru-RU"/>
              </w:rPr>
              <w:t>0,001719557</w:t>
            </w:r>
          </w:p>
        </w:tc>
      </w:tr>
      <w:tr w:rsidR="00DE77F2" w:rsidRPr="00DE77F2" w:rsidTr="00DE77F2">
        <w:trPr>
          <w:trHeight w:val="315"/>
          <w:jc w:val="center"/>
        </w:trPr>
        <w:tc>
          <w:tcPr>
            <w:tcW w:w="28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DE77F2" w:rsidRPr="00DE77F2" w:rsidRDefault="00DE77F2" w:rsidP="00DE77F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E77F2">
              <w:rPr>
                <w:rFonts w:ascii="Calibri" w:eastAsia="Times New Roman" w:hAnsi="Calibri" w:cs="Times New Roman"/>
                <w:color w:val="000000"/>
                <w:lang w:eastAsia="ru-RU"/>
              </w:rPr>
              <w:t>Х</w:t>
            </w:r>
            <w:proofErr w:type="gramStart"/>
            <w:r w:rsidRPr="00DE77F2">
              <w:rPr>
                <w:rFonts w:ascii="Calibri" w:eastAsia="Times New Roman" w:hAnsi="Calibri" w:cs="Times New Roman"/>
                <w:color w:val="000000"/>
                <w:lang w:eastAsia="ru-RU"/>
              </w:rPr>
              <w:t>2</w:t>
            </w:r>
            <w:proofErr w:type="gramEnd"/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EEECE1"/>
            <w:vAlign w:val="bottom"/>
            <w:hideMark/>
          </w:tcPr>
          <w:p w:rsidR="00DE77F2" w:rsidRPr="00DE77F2" w:rsidRDefault="00DE77F2" w:rsidP="00DE77F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FF0000"/>
                <w:lang w:eastAsia="ru-RU"/>
              </w:rPr>
            </w:pPr>
            <w:r w:rsidRPr="00DE77F2">
              <w:rPr>
                <w:rFonts w:ascii="Calibri" w:eastAsia="Times New Roman" w:hAnsi="Calibri" w:cs="Times New Roman"/>
                <w:b/>
                <w:bCs/>
                <w:color w:val="FF0000"/>
                <w:lang w:eastAsia="ru-RU"/>
              </w:rPr>
              <w:t>-0,001736129</w:t>
            </w:r>
          </w:p>
        </w:tc>
      </w:tr>
    </w:tbl>
    <w:p w:rsidR="00B25234" w:rsidRDefault="00B25234" w:rsidP="00B25234">
      <w:pPr>
        <w:spacing w:after="0"/>
        <w:jc w:val="center"/>
        <w:rPr>
          <w:rFonts w:ascii="Times New Roman" w:eastAsiaTheme="minorEastAsia" w:hAnsi="Times New Roman" w:cs="Times New Roman"/>
          <w:sz w:val="28"/>
          <w:szCs w:val="28"/>
        </w:rPr>
      </w:pPr>
    </w:p>
    <w:p w:rsidR="00B25234" w:rsidRDefault="00B25234" w:rsidP="00B25234">
      <w:pPr>
        <w:spacing w:after="0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Модель зависимости потребления сахара на душу населения </w:t>
      </w:r>
      <w:r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  <w:t>Y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от среднедушевых денежных доходов </w:t>
      </w:r>
      <w:r>
        <w:rPr>
          <w:rFonts w:ascii="Times New Roman" w:eastAsiaTheme="minorEastAsia" w:hAnsi="Times New Roman" w:cs="Times New Roman"/>
          <w:i/>
          <w:sz w:val="28"/>
          <w:szCs w:val="28"/>
        </w:rPr>
        <w:t>Х</w:t>
      </w:r>
      <w:proofErr w:type="gramStart"/>
      <w:r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1</w:t>
      </w:r>
      <w:proofErr w:type="gramEnd"/>
      <w:r w:rsidR="00DE77F2">
        <w:rPr>
          <w:rFonts w:ascii="Times New Roman" w:eastAsiaTheme="minorEastAsia" w:hAnsi="Times New Roman" w:cs="Times New Roman"/>
          <w:sz w:val="28"/>
          <w:szCs w:val="28"/>
        </w:rPr>
        <w:t xml:space="preserve"> и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1D0D4A">
        <w:rPr>
          <w:rFonts w:ascii="Times New Roman" w:hAnsi="Times New Roman"/>
          <w:color w:val="000000"/>
          <w:sz w:val="28"/>
          <w:szCs w:val="28"/>
        </w:rPr>
        <w:t>среднемесячн</w:t>
      </w:r>
      <w:r>
        <w:rPr>
          <w:rFonts w:ascii="Times New Roman" w:hAnsi="Times New Roman"/>
          <w:color w:val="000000"/>
          <w:sz w:val="28"/>
          <w:szCs w:val="28"/>
        </w:rPr>
        <w:t>ой</w:t>
      </w:r>
      <w:r w:rsidRPr="001D0D4A">
        <w:rPr>
          <w:rFonts w:ascii="Times New Roman" w:hAnsi="Times New Roman"/>
          <w:color w:val="000000"/>
          <w:sz w:val="28"/>
          <w:szCs w:val="28"/>
        </w:rPr>
        <w:t xml:space="preserve"> номинальн</w:t>
      </w:r>
      <w:r>
        <w:rPr>
          <w:rFonts w:ascii="Times New Roman" w:hAnsi="Times New Roman"/>
          <w:color w:val="000000"/>
          <w:sz w:val="28"/>
          <w:szCs w:val="28"/>
        </w:rPr>
        <w:t>ой</w:t>
      </w:r>
      <w:r w:rsidRPr="001D0D4A">
        <w:rPr>
          <w:rFonts w:ascii="Times New Roman" w:hAnsi="Times New Roman"/>
          <w:color w:val="000000"/>
          <w:sz w:val="28"/>
          <w:szCs w:val="28"/>
        </w:rPr>
        <w:t xml:space="preserve"> начисленн</w:t>
      </w:r>
      <w:r>
        <w:rPr>
          <w:rFonts w:ascii="Times New Roman" w:hAnsi="Times New Roman"/>
          <w:color w:val="000000"/>
          <w:sz w:val="28"/>
          <w:szCs w:val="28"/>
        </w:rPr>
        <w:t>ой</w:t>
      </w:r>
      <w:r w:rsidRPr="001D0D4A">
        <w:rPr>
          <w:rFonts w:ascii="Times New Roman" w:hAnsi="Times New Roman"/>
          <w:color w:val="000000"/>
          <w:sz w:val="28"/>
          <w:szCs w:val="28"/>
        </w:rPr>
        <w:t xml:space="preserve"> заработн</w:t>
      </w:r>
      <w:r>
        <w:rPr>
          <w:rFonts w:ascii="Times New Roman" w:hAnsi="Times New Roman"/>
          <w:color w:val="000000"/>
          <w:sz w:val="28"/>
          <w:szCs w:val="28"/>
        </w:rPr>
        <w:t xml:space="preserve">ой </w:t>
      </w:r>
      <w:r w:rsidRPr="001D0D4A">
        <w:rPr>
          <w:rFonts w:ascii="Times New Roman" w:hAnsi="Times New Roman"/>
          <w:color w:val="000000"/>
          <w:sz w:val="28"/>
          <w:szCs w:val="28"/>
        </w:rPr>
        <w:t>плат</w:t>
      </w:r>
      <w:r>
        <w:rPr>
          <w:rFonts w:ascii="Times New Roman" w:hAnsi="Times New Roman"/>
          <w:color w:val="000000"/>
          <w:sz w:val="28"/>
          <w:szCs w:val="28"/>
        </w:rPr>
        <w:t xml:space="preserve">ы </w:t>
      </w:r>
      <w:r w:rsidRPr="001D0D4A">
        <w:rPr>
          <w:rFonts w:ascii="Times New Roman" w:hAnsi="Times New Roman"/>
          <w:color w:val="000000"/>
          <w:sz w:val="28"/>
          <w:szCs w:val="28"/>
        </w:rPr>
        <w:t>работников организаций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i/>
          <w:color w:val="000000"/>
          <w:sz w:val="28"/>
          <w:szCs w:val="28"/>
        </w:rPr>
        <w:t>Х</w:t>
      </w:r>
      <w:r>
        <w:rPr>
          <w:rFonts w:ascii="Times New Roman" w:hAnsi="Times New Roman"/>
          <w:color w:val="000000"/>
          <w:sz w:val="28"/>
          <w:szCs w:val="28"/>
          <w:vertAlign w:val="subscript"/>
        </w:rPr>
        <w:t>2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имеет вид</w:t>
      </w:r>
    </w:p>
    <w:p w:rsidR="00B25234" w:rsidRPr="00B57457" w:rsidRDefault="00B25234" w:rsidP="00B25234">
      <w:pPr>
        <w:spacing w:after="0"/>
        <w:jc w:val="center"/>
        <w:rPr>
          <w:rFonts w:ascii="Times New Roman" w:eastAsiaTheme="minorEastAsia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Y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t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  <m:r>
            <w:rPr>
              <w:rFonts w:ascii="Cambria Math" w:eastAsiaTheme="minorEastAsia" w:hAnsi="Cambria Math" w:cs="Times New Roman"/>
              <w:sz w:val="28"/>
              <w:szCs w:val="28"/>
            </w:rPr>
            <m:t>42,057+0,002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X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1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</w:rPr>
            <m:t>-0,00</m:t>
          </m:r>
          <m:r>
            <w:rPr>
              <w:rFonts w:ascii="Cambria Math" w:eastAsiaTheme="minorEastAsia" w:hAnsi="Cambria Math" w:cs="Times New Roman"/>
              <w:sz w:val="28"/>
              <w:szCs w:val="28"/>
            </w:rPr>
            <m:t>2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X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</m:t>
              </m:r>
            </m:sub>
          </m:sSub>
        </m:oMath>
      </m:oMathPara>
    </w:p>
    <w:p w:rsidR="00B25234" w:rsidRDefault="00B25234" w:rsidP="00B25234">
      <w:pPr>
        <w:spacing w:after="0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Коэффициент регрессии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b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=0,00</m:t>
        </m:r>
        <m:r>
          <w:rPr>
            <w:rFonts w:ascii="Cambria Math" w:eastAsiaTheme="minorEastAsia" w:hAnsi="Cambria Math" w:cs="Times New Roman"/>
            <w:sz w:val="28"/>
            <w:szCs w:val="28"/>
          </w:rPr>
          <m:t>2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, следовательно, при увеличении среднедушевых денежных доходов на 1 руб. </w:t>
      </w:r>
      <w:proofErr w:type="gramStart"/>
      <w:r>
        <w:rPr>
          <w:rFonts w:ascii="Times New Roman" w:eastAsiaTheme="minorEastAsia" w:hAnsi="Times New Roman" w:cs="Times New Roman"/>
          <w:sz w:val="28"/>
          <w:szCs w:val="28"/>
        </w:rPr>
        <w:t>при</w:t>
      </w:r>
      <w:proofErr w:type="gramEnd"/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eastAsiaTheme="minorEastAsia" w:hAnsi="Times New Roman" w:cs="Times New Roman"/>
          <w:sz w:val="28"/>
          <w:szCs w:val="28"/>
        </w:rPr>
        <w:t>неизменной</w:t>
      </w:r>
      <w:proofErr w:type="gramEnd"/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1D0D4A">
        <w:rPr>
          <w:rFonts w:ascii="Times New Roman" w:hAnsi="Times New Roman"/>
          <w:color w:val="000000"/>
          <w:sz w:val="28"/>
          <w:szCs w:val="28"/>
        </w:rPr>
        <w:t>среднемесячн</w:t>
      </w:r>
      <w:r>
        <w:rPr>
          <w:rFonts w:ascii="Times New Roman" w:hAnsi="Times New Roman"/>
          <w:color w:val="000000"/>
          <w:sz w:val="28"/>
          <w:szCs w:val="28"/>
        </w:rPr>
        <w:t>ой</w:t>
      </w:r>
      <w:r w:rsidRPr="001D0D4A">
        <w:rPr>
          <w:rFonts w:ascii="Times New Roman" w:hAnsi="Times New Roman"/>
          <w:color w:val="000000"/>
          <w:sz w:val="28"/>
          <w:szCs w:val="28"/>
        </w:rPr>
        <w:t xml:space="preserve"> номинальн</w:t>
      </w:r>
      <w:r>
        <w:rPr>
          <w:rFonts w:ascii="Times New Roman" w:hAnsi="Times New Roman"/>
          <w:color w:val="000000"/>
          <w:sz w:val="28"/>
          <w:szCs w:val="28"/>
        </w:rPr>
        <w:t>ой</w:t>
      </w:r>
      <w:r w:rsidRPr="001D0D4A">
        <w:rPr>
          <w:rFonts w:ascii="Times New Roman" w:hAnsi="Times New Roman"/>
          <w:color w:val="000000"/>
          <w:sz w:val="28"/>
          <w:szCs w:val="28"/>
        </w:rPr>
        <w:t xml:space="preserve"> начисленн</w:t>
      </w:r>
      <w:r>
        <w:rPr>
          <w:rFonts w:ascii="Times New Roman" w:hAnsi="Times New Roman"/>
          <w:color w:val="000000"/>
          <w:sz w:val="28"/>
          <w:szCs w:val="28"/>
        </w:rPr>
        <w:t>ой</w:t>
      </w:r>
      <w:r w:rsidRPr="001D0D4A">
        <w:rPr>
          <w:rFonts w:ascii="Times New Roman" w:hAnsi="Times New Roman"/>
          <w:color w:val="000000"/>
          <w:sz w:val="28"/>
          <w:szCs w:val="28"/>
        </w:rPr>
        <w:t xml:space="preserve"> заработн</w:t>
      </w:r>
      <w:r>
        <w:rPr>
          <w:rFonts w:ascii="Times New Roman" w:hAnsi="Times New Roman"/>
          <w:color w:val="000000"/>
          <w:sz w:val="28"/>
          <w:szCs w:val="28"/>
        </w:rPr>
        <w:t xml:space="preserve">ой </w:t>
      </w:r>
      <w:r w:rsidRPr="001D0D4A">
        <w:rPr>
          <w:rFonts w:ascii="Times New Roman" w:hAnsi="Times New Roman"/>
          <w:color w:val="000000"/>
          <w:sz w:val="28"/>
          <w:szCs w:val="28"/>
        </w:rPr>
        <w:t>плат</w:t>
      </w:r>
      <w:r>
        <w:rPr>
          <w:rFonts w:ascii="Times New Roman" w:hAnsi="Times New Roman"/>
          <w:color w:val="000000"/>
          <w:sz w:val="28"/>
          <w:szCs w:val="28"/>
        </w:rPr>
        <w:t xml:space="preserve">ы </w:t>
      </w:r>
      <w:r w:rsidRPr="001D0D4A">
        <w:rPr>
          <w:rFonts w:ascii="Times New Roman" w:hAnsi="Times New Roman"/>
          <w:color w:val="000000"/>
          <w:sz w:val="28"/>
          <w:szCs w:val="28"/>
        </w:rPr>
        <w:t>работников организаций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</w:rPr>
        <w:t>потребление сахара на душу населения увеличивается в среднем на 0,00</w:t>
      </w:r>
      <w:r w:rsidR="00742DB0">
        <w:rPr>
          <w:rFonts w:ascii="Times New Roman" w:eastAsiaTheme="minorEastAsia" w:hAnsi="Times New Roman" w:cs="Times New Roman"/>
          <w:sz w:val="28"/>
          <w:szCs w:val="28"/>
        </w:rPr>
        <w:t>2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кг.</w:t>
      </w:r>
    </w:p>
    <w:p w:rsidR="00B25234" w:rsidRDefault="00B25234" w:rsidP="00B25234">
      <w:pPr>
        <w:spacing w:after="0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Коэффициент регрессии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b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=-0,001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, следовательно, при увеличении </w:t>
      </w:r>
      <w:r w:rsidRPr="001D0D4A">
        <w:rPr>
          <w:rFonts w:ascii="Times New Roman" w:hAnsi="Times New Roman"/>
          <w:color w:val="000000"/>
          <w:sz w:val="28"/>
          <w:szCs w:val="28"/>
        </w:rPr>
        <w:t>среднемесячн</w:t>
      </w:r>
      <w:r>
        <w:rPr>
          <w:rFonts w:ascii="Times New Roman" w:hAnsi="Times New Roman"/>
          <w:color w:val="000000"/>
          <w:sz w:val="28"/>
          <w:szCs w:val="28"/>
        </w:rPr>
        <w:t>ой</w:t>
      </w:r>
      <w:r w:rsidRPr="001D0D4A">
        <w:rPr>
          <w:rFonts w:ascii="Times New Roman" w:hAnsi="Times New Roman"/>
          <w:color w:val="000000"/>
          <w:sz w:val="28"/>
          <w:szCs w:val="28"/>
        </w:rPr>
        <w:t xml:space="preserve"> номинальн</w:t>
      </w:r>
      <w:r>
        <w:rPr>
          <w:rFonts w:ascii="Times New Roman" w:hAnsi="Times New Roman"/>
          <w:color w:val="000000"/>
          <w:sz w:val="28"/>
          <w:szCs w:val="28"/>
        </w:rPr>
        <w:t>ой</w:t>
      </w:r>
      <w:r w:rsidRPr="001D0D4A">
        <w:rPr>
          <w:rFonts w:ascii="Times New Roman" w:hAnsi="Times New Roman"/>
          <w:color w:val="000000"/>
          <w:sz w:val="28"/>
          <w:szCs w:val="28"/>
        </w:rPr>
        <w:t xml:space="preserve"> начисленн</w:t>
      </w:r>
      <w:r>
        <w:rPr>
          <w:rFonts w:ascii="Times New Roman" w:hAnsi="Times New Roman"/>
          <w:color w:val="000000"/>
          <w:sz w:val="28"/>
          <w:szCs w:val="28"/>
        </w:rPr>
        <w:t>ой</w:t>
      </w:r>
      <w:r w:rsidRPr="001D0D4A">
        <w:rPr>
          <w:rFonts w:ascii="Times New Roman" w:hAnsi="Times New Roman"/>
          <w:color w:val="000000"/>
          <w:sz w:val="28"/>
          <w:szCs w:val="28"/>
        </w:rPr>
        <w:t xml:space="preserve"> заработн</w:t>
      </w:r>
      <w:r>
        <w:rPr>
          <w:rFonts w:ascii="Times New Roman" w:hAnsi="Times New Roman"/>
          <w:color w:val="000000"/>
          <w:sz w:val="28"/>
          <w:szCs w:val="28"/>
        </w:rPr>
        <w:t xml:space="preserve">ой </w:t>
      </w:r>
      <w:r w:rsidRPr="001D0D4A">
        <w:rPr>
          <w:rFonts w:ascii="Times New Roman" w:hAnsi="Times New Roman"/>
          <w:color w:val="000000"/>
          <w:sz w:val="28"/>
          <w:szCs w:val="28"/>
        </w:rPr>
        <w:t>плат</w:t>
      </w:r>
      <w:r>
        <w:rPr>
          <w:rFonts w:ascii="Times New Roman" w:hAnsi="Times New Roman"/>
          <w:color w:val="000000"/>
          <w:sz w:val="28"/>
          <w:szCs w:val="28"/>
        </w:rPr>
        <w:t xml:space="preserve">ы </w:t>
      </w:r>
      <w:r w:rsidRPr="001D0D4A">
        <w:rPr>
          <w:rFonts w:ascii="Times New Roman" w:hAnsi="Times New Roman"/>
          <w:color w:val="000000"/>
          <w:sz w:val="28"/>
          <w:szCs w:val="28"/>
        </w:rPr>
        <w:t>работников организаций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на 1 руб. при неизменных среднедушевых денежных доходах потребление сахара на душу населения уменьшается в среднем на 0,00</w:t>
      </w:r>
      <w:r w:rsidR="00A815A5">
        <w:rPr>
          <w:rFonts w:ascii="Times New Roman" w:eastAsiaTheme="minorEastAsia" w:hAnsi="Times New Roman" w:cs="Times New Roman"/>
          <w:sz w:val="28"/>
          <w:szCs w:val="28"/>
        </w:rPr>
        <w:t>2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кг.</w:t>
      </w:r>
    </w:p>
    <w:p w:rsidR="00B25234" w:rsidRDefault="00B25234" w:rsidP="00B25234">
      <w:pPr>
        <w:spacing w:after="0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Свободный член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a=</m:t>
        </m:r>
        <m:r>
          <w:rPr>
            <w:rFonts w:ascii="Cambria Math" w:eastAsiaTheme="minorEastAsia" w:hAnsi="Cambria Math" w:cs="Times New Roman"/>
            <w:sz w:val="28"/>
            <w:szCs w:val="28"/>
          </w:rPr>
          <m:t>42,057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не имеет экономического смысла.</w:t>
      </w:r>
    </w:p>
    <w:p w:rsidR="00FD4EB7" w:rsidRDefault="00FD4EB7" w:rsidP="00B25234">
      <w:pPr>
        <w:spacing w:after="0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B25234" w:rsidRDefault="00006E89" w:rsidP="00B25234">
      <w:pPr>
        <w:spacing w:after="0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Построим</w:t>
      </w:r>
      <w:r w:rsidR="00B25234">
        <w:rPr>
          <w:rFonts w:ascii="Times New Roman" w:eastAsiaTheme="minorEastAsia" w:hAnsi="Times New Roman" w:cs="Times New Roman"/>
          <w:sz w:val="28"/>
          <w:szCs w:val="28"/>
        </w:rPr>
        <w:t xml:space="preserve"> линейн</w:t>
      </w:r>
      <w:r>
        <w:rPr>
          <w:rFonts w:ascii="Times New Roman" w:eastAsiaTheme="minorEastAsia" w:hAnsi="Times New Roman" w:cs="Times New Roman"/>
          <w:sz w:val="28"/>
          <w:szCs w:val="28"/>
        </w:rPr>
        <w:t>ую</w:t>
      </w:r>
      <w:r w:rsidR="00B25234">
        <w:rPr>
          <w:rFonts w:ascii="Times New Roman" w:eastAsiaTheme="minorEastAsia" w:hAnsi="Times New Roman" w:cs="Times New Roman"/>
          <w:sz w:val="28"/>
          <w:szCs w:val="28"/>
        </w:rPr>
        <w:t xml:space="preserve"> модел</w:t>
      </w:r>
      <w:r>
        <w:rPr>
          <w:rFonts w:ascii="Times New Roman" w:eastAsiaTheme="minorEastAsia" w:hAnsi="Times New Roman" w:cs="Times New Roman"/>
          <w:sz w:val="28"/>
          <w:szCs w:val="28"/>
        </w:rPr>
        <w:t>ь</w:t>
      </w:r>
      <w:r w:rsidR="00B25234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Y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t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=a+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b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sub>
        </m:sSub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X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+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b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</m:t>
            </m:r>
          </m:sub>
        </m:sSub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X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</m:t>
            </m:r>
          </m:sub>
        </m:sSub>
      </m:oMath>
      <w:r>
        <w:rPr>
          <w:rFonts w:ascii="Times New Roman" w:eastAsiaTheme="minorEastAsia" w:hAnsi="Times New Roman" w:cs="Times New Roman"/>
          <w:sz w:val="28"/>
          <w:szCs w:val="28"/>
        </w:rPr>
        <w:t>.</w:t>
      </w:r>
      <w:r w:rsidR="00533509" w:rsidRPr="0053350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533509">
        <w:rPr>
          <w:rFonts w:ascii="Times New Roman" w:eastAsiaTheme="minorEastAsia" w:hAnsi="Times New Roman" w:cs="Times New Roman"/>
          <w:sz w:val="28"/>
          <w:szCs w:val="28"/>
        </w:rPr>
        <w:t>(Лист "Регрессия 2")</w:t>
      </w:r>
    </w:p>
    <w:p w:rsidR="00B25234" w:rsidRDefault="00B25234" w:rsidP="00B25234">
      <w:pPr>
        <w:spacing w:after="0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tbl>
      <w:tblPr>
        <w:tblW w:w="4720" w:type="dxa"/>
        <w:jc w:val="center"/>
        <w:tblInd w:w="108" w:type="dxa"/>
        <w:tblLook w:val="04A0"/>
      </w:tblPr>
      <w:tblGrid>
        <w:gridCol w:w="2930"/>
        <w:gridCol w:w="1790"/>
      </w:tblGrid>
      <w:tr w:rsidR="00975728" w:rsidRPr="00975728" w:rsidTr="00975728">
        <w:trPr>
          <w:trHeight w:val="293"/>
          <w:jc w:val="center"/>
        </w:trPr>
        <w:tc>
          <w:tcPr>
            <w:tcW w:w="296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75728" w:rsidRPr="00975728" w:rsidRDefault="00975728" w:rsidP="0097572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0000"/>
                <w:lang w:eastAsia="ru-RU"/>
              </w:rPr>
            </w:pPr>
            <w:r w:rsidRPr="00975728">
              <w:rPr>
                <w:rFonts w:ascii="Calibri" w:eastAsia="Times New Roman" w:hAnsi="Calibri" w:cs="Times New Roman"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000000" w:fill="EEECE1"/>
            <w:vAlign w:val="bottom"/>
            <w:hideMark/>
          </w:tcPr>
          <w:p w:rsidR="00975728" w:rsidRPr="00975728" w:rsidRDefault="00975728" w:rsidP="0097572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FF0000"/>
                <w:lang w:eastAsia="ru-RU"/>
              </w:rPr>
            </w:pPr>
            <w:r w:rsidRPr="00975728">
              <w:rPr>
                <w:rFonts w:ascii="Calibri" w:eastAsia="Times New Roman" w:hAnsi="Calibri" w:cs="Times New Roman"/>
                <w:b/>
                <w:bCs/>
                <w:i/>
                <w:iCs/>
                <w:color w:val="FF0000"/>
                <w:lang w:eastAsia="ru-RU"/>
              </w:rPr>
              <w:t>Коэффициенты</w:t>
            </w:r>
          </w:p>
        </w:tc>
      </w:tr>
      <w:tr w:rsidR="00975728" w:rsidRPr="00975728" w:rsidTr="00975728">
        <w:trPr>
          <w:trHeight w:val="345"/>
          <w:jc w:val="center"/>
        </w:trPr>
        <w:tc>
          <w:tcPr>
            <w:tcW w:w="2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75728" w:rsidRPr="00975728" w:rsidRDefault="00975728" w:rsidP="0097572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75728">
              <w:rPr>
                <w:rFonts w:ascii="Calibri" w:eastAsia="Times New Roman" w:hAnsi="Calibri" w:cs="Times New Roman"/>
                <w:color w:val="000000"/>
                <w:lang w:eastAsia="ru-RU"/>
              </w:rPr>
              <w:t>Y-пересечение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EEECE1"/>
            <w:vAlign w:val="bottom"/>
            <w:hideMark/>
          </w:tcPr>
          <w:p w:rsidR="00975728" w:rsidRPr="00975728" w:rsidRDefault="00975728" w:rsidP="0097572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FF0000"/>
                <w:lang w:eastAsia="ru-RU"/>
              </w:rPr>
            </w:pPr>
            <w:r w:rsidRPr="00975728">
              <w:rPr>
                <w:rFonts w:ascii="Calibri" w:eastAsia="Times New Roman" w:hAnsi="Calibri" w:cs="Times New Roman"/>
                <w:b/>
                <w:bCs/>
                <w:color w:val="FF0000"/>
                <w:lang w:eastAsia="ru-RU"/>
              </w:rPr>
              <w:t>411,283306</w:t>
            </w:r>
          </w:p>
        </w:tc>
      </w:tr>
      <w:tr w:rsidR="00975728" w:rsidRPr="00975728" w:rsidTr="00975728">
        <w:trPr>
          <w:trHeight w:val="300"/>
          <w:jc w:val="center"/>
        </w:trPr>
        <w:tc>
          <w:tcPr>
            <w:tcW w:w="2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75728" w:rsidRPr="00975728" w:rsidRDefault="00975728" w:rsidP="0097572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75728">
              <w:rPr>
                <w:rFonts w:ascii="Calibri" w:eastAsia="Times New Roman" w:hAnsi="Calibri" w:cs="Times New Roman"/>
                <w:color w:val="000000"/>
                <w:lang w:eastAsia="ru-RU"/>
              </w:rPr>
              <w:t>Х</w:t>
            </w:r>
            <w:proofErr w:type="gramStart"/>
            <w:r w:rsidRPr="00975728">
              <w:rPr>
                <w:rFonts w:ascii="Calibri" w:eastAsia="Times New Roman" w:hAnsi="Calibri" w:cs="Times New Roman"/>
                <w:color w:val="000000"/>
                <w:lang w:eastAsia="ru-RU"/>
              </w:rPr>
              <w:t>2</w:t>
            </w:r>
            <w:proofErr w:type="gramEnd"/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EEECE1"/>
            <w:vAlign w:val="bottom"/>
            <w:hideMark/>
          </w:tcPr>
          <w:p w:rsidR="00975728" w:rsidRPr="00975728" w:rsidRDefault="00975728" w:rsidP="0097572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FF0000"/>
                <w:lang w:eastAsia="ru-RU"/>
              </w:rPr>
            </w:pPr>
            <w:r w:rsidRPr="00975728">
              <w:rPr>
                <w:rFonts w:ascii="Calibri" w:eastAsia="Times New Roman" w:hAnsi="Calibri" w:cs="Times New Roman"/>
                <w:b/>
                <w:bCs/>
                <w:color w:val="FF0000"/>
                <w:lang w:eastAsia="ru-RU"/>
              </w:rPr>
              <w:t>-0,000476496</w:t>
            </w:r>
          </w:p>
        </w:tc>
      </w:tr>
      <w:tr w:rsidR="00975728" w:rsidRPr="00975728" w:rsidTr="00975728">
        <w:trPr>
          <w:trHeight w:val="315"/>
          <w:jc w:val="center"/>
        </w:trPr>
        <w:tc>
          <w:tcPr>
            <w:tcW w:w="2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975728" w:rsidRPr="00975728" w:rsidRDefault="00975728" w:rsidP="0097572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75728">
              <w:rPr>
                <w:rFonts w:ascii="Calibri" w:eastAsia="Times New Roman" w:hAnsi="Calibri" w:cs="Times New Roman"/>
                <w:color w:val="000000"/>
                <w:lang w:eastAsia="ru-RU"/>
              </w:rPr>
              <w:t>Х3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EEECE1"/>
            <w:vAlign w:val="bottom"/>
            <w:hideMark/>
          </w:tcPr>
          <w:p w:rsidR="00975728" w:rsidRPr="00975728" w:rsidRDefault="00975728" w:rsidP="0097572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FF0000"/>
                <w:lang w:eastAsia="ru-RU"/>
              </w:rPr>
            </w:pPr>
            <w:r w:rsidRPr="00975728">
              <w:rPr>
                <w:rFonts w:ascii="Calibri" w:eastAsia="Times New Roman" w:hAnsi="Calibri" w:cs="Times New Roman"/>
                <w:b/>
                <w:bCs/>
                <w:color w:val="FF0000"/>
                <w:lang w:eastAsia="ru-RU"/>
              </w:rPr>
              <w:t>-3,451038461</w:t>
            </w:r>
          </w:p>
        </w:tc>
      </w:tr>
    </w:tbl>
    <w:p w:rsidR="00975728" w:rsidRDefault="00975728" w:rsidP="00B25234">
      <w:pPr>
        <w:spacing w:after="0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B25234" w:rsidRDefault="00B25234" w:rsidP="00B25234">
      <w:pPr>
        <w:spacing w:after="0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Модель зависимости потребления сахара на душу населения </w:t>
      </w:r>
      <w:r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  <w:t>Y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от </w:t>
      </w:r>
      <w:r w:rsidRPr="001D0D4A">
        <w:rPr>
          <w:rFonts w:ascii="Times New Roman" w:hAnsi="Times New Roman"/>
          <w:color w:val="000000"/>
          <w:sz w:val="28"/>
          <w:szCs w:val="28"/>
        </w:rPr>
        <w:t>среднемесячн</w:t>
      </w:r>
      <w:r>
        <w:rPr>
          <w:rFonts w:ascii="Times New Roman" w:hAnsi="Times New Roman"/>
          <w:color w:val="000000"/>
          <w:sz w:val="28"/>
          <w:szCs w:val="28"/>
        </w:rPr>
        <w:t>ой</w:t>
      </w:r>
      <w:r w:rsidRPr="001D0D4A">
        <w:rPr>
          <w:rFonts w:ascii="Times New Roman" w:hAnsi="Times New Roman"/>
          <w:color w:val="000000"/>
          <w:sz w:val="28"/>
          <w:szCs w:val="28"/>
        </w:rPr>
        <w:t xml:space="preserve"> номинальн</w:t>
      </w:r>
      <w:r>
        <w:rPr>
          <w:rFonts w:ascii="Times New Roman" w:hAnsi="Times New Roman"/>
          <w:color w:val="000000"/>
          <w:sz w:val="28"/>
          <w:szCs w:val="28"/>
        </w:rPr>
        <w:t>ой</w:t>
      </w:r>
      <w:r w:rsidRPr="001D0D4A">
        <w:rPr>
          <w:rFonts w:ascii="Times New Roman" w:hAnsi="Times New Roman"/>
          <w:color w:val="000000"/>
          <w:sz w:val="28"/>
          <w:szCs w:val="28"/>
        </w:rPr>
        <w:t xml:space="preserve"> начисленн</w:t>
      </w:r>
      <w:r>
        <w:rPr>
          <w:rFonts w:ascii="Times New Roman" w:hAnsi="Times New Roman"/>
          <w:color w:val="000000"/>
          <w:sz w:val="28"/>
          <w:szCs w:val="28"/>
        </w:rPr>
        <w:t>ой</w:t>
      </w:r>
      <w:r w:rsidRPr="001D0D4A">
        <w:rPr>
          <w:rFonts w:ascii="Times New Roman" w:hAnsi="Times New Roman"/>
          <w:color w:val="000000"/>
          <w:sz w:val="28"/>
          <w:szCs w:val="28"/>
        </w:rPr>
        <w:t xml:space="preserve"> заработн</w:t>
      </w:r>
      <w:r>
        <w:rPr>
          <w:rFonts w:ascii="Times New Roman" w:hAnsi="Times New Roman"/>
          <w:color w:val="000000"/>
          <w:sz w:val="28"/>
          <w:szCs w:val="28"/>
        </w:rPr>
        <w:t xml:space="preserve">ой </w:t>
      </w:r>
      <w:r w:rsidRPr="001D0D4A">
        <w:rPr>
          <w:rFonts w:ascii="Times New Roman" w:hAnsi="Times New Roman"/>
          <w:color w:val="000000"/>
          <w:sz w:val="28"/>
          <w:szCs w:val="28"/>
        </w:rPr>
        <w:t>плат</w:t>
      </w:r>
      <w:r>
        <w:rPr>
          <w:rFonts w:ascii="Times New Roman" w:hAnsi="Times New Roman"/>
          <w:color w:val="000000"/>
          <w:sz w:val="28"/>
          <w:szCs w:val="28"/>
        </w:rPr>
        <w:t xml:space="preserve">ы </w:t>
      </w:r>
      <w:r w:rsidRPr="001D0D4A">
        <w:rPr>
          <w:rFonts w:ascii="Times New Roman" w:hAnsi="Times New Roman"/>
          <w:color w:val="000000"/>
          <w:sz w:val="28"/>
          <w:szCs w:val="28"/>
        </w:rPr>
        <w:t>работников организаций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i/>
          <w:color w:val="000000"/>
          <w:sz w:val="28"/>
          <w:szCs w:val="28"/>
        </w:rPr>
        <w:t>Х</w:t>
      </w:r>
      <w:proofErr w:type="gramStart"/>
      <w:r>
        <w:rPr>
          <w:rFonts w:ascii="Times New Roman" w:hAnsi="Times New Roman"/>
          <w:color w:val="000000"/>
          <w:sz w:val="28"/>
          <w:szCs w:val="28"/>
          <w:vertAlign w:val="subscript"/>
        </w:rPr>
        <w:t>2</w:t>
      </w:r>
      <w:proofErr w:type="gramEnd"/>
      <w:r>
        <w:rPr>
          <w:rFonts w:ascii="Times New Roman" w:eastAsiaTheme="minorEastAsia" w:hAnsi="Times New Roman" w:cs="Times New Roman"/>
          <w:sz w:val="28"/>
          <w:szCs w:val="28"/>
        </w:rPr>
        <w:t xml:space="preserve"> и </w:t>
      </w:r>
      <w:r w:rsidRPr="005D4B2E">
        <w:rPr>
          <w:rFonts w:ascii="Times New Roman" w:hAnsi="Times New Roman"/>
          <w:color w:val="000000"/>
          <w:sz w:val="28"/>
          <w:szCs w:val="28"/>
        </w:rPr>
        <w:t>индекс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 w:rsidRPr="005D4B2E">
        <w:rPr>
          <w:rFonts w:ascii="Times New Roman" w:hAnsi="Times New Roman"/>
          <w:color w:val="000000"/>
          <w:sz w:val="28"/>
          <w:szCs w:val="28"/>
        </w:rPr>
        <w:t xml:space="preserve"> потребительских цен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>
        <w:rPr>
          <w:rFonts w:ascii="Times New Roman" w:eastAsiaTheme="minorEastAsia" w:hAnsi="Times New Roman" w:cs="Times New Roman"/>
          <w:i/>
          <w:sz w:val="28"/>
          <w:szCs w:val="28"/>
        </w:rPr>
        <w:t>Х</w:t>
      </w:r>
      <w:r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3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имеет вид</w:t>
      </w:r>
    </w:p>
    <w:p w:rsidR="00B25234" w:rsidRPr="00B57457" w:rsidRDefault="00B25234" w:rsidP="00B25234">
      <w:pPr>
        <w:spacing w:after="0"/>
        <w:jc w:val="center"/>
        <w:rPr>
          <w:rFonts w:ascii="Times New Roman" w:eastAsiaTheme="minorEastAsia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Y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t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  <m:r>
            <w:rPr>
              <w:rFonts w:ascii="Cambria Math" w:eastAsiaTheme="minorEastAsia" w:hAnsi="Cambria Math" w:cs="Times New Roman"/>
              <w:sz w:val="28"/>
              <w:szCs w:val="28"/>
            </w:rPr>
            <m:t>411,283</m:t>
          </m:r>
          <m:r>
            <w:rPr>
              <w:rFonts w:ascii="Cambria Math" w:eastAsiaTheme="minorEastAsia" w:hAnsi="Cambria Math" w:cs="Times New Roman"/>
              <w:sz w:val="28"/>
              <w:szCs w:val="28"/>
            </w:rPr>
            <m:t>-0,00</m:t>
          </m:r>
          <m:r>
            <w:rPr>
              <w:rFonts w:ascii="Cambria Math" w:eastAsiaTheme="minorEastAsia" w:hAnsi="Cambria Math" w:cs="Times New Roman"/>
              <w:sz w:val="28"/>
              <w:szCs w:val="28"/>
            </w:rPr>
            <m:t>05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X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</w:rPr>
            <m:t>-</m:t>
          </m:r>
          <m:r>
            <w:rPr>
              <w:rFonts w:ascii="Cambria Math" w:eastAsiaTheme="minorEastAsia" w:hAnsi="Cambria Math" w:cs="Times New Roman"/>
              <w:sz w:val="28"/>
              <w:szCs w:val="28"/>
            </w:rPr>
            <m:t>3,451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X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3</m:t>
              </m:r>
            </m:sub>
          </m:sSub>
        </m:oMath>
      </m:oMathPara>
    </w:p>
    <w:p w:rsidR="00B25234" w:rsidRDefault="00B25234" w:rsidP="00B25234">
      <w:pPr>
        <w:spacing w:after="0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Коэффициент регрессии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b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=-0,00</m:t>
        </m:r>
        <m:r>
          <w:rPr>
            <w:rFonts w:ascii="Cambria Math" w:eastAsiaTheme="minorEastAsia" w:hAnsi="Cambria Math" w:cs="Times New Roman"/>
            <w:sz w:val="28"/>
            <w:szCs w:val="28"/>
          </w:rPr>
          <m:t>05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, следовательно, при увеличении </w:t>
      </w:r>
      <w:r w:rsidRPr="001D0D4A">
        <w:rPr>
          <w:rFonts w:ascii="Times New Roman" w:hAnsi="Times New Roman"/>
          <w:color w:val="000000"/>
          <w:sz w:val="28"/>
          <w:szCs w:val="28"/>
        </w:rPr>
        <w:t>среднемесячн</w:t>
      </w:r>
      <w:r>
        <w:rPr>
          <w:rFonts w:ascii="Times New Roman" w:hAnsi="Times New Roman"/>
          <w:color w:val="000000"/>
          <w:sz w:val="28"/>
          <w:szCs w:val="28"/>
        </w:rPr>
        <w:t>ой</w:t>
      </w:r>
      <w:r w:rsidRPr="001D0D4A">
        <w:rPr>
          <w:rFonts w:ascii="Times New Roman" w:hAnsi="Times New Roman"/>
          <w:color w:val="000000"/>
          <w:sz w:val="28"/>
          <w:szCs w:val="28"/>
        </w:rPr>
        <w:t xml:space="preserve"> номинальн</w:t>
      </w:r>
      <w:r>
        <w:rPr>
          <w:rFonts w:ascii="Times New Roman" w:hAnsi="Times New Roman"/>
          <w:color w:val="000000"/>
          <w:sz w:val="28"/>
          <w:szCs w:val="28"/>
        </w:rPr>
        <w:t>ой</w:t>
      </w:r>
      <w:r w:rsidRPr="001D0D4A">
        <w:rPr>
          <w:rFonts w:ascii="Times New Roman" w:hAnsi="Times New Roman"/>
          <w:color w:val="000000"/>
          <w:sz w:val="28"/>
          <w:szCs w:val="28"/>
        </w:rPr>
        <w:t xml:space="preserve"> начисленн</w:t>
      </w:r>
      <w:r>
        <w:rPr>
          <w:rFonts w:ascii="Times New Roman" w:hAnsi="Times New Roman"/>
          <w:color w:val="000000"/>
          <w:sz w:val="28"/>
          <w:szCs w:val="28"/>
        </w:rPr>
        <w:t>ой</w:t>
      </w:r>
      <w:r w:rsidRPr="001D0D4A">
        <w:rPr>
          <w:rFonts w:ascii="Times New Roman" w:hAnsi="Times New Roman"/>
          <w:color w:val="000000"/>
          <w:sz w:val="28"/>
          <w:szCs w:val="28"/>
        </w:rPr>
        <w:t xml:space="preserve"> заработн</w:t>
      </w:r>
      <w:r>
        <w:rPr>
          <w:rFonts w:ascii="Times New Roman" w:hAnsi="Times New Roman"/>
          <w:color w:val="000000"/>
          <w:sz w:val="28"/>
          <w:szCs w:val="28"/>
        </w:rPr>
        <w:t xml:space="preserve">ой </w:t>
      </w:r>
      <w:r w:rsidRPr="001D0D4A">
        <w:rPr>
          <w:rFonts w:ascii="Times New Roman" w:hAnsi="Times New Roman"/>
          <w:color w:val="000000"/>
          <w:sz w:val="28"/>
          <w:szCs w:val="28"/>
        </w:rPr>
        <w:t>плат</w:t>
      </w:r>
      <w:r>
        <w:rPr>
          <w:rFonts w:ascii="Times New Roman" w:hAnsi="Times New Roman"/>
          <w:color w:val="000000"/>
          <w:sz w:val="28"/>
          <w:szCs w:val="28"/>
        </w:rPr>
        <w:t xml:space="preserve">ы </w:t>
      </w:r>
      <w:r w:rsidRPr="001D0D4A">
        <w:rPr>
          <w:rFonts w:ascii="Times New Roman" w:hAnsi="Times New Roman"/>
          <w:color w:val="000000"/>
          <w:sz w:val="28"/>
          <w:szCs w:val="28"/>
        </w:rPr>
        <w:t>работников организаций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на 1 руб. при </w:t>
      </w:r>
      <w:r>
        <w:rPr>
          <w:rFonts w:ascii="Times New Roman" w:hAnsi="Times New Roman"/>
          <w:color w:val="000000"/>
          <w:sz w:val="28"/>
          <w:szCs w:val="28"/>
        </w:rPr>
        <w:t xml:space="preserve">неизменном </w:t>
      </w:r>
      <w:r w:rsidRPr="005D4B2E">
        <w:rPr>
          <w:rFonts w:ascii="Times New Roman" w:hAnsi="Times New Roman"/>
          <w:color w:val="000000"/>
          <w:sz w:val="28"/>
          <w:szCs w:val="28"/>
        </w:rPr>
        <w:t>индекс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 w:rsidRPr="005D4B2E">
        <w:rPr>
          <w:rFonts w:ascii="Times New Roman" w:hAnsi="Times New Roman"/>
          <w:color w:val="000000"/>
          <w:sz w:val="28"/>
          <w:szCs w:val="28"/>
        </w:rPr>
        <w:t xml:space="preserve"> потребительских це</w:t>
      </w:r>
      <w:r>
        <w:rPr>
          <w:rFonts w:ascii="Times New Roman" w:hAnsi="Times New Roman"/>
          <w:color w:val="000000"/>
          <w:sz w:val="28"/>
          <w:szCs w:val="28"/>
        </w:rPr>
        <w:t>н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потребление сахара на душу населения уменьшается в среднем на 0,00</w:t>
      </w:r>
      <w:r w:rsidR="00975728">
        <w:rPr>
          <w:rFonts w:ascii="Times New Roman" w:eastAsiaTheme="minorEastAsia" w:hAnsi="Times New Roman" w:cs="Times New Roman"/>
          <w:sz w:val="28"/>
          <w:szCs w:val="28"/>
        </w:rPr>
        <w:t>05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кг.</w:t>
      </w:r>
    </w:p>
    <w:p w:rsidR="00B25234" w:rsidRDefault="00B25234" w:rsidP="00B25234">
      <w:pPr>
        <w:spacing w:after="0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Коэффициент регрессии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b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=-</m:t>
        </m:r>
        <m:r>
          <w:rPr>
            <w:rFonts w:ascii="Cambria Math" w:eastAsiaTheme="minorEastAsia" w:hAnsi="Cambria Math" w:cs="Times New Roman"/>
            <w:sz w:val="28"/>
            <w:szCs w:val="28"/>
          </w:rPr>
          <m:t>3,451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, следовательно, при увеличении </w:t>
      </w:r>
      <w:r w:rsidRPr="005D4B2E">
        <w:rPr>
          <w:rFonts w:ascii="Times New Roman" w:hAnsi="Times New Roman"/>
          <w:color w:val="000000"/>
          <w:sz w:val="28"/>
          <w:szCs w:val="28"/>
        </w:rPr>
        <w:t>индекс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 w:rsidRPr="005D4B2E">
        <w:rPr>
          <w:rFonts w:ascii="Times New Roman" w:hAnsi="Times New Roman"/>
          <w:color w:val="000000"/>
          <w:sz w:val="28"/>
          <w:szCs w:val="28"/>
        </w:rPr>
        <w:t xml:space="preserve"> потребительских це</w:t>
      </w:r>
      <w:r>
        <w:rPr>
          <w:rFonts w:ascii="Times New Roman" w:hAnsi="Times New Roman"/>
          <w:color w:val="000000"/>
          <w:sz w:val="28"/>
          <w:szCs w:val="28"/>
        </w:rPr>
        <w:t>н</w:t>
      </w:r>
      <w:r w:rsidRPr="001D0D4A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на 1% при </w:t>
      </w:r>
      <w:r>
        <w:rPr>
          <w:rFonts w:ascii="Times New Roman" w:hAnsi="Times New Roman"/>
          <w:color w:val="000000"/>
          <w:sz w:val="28"/>
          <w:szCs w:val="28"/>
        </w:rPr>
        <w:t xml:space="preserve">неизменной </w:t>
      </w:r>
      <w:r w:rsidRPr="001D0D4A">
        <w:rPr>
          <w:rFonts w:ascii="Times New Roman" w:hAnsi="Times New Roman"/>
          <w:color w:val="000000"/>
          <w:sz w:val="28"/>
          <w:szCs w:val="28"/>
        </w:rPr>
        <w:t>среднемесячн</w:t>
      </w:r>
      <w:r>
        <w:rPr>
          <w:rFonts w:ascii="Times New Roman" w:hAnsi="Times New Roman"/>
          <w:color w:val="000000"/>
          <w:sz w:val="28"/>
          <w:szCs w:val="28"/>
        </w:rPr>
        <w:t>ой</w:t>
      </w:r>
      <w:r w:rsidRPr="001D0D4A">
        <w:rPr>
          <w:rFonts w:ascii="Times New Roman" w:hAnsi="Times New Roman"/>
          <w:color w:val="000000"/>
          <w:sz w:val="28"/>
          <w:szCs w:val="28"/>
        </w:rPr>
        <w:t xml:space="preserve"> номинальн</w:t>
      </w:r>
      <w:r>
        <w:rPr>
          <w:rFonts w:ascii="Times New Roman" w:hAnsi="Times New Roman"/>
          <w:color w:val="000000"/>
          <w:sz w:val="28"/>
          <w:szCs w:val="28"/>
        </w:rPr>
        <w:t>ой</w:t>
      </w:r>
      <w:r w:rsidRPr="001D0D4A">
        <w:rPr>
          <w:rFonts w:ascii="Times New Roman" w:hAnsi="Times New Roman"/>
          <w:color w:val="000000"/>
          <w:sz w:val="28"/>
          <w:szCs w:val="28"/>
        </w:rPr>
        <w:t xml:space="preserve"> начисленн</w:t>
      </w:r>
      <w:r>
        <w:rPr>
          <w:rFonts w:ascii="Times New Roman" w:hAnsi="Times New Roman"/>
          <w:color w:val="000000"/>
          <w:sz w:val="28"/>
          <w:szCs w:val="28"/>
        </w:rPr>
        <w:t>ой</w:t>
      </w:r>
      <w:r w:rsidRPr="001D0D4A">
        <w:rPr>
          <w:rFonts w:ascii="Times New Roman" w:hAnsi="Times New Roman"/>
          <w:color w:val="000000"/>
          <w:sz w:val="28"/>
          <w:szCs w:val="28"/>
        </w:rPr>
        <w:t xml:space="preserve"> заработн</w:t>
      </w:r>
      <w:r>
        <w:rPr>
          <w:rFonts w:ascii="Times New Roman" w:hAnsi="Times New Roman"/>
          <w:color w:val="000000"/>
          <w:sz w:val="28"/>
          <w:szCs w:val="28"/>
        </w:rPr>
        <w:t xml:space="preserve">ой </w:t>
      </w:r>
      <w:r w:rsidRPr="001D0D4A">
        <w:rPr>
          <w:rFonts w:ascii="Times New Roman" w:hAnsi="Times New Roman"/>
          <w:color w:val="000000"/>
          <w:sz w:val="28"/>
          <w:szCs w:val="28"/>
        </w:rPr>
        <w:t>плат</w:t>
      </w:r>
      <w:r>
        <w:rPr>
          <w:rFonts w:ascii="Times New Roman" w:hAnsi="Times New Roman"/>
          <w:color w:val="000000"/>
          <w:sz w:val="28"/>
          <w:szCs w:val="28"/>
        </w:rPr>
        <w:t xml:space="preserve">е </w:t>
      </w:r>
      <w:r w:rsidRPr="001D0D4A">
        <w:rPr>
          <w:rFonts w:ascii="Times New Roman" w:hAnsi="Times New Roman"/>
          <w:color w:val="000000"/>
          <w:sz w:val="28"/>
          <w:szCs w:val="28"/>
        </w:rPr>
        <w:t>работников организаций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потребление сахара на душу населения уменьшается в среднем на </w:t>
      </w:r>
      <w:r w:rsidR="00975728">
        <w:rPr>
          <w:rFonts w:ascii="Times New Roman" w:eastAsiaTheme="minorEastAsia" w:hAnsi="Times New Roman" w:cs="Times New Roman"/>
          <w:sz w:val="28"/>
          <w:szCs w:val="28"/>
        </w:rPr>
        <w:t>3,451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кг.</w:t>
      </w:r>
    </w:p>
    <w:p w:rsidR="00B25234" w:rsidRDefault="00B25234" w:rsidP="00B25234">
      <w:pPr>
        <w:spacing w:after="0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Свободный член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a=</m:t>
        </m:r>
        <m:r>
          <w:rPr>
            <w:rFonts w:ascii="Cambria Math" w:eastAsiaTheme="minorEastAsia" w:hAnsi="Cambria Math" w:cs="Times New Roman"/>
            <w:sz w:val="28"/>
            <w:szCs w:val="28"/>
          </w:rPr>
          <m:t>411,283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не имеет экономического смысла.</w:t>
      </w:r>
    </w:p>
    <w:p w:rsidR="00B25234" w:rsidRDefault="00B25234" w:rsidP="00B25234">
      <w:pPr>
        <w:spacing w:after="0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B25234" w:rsidRDefault="002C3DEE" w:rsidP="00B25234">
      <w:pPr>
        <w:spacing w:after="0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lastRenderedPageBreak/>
        <w:t>Построим линейную модель</w:t>
      </w:r>
      <w:r w:rsidR="00B25234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Y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t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=a+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b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sub>
        </m:sSub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X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+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b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</m:t>
            </m:r>
          </m:sub>
        </m:sSub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X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</m:t>
            </m:r>
          </m:sub>
        </m:sSub>
      </m:oMath>
      <w:r>
        <w:rPr>
          <w:rFonts w:ascii="Times New Roman" w:eastAsiaTheme="minorEastAsia" w:hAnsi="Times New Roman" w:cs="Times New Roman"/>
          <w:sz w:val="28"/>
          <w:szCs w:val="28"/>
        </w:rPr>
        <w:t>.</w:t>
      </w:r>
      <w:r w:rsidR="00533509" w:rsidRPr="0053350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533509">
        <w:rPr>
          <w:rFonts w:ascii="Times New Roman" w:eastAsiaTheme="minorEastAsia" w:hAnsi="Times New Roman" w:cs="Times New Roman"/>
          <w:sz w:val="28"/>
          <w:szCs w:val="28"/>
        </w:rPr>
        <w:t>(Лист "Регрессия 3")</w:t>
      </w:r>
    </w:p>
    <w:p w:rsidR="00B25234" w:rsidRDefault="00B25234" w:rsidP="00B25234">
      <w:pPr>
        <w:spacing w:after="0"/>
        <w:jc w:val="center"/>
        <w:rPr>
          <w:rFonts w:ascii="Times New Roman" w:eastAsiaTheme="minorEastAsia" w:hAnsi="Times New Roman" w:cs="Times New Roman"/>
          <w:sz w:val="28"/>
          <w:szCs w:val="28"/>
        </w:rPr>
      </w:pPr>
    </w:p>
    <w:tbl>
      <w:tblPr>
        <w:tblW w:w="4700" w:type="dxa"/>
        <w:jc w:val="center"/>
        <w:tblInd w:w="108" w:type="dxa"/>
        <w:tblLook w:val="04A0"/>
      </w:tblPr>
      <w:tblGrid>
        <w:gridCol w:w="2910"/>
        <w:gridCol w:w="1790"/>
      </w:tblGrid>
      <w:tr w:rsidR="00E25625" w:rsidRPr="00E25625" w:rsidTr="00E25625">
        <w:trPr>
          <w:trHeight w:val="231"/>
          <w:jc w:val="center"/>
        </w:trPr>
        <w:tc>
          <w:tcPr>
            <w:tcW w:w="292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25625" w:rsidRPr="00E25625" w:rsidRDefault="00E25625" w:rsidP="00E2562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0000"/>
                <w:lang w:eastAsia="ru-RU"/>
              </w:rPr>
            </w:pPr>
            <w:r w:rsidRPr="00E25625">
              <w:rPr>
                <w:rFonts w:ascii="Calibri" w:eastAsia="Times New Roman" w:hAnsi="Calibri" w:cs="Times New Roman"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000000" w:fill="EEECE1"/>
            <w:vAlign w:val="bottom"/>
            <w:hideMark/>
          </w:tcPr>
          <w:p w:rsidR="00E25625" w:rsidRPr="00E25625" w:rsidRDefault="00E25625" w:rsidP="00E2562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FF0000"/>
                <w:lang w:eastAsia="ru-RU"/>
              </w:rPr>
            </w:pPr>
            <w:r w:rsidRPr="00E25625">
              <w:rPr>
                <w:rFonts w:ascii="Calibri" w:eastAsia="Times New Roman" w:hAnsi="Calibri" w:cs="Times New Roman"/>
                <w:b/>
                <w:bCs/>
                <w:i/>
                <w:iCs/>
                <w:color w:val="FF0000"/>
                <w:lang w:eastAsia="ru-RU"/>
              </w:rPr>
              <w:t>Коэффициенты</w:t>
            </w:r>
          </w:p>
        </w:tc>
      </w:tr>
      <w:tr w:rsidR="00E25625" w:rsidRPr="00E25625" w:rsidTr="00E25625">
        <w:trPr>
          <w:trHeight w:val="315"/>
          <w:jc w:val="center"/>
        </w:trPr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25625" w:rsidRPr="00E25625" w:rsidRDefault="00E25625" w:rsidP="00E2562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25625">
              <w:rPr>
                <w:rFonts w:ascii="Calibri" w:eastAsia="Times New Roman" w:hAnsi="Calibri" w:cs="Times New Roman"/>
                <w:color w:val="000000"/>
                <w:lang w:eastAsia="ru-RU"/>
              </w:rPr>
              <w:t>Y-пересечение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EEECE1"/>
            <w:vAlign w:val="bottom"/>
            <w:hideMark/>
          </w:tcPr>
          <w:p w:rsidR="00E25625" w:rsidRPr="00E25625" w:rsidRDefault="00E25625" w:rsidP="00E2562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FF0000"/>
                <w:lang w:eastAsia="ru-RU"/>
              </w:rPr>
            </w:pPr>
            <w:r w:rsidRPr="00E25625">
              <w:rPr>
                <w:rFonts w:ascii="Calibri" w:eastAsia="Times New Roman" w:hAnsi="Calibri" w:cs="Times New Roman"/>
                <w:b/>
                <w:bCs/>
                <w:color w:val="FF0000"/>
                <w:lang w:eastAsia="ru-RU"/>
              </w:rPr>
              <w:t>461,0155483</w:t>
            </w:r>
          </w:p>
        </w:tc>
      </w:tr>
      <w:tr w:rsidR="00E25625" w:rsidRPr="00E25625" w:rsidTr="00E25625">
        <w:trPr>
          <w:trHeight w:val="300"/>
          <w:jc w:val="center"/>
        </w:trPr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25625" w:rsidRPr="00E25625" w:rsidRDefault="00E25625" w:rsidP="00E2562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25625">
              <w:rPr>
                <w:rFonts w:ascii="Calibri" w:eastAsia="Times New Roman" w:hAnsi="Calibri" w:cs="Times New Roman"/>
                <w:color w:val="000000"/>
                <w:lang w:eastAsia="ru-RU"/>
              </w:rPr>
              <w:t>Х3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EEECE1"/>
            <w:vAlign w:val="bottom"/>
            <w:hideMark/>
          </w:tcPr>
          <w:p w:rsidR="00E25625" w:rsidRPr="00E25625" w:rsidRDefault="00E25625" w:rsidP="00E2562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FF0000"/>
                <w:lang w:eastAsia="ru-RU"/>
              </w:rPr>
            </w:pPr>
            <w:r w:rsidRPr="00E25625">
              <w:rPr>
                <w:rFonts w:ascii="Calibri" w:eastAsia="Times New Roman" w:hAnsi="Calibri" w:cs="Times New Roman"/>
                <w:b/>
                <w:bCs/>
                <w:color w:val="FF0000"/>
                <w:lang w:eastAsia="ru-RU"/>
              </w:rPr>
              <w:t>-4,000071681</w:t>
            </w:r>
          </w:p>
        </w:tc>
      </w:tr>
      <w:tr w:rsidR="00E25625" w:rsidRPr="00E25625" w:rsidTr="00796151">
        <w:trPr>
          <w:trHeight w:val="177"/>
          <w:jc w:val="center"/>
        </w:trPr>
        <w:tc>
          <w:tcPr>
            <w:tcW w:w="29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E25625" w:rsidRPr="00E25625" w:rsidRDefault="00E25625" w:rsidP="00E2562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25625">
              <w:rPr>
                <w:rFonts w:ascii="Calibri" w:eastAsia="Times New Roman" w:hAnsi="Calibri" w:cs="Times New Roman"/>
                <w:color w:val="000000"/>
                <w:lang w:eastAsia="ru-RU"/>
              </w:rPr>
              <w:t>Х</w:t>
            </w:r>
            <w:proofErr w:type="gramStart"/>
            <w:r w:rsidRPr="00E25625">
              <w:rPr>
                <w:rFonts w:ascii="Calibri" w:eastAsia="Times New Roman" w:hAnsi="Calibri" w:cs="Times New Roman"/>
                <w:color w:val="000000"/>
                <w:lang w:eastAsia="ru-RU"/>
              </w:rPr>
              <w:t>1</w:t>
            </w:r>
            <w:proofErr w:type="gramEnd"/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EEECE1"/>
            <w:vAlign w:val="bottom"/>
            <w:hideMark/>
          </w:tcPr>
          <w:p w:rsidR="00E25625" w:rsidRPr="00E25625" w:rsidRDefault="00796151" w:rsidP="00796151">
            <w:pPr>
              <w:spacing w:after="0"/>
              <w:jc w:val="right"/>
              <w:rPr>
                <w:rFonts w:ascii="Calibri" w:eastAsia="Times New Roman" w:hAnsi="Calibri" w:cs="Times New Roman"/>
                <w:b/>
                <w:bCs/>
                <w:color w:val="FF0000"/>
                <w:lang w:eastAsia="ru-RU"/>
              </w:rPr>
            </w:pPr>
            <w:r>
              <w:rPr>
                <w:rFonts w:ascii="Calibri" w:hAnsi="Calibri"/>
                <w:b/>
                <w:bCs/>
                <w:color w:val="FF0000"/>
              </w:rPr>
              <w:t>-0,000054748</w:t>
            </w:r>
          </w:p>
        </w:tc>
      </w:tr>
    </w:tbl>
    <w:p w:rsidR="00B25234" w:rsidRDefault="00B25234" w:rsidP="00B25234">
      <w:pPr>
        <w:spacing w:after="0"/>
        <w:jc w:val="center"/>
        <w:rPr>
          <w:rFonts w:ascii="Times New Roman" w:eastAsiaTheme="minorEastAsia" w:hAnsi="Times New Roman" w:cs="Times New Roman"/>
          <w:sz w:val="28"/>
          <w:szCs w:val="28"/>
        </w:rPr>
      </w:pPr>
    </w:p>
    <w:p w:rsidR="00B25234" w:rsidRDefault="00B25234" w:rsidP="00B25234">
      <w:pPr>
        <w:spacing w:after="0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Модель зависимости потребления сахара на душу населения </w:t>
      </w:r>
      <w:r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  <w:t>Y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от среднедушевых денежных доходов </w:t>
      </w:r>
      <w:r>
        <w:rPr>
          <w:rFonts w:ascii="Times New Roman" w:eastAsiaTheme="minorEastAsia" w:hAnsi="Times New Roman" w:cs="Times New Roman"/>
          <w:i/>
          <w:sz w:val="28"/>
          <w:szCs w:val="28"/>
        </w:rPr>
        <w:t>Х</w:t>
      </w:r>
      <w:proofErr w:type="gramStart"/>
      <w:r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1</w:t>
      </w:r>
      <w:proofErr w:type="gramEnd"/>
      <w:r>
        <w:rPr>
          <w:rFonts w:ascii="Times New Roman" w:eastAsiaTheme="minorEastAsia" w:hAnsi="Times New Roman" w:cs="Times New Roman"/>
          <w:sz w:val="28"/>
          <w:szCs w:val="28"/>
        </w:rPr>
        <w:t xml:space="preserve"> и </w:t>
      </w:r>
      <w:r w:rsidRPr="005D4B2E">
        <w:rPr>
          <w:rFonts w:ascii="Times New Roman" w:hAnsi="Times New Roman"/>
          <w:color w:val="000000"/>
          <w:sz w:val="28"/>
          <w:szCs w:val="28"/>
        </w:rPr>
        <w:t>индекс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 w:rsidRPr="005D4B2E">
        <w:rPr>
          <w:rFonts w:ascii="Times New Roman" w:hAnsi="Times New Roman"/>
          <w:color w:val="000000"/>
          <w:sz w:val="28"/>
          <w:szCs w:val="28"/>
        </w:rPr>
        <w:t xml:space="preserve"> потребительских цен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>
        <w:rPr>
          <w:rFonts w:ascii="Times New Roman" w:eastAsiaTheme="minorEastAsia" w:hAnsi="Times New Roman" w:cs="Times New Roman"/>
          <w:i/>
          <w:sz w:val="28"/>
          <w:szCs w:val="28"/>
        </w:rPr>
        <w:t>Х</w:t>
      </w:r>
      <w:r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3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имеет вид</w:t>
      </w:r>
    </w:p>
    <w:p w:rsidR="00B25234" w:rsidRPr="00B57457" w:rsidRDefault="00B25234" w:rsidP="00B25234">
      <w:pPr>
        <w:spacing w:after="0"/>
        <w:jc w:val="center"/>
        <w:rPr>
          <w:rFonts w:ascii="Times New Roman" w:eastAsiaTheme="minorEastAsia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Y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t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  <m:r>
            <w:rPr>
              <w:rFonts w:ascii="Cambria Math" w:eastAsiaTheme="minorEastAsia" w:hAnsi="Cambria Math" w:cs="Times New Roman"/>
              <w:sz w:val="28"/>
              <w:szCs w:val="28"/>
            </w:rPr>
            <m:t>461,016-0,00005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X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1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</w:rPr>
            <m:t>-</m:t>
          </m:r>
          <m:r>
            <w:rPr>
              <w:rFonts w:ascii="Cambria Math" w:eastAsiaTheme="minorEastAsia" w:hAnsi="Cambria Math" w:cs="Times New Roman"/>
              <w:sz w:val="28"/>
              <w:szCs w:val="28"/>
            </w:rPr>
            <m:t>4,00007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X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3</m:t>
              </m:r>
            </m:sub>
          </m:sSub>
        </m:oMath>
      </m:oMathPara>
    </w:p>
    <w:p w:rsidR="00B25234" w:rsidRDefault="00B25234" w:rsidP="00B25234">
      <w:pPr>
        <w:spacing w:after="0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Коэффициент регрессии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b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  <m:r>
          <w:rPr>
            <w:rFonts w:ascii="Cambria Math" w:eastAsiaTheme="minorEastAsia" w:hAnsi="Cambria Math" w:cs="Times New Roman"/>
            <w:sz w:val="28"/>
            <w:szCs w:val="28"/>
          </w:rPr>
          <m:t>-</m:t>
        </m:r>
        <m:r>
          <w:rPr>
            <w:rFonts w:ascii="Cambria Math" w:eastAsiaTheme="minorEastAsia" w:hAnsi="Cambria Math" w:cs="Times New Roman"/>
            <w:sz w:val="28"/>
            <w:szCs w:val="28"/>
          </w:rPr>
          <m:t>0,00</m:t>
        </m:r>
        <m:r>
          <w:rPr>
            <w:rFonts w:ascii="Cambria Math" w:eastAsiaTheme="minorEastAsia" w:hAnsi="Cambria Math" w:cs="Times New Roman"/>
            <w:sz w:val="28"/>
            <w:szCs w:val="28"/>
          </w:rPr>
          <m:t>05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, следовательно, при увеличении среднедушевых денежных доходов на 1 руб. при </w:t>
      </w:r>
      <w:r>
        <w:rPr>
          <w:rFonts w:ascii="Times New Roman" w:hAnsi="Times New Roman"/>
          <w:color w:val="000000"/>
          <w:sz w:val="28"/>
          <w:szCs w:val="28"/>
        </w:rPr>
        <w:t xml:space="preserve">неизменном </w:t>
      </w:r>
      <w:r w:rsidRPr="005D4B2E">
        <w:rPr>
          <w:rFonts w:ascii="Times New Roman" w:hAnsi="Times New Roman"/>
          <w:color w:val="000000"/>
          <w:sz w:val="28"/>
          <w:szCs w:val="28"/>
        </w:rPr>
        <w:t>индекс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 w:rsidRPr="005D4B2E">
        <w:rPr>
          <w:rFonts w:ascii="Times New Roman" w:hAnsi="Times New Roman"/>
          <w:color w:val="000000"/>
          <w:sz w:val="28"/>
          <w:szCs w:val="28"/>
        </w:rPr>
        <w:t xml:space="preserve"> потребительских це</w:t>
      </w:r>
      <w:r>
        <w:rPr>
          <w:rFonts w:ascii="Times New Roman" w:hAnsi="Times New Roman"/>
          <w:color w:val="000000"/>
          <w:sz w:val="28"/>
          <w:szCs w:val="28"/>
        </w:rPr>
        <w:t>н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потребление сахара на душу населения у</w:t>
      </w:r>
      <w:r w:rsidR="00796151">
        <w:rPr>
          <w:rFonts w:ascii="Times New Roman" w:eastAsiaTheme="minorEastAsia" w:hAnsi="Times New Roman" w:cs="Times New Roman"/>
          <w:sz w:val="28"/>
          <w:szCs w:val="28"/>
        </w:rPr>
        <w:t>меньшается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в среднем на 0,00</w:t>
      </w:r>
      <w:r w:rsidR="00796151">
        <w:rPr>
          <w:rFonts w:ascii="Times New Roman" w:eastAsiaTheme="minorEastAsia" w:hAnsi="Times New Roman" w:cs="Times New Roman"/>
          <w:sz w:val="28"/>
          <w:szCs w:val="28"/>
        </w:rPr>
        <w:t>05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кг.</w:t>
      </w:r>
    </w:p>
    <w:p w:rsidR="00B25234" w:rsidRDefault="00B25234" w:rsidP="00B25234">
      <w:pPr>
        <w:spacing w:after="0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Коэффициент регрессии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b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=-</m:t>
        </m:r>
        <m:r>
          <w:rPr>
            <w:rFonts w:ascii="Cambria Math" w:eastAsiaTheme="minorEastAsia" w:hAnsi="Cambria Math" w:cs="Times New Roman"/>
            <w:sz w:val="28"/>
            <w:szCs w:val="28"/>
          </w:rPr>
          <m:t>4,00007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, следовательно, при увеличении </w:t>
      </w:r>
      <w:r w:rsidRPr="005D4B2E">
        <w:rPr>
          <w:rFonts w:ascii="Times New Roman" w:hAnsi="Times New Roman"/>
          <w:color w:val="000000"/>
          <w:sz w:val="28"/>
          <w:szCs w:val="28"/>
        </w:rPr>
        <w:t>индекс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 w:rsidRPr="005D4B2E">
        <w:rPr>
          <w:rFonts w:ascii="Times New Roman" w:hAnsi="Times New Roman"/>
          <w:color w:val="000000"/>
          <w:sz w:val="28"/>
          <w:szCs w:val="28"/>
        </w:rPr>
        <w:t xml:space="preserve"> потребительских це</w:t>
      </w:r>
      <w:r>
        <w:rPr>
          <w:rFonts w:ascii="Times New Roman" w:hAnsi="Times New Roman"/>
          <w:color w:val="000000"/>
          <w:sz w:val="28"/>
          <w:szCs w:val="28"/>
        </w:rPr>
        <w:t>н</w:t>
      </w:r>
      <w:r w:rsidRPr="001D0D4A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на 1% при неизменных среднедушевых денежных доходах потребление сахара на душу населения уменьшается в среднем на </w:t>
      </w:r>
      <w:r w:rsidR="005005B9">
        <w:rPr>
          <w:rFonts w:ascii="Times New Roman" w:eastAsiaTheme="minorEastAsia" w:hAnsi="Times New Roman" w:cs="Times New Roman"/>
          <w:sz w:val="28"/>
          <w:szCs w:val="28"/>
        </w:rPr>
        <w:t>4,00007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кг.</w:t>
      </w:r>
    </w:p>
    <w:p w:rsidR="00B25234" w:rsidRDefault="00B25234" w:rsidP="00B25234">
      <w:pPr>
        <w:spacing w:after="0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Свободный член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a=</m:t>
        </m:r>
        <m:r>
          <w:rPr>
            <w:rFonts w:ascii="Cambria Math" w:eastAsiaTheme="minorEastAsia" w:hAnsi="Cambria Math" w:cs="Times New Roman"/>
            <w:sz w:val="28"/>
            <w:szCs w:val="28"/>
          </w:rPr>
          <m:t>461,016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не имеет экономического смысла.</w:t>
      </w:r>
    </w:p>
    <w:p w:rsidR="00B25234" w:rsidRDefault="00B25234" w:rsidP="00B25234">
      <w:pPr>
        <w:spacing w:after="0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566E8C" w:rsidRDefault="00533509" w:rsidP="00566E8C">
      <w:pPr>
        <w:tabs>
          <w:tab w:val="left" w:pos="993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5.</w:t>
      </w:r>
      <w:r>
        <w:rPr>
          <w:rFonts w:ascii="Times New Roman" w:hAnsi="Times New Roman"/>
          <w:sz w:val="28"/>
          <w:szCs w:val="28"/>
        </w:rPr>
        <w:t xml:space="preserve"> Оценим качество полученных моделей.</w:t>
      </w:r>
    </w:p>
    <w:p w:rsidR="006A0954" w:rsidRDefault="006A0954" w:rsidP="006A0954">
      <w:pPr>
        <w:spacing w:after="0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Для каждой модели найдем среднюю относительную ошибку аппроксимации. Дополним таблицу "Вывод остатка" столбцом относительных погрешностей, который вычислим по формуле</w:t>
      </w:r>
    </w:p>
    <w:p w:rsidR="006A0954" w:rsidRDefault="006A0954" w:rsidP="006A0954">
      <w:pPr>
        <w:spacing w:after="0"/>
        <w:jc w:val="center"/>
        <w:rPr>
          <w:rFonts w:ascii="Times New Roman" w:eastAsiaTheme="minorEastAsia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E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отнi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  <m:d>
            <m:dPr>
              <m:begChr m:val="|"/>
              <m:endChr m:val="|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dPr>
            <m:e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  <m:t>E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i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Y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i</m:t>
                      </m:r>
                    </m:sub>
                  </m:sSub>
                </m:den>
              </m:f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</w:rPr>
            <m:t>∙100</m:t>
          </m:r>
        </m:oMath>
      </m:oMathPara>
    </w:p>
    <w:p w:rsidR="006A0954" w:rsidRDefault="006A0954" w:rsidP="006A0954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с помощью функции 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ABS</w:t>
      </w:r>
      <w:r>
        <w:rPr>
          <w:rFonts w:ascii="Times New Roman" w:eastAsiaTheme="minorEastAsia" w:hAnsi="Times New Roman" w:cs="Times New Roman"/>
          <w:sz w:val="28"/>
          <w:szCs w:val="28"/>
        </w:rPr>
        <w:t>.</w:t>
      </w:r>
    </w:p>
    <w:p w:rsidR="006A0954" w:rsidRDefault="006A0954" w:rsidP="006A0954">
      <w:pPr>
        <w:spacing w:after="0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По столбцу относительных погрешностей найдем среднее значение.</w:t>
      </w:r>
    </w:p>
    <w:p w:rsidR="006A0954" w:rsidRDefault="006A0954" w:rsidP="006A0954">
      <w:pPr>
        <w:spacing w:after="0"/>
        <w:jc w:val="center"/>
        <w:rPr>
          <w:rFonts w:ascii="Times New Roman" w:eastAsiaTheme="minorEastAsia" w:hAnsi="Times New Roman" w:cs="Times New Roman"/>
          <w:sz w:val="28"/>
          <w:szCs w:val="28"/>
        </w:rPr>
      </w:pPr>
    </w:p>
    <w:tbl>
      <w:tblPr>
        <w:tblW w:w="6655" w:type="dxa"/>
        <w:jc w:val="center"/>
        <w:tblInd w:w="108" w:type="dxa"/>
        <w:tblLook w:val="04A0"/>
      </w:tblPr>
      <w:tblGrid>
        <w:gridCol w:w="4535"/>
        <w:gridCol w:w="2120"/>
      </w:tblGrid>
      <w:tr w:rsidR="006A0954" w:rsidRPr="00874DE5" w:rsidTr="006A0954">
        <w:trPr>
          <w:trHeight w:val="300"/>
          <w:jc w:val="center"/>
        </w:trPr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  <w:shd w:val="clear" w:color="000000" w:fill="EEECE1"/>
            <w:vAlign w:val="bottom"/>
            <w:hideMark/>
          </w:tcPr>
          <w:p w:rsidR="006A0954" w:rsidRPr="006A0954" w:rsidRDefault="006A0954" w:rsidP="00E9436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eastAsia="ru-RU"/>
              </w:rPr>
              <w:t>Модель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000000" w:fill="EEECE1"/>
            <w:vAlign w:val="bottom"/>
            <w:hideMark/>
          </w:tcPr>
          <w:p w:rsidR="006A0954" w:rsidRPr="00874DE5" w:rsidRDefault="006A0954" w:rsidP="00E9436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0000"/>
                <w:lang w:eastAsia="ru-RU"/>
              </w:rPr>
            </w:pPr>
            <w:r w:rsidRPr="00874DE5">
              <w:rPr>
                <w:rFonts w:ascii="Calibri" w:eastAsia="Times New Roman" w:hAnsi="Calibri" w:cs="Times New Roman"/>
                <w:b/>
                <w:bCs/>
                <w:color w:val="FF0000"/>
                <w:lang w:eastAsia="ru-RU"/>
              </w:rPr>
              <w:t>Среднее значение</w:t>
            </w:r>
          </w:p>
        </w:tc>
      </w:tr>
      <w:tr w:rsidR="006A0954" w:rsidRPr="00874DE5" w:rsidTr="006A0954">
        <w:trPr>
          <w:trHeight w:val="300"/>
          <w:jc w:val="center"/>
        </w:trPr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  <w:shd w:val="clear" w:color="000000" w:fill="EEECE1"/>
            <w:vAlign w:val="bottom"/>
            <w:hideMark/>
          </w:tcPr>
          <w:p w:rsidR="006A0954" w:rsidRPr="006A0954" w:rsidRDefault="006A0954" w:rsidP="00E9436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eastAsia="ru-RU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  <w:lang w:val="en-US"/>
                      </w:rPr>
                      <m:t>Y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t</m:t>
                    </m:r>
                  </m:sub>
                </m:sSub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=42,057+0,002</m:t>
                </m:r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X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1</m:t>
                    </m:r>
                  </m:sub>
                </m:sSub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-0,002</m:t>
                </m:r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X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2</m:t>
                    </m:r>
                  </m:sub>
                </m:sSub>
              </m:oMath>
            </m:oMathPara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000000" w:fill="EEECE1"/>
            <w:vAlign w:val="bottom"/>
            <w:hideMark/>
          </w:tcPr>
          <w:p w:rsidR="006A0954" w:rsidRPr="00874DE5" w:rsidRDefault="0077477C" w:rsidP="00064E9E">
            <w:pPr>
              <w:spacing w:after="0"/>
              <w:jc w:val="center"/>
              <w:rPr>
                <w:rFonts w:ascii="Calibri" w:eastAsia="Times New Roman" w:hAnsi="Calibri" w:cs="Times New Roman"/>
                <w:b/>
                <w:bCs/>
                <w:color w:val="FF0000"/>
                <w:lang w:eastAsia="ru-RU"/>
              </w:rPr>
            </w:pPr>
            <w:r>
              <w:rPr>
                <w:rFonts w:ascii="Calibri" w:hAnsi="Calibri"/>
                <w:b/>
                <w:bCs/>
                <w:color w:val="FF0000"/>
              </w:rPr>
              <w:t>9,055328371</w:t>
            </w:r>
          </w:p>
        </w:tc>
      </w:tr>
      <w:tr w:rsidR="006A0954" w:rsidRPr="00874DE5" w:rsidTr="006A0954">
        <w:trPr>
          <w:trHeight w:val="300"/>
          <w:jc w:val="center"/>
        </w:trPr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  <w:shd w:val="clear" w:color="000000" w:fill="EEECE1"/>
            <w:vAlign w:val="bottom"/>
            <w:hideMark/>
          </w:tcPr>
          <w:p w:rsidR="006A0954" w:rsidRPr="006A0954" w:rsidRDefault="006A0954" w:rsidP="00E9436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eastAsia="ru-RU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  <w:lang w:val="en-US"/>
                      </w:rPr>
                      <m:t>Y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t</m:t>
                    </m:r>
                  </m:sub>
                </m:sSub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=411,283-0,0005</m:t>
                </m:r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X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2</m:t>
                    </m:r>
                  </m:sub>
                </m:sSub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-3,451</m:t>
                </m:r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X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3</m:t>
                    </m:r>
                  </m:sub>
                </m:sSub>
              </m:oMath>
            </m:oMathPara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000000" w:fill="EEECE1"/>
            <w:vAlign w:val="bottom"/>
            <w:hideMark/>
          </w:tcPr>
          <w:p w:rsidR="006A0954" w:rsidRPr="00874DE5" w:rsidRDefault="0077477C" w:rsidP="00064E9E">
            <w:pPr>
              <w:spacing w:after="0"/>
              <w:jc w:val="center"/>
              <w:rPr>
                <w:rFonts w:ascii="Calibri" w:eastAsia="Times New Roman" w:hAnsi="Calibri" w:cs="Times New Roman"/>
                <w:b/>
                <w:bCs/>
                <w:color w:val="FF0000"/>
                <w:lang w:eastAsia="ru-RU"/>
              </w:rPr>
            </w:pPr>
            <w:r>
              <w:rPr>
                <w:rFonts w:ascii="Calibri" w:hAnsi="Calibri"/>
                <w:b/>
                <w:bCs/>
                <w:color w:val="FF0000"/>
              </w:rPr>
              <w:t>8,634286632</w:t>
            </w:r>
          </w:p>
        </w:tc>
      </w:tr>
      <w:tr w:rsidR="006A0954" w:rsidRPr="00874DE5" w:rsidTr="006A0954">
        <w:trPr>
          <w:trHeight w:val="300"/>
          <w:jc w:val="center"/>
        </w:trPr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  <w:shd w:val="clear" w:color="000000" w:fill="EEECE1"/>
            <w:vAlign w:val="bottom"/>
            <w:hideMark/>
          </w:tcPr>
          <w:p w:rsidR="006A0954" w:rsidRPr="006A0954" w:rsidRDefault="006A0954" w:rsidP="00E9436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eastAsia="ru-RU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  <w:lang w:val="en-US"/>
                      </w:rPr>
                      <m:t>Y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t</m:t>
                    </m:r>
                  </m:sub>
                </m:sSub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=461,016-0,00005</m:t>
                </m:r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X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1</m:t>
                    </m:r>
                  </m:sub>
                </m:sSub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-4,00007</m:t>
                </m:r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X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3</m:t>
                    </m:r>
                  </m:sub>
                </m:sSub>
              </m:oMath>
            </m:oMathPara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000000" w:fill="EEECE1"/>
            <w:vAlign w:val="bottom"/>
            <w:hideMark/>
          </w:tcPr>
          <w:p w:rsidR="006A0954" w:rsidRPr="00874DE5" w:rsidRDefault="00064E9E" w:rsidP="00064E9E">
            <w:pPr>
              <w:spacing w:after="0"/>
              <w:jc w:val="center"/>
              <w:rPr>
                <w:rFonts w:ascii="Calibri" w:eastAsia="Times New Roman" w:hAnsi="Calibri" w:cs="Times New Roman"/>
                <w:b/>
                <w:bCs/>
                <w:color w:val="FF0000"/>
                <w:lang w:eastAsia="ru-RU"/>
              </w:rPr>
            </w:pPr>
            <w:r>
              <w:rPr>
                <w:rFonts w:ascii="Calibri" w:hAnsi="Calibri"/>
                <w:b/>
                <w:bCs/>
                <w:color w:val="FF0000"/>
              </w:rPr>
              <w:t>9,410970045</w:t>
            </w:r>
          </w:p>
        </w:tc>
      </w:tr>
    </w:tbl>
    <w:p w:rsidR="006A0954" w:rsidRDefault="006A0954" w:rsidP="006A0954">
      <w:pPr>
        <w:spacing w:after="0"/>
        <w:jc w:val="center"/>
        <w:rPr>
          <w:rFonts w:ascii="Times New Roman" w:eastAsiaTheme="minorEastAsia" w:hAnsi="Times New Roman" w:cs="Times New Roman"/>
          <w:sz w:val="28"/>
          <w:szCs w:val="28"/>
        </w:rPr>
      </w:pPr>
    </w:p>
    <w:p w:rsidR="006A0954" w:rsidRDefault="006A0954" w:rsidP="006A0954">
      <w:pPr>
        <w:spacing w:after="0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Так как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acc>
              <m:accPr>
                <m:chr m:val="̅"/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en-US"/>
                  </w:rPr>
                </m:ctrlPr>
              </m:acc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E</m:t>
                </m:r>
              </m:e>
            </m:acc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отн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&lt;10%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, то точность </w:t>
      </w:r>
      <w:r w:rsidR="00064E9E">
        <w:rPr>
          <w:rFonts w:ascii="Times New Roman" w:eastAsiaTheme="minorEastAsia" w:hAnsi="Times New Roman" w:cs="Times New Roman"/>
          <w:sz w:val="28"/>
          <w:szCs w:val="28"/>
        </w:rPr>
        <w:t xml:space="preserve">рассматриваемых </w:t>
      </w:r>
      <w:r>
        <w:rPr>
          <w:rFonts w:ascii="Times New Roman" w:eastAsiaTheme="minorEastAsia" w:hAnsi="Times New Roman" w:cs="Times New Roman"/>
          <w:sz w:val="28"/>
          <w:szCs w:val="28"/>
        </w:rPr>
        <w:t>модел</w:t>
      </w:r>
      <w:r w:rsidR="00064E9E">
        <w:rPr>
          <w:rFonts w:ascii="Times New Roman" w:eastAsiaTheme="minorEastAsia" w:hAnsi="Times New Roman" w:cs="Times New Roman"/>
          <w:sz w:val="28"/>
          <w:szCs w:val="28"/>
        </w:rPr>
        <w:t>ей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удовлетворительная.</w:t>
      </w:r>
    </w:p>
    <w:p w:rsidR="00B801D0" w:rsidRDefault="00B801D0" w:rsidP="00B801D0">
      <w:pPr>
        <w:spacing w:after="0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К</w:t>
      </w:r>
      <w:r w:rsidRPr="00B07C91">
        <w:rPr>
          <w:rFonts w:ascii="Times New Roman" w:eastAsiaTheme="minorEastAsia" w:hAnsi="Times New Roman" w:cs="Times New Roman"/>
          <w:sz w:val="28"/>
          <w:szCs w:val="28"/>
        </w:rPr>
        <w:t>оэффициент детерминации опре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делен для рассматриваемых моделей  в таблице "Регрессионная статистика" итогов регрессии, полученных с помощью 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MS</w:t>
      </w:r>
      <w:r w:rsidRPr="00B07C91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Excel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(строка "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R</w:t>
      </w:r>
      <w:r>
        <w:rPr>
          <w:rFonts w:ascii="Times New Roman" w:eastAsiaTheme="minorEastAsia" w:hAnsi="Times New Roman" w:cs="Times New Roman"/>
          <w:sz w:val="28"/>
          <w:szCs w:val="28"/>
        </w:rPr>
        <w:t>-квадрат").</w:t>
      </w:r>
    </w:p>
    <w:tbl>
      <w:tblPr>
        <w:tblW w:w="6655" w:type="dxa"/>
        <w:jc w:val="center"/>
        <w:tblInd w:w="108" w:type="dxa"/>
        <w:tblLook w:val="04A0"/>
      </w:tblPr>
      <w:tblGrid>
        <w:gridCol w:w="4535"/>
        <w:gridCol w:w="2120"/>
      </w:tblGrid>
      <w:tr w:rsidR="002F3F26" w:rsidRPr="00874DE5" w:rsidTr="00E94369">
        <w:trPr>
          <w:trHeight w:val="300"/>
          <w:jc w:val="center"/>
        </w:trPr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  <w:shd w:val="clear" w:color="000000" w:fill="EEECE1"/>
            <w:vAlign w:val="bottom"/>
            <w:hideMark/>
          </w:tcPr>
          <w:p w:rsidR="002F3F26" w:rsidRPr="006A0954" w:rsidRDefault="002F3F26" w:rsidP="00E9436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eastAsia="ru-RU"/>
              </w:rPr>
              <w:lastRenderedPageBreak/>
              <w:t>Модель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000000" w:fill="EEECE1"/>
            <w:vAlign w:val="bottom"/>
            <w:hideMark/>
          </w:tcPr>
          <w:p w:rsidR="002F3F26" w:rsidRPr="00874DE5" w:rsidRDefault="002F3F26" w:rsidP="00E9436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0000"/>
                <w:lang w:eastAsia="ru-RU"/>
              </w:rPr>
            </w:pPr>
            <w:r w:rsidRPr="00256E8F">
              <w:rPr>
                <w:rFonts w:ascii="Calibri" w:eastAsia="Times New Roman" w:hAnsi="Calibri" w:cs="Times New Roman"/>
                <w:b/>
                <w:bCs/>
                <w:color w:val="FF0000"/>
                <w:lang w:eastAsia="ru-RU"/>
              </w:rPr>
              <w:t>R-квадрат</w:t>
            </w:r>
          </w:p>
        </w:tc>
      </w:tr>
      <w:tr w:rsidR="002F3F26" w:rsidRPr="00874DE5" w:rsidTr="00E94369">
        <w:trPr>
          <w:trHeight w:val="300"/>
          <w:jc w:val="center"/>
        </w:trPr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  <w:shd w:val="clear" w:color="000000" w:fill="EEECE1"/>
            <w:vAlign w:val="bottom"/>
            <w:hideMark/>
          </w:tcPr>
          <w:p w:rsidR="002F3F26" w:rsidRPr="006A0954" w:rsidRDefault="002F3F26" w:rsidP="00E9436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eastAsia="ru-RU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  <w:lang w:val="en-US"/>
                      </w:rPr>
                      <m:t>Y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t</m:t>
                    </m:r>
                  </m:sub>
                </m:sSub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=42,057+0,002</m:t>
                </m:r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X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1</m:t>
                    </m:r>
                  </m:sub>
                </m:sSub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-0,002</m:t>
                </m:r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X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2</m:t>
                    </m:r>
                  </m:sub>
                </m:sSub>
              </m:oMath>
            </m:oMathPara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000000" w:fill="EEECE1"/>
            <w:vAlign w:val="bottom"/>
            <w:hideMark/>
          </w:tcPr>
          <w:p w:rsidR="002F3F26" w:rsidRPr="00874DE5" w:rsidRDefault="004655A9" w:rsidP="004655A9">
            <w:pPr>
              <w:spacing w:after="0"/>
              <w:jc w:val="center"/>
              <w:rPr>
                <w:rFonts w:ascii="Calibri" w:eastAsia="Times New Roman" w:hAnsi="Calibri" w:cs="Times New Roman"/>
                <w:b/>
                <w:bCs/>
                <w:color w:val="FF0000"/>
                <w:lang w:eastAsia="ru-RU"/>
              </w:rPr>
            </w:pPr>
            <w:r>
              <w:rPr>
                <w:rFonts w:ascii="Calibri" w:hAnsi="Calibri"/>
                <w:b/>
                <w:bCs/>
                <w:color w:val="FF0000"/>
              </w:rPr>
              <w:t>0,513868194</w:t>
            </w:r>
          </w:p>
        </w:tc>
      </w:tr>
      <w:tr w:rsidR="002F3F26" w:rsidRPr="00874DE5" w:rsidTr="00E94369">
        <w:trPr>
          <w:trHeight w:val="300"/>
          <w:jc w:val="center"/>
        </w:trPr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  <w:shd w:val="clear" w:color="000000" w:fill="EEECE1"/>
            <w:vAlign w:val="bottom"/>
            <w:hideMark/>
          </w:tcPr>
          <w:p w:rsidR="002F3F26" w:rsidRPr="006A0954" w:rsidRDefault="002F3F26" w:rsidP="00E9436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eastAsia="ru-RU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  <w:lang w:val="en-US"/>
                      </w:rPr>
                      <m:t>Y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t</m:t>
                    </m:r>
                  </m:sub>
                </m:sSub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=411,283-0,0005</m:t>
                </m:r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X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2</m:t>
                    </m:r>
                  </m:sub>
                </m:sSub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-3,451</m:t>
                </m:r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X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3</m:t>
                    </m:r>
                  </m:sub>
                </m:sSub>
              </m:oMath>
            </m:oMathPara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000000" w:fill="EEECE1"/>
            <w:vAlign w:val="bottom"/>
            <w:hideMark/>
          </w:tcPr>
          <w:p w:rsidR="002F3F26" w:rsidRPr="007E6D70" w:rsidRDefault="007E6D70" w:rsidP="004655A9">
            <w:pPr>
              <w:spacing w:after="0"/>
              <w:jc w:val="center"/>
              <w:rPr>
                <w:rFonts w:ascii="Calibri" w:hAnsi="Calibri"/>
                <w:b/>
                <w:bCs/>
                <w:color w:val="FF0000"/>
              </w:rPr>
            </w:pPr>
            <w:r>
              <w:rPr>
                <w:rFonts w:ascii="Calibri" w:hAnsi="Calibri"/>
                <w:b/>
                <w:bCs/>
                <w:color w:val="FF0000"/>
              </w:rPr>
              <w:t>0,526227964</w:t>
            </w:r>
          </w:p>
        </w:tc>
      </w:tr>
      <w:tr w:rsidR="002F3F26" w:rsidRPr="00874DE5" w:rsidTr="00E94369">
        <w:trPr>
          <w:trHeight w:val="300"/>
          <w:jc w:val="center"/>
        </w:trPr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  <w:shd w:val="clear" w:color="000000" w:fill="EEECE1"/>
            <w:vAlign w:val="bottom"/>
            <w:hideMark/>
          </w:tcPr>
          <w:p w:rsidR="002F3F26" w:rsidRPr="006A0954" w:rsidRDefault="002F3F26" w:rsidP="00E9436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eastAsia="ru-RU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  <w:lang w:val="en-US"/>
                      </w:rPr>
                      <m:t>Y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t</m:t>
                    </m:r>
                  </m:sub>
                </m:sSub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=461,016-0,00005</m:t>
                </m:r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X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1</m:t>
                    </m:r>
                  </m:sub>
                </m:sSub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-4,00007</m:t>
                </m:r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X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3</m:t>
                    </m:r>
                  </m:sub>
                </m:sSub>
              </m:oMath>
            </m:oMathPara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000000" w:fill="EEECE1"/>
            <w:vAlign w:val="bottom"/>
            <w:hideMark/>
          </w:tcPr>
          <w:p w:rsidR="002F3F26" w:rsidRPr="00874DE5" w:rsidRDefault="00CC2F98" w:rsidP="004655A9">
            <w:pPr>
              <w:spacing w:after="0"/>
              <w:jc w:val="center"/>
              <w:rPr>
                <w:rFonts w:ascii="Calibri" w:eastAsia="Times New Roman" w:hAnsi="Calibri" w:cs="Times New Roman"/>
                <w:b/>
                <w:bCs/>
                <w:color w:val="FF0000"/>
                <w:lang w:eastAsia="ru-RU"/>
              </w:rPr>
            </w:pPr>
            <w:r>
              <w:rPr>
                <w:rFonts w:ascii="Calibri" w:hAnsi="Calibri"/>
                <w:b/>
                <w:bCs/>
                <w:color w:val="FF0000"/>
              </w:rPr>
              <w:t>0,464343193</w:t>
            </w:r>
          </w:p>
        </w:tc>
      </w:tr>
    </w:tbl>
    <w:p w:rsidR="00B801D0" w:rsidRDefault="00B801D0" w:rsidP="00B801D0">
      <w:pPr>
        <w:spacing w:after="0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4655A9" w:rsidRDefault="004655A9" w:rsidP="004655A9">
      <w:pPr>
        <w:spacing w:after="0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Таким образом, в модели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Y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t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=42,057+0,002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X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-0,002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X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sub>
        </m:sSub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вариация потребления сахара на душу населения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Y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на 51,4% объясняется изменением включенных в модель факторов </w:t>
      </w:r>
      <w:r>
        <w:rPr>
          <w:rFonts w:ascii="Times New Roman" w:eastAsiaTheme="minorEastAsia" w:hAnsi="Times New Roman" w:cs="Times New Roman"/>
          <w:i/>
          <w:sz w:val="28"/>
          <w:szCs w:val="28"/>
        </w:rPr>
        <w:t>Х</w:t>
      </w:r>
      <w:proofErr w:type="gramStart"/>
      <w:r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1</w:t>
      </w:r>
      <w:proofErr w:type="gramEnd"/>
      <w:r>
        <w:rPr>
          <w:rFonts w:ascii="Times New Roman" w:eastAsiaTheme="minorEastAsia" w:hAnsi="Times New Roman" w:cs="Times New Roman"/>
          <w:sz w:val="28"/>
          <w:szCs w:val="28"/>
        </w:rPr>
        <w:t xml:space="preserve"> и </w:t>
      </w:r>
      <w:r>
        <w:rPr>
          <w:rFonts w:ascii="Times New Roman" w:eastAsiaTheme="minorEastAsia" w:hAnsi="Times New Roman" w:cs="Times New Roman"/>
          <w:i/>
          <w:sz w:val="28"/>
          <w:szCs w:val="28"/>
        </w:rPr>
        <w:t>Х</w:t>
      </w:r>
      <w:r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2</w:t>
      </w:r>
      <w:r>
        <w:rPr>
          <w:rFonts w:ascii="Times New Roman" w:eastAsiaTheme="minorEastAsia" w:hAnsi="Times New Roman" w:cs="Times New Roman"/>
          <w:sz w:val="28"/>
          <w:szCs w:val="28"/>
        </w:rPr>
        <w:t>.</w:t>
      </w:r>
    </w:p>
    <w:p w:rsidR="004655A9" w:rsidRDefault="004655A9" w:rsidP="004655A9">
      <w:pPr>
        <w:spacing w:after="0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Таким образом, в модели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Y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t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=411,283-0,0005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X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-3,451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X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</m:t>
            </m:r>
          </m:sub>
        </m:sSub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вариация потребления сахара на душу населения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Y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на 52,6% объясняется изменением включенных в модель факторов </w:t>
      </w:r>
      <w:r>
        <w:rPr>
          <w:rFonts w:ascii="Times New Roman" w:eastAsiaTheme="minorEastAsia" w:hAnsi="Times New Roman" w:cs="Times New Roman"/>
          <w:i/>
          <w:sz w:val="28"/>
          <w:szCs w:val="28"/>
        </w:rPr>
        <w:t>Х</w:t>
      </w:r>
      <w:proofErr w:type="gramStart"/>
      <w:r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2</w:t>
      </w:r>
      <w:proofErr w:type="gramEnd"/>
      <w:r>
        <w:rPr>
          <w:rFonts w:ascii="Times New Roman" w:eastAsiaTheme="minorEastAsia" w:hAnsi="Times New Roman" w:cs="Times New Roman"/>
          <w:sz w:val="28"/>
          <w:szCs w:val="28"/>
        </w:rPr>
        <w:t xml:space="preserve"> и </w:t>
      </w:r>
      <w:r>
        <w:rPr>
          <w:rFonts w:ascii="Times New Roman" w:eastAsiaTheme="minorEastAsia" w:hAnsi="Times New Roman" w:cs="Times New Roman"/>
          <w:i/>
          <w:sz w:val="28"/>
          <w:szCs w:val="28"/>
        </w:rPr>
        <w:t>Х</w:t>
      </w:r>
      <w:r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3</w:t>
      </w:r>
      <w:r>
        <w:rPr>
          <w:rFonts w:ascii="Times New Roman" w:eastAsiaTheme="minorEastAsia" w:hAnsi="Times New Roman" w:cs="Times New Roman"/>
          <w:sz w:val="28"/>
          <w:szCs w:val="28"/>
        </w:rPr>
        <w:t>.</w:t>
      </w:r>
    </w:p>
    <w:p w:rsidR="004655A9" w:rsidRDefault="004655A9" w:rsidP="004655A9">
      <w:pPr>
        <w:spacing w:after="0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Таким образом, в модели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Y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t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=461,016-0,00005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X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-4,00007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X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</m:t>
            </m:r>
          </m:sub>
        </m:sSub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вариация потребления сахара на душу населения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Y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на 46,4% объясняется изменением включенных в модель факторов </w:t>
      </w:r>
      <w:r>
        <w:rPr>
          <w:rFonts w:ascii="Times New Roman" w:eastAsiaTheme="minorEastAsia" w:hAnsi="Times New Roman" w:cs="Times New Roman"/>
          <w:i/>
          <w:sz w:val="28"/>
          <w:szCs w:val="28"/>
        </w:rPr>
        <w:t>Х</w:t>
      </w:r>
      <w:proofErr w:type="gramStart"/>
      <w:r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1</w:t>
      </w:r>
      <w:proofErr w:type="gramEnd"/>
      <w:r>
        <w:rPr>
          <w:rFonts w:ascii="Times New Roman" w:eastAsiaTheme="minorEastAsia" w:hAnsi="Times New Roman" w:cs="Times New Roman"/>
          <w:sz w:val="28"/>
          <w:szCs w:val="28"/>
        </w:rPr>
        <w:t xml:space="preserve"> и </w:t>
      </w:r>
      <w:r>
        <w:rPr>
          <w:rFonts w:ascii="Times New Roman" w:eastAsiaTheme="minorEastAsia" w:hAnsi="Times New Roman" w:cs="Times New Roman"/>
          <w:i/>
          <w:sz w:val="28"/>
          <w:szCs w:val="28"/>
        </w:rPr>
        <w:t>Х</w:t>
      </w:r>
      <w:r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3</w:t>
      </w:r>
      <w:r>
        <w:rPr>
          <w:rFonts w:ascii="Times New Roman" w:eastAsiaTheme="minorEastAsia" w:hAnsi="Times New Roman" w:cs="Times New Roman"/>
          <w:sz w:val="28"/>
          <w:szCs w:val="28"/>
        </w:rPr>
        <w:t>.</w:t>
      </w:r>
    </w:p>
    <w:p w:rsidR="004655A9" w:rsidRPr="00533509" w:rsidRDefault="00306458" w:rsidP="004655A9">
      <w:pPr>
        <w:tabs>
          <w:tab w:val="left" w:pos="993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Модель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Y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t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=411,283-0,0005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X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-3,451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X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</m:t>
            </m:r>
          </m:sub>
        </m:sSub>
      </m:oMath>
      <w:r>
        <w:rPr>
          <w:rFonts w:ascii="Times New Roman" w:eastAsiaTheme="minorEastAsia" w:hAnsi="Times New Roman"/>
          <w:sz w:val="28"/>
          <w:szCs w:val="28"/>
        </w:rPr>
        <w:t xml:space="preserve"> является лучшей из </w:t>
      </w:r>
      <w:proofErr w:type="gramStart"/>
      <w:r>
        <w:rPr>
          <w:rFonts w:ascii="Times New Roman" w:eastAsiaTheme="minorEastAsia" w:hAnsi="Times New Roman"/>
          <w:sz w:val="28"/>
          <w:szCs w:val="28"/>
        </w:rPr>
        <w:t>рассмотренных</w:t>
      </w:r>
      <w:proofErr w:type="gramEnd"/>
      <w:r>
        <w:rPr>
          <w:rFonts w:ascii="Times New Roman" w:eastAsiaTheme="minorEastAsia" w:hAnsi="Times New Roman"/>
          <w:sz w:val="28"/>
          <w:szCs w:val="28"/>
        </w:rPr>
        <w:t>, так как имеет наименьшую относительную ошибку аппроксимации (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acc>
              <m:accPr>
                <m:chr m:val="̅"/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en-US"/>
                  </w:rPr>
                </m:ctrlPr>
              </m:acc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E</m:t>
                </m:r>
              </m:e>
            </m:acc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отн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=8,6%</m:t>
        </m:r>
      </m:oMath>
      <w:r>
        <w:rPr>
          <w:rFonts w:ascii="Times New Roman" w:eastAsiaTheme="minorEastAsia" w:hAnsi="Times New Roman"/>
          <w:sz w:val="28"/>
          <w:szCs w:val="28"/>
        </w:rPr>
        <w:t>) и наибольший коэффициент детерминации (</w:t>
      </w:r>
      <m:oMath>
        <m:sSup>
          <m:sSup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R</m:t>
            </m:r>
          </m:e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2</m:t>
            </m:r>
          </m:sup>
        </m:sSup>
        <m:r>
          <w:rPr>
            <w:rFonts w:ascii="Cambria Math" w:eastAsiaTheme="minorEastAsia" w:hAnsi="Cambria Math"/>
            <w:sz w:val="28"/>
            <w:szCs w:val="28"/>
          </w:rPr>
          <m:t>=0,526</m:t>
        </m:r>
      </m:oMath>
      <w:r>
        <w:rPr>
          <w:rFonts w:ascii="Times New Roman" w:eastAsiaTheme="minorEastAsia" w:hAnsi="Times New Roman"/>
          <w:sz w:val="28"/>
          <w:szCs w:val="28"/>
        </w:rPr>
        <w:t>).</w:t>
      </w:r>
    </w:p>
    <w:p w:rsidR="008F51E6" w:rsidRPr="008F51E6" w:rsidRDefault="008F51E6" w:rsidP="000D0799">
      <w:pPr>
        <w:spacing w:after="0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A134E6" w:rsidRPr="00A134E6" w:rsidRDefault="00284564" w:rsidP="00A134E6">
      <w:pPr>
        <w:tabs>
          <w:tab w:val="left" w:pos="993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A134E6">
        <w:rPr>
          <w:rFonts w:ascii="Times New Roman" w:eastAsiaTheme="minorEastAsia" w:hAnsi="Times New Roman" w:cs="Times New Roman"/>
          <w:b/>
          <w:sz w:val="28"/>
          <w:szCs w:val="28"/>
        </w:rPr>
        <w:t xml:space="preserve">6. </w:t>
      </w:r>
      <w:r w:rsidR="00A134E6" w:rsidRPr="00A134E6">
        <w:rPr>
          <w:rFonts w:ascii="Times New Roman" w:hAnsi="Times New Roman"/>
          <w:sz w:val="28"/>
          <w:szCs w:val="28"/>
        </w:rPr>
        <w:t>Для модели</w:t>
      </w:r>
      <w:r w:rsidR="00A134E6">
        <w:rPr>
          <w:rFonts w:ascii="Times New Roman" w:hAnsi="Times New Roman"/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Y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t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=411,283-0,0005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X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-3,451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X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</m:t>
            </m:r>
          </m:sub>
        </m:sSub>
      </m:oMath>
      <w:r w:rsidR="00A134E6" w:rsidRPr="00A134E6">
        <w:rPr>
          <w:rFonts w:ascii="Times New Roman" w:hAnsi="Times New Roman"/>
          <w:sz w:val="28"/>
          <w:szCs w:val="28"/>
        </w:rPr>
        <w:t xml:space="preserve"> вычисли</w:t>
      </w:r>
      <w:r w:rsidR="00A134E6">
        <w:rPr>
          <w:rFonts w:ascii="Times New Roman" w:hAnsi="Times New Roman"/>
          <w:sz w:val="28"/>
          <w:szCs w:val="28"/>
        </w:rPr>
        <w:t>м</w:t>
      </w:r>
      <w:r w:rsidR="00A134E6" w:rsidRPr="00A134E6">
        <w:rPr>
          <w:rFonts w:ascii="Times New Roman" w:hAnsi="Times New Roman"/>
          <w:sz w:val="28"/>
          <w:szCs w:val="28"/>
        </w:rPr>
        <w:t xml:space="preserve"> коэффициенты эластичности, бет</w:t>
      </w:r>
      <w:proofErr w:type="gramStart"/>
      <w:r w:rsidR="00A134E6" w:rsidRPr="00A134E6">
        <w:rPr>
          <w:rFonts w:ascii="Times New Roman" w:hAnsi="Times New Roman"/>
          <w:sz w:val="28"/>
          <w:szCs w:val="28"/>
        </w:rPr>
        <w:t>а-</w:t>
      </w:r>
      <w:proofErr w:type="gramEnd"/>
      <w:r w:rsidR="00A134E6" w:rsidRPr="00A134E6">
        <w:rPr>
          <w:rFonts w:ascii="Times New Roman" w:hAnsi="Times New Roman"/>
          <w:sz w:val="28"/>
          <w:szCs w:val="28"/>
        </w:rPr>
        <w:t xml:space="preserve"> и </w:t>
      </w:r>
      <w:proofErr w:type="spellStart"/>
      <w:r w:rsidR="00A134E6" w:rsidRPr="00A134E6">
        <w:rPr>
          <w:rFonts w:ascii="Times New Roman" w:hAnsi="Times New Roman"/>
          <w:sz w:val="28"/>
          <w:szCs w:val="28"/>
        </w:rPr>
        <w:t>дельта-коэффициенты</w:t>
      </w:r>
      <w:proofErr w:type="spellEnd"/>
      <w:r w:rsidR="00A134E6" w:rsidRPr="00A134E6">
        <w:rPr>
          <w:rFonts w:ascii="Times New Roman" w:hAnsi="Times New Roman"/>
          <w:sz w:val="28"/>
          <w:szCs w:val="28"/>
        </w:rPr>
        <w:t>.</w:t>
      </w:r>
    </w:p>
    <w:p w:rsidR="00284564" w:rsidRDefault="00284564" w:rsidP="00284564">
      <w:pPr>
        <w:spacing w:after="0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Средние коэффициенты эластичности в случае линейной модели определяются формулами</w:t>
      </w:r>
    </w:p>
    <w:p w:rsidR="00284564" w:rsidRDefault="00284564" w:rsidP="00284564">
      <w:pPr>
        <w:spacing w:after="0"/>
        <w:jc w:val="center"/>
        <w:rPr>
          <w:rFonts w:ascii="Times New Roman" w:eastAsiaTheme="minorEastAsia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Э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j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b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j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</w:rPr>
            <m:t>∙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acc>
                    <m:accPr>
                      <m:chr m:val="̅"/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acc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X</m:t>
                      </m:r>
                    </m:e>
                  </m:acc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j</m:t>
                  </m:r>
                </m:sub>
              </m:sSub>
            </m:num>
            <m:den>
              <m:acc>
                <m:accPr>
                  <m:chr m:val="̅"/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acc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Y</m:t>
                  </m:r>
                </m:e>
              </m:acc>
            </m:den>
          </m:f>
        </m:oMath>
      </m:oMathPara>
    </w:p>
    <w:p w:rsidR="00284564" w:rsidRDefault="00284564" w:rsidP="00284564">
      <w:pPr>
        <w:spacing w:after="0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С помощью функции СРЗНАЧ находим</w:t>
      </w:r>
    </w:p>
    <w:tbl>
      <w:tblPr>
        <w:tblW w:w="6245" w:type="dxa"/>
        <w:jc w:val="center"/>
        <w:tblInd w:w="103" w:type="dxa"/>
        <w:tblLook w:val="04A0"/>
      </w:tblPr>
      <w:tblGrid>
        <w:gridCol w:w="2100"/>
        <w:gridCol w:w="1480"/>
        <w:gridCol w:w="1277"/>
        <w:gridCol w:w="1388"/>
      </w:tblGrid>
      <w:tr w:rsidR="00FF3D5D" w:rsidRPr="007C02F2" w:rsidTr="00FF3D5D">
        <w:trPr>
          <w:trHeight w:val="315"/>
          <w:jc w:val="center"/>
        </w:trPr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D5D" w:rsidRPr="007C02F2" w:rsidRDefault="00FF3D5D" w:rsidP="00E9436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D5D" w:rsidRDefault="00FF3D5D" w:rsidP="00FF3D5D">
            <w:pPr>
              <w:spacing w:after="0"/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</w:rPr>
              <w:t>Y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D5D" w:rsidRDefault="00FF3D5D" w:rsidP="00FF3D5D">
            <w:pPr>
              <w:spacing w:after="0"/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</w:rPr>
              <w:t>Х</w:t>
            </w:r>
            <w:proofErr w:type="gramStart"/>
            <w:r>
              <w:rPr>
                <w:b/>
                <w:bCs/>
                <w:i/>
                <w:iCs/>
                <w:color w:val="000000"/>
                <w:vertAlign w:val="subscript"/>
              </w:rPr>
              <w:t>2</w:t>
            </w:r>
            <w:proofErr w:type="gramEnd"/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3D5D" w:rsidRDefault="00FF3D5D" w:rsidP="00FF3D5D">
            <w:pPr>
              <w:spacing w:after="0"/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</w:rPr>
              <w:t>Х</w:t>
            </w:r>
            <w:r>
              <w:rPr>
                <w:b/>
                <w:bCs/>
                <w:i/>
                <w:iCs/>
                <w:color w:val="000000"/>
                <w:vertAlign w:val="subscript"/>
              </w:rPr>
              <w:t>3</w:t>
            </w:r>
          </w:p>
        </w:tc>
      </w:tr>
      <w:tr w:rsidR="00FF3D5D" w:rsidRPr="007C02F2" w:rsidTr="00FF3D5D">
        <w:trPr>
          <w:trHeight w:val="20"/>
          <w:jc w:val="center"/>
        </w:trPr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D5D" w:rsidRDefault="00FF3D5D" w:rsidP="00FF3D5D">
            <w:pPr>
              <w:spacing w:after="0"/>
              <w:jc w:val="center"/>
              <w:rPr>
                <w:rFonts w:ascii="Calibri" w:hAnsi="Calibri"/>
                <w:b/>
                <w:bCs/>
                <w:color w:val="FF0000"/>
              </w:rPr>
            </w:pPr>
            <w:r>
              <w:rPr>
                <w:rFonts w:ascii="Calibri" w:hAnsi="Calibri"/>
                <w:b/>
                <w:bCs/>
                <w:color w:val="FF0000"/>
              </w:rPr>
              <w:t>Среднее значение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D5D" w:rsidRDefault="00FF3D5D" w:rsidP="00FF3D5D">
            <w:pPr>
              <w:spacing w:after="0"/>
              <w:jc w:val="center"/>
              <w:rPr>
                <w:rFonts w:ascii="Calibri" w:hAnsi="Calibri"/>
                <w:b/>
                <w:bCs/>
                <w:color w:val="FF0000"/>
              </w:rPr>
            </w:pPr>
            <w:r>
              <w:rPr>
                <w:rFonts w:ascii="Calibri" w:hAnsi="Calibri"/>
                <w:b/>
                <w:bCs/>
                <w:color w:val="FF0000"/>
              </w:rPr>
              <w:t>33,91666667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D5D" w:rsidRDefault="00FF3D5D" w:rsidP="00FF3D5D">
            <w:pPr>
              <w:spacing w:after="0"/>
              <w:jc w:val="center"/>
              <w:rPr>
                <w:rFonts w:ascii="Calibri" w:hAnsi="Calibri"/>
                <w:b/>
                <w:bCs/>
                <w:color w:val="FF0000"/>
              </w:rPr>
            </w:pPr>
            <w:r>
              <w:rPr>
                <w:rFonts w:ascii="Calibri" w:hAnsi="Calibri"/>
                <w:b/>
                <w:bCs/>
                <w:color w:val="FF0000"/>
              </w:rPr>
              <w:t>20209,4667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3D5D" w:rsidRDefault="00FF3D5D" w:rsidP="00FF3D5D">
            <w:pPr>
              <w:spacing w:after="0"/>
              <w:jc w:val="center"/>
              <w:rPr>
                <w:rFonts w:ascii="Calibri" w:hAnsi="Calibri"/>
                <w:b/>
                <w:bCs/>
                <w:color w:val="FF0000"/>
              </w:rPr>
            </w:pPr>
            <w:r>
              <w:rPr>
                <w:rFonts w:ascii="Calibri" w:hAnsi="Calibri"/>
                <w:b/>
                <w:bCs/>
                <w:color w:val="FF0000"/>
              </w:rPr>
              <w:t>106,5583333</w:t>
            </w:r>
          </w:p>
        </w:tc>
      </w:tr>
    </w:tbl>
    <w:p w:rsidR="00284564" w:rsidRDefault="00284564" w:rsidP="00284564">
      <w:pPr>
        <w:spacing w:after="0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Тогда</w:t>
      </w:r>
    </w:p>
    <w:tbl>
      <w:tblPr>
        <w:tblW w:w="6939" w:type="dxa"/>
        <w:jc w:val="center"/>
        <w:tblInd w:w="-40" w:type="dxa"/>
        <w:tblLook w:val="04A0"/>
      </w:tblPr>
      <w:tblGrid>
        <w:gridCol w:w="2740"/>
        <w:gridCol w:w="1302"/>
        <w:gridCol w:w="1322"/>
        <w:gridCol w:w="1575"/>
      </w:tblGrid>
      <w:tr w:rsidR="00DC3D2D" w:rsidRPr="007C02F2" w:rsidTr="00DC3D2D">
        <w:trPr>
          <w:trHeight w:val="600"/>
          <w:jc w:val="center"/>
        </w:trPr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vAlign w:val="bottom"/>
            <w:hideMark/>
          </w:tcPr>
          <w:p w:rsidR="00DC3D2D" w:rsidRPr="007C02F2" w:rsidRDefault="00DC3D2D" w:rsidP="00E9436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0000"/>
                <w:lang w:eastAsia="ru-RU"/>
              </w:rPr>
            </w:pPr>
            <w:r w:rsidRPr="007C02F2">
              <w:rPr>
                <w:rFonts w:ascii="Calibri" w:eastAsia="Times New Roman" w:hAnsi="Calibri" w:cs="Times New Roman"/>
                <w:b/>
                <w:bCs/>
                <w:color w:val="FF0000"/>
                <w:lang w:eastAsia="ru-RU"/>
              </w:rPr>
              <w:t>Коэффициенты эластичности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vAlign w:val="bottom"/>
            <w:hideMark/>
          </w:tcPr>
          <w:p w:rsidR="00DC3D2D" w:rsidRPr="007C02F2" w:rsidRDefault="00DC3D2D" w:rsidP="00E9436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0000"/>
                <w:lang w:eastAsia="ru-RU"/>
              </w:rPr>
            </w:pPr>
            <w:r w:rsidRPr="007C02F2">
              <w:rPr>
                <w:rFonts w:ascii="Calibri" w:eastAsia="Times New Roman" w:hAnsi="Calibri" w:cs="Times New Roman"/>
                <w:b/>
                <w:bCs/>
                <w:color w:val="FF0000"/>
                <w:lang w:eastAsia="ru-RU"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DC3D2D" w:rsidRDefault="00DC3D2D">
            <w:pPr>
              <w:jc w:val="center"/>
              <w:rPr>
                <w:rFonts w:ascii="Calibri" w:hAnsi="Calibri"/>
                <w:b/>
                <w:bCs/>
                <w:color w:val="FF0000"/>
              </w:rPr>
            </w:pPr>
            <w:r>
              <w:rPr>
                <w:rFonts w:ascii="Calibri" w:hAnsi="Calibri"/>
                <w:b/>
                <w:bCs/>
                <w:color w:val="FF0000"/>
              </w:rPr>
              <w:t>-0,2839233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DC3D2D" w:rsidRDefault="00DC3D2D">
            <w:pPr>
              <w:jc w:val="center"/>
              <w:rPr>
                <w:rFonts w:ascii="Calibri" w:hAnsi="Calibri"/>
                <w:b/>
                <w:bCs/>
                <w:color w:val="FF0000"/>
              </w:rPr>
            </w:pPr>
            <w:r>
              <w:rPr>
                <w:rFonts w:ascii="Calibri" w:hAnsi="Calibri"/>
                <w:b/>
                <w:bCs/>
                <w:color w:val="FF0000"/>
              </w:rPr>
              <w:t>-10,8423658</w:t>
            </w:r>
          </w:p>
        </w:tc>
      </w:tr>
    </w:tbl>
    <w:p w:rsidR="00284564" w:rsidRDefault="00284564" w:rsidP="00284564">
      <w:pPr>
        <w:spacing w:after="0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284564" w:rsidRDefault="00284564" w:rsidP="00284564">
      <w:pPr>
        <w:spacing w:after="0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Следовательно, увеличение </w:t>
      </w:r>
      <w:r w:rsidR="005F5352" w:rsidRPr="001D0D4A">
        <w:rPr>
          <w:rFonts w:ascii="Times New Roman" w:hAnsi="Times New Roman"/>
          <w:color w:val="000000"/>
          <w:sz w:val="28"/>
          <w:szCs w:val="28"/>
        </w:rPr>
        <w:t>среднемесячн</w:t>
      </w:r>
      <w:r w:rsidR="005F5352">
        <w:rPr>
          <w:rFonts w:ascii="Times New Roman" w:hAnsi="Times New Roman"/>
          <w:color w:val="000000"/>
          <w:sz w:val="28"/>
          <w:szCs w:val="28"/>
        </w:rPr>
        <w:t>ой</w:t>
      </w:r>
      <w:r w:rsidR="005F5352" w:rsidRPr="001D0D4A">
        <w:rPr>
          <w:rFonts w:ascii="Times New Roman" w:hAnsi="Times New Roman"/>
          <w:color w:val="000000"/>
          <w:sz w:val="28"/>
          <w:szCs w:val="28"/>
        </w:rPr>
        <w:t xml:space="preserve"> номинальн</w:t>
      </w:r>
      <w:r w:rsidR="005F5352">
        <w:rPr>
          <w:rFonts w:ascii="Times New Roman" w:hAnsi="Times New Roman"/>
          <w:color w:val="000000"/>
          <w:sz w:val="28"/>
          <w:szCs w:val="28"/>
        </w:rPr>
        <w:t>ой</w:t>
      </w:r>
      <w:r w:rsidR="005F5352" w:rsidRPr="001D0D4A">
        <w:rPr>
          <w:rFonts w:ascii="Times New Roman" w:hAnsi="Times New Roman"/>
          <w:color w:val="000000"/>
          <w:sz w:val="28"/>
          <w:szCs w:val="28"/>
        </w:rPr>
        <w:t xml:space="preserve"> начисленн</w:t>
      </w:r>
      <w:r w:rsidR="005F5352">
        <w:rPr>
          <w:rFonts w:ascii="Times New Roman" w:hAnsi="Times New Roman"/>
          <w:color w:val="000000"/>
          <w:sz w:val="28"/>
          <w:szCs w:val="28"/>
        </w:rPr>
        <w:t>ой</w:t>
      </w:r>
      <w:r w:rsidR="005F5352" w:rsidRPr="001D0D4A">
        <w:rPr>
          <w:rFonts w:ascii="Times New Roman" w:hAnsi="Times New Roman"/>
          <w:color w:val="000000"/>
          <w:sz w:val="28"/>
          <w:szCs w:val="28"/>
        </w:rPr>
        <w:t xml:space="preserve"> заработн</w:t>
      </w:r>
      <w:r w:rsidR="005F5352">
        <w:rPr>
          <w:rFonts w:ascii="Times New Roman" w:hAnsi="Times New Roman"/>
          <w:color w:val="000000"/>
          <w:sz w:val="28"/>
          <w:szCs w:val="28"/>
        </w:rPr>
        <w:t xml:space="preserve">ой </w:t>
      </w:r>
      <w:r w:rsidR="005F5352" w:rsidRPr="001D0D4A">
        <w:rPr>
          <w:rFonts w:ascii="Times New Roman" w:hAnsi="Times New Roman"/>
          <w:color w:val="000000"/>
          <w:sz w:val="28"/>
          <w:szCs w:val="28"/>
        </w:rPr>
        <w:t>плат</w:t>
      </w:r>
      <w:r w:rsidR="005F5352">
        <w:rPr>
          <w:rFonts w:ascii="Times New Roman" w:hAnsi="Times New Roman"/>
          <w:color w:val="000000"/>
          <w:sz w:val="28"/>
          <w:szCs w:val="28"/>
        </w:rPr>
        <w:t xml:space="preserve">ы </w:t>
      </w:r>
      <w:r w:rsidR="005F5352" w:rsidRPr="001D0D4A">
        <w:rPr>
          <w:rFonts w:ascii="Times New Roman" w:hAnsi="Times New Roman"/>
          <w:color w:val="000000"/>
          <w:sz w:val="28"/>
          <w:szCs w:val="28"/>
        </w:rPr>
        <w:t>работников организаций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при неизменно</w:t>
      </w:r>
      <w:r w:rsidR="005F5352">
        <w:rPr>
          <w:rFonts w:ascii="Times New Roman" w:eastAsiaTheme="minorEastAsia" w:hAnsi="Times New Roman" w:cs="Times New Roman"/>
          <w:sz w:val="28"/>
          <w:szCs w:val="28"/>
        </w:rPr>
        <w:t>м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5F5352" w:rsidRPr="005D4B2E">
        <w:rPr>
          <w:rFonts w:ascii="Times New Roman" w:hAnsi="Times New Roman"/>
          <w:color w:val="000000"/>
          <w:sz w:val="28"/>
          <w:szCs w:val="28"/>
        </w:rPr>
        <w:t>индекс</w:t>
      </w:r>
      <w:r w:rsidR="005F5352">
        <w:rPr>
          <w:rFonts w:ascii="Times New Roman" w:hAnsi="Times New Roman"/>
          <w:color w:val="000000"/>
          <w:sz w:val="28"/>
          <w:szCs w:val="28"/>
        </w:rPr>
        <w:t>е</w:t>
      </w:r>
      <w:r w:rsidR="005F5352" w:rsidRPr="005D4B2E">
        <w:rPr>
          <w:rFonts w:ascii="Times New Roman" w:hAnsi="Times New Roman"/>
          <w:color w:val="000000"/>
          <w:sz w:val="28"/>
          <w:szCs w:val="28"/>
        </w:rPr>
        <w:t xml:space="preserve"> потребительских це</w:t>
      </w:r>
      <w:r w:rsidR="005F5352">
        <w:rPr>
          <w:rFonts w:ascii="Times New Roman" w:hAnsi="Times New Roman"/>
          <w:color w:val="000000"/>
          <w:sz w:val="28"/>
          <w:szCs w:val="28"/>
        </w:rPr>
        <w:t>н</w:t>
      </w:r>
      <w:r w:rsidR="005F5352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ведет к </w:t>
      </w:r>
      <w:r w:rsidR="005F5352">
        <w:rPr>
          <w:rFonts w:ascii="Times New Roman" w:eastAsiaTheme="minorEastAsia" w:hAnsi="Times New Roman" w:cs="Times New Roman"/>
          <w:sz w:val="28"/>
          <w:szCs w:val="28"/>
        </w:rPr>
        <w:t>уменьшению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5F5352">
        <w:rPr>
          <w:rFonts w:ascii="Times New Roman" w:eastAsiaTheme="minorEastAsia" w:hAnsi="Times New Roman" w:cs="Times New Roman"/>
          <w:sz w:val="28"/>
          <w:szCs w:val="28"/>
        </w:rPr>
        <w:t>потребления сахара на душу населения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на</w:t>
      </w:r>
      <w:r w:rsidR="005F5352">
        <w:rPr>
          <w:rFonts w:ascii="Times New Roman" w:eastAsiaTheme="minorEastAsia" w:hAnsi="Times New Roman" w:cs="Times New Roman"/>
          <w:sz w:val="28"/>
          <w:szCs w:val="28"/>
        </w:rPr>
        <w:t xml:space="preserve"> 0,28</w:t>
      </w:r>
      <w:r>
        <w:rPr>
          <w:rFonts w:ascii="Times New Roman" w:eastAsiaTheme="minorEastAsia" w:hAnsi="Times New Roman" w:cs="Times New Roman"/>
          <w:sz w:val="28"/>
          <w:szCs w:val="28"/>
        </w:rPr>
        <w:t>%.</w:t>
      </w:r>
    </w:p>
    <w:p w:rsidR="00284564" w:rsidRDefault="00284564" w:rsidP="00284564">
      <w:pPr>
        <w:spacing w:after="0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Увеличение </w:t>
      </w:r>
      <w:r w:rsidR="005F5352" w:rsidRPr="005D4B2E">
        <w:rPr>
          <w:rFonts w:ascii="Times New Roman" w:hAnsi="Times New Roman"/>
          <w:color w:val="000000"/>
          <w:sz w:val="28"/>
          <w:szCs w:val="28"/>
        </w:rPr>
        <w:t>индекс</w:t>
      </w:r>
      <w:r w:rsidR="005F5352">
        <w:rPr>
          <w:rFonts w:ascii="Times New Roman" w:hAnsi="Times New Roman"/>
          <w:color w:val="000000"/>
          <w:sz w:val="28"/>
          <w:szCs w:val="28"/>
        </w:rPr>
        <w:t>а</w:t>
      </w:r>
      <w:r w:rsidR="005F5352" w:rsidRPr="005D4B2E">
        <w:rPr>
          <w:rFonts w:ascii="Times New Roman" w:hAnsi="Times New Roman"/>
          <w:color w:val="000000"/>
          <w:sz w:val="28"/>
          <w:szCs w:val="28"/>
        </w:rPr>
        <w:t xml:space="preserve"> потребительских це</w:t>
      </w:r>
      <w:r w:rsidR="005F5352">
        <w:rPr>
          <w:rFonts w:ascii="Times New Roman" w:hAnsi="Times New Roman"/>
          <w:color w:val="000000"/>
          <w:sz w:val="28"/>
          <w:szCs w:val="28"/>
        </w:rPr>
        <w:t>н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eastAsiaTheme="minorEastAsia" w:hAnsi="Times New Roman" w:cs="Times New Roman"/>
          <w:sz w:val="28"/>
          <w:szCs w:val="28"/>
        </w:rPr>
        <w:t>при</w:t>
      </w:r>
      <w:proofErr w:type="gramEnd"/>
      <w:r>
        <w:rPr>
          <w:rFonts w:ascii="Times New Roman" w:eastAsiaTheme="minorEastAsia" w:hAnsi="Times New Roman" w:cs="Times New Roman"/>
          <w:sz w:val="28"/>
          <w:szCs w:val="28"/>
        </w:rPr>
        <w:t xml:space="preserve"> неизменной </w:t>
      </w:r>
      <w:r w:rsidR="005F5352" w:rsidRPr="001D0D4A">
        <w:rPr>
          <w:rFonts w:ascii="Times New Roman" w:hAnsi="Times New Roman"/>
          <w:color w:val="000000"/>
          <w:sz w:val="28"/>
          <w:szCs w:val="28"/>
        </w:rPr>
        <w:t>среднемесячн</w:t>
      </w:r>
      <w:r w:rsidR="005F5352">
        <w:rPr>
          <w:rFonts w:ascii="Times New Roman" w:hAnsi="Times New Roman"/>
          <w:color w:val="000000"/>
          <w:sz w:val="28"/>
          <w:szCs w:val="28"/>
        </w:rPr>
        <w:t>ой</w:t>
      </w:r>
      <w:r w:rsidR="005F5352" w:rsidRPr="001D0D4A">
        <w:rPr>
          <w:rFonts w:ascii="Times New Roman" w:hAnsi="Times New Roman"/>
          <w:color w:val="000000"/>
          <w:sz w:val="28"/>
          <w:szCs w:val="28"/>
        </w:rPr>
        <w:t xml:space="preserve"> номинальн</w:t>
      </w:r>
      <w:r w:rsidR="005F5352">
        <w:rPr>
          <w:rFonts w:ascii="Times New Roman" w:hAnsi="Times New Roman"/>
          <w:color w:val="000000"/>
          <w:sz w:val="28"/>
          <w:szCs w:val="28"/>
        </w:rPr>
        <w:t>ой</w:t>
      </w:r>
      <w:r w:rsidR="005F5352" w:rsidRPr="001D0D4A">
        <w:rPr>
          <w:rFonts w:ascii="Times New Roman" w:hAnsi="Times New Roman"/>
          <w:color w:val="000000"/>
          <w:sz w:val="28"/>
          <w:szCs w:val="28"/>
        </w:rPr>
        <w:t xml:space="preserve"> начисленн</w:t>
      </w:r>
      <w:r w:rsidR="005F5352">
        <w:rPr>
          <w:rFonts w:ascii="Times New Roman" w:hAnsi="Times New Roman"/>
          <w:color w:val="000000"/>
          <w:sz w:val="28"/>
          <w:szCs w:val="28"/>
        </w:rPr>
        <w:t>ой</w:t>
      </w:r>
      <w:r w:rsidR="005F5352" w:rsidRPr="001D0D4A">
        <w:rPr>
          <w:rFonts w:ascii="Times New Roman" w:hAnsi="Times New Roman"/>
          <w:color w:val="000000"/>
          <w:sz w:val="28"/>
          <w:szCs w:val="28"/>
        </w:rPr>
        <w:t xml:space="preserve"> заработн</w:t>
      </w:r>
      <w:r w:rsidR="005F5352">
        <w:rPr>
          <w:rFonts w:ascii="Times New Roman" w:hAnsi="Times New Roman"/>
          <w:color w:val="000000"/>
          <w:sz w:val="28"/>
          <w:szCs w:val="28"/>
        </w:rPr>
        <w:t xml:space="preserve">ой </w:t>
      </w:r>
      <w:r w:rsidR="005F5352" w:rsidRPr="001D0D4A">
        <w:rPr>
          <w:rFonts w:ascii="Times New Roman" w:hAnsi="Times New Roman"/>
          <w:color w:val="000000"/>
          <w:sz w:val="28"/>
          <w:szCs w:val="28"/>
        </w:rPr>
        <w:t>плат</w:t>
      </w:r>
      <w:r w:rsidR="005F5352">
        <w:rPr>
          <w:rFonts w:ascii="Times New Roman" w:hAnsi="Times New Roman"/>
          <w:color w:val="000000"/>
          <w:sz w:val="28"/>
          <w:szCs w:val="28"/>
        </w:rPr>
        <w:t xml:space="preserve">ы </w:t>
      </w:r>
      <w:r w:rsidR="005F5352" w:rsidRPr="001D0D4A">
        <w:rPr>
          <w:rFonts w:ascii="Times New Roman" w:hAnsi="Times New Roman"/>
          <w:color w:val="000000"/>
          <w:sz w:val="28"/>
          <w:szCs w:val="28"/>
        </w:rPr>
        <w:t>работников организаций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приводит к снижению </w:t>
      </w:r>
      <w:r w:rsidR="005F5352">
        <w:rPr>
          <w:rFonts w:ascii="Times New Roman" w:eastAsiaTheme="minorEastAsia" w:hAnsi="Times New Roman" w:cs="Times New Roman"/>
          <w:sz w:val="28"/>
          <w:szCs w:val="28"/>
        </w:rPr>
        <w:t>потребления сахара на душу населения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на </w:t>
      </w:r>
      <w:r w:rsidR="005F5352">
        <w:rPr>
          <w:rFonts w:ascii="Times New Roman" w:eastAsiaTheme="minorEastAsia" w:hAnsi="Times New Roman" w:cs="Times New Roman"/>
          <w:sz w:val="28"/>
          <w:szCs w:val="28"/>
        </w:rPr>
        <w:t>10,84</w:t>
      </w:r>
      <w:r>
        <w:rPr>
          <w:rFonts w:ascii="Times New Roman" w:eastAsiaTheme="minorEastAsia" w:hAnsi="Times New Roman" w:cs="Times New Roman"/>
          <w:sz w:val="28"/>
          <w:szCs w:val="28"/>
        </w:rPr>
        <w:t>%.</w:t>
      </w:r>
    </w:p>
    <w:p w:rsidR="00284564" w:rsidRDefault="00284564" w:rsidP="00284564">
      <w:pPr>
        <w:spacing w:after="0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r>
          <w:rPr>
            <w:rFonts w:ascii="Cambria Math" w:eastAsiaTheme="minorEastAsia" w:hAnsi="Cambria Math" w:cs="Times New Roman"/>
            <w:sz w:val="28"/>
            <w:szCs w:val="28"/>
          </w:rPr>
          <w:lastRenderedPageBreak/>
          <m:t>β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>-коэффициенты определя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</w:rPr>
        <w:t>ются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</w:rPr>
        <w:t xml:space="preserve"> по формуле</w:t>
      </w:r>
    </w:p>
    <w:p w:rsidR="00284564" w:rsidRDefault="00284564" w:rsidP="00284564">
      <w:pPr>
        <w:spacing w:after="0"/>
        <w:jc w:val="center"/>
        <w:rPr>
          <w:rFonts w:ascii="Times New Roman" w:eastAsiaTheme="minorEastAsia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β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j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b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j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</w:rPr>
            <m:t>∙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S</m:t>
                  </m:r>
                </m:e>
                <m:sub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X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j</m:t>
                      </m:r>
                    </m:sub>
                  </m:sSub>
                </m:sub>
              </m:sSub>
            </m:num>
            <m:den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S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Y</m:t>
                  </m:r>
                </m:sub>
              </m:sSub>
            </m:den>
          </m:f>
        </m:oMath>
      </m:oMathPara>
    </w:p>
    <w:p w:rsidR="00284564" w:rsidRDefault="00284564" w:rsidP="00284564">
      <w:pPr>
        <w:spacing w:after="0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С помощью функции СТАНДОТКЛОН находим</w:t>
      </w:r>
    </w:p>
    <w:tbl>
      <w:tblPr>
        <w:tblW w:w="6810" w:type="dxa"/>
        <w:jc w:val="center"/>
        <w:tblInd w:w="103" w:type="dxa"/>
        <w:tblLook w:val="04A0"/>
      </w:tblPr>
      <w:tblGrid>
        <w:gridCol w:w="2665"/>
        <w:gridCol w:w="1480"/>
        <w:gridCol w:w="1277"/>
        <w:gridCol w:w="1388"/>
      </w:tblGrid>
      <w:tr w:rsidR="00772278" w:rsidRPr="007C02F2" w:rsidTr="00772278">
        <w:trPr>
          <w:trHeight w:val="315"/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278" w:rsidRPr="007C02F2" w:rsidRDefault="00772278" w:rsidP="00E9436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278" w:rsidRDefault="00772278" w:rsidP="00E94369">
            <w:pPr>
              <w:spacing w:after="0"/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</w:rPr>
              <w:t>Y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278" w:rsidRDefault="00772278" w:rsidP="00E94369">
            <w:pPr>
              <w:spacing w:after="0"/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</w:rPr>
              <w:t>Х</w:t>
            </w:r>
            <w:proofErr w:type="gramStart"/>
            <w:r>
              <w:rPr>
                <w:b/>
                <w:bCs/>
                <w:i/>
                <w:iCs/>
                <w:color w:val="000000"/>
                <w:vertAlign w:val="subscript"/>
              </w:rPr>
              <w:t>2</w:t>
            </w:r>
            <w:proofErr w:type="gramEnd"/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278" w:rsidRDefault="00772278" w:rsidP="00E94369">
            <w:pPr>
              <w:spacing w:after="0"/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</w:rPr>
              <w:t>Х</w:t>
            </w:r>
            <w:r>
              <w:rPr>
                <w:b/>
                <w:bCs/>
                <w:i/>
                <w:iCs/>
                <w:color w:val="000000"/>
                <w:vertAlign w:val="subscript"/>
              </w:rPr>
              <w:t>3</w:t>
            </w:r>
          </w:p>
        </w:tc>
      </w:tr>
      <w:tr w:rsidR="00772278" w:rsidRPr="007C02F2" w:rsidTr="00772278">
        <w:trPr>
          <w:trHeight w:val="20"/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278" w:rsidRDefault="00772278" w:rsidP="00E94369">
            <w:pPr>
              <w:spacing w:after="0"/>
              <w:jc w:val="center"/>
              <w:rPr>
                <w:rFonts w:ascii="Calibri" w:hAnsi="Calibri"/>
                <w:b/>
                <w:bCs/>
              </w:rPr>
            </w:pPr>
            <w:r>
              <w:rPr>
                <w:rFonts w:ascii="Calibri" w:hAnsi="Calibri"/>
                <w:b/>
                <w:bCs/>
              </w:rPr>
              <w:t>Стандартное отклонение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278" w:rsidRDefault="00772278" w:rsidP="00772278">
            <w:pPr>
              <w:spacing w:after="0"/>
              <w:jc w:val="center"/>
              <w:rPr>
                <w:rFonts w:ascii="Calibri" w:hAnsi="Calibri"/>
                <w:b/>
                <w:bCs/>
              </w:rPr>
            </w:pPr>
            <w:r>
              <w:rPr>
                <w:rFonts w:ascii="Calibri" w:hAnsi="Calibri"/>
                <w:b/>
                <w:bCs/>
              </w:rPr>
              <w:t>5,806866364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278" w:rsidRDefault="00772278" w:rsidP="00772278">
            <w:pPr>
              <w:spacing w:after="0"/>
              <w:jc w:val="center"/>
              <w:rPr>
                <w:rFonts w:ascii="Calibri" w:hAnsi="Calibri"/>
                <w:b/>
                <w:bCs/>
              </w:rPr>
            </w:pPr>
            <w:r>
              <w:rPr>
                <w:rFonts w:ascii="Calibri" w:hAnsi="Calibri"/>
                <w:b/>
                <w:bCs/>
              </w:rPr>
              <w:t>3237,49333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278" w:rsidRDefault="00772278" w:rsidP="00772278">
            <w:pPr>
              <w:spacing w:after="0"/>
              <w:jc w:val="center"/>
              <w:rPr>
                <w:rFonts w:ascii="Calibri" w:hAnsi="Calibri"/>
                <w:b/>
                <w:bCs/>
              </w:rPr>
            </w:pPr>
            <w:r>
              <w:rPr>
                <w:rFonts w:ascii="Calibri" w:hAnsi="Calibri"/>
                <w:b/>
                <w:bCs/>
              </w:rPr>
              <w:t>0,994035241</w:t>
            </w:r>
          </w:p>
        </w:tc>
      </w:tr>
    </w:tbl>
    <w:p w:rsidR="00284564" w:rsidRDefault="00284564" w:rsidP="00284564">
      <w:pPr>
        <w:spacing w:after="0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Тогда</w:t>
      </w:r>
    </w:p>
    <w:tbl>
      <w:tblPr>
        <w:tblW w:w="6649" w:type="dxa"/>
        <w:jc w:val="center"/>
        <w:tblInd w:w="108" w:type="dxa"/>
        <w:tblLook w:val="04A0"/>
      </w:tblPr>
      <w:tblGrid>
        <w:gridCol w:w="2345"/>
        <w:gridCol w:w="1496"/>
        <w:gridCol w:w="1277"/>
        <w:gridCol w:w="1531"/>
      </w:tblGrid>
      <w:tr w:rsidR="00772D11" w:rsidRPr="00990E94" w:rsidTr="00E94369">
        <w:trPr>
          <w:trHeight w:val="340"/>
          <w:jc w:val="center"/>
        </w:trPr>
        <w:tc>
          <w:tcPr>
            <w:tcW w:w="2345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vAlign w:val="bottom"/>
            <w:hideMark/>
          </w:tcPr>
          <w:p w:rsidR="00772D11" w:rsidRPr="00990E94" w:rsidRDefault="00772D11" w:rsidP="00E9436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0000"/>
                <w:lang w:eastAsia="ru-RU"/>
              </w:rPr>
            </w:pPr>
            <w:proofErr w:type="spellStart"/>
            <w:r w:rsidRPr="00990E94">
              <w:rPr>
                <w:rFonts w:ascii="Calibri" w:eastAsia="Times New Roman" w:hAnsi="Calibri" w:cs="Times New Roman"/>
                <w:b/>
                <w:bCs/>
                <w:color w:val="FF0000"/>
                <w:lang w:eastAsia="ru-RU"/>
              </w:rPr>
              <w:t>Бетта-коэффициенты</w:t>
            </w:r>
            <w:proofErr w:type="spellEnd"/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772D11" w:rsidRPr="00990E94" w:rsidRDefault="00772D11" w:rsidP="00E9436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0000"/>
                <w:lang w:eastAsia="ru-RU"/>
              </w:rPr>
            </w:pPr>
            <w:r w:rsidRPr="00990E94">
              <w:rPr>
                <w:rFonts w:ascii="Calibri" w:eastAsia="Times New Roman" w:hAnsi="Calibri" w:cs="Times New Roman"/>
                <w:b/>
                <w:bCs/>
                <w:color w:val="FF0000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772D11" w:rsidRDefault="00772D11" w:rsidP="00772D11">
            <w:pPr>
              <w:spacing w:after="0"/>
              <w:jc w:val="center"/>
              <w:rPr>
                <w:rFonts w:ascii="Calibri" w:hAnsi="Calibri"/>
                <w:b/>
                <w:bCs/>
                <w:color w:val="FF0000"/>
              </w:rPr>
            </w:pPr>
            <w:r>
              <w:rPr>
                <w:rFonts w:ascii="Calibri" w:hAnsi="Calibri"/>
                <w:b/>
                <w:bCs/>
                <w:color w:val="FF0000"/>
              </w:rPr>
              <w:t>-0,2656602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000000" w:fill="DBEEF3"/>
            <w:noWrap/>
            <w:vAlign w:val="bottom"/>
            <w:hideMark/>
          </w:tcPr>
          <w:p w:rsidR="00772D11" w:rsidRDefault="00772D11" w:rsidP="00772D11">
            <w:pPr>
              <w:spacing w:after="0"/>
              <w:jc w:val="center"/>
              <w:rPr>
                <w:rFonts w:ascii="Calibri" w:hAnsi="Calibri"/>
                <w:b/>
                <w:bCs/>
                <w:color w:val="FF0000"/>
              </w:rPr>
            </w:pPr>
            <w:r>
              <w:rPr>
                <w:rFonts w:ascii="Calibri" w:hAnsi="Calibri"/>
                <w:b/>
                <w:bCs/>
                <w:color w:val="FF0000"/>
              </w:rPr>
              <w:t>-0,59075819</w:t>
            </w:r>
          </w:p>
        </w:tc>
      </w:tr>
    </w:tbl>
    <w:p w:rsidR="00284564" w:rsidRDefault="00284564" w:rsidP="00284564">
      <w:pPr>
        <w:spacing w:after="0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Таким образом, при увеличении только фактора </w:t>
      </w:r>
      <w:r>
        <w:rPr>
          <w:rFonts w:ascii="Times New Roman" w:eastAsiaTheme="minorEastAsia" w:hAnsi="Times New Roman" w:cs="Times New Roman"/>
          <w:i/>
          <w:sz w:val="28"/>
          <w:szCs w:val="28"/>
        </w:rPr>
        <w:t>Х</w:t>
      </w:r>
      <w:proofErr w:type="gramStart"/>
      <w:r w:rsidR="00772D11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2</w:t>
      </w:r>
      <w:proofErr w:type="gramEnd"/>
      <w:r>
        <w:rPr>
          <w:rFonts w:ascii="Times New Roman" w:eastAsiaTheme="minorEastAsia" w:hAnsi="Times New Roman" w:cs="Times New Roman"/>
          <w:sz w:val="28"/>
          <w:szCs w:val="28"/>
        </w:rPr>
        <w:t xml:space="preserve"> на одно его стандартное отклонение результат </w:t>
      </w:r>
      <w:r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  <w:t>Y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у</w:t>
      </w:r>
      <w:r w:rsidR="00772D11">
        <w:rPr>
          <w:rFonts w:ascii="Times New Roman" w:eastAsiaTheme="minorEastAsia" w:hAnsi="Times New Roman" w:cs="Times New Roman"/>
          <w:sz w:val="28"/>
          <w:szCs w:val="28"/>
        </w:rPr>
        <w:t>меньшается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в среднем на 0,</w:t>
      </w:r>
      <w:r w:rsidR="00772D11">
        <w:rPr>
          <w:rFonts w:ascii="Times New Roman" w:eastAsiaTheme="minorEastAsia" w:hAnsi="Times New Roman" w:cs="Times New Roman"/>
          <w:sz w:val="28"/>
          <w:szCs w:val="28"/>
        </w:rPr>
        <w:t>266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своего стандартного отклонения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S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Y</m:t>
            </m:r>
          </m:sub>
        </m:sSub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, при увеличении только фактора </w:t>
      </w:r>
      <w:r>
        <w:rPr>
          <w:rFonts w:ascii="Times New Roman" w:eastAsiaTheme="minorEastAsia" w:hAnsi="Times New Roman" w:cs="Times New Roman"/>
          <w:i/>
          <w:sz w:val="28"/>
          <w:szCs w:val="28"/>
        </w:rPr>
        <w:t>Х</w:t>
      </w:r>
      <w:r w:rsidR="00772D11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3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на одно его стандартное отклонение результат </w:t>
      </w:r>
      <w:r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  <w:t>Y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уменьшается в среднем на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0,</m:t>
        </m:r>
        <m:r>
          <w:rPr>
            <w:rFonts w:ascii="Cambria Math" w:eastAsiaTheme="minorEastAsia" w:hAnsi="Cambria Math" w:cs="Times New Roman"/>
            <w:sz w:val="28"/>
            <w:szCs w:val="28"/>
          </w:rPr>
          <m:t>591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S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Y</m:t>
            </m:r>
          </m:sub>
        </m:sSub>
      </m:oMath>
      <w:r>
        <w:rPr>
          <w:rFonts w:ascii="Times New Roman" w:eastAsiaTheme="minorEastAsia" w:hAnsi="Times New Roman" w:cs="Times New Roman"/>
          <w:sz w:val="28"/>
          <w:szCs w:val="28"/>
        </w:rPr>
        <w:t>.</w:t>
      </w:r>
    </w:p>
    <w:p w:rsidR="00284564" w:rsidRDefault="00284564" w:rsidP="00284564">
      <w:pPr>
        <w:spacing w:after="0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r>
          <w:rPr>
            <w:rFonts w:ascii="Cambria Math" w:eastAsiaTheme="minorEastAsia" w:hAnsi="Cambria Math" w:cs="Times New Roman"/>
            <w:sz w:val="28"/>
            <w:szCs w:val="28"/>
          </w:rPr>
          <m:t>∆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>-коэффициенты определ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</w:rPr>
        <w:t>яются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</w:rPr>
        <w:t xml:space="preserve"> по формуле</w:t>
      </w:r>
    </w:p>
    <w:p w:rsidR="00284564" w:rsidRDefault="00284564" w:rsidP="00284564">
      <w:pPr>
        <w:spacing w:after="0"/>
        <w:jc w:val="center"/>
        <w:rPr>
          <w:rFonts w:ascii="Times New Roman" w:eastAsiaTheme="minorEastAsia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∆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j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β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j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</w:rPr>
            <m:t>∙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Y</m:t>
                  </m:r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X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j</m:t>
                      </m:r>
                    </m:sub>
                  </m:sSub>
                </m:sub>
              </m:sSub>
            </m:num>
            <m:den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R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2</m:t>
                  </m:r>
                </m:sup>
              </m:sSup>
            </m:den>
          </m:f>
        </m:oMath>
      </m:oMathPara>
    </w:p>
    <w:p w:rsidR="00284564" w:rsidRDefault="00284564" w:rsidP="00284564">
      <w:pPr>
        <w:spacing w:after="0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Коэффициенты парной корреляции были найдены ранее и записаны в матрице парных коэффициентов корреляции.</w:t>
      </w:r>
    </w:p>
    <w:p w:rsidR="00284564" w:rsidRDefault="00284564" w:rsidP="00284564">
      <w:pPr>
        <w:spacing w:after="0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Коэффициент детерминации определен для рассматриваемой двухфакторной модели в итогах регрессии:</w:t>
      </w:r>
    </w:p>
    <w:tbl>
      <w:tblPr>
        <w:tblW w:w="4520" w:type="dxa"/>
        <w:jc w:val="center"/>
        <w:tblInd w:w="91" w:type="dxa"/>
        <w:tblLook w:val="04A0"/>
      </w:tblPr>
      <w:tblGrid>
        <w:gridCol w:w="2740"/>
        <w:gridCol w:w="1780"/>
      </w:tblGrid>
      <w:tr w:rsidR="00284564" w:rsidRPr="00271519" w:rsidTr="00E94369">
        <w:trPr>
          <w:trHeight w:val="300"/>
          <w:jc w:val="center"/>
        </w:trPr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000000" w:fill="EAF1DD"/>
            <w:vAlign w:val="bottom"/>
            <w:hideMark/>
          </w:tcPr>
          <w:p w:rsidR="00284564" w:rsidRPr="00271519" w:rsidRDefault="00284564" w:rsidP="00E9436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0000"/>
                <w:lang w:eastAsia="ru-RU"/>
              </w:rPr>
            </w:pPr>
            <w:r w:rsidRPr="00271519">
              <w:rPr>
                <w:rFonts w:ascii="Calibri" w:eastAsia="Times New Roman" w:hAnsi="Calibri" w:cs="Times New Roman"/>
                <w:b/>
                <w:bCs/>
                <w:color w:val="FF0000"/>
                <w:lang w:eastAsia="ru-RU"/>
              </w:rPr>
              <w:t>R-квадрат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EAF1DD"/>
            <w:vAlign w:val="bottom"/>
            <w:hideMark/>
          </w:tcPr>
          <w:p w:rsidR="00284564" w:rsidRPr="00271519" w:rsidRDefault="00320A30" w:rsidP="00320A30">
            <w:pPr>
              <w:spacing w:after="0"/>
              <w:jc w:val="right"/>
              <w:rPr>
                <w:rFonts w:ascii="Calibri" w:eastAsia="Times New Roman" w:hAnsi="Calibri" w:cs="Times New Roman"/>
                <w:b/>
                <w:bCs/>
                <w:color w:val="FF0000"/>
                <w:lang w:eastAsia="ru-RU"/>
              </w:rPr>
            </w:pPr>
            <w:r>
              <w:rPr>
                <w:rFonts w:ascii="Calibri" w:hAnsi="Calibri"/>
                <w:b/>
                <w:bCs/>
                <w:color w:val="FF0000"/>
              </w:rPr>
              <w:t>0,526227964</w:t>
            </w:r>
          </w:p>
        </w:tc>
      </w:tr>
    </w:tbl>
    <w:p w:rsidR="00284564" w:rsidRDefault="00284564" w:rsidP="00284564">
      <w:pPr>
        <w:spacing w:after="0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Находим </w:t>
      </w:r>
      <m:oMath>
        <w:proofErr w:type="gramStart"/>
        <m:r>
          <w:rPr>
            <w:rFonts w:ascii="Cambria Math" w:eastAsiaTheme="minorEastAsia" w:hAnsi="Cambria Math" w:cs="Times New Roman"/>
            <w:sz w:val="28"/>
            <w:szCs w:val="28"/>
          </w:rPr>
          <m:t>∆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>-</w:t>
      </w:r>
      <w:proofErr w:type="gramEnd"/>
      <w:r>
        <w:rPr>
          <w:rFonts w:ascii="Times New Roman" w:eastAsiaTheme="minorEastAsia" w:hAnsi="Times New Roman" w:cs="Times New Roman"/>
          <w:sz w:val="28"/>
          <w:szCs w:val="28"/>
        </w:rPr>
        <w:t>коэффициенты:</w:t>
      </w:r>
    </w:p>
    <w:tbl>
      <w:tblPr>
        <w:tblW w:w="6968" w:type="dxa"/>
        <w:jc w:val="center"/>
        <w:tblInd w:w="108" w:type="dxa"/>
        <w:tblLook w:val="04A0"/>
      </w:tblPr>
      <w:tblGrid>
        <w:gridCol w:w="2494"/>
        <w:gridCol w:w="1496"/>
        <w:gridCol w:w="1277"/>
        <w:gridCol w:w="1701"/>
      </w:tblGrid>
      <w:tr w:rsidR="001730DF" w:rsidRPr="00271519" w:rsidTr="00E94369">
        <w:trPr>
          <w:trHeight w:val="340"/>
          <w:jc w:val="center"/>
        </w:trPr>
        <w:tc>
          <w:tcPr>
            <w:tcW w:w="2494" w:type="dxa"/>
            <w:tcBorders>
              <w:top w:val="nil"/>
              <w:left w:val="nil"/>
              <w:bottom w:val="nil"/>
              <w:right w:val="nil"/>
            </w:tcBorders>
            <w:shd w:val="clear" w:color="000000" w:fill="FDE9D9"/>
            <w:vAlign w:val="bottom"/>
            <w:hideMark/>
          </w:tcPr>
          <w:p w:rsidR="001730DF" w:rsidRPr="00271519" w:rsidRDefault="001730DF" w:rsidP="00E9436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0000"/>
                <w:lang w:eastAsia="ru-RU"/>
              </w:rPr>
            </w:pPr>
            <w:proofErr w:type="spellStart"/>
            <w:proofErr w:type="gramStart"/>
            <w:r w:rsidRPr="00271519">
              <w:rPr>
                <w:rFonts w:ascii="Calibri" w:eastAsia="Times New Roman" w:hAnsi="Calibri" w:cs="Times New Roman"/>
                <w:b/>
                <w:bCs/>
                <w:color w:val="FF0000"/>
                <w:lang w:eastAsia="ru-RU"/>
              </w:rPr>
              <w:t>Дельта-коэффициенты</w:t>
            </w:r>
            <w:proofErr w:type="spellEnd"/>
            <w:proofErr w:type="gramEnd"/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shd w:val="clear" w:color="000000" w:fill="FDE9D9"/>
            <w:noWrap/>
            <w:vAlign w:val="bottom"/>
            <w:hideMark/>
          </w:tcPr>
          <w:p w:rsidR="001730DF" w:rsidRPr="00271519" w:rsidRDefault="001730DF" w:rsidP="00E9436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0000"/>
                <w:lang w:eastAsia="ru-RU"/>
              </w:rPr>
            </w:pPr>
            <w:r w:rsidRPr="00271519">
              <w:rPr>
                <w:rFonts w:ascii="Calibri" w:eastAsia="Times New Roman" w:hAnsi="Calibri" w:cs="Times New Roman"/>
                <w:b/>
                <w:bCs/>
                <w:color w:val="FF0000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000000" w:fill="FDE9D9"/>
            <w:noWrap/>
            <w:vAlign w:val="bottom"/>
            <w:hideMark/>
          </w:tcPr>
          <w:p w:rsidR="001730DF" w:rsidRDefault="001730DF" w:rsidP="001730DF">
            <w:pPr>
              <w:spacing w:after="0"/>
              <w:jc w:val="center"/>
              <w:rPr>
                <w:rFonts w:ascii="Calibri" w:hAnsi="Calibri"/>
                <w:b/>
                <w:bCs/>
                <w:color w:val="FF0000"/>
              </w:rPr>
            </w:pPr>
            <w:r>
              <w:rPr>
                <w:rFonts w:ascii="Calibri" w:hAnsi="Calibri"/>
                <w:b/>
                <w:bCs/>
                <w:color w:val="FF0000"/>
              </w:rPr>
              <w:t>0,23545694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DE9D9"/>
            <w:noWrap/>
            <w:vAlign w:val="bottom"/>
            <w:hideMark/>
          </w:tcPr>
          <w:p w:rsidR="001730DF" w:rsidRDefault="001730DF" w:rsidP="001730DF">
            <w:pPr>
              <w:spacing w:after="0"/>
              <w:jc w:val="center"/>
              <w:rPr>
                <w:rFonts w:ascii="Calibri" w:hAnsi="Calibri"/>
                <w:b/>
                <w:bCs/>
                <w:color w:val="FF0000"/>
              </w:rPr>
            </w:pPr>
            <w:r>
              <w:rPr>
                <w:rFonts w:ascii="Calibri" w:hAnsi="Calibri"/>
                <w:b/>
                <w:bCs/>
                <w:color w:val="FF0000"/>
              </w:rPr>
              <w:t>0,764543065</w:t>
            </w:r>
          </w:p>
        </w:tc>
      </w:tr>
    </w:tbl>
    <w:p w:rsidR="00284564" w:rsidRDefault="00284564" w:rsidP="00284564">
      <w:pPr>
        <w:spacing w:after="0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Значит, по уравнению полученной двухфакторной модели изменение результирующего признака </w:t>
      </w:r>
      <w:r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  <w:t>Y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(</w:t>
      </w:r>
      <w:r w:rsidR="00CD4259">
        <w:rPr>
          <w:rFonts w:ascii="Times New Roman" w:eastAsiaTheme="minorEastAsia" w:hAnsi="Times New Roman" w:cs="Times New Roman"/>
          <w:sz w:val="28"/>
          <w:szCs w:val="28"/>
        </w:rPr>
        <w:t>потребление сахара на душу населения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) </w:t>
      </w:r>
      <w:r w:rsidR="00CD4259">
        <w:rPr>
          <w:rFonts w:ascii="Times New Roman" w:eastAsiaTheme="minorEastAsia" w:hAnsi="Times New Roman" w:cs="Times New Roman"/>
          <w:sz w:val="28"/>
          <w:szCs w:val="28"/>
        </w:rPr>
        <w:t xml:space="preserve">на 23,5% объясняется воздействием фактора </w:t>
      </w:r>
      <w:r w:rsidR="00CD4259">
        <w:rPr>
          <w:rFonts w:ascii="Times New Roman" w:eastAsiaTheme="minorEastAsia" w:hAnsi="Times New Roman" w:cs="Times New Roman"/>
          <w:i/>
          <w:sz w:val="28"/>
          <w:szCs w:val="28"/>
        </w:rPr>
        <w:t>Х</w:t>
      </w:r>
      <w:proofErr w:type="gramStart"/>
      <w:r w:rsidR="00CD4259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2</w:t>
      </w:r>
      <w:proofErr w:type="gramEnd"/>
      <w:r w:rsidR="00CD4259">
        <w:rPr>
          <w:rFonts w:ascii="Times New Roman" w:eastAsiaTheme="minorEastAsia" w:hAnsi="Times New Roman" w:cs="Times New Roman"/>
          <w:sz w:val="28"/>
          <w:szCs w:val="28"/>
        </w:rPr>
        <w:t xml:space="preserve"> (</w:t>
      </w:r>
      <w:r w:rsidR="00CD4259" w:rsidRPr="001D0D4A">
        <w:rPr>
          <w:rFonts w:ascii="Times New Roman" w:hAnsi="Times New Roman"/>
          <w:color w:val="000000"/>
          <w:sz w:val="28"/>
          <w:szCs w:val="28"/>
        </w:rPr>
        <w:t>среднемесячн</w:t>
      </w:r>
      <w:r w:rsidR="00CD4259">
        <w:rPr>
          <w:rFonts w:ascii="Times New Roman" w:hAnsi="Times New Roman"/>
          <w:color w:val="000000"/>
          <w:sz w:val="28"/>
          <w:szCs w:val="28"/>
        </w:rPr>
        <w:t>ая</w:t>
      </w:r>
      <w:r w:rsidR="00CD4259" w:rsidRPr="001D0D4A">
        <w:rPr>
          <w:rFonts w:ascii="Times New Roman" w:hAnsi="Times New Roman"/>
          <w:color w:val="000000"/>
          <w:sz w:val="28"/>
          <w:szCs w:val="28"/>
        </w:rPr>
        <w:t xml:space="preserve"> номинальн</w:t>
      </w:r>
      <w:r w:rsidR="00CD4259">
        <w:rPr>
          <w:rFonts w:ascii="Times New Roman" w:hAnsi="Times New Roman"/>
          <w:color w:val="000000"/>
          <w:sz w:val="28"/>
          <w:szCs w:val="28"/>
        </w:rPr>
        <w:t>ая</w:t>
      </w:r>
      <w:r w:rsidR="00CD4259" w:rsidRPr="001D0D4A">
        <w:rPr>
          <w:rFonts w:ascii="Times New Roman" w:hAnsi="Times New Roman"/>
          <w:color w:val="000000"/>
          <w:sz w:val="28"/>
          <w:szCs w:val="28"/>
        </w:rPr>
        <w:t xml:space="preserve"> начисленн</w:t>
      </w:r>
      <w:r w:rsidR="00CD4259">
        <w:rPr>
          <w:rFonts w:ascii="Times New Roman" w:hAnsi="Times New Roman"/>
          <w:color w:val="000000"/>
          <w:sz w:val="28"/>
          <w:szCs w:val="28"/>
        </w:rPr>
        <w:t>ая</w:t>
      </w:r>
      <w:r w:rsidR="00CD4259" w:rsidRPr="001D0D4A">
        <w:rPr>
          <w:rFonts w:ascii="Times New Roman" w:hAnsi="Times New Roman"/>
          <w:color w:val="000000"/>
          <w:sz w:val="28"/>
          <w:szCs w:val="28"/>
        </w:rPr>
        <w:t xml:space="preserve"> заработн</w:t>
      </w:r>
      <w:r w:rsidR="00CD4259">
        <w:rPr>
          <w:rFonts w:ascii="Times New Roman" w:hAnsi="Times New Roman"/>
          <w:color w:val="000000"/>
          <w:sz w:val="28"/>
          <w:szCs w:val="28"/>
        </w:rPr>
        <w:t xml:space="preserve">ая </w:t>
      </w:r>
      <w:r w:rsidR="00CD4259" w:rsidRPr="001D0D4A">
        <w:rPr>
          <w:rFonts w:ascii="Times New Roman" w:hAnsi="Times New Roman"/>
          <w:color w:val="000000"/>
          <w:sz w:val="28"/>
          <w:szCs w:val="28"/>
        </w:rPr>
        <w:t>плат</w:t>
      </w:r>
      <w:r w:rsidR="00CD4259">
        <w:rPr>
          <w:rFonts w:ascii="Times New Roman" w:hAnsi="Times New Roman"/>
          <w:color w:val="000000"/>
          <w:sz w:val="28"/>
          <w:szCs w:val="28"/>
        </w:rPr>
        <w:t xml:space="preserve">а </w:t>
      </w:r>
      <w:r w:rsidR="00CD4259" w:rsidRPr="001D0D4A">
        <w:rPr>
          <w:rFonts w:ascii="Times New Roman" w:hAnsi="Times New Roman"/>
          <w:color w:val="000000"/>
          <w:sz w:val="28"/>
          <w:szCs w:val="28"/>
        </w:rPr>
        <w:t>работников организаций</w:t>
      </w:r>
      <w:r w:rsidR="00CD4259">
        <w:rPr>
          <w:rFonts w:ascii="Times New Roman" w:eastAsiaTheme="minorEastAsia" w:hAnsi="Times New Roman" w:cs="Times New Roman"/>
          <w:sz w:val="28"/>
          <w:szCs w:val="28"/>
        </w:rPr>
        <w:t>)</w:t>
      </w:r>
      <w:r w:rsidR="00CD4259" w:rsidRPr="00CD425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CD4259">
        <w:rPr>
          <w:rFonts w:ascii="Times New Roman" w:eastAsiaTheme="minorEastAsia" w:hAnsi="Times New Roman" w:cs="Times New Roman"/>
          <w:sz w:val="28"/>
          <w:szCs w:val="28"/>
        </w:rPr>
        <w:t xml:space="preserve">и на 76,5% объясняется воздействием фактора </w:t>
      </w:r>
      <w:r w:rsidR="00CD4259">
        <w:rPr>
          <w:rFonts w:ascii="Times New Roman" w:eastAsiaTheme="minorEastAsia" w:hAnsi="Times New Roman" w:cs="Times New Roman"/>
          <w:i/>
          <w:sz w:val="28"/>
          <w:szCs w:val="28"/>
        </w:rPr>
        <w:t>Х</w:t>
      </w:r>
      <w:r w:rsidR="00CD4259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3</w:t>
      </w:r>
      <w:r w:rsidR="00CD4259">
        <w:rPr>
          <w:rFonts w:ascii="Times New Roman" w:eastAsiaTheme="minorEastAsia" w:hAnsi="Times New Roman" w:cs="Times New Roman"/>
          <w:sz w:val="28"/>
          <w:szCs w:val="28"/>
        </w:rPr>
        <w:t xml:space="preserve"> (</w:t>
      </w:r>
      <w:r w:rsidR="00CD4259" w:rsidRPr="005D4B2E">
        <w:rPr>
          <w:rFonts w:ascii="Times New Roman" w:hAnsi="Times New Roman"/>
          <w:color w:val="000000"/>
          <w:sz w:val="28"/>
          <w:szCs w:val="28"/>
        </w:rPr>
        <w:t>индекс потребительских це</w:t>
      </w:r>
      <w:r w:rsidR="00CD4259">
        <w:rPr>
          <w:rFonts w:ascii="Times New Roman" w:hAnsi="Times New Roman"/>
          <w:color w:val="000000"/>
          <w:sz w:val="28"/>
          <w:szCs w:val="28"/>
        </w:rPr>
        <w:t>н</w:t>
      </w:r>
      <w:r w:rsidR="00CD4259">
        <w:rPr>
          <w:rFonts w:ascii="Times New Roman" w:eastAsiaTheme="minorEastAsia" w:hAnsi="Times New Roman" w:cs="Times New Roman"/>
          <w:sz w:val="28"/>
          <w:szCs w:val="28"/>
        </w:rPr>
        <w:t>)</w:t>
      </w:r>
      <w:r>
        <w:rPr>
          <w:rFonts w:ascii="Times New Roman" w:eastAsiaTheme="minorEastAsia" w:hAnsi="Times New Roman" w:cs="Times New Roman"/>
          <w:sz w:val="28"/>
          <w:szCs w:val="28"/>
        </w:rPr>
        <w:t>.</w:t>
      </w:r>
    </w:p>
    <w:p w:rsidR="00284564" w:rsidRPr="001449DF" w:rsidRDefault="00284564" w:rsidP="00284564">
      <w:pPr>
        <w:spacing w:after="0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424F1F" w:rsidRDefault="00424F1F" w:rsidP="00424F1F">
      <w:pPr>
        <w:spacing w:after="0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b/>
          <w:sz w:val="28"/>
          <w:szCs w:val="28"/>
        </w:rPr>
        <w:t>7.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Согласно условию задачи прогнозное значение факторов </w:t>
      </w:r>
      <w:r>
        <w:rPr>
          <w:rFonts w:ascii="Times New Roman" w:eastAsiaTheme="minorEastAsia" w:hAnsi="Times New Roman" w:cs="Times New Roman"/>
          <w:i/>
          <w:sz w:val="28"/>
          <w:szCs w:val="28"/>
        </w:rPr>
        <w:t>Х</w:t>
      </w:r>
      <w:proofErr w:type="gramStart"/>
      <w:r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2</w:t>
      </w:r>
      <w:proofErr w:type="gramEnd"/>
      <w:r>
        <w:rPr>
          <w:rFonts w:ascii="Times New Roman" w:eastAsiaTheme="minorEastAsia" w:hAnsi="Times New Roman" w:cs="Times New Roman"/>
          <w:sz w:val="28"/>
          <w:szCs w:val="28"/>
        </w:rPr>
        <w:t xml:space="preserve"> и </w:t>
      </w:r>
      <w:r>
        <w:rPr>
          <w:rFonts w:ascii="Times New Roman" w:eastAsiaTheme="minorEastAsia" w:hAnsi="Times New Roman" w:cs="Times New Roman"/>
          <w:i/>
          <w:sz w:val="28"/>
          <w:szCs w:val="28"/>
        </w:rPr>
        <w:t>Х</w:t>
      </w:r>
      <w:r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3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составляет </w:t>
      </w:r>
    </w:p>
    <w:tbl>
      <w:tblPr>
        <w:tblW w:w="6366" w:type="dxa"/>
        <w:jc w:val="center"/>
        <w:tblInd w:w="-1765" w:type="dxa"/>
        <w:tblLook w:val="04A0"/>
      </w:tblPr>
      <w:tblGrid>
        <w:gridCol w:w="3657"/>
        <w:gridCol w:w="1378"/>
        <w:gridCol w:w="1331"/>
      </w:tblGrid>
      <w:tr w:rsidR="00424F1F" w:rsidRPr="00B43B55" w:rsidTr="00424F1F">
        <w:trPr>
          <w:trHeight w:val="315"/>
          <w:jc w:val="center"/>
        </w:trPr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F1F" w:rsidRPr="00B43B55" w:rsidRDefault="00424F1F" w:rsidP="00E94369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F1F" w:rsidRPr="00B43B55" w:rsidRDefault="00424F1F" w:rsidP="00E94369">
            <w:pPr>
              <w:spacing w:after="0"/>
              <w:jc w:val="center"/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</w:pPr>
            <w:r w:rsidRPr="00B43B55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>Х</w:t>
            </w:r>
            <w:proofErr w:type="gramStart"/>
            <w:r w:rsidRPr="00B43B55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vertAlign w:val="subscript"/>
              </w:rPr>
              <w:t>2</w:t>
            </w:r>
            <w:proofErr w:type="gramEnd"/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F1F" w:rsidRPr="00B43B55" w:rsidRDefault="00424F1F" w:rsidP="00E94369">
            <w:pPr>
              <w:spacing w:after="0"/>
              <w:jc w:val="center"/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</w:pPr>
            <w:r w:rsidRPr="00B43B55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>Х</w:t>
            </w:r>
            <w:r w:rsidRPr="00B43B55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vertAlign w:val="subscript"/>
              </w:rPr>
              <w:t>3</w:t>
            </w:r>
          </w:p>
        </w:tc>
      </w:tr>
      <w:tr w:rsidR="00424F1F" w:rsidRPr="00B43B55" w:rsidTr="00424F1F">
        <w:trPr>
          <w:trHeight w:val="300"/>
          <w:jc w:val="center"/>
        </w:trPr>
        <w:tc>
          <w:tcPr>
            <w:tcW w:w="3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F1F" w:rsidRPr="00B43B55" w:rsidRDefault="00424F1F" w:rsidP="00E94369">
            <w:pPr>
              <w:spacing w:after="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43B5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Прогнозные значения </w:t>
            </w:r>
            <w:r w:rsidRPr="00B43B55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>Х</w:t>
            </w:r>
            <w:r w:rsidRPr="00B43B5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*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F1F" w:rsidRPr="00B43B55" w:rsidRDefault="00424F1F" w:rsidP="00E94369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43B5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21000,0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F1F" w:rsidRPr="00B43B55" w:rsidRDefault="00424F1F" w:rsidP="00E94369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43B5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106,0</w:t>
            </w:r>
          </w:p>
        </w:tc>
      </w:tr>
    </w:tbl>
    <w:p w:rsidR="00424F1F" w:rsidRDefault="00424F1F" w:rsidP="00424F1F">
      <w:pPr>
        <w:spacing w:after="0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Рассчитаем по уравнению модели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Y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t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=411,283-0,0005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X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-3,451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X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</m:t>
            </m:r>
          </m:sub>
        </m:sSub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прогнозное значение </w:t>
      </w:r>
      <w:r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  <w:t>Y</w:t>
      </w:r>
      <w:r>
        <w:rPr>
          <w:rFonts w:ascii="Times New Roman" w:eastAsiaTheme="minorEastAsia" w:hAnsi="Times New Roman" w:cs="Times New Roman"/>
          <w:sz w:val="28"/>
          <w:szCs w:val="28"/>
        </w:rPr>
        <w:t>:</w:t>
      </w:r>
    </w:p>
    <w:tbl>
      <w:tblPr>
        <w:tblW w:w="5600" w:type="dxa"/>
        <w:jc w:val="center"/>
        <w:tblInd w:w="91" w:type="dxa"/>
        <w:tblLook w:val="04A0"/>
      </w:tblPr>
      <w:tblGrid>
        <w:gridCol w:w="4120"/>
        <w:gridCol w:w="1480"/>
      </w:tblGrid>
      <w:tr w:rsidR="00A63124" w:rsidRPr="00A63124" w:rsidTr="00A63124">
        <w:trPr>
          <w:trHeight w:val="315"/>
          <w:jc w:val="center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124" w:rsidRPr="00A63124" w:rsidRDefault="00A63124" w:rsidP="00A631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1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Прогнозное значение 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124" w:rsidRPr="00A63124" w:rsidRDefault="00A63124" w:rsidP="00A6312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A63124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35,4668104</w:t>
            </w:r>
          </w:p>
        </w:tc>
      </w:tr>
    </w:tbl>
    <w:p w:rsidR="00A63124" w:rsidRDefault="00A63124" w:rsidP="00424F1F">
      <w:pPr>
        <w:spacing w:after="0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424F1F" w:rsidRDefault="00424F1F" w:rsidP="00424F1F">
      <w:pPr>
        <w:spacing w:after="0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Таким образом, если </w:t>
      </w:r>
      <w:r w:rsidR="00313AD2" w:rsidRPr="001D0D4A">
        <w:rPr>
          <w:rFonts w:ascii="Times New Roman" w:hAnsi="Times New Roman"/>
          <w:color w:val="000000"/>
          <w:sz w:val="28"/>
          <w:szCs w:val="28"/>
        </w:rPr>
        <w:t>среднемесячн</w:t>
      </w:r>
      <w:r w:rsidR="00313AD2">
        <w:rPr>
          <w:rFonts w:ascii="Times New Roman" w:hAnsi="Times New Roman"/>
          <w:color w:val="000000"/>
          <w:sz w:val="28"/>
          <w:szCs w:val="28"/>
        </w:rPr>
        <w:t>ая</w:t>
      </w:r>
      <w:r w:rsidR="00313AD2" w:rsidRPr="001D0D4A">
        <w:rPr>
          <w:rFonts w:ascii="Times New Roman" w:hAnsi="Times New Roman"/>
          <w:color w:val="000000"/>
          <w:sz w:val="28"/>
          <w:szCs w:val="28"/>
        </w:rPr>
        <w:t xml:space="preserve"> номинальн</w:t>
      </w:r>
      <w:r w:rsidR="00313AD2">
        <w:rPr>
          <w:rFonts w:ascii="Times New Roman" w:hAnsi="Times New Roman"/>
          <w:color w:val="000000"/>
          <w:sz w:val="28"/>
          <w:szCs w:val="28"/>
        </w:rPr>
        <w:t>ая</w:t>
      </w:r>
      <w:r w:rsidR="00313AD2" w:rsidRPr="001D0D4A">
        <w:rPr>
          <w:rFonts w:ascii="Times New Roman" w:hAnsi="Times New Roman"/>
          <w:color w:val="000000"/>
          <w:sz w:val="28"/>
          <w:szCs w:val="28"/>
        </w:rPr>
        <w:t xml:space="preserve"> начисленн</w:t>
      </w:r>
      <w:r w:rsidR="00313AD2">
        <w:rPr>
          <w:rFonts w:ascii="Times New Roman" w:hAnsi="Times New Roman"/>
          <w:color w:val="000000"/>
          <w:sz w:val="28"/>
          <w:szCs w:val="28"/>
        </w:rPr>
        <w:t>ая</w:t>
      </w:r>
      <w:r w:rsidR="00313AD2" w:rsidRPr="001D0D4A">
        <w:rPr>
          <w:rFonts w:ascii="Times New Roman" w:hAnsi="Times New Roman"/>
          <w:color w:val="000000"/>
          <w:sz w:val="28"/>
          <w:szCs w:val="28"/>
        </w:rPr>
        <w:t xml:space="preserve"> заработн</w:t>
      </w:r>
      <w:r w:rsidR="00313AD2">
        <w:rPr>
          <w:rFonts w:ascii="Times New Roman" w:hAnsi="Times New Roman"/>
          <w:color w:val="000000"/>
          <w:sz w:val="28"/>
          <w:szCs w:val="28"/>
        </w:rPr>
        <w:t xml:space="preserve">ая </w:t>
      </w:r>
      <w:r w:rsidR="00313AD2" w:rsidRPr="001D0D4A">
        <w:rPr>
          <w:rFonts w:ascii="Times New Roman" w:hAnsi="Times New Roman"/>
          <w:color w:val="000000"/>
          <w:sz w:val="28"/>
          <w:szCs w:val="28"/>
        </w:rPr>
        <w:t>плат</w:t>
      </w:r>
      <w:r w:rsidR="00313AD2">
        <w:rPr>
          <w:rFonts w:ascii="Times New Roman" w:hAnsi="Times New Roman"/>
          <w:color w:val="000000"/>
          <w:sz w:val="28"/>
          <w:szCs w:val="28"/>
        </w:rPr>
        <w:t xml:space="preserve">а </w:t>
      </w:r>
      <w:r w:rsidR="00313AD2" w:rsidRPr="001D0D4A">
        <w:rPr>
          <w:rFonts w:ascii="Times New Roman" w:hAnsi="Times New Roman"/>
          <w:color w:val="000000"/>
          <w:sz w:val="28"/>
          <w:szCs w:val="28"/>
        </w:rPr>
        <w:t>работников организаций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составит </w:t>
      </w:r>
      <w:r w:rsidR="00313AD2">
        <w:rPr>
          <w:rFonts w:ascii="Times New Roman" w:eastAsiaTheme="minorEastAsia" w:hAnsi="Times New Roman" w:cs="Times New Roman"/>
          <w:sz w:val="28"/>
          <w:szCs w:val="28"/>
        </w:rPr>
        <w:t xml:space="preserve">21 000,0 руб., а </w:t>
      </w:r>
      <w:r w:rsidR="00313AD2" w:rsidRPr="005D4B2E">
        <w:rPr>
          <w:rFonts w:ascii="Times New Roman" w:hAnsi="Times New Roman"/>
          <w:color w:val="000000"/>
          <w:sz w:val="28"/>
          <w:szCs w:val="28"/>
        </w:rPr>
        <w:t>индекс потребительских це</w:t>
      </w:r>
      <w:r w:rsidR="00313AD2">
        <w:rPr>
          <w:rFonts w:ascii="Times New Roman" w:hAnsi="Times New Roman"/>
          <w:color w:val="000000"/>
          <w:sz w:val="28"/>
          <w:szCs w:val="28"/>
        </w:rPr>
        <w:t>н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313AD2">
        <w:rPr>
          <w:rFonts w:ascii="Times New Roman" w:eastAsiaTheme="minorEastAsia" w:hAnsi="Times New Roman" w:cs="Times New Roman"/>
          <w:sz w:val="28"/>
          <w:szCs w:val="28"/>
        </w:rPr>
        <w:t>– 106,0%</w:t>
      </w:r>
      <w:r>
        <w:rPr>
          <w:rFonts w:ascii="Times New Roman" w:eastAsiaTheme="minorEastAsia" w:hAnsi="Times New Roman" w:cs="Times New Roman"/>
          <w:sz w:val="28"/>
          <w:szCs w:val="28"/>
        </w:rPr>
        <w:t>, то ожидаем</w:t>
      </w:r>
      <w:r w:rsidR="00313AD2">
        <w:rPr>
          <w:rFonts w:ascii="Times New Roman" w:eastAsiaTheme="minorEastAsia" w:hAnsi="Times New Roman" w:cs="Times New Roman"/>
          <w:sz w:val="28"/>
          <w:szCs w:val="28"/>
        </w:rPr>
        <w:t>ое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313AD2">
        <w:rPr>
          <w:rFonts w:ascii="Times New Roman" w:eastAsiaTheme="minorEastAsia" w:hAnsi="Times New Roman" w:cs="Times New Roman"/>
          <w:sz w:val="28"/>
          <w:szCs w:val="28"/>
        </w:rPr>
        <w:t>потребление сахара на душу населения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составит </w:t>
      </w:r>
      <w:r w:rsidR="00313AD2">
        <w:rPr>
          <w:rFonts w:ascii="Times New Roman" w:eastAsiaTheme="minorEastAsia" w:hAnsi="Times New Roman" w:cs="Times New Roman"/>
          <w:sz w:val="28"/>
          <w:szCs w:val="28"/>
        </w:rPr>
        <w:t>35,5 кг</w:t>
      </w:r>
      <w:r>
        <w:rPr>
          <w:rFonts w:ascii="Times New Roman" w:eastAsiaTheme="minorEastAsia" w:hAnsi="Times New Roman" w:cs="Times New Roman"/>
          <w:sz w:val="28"/>
          <w:szCs w:val="28"/>
        </w:rPr>
        <w:t>.</w:t>
      </w:r>
    </w:p>
    <w:sectPr w:rsidR="00424F1F" w:rsidSect="00DB3B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037914"/>
    <w:multiLevelType w:val="hybridMultilevel"/>
    <w:tmpl w:val="AEA0D804"/>
    <w:lvl w:ilvl="0" w:tplc="C04A5B9E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555C794F"/>
    <w:multiLevelType w:val="hybridMultilevel"/>
    <w:tmpl w:val="8D603E2A"/>
    <w:lvl w:ilvl="0" w:tplc="1E8E8AA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8C7334F"/>
    <w:multiLevelType w:val="hybridMultilevel"/>
    <w:tmpl w:val="FD7C0B9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7BB23256"/>
    <w:multiLevelType w:val="hybridMultilevel"/>
    <w:tmpl w:val="7C02F2D0"/>
    <w:lvl w:ilvl="0" w:tplc="CE2A9B90">
      <w:start w:val="1"/>
      <w:numFmt w:val="lowerLetter"/>
      <w:lvlText w:val="%1."/>
      <w:lvlJc w:val="left"/>
      <w:pPr>
        <w:ind w:left="144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6E5E51"/>
    <w:rsid w:val="00006E89"/>
    <w:rsid w:val="00013F4B"/>
    <w:rsid w:val="000256CF"/>
    <w:rsid w:val="0003403C"/>
    <w:rsid w:val="000451EC"/>
    <w:rsid w:val="00056775"/>
    <w:rsid w:val="000572DA"/>
    <w:rsid w:val="000640CE"/>
    <w:rsid w:val="00064E9E"/>
    <w:rsid w:val="00067A9F"/>
    <w:rsid w:val="0008138F"/>
    <w:rsid w:val="000B6B41"/>
    <w:rsid w:val="000D0799"/>
    <w:rsid w:val="000E08F0"/>
    <w:rsid w:val="000F02D0"/>
    <w:rsid w:val="00105634"/>
    <w:rsid w:val="00106717"/>
    <w:rsid w:val="001129AC"/>
    <w:rsid w:val="00125045"/>
    <w:rsid w:val="001449DF"/>
    <w:rsid w:val="0016422A"/>
    <w:rsid w:val="001730DF"/>
    <w:rsid w:val="001804AD"/>
    <w:rsid w:val="001909B4"/>
    <w:rsid w:val="001917A2"/>
    <w:rsid w:val="0019240C"/>
    <w:rsid w:val="001975DE"/>
    <w:rsid w:val="001D0D4A"/>
    <w:rsid w:val="001F7C62"/>
    <w:rsid w:val="00206154"/>
    <w:rsid w:val="00216259"/>
    <w:rsid w:val="00220143"/>
    <w:rsid w:val="002439A2"/>
    <w:rsid w:val="002568A8"/>
    <w:rsid w:val="00256E8F"/>
    <w:rsid w:val="00271519"/>
    <w:rsid w:val="00284564"/>
    <w:rsid w:val="002B21BD"/>
    <w:rsid w:val="002B4C09"/>
    <w:rsid w:val="002C3DEE"/>
    <w:rsid w:val="002C786F"/>
    <w:rsid w:val="002D2347"/>
    <w:rsid w:val="002D499E"/>
    <w:rsid w:val="002E35B6"/>
    <w:rsid w:val="002E4EE8"/>
    <w:rsid w:val="002F3F26"/>
    <w:rsid w:val="00306458"/>
    <w:rsid w:val="0030669A"/>
    <w:rsid w:val="00310F00"/>
    <w:rsid w:val="00313AD2"/>
    <w:rsid w:val="00320A30"/>
    <w:rsid w:val="003374F0"/>
    <w:rsid w:val="0038257D"/>
    <w:rsid w:val="003855EB"/>
    <w:rsid w:val="003965C3"/>
    <w:rsid w:val="00404EE7"/>
    <w:rsid w:val="004102F6"/>
    <w:rsid w:val="00411676"/>
    <w:rsid w:val="0041716C"/>
    <w:rsid w:val="00424F1F"/>
    <w:rsid w:val="00444A4A"/>
    <w:rsid w:val="004655A9"/>
    <w:rsid w:val="00467798"/>
    <w:rsid w:val="00482F5C"/>
    <w:rsid w:val="004867D6"/>
    <w:rsid w:val="004A6729"/>
    <w:rsid w:val="004F09B8"/>
    <w:rsid w:val="004F4C98"/>
    <w:rsid w:val="004F6CF5"/>
    <w:rsid w:val="004F7B6F"/>
    <w:rsid w:val="005005B9"/>
    <w:rsid w:val="00503FA9"/>
    <w:rsid w:val="00506494"/>
    <w:rsid w:val="00533509"/>
    <w:rsid w:val="00547AF2"/>
    <w:rsid w:val="00551B87"/>
    <w:rsid w:val="00566E8C"/>
    <w:rsid w:val="00567474"/>
    <w:rsid w:val="0058040A"/>
    <w:rsid w:val="00591BE2"/>
    <w:rsid w:val="005C3973"/>
    <w:rsid w:val="005C70EE"/>
    <w:rsid w:val="005D4B2E"/>
    <w:rsid w:val="005D7FDF"/>
    <w:rsid w:val="005E1C6A"/>
    <w:rsid w:val="005E7241"/>
    <w:rsid w:val="005F5352"/>
    <w:rsid w:val="006050D2"/>
    <w:rsid w:val="00690027"/>
    <w:rsid w:val="00696EB1"/>
    <w:rsid w:val="006A0954"/>
    <w:rsid w:val="006A733B"/>
    <w:rsid w:val="006C1AD5"/>
    <w:rsid w:val="006E5E51"/>
    <w:rsid w:val="006E7B14"/>
    <w:rsid w:val="007322E9"/>
    <w:rsid w:val="007365DD"/>
    <w:rsid w:val="00737708"/>
    <w:rsid w:val="00742DB0"/>
    <w:rsid w:val="00755B8D"/>
    <w:rsid w:val="00760381"/>
    <w:rsid w:val="00762348"/>
    <w:rsid w:val="00772278"/>
    <w:rsid w:val="00772D11"/>
    <w:rsid w:val="0077444B"/>
    <w:rsid w:val="0077477C"/>
    <w:rsid w:val="00796151"/>
    <w:rsid w:val="007C02F2"/>
    <w:rsid w:val="007D34EA"/>
    <w:rsid w:val="007D3F99"/>
    <w:rsid w:val="007E2F04"/>
    <w:rsid w:val="007E6D70"/>
    <w:rsid w:val="00815E32"/>
    <w:rsid w:val="008338CC"/>
    <w:rsid w:val="00862702"/>
    <w:rsid w:val="00874BFA"/>
    <w:rsid w:val="00874DE5"/>
    <w:rsid w:val="00880091"/>
    <w:rsid w:val="00887762"/>
    <w:rsid w:val="008A14E1"/>
    <w:rsid w:val="008B33F7"/>
    <w:rsid w:val="008D034E"/>
    <w:rsid w:val="008D3108"/>
    <w:rsid w:val="008F51E6"/>
    <w:rsid w:val="00921060"/>
    <w:rsid w:val="009259CF"/>
    <w:rsid w:val="009538B2"/>
    <w:rsid w:val="0096744B"/>
    <w:rsid w:val="00975728"/>
    <w:rsid w:val="00981429"/>
    <w:rsid w:val="00984CCC"/>
    <w:rsid w:val="00990E94"/>
    <w:rsid w:val="009A1124"/>
    <w:rsid w:val="009A751E"/>
    <w:rsid w:val="00A134E6"/>
    <w:rsid w:val="00A5270A"/>
    <w:rsid w:val="00A55A04"/>
    <w:rsid w:val="00A63124"/>
    <w:rsid w:val="00A70270"/>
    <w:rsid w:val="00A815A5"/>
    <w:rsid w:val="00AA7059"/>
    <w:rsid w:val="00AB29F8"/>
    <w:rsid w:val="00AB315A"/>
    <w:rsid w:val="00AB3BC0"/>
    <w:rsid w:val="00AB59ED"/>
    <w:rsid w:val="00AD6E8A"/>
    <w:rsid w:val="00AE5694"/>
    <w:rsid w:val="00B07C91"/>
    <w:rsid w:val="00B11DD0"/>
    <w:rsid w:val="00B25234"/>
    <w:rsid w:val="00B43B55"/>
    <w:rsid w:val="00B53C6D"/>
    <w:rsid w:val="00B57457"/>
    <w:rsid w:val="00B801D0"/>
    <w:rsid w:val="00BB335D"/>
    <w:rsid w:val="00BC3580"/>
    <w:rsid w:val="00C17EE4"/>
    <w:rsid w:val="00C513FF"/>
    <w:rsid w:val="00C658C7"/>
    <w:rsid w:val="00C85C58"/>
    <w:rsid w:val="00C87251"/>
    <w:rsid w:val="00C94D03"/>
    <w:rsid w:val="00C9740A"/>
    <w:rsid w:val="00CA37F2"/>
    <w:rsid w:val="00CA7D54"/>
    <w:rsid w:val="00CB64F1"/>
    <w:rsid w:val="00CC2F98"/>
    <w:rsid w:val="00CD4259"/>
    <w:rsid w:val="00CF0D75"/>
    <w:rsid w:val="00D37DA5"/>
    <w:rsid w:val="00D56FF0"/>
    <w:rsid w:val="00D57697"/>
    <w:rsid w:val="00D942BC"/>
    <w:rsid w:val="00D97E89"/>
    <w:rsid w:val="00DA3E74"/>
    <w:rsid w:val="00DA7197"/>
    <w:rsid w:val="00DB3B5D"/>
    <w:rsid w:val="00DC2B65"/>
    <w:rsid w:val="00DC3D2D"/>
    <w:rsid w:val="00DE1E1A"/>
    <w:rsid w:val="00DE77F2"/>
    <w:rsid w:val="00E0172F"/>
    <w:rsid w:val="00E140F8"/>
    <w:rsid w:val="00E25625"/>
    <w:rsid w:val="00E365B3"/>
    <w:rsid w:val="00E42278"/>
    <w:rsid w:val="00E5096B"/>
    <w:rsid w:val="00E56F3B"/>
    <w:rsid w:val="00E66716"/>
    <w:rsid w:val="00E82CE3"/>
    <w:rsid w:val="00E910E6"/>
    <w:rsid w:val="00E957E6"/>
    <w:rsid w:val="00EA0B0E"/>
    <w:rsid w:val="00ED399A"/>
    <w:rsid w:val="00F04E62"/>
    <w:rsid w:val="00F60122"/>
    <w:rsid w:val="00F7257F"/>
    <w:rsid w:val="00F73749"/>
    <w:rsid w:val="00FB5043"/>
    <w:rsid w:val="00FD1E5B"/>
    <w:rsid w:val="00FD3CA0"/>
    <w:rsid w:val="00FD4EB7"/>
    <w:rsid w:val="00FF3D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3B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E5E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E5E51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D97E89"/>
    <w:pPr>
      <w:ind w:left="720"/>
      <w:contextualSpacing/>
    </w:pPr>
  </w:style>
  <w:style w:type="character" w:styleId="a6">
    <w:name w:val="Placeholder Text"/>
    <w:basedOn w:val="a0"/>
    <w:uiPriority w:val="99"/>
    <w:semiHidden/>
    <w:rsid w:val="00CA7D54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99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8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7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8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56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3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8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78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42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08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0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1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7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8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1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8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83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11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9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1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7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8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5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4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9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74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54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53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03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66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2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7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52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9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1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5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9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9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0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5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7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93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04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0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04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1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71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2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0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5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7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1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5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45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495</TotalTime>
  <Pages>9</Pages>
  <Words>2335</Words>
  <Characters>13310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хорошая</Company>
  <LinksUpToDate>false</LinksUpToDate>
  <CharactersWithSpaces>15614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Зайка красавица</dc:creator>
  <cp:keywords/>
  <dc:description/>
  <cp:lastModifiedBy>ЗАЙКА</cp:lastModifiedBy>
  <cp:revision>205</cp:revision>
  <dcterms:created xsi:type="dcterms:W3CDTF">2014-01-22T16:57:00Z</dcterms:created>
  <dcterms:modified xsi:type="dcterms:W3CDTF">2014-10-09T18:21:00Z</dcterms:modified>
</cp:coreProperties>
</file>