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CEA" w:rsidRPr="00A45AD3" w:rsidRDefault="00991CEA" w:rsidP="00991C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91CEA" w:rsidRPr="00A45AD3" w:rsidRDefault="00991CEA" w:rsidP="00991C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991CEA" w:rsidRPr="00A45AD3" w:rsidRDefault="00991CEA" w:rsidP="00991CEA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5AD3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</w:t>
      </w:r>
    </w:p>
    <w:p w:rsidR="00991CEA" w:rsidRPr="00A45AD3" w:rsidRDefault="00991CEA" w:rsidP="00991CEA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5AD3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991CEA" w:rsidRPr="00A45AD3" w:rsidRDefault="00991CEA" w:rsidP="00991C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EA" w:rsidRPr="00A45AD3" w:rsidRDefault="00991CEA" w:rsidP="00991C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t>Институт заочного обучения</w:t>
      </w:r>
    </w:p>
    <w:p w:rsidR="008F63DC" w:rsidRPr="00A45AD3" w:rsidRDefault="008F63DC" w:rsidP="008F63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t>Учетно-статистический факультет</w:t>
      </w:r>
    </w:p>
    <w:p w:rsidR="00991CEA" w:rsidRPr="00A45AD3" w:rsidRDefault="008F63DC" w:rsidP="008F6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t>Кафедра философии и социологии</w:t>
      </w:r>
    </w:p>
    <w:p w:rsidR="00991CEA" w:rsidRPr="00A45AD3" w:rsidRDefault="00991CEA" w:rsidP="00991C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>Направление: Менеджмент</w:t>
      </w:r>
    </w:p>
    <w:p w:rsidR="00991CEA" w:rsidRPr="00A45AD3" w:rsidRDefault="00991CEA" w:rsidP="00991CEA">
      <w:pPr>
        <w:rPr>
          <w:rFonts w:ascii="Times New Roman" w:hAnsi="Times New Roman" w:cs="Times New Roman"/>
          <w:sz w:val="28"/>
          <w:szCs w:val="28"/>
        </w:rPr>
      </w:pPr>
    </w:p>
    <w:p w:rsidR="00991CEA" w:rsidRPr="00A45AD3" w:rsidRDefault="00991CEA" w:rsidP="00991CE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991CEA" w:rsidRPr="00A45AD3" w:rsidRDefault="00991CEA" w:rsidP="00991C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t>по дисциплине «Философия»</w:t>
      </w:r>
    </w:p>
    <w:p w:rsidR="00991CEA" w:rsidRPr="00A45AD3" w:rsidRDefault="00991CEA" w:rsidP="00991C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CEA" w:rsidRPr="00A45AD3" w:rsidRDefault="00991CEA" w:rsidP="00991C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 xml:space="preserve">Тема №  </w:t>
      </w:r>
      <w:r w:rsidRPr="00A45AD3">
        <w:rPr>
          <w:rFonts w:ascii="Times New Roman" w:hAnsi="Times New Roman" w:cs="Times New Roman"/>
          <w:i/>
          <w:sz w:val="28"/>
          <w:szCs w:val="28"/>
        </w:rPr>
        <w:t>1</w:t>
      </w:r>
      <w:r w:rsidRPr="00A45AD3">
        <w:rPr>
          <w:rFonts w:ascii="Times New Roman" w:hAnsi="Times New Roman" w:cs="Times New Roman"/>
          <w:sz w:val="28"/>
          <w:szCs w:val="28"/>
        </w:rPr>
        <w:t xml:space="preserve"> </w:t>
      </w:r>
      <w:r w:rsidRPr="00A45AD3">
        <w:rPr>
          <w:rFonts w:ascii="Times New Roman" w:hAnsi="Times New Roman" w:cs="Times New Roman"/>
          <w:i/>
          <w:sz w:val="28"/>
          <w:szCs w:val="28"/>
          <w:u w:val="single"/>
        </w:rPr>
        <w:t>Предмет и специфика философского знания</w:t>
      </w:r>
    </w:p>
    <w:p w:rsidR="00991CEA" w:rsidRPr="00A45AD3" w:rsidRDefault="00991CEA" w:rsidP="00991CEA">
      <w:pPr>
        <w:spacing w:line="360" w:lineRule="auto"/>
        <w:jc w:val="right"/>
        <w:rPr>
          <w:sz w:val="28"/>
          <w:szCs w:val="28"/>
        </w:rPr>
      </w:pPr>
      <w:r w:rsidRPr="00A45AD3">
        <w:rPr>
          <w:sz w:val="28"/>
          <w:szCs w:val="28"/>
        </w:rPr>
        <w:t xml:space="preserve">               </w:t>
      </w:r>
    </w:p>
    <w:p w:rsidR="00991CEA" w:rsidRPr="00A45AD3" w:rsidRDefault="00991CEA" w:rsidP="00991CEA">
      <w:pPr>
        <w:spacing w:line="360" w:lineRule="auto"/>
        <w:jc w:val="right"/>
        <w:rPr>
          <w:sz w:val="28"/>
          <w:szCs w:val="28"/>
        </w:rPr>
      </w:pPr>
    </w:p>
    <w:p w:rsidR="00991CEA" w:rsidRPr="00A45AD3" w:rsidRDefault="00991CEA" w:rsidP="00991CEA">
      <w:pPr>
        <w:spacing w:line="360" w:lineRule="auto"/>
        <w:jc w:val="right"/>
        <w:rPr>
          <w:sz w:val="28"/>
          <w:szCs w:val="28"/>
        </w:rPr>
      </w:pPr>
    </w:p>
    <w:p w:rsidR="00991CEA" w:rsidRPr="00A45AD3" w:rsidRDefault="00991CEA" w:rsidP="00991CEA">
      <w:pPr>
        <w:spacing w:line="360" w:lineRule="auto"/>
        <w:jc w:val="right"/>
        <w:rPr>
          <w:sz w:val="28"/>
          <w:szCs w:val="28"/>
        </w:rPr>
      </w:pPr>
      <w:r w:rsidRPr="00A45AD3">
        <w:rPr>
          <w:sz w:val="28"/>
          <w:szCs w:val="28"/>
        </w:rPr>
        <w:t xml:space="preserve">  </w:t>
      </w:r>
      <w:r w:rsidRPr="00A45AD3">
        <w:rPr>
          <w:b/>
          <w:sz w:val="28"/>
          <w:szCs w:val="28"/>
        </w:rPr>
        <w:t>Выполни</w:t>
      </w:r>
      <w:proofErr w:type="gramStart"/>
      <w:r w:rsidRPr="00A45AD3">
        <w:rPr>
          <w:b/>
          <w:sz w:val="28"/>
          <w:szCs w:val="28"/>
        </w:rPr>
        <w:t>л(</w:t>
      </w:r>
      <w:proofErr w:type="gramEnd"/>
      <w:r w:rsidRPr="00A45AD3">
        <w:rPr>
          <w:b/>
          <w:sz w:val="28"/>
          <w:szCs w:val="28"/>
        </w:rPr>
        <w:t>а):</w:t>
      </w:r>
      <w:r w:rsidRPr="00A45AD3">
        <w:rPr>
          <w:sz w:val="28"/>
          <w:szCs w:val="28"/>
        </w:rPr>
        <w:t xml:space="preserve"> студент(</w:t>
      </w:r>
      <w:proofErr w:type="spellStart"/>
      <w:r w:rsidRPr="00A45AD3">
        <w:rPr>
          <w:sz w:val="28"/>
          <w:szCs w:val="28"/>
        </w:rPr>
        <w:t>ка</w:t>
      </w:r>
      <w:proofErr w:type="spellEnd"/>
    </w:p>
    <w:p w:rsidR="00991CEA" w:rsidRPr="00A45AD3" w:rsidRDefault="00991CEA" w:rsidP="00991CEA">
      <w:pPr>
        <w:spacing w:line="360" w:lineRule="auto"/>
        <w:jc w:val="right"/>
        <w:rPr>
          <w:sz w:val="20"/>
          <w:szCs w:val="20"/>
        </w:rPr>
      </w:pPr>
      <w:r w:rsidRPr="00A45AD3">
        <w:rPr>
          <w:sz w:val="28"/>
          <w:szCs w:val="28"/>
        </w:rPr>
        <w:t xml:space="preserve"> Группы </w:t>
      </w:r>
    </w:p>
    <w:p w:rsidR="00991CEA" w:rsidRPr="00A45AD3" w:rsidRDefault="00991CEA" w:rsidP="00991CEA">
      <w:pPr>
        <w:spacing w:line="360" w:lineRule="auto"/>
        <w:jc w:val="right"/>
        <w:rPr>
          <w:sz w:val="28"/>
          <w:szCs w:val="28"/>
        </w:rPr>
      </w:pPr>
      <w:r w:rsidRPr="00A45AD3">
        <w:rPr>
          <w:sz w:val="28"/>
          <w:szCs w:val="28"/>
        </w:rPr>
        <w:t xml:space="preserve">                                                      </w:t>
      </w:r>
      <w:r w:rsidRPr="00A45AD3">
        <w:rPr>
          <w:b/>
          <w:sz w:val="28"/>
          <w:szCs w:val="28"/>
        </w:rPr>
        <w:t>Преподаватель:</w:t>
      </w:r>
      <w:r w:rsidRPr="00A45AD3">
        <w:rPr>
          <w:sz w:val="28"/>
          <w:szCs w:val="28"/>
        </w:rPr>
        <w:t xml:space="preserve">  </w:t>
      </w:r>
    </w:p>
    <w:p w:rsidR="00991CEA" w:rsidRPr="00A45AD3" w:rsidRDefault="00991CEA" w:rsidP="00991CEA">
      <w:pPr>
        <w:jc w:val="center"/>
        <w:rPr>
          <w:sz w:val="28"/>
          <w:szCs w:val="28"/>
        </w:rPr>
      </w:pPr>
    </w:p>
    <w:p w:rsidR="00991CEA" w:rsidRPr="00A45AD3" w:rsidRDefault="00991CEA" w:rsidP="00991CEA">
      <w:pPr>
        <w:jc w:val="center"/>
        <w:rPr>
          <w:sz w:val="28"/>
          <w:szCs w:val="28"/>
        </w:rPr>
      </w:pPr>
      <w:r w:rsidRPr="00A45AD3">
        <w:rPr>
          <w:sz w:val="28"/>
          <w:szCs w:val="28"/>
        </w:rPr>
        <w:t>Москва – 2014</w:t>
      </w:r>
    </w:p>
    <w:p w:rsidR="0017736E" w:rsidRPr="00A45AD3" w:rsidRDefault="0017736E" w:rsidP="0017736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7736E" w:rsidRPr="00A45AD3" w:rsidRDefault="0017736E" w:rsidP="0017736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>Предмет философии. Основные элементы системы философского знания.…………………………………………………………</w:t>
      </w:r>
      <w:proofErr w:type="gramStart"/>
      <w:r w:rsidRPr="00A45A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45AD3">
        <w:rPr>
          <w:rFonts w:ascii="Times New Roman" w:hAnsi="Times New Roman" w:cs="Times New Roman"/>
          <w:sz w:val="28"/>
          <w:szCs w:val="28"/>
        </w:rPr>
        <w:t xml:space="preserve">…… </w:t>
      </w:r>
      <w:proofErr w:type="gramStart"/>
      <w:r w:rsidRPr="00A45A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45AD3">
        <w:rPr>
          <w:rFonts w:ascii="Times New Roman" w:hAnsi="Times New Roman" w:cs="Times New Roman"/>
          <w:sz w:val="28"/>
          <w:szCs w:val="28"/>
        </w:rPr>
        <w:t>тр.3</w:t>
      </w:r>
    </w:p>
    <w:p w:rsidR="0017736E" w:rsidRPr="00A45AD3" w:rsidRDefault="0017736E" w:rsidP="0017736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>Основные вопросы философии</w:t>
      </w:r>
      <w:proofErr w:type="gramStart"/>
      <w:r w:rsidRPr="00A45AD3">
        <w:rPr>
          <w:rFonts w:ascii="Times New Roman" w:hAnsi="Times New Roman" w:cs="Times New Roman"/>
          <w:sz w:val="28"/>
          <w:szCs w:val="28"/>
        </w:rPr>
        <w:t xml:space="preserve"> ………………………………....</w:t>
      </w:r>
      <w:r w:rsidR="00510FDC">
        <w:rPr>
          <w:rFonts w:ascii="Times New Roman" w:hAnsi="Times New Roman" w:cs="Times New Roman"/>
          <w:sz w:val="28"/>
          <w:szCs w:val="28"/>
        </w:rPr>
        <w:t>...</w:t>
      </w:r>
      <w:r w:rsidRPr="00A45A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A45AD3">
        <w:rPr>
          <w:rFonts w:ascii="Times New Roman" w:hAnsi="Times New Roman" w:cs="Times New Roman"/>
          <w:sz w:val="28"/>
          <w:szCs w:val="28"/>
        </w:rPr>
        <w:t>стр.4</w:t>
      </w:r>
    </w:p>
    <w:p w:rsidR="0017736E" w:rsidRPr="00A45AD3" w:rsidRDefault="00CD4C01" w:rsidP="0017736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>О</w:t>
      </w:r>
      <w:r w:rsidR="0017736E" w:rsidRPr="00A45AD3">
        <w:rPr>
          <w:rFonts w:ascii="Times New Roman" w:hAnsi="Times New Roman" w:cs="Times New Roman"/>
          <w:sz w:val="28"/>
          <w:szCs w:val="28"/>
        </w:rPr>
        <w:t>снования, по которым можно классифицировать концепции философов…………………………………………………………… стр.6</w:t>
      </w:r>
    </w:p>
    <w:p w:rsidR="0017736E" w:rsidRPr="00A45AD3" w:rsidRDefault="0017736E" w:rsidP="0017736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45AD3">
        <w:rPr>
          <w:rFonts w:ascii="Times New Roman" w:hAnsi="Times New Roman" w:cs="Times New Roman"/>
          <w:sz w:val="28"/>
          <w:szCs w:val="28"/>
        </w:rPr>
        <w:t>Список использованной ли</w:t>
      </w:r>
      <w:r w:rsidR="00D513EF">
        <w:rPr>
          <w:rFonts w:ascii="Times New Roman" w:hAnsi="Times New Roman" w:cs="Times New Roman"/>
          <w:sz w:val="28"/>
          <w:szCs w:val="28"/>
        </w:rPr>
        <w:t>тературы</w:t>
      </w:r>
      <w:proofErr w:type="gramStart"/>
      <w:r w:rsidR="00D513EF">
        <w:rPr>
          <w:rFonts w:ascii="Times New Roman" w:hAnsi="Times New Roman" w:cs="Times New Roman"/>
          <w:sz w:val="28"/>
          <w:szCs w:val="28"/>
        </w:rPr>
        <w:t xml:space="preserve">………………………………...... </w:t>
      </w:r>
      <w:proofErr w:type="gramEnd"/>
      <w:r w:rsidR="00D513EF">
        <w:rPr>
          <w:rFonts w:ascii="Times New Roman" w:hAnsi="Times New Roman" w:cs="Times New Roman"/>
          <w:sz w:val="28"/>
          <w:szCs w:val="28"/>
        </w:rPr>
        <w:t>стр.9</w:t>
      </w:r>
    </w:p>
    <w:p w:rsidR="0017736E" w:rsidRPr="00A45AD3" w:rsidRDefault="0017736E" w:rsidP="00DA5797"/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FE03C9" w:rsidRPr="00A45AD3" w:rsidRDefault="00FE03C9" w:rsidP="00DA5797">
      <w:pPr>
        <w:rPr>
          <w:rFonts w:ascii="Times New Roman" w:hAnsi="Times New Roman" w:cs="Times New Roman"/>
          <w:sz w:val="28"/>
          <w:szCs w:val="28"/>
        </w:rPr>
      </w:pPr>
    </w:p>
    <w:p w:rsidR="00DA5797" w:rsidRPr="00A45AD3" w:rsidRDefault="00DA5797" w:rsidP="0015578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lastRenderedPageBreak/>
        <w:t>Предмет философии. Основные элементы системы философского знания.</w:t>
      </w:r>
    </w:p>
    <w:p w:rsidR="00155781" w:rsidRPr="00A45AD3" w:rsidRDefault="008E6BCF" w:rsidP="008E6BCF">
      <w:pPr>
        <w:pStyle w:val="a4"/>
        <w:shd w:val="clear" w:color="auto" w:fill="FFFFFF"/>
        <w:spacing w:before="120" w:beforeAutospacing="0" w:after="0" w:afterAutospacing="0"/>
        <w:ind w:left="360"/>
        <w:rPr>
          <w:sz w:val="28"/>
          <w:szCs w:val="28"/>
        </w:rPr>
      </w:pPr>
      <w:r w:rsidRPr="00A45AD3">
        <w:rPr>
          <w:sz w:val="28"/>
          <w:szCs w:val="28"/>
        </w:rPr>
        <w:tab/>
      </w:r>
      <w:r w:rsidR="00155781" w:rsidRPr="00A45AD3">
        <w:rPr>
          <w:sz w:val="28"/>
          <w:szCs w:val="28"/>
        </w:rPr>
        <w:t xml:space="preserve">Термин </w:t>
      </w:r>
      <w:r w:rsidR="00D02913" w:rsidRPr="00A45AD3">
        <w:rPr>
          <w:sz w:val="28"/>
          <w:szCs w:val="28"/>
        </w:rPr>
        <w:t xml:space="preserve">и понятие </w:t>
      </w:r>
      <w:r w:rsidR="00155781" w:rsidRPr="00A45AD3">
        <w:rPr>
          <w:sz w:val="28"/>
          <w:szCs w:val="28"/>
        </w:rPr>
        <w:t>“Философия</w:t>
      </w:r>
      <w:proofErr w:type="gramStart"/>
      <w:r w:rsidR="00155781" w:rsidRPr="00A45AD3">
        <w:rPr>
          <w:sz w:val="28"/>
          <w:szCs w:val="28"/>
        </w:rPr>
        <w:t>” (</w:t>
      </w:r>
      <w:r w:rsidR="00155781" w:rsidRPr="00A45AD3">
        <w:rPr>
          <w:sz w:val="28"/>
          <w:szCs w:val="28"/>
          <w:shd w:val="clear" w:color="auto" w:fill="FFFFFF"/>
        </w:rPr>
        <w:t>φιλοσοφια</w:t>
      </w:r>
      <w:r w:rsidR="00155781" w:rsidRPr="00A45AD3">
        <w:rPr>
          <w:sz w:val="28"/>
          <w:szCs w:val="28"/>
        </w:rPr>
        <w:t xml:space="preserve">) </w:t>
      </w:r>
      <w:r w:rsidR="00D02913" w:rsidRPr="00A45AD3">
        <w:rPr>
          <w:sz w:val="28"/>
          <w:szCs w:val="28"/>
        </w:rPr>
        <w:t xml:space="preserve">– </w:t>
      </w:r>
      <w:proofErr w:type="gramEnd"/>
      <w:r w:rsidR="00D02913" w:rsidRPr="00A45AD3">
        <w:rPr>
          <w:sz w:val="28"/>
          <w:szCs w:val="28"/>
        </w:rPr>
        <w:t>впервые возникло в Древней Греции</w:t>
      </w:r>
      <w:r w:rsidR="00155781" w:rsidRPr="00A45AD3">
        <w:rPr>
          <w:sz w:val="28"/>
          <w:szCs w:val="28"/>
        </w:rPr>
        <w:t xml:space="preserve"> и обозначает любовь к мудрости, стремление к познанию, к наукам. </w:t>
      </w:r>
    </w:p>
    <w:p w:rsidR="00CD4C01" w:rsidRPr="00A45AD3" w:rsidRDefault="008E6BCF" w:rsidP="008E6BCF">
      <w:pPr>
        <w:pStyle w:val="a4"/>
        <w:shd w:val="clear" w:color="auto" w:fill="FFFFFF"/>
        <w:spacing w:before="120" w:beforeAutospacing="0" w:after="0" w:afterAutospacing="0"/>
        <w:ind w:left="360"/>
        <w:rPr>
          <w:sz w:val="28"/>
          <w:szCs w:val="28"/>
        </w:rPr>
      </w:pPr>
      <w:r w:rsidRPr="00A45AD3">
        <w:rPr>
          <w:sz w:val="28"/>
          <w:szCs w:val="28"/>
        </w:rPr>
        <w:tab/>
      </w:r>
      <w:r w:rsidR="00CD4C01" w:rsidRPr="00A45AD3">
        <w:rPr>
          <w:sz w:val="28"/>
          <w:szCs w:val="28"/>
        </w:rPr>
        <w:t>Слово “философ” впервые употребил</w:t>
      </w:r>
      <w:r w:rsidR="00CD4C01" w:rsidRPr="00A45AD3">
        <w:rPr>
          <w:rStyle w:val="apple-converted-space"/>
          <w:sz w:val="28"/>
          <w:szCs w:val="28"/>
        </w:rPr>
        <w:t> </w:t>
      </w:r>
      <w:r w:rsidR="00CD4C01" w:rsidRPr="00A45AD3">
        <w:rPr>
          <w:i/>
          <w:iCs/>
          <w:sz w:val="28"/>
          <w:szCs w:val="28"/>
        </w:rPr>
        <w:t>Пифагор</w:t>
      </w:r>
      <w:r w:rsidRPr="00A45AD3">
        <w:rPr>
          <w:i/>
          <w:iCs/>
          <w:sz w:val="28"/>
          <w:szCs w:val="28"/>
        </w:rPr>
        <w:t xml:space="preserve"> </w:t>
      </w:r>
      <w:r w:rsidR="00CD4C01" w:rsidRPr="00A45AD3">
        <w:rPr>
          <w:sz w:val="28"/>
          <w:szCs w:val="28"/>
        </w:rPr>
        <w:t>(</w:t>
      </w:r>
      <w:proofErr w:type="spellStart"/>
      <w:r w:rsidR="00CD4C01" w:rsidRPr="00A45AD3">
        <w:rPr>
          <w:sz w:val="28"/>
          <w:szCs w:val="28"/>
        </w:rPr>
        <w:t>ок</w:t>
      </w:r>
      <w:proofErr w:type="spellEnd"/>
      <w:r w:rsidR="00CD4C01" w:rsidRPr="00A45AD3">
        <w:rPr>
          <w:sz w:val="28"/>
          <w:szCs w:val="28"/>
        </w:rPr>
        <w:t xml:space="preserve">. 580-500 гг. </w:t>
      </w:r>
      <w:proofErr w:type="gramStart"/>
      <w:r w:rsidR="00CD4C01" w:rsidRPr="00A45AD3">
        <w:rPr>
          <w:sz w:val="28"/>
          <w:szCs w:val="28"/>
        </w:rPr>
        <w:t>до</w:t>
      </w:r>
      <w:proofErr w:type="gramEnd"/>
      <w:r w:rsidR="00CD4C01" w:rsidRPr="00A45AD3">
        <w:rPr>
          <w:sz w:val="28"/>
          <w:szCs w:val="28"/>
        </w:rPr>
        <w:t xml:space="preserve"> н.э.) </w:t>
      </w:r>
      <w:proofErr w:type="gramStart"/>
      <w:r w:rsidR="00CD4C01" w:rsidRPr="00A45AD3">
        <w:rPr>
          <w:sz w:val="28"/>
          <w:szCs w:val="28"/>
        </w:rPr>
        <w:t>по</w:t>
      </w:r>
      <w:proofErr w:type="gramEnd"/>
      <w:r w:rsidR="00CD4C01" w:rsidRPr="00A45AD3">
        <w:rPr>
          <w:sz w:val="28"/>
          <w:szCs w:val="28"/>
        </w:rPr>
        <w:t xml:space="preserve"> отношению к людям, стремящимся к высокой мудрости и правильному образу жизни.</w:t>
      </w:r>
    </w:p>
    <w:p w:rsidR="00CD4C01" w:rsidRPr="00A45AD3" w:rsidRDefault="00CD4C01" w:rsidP="008E6BCF">
      <w:pPr>
        <w:pStyle w:val="a4"/>
        <w:shd w:val="clear" w:color="auto" w:fill="FFFFFF"/>
        <w:spacing w:before="120" w:beforeAutospacing="0" w:after="0" w:afterAutospacing="0"/>
        <w:ind w:left="360"/>
        <w:rPr>
          <w:sz w:val="28"/>
          <w:szCs w:val="28"/>
        </w:rPr>
      </w:pPr>
      <w:r w:rsidRPr="00A45AD3">
        <w:rPr>
          <w:sz w:val="28"/>
          <w:szCs w:val="28"/>
        </w:rPr>
        <w:t>Закрепление термина “философия” связано с именем</w:t>
      </w:r>
      <w:r w:rsidRPr="00A45AD3">
        <w:rPr>
          <w:rStyle w:val="apple-converted-space"/>
          <w:sz w:val="28"/>
          <w:szCs w:val="28"/>
        </w:rPr>
        <w:t> </w:t>
      </w:r>
      <w:r w:rsidRPr="00A45AD3">
        <w:rPr>
          <w:i/>
          <w:iCs/>
          <w:sz w:val="28"/>
          <w:szCs w:val="28"/>
        </w:rPr>
        <w:t>Платона</w:t>
      </w:r>
      <w:r w:rsidRPr="00A45AD3">
        <w:rPr>
          <w:sz w:val="28"/>
          <w:szCs w:val="28"/>
        </w:rPr>
        <w:t>.</w:t>
      </w:r>
    </w:p>
    <w:p w:rsidR="00B971EA" w:rsidRPr="00A45AD3" w:rsidRDefault="008E6BCF" w:rsidP="008E6BCF">
      <w:pPr>
        <w:pStyle w:val="a4"/>
        <w:shd w:val="clear" w:color="auto" w:fill="FFFFFF"/>
        <w:spacing w:before="120" w:beforeAutospacing="0" w:after="0" w:afterAutospacing="0" w:line="408" w:lineRule="atLeast"/>
        <w:jc w:val="both"/>
        <w:rPr>
          <w:sz w:val="28"/>
          <w:szCs w:val="28"/>
        </w:rPr>
      </w:pPr>
      <w:r w:rsidRPr="00A45AD3">
        <w:rPr>
          <w:sz w:val="28"/>
          <w:szCs w:val="28"/>
        </w:rPr>
        <w:tab/>
      </w:r>
      <w:r w:rsidR="00B971EA" w:rsidRPr="00A45AD3">
        <w:rPr>
          <w:sz w:val="28"/>
          <w:szCs w:val="28"/>
        </w:rPr>
        <w:t xml:space="preserve">Философию можно определить как учение об общих принципах познания, бытия и отношений человека и мира. </w:t>
      </w:r>
    </w:p>
    <w:p w:rsidR="00B971EA" w:rsidRPr="00A45AD3" w:rsidRDefault="00B971EA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</w:p>
    <w:p w:rsidR="00B971EA" w:rsidRPr="00A45AD3" w:rsidRDefault="008E6BCF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u w:val="single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u w:val="single"/>
          <w:lang w:eastAsia="ru-RU"/>
        </w:rPr>
        <w:t>Философия включает в себя: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учение об общих принципах бытия мироздания (онтология или метафизика);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о сущности и развитии человеческого общества (социальная философия и философия истории);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учение о человеке и его бытии в мире (философская антропология);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теорию познания;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проблемы теории познания и творчества;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этику;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эстетику;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теорию культуры;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свою собственную историю, т. е. историю философии. История философии являет собой существенную составляющую предмета философии: она есть часть содержания самой философии.</w:t>
      </w:r>
    </w:p>
    <w:p w:rsidR="00B971EA" w:rsidRPr="00A45AD3" w:rsidRDefault="00B971EA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</w:p>
    <w:p w:rsidR="00B971EA" w:rsidRPr="00A45AD3" w:rsidRDefault="008E6BCF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u w:val="single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u w:val="single"/>
          <w:lang w:eastAsia="ru-RU"/>
        </w:rPr>
        <w:t>Структура философского знания: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онтология (философия бытия);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гносеология (теория познания);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логика (познание принципов мышления);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аксиология (учение о ценностях);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lastRenderedPageBreak/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эстетика (изучение прекрасного);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— антропология (исследование проблем природы, сущности человека);</w:t>
      </w:r>
    </w:p>
    <w:p w:rsidR="00B971EA" w:rsidRPr="00A45AD3" w:rsidRDefault="007716A2" w:rsidP="008E6BCF">
      <w:pPr>
        <w:pStyle w:val="a5"/>
        <w:spacing w:before="120" w:after="0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</w:pPr>
      <w:r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ab/>
      </w:r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 xml:space="preserve">— </w:t>
      </w:r>
      <w:proofErr w:type="spellStart"/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>праксеология</w:t>
      </w:r>
      <w:proofErr w:type="spellEnd"/>
      <w:r w:rsidR="00B971EA" w:rsidRPr="00A45AD3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8"/>
          <w:szCs w:val="28"/>
          <w:lang w:eastAsia="ru-RU"/>
        </w:rPr>
        <w:t xml:space="preserve"> (социальная философия).</w:t>
      </w:r>
    </w:p>
    <w:p w:rsidR="00155781" w:rsidRPr="00A45AD3" w:rsidRDefault="00155781" w:rsidP="008E6B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797" w:rsidRPr="00A45AD3" w:rsidRDefault="00DA5797" w:rsidP="008E6BC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D3">
        <w:rPr>
          <w:rFonts w:ascii="Times New Roman" w:hAnsi="Times New Roman" w:cs="Times New Roman"/>
          <w:b/>
          <w:sz w:val="28"/>
          <w:szCs w:val="28"/>
        </w:rPr>
        <w:t>Основные вопросы философии.</w:t>
      </w:r>
    </w:p>
    <w:p w:rsidR="004C2185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  <w:u w:val="single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  <w:u w:val="single"/>
        </w:rPr>
        <w:t>Основные проблемы философии:</w:t>
      </w:r>
    </w:p>
    <w:p w:rsidR="009342E7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</w:rPr>
        <w:t xml:space="preserve">— объекта и предмета философии (объект </w:t>
      </w:r>
      <w:r w:rsidRPr="00A45AD3">
        <w:rPr>
          <w:rFonts w:ascii="Times New Roman" w:hAnsi="Times New Roman" w:cs="Times New Roman"/>
          <w:b w:val="0"/>
          <w:color w:val="auto"/>
        </w:rPr>
        <w:t>— мир как единое целое; предмет).</w:t>
      </w:r>
      <w:r w:rsidRPr="00A45AD3">
        <w:rPr>
          <w:rFonts w:ascii="Times New Roman" w:hAnsi="Times New Roman" w:cs="Times New Roman"/>
          <w:b w:val="0"/>
          <w:color w:val="auto"/>
        </w:rPr>
        <w:tab/>
      </w:r>
    </w:p>
    <w:p w:rsidR="004C2185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</w:rPr>
        <w:t>— законы, свойства и формы бытия, которые действуют во всех областях материального мира, во всех предметах, процессах, явлениях, так как они</w:t>
      </w:r>
      <w:r w:rsidRPr="00A45AD3">
        <w:rPr>
          <w:rFonts w:ascii="Times New Roman" w:hAnsi="Times New Roman" w:cs="Times New Roman"/>
          <w:b w:val="0"/>
          <w:color w:val="auto"/>
        </w:rPr>
        <w:t xml:space="preserve"> связаны в неразрывном единстве</w:t>
      </w:r>
      <w:r w:rsidR="004C2185" w:rsidRPr="00A45AD3">
        <w:rPr>
          <w:rFonts w:ascii="Times New Roman" w:hAnsi="Times New Roman" w:cs="Times New Roman"/>
          <w:b w:val="0"/>
          <w:color w:val="auto"/>
        </w:rPr>
        <w:t>;</w:t>
      </w:r>
    </w:p>
    <w:p w:rsidR="004C2185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</w:rPr>
        <w:t>— первоосновы мира (первая сторона главного назначения философии);</w:t>
      </w:r>
    </w:p>
    <w:p w:rsidR="004C2185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</w:rPr>
        <w:t>— развития мира (диалектический и метафизический способы познания);</w:t>
      </w:r>
    </w:p>
    <w:p w:rsidR="004C2185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</w:rPr>
        <w:t>— познания мира (определение объекта и субъекта познания, решение проблемы истины, роли практики);</w:t>
      </w:r>
    </w:p>
    <w:p w:rsidR="004C2185" w:rsidRPr="00A45AD3" w:rsidRDefault="009342E7" w:rsidP="009342E7">
      <w:pPr>
        <w:pStyle w:val="1"/>
        <w:spacing w:before="120"/>
        <w:rPr>
          <w:rFonts w:ascii="Times New Roman" w:hAnsi="Times New Roman" w:cs="Times New Roman"/>
          <w:b w:val="0"/>
          <w:color w:val="auto"/>
        </w:rPr>
      </w:pPr>
      <w:r w:rsidRPr="00A45AD3">
        <w:rPr>
          <w:rFonts w:ascii="Times New Roman" w:hAnsi="Times New Roman" w:cs="Times New Roman"/>
          <w:b w:val="0"/>
          <w:color w:val="auto"/>
        </w:rPr>
        <w:tab/>
      </w:r>
      <w:r w:rsidR="004C2185" w:rsidRPr="00A45AD3">
        <w:rPr>
          <w:rFonts w:ascii="Times New Roman" w:hAnsi="Times New Roman" w:cs="Times New Roman"/>
          <w:b w:val="0"/>
          <w:color w:val="auto"/>
        </w:rPr>
        <w:t>— человека и его места в мире (изучение мироздания, развития человеческой культуры).</w:t>
      </w:r>
      <w:r w:rsidR="004C2185" w:rsidRPr="00A45AD3">
        <w:rPr>
          <w:rStyle w:val="apple-converted-space"/>
          <w:rFonts w:ascii="Times New Roman" w:hAnsi="Times New Roman" w:cs="Times New Roman"/>
          <w:b w:val="0"/>
          <w:color w:val="auto"/>
          <w:sz w:val="22"/>
          <w:szCs w:val="22"/>
        </w:rPr>
        <w:t> </w:t>
      </w:r>
    </w:p>
    <w:p w:rsidR="008E6BCF" w:rsidRPr="00A45AD3" w:rsidRDefault="008E6BCF" w:rsidP="008E6BC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266BC" w:rsidRPr="00A45AD3" w:rsidRDefault="009342E7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С точки зрения раскрытия основного вопроса философии в системе общефилософских знаний выделяют следующие направления:</w:t>
      </w:r>
    </w:p>
    <w:p w:rsidR="009342E7" w:rsidRPr="00A45AD3" w:rsidRDefault="00F266BC" w:rsidP="008E6BCF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266BC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материализм - философское направление, утверждающее первичность материи и вторичность сознания; </w:t>
      </w:r>
    </w:p>
    <w:p w:rsidR="00F266BC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б) идеализм - философское направление, утверждающее обратное материализму;</w:t>
      </w:r>
    </w:p>
    <w:p w:rsidR="00F266BC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дуализм - философское направление, утверждающее, что материя и сознание развиваются независимо друг от друга и идут параллельно. (Дуализм не выдержал критики времени).</w:t>
      </w:r>
    </w:p>
    <w:p w:rsidR="009342E7" w:rsidRPr="00A45AD3" w:rsidRDefault="009342E7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266BC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Формы материализма и идеализма:</w:t>
      </w:r>
    </w:p>
    <w:p w:rsidR="009342E7" w:rsidRPr="00A45AD3" w:rsidRDefault="009342E7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342E7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Наивный материализм древних (Гераклит</w:t>
      </w:r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огонь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, Фалес</w:t>
      </w:r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вода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, Анаксимен</w:t>
      </w:r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воздух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Демокрит</w:t>
      </w:r>
      <w:proofErr w:type="spellEnd"/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атомы и пустота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End"/>
    </w:p>
    <w:p w:rsidR="00F266BC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Суть: Первична материя. Под этой материей подразумевались материальные состояния и физические явления, которые при простом наблюдении обнаруживались как глобальные, без попыток научного обоснования, просто в результате обыденного наблюдения за окружающей средой на уровне наивного объяснения. Утверждали, что массово существующее вокруг людей есть первоначало всего. </w:t>
      </w:r>
    </w:p>
    <w:p w:rsidR="009342E7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2. Метафизический метод направлен на создание однозначной, статичной картины мира. Он характеризуется тем, что рассматривает вещи и явления изолированно друг о друга, сводит многообразие форм движения к какой-либо одной форме, например, механической, отрицает противоречивость движения и развития. 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Метафизические материалисты конца 18 века - Дидро, </w:t>
      </w:r>
      <w:proofErr w:type="spellStart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Маметри</w:t>
      </w:r>
      <w:proofErr w:type="spellEnd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Гельвецкий</w:t>
      </w:r>
      <w:proofErr w:type="spellEnd"/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45AD3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Диалектический метод (Маркс и Энгельс) направлен на создание </w:t>
      </w:r>
      <w:proofErr w:type="spellStart"/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многокачественной</w:t>
      </w:r>
      <w:proofErr w:type="spellEnd"/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, динамичной картины мира. Он характеризуется стремлением к установлению связей между вещами и явлениями, выявлению качественного своеобразия форм движения, рассматривает движение и развитие в их внутренней противоречивости. На основе этих философских методов познания формируются противоположные способы мышления - метафизический и диалектический.</w:t>
      </w:r>
    </w:p>
    <w:p w:rsidR="00A45AD3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342E7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Разновидности Идеализма</w:t>
      </w:r>
      <w:r w:rsidR="009342E7" w:rsidRPr="00A45AD3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:</w:t>
      </w:r>
    </w:p>
    <w:p w:rsidR="00AD2F1A" w:rsidRPr="00A45AD3" w:rsidRDefault="00AD2F1A" w:rsidP="00AD2F1A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342E7" w:rsidRPr="00A45AD3" w:rsidRDefault="00A45AD3" w:rsidP="00AD2F1A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D2F1A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proofErr w:type="gramStart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Объективный</w:t>
      </w:r>
      <w:proofErr w:type="gramEnd"/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- не зависящий от человеческого сознания</w:t>
      </w:r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342E7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Суть: первична идея сознания, которая объективна: Платон - мир и день, идея, воспоминание. Гегель - абсолютная идея.</w:t>
      </w:r>
    </w:p>
    <w:p w:rsidR="009342E7" w:rsidRPr="00A45AD3" w:rsidRDefault="00A45AD3" w:rsidP="00AD2F1A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D2F1A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Субъективный идеализм </w:t>
      </w:r>
      <w:proofErr w:type="gramStart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Беркли, Мах, Юм).</w:t>
      </w:r>
    </w:p>
    <w:p w:rsidR="00A45AD3" w:rsidRPr="00A45AD3" w:rsidRDefault="00A45AD3" w:rsidP="009342E7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266BC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Суть: Мир - комплекс моих ощущений</w:t>
      </w:r>
      <w:r w:rsidR="009342E7" w:rsidRPr="00A45A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rStyle w:val="a7"/>
          <w:b w:val="0"/>
          <w:sz w:val="28"/>
          <w:szCs w:val="28"/>
          <w:u w:val="single"/>
        </w:rPr>
        <w:t>Рационализм</w:t>
      </w:r>
      <w:r w:rsidRPr="00A45AD3">
        <w:rPr>
          <w:rStyle w:val="apple-converted-space"/>
          <w:b/>
          <w:bCs/>
          <w:sz w:val="28"/>
          <w:szCs w:val="28"/>
        </w:rPr>
        <w:t> </w:t>
      </w:r>
      <w:r w:rsidRPr="00A45AD3">
        <w:rPr>
          <w:sz w:val="28"/>
          <w:szCs w:val="28"/>
        </w:rPr>
        <w:t>(от лат.</w:t>
      </w:r>
      <w:r w:rsidRPr="00A45AD3">
        <w:rPr>
          <w:rStyle w:val="apple-converted-space"/>
          <w:sz w:val="28"/>
          <w:szCs w:val="28"/>
        </w:rPr>
        <w:t> </w:t>
      </w:r>
      <w:proofErr w:type="spellStart"/>
      <w:r w:rsidRPr="00A45AD3">
        <w:rPr>
          <w:rStyle w:val="a8"/>
          <w:sz w:val="28"/>
          <w:szCs w:val="28"/>
        </w:rPr>
        <w:t>ratio</w:t>
      </w:r>
      <w:proofErr w:type="spellEnd"/>
      <w:r w:rsidRPr="00A45AD3">
        <w:rPr>
          <w:rStyle w:val="a8"/>
          <w:sz w:val="28"/>
          <w:szCs w:val="28"/>
        </w:rPr>
        <w:t xml:space="preserve"> —</w:t>
      </w:r>
      <w:r w:rsidRPr="00A45AD3">
        <w:rPr>
          <w:rStyle w:val="apple-converted-space"/>
          <w:i/>
          <w:iCs/>
          <w:sz w:val="28"/>
          <w:szCs w:val="28"/>
        </w:rPr>
        <w:t> </w:t>
      </w:r>
      <w:r w:rsidRPr="00A45AD3">
        <w:rPr>
          <w:sz w:val="28"/>
          <w:szCs w:val="28"/>
        </w:rPr>
        <w:t xml:space="preserve">разум) — направление в философии, согласно которому </w:t>
      </w:r>
      <w:proofErr w:type="gramStart"/>
      <w:r w:rsidRPr="00A45AD3">
        <w:rPr>
          <w:sz w:val="28"/>
          <w:szCs w:val="28"/>
        </w:rPr>
        <w:t>основой</w:t>
      </w:r>
      <w:proofErr w:type="gramEnd"/>
      <w:r w:rsidRPr="00A45AD3">
        <w:rPr>
          <w:sz w:val="28"/>
          <w:szCs w:val="28"/>
        </w:rPr>
        <w:t xml:space="preserve"> как бытия, так и познания является разум.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  <w:u w:val="single"/>
        </w:rPr>
      </w:pPr>
      <w:r w:rsidRPr="00A45AD3">
        <w:rPr>
          <w:sz w:val="28"/>
          <w:szCs w:val="28"/>
          <w:u w:val="single"/>
        </w:rPr>
        <w:t>Рационализм имеет два основных направления: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>— онтологическое (в основе бытия лежит разумное начало)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 xml:space="preserve">В </w:t>
      </w:r>
      <w:proofErr w:type="gramStart"/>
      <w:r w:rsidRPr="00A45AD3">
        <w:rPr>
          <w:sz w:val="28"/>
          <w:szCs w:val="28"/>
        </w:rPr>
        <w:t>этом</w:t>
      </w:r>
      <w:proofErr w:type="gramEnd"/>
      <w:r w:rsidRPr="00A45AD3">
        <w:rPr>
          <w:sz w:val="28"/>
          <w:szCs w:val="28"/>
        </w:rPr>
        <w:t xml:space="preserve"> смысле рационализм близок к идеализму (например, учению Платона о "чистых идеях", которые предшествуют материальному миру и воплощением которых данный материальный мир ("мир вещей") является). Однако рационализм не тождественен идеализму, так как смысл рационализма не в первичности идей по отношению к материи (бытию), а именно в разумности бытия. Например, материалисты, убежденные в </w:t>
      </w:r>
      <w:r w:rsidRPr="00A45AD3">
        <w:rPr>
          <w:sz w:val="28"/>
          <w:szCs w:val="28"/>
        </w:rPr>
        <w:lastRenderedPageBreak/>
        <w:t>божественной либо иной разумности, внутренней логичности бытия, являются рационалистами (Демократ, Эпикур и др.).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>— гносеологическо</w:t>
      </w:r>
      <w:proofErr w:type="gramStart"/>
      <w:r w:rsidRPr="00A45AD3">
        <w:rPr>
          <w:sz w:val="28"/>
          <w:szCs w:val="28"/>
        </w:rPr>
        <w:t>е(</w:t>
      </w:r>
      <w:proofErr w:type="gramEnd"/>
      <w:r w:rsidRPr="00A45AD3">
        <w:rPr>
          <w:sz w:val="28"/>
          <w:szCs w:val="28"/>
        </w:rPr>
        <w:t>что в основе познания также лежит разум)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>Гносеологические рационалисты выступали против средневековой теологии и схоластики, представители которых видели в основе познания</w:t>
      </w:r>
      <w:proofErr w:type="gramStart"/>
      <w:r w:rsidRPr="00A45AD3">
        <w:rPr>
          <w:sz w:val="28"/>
          <w:szCs w:val="28"/>
        </w:rPr>
        <w:t xml:space="preserve"> .</w:t>
      </w:r>
      <w:proofErr w:type="gramEnd"/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 xml:space="preserve">Божественное откровение и отвергали разум. Наряду с этим рационалисты были оппонентами </w:t>
      </w:r>
      <w:proofErr w:type="spellStart"/>
      <w:r w:rsidRPr="00A45AD3">
        <w:rPr>
          <w:sz w:val="28"/>
          <w:szCs w:val="28"/>
        </w:rPr>
        <w:t>эмпиристов</w:t>
      </w:r>
      <w:proofErr w:type="spellEnd"/>
      <w:r w:rsidRPr="00A45AD3">
        <w:rPr>
          <w:sz w:val="28"/>
          <w:szCs w:val="28"/>
        </w:rPr>
        <w:t xml:space="preserve"> — сторонников философского направления, распространенного в новое время, тоже выступавших против схоластов и видевших в основе познания не откровение, а знание и опыт (девиз </w:t>
      </w:r>
      <w:proofErr w:type="spellStart"/>
      <w:r w:rsidRPr="00A45AD3">
        <w:rPr>
          <w:sz w:val="28"/>
          <w:szCs w:val="28"/>
        </w:rPr>
        <w:t>эмпиристов</w:t>
      </w:r>
      <w:proofErr w:type="spellEnd"/>
      <w:r w:rsidRPr="00A45AD3">
        <w:rPr>
          <w:sz w:val="28"/>
          <w:szCs w:val="28"/>
        </w:rPr>
        <w:t xml:space="preserve"> — "Знание — сила").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>Также в качестве направления рационализма выделяется</w:t>
      </w:r>
      <w:r w:rsidRPr="00A45AD3">
        <w:rPr>
          <w:rStyle w:val="apple-converted-space"/>
          <w:sz w:val="28"/>
          <w:szCs w:val="28"/>
        </w:rPr>
        <w:t> </w:t>
      </w:r>
      <w:r w:rsidRPr="00A45AD3">
        <w:rPr>
          <w:rStyle w:val="a7"/>
          <w:b w:val="0"/>
          <w:sz w:val="28"/>
          <w:szCs w:val="28"/>
          <w:u w:val="single"/>
        </w:rPr>
        <w:t>этический рационализм,</w:t>
      </w:r>
      <w:r w:rsidRPr="00A45AD3">
        <w:rPr>
          <w:rStyle w:val="apple-converted-space"/>
          <w:b/>
          <w:bCs/>
          <w:sz w:val="28"/>
          <w:szCs w:val="28"/>
        </w:rPr>
        <w:t> </w:t>
      </w:r>
      <w:r w:rsidRPr="00A45AD3">
        <w:rPr>
          <w:sz w:val="28"/>
          <w:szCs w:val="28"/>
        </w:rPr>
        <w:t>суть которого в том, что разум лежит в основе этики, поведения.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 xml:space="preserve">К рационалистам можно отнести множество философов, начиная с античных времен вплоть до нынешней эпохи (Платон, </w:t>
      </w:r>
      <w:proofErr w:type="spellStart"/>
      <w:r w:rsidRPr="00A45AD3">
        <w:rPr>
          <w:sz w:val="28"/>
          <w:szCs w:val="28"/>
        </w:rPr>
        <w:t>Демокрит</w:t>
      </w:r>
      <w:proofErr w:type="spellEnd"/>
      <w:r w:rsidRPr="00A45AD3">
        <w:rPr>
          <w:sz w:val="28"/>
          <w:szCs w:val="28"/>
        </w:rPr>
        <w:t>, Эпикур, Сократ, Кант и др.), но наибольший вклад в разработку рационализма, превращение его в официально признанное философское направление внесли философы Рене Декарт, Барух Спиноза, Готфрид Лейбниц.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rStyle w:val="a7"/>
          <w:b w:val="0"/>
          <w:sz w:val="28"/>
          <w:szCs w:val="28"/>
          <w:u w:val="single"/>
        </w:rPr>
        <w:t>Эмпиризм</w:t>
      </w:r>
      <w:r w:rsidRPr="00A45AD3">
        <w:rPr>
          <w:rStyle w:val="apple-converted-space"/>
          <w:b/>
          <w:bCs/>
          <w:sz w:val="28"/>
          <w:szCs w:val="28"/>
        </w:rPr>
        <w:t> </w:t>
      </w:r>
      <w:r w:rsidRPr="00A45AD3">
        <w:rPr>
          <w:sz w:val="28"/>
          <w:szCs w:val="28"/>
        </w:rPr>
        <w:t xml:space="preserve">— направление в философии, сторонники которого считают, что в основе познаний лежит опыт: "нет ничего в разуме, чего бы до этого не было в опыте (в чувствах)", "знание — сила". </w:t>
      </w:r>
      <w:proofErr w:type="gramStart"/>
      <w:r w:rsidRPr="00A45AD3">
        <w:rPr>
          <w:sz w:val="28"/>
          <w:szCs w:val="28"/>
        </w:rPr>
        <w:t>Получил широкое распространение в Англии XVII в. и в последующем в США.</w:t>
      </w:r>
      <w:proofErr w:type="gramEnd"/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 xml:space="preserve">Основателем эмпиризма считается </w:t>
      </w:r>
      <w:proofErr w:type="spellStart"/>
      <w:r w:rsidRPr="00A45AD3">
        <w:rPr>
          <w:sz w:val="28"/>
          <w:szCs w:val="28"/>
        </w:rPr>
        <w:t>Фрэнсис</w:t>
      </w:r>
      <w:proofErr w:type="spellEnd"/>
      <w:r w:rsidRPr="00A45AD3">
        <w:rPr>
          <w:sz w:val="28"/>
          <w:szCs w:val="28"/>
        </w:rPr>
        <w:t xml:space="preserve"> Бэкон.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r w:rsidRPr="00A45AD3">
        <w:rPr>
          <w:sz w:val="28"/>
          <w:szCs w:val="28"/>
        </w:rPr>
        <w:t xml:space="preserve">Видными представителями являлись Томас Гоббс, Джон Локк, Джон </w:t>
      </w:r>
      <w:proofErr w:type="spellStart"/>
      <w:r w:rsidRPr="00A45AD3">
        <w:rPr>
          <w:sz w:val="28"/>
          <w:szCs w:val="28"/>
        </w:rPr>
        <w:t>Дьюи</w:t>
      </w:r>
      <w:proofErr w:type="spellEnd"/>
      <w:r w:rsidRPr="00A45AD3">
        <w:rPr>
          <w:sz w:val="28"/>
          <w:szCs w:val="28"/>
        </w:rPr>
        <w:t xml:space="preserve"> (США).</w:t>
      </w:r>
    </w:p>
    <w:p w:rsidR="00A45AD3" w:rsidRPr="00A45AD3" w:rsidRDefault="00A45AD3" w:rsidP="00A45AD3">
      <w:pPr>
        <w:pStyle w:val="a4"/>
        <w:shd w:val="clear" w:color="auto" w:fill="FFFFFF"/>
        <w:spacing w:before="0" w:beforeAutospacing="0" w:after="0" w:afterAutospacing="0" w:line="337" w:lineRule="atLeast"/>
        <w:ind w:firstLine="709"/>
        <w:jc w:val="both"/>
        <w:rPr>
          <w:sz w:val="28"/>
          <w:szCs w:val="28"/>
        </w:rPr>
      </w:pPr>
      <w:proofErr w:type="spellStart"/>
      <w:r w:rsidRPr="00A45AD3">
        <w:rPr>
          <w:sz w:val="28"/>
          <w:szCs w:val="28"/>
        </w:rPr>
        <w:t>Эмпиристы</w:t>
      </w:r>
      <w:proofErr w:type="spellEnd"/>
      <w:r w:rsidRPr="00A45AD3">
        <w:rPr>
          <w:sz w:val="28"/>
          <w:szCs w:val="28"/>
        </w:rPr>
        <w:t>, как правило, были оппонентами рационалистов</w:t>
      </w:r>
      <w:r w:rsidR="004440C4">
        <w:rPr>
          <w:sz w:val="28"/>
          <w:szCs w:val="28"/>
        </w:rPr>
        <w:t>.</w:t>
      </w:r>
    </w:p>
    <w:p w:rsidR="008E6BCF" w:rsidRPr="00A45AD3" w:rsidRDefault="008E6BCF" w:rsidP="008E6BC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E44B7" w:rsidRDefault="00CC7AE8" w:rsidP="00CC7A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AE8">
        <w:rPr>
          <w:rFonts w:ascii="Times New Roman" w:hAnsi="Times New Roman" w:cs="Times New Roman"/>
          <w:b/>
          <w:sz w:val="28"/>
          <w:szCs w:val="28"/>
        </w:rPr>
        <w:t>3.Основания, по которым можно классифицировать концепции философов.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1. Самой древней философской школой является</w:t>
      </w:r>
      <w:r w:rsidRPr="005C5B48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5C5B48">
        <w:rPr>
          <w:bCs/>
          <w:color w:val="000000"/>
          <w:sz w:val="28"/>
          <w:szCs w:val="28"/>
        </w:rPr>
        <w:t>Милетская</w:t>
      </w:r>
      <w:proofErr w:type="gramEnd"/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(VII–V вв. до н. э.). Ее родоначальники: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</w:t>
      </w:r>
      <w:r w:rsidRPr="005C5B48">
        <w:rPr>
          <w:color w:val="000000"/>
          <w:sz w:val="28"/>
          <w:szCs w:val="28"/>
          <w:u w:val="single"/>
        </w:rPr>
        <w:t> </w:t>
      </w:r>
      <w:r w:rsidRPr="005C5B48">
        <w:rPr>
          <w:bCs/>
          <w:color w:val="000000"/>
          <w:sz w:val="28"/>
          <w:szCs w:val="28"/>
          <w:u w:val="single"/>
        </w:rPr>
        <w:t>Фалес</w:t>
      </w:r>
      <w:r w:rsidRPr="005C5B48">
        <w:rPr>
          <w:b/>
          <w:bCs/>
          <w:color w:val="000000"/>
          <w:sz w:val="28"/>
          <w:szCs w:val="28"/>
        </w:rPr>
        <w:t xml:space="preserve"> —</w:t>
      </w:r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 xml:space="preserve">астроном, политический деятель, он произвел переворот в мировоззрении, предложив идею субстанции — первоосновы всего, обобщив все многообразие в </w:t>
      </w:r>
      <w:proofErr w:type="spellStart"/>
      <w:r w:rsidRPr="005C5B48">
        <w:rPr>
          <w:color w:val="000000"/>
          <w:sz w:val="28"/>
          <w:szCs w:val="28"/>
        </w:rPr>
        <w:t>единосущее</w:t>
      </w:r>
      <w:proofErr w:type="spellEnd"/>
      <w:r w:rsidRPr="005C5B48">
        <w:rPr>
          <w:color w:val="000000"/>
          <w:sz w:val="28"/>
          <w:szCs w:val="28"/>
        </w:rPr>
        <w:t xml:space="preserve"> и усмотрев начало всего в</w:t>
      </w:r>
      <w:r w:rsidRPr="005C5B48">
        <w:rPr>
          <w:rStyle w:val="apple-converted-space"/>
          <w:color w:val="000000"/>
          <w:sz w:val="28"/>
          <w:szCs w:val="28"/>
        </w:rPr>
        <w:t> </w:t>
      </w:r>
      <w:r w:rsidRPr="005C5B48">
        <w:rPr>
          <w:b/>
          <w:bCs/>
          <w:color w:val="000000"/>
          <w:sz w:val="28"/>
          <w:szCs w:val="28"/>
        </w:rPr>
        <w:t>воде;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 —</w:t>
      </w:r>
      <w:r w:rsidRPr="005C5B48">
        <w:rPr>
          <w:bCs/>
          <w:color w:val="000000"/>
          <w:sz w:val="28"/>
          <w:szCs w:val="28"/>
          <w:u w:val="single"/>
        </w:rPr>
        <w:t xml:space="preserve">Анаксимен </w:t>
      </w:r>
      <w:r w:rsidRPr="005C5B48">
        <w:rPr>
          <w:b/>
          <w:bCs/>
          <w:color w:val="000000"/>
          <w:sz w:val="28"/>
          <w:szCs w:val="28"/>
        </w:rPr>
        <w:t>—</w:t>
      </w:r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первоначалом всего предложил</w:t>
      </w:r>
      <w:r w:rsidRPr="005C5B48">
        <w:rPr>
          <w:rStyle w:val="apple-converted-space"/>
          <w:color w:val="000000"/>
          <w:sz w:val="28"/>
          <w:szCs w:val="28"/>
        </w:rPr>
        <w:t> </w:t>
      </w:r>
      <w:r w:rsidRPr="005C5B48">
        <w:rPr>
          <w:b/>
          <w:bCs/>
          <w:color w:val="000000"/>
          <w:sz w:val="28"/>
          <w:szCs w:val="28"/>
        </w:rPr>
        <w:t>воздух,</w:t>
      </w:r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видя в нем бесконечность и легкость изменяемости вещей;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</w:t>
      </w:r>
      <w:r w:rsidRPr="005C5B48">
        <w:rPr>
          <w:bCs/>
          <w:color w:val="000000"/>
          <w:sz w:val="28"/>
          <w:szCs w:val="28"/>
          <w:u w:val="single"/>
        </w:rPr>
        <w:t>Анаксимандр</w:t>
      </w:r>
      <w:r w:rsidRPr="005C5B48">
        <w:rPr>
          <w:b/>
          <w:bCs/>
          <w:color w:val="000000"/>
          <w:sz w:val="28"/>
          <w:szCs w:val="28"/>
        </w:rPr>
        <w:t xml:space="preserve"> —</w:t>
      </w:r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 xml:space="preserve">первым предложил оригинальную идею бесконечности миров, за первооснову </w:t>
      </w:r>
      <w:proofErr w:type="gramStart"/>
      <w:r w:rsidRPr="005C5B48">
        <w:rPr>
          <w:color w:val="000000"/>
          <w:sz w:val="28"/>
          <w:szCs w:val="28"/>
        </w:rPr>
        <w:t>сущего</w:t>
      </w:r>
      <w:proofErr w:type="gramEnd"/>
      <w:r w:rsidRPr="005C5B48">
        <w:rPr>
          <w:color w:val="000000"/>
          <w:sz w:val="28"/>
          <w:szCs w:val="28"/>
        </w:rPr>
        <w:t xml:space="preserve"> он </w:t>
      </w:r>
      <w:r w:rsidRPr="005C5B48">
        <w:rPr>
          <w:color w:val="000000"/>
          <w:sz w:val="28"/>
          <w:szCs w:val="28"/>
        </w:rPr>
        <w:lastRenderedPageBreak/>
        <w:t>принял</w:t>
      </w:r>
      <w:r w:rsidRPr="005C5B48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5C5B48">
        <w:rPr>
          <w:bCs/>
          <w:color w:val="000000"/>
          <w:sz w:val="28"/>
          <w:szCs w:val="28"/>
        </w:rPr>
        <w:t>апейрон</w:t>
      </w:r>
      <w:proofErr w:type="spellEnd"/>
      <w:r w:rsidRPr="005C5B48">
        <w:rPr>
          <w:rStyle w:val="apple-converted-space"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(неопределенную и беспредельную субстанцию), части которой изменяются, целое же остается неизменным.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proofErr w:type="spellStart"/>
      <w:r w:rsidRPr="005C5B48">
        <w:rPr>
          <w:color w:val="000000"/>
          <w:sz w:val="28"/>
          <w:szCs w:val="28"/>
        </w:rPr>
        <w:t>Милетцы</w:t>
      </w:r>
      <w:proofErr w:type="spellEnd"/>
      <w:r w:rsidRPr="005C5B48">
        <w:rPr>
          <w:color w:val="000000"/>
          <w:sz w:val="28"/>
          <w:szCs w:val="28"/>
        </w:rPr>
        <w:t xml:space="preserve"> своими воззрениями положили начало философскому подходу к вопросу происхождения сущего: к идее </w:t>
      </w:r>
      <w:proofErr w:type="spellStart"/>
      <w:r w:rsidRPr="005C5B48">
        <w:rPr>
          <w:color w:val="000000"/>
          <w:sz w:val="28"/>
          <w:szCs w:val="28"/>
        </w:rPr>
        <w:t>субстанции</w:t>
      </w:r>
      <w:proofErr w:type="gramStart"/>
      <w:r w:rsidRPr="005C5B48">
        <w:rPr>
          <w:color w:val="000000"/>
          <w:sz w:val="28"/>
          <w:szCs w:val="28"/>
        </w:rPr>
        <w:t>,т</w:t>
      </w:r>
      <w:proofErr w:type="spellEnd"/>
      <w:proofErr w:type="gramEnd"/>
      <w:r w:rsidRPr="005C5B48">
        <w:rPr>
          <w:color w:val="000000"/>
          <w:sz w:val="28"/>
          <w:szCs w:val="28"/>
        </w:rPr>
        <w:t xml:space="preserve">. е. к первооснове, </w:t>
      </w:r>
      <w:proofErr w:type="spellStart"/>
      <w:r w:rsidRPr="005C5B48">
        <w:rPr>
          <w:color w:val="000000"/>
          <w:sz w:val="28"/>
          <w:szCs w:val="28"/>
        </w:rPr>
        <w:t>ксущности</w:t>
      </w:r>
      <w:proofErr w:type="spellEnd"/>
      <w:r w:rsidRPr="005C5B48">
        <w:rPr>
          <w:color w:val="000000"/>
          <w:sz w:val="28"/>
          <w:szCs w:val="28"/>
        </w:rPr>
        <w:t xml:space="preserve"> всех вещей и явлений мироздания.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  <w:u w:val="single"/>
        </w:rPr>
        <w:t>2. </w:t>
      </w:r>
      <w:r w:rsidRPr="005C5B48">
        <w:rPr>
          <w:bCs/>
          <w:color w:val="000000"/>
          <w:sz w:val="28"/>
          <w:szCs w:val="28"/>
          <w:u w:val="single"/>
        </w:rPr>
        <w:t>Школа Пифагора.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 w:rsidRPr="005C5B48">
        <w:rPr>
          <w:bCs/>
          <w:color w:val="000000"/>
          <w:sz w:val="28"/>
          <w:szCs w:val="28"/>
          <w:u w:val="single"/>
        </w:rPr>
        <w:t>Пифагор</w:t>
      </w:r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(VI </w:t>
      </w:r>
      <w:proofErr w:type="gramStart"/>
      <w:r w:rsidRPr="005C5B48">
        <w:rPr>
          <w:color w:val="000000"/>
          <w:sz w:val="28"/>
          <w:szCs w:val="28"/>
        </w:rPr>
        <w:t>в</w:t>
      </w:r>
      <w:proofErr w:type="gramEnd"/>
      <w:r w:rsidRPr="005C5B48">
        <w:rPr>
          <w:color w:val="000000"/>
          <w:sz w:val="28"/>
          <w:szCs w:val="28"/>
        </w:rPr>
        <w:t xml:space="preserve">. до н. э.) также был озабочен проблемой: «Из чего все?», но решал ее иначе, чем </w:t>
      </w:r>
      <w:proofErr w:type="spellStart"/>
      <w:r w:rsidRPr="005C5B48">
        <w:rPr>
          <w:color w:val="000000"/>
          <w:sz w:val="28"/>
          <w:szCs w:val="28"/>
        </w:rPr>
        <w:t>ми-летцы</w:t>
      </w:r>
      <w:proofErr w:type="spellEnd"/>
      <w:r w:rsidRPr="005C5B48">
        <w:rPr>
          <w:color w:val="000000"/>
          <w:sz w:val="28"/>
          <w:szCs w:val="28"/>
        </w:rPr>
        <w:t>. «Все есть число», — вот его ответ. Он организовал школу, в которую входили и женщины.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  <w:u w:val="single"/>
        </w:rPr>
        <w:t xml:space="preserve">В </w:t>
      </w:r>
      <w:proofErr w:type="gramStart"/>
      <w:r w:rsidRPr="005C5B48">
        <w:rPr>
          <w:color w:val="000000"/>
          <w:sz w:val="28"/>
          <w:szCs w:val="28"/>
          <w:u w:val="single"/>
        </w:rPr>
        <w:t>числах</w:t>
      </w:r>
      <w:proofErr w:type="gramEnd"/>
      <w:r w:rsidRPr="005C5B48">
        <w:rPr>
          <w:color w:val="000000"/>
          <w:sz w:val="28"/>
          <w:szCs w:val="28"/>
          <w:u w:val="single"/>
        </w:rPr>
        <w:t xml:space="preserve"> пифагорейцы видели: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 xml:space="preserve">— свойства и отношения, присущие различным </w:t>
      </w:r>
      <w:proofErr w:type="gramStart"/>
      <w:r w:rsidRPr="005C5B48">
        <w:rPr>
          <w:color w:val="000000"/>
          <w:sz w:val="28"/>
          <w:szCs w:val="28"/>
        </w:rPr>
        <w:t>гармоническим сочетаниям</w:t>
      </w:r>
      <w:proofErr w:type="gramEnd"/>
      <w:r w:rsidRPr="005C5B48">
        <w:rPr>
          <w:color w:val="000000"/>
          <w:sz w:val="28"/>
          <w:szCs w:val="28"/>
        </w:rPr>
        <w:t xml:space="preserve"> сущего;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объяснения скрытого смысла явлений, законов природы.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 w:rsidRPr="005C5B48">
        <w:rPr>
          <w:color w:val="000000"/>
          <w:sz w:val="28"/>
          <w:szCs w:val="28"/>
        </w:rPr>
        <w:t>Пифагор успешно занимался разработкой различного рода математических доказательств, и это способствовало развитию принципов точного рационального типа мышления.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 w:rsidRPr="005C5B48">
        <w:rPr>
          <w:color w:val="000000"/>
          <w:sz w:val="28"/>
          <w:szCs w:val="28"/>
        </w:rPr>
        <w:t>Важно заметить, что пифагорейцы достигли немалых успехов в своих поисках гармонии, удивительно красивой количественной согласованности, которая пронизывает все сущее, прежде всего явления Космоса.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 w:rsidRPr="005C5B48">
        <w:rPr>
          <w:color w:val="000000"/>
          <w:sz w:val="28"/>
          <w:szCs w:val="28"/>
        </w:rPr>
        <w:t>Пифагору принадлежит идея перевоплощения душ, он считал, что душа бессмертна.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3</w:t>
      </w:r>
      <w:r w:rsidRPr="005C5B48">
        <w:rPr>
          <w:color w:val="000000"/>
          <w:sz w:val="28"/>
          <w:szCs w:val="28"/>
          <w:u w:val="single"/>
        </w:rPr>
        <w:t>. </w:t>
      </w:r>
      <w:proofErr w:type="spellStart"/>
      <w:r w:rsidRPr="005C5B48">
        <w:rPr>
          <w:bCs/>
          <w:color w:val="000000"/>
          <w:sz w:val="28"/>
          <w:szCs w:val="28"/>
          <w:u w:val="single"/>
        </w:rPr>
        <w:t>Элейская</w:t>
      </w:r>
      <w:proofErr w:type="spellEnd"/>
      <w:r w:rsidRPr="005C5B48">
        <w:rPr>
          <w:bCs/>
          <w:color w:val="000000"/>
          <w:sz w:val="28"/>
          <w:szCs w:val="28"/>
          <w:u w:val="single"/>
        </w:rPr>
        <w:t xml:space="preserve"> школа: </w:t>
      </w:r>
      <w:proofErr w:type="spellStart"/>
      <w:r w:rsidRPr="005C5B48">
        <w:rPr>
          <w:bCs/>
          <w:color w:val="000000"/>
          <w:sz w:val="28"/>
          <w:szCs w:val="28"/>
          <w:u w:val="single"/>
        </w:rPr>
        <w:t>Ксенофан</w:t>
      </w:r>
      <w:proofErr w:type="spellEnd"/>
      <w:r w:rsidRPr="005C5B48">
        <w:rPr>
          <w:bCs/>
          <w:color w:val="000000"/>
          <w:sz w:val="28"/>
          <w:szCs w:val="28"/>
          <w:u w:val="single"/>
        </w:rPr>
        <w:t xml:space="preserve">, </w:t>
      </w:r>
      <w:proofErr w:type="spellStart"/>
      <w:r w:rsidRPr="005C5B48">
        <w:rPr>
          <w:bCs/>
          <w:color w:val="000000"/>
          <w:sz w:val="28"/>
          <w:szCs w:val="28"/>
          <w:u w:val="single"/>
        </w:rPr>
        <w:t>Парменид</w:t>
      </w:r>
      <w:proofErr w:type="spellEnd"/>
      <w:r w:rsidRPr="005C5B48">
        <w:rPr>
          <w:bCs/>
          <w:color w:val="000000"/>
          <w:sz w:val="28"/>
          <w:szCs w:val="28"/>
          <w:u w:val="single"/>
        </w:rPr>
        <w:t xml:space="preserve">, </w:t>
      </w:r>
      <w:proofErr w:type="spellStart"/>
      <w:r w:rsidRPr="005C5B48">
        <w:rPr>
          <w:bCs/>
          <w:color w:val="000000"/>
          <w:sz w:val="28"/>
          <w:szCs w:val="28"/>
          <w:u w:val="single"/>
        </w:rPr>
        <w:t>Зе-нон</w:t>
      </w:r>
      <w:proofErr w:type="spellEnd"/>
      <w:r w:rsidRPr="005C5B48">
        <w:rPr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5C5B48">
        <w:rPr>
          <w:bCs/>
          <w:color w:val="000000"/>
          <w:sz w:val="28"/>
          <w:szCs w:val="28"/>
          <w:u w:val="single"/>
        </w:rPr>
        <w:t>Ксенофан</w:t>
      </w:r>
      <w:proofErr w:type="spellEnd"/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 xml:space="preserve">из </w:t>
      </w:r>
      <w:proofErr w:type="spellStart"/>
      <w:r w:rsidRPr="005C5B48">
        <w:rPr>
          <w:color w:val="000000"/>
          <w:sz w:val="28"/>
          <w:szCs w:val="28"/>
        </w:rPr>
        <w:t>Колофона</w:t>
      </w:r>
      <w:proofErr w:type="spellEnd"/>
      <w:r w:rsidRPr="005C5B48">
        <w:rPr>
          <w:color w:val="000000"/>
          <w:sz w:val="28"/>
          <w:szCs w:val="28"/>
        </w:rPr>
        <w:t xml:space="preserve"> (</w:t>
      </w:r>
      <w:proofErr w:type="spellStart"/>
      <w:r w:rsidRPr="005C5B48">
        <w:rPr>
          <w:color w:val="000000"/>
          <w:sz w:val="28"/>
          <w:szCs w:val="28"/>
        </w:rPr>
        <w:t>ок</w:t>
      </w:r>
      <w:proofErr w:type="spellEnd"/>
      <w:r w:rsidRPr="005C5B48">
        <w:rPr>
          <w:color w:val="000000"/>
          <w:sz w:val="28"/>
          <w:szCs w:val="28"/>
        </w:rPr>
        <w:t xml:space="preserve">. 565–473 гг. </w:t>
      </w:r>
      <w:proofErr w:type="gramStart"/>
      <w:r w:rsidRPr="005C5B48">
        <w:rPr>
          <w:color w:val="000000"/>
          <w:sz w:val="28"/>
          <w:szCs w:val="28"/>
        </w:rPr>
        <w:t>до</w:t>
      </w:r>
      <w:proofErr w:type="gramEnd"/>
      <w:r w:rsidRPr="005C5B48">
        <w:rPr>
          <w:color w:val="000000"/>
          <w:sz w:val="28"/>
          <w:szCs w:val="28"/>
        </w:rPr>
        <w:t xml:space="preserve"> н. э.) — философ и поэт, он изложил свое учение стихами: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выступал против антропоморфических элементов в религии;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высмеивал богов в человеческом виде;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жестоко бичевал поэтов, которые приписывают небожителям желания и грехи человека;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считал, что Бог ни телом, ни духом не походит на смертных;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стоял во главе монотеистов и во главе скептиков;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5C5B48">
        <w:rPr>
          <w:color w:val="000000"/>
          <w:sz w:val="28"/>
          <w:szCs w:val="28"/>
        </w:rPr>
        <w:t>— осуществил разделение видов знания.</w:t>
      </w:r>
      <w:r w:rsidRPr="005C5B48"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 w:rsidRPr="005C5B48">
        <w:rPr>
          <w:b/>
          <w:bCs/>
          <w:color w:val="000000"/>
          <w:sz w:val="28"/>
          <w:szCs w:val="28"/>
        </w:rPr>
        <w:t>Парменид</w:t>
      </w:r>
      <w:proofErr w:type="spellEnd"/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 xml:space="preserve">(конец VII–VI в. до н. э.) — философ, политический деятель, центральная фигура </w:t>
      </w:r>
      <w:proofErr w:type="spellStart"/>
      <w:r w:rsidRPr="005C5B48">
        <w:rPr>
          <w:color w:val="000000"/>
          <w:sz w:val="28"/>
          <w:szCs w:val="28"/>
        </w:rPr>
        <w:t>Элейской</w:t>
      </w:r>
      <w:proofErr w:type="spellEnd"/>
      <w:r w:rsidRPr="005C5B48">
        <w:rPr>
          <w:color w:val="000000"/>
          <w:sz w:val="28"/>
          <w:szCs w:val="28"/>
        </w:rPr>
        <w:t xml:space="preserve"> школы:</w:t>
      </w:r>
      <w:proofErr w:type="gramEnd"/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разграничивал истину и мнение;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центральной идеей является бытие, соотношение мышления и бытия;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 xml:space="preserve">— по его мнению, </w:t>
      </w:r>
      <w:proofErr w:type="gramStart"/>
      <w:r w:rsidRPr="005C5B48">
        <w:rPr>
          <w:color w:val="000000"/>
          <w:sz w:val="28"/>
          <w:szCs w:val="28"/>
        </w:rPr>
        <w:t>нет и не может</w:t>
      </w:r>
      <w:proofErr w:type="gramEnd"/>
      <w:r w:rsidRPr="005C5B48">
        <w:rPr>
          <w:color w:val="000000"/>
          <w:sz w:val="28"/>
          <w:szCs w:val="28"/>
        </w:rPr>
        <w:t xml:space="preserve"> быть пустого пространства и времени вне изменяющегося бытия;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</w:t>
      </w:r>
      <w:proofErr w:type="gramStart"/>
      <w:r w:rsidRPr="005C5B48">
        <w:rPr>
          <w:color w:val="000000"/>
          <w:sz w:val="28"/>
          <w:szCs w:val="28"/>
        </w:rPr>
        <w:t>сущее</w:t>
      </w:r>
      <w:proofErr w:type="gramEnd"/>
      <w:r w:rsidRPr="005C5B48">
        <w:rPr>
          <w:color w:val="000000"/>
          <w:sz w:val="28"/>
          <w:szCs w:val="28"/>
        </w:rPr>
        <w:t xml:space="preserve"> считал лишенным изменчивости и многообразия;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бытие есть, небытия нет.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 w:rsidRPr="005C5B48">
        <w:rPr>
          <w:bCs/>
          <w:color w:val="000000"/>
          <w:sz w:val="28"/>
          <w:szCs w:val="28"/>
          <w:u w:val="single"/>
        </w:rPr>
        <w:t xml:space="preserve">Зенон </w:t>
      </w:r>
      <w:proofErr w:type="spellStart"/>
      <w:r w:rsidRPr="005C5B48">
        <w:rPr>
          <w:bCs/>
          <w:color w:val="000000"/>
          <w:sz w:val="28"/>
          <w:szCs w:val="28"/>
          <w:u w:val="single"/>
        </w:rPr>
        <w:t>Элейский</w:t>
      </w:r>
      <w:proofErr w:type="spellEnd"/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(</w:t>
      </w:r>
      <w:proofErr w:type="spellStart"/>
      <w:r w:rsidRPr="005C5B48">
        <w:rPr>
          <w:color w:val="000000"/>
          <w:sz w:val="28"/>
          <w:szCs w:val="28"/>
        </w:rPr>
        <w:t>ок</w:t>
      </w:r>
      <w:proofErr w:type="spellEnd"/>
      <w:r w:rsidRPr="005C5B48">
        <w:rPr>
          <w:color w:val="000000"/>
          <w:sz w:val="28"/>
          <w:szCs w:val="28"/>
        </w:rPr>
        <w:t xml:space="preserve">. 490–430 гг. </w:t>
      </w:r>
      <w:proofErr w:type="gramStart"/>
      <w:r w:rsidRPr="005C5B48">
        <w:rPr>
          <w:color w:val="000000"/>
          <w:sz w:val="28"/>
          <w:szCs w:val="28"/>
        </w:rPr>
        <w:t>до</w:t>
      </w:r>
      <w:proofErr w:type="gramEnd"/>
      <w:r w:rsidRPr="005C5B48">
        <w:rPr>
          <w:color w:val="000000"/>
          <w:sz w:val="28"/>
          <w:szCs w:val="28"/>
        </w:rPr>
        <w:t xml:space="preserve"> н. э.) — философ, политический деятель, любимый ученик и последователь </w:t>
      </w:r>
      <w:proofErr w:type="spellStart"/>
      <w:r w:rsidRPr="005C5B48">
        <w:rPr>
          <w:color w:val="000000"/>
          <w:sz w:val="28"/>
          <w:szCs w:val="28"/>
        </w:rPr>
        <w:t>Парменида</w:t>
      </w:r>
      <w:proofErr w:type="spellEnd"/>
      <w:r w:rsidRPr="005C5B48">
        <w:rPr>
          <w:color w:val="000000"/>
          <w:sz w:val="28"/>
          <w:szCs w:val="28"/>
        </w:rPr>
        <w:t>: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вся его жизнь — борьба за истину и справедливость;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</w:rPr>
        <w:t>— он развивал логику как диалектику.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ab/>
      </w:r>
      <w:r w:rsidRPr="005C5B48">
        <w:rPr>
          <w:color w:val="000000"/>
          <w:sz w:val="28"/>
          <w:szCs w:val="28"/>
          <w:u w:val="single"/>
        </w:rPr>
        <w:t>4. </w:t>
      </w:r>
      <w:r w:rsidRPr="005C5B48">
        <w:rPr>
          <w:bCs/>
          <w:color w:val="000000"/>
          <w:sz w:val="28"/>
          <w:szCs w:val="28"/>
          <w:u w:val="single"/>
        </w:rPr>
        <w:t>Школа Сократа.</w:t>
      </w:r>
    </w:p>
    <w:p w:rsidR="005C5B48" w:rsidRPr="005C5B48" w:rsidRDefault="005C5B48" w:rsidP="005C5B48">
      <w:pPr>
        <w:pStyle w:val="a4"/>
        <w:shd w:val="clear" w:color="auto" w:fill="FFFFFF"/>
        <w:rPr>
          <w:color w:val="000000"/>
          <w:sz w:val="28"/>
          <w:szCs w:val="28"/>
        </w:rPr>
      </w:pPr>
      <w:r w:rsidRPr="005C5B48">
        <w:rPr>
          <w:bCs/>
          <w:color w:val="000000"/>
          <w:sz w:val="28"/>
          <w:szCs w:val="28"/>
          <w:u w:val="single"/>
        </w:rPr>
        <w:t>Сократ</w:t>
      </w:r>
      <w:r w:rsidRPr="005C5B4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C5B48">
        <w:rPr>
          <w:color w:val="000000"/>
          <w:sz w:val="28"/>
          <w:szCs w:val="28"/>
        </w:rPr>
        <w:t>(469–399 гг. до н. э.) ничего не писал, являлся близким народу мудрецом, философствовал на улицах и площадях, всюду вступал в философские споры: известен нам как один из родоначальников диалектики в смысле нахождения истины при помощи бесед и споров; развивал принципы рационализма в вопросах этики, утверждая, что добродетель происходит из знания и человек, знающий, что такое добро, не станет поступать дурно.</w:t>
      </w:r>
    </w:p>
    <w:p w:rsidR="005C5B48" w:rsidRPr="00CC7AE8" w:rsidRDefault="005C5B48" w:rsidP="00CC7AE8">
      <w:pPr>
        <w:jc w:val="center"/>
        <w:rPr>
          <w:b/>
        </w:rPr>
      </w:pPr>
    </w:p>
    <w:p w:rsidR="00BE44B7" w:rsidRPr="00A45AD3" w:rsidRDefault="00BE44B7" w:rsidP="00DA5797"/>
    <w:p w:rsidR="00155781" w:rsidRPr="00A45AD3" w:rsidRDefault="00155781" w:rsidP="00DA5797"/>
    <w:p w:rsidR="00155781" w:rsidRPr="00A45AD3" w:rsidRDefault="00155781" w:rsidP="00DA5797"/>
    <w:p w:rsidR="00155781" w:rsidRPr="004440C4" w:rsidRDefault="00155781" w:rsidP="00DA5797">
      <w:pPr>
        <w:rPr>
          <w:rFonts w:ascii="Times New Roman" w:hAnsi="Times New Roman" w:cs="Times New Roman"/>
          <w:sz w:val="28"/>
          <w:szCs w:val="28"/>
        </w:rPr>
      </w:pPr>
    </w:p>
    <w:p w:rsidR="004440C4" w:rsidRDefault="004440C4" w:rsidP="004440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7DC" w:rsidRDefault="005517DC" w:rsidP="004440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0C4" w:rsidRDefault="004440C4" w:rsidP="004440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797" w:rsidRPr="004440C4" w:rsidRDefault="004440C4" w:rsidP="004440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C4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литературы.</w:t>
      </w:r>
    </w:p>
    <w:p w:rsidR="00DA5797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 xml:space="preserve">1. Философия. Учебник для вузов / под ред. проф. В.Н. </w:t>
      </w:r>
      <w:proofErr w:type="spellStart"/>
      <w:r w:rsidRPr="004440C4">
        <w:rPr>
          <w:rFonts w:ascii="Times New Roman" w:hAnsi="Times New Roman" w:cs="Times New Roman"/>
          <w:sz w:val="28"/>
          <w:szCs w:val="28"/>
        </w:rPr>
        <w:t>Лавриненко</w:t>
      </w:r>
      <w:proofErr w:type="spellEnd"/>
      <w:r w:rsidRPr="004440C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A5797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 xml:space="preserve">проф. В.П. </w:t>
      </w:r>
      <w:proofErr w:type="spellStart"/>
      <w:r w:rsidRPr="004440C4">
        <w:rPr>
          <w:rFonts w:ascii="Times New Roman" w:hAnsi="Times New Roman" w:cs="Times New Roman"/>
          <w:sz w:val="28"/>
          <w:szCs w:val="28"/>
        </w:rPr>
        <w:t>Ратникова</w:t>
      </w:r>
      <w:proofErr w:type="spellEnd"/>
      <w:r w:rsidRPr="004440C4">
        <w:rPr>
          <w:rFonts w:ascii="Times New Roman" w:hAnsi="Times New Roman" w:cs="Times New Roman"/>
          <w:sz w:val="28"/>
          <w:szCs w:val="28"/>
        </w:rPr>
        <w:t xml:space="preserve">. – 4-е изд., </w:t>
      </w:r>
      <w:proofErr w:type="spellStart"/>
      <w:r w:rsidRPr="004440C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440C4">
        <w:rPr>
          <w:rFonts w:ascii="Times New Roman" w:hAnsi="Times New Roman" w:cs="Times New Roman"/>
          <w:sz w:val="28"/>
          <w:szCs w:val="28"/>
        </w:rPr>
        <w:t>. и доп. – М.: ЮНИТИ-</w:t>
      </w:r>
    </w:p>
    <w:p w:rsidR="00DA5797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>ДАНА, 2008.</w:t>
      </w:r>
    </w:p>
    <w:p w:rsidR="00DA5797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 xml:space="preserve">2. Спиркин А.Г. Философия: учебник. – 2-е изд. – М.: </w:t>
      </w:r>
      <w:proofErr w:type="spellStart"/>
      <w:r w:rsidRPr="004440C4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4440C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A5797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>2009.</w:t>
      </w:r>
    </w:p>
    <w:p w:rsidR="00DA5797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>3. Философия. Университетский курс. – М.: ФАИР-ПРЕСС, 2008.</w:t>
      </w:r>
    </w:p>
    <w:p w:rsidR="00DE4619" w:rsidRPr="004440C4" w:rsidRDefault="00DA5797" w:rsidP="00DA5797">
      <w:pPr>
        <w:rPr>
          <w:rFonts w:ascii="Times New Roman" w:hAnsi="Times New Roman" w:cs="Times New Roman"/>
          <w:sz w:val="28"/>
          <w:szCs w:val="28"/>
        </w:rPr>
      </w:pPr>
      <w:r w:rsidRPr="004440C4">
        <w:rPr>
          <w:rFonts w:ascii="Times New Roman" w:hAnsi="Times New Roman" w:cs="Times New Roman"/>
          <w:sz w:val="28"/>
          <w:szCs w:val="28"/>
        </w:rPr>
        <w:t xml:space="preserve">4. Философия. Энциклопедический словарь. – М.: </w:t>
      </w:r>
      <w:proofErr w:type="spellStart"/>
      <w:r w:rsidRPr="004440C4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4440C4">
        <w:rPr>
          <w:rFonts w:ascii="Times New Roman" w:hAnsi="Times New Roman" w:cs="Times New Roman"/>
          <w:sz w:val="28"/>
          <w:szCs w:val="28"/>
        </w:rPr>
        <w:t>, 2004.</w:t>
      </w:r>
    </w:p>
    <w:sectPr w:rsidR="00DE4619" w:rsidRPr="004440C4" w:rsidSect="00DE461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984" w:rsidRDefault="00D20984" w:rsidP="00510FDC">
      <w:pPr>
        <w:spacing w:after="0" w:line="240" w:lineRule="auto"/>
      </w:pPr>
      <w:r>
        <w:separator/>
      </w:r>
    </w:p>
  </w:endnote>
  <w:endnote w:type="continuationSeparator" w:id="0">
    <w:p w:rsidR="00D20984" w:rsidRDefault="00D20984" w:rsidP="0051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8651"/>
      <w:docPartObj>
        <w:docPartGallery w:val="Page Numbers (Bottom of Page)"/>
        <w:docPartUnique/>
      </w:docPartObj>
    </w:sdtPr>
    <w:sdtContent>
      <w:p w:rsidR="00510FDC" w:rsidRDefault="00357B97">
        <w:pPr>
          <w:pStyle w:val="ab"/>
          <w:jc w:val="center"/>
        </w:pPr>
        <w:fldSimple w:instr=" PAGE   \* MERGEFORMAT ">
          <w:r w:rsidR="00E631BA">
            <w:rPr>
              <w:noProof/>
            </w:rPr>
            <w:t>4</w:t>
          </w:r>
        </w:fldSimple>
      </w:p>
    </w:sdtContent>
  </w:sdt>
  <w:p w:rsidR="00510FDC" w:rsidRDefault="00510FD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984" w:rsidRDefault="00D20984" w:rsidP="00510FDC">
      <w:pPr>
        <w:spacing w:after="0" w:line="240" w:lineRule="auto"/>
      </w:pPr>
      <w:r>
        <w:separator/>
      </w:r>
    </w:p>
  </w:footnote>
  <w:footnote w:type="continuationSeparator" w:id="0">
    <w:p w:rsidR="00D20984" w:rsidRDefault="00D20984" w:rsidP="00510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7C4C"/>
    <w:multiLevelType w:val="hybridMultilevel"/>
    <w:tmpl w:val="DAFA3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F6275"/>
    <w:multiLevelType w:val="hybridMultilevel"/>
    <w:tmpl w:val="C67AEDC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3814"/>
    <w:multiLevelType w:val="hybridMultilevel"/>
    <w:tmpl w:val="DAFA3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84841"/>
    <w:multiLevelType w:val="hybridMultilevel"/>
    <w:tmpl w:val="52004A80"/>
    <w:lvl w:ilvl="0" w:tplc="7F1A8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6F6F3A"/>
    <w:multiLevelType w:val="hybridMultilevel"/>
    <w:tmpl w:val="81EC9EEE"/>
    <w:lvl w:ilvl="0" w:tplc="CEA87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797"/>
    <w:rsid w:val="000B7BA3"/>
    <w:rsid w:val="00155781"/>
    <w:rsid w:val="0017736E"/>
    <w:rsid w:val="001C2A38"/>
    <w:rsid w:val="00215A85"/>
    <w:rsid w:val="002173C4"/>
    <w:rsid w:val="00292A93"/>
    <w:rsid w:val="002D2E0B"/>
    <w:rsid w:val="00357B97"/>
    <w:rsid w:val="004440C4"/>
    <w:rsid w:val="004C2185"/>
    <w:rsid w:val="00510FDC"/>
    <w:rsid w:val="005517DC"/>
    <w:rsid w:val="005C5B48"/>
    <w:rsid w:val="0074385F"/>
    <w:rsid w:val="007716A2"/>
    <w:rsid w:val="008E6BCF"/>
    <w:rsid w:val="008F63DC"/>
    <w:rsid w:val="009342E7"/>
    <w:rsid w:val="009404E6"/>
    <w:rsid w:val="00991CEA"/>
    <w:rsid w:val="00A45AD3"/>
    <w:rsid w:val="00AC76CA"/>
    <w:rsid w:val="00AD2F1A"/>
    <w:rsid w:val="00B971EA"/>
    <w:rsid w:val="00BC7EEF"/>
    <w:rsid w:val="00BE44B7"/>
    <w:rsid w:val="00C63561"/>
    <w:rsid w:val="00CC6199"/>
    <w:rsid w:val="00CC7AE8"/>
    <w:rsid w:val="00CD4C01"/>
    <w:rsid w:val="00D02913"/>
    <w:rsid w:val="00D20984"/>
    <w:rsid w:val="00D513EF"/>
    <w:rsid w:val="00D928BE"/>
    <w:rsid w:val="00DA5797"/>
    <w:rsid w:val="00DE4619"/>
    <w:rsid w:val="00E631BA"/>
    <w:rsid w:val="00EC19D1"/>
    <w:rsid w:val="00F266BC"/>
    <w:rsid w:val="00FE0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19"/>
  </w:style>
  <w:style w:type="paragraph" w:styleId="1">
    <w:name w:val="heading 1"/>
    <w:basedOn w:val="a"/>
    <w:next w:val="a"/>
    <w:link w:val="10"/>
    <w:uiPriority w:val="9"/>
    <w:qFormat/>
    <w:rsid w:val="0093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36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5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1">
    <w:name w:val="t1"/>
    <w:basedOn w:val="a0"/>
    <w:rsid w:val="00D02913"/>
  </w:style>
  <w:style w:type="character" w:customStyle="1" w:styleId="apple-converted-space">
    <w:name w:val="apple-converted-space"/>
    <w:basedOn w:val="a0"/>
    <w:rsid w:val="00D02913"/>
  </w:style>
  <w:style w:type="paragraph" w:styleId="a5">
    <w:name w:val="Subtitle"/>
    <w:basedOn w:val="a"/>
    <w:next w:val="a"/>
    <w:link w:val="a6"/>
    <w:uiPriority w:val="11"/>
    <w:qFormat/>
    <w:rsid w:val="008E6BC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E6BC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A45AD3"/>
    <w:rPr>
      <w:b/>
      <w:bCs/>
    </w:rPr>
  </w:style>
  <w:style w:type="character" w:styleId="a8">
    <w:name w:val="Emphasis"/>
    <w:basedOn w:val="a0"/>
    <w:uiPriority w:val="20"/>
    <w:qFormat/>
    <w:rsid w:val="00A45AD3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51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10FDC"/>
  </w:style>
  <w:style w:type="paragraph" w:styleId="ab">
    <w:name w:val="footer"/>
    <w:basedOn w:val="a"/>
    <w:link w:val="ac"/>
    <w:uiPriority w:val="99"/>
    <w:unhideWhenUsed/>
    <w:rsid w:val="0051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0F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Valeriya</cp:lastModifiedBy>
  <cp:revision>26</cp:revision>
  <dcterms:created xsi:type="dcterms:W3CDTF">2014-10-16T17:31:00Z</dcterms:created>
  <dcterms:modified xsi:type="dcterms:W3CDTF">2014-10-20T08:14:00Z</dcterms:modified>
</cp:coreProperties>
</file>