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DD9" w:rsidRPr="007E4067" w:rsidRDefault="00FF6DD9" w:rsidP="00FF6DD9">
      <w:pPr>
        <w:spacing w:after="120" w:line="360" w:lineRule="auto"/>
        <w:ind w:firstLine="709"/>
        <w:outlineLvl w:val="0"/>
        <w:rPr>
          <w:b/>
          <w:sz w:val="28"/>
          <w:szCs w:val="28"/>
        </w:rPr>
      </w:pPr>
      <w:r w:rsidRPr="007E4067">
        <w:rPr>
          <w:b/>
          <w:sz w:val="28"/>
          <w:szCs w:val="28"/>
        </w:rPr>
        <w:t>Задача 1.  Обработка результатов наблюдений</w:t>
      </w:r>
    </w:p>
    <w:p w:rsidR="00FF6DD9" w:rsidRPr="005753DC" w:rsidRDefault="00FF6DD9" w:rsidP="00FF6DD9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Pr="005753DC">
        <w:rPr>
          <w:sz w:val="28"/>
          <w:szCs w:val="28"/>
        </w:rPr>
        <w:t xml:space="preserve">адана выборка </w:t>
      </w:r>
      <w:r w:rsidRPr="005753DC">
        <w:rPr>
          <w:position w:val="-12"/>
          <w:sz w:val="28"/>
          <w:szCs w:val="28"/>
        </w:rPr>
        <w:object w:dxaOrig="11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1pt;height:19.25pt" o:ole="" fillcolor="window">
            <v:imagedata r:id="rId9" o:title=""/>
          </v:shape>
          <o:OLEObject Type="Embed" ProgID="Equation.3" ShapeID="_x0000_i1025" DrawAspect="Content" ObjectID="_1452202392" r:id="rId10"/>
        </w:object>
      </w:r>
      <w:r w:rsidRPr="005753DC">
        <w:rPr>
          <w:sz w:val="28"/>
          <w:szCs w:val="28"/>
        </w:rPr>
        <w:t xml:space="preserve"> значений случайной величины (признака) </w:t>
      </w:r>
      <w:r w:rsidRPr="00DA71B9">
        <w:rPr>
          <w:i/>
          <w:sz w:val="28"/>
          <w:szCs w:val="28"/>
        </w:rPr>
        <w:t>Х</w:t>
      </w:r>
      <w:r w:rsidRPr="005753DC">
        <w:rPr>
          <w:sz w:val="28"/>
          <w:szCs w:val="28"/>
        </w:rPr>
        <w:t xml:space="preserve">, полученных в результате проведения в одних и тех же условиях </w:t>
      </w:r>
      <w:proofErr w:type="gramStart"/>
      <w:r w:rsidRPr="005753DC">
        <w:rPr>
          <w:i/>
          <w:sz w:val="28"/>
          <w:szCs w:val="28"/>
        </w:rPr>
        <w:t>п</w:t>
      </w:r>
      <w:proofErr w:type="gramEnd"/>
      <w:r w:rsidRPr="005753DC">
        <w:rPr>
          <w:sz w:val="28"/>
          <w:szCs w:val="28"/>
        </w:rPr>
        <w:t xml:space="preserve"> взаимно независимых опытов. </w:t>
      </w:r>
      <w:r>
        <w:rPr>
          <w:sz w:val="28"/>
          <w:szCs w:val="28"/>
        </w:rPr>
        <w:t>Требуется в</w:t>
      </w:r>
      <w:r w:rsidRPr="005753DC">
        <w:rPr>
          <w:sz w:val="28"/>
          <w:szCs w:val="28"/>
        </w:rPr>
        <w:t xml:space="preserve">ыполнить обработку результатов наблюдений случайной величины </w:t>
      </w:r>
      <w:r w:rsidRPr="00DA71B9">
        <w:rPr>
          <w:i/>
          <w:sz w:val="28"/>
          <w:szCs w:val="28"/>
        </w:rPr>
        <w:t>Х</w:t>
      </w:r>
      <w:proofErr w:type="gramStart"/>
      <w:r w:rsidRPr="007E4067">
        <w:rPr>
          <w:i/>
          <w:sz w:val="28"/>
          <w:szCs w:val="28"/>
        </w:rPr>
        <w:t xml:space="preserve"> </w:t>
      </w:r>
      <w:r w:rsidRPr="005753DC">
        <w:rPr>
          <w:sz w:val="28"/>
          <w:szCs w:val="28"/>
        </w:rPr>
        <w:t>:</w:t>
      </w:r>
      <w:proofErr w:type="gramEnd"/>
    </w:p>
    <w:p w:rsidR="00FF6DD9" w:rsidRPr="005753DC" w:rsidRDefault="00FF6DD9" w:rsidP="00FF6DD9">
      <w:pPr>
        <w:numPr>
          <w:ilvl w:val="0"/>
          <w:numId w:val="1"/>
        </w:numPr>
        <w:spacing w:line="360" w:lineRule="auto"/>
        <w:ind w:left="709" w:hanging="567"/>
        <w:jc w:val="both"/>
        <w:rPr>
          <w:sz w:val="28"/>
          <w:szCs w:val="28"/>
        </w:rPr>
      </w:pPr>
      <w:r w:rsidRPr="005753DC">
        <w:rPr>
          <w:sz w:val="28"/>
          <w:szCs w:val="28"/>
        </w:rPr>
        <w:t>Построить вариационный (статистический) ряд.</w:t>
      </w:r>
    </w:p>
    <w:p w:rsidR="00FF6DD9" w:rsidRPr="005753DC" w:rsidRDefault="00FF6DD9" w:rsidP="00FF6DD9">
      <w:pPr>
        <w:numPr>
          <w:ilvl w:val="0"/>
          <w:numId w:val="1"/>
        </w:numPr>
        <w:spacing w:line="360" w:lineRule="auto"/>
        <w:ind w:left="709" w:hanging="567"/>
        <w:jc w:val="both"/>
        <w:rPr>
          <w:sz w:val="28"/>
          <w:szCs w:val="28"/>
        </w:rPr>
      </w:pPr>
      <w:r w:rsidRPr="005753DC">
        <w:rPr>
          <w:sz w:val="28"/>
          <w:szCs w:val="28"/>
        </w:rPr>
        <w:t>Построить для полученного вариационного ряда гистограмму</w:t>
      </w:r>
      <w:r>
        <w:rPr>
          <w:sz w:val="28"/>
          <w:szCs w:val="28"/>
        </w:rPr>
        <w:t xml:space="preserve"> и эмпирическую функцию распределения.</w:t>
      </w:r>
    </w:p>
    <w:p w:rsidR="00FF6DD9" w:rsidRPr="005753DC" w:rsidRDefault="00FF6DD9" w:rsidP="00FF6DD9">
      <w:pPr>
        <w:numPr>
          <w:ilvl w:val="0"/>
          <w:numId w:val="1"/>
        </w:numPr>
        <w:spacing w:line="360" w:lineRule="auto"/>
        <w:ind w:left="709" w:hanging="567"/>
        <w:jc w:val="both"/>
        <w:rPr>
          <w:sz w:val="28"/>
          <w:szCs w:val="28"/>
        </w:rPr>
      </w:pPr>
      <w:r w:rsidRPr="00895FB6">
        <w:rPr>
          <w:sz w:val="28"/>
          <w:szCs w:val="28"/>
        </w:rPr>
        <w:t>Определ</w:t>
      </w:r>
      <w:r>
        <w:rPr>
          <w:sz w:val="28"/>
          <w:szCs w:val="28"/>
        </w:rPr>
        <w:t>ить</w:t>
      </w:r>
      <w:r w:rsidRPr="00895FB6">
        <w:rPr>
          <w:sz w:val="28"/>
          <w:szCs w:val="28"/>
        </w:rPr>
        <w:t xml:space="preserve"> выборочны</w:t>
      </w:r>
      <w:r>
        <w:rPr>
          <w:sz w:val="28"/>
          <w:szCs w:val="28"/>
        </w:rPr>
        <w:t>е</w:t>
      </w:r>
      <w:r w:rsidRPr="00895FB6">
        <w:rPr>
          <w:sz w:val="28"/>
          <w:szCs w:val="28"/>
        </w:rPr>
        <w:t xml:space="preserve"> оцен</w:t>
      </w:r>
      <w:r>
        <w:rPr>
          <w:sz w:val="28"/>
          <w:szCs w:val="28"/>
        </w:rPr>
        <w:t>ки</w:t>
      </w:r>
      <w:r w:rsidRPr="00895FB6">
        <w:rPr>
          <w:sz w:val="28"/>
          <w:szCs w:val="28"/>
        </w:rPr>
        <w:t xml:space="preserve"> числовых характеристик случайной величины</w:t>
      </w:r>
      <w:r>
        <w:rPr>
          <w:sz w:val="28"/>
          <w:szCs w:val="28"/>
        </w:rPr>
        <w:t>:</w:t>
      </w:r>
      <w:r w:rsidRPr="005753DC">
        <w:rPr>
          <w:sz w:val="28"/>
          <w:szCs w:val="28"/>
        </w:rPr>
        <w:t xml:space="preserve"> выборочн</w:t>
      </w:r>
      <w:r>
        <w:rPr>
          <w:sz w:val="28"/>
          <w:szCs w:val="28"/>
        </w:rPr>
        <w:t>ую</w:t>
      </w:r>
      <w:r w:rsidRPr="005753DC">
        <w:rPr>
          <w:sz w:val="28"/>
          <w:szCs w:val="28"/>
        </w:rPr>
        <w:t xml:space="preserve"> средн</w:t>
      </w:r>
      <w:r>
        <w:rPr>
          <w:sz w:val="28"/>
          <w:szCs w:val="28"/>
        </w:rPr>
        <w:t>юю</w:t>
      </w:r>
      <w:r w:rsidRPr="005753D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медиану, моду, </w:t>
      </w:r>
      <w:r w:rsidRPr="005753DC">
        <w:rPr>
          <w:sz w:val="28"/>
          <w:szCs w:val="28"/>
        </w:rPr>
        <w:t xml:space="preserve">дисперсию, </w:t>
      </w:r>
      <w:r>
        <w:rPr>
          <w:sz w:val="28"/>
          <w:szCs w:val="28"/>
        </w:rPr>
        <w:t xml:space="preserve">выборочное среднее </w:t>
      </w:r>
      <w:proofErr w:type="spellStart"/>
      <w:r>
        <w:rPr>
          <w:sz w:val="28"/>
          <w:szCs w:val="28"/>
        </w:rPr>
        <w:t>квадратическое</w:t>
      </w:r>
      <w:proofErr w:type="spellEnd"/>
      <w:r>
        <w:rPr>
          <w:sz w:val="28"/>
          <w:szCs w:val="28"/>
        </w:rPr>
        <w:t xml:space="preserve"> отклонение, </w:t>
      </w:r>
      <w:r w:rsidRPr="005753DC">
        <w:rPr>
          <w:sz w:val="28"/>
          <w:szCs w:val="28"/>
        </w:rPr>
        <w:t>коэффициент вариации</w:t>
      </w:r>
      <w:r>
        <w:rPr>
          <w:sz w:val="28"/>
          <w:szCs w:val="28"/>
        </w:rPr>
        <w:t>,</w:t>
      </w:r>
      <w:r w:rsidRPr="005753DC">
        <w:rPr>
          <w:sz w:val="28"/>
          <w:szCs w:val="28"/>
        </w:rPr>
        <w:t xml:space="preserve"> коэффициент асимметрии и коэффициент эксцесса.</w:t>
      </w:r>
    </w:p>
    <w:p w:rsidR="00FF6DD9" w:rsidRPr="005753DC" w:rsidRDefault="00FF6DD9" w:rsidP="00FF6DD9">
      <w:pPr>
        <w:numPr>
          <w:ilvl w:val="0"/>
          <w:numId w:val="1"/>
        </w:numPr>
        <w:spacing w:line="360" w:lineRule="auto"/>
        <w:ind w:left="709" w:hanging="567"/>
        <w:jc w:val="both"/>
        <w:rPr>
          <w:sz w:val="28"/>
          <w:szCs w:val="28"/>
        </w:rPr>
      </w:pPr>
      <w:r w:rsidRPr="005753DC">
        <w:rPr>
          <w:sz w:val="28"/>
          <w:szCs w:val="28"/>
        </w:rPr>
        <w:t>О</w:t>
      </w:r>
      <w:r>
        <w:rPr>
          <w:sz w:val="28"/>
          <w:szCs w:val="28"/>
        </w:rPr>
        <w:t>цен</w:t>
      </w:r>
      <w:r w:rsidRPr="005753DC">
        <w:rPr>
          <w:sz w:val="28"/>
          <w:szCs w:val="28"/>
        </w:rPr>
        <w:t>ить точность выборки.</w:t>
      </w:r>
    </w:p>
    <w:p w:rsidR="00FF6DD9" w:rsidRPr="005753DC" w:rsidRDefault="00FF6DD9" w:rsidP="00FF6DD9">
      <w:pPr>
        <w:numPr>
          <w:ilvl w:val="0"/>
          <w:numId w:val="1"/>
        </w:numPr>
        <w:spacing w:line="360" w:lineRule="auto"/>
        <w:ind w:left="709" w:hanging="567"/>
        <w:jc w:val="both"/>
        <w:rPr>
          <w:sz w:val="28"/>
          <w:szCs w:val="28"/>
        </w:rPr>
      </w:pPr>
      <w:r w:rsidRPr="005753DC">
        <w:rPr>
          <w:sz w:val="28"/>
          <w:szCs w:val="28"/>
        </w:rPr>
        <w:t>Провести выравнивание статистического ряда</w:t>
      </w:r>
      <w:r>
        <w:rPr>
          <w:sz w:val="28"/>
          <w:szCs w:val="28"/>
        </w:rPr>
        <w:t xml:space="preserve"> с помощью</w:t>
      </w:r>
      <w:r w:rsidRPr="005753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нормального закона </w:t>
      </w:r>
      <w:r w:rsidRPr="005753DC">
        <w:rPr>
          <w:sz w:val="28"/>
          <w:szCs w:val="28"/>
        </w:rPr>
        <w:t xml:space="preserve">распределения, </w:t>
      </w:r>
      <w:r>
        <w:rPr>
          <w:sz w:val="28"/>
          <w:szCs w:val="28"/>
        </w:rPr>
        <w:t xml:space="preserve">в качестве параметров использовать выборочные оценки математического ожидания и среднего </w:t>
      </w:r>
      <w:proofErr w:type="spellStart"/>
      <w:r>
        <w:rPr>
          <w:sz w:val="28"/>
          <w:szCs w:val="28"/>
        </w:rPr>
        <w:t>квадратического</w:t>
      </w:r>
      <w:proofErr w:type="spellEnd"/>
      <w:r>
        <w:rPr>
          <w:sz w:val="28"/>
          <w:szCs w:val="28"/>
        </w:rPr>
        <w:t xml:space="preserve"> отклонения</w:t>
      </w:r>
      <w:r w:rsidRPr="005753D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2750">
        <w:rPr>
          <w:sz w:val="28"/>
          <w:szCs w:val="28"/>
        </w:rPr>
        <w:t xml:space="preserve">Показать на одной диаграмме гистограмму </w:t>
      </w:r>
      <w:r>
        <w:rPr>
          <w:sz w:val="28"/>
          <w:szCs w:val="28"/>
        </w:rPr>
        <w:t xml:space="preserve">эмпирических </w:t>
      </w:r>
      <w:r w:rsidRPr="00EB2750">
        <w:rPr>
          <w:sz w:val="28"/>
          <w:szCs w:val="28"/>
        </w:rPr>
        <w:t xml:space="preserve">частот и </w:t>
      </w:r>
      <w:r>
        <w:rPr>
          <w:sz w:val="28"/>
          <w:szCs w:val="28"/>
        </w:rPr>
        <w:t xml:space="preserve">теоретическую </w:t>
      </w:r>
      <w:r w:rsidRPr="00EB2750">
        <w:rPr>
          <w:sz w:val="28"/>
          <w:szCs w:val="28"/>
        </w:rPr>
        <w:t>нормальную кривую</w:t>
      </w:r>
      <w:r>
        <w:rPr>
          <w:sz w:val="28"/>
          <w:szCs w:val="28"/>
        </w:rPr>
        <w:t>.</w:t>
      </w:r>
    </w:p>
    <w:p w:rsidR="00FF6DD9" w:rsidRDefault="00FF6DD9" w:rsidP="00FF6DD9">
      <w:pPr>
        <w:numPr>
          <w:ilvl w:val="0"/>
          <w:numId w:val="1"/>
        </w:numPr>
        <w:spacing w:line="360" w:lineRule="auto"/>
        <w:ind w:left="709" w:hanging="567"/>
        <w:jc w:val="both"/>
        <w:rPr>
          <w:sz w:val="28"/>
          <w:szCs w:val="28"/>
        </w:rPr>
      </w:pPr>
      <w:r w:rsidRPr="005753DC">
        <w:rPr>
          <w:sz w:val="28"/>
          <w:szCs w:val="28"/>
        </w:rPr>
        <w:t>Провер</w:t>
      </w:r>
      <w:r>
        <w:rPr>
          <w:sz w:val="28"/>
          <w:szCs w:val="28"/>
        </w:rPr>
        <w:t>ить</w:t>
      </w:r>
      <w:r w:rsidRPr="005753DC">
        <w:rPr>
          <w:sz w:val="28"/>
          <w:szCs w:val="28"/>
        </w:rPr>
        <w:t xml:space="preserve"> согласованност</w:t>
      </w:r>
      <w:r>
        <w:rPr>
          <w:sz w:val="28"/>
          <w:szCs w:val="28"/>
        </w:rPr>
        <w:t>ь</w:t>
      </w:r>
      <w:r w:rsidRPr="005753DC">
        <w:rPr>
          <w:sz w:val="28"/>
          <w:szCs w:val="28"/>
        </w:rPr>
        <w:t xml:space="preserve"> теоретического и статистич</w:t>
      </w:r>
      <w:r>
        <w:rPr>
          <w:sz w:val="28"/>
          <w:szCs w:val="28"/>
        </w:rPr>
        <w:t>е</w:t>
      </w:r>
      <w:r w:rsidRPr="005753DC">
        <w:rPr>
          <w:sz w:val="28"/>
          <w:szCs w:val="28"/>
        </w:rPr>
        <w:t xml:space="preserve">ского распределений, используя критерий </w:t>
      </w:r>
      <w:r w:rsidRPr="00507FC5">
        <w:rPr>
          <w:position w:val="-10"/>
          <w:sz w:val="28"/>
          <w:szCs w:val="28"/>
        </w:rPr>
        <w:object w:dxaOrig="380" w:dyaOrig="420">
          <v:shape id="_x0000_i1026" type="#_x0000_t75" style="width:19.25pt;height:21.75pt" o:ole="" fillcolor="window">
            <v:imagedata r:id="rId11" o:title=""/>
          </v:shape>
          <o:OLEObject Type="Embed" ProgID="Equation.3" ShapeID="_x0000_i1026" DrawAspect="Content" ObjectID="_1452202393" r:id="rId12"/>
        </w:object>
      </w:r>
      <w:r w:rsidRPr="00DF0142">
        <w:rPr>
          <w:sz w:val="28"/>
          <w:szCs w:val="28"/>
        </w:rPr>
        <w:t xml:space="preserve"> </w:t>
      </w:r>
      <w:r>
        <w:rPr>
          <w:sz w:val="28"/>
          <w:szCs w:val="28"/>
        </w:rPr>
        <w:t>Пирсона</w:t>
      </w:r>
      <w:r w:rsidRPr="005753DC">
        <w:rPr>
          <w:sz w:val="28"/>
          <w:szCs w:val="28"/>
        </w:rPr>
        <w:t>.</w:t>
      </w:r>
    </w:p>
    <w:p w:rsidR="00FF6DD9" w:rsidRDefault="00FF6DD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F6DD9" w:rsidRPr="007A6C56" w:rsidRDefault="00FF6DD9" w:rsidP="00FF6DD9">
      <w:pPr>
        <w:spacing w:line="360" w:lineRule="auto"/>
        <w:jc w:val="both"/>
        <w:rPr>
          <w:sz w:val="28"/>
          <w:szCs w:val="28"/>
        </w:rPr>
      </w:pPr>
      <w:r w:rsidRPr="007A6C56">
        <w:rPr>
          <w:sz w:val="28"/>
          <w:szCs w:val="28"/>
        </w:rPr>
        <w:lastRenderedPageBreak/>
        <w:t>Результаты обследования стажа работы 100 сотрудников одного предприятия приведены в таблице (Х, год):</w:t>
      </w:r>
    </w:p>
    <w:tbl>
      <w:tblPr>
        <w:tblW w:w="960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FF6DD9" w:rsidRPr="00C057CD" w:rsidTr="006402CF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9,0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6,7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10,2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8,7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11,7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6,2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10,6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2,9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15,3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5,1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1,8</w:t>
            </w:r>
          </w:p>
        </w:tc>
      </w:tr>
      <w:tr w:rsidR="00FF6DD9" w:rsidRPr="00C057CD" w:rsidTr="006402C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DD9" w:rsidRPr="00F64DDE" w:rsidRDefault="00FF6DD9" w:rsidP="006402CF">
            <w:pPr>
              <w:spacing w:beforeLines="20" w:before="48" w:afterLines="20" w:after="48"/>
              <w:jc w:val="center"/>
              <w:rPr>
                <w:color w:val="000000"/>
                <w:sz w:val="28"/>
                <w:szCs w:val="28"/>
              </w:rPr>
            </w:pPr>
            <w:r w:rsidRPr="00F64DDE">
              <w:rPr>
                <w:color w:val="000000"/>
                <w:sz w:val="28"/>
                <w:szCs w:val="28"/>
              </w:rPr>
              <w:t>10,8</w:t>
            </w:r>
          </w:p>
        </w:tc>
      </w:tr>
    </w:tbl>
    <w:p w:rsidR="00FF6DD9" w:rsidRDefault="00FF6DD9" w:rsidP="00FF6DD9">
      <w:pPr>
        <w:spacing w:line="360" w:lineRule="auto"/>
        <w:rPr>
          <w:sz w:val="28"/>
          <w:szCs w:val="28"/>
        </w:rPr>
      </w:pPr>
    </w:p>
    <w:p w:rsidR="00FF6DD9" w:rsidRDefault="00FF6DD9" w:rsidP="00FF6DD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FF6DD9" w:rsidRPr="00F64DDE" w:rsidRDefault="00FF6DD9" w:rsidP="00F64DDE">
      <w:pPr>
        <w:spacing w:line="360" w:lineRule="auto"/>
        <w:ind w:left="720"/>
        <w:jc w:val="both"/>
        <w:rPr>
          <w:b/>
          <w:sz w:val="28"/>
          <w:szCs w:val="28"/>
        </w:rPr>
      </w:pPr>
      <w:r w:rsidRPr="00F64DDE">
        <w:rPr>
          <w:b/>
          <w:sz w:val="28"/>
          <w:szCs w:val="28"/>
        </w:rPr>
        <w:t>Построить вариационный (статистический) ряд:</w:t>
      </w:r>
    </w:p>
    <w:p w:rsidR="00FF6DD9" w:rsidRDefault="00FF6DD9" w:rsidP="00FF6DD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F6DD9">
        <w:rPr>
          <w:sz w:val="28"/>
          <w:szCs w:val="28"/>
        </w:rPr>
        <w:t xml:space="preserve">Для построения вариационного (статистического) ряда предварительно по формуле </w:t>
      </w:r>
      <w:proofErr w:type="spellStart"/>
      <w:r w:rsidRPr="00FF6DD9">
        <w:rPr>
          <w:sz w:val="28"/>
          <w:szCs w:val="28"/>
        </w:rPr>
        <w:t>Стерджесса</w:t>
      </w:r>
      <w:proofErr w:type="spellEnd"/>
      <w:r w:rsidRPr="00FF6DD9">
        <w:rPr>
          <w:sz w:val="28"/>
          <w:szCs w:val="28"/>
        </w:rPr>
        <w:t xml:space="preserve"> </w:t>
      </w:r>
      <w:r w:rsidRPr="00850DD4">
        <w:rPr>
          <w:position w:val="-12"/>
        </w:rPr>
        <w:object w:dxaOrig="2220" w:dyaOrig="360">
          <v:shape id="_x0000_i1027" type="#_x0000_t75" style="width:111.35pt;height:18.4pt" o:ole="">
            <v:imagedata r:id="rId13" o:title=""/>
          </v:shape>
          <o:OLEObject Type="Embed" ProgID="Equation.3" ShapeID="_x0000_i1027" DrawAspect="Content" ObjectID="_1452202394" r:id="rId14"/>
        </w:object>
      </w:r>
      <w:r w:rsidRPr="00FF6DD9">
        <w:rPr>
          <w:sz w:val="28"/>
          <w:szCs w:val="28"/>
        </w:rPr>
        <w:t xml:space="preserve"> определим рекомендуемое число интервалов (целочисленное значение)  </w:t>
      </w:r>
    </w:p>
    <w:p w:rsidR="00FF6DD9" w:rsidRPr="00FF6DD9" w:rsidRDefault="00FF6DD9" w:rsidP="00FF6DD9">
      <w:pPr>
        <w:pStyle w:val="a3"/>
        <w:spacing w:line="360" w:lineRule="auto"/>
        <w:jc w:val="both"/>
        <w:rPr>
          <w:sz w:val="28"/>
          <w:szCs w:val="28"/>
        </w:rPr>
      </w:pPr>
      <w:r>
        <w:rPr>
          <w:position w:val="-10"/>
          <w:sz w:val="28"/>
          <w:szCs w:val="28"/>
          <w:lang w:val="en-US"/>
        </w:rPr>
        <w:t>n</w:t>
      </w:r>
      <w:r w:rsidRPr="00FF6DD9">
        <w:rPr>
          <w:position w:val="-10"/>
          <w:sz w:val="28"/>
          <w:szCs w:val="28"/>
        </w:rPr>
        <w:t>=1+3, 3221*</w:t>
      </w:r>
      <w:r>
        <w:rPr>
          <w:position w:val="-10"/>
          <w:sz w:val="28"/>
          <w:szCs w:val="28"/>
          <w:lang w:val="en-US"/>
        </w:rPr>
        <w:t>lg</w:t>
      </w:r>
      <w:r w:rsidRPr="00FF6DD9">
        <w:rPr>
          <w:position w:val="-10"/>
          <w:sz w:val="28"/>
          <w:szCs w:val="28"/>
        </w:rPr>
        <w:t>100</w:t>
      </w:r>
      <w:r>
        <w:rPr>
          <w:position w:val="-10"/>
          <w:sz w:val="28"/>
          <w:szCs w:val="28"/>
        </w:rPr>
        <w:t>=7, 6 (будем использовать приблизительное значение 8).</w:t>
      </w:r>
    </w:p>
    <w:p w:rsidR="00FF6DD9" w:rsidRPr="00FF6DD9" w:rsidRDefault="00FF6DD9" w:rsidP="00FF6DD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FF6DD9">
        <w:rPr>
          <w:sz w:val="28"/>
          <w:szCs w:val="28"/>
        </w:rPr>
        <w:t xml:space="preserve">Найдем наименьшее и наибольшее значения величины </w:t>
      </w:r>
      <w:r w:rsidRPr="00FF6DD9">
        <w:rPr>
          <w:i/>
          <w:sz w:val="28"/>
          <w:szCs w:val="28"/>
        </w:rPr>
        <w:t>Х</w:t>
      </w:r>
      <w:r w:rsidRPr="00FF6DD9">
        <w:rPr>
          <w:sz w:val="28"/>
          <w:szCs w:val="28"/>
        </w:rPr>
        <w:t xml:space="preserve"> в выборке (функции МИН и МАКС), размах выборки  </w:t>
      </w:r>
      <w:r w:rsidRPr="00850DD4">
        <w:rPr>
          <w:position w:val="-12"/>
        </w:rPr>
        <w:object w:dxaOrig="1740" w:dyaOrig="380">
          <v:shape id="_x0000_i1028" type="#_x0000_t75" style="width:87.05pt;height:18.4pt" o:ole="">
            <v:imagedata r:id="rId15" o:title=""/>
          </v:shape>
          <o:OLEObject Type="Embed" ProgID="Equation.3" ShapeID="_x0000_i1028" DrawAspect="Content" ObjectID="_1452202395" r:id="rId16"/>
        </w:object>
      </w:r>
    </w:p>
    <w:p w:rsidR="00FF6DD9" w:rsidRPr="00FF6DD9" w:rsidRDefault="00FF6DD9" w:rsidP="00FF6DD9">
      <w:pPr>
        <w:pStyle w:val="a3"/>
        <w:spacing w:line="360" w:lineRule="auto"/>
        <w:jc w:val="both"/>
        <w:rPr>
          <w:sz w:val="28"/>
          <w:szCs w:val="28"/>
        </w:rPr>
      </w:pPr>
      <w:r>
        <w:rPr>
          <w:position w:val="-6"/>
        </w:rPr>
        <w:t>=</w:t>
      </w:r>
      <w:r w:rsidRPr="003841A3">
        <w:rPr>
          <w:position w:val="-6"/>
          <w:sz w:val="28"/>
          <w:szCs w:val="28"/>
        </w:rPr>
        <w:t>17, 3-0, 2=17, 1.</w:t>
      </w:r>
    </w:p>
    <w:p w:rsidR="00FF6DD9" w:rsidRDefault="00FF6DD9" w:rsidP="00FF6DD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Величина каждого интервала группировки составит </w:t>
      </w:r>
      <w:r w:rsidR="003841A3" w:rsidRPr="00850DD4">
        <w:rPr>
          <w:position w:val="-6"/>
          <w:sz w:val="28"/>
          <w:szCs w:val="28"/>
        </w:rPr>
        <w:object w:dxaOrig="380" w:dyaOrig="300">
          <v:shape id="_x0000_i1029" type="#_x0000_t75" style="width:18.4pt;height:15.05pt" o:ole="">
            <v:imagedata r:id="rId17" o:title=""/>
          </v:shape>
          <o:OLEObject Type="Embed" ProgID="Equation.3" ShapeID="_x0000_i1029" DrawAspect="Content" ObjectID="_1452202396" r:id="rId18"/>
        </w:object>
      </w:r>
      <w:r>
        <w:rPr>
          <w:sz w:val="28"/>
          <w:szCs w:val="28"/>
        </w:rPr>
        <w:t>=17,1/8</w:t>
      </w:r>
      <w:r w:rsidR="003841A3">
        <w:rPr>
          <w:sz w:val="28"/>
          <w:szCs w:val="28"/>
        </w:rPr>
        <w:t>=2,1</w:t>
      </w:r>
      <w:r>
        <w:rPr>
          <w:sz w:val="28"/>
          <w:szCs w:val="28"/>
        </w:rPr>
        <w:t xml:space="preserve">                 (с целью выбора удобного, </w:t>
      </w:r>
      <w:r w:rsidRPr="00850DD4">
        <w:rPr>
          <w:sz w:val="28"/>
          <w:szCs w:val="28"/>
        </w:rPr>
        <w:t>по возможности целочисленн</w:t>
      </w:r>
      <w:r>
        <w:rPr>
          <w:sz w:val="28"/>
          <w:szCs w:val="28"/>
        </w:rPr>
        <w:t>ого</w:t>
      </w:r>
      <w:r w:rsidRPr="00850DD4">
        <w:rPr>
          <w:sz w:val="28"/>
          <w:szCs w:val="28"/>
        </w:rPr>
        <w:t xml:space="preserve"> значени</w:t>
      </w:r>
      <w:r>
        <w:rPr>
          <w:sz w:val="28"/>
          <w:szCs w:val="28"/>
        </w:rPr>
        <w:t>я</w:t>
      </w:r>
      <w:r w:rsidRPr="00850DD4">
        <w:rPr>
          <w:sz w:val="28"/>
          <w:szCs w:val="28"/>
        </w:rPr>
        <w:t xml:space="preserve"> длины </w:t>
      </w:r>
      <w:r w:rsidRPr="00850DD4">
        <w:rPr>
          <w:position w:val="-6"/>
          <w:sz w:val="28"/>
          <w:szCs w:val="28"/>
        </w:rPr>
        <w:object w:dxaOrig="380" w:dyaOrig="300">
          <v:shape id="_x0000_i1030" type="#_x0000_t75" style="width:18.4pt;height:15.05pt" o:ole="">
            <v:imagedata r:id="rId17" o:title=""/>
          </v:shape>
          <o:OLEObject Type="Embed" ProgID="Equation.3" ShapeID="_x0000_i1030" DrawAspect="Content" ObjectID="_1452202397" r:id="rId19"/>
        </w:object>
      </w:r>
      <w:r w:rsidRPr="00850DD4">
        <w:rPr>
          <w:sz w:val="28"/>
          <w:szCs w:val="28"/>
        </w:rPr>
        <w:t xml:space="preserve"> интервалов допускается расширение границ выборки с увеличением ее размаха до 5%)</w:t>
      </w:r>
      <w:r>
        <w:rPr>
          <w:sz w:val="28"/>
          <w:szCs w:val="28"/>
        </w:rPr>
        <w:t>.</w:t>
      </w:r>
      <w:r w:rsidRPr="00850DD4">
        <w:rPr>
          <w:sz w:val="28"/>
          <w:szCs w:val="28"/>
        </w:rPr>
        <w:t xml:space="preserve"> </w:t>
      </w:r>
    </w:p>
    <w:p w:rsidR="00FF6DD9" w:rsidRDefault="00FF6DD9" w:rsidP="00FF6DD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47F56">
        <w:rPr>
          <w:sz w:val="28"/>
          <w:szCs w:val="28"/>
        </w:rPr>
        <w:t xml:space="preserve">рибавляя к минимальному значению признака (в данном случае </w:t>
      </w:r>
      <w:r w:rsidR="003841A3">
        <w:rPr>
          <w:sz w:val="28"/>
          <w:szCs w:val="28"/>
        </w:rPr>
        <w:t>0,2</w:t>
      </w:r>
      <w:r w:rsidRPr="00047F56">
        <w:rPr>
          <w:sz w:val="28"/>
          <w:szCs w:val="28"/>
        </w:rPr>
        <w:t>) найденное значение</w:t>
      </w:r>
      <w:r>
        <w:rPr>
          <w:sz w:val="28"/>
          <w:szCs w:val="28"/>
        </w:rPr>
        <w:t xml:space="preserve"> длины</w:t>
      </w:r>
      <w:r w:rsidRPr="00047F56">
        <w:rPr>
          <w:sz w:val="28"/>
          <w:szCs w:val="28"/>
        </w:rPr>
        <w:t xml:space="preserve"> интервала, получ</w:t>
      </w:r>
      <w:r>
        <w:rPr>
          <w:sz w:val="28"/>
          <w:szCs w:val="28"/>
        </w:rPr>
        <w:t>и</w:t>
      </w:r>
      <w:r w:rsidRPr="00047F56">
        <w:rPr>
          <w:sz w:val="28"/>
          <w:szCs w:val="28"/>
        </w:rPr>
        <w:t xml:space="preserve">м верхнюю границу первой группы: </w:t>
      </w:r>
      <w:r w:rsidR="003841A3">
        <w:rPr>
          <w:sz w:val="28"/>
          <w:szCs w:val="28"/>
        </w:rPr>
        <w:t>0,2</w:t>
      </w:r>
      <w:r w:rsidRPr="00047F56">
        <w:rPr>
          <w:sz w:val="28"/>
          <w:szCs w:val="28"/>
        </w:rPr>
        <w:t xml:space="preserve"> + </w:t>
      </w:r>
      <w:r w:rsidR="003841A3">
        <w:rPr>
          <w:sz w:val="28"/>
          <w:szCs w:val="28"/>
        </w:rPr>
        <w:t>2</w:t>
      </w:r>
      <w:r w:rsidRPr="00047F56">
        <w:rPr>
          <w:sz w:val="28"/>
          <w:szCs w:val="28"/>
        </w:rPr>
        <w:t xml:space="preserve"> = </w:t>
      </w:r>
      <w:r w:rsidR="003841A3">
        <w:rPr>
          <w:sz w:val="28"/>
          <w:szCs w:val="28"/>
        </w:rPr>
        <w:t>2,2</w:t>
      </w:r>
      <w:r w:rsidRPr="00047F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47F56">
        <w:rPr>
          <w:sz w:val="28"/>
          <w:szCs w:val="28"/>
        </w:rPr>
        <w:t xml:space="preserve">Прибавляя далее величину </w:t>
      </w:r>
      <w:r w:rsidRPr="00261144">
        <w:rPr>
          <w:position w:val="-4"/>
          <w:sz w:val="28"/>
          <w:szCs w:val="28"/>
        </w:rPr>
        <w:object w:dxaOrig="440" w:dyaOrig="279">
          <v:shape id="_x0000_i1031" type="#_x0000_t75" style="width:21.75pt;height:14.25pt" o:ole="">
            <v:imagedata r:id="rId20" o:title=""/>
          </v:shape>
          <o:OLEObject Type="Embed" ProgID="Equation.3" ShapeID="_x0000_i1031" DrawAspect="Content" ObjectID="_1452202398" r:id="rId21"/>
        </w:object>
      </w:r>
      <w:r w:rsidRPr="00047F56">
        <w:rPr>
          <w:sz w:val="28"/>
          <w:szCs w:val="28"/>
        </w:rPr>
        <w:t xml:space="preserve"> к верхней </w:t>
      </w:r>
      <w:r w:rsidRPr="00047F56">
        <w:rPr>
          <w:sz w:val="28"/>
          <w:szCs w:val="28"/>
        </w:rPr>
        <w:lastRenderedPageBreak/>
        <w:t>границе первой группы, получаем верхнюю границу второй группы и т.д.</w:t>
      </w:r>
      <w:r>
        <w:rPr>
          <w:sz w:val="28"/>
          <w:szCs w:val="28"/>
        </w:rPr>
        <w:t xml:space="preserve"> В результате определим </w:t>
      </w:r>
      <w:r w:rsidRPr="00850DD4">
        <w:rPr>
          <w:sz w:val="28"/>
          <w:szCs w:val="28"/>
        </w:rPr>
        <w:t>границы интервалов группировки</w:t>
      </w:r>
      <w:r>
        <w:rPr>
          <w:sz w:val="28"/>
          <w:szCs w:val="28"/>
        </w:rPr>
        <w:t xml:space="preserve">. </w:t>
      </w:r>
    </w:p>
    <w:p w:rsidR="003841A3" w:rsidRDefault="003841A3" w:rsidP="003841A3">
      <w:pPr>
        <w:pStyle w:val="a3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241550" cy="2311400"/>
            <wp:effectExtent l="19050" t="0" r="635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231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6DD9" w:rsidRDefault="00FF6DD9" w:rsidP="00FF6DD9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61144">
        <w:rPr>
          <w:sz w:val="28"/>
          <w:szCs w:val="28"/>
        </w:rPr>
        <w:t>Используем диапазон верхних границ (</w:t>
      </w:r>
      <w:proofErr w:type="spellStart"/>
      <w:r w:rsidRPr="00261144">
        <w:rPr>
          <w:sz w:val="28"/>
          <w:szCs w:val="28"/>
        </w:rPr>
        <w:t>bi</w:t>
      </w:r>
      <w:proofErr w:type="spellEnd"/>
      <w:r w:rsidRPr="00261144">
        <w:rPr>
          <w:sz w:val="28"/>
          <w:szCs w:val="28"/>
        </w:rPr>
        <w:t>) интервалов группировки (интервал карманов) и с помощью сервиса Данные / Анализ данных / Гистограмма получим частоты вариационного ряда.</w:t>
      </w:r>
    </w:p>
    <w:p w:rsidR="003841A3" w:rsidRDefault="003841A3" w:rsidP="003841A3">
      <w:pPr>
        <w:pStyle w:val="a3"/>
        <w:spacing w:line="360" w:lineRule="auto"/>
        <w:jc w:val="both"/>
        <w:rPr>
          <w:sz w:val="28"/>
          <w:szCs w:val="28"/>
        </w:rPr>
      </w:pPr>
    </w:p>
    <w:p w:rsidR="00FF6DD9" w:rsidRPr="005753DC" w:rsidRDefault="00F64DDE" w:rsidP="00FF6DD9">
      <w:pPr>
        <w:spacing w:line="36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5345" cy="3970655"/>
            <wp:effectExtent l="19050" t="0" r="825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3970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CC5" w:rsidRDefault="00935CC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F64DDE">
        <w:rPr>
          <w:noProof/>
          <w:sz w:val="28"/>
          <w:szCs w:val="28"/>
        </w:rPr>
        <w:lastRenderedPageBreak/>
        <w:drawing>
          <wp:inline distT="0" distB="0" distL="0" distR="0">
            <wp:extent cx="5672455" cy="2734945"/>
            <wp:effectExtent l="19050" t="0" r="444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2455" cy="2734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Ind w:w="720" w:type="dxa"/>
        <w:tblLook w:val="04A0" w:firstRow="1" w:lastRow="0" w:firstColumn="1" w:lastColumn="0" w:noHBand="0" w:noVBand="1"/>
      </w:tblPr>
      <w:tblGrid>
        <w:gridCol w:w="2212"/>
        <w:gridCol w:w="2213"/>
        <w:gridCol w:w="2213"/>
        <w:gridCol w:w="2213"/>
      </w:tblGrid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935CC5">
              <w:rPr>
                <w:b/>
                <w:i/>
                <w:iCs/>
                <w:color w:val="000000"/>
                <w:sz w:val="28"/>
                <w:szCs w:val="28"/>
              </w:rPr>
              <w:t>№ интервала</w:t>
            </w:r>
          </w:p>
        </w:tc>
        <w:tc>
          <w:tcPr>
            <w:tcW w:w="2213" w:type="dxa"/>
          </w:tcPr>
          <w:p w:rsidR="00935CC5" w:rsidRPr="00935CC5" w:rsidRDefault="00935CC5" w:rsidP="006402CF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935CC5">
              <w:rPr>
                <w:b/>
                <w:i/>
                <w:color w:val="000000"/>
                <w:sz w:val="28"/>
                <w:szCs w:val="28"/>
              </w:rPr>
              <w:t>a</w:t>
            </w:r>
            <w:r w:rsidRPr="00935CC5">
              <w:rPr>
                <w:b/>
                <w:color w:val="000000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2213" w:type="dxa"/>
          </w:tcPr>
          <w:p w:rsidR="00935CC5" w:rsidRPr="00935CC5" w:rsidRDefault="00935CC5" w:rsidP="006402CF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proofErr w:type="spellStart"/>
            <w:r w:rsidRPr="00935CC5">
              <w:rPr>
                <w:b/>
                <w:i/>
                <w:color w:val="000000"/>
                <w:sz w:val="28"/>
                <w:szCs w:val="28"/>
              </w:rPr>
              <w:t>b</w:t>
            </w:r>
            <w:r w:rsidRPr="00935CC5">
              <w:rPr>
                <w:b/>
                <w:color w:val="000000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2213" w:type="dxa"/>
            <w:vAlign w:val="bottom"/>
          </w:tcPr>
          <w:p w:rsidR="00935CC5" w:rsidRPr="00935CC5" w:rsidRDefault="00935CC5" w:rsidP="006402CF">
            <w:pPr>
              <w:jc w:val="center"/>
              <w:rPr>
                <w:b/>
                <w:i/>
                <w:iCs/>
                <w:color w:val="000000"/>
                <w:sz w:val="28"/>
                <w:szCs w:val="28"/>
                <w:lang w:val="en-US"/>
              </w:rPr>
            </w:pPr>
            <w:r w:rsidRPr="00935CC5">
              <w:rPr>
                <w:b/>
                <w:i/>
                <w:iCs/>
                <w:color w:val="000000"/>
                <w:sz w:val="28"/>
                <w:szCs w:val="28"/>
              </w:rPr>
              <w:t xml:space="preserve">Частота </w:t>
            </w:r>
            <w:proofErr w:type="spellStart"/>
            <w:r w:rsidRPr="00935CC5">
              <w:rPr>
                <w:b/>
                <w:i/>
                <w:iCs/>
                <w:color w:val="000000"/>
                <w:sz w:val="28"/>
                <w:szCs w:val="28"/>
                <w:lang w:val="en-US"/>
              </w:rPr>
              <w:t>n</w:t>
            </w:r>
            <w:r w:rsidRPr="00935CC5">
              <w:rPr>
                <w:b/>
                <w:iCs/>
                <w:color w:val="000000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0,2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2213" w:type="dxa"/>
            <w:vAlign w:val="bottom"/>
          </w:tcPr>
          <w:p w:rsidR="00935CC5" w:rsidRPr="00935CC5" w:rsidRDefault="00935CC5" w:rsidP="00935CC5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6</w:t>
            </w:r>
          </w:p>
        </w:tc>
      </w:tr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2213" w:type="dxa"/>
            <w:vAlign w:val="bottom"/>
          </w:tcPr>
          <w:p w:rsidR="00935CC5" w:rsidRPr="00935CC5" w:rsidRDefault="00935CC5" w:rsidP="00935CC5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14</w:t>
            </w:r>
          </w:p>
        </w:tc>
      </w:tr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4,2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2213" w:type="dxa"/>
            <w:vAlign w:val="bottom"/>
          </w:tcPr>
          <w:p w:rsidR="00935CC5" w:rsidRPr="00935CC5" w:rsidRDefault="00935CC5" w:rsidP="00935CC5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12</w:t>
            </w:r>
          </w:p>
        </w:tc>
      </w:tr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6,2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8,2</w:t>
            </w:r>
          </w:p>
        </w:tc>
        <w:tc>
          <w:tcPr>
            <w:tcW w:w="2213" w:type="dxa"/>
            <w:vAlign w:val="bottom"/>
          </w:tcPr>
          <w:p w:rsidR="00935CC5" w:rsidRPr="00935CC5" w:rsidRDefault="00935CC5" w:rsidP="00935CC5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23</w:t>
            </w:r>
          </w:p>
        </w:tc>
      </w:tr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8,2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10,2</w:t>
            </w:r>
          </w:p>
        </w:tc>
        <w:tc>
          <w:tcPr>
            <w:tcW w:w="2213" w:type="dxa"/>
            <w:vAlign w:val="bottom"/>
          </w:tcPr>
          <w:p w:rsidR="00935CC5" w:rsidRPr="00935CC5" w:rsidRDefault="00935CC5" w:rsidP="00935CC5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19</w:t>
            </w:r>
          </w:p>
        </w:tc>
      </w:tr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10,2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12,2</w:t>
            </w:r>
          </w:p>
        </w:tc>
        <w:tc>
          <w:tcPr>
            <w:tcW w:w="2213" w:type="dxa"/>
            <w:vAlign w:val="bottom"/>
          </w:tcPr>
          <w:p w:rsidR="00935CC5" w:rsidRPr="00935CC5" w:rsidRDefault="00935CC5" w:rsidP="00935CC5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17</w:t>
            </w:r>
          </w:p>
        </w:tc>
      </w:tr>
      <w:tr w:rsidR="00935CC5" w:rsidTr="00935CC5">
        <w:tc>
          <w:tcPr>
            <w:tcW w:w="2212" w:type="dxa"/>
          </w:tcPr>
          <w:p w:rsidR="00935CC5" w:rsidRPr="00935CC5" w:rsidRDefault="00935CC5" w:rsidP="006402CF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12,2</w:t>
            </w:r>
          </w:p>
        </w:tc>
        <w:tc>
          <w:tcPr>
            <w:tcW w:w="2213" w:type="dxa"/>
            <w:vAlign w:val="bottom"/>
          </w:tcPr>
          <w:p w:rsidR="00935CC5" w:rsidRPr="00935CC5" w:rsidRDefault="00935CC5">
            <w:pPr>
              <w:jc w:val="right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14,2</w:t>
            </w:r>
          </w:p>
        </w:tc>
        <w:tc>
          <w:tcPr>
            <w:tcW w:w="2213" w:type="dxa"/>
            <w:vAlign w:val="bottom"/>
          </w:tcPr>
          <w:p w:rsidR="00935CC5" w:rsidRPr="00935CC5" w:rsidRDefault="00935CC5" w:rsidP="00935CC5">
            <w:pPr>
              <w:jc w:val="center"/>
              <w:rPr>
                <w:color w:val="000000"/>
                <w:sz w:val="28"/>
                <w:szCs w:val="28"/>
              </w:rPr>
            </w:pPr>
            <w:r w:rsidRPr="00935CC5">
              <w:rPr>
                <w:color w:val="000000"/>
                <w:sz w:val="28"/>
                <w:szCs w:val="28"/>
              </w:rPr>
              <w:t>5</w:t>
            </w:r>
          </w:p>
        </w:tc>
      </w:tr>
      <w:tr w:rsidR="00935CC5" w:rsidTr="00935CC5">
        <w:tc>
          <w:tcPr>
            <w:tcW w:w="2212" w:type="dxa"/>
          </w:tcPr>
          <w:p w:rsidR="00935CC5" w:rsidRDefault="00935CC5" w:rsidP="00935CC5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213" w:type="dxa"/>
          </w:tcPr>
          <w:p w:rsidR="00935CC5" w:rsidRPr="00935CC5" w:rsidRDefault="00935CC5" w:rsidP="00FF6DD9">
            <w:pPr>
              <w:pStyle w:val="a3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935CC5">
              <w:rPr>
                <w:sz w:val="28"/>
                <w:szCs w:val="28"/>
              </w:rPr>
              <w:t>14,2</w:t>
            </w:r>
          </w:p>
        </w:tc>
        <w:tc>
          <w:tcPr>
            <w:tcW w:w="2213" w:type="dxa"/>
          </w:tcPr>
          <w:p w:rsidR="00935CC5" w:rsidRPr="00935CC5" w:rsidRDefault="00935CC5" w:rsidP="00FF6DD9">
            <w:pPr>
              <w:pStyle w:val="a3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935CC5">
              <w:rPr>
                <w:sz w:val="28"/>
                <w:szCs w:val="28"/>
              </w:rPr>
              <w:t>16,2</w:t>
            </w:r>
          </w:p>
        </w:tc>
        <w:tc>
          <w:tcPr>
            <w:tcW w:w="2213" w:type="dxa"/>
          </w:tcPr>
          <w:p w:rsidR="00935CC5" w:rsidRPr="00935CC5" w:rsidRDefault="00935CC5" w:rsidP="00935CC5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35CC5">
              <w:rPr>
                <w:sz w:val="28"/>
                <w:szCs w:val="28"/>
              </w:rPr>
              <w:t>2</w:t>
            </w:r>
          </w:p>
        </w:tc>
      </w:tr>
      <w:tr w:rsidR="00935CC5" w:rsidTr="00935CC5">
        <w:tc>
          <w:tcPr>
            <w:tcW w:w="2212" w:type="dxa"/>
          </w:tcPr>
          <w:p w:rsidR="00935CC5" w:rsidRDefault="00935CC5" w:rsidP="00935CC5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213" w:type="dxa"/>
          </w:tcPr>
          <w:p w:rsidR="00935CC5" w:rsidRPr="00935CC5" w:rsidRDefault="00935CC5" w:rsidP="00FF6DD9">
            <w:pPr>
              <w:pStyle w:val="a3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935CC5">
              <w:rPr>
                <w:sz w:val="28"/>
                <w:szCs w:val="28"/>
              </w:rPr>
              <w:t>16,2</w:t>
            </w:r>
          </w:p>
        </w:tc>
        <w:tc>
          <w:tcPr>
            <w:tcW w:w="2213" w:type="dxa"/>
          </w:tcPr>
          <w:p w:rsidR="00935CC5" w:rsidRPr="00935CC5" w:rsidRDefault="00935CC5" w:rsidP="00FF6DD9">
            <w:pPr>
              <w:pStyle w:val="a3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  <w:r w:rsidRPr="00935CC5">
              <w:rPr>
                <w:sz w:val="28"/>
                <w:szCs w:val="28"/>
              </w:rPr>
              <w:t>18,2</w:t>
            </w:r>
          </w:p>
        </w:tc>
        <w:tc>
          <w:tcPr>
            <w:tcW w:w="2213" w:type="dxa"/>
          </w:tcPr>
          <w:p w:rsidR="00935CC5" w:rsidRPr="00935CC5" w:rsidRDefault="00935CC5" w:rsidP="00935CC5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935CC5">
              <w:rPr>
                <w:sz w:val="28"/>
                <w:szCs w:val="28"/>
              </w:rPr>
              <w:t>2</w:t>
            </w:r>
          </w:p>
        </w:tc>
      </w:tr>
      <w:tr w:rsidR="00935CC5" w:rsidTr="00935CC5">
        <w:tc>
          <w:tcPr>
            <w:tcW w:w="2212" w:type="dxa"/>
          </w:tcPr>
          <w:p w:rsidR="00935CC5" w:rsidRDefault="00935CC5" w:rsidP="00935CC5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935CC5" w:rsidRDefault="00935CC5" w:rsidP="00FF6DD9">
            <w:pPr>
              <w:pStyle w:val="a3"/>
              <w:spacing w:line="360" w:lineRule="auto"/>
              <w:ind w:left="0"/>
              <w:rPr>
                <w:sz w:val="28"/>
                <w:szCs w:val="28"/>
              </w:rPr>
            </w:pPr>
          </w:p>
        </w:tc>
        <w:tc>
          <w:tcPr>
            <w:tcW w:w="2213" w:type="dxa"/>
          </w:tcPr>
          <w:p w:rsidR="00935CC5" w:rsidRDefault="00935CC5" w:rsidP="00935CC5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Еще</w:t>
            </w:r>
          </w:p>
        </w:tc>
        <w:tc>
          <w:tcPr>
            <w:tcW w:w="2213" w:type="dxa"/>
          </w:tcPr>
          <w:p w:rsidR="00935CC5" w:rsidRPr="00935CC5" w:rsidRDefault="00935CC5" w:rsidP="00935CC5">
            <w:pPr>
              <w:pStyle w:val="a3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FF6DD9" w:rsidRPr="00FF6DD9" w:rsidRDefault="00FF6DD9" w:rsidP="00FF6DD9">
      <w:pPr>
        <w:pStyle w:val="a3"/>
        <w:spacing w:line="360" w:lineRule="auto"/>
        <w:rPr>
          <w:sz w:val="28"/>
          <w:szCs w:val="28"/>
        </w:rPr>
      </w:pPr>
    </w:p>
    <w:p w:rsidR="00935CC5" w:rsidRDefault="00935CC5" w:rsidP="00935CC5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Построенный вариационный ряд показывает, что стаж работы сотрудников одного предприятия, изменяется в интервале от </w:t>
      </w:r>
      <w:r w:rsidR="00F64DDE">
        <w:rPr>
          <w:sz w:val="28"/>
          <w:szCs w:val="28"/>
        </w:rPr>
        <w:t>2</w:t>
      </w:r>
      <w:r>
        <w:rPr>
          <w:sz w:val="28"/>
          <w:szCs w:val="28"/>
        </w:rPr>
        <w:t xml:space="preserve">,2 до </w:t>
      </w:r>
      <w:r w:rsidR="00F64DDE">
        <w:rPr>
          <w:sz w:val="28"/>
          <w:szCs w:val="28"/>
        </w:rPr>
        <w:t>18</w:t>
      </w:r>
      <w:r>
        <w:rPr>
          <w:sz w:val="28"/>
          <w:szCs w:val="28"/>
        </w:rPr>
        <w:t>,</w:t>
      </w:r>
      <w:r w:rsidR="00F64DDE">
        <w:rPr>
          <w:sz w:val="28"/>
          <w:szCs w:val="28"/>
        </w:rPr>
        <w:t>2</w:t>
      </w:r>
      <w:r>
        <w:rPr>
          <w:sz w:val="28"/>
          <w:szCs w:val="28"/>
        </w:rPr>
        <w:t xml:space="preserve"> лет.</w:t>
      </w:r>
    </w:p>
    <w:p w:rsidR="00F64DDE" w:rsidRPr="00F64DDE" w:rsidRDefault="00F64DDE" w:rsidP="00F64DDE">
      <w:pPr>
        <w:pStyle w:val="a3"/>
        <w:spacing w:line="360" w:lineRule="auto"/>
        <w:jc w:val="both"/>
        <w:rPr>
          <w:b/>
          <w:sz w:val="28"/>
          <w:szCs w:val="28"/>
        </w:rPr>
      </w:pPr>
      <w:r w:rsidRPr="00F64DDE">
        <w:rPr>
          <w:b/>
          <w:sz w:val="28"/>
          <w:szCs w:val="28"/>
        </w:rPr>
        <w:t>Построить для полученного вариационного ряда гистограмму и эмпирическую функцию распределения:</w:t>
      </w:r>
    </w:p>
    <w:p w:rsidR="00F64DDE" w:rsidRDefault="00F64DDE" w:rsidP="00F64DD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Установим в диалоговом окне программы Гистограмма дополнительно флажки «Интегральный процент» </w:t>
      </w:r>
      <w:r w:rsidRPr="00F12F84">
        <w:rPr>
          <w:sz w:val="28"/>
          <w:szCs w:val="28"/>
        </w:rPr>
        <w:t xml:space="preserve">для </w:t>
      </w:r>
      <w:r>
        <w:rPr>
          <w:sz w:val="28"/>
          <w:szCs w:val="28"/>
        </w:rPr>
        <w:t>построения эмпирической функции распределения и «Вывод графика» для построения гистограммы частот. Получим:</w:t>
      </w:r>
    </w:p>
    <w:p w:rsidR="00F64DDE" w:rsidRPr="00F64DDE" w:rsidRDefault="00F64DDE" w:rsidP="00935CC5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935345" cy="4013200"/>
            <wp:effectExtent l="19050" t="0" r="825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345" cy="401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8BF" w:rsidRDefault="00B708BF">
      <w:pPr>
        <w:rPr>
          <w:noProof/>
          <w:sz w:val="28"/>
          <w:szCs w:val="28"/>
        </w:rPr>
      </w:pPr>
    </w:p>
    <w:p w:rsidR="00094990" w:rsidRDefault="00094990">
      <w:pPr>
        <w:rPr>
          <w:noProof/>
          <w:sz w:val="28"/>
          <w:szCs w:val="28"/>
        </w:rPr>
      </w:pPr>
    </w:p>
    <w:p w:rsidR="00094990" w:rsidRDefault="00094990">
      <w:pPr>
        <w:rPr>
          <w:noProof/>
          <w:sz w:val="28"/>
          <w:szCs w:val="28"/>
        </w:rPr>
      </w:pPr>
    </w:p>
    <w:p w:rsidR="00094990" w:rsidRDefault="00094990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5980" cy="1996440"/>
            <wp:effectExtent l="19050" t="0" r="762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199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990" w:rsidRPr="00094990" w:rsidRDefault="00094990" w:rsidP="00094990">
      <w:pPr>
        <w:rPr>
          <w:sz w:val="28"/>
          <w:szCs w:val="28"/>
        </w:rPr>
      </w:pPr>
    </w:p>
    <w:p w:rsidR="00094990" w:rsidRDefault="00094990" w:rsidP="00094990">
      <w:pPr>
        <w:rPr>
          <w:sz w:val="28"/>
          <w:szCs w:val="28"/>
        </w:rPr>
      </w:pPr>
    </w:p>
    <w:p w:rsidR="00094990" w:rsidRDefault="00094990" w:rsidP="000949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Гистограмма частот наглядно отражает особенности интервального вариационного ряда, в частности позволяет предположить, что величина </w:t>
      </w:r>
      <w:r w:rsidRPr="00091F47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(стаж работы) распределена по нормальному закону. </w:t>
      </w:r>
    </w:p>
    <w:p w:rsidR="00094990" w:rsidRDefault="00094990" w:rsidP="000949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Эмпирическая функция распределения (интегральный процент) показывает, какова доля сотрудников, стаж работы которых оказался меньше </w:t>
      </w:r>
      <w:r>
        <w:rPr>
          <w:sz w:val="28"/>
          <w:szCs w:val="28"/>
        </w:rPr>
        <w:lastRenderedPageBreak/>
        <w:t xml:space="preserve">указанной величины («карман»). Так, например, для 5% сотрудников стаж работы менее 2,2 лет; для 80% сотрудников – менее 10,2 лет. </w:t>
      </w:r>
    </w:p>
    <w:p w:rsidR="00094990" w:rsidRDefault="00094990" w:rsidP="00094990">
      <w:pPr>
        <w:spacing w:line="360" w:lineRule="auto"/>
        <w:ind w:left="709"/>
        <w:jc w:val="both"/>
        <w:rPr>
          <w:b/>
          <w:sz w:val="28"/>
          <w:szCs w:val="28"/>
        </w:rPr>
      </w:pPr>
      <w:r w:rsidRPr="00094990">
        <w:rPr>
          <w:b/>
          <w:sz w:val="28"/>
          <w:szCs w:val="28"/>
        </w:rPr>
        <w:t xml:space="preserve">Определить выборочные оценки числовых характеристик случайной величины: выборочную среднюю, медиану, моду, дисперсию, выборочное среднее </w:t>
      </w:r>
      <w:proofErr w:type="spellStart"/>
      <w:r w:rsidRPr="00094990">
        <w:rPr>
          <w:b/>
          <w:sz w:val="28"/>
          <w:szCs w:val="28"/>
        </w:rPr>
        <w:t>квадратическое</w:t>
      </w:r>
      <w:proofErr w:type="spellEnd"/>
      <w:r w:rsidRPr="00094990">
        <w:rPr>
          <w:b/>
          <w:sz w:val="28"/>
          <w:szCs w:val="28"/>
        </w:rPr>
        <w:t xml:space="preserve"> отклонение, коэффициент вариации, коэффициент асимметрии и коэффициент эксцесса.</w:t>
      </w:r>
    </w:p>
    <w:p w:rsidR="00094990" w:rsidRDefault="00094990" w:rsidP="000949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числовых характеристик случайной величины </w:t>
      </w:r>
      <w:r w:rsidRPr="007F0E35">
        <w:rPr>
          <w:i/>
          <w:sz w:val="28"/>
          <w:szCs w:val="28"/>
        </w:rPr>
        <w:t>Х</w:t>
      </w:r>
      <w:r>
        <w:rPr>
          <w:sz w:val="28"/>
          <w:szCs w:val="28"/>
        </w:rPr>
        <w:t xml:space="preserve"> в</w:t>
      </w:r>
      <w:r w:rsidRPr="00850DD4">
        <w:rPr>
          <w:sz w:val="28"/>
          <w:szCs w:val="28"/>
        </w:rPr>
        <w:t>оспольз</w:t>
      </w:r>
      <w:r>
        <w:rPr>
          <w:sz w:val="28"/>
          <w:szCs w:val="28"/>
        </w:rPr>
        <w:t>уем</w:t>
      </w:r>
      <w:r w:rsidRPr="00850DD4">
        <w:rPr>
          <w:sz w:val="28"/>
          <w:szCs w:val="28"/>
        </w:rPr>
        <w:t>ся сервисом Данные / Анализ данных / Описательная статистика</w:t>
      </w:r>
      <w:r>
        <w:rPr>
          <w:sz w:val="28"/>
          <w:szCs w:val="28"/>
        </w:rPr>
        <w:t xml:space="preserve"> (использование программы требует размещения исходных данных в одном столбце). Д</w:t>
      </w:r>
      <w:r w:rsidRPr="00F12F84">
        <w:rPr>
          <w:sz w:val="28"/>
          <w:szCs w:val="28"/>
        </w:rPr>
        <w:t>ля</w:t>
      </w:r>
      <w:r>
        <w:rPr>
          <w:sz w:val="28"/>
          <w:szCs w:val="28"/>
        </w:rPr>
        <w:t xml:space="preserve"> получения результатов</w:t>
      </w:r>
      <w:r w:rsidRPr="009A5212">
        <w:rPr>
          <w:sz w:val="28"/>
          <w:szCs w:val="28"/>
        </w:rPr>
        <w:t xml:space="preserve"> </w:t>
      </w:r>
      <w:r>
        <w:rPr>
          <w:sz w:val="28"/>
          <w:szCs w:val="28"/>
        </w:rPr>
        <w:t>следует у</w:t>
      </w:r>
      <w:r w:rsidRPr="00F12F84">
        <w:rPr>
          <w:sz w:val="28"/>
          <w:szCs w:val="28"/>
        </w:rPr>
        <w:t>станови</w:t>
      </w:r>
      <w:r>
        <w:rPr>
          <w:sz w:val="28"/>
          <w:szCs w:val="28"/>
        </w:rPr>
        <w:t>ть</w:t>
      </w:r>
      <w:r w:rsidRPr="00F12F84">
        <w:rPr>
          <w:sz w:val="28"/>
          <w:szCs w:val="28"/>
        </w:rPr>
        <w:t xml:space="preserve"> флажок</w:t>
      </w:r>
      <w:r>
        <w:rPr>
          <w:sz w:val="28"/>
          <w:szCs w:val="28"/>
        </w:rPr>
        <w:t xml:space="preserve"> «Итоговая статистика». </w:t>
      </w:r>
    </w:p>
    <w:p w:rsidR="00094990" w:rsidRPr="00094990" w:rsidRDefault="00C04934" w:rsidP="00094990">
      <w:pPr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13120" cy="4091940"/>
            <wp:effectExtent l="1905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120" cy="409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934" w:rsidRDefault="00C04934" w:rsidP="00C04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получим:</w:t>
      </w:r>
    </w:p>
    <w:p w:rsidR="00C04934" w:rsidRDefault="00C04934" w:rsidP="00094990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1102783" y="719667"/>
            <wp:positionH relativeFrom="margin">
              <wp:align>center</wp:align>
            </wp:positionH>
            <wp:positionV relativeFrom="margin">
              <wp:align>top</wp:align>
            </wp:positionV>
            <wp:extent cx="2969684" cy="3496733"/>
            <wp:effectExtent l="19050" t="0" r="2116" b="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684" cy="3496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Pr="00C04934" w:rsidRDefault="00C04934" w:rsidP="00C04934">
      <w:pPr>
        <w:rPr>
          <w:sz w:val="28"/>
          <w:szCs w:val="28"/>
        </w:rPr>
      </w:pPr>
    </w:p>
    <w:p w:rsidR="00C04934" w:rsidRDefault="00C04934" w:rsidP="00C04934">
      <w:pPr>
        <w:rPr>
          <w:sz w:val="28"/>
          <w:szCs w:val="28"/>
        </w:rPr>
      </w:pPr>
    </w:p>
    <w:p w:rsidR="00C04934" w:rsidRDefault="00C04934" w:rsidP="00C04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Коэффициент вариации определим по формуле </w:t>
      </w:r>
      <w:r w:rsidRPr="00C45E40">
        <w:rPr>
          <w:position w:val="-26"/>
          <w:sz w:val="28"/>
          <w:szCs w:val="28"/>
        </w:rPr>
        <w:object w:dxaOrig="720" w:dyaOrig="680">
          <v:shape id="_x0000_i1032" type="#_x0000_t75" style="width:36pt;height:34.35pt" o:ole="">
            <v:imagedata r:id="rId29" o:title=""/>
          </v:shape>
          <o:OLEObject Type="Embed" ProgID="Equation.3" ShapeID="_x0000_i1032" DrawAspect="Content" ObjectID="_1452202399" r:id="rId30"/>
        </w:object>
      </w:r>
      <w:r w:rsidRPr="00C45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0,358. Средние величины (среднее, медиана, мода) характеризуют значение признака, вокруг которого концентрируются наблюдения – центральную тенденцию распределения: </w:t>
      </w:r>
    </w:p>
    <w:p w:rsidR="00C04934" w:rsidRPr="009949DE" w:rsidRDefault="00C04934" w:rsidP="00C04934">
      <w:pPr>
        <w:pStyle w:val="a3"/>
        <w:numPr>
          <w:ilvl w:val="0"/>
          <w:numId w:val="4"/>
        </w:numPr>
        <w:spacing w:after="200" w:line="360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9949DE">
        <w:rPr>
          <w:sz w:val="28"/>
          <w:szCs w:val="28"/>
        </w:rPr>
        <w:t xml:space="preserve">редняя величина </w:t>
      </w:r>
      <w:r>
        <w:rPr>
          <w:sz w:val="28"/>
          <w:szCs w:val="28"/>
        </w:rPr>
        <w:t>стажа</w:t>
      </w:r>
      <w:r w:rsidRPr="009949DE">
        <w:rPr>
          <w:sz w:val="28"/>
          <w:szCs w:val="28"/>
        </w:rPr>
        <w:t xml:space="preserve"> работ по </w:t>
      </w:r>
      <w:r>
        <w:rPr>
          <w:sz w:val="28"/>
          <w:szCs w:val="28"/>
        </w:rPr>
        <w:t>организации</w:t>
      </w:r>
      <w:r w:rsidRPr="009949DE">
        <w:rPr>
          <w:sz w:val="28"/>
          <w:szCs w:val="28"/>
        </w:rPr>
        <w:t xml:space="preserve"> составила </w:t>
      </w:r>
      <w:r>
        <w:rPr>
          <w:sz w:val="28"/>
          <w:szCs w:val="28"/>
        </w:rPr>
        <w:t xml:space="preserve"> </w:t>
      </w:r>
      <w:r w:rsidRPr="00AB7C5B">
        <w:rPr>
          <w:position w:val="-6"/>
        </w:rPr>
        <w:object w:dxaOrig="200" w:dyaOrig="340">
          <v:shape id="_x0000_i1033" type="#_x0000_t75" style="width:10.05pt;height:17.6pt" o:ole="">
            <v:imagedata r:id="rId31" o:title=""/>
          </v:shape>
          <o:OLEObject Type="Embed" ProgID="Equation.3" ShapeID="_x0000_i1033" DrawAspect="Content" ObjectID="_1452202400" r:id="rId32"/>
        </w:object>
      </w:r>
      <w:r>
        <w:rPr>
          <w:sz w:val="28"/>
          <w:szCs w:val="28"/>
        </w:rPr>
        <w:t xml:space="preserve"> = 7,856</w:t>
      </w:r>
      <w:r w:rsidRPr="009949DE">
        <w:rPr>
          <w:sz w:val="28"/>
          <w:szCs w:val="28"/>
        </w:rPr>
        <w:t xml:space="preserve"> </w:t>
      </w:r>
      <w:r>
        <w:rPr>
          <w:sz w:val="28"/>
          <w:szCs w:val="28"/>
        </w:rPr>
        <w:t>лет</w:t>
      </w:r>
      <w:proofErr w:type="gramStart"/>
      <w:r w:rsidRPr="009949DE">
        <w:rPr>
          <w:sz w:val="28"/>
          <w:szCs w:val="28"/>
        </w:rPr>
        <w:t>.</w:t>
      </w:r>
      <w:r>
        <w:rPr>
          <w:sz w:val="28"/>
          <w:szCs w:val="28"/>
        </w:rPr>
        <w:t>;</w:t>
      </w:r>
      <w:r w:rsidRPr="009949DE">
        <w:rPr>
          <w:sz w:val="28"/>
          <w:szCs w:val="28"/>
        </w:rPr>
        <w:t xml:space="preserve"> </w:t>
      </w:r>
      <w:proofErr w:type="gramEnd"/>
    </w:p>
    <w:p w:rsidR="00C04934" w:rsidRPr="009949DE" w:rsidRDefault="00C04934" w:rsidP="00C04934">
      <w:pPr>
        <w:pStyle w:val="a3"/>
        <w:numPr>
          <w:ilvl w:val="0"/>
          <w:numId w:val="4"/>
        </w:numPr>
        <w:spacing w:after="200" w:line="360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9949DE">
        <w:rPr>
          <w:sz w:val="28"/>
          <w:szCs w:val="28"/>
        </w:rPr>
        <w:t xml:space="preserve">едиана, равная </w:t>
      </w:r>
      <w:r>
        <w:rPr>
          <w:sz w:val="28"/>
          <w:szCs w:val="28"/>
        </w:rPr>
        <w:t>7,8 лет</w:t>
      </w:r>
      <w:r w:rsidRPr="009949DE">
        <w:rPr>
          <w:sz w:val="28"/>
          <w:szCs w:val="28"/>
        </w:rPr>
        <w:t xml:space="preserve"> показывает </w:t>
      </w:r>
      <w:r>
        <w:rPr>
          <w:sz w:val="28"/>
          <w:szCs w:val="28"/>
        </w:rPr>
        <w:t>стаж</w:t>
      </w:r>
      <w:r w:rsidRPr="009949DE">
        <w:rPr>
          <w:sz w:val="28"/>
          <w:szCs w:val="28"/>
        </w:rPr>
        <w:t xml:space="preserve"> работ</w:t>
      </w:r>
      <w:r w:rsidR="00072719">
        <w:rPr>
          <w:sz w:val="28"/>
          <w:szCs w:val="28"/>
        </w:rPr>
        <w:t xml:space="preserve"> сотрудников</w:t>
      </w:r>
      <w:r w:rsidRPr="009949DE">
        <w:rPr>
          <w:sz w:val="28"/>
          <w:szCs w:val="28"/>
        </w:rPr>
        <w:t xml:space="preserve">: для 50% </w:t>
      </w:r>
      <w:r w:rsidR="00072719">
        <w:rPr>
          <w:sz w:val="28"/>
          <w:szCs w:val="28"/>
        </w:rPr>
        <w:t>сотрудников</w:t>
      </w:r>
      <w:r w:rsidRPr="009949DE">
        <w:rPr>
          <w:sz w:val="28"/>
          <w:szCs w:val="28"/>
        </w:rPr>
        <w:t xml:space="preserve"> </w:t>
      </w:r>
      <w:r w:rsidR="00072719">
        <w:rPr>
          <w:sz w:val="28"/>
          <w:szCs w:val="28"/>
        </w:rPr>
        <w:t>стаж</w:t>
      </w:r>
      <w:r w:rsidRPr="009949DE">
        <w:rPr>
          <w:sz w:val="28"/>
          <w:szCs w:val="28"/>
        </w:rPr>
        <w:t xml:space="preserve"> работ не больше, чем </w:t>
      </w:r>
      <w:r w:rsidR="00072719">
        <w:rPr>
          <w:sz w:val="28"/>
          <w:szCs w:val="28"/>
        </w:rPr>
        <w:t>7,856 лет</w:t>
      </w:r>
      <w:r w:rsidRPr="009949DE">
        <w:rPr>
          <w:sz w:val="28"/>
          <w:szCs w:val="28"/>
        </w:rPr>
        <w:t xml:space="preserve">, а для 50% – не меньше, чем </w:t>
      </w:r>
      <w:r w:rsidR="00072719">
        <w:rPr>
          <w:sz w:val="28"/>
          <w:szCs w:val="28"/>
        </w:rPr>
        <w:t>7,856</w:t>
      </w:r>
      <w:r w:rsidRPr="009949DE">
        <w:rPr>
          <w:sz w:val="28"/>
          <w:szCs w:val="28"/>
        </w:rPr>
        <w:t xml:space="preserve"> </w:t>
      </w:r>
      <w:r w:rsidR="00072719">
        <w:rPr>
          <w:sz w:val="28"/>
          <w:szCs w:val="28"/>
        </w:rPr>
        <w:t>лет;</w:t>
      </w:r>
    </w:p>
    <w:p w:rsidR="00C04934" w:rsidRPr="009949DE" w:rsidRDefault="00C04934" w:rsidP="00C04934">
      <w:pPr>
        <w:pStyle w:val="a3"/>
        <w:numPr>
          <w:ilvl w:val="0"/>
          <w:numId w:val="4"/>
        </w:numPr>
        <w:spacing w:after="200" w:line="360" w:lineRule="auto"/>
        <w:ind w:left="709" w:hanging="567"/>
        <w:jc w:val="both"/>
        <w:rPr>
          <w:sz w:val="28"/>
          <w:szCs w:val="28"/>
        </w:rPr>
      </w:pPr>
      <w:r w:rsidRPr="009949DE">
        <w:rPr>
          <w:sz w:val="28"/>
          <w:szCs w:val="28"/>
        </w:rPr>
        <w:t>мод</w:t>
      </w:r>
      <w:r>
        <w:rPr>
          <w:sz w:val="28"/>
          <w:szCs w:val="28"/>
        </w:rPr>
        <w:t>а</w:t>
      </w:r>
      <w:r w:rsidR="00072719">
        <w:rPr>
          <w:sz w:val="28"/>
          <w:szCs w:val="28"/>
        </w:rPr>
        <w:t xml:space="preserve"> равна 3,6</w:t>
      </w:r>
    </w:p>
    <w:p w:rsidR="00C04934" w:rsidRPr="00723B15" w:rsidRDefault="00C04934" w:rsidP="00C04934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23B15">
        <w:rPr>
          <w:rFonts w:eastAsia="Calibri"/>
          <w:sz w:val="28"/>
          <w:szCs w:val="28"/>
          <w:lang w:eastAsia="en-US"/>
        </w:rPr>
        <w:t xml:space="preserve">Наиболее важными показателями вариации (рассеяния) наблюдений вокруг средней величины являются дисперсия выборки  </w:t>
      </w:r>
      <w:r w:rsidRPr="00723B15">
        <w:rPr>
          <w:rFonts w:eastAsia="Calibri"/>
          <w:i/>
          <w:sz w:val="28"/>
          <w:szCs w:val="28"/>
          <w:lang w:eastAsia="en-US"/>
        </w:rPr>
        <w:t>S</w:t>
      </w:r>
      <w:r w:rsidRPr="00723B15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723B15">
        <w:rPr>
          <w:rFonts w:eastAsia="Calibri"/>
          <w:sz w:val="28"/>
          <w:szCs w:val="28"/>
          <w:lang w:eastAsia="en-US"/>
        </w:rPr>
        <w:t xml:space="preserve"> = </w:t>
      </w:r>
      <w:r w:rsidR="00072719">
        <w:rPr>
          <w:rFonts w:eastAsia="Calibri"/>
          <w:sz w:val="28"/>
          <w:szCs w:val="28"/>
          <w:lang w:eastAsia="en-US"/>
        </w:rPr>
        <w:t>12,86</w:t>
      </w:r>
      <w:r w:rsidRPr="00723B15">
        <w:rPr>
          <w:rFonts w:eastAsia="Calibri"/>
          <w:sz w:val="28"/>
          <w:szCs w:val="28"/>
          <w:lang w:eastAsia="en-US"/>
        </w:rPr>
        <w:t xml:space="preserve">; выборочное среднее </w:t>
      </w:r>
      <w:proofErr w:type="spellStart"/>
      <w:r w:rsidRPr="00723B15">
        <w:rPr>
          <w:rFonts w:eastAsia="Calibri"/>
          <w:sz w:val="28"/>
          <w:szCs w:val="28"/>
          <w:lang w:eastAsia="en-US"/>
        </w:rPr>
        <w:t>квадратическое</w:t>
      </w:r>
      <w:proofErr w:type="spellEnd"/>
      <w:r w:rsidRPr="00723B1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(стандартное) </w:t>
      </w:r>
      <w:r w:rsidRPr="00723B15">
        <w:rPr>
          <w:rFonts w:eastAsia="Calibri"/>
          <w:sz w:val="28"/>
          <w:szCs w:val="28"/>
          <w:lang w:eastAsia="en-US"/>
        </w:rPr>
        <w:t xml:space="preserve">отклонение  </w:t>
      </w:r>
      <w:r w:rsidRPr="00723B15">
        <w:rPr>
          <w:rFonts w:eastAsia="Calibri"/>
          <w:i/>
          <w:sz w:val="28"/>
          <w:szCs w:val="28"/>
          <w:lang w:val="en-US" w:eastAsia="en-US"/>
        </w:rPr>
        <w:t>S</w:t>
      </w:r>
      <w:r w:rsidRPr="00723B15">
        <w:rPr>
          <w:rFonts w:eastAsia="Calibri"/>
          <w:sz w:val="28"/>
          <w:szCs w:val="28"/>
          <w:lang w:eastAsia="en-US"/>
        </w:rPr>
        <w:t xml:space="preserve"> = </w:t>
      </w:r>
      <w:r w:rsidR="00072719">
        <w:rPr>
          <w:rFonts w:eastAsia="Calibri"/>
          <w:sz w:val="28"/>
          <w:szCs w:val="28"/>
          <w:lang w:eastAsia="en-US"/>
        </w:rPr>
        <w:t>3,5</w:t>
      </w:r>
      <w:r>
        <w:rPr>
          <w:rFonts w:eastAsia="Calibri"/>
          <w:sz w:val="28"/>
          <w:szCs w:val="28"/>
          <w:lang w:eastAsia="en-US"/>
        </w:rPr>
        <w:t>;</w:t>
      </w:r>
      <w:r w:rsidRPr="00723B15">
        <w:rPr>
          <w:rFonts w:eastAsia="Calibri"/>
          <w:sz w:val="28"/>
          <w:szCs w:val="28"/>
          <w:lang w:eastAsia="en-US"/>
        </w:rPr>
        <w:t xml:space="preserve"> коэффициент вариации</w:t>
      </w:r>
      <w:r>
        <w:rPr>
          <w:rFonts w:eastAsia="Calibri"/>
          <w:sz w:val="28"/>
          <w:szCs w:val="28"/>
          <w:lang w:eastAsia="en-US"/>
        </w:rPr>
        <w:t xml:space="preserve">  </w:t>
      </w:r>
      <w:r>
        <w:rPr>
          <w:rFonts w:eastAsia="Calibri"/>
          <w:sz w:val="28"/>
          <w:szCs w:val="28"/>
          <w:lang w:eastAsia="en-US"/>
        </w:rPr>
        <w:sym w:font="Symbol" w:char="F06E"/>
      </w:r>
      <w:r>
        <w:rPr>
          <w:rFonts w:eastAsia="Calibri"/>
          <w:sz w:val="28"/>
          <w:szCs w:val="28"/>
          <w:lang w:eastAsia="en-US"/>
        </w:rPr>
        <w:t xml:space="preserve"> = </w:t>
      </w:r>
      <w:r w:rsidR="00072719">
        <w:rPr>
          <w:rFonts w:eastAsia="Calibri"/>
          <w:sz w:val="28"/>
          <w:szCs w:val="28"/>
          <w:lang w:eastAsia="en-US"/>
        </w:rPr>
        <w:t>35,8</w:t>
      </w:r>
      <w:r>
        <w:rPr>
          <w:rFonts w:eastAsia="Calibri"/>
          <w:sz w:val="28"/>
          <w:szCs w:val="28"/>
          <w:lang w:eastAsia="en-US"/>
        </w:rPr>
        <w:t>%</w:t>
      </w:r>
      <w:r w:rsidRPr="00723B15">
        <w:rPr>
          <w:rFonts w:eastAsia="Calibri"/>
          <w:sz w:val="28"/>
          <w:szCs w:val="28"/>
          <w:lang w:eastAsia="en-US"/>
        </w:rPr>
        <w:t xml:space="preserve">. </w:t>
      </w:r>
      <w:r>
        <w:rPr>
          <w:rFonts w:eastAsia="Calibri"/>
          <w:sz w:val="28"/>
          <w:szCs w:val="28"/>
          <w:lang w:eastAsia="en-US"/>
        </w:rPr>
        <w:t xml:space="preserve">Невысокая величина коэффициента вариации  </w:t>
      </w:r>
      <w:r w:rsidRPr="001637CE">
        <w:rPr>
          <w:rFonts w:eastAsia="Calibri"/>
          <w:position w:val="-10"/>
          <w:sz w:val="28"/>
          <w:szCs w:val="28"/>
          <w:lang w:eastAsia="en-US"/>
        </w:rPr>
        <w:object w:dxaOrig="1359" w:dyaOrig="340">
          <v:shape id="_x0000_i1034" type="#_x0000_t75" style="width:67.8pt;height:17.6pt" o:ole="">
            <v:imagedata r:id="rId33" o:title=""/>
          </v:shape>
          <o:OLEObject Type="Embed" ProgID="Equation.3" ShapeID="_x0000_i1034" DrawAspect="Content" ObjectID="_1452202401" r:id="rId34"/>
        </w:objec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723B15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свидетельствует об однородности значений признака </w:t>
      </w:r>
      <w:r w:rsidRPr="001637CE">
        <w:rPr>
          <w:rFonts w:eastAsia="Calibri"/>
          <w:i/>
          <w:sz w:val="28"/>
          <w:szCs w:val="28"/>
          <w:lang w:eastAsia="en-US"/>
        </w:rPr>
        <w:t>Х</w:t>
      </w:r>
      <w:r>
        <w:rPr>
          <w:rFonts w:eastAsia="Calibri"/>
          <w:sz w:val="28"/>
          <w:szCs w:val="28"/>
          <w:lang w:eastAsia="en-US"/>
        </w:rPr>
        <w:t xml:space="preserve"> (</w:t>
      </w:r>
      <w:r w:rsidR="00072719">
        <w:rPr>
          <w:rFonts w:eastAsia="Calibri"/>
          <w:sz w:val="28"/>
          <w:szCs w:val="28"/>
          <w:lang w:eastAsia="en-US"/>
        </w:rPr>
        <w:t>стаж работы</w:t>
      </w:r>
      <w:r>
        <w:rPr>
          <w:rFonts w:eastAsia="Calibri"/>
          <w:sz w:val="28"/>
          <w:szCs w:val="28"/>
          <w:lang w:eastAsia="en-US"/>
        </w:rPr>
        <w:t>).</w:t>
      </w:r>
    </w:p>
    <w:p w:rsidR="00072719" w:rsidRDefault="00C04934" w:rsidP="00C04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1637CE">
        <w:rPr>
          <w:sz w:val="28"/>
          <w:szCs w:val="28"/>
        </w:rPr>
        <w:t>оэффициент асимметрии</w:t>
      </w:r>
      <w:r>
        <w:rPr>
          <w:sz w:val="28"/>
          <w:szCs w:val="28"/>
        </w:rPr>
        <w:t xml:space="preserve"> составил –</w:t>
      </w:r>
      <w:r w:rsidR="00072719">
        <w:rPr>
          <w:sz w:val="28"/>
          <w:szCs w:val="28"/>
        </w:rPr>
        <w:t>0,1</w:t>
      </w:r>
      <w:r>
        <w:rPr>
          <w:sz w:val="28"/>
          <w:szCs w:val="28"/>
        </w:rPr>
        <w:t xml:space="preserve">. </w:t>
      </w:r>
    </w:p>
    <w:p w:rsidR="00C04934" w:rsidRDefault="00C04934" w:rsidP="00C0493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637CE">
        <w:rPr>
          <w:sz w:val="28"/>
          <w:szCs w:val="28"/>
        </w:rPr>
        <w:t>оэффициент эксцесса</w:t>
      </w:r>
      <w:r>
        <w:rPr>
          <w:sz w:val="28"/>
          <w:szCs w:val="28"/>
        </w:rPr>
        <w:t xml:space="preserve"> равен </w:t>
      </w:r>
      <w:r w:rsidR="00072719">
        <w:rPr>
          <w:sz w:val="28"/>
          <w:szCs w:val="28"/>
        </w:rPr>
        <w:t>-0,1</w:t>
      </w:r>
      <w:r>
        <w:rPr>
          <w:sz w:val="28"/>
          <w:szCs w:val="28"/>
        </w:rPr>
        <w:t>. Близкое к нулю значение говорит о том, что рассматриваемое распределение по крутости приближается к нормальной кривой.</w:t>
      </w:r>
    </w:p>
    <w:p w:rsidR="00072719" w:rsidRPr="001637CE" w:rsidRDefault="00072719" w:rsidP="00C04934">
      <w:pPr>
        <w:spacing w:line="360" w:lineRule="auto"/>
        <w:ind w:firstLine="709"/>
        <w:jc w:val="both"/>
        <w:rPr>
          <w:sz w:val="28"/>
          <w:szCs w:val="28"/>
        </w:rPr>
      </w:pPr>
    </w:p>
    <w:p w:rsidR="00072719" w:rsidRDefault="00072719" w:rsidP="00072719">
      <w:pPr>
        <w:spacing w:line="360" w:lineRule="auto"/>
        <w:ind w:left="709"/>
        <w:jc w:val="both"/>
        <w:rPr>
          <w:b/>
          <w:sz w:val="28"/>
          <w:szCs w:val="28"/>
        </w:rPr>
      </w:pPr>
      <w:r w:rsidRPr="00072719">
        <w:rPr>
          <w:b/>
          <w:sz w:val="28"/>
          <w:szCs w:val="28"/>
        </w:rPr>
        <w:t>Оценить точность выборки.</w:t>
      </w:r>
    </w:p>
    <w:p w:rsidR="00072719" w:rsidRDefault="00072719" w:rsidP="000727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Примем уровень значимости </w:t>
      </w:r>
      <w:r w:rsidRPr="00AB7C5B">
        <w:rPr>
          <w:position w:val="-6"/>
          <w:sz w:val="28"/>
          <w:szCs w:val="28"/>
        </w:rPr>
        <w:object w:dxaOrig="920" w:dyaOrig="300">
          <v:shape id="_x0000_i1035" type="#_x0000_t75" style="width:46.05pt;height:15.05pt" o:ole="">
            <v:imagedata r:id="rId35" o:title=""/>
          </v:shape>
          <o:OLEObject Type="Embed" ProgID="Equation.3" ShapeID="_x0000_i1035" DrawAspect="Content" ObjectID="_1452202402" r:id="rId36"/>
        </w:object>
      </w:r>
      <w:r>
        <w:rPr>
          <w:sz w:val="28"/>
          <w:szCs w:val="28"/>
        </w:rPr>
        <w:t xml:space="preserve">. С помощью функции ДОВЕРИТ определим ошибку выборки – размах </w:t>
      </w:r>
      <w:r w:rsidRPr="00461B39">
        <w:rPr>
          <w:sz w:val="28"/>
          <w:szCs w:val="28"/>
        </w:rPr>
        <w:t>доверительн</w:t>
      </w:r>
      <w:r>
        <w:rPr>
          <w:sz w:val="28"/>
          <w:szCs w:val="28"/>
        </w:rPr>
        <w:t>ого</w:t>
      </w:r>
      <w:r w:rsidRPr="00461B39">
        <w:rPr>
          <w:sz w:val="28"/>
          <w:szCs w:val="28"/>
        </w:rPr>
        <w:t xml:space="preserve"> интервал</w:t>
      </w:r>
      <w:r>
        <w:rPr>
          <w:sz w:val="28"/>
          <w:szCs w:val="28"/>
        </w:rPr>
        <w:t>а</w:t>
      </w:r>
      <w:r w:rsidRPr="00461B39">
        <w:rPr>
          <w:sz w:val="28"/>
          <w:szCs w:val="28"/>
        </w:rPr>
        <w:t xml:space="preserve"> для математического ожидания генеральной совокупности</w:t>
      </w:r>
      <w:r>
        <w:rPr>
          <w:sz w:val="28"/>
          <w:szCs w:val="28"/>
        </w:rPr>
        <w:t xml:space="preserve">:  </w:t>
      </w:r>
      <w:r w:rsidRPr="00AB7C5B">
        <w:rPr>
          <w:sz w:val="28"/>
          <w:szCs w:val="28"/>
        </w:rPr>
        <w:sym w:font="Symbol" w:char="F065"/>
      </w:r>
      <w:r>
        <w:rPr>
          <w:sz w:val="28"/>
          <w:szCs w:val="28"/>
        </w:rPr>
        <w:t xml:space="preserve"> = 0,7. </w:t>
      </w:r>
    </w:p>
    <w:p w:rsidR="008C055B" w:rsidRPr="00492706" w:rsidRDefault="008C055B" w:rsidP="000727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35980" cy="2796540"/>
            <wp:effectExtent l="19050" t="0" r="762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279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719" w:rsidRDefault="00072719" w:rsidP="000727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Нижняя и верхняя  границы доверительного интервала для математического ожидания генеральной совокупности равны соответственно </w:t>
      </w:r>
      <w:r w:rsidR="008C055B">
        <w:rPr>
          <w:noProof/>
          <w:sz w:val="28"/>
          <w:szCs w:val="28"/>
        </w:rPr>
        <w:drawing>
          <wp:inline distT="0" distB="0" distL="0" distR="0">
            <wp:extent cx="440055" cy="177800"/>
            <wp:effectExtent l="1905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55B">
        <w:rPr>
          <w:sz w:val="28"/>
          <w:szCs w:val="28"/>
        </w:rPr>
        <w:t xml:space="preserve">=7,8-0,7=7,1 </w:t>
      </w:r>
      <w:r>
        <w:rPr>
          <w:sz w:val="28"/>
          <w:szCs w:val="28"/>
        </w:rPr>
        <w:t xml:space="preserve">и  </w:t>
      </w:r>
      <w:r w:rsidR="008C055B">
        <w:rPr>
          <w:noProof/>
          <w:sz w:val="28"/>
          <w:szCs w:val="28"/>
        </w:rPr>
        <w:drawing>
          <wp:inline distT="0" distB="0" distL="0" distR="0">
            <wp:extent cx="440055" cy="177800"/>
            <wp:effectExtent l="1905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17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55B">
        <w:rPr>
          <w:sz w:val="28"/>
          <w:szCs w:val="28"/>
        </w:rPr>
        <w:t>=7,8+0,7=8,5</w:t>
      </w:r>
      <w:r w:rsidRPr="00930ADD">
        <w:rPr>
          <w:sz w:val="28"/>
          <w:szCs w:val="28"/>
        </w:rPr>
        <w:t>.</w:t>
      </w:r>
      <w:r>
        <w:rPr>
          <w:sz w:val="28"/>
          <w:szCs w:val="28"/>
        </w:rPr>
        <w:t xml:space="preserve"> Таким образом, с надежностью 95% с</w:t>
      </w:r>
      <w:r w:rsidRPr="009949DE">
        <w:rPr>
          <w:sz w:val="28"/>
          <w:szCs w:val="28"/>
        </w:rPr>
        <w:t xml:space="preserve">редняя величина </w:t>
      </w:r>
      <w:r>
        <w:rPr>
          <w:sz w:val="28"/>
          <w:szCs w:val="28"/>
        </w:rPr>
        <w:t>стажа</w:t>
      </w:r>
      <w:r w:rsidRPr="009949DE">
        <w:rPr>
          <w:sz w:val="28"/>
          <w:szCs w:val="28"/>
        </w:rPr>
        <w:t xml:space="preserve"> работ по </w:t>
      </w:r>
      <w:r>
        <w:rPr>
          <w:sz w:val="28"/>
          <w:szCs w:val="28"/>
        </w:rPr>
        <w:t>организации</w:t>
      </w:r>
      <w:r w:rsidRPr="00994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заключена в границах от </w:t>
      </w:r>
      <w:r w:rsidR="008C055B">
        <w:rPr>
          <w:sz w:val="28"/>
          <w:szCs w:val="28"/>
        </w:rPr>
        <w:t>7,1 до 8,5 лет</w:t>
      </w:r>
      <w:r>
        <w:rPr>
          <w:sz w:val="28"/>
          <w:szCs w:val="28"/>
        </w:rPr>
        <w:t>.</w:t>
      </w:r>
      <w:r w:rsidRPr="009949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072719" w:rsidRDefault="00072719" w:rsidP="000727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</w:t>
      </w:r>
      <w:r w:rsidRPr="007E011A">
        <w:rPr>
          <w:sz w:val="28"/>
          <w:szCs w:val="28"/>
        </w:rPr>
        <w:t>цен</w:t>
      </w:r>
      <w:r>
        <w:rPr>
          <w:sz w:val="28"/>
          <w:szCs w:val="28"/>
        </w:rPr>
        <w:t>ки</w:t>
      </w:r>
      <w:r w:rsidRPr="007E011A">
        <w:rPr>
          <w:sz w:val="28"/>
          <w:szCs w:val="28"/>
        </w:rPr>
        <w:t xml:space="preserve"> точност</w:t>
      </w:r>
      <w:r>
        <w:rPr>
          <w:sz w:val="28"/>
          <w:szCs w:val="28"/>
        </w:rPr>
        <w:t>и</w:t>
      </w:r>
      <w:r w:rsidRPr="007E011A">
        <w:rPr>
          <w:sz w:val="28"/>
          <w:szCs w:val="28"/>
        </w:rPr>
        <w:t xml:space="preserve"> выборки</w:t>
      </w:r>
      <w:r>
        <w:rPr>
          <w:sz w:val="28"/>
          <w:szCs w:val="28"/>
        </w:rPr>
        <w:t xml:space="preserve"> рассчитаем относительную ошибку </w:t>
      </w:r>
      <w:r w:rsidRPr="007E011A">
        <w:rPr>
          <w:position w:val="-28"/>
          <w:sz w:val="28"/>
          <w:szCs w:val="28"/>
        </w:rPr>
        <w:object w:dxaOrig="680" w:dyaOrig="720">
          <v:shape id="_x0000_i1036" type="#_x0000_t75" style="width:34.35pt;height:36pt" o:ole="">
            <v:imagedata r:id="rId39" o:title=""/>
          </v:shape>
          <o:OLEObject Type="Embed" ProgID="Equation.3" ShapeID="_x0000_i1036" DrawAspect="Content" ObjectID="_1452202403" r:id="rId40"/>
        </w:object>
      </w:r>
      <w:r>
        <w:rPr>
          <w:sz w:val="28"/>
          <w:szCs w:val="28"/>
        </w:rPr>
        <w:t xml:space="preserve"> = </w:t>
      </w:r>
      <w:r w:rsidR="008C055B">
        <w:rPr>
          <w:sz w:val="28"/>
          <w:szCs w:val="28"/>
        </w:rPr>
        <w:t>0,7/7,8=8%</w:t>
      </w:r>
      <w:r>
        <w:rPr>
          <w:sz w:val="28"/>
          <w:szCs w:val="28"/>
        </w:rPr>
        <w:t xml:space="preserve"> и сделаем вывод в соответствии со схемой:</w:t>
      </w:r>
    </w:p>
    <w:p w:rsidR="00072719" w:rsidRDefault="00072719" w:rsidP="0007271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0" cy="571500"/>
            <wp:effectExtent l="19050" t="0" r="0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2719" w:rsidRPr="007E011A" w:rsidRDefault="00072719" w:rsidP="00072719">
      <w:pPr>
        <w:ind w:firstLine="720"/>
        <w:jc w:val="center"/>
        <w:rPr>
          <w:sz w:val="28"/>
          <w:szCs w:val="28"/>
        </w:rPr>
      </w:pPr>
    </w:p>
    <w:p w:rsidR="00072719" w:rsidRDefault="00072719" w:rsidP="000727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уровне значимости </w:t>
      </w:r>
      <w:r w:rsidRPr="00AB7C5B">
        <w:rPr>
          <w:position w:val="-6"/>
          <w:sz w:val="28"/>
          <w:szCs w:val="28"/>
        </w:rPr>
        <w:object w:dxaOrig="920" w:dyaOrig="300">
          <v:shape id="_x0000_i1037" type="#_x0000_t75" style="width:46.05pt;height:15.05pt" o:ole="">
            <v:imagedata r:id="rId35" o:title=""/>
          </v:shape>
          <o:OLEObject Type="Embed" ProgID="Equation.3" ShapeID="_x0000_i1037" DrawAspect="Content" ObjectID="_1452202404" r:id="rId42"/>
        </w:object>
      </w:r>
      <w:r>
        <w:rPr>
          <w:sz w:val="28"/>
          <w:szCs w:val="28"/>
        </w:rPr>
        <w:t xml:space="preserve"> точность выборки следует признать удовлетворительной.</w:t>
      </w:r>
    </w:p>
    <w:p w:rsidR="008C055B" w:rsidRPr="008C055B" w:rsidRDefault="008C055B" w:rsidP="008C055B">
      <w:pPr>
        <w:spacing w:line="360" w:lineRule="auto"/>
        <w:ind w:left="709"/>
        <w:jc w:val="both"/>
        <w:rPr>
          <w:b/>
          <w:sz w:val="28"/>
          <w:szCs w:val="28"/>
        </w:rPr>
      </w:pPr>
      <w:r w:rsidRPr="008C055B">
        <w:rPr>
          <w:b/>
          <w:sz w:val="28"/>
          <w:szCs w:val="28"/>
        </w:rPr>
        <w:t xml:space="preserve">Провести выравнивание статистического ряда с помощью нормального закона распределения, в качестве параметров использовать выборочные оценки математического ожидания и среднего </w:t>
      </w:r>
      <w:proofErr w:type="spellStart"/>
      <w:r w:rsidRPr="008C055B">
        <w:rPr>
          <w:b/>
          <w:sz w:val="28"/>
          <w:szCs w:val="28"/>
        </w:rPr>
        <w:t>квадратического</w:t>
      </w:r>
      <w:proofErr w:type="spellEnd"/>
      <w:r w:rsidRPr="008C055B">
        <w:rPr>
          <w:b/>
          <w:sz w:val="28"/>
          <w:szCs w:val="28"/>
        </w:rPr>
        <w:t xml:space="preserve"> отклонения. Показать на одной диаграмме гистограмму эмпирических частот и теоретическую нормальную кривую.</w:t>
      </w:r>
    </w:p>
    <w:p w:rsidR="008C055B" w:rsidRPr="00F97197" w:rsidRDefault="008C055B" w:rsidP="008C055B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Для проведения вычислений подготовим таблицу. </w:t>
      </w:r>
      <w:r w:rsidRPr="00F97197">
        <w:rPr>
          <w:sz w:val="28"/>
          <w:szCs w:val="28"/>
        </w:rPr>
        <w:t>Занес</w:t>
      </w:r>
      <w:r>
        <w:rPr>
          <w:sz w:val="28"/>
          <w:szCs w:val="28"/>
        </w:rPr>
        <w:t>ем</w:t>
      </w:r>
      <w:r w:rsidRPr="00F97197">
        <w:rPr>
          <w:sz w:val="28"/>
          <w:szCs w:val="28"/>
        </w:rPr>
        <w:t xml:space="preserve"> </w:t>
      </w:r>
      <w:r>
        <w:rPr>
          <w:sz w:val="28"/>
          <w:szCs w:val="28"/>
        </w:rPr>
        <w:t>в нее</w:t>
      </w:r>
      <w:r w:rsidRPr="00F97197">
        <w:rPr>
          <w:sz w:val="28"/>
          <w:szCs w:val="28"/>
        </w:rPr>
        <w:t xml:space="preserve"> границы </w:t>
      </w:r>
      <w:proofErr w:type="spellStart"/>
      <w:r w:rsidRPr="00F97197">
        <w:rPr>
          <w:i/>
          <w:sz w:val="28"/>
          <w:szCs w:val="28"/>
          <w:lang w:val="en-US"/>
        </w:rPr>
        <w:t>a</w:t>
      </w:r>
      <w:r w:rsidRPr="00F97197">
        <w:rPr>
          <w:sz w:val="28"/>
          <w:szCs w:val="28"/>
          <w:vertAlign w:val="subscript"/>
          <w:lang w:val="en-US"/>
        </w:rPr>
        <w:t>i</w:t>
      </w:r>
      <w:proofErr w:type="spellEnd"/>
      <w:r w:rsidRPr="00F97197">
        <w:rPr>
          <w:sz w:val="28"/>
          <w:szCs w:val="28"/>
        </w:rPr>
        <w:t xml:space="preserve"> и </w:t>
      </w:r>
      <w:r w:rsidRPr="00F97197">
        <w:rPr>
          <w:i/>
          <w:sz w:val="28"/>
          <w:szCs w:val="28"/>
          <w:lang w:val="en-US"/>
        </w:rPr>
        <w:t>b</w:t>
      </w:r>
      <w:r w:rsidRPr="00F97197">
        <w:rPr>
          <w:sz w:val="28"/>
          <w:szCs w:val="28"/>
          <w:vertAlign w:val="subscript"/>
          <w:lang w:val="en-US"/>
        </w:rPr>
        <w:t>i</w:t>
      </w:r>
      <w:r w:rsidRPr="00F97197">
        <w:rPr>
          <w:sz w:val="28"/>
          <w:szCs w:val="28"/>
        </w:rPr>
        <w:t xml:space="preserve"> интервалов группировки, середины </w:t>
      </w:r>
      <w:r w:rsidRPr="00F97197">
        <w:rPr>
          <w:i/>
          <w:sz w:val="28"/>
          <w:szCs w:val="28"/>
          <w:lang w:val="en-US"/>
        </w:rPr>
        <w:t>x</w:t>
      </w:r>
      <w:r w:rsidRPr="00F97197">
        <w:rPr>
          <w:sz w:val="28"/>
          <w:szCs w:val="28"/>
          <w:vertAlign w:val="subscript"/>
          <w:lang w:val="en-US"/>
        </w:rPr>
        <w:t>i</w:t>
      </w:r>
      <w:r w:rsidRPr="00F97197">
        <w:rPr>
          <w:sz w:val="28"/>
          <w:szCs w:val="28"/>
        </w:rPr>
        <w:t xml:space="preserve"> этих интервалов, соответствующие частоты </w:t>
      </w:r>
      <w:r w:rsidRPr="00F97197">
        <w:rPr>
          <w:i/>
          <w:sz w:val="28"/>
          <w:szCs w:val="28"/>
        </w:rPr>
        <w:t>n</w:t>
      </w:r>
      <w:proofErr w:type="spellStart"/>
      <w:r w:rsidRPr="00F97197">
        <w:rPr>
          <w:sz w:val="28"/>
          <w:szCs w:val="28"/>
          <w:vertAlign w:val="subscript"/>
          <w:lang w:val="en-US"/>
        </w:rPr>
        <w:t>i</w:t>
      </w:r>
      <w:proofErr w:type="spellEnd"/>
      <w:r w:rsidRPr="00F97197">
        <w:rPr>
          <w:sz w:val="28"/>
          <w:szCs w:val="28"/>
        </w:rPr>
        <w:t xml:space="preserve">. </w:t>
      </w:r>
    </w:p>
    <w:p w:rsidR="008C055B" w:rsidRDefault="008C055B" w:rsidP="008C055B">
      <w:pPr>
        <w:spacing w:line="360" w:lineRule="auto"/>
        <w:ind w:firstLine="709"/>
        <w:jc w:val="both"/>
        <w:rPr>
          <w:sz w:val="28"/>
          <w:szCs w:val="28"/>
        </w:rPr>
      </w:pPr>
      <w:r w:rsidRPr="00F97197">
        <w:rPr>
          <w:sz w:val="28"/>
          <w:szCs w:val="28"/>
        </w:rPr>
        <w:t>Построи</w:t>
      </w:r>
      <w:r>
        <w:rPr>
          <w:sz w:val="28"/>
          <w:szCs w:val="28"/>
        </w:rPr>
        <w:t>м</w:t>
      </w:r>
      <w:r w:rsidRPr="00F97197">
        <w:rPr>
          <w:sz w:val="28"/>
          <w:szCs w:val="28"/>
        </w:rPr>
        <w:t xml:space="preserve"> интегральную функцию нормального распределения с параметрами </w:t>
      </w:r>
      <w:r w:rsidRPr="00AB7C5B">
        <w:rPr>
          <w:position w:val="-6"/>
        </w:rPr>
        <w:object w:dxaOrig="200" w:dyaOrig="340">
          <v:shape id="_x0000_i1038" type="#_x0000_t75" style="width:10.05pt;height:17.6pt" o:ole="">
            <v:imagedata r:id="rId31" o:title=""/>
          </v:shape>
          <o:OLEObject Type="Embed" ProgID="Equation.3" ShapeID="_x0000_i1038" DrawAspect="Content" ObjectID="_1452202405" r:id="rId43"/>
        </w:object>
      </w:r>
      <w:r w:rsidRPr="00F97197">
        <w:rPr>
          <w:sz w:val="28"/>
          <w:szCs w:val="28"/>
        </w:rPr>
        <w:t xml:space="preserve"> и </w:t>
      </w:r>
      <w:r w:rsidRPr="00AB7C5B">
        <w:rPr>
          <w:position w:val="-6"/>
        </w:rPr>
        <w:object w:dxaOrig="220" w:dyaOrig="279">
          <v:shape id="_x0000_i1039" type="#_x0000_t75" style="width:11.7pt;height:14.25pt" o:ole="">
            <v:imagedata r:id="rId44" o:title=""/>
          </v:shape>
          <o:OLEObject Type="Embed" ProgID="Equation.3" ShapeID="_x0000_i1039" DrawAspect="Content" ObjectID="_1452202406" r:id="rId45"/>
        </w:object>
      </w:r>
      <w:r w:rsidRPr="00F97197">
        <w:rPr>
          <w:sz w:val="28"/>
          <w:szCs w:val="28"/>
        </w:rPr>
        <w:t>. Использ</w:t>
      </w:r>
      <w:r>
        <w:rPr>
          <w:sz w:val="28"/>
          <w:szCs w:val="28"/>
        </w:rPr>
        <w:t>уем</w:t>
      </w:r>
      <w:r w:rsidRPr="00F97197">
        <w:rPr>
          <w:sz w:val="28"/>
          <w:szCs w:val="28"/>
        </w:rPr>
        <w:t xml:space="preserve"> функцию НОРМРАСП; для каждого интервала в качестве значения, для которого строится распределение, ука</w:t>
      </w:r>
      <w:r>
        <w:rPr>
          <w:sz w:val="28"/>
          <w:szCs w:val="28"/>
        </w:rPr>
        <w:t>жем</w:t>
      </w:r>
      <w:r w:rsidRPr="00F97197">
        <w:rPr>
          <w:sz w:val="28"/>
          <w:szCs w:val="28"/>
        </w:rPr>
        <w:t xml:space="preserve"> верхнюю границу </w:t>
      </w:r>
      <w:r w:rsidRPr="00F97197">
        <w:rPr>
          <w:i/>
          <w:sz w:val="28"/>
          <w:szCs w:val="28"/>
          <w:lang w:val="en-US"/>
        </w:rPr>
        <w:t>b</w:t>
      </w:r>
      <w:r w:rsidRPr="00F97197">
        <w:rPr>
          <w:sz w:val="28"/>
          <w:szCs w:val="28"/>
          <w:vertAlign w:val="subscript"/>
          <w:lang w:val="en-US"/>
        </w:rPr>
        <w:t>i</w:t>
      </w:r>
      <w:r w:rsidRPr="00F97197">
        <w:rPr>
          <w:sz w:val="28"/>
          <w:szCs w:val="28"/>
        </w:rPr>
        <w:t>. Для последнего интервала занес</w:t>
      </w:r>
      <w:r>
        <w:rPr>
          <w:sz w:val="28"/>
          <w:szCs w:val="28"/>
        </w:rPr>
        <w:t>ем</w:t>
      </w:r>
      <w:r w:rsidRPr="00F97197">
        <w:rPr>
          <w:sz w:val="28"/>
          <w:szCs w:val="28"/>
        </w:rPr>
        <w:t xml:space="preserve"> в таблицу значение </w:t>
      </w:r>
      <w:r w:rsidRPr="00AB7C5B">
        <w:rPr>
          <w:position w:val="-12"/>
        </w:rPr>
        <w:object w:dxaOrig="760" w:dyaOrig="380">
          <v:shape id="_x0000_i1040" type="#_x0000_t75" style="width:37.65pt;height:18.4pt" o:ole="">
            <v:imagedata r:id="rId46" o:title=""/>
          </v:shape>
          <o:OLEObject Type="Embed" ProgID="Equation.3" ShapeID="_x0000_i1040" DrawAspect="Content" ObjectID="_1452202407" r:id="rId47"/>
        </w:object>
      </w:r>
      <w:r w:rsidRPr="00F97197">
        <w:rPr>
          <w:sz w:val="28"/>
          <w:szCs w:val="28"/>
        </w:rPr>
        <w:t>.</w:t>
      </w:r>
    </w:p>
    <w:p w:rsidR="007D0D01" w:rsidRPr="00F97197" w:rsidRDefault="007D0D01" w:rsidP="008C0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24500" cy="3009900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00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55B" w:rsidRPr="00F97197" w:rsidRDefault="008C055B" w:rsidP="008C055B">
      <w:pPr>
        <w:spacing w:line="360" w:lineRule="auto"/>
        <w:ind w:firstLine="709"/>
        <w:jc w:val="both"/>
        <w:rPr>
          <w:sz w:val="28"/>
          <w:szCs w:val="28"/>
        </w:rPr>
      </w:pPr>
      <w:r w:rsidRPr="00F97197">
        <w:rPr>
          <w:sz w:val="28"/>
          <w:szCs w:val="28"/>
        </w:rPr>
        <w:t>Определи</w:t>
      </w:r>
      <w:r>
        <w:rPr>
          <w:sz w:val="28"/>
          <w:szCs w:val="28"/>
        </w:rPr>
        <w:t>м</w:t>
      </w:r>
      <w:r w:rsidRPr="00F97197">
        <w:rPr>
          <w:sz w:val="28"/>
          <w:szCs w:val="28"/>
        </w:rPr>
        <w:t xml:space="preserve"> теоретические вероятности </w:t>
      </w:r>
      <w:r w:rsidRPr="00AB7C5B">
        <w:rPr>
          <w:position w:val="-16"/>
        </w:rPr>
        <w:object w:dxaOrig="2020" w:dyaOrig="420">
          <v:shape id="_x0000_i1041" type="#_x0000_t75" style="width:101.3pt;height:21.75pt" o:ole="">
            <v:imagedata r:id="rId49" o:title=""/>
          </v:shape>
          <o:OLEObject Type="Embed" ProgID="Equation.3" ShapeID="_x0000_i1041" DrawAspect="Content" ObjectID="_1452202408" r:id="rId50"/>
        </w:object>
      </w:r>
      <w:r w:rsidRPr="00F97197">
        <w:rPr>
          <w:sz w:val="28"/>
          <w:szCs w:val="28"/>
        </w:rPr>
        <w:t xml:space="preserve"> попадания нормально распределенной величины в </w:t>
      </w:r>
      <w:r w:rsidRPr="00F97197">
        <w:rPr>
          <w:i/>
          <w:sz w:val="28"/>
          <w:szCs w:val="28"/>
        </w:rPr>
        <w:t>i</w:t>
      </w:r>
      <w:r w:rsidRPr="00F97197">
        <w:rPr>
          <w:sz w:val="28"/>
          <w:szCs w:val="28"/>
        </w:rPr>
        <w:t>-</w:t>
      </w:r>
      <w:proofErr w:type="spellStart"/>
      <w:r w:rsidRPr="00F97197">
        <w:rPr>
          <w:sz w:val="28"/>
          <w:szCs w:val="28"/>
        </w:rPr>
        <w:t>ый</w:t>
      </w:r>
      <w:proofErr w:type="spellEnd"/>
      <w:r w:rsidRPr="00F97197">
        <w:rPr>
          <w:sz w:val="28"/>
          <w:szCs w:val="28"/>
        </w:rPr>
        <w:t xml:space="preserve"> интервал группировки (для первого интервала ука</w:t>
      </w:r>
      <w:r>
        <w:rPr>
          <w:sz w:val="28"/>
          <w:szCs w:val="28"/>
        </w:rPr>
        <w:t>жем</w:t>
      </w:r>
      <w:r w:rsidRPr="00F97197">
        <w:rPr>
          <w:sz w:val="28"/>
          <w:szCs w:val="28"/>
        </w:rPr>
        <w:t xml:space="preserve"> </w:t>
      </w:r>
      <w:r w:rsidRPr="00AB7C5B">
        <w:rPr>
          <w:position w:val="-16"/>
        </w:rPr>
        <w:object w:dxaOrig="1300" w:dyaOrig="420">
          <v:shape id="_x0000_i1042" type="#_x0000_t75" style="width:65.3pt;height:21.75pt" o:ole="">
            <v:imagedata r:id="rId51" o:title=""/>
          </v:shape>
          <o:OLEObject Type="Embed" ProgID="Equation.3" ShapeID="_x0000_i1042" DrawAspect="Content" ObjectID="_1452202409" r:id="rId52"/>
        </w:object>
      </w:r>
      <w:r w:rsidRPr="00F97197">
        <w:rPr>
          <w:sz w:val="28"/>
          <w:szCs w:val="28"/>
        </w:rPr>
        <w:t>).</w:t>
      </w:r>
    </w:p>
    <w:p w:rsidR="008C055B" w:rsidRDefault="008C055B" w:rsidP="008C055B">
      <w:pPr>
        <w:spacing w:line="360" w:lineRule="auto"/>
        <w:ind w:firstLine="709"/>
        <w:jc w:val="both"/>
        <w:rPr>
          <w:sz w:val="28"/>
          <w:szCs w:val="28"/>
        </w:rPr>
      </w:pPr>
      <w:r w:rsidRPr="00F97197">
        <w:rPr>
          <w:sz w:val="28"/>
          <w:szCs w:val="28"/>
        </w:rPr>
        <w:lastRenderedPageBreak/>
        <w:t>Рассчита</w:t>
      </w:r>
      <w:r>
        <w:rPr>
          <w:sz w:val="28"/>
          <w:szCs w:val="28"/>
        </w:rPr>
        <w:t>ем</w:t>
      </w:r>
      <w:r w:rsidRPr="00F97197">
        <w:rPr>
          <w:sz w:val="28"/>
          <w:szCs w:val="28"/>
        </w:rPr>
        <w:t xml:space="preserve"> теоретические частоты </w:t>
      </w:r>
      <w:r w:rsidRPr="00AB7C5B">
        <w:rPr>
          <w:position w:val="-16"/>
        </w:rPr>
        <w:object w:dxaOrig="2060" w:dyaOrig="420">
          <v:shape id="_x0000_i1043" type="#_x0000_t75" style="width:103pt;height:21.75pt" o:ole="">
            <v:imagedata r:id="rId53" o:title=""/>
          </v:shape>
          <o:OLEObject Type="Embed" ProgID="Equation.3" ShapeID="_x0000_i1043" DrawAspect="Content" ObjectID="_1452202410" r:id="rId54"/>
        </w:object>
      </w:r>
      <w:r w:rsidRPr="00F97197">
        <w:rPr>
          <w:sz w:val="28"/>
          <w:szCs w:val="28"/>
        </w:rPr>
        <w:t>, соответствующие интервалам группировки. Провери</w:t>
      </w:r>
      <w:r>
        <w:rPr>
          <w:sz w:val="28"/>
          <w:szCs w:val="28"/>
        </w:rPr>
        <w:t>м</w:t>
      </w:r>
      <w:r w:rsidRPr="00F97197">
        <w:rPr>
          <w:sz w:val="28"/>
          <w:szCs w:val="28"/>
        </w:rPr>
        <w:t xml:space="preserve"> выполнение условия </w:t>
      </w:r>
      <w:r w:rsidRPr="007E1080">
        <w:rPr>
          <w:position w:val="-16"/>
        </w:rPr>
        <w:object w:dxaOrig="1480" w:dyaOrig="420">
          <v:shape id="_x0000_i1044" type="#_x0000_t75" style="width:73.65pt;height:21.75pt" o:ole="">
            <v:imagedata r:id="rId55" o:title=""/>
          </v:shape>
          <o:OLEObject Type="Embed" ProgID="Equation.3" ShapeID="_x0000_i1044" DrawAspect="Content" ObjectID="_1452202411" r:id="rId56"/>
        </w:object>
      </w:r>
      <w:r w:rsidRPr="007E1080">
        <w:rPr>
          <w:sz w:val="28"/>
          <w:szCs w:val="28"/>
        </w:rPr>
        <w:t>.</w:t>
      </w:r>
    </w:p>
    <w:tbl>
      <w:tblPr>
        <w:tblW w:w="6720" w:type="dxa"/>
        <w:tblInd w:w="10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052"/>
        <w:gridCol w:w="1052"/>
        <w:gridCol w:w="1052"/>
      </w:tblGrid>
      <w:tr w:rsidR="007D0D01" w:rsidRPr="007D0D01" w:rsidTr="007D0D01">
        <w:trPr>
          <w:trHeight w:val="3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ai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bi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xi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ni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Ф(</w:t>
            </w:r>
            <w:proofErr w:type="gramEnd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х)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р</w:t>
            </w:r>
            <w:proofErr w:type="gram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proofErr w:type="spellEnd"/>
            <w:proofErr w:type="gramEnd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теор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ni</w:t>
            </w:r>
            <w:proofErr w:type="spellEnd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теор</w:t>
            </w:r>
            <w:proofErr w:type="spellEnd"/>
          </w:p>
        </w:tc>
      </w:tr>
      <w:tr w:rsidR="007D0D01" w:rsidRPr="007D0D01" w:rsidTr="007D0D01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0,05744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0,05744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5,743985</w:t>
            </w:r>
          </w:p>
        </w:tc>
      </w:tr>
      <w:tr w:rsidR="007D0D01" w:rsidRPr="007D0D01" w:rsidTr="007D0D01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0,154072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0,096632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9,66318</w:t>
            </w:r>
          </w:p>
        </w:tc>
      </w:tr>
      <w:tr w:rsidR="007D0D01" w:rsidRPr="007D0D01" w:rsidTr="007D0D01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0,322178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0,168106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16,81063</w:t>
            </w:r>
          </w:p>
        </w:tc>
      </w:tr>
      <w:tr w:rsidR="007D0D01" w:rsidRPr="007D0D01" w:rsidTr="007D0D01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0,538197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0,216019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21,60187</w:t>
            </w:r>
          </w:p>
        </w:tc>
      </w:tr>
      <w:tr w:rsidR="007D0D01" w:rsidRPr="007D0D01" w:rsidTr="007D0D01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0,743251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0,205054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20,50542</w:t>
            </w:r>
          </w:p>
        </w:tc>
      </w:tr>
      <w:tr w:rsidR="007D0D01" w:rsidRPr="007D0D01" w:rsidTr="007D0D01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0,887035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0,143784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14,3784</w:t>
            </w:r>
          </w:p>
        </w:tc>
      </w:tr>
      <w:tr w:rsidR="007D0D01" w:rsidRPr="007D0D01" w:rsidTr="007D0D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0,961504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0,07447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7,446962</w:t>
            </w:r>
          </w:p>
        </w:tc>
      </w:tr>
      <w:tr w:rsidR="007D0D01" w:rsidRPr="007D0D01" w:rsidTr="007D0D01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0,989989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0,028484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2,848433</w:t>
            </w:r>
          </w:p>
        </w:tc>
      </w:tr>
      <w:tr w:rsidR="007D0D01" w:rsidRPr="007D0D01" w:rsidTr="007D0D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17,2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0,998033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0,008044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0,804443</w:t>
            </w:r>
          </w:p>
        </w:tc>
      </w:tr>
      <w:tr w:rsidR="007D0D01" w:rsidRPr="007D0D01" w:rsidTr="007D0D01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rPr>
                <w:color w:val="000000"/>
              </w:rPr>
            </w:pPr>
            <w:r w:rsidRPr="007D0D01">
              <w:rPr>
                <w:color w:val="000000"/>
                <w:sz w:val="22"/>
                <w:szCs w:val="22"/>
              </w:rPr>
              <w:t>суммы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D01" w:rsidRPr="007D0D01" w:rsidRDefault="007D0D01" w:rsidP="007D0D01">
            <w:pPr>
              <w:jc w:val="right"/>
              <w:rPr>
                <w:rFonts w:ascii="Calibri" w:hAnsi="Calibri" w:cs="Calibri"/>
                <w:color w:val="000000"/>
              </w:rPr>
            </w:pPr>
            <w:r w:rsidRPr="007D0D01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</w:tbl>
    <w:p w:rsidR="007D0D01" w:rsidRPr="00694796" w:rsidRDefault="007D0D01" w:rsidP="007D0D01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694796">
        <w:rPr>
          <w:sz w:val="28"/>
          <w:szCs w:val="28"/>
        </w:rPr>
        <w:t>Пока</w:t>
      </w:r>
      <w:r>
        <w:rPr>
          <w:sz w:val="28"/>
          <w:szCs w:val="28"/>
        </w:rPr>
        <w:t>жем</w:t>
      </w:r>
      <w:r w:rsidRPr="00694796">
        <w:rPr>
          <w:sz w:val="28"/>
          <w:szCs w:val="28"/>
        </w:rPr>
        <w:t xml:space="preserve"> на одной диаграмме гистограмму часто</w:t>
      </w:r>
      <w:r>
        <w:rPr>
          <w:sz w:val="28"/>
          <w:szCs w:val="28"/>
        </w:rPr>
        <w:t>т</w:t>
      </w:r>
      <w:r w:rsidRPr="00694796">
        <w:rPr>
          <w:sz w:val="28"/>
          <w:szCs w:val="28"/>
        </w:rPr>
        <w:t xml:space="preserve"> и нормальную кривую</w:t>
      </w:r>
      <w:r>
        <w:rPr>
          <w:sz w:val="28"/>
          <w:szCs w:val="28"/>
        </w:rPr>
        <w:t>:</w:t>
      </w:r>
    </w:p>
    <w:p w:rsidR="007D0D01" w:rsidRDefault="00CB0722" w:rsidP="00072719">
      <w:pPr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693920" cy="2773680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920" cy="277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722" w:rsidRDefault="00CB0722" w:rsidP="00CB07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Диаграмма показывает соответствие </w:t>
      </w:r>
      <w:r w:rsidRPr="00694796">
        <w:rPr>
          <w:sz w:val="28"/>
          <w:szCs w:val="28"/>
        </w:rPr>
        <w:t>гистограмм</w:t>
      </w:r>
      <w:r>
        <w:rPr>
          <w:sz w:val="28"/>
          <w:szCs w:val="28"/>
        </w:rPr>
        <w:t>ы</w:t>
      </w:r>
      <w:r w:rsidRPr="00694796">
        <w:rPr>
          <w:sz w:val="28"/>
          <w:szCs w:val="28"/>
        </w:rPr>
        <w:t xml:space="preserve"> часто</w:t>
      </w:r>
      <w:r>
        <w:rPr>
          <w:sz w:val="28"/>
          <w:szCs w:val="28"/>
        </w:rPr>
        <w:t>т</w:t>
      </w:r>
      <w:r w:rsidRPr="00694796">
        <w:rPr>
          <w:sz w:val="28"/>
          <w:szCs w:val="28"/>
        </w:rPr>
        <w:t xml:space="preserve"> и нормальн</w:t>
      </w:r>
      <w:r>
        <w:rPr>
          <w:sz w:val="28"/>
          <w:szCs w:val="28"/>
        </w:rPr>
        <w:t>ой</w:t>
      </w:r>
      <w:r w:rsidRPr="00694796">
        <w:rPr>
          <w:sz w:val="28"/>
          <w:szCs w:val="28"/>
        </w:rPr>
        <w:t xml:space="preserve"> крив</w:t>
      </w:r>
      <w:r>
        <w:rPr>
          <w:sz w:val="28"/>
          <w:szCs w:val="28"/>
        </w:rPr>
        <w:t xml:space="preserve">ой </w:t>
      </w:r>
      <w:r w:rsidRPr="00F97197">
        <w:rPr>
          <w:sz w:val="28"/>
          <w:szCs w:val="28"/>
        </w:rPr>
        <w:t xml:space="preserve">с параметрами </w:t>
      </w:r>
      <w:r w:rsidRPr="00AB7C5B">
        <w:rPr>
          <w:position w:val="-6"/>
        </w:rPr>
        <w:object w:dxaOrig="200" w:dyaOrig="340">
          <v:shape id="_x0000_i1045" type="#_x0000_t75" style="width:10.05pt;height:17.6pt" o:ole="">
            <v:imagedata r:id="rId31" o:title=""/>
          </v:shape>
          <o:OLEObject Type="Embed" ProgID="Equation.3" ShapeID="_x0000_i1045" DrawAspect="Content" ObjectID="_1452202412" r:id="rId58"/>
        </w:object>
      </w:r>
      <w:r w:rsidRPr="00F97197">
        <w:rPr>
          <w:sz w:val="28"/>
          <w:szCs w:val="28"/>
        </w:rPr>
        <w:t xml:space="preserve"> и </w:t>
      </w:r>
      <w:r w:rsidRPr="00AB7C5B">
        <w:rPr>
          <w:position w:val="-6"/>
        </w:rPr>
        <w:object w:dxaOrig="220" w:dyaOrig="279">
          <v:shape id="_x0000_i1046" type="#_x0000_t75" style="width:11.7pt;height:14.25pt" o:ole="">
            <v:imagedata r:id="rId44" o:title=""/>
          </v:shape>
          <o:OLEObject Type="Embed" ProgID="Equation.3" ShapeID="_x0000_i1046" DrawAspect="Content" ObjectID="_1452202413" r:id="rId59"/>
        </w:object>
      </w:r>
      <w:r w:rsidRPr="00F97197">
        <w:rPr>
          <w:sz w:val="28"/>
          <w:szCs w:val="28"/>
        </w:rPr>
        <w:t>.</w:t>
      </w:r>
    </w:p>
    <w:p w:rsidR="00CB0722" w:rsidRDefault="00CB0722" w:rsidP="00CB0722">
      <w:pPr>
        <w:spacing w:line="360" w:lineRule="auto"/>
        <w:ind w:left="709"/>
        <w:jc w:val="both"/>
        <w:rPr>
          <w:b/>
          <w:sz w:val="28"/>
          <w:szCs w:val="28"/>
        </w:rPr>
      </w:pPr>
      <w:r w:rsidRPr="00CB0722">
        <w:rPr>
          <w:b/>
          <w:sz w:val="28"/>
          <w:szCs w:val="28"/>
        </w:rPr>
        <w:t xml:space="preserve">Проверить согласованность теоретического и статистического распределений, используя критерий </w:t>
      </w:r>
      <w:r w:rsidRPr="00CB0722">
        <w:rPr>
          <w:b/>
          <w:position w:val="-10"/>
          <w:sz w:val="28"/>
          <w:szCs w:val="28"/>
        </w:rPr>
        <w:object w:dxaOrig="380" w:dyaOrig="420">
          <v:shape id="_x0000_i1047" type="#_x0000_t75" style="width:19.25pt;height:21.75pt" o:ole="" fillcolor="window">
            <v:imagedata r:id="rId11" o:title=""/>
          </v:shape>
          <o:OLEObject Type="Embed" ProgID="Equation.3" ShapeID="_x0000_i1047" DrawAspect="Content" ObjectID="_1452202414" r:id="rId60"/>
        </w:object>
      </w:r>
      <w:r w:rsidRPr="00CB0722">
        <w:rPr>
          <w:b/>
          <w:sz w:val="28"/>
          <w:szCs w:val="28"/>
        </w:rPr>
        <w:t xml:space="preserve"> Пирсона.</w:t>
      </w:r>
    </w:p>
    <w:p w:rsidR="00CB0722" w:rsidRDefault="00CB0722" w:rsidP="00CB0722">
      <w:pPr>
        <w:spacing w:line="360" w:lineRule="auto"/>
        <w:ind w:firstLine="709"/>
        <w:jc w:val="both"/>
        <w:rPr>
          <w:sz w:val="28"/>
          <w:szCs w:val="28"/>
        </w:rPr>
      </w:pPr>
      <w:r w:rsidRPr="00B979B1">
        <w:rPr>
          <w:sz w:val="28"/>
          <w:szCs w:val="28"/>
        </w:rPr>
        <w:t xml:space="preserve">Критерий </w:t>
      </w:r>
      <w:r>
        <w:rPr>
          <w:sz w:val="28"/>
          <w:szCs w:val="28"/>
        </w:rPr>
        <w:t xml:space="preserve">Пирсона </w:t>
      </w:r>
      <w:r w:rsidRPr="00B979B1">
        <w:rPr>
          <w:sz w:val="28"/>
          <w:szCs w:val="28"/>
        </w:rPr>
        <w:t xml:space="preserve">основан на сравнении эмпирических и теоретических частот. </w:t>
      </w:r>
      <w:r>
        <w:rPr>
          <w:sz w:val="28"/>
          <w:szCs w:val="28"/>
        </w:rPr>
        <w:t xml:space="preserve">Для его использования необходимо, чтобы </w:t>
      </w:r>
      <w:r w:rsidRPr="00B979B1">
        <w:rPr>
          <w:sz w:val="28"/>
          <w:szCs w:val="28"/>
        </w:rPr>
        <w:t>в каждом интервале</w:t>
      </w:r>
      <w:r>
        <w:rPr>
          <w:sz w:val="28"/>
          <w:szCs w:val="28"/>
        </w:rPr>
        <w:t xml:space="preserve"> группировки </w:t>
      </w:r>
      <w:r w:rsidRPr="00B979B1">
        <w:rPr>
          <w:sz w:val="28"/>
          <w:szCs w:val="28"/>
        </w:rPr>
        <w:t xml:space="preserve"> было достаточное количество данных. </w:t>
      </w:r>
      <w:r>
        <w:rPr>
          <w:sz w:val="28"/>
          <w:szCs w:val="28"/>
        </w:rPr>
        <w:t>В случае м</w:t>
      </w:r>
      <w:r w:rsidRPr="00B979B1">
        <w:rPr>
          <w:sz w:val="28"/>
          <w:szCs w:val="28"/>
        </w:rPr>
        <w:t>алочисленны</w:t>
      </w:r>
      <w:r>
        <w:rPr>
          <w:sz w:val="28"/>
          <w:szCs w:val="28"/>
        </w:rPr>
        <w:t>х</w:t>
      </w:r>
      <w:r w:rsidRPr="00B979B1">
        <w:rPr>
          <w:sz w:val="28"/>
          <w:szCs w:val="28"/>
        </w:rPr>
        <w:t xml:space="preserve"> эмпирически</w:t>
      </w:r>
      <w:r>
        <w:rPr>
          <w:sz w:val="28"/>
          <w:szCs w:val="28"/>
        </w:rPr>
        <w:t>х</w:t>
      </w:r>
      <w:r w:rsidRPr="00B979B1">
        <w:rPr>
          <w:sz w:val="28"/>
          <w:szCs w:val="28"/>
        </w:rPr>
        <w:t xml:space="preserve"> частот (</w:t>
      </w:r>
      <w:proofErr w:type="spellStart"/>
      <w:proofErr w:type="gramStart"/>
      <w:r w:rsidRPr="00B979B1">
        <w:rPr>
          <w:i/>
          <w:sz w:val="28"/>
          <w:szCs w:val="28"/>
          <w:lang w:val="en-US"/>
        </w:rPr>
        <w:t>n</w:t>
      </w:r>
      <w:r w:rsidRPr="00B979B1">
        <w:rPr>
          <w:i/>
          <w:sz w:val="28"/>
          <w:szCs w:val="28"/>
          <w:vertAlign w:val="subscript"/>
          <w:lang w:val="en-US"/>
        </w:rPr>
        <w:t>i</w:t>
      </w:r>
      <w:proofErr w:type="gramEnd"/>
      <w:r w:rsidRPr="00B979B1">
        <w:rPr>
          <w:i/>
          <w:sz w:val="28"/>
          <w:szCs w:val="28"/>
          <w:vertAlign w:val="subscript"/>
        </w:rPr>
        <w:t>эмп</w:t>
      </w:r>
      <w:proofErr w:type="spellEnd"/>
      <w:r w:rsidRPr="00B979B1">
        <w:rPr>
          <w:sz w:val="28"/>
          <w:szCs w:val="28"/>
        </w:rPr>
        <w:t>&lt; 5) следует объединить соседни</w:t>
      </w:r>
      <w:r>
        <w:rPr>
          <w:sz w:val="28"/>
          <w:szCs w:val="28"/>
        </w:rPr>
        <w:t>е</w:t>
      </w:r>
      <w:r w:rsidRPr="00B979B1">
        <w:rPr>
          <w:sz w:val="28"/>
          <w:szCs w:val="28"/>
        </w:rPr>
        <w:t xml:space="preserve"> </w:t>
      </w:r>
      <w:r w:rsidRPr="00B979B1">
        <w:rPr>
          <w:sz w:val="28"/>
          <w:szCs w:val="28"/>
        </w:rPr>
        <w:lastRenderedPageBreak/>
        <w:t>интервал</w:t>
      </w:r>
      <w:r>
        <w:rPr>
          <w:sz w:val="28"/>
          <w:szCs w:val="28"/>
        </w:rPr>
        <w:t>ы</w:t>
      </w:r>
      <w:r w:rsidRPr="00B979B1">
        <w:rPr>
          <w:sz w:val="28"/>
          <w:szCs w:val="28"/>
        </w:rPr>
        <w:t>, в этом случае и соответствующие им теоретические частоты также складываются.</w:t>
      </w:r>
      <w:r>
        <w:rPr>
          <w:sz w:val="28"/>
          <w:szCs w:val="28"/>
        </w:rPr>
        <w:t xml:space="preserve"> </w:t>
      </w:r>
      <w:r w:rsidRPr="00A11EC2">
        <w:rPr>
          <w:sz w:val="28"/>
          <w:szCs w:val="28"/>
        </w:rPr>
        <w:t xml:space="preserve">При этом необходимо следить за правильностью расчета значений функции нормального распределения, теоретических частот и выполнением условия  </w:t>
      </w:r>
      <w:r w:rsidRPr="007E1080">
        <w:rPr>
          <w:position w:val="-16"/>
        </w:rPr>
        <w:object w:dxaOrig="1480" w:dyaOrig="420">
          <v:shape id="_x0000_i1048" type="#_x0000_t75" style="width:73.65pt;height:21.75pt" o:ole="">
            <v:imagedata r:id="rId55" o:title=""/>
          </v:shape>
          <o:OLEObject Type="Embed" ProgID="Equation.3" ShapeID="_x0000_i1048" DrawAspect="Content" ObjectID="_1452202415" r:id="rId61"/>
        </w:object>
      </w:r>
      <w:r w:rsidRPr="007E1080">
        <w:rPr>
          <w:sz w:val="28"/>
          <w:szCs w:val="28"/>
        </w:rPr>
        <w:t>.</w:t>
      </w:r>
    </w:p>
    <w:p w:rsidR="00CB0722" w:rsidRPr="00A11EC2" w:rsidRDefault="00CB0722" w:rsidP="00CB07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11EC2">
        <w:rPr>
          <w:sz w:val="28"/>
          <w:szCs w:val="28"/>
        </w:rPr>
        <w:t>бъедини</w:t>
      </w:r>
      <w:r>
        <w:rPr>
          <w:sz w:val="28"/>
          <w:szCs w:val="28"/>
        </w:rPr>
        <w:t>м</w:t>
      </w:r>
      <w:r w:rsidRPr="00A11E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первый и второй интервалы, </w:t>
      </w:r>
      <w:r w:rsidRPr="00A11EC2">
        <w:rPr>
          <w:sz w:val="28"/>
          <w:szCs w:val="28"/>
        </w:rPr>
        <w:t>частота для объединенного интервала б</w:t>
      </w:r>
      <w:r>
        <w:rPr>
          <w:sz w:val="28"/>
          <w:szCs w:val="28"/>
        </w:rPr>
        <w:t>удет</w:t>
      </w:r>
      <w:r w:rsidRPr="00A11EC2">
        <w:rPr>
          <w:sz w:val="28"/>
          <w:szCs w:val="28"/>
        </w:rPr>
        <w:t xml:space="preserve"> </w:t>
      </w:r>
      <w:r>
        <w:rPr>
          <w:sz w:val="28"/>
          <w:szCs w:val="28"/>
        </w:rPr>
        <w:t>6+14=20. О</w:t>
      </w:r>
      <w:r w:rsidRPr="00A11EC2">
        <w:rPr>
          <w:sz w:val="28"/>
          <w:szCs w:val="28"/>
        </w:rPr>
        <w:t>бъедини</w:t>
      </w:r>
      <w:r>
        <w:rPr>
          <w:sz w:val="28"/>
          <w:szCs w:val="28"/>
        </w:rPr>
        <w:t>м</w:t>
      </w:r>
      <w:r w:rsidRPr="00A11EC2">
        <w:rPr>
          <w:sz w:val="28"/>
          <w:szCs w:val="28"/>
        </w:rPr>
        <w:t xml:space="preserve"> </w:t>
      </w:r>
      <w:r>
        <w:rPr>
          <w:sz w:val="28"/>
          <w:szCs w:val="28"/>
        </w:rPr>
        <w:t>восьмой и девятый интервалы, частота для объединенного последнего интервала 2+2=4</w:t>
      </w:r>
      <w:r w:rsidRPr="00A11EC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Общее количество интервалов </w:t>
      </w:r>
      <w:r w:rsidRPr="00A11EC2">
        <w:rPr>
          <w:sz w:val="28"/>
          <w:szCs w:val="28"/>
        </w:rPr>
        <w:t>группировки после объединения</w:t>
      </w:r>
      <w:r w:rsidR="00614426">
        <w:rPr>
          <w:sz w:val="28"/>
          <w:szCs w:val="28"/>
        </w:rPr>
        <w:t xml:space="preserve"> </w:t>
      </w:r>
      <w:r w:rsidRPr="00A11EC2">
        <w:rPr>
          <w:i/>
          <w:sz w:val="28"/>
          <w:szCs w:val="28"/>
        </w:rPr>
        <w:t>m</w:t>
      </w:r>
      <w:r>
        <w:rPr>
          <w:sz w:val="28"/>
          <w:szCs w:val="28"/>
        </w:rPr>
        <w:t>=</w:t>
      </w:r>
      <w:r w:rsidR="00614426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A11EC2">
        <w:rPr>
          <w:sz w:val="28"/>
          <w:szCs w:val="28"/>
        </w:rPr>
        <w:t>Дополни</w:t>
      </w:r>
      <w:r>
        <w:rPr>
          <w:sz w:val="28"/>
          <w:szCs w:val="28"/>
        </w:rPr>
        <w:t>м</w:t>
      </w:r>
      <w:r w:rsidRPr="00A11EC2">
        <w:rPr>
          <w:sz w:val="28"/>
          <w:szCs w:val="28"/>
        </w:rPr>
        <w:t xml:space="preserve"> скорректированную таблицу столбцом «мера расхождения», выполнив расчеты по формуле Пирсона </w:t>
      </w:r>
      <w:r w:rsidRPr="00AB7C5B">
        <w:rPr>
          <w:position w:val="-38"/>
          <w:lang w:val="en-US"/>
        </w:rPr>
        <w:object w:dxaOrig="2140" w:dyaOrig="920">
          <v:shape id="_x0000_i1049" type="#_x0000_t75" style="width:106.35pt;height:48.55pt" o:ole="" fillcolor="window">
            <v:imagedata r:id="rId62" o:title=""/>
          </v:shape>
          <o:OLEObject Type="Embed" ProgID="Equation.3" ShapeID="_x0000_i1049" DrawAspect="Content" ObjectID="_1452202416" r:id="rId63"/>
        </w:object>
      </w:r>
      <w:r w:rsidRPr="00A11EC2">
        <w:rPr>
          <w:i/>
          <w:sz w:val="28"/>
          <w:szCs w:val="28"/>
        </w:rPr>
        <w:t>.</w:t>
      </w:r>
    </w:p>
    <w:p w:rsidR="00CB0722" w:rsidRPr="00CB0722" w:rsidRDefault="00CB0722" w:rsidP="00CB0722">
      <w:pPr>
        <w:spacing w:line="360" w:lineRule="auto"/>
        <w:ind w:left="709"/>
        <w:jc w:val="both"/>
        <w:rPr>
          <w:b/>
          <w:sz w:val="28"/>
          <w:szCs w:val="28"/>
        </w:rPr>
      </w:pPr>
    </w:p>
    <w:tbl>
      <w:tblPr>
        <w:tblW w:w="6996" w:type="dxa"/>
        <w:tblInd w:w="10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1052"/>
        <w:gridCol w:w="1052"/>
        <w:gridCol w:w="1052"/>
      </w:tblGrid>
      <w:tr w:rsidR="00614426" w:rsidRPr="00614426" w:rsidTr="00614426">
        <w:trPr>
          <w:trHeight w:val="3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ai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bi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xi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ni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gram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Ф(</w:t>
            </w:r>
            <w:proofErr w:type="gramEnd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х)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ni</w:t>
            </w:r>
            <w:proofErr w:type="spellEnd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теор</w:t>
            </w:r>
            <w:proofErr w:type="spellEnd"/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center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хи</w:t>
            </w:r>
            <w:proofErr w:type="gramStart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proofErr w:type="gramEnd"/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</w:t>
            </w:r>
          </w:p>
        </w:tc>
      </w:tr>
      <w:tr w:rsidR="00614426" w:rsidRPr="00614426" w:rsidTr="00614426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14426" w:rsidRPr="00614426" w:rsidTr="00614426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0,154072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15,40716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1,369112</w:t>
            </w:r>
          </w:p>
        </w:tc>
      </w:tr>
      <w:tr w:rsidR="00614426" w:rsidRPr="00614426" w:rsidTr="00614426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0,322178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16,81063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1,376639</w:t>
            </w:r>
          </w:p>
        </w:tc>
      </w:tr>
      <w:tr w:rsidR="00614426" w:rsidRPr="00614426" w:rsidTr="00614426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7,2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0,538197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21,60187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0,090491</w:t>
            </w:r>
          </w:p>
        </w:tc>
      </w:tr>
      <w:tr w:rsidR="00614426" w:rsidRPr="00614426" w:rsidTr="00614426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9,2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0,743251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20,50542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0,110521</w:t>
            </w:r>
          </w:p>
        </w:tc>
      </w:tr>
      <w:tr w:rsidR="00614426" w:rsidRPr="00614426" w:rsidTr="00614426">
        <w:trPr>
          <w:trHeight w:val="324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11,2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0,887035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14,3784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0,477994</w:t>
            </w:r>
          </w:p>
        </w:tc>
      </w:tr>
      <w:tr w:rsidR="00614426" w:rsidRPr="00614426" w:rsidTr="0061442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13,2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0,961504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7,446962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0,804036</w:t>
            </w:r>
          </w:p>
        </w:tc>
      </w:tr>
      <w:tr w:rsidR="00614426" w:rsidRPr="00614426" w:rsidTr="00614426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18,2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16,2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0,998033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3,652877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0,032986</w:t>
            </w:r>
          </w:p>
        </w:tc>
      </w:tr>
      <w:tr w:rsidR="00614426" w:rsidRPr="00614426" w:rsidTr="00614426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color w:val="000000"/>
              </w:rPr>
            </w:pPr>
            <w:r w:rsidRPr="00614426">
              <w:rPr>
                <w:color w:val="000000"/>
                <w:sz w:val="22"/>
                <w:szCs w:val="22"/>
              </w:rPr>
              <w:t>суммы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4426" w:rsidRPr="00614426" w:rsidRDefault="00614426" w:rsidP="00614426">
            <w:pPr>
              <w:jc w:val="right"/>
              <w:rPr>
                <w:rFonts w:ascii="Calibri" w:hAnsi="Calibri" w:cs="Calibri"/>
                <w:color w:val="000000"/>
              </w:rPr>
            </w:pPr>
            <w:r w:rsidRPr="00614426">
              <w:rPr>
                <w:rFonts w:ascii="Calibri" w:hAnsi="Calibri" w:cs="Calibri"/>
                <w:color w:val="000000"/>
                <w:sz w:val="22"/>
                <w:szCs w:val="22"/>
              </w:rPr>
              <w:t>4,26178</w:t>
            </w:r>
          </w:p>
        </w:tc>
      </w:tr>
    </w:tbl>
    <w:p w:rsidR="00614426" w:rsidRDefault="00614426" w:rsidP="0061442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A11EC2">
        <w:rPr>
          <w:sz w:val="28"/>
          <w:szCs w:val="28"/>
        </w:rPr>
        <w:t xml:space="preserve">актически наблюдаемое значение статистики Пирсона </w:t>
      </w:r>
      <w:r>
        <w:rPr>
          <w:sz w:val="28"/>
          <w:szCs w:val="28"/>
        </w:rPr>
        <w:t>составляет</w:t>
      </w:r>
    </w:p>
    <w:p w:rsidR="00614426" w:rsidRPr="00A11EC2" w:rsidRDefault="00614426" w:rsidP="00614426">
      <w:pPr>
        <w:spacing w:line="360" w:lineRule="auto"/>
        <w:jc w:val="center"/>
        <w:rPr>
          <w:position w:val="-32"/>
          <w:sz w:val="28"/>
          <w:szCs w:val="28"/>
        </w:rPr>
      </w:pPr>
      <w:r w:rsidRPr="00AB7C5B">
        <w:rPr>
          <w:position w:val="-38"/>
          <w:lang w:val="en-US"/>
        </w:rPr>
        <w:object w:dxaOrig="2400" w:dyaOrig="920">
          <v:shape id="_x0000_i1050" type="#_x0000_t75" style="width:119.7pt;height:48.55pt" o:ole="" fillcolor="window">
            <v:imagedata r:id="rId64" o:title=""/>
          </v:shape>
          <o:OLEObject Type="Embed" ProgID="Equation.3" ShapeID="_x0000_i1050" DrawAspect="Content" ObjectID="_1452202417" r:id="rId65"/>
        </w:object>
      </w:r>
      <w:r>
        <w:rPr>
          <w:sz w:val="28"/>
          <w:szCs w:val="28"/>
        </w:rPr>
        <w:t xml:space="preserve"> =4,26</w:t>
      </w:r>
      <w:r w:rsidRPr="00A11EC2">
        <w:rPr>
          <w:sz w:val="28"/>
          <w:szCs w:val="28"/>
        </w:rPr>
        <w:t>.</w:t>
      </w:r>
    </w:p>
    <w:p w:rsidR="00614426" w:rsidRPr="00AB7C5B" w:rsidRDefault="00614426" w:rsidP="00614426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AB7C5B">
        <w:rPr>
          <w:sz w:val="28"/>
          <w:szCs w:val="28"/>
        </w:rPr>
        <w:t xml:space="preserve">Критическое значение статистики </w:t>
      </w:r>
      <w:r w:rsidRPr="00AB7C5B">
        <w:rPr>
          <w:position w:val="-16"/>
          <w:sz w:val="28"/>
          <w:szCs w:val="28"/>
        </w:rPr>
        <w:object w:dxaOrig="440" w:dyaOrig="480">
          <v:shape id="_x0000_i1051" type="#_x0000_t75" style="width:21.75pt;height:24.3pt" o:ole="">
            <v:imagedata r:id="rId66" o:title=""/>
          </v:shape>
          <o:OLEObject Type="Embed" ProgID="Equation.3" ShapeID="_x0000_i1051" DrawAspect="Content" ObjectID="_1452202418" r:id="rId67"/>
        </w:object>
      </w:r>
      <w:r w:rsidRPr="00AB7C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9,48 </w:t>
      </w:r>
      <w:r w:rsidRPr="00AB7C5B">
        <w:rPr>
          <w:sz w:val="28"/>
          <w:szCs w:val="28"/>
        </w:rPr>
        <w:t>най</w:t>
      </w:r>
      <w:r>
        <w:rPr>
          <w:sz w:val="28"/>
          <w:szCs w:val="28"/>
        </w:rPr>
        <w:t>дено</w:t>
      </w:r>
      <w:r w:rsidRPr="00AB7C5B">
        <w:rPr>
          <w:sz w:val="28"/>
          <w:szCs w:val="28"/>
        </w:rPr>
        <w:t xml:space="preserve"> для уровня значимости 5% и числа степеней свободы </w:t>
      </w:r>
      <w:r>
        <w:rPr>
          <w:position w:val="-6"/>
          <w:sz w:val="28"/>
          <w:szCs w:val="28"/>
          <w:lang w:val="en-US"/>
        </w:rPr>
        <w:t>k</w:t>
      </w:r>
      <w:r w:rsidRPr="00614426">
        <w:rPr>
          <w:position w:val="-6"/>
          <w:sz w:val="28"/>
          <w:szCs w:val="28"/>
        </w:rPr>
        <w:t>=</w:t>
      </w:r>
      <w:r>
        <w:rPr>
          <w:position w:val="-6"/>
          <w:sz w:val="28"/>
          <w:szCs w:val="28"/>
          <w:lang w:val="en-US"/>
        </w:rPr>
        <w:t>m</w:t>
      </w:r>
      <w:r w:rsidRPr="00614426">
        <w:rPr>
          <w:position w:val="-6"/>
          <w:sz w:val="28"/>
          <w:szCs w:val="28"/>
        </w:rPr>
        <w:t>-3=4</w:t>
      </w:r>
      <w:r w:rsidRPr="00AB7C5B">
        <w:rPr>
          <w:sz w:val="28"/>
          <w:szCs w:val="28"/>
        </w:rPr>
        <w:t xml:space="preserve"> с помощью функции ХИ2ОБР. </w:t>
      </w:r>
    </w:p>
    <w:p w:rsidR="00614426" w:rsidRPr="007031C9" w:rsidRDefault="00614426" w:rsidP="00614426">
      <w:pPr>
        <w:spacing w:line="360" w:lineRule="auto"/>
        <w:ind w:firstLine="709"/>
        <w:jc w:val="both"/>
        <w:rPr>
          <w:sz w:val="28"/>
          <w:szCs w:val="28"/>
        </w:rPr>
      </w:pPr>
      <w:r w:rsidRPr="007031C9">
        <w:rPr>
          <w:sz w:val="28"/>
          <w:szCs w:val="28"/>
        </w:rPr>
        <w:t>Сравни</w:t>
      </w:r>
      <w:r>
        <w:rPr>
          <w:sz w:val="28"/>
          <w:szCs w:val="28"/>
        </w:rPr>
        <w:t>м</w:t>
      </w:r>
      <w:r w:rsidRPr="007031C9">
        <w:rPr>
          <w:sz w:val="28"/>
          <w:szCs w:val="28"/>
        </w:rPr>
        <w:t xml:space="preserve"> фактическое значение статистики </w:t>
      </w:r>
      <w:r w:rsidRPr="00AB7C5B">
        <w:rPr>
          <w:position w:val="-10"/>
        </w:rPr>
        <w:object w:dxaOrig="380" w:dyaOrig="420">
          <v:shape id="_x0000_i1052" type="#_x0000_t75" style="width:18.4pt;height:21.75pt" o:ole="">
            <v:imagedata r:id="rId68" o:title=""/>
          </v:shape>
          <o:OLEObject Type="Embed" ProgID="Equation.3" ShapeID="_x0000_i1052" DrawAspect="Content" ObjectID="_1452202419" r:id="rId69"/>
        </w:object>
      </w:r>
      <w:r w:rsidRPr="007031C9">
        <w:rPr>
          <w:sz w:val="28"/>
          <w:szCs w:val="28"/>
        </w:rPr>
        <w:t xml:space="preserve"> с критической величиной </w:t>
      </w:r>
      <w:r w:rsidRPr="00AB7C5B">
        <w:rPr>
          <w:position w:val="-16"/>
        </w:rPr>
        <w:object w:dxaOrig="440" w:dyaOrig="480">
          <v:shape id="_x0000_i1053" type="#_x0000_t75" style="width:21.75pt;height:24.3pt" o:ole="">
            <v:imagedata r:id="rId70" o:title=""/>
          </v:shape>
          <o:OLEObject Type="Embed" ProgID="Equation.3" ShapeID="_x0000_i1053" DrawAspect="Content" ObjectID="_1452202420" r:id="rId71"/>
        </w:object>
      </w:r>
      <w:r w:rsidRPr="007031C9">
        <w:rPr>
          <w:sz w:val="28"/>
          <w:szCs w:val="28"/>
        </w:rPr>
        <w:t xml:space="preserve"> и сдела</w:t>
      </w:r>
      <w:r>
        <w:rPr>
          <w:sz w:val="28"/>
          <w:szCs w:val="28"/>
        </w:rPr>
        <w:t>ем</w:t>
      </w:r>
      <w:r w:rsidRPr="007031C9">
        <w:rPr>
          <w:sz w:val="28"/>
          <w:szCs w:val="28"/>
        </w:rPr>
        <w:t xml:space="preserve"> вывод в соответствии со схемой:</w:t>
      </w:r>
    </w:p>
    <w:p w:rsidR="00614426" w:rsidRDefault="00614426" w:rsidP="00614426">
      <w:pPr>
        <w:pStyle w:val="a3"/>
        <w:ind w:left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029075" cy="581025"/>
            <wp:effectExtent l="19050" t="0" r="952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2CF" w:rsidRDefault="006402CF" w:rsidP="00614426">
      <w:pPr>
        <w:spacing w:line="360" w:lineRule="auto"/>
        <w:ind w:firstLine="709"/>
        <w:jc w:val="both"/>
        <w:rPr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χ</m:t>
            </m:r>
          </m:e>
          <m:sup>
            <m:r>
              <w:rPr>
                <w:rFonts w:ascii="Cambria Math"/>
                <w:sz w:val="28"/>
                <w:szCs w:val="28"/>
              </w:rPr>
              <m:t>2</m:t>
            </m:r>
          </m:sup>
        </m:sSup>
        <m:r>
          <w:rPr>
            <w:rFonts w:ascii="Cambria Math"/>
            <w:sz w:val="28"/>
            <w:szCs w:val="28"/>
          </w:rPr>
          <m:t>=4,26&lt;</m:t>
        </m:r>
        <m:sSubSup>
          <m:sSub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χ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кр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bSup>
        <m:r>
          <w:rPr>
            <w:rFonts w:ascii="Cambria Math"/>
            <w:sz w:val="28"/>
            <w:szCs w:val="28"/>
          </w:rPr>
          <m:t>=9,48</m:t>
        </m:r>
      </m:oMath>
      <w:r w:rsidR="00614426">
        <w:rPr>
          <w:sz w:val="28"/>
          <w:szCs w:val="28"/>
        </w:rPr>
        <w:t xml:space="preserve">  </w:t>
      </w:r>
      <w:r w:rsidR="00614426">
        <w:rPr>
          <w:sz w:val="28"/>
          <w:szCs w:val="28"/>
        </w:rPr>
        <w:sym w:font="Symbol" w:char="F0DE"/>
      </w:r>
      <w:r w:rsidR="00614426">
        <w:rPr>
          <w:sz w:val="28"/>
          <w:szCs w:val="28"/>
        </w:rPr>
        <w:t xml:space="preserve">  теоретическое и статистическое распределения согласованы, на уровне значимости  </w:t>
      </w:r>
      <w:r w:rsidR="00614426" w:rsidRPr="00D719DE">
        <w:rPr>
          <w:position w:val="-6"/>
          <w:sz w:val="28"/>
          <w:szCs w:val="28"/>
        </w:rPr>
        <w:object w:dxaOrig="920" w:dyaOrig="300">
          <v:shape id="_x0000_i1054" type="#_x0000_t75" style="width:46.05pt;height:15.05pt" o:ole="">
            <v:imagedata r:id="rId73" o:title=""/>
          </v:shape>
          <o:OLEObject Type="Embed" ProgID="Equation.3" ShapeID="_x0000_i1054" DrawAspect="Content" ObjectID="_1452202421" r:id="rId74"/>
        </w:object>
      </w:r>
      <w:r w:rsidR="00614426">
        <w:rPr>
          <w:sz w:val="28"/>
          <w:szCs w:val="28"/>
        </w:rPr>
        <w:t xml:space="preserve">  следует принять гипотезу о нормальном законе распределения случайной величины </w:t>
      </w:r>
      <w:r w:rsidR="00614426" w:rsidRPr="00B470DF">
        <w:rPr>
          <w:i/>
          <w:sz w:val="28"/>
          <w:szCs w:val="28"/>
        </w:rPr>
        <w:t>Х</w:t>
      </w:r>
      <w:r w:rsidR="00614426">
        <w:rPr>
          <w:sz w:val="28"/>
          <w:szCs w:val="28"/>
        </w:rPr>
        <w:t xml:space="preserve"> – стажа работ.</w:t>
      </w:r>
    </w:p>
    <w:p w:rsidR="006402CF" w:rsidRDefault="006402C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14426" w:rsidRPr="007031C9" w:rsidRDefault="00614426" w:rsidP="00614426">
      <w:pPr>
        <w:spacing w:line="360" w:lineRule="auto"/>
        <w:ind w:firstLine="709"/>
        <w:jc w:val="both"/>
        <w:rPr>
          <w:sz w:val="28"/>
          <w:szCs w:val="28"/>
        </w:rPr>
      </w:pPr>
    </w:p>
    <w:p w:rsidR="004503C1" w:rsidRPr="00D51880" w:rsidRDefault="004503C1" w:rsidP="004503C1">
      <w:pPr>
        <w:pStyle w:val="1"/>
        <w:spacing w:after="120" w:line="360" w:lineRule="auto"/>
        <w:rPr>
          <w:sz w:val="28"/>
          <w:szCs w:val="28"/>
        </w:rPr>
      </w:pPr>
      <w:r w:rsidRPr="00D51880">
        <w:rPr>
          <w:sz w:val="28"/>
          <w:szCs w:val="28"/>
        </w:rPr>
        <w:t>Задача 2. Статистический анализ связей</w:t>
      </w:r>
    </w:p>
    <w:p w:rsidR="004503C1" w:rsidRDefault="004503C1" w:rsidP="004503C1">
      <w:pPr>
        <w:spacing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>Исходными данными для моделирования являются социально-</w:t>
      </w:r>
      <w:r w:rsidRPr="00574061">
        <w:rPr>
          <w:sz w:val="28"/>
          <w:szCs w:val="28"/>
        </w:rPr>
        <w:t xml:space="preserve">экономические показатели субъектов Сибирского федерального округа (Приложение </w:t>
      </w:r>
      <w:r>
        <w:rPr>
          <w:sz w:val="28"/>
          <w:szCs w:val="28"/>
        </w:rPr>
        <w:t>1</w:t>
      </w:r>
      <w:r w:rsidRPr="00574061">
        <w:rPr>
          <w:sz w:val="28"/>
          <w:szCs w:val="28"/>
        </w:rPr>
        <w:t>). Требуется исследовать зависимость результирующего признака</w:t>
      </w:r>
      <w:r w:rsidRPr="009760A9">
        <w:rPr>
          <w:sz w:val="28"/>
          <w:szCs w:val="28"/>
        </w:rPr>
        <w:t xml:space="preserve"> </w:t>
      </w:r>
      <w:r w:rsidRPr="009760A9">
        <w:rPr>
          <w:i/>
          <w:sz w:val="28"/>
          <w:szCs w:val="28"/>
        </w:rPr>
        <w:t>Y</w:t>
      </w:r>
      <w:r w:rsidRPr="009760A9">
        <w:rPr>
          <w:sz w:val="28"/>
          <w:szCs w:val="28"/>
        </w:rPr>
        <w:t xml:space="preserve">, соответствующего варианту задания, от факторных переменных </w:t>
      </w:r>
      <w:r w:rsidRPr="009760A9">
        <w:rPr>
          <w:i/>
          <w:sz w:val="28"/>
          <w:szCs w:val="28"/>
        </w:rPr>
        <w:t>Х</w:t>
      </w:r>
      <w:proofErr w:type="gramStart"/>
      <w:r w:rsidRPr="00D51880">
        <w:rPr>
          <w:i/>
          <w:sz w:val="28"/>
          <w:szCs w:val="28"/>
          <w:vertAlign w:val="subscript"/>
        </w:rPr>
        <w:t>1</w:t>
      </w:r>
      <w:proofErr w:type="gramEnd"/>
      <w:r w:rsidRPr="009760A9">
        <w:rPr>
          <w:i/>
          <w:sz w:val="28"/>
          <w:szCs w:val="28"/>
        </w:rPr>
        <w:t>, Х</w:t>
      </w:r>
      <w:r w:rsidRPr="00D51880">
        <w:rPr>
          <w:i/>
          <w:sz w:val="28"/>
          <w:szCs w:val="28"/>
          <w:vertAlign w:val="subscript"/>
        </w:rPr>
        <w:t>2</w:t>
      </w:r>
      <w:r w:rsidRPr="009760A9">
        <w:rPr>
          <w:sz w:val="28"/>
          <w:szCs w:val="28"/>
        </w:rPr>
        <w:t xml:space="preserve"> и </w:t>
      </w:r>
      <w:r w:rsidRPr="009760A9">
        <w:rPr>
          <w:i/>
          <w:sz w:val="28"/>
          <w:szCs w:val="28"/>
        </w:rPr>
        <w:t>Х</w:t>
      </w:r>
      <w:r w:rsidRPr="00D51880">
        <w:rPr>
          <w:i/>
          <w:sz w:val="28"/>
          <w:szCs w:val="28"/>
          <w:vertAlign w:val="subscript"/>
        </w:rPr>
        <w:t>3</w:t>
      </w:r>
      <w:r w:rsidRPr="009760A9">
        <w:rPr>
          <w:sz w:val="28"/>
          <w:szCs w:val="28"/>
        </w:rPr>
        <w:t>:</w:t>
      </w:r>
    </w:p>
    <w:p w:rsidR="004503C1" w:rsidRPr="009760A9" w:rsidRDefault="004503C1" w:rsidP="004503C1">
      <w:pPr>
        <w:numPr>
          <w:ilvl w:val="0"/>
          <w:numId w:val="5"/>
        </w:numPr>
        <w:tabs>
          <w:tab w:val="clear" w:pos="340"/>
          <w:tab w:val="num" w:pos="709"/>
        </w:tabs>
        <w:spacing w:line="360" w:lineRule="auto"/>
        <w:ind w:left="709" w:hanging="567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Рассчитать матрицу парных коэффициентов корреляции; проанализировать тесноту и направление связи результирующего признака </w:t>
      </w:r>
      <w:r w:rsidRPr="009760A9">
        <w:rPr>
          <w:i/>
          <w:sz w:val="28"/>
          <w:szCs w:val="28"/>
          <w:lang w:val="en-US"/>
        </w:rPr>
        <w:t>Y</w:t>
      </w:r>
      <w:r w:rsidRPr="009760A9">
        <w:rPr>
          <w:sz w:val="28"/>
          <w:szCs w:val="28"/>
        </w:rPr>
        <w:t xml:space="preserve"> с каждым из факторов </w:t>
      </w:r>
      <w:r w:rsidRPr="009760A9">
        <w:rPr>
          <w:i/>
          <w:sz w:val="28"/>
          <w:szCs w:val="28"/>
        </w:rPr>
        <w:t>Х</w:t>
      </w:r>
      <w:r w:rsidRPr="009760A9">
        <w:rPr>
          <w:sz w:val="28"/>
          <w:szCs w:val="28"/>
        </w:rPr>
        <w:t xml:space="preserve">; оценить статистическую значимость коэффициентов корреляции </w:t>
      </w:r>
      <w:r w:rsidRPr="009760A9">
        <w:rPr>
          <w:i/>
          <w:sz w:val="28"/>
          <w:szCs w:val="28"/>
          <w:lang w:val="de-DE"/>
        </w:rPr>
        <w:t>r</w:t>
      </w:r>
      <w:r w:rsidRPr="009760A9">
        <w:rPr>
          <w:sz w:val="28"/>
          <w:szCs w:val="28"/>
        </w:rPr>
        <w:t>(</w:t>
      </w:r>
      <w:r w:rsidRPr="009760A9">
        <w:rPr>
          <w:i/>
          <w:sz w:val="28"/>
          <w:szCs w:val="28"/>
          <w:lang w:val="en-US"/>
        </w:rPr>
        <w:t>Y</w:t>
      </w:r>
      <w:r w:rsidRPr="009760A9">
        <w:rPr>
          <w:sz w:val="28"/>
          <w:szCs w:val="28"/>
        </w:rPr>
        <w:t>,</w:t>
      </w:r>
      <w:r w:rsidRPr="009760A9">
        <w:rPr>
          <w:i/>
          <w:sz w:val="28"/>
          <w:szCs w:val="28"/>
        </w:rPr>
        <w:t xml:space="preserve"> </w:t>
      </w:r>
      <w:r w:rsidRPr="009760A9">
        <w:rPr>
          <w:i/>
          <w:sz w:val="28"/>
          <w:szCs w:val="28"/>
          <w:lang w:val="en-US"/>
        </w:rPr>
        <w:t>X</w:t>
      </w:r>
      <w:r w:rsidRPr="009760A9">
        <w:rPr>
          <w:sz w:val="28"/>
          <w:szCs w:val="28"/>
          <w:vertAlign w:val="subscript"/>
          <w:lang w:val="en-US"/>
        </w:rPr>
        <w:t>i</w:t>
      </w:r>
      <w:r w:rsidRPr="009760A9">
        <w:rPr>
          <w:sz w:val="28"/>
          <w:szCs w:val="28"/>
        </w:rPr>
        <w:t>); выбрать наиболее информативный фактор.</w:t>
      </w:r>
    </w:p>
    <w:p w:rsidR="004503C1" w:rsidRPr="009760A9" w:rsidRDefault="004503C1" w:rsidP="004503C1">
      <w:pPr>
        <w:numPr>
          <w:ilvl w:val="0"/>
          <w:numId w:val="5"/>
        </w:numPr>
        <w:tabs>
          <w:tab w:val="clear" w:pos="340"/>
          <w:tab w:val="num" w:pos="709"/>
        </w:tabs>
        <w:spacing w:line="360" w:lineRule="auto"/>
        <w:ind w:left="709" w:hanging="567"/>
        <w:jc w:val="both"/>
        <w:rPr>
          <w:sz w:val="28"/>
          <w:szCs w:val="28"/>
        </w:rPr>
      </w:pPr>
      <w:r w:rsidRPr="009760A9">
        <w:rPr>
          <w:rFonts w:eastAsia="Calibri"/>
          <w:sz w:val="28"/>
          <w:szCs w:val="28"/>
        </w:rPr>
        <w:t>Построить модель парной регрессии с наиболее информативным фактором; дать экономическую интерпретацию коэффициента регрессии.</w:t>
      </w:r>
      <w:r w:rsidRPr="009760A9">
        <w:rPr>
          <w:sz w:val="28"/>
          <w:szCs w:val="28"/>
        </w:rPr>
        <w:t xml:space="preserve"> </w:t>
      </w:r>
    </w:p>
    <w:p w:rsidR="004503C1" w:rsidRDefault="004503C1" w:rsidP="004503C1">
      <w:pPr>
        <w:numPr>
          <w:ilvl w:val="0"/>
          <w:numId w:val="5"/>
        </w:numPr>
        <w:tabs>
          <w:tab w:val="clear" w:pos="340"/>
          <w:tab w:val="num" w:pos="709"/>
        </w:tabs>
        <w:spacing w:line="360" w:lineRule="auto"/>
        <w:ind w:left="709" w:hanging="567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Проверить значимость коэффициентов </w:t>
      </w:r>
      <w:r>
        <w:rPr>
          <w:sz w:val="28"/>
          <w:szCs w:val="28"/>
        </w:rPr>
        <w:t>модел</w:t>
      </w:r>
      <w:r w:rsidRPr="009760A9">
        <w:rPr>
          <w:sz w:val="28"/>
          <w:szCs w:val="28"/>
        </w:rPr>
        <w:t xml:space="preserve">и с помощью </w:t>
      </w:r>
      <w:r w:rsidRPr="009760A9">
        <w:rPr>
          <w:i/>
          <w:sz w:val="28"/>
          <w:szCs w:val="28"/>
        </w:rPr>
        <w:t>t</w:t>
      </w:r>
      <w:r w:rsidRPr="009760A9">
        <w:rPr>
          <w:rFonts w:eastAsia="Calibri"/>
          <w:sz w:val="28"/>
          <w:szCs w:val="28"/>
        </w:rPr>
        <w:t>–</w:t>
      </w:r>
      <w:r w:rsidRPr="009760A9">
        <w:rPr>
          <w:sz w:val="28"/>
          <w:szCs w:val="28"/>
        </w:rPr>
        <w:t xml:space="preserve">критерия Стьюдента (принять уровень значимости α=0,05). </w:t>
      </w:r>
    </w:p>
    <w:p w:rsidR="004503C1" w:rsidRPr="009760A9" w:rsidRDefault="004503C1" w:rsidP="004503C1">
      <w:pPr>
        <w:numPr>
          <w:ilvl w:val="0"/>
          <w:numId w:val="5"/>
        </w:numPr>
        <w:tabs>
          <w:tab w:val="clear" w:pos="340"/>
          <w:tab w:val="num" w:pos="709"/>
        </w:tabs>
        <w:spacing w:line="360" w:lineRule="auto"/>
        <w:ind w:left="709" w:hanging="567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Оценить качество модели с помощью средней относительной ошибки аппроксимации, коэффициента детерминации и </w:t>
      </w:r>
      <w:r w:rsidRPr="00612203">
        <w:rPr>
          <w:i/>
          <w:sz w:val="28"/>
          <w:szCs w:val="28"/>
          <w:lang w:val="en-US"/>
        </w:rPr>
        <w:t>F</w:t>
      </w:r>
      <w:r w:rsidRPr="009760A9">
        <w:rPr>
          <w:sz w:val="28"/>
          <w:szCs w:val="28"/>
        </w:rPr>
        <w:t xml:space="preserve"> – критерия Фишера (принять уровень значимости α=0,05).</w:t>
      </w:r>
    </w:p>
    <w:p w:rsidR="004503C1" w:rsidRDefault="004503C1" w:rsidP="004503C1">
      <w:pPr>
        <w:numPr>
          <w:ilvl w:val="0"/>
          <w:numId w:val="5"/>
        </w:numPr>
        <w:tabs>
          <w:tab w:val="clear" w:pos="340"/>
          <w:tab w:val="num" w:pos="709"/>
        </w:tabs>
        <w:spacing w:line="360" w:lineRule="auto"/>
        <w:ind w:left="709" w:hanging="567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С доверительной вероятностью </w:t>
      </w:r>
      <w:r w:rsidRPr="00612203">
        <w:rPr>
          <w:i/>
          <w:sz w:val="28"/>
          <w:szCs w:val="28"/>
        </w:rPr>
        <w:t>γ</w:t>
      </w:r>
      <w:r w:rsidRPr="009760A9">
        <w:rPr>
          <w:sz w:val="28"/>
          <w:szCs w:val="28"/>
        </w:rPr>
        <w:t xml:space="preserve">=80% осуществить прогнозирование среднего значения показателя </w:t>
      </w:r>
      <w:r w:rsidRPr="009760A9">
        <w:rPr>
          <w:i/>
          <w:sz w:val="28"/>
          <w:szCs w:val="28"/>
          <w:lang w:val="en-US"/>
        </w:rPr>
        <w:t>Y</w:t>
      </w:r>
      <w:r w:rsidRPr="009760A9">
        <w:rPr>
          <w:i/>
          <w:sz w:val="28"/>
          <w:szCs w:val="28"/>
        </w:rPr>
        <w:t xml:space="preserve"> </w:t>
      </w:r>
      <w:r w:rsidRPr="009760A9">
        <w:rPr>
          <w:sz w:val="28"/>
          <w:szCs w:val="28"/>
        </w:rPr>
        <w:t xml:space="preserve">(прогнозные значения факторов приведены в Приложении </w:t>
      </w:r>
      <w:r>
        <w:rPr>
          <w:sz w:val="28"/>
          <w:szCs w:val="28"/>
        </w:rPr>
        <w:t>1</w:t>
      </w:r>
      <w:r w:rsidRPr="009760A9">
        <w:rPr>
          <w:sz w:val="28"/>
          <w:szCs w:val="28"/>
        </w:rPr>
        <w:t xml:space="preserve">). Представить графически фактические и модельные значения </w:t>
      </w:r>
      <w:r w:rsidRPr="009760A9">
        <w:rPr>
          <w:i/>
          <w:sz w:val="28"/>
          <w:szCs w:val="28"/>
          <w:lang w:val="en-US"/>
        </w:rPr>
        <w:t>Y</w:t>
      </w:r>
      <w:r w:rsidRPr="009760A9">
        <w:rPr>
          <w:sz w:val="28"/>
          <w:szCs w:val="28"/>
        </w:rPr>
        <w:t>, результаты прогнозирования.</w:t>
      </w:r>
    </w:p>
    <w:p w:rsidR="004503C1" w:rsidRPr="009760A9" w:rsidRDefault="004503C1" w:rsidP="004503C1">
      <w:pPr>
        <w:spacing w:line="360" w:lineRule="auto"/>
        <w:ind w:left="709"/>
        <w:jc w:val="both"/>
        <w:rPr>
          <w:sz w:val="28"/>
          <w:szCs w:val="28"/>
        </w:rPr>
      </w:pP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0"/>
        <w:gridCol w:w="7372"/>
      </w:tblGrid>
      <w:tr w:rsidR="004503C1" w:rsidRPr="009760A9" w:rsidTr="006402CF">
        <w:trPr>
          <w:trHeight w:val="300"/>
        </w:trPr>
        <w:tc>
          <w:tcPr>
            <w:tcW w:w="731" w:type="pct"/>
            <w:vAlign w:val="center"/>
          </w:tcPr>
          <w:p w:rsidR="004503C1" w:rsidRPr="009760A9" w:rsidRDefault="004503C1" w:rsidP="006402CF">
            <w:pPr>
              <w:spacing w:before="60" w:after="60"/>
              <w:jc w:val="center"/>
              <w:rPr>
                <w:color w:val="000000"/>
                <w:sz w:val="28"/>
                <w:szCs w:val="28"/>
              </w:rPr>
            </w:pPr>
            <w:r w:rsidRPr="009760A9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75" w:type="pct"/>
            <w:shd w:val="clear" w:color="auto" w:fill="auto"/>
            <w:noWrap/>
            <w:vAlign w:val="center"/>
            <w:hideMark/>
          </w:tcPr>
          <w:p w:rsidR="004503C1" w:rsidRPr="009760A9" w:rsidRDefault="004503C1" w:rsidP="006402CF">
            <w:pPr>
              <w:spacing w:before="60" w:after="60"/>
              <w:jc w:val="center"/>
              <w:rPr>
                <w:i/>
                <w:color w:val="000000"/>
                <w:sz w:val="28"/>
                <w:szCs w:val="28"/>
              </w:rPr>
            </w:pPr>
            <w:r w:rsidRPr="009760A9">
              <w:rPr>
                <w:i/>
                <w:color w:val="000000"/>
                <w:sz w:val="28"/>
                <w:szCs w:val="28"/>
              </w:rPr>
              <w:t>Y</w:t>
            </w:r>
            <w:r w:rsidRPr="00D51880">
              <w:rPr>
                <w:color w:val="000000"/>
                <w:sz w:val="28"/>
                <w:szCs w:val="28"/>
                <w:vertAlign w:val="subscript"/>
              </w:rPr>
              <w:t>7</w:t>
            </w:r>
          </w:p>
        </w:tc>
        <w:tc>
          <w:tcPr>
            <w:tcW w:w="3894" w:type="pct"/>
            <w:shd w:val="clear" w:color="auto" w:fill="auto"/>
            <w:noWrap/>
            <w:hideMark/>
          </w:tcPr>
          <w:p w:rsidR="004503C1" w:rsidRPr="009760A9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9760A9">
              <w:rPr>
                <w:color w:val="000000"/>
                <w:sz w:val="28"/>
                <w:szCs w:val="28"/>
              </w:rPr>
              <w:t xml:space="preserve">Потребление хлебных продуктов на душу населения (в год), </w:t>
            </w:r>
            <w:proofErr w:type="gramStart"/>
            <w:r w:rsidRPr="009760A9">
              <w:rPr>
                <w:color w:val="000000"/>
                <w:sz w:val="28"/>
                <w:szCs w:val="28"/>
              </w:rPr>
              <w:t>кг</w:t>
            </w:r>
            <w:proofErr w:type="gramEnd"/>
          </w:p>
        </w:tc>
      </w:tr>
    </w:tbl>
    <w:p w:rsidR="004503C1" w:rsidRPr="009760A9" w:rsidRDefault="004503C1" w:rsidP="004503C1">
      <w:pPr>
        <w:ind w:firstLine="567"/>
        <w:rPr>
          <w:sz w:val="28"/>
          <w:szCs w:val="28"/>
        </w:rPr>
      </w:pPr>
    </w:p>
    <w:p w:rsidR="004503C1" w:rsidRDefault="004503C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741"/>
        <w:gridCol w:w="712"/>
        <w:gridCol w:w="712"/>
        <w:gridCol w:w="560"/>
        <w:gridCol w:w="712"/>
        <w:gridCol w:w="407"/>
        <w:gridCol w:w="407"/>
        <w:gridCol w:w="483"/>
        <w:gridCol w:w="483"/>
        <w:gridCol w:w="560"/>
        <w:gridCol w:w="445"/>
        <w:gridCol w:w="445"/>
        <w:gridCol w:w="445"/>
        <w:gridCol w:w="459"/>
      </w:tblGrid>
      <w:tr w:rsidR="004503C1" w:rsidRPr="00574061" w:rsidTr="004503C1">
        <w:trPr>
          <w:trHeight w:val="300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b/>
                <w:bCs/>
                <w:color w:val="000000"/>
                <w:sz w:val="28"/>
                <w:szCs w:val="28"/>
              </w:rPr>
              <w:lastRenderedPageBreak/>
              <w:t>Сибирский федеральный округ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Х</w:t>
            </w:r>
            <w:proofErr w:type="gramStart"/>
            <w:r w:rsidRPr="00574061">
              <w:rPr>
                <w:b/>
                <w:i/>
                <w:color w:val="000000"/>
              </w:rPr>
              <w:t>1</w:t>
            </w:r>
            <w:proofErr w:type="gramEnd"/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Х</w:t>
            </w:r>
            <w:proofErr w:type="gramStart"/>
            <w:r w:rsidRPr="00574061">
              <w:rPr>
                <w:b/>
                <w:i/>
                <w:color w:val="000000"/>
              </w:rPr>
              <w:t>2</w:t>
            </w:r>
            <w:proofErr w:type="gramEnd"/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Х3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Y1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Y2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Y3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Y4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Y6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Y7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Y8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Y9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b/>
                <w:i/>
                <w:color w:val="000000"/>
              </w:rPr>
            </w:pPr>
            <w:r w:rsidRPr="00574061">
              <w:rPr>
                <w:b/>
                <w:i/>
                <w:color w:val="000000"/>
              </w:rPr>
              <w:t>Y10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Республика Алтай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13836,9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15632,4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106,4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7179,0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0,7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16,4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38,4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183,2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143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275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87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37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Республика Бурятия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15715,5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19924,0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107,5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11340,0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1,2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2,1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23,2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14,9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191,7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117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262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65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30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Республика Тыва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10962,8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19163,1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107,3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4944,6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0,1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21,1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42,8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135,4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135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178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40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25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Республика Хакасия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14222,8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20689,5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107,6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9680,5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25,0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19,3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247,7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134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263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110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31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Алтайский край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12499,9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13822,6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104,8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9765,7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2,3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1,4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20,8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10,3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229,6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168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334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40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Забайкальский край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15968,8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21099,6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107,8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10572,7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0,4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23,3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22,0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218,2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116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246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88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33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Красноярский край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20145,5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25658,6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106,1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14105,7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1,8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3,8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29,7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13,3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262,1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117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242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118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27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Иркутская область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16017,2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22647,7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107,4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10580,2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1,3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1,9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22,5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19,0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224,3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113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198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82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34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Кемеровская область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16666,0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20478,8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106,5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11237,2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2,4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26,3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18,9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210,1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130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228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77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34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 xml:space="preserve">Новосибирская область </w:t>
            </w: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18244,1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20308,5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106,2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14898,1</w:t>
            </w: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2,1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2,4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21,7</w:t>
            </w:r>
          </w:p>
        </w:tc>
        <w:tc>
          <w:tcPr>
            <w:tcW w:w="2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5,1</w:t>
            </w:r>
          </w:p>
        </w:tc>
        <w:tc>
          <w:tcPr>
            <w:tcW w:w="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260,2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125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289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127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35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Омская область</w:t>
            </w:r>
          </w:p>
        </w:tc>
        <w:tc>
          <w:tcPr>
            <w:tcW w:w="3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17247,9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19087,8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105,0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12663,1</w:t>
            </w:r>
          </w:p>
        </w:tc>
        <w:tc>
          <w:tcPr>
            <w:tcW w:w="2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1,7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2,3</w:t>
            </w:r>
          </w:p>
        </w:tc>
        <w:tc>
          <w:tcPr>
            <w:tcW w:w="2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25,1</w:t>
            </w:r>
          </w:p>
        </w:tc>
        <w:tc>
          <w:tcPr>
            <w:tcW w:w="25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15,8</w:t>
            </w:r>
          </w:p>
        </w:tc>
        <w:tc>
          <w:tcPr>
            <w:tcW w:w="29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223,5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138</w:t>
            </w:r>
          </w:p>
        </w:tc>
        <w:tc>
          <w:tcPr>
            <w:tcW w:w="23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343</w:t>
            </w:r>
          </w:p>
        </w:tc>
        <w:tc>
          <w:tcPr>
            <w:tcW w:w="23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132</w:t>
            </w:r>
          </w:p>
        </w:tc>
        <w:tc>
          <w:tcPr>
            <w:tcW w:w="24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47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Томская область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16516,0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24001,0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106,1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11199,4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1,5</w:t>
            </w:r>
          </w:p>
        </w:tc>
        <w:tc>
          <w:tcPr>
            <w:tcW w:w="2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3,3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24,5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16,0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231,3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120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263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95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  <w:lang w:val="en-US"/>
              </w:rPr>
              <w:t>34</w:t>
            </w:r>
          </w:p>
        </w:tc>
      </w:tr>
      <w:tr w:rsidR="004503C1" w:rsidRPr="00574061" w:rsidTr="004503C1">
        <w:trPr>
          <w:trHeight w:val="300"/>
        </w:trPr>
        <w:tc>
          <w:tcPr>
            <w:tcW w:w="1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rPr>
                <w:color w:val="000000"/>
                <w:sz w:val="28"/>
                <w:szCs w:val="28"/>
              </w:rPr>
            </w:pPr>
            <w:r w:rsidRPr="00574061">
              <w:rPr>
                <w:color w:val="000000"/>
                <w:sz w:val="28"/>
                <w:szCs w:val="28"/>
              </w:rPr>
              <w:t>Прогнозные значения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16500,0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21000,0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  <w:r w:rsidRPr="00574061">
              <w:rPr>
                <w:rFonts w:ascii="Calibri" w:hAnsi="Calibri"/>
                <w:color w:val="000000"/>
              </w:rPr>
              <w:t>106,0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C1" w:rsidRPr="00574061" w:rsidRDefault="004503C1" w:rsidP="006402CF">
            <w:pPr>
              <w:spacing w:before="60" w:after="60"/>
              <w:jc w:val="center"/>
              <w:rPr>
                <w:rFonts w:ascii="Calibri" w:hAnsi="Calibri"/>
                <w:color w:val="000000"/>
                <w:lang w:val="en-US"/>
              </w:rPr>
            </w:pPr>
          </w:p>
        </w:tc>
      </w:tr>
    </w:tbl>
    <w:p w:rsidR="00CB0722" w:rsidRPr="00CB0722" w:rsidRDefault="00CB0722" w:rsidP="00072719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7D0D01" w:rsidRPr="00072719" w:rsidRDefault="007D0D01" w:rsidP="00072719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094990" w:rsidRDefault="004503C1" w:rsidP="00C04934">
      <w:pPr>
        <w:tabs>
          <w:tab w:val="left" w:pos="3093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Решение:</w:t>
      </w:r>
    </w:p>
    <w:p w:rsidR="004503C1" w:rsidRPr="004503C1" w:rsidRDefault="004503C1" w:rsidP="004503C1">
      <w:pPr>
        <w:spacing w:line="360" w:lineRule="auto"/>
        <w:ind w:left="340"/>
        <w:jc w:val="both"/>
        <w:rPr>
          <w:b/>
          <w:sz w:val="28"/>
          <w:szCs w:val="28"/>
        </w:rPr>
      </w:pPr>
      <w:r w:rsidRPr="004503C1">
        <w:rPr>
          <w:b/>
          <w:sz w:val="28"/>
          <w:szCs w:val="28"/>
        </w:rPr>
        <w:t xml:space="preserve">Рассчитать матрицу парных коэффициентов корреляции; проанализировать тесноту и направление связи результирующего признака </w:t>
      </w:r>
      <w:r w:rsidRPr="004503C1">
        <w:rPr>
          <w:b/>
          <w:i/>
          <w:sz w:val="28"/>
          <w:szCs w:val="28"/>
          <w:lang w:val="en-US"/>
        </w:rPr>
        <w:t>Y</w:t>
      </w:r>
      <w:r w:rsidRPr="004503C1">
        <w:rPr>
          <w:b/>
          <w:sz w:val="28"/>
          <w:szCs w:val="28"/>
        </w:rPr>
        <w:t xml:space="preserve"> с каждым из факторов </w:t>
      </w:r>
      <w:r w:rsidRPr="004503C1">
        <w:rPr>
          <w:b/>
          <w:i/>
          <w:sz w:val="28"/>
          <w:szCs w:val="28"/>
        </w:rPr>
        <w:t>Х</w:t>
      </w:r>
      <w:r w:rsidRPr="004503C1">
        <w:rPr>
          <w:b/>
          <w:sz w:val="28"/>
          <w:szCs w:val="28"/>
        </w:rPr>
        <w:t xml:space="preserve">; оценить статистическую значимость коэффициентов корреляции </w:t>
      </w:r>
      <w:r w:rsidRPr="004503C1">
        <w:rPr>
          <w:b/>
          <w:i/>
          <w:sz w:val="28"/>
          <w:szCs w:val="28"/>
          <w:lang w:val="de-DE"/>
        </w:rPr>
        <w:t>r</w:t>
      </w:r>
      <w:r w:rsidRPr="004503C1">
        <w:rPr>
          <w:b/>
          <w:sz w:val="28"/>
          <w:szCs w:val="28"/>
        </w:rPr>
        <w:t>(</w:t>
      </w:r>
      <w:r w:rsidRPr="004503C1">
        <w:rPr>
          <w:b/>
          <w:i/>
          <w:sz w:val="28"/>
          <w:szCs w:val="28"/>
          <w:lang w:val="en-US"/>
        </w:rPr>
        <w:t>Y</w:t>
      </w:r>
      <w:r w:rsidRPr="004503C1">
        <w:rPr>
          <w:b/>
          <w:sz w:val="28"/>
          <w:szCs w:val="28"/>
        </w:rPr>
        <w:t>,</w:t>
      </w:r>
      <w:r w:rsidRPr="004503C1">
        <w:rPr>
          <w:b/>
          <w:i/>
          <w:sz w:val="28"/>
          <w:szCs w:val="28"/>
        </w:rPr>
        <w:t xml:space="preserve"> </w:t>
      </w:r>
      <w:r w:rsidRPr="004503C1">
        <w:rPr>
          <w:b/>
          <w:i/>
          <w:sz w:val="28"/>
          <w:szCs w:val="28"/>
          <w:lang w:val="en-US"/>
        </w:rPr>
        <w:t>X</w:t>
      </w:r>
      <w:r w:rsidRPr="004503C1">
        <w:rPr>
          <w:b/>
          <w:sz w:val="28"/>
          <w:szCs w:val="28"/>
          <w:vertAlign w:val="subscript"/>
          <w:lang w:val="en-US"/>
        </w:rPr>
        <w:t>i</w:t>
      </w:r>
      <w:r w:rsidRPr="004503C1">
        <w:rPr>
          <w:b/>
          <w:sz w:val="28"/>
          <w:szCs w:val="28"/>
        </w:rPr>
        <w:t>); выбрать наиболее информативный фактор.</w:t>
      </w:r>
    </w:p>
    <w:p w:rsidR="004503C1" w:rsidRDefault="004503C1" w:rsidP="00C04934">
      <w:pPr>
        <w:tabs>
          <w:tab w:val="left" w:pos="3093"/>
        </w:tabs>
        <w:rPr>
          <w:sz w:val="28"/>
          <w:szCs w:val="28"/>
        </w:rPr>
      </w:pPr>
      <w:r w:rsidRPr="009760A9">
        <w:rPr>
          <w:sz w:val="28"/>
          <w:szCs w:val="28"/>
        </w:rPr>
        <w:t xml:space="preserve">Используем </w:t>
      </w:r>
      <w:r w:rsidRPr="009760A9">
        <w:rPr>
          <w:sz w:val="28"/>
          <w:szCs w:val="28"/>
          <w:lang w:val="en-US"/>
        </w:rPr>
        <w:t>Excel</w:t>
      </w:r>
      <w:r w:rsidRPr="009760A9">
        <w:rPr>
          <w:sz w:val="28"/>
          <w:szCs w:val="28"/>
        </w:rPr>
        <w:t xml:space="preserve"> (Данные / Анализ данных / КОРРЕЛЯЦИЯ):</w:t>
      </w:r>
    </w:p>
    <w:p w:rsidR="004503C1" w:rsidRDefault="005A0CFA" w:rsidP="00C04934">
      <w:pPr>
        <w:tabs>
          <w:tab w:val="left" w:pos="3093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51020" cy="2392680"/>
            <wp:effectExtent l="1905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1020" cy="239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3C1" w:rsidRDefault="004503C1" w:rsidP="004503C1">
      <w:pPr>
        <w:pStyle w:val="a7"/>
        <w:spacing w:before="120" w:after="120" w:line="360" w:lineRule="auto"/>
        <w:rPr>
          <w:sz w:val="28"/>
          <w:szCs w:val="28"/>
        </w:rPr>
      </w:pPr>
      <w:r w:rsidRPr="009760A9">
        <w:rPr>
          <w:sz w:val="28"/>
          <w:szCs w:val="28"/>
        </w:rPr>
        <w:t>Получим матрицу коэффициентов парной корреляции между всеми имеющимися переменными:</w:t>
      </w:r>
    </w:p>
    <w:p w:rsidR="005A0CFA" w:rsidRPr="009760A9" w:rsidRDefault="005A0CFA" w:rsidP="004503C1">
      <w:pPr>
        <w:pStyle w:val="a7"/>
        <w:spacing w:before="120" w:after="120"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701540" cy="952500"/>
            <wp:effectExtent l="19050" t="0" r="3810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54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3C1" w:rsidRPr="009760A9" w:rsidRDefault="004503C1" w:rsidP="004503C1">
      <w:pPr>
        <w:pStyle w:val="a7"/>
        <w:spacing w:before="240"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Проанализируем коэффициенты корреляции между результирующим признаком </w:t>
      </w:r>
      <w:r w:rsidRPr="009760A9">
        <w:rPr>
          <w:i/>
          <w:sz w:val="28"/>
          <w:szCs w:val="28"/>
          <w:lang w:val="en-US"/>
        </w:rPr>
        <w:t>Y</w:t>
      </w:r>
      <w:r w:rsidRPr="009760A9">
        <w:rPr>
          <w:sz w:val="28"/>
          <w:szCs w:val="28"/>
        </w:rPr>
        <w:t xml:space="preserve"> и каждым из факторов </w:t>
      </w:r>
      <w:proofErr w:type="spellStart"/>
      <w:r w:rsidRPr="009760A9">
        <w:rPr>
          <w:i/>
          <w:sz w:val="28"/>
          <w:szCs w:val="28"/>
          <w:lang w:val="en-US"/>
        </w:rPr>
        <w:t>X</w:t>
      </w:r>
      <w:r w:rsidRPr="009760A9">
        <w:rPr>
          <w:sz w:val="28"/>
          <w:szCs w:val="28"/>
          <w:vertAlign w:val="subscript"/>
          <w:lang w:val="en-US"/>
        </w:rPr>
        <w:t>j</w:t>
      </w:r>
      <w:proofErr w:type="spellEnd"/>
      <w:r w:rsidRPr="009760A9">
        <w:rPr>
          <w:sz w:val="28"/>
          <w:szCs w:val="28"/>
        </w:rPr>
        <w:t>:</w:t>
      </w:r>
    </w:p>
    <w:p w:rsidR="00A97610" w:rsidRDefault="00A97610" w:rsidP="00A97610">
      <w:pPr>
        <w:spacing w:before="60" w:after="60"/>
        <w:jc w:val="both"/>
        <w:rPr>
          <w:sz w:val="28"/>
          <w:szCs w:val="28"/>
        </w:rPr>
      </w:pPr>
      <w:proofErr w:type="gramStart"/>
      <w:r>
        <w:rPr>
          <w:position w:val="-12"/>
          <w:sz w:val="28"/>
          <w:szCs w:val="28"/>
          <w:lang w:val="en-US"/>
        </w:rPr>
        <w:t>r</w:t>
      </w:r>
      <w:proofErr w:type="gramEnd"/>
      <w:r>
        <w:rPr>
          <w:position w:val="-12"/>
          <w:sz w:val="28"/>
          <w:szCs w:val="28"/>
        </w:rPr>
        <w:t xml:space="preserve"> </w:t>
      </w:r>
      <w:r w:rsidR="005A0CFA" w:rsidRPr="005A0CFA">
        <w:rPr>
          <w:position w:val="-12"/>
          <w:sz w:val="28"/>
          <w:szCs w:val="28"/>
        </w:rPr>
        <w:t>(</w:t>
      </w:r>
      <w:r w:rsidR="005A0CFA">
        <w:rPr>
          <w:position w:val="-12"/>
          <w:sz w:val="28"/>
          <w:szCs w:val="28"/>
          <w:lang w:val="en-US"/>
        </w:rPr>
        <w:t>Y</w:t>
      </w:r>
      <w:r w:rsidR="005A0CFA" w:rsidRPr="005A0CFA">
        <w:rPr>
          <w:position w:val="-12"/>
          <w:sz w:val="28"/>
          <w:szCs w:val="28"/>
        </w:rPr>
        <w:t>,</w:t>
      </w:r>
      <w:r w:rsidR="005A0CFA">
        <w:rPr>
          <w:position w:val="-12"/>
          <w:sz w:val="28"/>
          <w:szCs w:val="28"/>
          <w:lang w:val="en-US"/>
        </w:rPr>
        <w:t>X</w:t>
      </w:r>
      <w:r w:rsidR="005A0CFA" w:rsidRPr="005A0CFA">
        <w:rPr>
          <w:position w:val="-12"/>
          <w:sz w:val="28"/>
          <w:szCs w:val="28"/>
          <w:vertAlign w:val="subscript"/>
        </w:rPr>
        <w:t>1</w:t>
      </w:r>
      <w:r w:rsidR="00AB1BFB">
        <w:rPr>
          <w:position w:val="-12"/>
          <w:sz w:val="28"/>
          <w:szCs w:val="28"/>
        </w:rPr>
        <w:t>)=-0,58</w:t>
      </w:r>
      <w:r w:rsidR="005A0CFA" w:rsidRPr="005A0CFA">
        <w:rPr>
          <w:position w:val="-12"/>
          <w:sz w:val="28"/>
          <w:szCs w:val="28"/>
        </w:rPr>
        <w:t>&lt;0,</w:t>
      </w:r>
      <w:r w:rsidR="005A0CFA">
        <w:rPr>
          <w:position w:val="-12"/>
          <w:sz w:val="28"/>
          <w:szCs w:val="28"/>
        </w:rPr>
        <w:t xml:space="preserve"> </w:t>
      </w:r>
      <w:r w:rsidR="004503C1" w:rsidRPr="009760A9">
        <w:rPr>
          <w:sz w:val="28"/>
          <w:szCs w:val="28"/>
        </w:rPr>
        <w:t xml:space="preserve">следовательно, между переменными </w:t>
      </w:r>
      <w:r w:rsidR="004503C1" w:rsidRPr="009760A9">
        <w:rPr>
          <w:i/>
          <w:sz w:val="28"/>
          <w:szCs w:val="28"/>
          <w:lang w:val="en-US"/>
        </w:rPr>
        <w:t>Y</w:t>
      </w:r>
      <w:r w:rsidR="004503C1" w:rsidRPr="009760A9">
        <w:rPr>
          <w:sz w:val="28"/>
          <w:szCs w:val="28"/>
        </w:rPr>
        <w:t xml:space="preserve"> и </w:t>
      </w:r>
      <w:r w:rsidR="004503C1" w:rsidRPr="009760A9">
        <w:rPr>
          <w:i/>
          <w:sz w:val="28"/>
          <w:szCs w:val="28"/>
        </w:rPr>
        <w:t>Х</w:t>
      </w:r>
      <w:r w:rsidR="004503C1" w:rsidRPr="009760A9">
        <w:rPr>
          <w:sz w:val="28"/>
          <w:szCs w:val="28"/>
          <w:vertAlign w:val="subscript"/>
        </w:rPr>
        <w:t>1</w:t>
      </w:r>
      <w:r w:rsidR="004503C1" w:rsidRPr="009760A9">
        <w:rPr>
          <w:sz w:val="28"/>
          <w:szCs w:val="28"/>
        </w:rPr>
        <w:t xml:space="preserve"> наблюдается </w:t>
      </w:r>
      <w:r w:rsidR="005A0CFA" w:rsidRPr="009760A9">
        <w:rPr>
          <w:sz w:val="28"/>
          <w:szCs w:val="28"/>
        </w:rPr>
        <w:t>обратная корреляционная зависимость</w:t>
      </w:r>
      <w:r w:rsidR="004503C1" w:rsidRPr="009760A9">
        <w:rPr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п</w:t>
      </w:r>
      <w:r w:rsidRPr="009760A9">
        <w:rPr>
          <w:color w:val="000000"/>
          <w:sz w:val="28"/>
          <w:szCs w:val="28"/>
        </w:rPr>
        <w:t>отребление хлебных продуктов на душу населения (в год),</w:t>
      </w:r>
      <w:r>
        <w:rPr>
          <w:color w:val="000000"/>
          <w:sz w:val="28"/>
          <w:szCs w:val="28"/>
        </w:rPr>
        <w:t xml:space="preserve"> </w:t>
      </w:r>
      <w:r w:rsidRPr="009760A9">
        <w:rPr>
          <w:sz w:val="28"/>
          <w:szCs w:val="28"/>
        </w:rPr>
        <w:t xml:space="preserve">ниже для </w:t>
      </w:r>
      <w:r>
        <w:rPr>
          <w:color w:val="000000"/>
          <w:sz w:val="28"/>
          <w:szCs w:val="28"/>
        </w:rPr>
        <w:t>с</w:t>
      </w:r>
      <w:r w:rsidRPr="009760A9">
        <w:rPr>
          <w:color w:val="000000"/>
          <w:sz w:val="28"/>
          <w:szCs w:val="28"/>
        </w:rPr>
        <w:t>реднедушевы</w:t>
      </w:r>
      <w:r>
        <w:rPr>
          <w:color w:val="000000"/>
          <w:sz w:val="28"/>
          <w:szCs w:val="28"/>
        </w:rPr>
        <w:t>х</w:t>
      </w:r>
      <w:r w:rsidRPr="009760A9">
        <w:rPr>
          <w:color w:val="000000"/>
          <w:sz w:val="28"/>
          <w:szCs w:val="28"/>
        </w:rPr>
        <w:t xml:space="preserve"> денежны</w:t>
      </w:r>
      <w:r>
        <w:rPr>
          <w:color w:val="000000"/>
          <w:sz w:val="28"/>
          <w:szCs w:val="28"/>
        </w:rPr>
        <w:t>х</w:t>
      </w:r>
      <w:r w:rsidRPr="009760A9">
        <w:rPr>
          <w:color w:val="000000"/>
          <w:sz w:val="28"/>
          <w:szCs w:val="28"/>
        </w:rPr>
        <w:t xml:space="preserve"> доход</w:t>
      </w:r>
      <w:r>
        <w:rPr>
          <w:color w:val="000000"/>
          <w:sz w:val="28"/>
          <w:szCs w:val="28"/>
        </w:rPr>
        <w:t>ов</w:t>
      </w:r>
      <w:r w:rsidRPr="009760A9">
        <w:rPr>
          <w:color w:val="000000"/>
          <w:sz w:val="28"/>
          <w:szCs w:val="28"/>
        </w:rPr>
        <w:t xml:space="preserve"> (в месяц)</w:t>
      </w:r>
      <w:r>
        <w:rPr>
          <w:color w:val="000000"/>
          <w:sz w:val="28"/>
          <w:szCs w:val="28"/>
        </w:rPr>
        <w:t>.</w:t>
      </w:r>
    </w:p>
    <w:p w:rsidR="004503C1" w:rsidRPr="009760A9" w:rsidRDefault="00AB1BFB" w:rsidP="00A97610">
      <w:pPr>
        <w:pStyle w:val="a7"/>
        <w:spacing w:before="120" w:line="360" w:lineRule="auto"/>
        <w:ind w:firstLine="0"/>
        <w:jc w:val="both"/>
        <w:rPr>
          <w:sz w:val="28"/>
          <w:szCs w:val="28"/>
        </w:rPr>
      </w:pPr>
      <w:proofErr w:type="gramStart"/>
      <w:r>
        <w:rPr>
          <w:position w:val="-12"/>
          <w:sz w:val="28"/>
          <w:szCs w:val="28"/>
          <w:lang w:val="en-US"/>
        </w:rPr>
        <w:t>r</w:t>
      </w:r>
      <w:proofErr w:type="gramEnd"/>
      <w:r>
        <w:rPr>
          <w:position w:val="-12"/>
          <w:sz w:val="28"/>
          <w:szCs w:val="28"/>
        </w:rPr>
        <w:t xml:space="preserve"> </w:t>
      </w:r>
      <w:r w:rsidRPr="005A0CFA">
        <w:rPr>
          <w:position w:val="-12"/>
          <w:sz w:val="28"/>
          <w:szCs w:val="28"/>
        </w:rPr>
        <w:t>(</w:t>
      </w:r>
      <w:r>
        <w:rPr>
          <w:position w:val="-12"/>
          <w:sz w:val="28"/>
          <w:szCs w:val="28"/>
          <w:lang w:val="en-US"/>
        </w:rPr>
        <w:t>Y</w:t>
      </w:r>
      <w:r w:rsidRPr="005A0CFA">
        <w:rPr>
          <w:position w:val="-12"/>
          <w:sz w:val="28"/>
          <w:szCs w:val="28"/>
        </w:rPr>
        <w:t>,</w:t>
      </w:r>
      <w:r>
        <w:rPr>
          <w:position w:val="-12"/>
          <w:sz w:val="28"/>
          <w:szCs w:val="28"/>
          <w:lang w:val="en-US"/>
        </w:rPr>
        <w:t>X</w:t>
      </w:r>
      <w:r>
        <w:rPr>
          <w:position w:val="-12"/>
          <w:sz w:val="28"/>
          <w:szCs w:val="28"/>
          <w:vertAlign w:val="subscript"/>
        </w:rPr>
        <w:t>2</w:t>
      </w:r>
      <w:r>
        <w:rPr>
          <w:position w:val="-12"/>
          <w:sz w:val="28"/>
          <w:szCs w:val="28"/>
        </w:rPr>
        <w:t>)=-0,85</w:t>
      </w:r>
      <w:r w:rsidRPr="005A0CFA">
        <w:rPr>
          <w:position w:val="-12"/>
          <w:sz w:val="28"/>
          <w:szCs w:val="28"/>
        </w:rPr>
        <w:t>&lt;0</w:t>
      </w:r>
      <w:r>
        <w:rPr>
          <w:position w:val="-12"/>
          <w:sz w:val="28"/>
          <w:szCs w:val="28"/>
        </w:rPr>
        <w:t>,</w:t>
      </w:r>
      <w:r w:rsidR="004503C1" w:rsidRPr="009760A9">
        <w:rPr>
          <w:sz w:val="28"/>
          <w:szCs w:val="28"/>
        </w:rPr>
        <w:t xml:space="preserve"> значит, между переменными </w:t>
      </w:r>
      <w:r w:rsidR="004503C1" w:rsidRPr="009760A9">
        <w:rPr>
          <w:i/>
          <w:sz w:val="28"/>
          <w:szCs w:val="28"/>
          <w:lang w:val="en-US"/>
        </w:rPr>
        <w:t>Y</w:t>
      </w:r>
      <w:r w:rsidR="004503C1" w:rsidRPr="009760A9">
        <w:rPr>
          <w:sz w:val="28"/>
          <w:szCs w:val="28"/>
        </w:rPr>
        <w:t xml:space="preserve"> и </w:t>
      </w:r>
      <w:r w:rsidR="004503C1" w:rsidRPr="009760A9">
        <w:rPr>
          <w:i/>
          <w:sz w:val="28"/>
          <w:szCs w:val="28"/>
        </w:rPr>
        <w:t>Х</w:t>
      </w:r>
      <w:r w:rsidR="004503C1" w:rsidRPr="009760A9">
        <w:rPr>
          <w:sz w:val="28"/>
          <w:szCs w:val="28"/>
          <w:vertAlign w:val="subscript"/>
        </w:rPr>
        <w:t>2</w:t>
      </w:r>
      <w:r w:rsidR="004503C1" w:rsidRPr="009760A9">
        <w:rPr>
          <w:sz w:val="28"/>
          <w:szCs w:val="28"/>
        </w:rPr>
        <w:t xml:space="preserve"> наблюдается обратная корреляционная зависимость: </w:t>
      </w:r>
      <w:r>
        <w:rPr>
          <w:color w:val="000000"/>
          <w:sz w:val="28"/>
          <w:szCs w:val="28"/>
        </w:rPr>
        <w:t>п</w:t>
      </w:r>
      <w:r w:rsidRPr="009760A9">
        <w:rPr>
          <w:color w:val="000000"/>
          <w:sz w:val="28"/>
          <w:szCs w:val="28"/>
        </w:rPr>
        <w:t>отребление хлебных продуктов на душу населения (в год),</w:t>
      </w:r>
      <w:r>
        <w:rPr>
          <w:color w:val="000000"/>
          <w:sz w:val="28"/>
          <w:szCs w:val="28"/>
        </w:rPr>
        <w:t xml:space="preserve"> </w:t>
      </w:r>
      <w:r w:rsidRPr="009760A9">
        <w:rPr>
          <w:sz w:val="28"/>
          <w:szCs w:val="28"/>
        </w:rPr>
        <w:t xml:space="preserve">ниже </w:t>
      </w:r>
      <w:r>
        <w:rPr>
          <w:sz w:val="28"/>
          <w:szCs w:val="28"/>
        </w:rPr>
        <w:t xml:space="preserve">чем </w:t>
      </w:r>
      <w:r>
        <w:rPr>
          <w:color w:val="000000"/>
          <w:sz w:val="28"/>
          <w:szCs w:val="28"/>
        </w:rPr>
        <w:t>с</w:t>
      </w:r>
      <w:r w:rsidRPr="009760A9">
        <w:rPr>
          <w:color w:val="000000"/>
          <w:sz w:val="28"/>
          <w:szCs w:val="28"/>
        </w:rPr>
        <w:t>реднемесячная номинальная начисленная заработная плата работников организаций</w:t>
      </w:r>
      <w:r>
        <w:rPr>
          <w:color w:val="000000"/>
          <w:sz w:val="28"/>
          <w:szCs w:val="28"/>
        </w:rPr>
        <w:t>.</w:t>
      </w:r>
    </w:p>
    <w:p w:rsidR="004503C1" w:rsidRPr="009760A9" w:rsidRDefault="00AB1BFB" w:rsidP="004503C1">
      <w:pPr>
        <w:pStyle w:val="a7"/>
        <w:spacing w:before="120" w:line="360" w:lineRule="auto"/>
        <w:jc w:val="both"/>
        <w:rPr>
          <w:sz w:val="28"/>
          <w:szCs w:val="28"/>
        </w:rPr>
      </w:pPr>
      <w:proofErr w:type="gramStart"/>
      <w:r>
        <w:rPr>
          <w:position w:val="-12"/>
          <w:sz w:val="28"/>
          <w:szCs w:val="28"/>
          <w:lang w:val="en-US"/>
        </w:rPr>
        <w:lastRenderedPageBreak/>
        <w:t>r</w:t>
      </w:r>
      <w:proofErr w:type="gramEnd"/>
      <w:r>
        <w:rPr>
          <w:position w:val="-12"/>
          <w:sz w:val="28"/>
          <w:szCs w:val="28"/>
        </w:rPr>
        <w:t xml:space="preserve"> </w:t>
      </w:r>
      <w:r w:rsidRPr="005A0CFA">
        <w:rPr>
          <w:position w:val="-12"/>
          <w:sz w:val="28"/>
          <w:szCs w:val="28"/>
        </w:rPr>
        <w:t>(</w:t>
      </w:r>
      <w:r>
        <w:rPr>
          <w:position w:val="-12"/>
          <w:sz w:val="28"/>
          <w:szCs w:val="28"/>
          <w:lang w:val="en-US"/>
        </w:rPr>
        <w:t>Y</w:t>
      </w:r>
      <w:r w:rsidRPr="005A0CFA">
        <w:rPr>
          <w:position w:val="-12"/>
          <w:sz w:val="28"/>
          <w:szCs w:val="28"/>
        </w:rPr>
        <w:t>,</w:t>
      </w:r>
      <w:r>
        <w:rPr>
          <w:position w:val="-12"/>
          <w:sz w:val="28"/>
          <w:szCs w:val="28"/>
          <w:lang w:val="en-US"/>
        </w:rPr>
        <w:t>X</w:t>
      </w:r>
      <w:r>
        <w:rPr>
          <w:position w:val="-12"/>
          <w:sz w:val="28"/>
          <w:szCs w:val="28"/>
          <w:vertAlign w:val="subscript"/>
        </w:rPr>
        <w:t>3</w:t>
      </w:r>
      <w:r>
        <w:rPr>
          <w:position w:val="-12"/>
          <w:sz w:val="28"/>
          <w:szCs w:val="28"/>
        </w:rPr>
        <w:t>)=-0,61</w:t>
      </w:r>
      <w:r w:rsidRPr="005A0CFA">
        <w:rPr>
          <w:position w:val="-12"/>
          <w:sz w:val="28"/>
          <w:szCs w:val="28"/>
        </w:rPr>
        <w:t>&lt;0</w:t>
      </w:r>
      <w:r w:rsidR="004503C1" w:rsidRPr="009760A9">
        <w:rPr>
          <w:sz w:val="28"/>
          <w:szCs w:val="28"/>
        </w:rPr>
        <w:t xml:space="preserve">,  значит, между переменными </w:t>
      </w:r>
      <w:r w:rsidR="004503C1" w:rsidRPr="009760A9">
        <w:rPr>
          <w:i/>
          <w:sz w:val="28"/>
          <w:szCs w:val="28"/>
          <w:lang w:val="en-US"/>
        </w:rPr>
        <w:t>Y</w:t>
      </w:r>
      <w:r w:rsidR="004503C1" w:rsidRPr="009760A9">
        <w:rPr>
          <w:sz w:val="28"/>
          <w:szCs w:val="28"/>
        </w:rPr>
        <w:t xml:space="preserve"> и </w:t>
      </w:r>
      <w:r w:rsidR="004503C1" w:rsidRPr="009760A9">
        <w:rPr>
          <w:i/>
          <w:sz w:val="28"/>
          <w:szCs w:val="28"/>
        </w:rPr>
        <w:t>Х</w:t>
      </w:r>
      <w:r w:rsidR="004503C1" w:rsidRPr="009760A9">
        <w:rPr>
          <w:sz w:val="28"/>
          <w:szCs w:val="28"/>
          <w:vertAlign w:val="subscript"/>
        </w:rPr>
        <w:t>3</w:t>
      </w:r>
      <w:r w:rsidR="004503C1" w:rsidRPr="009760A9">
        <w:rPr>
          <w:sz w:val="28"/>
          <w:szCs w:val="28"/>
        </w:rPr>
        <w:t xml:space="preserve"> наблюдается </w:t>
      </w:r>
      <w:r>
        <w:rPr>
          <w:sz w:val="28"/>
          <w:szCs w:val="28"/>
        </w:rPr>
        <w:t>обратная</w:t>
      </w:r>
      <w:r w:rsidR="004503C1" w:rsidRPr="009760A9">
        <w:rPr>
          <w:sz w:val="28"/>
          <w:szCs w:val="28"/>
        </w:rPr>
        <w:t xml:space="preserve"> корреляционная зависимость: </w:t>
      </w:r>
      <w:r>
        <w:rPr>
          <w:color w:val="000000"/>
          <w:sz w:val="28"/>
          <w:szCs w:val="28"/>
        </w:rPr>
        <w:t>п</w:t>
      </w:r>
      <w:r w:rsidRPr="009760A9">
        <w:rPr>
          <w:color w:val="000000"/>
          <w:sz w:val="28"/>
          <w:szCs w:val="28"/>
        </w:rPr>
        <w:t>отребление хлебных продуктов на душу населения (в год),</w:t>
      </w:r>
      <w:r>
        <w:rPr>
          <w:color w:val="000000"/>
          <w:sz w:val="28"/>
          <w:szCs w:val="28"/>
        </w:rPr>
        <w:t xml:space="preserve"> </w:t>
      </w:r>
      <w:r w:rsidRPr="009760A9">
        <w:rPr>
          <w:sz w:val="28"/>
          <w:szCs w:val="28"/>
        </w:rPr>
        <w:t>ниже</w:t>
      </w:r>
      <w:r>
        <w:rPr>
          <w:sz w:val="28"/>
          <w:szCs w:val="28"/>
        </w:rPr>
        <w:t xml:space="preserve"> чем </w:t>
      </w:r>
      <w:r>
        <w:rPr>
          <w:color w:val="000000"/>
          <w:sz w:val="28"/>
          <w:szCs w:val="28"/>
        </w:rPr>
        <w:t>и</w:t>
      </w:r>
      <w:r w:rsidRPr="009760A9">
        <w:rPr>
          <w:color w:val="000000"/>
          <w:sz w:val="28"/>
          <w:szCs w:val="28"/>
        </w:rPr>
        <w:t>ндекс потребительских цен (декабрь к декабрю предыдущего года)</w:t>
      </w:r>
      <w:r w:rsidR="004503C1" w:rsidRPr="009760A9">
        <w:rPr>
          <w:sz w:val="28"/>
          <w:szCs w:val="28"/>
        </w:rPr>
        <w:t>.</w:t>
      </w:r>
    </w:p>
    <w:p w:rsidR="004503C1" w:rsidRPr="009760A9" w:rsidRDefault="004503C1" w:rsidP="004503C1">
      <w:pPr>
        <w:pStyle w:val="a7"/>
        <w:spacing w:before="240"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Для проверки значимости найденных коэффициентов корреляции используем критерий Стьюдента. </w:t>
      </w:r>
    </w:p>
    <w:p w:rsidR="004503C1" w:rsidRDefault="004503C1" w:rsidP="004503C1">
      <w:pPr>
        <w:tabs>
          <w:tab w:val="left" w:pos="3093"/>
        </w:tabs>
        <w:rPr>
          <w:sz w:val="28"/>
          <w:szCs w:val="28"/>
        </w:rPr>
      </w:pPr>
      <w:r w:rsidRPr="009760A9">
        <w:rPr>
          <w:sz w:val="28"/>
          <w:szCs w:val="28"/>
        </w:rPr>
        <w:t xml:space="preserve">Для каждого коэффициента корреляции </w:t>
      </w:r>
      <w:r w:rsidRPr="001F4DD3">
        <w:rPr>
          <w:b/>
          <w:i/>
          <w:iCs/>
          <w:position w:val="-18"/>
          <w:sz w:val="28"/>
          <w:szCs w:val="28"/>
        </w:rPr>
        <w:object w:dxaOrig="999" w:dyaOrig="440">
          <v:shape id="_x0000_i1055" type="#_x0000_t75" style="width:48.55pt;height:23.45pt" o:ole="">
            <v:imagedata r:id="rId77" o:title=""/>
          </v:shape>
          <o:OLEObject Type="Embed" ProgID="Equation.3" ShapeID="_x0000_i1055" DrawAspect="Content" ObjectID="_1452202422" r:id="rId78"/>
        </w:object>
      </w:r>
      <w:r w:rsidRPr="009760A9">
        <w:rPr>
          <w:sz w:val="28"/>
          <w:szCs w:val="28"/>
        </w:rPr>
        <w:t xml:space="preserve"> вычислим  </w:t>
      </w:r>
      <w:r w:rsidRPr="009760A9">
        <w:rPr>
          <w:i/>
          <w:sz w:val="28"/>
          <w:szCs w:val="28"/>
          <w:lang w:val="en-US"/>
        </w:rPr>
        <w:t>t</w:t>
      </w:r>
      <w:r w:rsidRPr="009760A9">
        <w:rPr>
          <w:sz w:val="28"/>
          <w:szCs w:val="28"/>
        </w:rPr>
        <w:t>-статистику  по формуле</w:t>
      </w:r>
      <w:r>
        <w:rPr>
          <w:sz w:val="28"/>
          <w:szCs w:val="28"/>
        </w:rPr>
        <w:t xml:space="preserve"> </w:t>
      </w:r>
      <w:r w:rsidRPr="009760A9">
        <w:rPr>
          <w:sz w:val="28"/>
          <w:szCs w:val="28"/>
        </w:rPr>
        <w:t xml:space="preserve">  </w:t>
      </w:r>
      <w:r w:rsidRPr="001F4DD3">
        <w:rPr>
          <w:position w:val="-34"/>
        </w:rPr>
        <w:object w:dxaOrig="1680" w:dyaOrig="920">
          <v:shape id="_x0000_i1056" type="#_x0000_t75" style="width:83.7pt;height:46.05pt" o:ole="">
            <v:imagedata r:id="rId79" o:title=""/>
          </v:shape>
          <o:OLEObject Type="Embed" ProgID="Equation.3" ShapeID="_x0000_i1056" DrawAspect="Content" ObjectID="_1452202423" r:id="rId80"/>
        </w:object>
      </w:r>
      <w:r>
        <w:rPr>
          <w:sz w:val="28"/>
          <w:szCs w:val="28"/>
        </w:rPr>
        <w:t xml:space="preserve"> </w:t>
      </w:r>
      <w:r w:rsidRPr="009760A9">
        <w:rPr>
          <w:sz w:val="28"/>
          <w:szCs w:val="28"/>
        </w:rPr>
        <w:t xml:space="preserve"> и занесем результаты расчетов в дополнительный столбец корреляционной таблицы:</w:t>
      </w:r>
    </w:p>
    <w:p w:rsidR="00EB13FF" w:rsidRDefault="00EB13FF" w:rsidP="004503C1">
      <w:pPr>
        <w:tabs>
          <w:tab w:val="left" w:pos="3093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00855" cy="998855"/>
            <wp:effectExtent l="19050" t="0" r="4445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0855" cy="998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3FF" w:rsidRDefault="00EB13FF" w:rsidP="004503C1">
      <w:pPr>
        <w:tabs>
          <w:tab w:val="left" w:pos="3093"/>
        </w:tabs>
        <w:rPr>
          <w:sz w:val="28"/>
          <w:szCs w:val="28"/>
        </w:rPr>
      </w:pPr>
    </w:p>
    <w:p w:rsidR="00EB13FF" w:rsidRPr="009760A9" w:rsidRDefault="00EB13FF" w:rsidP="00EB13FF">
      <w:pPr>
        <w:pStyle w:val="a7"/>
        <w:spacing w:before="240"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По таблице критических точек распределения </w:t>
      </w:r>
      <w:proofErr w:type="spellStart"/>
      <w:r w:rsidRPr="009760A9">
        <w:rPr>
          <w:sz w:val="28"/>
          <w:szCs w:val="28"/>
        </w:rPr>
        <w:t>Стъюдента</w:t>
      </w:r>
      <w:proofErr w:type="spellEnd"/>
      <w:r w:rsidRPr="009760A9">
        <w:rPr>
          <w:sz w:val="28"/>
          <w:szCs w:val="28"/>
        </w:rPr>
        <w:t xml:space="preserve"> при уровне значимости  </w:t>
      </w:r>
      <w:r w:rsidRPr="009760A9">
        <w:rPr>
          <w:position w:val="-10"/>
          <w:sz w:val="28"/>
          <w:szCs w:val="28"/>
        </w:rPr>
        <w:object w:dxaOrig="1660" w:dyaOrig="340">
          <v:shape id="_x0000_i1057" type="#_x0000_t75" style="width:81.2pt;height:16.75pt" o:ole="">
            <v:imagedata r:id="rId82" o:title=""/>
          </v:shape>
          <o:OLEObject Type="Embed" ProgID="Equation.3" ShapeID="_x0000_i1057" DrawAspect="Content" ObjectID="_1452202424" r:id="rId83"/>
        </w:object>
      </w:r>
      <w:r w:rsidRPr="009760A9">
        <w:rPr>
          <w:sz w:val="28"/>
          <w:szCs w:val="28"/>
        </w:rPr>
        <w:t xml:space="preserve">  и числе степеней свободы  </w:t>
      </w:r>
      <w:r>
        <w:rPr>
          <w:position w:val="-6"/>
          <w:sz w:val="28"/>
          <w:szCs w:val="28"/>
          <w:lang w:val="en-US"/>
        </w:rPr>
        <w:t>k</w:t>
      </w:r>
      <w:r w:rsidRPr="00EB13FF">
        <w:rPr>
          <w:position w:val="-6"/>
          <w:sz w:val="28"/>
          <w:szCs w:val="28"/>
        </w:rPr>
        <w:t>=</w:t>
      </w:r>
      <w:r>
        <w:rPr>
          <w:position w:val="-6"/>
          <w:sz w:val="28"/>
          <w:szCs w:val="28"/>
          <w:lang w:val="en-US"/>
        </w:rPr>
        <w:t>n</w:t>
      </w:r>
      <w:r w:rsidRPr="00EB13FF">
        <w:rPr>
          <w:position w:val="-6"/>
          <w:sz w:val="28"/>
          <w:szCs w:val="28"/>
        </w:rPr>
        <w:t>-2=12-2=10</w:t>
      </w:r>
      <w:r>
        <w:rPr>
          <w:position w:val="-6"/>
          <w:sz w:val="28"/>
          <w:szCs w:val="28"/>
        </w:rPr>
        <w:t>,</w:t>
      </w:r>
      <w:r w:rsidRPr="009760A9">
        <w:rPr>
          <w:sz w:val="28"/>
          <w:szCs w:val="28"/>
        </w:rPr>
        <w:t xml:space="preserve">  определим критическое значение </w:t>
      </w:r>
      <w:proofErr w:type="gramStart"/>
      <w:r>
        <w:rPr>
          <w:position w:val="-18"/>
          <w:sz w:val="28"/>
          <w:szCs w:val="28"/>
          <w:lang w:val="en-US"/>
        </w:rPr>
        <w:t>t</w:t>
      </w:r>
      <w:proofErr w:type="gramEnd"/>
      <w:r>
        <w:rPr>
          <w:position w:val="-18"/>
          <w:sz w:val="28"/>
          <w:szCs w:val="28"/>
          <w:vertAlign w:val="subscript"/>
        </w:rPr>
        <w:t>кр.</w:t>
      </w:r>
      <w:r>
        <w:rPr>
          <w:position w:val="-18"/>
          <w:sz w:val="28"/>
          <w:szCs w:val="28"/>
        </w:rPr>
        <w:t>=2,22</w:t>
      </w:r>
      <w:r w:rsidRPr="009760A9">
        <w:rPr>
          <w:sz w:val="28"/>
          <w:szCs w:val="28"/>
        </w:rPr>
        <w:t xml:space="preserve">  (функция СТЬЮДРАСПОБР).</w:t>
      </w:r>
    </w:p>
    <w:p w:rsidR="00EB13FF" w:rsidRPr="009760A9" w:rsidRDefault="00EB13FF" w:rsidP="00EB13FF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Сопоставим фактические значения </w:t>
      </w:r>
      <w:r w:rsidRPr="00CE5DA6">
        <w:rPr>
          <w:i/>
          <w:sz w:val="32"/>
          <w:szCs w:val="28"/>
          <w:lang w:val="en-US"/>
        </w:rPr>
        <w:t>t</w:t>
      </w:r>
      <w:r w:rsidRPr="00CE5DA6">
        <w:rPr>
          <w:sz w:val="32"/>
          <w:szCs w:val="28"/>
        </w:rPr>
        <w:t xml:space="preserve"> </w:t>
      </w:r>
      <w:proofErr w:type="gramStart"/>
      <w:r w:rsidRPr="009760A9">
        <w:rPr>
          <w:sz w:val="28"/>
          <w:szCs w:val="28"/>
        </w:rPr>
        <w:t>с</w:t>
      </w:r>
      <w:proofErr w:type="gramEnd"/>
      <w:r w:rsidRPr="009760A9">
        <w:rPr>
          <w:sz w:val="28"/>
          <w:szCs w:val="28"/>
        </w:rPr>
        <w:t xml:space="preserve"> </w:t>
      </w:r>
      <w:proofErr w:type="gramStart"/>
      <w:r w:rsidRPr="009760A9">
        <w:rPr>
          <w:sz w:val="28"/>
          <w:szCs w:val="28"/>
        </w:rPr>
        <w:t>критическим</w:t>
      </w:r>
      <w:proofErr w:type="gramEnd"/>
      <w:r w:rsidRPr="009760A9">
        <w:rPr>
          <w:sz w:val="28"/>
          <w:szCs w:val="28"/>
        </w:rPr>
        <w:t xml:space="preserve"> </w:t>
      </w:r>
      <w:proofErr w:type="spellStart"/>
      <w:r w:rsidRPr="00CE5DA6">
        <w:rPr>
          <w:i/>
          <w:sz w:val="32"/>
          <w:szCs w:val="28"/>
          <w:lang w:val="en-US"/>
        </w:rPr>
        <w:t>t</w:t>
      </w:r>
      <w:r w:rsidRPr="009760A9">
        <w:rPr>
          <w:sz w:val="28"/>
          <w:szCs w:val="28"/>
          <w:vertAlign w:val="subscript"/>
          <w:lang w:val="en-US"/>
        </w:rPr>
        <w:t>kp</w:t>
      </w:r>
      <w:proofErr w:type="spellEnd"/>
      <w:r w:rsidRPr="009760A9">
        <w:rPr>
          <w:sz w:val="28"/>
          <w:szCs w:val="28"/>
        </w:rPr>
        <w:t>,  и сделаем выводы в соответствии со схемой:</w:t>
      </w:r>
    </w:p>
    <w:p w:rsidR="00EB13FF" w:rsidRPr="009760A9" w:rsidRDefault="00EB13FF" w:rsidP="00EB13FF">
      <w:pPr>
        <w:pStyle w:val="a7"/>
        <w:spacing w:before="120" w:line="360" w:lineRule="auto"/>
        <w:ind w:firstLine="567"/>
        <w:jc w:val="center"/>
        <w:rPr>
          <w:sz w:val="28"/>
          <w:szCs w:val="28"/>
        </w:rPr>
      </w:pPr>
      <w:r w:rsidRPr="009760A9">
        <w:rPr>
          <w:noProof/>
          <w:sz w:val="28"/>
          <w:szCs w:val="28"/>
        </w:rPr>
        <w:drawing>
          <wp:inline distT="0" distB="0" distL="0" distR="0">
            <wp:extent cx="2943225" cy="390525"/>
            <wp:effectExtent l="1905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3FF" w:rsidRPr="009760A9" w:rsidRDefault="00EB13FF" w:rsidP="00EB13FF">
      <w:pPr>
        <w:pStyle w:val="a7"/>
        <w:spacing w:line="360" w:lineRule="auto"/>
        <w:jc w:val="both"/>
        <w:rPr>
          <w:sz w:val="28"/>
          <w:szCs w:val="28"/>
        </w:rPr>
      </w:pPr>
      <w:proofErr w:type="gramStart"/>
      <w:r>
        <w:rPr>
          <w:position w:val="-12"/>
          <w:sz w:val="28"/>
          <w:szCs w:val="28"/>
          <w:lang w:val="en-US"/>
        </w:rPr>
        <w:t>t</w:t>
      </w:r>
      <w:proofErr w:type="gramEnd"/>
      <w:r w:rsidRPr="00EB13FF">
        <w:rPr>
          <w:position w:val="-12"/>
          <w:sz w:val="28"/>
          <w:szCs w:val="28"/>
        </w:rPr>
        <w:t xml:space="preserve"> (</w:t>
      </w:r>
      <w:r>
        <w:rPr>
          <w:position w:val="-12"/>
          <w:sz w:val="28"/>
          <w:szCs w:val="28"/>
          <w:lang w:val="en-US"/>
        </w:rPr>
        <w:t>r</w:t>
      </w:r>
      <w:r w:rsidRPr="00EB13FF">
        <w:rPr>
          <w:position w:val="-12"/>
          <w:sz w:val="28"/>
          <w:szCs w:val="28"/>
        </w:rPr>
        <w:t>(</w:t>
      </w:r>
      <w:r>
        <w:rPr>
          <w:position w:val="-12"/>
          <w:sz w:val="28"/>
          <w:szCs w:val="28"/>
          <w:lang w:val="en-US"/>
        </w:rPr>
        <w:t>Y</w:t>
      </w:r>
      <w:r w:rsidRPr="00EB13FF">
        <w:rPr>
          <w:position w:val="-12"/>
          <w:sz w:val="28"/>
          <w:szCs w:val="28"/>
        </w:rPr>
        <w:t>,</w:t>
      </w:r>
      <w:r>
        <w:rPr>
          <w:position w:val="-12"/>
          <w:sz w:val="28"/>
          <w:szCs w:val="28"/>
          <w:lang w:val="en-US"/>
        </w:rPr>
        <w:t>X</w:t>
      </w:r>
      <w:r w:rsidRPr="00EB13FF">
        <w:rPr>
          <w:position w:val="-12"/>
          <w:sz w:val="28"/>
          <w:szCs w:val="28"/>
          <w:vertAlign w:val="subscript"/>
        </w:rPr>
        <w:t>1</w:t>
      </w:r>
      <w:r w:rsidR="00525BFB">
        <w:rPr>
          <w:position w:val="-12"/>
          <w:sz w:val="28"/>
          <w:szCs w:val="28"/>
        </w:rPr>
        <w:t>))=0,</w:t>
      </w:r>
      <w:r w:rsidRPr="00EB13FF">
        <w:rPr>
          <w:position w:val="-12"/>
          <w:sz w:val="28"/>
          <w:szCs w:val="28"/>
        </w:rPr>
        <w:t>16&lt;</w:t>
      </w:r>
      <w:r>
        <w:rPr>
          <w:position w:val="-12"/>
          <w:sz w:val="28"/>
          <w:szCs w:val="28"/>
          <w:lang w:val="en-US"/>
        </w:rPr>
        <w:t>t</w:t>
      </w:r>
      <w:r>
        <w:rPr>
          <w:position w:val="-12"/>
          <w:sz w:val="28"/>
          <w:szCs w:val="28"/>
        </w:rPr>
        <w:t>кр.</w:t>
      </w:r>
      <w:r w:rsidRPr="00EB13FF">
        <w:rPr>
          <w:position w:val="-12"/>
          <w:sz w:val="28"/>
          <w:szCs w:val="28"/>
        </w:rPr>
        <w:t>=2,22 ,</w:t>
      </w:r>
      <w:r w:rsidRPr="009760A9">
        <w:rPr>
          <w:sz w:val="28"/>
          <w:szCs w:val="28"/>
        </w:rPr>
        <w:t xml:space="preserve"> следовательно, коэффициент  </w:t>
      </w:r>
      <w:r w:rsidRPr="00CE5DA6">
        <w:rPr>
          <w:position w:val="-12"/>
          <w:sz w:val="28"/>
          <w:szCs w:val="28"/>
        </w:rPr>
        <w:object w:dxaOrig="980" w:dyaOrig="380">
          <v:shape id="_x0000_i1058" type="#_x0000_t75" style="width:49.4pt;height:17.6pt" o:ole="">
            <v:imagedata r:id="rId85" o:title=""/>
          </v:shape>
          <o:OLEObject Type="Embed" ProgID="Equation.3" ShapeID="_x0000_i1058" DrawAspect="Content" ObjectID="_1452202425" r:id="rId86"/>
        </w:object>
      </w:r>
      <w:r w:rsidRPr="009760A9">
        <w:rPr>
          <w:sz w:val="28"/>
          <w:szCs w:val="28"/>
        </w:rPr>
        <w:t xml:space="preserve">  </w:t>
      </w:r>
      <w:r>
        <w:rPr>
          <w:sz w:val="28"/>
          <w:szCs w:val="28"/>
        </w:rPr>
        <w:t>не является значимым</w:t>
      </w:r>
      <w:r w:rsidRPr="009760A9">
        <w:rPr>
          <w:sz w:val="28"/>
          <w:szCs w:val="28"/>
        </w:rPr>
        <w:t xml:space="preserve">. </w:t>
      </w:r>
    </w:p>
    <w:p w:rsidR="00EB13FF" w:rsidRDefault="00525BFB" w:rsidP="00EB13FF">
      <w:pPr>
        <w:pStyle w:val="a7"/>
        <w:spacing w:line="360" w:lineRule="auto"/>
        <w:jc w:val="both"/>
        <w:rPr>
          <w:sz w:val="28"/>
          <w:szCs w:val="28"/>
        </w:rPr>
      </w:pPr>
      <w:proofErr w:type="gramStart"/>
      <w:r>
        <w:rPr>
          <w:position w:val="-12"/>
          <w:sz w:val="28"/>
          <w:szCs w:val="28"/>
          <w:lang w:val="en-US"/>
        </w:rPr>
        <w:t>t</w:t>
      </w:r>
      <w:proofErr w:type="gramEnd"/>
      <w:r w:rsidRPr="00EB13FF">
        <w:rPr>
          <w:position w:val="-12"/>
          <w:sz w:val="28"/>
          <w:szCs w:val="28"/>
        </w:rPr>
        <w:t xml:space="preserve"> (</w:t>
      </w:r>
      <w:r>
        <w:rPr>
          <w:position w:val="-12"/>
          <w:sz w:val="28"/>
          <w:szCs w:val="28"/>
          <w:lang w:val="en-US"/>
        </w:rPr>
        <w:t>r</w:t>
      </w:r>
      <w:r w:rsidRPr="00EB13FF">
        <w:rPr>
          <w:position w:val="-12"/>
          <w:sz w:val="28"/>
          <w:szCs w:val="28"/>
        </w:rPr>
        <w:t>(</w:t>
      </w:r>
      <w:r>
        <w:rPr>
          <w:position w:val="-12"/>
          <w:sz w:val="28"/>
          <w:szCs w:val="28"/>
          <w:lang w:val="en-US"/>
        </w:rPr>
        <w:t>Y</w:t>
      </w:r>
      <w:r w:rsidRPr="00EB13FF">
        <w:rPr>
          <w:position w:val="-12"/>
          <w:sz w:val="28"/>
          <w:szCs w:val="28"/>
        </w:rPr>
        <w:t>,</w:t>
      </w:r>
      <w:r>
        <w:rPr>
          <w:position w:val="-12"/>
          <w:sz w:val="28"/>
          <w:szCs w:val="28"/>
          <w:lang w:val="en-US"/>
        </w:rPr>
        <w:t>X</w:t>
      </w:r>
      <w:r>
        <w:rPr>
          <w:position w:val="-12"/>
          <w:sz w:val="28"/>
          <w:szCs w:val="28"/>
          <w:vertAlign w:val="subscript"/>
        </w:rPr>
        <w:t>2</w:t>
      </w:r>
      <w:r w:rsidRPr="00EB13FF">
        <w:rPr>
          <w:position w:val="-12"/>
          <w:sz w:val="28"/>
          <w:szCs w:val="28"/>
        </w:rPr>
        <w:t>))=</w:t>
      </w:r>
      <w:r>
        <w:rPr>
          <w:position w:val="-12"/>
          <w:sz w:val="28"/>
          <w:szCs w:val="28"/>
        </w:rPr>
        <w:t>0,25</w:t>
      </w:r>
      <w:r w:rsidRPr="00EB13FF">
        <w:rPr>
          <w:position w:val="-12"/>
          <w:sz w:val="28"/>
          <w:szCs w:val="28"/>
        </w:rPr>
        <w:t>&lt;</w:t>
      </w:r>
      <w:r>
        <w:rPr>
          <w:position w:val="-12"/>
          <w:sz w:val="28"/>
          <w:szCs w:val="28"/>
          <w:lang w:val="en-US"/>
        </w:rPr>
        <w:t>t</w:t>
      </w:r>
      <w:r>
        <w:rPr>
          <w:position w:val="-12"/>
          <w:sz w:val="28"/>
          <w:szCs w:val="28"/>
        </w:rPr>
        <w:t>кр.</w:t>
      </w:r>
      <w:r w:rsidRPr="00EB13FF">
        <w:rPr>
          <w:position w:val="-12"/>
          <w:sz w:val="28"/>
          <w:szCs w:val="28"/>
        </w:rPr>
        <w:t>=2,22</w:t>
      </w:r>
      <w:r w:rsidR="00EB13FF" w:rsidRPr="009760A9">
        <w:rPr>
          <w:sz w:val="28"/>
          <w:szCs w:val="28"/>
        </w:rPr>
        <w:t xml:space="preserve">, следовательно, коэффициент  </w:t>
      </w:r>
      <w:r w:rsidR="00EB13FF" w:rsidRPr="00CE5DA6">
        <w:rPr>
          <w:position w:val="-12"/>
          <w:sz w:val="28"/>
          <w:szCs w:val="28"/>
        </w:rPr>
        <w:object w:dxaOrig="1020" w:dyaOrig="380">
          <v:shape id="_x0000_i1059" type="#_x0000_t75" style="width:48.55pt;height:17.6pt" o:ole="">
            <v:imagedata r:id="rId87" o:title=""/>
          </v:shape>
          <o:OLEObject Type="Embed" ProgID="Equation.3" ShapeID="_x0000_i1059" DrawAspect="Content" ObjectID="_1452202426" r:id="rId88"/>
        </w:object>
      </w:r>
      <w:r w:rsidR="00EB13FF" w:rsidRPr="009760A9">
        <w:rPr>
          <w:sz w:val="28"/>
          <w:szCs w:val="28"/>
        </w:rPr>
        <w:t xml:space="preserve">  не является значимым. </w:t>
      </w:r>
    </w:p>
    <w:p w:rsidR="00EB13FF" w:rsidRPr="009760A9" w:rsidRDefault="00525BFB" w:rsidP="00EB13FF">
      <w:pPr>
        <w:pStyle w:val="a7"/>
        <w:spacing w:line="360" w:lineRule="auto"/>
        <w:jc w:val="both"/>
        <w:rPr>
          <w:sz w:val="28"/>
          <w:szCs w:val="28"/>
        </w:rPr>
      </w:pPr>
      <w:proofErr w:type="gramStart"/>
      <w:r>
        <w:rPr>
          <w:position w:val="-12"/>
          <w:sz w:val="28"/>
          <w:szCs w:val="28"/>
          <w:lang w:val="en-US"/>
        </w:rPr>
        <w:t>t</w:t>
      </w:r>
      <w:proofErr w:type="gramEnd"/>
      <w:r w:rsidRPr="00EB13FF">
        <w:rPr>
          <w:position w:val="-12"/>
          <w:sz w:val="28"/>
          <w:szCs w:val="28"/>
        </w:rPr>
        <w:t xml:space="preserve"> (</w:t>
      </w:r>
      <w:r>
        <w:rPr>
          <w:position w:val="-12"/>
          <w:sz w:val="28"/>
          <w:szCs w:val="28"/>
          <w:lang w:val="en-US"/>
        </w:rPr>
        <w:t>r</w:t>
      </w:r>
      <w:r w:rsidRPr="00EB13FF">
        <w:rPr>
          <w:position w:val="-12"/>
          <w:sz w:val="28"/>
          <w:szCs w:val="28"/>
        </w:rPr>
        <w:t>(</w:t>
      </w:r>
      <w:r>
        <w:rPr>
          <w:position w:val="-12"/>
          <w:sz w:val="28"/>
          <w:szCs w:val="28"/>
          <w:lang w:val="en-US"/>
        </w:rPr>
        <w:t>Y</w:t>
      </w:r>
      <w:r w:rsidRPr="00EB13FF">
        <w:rPr>
          <w:position w:val="-12"/>
          <w:sz w:val="28"/>
          <w:szCs w:val="28"/>
        </w:rPr>
        <w:t>,</w:t>
      </w:r>
      <w:r>
        <w:rPr>
          <w:position w:val="-12"/>
          <w:sz w:val="28"/>
          <w:szCs w:val="28"/>
          <w:lang w:val="en-US"/>
        </w:rPr>
        <w:t>X</w:t>
      </w:r>
      <w:r>
        <w:rPr>
          <w:position w:val="-12"/>
          <w:sz w:val="28"/>
          <w:szCs w:val="28"/>
          <w:vertAlign w:val="subscript"/>
        </w:rPr>
        <w:t>3</w:t>
      </w:r>
      <w:r w:rsidRPr="00EB13FF">
        <w:rPr>
          <w:position w:val="-12"/>
          <w:sz w:val="28"/>
          <w:szCs w:val="28"/>
        </w:rPr>
        <w:t>))=0</w:t>
      </w:r>
      <w:r>
        <w:rPr>
          <w:position w:val="-12"/>
          <w:sz w:val="28"/>
          <w:szCs w:val="28"/>
        </w:rPr>
        <w:t>,37</w:t>
      </w:r>
      <w:r w:rsidRPr="00EB13FF">
        <w:rPr>
          <w:position w:val="-12"/>
          <w:sz w:val="28"/>
          <w:szCs w:val="28"/>
        </w:rPr>
        <w:t>&lt;</w:t>
      </w:r>
      <w:r>
        <w:rPr>
          <w:position w:val="-12"/>
          <w:sz w:val="28"/>
          <w:szCs w:val="28"/>
          <w:lang w:val="en-US"/>
        </w:rPr>
        <w:t>t</w:t>
      </w:r>
      <w:r>
        <w:rPr>
          <w:position w:val="-12"/>
          <w:sz w:val="28"/>
          <w:szCs w:val="28"/>
        </w:rPr>
        <w:t>кр.</w:t>
      </w:r>
      <w:r w:rsidRPr="00EB13FF">
        <w:rPr>
          <w:position w:val="-12"/>
          <w:sz w:val="28"/>
          <w:szCs w:val="28"/>
        </w:rPr>
        <w:t>=2,22</w:t>
      </w:r>
      <w:r w:rsidR="00EB13FF" w:rsidRPr="009760A9">
        <w:rPr>
          <w:sz w:val="28"/>
          <w:szCs w:val="28"/>
        </w:rPr>
        <w:t xml:space="preserve">, следовательно, коэффициент  </w:t>
      </w:r>
      <w:r w:rsidR="00EB13FF" w:rsidRPr="009760A9">
        <w:rPr>
          <w:position w:val="-12"/>
          <w:sz w:val="28"/>
          <w:szCs w:val="28"/>
        </w:rPr>
        <w:object w:dxaOrig="999" w:dyaOrig="380">
          <v:shape id="_x0000_i1060" type="#_x0000_t75" style="width:48.55pt;height:20.95pt" o:ole="">
            <v:imagedata r:id="rId89" o:title=""/>
          </v:shape>
          <o:OLEObject Type="Embed" ProgID="Equation.3" ShapeID="_x0000_i1060" DrawAspect="Content" ObjectID="_1452202427" r:id="rId90"/>
        </w:object>
      </w:r>
      <w:r w:rsidR="00EB13FF" w:rsidRPr="009760A9">
        <w:rPr>
          <w:sz w:val="28"/>
          <w:szCs w:val="28"/>
        </w:rPr>
        <w:t xml:space="preserve">  не является значимым. </w:t>
      </w:r>
    </w:p>
    <w:p w:rsidR="00EB13FF" w:rsidRPr="009760A9" w:rsidRDefault="00EB13FF" w:rsidP="00EB13FF">
      <w:pPr>
        <w:pStyle w:val="a7"/>
        <w:jc w:val="both"/>
        <w:rPr>
          <w:sz w:val="28"/>
          <w:szCs w:val="28"/>
        </w:rPr>
      </w:pPr>
    </w:p>
    <w:p w:rsidR="00525BFB" w:rsidRDefault="00525BFB" w:rsidP="00525BFB">
      <w:pPr>
        <w:spacing w:line="360" w:lineRule="auto"/>
        <w:ind w:left="709"/>
        <w:jc w:val="both"/>
        <w:rPr>
          <w:b/>
          <w:sz w:val="28"/>
          <w:szCs w:val="28"/>
        </w:rPr>
      </w:pPr>
      <w:r w:rsidRPr="00525BFB">
        <w:rPr>
          <w:rFonts w:eastAsia="Calibri"/>
          <w:b/>
          <w:sz w:val="28"/>
          <w:szCs w:val="28"/>
        </w:rPr>
        <w:lastRenderedPageBreak/>
        <w:t>Построить модель парной регрессии с наиболее информативным фактором; дать экономическую интерпретацию коэффициента регрессии.</w:t>
      </w:r>
      <w:r w:rsidRPr="00525BFB">
        <w:rPr>
          <w:b/>
          <w:sz w:val="28"/>
          <w:szCs w:val="28"/>
        </w:rPr>
        <w:t xml:space="preserve"> </w:t>
      </w:r>
    </w:p>
    <w:p w:rsidR="00525BFB" w:rsidRPr="009760A9" w:rsidRDefault="00525BFB" w:rsidP="00525BFB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Для построения парной линейной модели </w:t>
      </w:r>
      <w:r w:rsidRPr="00CE5DA6">
        <w:rPr>
          <w:position w:val="-12"/>
          <w:sz w:val="28"/>
          <w:szCs w:val="28"/>
        </w:rPr>
        <w:object w:dxaOrig="1680" w:dyaOrig="380">
          <v:shape id="_x0000_i1061" type="#_x0000_t75" style="width:86.25pt;height:17.6pt" o:ole="">
            <v:imagedata r:id="rId91" o:title=""/>
          </v:shape>
          <o:OLEObject Type="Embed" ProgID="Equation.3" ShapeID="_x0000_i1061" DrawAspect="Content" ObjectID="_1452202428" r:id="rId92"/>
        </w:object>
      </w:r>
      <w:r w:rsidRPr="009760A9">
        <w:rPr>
          <w:sz w:val="28"/>
          <w:szCs w:val="28"/>
        </w:rPr>
        <w:t xml:space="preserve">  используем программу РЕГРЕССИЯ (Данные / Анализ данных). В качестве «входного интервала </w:t>
      </w:r>
      <w:r w:rsidRPr="009760A9">
        <w:rPr>
          <w:i/>
          <w:sz w:val="28"/>
          <w:szCs w:val="28"/>
        </w:rPr>
        <w:t>Х</w:t>
      </w:r>
      <w:r w:rsidRPr="009760A9">
        <w:rPr>
          <w:sz w:val="28"/>
          <w:szCs w:val="28"/>
        </w:rPr>
        <w:t xml:space="preserve">» покажем значения фактора </w:t>
      </w:r>
      <w:r w:rsidRPr="009760A9">
        <w:rPr>
          <w:i/>
          <w:sz w:val="28"/>
          <w:szCs w:val="28"/>
        </w:rPr>
        <w:t>Х</w:t>
      </w:r>
      <w:proofErr w:type="gramStart"/>
      <w:r w:rsidRPr="009760A9">
        <w:rPr>
          <w:sz w:val="28"/>
          <w:szCs w:val="28"/>
          <w:vertAlign w:val="subscript"/>
        </w:rPr>
        <w:t>1</w:t>
      </w:r>
      <w:proofErr w:type="gramEnd"/>
      <w:r w:rsidRPr="009760A9">
        <w:rPr>
          <w:sz w:val="28"/>
          <w:szCs w:val="28"/>
        </w:rPr>
        <w:t>.</w:t>
      </w:r>
    </w:p>
    <w:p w:rsidR="00525BFB" w:rsidRPr="009760A9" w:rsidRDefault="00525BFB" w:rsidP="00525BFB">
      <w:pPr>
        <w:pStyle w:val="a7"/>
        <w:spacing w:line="360" w:lineRule="auto"/>
        <w:rPr>
          <w:sz w:val="28"/>
          <w:szCs w:val="28"/>
        </w:rPr>
      </w:pPr>
      <w:r w:rsidRPr="009760A9">
        <w:rPr>
          <w:sz w:val="28"/>
          <w:szCs w:val="28"/>
        </w:rPr>
        <w:t>Результаты вычислений представлены в таблицах:</w:t>
      </w:r>
    </w:p>
    <w:p w:rsidR="00525BFB" w:rsidRDefault="00525BFB" w:rsidP="00525BFB">
      <w:pPr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905000" cy="1844040"/>
            <wp:effectExtent l="19050" t="0" r="0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4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BFB" w:rsidRPr="00525BFB" w:rsidRDefault="00525BFB" w:rsidP="00525BFB">
      <w:pPr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943600" cy="1625600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3FF" w:rsidRDefault="00525BFB" w:rsidP="004503C1">
      <w:pPr>
        <w:tabs>
          <w:tab w:val="left" w:pos="3093"/>
        </w:tabs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557145" cy="2980055"/>
            <wp:effectExtent l="1905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145" cy="298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5BFB" w:rsidRPr="009760A9" w:rsidRDefault="00525BFB" w:rsidP="00525BFB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lastRenderedPageBreak/>
        <w:t xml:space="preserve">Коэффициенты модели содержатся в третьей таблице итогов РЕГРЕССИИ (столбец </w:t>
      </w:r>
      <w:r w:rsidRPr="009760A9">
        <w:rPr>
          <w:i/>
          <w:sz w:val="28"/>
          <w:szCs w:val="28"/>
        </w:rPr>
        <w:t>Коэффициенты</w:t>
      </w:r>
      <w:r w:rsidRPr="009760A9">
        <w:rPr>
          <w:sz w:val="28"/>
          <w:szCs w:val="28"/>
        </w:rPr>
        <w:t>).</w:t>
      </w:r>
    </w:p>
    <w:p w:rsidR="00525BFB" w:rsidRPr="009760A9" w:rsidRDefault="00525BFB" w:rsidP="00525BFB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Таким образом, модель парной регрессии построена, ее уравнение имеет вид  </w:t>
      </w:r>
    </w:p>
    <w:p w:rsidR="00525BFB" w:rsidRDefault="00525BFB" w:rsidP="00525BFB">
      <w:pPr>
        <w:pStyle w:val="a7"/>
        <w:spacing w:line="360" w:lineRule="auto"/>
        <w:ind w:firstLine="0"/>
        <w:jc w:val="center"/>
        <w:rPr>
          <w:position w:val="-12"/>
          <w:sz w:val="28"/>
          <w:szCs w:val="28"/>
          <w:vertAlign w:val="subscript"/>
        </w:rPr>
      </w:pPr>
      <w:r>
        <w:rPr>
          <w:position w:val="-12"/>
          <w:sz w:val="28"/>
          <w:szCs w:val="28"/>
          <w:lang w:val="en-US"/>
        </w:rPr>
        <w:t>Y</w:t>
      </w:r>
      <w:r>
        <w:rPr>
          <w:position w:val="-12"/>
          <w:sz w:val="28"/>
          <w:szCs w:val="28"/>
          <w:vertAlign w:val="subscript"/>
          <w:lang w:val="en-US"/>
        </w:rPr>
        <w:t>T</w:t>
      </w:r>
      <w:r>
        <w:rPr>
          <w:position w:val="-12"/>
          <w:sz w:val="28"/>
          <w:szCs w:val="28"/>
          <w:vertAlign w:val="subscript"/>
        </w:rPr>
        <w:t>=</w:t>
      </w:r>
      <w:r>
        <w:rPr>
          <w:position w:val="-12"/>
          <w:sz w:val="28"/>
          <w:szCs w:val="28"/>
        </w:rPr>
        <w:t>186, 93*</w:t>
      </w:r>
      <w:r>
        <w:rPr>
          <w:position w:val="-12"/>
          <w:sz w:val="28"/>
          <w:szCs w:val="28"/>
          <w:lang w:val="en-US"/>
        </w:rPr>
        <w:t>X</w:t>
      </w:r>
      <w:r w:rsidRPr="006402CF">
        <w:rPr>
          <w:position w:val="-12"/>
          <w:sz w:val="28"/>
          <w:szCs w:val="28"/>
          <w:vertAlign w:val="subscript"/>
        </w:rPr>
        <w:t>1</w:t>
      </w:r>
    </w:p>
    <w:p w:rsidR="00525BFB" w:rsidRPr="00525BFB" w:rsidRDefault="00525BFB" w:rsidP="00525BFB">
      <w:pPr>
        <w:pStyle w:val="a7"/>
        <w:spacing w:line="360" w:lineRule="auto"/>
        <w:ind w:firstLine="0"/>
        <w:jc w:val="center"/>
        <w:rPr>
          <w:sz w:val="28"/>
          <w:szCs w:val="28"/>
        </w:rPr>
      </w:pPr>
    </w:p>
    <w:p w:rsidR="00525BFB" w:rsidRDefault="00525BFB" w:rsidP="00525BFB">
      <w:pPr>
        <w:spacing w:line="360" w:lineRule="auto"/>
        <w:ind w:left="340"/>
        <w:jc w:val="both"/>
        <w:rPr>
          <w:b/>
          <w:sz w:val="28"/>
          <w:szCs w:val="28"/>
        </w:rPr>
      </w:pPr>
      <w:r w:rsidRPr="00525BFB">
        <w:rPr>
          <w:b/>
          <w:sz w:val="28"/>
          <w:szCs w:val="28"/>
        </w:rPr>
        <w:t xml:space="preserve">Проверить значимость коэффициентов модели с помощью </w:t>
      </w:r>
      <w:r w:rsidRPr="00525BFB">
        <w:rPr>
          <w:b/>
          <w:i/>
          <w:sz w:val="28"/>
          <w:szCs w:val="28"/>
        </w:rPr>
        <w:t>t</w:t>
      </w:r>
      <w:r w:rsidRPr="00525BFB">
        <w:rPr>
          <w:rFonts w:eastAsia="Calibri"/>
          <w:b/>
          <w:sz w:val="28"/>
          <w:szCs w:val="28"/>
        </w:rPr>
        <w:t>–</w:t>
      </w:r>
      <w:r w:rsidRPr="00525BFB">
        <w:rPr>
          <w:b/>
          <w:sz w:val="28"/>
          <w:szCs w:val="28"/>
        </w:rPr>
        <w:t xml:space="preserve">критерия Стьюдента (принять уровень значимости α=0,05). </w:t>
      </w:r>
    </w:p>
    <w:p w:rsidR="00525BFB" w:rsidRPr="009760A9" w:rsidRDefault="00525BFB" w:rsidP="00525BFB">
      <w:pPr>
        <w:pStyle w:val="a7"/>
        <w:spacing w:before="120"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Значимость коэффициентов модели проверим с помощью </w:t>
      </w:r>
      <w:r w:rsidRPr="009760A9">
        <w:rPr>
          <w:i/>
          <w:sz w:val="28"/>
          <w:szCs w:val="28"/>
          <w:lang w:val="en-US"/>
        </w:rPr>
        <w:t>t</w:t>
      </w:r>
      <w:r w:rsidRPr="009760A9">
        <w:rPr>
          <w:sz w:val="28"/>
          <w:szCs w:val="28"/>
        </w:rPr>
        <w:t xml:space="preserve"> – критерия Стьюдента.</w:t>
      </w:r>
    </w:p>
    <w:p w:rsidR="00525BFB" w:rsidRDefault="00525BFB" w:rsidP="00525BFB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bCs/>
          <w:i/>
          <w:sz w:val="28"/>
          <w:szCs w:val="28"/>
          <w:lang w:val="en-US"/>
        </w:rPr>
        <w:t>t</w:t>
      </w:r>
      <w:r w:rsidRPr="009760A9">
        <w:rPr>
          <w:bCs/>
          <w:i/>
          <w:sz w:val="28"/>
          <w:szCs w:val="28"/>
        </w:rPr>
        <w:t xml:space="preserve"> </w:t>
      </w:r>
      <w:r w:rsidRPr="009760A9">
        <w:rPr>
          <w:bCs/>
          <w:sz w:val="28"/>
          <w:szCs w:val="28"/>
        </w:rPr>
        <w:t xml:space="preserve">– </w:t>
      </w:r>
      <w:proofErr w:type="gramStart"/>
      <w:r w:rsidRPr="009760A9">
        <w:rPr>
          <w:bCs/>
          <w:sz w:val="28"/>
          <w:szCs w:val="28"/>
        </w:rPr>
        <w:t>статистики</w:t>
      </w:r>
      <w:proofErr w:type="gramEnd"/>
      <w:r w:rsidRPr="009760A9">
        <w:rPr>
          <w:bCs/>
          <w:i/>
          <w:sz w:val="28"/>
          <w:szCs w:val="28"/>
        </w:rPr>
        <w:t xml:space="preserve"> </w:t>
      </w:r>
      <w:r w:rsidRPr="009760A9">
        <w:rPr>
          <w:bCs/>
          <w:sz w:val="28"/>
          <w:szCs w:val="28"/>
        </w:rPr>
        <w:t xml:space="preserve">для коэффициентов уравнения регрессии приведены в </w:t>
      </w:r>
      <w:r w:rsidRPr="009760A9">
        <w:rPr>
          <w:sz w:val="28"/>
          <w:szCs w:val="28"/>
        </w:rPr>
        <w:t>столб</w:t>
      </w:r>
      <w:r>
        <w:rPr>
          <w:sz w:val="28"/>
          <w:szCs w:val="28"/>
        </w:rPr>
        <w:t>це</w:t>
      </w:r>
      <w:r w:rsidRPr="009760A9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B47184">
        <w:rPr>
          <w:i/>
          <w:sz w:val="28"/>
          <w:szCs w:val="28"/>
        </w:rPr>
        <w:t>t–статистика</w:t>
      </w:r>
      <w:r>
        <w:rPr>
          <w:sz w:val="28"/>
          <w:szCs w:val="28"/>
        </w:rPr>
        <w:t xml:space="preserve">» </w:t>
      </w:r>
      <w:r w:rsidRPr="009760A9">
        <w:rPr>
          <w:sz w:val="28"/>
          <w:szCs w:val="28"/>
        </w:rPr>
        <w:t>третьей таблиц</w:t>
      </w:r>
      <w:r>
        <w:rPr>
          <w:sz w:val="28"/>
          <w:szCs w:val="28"/>
        </w:rPr>
        <w:t>ы</w:t>
      </w:r>
      <w:r w:rsidRPr="009760A9">
        <w:rPr>
          <w:sz w:val="28"/>
          <w:szCs w:val="28"/>
        </w:rPr>
        <w:t xml:space="preserve"> итогов РЕГРЕССИИ</w:t>
      </w:r>
      <w:r>
        <w:rPr>
          <w:sz w:val="28"/>
          <w:szCs w:val="28"/>
        </w:rPr>
        <w:t>:</w:t>
      </w:r>
    </w:p>
    <w:p w:rsidR="00525BFB" w:rsidRPr="00D719DE" w:rsidRDefault="00525BFB" w:rsidP="00525BFB">
      <w:pPr>
        <w:pStyle w:val="a3"/>
        <w:numPr>
          <w:ilvl w:val="0"/>
          <w:numId w:val="8"/>
        </w:numPr>
        <w:spacing w:line="360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719DE">
        <w:rPr>
          <w:sz w:val="28"/>
          <w:szCs w:val="28"/>
        </w:rPr>
        <w:t xml:space="preserve">ля свободного коэффициента  </w:t>
      </w:r>
      <w:r w:rsidR="004C4502">
        <w:rPr>
          <w:position w:val="-10"/>
          <w:sz w:val="28"/>
          <w:szCs w:val="28"/>
          <w:lang w:val="en-US"/>
        </w:rPr>
        <w:t>a</w:t>
      </w:r>
      <w:r w:rsidR="004C4502" w:rsidRPr="004C4502">
        <w:rPr>
          <w:position w:val="-10"/>
          <w:sz w:val="28"/>
          <w:szCs w:val="28"/>
        </w:rPr>
        <w:t>=186,93</w:t>
      </w:r>
      <w:r w:rsidRPr="00D719DE">
        <w:rPr>
          <w:sz w:val="28"/>
          <w:szCs w:val="28"/>
        </w:rPr>
        <w:t xml:space="preserve">  определена статистика </w:t>
      </w:r>
      <w:r w:rsidR="004C4502" w:rsidRPr="004C4502">
        <w:rPr>
          <w:position w:val="-10"/>
          <w:sz w:val="28"/>
          <w:szCs w:val="28"/>
        </w:rPr>
        <w:t xml:space="preserve"> </w:t>
      </w:r>
      <w:r w:rsidR="004C4502">
        <w:rPr>
          <w:position w:val="-10"/>
          <w:sz w:val="28"/>
          <w:szCs w:val="28"/>
          <w:lang w:val="en-US"/>
        </w:rPr>
        <w:t>t</w:t>
      </w:r>
      <w:r w:rsidR="004C4502" w:rsidRPr="004C4502">
        <w:rPr>
          <w:position w:val="-10"/>
          <w:sz w:val="28"/>
          <w:szCs w:val="28"/>
        </w:rPr>
        <w:t>(</w:t>
      </w:r>
      <w:r w:rsidR="004C4502">
        <w:rPr>
          <w:position w:val="-10"/>
          <w:sz w:val="28"/>
          <w:szCs w:val="28"/>
          <w:lang w:val="en-US"/>
        </w:rPr>
        <w:t>a</w:t>
      </w:r>
      <w:r w:rsidR="004C4502" w:rsidRPr="004C4502">
        <w:rPr>
          <w:position w:val="-10"/>
          <w:sz w:val="28"/>
          <w:szCs w:val="28"/>
        </w:rPr>
        <w:t>)=7,3</w:t>
      </w:r>
      <w:r w:rsidR="004C4502">
        <w:rPr>
          <w:position w:val="-10"/>
          <w:sz w:val="28"/>
          <w:szCs w:val="28"/>
        </w:rPr>
        <w:t>.</w:t>
      </w:r>
    </w:p>
    <w:p w:rsidR="00525BFB" w:rsidRPr="00D719DE" w:rsidRDefault="00525BFB" w:rsidP="00525BFB">
      <w:pPr>
        <w:pStyle w:val="a3"/>
        <w:numPr>
          <w:ilvl w:val="0"/>
          <w:numId w:val="8"/>
        </w:numPr>
        <w:spacing w:line="360" w:lineRule="auto"/>
        <w:ind w:left="709" w:hanging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719DE">
        <w:rPr>
          <w:sz w:val="28"/>
          <w:szCs w:val="28"/>
        </w:rPr>
        <w:t xml:space="preserve">ля коэффициента регрессии  </w:t>
      </w:r>
      <w:r w:rsidR="004C4502">
        <w:rPr>
          <w:position w:val="-10"/>
          <w:sz w:val="28"/>
          <w:szCs w:val="28"/>
          <w:lang w:val="en-US"/>
        </w:rPr>
        <w:t>b</w:t>
      </w:r>
      <w:r w:rsidR="004C4502" w:rsidRPr="004C4502">
        <w:rPr>
          <w:position w:val="-10"/>
          <w:sz w:val="28"/>
          <w:szCs w:val="28"/>
        </w:rPr>
        <w:t>=0</w:t>
      </w:r>
      <w:r w:rsidRPr="00D719DE">
        <w:rPr>
          <w:sz w:val="28"/>
          <w:szCs w:val="28"/>
        </w:rPr>
        <w:t xml:space="preserve">  определена статистика  </w:t>
      </w:r>
      <w:r w:rsidR="004C4502">
        <w:rPr>
          <w:position w:val="-10"/>
          <w:sz w:val="28"/>
          <w:szCs w:val="28"/>
          <w:lang w:val="en-US"/>
        </w:rPr>
        <w:t>t</w:t>
      </w:r>
      <w:r w:rsidR="004C4502" w:rsidRPr="004C4502">
        <w:rPr>
          <w:position w:val="-10"/>
          <w:sz w:val="28"/>
          <w:szCs w:val="28"/>
        </w:rPr>
        <w:t>(</w:t>
      </w:r>
      <w:r w:rsidR="004C4502">
        <w:rPr>
          <w:position w:val="-10"/>
          <w:sz w:val="28"/>
          <w:szCs w:val="28"/>
          <w:lang w:val="en-US"/>
        </w:rPr>
        <w:t>b</w:t>
      </w:r>
      <w:r w:rsidR="004C4502" w:rsidRPr="004C4502">
        <w:rPr>
          <w:position w:val="-10"/>
          <w:sz w:val="28"/>
          <w:szCs w:val="28"/>
        </w:rPr>
        <w:t>)=-2,2.</w:t>
      </w:r>
    </w:p>
    <w:p w:rsidR="00525BFB" w:rsidRPr="00B47184" w:rsidRDefault="00525BFB" w:rsidP="00525BFB">
      <w:pPr>
        <w:spacing w:line="360" w:lineRule="auto"/>
        <w:ind w:firstLine="709"/>
        <w:jc w:val="both"/>
        <w:rPr>
          <w:sz w:val="28"/>
          <w:szCs w:val="28"/>
        </w:rPr>
      </w:pPr>
      <w:r w:rsidRPr="00B47184">
        <w:rPr>
          <w:sz w:val="28"/>
          <w:szCs w:val="28"/>
        </w:rPr>
        <w:t xml:space="preserve">Критическое значение </w:t>
      </w:r>
      <w:r>
        <w:rPr>
          <w:sz w:val="28"/>
          <w:szCs w:val="28"/>
        </w:rPr>
        <w:t xml:space="preserve"> </w:t>
      </w:r>
      <w:proofErr w:type="gramStart"/>
      <w:r w:rsidR="004C4502">
        <w:rPr>
          <w:position w:val="-18"/>
          <w:sz w:val="28"/>
          <w:szCs w:val="28"/>
          <w:lang w:val="en-US"/>
        </w:rPr>
        <w:t>t</w:t>
      </w:r>
      <w:proofErr w:type="gramEnd"/>
      <w:r w:rsidR="004C4502">
        <w:rPr>
          <w:position w:val="-18"/>
          <w:sz w:val="28"/>
          <w:szCs w:val="28"/>
          <w:vertAlign w:val="subscript"/>
        </w:rPr>
        <w:t>кр</w:t>
      </w:r>
      <w:r w:rsidR="004C4502" w:rsidRPr="004C4502">
        <w:rPr>
          <w:position w:val="-18"/>
          <w:sz w:val="28"/>
          <w:szCs w:val="28"/>
        </w:rPr>
        <w:t>=2</w:t>
      </w:r>
      <w:r w:rsidR="004C4502">
        <w:rPr>
          <w:position w:val="-18"/>
          <w:sz w:val="28"/>
          <w:szCs w:val="28"/>
        </w:rPr>
        <w:t>,22</w:t>
      </w:r>
      <w:r w:rsidRPr="00B471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47184">
        <w:rPr>
          <w:sz w:val="28"/>
          <w:szCs w:val="28"/>
        </w:rPr>
        <w:t xml:space="preserve">найдено для уровня значимости  </w:t>
      </w:r>
      <w:r w:rsidRPr="00B47184">
        <w:rPr>
          <w:sz w:val="28"/>
          <w:szCs w:val="28"/>
        </w:rPr>
        <w:sym w:font="Symbol" w:char="F061"/>
      </w:r>
      <w:r w:rsidRPr="00B47184">
        <w:rPr>
          <w:sz w:val="28"/>
          <w:szCs w:val="28"/>
        </w:rPr>
        <w:t xml:space="preserve">=5% и числа степеней свободы  </w:t>
      </w:r>
      <w:r w:rsidR="004C4502">
        <w:rPr>
          <w:position w:val="-4"/>
          <w:sz w:val="28"/>
          <w:szCs w:val="28"/>
        </w:rPr>
        <w:t>10</w:t>
      </w:r>
      <w:r w:rsidRPr="00B471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B47184">
        <w:rPr>
          <w:sz w:val="28"/>
          <w:szCs w:val="28"/>
        </w:rPr>
        <w:t>(функция СТЬЮДРАСПОБР).</w:t>
      </w:r>
    </w:p>
    <w:p w:rsidR="00525BFB" w:rsidRPr="009760A9" w:rsidRDefault="00525BFB" w:rsidP="00525BFB">
      <w:pPr>
        <w:spacing w:before="120" w:line="276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>Схема проверки:</w:t>
      </w:r>
      <w:r w:rsidRPr="0080021B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         </w:t>
      </w:r>
      <w:r w:rsidRPr="009760A9">
        <w:rPr>
          <w:noProof/>
          <w:sz w:val="28"/>
          <w:szCs w:val="28"/>
        </w:rPr>
        <w:drawing>
          <wp:inline distT="0" distB="0" distL="0" distR="0">
            <wp:extent cx="3200400" cy="323850"/>
            <wp:effectExtent l="19050" t="0" r="0" b="0"/>
            <wp:docPr id="3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502" w:rsidRPr="004C4502" w:rsidRDefault="004C4502" w:rsidP="004C4502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proofErr w:type="gramEnd"/>
      <w:r w:rsidRPr="004C4502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a</w:t>
      </w:r>
      <w:r w:rsidRPr="004C4502">
        <w:rPr>
          <w:sz w:val="28"/>
          <w:szCs w:val="28"/>
        </w:rPr>
        <w:t>)=7,3&gt;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  <w:vertAlign w:val="subscript"/>
        </w:rPr>
        <w:t>кр</w:t>
      </w:r>
      <w:proofErr w:type="spellEnd"/>
      <w:r>
        <w:rPr>
          <w:sz w:val="28"/>
          <w:szCs w:val="28"/>
          <w:vertAlign w:val="subscript"/>
        </w:rPr>
        <w:t>.</w:t>
      </w:r>
      <w:r w:rsidR="00525BFB" w:rsidRPr="009760A9">
        <w:rPr>
          <w:sz w:val="28"/>
          <w:szCs w:val="28"/>
        </w:rPr>
        <w:t xml:space="preserve"> </w:t>
      </w:r>
      <w:r w:rsidR="00525BFB">
        <w:rPr>
          <w:sz w:val="28"/>
          <w:szCs w:val="28"/>
        </w:rPr>
        <w:t xml:space="preserve">  </w:t>
      </w:r>
      <w:r w:rsidR="00525BFB">
        <w:rPr>
          <w:sz w:val="28"/>
          <w:szCs w:val="28"/>
        </w:rPr>
        <w:sym w:font="Symbol" w:char="F0DE"/>
      </w:r>
      <w:r w:rsidR="00525BFB" w:rsidRPr="009760A9">
        <w:rPr>
          <w:sz w:val="28"/>
          <w:szCs w:val="28"/>
        </w:rPr>
        <w:t xml:space="preserve"> </w:t>
      </w:r>
      <w:r w:rsidR="00525BFB">
        <w:rPr>
          <w:sz w:val="28"/>
          <w:szCs w:val="28"/>
        </w:rPr>
        <w:t xml:space="preserve"> </w:t>
      </w:r>
      <w:r w:rsidR="00525BFB" w:rsidRPr="009760A9">
        <w:rPr>
          <w:sz w:val="28"/>
          <w:szCs w:val="28"/>
        </w:rPr>
        <w:t xml:space="preserve">свободный </w:t>
      </w:r>
      <w:proofErr w:type="gramStart"/>
      <w:r w:rsidR="00525BFB" w:rsidRPr="009760A9">
        <w:rPr>
          <w:sz w:val="28"/>
          <w:szCs w:val="28"/>
        </w:rPr>
        <w:t>коэффициент</w:t>
      </w:r>
      <w:proofErr w:type="gramEnd"/>
      <w:r w:rsidR="00525BFB" w:rsidRPr="009760A9">
        <w:rPr>
          <w:sz w:val="28"/>
          <w:szCs w:val="28"/>
        </w:rPr>
        <w:t xml:space="preserve"> </w:t>
      </w:r>
      <w:r w:rsidR="00525BFB" w:rsidRPr="009760A9"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525BFB" w:rsidRPr="009760A9">
        <w:rPr>
          <w:sz w:val="28"/>
          <w:szCs w:val="28"/>
        </w:rPr>
        <w:t xml:space="preserve"> является значимым.</w:t>
      </w:r>
    </w:p>
    <w:p w:rsidR="00525BFB" w:rsidRPr="009760A9" w:rsidRDefault="004C4502" w:rsidP="004C4502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r w:rsidRPr="004C4502"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)=2</w:t>
      </w:r>
      <w:r w:rsidRPr="004C4502">
        <w:rPr>
          <w:sz w:val="28"/>
          <w:szCs w:val="28"/>
        </w:rPr>
        <w:t>,29&gt;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  <w:vertAlign w:val="subscript"/>
        </w:rPr>
        <w:t>кр</w:t>
      </w:r>
      <w:proofErr w:type="spellEnd"/>
      <w:r>
        <w:rPr>
          <w:sz w:val="28"/>
          <w:szCs w:val="28"/>
          <w:vertAlign w:val="subscript"/>
        </w:rPr>
        <w:t>.</w:t>
      </w:r>
      <w:r w:rsidR="00525BFB">
        <w:rPr>
          <w:sz w:val="28"/>
          <w:szCs w:val="28"/>
        </w:rPr>
        <w:t xml:space="preserve"> </w:t>
      </w:r>
      <w:r w:rsidR="00525BFB" w:rsidRPr="009760A9">
        <w:rPr>
          <w:sz w:val="28"/>
          <w:szCs w:val="28"/>
        </w:rPr>
        <w:t xml:space="preserve"> </w:t>
      </w:r>
      <w:r w:rsidR="00525BFB">
        <w:rPr>
          <w:sz w:val="28"/>
          <w:szCs w:val="28"/>
        </w:rPr>
        <w:sym w:font="Symbol" w:char="F0DE"/>
      </w:r>
      <w:r w:rsidR="00525BFB" w:rsidRPr="009760A9">
        <w:rPr>
          <w:sz w:val="28"/>
          <w:szCs w:val="28"/>
        </w:rPr>
        <w:t xml:space="preserve"> </w:t>
      </w:r>
      <w:r w:rsidR="00525BFB">
        <w:rPr>
          <w:sz w:val="28"/>
          <w:szCs w:val="28"/>
        </w:rPr>
        <w:t xml:space="preserve"> </w:t>
      </w:r>
      <w:r w:rsidR="00525BFB" w:rsidRPr="009760A9">
        <w:rPr>
          <w:sz w:val="28"/>
          <w:szCs w:val="28"/>
        </w:rPr>
        <w:t xml:space="preserve">коэффициент регрессии </w:t>
      </w:r>
      <w:r w:rsidR="00525BFB" w:rsidRPr="009760A9">
        <w:rPr>
          <w:i/>
          <w:sz w:val="28"/>
          <w:szCs w:val="28"/>
          <w:lang w:val="en-US"/>
        </w:rPr>
        <w:t>b</w:t>
      </w:r>
      <w:r w:rsidR="00525BFB" w:rsidRPr="009760A9">
        <w:rPr>
          <w:sz w:val="28"/>
          <w:szCs w:val="28"/>
        </w:rPr>
        <w:t xml:space="preserve"> является значимым.</w:t>
      </w:r>
    </w:p>
    <w:p w:rsidR="00525BFB" w:rsidRDefault="00525BFB" w:rsidP="00525BFB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Выводы о значимости коэффициентов модели сделаны на уровне значимости </w:t>
      </w:r>
      <w:r w:rsidRPr="009760A9">
        <w:rPr>
          <w:sz w:val="28"/>
          <w:szCs w:val="28"/>
        </w:rPr>
        <w:sym w:font="Symbol" w:char="F061"/>
      </w:r>
      <w:r w:rsidRPr="009760A9">
        <w:rPr>
          <w:sz w:val="28"/>
          <w:szCs w:val="28"/>
        </w:rPr>
        <w:t>=5%. Рассматривая столбец «</w:t>
      </w:r>
      <w:r w:rsidRPr="009760A9">
        <w:rPr>
          <w:i/>
          <w:sz w:val="28"/>
          <w:szCs w:val="28"/>
        </w:rPr>
        <w:t>Р-значение</w:t>
      </w:r>
      <w:r w:rsidRPr="009760A9">
        <w:rPr>
          <w:sz w:val="28"/>
          <w:szCs w:val="28"/>
        </w:rPr>
        <w:t xml:space="preserve">», отметим, что свободный </w:t>
      </w:r>
      <w:proofErr w:type="gramStart"/>
      <w:r w:rsidRPr="009760A9">
        <w:rPr>
          <w:sz w:val="28"/>
          <w:szCs w:val="28"/>
        </w:rPr>
        <w:t>коэффициент</w:t>
      </w:r>
      <w:proofErr w:type="gramEnd"/>
      <w:r w:rsidRPr="009760A9">
        <w:rPr>
          <w:sz w:val="28"/>
          <w:szCs w:val="28"/>
        </w:rPr>
        <w:t xml:space="preserve"> </w:t>
      </w:r>
      <w:r w:rsidRPr="009760A9">
        <w:rPr>
          <w:i/>
          <w:sz w:val="28"/>
          <w:szCs w:val="28"/>
        </w:rPr>
        <w:t xml:space="preserve">а </w:t>
      </w:r>
      <w:r w:rsidRPr="009760A9">
        <w:rPr>
          <w:sz w:val="28"/>
          <w:szCs w:val="28"/>
        </w:rPr>
        <w:t>можно считать значимым на уровне</w:t>
      </w:r>
      <w:r w:rsidR="004C4502">
        <w:rPr>
          <w:sz w:val="28"/>
          <w:szCs w:val="28"/>
        </w:rPr>
        <w:t xml:space="preserve"> </w:t>
      </w:r>
      <w:r w:rsidR="004C4502">
        <w:rPr>
          <w:position w:val="-8"/>
          <w:sz w:val="28"/>
          <w:szCs w:val="28"/>
        </w:rPr>
        <w:t>2,32Е-05</w:t>
      </w:r>
      <w:r w:rsidRPr="009760A9">
        <w:rPr>
          <w:sz w:val="28"/>
          <w:szCs w:val="28"/>
        </w:rPr>
        <w:t xml:space="preserve">; коэффициент регрессии </w:t>
      </w:r>
      <w:r w:rsidRPr="009760A9">
        <w:rPr>
          <w:i/>
          <w:sz w:val="28"/>
          <w:szCs w:val="28"/>
          <w:lang w:val="en-US"/>
        </w:rPr>
        <w:t>b</w:t>
      </w:r>
      <w:r w:rsidRPr="009760A9">
        <w:rPr>
          <w:sz w:val="28"/>
          <w:szCs w:val="28"/>
        </w:rPr>
        <w:t xml:space="preserve"> – на уровне </w:t>
      </w:r>
      <w:r w:rsidR="004C4502">
        <w:rPr>
          <w:position w:val="-8"/>
          <w:sz w:val="28"/>
          <w:szCs w:val="28"/>
        </w:rPr>
        <w:t>0,04</w:t>
      </w:r>
      <w:r w:rsidRPr="009760A9">
        <w:rPr>
          <w:sz w:val="28"/>
          <w:szCs w:val="28"/>
        </w:rPr>
        <w:t>.</w:t>
      </w:r>
    </w:p>
    <w:p w:rsidR="004C4502" w:rsidRDefault="004C4502" w:rsidP="004C4502">
      <w:pPr>
        <w:spacing w:line="360" w:lineRule="auto"/>
        <w:ind w:left="709"/>
        <w:jc w:val="both"/>
        <w:rPr>
          <w:b/>
          <w:sz w:val="28"/>
          <w:szCs w:val="28"/>
        </w:rPr>
      </w:pPr>
      <w:r w:rsidRPr="004C4502">
        <w:rPr>
          <w:b/>
          <w:sz w:val="28"/>
          <w:szCs w:val="28"/>
        </w:rPr>
        <w:t xml:space="preserve">Оценить качество модели с помощью средней относительной ошибки аппроксимации, коэффициента детерминации и </w:t>
      </w:r>
      <w:r w:rsidRPr="004C4502">
        <w:rPr>
          <w:b/>
          <w:i/>
          <w:sz w:val="28"/>
          <w:szCs w:val="28"/>
          <w:lang w:val="en-US"/>
        </w:rPr>
        <w:t>F</w:t>
      </w:r>
      <w:r w:rsidRPr="004C4502">
        <w:rPr>
          <w:b/>
          <w:sz w:val="28"/>
          <w:szCs w:val="28"/>
        </w:rPr>
        <w:t xml:space="preserve"> – критерия Фишера (принять уровень значимости α=0,05).</w:t>
      </w:r>
    </w:p>
    <w:p w:rsidR="004C4502" w:rsidRPr="009760A9" w:rsidRDefault="004C4502" w:rsidP="004C4502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lastRenderedPageBreak/>
        <w:t xml:space="preserve">Для вычисления </w:t>
      </w:r>
      <w:r w:rsidRPr="009760A9">
        <w:rPr>
          <w:b/>
          <w:i/>
          <w:sz w:val="28"/>
          <w:szCs w:val="28"/>
        </w:rPr>
        <w:t>средней относительной ошибки аппроксимации</w:t>
      </w:r>
      <w:r w:rsidRPr="009760A9">
        <w:rPr>
          <w:sz w:val="28"/>
          <w:szCs w:val="28"/>
        </w:rPr>
        <w:t xml:space="preserve"> рассмотрим остатки модели </w:t>
      </w:r>
      <w:r w:rsidRPr="009760A9">
        <w:rPr>
          <w:position w:val="-12"/>
          <w:sz w:val="28"/>
          <w:szCs w:val="28"/>
        </w:rPr>
        <w:object w:dxaOrig="1540" w:dyaOrig="380">
          <v:shape id="_x0000_i1062" type="#_x0000_t75" style="width:77pt;height:17.6pt" o:ole="">
            <v:imagedata r:id="rId97" o:title=""/>
          </v:shape>
          <o:OLEObject Type="Embed" ProgID="Equation.3" ShapeID="_x0000_i1062" DrawAspect="Content" ObjectID="_1452202429" r:id="rId98"/>
        </w:object>
      </w:r>
      <w:r w:rsidRPr="009760A9">
        <w:rPr>
          <w:sz w:val="28"/>
          <w:szCs w:val="28"/>
        </w:rPr>
        <w:t xml:space="preserve">, содержащиеся в столбце </w:t>
      </w:r>
      <w:r w:rsidRPr="009760A9">
        <w:rPr>
          <w:i/>
          <w:sz w:val="28"/>
          <w:szCs w:val="28"/>
        </w:rPr>
        <w:t>Остатки</w:t>
      </w:r>
      <w:r w:rsidRPr="009760A9">
        <w:rPr>
          <w:sz w:val="28"/>
          <w:szCs w:val="28"/>
        </w:rPr>
        <w:t xml:space="preserve"> итогов программы РЕГРЕССИЯ (таблица «</w:t>
      </w:r>
      <w:r w:rsidRPr="009760A9">
        <w:rPr>
          <w:i/>
          <w:sz w:val="28"/>
          <w:szCs w:val="28"/>
        </w:rPr>
        <w:t>Вывод остатка</w:t>
      </w:r>
      <w:r w:rsidRPr="009760A9">
        <w:rPr>
          <w:sz w:val="28"/>
          <w:szCs w:val="28"/>
        </w:rPr>
        <w:t xml:space="preserve">»). Дополним таблицу столбцом относительных погрешностей, которые вычислим по формуле </w:t>
      </w:r>
      <w:r w:rsidRPr="005B7773">
        <w:rPr>
          <w:position w:val="-36"/>
          <w:sz w:val="28"/>
          <w:szCs w:val="28"/>
        </w:rPr>
        <w:object w:dxaOrig="2060" w:dyaOrig="859">
          <v:shape id="_x0000_i1063" type="#_x0000_t75" style="width:106.35pt;height:41pt" o:ole="">
            <v:imagedata r:id="rId99" o:title=""/>
          </v:shape>
          <o:OLEObject Type="Embed" ProgID="Equation.3" ShapeID="_x0000_i1063" DrawAspect="Content" ObjectID="_1452202430" r:id="rId100"/>
        </w:object>
      </w:r>
      <w:r w:rsidRPr="009760A9">
        <w:rPr>
          <w:sz w:val="28"/>
          <w:szCs w:val="28"/>
        </w:rPr>
        <w:t xml:space="preserve"> с помощью функции </w:t>
      </w:r>
      <w:r w:rsidRPr="009760A9">
        <w:rPr>
          <w:sz w:val="28"/>
          <w:szCs w:val="28"/>
          <w:lang w:val="en-US"/>
        </w:rPr>
        <w:t>ABS</w:t>
      </w:r>
      <w:r w:rsidRPr="009760A9">
        <w:rPr>
          <w:sz w:val="28"/>
          <w:szCs w:val="28"/>
        </w:rPr>
        <w:t xml:space="preserve">. </w:t>
      </w:r>
    </w:p>
    <w:p w:rsidR="004C4502" w:rsidRDefault="004D39F7" w:rsidP="004C4502">
      <w:pPr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538345" cy="2768600"/>
            <wp:effectExtent l="1905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8345" cy="276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F7" w:rsidRPr="009760A9" w:rsidRDefault="004D39F7" w:rsidP="004D39F7">
      <w:pPr>
        <w:spacing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По столбцу относительных погрешностей найдем среднее значение </w:t>
      </w:r>
      <w:proofErr w:type="gramStart"/>
      <w:r>
        <w:rPr>
          <w:sz w:val="28"/>
          <w:szCs w:val="28"/>
        </w:rPr>
        <w:t>E</w:t>
      </w:r>
      <w:proofErr w:type="gramEnd"/>
      <w:r>
        <w:rPr>
          <w:sz w:val="28"/>
          <w:szCs w:val="28"/>
          <w:vertAlign w:val="subscript"/>
        </w:rPr>
        <w:t>отн</w:t>
      </w:r>
      <w:r>
        <w:rPr>
          <w:sz w:val="28"/>
          <w:szCs w:val="28"/>
        </w:rPr>
        <w:t>=7,57</w:t>
      </w:r>
      <w:r w:rsidRPr="009760A9">
        <w:rPr>
          <w:sz w:val="28"/>
          <w:szCs w:val="28"/>
        </w:rPr>
        <w:t xml:space="preserve"> (функция СРЗНАЧ). </w:t>
      </w:r>
    </w:p>
    <w:p w:rsidR="004D39F7" w:rsidRPr="009760A9" w:rsidRDefault="004D39F7" w:rsidP="004D39F7">
      <w:pPr>
        <w:spacing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>Оценим точность построенной модели в соответствии со схемой:</w:t>
      </w:r>
    </w:p>
    <w:p w:rsidR="004D39F7" w:rsidRPr="009760A9" w:rsidRDefault="004D39F7" w:rsidP="004D39F7">
      <w:pPr>
        <w:spacing w:line="360" w:lineRule="auto"/>
        <w:jc w:val="center"/>
        <w:rPr>
          <w:sz w:val="28"/>
          <w:szCs w:val="28"/>
        </w:rPr>
      </w:pPr>
      <w:r w:rsidRPr="009760A9">
        <w:rPr>
          <w:noProof/>
          <w:sz w:val="28"/>
          <w:szCs w:val="28"/>
        </w:rPr>
        <w:drawing>
          <wp:inline distT="0" distB="0" distL="0" distR="0">
            <wp:extent cx="3133725" cy="390525"/>
            <wp:effectExtent l="19050" t="0" r="9525" b="0"/>
            <wp:docPr id="1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F7" w:rsidRPr="009760A9" w:rsidRDefault="004D39F7" w:rsidP="004D39F7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E</w:t>
      </w:r>
      <w:proofErr w:type="gramEnd"/>
      <w:r>
        <w:rPr>
          <w:sz w:val="28"/>
          <w:szCs w:val="28"/>
          <w:vertAlign w:val="subscript"/>
        </w:rPr>
        <w:t>отн</w:t>
      </w:r>
      <w:r>
        <w:rPr>
          <w:sz w:val="28"/>
          <w:szCs w:val="28"/>
        </w:rPr>
        <w:t>=7,57</w:t>
      </w:r>
      <w:r w:rsidRPr="009760A9">
        <w:rPr>
          <w:sz w:val="28"/>
          <w:szCs w:val="28"/>
        </w:rPr>
        <w:t xml:space="preserve"> – модель имеет удовлетворительную точность.</w:t>
      </w:r>
    </w:p>
    <w:p w:rsidR="004D39F7" w:rsidRPr="009760A9" w:rsidRDefault="004D39F7" w:rsidP="004D39F7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9760A9">
        <w:rPr>
          <w:b/>
          <w:i/>
          <w:sz w:val="28"/>
          <w:szCs w:val="28"/>
        </w:rPr>
        <w:t>Коэффициент детерминации</w:t>
      </w:r>
      <w:r w:rsidRPr="009760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760A9">
        <w:rPr>
          <w:i/>
          <w:sz w:val="28"/>
          <w:szCs w:val="28"/>
          <w:lang w:val="en-US"/>
        </w:rPr>
        <w:t>R</w:t>
      </w:r>
      <w:r w:rsidRPr="009760A9">
        <w:rPr>
          <w:i/>
          <w:sz w:val="28"/>
          <w:szCs w:val="28"/>
        </w:rPr>
        <w:t>-квадрат</w:t>
      </w:r>
      <w:r w:rsidRPr="009760A9">
        <w:rPr>
          <w:sz w:val="28"/>
          <w:szCs w:val="28"/>
        </w:rPr>
        <w:t xml:space="preserve"> определен программой РЕГРЕССИЯ (таблица «</w:t>
      </w:r>
      <w:r w:rsidRPr="009760A9">
        <w:rPr>
          <w:i/>
          <w:sz w:val="28"/>
          <w:szCs w:val="28"/>
        </w:rPr>
        <w:t>Регрессионная статистика</w:t>
      </w:r>
      <w:r w:rsidRPr="009760A9">
        <w:rPr>
          <w:sz w:val="28"/>
          <w:szCs w:val="28"/>
        </w:rPr>
        <w:t>»)  и составляет</w:t>
      </w:r>
      <w:r w:rsidRPr="004D39F7">
        <w:rPr>
          <w:position w:val="-10"/>
          <w:sz w:val="28"/>
          <w:szCs w:val="28"/>
        </w:rPr>
        <w:t xml:space="preserve"> </w:t>
      </w:r>
      <w:r>
        <w:rPr>
          <w:position w:val="-10"/>
          <w:sz w:val="28"/>
          <w:szCs w:val="28"/>
          <w:lang w:val="en-US"/>
        </w:rPr>
        <w:t>R</w:t>
      </w:r>
      <w:r w:rsidRPr="004D39F7">
        <w:rPr>
          <w:position w:val="-10"/>
          <w:sz w:val="28"/>
          <w:szCs w:val="28"/>
          <w:vertAlign w:val="superscript"/>
        </w:rPr>
        <w:t>2</w:t>
      </w:r>
      <w:r>
        <w:rPr>
          <w:position w:val="-10"/>
          <w:sz w:val="28"/>
          <w:szCs w:val="28"/>
        </w:rPr>
        <w:t>=0,34</w:t>
      </w:r>
      <w:r w:rsidRPr="00BD5334">
        <w:rPr>
          <w:sz w:val="28"/>
          <w:szCs w:val="28"/>
        </w:rPr>
        <w:t xml:space="preserve">. </w:t>
      </w:r>
      <w:r w:rsidRPr="009760A9">
        <w:rPr>
          <w:sz w:val="28"/>
          <w:szCs w:val="28"/>
        </w:rPr>
        <w:t xml:space="preserve">Таким образом, вариация (изменение) </w:t>
      </w:r>
      <w:r>
        <w:rPr>
          <w:sz w:val="28"/>
          <w:szCs w:val="28"/>
        </w:rPr>
        <w:t xml:space="preserve">потребления хлебных продуктов </w:t>
      </w:r>
      <w:r w:rsidRPr="009760A9">
        <w:rPr>
          <w:sz w:val="28"/>
          <w:szCs w:val="28"/>
        </w:rPr>
        <w:t xml:space="preserve">  </w:t>
      </w:r>
      <w:r w:rsidRPr="009760A9">
        <w:rPr>
          <w:i/>
          <w:sz w:val="28"/>
          <w:szCs w:val="28"/>
          <w:lang w:val="en-US"/>
        </w:rPr>
        <w:t>Y</w:t>
      </w:r>
      <w:r w:rsidRPr="009760A9">
        <w:rPr>
          <w:sz w:val="28"/>
          <w:szCs w:val="28"/>
        </w:rPr>
        <w:t xml:space="preserve">  на  </w:t>
      </w:r>
      <w:r>
        <w:rPr>
          <w:sz w:val="28"/>
          <w:szCs w:val="28"/>
        </w:rPr>
        <w:t>34</w:t>
      </w:r>
      <w:r w:rsidRPr="009760A9">
        <w:rPr>
          <w:sz w:val="28"/>
          <w:szCs w:val="28"/>
        </w:rPr>
        <w:t xml:space="preserve">%  объясняется по уравнению модели вариацией </w:t>
      </w:r>
      <w:r>
        <w:rPr>
          <w:sz w:val="28"/>
          <w:szCs w:val="28"/>
        </w:rPr>
        <w:t>среднедушевых доходов.</w:t>
      </w:r>
    </w:p>
    <w:p w:rsidR="004D39F7" w:rsidRPr="009760A9" w:rsidRDefault="004D39F7" w:rsidP="004D39F7">
      <w:pPr>
        <w:pStyle w:val="a7"/>
        <w:spacing w:before="120"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Проверим значимость полученного уравнения с помощью </w:t>
      </w:r>
      <w:r w:rsidRPr="009760A9">
        <w:rPr>
          <w:b/>
          <w:i/>
          <w:sz w:val="28"/>
          <w:szCs w:val="28"/>
          <w:lang w:val="en-US"/>
        </w:rPr>
        <w:t>F</w:t>
      </w:r>
      <w:r w:rsidRPr="009760A9">
        <w:rPr>
          <w:b/>
          <w:i/>
          <w:sz w:val="28"/>
          <w:szCs w:val="28"/>
        </w:rPr>
        <w:t xml:space="preserve"> – критерия Фишера</w:t>
      </w:r>
      <w:r w:rsidRPr="009760A9">
        <w:rPr>
          <w:sz w:val="28"/>
          <w:szCs w:val="28"/>
        </w:rPr>
        <w:t>.</w:t>
      </w:r>
    </w:p>
    <w:p w:rsidR="004D39F7" w:rsidRPr="009760A9" w:rsidRDefault="004D39F7" w:rsidP="004D39F7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i/>
          <w:sz w:val="28"/>
          <w:szCs w:val="28"/>
          <w:lang w:val="en-US"/>
        </w:rPr>
        <w:t>F</w:t>
      </w:r>
      <w:r w:rsidRPr="009760A9">
        <w:rPr>
          <w:sz w:val="28"/>
          <w:szCs w:val="28"/>
        </w:rPr>
        <w:t xml:space="preserve"> – </w:t>
      </w:r>
      <w:proofErr w:type="gramStart"/>
      <w:r w:rsidRPr="009760A9">
        <w:rPr>
          <w:sz w:val="28"/>
          <w:szCs w:val="28"/>
        </w:rPr>
        <w:t>статистика</w:t>
      </w:r>
      <w:proofErr w:type="gramEnd"/>
      <w:r w:rsidRPr="009760A9">
        <w:rPr>
          <w:sz w:val="28"/>
          <w:szCs w:val="28"/>
        </w:rPr>
        <w:t xml:space="preserve"> определена программой  РЕГРЕССИЯ (таблица «</w:t>
      </w:r>
      <w:r w:rsidRPr="009760A9">
        <w:rPr>
          <w:i/>
          <w:sz w:val="28"/>
          <w:szCs w:val="28"/>
        </w:rPr>
        <w:t>Дисперсионный анализ</w:t>
      </w:r>
      <w:r w:rsidRPr="009760A9">
        <w:rPr>
          <w:sz w:val="28"/>
          <w:szCs w:val="28"/>
        </w:rPr>
        <w:t xml:space="preserve">») и составляет </w:t>
      </w:r>
      <w:r w:rsidRPr="009760A9">
        <w:rPr>
          <w:i/>
          <w:sz w:val="28"/>
          <w:szCs w:val="28"/>
          <w:lang w:val="en-US"/>
        </w:rPr>
        <w:t>F</w:t>
      </w:r>
      <w:r w:rsidRPr="009760A9">
        <w:rPr>
          <w:i/>
          <w:sz w:val="28"/>
          <w:szCs w:val="28"/>
        </w:rPr>
        <w:t xml:space="preserve"> </w:t>
      </w:r>
      <w:r w:rsidRPr="009760A9">
        <w:rPr>
          <w:sz w:val="28"/>
          <w:szCs w:val="28"/>
        </w:rPr>
        <w:t xml:space="preserve">= </w:t>
      </w:r>
      <w:r>
        <w:rPr>
          <w:sz w:val="28"/>
          <w:szCs w:val="28"/>
        </w:rPr>
        <w:t>5,25.</w:t>
      </w:r>
    </w:p>
    <w:p w:rsidR="004D39F7" w:rsidRPr="009760A9" w:rsidRDefault="004D39F7" w:rsidP="004D39F7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lastRenderedPageBreak/>
        <w:t xml:space="preserve">Критическое значение  </w:t>
      </w:r>
      <w:proofErr w:type="gramStart"/>
      <w:r w:rsidRPr="009760A9">
        <w:rPr>
          <w:i/>
          <w:sz w:val="28"/>
          <w:szCs w:val="28"/>
          <w:lang w:val="en-US"/>
        </w:rPr>
        <w:t>F</w:t>
      </w:r>
      <w:proofErr w:type="spellStart"/>
      <w:proofErr w:type="gramEnd"/>
      <w:r w:rsidRPr="009760A9">
        <w:rPr>
          <w:sz w:val="28"/>
          <w:szCs w:val="28"/>
          <w:vertAlign w:val="subscript"/>
        </w:rPr>
        <w:t>кр</w:t>
      </w:r>
      <w:proofErr w:type="spellEnd"/>
      <w:r w:rsidRPr="009760A9">
        <w:rPr>
          <w:sz w:val="28"/>
          <w:szCs w:val="28"/>
        </w:rPr>
        <w:t>= 4,</w:t>
      </w:r>
      <w:r>
        <w:rPr>
          <w:sz w:val="28"/>
          <w:szCs w:val="28"/>
        </w:rPr>
        <w:t>96</w:t>
      </w:r>
      <w:r w:rsidRPr="009760A9">
        <w:rPr>
          <w:sz w:val="28"/>
          <w:szCs w:val="28"/>
        </w:rPr>
        <w:t xml:space="preserve"> найдено для уровня значимости  </w:t>
      </w:r>
      <w:r w:rsidRPr="009760A9">
        <w:rPr>
          <w:sz w:val="28"/>
          <w:szCs w:val="28"/>
        </w:rPr>
        <w:sym w:font="Symbol" w:char="F061"/>
      </w:r>
      <w:r w:rsidRPr="009760A9">
        <w:rPr>
          <w:sz w:val="28"/>
          <w:szCs w:val="28"/>
        </w:rPr>
        <w:t xml:space="preserve">=5% и чисел степеней свободы </w:t>
      </w:r>
      <w:r w:rsidRPr="009760A9">
        <w:rPr>
          <w:sz w:val="28"/>
          <w:szCs w:val="28"/>
          <w:lang w:val="en-US"/>
        </w:rPr>
        <w:t>k</w:t>
      </w:r>
      <w:r w:rsidRPr="009760A9">
        <w:rPr>
          <w:sz w:val="28"/>
          <w:szCs w:val="28"/>
          <w:vertAlign w:val="subscript"/>
        </w:rPr>
        <w:t>1</w:t>
      </w:r>
      <w:r w:rsidRPr="009760A9">
        <w:rPr>
          <w:sz w:val="28"/>
          <w:szCs w:val="28"/>
        </w:rPr>
        <w:t xml:space="preserve">=1,  </w:t>
      </w:r>
      <w:r w:rsidRPr="009760A9">
        <w:rPr>
          <w:sz w:val="28"/>
          <w:szCs w:val="28"/>
          <w:lang w:val="en-US"/>
        </w:rPr>
        <w:t>k</w:t>
      </w:r>
      <w:r w:rsidRPr="009760A9">
        <w:rPr>
          <w:sz w:val="28"/>
          <w:szCs w:val="28"/>
          <w:vertAlign w:val="subscript"/>
        </w:rPr>
        <w:t>2</w:t>
      </w:r>
      <w:r w:rsidRPr="009760A9">
        <w:rPr>
          <w:sz w:val="28"/>
          <w:szCs w:val="28"/>
        </w:rPr>
        <w:t xml:space="preserve">=12  (функция </w:t>
      </w:r>
      <w:r w:rsidRPr="009760A9">
        <w:rPr>
          <w:sz w:val="28"/>
          <w:szCs w:val="28"/>
          <w:lang w:val="en-US"/>
        </w:rPr>
        <w:t>F</w:t>
      </w:r>
      <w:r w:rsidRPr="009760A9">
        <w:rPr>
          <w:sz w:val="28"/>
          <w:szCs w:val="28"/>
        </w:rPr>
        <w:t>РАСПОБР).</w:t>
      </w:r>
    </w:p>
    <w:p w:rsidR="004D39F7" w:rsidRPr="009760A9" w:rsidRDefault="004D39F7" w:rsidP="004D39F7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>Схема проверки:</w:t>
      </w:r>
    </w:p>
    <w:p w:rsidR="004D39F7" w:rsidRPr="009760A9" w:rsidRDefault="004D39F7" w:rsidP="004D39F7">
      <w:pPr>
        <w:pStyle w:val="a7"/>
        <w:ind w:firstLine="0"/>
        <w:jc w:val="center"/>
        <w:rPr>
          <w:sz w:val="28"/>
          <w:szCs w:val="28"/>
        </w:rPr>
      </w:pPr>
      <w:r w:rsidRPr="009760A9">
        <w:rPr>
          <w:noProof/>
          <w:sz w:val="28"/>
          <w:szCs w:val="28"/>
        </w:rPr>
        <w:drawing>
          <wp:inline distT="0" distB="0" distL="0" distR="0">
            <wp:extent cx="3200400" cy="323850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F7" w:rsidRPr="009760A9" w:rsidRDefault="004D39F7" w:rsidP="004D39F7">
      <w:pPr>
        <w:pStyle w:val="a7"/>
        <w:jc w:val="both"/>
        <w:rPr>
          <w:sz w:val="28"/>
          <w:szCs w:val="28"/>
        </w:rPr>
      </w:pPr>
    </w:p>
    <w:p w:rsidR="004D39F7" w:rsidRDefault="004D39F7" w:rsidP="004D39F7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Сравнение показывает:  </w:t>
      </w:r>
      <w:r w:rsidRPr="009760A9">
        <w:rPr>
          <w:sz w:val="28"/>
          <w:szCs w:val="28"/>
          <w:lang w:val="en-US"/>
        </w:rPr>
        <w:t>F</w:t>
      </w:r>
      <w:r w:rsidRPr="009760A9">
        <w:rPr>
          <w:sz w:val="28"/>
          <w:szCs w:val="28"/>
        </w:rPr>
        <w:t xml:space="preserve"> = </w:t>
      </w: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>,25</w:t>
      </w:r>
      <w:proofErr w:type="gramEnd"/>
      <w:r w:rsidRPr="009760A9">
        <w:rPr>
          <w:sz w:val="28"/>
          <w:szCs w:val="28"/>
        </w:rPr>
        <w:t xml:space="preserve"> &gt; </w:t>
      </w:r>
      <w:r w:rsidRPr="009760A9">
        <w:rPr>
          <w:sz w:val="28"/>
          <w:szCs w:val="28"/>
          <w:lang w:val="en-US"/>
        </w:rPr>
        <w:t>F</w:t>
      </w:r>
      <w:proofErr w:type="spellStart"/>
      <w:r w:rsidRPr="009760A9">
        <w:rPr>
          <w:sz w:val="28"/>
          <w:szCs w:val="28"/>
          <w:vertAlign w:val="subscript"/>
        </w:rPr>
        <w:t>кр</w:t>
      </w:r>
      <w:proofErr w:type="spellEnd"/>
      <w:r w:rsidRPr="009760A9">
        <w:rPr>
          <w:sz w:val="28"/>
          <w:szCs w:val="28"/>
          <w:vertAlign w:val="subscript"/>
        </w:rPr>
        <w:t xml:space="preserve"> </w:t>
      </w:r>
      <w:r w:rsidRPr="009760A9">
        <w:rPr>
          <w:sz w:val="28"/>
          <w:szCs w:val="28"/>
        </w:rPr>
        <w:t>= 4,</w:t>
      </w:r>
      <w:r>
        <w:rPr>
          <w:sz w:val="28"/>
          <w:szCs w:val="28"/>
        </w:rPr>
        <w:t>96</w:t>
      </w:r>
      <w:r w:rsidRPr="009760A9">
        <w:rPr>
          <w:sz w:val="28"/>
          <w:szCs w:val="28"/>
        </w:rPr>
        <w:t xml:space="preserve">; следовательно, уравнение модели является значимым, его использование целесообразно, зависимая переменная </w:t>
      </w:r>
      <w:r w:rsidRPr="009760A9">
        <w:rPr>
          <w:i/>
          <w:sz w:val="28"/>
          <w:szCs w:val="28"/>
          <w:lang w:val="en-US"/>
        </w:rPr>
        <w:t>Y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(потребление хлебных продуктов) </w:t>
      </w:r>
      <w:r w:rsidRPr="009760A9">
        <w:rPr>
          <w:sz w:val="28"/>
          <w:szCs w:val="28"/>
        </w:rPr>
        <w:t xml:space="preserve">достаточно хорошо описывается включенной в модель факторной переменной </w:t>
      </w:r>
      <w:r w:rsidRPr="009760A9">
        <w:rPr>
          <w:i/>
          <w:sz w:val="28"/>
          <w:szCs w:val="28"/>
        </w:rPr>
        <w:t>Х</w:t>
      </w:r>
      <w:r w:rsidRPr="009760A9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(среднедушевые доходы в месяц).</w:t>
      </w:r>
    </w:p>
    <w:p w:rsidR="004D39F7" w:rsidRDefault="004D39F7" w:rsidP="004D39F7">
      <w:pPr>
        <w:spacing w:line="360" w:lineRule="auto"/>
        <w:ind w:left="709"/>
        <w:jc w:val="both"/>
        <w:rPr>
          <w:b/>
          <w:sz w:val="28"/>
          <w:szCs w:val="28"/>
        </w:rPr>
      </w:pPr>
      <w:r w:rsidRPr="004D39F7">
        <w:rPr>
          <w:b/>
          <w:sz w:val="28"/>
          <w:szCs w:val="28"/>
        </w:rPr>
        <w:t xml:space="preserve">С доверительной вероятностью </w:t>
      </w:r>
      <w:r w:rsidRPr="004D39F7">
        <w:rPr>
          <w:b/>
          <w:i/>
          <w:sz w:val="28"/>
          <w:szCs w:val="28"/>
        </w:rPr>
        <w:t>γ</w:t>
      </w:r>
      <w:r w:rsidRPr="004D39F7">
        <w:rPr>
          <w:b/>
          <w:sz w:val="28"/>
          <w:szCs w:val="28"/>
        </w:rPr>
        <w:t xml:space="preserve">=80% осуществить прогнозирование среднего значения показателя </w:t>
      </w:r>
      <w:r w:rsidRPr="004D39F7">
        <w:rPr>
          <w:b/>
          <w:i/>
          <w:sz w:val="28"/>
          <w:szCs w:val="28"/>
          <w:lang w:val="en-US"/>
        </w:rPr>
        <w:t>Y</w:t>
      </w:r>
      <w:r w:rsidRPr="004D39F7">
        <w:rPr>
          <w:b/>
          <w:i/>
          <w:sz w:val="28"/>
          <w:szCs w:val="28"/>
        </w:rPr>
        <w:t xml:space="preserve"> </w:t>
      </w:r>
      <w:r w:rsidRPr="004D39F7">
        <w:rPr>
          <w:b/>
          <w:sz w:val="28"/>
          <w:szCs w:val="28"/>
        </w:rPr>
        <w:t xml:space="preserve">(прогнозные значения факторов приведены в Приложении 1). Представить графически фактические и модельные значения </w:t>
      </w:r>
      <w:r w:rsidRPr="004D39F7">
        <w:rPr>
          <w:b/>
          <w:i/>
          <w:sz w:val="28"/>
          <w:szCs w:val="28"/>
          <w:lang w:val="en-US"/>
        </w:rPr>
        <w:t>Y</w:t>
      </w:r>
      <w:r w:rsidRPr="004D39F7">
        <w:rPr>
          <w:b/>
          <w:sz w:val="28"/>
          <w:szCs w:val="28"/>
        </w:rPr>
        <w:t>, результаты прогнозирования.</w:t>
      </w:r>
    </w:p>
    <w:p w:rsidR="004D39F7" w:rsidRPr="009760A9" w:rsidRDefault="004D39F7" w:rsidP="004D39F7">
      <w:pPr>
        <w:pStyle w:val="a7"/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Согласно условию задачи прогнозное значение факторной переменной </w:t>
      </w:r>
      <w:r w:rsidRPr="009760A9">
        <w:rPr>
          <w:i/>
          <w:sz w:val="28"/>
          <w:szCs w:val="28"/>
        </w:rPr>
        <w:t>Х</w:t>
      </w:r>
      <w:proofErr w:type="gramStart"/>
      <w:r w:rsidRPr="009760A9">
        <w:rPr>
          <w:sz w:val="28"/>
          <w:szCs w:val="28"/>
          <w:vertAlign w:val="subscript"/>
        </w:rPr>
        <w:t>1</w:t>
      </w:r>
      <w:proofErr w:type="gramEnd"/>
      <w:r w:rsidRPr="009760A9">
        <w:rPr>
          <w:sz w:val="28"/>
          <w:szCs w:val="28"/>
        </w:rPr>
        <w:t xml:space="preserve"> составляет</w:t>
      </w:r>
      <w:r w:rsidR="000A5FC0">
        <w:rPr>
          <w:sz w:val="28"/>
          <w:szCs w:val="28"/>
        </w:rPr>
        <w:t xml:space="preserve"> 16500,0. </w:t>
      </w:r>
      <w:r w:rsidRPr="009760A9">
        <w:rPr>
          <w:sz w:val="28"/>
          <w:szCs w:val="28"/>
        </w:rPr>
        <w:t xml:space="preserve">Рассчитаем по уравнению модели прогнозное значение показателя </w:t>
      </w:r>
      <w:r w:rsidRPr="009760A9">
        <w:rPr>
          <w:i/>
          <w:sz w:val="28"/>
          <w:szCs w:val="28"/>
        </w:rPr>
        <w:t>Y</w:t>
      </w:r>
      <w:r w:rsidRPr="009760A9">
        <w:rPr>
          <w:sz w:val="28"/>
          <w:szCs w:val="28"/>
        </w:rPr>
        <w:t>:</w:t>
      </w:r>
    </w:p>
    <w:p w:rsidR="004D39F7" w:rsidRPr="009760A9" w:rsidRDefault="000A5FC0" w:rsidP="004D39F7">
      <w:pPr>
        <w:spacing w:line="360" w:lineRule="auto"/>
        <w:jc w:val="center"/>
        <w:rPr>
          <w:sz w:val="28"/>
          <w:szCs w:val="28"/>
        </w:rPr>
      </w:pPr>
      <w:r>
        <w:rPr>
          <w:position w:val="-12"/>
          <w:sz w:val="28"/>
          <w:szCs w:val="28"/>
          <w:lang w:val="en-US"/>
        </w:rPr>
        <w:t>Y</w:t>
      </w:r>
      <w:r>
        <w:rPr>
          <w:position w:val="-12"/>
          <w:sz w:val="28"/>
          <w:szCs w:val="28"/>
          <w:vertAlign w:val="subscript"/>
          <w:lang w:val="en-US"/>
        </w:rPr>
        <w:t>T</w:t>
      </w:r>
      <w:r w:rsidRPr="000A5FC0">
        <w:rPr>
          <w:position w:val="-12"/>
          <w:sz w:val="28"/>
          <w:szCs w:val="28"/>
        </w:rPr>
        <w:t>=186.93*16500=3084840</w:t>
      </w:r>
    </w:p>
    <w:p w:rsidR="004D39F7" w:rsidRPr="000A5FC0" w:rsidRDefault="004D39F7" w:rsidP="004D39F7">
      <w:pPr>
        <w:spacing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Таким образом, если </w:t>
      </w:r>
      <w:r w:rsidR="000A5FC0">
        <w:rPr>
          <w:sz w:val="28"/>
          <w:szCs w:val="28"/>
        </w:rPr>
        <w:t>среднедушевые доходы составят 16500</w:t>
      </w:r>
      <w:r w:rsidRPr="009760A9">
        <w:rPr>
          <w:sz w:val="28"/>
          <w:szCs w:val="28"/>
        </w:rPr>
        <w:t xml:space="preserve">, то </w:t>
      </w:r>
      <w:r w:rsidR="000A5FC0">
        <w:rPr>
          <w:sz w:val="28"/>
          <w:szCs w:val="28"/>
        </w:rPr>
        <w:t>потребление хлебных продуктов</w:t>
      </w:r>
      <w:r>
        <w:rPr>
          <w:sz w:val="28"/>
          <w:szCs w:val="28"/>
        </w:rPr>
        <w:t xml:space="preserve"> </w:t>
      </w:r>
      <w:r w:rsidRPr="009760A9">
        <w:rPr>
          <w:sz w:val="28"/>
          <w:szCs w:val="28"/>
        </w:rPr>
        <w:t xml:space="preserve">будет около </w:t>
      </w:r>
      <w:r w:rsidR="000A5FC0" w:rsidRPr="000A5FC0">
        <w:rPr>
          <w:sz w:val="28"/>
          <w:szCs w:val="28"/>
        </w:rPr>
        <w:t>308</w:t>
      </w:r>
      <w:r w:rsidR="000A5FC0">
        <w:rPr>
          <w:sz w:val="28"/>
          <w:szCs w:val="28"/>
        </w:rPr>
        <w:t xml:space="preserve"> кг.</w:t>
      </w:r>
    </w:p>
    <w:p w:rsidR="004D39F7" w:rsidRPr="009760A9" w:rsidRDefault="004D39F7" w:rsidP="004D39F7">
      <w:pPr>
        <w:ind w:firstLine="709"/>
        <w:jc w:val="both"/>
        <w:rPr>
          <w:sz w:val="28"/>
          <w:szCs w:val="28"/>
        </w:rPr>
      </w:pPr>
    </w:p>
    <w:p w:rsidR="004D39F7" w:rsidRPr="009760A9" w:rsidRDefault="004D39F7" w:rsidP="004D39F7">
      <w:pPr>
        <w:spacing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Зададим доверительную вероятность </w:t>
      </w:r>
      <w:r w:rsidRPr="009760A9">
        <w:rPr>
          <w:position w:val="-10"/>
          <w:sz w:val="28"/>
          <w:szCs w:val="28"/>
        </w:rPr>
        <w:object w:dxaOrig="1060" w:dyaOrig="340">
          <v:shape id="_x0000_i1064" type="#_x0000_t75" style="width:51.9pt;height:16.75pt" o:ole="">
            <v:imagedata r:id="rId104" o:title=""/>
          </v:shape>
          <o:OLEObject Type="Embed" ProgID="Equation.3" ShapeID="_x0000_i1064" DrawAspect="Content" ObjectID="_1452202431" r:id="rId105"/>
        </w:object>
      </w:r>
      <w:r w:rsidRPr="009760A9">
        <w:rPr>
          <w:sz w:val="28"/>
          <w:szCs w:val="28"/>
        </w:rPr>
        <w:t xml:space="preserve"> и построим </w:t>
      </w:r>
      <w:r w:rsidRPr="009760A9">
        <w:rPr>
          <w:bCs/>
          <w:sz w:val="28"/>
          <w:szCs w:val="28"/>
        </w:rPr>
        <w:t xml:space="preserve">доверительный прогнозный интервал для среднего значения </w:t>
      </w:r>
      <w:r w:rsidRPr="009760A9">
        <w:rPr>
          <w:bCs/>
          <w:sz w:val="28"/>
          <w:szCs w:val="28"/>
          <w:lang w:val="en-US"/>
        </w:rPr>
        <w:t>Y</w:t>
      </w:r>
      <w:r w:rsidRPr="009760A9">
        <w:rPr>
          <w:sz w:val="28"/>
          <w:szCs w:val="28"/>
        </w:rPr>
        <w:t>.</w:t>
      </w:r>
    </w:p>
    <w:p w:rsidR="004D39F7" w:rsidRPr="009760A9" w:rsidRDefault="004D39F7" w:rsidP="004D39F7">
      <w:pPr>
        <w:spacing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>Для этого нужно рассчитать стандартную ошибку прогнозирования для среднего значения результирующего признака</w:t>
      </w:r>
    </w:p>
    <w:p w:rsidR="004D39F7" w:rsidRPr="009760A9" w:rsidRDefault="004D39F7" w:rsidP="004D39F7">
      <w:pPr>
        <w:spacing w:line="360" w:lineRule="auto"/>
        <w:jc w:val="center"/>
        <w:rPr>
          <w:sz w:val="28"/>
          <w:szCs w:val="28"/>
        </w:rPr>
      </w:pPr>
      <w:r w:rsidRPr="005B7773">
        <w:rPr>
          <w:position w:val="-48"/>
          <w:sz w:val="28"/>
          <w:szCs w:val="28"/>
        </w:rPr>
        <w:object w:dxaOrig="3500" w:dyaOrig="1160">
          <v:shape id="_x0000_i1065" type="#_x0000_t75" style="width:175pt;height:56.1pt" o:ole="">
            <v:imagedata r:id="rId106" o:title=""/>
          </v:shape>
          <o:OLEObject Type="Embed" ProgID="Equation.3" ShapeID="_x0000_i1065" DrawAspect="Content" ObjectID="_1452202432" r:id="rId107"/>
        </w:object>
      </w:r>
      <w:r w:rsidRPr="009760A9">
        <w:rPr>
          <w:sz w:val="28"/>
          <w:szCs w:val="28"/>
        </w:rPr>
        <w:t>.</w:t>
      </w:r>
    </w:p>
    <w:p w:rsidR="004D39F7" w:rsidRPr="009760A9" w:rsidRDefault="004D39F7" w:rsidP="004D39F7">
      <w:pPr>
        <w:spacing w:line="360" w:lineRule="auto"/>
        <w:ind w:firstLine="709"/>
        <w:jc w:val="both"/>
        <w:rPr>
          <w:sz w:val="28"/>
          <w:szCs w:val="28"/>
        </w:rPr>
      </w:pPr>
      <w:r w:rsidRPr="009760A9">
        <w:rPr>
          <w:sz w:val="28"/>
          <w:szCs w:val="28"/>
        </w:rPr>
        <w:t>Предварительно подготовим:</w:t>
      </w:r>
    </w:p>
    <w:p w:rsidR="004D39F7" w:rsidRPr="00BD5334" w:rsidRDefault="004D39F7" w:rsidP="004D39F7">
      <w:pPr>
        <w:pStyle w:val="a3"/>
        <w:numPr>
          <w:ilvl w:val="0"/>
          <w:numId w:val="9"/>
        </w:numPr>
        <w:spacing w:after="200" w:line="360" w:lineRule="auto"/>
        <w:ind w:left="709" w:hanging="567"/>
        <w:jc w:val="both"/>
        <w:rPr>
          <w:sz w:val="28"/>
          <w:szCs w:val="28"/>
        </w:rPr>
      </w:pPr>
      <w:r w:rsidRPr="00BD5334">
        <w:rPr>
          <w:sz w:val="28"/>
          <w:szCs w:val="28"/>
        </w:rPr>
        <w:lastRenderedPageBreak/>
        <w:t xml:space="preserve">стандартную ошибку модели </w:t>
      </w:r>
      <w:r w:rsidR="000A5FC0">
        <w:rPr>
          <w:sz w:val="28"/>
          <w:szCs w:val="28"/>
        </w:rPr>
        <w:t>S</w:t>
      </w:r>
      <w:r w:rsidR="000A5FC0">
        <w:rPr>
          <w:sz w:val="28"/>
          <w:szCs w:val="28"/>
          <w:vertAlign w:val="subscript"/>
          <w:lang w:val="en-US"/>
        </w:rPr>
        <w:t>E</w:t>
      </w:r>
      <w:r w:rsidR="000A5FC0">
        <w:rPr>
          <w:sz w:val="28"/>
          <w:szCs w:val="28"/>
        </w:rPr>
        <w:t>=13,2</w:t>
      </w:r>
      <w:r w:rsidRPr="00BD5334">
        <w:rPr>
          <w:sz w:val="28"/>
          <w:szCs w:val="28"/>
        </w:rPr>
        <w:t xml:space="preserve">  (таблица «</w:t>
      </w:r>
      <w:r w:rsidRPr="00BD5334">
        <w:rPr>
          <w:i/>
          <w:sz w:val="28"/>
          <w:szCs w:val="28"/>
        </w:rPr>
        <w:t>Регрессионная статистика</w:t>
      </w:r>
      <w:r w:rsidRPr="00BD5334">
        <w:rPr>
          <w:sz w:val="28"/>
          <w:szCs w:val="28"/>
        </w:rPr>
        <w:t>» итогов РЕГРЕССИИ);</w:t>
      </w:r>
    </w:p>
    <w:p w:rsidR="004D39F7" w:rsidRPr="00A2080F" w:rsidRDefault="004D39F7" w:rsidP="00A2080F">
      <w:pPr>
        <w:jc w:val="both"/>
        <w:rPr>
          <w:rFonts w:ascii="Calibri" w:hAnsi="Calibri" w:cs="Calibri"/>
          <w:color w:val="000000"/>
          <w:sz w:val="22"/>
          <w:szCs w:val="22"/>
        </w:rPr>
      </w:pPr>
      <w:r w:rsidRPr="00BD5334">
        <w:rPr>
          <w:sz w:val="28"/>
          <w:szCs w:val="28"/>
        </w:rPr>
        <w:t xml:space="preserve">по столбцу исходных данных </w:t>
      </w:r>
      <w:r w:rsidRPr="00BD5334">
        <w:rPr>
          <w:i/>
          <w:sz w:val="28"/>
          <w:szCs w:val="28"/>
        </w:rPr>
        <w:t>Х</w:t>
      </w:r>
      <w:proofErr w:type="gramStart"/>
      <w:r w:rsidRPr="00BD5334">
        <w:rPr>
          <w:i/>
          <w:sz w:val="28"/>
          <w:szCs w:val="28"/>
          <w:vertAlign w:val="subscript"/>
        </w:rPr>
        <w:t>1</w:t>
      </w:r>
      <w:proofErr w:type="gramEnd"/>
      <w:r w:rsidRPr="00BD5334">
        <w:rPr>
          <w:sz w:val="28"/>
          <w:szCs w:val="28"/>
        </w:rPr>
        <w:t xml:space="preserve"> найдем среднее значение</w:t>
      </w:r>
      <w:r w:rsidR="000A5FC0">
        <w:rPr>
          <w:sz w:val="28"/>
          <w:szCs w:val="28"/>
        </w:rPr>
        <w:t xml:space="preserve"> равное 15670</w:t>
      </w:r>
      <w:r w:rsidRPr="00BD5334">
        <w:rPr>
          <w:sz w:val="28"/>
          <w:szCs w:val="28"/>
        </w:rPr>
        <w:t xml:space="preserve"> (функция СРЗНАЧ) и определим</w:t>
      </w:r>
      <w:r w:rsidR="00A2080F">
        <w:rPr>
          <w:sz w:val="28"/>
          <w:szCs w:val="28"/>
        </w:rPr>
        <w:t xml:space="preserve"> ∑(</w:t>
      </w:r>
      <w:r w:rsidR="00A2080F">
        <w:rPr>
          <w:sz w:val="28"/>
          <w:szCs w:val="28"/>
          <w:lang w:val="en-US"/>
        </w:rPr>
        <w:t>x</w:t>
      </w:r>
      <w:r w:rsidR="00A2080F">
        <w:rPr>
          <w:sz w:val="28"/>
          <w:szCs w:val="28"/>
          <w:vertAlign w:val="subscript"/>
          <w:lang w:val="en-US"/>
        </w:rPr>
        <w:t>i</w:t>
      </w:r>
      <w:r w:rsidR="00A2080F" w:rsidRPr="00A2080F">
        <w:rPr>
          <w:sz w:val="28"/>
          <w:szCs w:val="28"/>
        </w:rPr>
        <w:t>-</w:t>
      </w:r>
      <w:r w:rsidR="00A2080F">
        <w:rPr>
          <w:sz w:val="28"/>
          <w:szCs w:val="28"/>
          <w:lang w:val="en-US"/>
        </w:rPr>
        <w:t>x</w:t>
      </w:r>
      <w:r w:rsidR="00A2080F" w:rsidRPr="00A2080F">
        <w:rPr>
          <w:sz w:val="28"/>
          <w:szCs w:val="28"/>
        </w:rPr>
        <w:t>)</w:t>
      </w:r>
      <w:r w:rsidR="00A2080F" w:rsidRPr="00A2080F">
        <w:rPr>
          <w:sz w:val="28"/>
          <w:szCs w:val="28"/>
          <w:vertAlign w:val="superscript"/>
        </w:rPr>
        <w:t>2</w:t>
      </w:r>
      <w:r w:rsidR="00A2080F">
        <w:rPr>
          <w:sz w:val="28"/>
          <w:szCs w:val="28"/>
        </w:rPr>
        <w:t>=</w:t>
      </w:r>
      <w:r w:rsidR="00A2080F" w:rsidRPr="00A2080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A2080F" w:rsidRPr="00A2080F">
        <w:rPr>
          <w:color w:val="000000"/>
          <w:sz w:val="28"/>
          <w:szCs w:val="28"/>
        </w:rPr>
        <w:t>68727399,34</w:t>
      </w:r>
      <w:r w:rsidR="00A2080F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A2080F">
        <w:rPr>
          <w:sz w:val="28"/>
          <w:szCs w:val="28"/>
        </w:rPr>
        <w:t>(функция КВАДРОТКЛ);</w:t>
      </w:r>
    </w:p>
    <w:p w:rsidR="004D39F7" w:rsidRDefault="004D39F7" w:rsidP="004D39F7">
      <w:pPr>
        <w:pStyle w:val="a3"/>
        <w:numPr>
          <w:ilvl w:val="0"/>
          <w:numId w:val="9"/>
        </w:numPr>
        <w:spacing w:after="200" w:line="360" w:lineRule="auto"/>
        <w:ind w:left="709" w:hanging="567"/>
        <w:jc w:val="both"/>
        <w:rPr>
          <w:sz w:val="28"/>
          <w:szCs w:val="28"/>
        </w:rPr>
      </w:pPr>
      <w:r w:rsidRPr="00BD5334">
        <w:rPr>
          <w:position w:val="-18"/>
          <w:sz w:val="28"/>
          <w:szCs w:val="28"/>
        </w:rPr>
        <w:object w:dxaOrig="2220" w:dyaOrig="440">
          <v:shape id="_x0000_i1066" type="#_x0000_t75" style="width:113.85pt;height:23.45pt" o:ole="">
            <v:imagedata r:id="rId108" o:title=""/>
          </v:shape>
          <o:OLEObject Type="Embed" ProgID="Equation.3" ShapeID="_x0000_i1066" DrawAspect="Content" ObjectID="_1452202433" r:id="rId109"/>
        </w:object>
      </w:r>
      <w:r w:rsidRPr="00BD5334">
        <w:rPr>
          <w:sz w:val="28"/>
          <w:szCs w:val="28"/>
        </w:rPr>
        <w:t xml:space="preserve">  (функция СТЬЮДРАСПОБР).</w:t>
      </w:r>
    </w:p>
    <w:p w:rsidR="00A2080F" w:rsidRPr="00BD5334" w:rsidRDefault="009F152F" w:rsidP="00A2080F">
      <w:pPr>
        <w:pStyle w:val="a3"/>
        <w:spacing w:after="200" w:line="360" w:lineRule="auto"/>
        <w:ind w:left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673350" cy="3302000"/>
            <wp:effectExtent l="1905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287" cy="3306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39F7" w:rsidRPr="009760A9" w:rsidRDefault="004D39F7" w:rsidP="004D39F7">
      <w:pPr>
        <w:spacing w:line="360" w:lineRule="auto"/>
        <w:ind w:firstLine="709"/>
        <w:rPr>
          <w:sz w:val="28"/>
          <w:szCs w:val="28"/>
        </w:rPr>
      </w:pPr>
      <w:r w:rsidRPr="009760A9">
        <w:rPr>
          <w:sz w:val="28"/>
          <w:szCs w:val="28"/>
        </w:rPr>
        <w:t xml:space="preserve">Для построения чертежа используем </w:t>
      </w:r>
      <w:r w:rsidRPr="009760A9">
        <w:rPr>
          <w:i/>
          <w:sz w:val="28"/>
          <w:szCs w:val="28"/>
        </w:rPr>
        <w:t>Мастер диаграмм</w:t>
      </w:r>
      <w:r w:rsidRPr="009760A9">
        <w:rPr>
          <w:sz w:val="28"/>
          <w:szCs w:val="28"/>
        </w:rPr>
        <w:t xml:space="preserve"> (</w:t>
      </w:r>
      <w:r w:rsidRPr="009760A9">
        <w:rPr>
          <w:i/>
          <w:sz w:val="28"/>
          <w:szCs w:val="28"/>
        </w:rPr>
        <w:t>точечная</w:t>
      </w:r>
      <w:r w:rsidRPr="009760A9">
        <w:rPr>
          <w:sz w:val="28"/>
          <w:szCs w:val="28"/>
        </w:rPr>
        <w:t>) – покажем исходные данные (поле корреляции).</w:t>
      </w:r>
    </w:p>
    <w:p w:rsidR="004D39F7" w:rsidRDefault="009F152F" w:rsidP="004D39F7">
      <w:pPr>
        <w:spacing w:line="360" w:lineRule="auto"/>
        <w:ind w:left="709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741545" cy="2971800"/>
            <wp:effectExtent l="19050" t="0" r="1905" b="0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545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F56" w:rsidRDefault="00A44F56" w:rsidP="004D39F7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A44F56" w:rsidRDefault="00A44F56" w:rsidP="00A44F56">
      <w:pPr>
        <w:spacing w:line="360" w:lineRule="auto"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использованной литературы:</w:t>
      </w:r>
    </w:p>
    <w:p w:rsidR="00A44F56" w:rsidRPr="00900DE2" w:rsidRDefault="006402CF" w:rsidP="00A44F56">
      <w:pPr>
        <w:pStyle w:val="Pa7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12" w:tooltip="Кремер Н.Ш." w:history="1">
        <w:r w:rsidR="00A44F56" w:rsidRPr="00900DE2">
          <w:rPr>
            <w:rFonts w:ascii="Times New Roman" w:hAnsi="Times New Roman"/>
            <w:color w:val="000000"/>
            <w:sz w:val="28"/>
            <w:szCs w:val="28"/>
          </w:rPr>
          <w:t>Кремер Н.Ш.</w:t>
        </w:r>
      </w:hyperlink>
      <w:r w:rsidR="00A44F56" w:rsidRPr="00900DE2">
        <w:rPr>
          <w:rFonts w:ascii="Times New Roman" w:hAnsi="Times New Roman"/>
          <w:color w:val="000000"/>
          <w:sz w:val="28"/>
          <w:szCs w:val="28"/>
        </w:rPr>
        <w:t xml:space="preserve"> Теория вероятностей и математическая статистика: Учебник / Н.Ш. Кремер. – 3-е изд., </w:t>
      </w:r>
      <w:proofErr w:type="spellStart"/>
      <w:r w:rsidR="00A44F56" w:rsidRPr="00900DE2">
        <w:rPr>
          <w:rFonts w:ascii="Times New Roman" w:hAnsi="Times New Roman"/>
          <w:color w:val="000000"/>
          <w:sz w:val="28"/>
          <w:szCs w:val="28"/>
        </w:rPr>
        <w:t>перераб</w:t>
      </w:r>
      <w:proofErr w:type="spellEnd"/>
      <w:r w:rsidR="00A44F56" w:rsidRPr="00900DE2">
        <w:rPr>
          <w:rFonts w:ascii="Times New Roman" w:hAnsi="Times New Roman"/>
          <w:color w:val="000000"/>
          <w:sz w:val="28"/>
          <w:szCs w:val="28"/>
        </w:rPr>
        <w:t>. и доп. – М: ЮНИТИ-ДАНА. – 2012. – 551 с., ЭБС Book.ru</w:t>
      </w:r>
    </w:p>
    <w:p w:rsidR="00A44F56" w:rsidRPr="00900DE2" w:rsidRDefault="006402CF" w:rsidP="00A44F56">
      <w:pPr>
        <w:pStyle w:val="Pa7"/>
        <w:numPr>
          <w:ilvl w:val="0"/>
          <w:numId w:val="10"/>
        </w:numPr>
        <w:spacing w:after="12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13" w:anchor="none" w:history="1">
        <w:r w:rsidR="00A44F56" w:rsidRPr="00900DE2">
          <w:rPr>
            <w:rFonts w:ascii="Times New Roman" w:hAnsi="Times New Roman"/>
            <w:color w:val="000000"/>
            <w:sz w:val="28"/>
            <w:szCs w:val="28"/>
          </w:rPr>
          <w:t>Козлов</w:t>
        </w:r>
        <w:r w:rsidR="00A44F56">
          <w:rPr>
            <w:rFonts w:ascii="Times New Roman" w:hAnsi="Times New Roman"/>
            <w:color w:val="000000"/>
            <w:sz w:val="28"/>
            <w:szCs w:val="28"/>
          </w:rPr>
          <w:t xml:space="preserve"> </w:t>
        </w:r>
        <w:r w:rsidR="00A44F56" w:rsidRPr="00900DE2">
          <w:rPr>
            <w:rFonts w:ascii="Times New Roman" w:hAnsi="Times New Roman"/>
            <w:color w:val="000000"/>
            <w:sz w:val="28"/>
            <w:szCs w:val="28"/>
          </w:rPr>
          <w:t>А.</w:t>
        </w:r>
        <w:r w:rsidR="00A44F56">
          <w:rPr>
            <w:rFonts w:ascii="Times New Roman" w:hAnsi="Times New Roman"/>
            <w:color w:val="000000"/>
            <w:sz w:val="28"/>
            <w:szCs w:val="28"/>
          </w:rPr>
          <w:t xml:space="preserve"> </w:t>
        </w:r>
        <w:r w:rsidR="00A44F56" w:rsidRPr="00900DE2">
          <w:rPr>
            <w:rFonts w:ascii="Times New Roman" w:hAnsi="Times New Roman"/>
            <w:color w:val="000000"/>
            <w:sz w:val="28"/>
            <w:szCs w:val="28"/>
          </w:rPr>
          <w:t>Ю.</w:t>
        </w:r>
      </w:hyperlink>
      <w:r w:rsidR="00A44F56" w:rsidRPr="00900DE2">
        <w:rPr>
          <w:rFonts w:ascii="Times New Roman" w:hAnsi="Times New Roman"/>
          <w:color w:val="000000"/>
          <w:sz w:val="28"/>
          <w:szCs w:val="28"/>
        </w:rPr>
        <w:t xml:space="preserve"> Статистический анализ данных в MS </w:t>
      </w:r>
      <w:proofErr w:type="spellStart"/>
      <w:r w:rsidR="00A44F56" w:rsidRPr="00900DE2">
        <w:rPr>
          <w:rFonts w:ascii="Times New Roman" w:hAnsi="Times New Roman"/>
          <w:color w:val="000000"/>
          <w:sz w:val="28"/>
          <w:szCs w:val="28"/>
        </w:rPr>
        <w:t>Excel</w:t>
      </w:r>
      <w:proofErr w:type="spellEnd"/>
      <w:r w:rsidR="00A44F56" w:rsidRPr="00900DE2">
        <w:rPr>
          <w:rFonts w:ascii="Times New Roman" w:hAnsi="Times New Roman"/>
          <w:color w:val="000000"/>
          <w:sz w:val="28"/>
          <w:szCs w:val="28"/>
        </w:rPr>
        <w:t xml:space="preserve">: Учебное пособие / А.Ю. Козлов, В.С. </w:t>
      </w:r>
      <w:proofErr w:type="spellStart"/>
      <w:r w:rsidR="00A44F56" w:rsidRPr="00900DE2">
        <w:rPr>
          <w:rFonts w:ascii="Times New Roman" w:hAnsi="Times New Roman"/>
          <w:color w:val="000000"/>
          <w:sz w:val="28"/>
          <w:szCs w:val="28"/>
        </w:rPr>
        <w:t>Мхитарян</w:t>
      </w:r>
      <w:proofErr w:type="spellEnd"/>
      <w:r w:rsidR="00A44F56" w:rsidRPr="00900DE2">
        <w:rPr>
          <w:rFonts w:ascii="Times New Roman" w:hAnsi="Times New Roman"/>
          <w:color w:val="000000"/>
          <w:sz w:val="28"/>
          <w:szCs w:val="28"/>
        </w:rPr>
        <w:t xml:space="preserve">, В.Ф. Шишов. - М.: ИНФРА-М, 2012. - 320 с., ЭБС </w:t>
      </w:r>
      <w:proofErr w:type="spellStart"/>
      <w:r w:rsidR="00A44F56" w:rsidRPr="00900DE2">
        <w:rPr>
          <w:rFonts w:ascii="Times New Roman" w:hAnsi="Times New Roman"/>
          <w:color w:val="000000"/>
          <w:sz w:val="28"/>
          <w:szCs w:val="28"/>
        </w:rPr>
        <w:t>Znanium</w:t>
      </w:r>
      <w:proofErr w:type="spellEnd"/>
    </w:p>
    <w:p w:rsidR="00A44F56" w:rsidRPr="00AB6220" w:rsidRDefault="00A44F56" w:rsidP="00A44F56">
      <w:pPr>
        <w:pStyle w:val="3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9760A9">
        <w:rPr>
          <w:sz w:val="28"/>
          <w:szCs w:val="28"/>
        </w:rPr>
        <w:t xml:space="preserve">М.Л. </w:t>
      </w:r>
      <w:proofErr w:type="spellStart"/>
      <w:r w:rsidRPr="009760A9">
        <w:rPr>
          <w:sz w:val="28"/>
          <w:szCs w:val="28"/>
        </w:rPr>
        <w:t>Поддубная</w:t>
      </w:r>
      <w:proofErr w:type="spellEnd"/>
      <w:r w:rsidRPr="009760A9">
        <w:rPr>
          <w:sz w:val="28"/>
          <w:szCs w:val="28"/>
        </w:rPr>
        <w:t xml:space="preserve">. </w:t>
      </w:r>
      <w:r>
        <w:rPr>
          <w:sz w:val="28"/>
          <w:szCs w:val="28"/>
        </w:rPr>
        <w:t>Анализ данных</w:t>
      </w:r>
      <w:r w:rsidRPr="009760A9">
        <w:rPr>
          <w:sz w:val="28"/>
          <w:szCs w:val="28"/>
        </w:rPr>
        <w:t>. Методические указания по решению задач и выполнению контрольной работы (для студентов, обучающихся по направлению 080</w:t>
      </w:r>
      <w:r>
        <w:rPr>
          <w:sz w:val="28"/>
          <w:szCs w:val="28"/>
        </w:rPr>
        <w:t>5</w:t>
      </w:r>
      <w:r w:rsidRPr="009760A9">
        <w:rPr>
          <w:sz w:val="28"/>
          <w:szCs w:val="28"/>
        </w:rPr>
        <w:t>00.62 «</w:t>
      </w:r>
      <w:r>
        <w:rPr>
          <w:sz w:val="28"/>
          <w:szCs w:val="28"/>
        </w:rPr>
        <w:t>Бизнес-информатика</w:t>
      </w:r>
      <w:r w:rsidRPr="009760A9">
        <w:rPr>
          <w:sz w:val="28"/>
          <w:szCs w:val="28"/>
        </w:rPr>
        <w:t xml:space="preserve">», квалификация (степень) бакалавр). – Барнаул: Изд-во </w:t>
      </w:r>
      <w:proofErr w:type="spellStart"/>
      <w:r w:rsidRPr="009760A9">
        <w:rPr>
          <w:sz w:val="28"/>
          <w:szCs w:val="28"/>
        </w:rPr>
        <w:t>АлтГТУ</w:t>
      </w:r>
      <w:proofErr w:type="spellEnd"/>
      <w:r w:rsidRPr="009760A9">
        <w:rPr>
          <w:sz w:val="28"/>
          <w:szCs w:val="28"/>
        </w:rPr>
        <w:t>,  201</w:t>
      </w:r>
      <w:r>
        <w:rPr>
          <w:sz w:val="28"/>
          <w:szCs w:val="28"/>
        </w:rPr>
        <w:t>4</w:t>
      </w:r>
      <w:r w:rsidRPr="009760A9">
        <w:rPr>
          <w:sz w:val="28"/>
          <w:szCs w:val="28"/>
        </w:rPr>
        <w:t xml:space="preserve">. – </w:t>
      </w:r>
      <w:r>
        <w:rPr>
          <w:sz w:val="28"/>
          <w:szCs w:val="28"/>
        </w:rPr>
        <w:t>34</w:t>
      </w:r>
      <w:r w:rsidRPr="00AB6220">
        <w:rPr>
          <w:sz w:val="28"/>
          <w:szCs w:val="28"/>
        </w:rPr>
        <w:t xml:space="preserve"> с.</w:t>
      </w:r>
    </w:p>
    <w:p w:rsidR="00A44F56" w:rsidRPr="004D39F7" w:rsidRDefault="00A44F56" w:rsidP="004D39F7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4D39F7" w:rsidRDefault="004D39F7" w:rsidP="004D39F7">
      <w:pPr>
        <w:pStyle w:val="a7"/>
        <w:spacing w:line="360" w:lineRule="auto"/>
        <w:jc w:val="both"/>
        <w:rPr>
          <w:sz w:val="28"/>
          <w:szCs w:val="28"/>
        </w:rPr>
      </w:pPr>
    </w:p>
    <w:p w:rsidR="004D39F7" w:rsidRPr="004C4502" w:rsidRDefault="004D39F7" w:rsidP="004C4502">
      <w:pPr>
        <w:spacing w:line="360" w:lineRule="auto"/>
        <w:ind w:left="709"/>
        <w:jc w:val="both"/>
        <w:rPr>
          <w:b/>
          <w:sz w:val="28"/>
          <w:szCs w:val="28"/>
        </w:rPr>
      </w:pPr>
    </w:p>
    <w:p w:rsidR="004C4502" w:rsidRPr="009760A9" w:rsidRDefault="004C4502" w:rsidP="00525BFB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525BFB" w:rsidRPr="00525BFB" w:rsidRDefault="00525BFB" w:rsidP="00525BFB">
      <w:pPr>
        <w:spacing w:line="360" w:lineRule="auto"/>
        <w:ind w:left="340"/>
        <w:jc w:val="both"/>
        <w:rPr>
          <w:b/>
          <w:sz w:val="28"/>
          <w:szCs w:val="28"/>
        </w:rPr>
      </w:pPr>
    </w:p>
    <w:p w:rsidR="00525BFB" w:rsidRPr="00C04934" w:rsidRDefault="00525BFB" w:rsidP="004503C1">
      <w:pPr>
        <w:tabs>
          <w:tab w:val="left" w:pos="3093"/>
        </w:tabs>
        <w:rPr>
          <w:sz w:val="28"/>
          <w:szCs w:val="28"/>
        </w:rPr>
      </w:pPr>
      <w:bookmarkStart w:id="0" w:name="_GoBack"/>
      <w:bookmarkEnd w:id="0"/>
    </w:p>
    <w:sectPr w:rsidR="00525BFB" w:rsidRPr="00C04934" w:rsidSect="00A44F56">
      <w:footerReference w:type="default" r:id="rId114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2CF" w:rsidRDefault="006402CF" w:rsidP="00A44F56">
      <w:r>
        <w:separator/>
      </w:r>
    </w:p>
  </w:endnote>
  <w:endnote w:type="continuationSeparator" w:id="0">
    <w:p w:rsidR="006402CF" w:rsidRDefault="006402CF" w:rsidP="00A4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6980599"/>
      <w:docPartObj>
        <w:docPartGallery w:val="Page Numbers (Bottom of Page)"/>
        <w:docPartUnique/>
      </w:docPartObj>
    </w:sdtPr>
    <w:sdtContent>
      <w:p w:rsidR="006402CF" w:rsidRDefault="006402CF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8D7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6402CF" w:rsidRDefault="006402C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2CF" w:rsidRDefault="006402CF" w:rsidP="00A44F56">
      <w:r>
        <w:separator/>
      </w:r>
    </w:p>
  </w:footnote>
  <w:footnote w:type="continuationSeparator" w:id="0">
    <w:p w:rsidR="006402CF" w:rsidRDefault="006402CF" w:rsidP="00A44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5641"/>
    <w:multiLevelType w:val="hybridMultilevel"/>
    <w:tmpl w:val="AA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24A97"/>
    <w:multiLevelType w:val="hybridMultilevel"/>
    <w:tmpl w:val="ADBC8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E558FD"/>
    <w:multiLevelType w:val="singleLevel"/>
    <w:tmpl w:val="3E0CA77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3">
    <w:nsid w:val="2278191C"/>
    <w:multiLevelType w:val="hybridMultilevel"/>
    <w:tmpl w:val="1856DC18"/>
    <w:lvl w:ilvl="0" w:tplc="F4A03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D4D04D9"/>
    <w:multiLevelType w:val="hybridMultilevel"/>
    <w:tmpl w:val="41BC5A42"/>
    <w:lvl w:ilvl="0" w:tplc="F4A03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AC2213"/>
    <w:multiLevelType w:val="singleLevel"/>
    <w:tmpl w:val="3E0CA77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6">
    <w:nsid w:val="696F1F3B"/>
    <w:multiLevelType w:val="hybridMultilevel"/>
    <w:tmpl w:val="A5DC890A"/>
    <w:lvl w:ilvl="0" w:tplc="F4A03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9C73547"/>
    <w:multiLevelType w:val="hybridMultilevel"/>
    <w:tmpl w:val="961419E2"/>
    <w:lvl w:ilvl="0" w:tplc="5F187954">
      <w:start w:val="1"/>
      <w:numFmt w:val="decimal"/>
      <w:lvlText w:val="%1."/>
      <w:lvlJc w:val="left"/>
      <w:pPr>
        <w:ind w:left="360" w:hanging="360"/>
      </w:pPr>
      <w:rPr>
        <w:rFonts w:ascii="PetersburgC" w:eastAsia="Times New Roman" w:hAnsi="PetersburgC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0913E51"/>
    <w:multiLevelType w:val="singleLevel"/>
    <w:tmpl w:val="3E0CA77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9">
    <w:nsid w:val="757B3020"/>
    <w:multiLevelType w:val="hybridMultilevel"/>
    <w:tmpl w:val="7D2C9B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DD9"/>
    <w:rsid w:val="00072719"/>
    <w:rsid w:val="00094990"/>
    <w:rsid w:val="000A5FC0"/>
    <w:rsid w:val="002E28D7"/>
    <w:rsid w:val="003841A3"/>
    <w:rsid w:val="004503C1"/>
    <w:rsid w:val="00487778"/>
    <w:rsid w:val="004C4502"/>
    <w:rsid w:val="004D39F7"/>
    <w:rsid w:val="00525BFB"/>
    <w:rsid w:val="005A0CFA"/>
    <w:rsid w:val="00614426"/>
    <w:rsid w:val="006402CF"/>
    <w:rsid w:val="007D0D01"/>
    <w:rsid w:val="008C055B"/>
    <w:rsid w:val="00935CC5"/>
    <w:rsid w:val="009F152F"/>
    <w:rsid w:val="00A2080F"/>
    <w:rsid w:val="00A44F56"/>
    <w:rsid w:val="00A97610"/>
    <w:rsid w:val="00AB1BFB"/>
    <w:rsid w:val="00B708BF"/>
    <w:rsid w:val="00C04934"/>
    <w:rsid w:val="00CB0722"/>
    <w:rsid w:val="00EB13FF"/>
    <w:rsid w:val="00F64DDE"/>
    <w:rsid w:val="00FF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503C1"/>
    <w:pPr>
      <w:keepNext/>
      <w:ind w:firstLine="709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3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D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41A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41A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935C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503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503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ody Text Indent"/>
    <w:basedOn w:val="a"/>
    <w:link w:val="a8"/>
    <w:rsid w:val="004503C1"/>
    <w:pPr>
      <w:ind w:firstLine="709"/>
    </w:pPr>
  </w:style>
  <w:style w:type="character" w:customStyle="1" w:styleId="a8">
    <w:name w:val="Основной текст с отступом Знак"/>
    <w:basedOn w:val="a0"/>
    <w:link w:val="a7"/>
    <w:rsid w:val="004503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7">
    <w:name w:val="Pa7"/>
    <w:basedOn w:val="a"/>
    <w:next w:val="a"/>
    <w:uiPriority w:val="99"/>
    <w:rsid w:val="00A44F56"/>
    <w:pPr>
      <w:autoSpaceDE w:val="0"/>
      <w:autoSpaceDN w:val="0"/>
      <w:adjustRightInd w:val="0"/>
      <w:spacing w:line="211" w:lineRule="atLeast"/>
    </w:pPr>
    <w:rPr>
      <w:rFonts w:ascii="PetersburgC" w:hAnsi="PetersburgC"/>
    </w:rPr>
  </w:style>
  <w:style w:type="paragraph" w:styleId="3">
    <w:name w:val="Body Text Indent 3"/>
    <w:basedOn w:val="a"/>
    <w:link w:val="30"/>
    <w:rsid w:val="00A44F5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44F5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44F5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44F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44F5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4F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6.bin"/><Relationship Id="rId63" Type="http://schemas.openxmlformats.org/officeDocument/2006/relationships/oleObject" Target="embeddings/oleObject25.bin"/><Relationship Id="rId68" Type="http://schemas.openxmlformats.org/officeDocument/2006/relationships/image" Target="media/image33.wmf"/><Relationship Id="rId84" Type="http://schemas.openxmlformats.org/officeDocument/2006/relationships/image" Target="media/image43.png"/><Relationship Id="rId89" Type="http://schemas.openxmlformats.org/officeDocument/2006/relationships/image" Target="media/image46.wmf"/><Relationship Id="rId112" Type="http://schemas.openxmlformats.org/officeDocument/2006/relationships/hyperlink" Target="http://www.book.ru/author/%D0%9A%D1%80%D0%B5%D0%BC%D0%B5%D1%80%20%D0%9D.%D0%A8." TargetMode="External"/><Relationship Id="rId16" Type="http://schemas.openxmlformats.org/officeDocument/2006/relationships/oleObject" Target="embeddings/oleObject4.bin"/><Relationship Id="rId107" Type="http://schemas.openxmlformats.org/officeDocument/2006/relationships/oleObject" Target="embeddings/oleObject41.bin"/><Relationship Id="rId11" Type="http://schemas.openxmlformats.org/officeDocument/2006/relationships/image" Target="media/image2.wmf"/><Relationship Id="rId24" Type="http://schemas.openxmlformats.org/officeDocument/2006/relationships/image" Target="media/image9.png"/><Relationship Id="rId32" Type="http://schemas.openxmlformats.org/officeDocument/2006/relationships/oleObject" Target="embeddings/oleObject9.bin"/><Relationship Id="rId37" Type="http://schemas.openxmlformats.org/officeDocument/2006/relationships/image" Target="media/image18.png"/><Relationship Id="rId40" Type="http://schemas.openxmlformats.org/officeDocument/2006/relationships/oleObject" Target="embeddings/oleObject12.bin"/><Relationship Id="rId45" Type="http://schemas.openxmlformats.org/officeDocument/2006/relationships/oleObject" Target="embeddings/oleObject15.bin"/><Relationship Id="rId53" Type="http://schemas.openxmlformats.org/officeDocument/2006/relationships/image" Target="media/image27.wmf"/><Relationship Id="rId58" Type="http://schemas.openxmlformats.org/officeDocument/2006/relationships/oleObject" Target="embeddings/oleObject21.bin"/><Relationship Id="rId66" Type="http://schemas.openxmlformats.org/officeDocument/2006/relationships/image" Target="media/image32.wmf"/><Relationship Id="rId74" Type="http://schemas.openxmlformats.org/officeDocument/2006/relationships/oleObject" Target="embeddings/oleObject30.bin"/><Relationship Id="rId79" Type="http://schemas.openxmlformats.org/officeDocument/2006/relationships/image" Target="media/image40.wmf"/><Relationship Id="rId87" Type="http://schemas.openxmlformats.org/officeDocument/2006/relationships/image" Target="media/image45.wmf"/><Relationship Id="rId102" Type="http://schemas.openxmlformats.org/officeDocument/2006/relationships/image" Target="media/image55.png"/><Relationship Id="rId110" Type="http://schemas.openxmlformats.org/officeDocument/2006/relationships/image" Target="media/image60.png"/><Relationship Id="rId115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oleObject" Target="embeddings/oleObject24.bin"/><Relationship Id="rId82" Type="http://schemas.openxmlformats.org/officeDocument/2006/relationships/image" Target="media/image42.wmf"/><Relationship Id="rId90" Type="http://schemas.openxmlformats.org/officeDocument/2006/relationships/oleObject" Target="embeddings/oleObject36.bin"/><Relationship Id="rId95" Type="http://schemas.openxmlformats.org/officeDocument/2006/relationships/image" Target="media/image50.png"/><Relationship Id="rId19" Type="http://schemas.openxmlformats.org/officeDocument/2006/relationships/oleObject" Target="embeddings/oleObject6.bin"/><Relationship Id="rId14" Type="http://schemas.openxmlformats.org/officeDocument/2006/relationships/oleObject" Target="embeddings/oleObject3.bin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oleObject" Target="embeddings/oleObject8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4.bin"/><Relationship Id="rId48" Type="http://schemas.openxmlformats.org/officeDocument/2006/relationships/image" Target="media/image24.png"/><Relationship Id="rId56" Type="http://schemas.openxmlformats.org/officeDocument/2006/relationships/oleObject" Target="embeddings/oleObject20.bin"/><Relationship Id="rId64" Type="http://schemas.openxmlformats.org/officeDocument/2006/relationships/image" Target="media/image31.wmf"/><Relationship Id="rId69" Type="http://schemas.openxmlformats.org/officeDocument/2006/relationships/oleObject" Target="embeddings/oleObject28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39.bin"/><Relationship Id="rId105" Type="http://schemas.openxmlformats.org/officeDocument/2006/relationships/oleObject" Target="embeddings/oleObject40.bin"/><Relationship Id="rId113" Type="http://schemas.openxmlformats.org/officeDocument/2006/relationships/hyperlink" Target="http://znanium.com/catalog.php?item=booksearch&amp;code=%D0%B0%D0%BD%D0%B0%D0%BB%D0%B8%D0%B7%20%D0%B4%D0%B0%D0%BD%D0%BD%D1%8B%D1%85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26.wmf"/><Relationship Id="rId72" Type="http://schemas.openxmlformats.org/officeDocument/2006/relationships/image" Target="media/image35.png"/><Relationship Id="rId80" Type="http://schemas.openxmlformats.org/officeDocument/2006/relationships/oleObject" Target="embeddings/oleObject32.bin"/><Relationship Id="rId85" Type="http://schemas.openxmlformats.org/officeDocument/2006/relationships/image" Target="media/image44.wmf"/><Relationship Id="rId93" Type="http://schemas.openxmlformats.org/officeDocument/2006/relationships/image" Target="media/image48.png"/><Relationship Id="rId98" Type="http://schemas.openxmlformats.org/officeDocument/2006/relationships/oleObject" Target="embeddings/oleObject38.bin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10.png"/><Relationship Id="rId33" Type="http://schemas.openxmlformats.org/officeDocument/2006/relationships/image" Target="media/image16.wmf"/><Relationship Id="rId38" Type="http://schemas.openxmlformats.org/officeDocument/2006/relationships/image" Target="media/image19.png"/><Relationship Id="rId46" Type="http://schemas.openxmlformats.org/officeDocument/2006/relationships/image" Target="media/image23.wmf"/><Relationship Id="rId59" Type="http://schemas.openxmlformats.org/officeDocument/2006/relationships/oleObject" Target="embeddings/oleObject22.bin"/><Relationship Id="rId67" Type="http://schemas.openxmlformats.org/officeDocument/2006/relationships/oleObject" Target="embeddings/oleObject27.bin"/><Relationship Id="rId103" Type="http://schemas.openxmlformats.org/officeDocument/2006/relationships/image" Target="media/image56.png"/><Relationship Id="rId108" Type="http://schemas.openxmlformats.org/officeDocument/2006/relationships/image" Target="media/image59.wmf"/><Relationship Id="rId116" Type="http://schemas.openxmlformats.org/officeDocument/2006/relationships/theme" Target="theme/theme1.xml"/><Relationship Id="rId20" Type="http://schemas.openxmlformats.org/officeDocument/2006/relationships/image" Target="media/image6.wmf"/><Relationship Id="rId41" Type="http://schemas.openxmlformats.org/officeDocument/2006/relationships/image" Target="media/image21.png"/><Relationship Id="rId54" Type="http://schemas.openxmlformats.org/officeDocument/2006/relationships/oleObject" Target="embeddings/oleObject19.bin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7.png"/><Relationship Id="rId83" Type="http://schemas.openxmlformats.org/officeDocument/2006/relationships/oleObject" Target="embeddings/oleObject33.bin"/><Relationship Id="rId88" Type="http://schemas.openxmlformats.org/officeDocument/2006/relationships/oleObject" Target="embeddings/oleObject35.bin"/><Relationship Id="rId91" Type="http://schemas.openxmlformats.org/officeDocument/2006/relationships/image" Target="media/image47.wmf"/><Relationship Id="rId96" Type="http://schemas.openxmlformats.org/officeDocument/2006/relationships/image" Target="media/image51.png"/><Relationship Id="rId111" Type="http://schemas.openxmlformats.org/officeDocument/2006/relationships/image" Target="media/image6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36" Type="http://schemas.openxmlformats.org/officeDocument/2006/relationships/oleObject" Target="embeddings/oleObject11.bin"/><Relationship Id="rId49" Type="http://schemas.openxmlformats.org/officeDocument/2006/relationships/image" Target="media/image25.wmf"/><Relationship Id="rId57" Type="http://schemas.openxmlformats.org/officeDocument/2006/relationships/image" Target="media/image29.png"/><Relationship Id="rId106" Type="http://schemas.openxmlformats.org/officeDocument/2006/relationships/image" Target="media/image58.wmf"/><Relationship Id="rId114" Type="http://schemas.openxmlformats.org/officeDocument/2006/relationships/footer" Target="footer1.xml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3.bin"/><Relationship Id="rId65" Type="http://schemas.openxmlformats.org/officeDocument/2006/relationships/oleObject" Target="embeddings/oleObject26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1.bin"/><Relationship Id="rId81" Type="http://schemas.openxmlformats.org/officeDocument/2006/relationships/image" Target="media/image41.png"/><Relationship Id="rId86" Type="http://schemas.openxmlformats.org/officeDocument/2006/relationships/oleObject" Target="embeddings/oleObject34.bin"/><Relationship Id="rId94" Type="http://schemas.openxmlformats.org/officeDocument/2006/relationships/image" Target="media/image49.png"/><Relationship Id="rId99" Type="http://schemas.openxmlformats.org/officeDocument/2006/relationships/image" Target="media/image53.wmf"/><Relationship Id="rId101" Type="http://schemas.openxmlformats.org/officeDocument/2006/relationships/image" Target="media/image54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9" Type="http://schemas.openxmlformats.org/officeDocument/2006/relationships/image" Target="media/image20.wmf"/><Relationship Id="rId109" Type="http://schemas.openxmlformats.org/officeDocument/2006/relationships/oleObject" Target="embeddings/oleObject42.bin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7.bin"/><Relationship Id="rId55" Type="http://schemas.openxmlformats.org/officeDocument/2006/relationships/image" Target="media/image28.wmf"/><Relationship Id="rId76" Type="http://schemas.openxmlformats.org/officeDocument/2006/relationships/image" Target="media/image38.png"/><Relationship Id="rId97" Type="http://schemas.openxmlformats.org/officeDocument/2006/relationships/image" Target="media/image52.wmf"/><Relationship Id="rId104" Type="http://schemas.openxmlformats.org/officeDocument/2006/relationships/image" Target="media/image57.wmf"/><Relationship Id="rId7" Type="http://schemas.openxmlformats.org/officeDocument/2006/relationships/footnotes" Target="footnotes.xml"/><Relationship Id="rId71" Type="http://schemas.openxmlformats.org/officeDocument/2006/relationships/oleObject" Target="embeddings/oleObject29.bin"/><Relationship Id="rId92" Type="http://schemas.openxmlformats.org/officeDocument/2006/relationships/oleObject" Target="embeddings/oleObject37.bin"/><Relationship Id="rId2" Type="http://schemas.openxmlformats.org/officeDocument/2006/relationships/numbering" Target="numbering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3A2CA-FE15-454E-9272-A8980C873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22</Pages>
  <Words>2970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Машенька</dc:creator>
  <cp:lastModifiedBy>Анна</cp:lastModifiedBy>
  <cp:revision>2</cp:revision>
  <cp:lastPrinted>2014-01-25T17:45:00Z</cp:lastPrinted>
  <dcterms:created xsi:type="dcterms:W3CDTF">2014-01-25T12:48:00Z</dcterms:created>
  <dcterms:modified xsi:type="dcterms:W3CDTF">2014-01-25T17:46:00Z</dcterms:modified>
</cp:coreProperties>
</file>