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0AF" w:rsidRPr="009E20AF" w:rsidRDefault="009E20AF" w:rsidP="003E7E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20AF">
        <w:rPr>
          <w:rFonts w:ascii="Times New Roman" w:hAnsi="Times New Roman" w:cs="Times New Roman"/>
          <w:sz w:val="28"/>
          <w:szCs w:val="28"/>
        </w:rPr>
        <w:t>Задание 1</w:t>
      </w:r>
    </w:p>
    <w:p w:rsidR="009E20AF" w:rsidRDefault="009E20AF" w:rsidP="009255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E20AF">
        <w:rPr>
          <w:rFonts w:ascii="Times New Roman" w:hAnsi="Times New Roman" w:cs="Times New Roman"/>
          <w:sz w:val="28"/>
          <w:szCs w:val="28"/>
        </w:rPr>
        <w:t>Укажите, какими первичными учетными документами должны быть подтверждены результаты инвентаризации. Разработайте формы этих документов, заполните их по результатам инвентаризации. Рассчитайте суммы излишка, начислите налог на прибыль, определите размер недостач в пределах норм естественной убыли и сверхнормативные потери, отразите на счетах бухгалтерского учета обнаруженные инвентаризационные разницы, оцените эти хозяйственные операции с точки зрения их обложения НДС и налогом на прибыль. Для решения используйте табл. 1.</w:t>
      </w:r>
    </w:p>
    <w:p w:rsidR="009E20AF" w:rsidRDefault="009E20AF" w:rsidP="009255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E20AF">
        <w:rPr>
          <w:rFonts w:ascii="Times New Roman" w:hAnsi="Times New Roman" w:cs="Times New Roman"/>
          <w:sz w:val="28"/>
          <w:szCs w:val="28"/>
        </w:rPr>
        <w:t>Условие: В ходе пров</w:t>
      </w:r>
      <w:r w:rsidR="0092550E">
        <w:rPr>
          <w:rFonts w:ascii="Times New Roman" w:hAnsi="Times New Roman" w:cs="Times New Roman"/>
          <w:sz w:val="28"/>
          <w:szCs w:val="28"/>
        </w:rPr>
        <w:t xml:space="preserve">едения внезапной инвентаризации </w:t>
      </w:r>
      <w:r w:rsidRPr="009E20AF">
        <w:rPr>
          <w:rFonts w:ascii="Times New Roman" w:hAnsi="Times New Roman" w:cs="Times New Roman"/>
          <w:sz w:val="28"/>
          <w:szCs w:val="28"/>
        </w:rPr>
        <w:t xml:space="preserve">производственных запасов в ЗАО «Комплексные строительные материалы» на 31-е число отчетного периода был выявлен ряд </w:t>
      </w:r>
      <w:proofErr w:type="spellStart"/>
      <w:r w:rsidR="00677217">
        <w:rPr>
          <w:rFonts w:ascii="Times New Roman" w:hAnsi="Times New Roman" w:cs="Times New Roman"/>
          <w:sz w:val="28"/>
          <w:szCs w:val="28"/>
        </w:rPr>
        <w:t>ра</w:t>
      </w:r>
      <w:r w:rsidR="00677217" w:rsidRPr="009E20AF">
        <w:rPr>
          <w:rFonts w:ascii="Times New Roman" w:hAnsi="Times New Roman" w:cs="Times New Roman"/>
          <w:sz w:val="28"/>
          <w:szCs w:val="28"/>
        </w:rPr>
        <w:t>зниц</w:t>
      </w:r>
      <w:proofErr w:type="spellEnd"/>
      <w:r w:rsidRPr="009E20AF">
        <w:rPr>
          <w:rFonts w:ascii="Times New Roman" w:hAnsi="Times New Roman" w:cs="Times New Roman"/>
          <w:sz w:val="28"/>
          <w:szCs w:val="28"/>
        </w:rPr>
        <w:t xml:space="preserve"> между фактическим наличием материалов и данны</w:t>
      </w:r>
      <w:r w:rsidR="0092550E">
        <w:rPr>
          <w:rFonts w:ascii="Times New Roman" w:hAnsi="Times New Roman" w:cs="Times New Roman"/>
          <w:sz w:val="28"/>
          <w:szCs w:val="28"/>
        </w:rPr>
        <w:t xml:space="preserve">ми учетных регистров. Недостача </w:t>
      </w:r>
      <w:r w:rsidRPr="009E20AF">
        <w:rPr>
          <w:rFonts w:ascii="Times New Roman" w:hAnsi="Times New Roman" w:cs="Times New Roman"/>
          <w:sz w:val="28"/>
          <w:szCs w:val="28"/>
        </w:rPr>
        <w:t>по цементу марки М-500 составила 6т на сумму 30 000 руб., из них в пределах норм естественной убыли – 0,3т на сумму 1500 руб., рыночная стоимость 1т цемента с доставкой составляет 5300 руб. Излишек песка собственной добычи по фактической производственной себестоимости 4500 руб. Согласно учетной политике материалы оцениваются по фактической себестоимости. В текущем месяце обнаруженный излишек был отпущен в производство.</w:t>
      </w:r>
    </w:p>
    <w:p w:rsidR="004F2A86" w:rsidRDefault="004F2A86" w:rsidP="009255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Результаты инвентаризации подтверждены следующими п</w:t>
      </w:r>
      <w:r w:rsidRPr="009E20AF">
        <w:rPr>
          <w:rFonts w:ascii="Times New Roman" w:hAnsi="Times New Roman" w:cs="Times New Roman"/>
          <w:sz w:val="28"/>
          <w:szCs w:val="28"/>
        </w:rPr>
        <w:t>ервичными учетными документами</w:t>
      </w:r>
      <w:proofErr w:type="gramStart"/>
      <w:r w:rsidRPr="009E20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tbl>
      <w:tblPr>
        <w:tblW w:w="5000" w:type="pct"/>
        <w:tblInd w:w="3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842"/>
        <w:gridCol w:w="6869"/>
        <w:gridCol w:w="794"/>
      </w:tblGrid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Номер формы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Наименование формы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Формат</w:t>
            </w:r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ИНВ-1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Инвентаризационная опись основных средств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2А4</w:t>
            </w:r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ИНВ-1а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Инвентаризационная опись нематериальных активов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2А4</w:t>
            </w:r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ИНВ-2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Инвентаризационный ярлык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Б5</w:t>
            </w:r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ИНВ-3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 xml:space="preserve">Инвентаризационная опись </w:t>
            </w:r>
            <w:proofErr w:type="spellStart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товарно</w:t>
            </w:r>
            <w:proofErr w:type="spellEnd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 xml:space="preserve"> - материальных ценностей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2А4</w:t>
            </w:r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ИНВ-4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 xml:space="preserve">Акт инвентаризации </w:t>
            </w:r>
            <w:proofErr w:type="spellStart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товарно</w:t>
            </w:r>
            <w:proofErr w:type="spellEnd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 xml:space="preserve"> - материальных ценностей отгруженных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А</w:t>
            </w:r>
            <w:proofErr w:type="gramStart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4</w:t>
            </w:r>
            <w:proofErr w:type="gramEnd"/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ИНВ-5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 xml:space="preserve">Инвентаризационная опись </w:t>
            </w:r>
            <w:proofErr w:type="spellStart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товарно</w:t>
            </w:r>
            <w:proofErr w:type="spellEnd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 xml:space="preserve"> - материальных ценностей, принятых на ответственное хранение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2А4</w:t>
            </w:r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lastRenderedPageBreak/>
              <w:t>ИНВ-6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 xml:space="preserve">Акт инвентаризации </w:t>
            </w:r>
            <w:proofErr w:type="spellStart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товарно</w:t>
            </w:r>
            <w:proofErr w:type="spellEnd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 xml:space="preserve"> - материальных ценностей, находящихся в пути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2А4</w:t>
            </w:r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bookmarkStart w:id="0" w:name="8e309"/>
            <w:bookmarkEnd w:id="0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ИНВ-8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Акт инвентаризации драгоценных металлов и изделий из них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2А4</w:t>
            </w:r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ИНВ-8а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Инвентаризационная опись драгоценных металлов, содержащихся в деталях, полуфабрикатах, сборочных единицах (узлах), оборудовании, приборах и других изделиях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2А4</w:t>
            </w:r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ИНВ-9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Акт инвентаризации драгоценных камней, природных алмазов и изделий из них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2А4</w:t>
            </w:r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ИНВ-10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Акт инвентаризации незаконченных ремонтов основных средств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А</w:t>
            </w:r>
            <w:proofErr w:type="gramStart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4</w:t>
            </w:r>
            <w:proofErr w:type="gramEnd"/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ИНВ-11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Акт инвентаризации расходов будущих периодов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А</w:t>
            </w:r>
            <w:proofErr w:type="gramStart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4</w:t>
            </w:r>
            <w:proofErr w:type="gramEnd"/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ИНВ-15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Акт инвентаризации наличных денежных средств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А5</w:t>
            </w:r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ИНВ-16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bookmarkStart w:id="1" w:name="92b47"/>
            <w:bookmarkEnd w:id="1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Инвентаризационная опись ценных бумаг и бланков документов строгой отчетности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2А4</w:t>
            </w:r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ИНВ-17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Акт инвентаризации расчетов с покупателями, поставщиками и прочими дебиторами и кредиторами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А</w:t>
            </w:r>
            <w:proofErr w:type="gramStart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4</w:t>
            </w:r>
            <w:proofErr w:type="gramEnd"/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Приложение к форме N ИНВ-17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Справка к акту инвентаризации расчетов с покупателями, поставщиками и прочими дебиторами и кредиторами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А</w:t>
            </w:r>
            <w:proofErr w:type="gramStart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4</w:t>
            </w:r>
            <w:proofErr w:type="gramEnd"/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ИНВ-18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Сличительная ведомость результатов инвентаризации основных средств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А</w:t>
            </w:r>
            <w:proofErr w:type="gramStart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4</w:t>
            </w:r>
            <w:proofErr w:type="gramEnd"/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ИНВ-19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 xml:space="preserve">Сличительная ведомость результатов инвентаризации </w:t>
            </w:r>
            <w:proofErr w:type="spellStart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товарно</w:t>
            </w:r>
            <w:proofErr w:type="spellEnd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 xml:space="preserve"> - материальных ценностей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2А4</w:t>
            </w:r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ИНВ-22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bookmarkStart w:id="2" w:name="9c57f"/>
            <w:bookmarkEnd w:id="2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Приказ (постановление, распоряжение) о проведении инвентаризации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А</w:t>
            </w:r>
            <w:proofErr w:type="gramStart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4</w:t>
            </w:r>
            <w:proofErr w:type="gramEnd"/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ИНВ-23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bookmarkStart w:id="3" w:name="e5ef6"/>
            <w:bookmarkEnd w:id="3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 xml:space="preserve">Журнал учета </w:t>
            </w:r>
            <w:proofErr w:type="gramStart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контроля за</w:t>
            </w:r>
            <w:proofErr w:type="gramEnd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 xml:space="preserve"> выполнением приказов (постановлений, распоряжений) о проведении инвентаризации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2А4</w:t>
            </w:r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ИНВ-24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Акт о контрольной проверке правильности проведения инвентаризации ценностей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2А4</w:t>
            </w:r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ИНВ-25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 xml:space="preserve">Журнал </w:t>
            </w:r>
            <w:proofErr w:type="gramStart"/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учета контрольных проверок правильности проведения инвентаризаций</w:t>
            </w:r>
            <w:proofErr w:type="gramEnd"/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2А4</w:t>
            </w:r>
          </w:p>
        </w:tc>
      </w:tr>
      <w:tr w:rsidR="004F2A86" w:rsidRPr="004F2A86" w:rsidTr="004F2A86"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ИНВ-26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Ведомость учета результатов, выявленных инвентаризацией</w:t>
            </w:r>
          </w:p>
        </w:tc>
        <w:tc>
          <w:tcPr>
            <w:tcW w:w="0" w:type="auto"/>
            <w:tcBorders>
              <w:top w:val="single" w:sz="6" w:space="0" w:color="C1C1C1"/>
              <w:left w:val="single" w:sz="6" w:space="0" w:color="C1C1C1"/>
              <w:bottom w:val="single" w:sz="6" w:space="0" w:color="C1C1C1"/>
              <w:right w:val="single" w:sz="6" w:space="0" w:color="C1C1C1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F2A86" w:rsidRPr="004F2A86" w:rsidRDefault="004F2A86" w:rsidP="004F2A86">
            <w:pPr>
              <w:spacing w:after="0" w:line="240" w:lineRule="auto"/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</w:pPr>
            <w:r w:rsidRPr="004F2A86">
              <w:rPr>
                <w:rFonts w:ascii="Arial" w:eastAsia="Times New Roman" w:hAnsi="Arial" w:cs="Arial"/>
                <w:color w:val="494949"/>
                <w:sz w:val="18"/>
                <w:szCs w:val="18"/>
                <w:lang w:eastAsia="ru-RU"/>
              </w:rPr>
              <w:t>2А4</w:t>
            </w:r>
          </w:p>
        </w:tc>
      </w:tr>
    </w:tbl>
    <w:p w:rsidR="004F2A86" w:rsidRPr="009E20AF" w:rsidRDefault="004F2A86" w:rsidP="009255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0AF" w:rsidRPr="0092550E" w:rsidRDefault="009E20AF" w:rsidP="009E20A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50E">
        <w:rPr>
          <w:rFonts w:ascii="Times New Roman" w:hAnsi="Times New Roman" w:cs="Times New Roman"/>
          <w:b/>
          <w:sz w:val="28"/>
          <w:szCs w:val="28"/>
        </w:rPr>
        <w:t xml:space="preserve">      Таблица 1 – Бухгалтерская справка «Регулирование результатов инвентаризации»</w:t>
      </w:r>
    </w:p>
    <w:tbl>
      <w:tblPr>
        <w:tblStyle w:val="a3"/>
        <w:tblW w:w="0" w:type="auto"/>
        <w:tblLook w:val="04A0"/>
      </w:tblPr>
      <w:tblGrid>
        <w:gridCol w:w="807"/>
        <w:gridCol w:w="4857"/>
        <w:gridCol w:w="1107"/>
        <w:gridCol w:w="1134"/>
        <w:gridCol w:w="1666"/>
      </w:tblGrid>
      <w:tr w:rsidR="009E20AF" w:rsidRPr="009E20AF" w:rsidTr="00D90718">
        <w:trPr>
          <w:trHeight w:val="540"/>
        </w:trPr>
        <w:tc>
          <w:tcPr>
            <w:tcW w:w="807" w:type="dxa"/>
          </w:tcPr>
          <w:p w:rsidR="009E20AF" w:rsidRPr="0092550E" w:rsidRDefault="009E20AF" w:rsidP="009E20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50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E20AF" w:rsidRPr="0092550E" w:rsidRDefault="009E20AF" w:rsidP="009E20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92550E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92550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92550E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857" w:type="dxa"/>
          </w:tcPr>
          <w:p w:rsidR="009E20AF" w:rsidRPr="0092550E" w:rsidRDefault="009E20AF" w:rsidP="009E20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50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операции</w:t>
            </w:r>
          </w:p>
        </w:tc>
        <w:tc>
          <w:tcPr>
            <w:tcW w:w="1107" w:type="dxa"/>
          </w:tcPr>
          <w:p w:rsidR="009E20AF" w:rsidRPr="0092550E" w:rsidRDefault="00D90718" w:rsidP="00D9071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Дебет</w:t>
            </w:r>
          </w:p>
        </w:tc>
        <w:tc>
          <w:tcPr>
            <w:tcW w:w="1134" w:type="dxa"/>
          </w:tcPr>
          <w:p w:rsidR="009E20AF" w:rsidRPr="0092550E" w:rsidRDefault="00D90718" w:rsidP="009E20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Кредит</w:t>
            </w:r>
          </w:p>
        </w:tc>
        <w:tc>
          <w:tcPr>
            <w:tcW w:w="1666" w:type="dxa"/>
          </w:tcPr>
          <w:p w:rsidR="009E20AF" w:rsidRPr="0092550E" w:rsidRDefault="00D90718" w:rsidP="009E20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D90718" w:rsidRPr="009E20AF" w:rsidTr="004A182D">
        <w:trPr>
          <w:trHeight w:val="150"/>
        </w:trPr>
        <w:tc>
          <w:tcPr>
            <w:tcW w:w="9571" w:type="dxa"/>
            <w:gridSpan w:val="5"/>
          </w:tcPr>
          <w:p w:rsidR="00D90718" w:rsidRPr="0092550E" w:rsidRDefault="00D90718" w:rsidP="009E20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Цемент</w:t>
            </w:r>
          </w:p>
        </w:tc>
      </w:tr>
      <w:tr w:rsidR="009E20AF" w:rsidRPr="009E20AF" w:rsidTr="00D90718">
        <w:tc>
          <w:tcPr>
            <w:tcW w:w="807" w:type="dxa"/>
          </w:tcPr>
          <w:p w:rsidR="009E20AF" w:rsidRPr="0092550E" w:rsidRDefault="009E20AF" w:rsidP="009E20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50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857" w:type="dxa"/>
          </w:tcPr>
          <w:p w:rsidR="009E20AF" w:rsidRPr="009E20AF" w:rsidRDefault="009E20AF" w:rsidP="009E20A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20AF">
              <w:rPr>
                <w:rFonts w:ascii="Times New Roman" w:hAnsi="Times New Roman" w:cs="Times New Roman"/>
                <w:sz w:val="20"/>
                <w:szCs w:val="20"/>
              </w:rPr>
              <w:t>Отражение суммы материальной недостачи</w:t>
            </w:r>
          </w:p>
        </w:tc>
        <w:tc>
          <w:tcPr>
            <w:tcW w:w="1107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134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</w:tr>
      <w:tr w:rsidR="009E20AF" w:rsidRPr="009E20AF" w:rsidTr="00D90718">
        <w:tc>
          <w:tcPr>
            <w:tcW w:w="807" w:type="dxa"/>
          </w:tcPr>
          <w:p w:rsidR="009E20AF" w:rsidRPr="0092550E" w:rsidRDefault="009E20AF" w:rsidP="009E20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50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57" w:type="dxa"/>
          </w:tcPr>
          <w:p w:rsidR="009E20AF" w:rsidRPr="009E20AF" w:rsidRDefault="009E20AF" w:rsidP="009E20A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Отражение недостачи в пределах норм убытки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550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</w:p>
        </w:tc>
        <w:tc>
          <w:tcPr>
            <w:tcW w:w="1107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20(25)</w:t>
            </w:r>
          </w:p>
        </w:tc>
        <w:tc>
          <w:tcPr>
            <w:tcW w:w="1134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666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</w:tr>
      <w:tr w:rsidR="009E20AF" w:rsidRPr="009E20AF" w:rsidTr="00D90718">
        <w:tc>
          <w:tcPr>
            <w:tcW w:w="807" w:type="dxa"/>
          </w:tcPr>
          <w:p w:rsidR="009E20AF" w:rsidRPr="0092550E" w:rsidRDefault="009E20AF" w:rsidP="009E20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50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57" w:type="dxa"/>
          </w:tcPr>
          <w:p w:rsidR="009E20AF" w:rsidRPr="009E20AF" w:rsidRDefault="0092550E" w:rsidP="009E20A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виновное лицо по фактической себестоимости</w:t>
            </w:r>
          </w:p>
        </w:tc>
        <w:tc>
          <w:tcPr>
            <w:tcW w:w="1107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134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666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28500</w:t>
            </w:r>
          </w:p>
        </w:tc>
      </w:tr>
      <w:tr w:rsidR="009E20AF" w:rsidRPr="009E20AF" w:rsidTr="00D90718">
        <w:tc>
          <w:tcPr>
            <w:tcW w:w="807" w:type="dxa"/>
          </w:tcPr>
          <w:p w:rsidR="009E20AF" w:rsidRPr="0092550E" w:rsidRDefault="009E20AF" w:rsidP="009E20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50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57" w:type="dxa"/>
          </w:tcPr>
          <w:p w:rsidR="009E20AF" w:rsidRPr="009E20AF" w:rsidRDefault="0092550E" w:rsidP="009E20A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Удержание с виновного лица по рыночной стоимости</w:t>
            </w:r>
          </w:p>
        </w:tc>
        <w:tc>
          <w:tcPr>
            <w:tcW w:w="1107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73 </w:t>
            </w:r>
          </w:p>
        </w:tc>
        <w:tc>
          <w:tcPr>
            <w:tcW w:w="1134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666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1710</w:t>
            </w:r>
          </w:p>
        </w:tc>
      </w:tr>
      <w:tr w:rsidR="009E20AF" w:rsidRPr="009E20AF" w:rsidTr="00D90718">
        <w:tc>
          <w:tcPr>
            <w:tcW w:w="807" w:type="dxa"/>
          </w:tcPr>
          <w:p w:rsidR="009E20AF" w:rsidRPr="0092550E" w:rsidRDefault="009E20AF" w:rsidP="009E20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50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857" w:type="dxa"/>
          </w:tcPr>
          <w:p w:rsidR="009E20AF" w:rsidRPr="009E20AF" w:rsidRDefault="0092550E" w:rsidP="009E20A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Удержание из  заработной платы</w:t>
            </w:r>
          </w:p>
        </w:tc>
        <w:tc>
          <w:tcPr>
            <w:tcW w:w="1107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666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1710</w:t>
            </w:r>
          </w:p>
        </w:tc>
      </w:tr>
      <w:tr w:rsidR="009E20AF" w:rsidRPr="009E20AF" w:rsidTr="00D90718">
        <w:tc>
          <w:tcPr>
            <w:tcW w:w="807" w:type="dxa"/>
          </w:tcPr>
          <w:p w:rsidR="009E20AF" w:rsidRPr="0092550E" w:rsidRDefault="009E20AF" w:rsidP="009E20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50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857" w:type="dxa"/>
          </w:tcPr>
          <w:p w:rsidR="009E20AF" w:rsidRPr="009E20AF" w:rsidRDefault="0092550E" w:rsidP="009E20A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налог на прибыль</w:t>
            </w:r>
          </w:p>
        </w:tc>
        <w:tc>
          <w:tcPr>
            <w:tcW w:w="1107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34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666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</w:t>
            </w:r>
          </w:p>
        </w:tc>
      </w:tr>
      <w:tr w:rsidR="009E20AF" w:rsidRPr="009E20AF" w:rsidTr="00D90718">
        <w:tc>
          <w:tcPr>
            <w:tcW w:w="807" w:type="dxa"/>
          </w:tcPr>
          <w:p w:rsidR="009E20AF" w:rsidRPr="0092550E" w:rsidRDefault="009E20AF" w:rsidP="009E20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50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857" w:type="dxa"/>
          </w:tcPr>
          <w:p w:rsidR="009E20AF" w:rsidRPr="009E20AF" w:rsidRDefault="0092550E" w:rsidP="009E20A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НДС</w:t>
            </w:r>
          </w:p>
        </w:tc>
        <w:tc>
          <w:tcPr>
            <w:tcW w:w="1107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666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5310</w:t>
            </w:r>
          </w:p>
        </w:tc>
      </w:tr>
      <w:tr w:rsidR="009E20AF" w:rsidRPr="009E20AF" w:rsidTr="00D90718">
        <w:tc>
          <w:tcPr>
            <w:tcW w:w="807" w:type="dxa"/>
          </w:tcPr>
          <w:p w:rsidR="009E20AF" w:rsidRPr="0092550E" w:rsidRDefault="009E20AF" w:rsidP="009E20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50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857" w:type="dxa"/>
          </w:tcPr>
          <w:p w:rsidR="009E20AF" w:rsidRPr="009E20AF" w:rsidRDefault="0092550E" w:rsidP="009E20A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Удержание НДС с работника </w:t>
            </w:r>
          </w:p>
        </w:tc>
        <w:tc>
          <w:tcPr>
            <w:tcW w:w="1107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134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666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5130</w:t>
            </w:r>
          </w:p>
        </w:tc>
      </w:tr>
      <w:tr w:rsidR="00D90718" w:rsidRPr="009E20AF" w:rsidTr="004A182D">
        <w:tc>
          <w:tcPr>
            <w:tcW w:w="9571" w:type="dxa"/>
            <w:gridSpan w:val="5"/>
          </w:tcPr>
          <w:p w:rsidR="00D90718" w:rsidRPr="00D90718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718">
              <w:rPr>
                <w:rFonts w:ascii="Times New Roman" w:hAnsi="Times New Roman" w:cs="Times New Roman"/>
                <w:b/>
                <w:sz w:val="20"/>
                <w:szCs w:val="20"/>
              </w:rPr>
              <w:t>Песок</w:t>
            </w:r>
          </w:p>
        </w:tc>
      </w:tr>
      <w:tr w:rsidR="009E20AF" w:rsidRPr="009E20AF" w:rsidTr="00D90718">
        <w:trPr>
          <w:trHeight w:val="255"/>
        </w:trPr>
        <w:tc>
          <w:tcPr>
            <w:tcW w:w="807" w:type="dxa"/>
          </w:tcPr>
          <w:p w:rsidR="009E20AF" w:rsidRPr="0092550E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4857" w:type="dxa"/>
          </w:tcPr>
          <w:p w:rsidR="009E20AF" w:rsidRPr="009E20AF" w:rsidRDefault="00D90718" w:rsidP="009E20A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Излишек </w:t>
            </w:r>
          </w:p>
        </w:tc>
        <w:tc>
          <w:tcPr>
            <w:tcW w:w="1107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666" w:type="dxa"/>
          </w:tcPr>
          <w:p w:rsidR="009E20AF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</w:tr>
      <w:tr w:rsidR="00D90718" w:rsidRPr="009E20AF" w:rsidTr="00D90718">
        <w:trPr>
          <w:trHeight w:val="195"/>
        </w:trPr>
        <w:tc>
          <w:tcPr>
            <w:tcW w:w="807" w:type="dxa"/>
          </w:tcPr>
          <w:p w:rsidR="00D90718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857" w:type="dxa"/>
          </w:tcPr>
          <w:p w:rsidR="00D90718" w:rsidRPr="009E20AF" w:rsidRDefault="00D90718" w:rsidP="009E20A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Налог на прибыль </w:t>
            </w:r>
          </w:p>
        </w:tc>
        <w:tc>
          <w:tcPr>
            <w:tcW w:w="1107" w:type="dxa"/>
          </w:tcPr>
          <w:p w:rsidR="00D90718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34" w:type="dxa"/>
          </w:tcPr>
          <w:p w:rsidR="00D90718" w:rsidRPr="009E20AF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666" w:type="dxa"/>
          </w:tcPr>
          <w:p w:rsidR="00D90718" w:rsidRPr="009E20AF" w:rsidRDefault="001245F3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</w:tr>
      <w:tr w:rsidR="00D90718" w:rsidRPr="009E20AF" w:rsidTr="00D90718">
        <w:trPr>
          <w:trHeight w:val="180"/>
        </w:trPr>
        <w:tc>
          <w:tcPr>
            <w:tcW w:w="807" w:type="dxa"/>
          </w:tcPr>
          <w:p w:rsidR="00D90718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4857" w:type="dxa"/>
          </w:tcPr>
          <w:p w:rsidR="00D90718" w:rsidRPr="009E20AF" w:rsidRDefault="00D90718" w:rsidP="009E20A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Отпущен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производство</w:t>
            </w:r>
          </w:p>
        </w:tc>
        <w:tc>
          <w:tcPr>
            <w:tcW w:w="1107" w:type="dxa"/>
          </w:tcPr>
          <w:p w:rsidR="00D90718" w:rsidRPr="009E20AF" w:rsidRDefault="001245F3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D90718" w:rsidRPr="009E20AF" w:rsidRDefault="001245F3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D90718" w:rsidRPr="009E20AF" w:rsidRDefault="001245F3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</w:tr>
      <w:tr w:rsidR="00D90718" w:rsidRPr="009E20AF" w:rsidTr="00D90718">
        <w:trPr>
          <w:trHeight w:val="165"/>
        </w:trPr>
        <w:tc>
          <w:tcPr>
            <w:tcW w:w="807" w:type="dxa"/>
          </w:tcPr>
          <w:p w:rsidR="00D90718" w:rsidRDefault="00D90718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857" w:type="dxa"/>
          </w:tcPr>
          <w:p w:rsidR="00D90718" w:rsidRPr="009E20AF" w:rsidRDefault="00D90718" w:rsidP="009E20A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Постоянное налоговое обязательство</w:t>
            </w:r>
          </w:p>
        </w:tc>
        <w:tc>
          <w:tcPr>
            <w:tcW w:w="1107" w:type="dxa"/>
          </w:tcPr>
          <w:p w:rsidR="00D90718" w:rsidRPr="009E20AF" w:rsidRDefault="001245F3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</w:tcPr>
          <w:p w:rsidR="00D90718" w:rsidRPr="009E20AF" w:rsidRDefault="001245F3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666" w:type="dxa"/>
          </w:tcPr>
          <w:p w:rsidR="00D90718" w:rsidRPr="009E20AF" w:rsidRDefault="001245F3" w:rsidP="00D907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</w:tr>
    </w:tbl>
    <w:p w:rsidR="00AA6CE5" w:rsidRDefault="00AA6CE5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0AF" w:rsidRDefault="009E20AF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0AF" w:rsidRDefault="009E20AF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0AF" w:rsidRDefault="009E20AF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0AF" w:rsidRDefault="009E20AF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0AF" w:rsidRDefault="009E20AF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0AF" w:rsidRDefault="009E20AF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0AF" w:rsidRDefault="009E20AF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0AF" w:rsidRDefault="009E20AF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0AF" w:rsidRDefault="009E20AF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0AF" w:rsidRDefault="009E20AF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0AF" w:rsidRDefault="009E20AF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0AF" w:rsidRDefault="009E20AF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0AF" w:rsidRDefault="009E20AF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0AF" w:rsidRDefault="009E20AF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0AF" w:rsidRDefault="009E20AF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A86" w:rsidRDefault="004F2A86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0AF" w:rsidRDefault="009E20AF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E6E" w:rsidRDefault="003E7E6E" w:rsidP="009E20A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0AF" w:rsidRDefault="009E20AF" w:rsidP="009E20A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20AF">
        <w:rPr>
          <w:rFonts w:ascii="Times New Roman" w:hAnsi="Times New Roman" w:cs="Times New Roman"/>
          <w:sz w:val="28"/>
          <w:szCs w:val="28"/>
        </w:rPr>
        <w:lastRenderedPageBreak/>
        <w:t>Задание 2</w:t>
      </w:r>
    </w:p>
    <w:p w:rsidR="009E20AF" w:rsidRPr="009E20AF" w:rsidRDefault="009E20AF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E20AF">
        <w:rPr>
          <w:rFonts w:ascii="Times New Roman" w:hAnsi="Times New Roman" w:cs="Times New Roman"/>
          <w:sz w:val="28"/>
          <w:szCs w:val="28"/>
        </w:rPr>
        <w:t>Отразите факты хозяйственной деятельности по движению денежных средств на счетах бухгалтерского учета. Дл</w:t>
      </w:r>
      <w:r>
        <w:rPr>
          <w:rFonts w:ascii="Times New Roman" w:hAnsi="Times New Roman" w:cs="Times New Roman"/>
          <w:sz w:val="28"/>
          <w:szCs w:val="28"/>
        </w:rPr>
        <w:t xml:space="preserve">я решения используйте таблицу, </w:t>
      </w:r>
      <w:r w:rsidRPr="009E20AF">
        <w:rPr>
          <w:rFonts w:ascii="Times New Roman" w:hAnsi="Times New Roman" w:cs="Times New Roman"/>
          <w:sz w:val="28"/>
          <w:szCs w:val="28"/>
        </w:rPr>
        <w:t xml:space="preserve">построенную в формате табл. 2. </w:t>
      </w:r>
    </w:p>
    <w:p w:rsidR="009E20AF" w:rsidRPr="009E20AF" w:rsidRDefault="009E20AF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E20AF">
        <w:rPr>
          <w:rFonts w:ascii="Times New Roman" w:hAnsi="Times New Roman" w:cs="Times New Roman"/>
          <w:sz w:val="28"/>
          <w:szCs w:val="28"/>
        </w:rPr>
        <w:t>Условие. ООО «</w:t>
      </w:r>
      <w:proofErr w:type="spellStart"/>
      <w:r w:rsidRPr="009E20AF">
        <w:rPr>
          <w:rFonts w:ascii="Times New Roman" w:hAnsi="Times New Roman" w:cs="Times New Roman"/>
          <w:sz w:val="28"/>
          <w:szCs w:val="28"/>
        </w:rPr>
        <w:t>РиО</w:t>
      </w:r>
      <w:proofErr w:type="spellEnd"/>
      <w:r w:rsidRPr="009E20AF">
        <w:rPr>
          <w:rFonts w:ascii="Times New Roman" w:hAnsi="Times New Roman" w:cs="Times New Roman"/>
          <w:sz w:val="28"/>
          <w:szCs w:val="28"/>
        </w:rPr>
        <w:t>» заключило с банком договор на обслуживание корпоративной банковской карты для осуще</w:t>
      </w:r>
      <w:r>
        <w:rPr>
          <w:rFonts w:ascii="Times New Roman" w:hAnsi="Times New Roman" w:cs="Times New Roman"/>
          <w:sz w:val="28"/>
          <w:szCs w:val="28"/>
        </w:rPr>
        <w:t xml:space="preserve">ствления расходов, связанных с </w:t>
      </w:r>
      <w:r w:rsidRPr="009E20AF">
        <w:rPr>
          <w:rFonts w:ascii="Times New Roman" w:hAnsi="Times New Roman" w:cs="Times New Roman"/>
          <w:sz w:val="28"/>
          <w:szCs w:val="28"/>
        </w:rPr>
        <w:t>командировками своих работников. Первонач</w:t>
      </w:r>
      <w:r>
        <w:rPr>
          <w:rFonts w:ascii="Times New Roman" w:hAnsi="Times New Roman" w:cs="Times New Roman"/>
          <w:sz w:val="28"/>
          <w:szCs w:val="28"/>
        </w:rPr>
        <w:t xml:space="preserve">альный взнос на карточный счет </w:t>
      </w:r>
      <w:r w:rsidRPr="009E20AF">
        <w:rPr>
          <w:rFonts w:ascii="Times New Roman" w:hAnsi="Times New Roman" w:cs="Times New Roman"/>
          <w:sz w:val="28"/>
          <w:szCs w:val="28"/>
        </w:rPr>
        <w:t>составил 10 000 руб. В том же месяце директо</w:t>
      </w:r>
      <w:r>
        <w:rPr>
          <w:rFonts w:ascii="Times New Roman" w:hAnsi="Times New Roman" w:cs="Times New Roman"/>
          <w:sz w:val="28"/>
          <w:szCs w:val="28"/>
        </w:rPr>
        <w:t xml:space="preserve">р по развитию Семенов В.В. был </w:t>
      </w:r>
      <w:r w:rsidRPr="009E20AF">
        <w:rPr>
          <w:rFonts w:ascii="Times New Roman" w:hAnsi="Times New Roman" w:cs="Times New Roman"/>
          <w:sz w:val="28"/>
          <w:szCs w:val="28"/>
        </w:rPr>
        <w:t>направлен в командировку для участия в вы</w:t>
      </w:r>
      <w:r>
        <w:rPr>
          <w:rFonts w:ascii="Times New Roman" w:hAnsi="Times New Roman" w:cs="Times New Roman"/>
          <w:sz w:val="28"/>
          <w:szCs w:val="28"/>
        </w:rPr>
        <w:t xml:space="preserve">ставке строительной техники на </w:t>
      </w:r>
      <w:r w:rsidRPr="009E20AF">
        <w:rPr>
          <w:rFonts w:ascii="Times New Roman" w:hAnsi="Times New Roman" w:cs="Times New Roman"/>
          <w:sz w:val="28"/>
          <w:szCs w:val="28"/>
        </w:rPr>
        <w:t>автомобиле, принадлежащем организации. Ра</w:t>
      </w:r>
      <w:r>
        <w:rPr>
          <w:rFonts w:ascii="Times New Roman" w:hAnsi="Times New Roman" w:cs="Times New Roman"/>
          <w:sz w:val="28"/>
          <w:szCs w:val="28"/>
        </w:rPr>
        <w:t xml:space="preserve">сходы на бензин и проживание в </w:t>
      </w:r>
      <w:r w:rsidRPr="009E20AF">
        <w:rPr>
          <w:rFonts w:ascii="Times New Roman" w:hAnsi="Times New Roman" w:cs="Times New Roman"/>
          <w:sz w:val="28"/>
          <w:szCs w:val="28"/>
        </w:rPr>
        <w:t>гостинице были оплачены картой на сумму 69</w:t>
      </w:r>
      <w:r>
        <w:rPr>
          <w:rFonts w:ascii="Times New Roman" w:hAnsi="Times New Roman" w:cs="Times New Roman"/>
          <w:sz w:val="28"/>
          <w:szCs w:val="28"/>
        </w:rPr>
        <w:t xml:space="preserve">00 руб. Суточные в размере 900 </w:t>
      </w:r>
      <w:r w:rsidRPr="009E20AF">
        <w:rPr>
          <w:rFonts w:ascii="Times New Roman" w:hAnsi="Times New Roman" w:cs="Times New Roman"/>
          <w:sz w:val="28"/>
          <w:szCs w:val="28"/>
        </w:rPr>
        <w:t>руб. (300 руб. за каждый день нахождения в ко</w:t>
      </w:r>
      <w:r>
        <w:rPr>
          <w:rFonts w:ascii="Times New Roman" w:hAnsi="Times New Roman" w:cs="Times New Roman"/>
          <w:sz w:val="28"/>
          <w:szCs w:val="28"/>
        </w:rPr>
        <w:t xml:space="preserve">мандировке) были сняты с карты </w:t>
      </w:r>
      <w:r w:rsidRPr="009E20AF">
        <w:rPr>
          <w:rFonts w:ascii="Times New Roman" w:hAnsi="Times New Roman" w:cs="Times New Roman"/>
          <w:sz w:val="28"/>
          <w:szCs w:val="28"/>
        </w:rPr>
        <w:t>наличными. По условиям договора комиссия б</w:t>
      </w:r>
      <w:r>
        <w:rPr>
          <w:rFonts w:ascii="Times New Roman" w:hAnsi="Times New Roman" w:cs="Times New Roman"/>
          <w:sz w:val="28"/>
          <w:szCs w:val="28"/>
        </w:rPr>
        <w:t xml:space="preserve">анка за проведение операций по </w:t>
      </w:r>
      <w:r w:rsidRPr="009E20AF">
        <w:rPr>
          <w:rFonts w:ascii="Times New Roman" w:hAnsi="Times New Roman" w:cs="Times New Roman"/>
          <w:sz w:val="28"/>
          <w:szCs w:val="28"/>
        </w:rPr>
        <w:t>банковской карте составила 100 руб., вели</w:t>
      </w:r>
      <w:r>
        <w:rPr>
          <w:rFonts w:ascii="Times New Roman" w:hAnsi="Times New Roman" w:cs="Times New Roman"/>
          <w:sz w:val="28"/>
          <w:szCs w:val="28"/>
        </w:rPr>
        <w:t xml:space="preserve">чина процентов, начисляемых на </w:t>
      </w:r>
      <w:r w:rsidRPr="009E20AF">
        <w:rPr>
          <w:rFonts w:ascii="Times New Roman" w:hAnsi="Times New Roman" w:cs="Times New Roman"/>
          <w:sz w:val="28"/>
          <w:szCs w:val="28"/>
        </w:rPr>
        <w:t xml:space="preserve">остаток средств, находящихся на карточном счете - 5,4% годовых. </w:t>
      </w:r>
    </w:p>
    <w:p w:rsidR="009E20AF" w:rsidRDefault="009E20AF" w:rsidP="00C40CC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20AF">
        <w:rPr>
          <w:rFonts w:ascii="Times New Roman" w:hAnsi="Times New Roman" w:cs="Times New Roman"/>
          <w:sz w:val="28"/>
          <w:szCs w:val="28"/>
        </w:rPr>
        <w:t>Таблица 2 – Журнал регистрации хозяйственных операций</w:t>
      </w:r>
    </w:p>
    <w:tbl>
      <w:tblPr>
        <w:tblStyle w:val="a3"/>
        <w:tblW w:w="0" w:type="auto"/>
        <w:tblLook w:val="04A0"/>
      </w:tblPr>
      <w:tblGrid>
        <w:gridCol w:w="817"/>
        <w:gridCol w:w="4961"/>
        <w:gridCol w:w="993"/>
        <w:gridCol w:w="1099"/>
        <w:gridCol w:w="1452"/>
      </w:tblGrid>
      <w:tr w:rsidR="00C40CC0" w:rsidRPr="009E20AF" w:rsidTr="00C40CC0">
        <w:tc>
          <w:tcPr>
            <w:tcW w:w="817" w:type="dxa"/>
          </w:tcPr>
          <w:p w:rsidR="00C40CC0" w:rsidRPr="00C40CC0" w:rsidRDefault="00C40CC0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0CC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C40CC0" w:rsidRPr="00C40CC0" w:rsidRDefault="00C40CC0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C40CC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C40CC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C40CC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61" w:type="dxa"/>
          </w:tcPr>
          <w:p w:rsidR="00C40CC0" w:rsidRPr="00C40CC0" w:rsidRDefault="00C40CC0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0CC0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операции</w:t>
            </w:r>
          </w:p>
        </w:tc>
        <w:tc>
          <w:tcPr>
            <w:tcW w:w="993" w:type="dxa"/>
          </w:tcPr>
          <w:p w:rsidR="00C40CC0" w:rsidRPr="00C40CC0" w:rsidRDefault="00C40CC0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0CC0">
              <w:rPr>
                <w:rFonts w:ascii="Times New Roman" w:hAnsi="Times New Roman" w:cs="Times New Roman"/>
                <w:b/>
                <w:sz w:val="20"/>
                <w:szCs w:val="20"/>
              </w:rPr>
              <w:t>Дебет</w:t>
            </w:r>
          </w:p>
        </w:tc>
        <w:tc>
          <w:tcPr>
            <w:tcW w:w="1099" w:type="dxa"/>
          </w:tcPr>
          <w:p w:rsidR="00C40CC0" w:rsidRPr="00C40CC0" w:rsidRDefault="00C40CC0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0CC0">
              <w:rPr>
                <w:rFonts w:ascii="Times New Roman" w:hAnsi="Times New Roman" w:cs="Times New Roman"/>
                <w:b/>
                <w:sz w:val="20"/>
                <w:szCs w:val="20"/>
              </w:rPr>
              <w:t>Кредит</w:t>
            </w:r>
          </w:p>
        </w:tc>
        <w:tc>
          <w:tcPr>
            <w:tcW w:w="1452" w:type="dxa"/>
          </w:tcPr>
          <w:p w:rsidR="00C40CC0" w:rsidRPr="00C40CC0" w:rsidRDefault="00C40CC0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0CC0">
              <w:rPr>
                <w:rFonts w:ascii="Times New Roman" w:hAnsi="Times New Roman" w:cs="Times New Roman"/>
                <w:b/>
                <w:sz w:val="20"/>
                <w:szCs w:val="20"/>
              </w:rPr>
              <w:t>Сумма, руб.</w:t>
            </w:r>
          </w:p>
        </w:tc>
      </w:tr>
      <w:tr w:rsidR="00C40CC0" w:rsidRPr="009E20AF" w:rsidTr="00C40CC0">
        <w:tc>
          <w:tcPr>
            <w:tcW w:w="817" w:type="dxa"/>
          </w:tcPr>
          <w:p w:rsidR="00C40CC0" w:rsidRPr="00C40CC0" w:rsidRDefault="00C40CC0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0CC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C40CC0" w:rsidRPr="009E20AF" w:rsidRDefault="00C40CC0" w:rsidP="00C40CC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Карточный счет</w:t>
            </w:r>
          </w:p>
        </w:tc>
        <w:tc>
          <w:tcPr>
            <w:tcW w:w="993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55/4</w:t>
            </w:r>
          </w:p>
        </w:tc>
        <w:tc>
          <w:tcPr>
            <w:tcW w:w="1099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452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</w:tr>
      <w:tr w:rsidR="00C40CC0" w:rsidRPr="009E20AF" w:rsidTr="00C40CC0">
        <w:tc>
          <w:tcPr>
            <w:tcW w:w="817" w:type="dxa"/>
          </w:tcPr>
          <w:p w:rsidR="00C40CC0" w:rsidRPr="00C40CC0" w:rsidRDefault="00C40CC0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0CC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61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бензина</w:t>
            </w:r>
          </w:p>
        </w:tc>
        <w:tc>
          <w:tcPr>
            <w:tcW w:w="993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9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452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6900</w:t>
            </w:r>
          </w:p>
        </w:tc>
      </w:tr>
      <w:tr w:rsidR="00C40CC0" w:rsidRPr="009E20AF" w:rsidTr="00C40CC0">
        <w:tc>
          <w:tcPr>
            <w:tcW w:w="817" w:type="dxa"/>
          </w:tcPr>
          <w:p w:rsidR="00C40CC0" w:rsidRPr="00C40CC0" w:rsidRDefault="00C40CC0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0CC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Снято с карточки денежные средства</w:t>
            </w:r>
          </w:p>
        </w:tc>
        <w:tc>
          <w:tcPr>
            <w:tcW w:w="993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099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452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6900</w:t>
            </w:r>
          </w:p>
        </w:tc>
      </w:tr>
      <w:tr w:rsidR="00C40CC0" w:rsidRPr="009E20AF" w:rsidTr="00C40CC0">
        <w:tc>
          <w:tcPr>
            <w:tcW w:w="817" w:type="dxa"/>
          </w:tcPr>
          <w:p w:rsidR="00C40CC0" w:rsidRPr="00C40CC0" w:rsidRDefault="00C40CC0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0CC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61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Списание на командировку</w:t>
            </w:r>
          </w:p>
        </w:tc>
        <w:tc>
          <w:tcPr>
            <w:tcW w:w="993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26(44)</w:t>
            </w:r>
          </w:p>
        </w:tc>
        <w:tc>
          <w:tcPr>
            <w:tcW w:w="1099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52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6900</w:t>
            </w:r>
          </w:p>
        </w:tc>
      </w:tr>
      <w:tr w:rsidR="00C40CC0" w:rsidRPr="009E20AF" w:rsidTr="00C40CC0">
        <w:tc>
          <w:tcPr>
            <w:tcW w:w="817" w:type="dxa"/>
          </w:tcPr>
          <w:p w:rsidR="00C40CC0" w:rsidRPr="00C40CC0" w:rsidRDefault="00C40CC0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0CC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Списание</w:t>
            </w:r>
          </w:p>
        </w:tc>
        <w:tc>
          <w:tcPr>
            <w:tcW w:w="993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99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452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6900</w:t>
            </w:r>
          </w:p>
        </w:tc>
      </w:tr>
      <w:tr w:rsidR="00C40CC0" w:rsidRPr="009E20AF" w:rsidTr="00C40CC0">
        <w:tc>
          <w:tcPr>
            <w:tcW w:w="817" w:type="dxa"/>
          </w:tcPr>
          <w:p w:rsidR="00C40CC0" w:rsidRPr="00C40CC0" w:rsidRDefault="00C40CC0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0CC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61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Суточные сняты</w:t>
            </w:r>
          </w:p>
        </w:tc>
        <w:tc>
          <w:tcPr>
            <w:tcW w:w="993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099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452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</w:tr>
      <w:tr w:rsidR="00C40CC0" w:rsidRPr="009E20AF" w:rsidTr="00C40CC0">
        <w:tc>
          <w:tcPr>
            <w:tcW w:w="817" w:type="dxa"/>
          </w:tcPr>
          <w:p w:rsidR="00C40CC0" w:rsidRPr="00C40CC0" w:rsidRDefault="00C40CC0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0CC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61" w:type="dxa"/>
          </w:tcPr>
          <w:p w:rsidR="00C40CC0" w:rsidRPr="009E20AF" w:rsidRDefault="00C40CC0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Авансовый отчет</w:t>
            </w:r>
            <w:r w:rsidR="00CF24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C40CC0" w:rsidRPr="009E20AF" w:rsidRDefault="00CF24CD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99" w:type="dxa"/>
          </w:tcPr>
          <w:p w:rsidR="00C40CC0" w:rsidRPr="009E20AF" w:rsidRDefault="00CF24CD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452" w:type="dxa"/>
          </w:tcPr>
          <w:p w:rsidR="00C40CC0" w:rsidRPr="009E20AF" w:rsidRDefault="00CF24CD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</w:tr>
      <w:tr w:rsidR="00C40CC0" w:rsidRPr="009E20AF" w:rsidTr="00C40CC0">
        <w:tc>
          <w:tcPr>
            <w:tcW w:w="817" w:type="dxa"/>
          </w:tcPr>
          <w:p w:rsidR="00C40CC0" w:rsidRPr="00C40CC0" w:rsidRDefault="00C40CC0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0CC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61" w:type="dxa"/>
          </w:tcPr>
          <w:p w:rsidR="00C40CC0" w:rsidRPr="009E20AF" w:rsidRDefault="00CF24CD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Списание наличными</w:t>
            </w:r>
          </w:p>
        </w:tc>
        <w:tc>
          <w:tcPr>
            <w:tcW w:w="993" w:type="dxa"/>
          </w:tcPr>
          <w:p w:rsidR="00C40CC0" w:rsidRPr="009E20AF" w:rsidRDefault="00CF24CD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099" w:type="dxa"/>
          </w:tcPr>
          <w:p w:rsidR="00C40CC0" w:rsidRPr="009E20AF" w:rsidRDefault="00CF24CD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452" w:type="dxa"/>
          </w:tcPr>
          <w:p w:rsidR="00C40CC0" w:rsidRPr="009E20AF" w:rsidRDefault="00CF24CD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40CC0" w:rsidRPr="009E20AF" w:rsidTr="00C40CC0">
        <w:tc>
          <w:tcPr>
            <w:tcW w:w="817" w:type="dxa"/>
          </w:tcPr>
          <w:p w:rsidR="00C40CC0" w:rsidRPr="00C40CC0" w:rsidRDefault="00C40CC0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0CC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61" w:type="dxa"/>
          </w:tcPr>
          <w:p w:rsidR="00C40CC0" w:rsidRPr="009E20AF" w:rsidRDefault="00CF24CD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 банка</w:t>
            </w:r>
          </w:p>
        </w:tc>
        <w:tc>
          <w:tcPr>
            <w:tcW w:w="993" w:type="dxa"/>
          </w:tcPr>
          <w:p w:rsidR="00C40CC0" w:rsidRPr="009E20AF" w:rsidRDefault="00CF24CD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099" w:type="dxa"/>
          </w:tcPr>
          <w:p w:rsidR="00C40CC0" w:rsidRPr="009E20AF" w:rsidRDefault="00CF24CD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452" w:type="dxa"/>
          </w:tcPr>
          <w:p w:rsidR="00C40CC0" w:rsidRPr="009E20AF" w:rsidRDefault="00CF24CD" w:rsidP="004A182D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</w:tbl>
    <w:p w:rsidR="003D50EE" w:rsidRDefault="003D50EE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24CD" w:rsidRDefault="00CF24CD" w:rsidP="009E20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0EE" w:rsidRPr="003D50EE" w:rsidRDefault="003D50EE" w:rsidP="003D50E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50EE">
        <w:rPr>
          <w:rFonts w:ascii="Times New Roman" w:hAnsi="Times New Roman" w:cs="Times New Roman"/>
          <w:sz w:val="28"/>
          <w:szCs w:val="28"/>
        </w:rPr>
        <w:lastRenderedPageBreak/>
        <w:t>Задание 3</w:t>
      </w:r>
    </w:p>
    <w:p w:rsidR="003D50EE" w:rsidRPr="003D50EE" w:rsidRDefault="003D50EE" w:rsidP="003D50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D50EE">
        <w:rPr>
          <w:rFonts w:ascii="Times New Roman" w:hAnsi="Times New Roman" w:cs="Times New Roman"/>
          <w:sz w:val="28"/>
          <w:szCs w:val="28"/>
        </w:rPr>
        <w:t>Рассчитайте критический объем продаж в стоимостном выражении, определите влияние совокупных постоянных за</w:t>
      </w:r>
      <w:r>
        <w:rPr>
          <w:rFonts w:ascii="Times New Roman" w:hAnsi="Times New Roman" w:cs="Times New Roman"/>
          <w:sz w:val="28"/>
          <w:szCs w:val="28"/>
        </w:rPr>
        <w:t xml:space="preserve">трат, переменных затрат и цены </w:t>
      </w:r>
      <w:r w:rsidRPr="003D50EE">
        <w:rPr>
          <w:rFonts w:ascii="Times New Roman" w:hAnsi="Times New Roman" w:cs="Times New Roman"/>
          <w:sz w:val="28"/>
          <w:szCs w:val="28"/>
        </w:rPr>
        <w:t>реализации на изменение критического объем</w:t>
      </w:r>
      <w:r>
        <w:rPr>
          <w:rFonts w:ascii="Times New Roman" w:hAnsi="Times New Roman" w:cs="Times New Roman"/>
          <w:sz w:val="28"/>
          <w:szCs w:val="28"/>
        </w:rPr>
        <w:t>а продаж отчетного периода по 7</w:t>
      </w:r>
      <w:r w:rsidR="004F2A86">
        <w:rPr>
          <w:rFonts w:ascii="Times New Roman" w:hAnsi="Times New Roman" w:cs="Times New Roman"/>
          <w:sz w:val="28"/>
          <w:szCs w:val="28"/>
        </w:rPr>
        <w:t xml:space="preserve"> </w:t>
      </w:r>
      <w:r w:rsidRPr="003D50EE">
        <w:rPr>
          <w:rFonts w:ascii="Times New Roman" w:hAnsi="Times New Roman" w:cs="Times New Roman"/>
          <w:sz w:val="28"/>
          <w:szCs w:val="28"/>
        </w:rPr>
        <w:t xml:space="preserve">сравнению с показателями бизнес-плана. </w:t>
      </w:r>
    </w:p>
    <w:p w:rsidR="003D50EE" w:rsidRDefault="003D50EE" w:rsidP="003D50E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50EE">
        <w:rPr>
          <w:rFonts w:ascii="Times New Roman" w:hAnsi="Times New Roman" w:cs="Times New Roman"/>
          <w:sz w:val="28"/>
          <w:szCs w:val="28"/>
        </w:rPr>
        <w:t>Таблица 3 – Исходные данные для проведения факторного анализа</w:t>
      </w:r>
    </w:p>
    <w:tbl>
      <w:tblPr>
        <w:tblStyle w:val="a3"/>
        <w:tblW w:w="0" w:type="auto"/>
        <w:tblLook w:val="04A0"/>
      </w:tblPr>
      <w:tblGrid>
        <w:gridCol w:w="4090"/>
        <w:gridCol w:w="2134"/>
        <w:gridCol w:w="1422"/>
        <w:gridCol w:w="1564"/>
      </w:tblGrid>
      <w:tr w:rsidR="003D50EE" w:rsidRPr="00616BB9" w:rsidTr="00475296">
        <w:trPr>
          <w:trHeight w:val="742"/>
        </w:trPr>
        <w:tc>
          <w:tcPr>
            <w:tcW w:w="4090" w:type="dxa"/>
          </w:tcPr>
          <w:p w:rsidR="003D50EE" w:rsidRPr="00616BB9" w:rsidRDefault="003D50EE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2134" w:type="dxa"/>
          </w:tcPr>
          <w:p w:rsidR="003D50EE" w:rsidRPr="00616BB9" w:rsidRDefault="003D50EE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Бизнес-план</w:t>
            </w:r>
          </w:p>
        </w:tc>
        <w:tc>
          <w:tcPr>
            <w:tcW w:w="1422" w:type="dxa"/>
          </w:tcPr>
          <w:p w:rsidR="003D50EE" w:rsidRPr="00616BB9" w:rsidRDefault="003D50EE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 xml:space="preserve">Отчет </w:t>
            </w:r>
          </w:p>
        </w:tc>
        <w:tc>
          <w:tcPr>
            <w:tcW w:w="1564" w:type="dxa"/>
          </w:tcPr>
          <w:p w:rsidR="003D50EE" w:rsidRPr="00616BB9" w:rsidRDefault="003D50EE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Изменение</w:t>
            </w:r>
            <w:proofErr w:type="gramStart"/>
            <w:r w:rsidRPr="00616BB9">
              <w:rPr>
                <w:rFonts w:ascii="Times New Roman" w:hAnsi="Times New Roman" w:cs="Times New Roman"/>
              </w:rPr>
              <w:t xml:space="preserve"> (+,-)</w:t>
            </w:r>
            <w:proofErr w:type="gramEnd"/>
          </w:p>
        </w:tc>
      </w:tr>
      <w:tr w:rsidR="00616BB9" w:rsidRPr="00616BB9" w:rsidTr="00475296">
        <w:trPr>
          <w:trHeight w:val="227"/>
        </w:trPr>
        <w:tc>
          <w:tcPr>
            <w:tcW w:w="9210" w:type="dxa"/>
            <w:gridSpan w:val="4"/>
          </w:tcPr>
          <w:p w:rsidR="00616BB9" w:rsidRPr="00616BB9" w:rsidRDefault="00616BB9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Исходные данные</w:t>
            </w:r>
          </w:p>
        </w:tc>
      </w:tr>
      <w:tr w:rsidR="003D50EE" w:rsidRPr="00616BB9" w:rsidTr="00475296">
        <w:trPr>
          <w:trHeight w:val="379"/>
        </w:trPr>
        <w:tc>
          <w:tcPr>
            <w:tcW w:w="4090" w:type="dxa"/>
          </w:tcPr>
          <w:p w:rsidR="003D50EE" w:rsidRPr="00616BB9" w:rsidRDefault="003D50EE" w:rsidP="00616B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Цена реализаци</w:t>
            </w:r>
            <w:proofErr w:type="gramStart"/>
            <w:r w:rsidRPr="00616BB9">
              <w:rPr>
                <w:rFonts w:ascii="Times New Roman" w:hAnsi="Times New Roman" w:cs="Times New Roman"/>
              </w:rPr>
              <w:t>и(</w:t>
            </w:r>
            <w:proofErr w:type="gramEnd"/>
            <w:r w:rsidRPr="00616BB9">
              <w:rPr>
                <w:rFonts w:ascii="Times New Roman" w:hAnsi="Times New Roman" w:cs="Times New Roman"/>
              </w:rPr>
              <w:t>Ц)</w:t>
            </w:r>
          </w:p>
        </w:tc>
        <w:tc>
          <w:tcPr>
            <w:tcW w:w="2134" w:type="dxa"/>
          </w:tcPr>
          <w:p w:rsidR="003D50EE" w:rsidRPr="00616BB9" w:rsidRDefault="003D50EE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930</w:t>
            </w:r>
          </w:p>
        </w:tc>
        <w:tc>
          <w:tcPr>
            <w:tcW w:w="1422" w:type="dxa"/>
          </w:tcPr>
          <w:p w:rsidR="003D50EE" w:rsidRPr="00616BB9" w:rsidRDefault="003D50EE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1564" w:type="dxa"/>
          </w:tcPr>
          <w:p w:rsidR="003D50EE" w:rsidRPr="00616BB9" w:rsidRDefault="00C45B1A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-60</w:t>
            </w:r>
          </w:p>
        </w:tc>
      </w:tr>
      <w:tr w:rsidR="003D50EE" w:rsidRPr="00616BB9" w:rsidTr="00475296">
        <w:trPr>
          <w:trHeight w:val="757"/>
        </w:trPr>
        <w:tc>
          <w:tcPr>
            <w:tcW w:w="4090" w:type="dxa"/>
          </w:tcPr>
          <w:p w:rsidR="003D50EE" w:rsidRPr="00616BB9" w:rsidRDefault="003D50EE" w:rsidP="00616B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Переменные затраты на единицу продукци</w:t>
            </w:r>
            <w:proofErr w:type="gramStart"/>
            <w:r w:rsidRPr="00616BB9">
              <w:rPr>
                <w:rFonts w:ascii="Times New Roman" w:hAnsi="Times New Roman" w:cs="Times New Roman"/>
              </w:rPr>
              <w:t>и(</w:t>
            </w:r>
            <w:proofErr w:type="spellStart"/>
            <w:proofErr w:type="gramEnd"/>
            <w:r w:rsidRPr="00616BB9">
              <w:rPr>
                <w:rFonts w:ascii="Times New Roman" w:hAnsi="Times New Roman" w:cs="Times New Roman"/>
              </w:rPr>
              <w:t>Зпер</w:t>
            </w:r>
            <w:proofErr w:type="spellEnd"/>
            <w:r w:rsidRPr="00616B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34" w:type="dxa"/>
          </w:tcPr>
          <w:p w:rsidR="003D50EE" w:rsidRPr="00616BB9" w:rsidRDefault="003D50EE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1422" w:type="dxa"/>
          </w:tcPr>
          <w:p w:rsidR="003D50EE" w:rsidRPr="00616BB9" w:rsidRDefault="003D50EE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1564" w:type="dxa"/>
          </w:tcPr>
          <w:p w:rsidR="003D50EE" w:rsidRPr="00616BB9" w:rsidRDefault="00C45B1A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+15</w:t>
            </w:r>
          </w:p>
        </w:tc>
      </w:tr>
      <w:tr w:rsidR="003D50EE" w:rsidRPr="00616BB9" w:rsidTr="00475296">
        <w:trPr>
          <w:trHeight w:val="379"/>
        </w:trPr>
        <w:tc>
          <w:tcPr>
            <w:tcW w:w="4090" w:type="dxa"/>
          </w:tcPr>
          <w:p w:rsidR="003D50EE" w:rsidRPr="00616BB9" w:rsidRDefault="003D50EE" w:rsidP="00616B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Совокупные постоянные затраты (</w:t>
            </w:r>
            <w:proofErr w:type="spellStart"/>
            <w:r w:rsidRPr="00616BB9">
              <w:rPr>
                <w:rFonts w:ascii="Times New Roman" w:hAnsi="Times New Roman" w:cs="Times New Roman"/>
              </w:rPr>
              <w:t>Зпост</w:t>
            </w:r>
            <w:proofErr w:type="spellEnd"/>
            <w:r w:rsidRPr="00616B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34" w:type="dxa"/>
          </w:tcPr>
          <w:p w:rsidR="003D50EE" w:rsidRPr="00616BB9" w:rsidRDefault="003D50EE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218500</w:t>
            </w:r>
          </w:p>
        </w:tc>
        <w:tc>
          <w:tcPr>
            <w:tcW w:w="1422" w:type="dxa"/>
          </w:tcPr>
          <w:p w:rsidR="003D50EE" w:rsidRPr="00616BB9" w:rsidRDefault="003D50EE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564" w:type="dxa"/>
          </w:tcPr>
          <w:p w:rsidR="003D50EE" w:rsidRPr="00616BB9" w:rsidRDefault="00C45B1A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+1500</w:t>
            </w:r>
          </w:p>
        </w:tc>
      </w:tr>
      <w:tr w:rsidR="00616BB9" w:rsidRPr="00616BB9" w:rsidTr="00475296">
        <w:trPr>
          <w:trHeight w:val="379"/>
        </w:trPr>
        <w:tc>
          <w:tcPr>
            <w:tcW w:w="9210" w:type="dxa"/>
            <w:gridSpan w:val="4"/>
          </w:tcPr>
          <w:p w:rsidR="00616BB9" w:rsidRPr="00616BB9" w:rsidRDefault="00616BB9" w:rsidP="00616BB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Расчетные данные</w:t>
            </w:r>
          </w:p>
        </w:tc>
      </w:tr>
      <w:tr w:rsidR="003D50EE" w:rsidRPr="00616BB9" w:rsidTr="00475296">
        <w:trPr>
          <w:trHeight w:val="379"/>
        </w:trPr>
        <w:tc>
          <w:tcPr>
            <w:tcW w:w="4090" w:type="dxa"/>
          </w:tcPr>
          <w:p w:rsidR="003D50EE" w:rsidRPr="00616BB9" w:rsidRDefault="00616BB9" w:rsidP="00616B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Точка безубыточност</w:t>
            </w:r>
            <w:proofErr w:type="gramStart"/>
            <w:r w:rsidRPr="00616BB9">
              <w:rPr>
                <w:rFonts w:ascii="Times New Roman" w:hAnsi="Times New Roman" w:cs="Times New Roman"/>
              </w:rPr>
              <w:t>и(</w:t>
            </w:r>
            <w:proofErr w:type="gramEnd"/>
            <w:r w:rsidRPr="00616BB9">
              <w:rPr>
                <w:rFonts w:ascii="Times New Roman" w:hAnsi="Times New Roman" w:cs="Times New Roman"/>
              </w:rPr>
              <w:t>Тб)</w:t>
            </w:r>
          </w:p>
        </w:tc>
        <w:tc>
          <w:tcPr>
            <w:tcW w:w="2134" w:type="dxa"/>
          </w:tcPr>
          <w:p w:rsidR="003D50EE" w:rsidRPr="00616BB9" w:rsidRDefault="00C45B1A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1422" w:type="dxa"/>
          </w:tcPr>
          <w:p w:rsidR="003D50EE" w:rsidRPr="00616BB9" w:rsidRDefault="00C45B1A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564" w:type="dxa"/>
          </w:tcPr>
          <w:p w:rsidR="003D50EE" w:rsidRPr="00616BB9" w:rsidRDefault="00C45B1A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+90</w:t>
            </w:r>
          </w:p>
        </w:tc>
      </w:tr>
      <w:tr w:rsidR="003D50EE" w:rsidRPr="00616BB9" w:rsidTr="00475296">
        <w:trPr>
          <w:trHeight w:val="379"/>
        </w:trPr>
        <w:tc>
          <w:tcPr>
            <w:tcW w:w="4090" w:type="dxa"/>
          </w:tcPr>
          <w:p w:rsidR="003D50EE" w:rsidRPr="00616BB9" w:rsidRDefault="00616BB9" w:rsidP="00616B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Удельные маржинальный дохо</w:t>
            </w:r>
            <w:proofErr w:type="gramStart"/>
            <w:r w:rsidRPr="00616BB9">
              <w:rPr>
                <w:rFonts w:ascii="Times New Roman" w:hAnsi="Times New Roman" w:cs="Times New Roman"/>
              </w:rPr>
              <w:t>д(</w:t>
            </w:r>
            <w:proofErr w:type="spellStart"/>
            <w:proofErr w:type="gramEnd"/>
            <w:r w:rsidRPr="00616BB9">
              <w:rPr>
                <w:rFonts w:ascii="Times New Roman" w:hAnsi="Times New Roman" w:cs="Times New Roman"/>
              </w:rPr>
              <w:t>Умд</w:t>
            </w:r>
            <w:proofErr w:type="spellEnd"/>
            <w:r w:rsidRPr="00616B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34" w:type="dxa"/>
          </w:tcPr>
          <w:p w:rsidR="003D50EE" w:rsidRPr="00616BB9" w:rsidRDefault="00C45B1A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1422" w:type="dxa"/>
          </w:tcPr>
          <w:p w:rsidR="003D50EE" w:rsidRPr="00616BB9" w:rsidRDefault="00C45B1A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564" w:type="dxa"/>
          </w:tcPr>
          <w:p w:rsidR="003D50EE" w:rsidRPr="00616BB9" w:rsidRDefault="00C45B1A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-0,05</w:t>
            </w:r>
          </w:p>
        </w:tc>
      </w:tr>
      <w:tr w:rsidR="003D50EE" w:rsidRPr="00616BB9" w:rsidTr="00475296">
        <w:trPr>
          <w:trHeight w:val="621"/>
        </w:trPr>
        <w:tc>
          <w:tcPr>
            <w:tcW w:w="4090" w:type="dxa"/>
          </w:tcPr>
          <w:p w:rsidR="00616BB9" w:rsidRPr="00616BB9" w:rsidRDefault="00616BB9" w:rsidP="00616B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Прибыль от прода</w:t>
            </w:r>
            <w:proofErr w:type="gramStart"/>
            <w:r w:rsidRPr="00616BB9">
              <w:rPr>
                <w:rFonts w:ascii="Times New Roman" w:hAnsi="Times New Roman" w:cs="Times New Roman"/>
              </w:rPr>
              <w:t>ж(</w:t>
            </w:r>
            <w:proofErr w:type="spellStart"/>
            <w:proofErr w:type="gramEnd"/>
            <w:r w:rsidRPr="00616BB9">
              <w:rPr>
                <w:rFonts w:ascii="Times New Roman" w:hAnsi="Times New Roman" w:cs="Times New Roman"/>
              </w:rPr>
              <w:t>Пр</w:t>
            </w:r>
            <w:proofErr w:type="spellEnd"/>
            <w:r w:rsidRPr="00616B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34" w:type="dxa"/>
          </w:tcPr>
          <w:p w:rsidR="003D50EE" w:rsidRPr="00616BB9" w:rsidRDefault="00C45B1A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2" w:type="dxa"/>
          </w:tcPr>
          <w:p w:rsidR="003D50EE" w:rsidRPr="00616BB9" w:rsidRDefault="00C45B1A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4" w:type="dxa"/>
          </w:tcPr>
          <w:p w:rsidR="003D50EE" w:rsidRPr="00616BB9" w:rsidRDefault="00C45B1A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16BB9" w:rsidRPr="00616BB9" w:rsidTr="00475296">
        <w:trPr>
          <w:trHeight w:val="454"/>
        </w:trPr>
        <w:tc>
          <w:tcPr>
            <w:tcW w:w="4090" w:type="dxa"/>
          </w:tcPr>
          <w:p w:rsidR="00616BB9" w:rsidRPr="00616BB9" w:rsidRDefault="00616BB9" w:rsidP="00616B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Коэффициент покрытия (</w:t>
            </w:r>
            <w:proofErr w:type="spellStart"/>
            <w:r w:rsidRPr="00616BB9">
              <w:rPr>
                <w:rFonts w:ascii="Times New Roman" w:hAnsi="Times New Roman" w:cs="Times New Roman"/>
              </w:rPr>
              <w:t>Умд</w:t>
            </w:r>
            <w:proofErr w:type="spellEnd"/>
            <w:r w:rsidRPr="00616BB9">
              <w:rPr>
                <w:rFonts w:ascii="Times New Roman" w:hAnsi="Times New Roman" w:cs="Times New Roman"/>
              </w:rPr>
              <w:t>/Ц)</w:t>
            </w:r>
          </w:p>
        </w:tc>
        <w:tc>
          <w:tcPr>
            <w:tcW w:w="2134" w:type="dxa"/>
          </w:tcPr>
          <w:p w:rsidR="00616BB9" w:rsidRPr="00616BB9" w:rsidRDefault="000D0F8D" w:rsidP="000D0F8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≈</m:t>
              </m:r>
            </m:oMath>
            <w:r w:rsidR="00C45B1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2" w:type="dxa"/>
          </w:tcPr>
          <w:p w:rsidR="00616BB9" w:rsidRPr="00616BB9" w:rsidRDefault="00616BB9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</w:tcPr>
          <w:p w:rsidR="00616BB9" w:rsidRPr="00616BB9" w:rsidRDefault="00616BB9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BB9" w:rsidRPr="00616BB9" w:rsidTr="00475296">
        <w:trPr>
          <w:trHeight w:val="309"/>
        </w:trPr>
        <w:tc>
          <w:tcPr>
            <w:tcW w:w="4090" w:type="dxa"/>
          </w:tcPr>
          <w:p w:rsidR="00616BB9" w:rsidRPr="00616BB9" w:rsidRDefault="00616BB9" w:rsidP="00616B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Коэффициент соотношения переменных затрат и цены (</w:t>
            </w:r>
            <w:proofErr w:type="spellStart"/>
            <w:r w:rsidRPr="00616BB9">
              <w:rPr>
                <w:rFonts w:ascii="Times New Roman" w:hAnsi="Times New Roman" w:cs="Times New Roman"/>
              </w:rPr>
              <w:t>Зпер</w:t>
            </w:r>
            <w:proofErr w:type="spellEnd"/>
            <w:r w:rsidRPr="00616BB9">
              <w:rPr>
                <w:rFonts w:ascii="Times New Roman" w:hAnsi="Times New Roman" w:cs="Times New Roman"/>
              </w:rPr>
              <w:t>/Ц)</w:t>
            </w:r>
          </w:p>
        </w:tc>
        <w:tc>
          <w:tcPr>
            <w:tcW w:w="2134" w:type="dxa"/>
          </w:tcPr>
          <w:p w:rsidR="00616BB9" w:rsidRPr="00616BB9" w:rsidRDefault="00C45B1A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0,49</w:t>
            </w:r>
          </w:p>
        </w:tc>
        <w:tc>
          <w:tcPr>
            <w:tcW w:w="1422" w:type="dxa"/>
          </w:tcPr>
          <w:p w:rsidR="00616BB9" w:rsidRPr="00616BB9" w:rsidRDefault="00C45B1A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0,54</w:t>
            </w:r>
          </w:p>
        </w:tc>
        <w:tc>
          <w:tcPr>
            <w:tcW w:w="1564" w:type="dxa"/>
          </w:tcPr>
          <w:p w:rsidR="00616BB9" w:rsidRPr="00616BB9" w:rsidRDefault="00C45B1A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+0,05</w:t>
            </w:r>
          </w:p>
        </w:tc>
      </w:tr>
      <w:tr w:rsidR="00616BB9" w:rsidRPr="00616BB9" w:rsidTr="00475296">
        <w:trPr>
          <w:trHeight w:val="394"/>
        </w:trPr>
        <w:tc>
          <w:tcPr>
            <w:tcW w:w="9210" w:type="dxa"/>
            <w:gridSpan w:val="4"/>
          </w:tcPr>
          <w:p w:rsidR="00616BB9" w:rsidRPr="00616BB9" w:rsidRDefault="00616BB9" w:rsidP="00616BB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Расчет влияния факторов</w:t>
            </w:r>
          </w:p>
        </w:tc>
      </w:tr>
      <w:tr w:rsidR="00475296" w:rsidRPr="00616BB9" w:rsidTr="00475296">
        <w:trPr>
          <w:trHeight w:val="727"/>
        </w:trPr>
        <w:tc>
          <w:tcPr>
            <w:tcW w:w="7646" w:type="dxa"/>
            <w:gridSpan w:val="3"/>
          </w:tcPr>
          <w:p w:rsidR="00475296" w:rsidRPr="00616BB9" w:rsidRDefault="00475296" w:rsidP="00616B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Изменение критического объема прода</w:t>
            </w:r>
            <w:proofErr w:type="gramStart"/>
            <w:r w:rsidRPr="00616BB9">
              <w:rPr>
                <w:rFonts w:ascii="Times New Roman" w:hAnsi="Times New Roman" w:cs="Times New Roman"/>
              </w:rPr>
              <w:t>ж-</w:t>
            </w:r>
            <w:proofErr w:type="gramEnd"/>
            <w:r w:rsidRPr="00616BB9">
              <w:rPr>
                <w:rFonts w:ascii="Times New Roman" w:hAnsi="Times New Roman" w:cs="Times New Roman"/>
              </w:rPr>
              <w:t xml:space="preserve"> всего ,в т.ч. за счет</w:t>
            </w:r>
          </w:p>
        </w:tc>
        <w:tc>
          <w:tcPr>
            <w:tcW w:w="1564" w:type="dxa"/>
          </w:tcPr>
          <w:p w:rsidR="00475296" w:rsidRPr="00616BB9" w:rsidRDefault="00475296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5296" w:rsidRPr="00616BB9" w:rsidTr="00475296">
        <w:trPr>
          <w:trHeight w:val="151"/>
        </w:trPr>
        <w:tc>
          <w:tcPr>
            <w:tcW w:w="7646" w:type="dxa"/>
            <w:gridSpan w:val="3"/>
          </w:tcPr>
          <w:p w:rsidR="00475296" w:rsidRPr="00616BB9" w:rsidRDefault="00475296" w:rsidP="00616B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Изменения цен</w:t>
            </w:r>
          </w:p>
        </w:tc>
        <w:tc>
          <w:tcPr>
            <w:tcW w:w="1564" w:type="dxa"/>
          </w:tcPr>
          <w:p w:rsidR="00475296" w:rsidRPr="00616BB9" w:rsidRDefault="00475296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5296" w:rsidRPr="00616BB9" w:rsidTr="00475296">
        <w:trPr>
          <w:trHeight w:val="273"/>
        </w:trPr>
        <w:tc>
          <w:tcPr>
            <w:tcW w:w="7646" w:type="dxa"/>
            <w:gridSpan w:val="3"/>
          </w:tcPr>
          <w:p w:rsidR="00475296" w:rsidRPr="00616BB9" w:rsidRDefault="00475296" w:rsidP="00616B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Изменения переменных затрат</w:t>
            </w:r>
          </w:p>
        </w:tc>
        <w:tc>
          <w:tcPr>
            <w:tcW w:w="1564" w:type="dxa"/>
          </w:tcPr>
          <w:p w:rsidR="00475296" w:rsidRPr="00616BB9" w:rsidRDefault="00475296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5296" w:rsidRPr="00616BB9" w:rsidTr="00475296">
        <w:trPr>
          <w:trHeight w:val="242"/>
        </w:trPr>
        <w:tc>
          <w:tcPr>
            <w:tcW w:w="7646" w:type="dxa"/>
            <w:gridSpan w:val="3"/>
          </w:tcPr>
          <w:p w:rsidR="00475296" w:rsidRPr="00616BB9" w:rsidRDefault="00475296" w:rsidP="00616B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16BB9">
              <w:rPr>
                <w:rFonts w:ascii="Times New Roman" w:hAnsi="Times New Roman" w:cs="Times New Roman"/>
              </w:rPr>
              <w:t>Изменения совокупных затрат</w:t>
            </w:r>
          </w:p>
        </w:tc>
        <w:tc>
          <w:tcPr>
            <w:tcW w:w="1564" w:type="dxa"/>
          </w:tcPr>
          <w:p w:rsidR="00475296" w:rsidRPr="00616BB9" w:rsidRDefault="00475296" w:rsidP="003D50E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16BB9" w:rsidRDefault="00616BB9" w:rsidP="003D50E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6D93" w:rsidRDefault="002C6D93" w:rsidP="002C6D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М.Д..1ед.=Ц-Затр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ерем.1ед.</w:t>
      </w:r>
    </w:p>
    <w:p w:rsidR="002C6D93" w:rsidRDefault="002C6D93" w:rsidP="002C6D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М.Д. =</w:t>
      </w: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2C6D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C6D93" w:rsidRDefault="002C6D93" w:rsidP="002C6D93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Умд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М,Д.1ед.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Ц</m:t>
            </m:r>
          </m:den>
        </m:f>
      </m:oMath>
    </w:p>
    <w:p w:rsidR="000324A9" w:rsidRDefault="000324A9" w:rsidP="002C6D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ТБ 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З.пост.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УДМ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З.пост.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Ц-Зпер.1ед.</m:t>
            </m:r>
          </m:den>
        </m:f>
      </m:oMath>
    </w:p>
    <w:p w:rsidR="000D0F8D" w:rsidRDefault="00D24AC1" w:rsidP="000D0F8D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В-С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*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В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0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vertAlign w:val="subscript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- цепных подстановок </w:t>
      </w:r>
    </w:p>
    <w:p w:rsidR="00D24AC1" w:rsidRDefault="00D24AC1" w:rsidP="000D0F8D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∆а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А1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В0-С0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*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В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0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vertAlign w:val="subscript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0</m:t>
            </m:r>
          </m:den>
        </m:f>
      </m:oMath>
    </w:p>
    <w:p w:rsidR="00D24AC1" w:rsidRDefault="00D24AC1" w:rsidP="00D24AC1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∆в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А1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В1-С0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*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В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0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vertAlign w:val="subscript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0</m:t>
            </m:r>
          </m:den>
        </m:f>
      </m:oMath>
    </w:p>
    <w:p w:rsidR="00D24AC1" w:rsidRDefault="00D24AC1" w:rsidP="00D24AC1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∆с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А1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В1-С1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*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В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vertAlign w:val="subscript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0</m:t>
            </m:r>
          </m:den>
        </m:f>
      </m:oMath>
    </w:p>
    <w:p w:rsidR="00D24AC1" w:rsidRDefault="00D24AC1" w:rsidP="00D24AC1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ТБ</w:t>
      </w:r>
      <w:r w:rsidR="00AE724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D24AC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З</w:t>
      </w:r>
      <w:proofErr w:type="gramEnd"/>
      <w:r w:rsidR="00AE724A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D24AC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пост</w:t>
      </w:r>
      <w:r w:rsidR="00AE724A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bscript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</w:rPr>
              <m:t>22000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</w:rPr>
              <m:t>930-455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vertAlign w:val="subscript"/>
          </w:rPr>
          <m:t xml:space="preserve">  </m:t>
        </m:r>
      </m:oMath>
      <w:r w:rsidRPr="00D24AC1">
        <w:rPr>
          <w:rFonts w:ascii="Times New Roman" w:eastAsiaTheme="minorEastAsia" w:hAnsi="Times New Roman" w:cs="Times New Roman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24AC1">
        <w:rPr>
          <w:rFonts w:ascii="Times New Roman" w:eastAsiaTheme="minorEastAsia" w:hAnsi="Times New Roman" w:cs="Times New Roman"/>
          <w:sz w:val="28"/>
          <w:szCs w:val="28"/>
        </w:rPr>
        <w:t>460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24AC1"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463-460 = +3</w:t>
      </w:r>
    </w:p>
    <w:p w:rsidR="00AE724A" w:rsidRDefault="00AE724A" w:rsidP="00AE724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ТБ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Ц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=</w:t>
      </w:r>
      <w:r w:rsidR="002C6D9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</w:rPr>
              <m:t>22000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</w:rPr>
              <m:t>870-455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vertAlign w:val="subscript"/>
          </w:rPr>
          <m:t xml:space="preserve">  </m:t>
        </m:r>
      </m:oMath>
      <w:r w:rsidRPr="00D24AC1">
        <w:rPr>
          <w:rFonts w:ascii="Times New Roman" w:eastAsiaTheme="minorEastAsia" w:hAnsi="Times New Roman" w:cs="Times New Roman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463 </w:t>
      </w:r>
      <w:r w:rsidRPr="00D24AC1"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530-46з = +67</w:t>
      </w:r>
    </w:p>
    <w:p w:rsidR="00AE724A" w:rsidRDefault="00AE724A" w:rsidP="00AE724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ТБ 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З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пер </w:t>
      </w:r>
      <w:r w:rsidRPr="00AE724A">
        <w:rPr>
          <w:rFonts w:ascii="Times New Roman" w:eastAsiaTheme="minorEastAsia" w:hAnsi="Times New Roman" w:cs="Times New Roman"/>
          <w:sz w:val="28"/>
          <w:szCs w:val="28"/>
        </w:rPr>
        <w:t>= 550-530=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C6D93">
        <w:rPr>
          <w:rFonts w:ascii="Times New Roman" w:eastAsiaTheme="minorEastAsia" w:hAnsi="Times New Roman" w:cs="Times New Roman"/>
          <w:sz w:val="28"/>
          <w:szCs w:val="28"/>
        </w:rPr>
        <w:t>+2</w:t>
      </w:r>
    </w:p>
    <w:p w:rsidR="00AE724A" w:rsidRDefault="00AE724A" w:rsidP="00D24AC1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D24AC1" w:rsidRDefault="00D24AC1" w:rsidP="00D24AC1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D24AC1" w:rsidRDefault="00D24AC1" w:rsidP="00D24AC1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D24AC1" w:rsidRDefault="00D24AC1" w:rsidP="000D0F8D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D24AC1" w:rsidRDefault="00D24AC1" w:rsidP="000D0F8D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D24AC1" w:rsidRDefault="00D24AC1" w:rsidP="000D0F8D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D24AC1" w:rsidRDefault="00D24AC1" w:rsidP="000D0F8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6D93" w:rsidRDefault="002C6D93" w:rsidP="000D0F8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6D93" w:rsidRDefault="002C6D93" w:rsidP="000D0F8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6D93" w:rsidRDefault="002C6D93" w:rsidP="000D0F8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6D93" w:rsidRDefault="002C6D93" w:rsidP="000D0F8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16BB9" w:rsidRDefault="00616BB9" w:rsidP="000324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16BB9" w:rsidRPr="00616BB9" w:rsidRDefault="00616BB9" w:rsidP="00616BB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BB9">
        <w:rPr>
          <w:rFonts w:ascii="Times New Roman" w:hAnsi="Times New Roman" w:cs="Times New Roman"/>
          <w:sz w:val="28"/>
          <w:szCs w:val="28"/>
        </w:rPr>
        <w:lastRenderedPageBreak/>
        <w:t>Задание 4</w:t>
      </w:r>
    </w:p>
    <w:p w:rsidR="00616BB9" w:rsidRPr="00616BB9" w:rsidRDefault="00616BB9" w:rsidP="00616B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16BB9">
        <w:rPr>
          <w:rFonts w:ascii="Times New Roman" w:hAnsi="Times New Roman" w:cs="Times New Roman"/>
          <w:sz w:val="28"/>
          <w:szCs w:val="28"/>
        </w:rPr>
        <w:t xml:space="preserve">Оцените ликвидность бухгалтерского баланса (Приложение 1 и 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616BB9">
        <w:rPr>
          <w:rFonts w:ascii="Times New Roman" w:hAnsi="Times New Roman" w:cs="Times New Roman"/>
          <w:sz w:val="28"/>
          <w:szCs w:val="28"/>
        </w:rPr>
        <w:t>3), предварительно проведите перегруппировку активов по степени ликвидности, а пассивов по ср</w:t>
      </w:r>
      <w:r>
        <w:rPr>
          <w:rFonts w:ascii="Times New Roman" w:hAnsi="Times New Roman" w:cs="Times New Roman"/>
          <w:sz w:val="28"/>
          <w:szCs w:val="28"/>
        </w:rPr>
        <w:t xml:space="preserve">очности погашения обязательств. </w:t>
      </w:r>
      <w:r w:rsidRPr="00616BB9">
        <w:rPr>
          <w:rFonts w:ascii="Times New Roman" w:hAnsi="Times New Roman" w:cs="Times New Roman"/>
          <w:sz w:val="28"/>
          <w:szCs w:val="28"/>
        </w:rPr>
        <w:t>Сделайте вывод о финансовой устойчивости организации и тенденциях еѐ изменения.</w:t>
      </w:r>
    </w:p>
    <w:p w:rsidR="00616BB9" w:rsidRPr="00616BB9" w:rsidRDefault="00616BB9" w:rsidP="00616BB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BB9">
        <w:rPr>
          <w:rFonts w:ascii="Times New Roman" w:hAnsi="Times New Roman" w:cs="Times New Roman"/>
          <w:sz w:val="28"/>
          <w:szCs w:val="28"/>
        </w:rPr>
        <w:t>Таблица 4 – Группировка активов по степени ликвидности и пассивов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BB9">
        <w:rPr>
          <w:rFonts w:ascii="Times New Roman" w:hAnsi="Times New Roman" w:cs="Times New Roman"/>
          <w:sz w:val="28"/>
          <w:szCs w:val="28"/>
        </w:rPr>
        <w:t>срочности погашения</w:t>
      </w:r>
    </w:p>
    <w:p w:rsidR="00616BB9" w:rsidRPr="00616BB9" w:rsidRDefault="00616BB9" w:rsidP="00616BB9">
      <w:pPr>
        <w:spacing w:line="360" w:lineRule="auto"/>
        <w:jc w:val="both"/>
        <w:rPr>
          <w:rFonts w:ascii="Times New Roman" w:hAnsi="Times New Roman" w:cs="Times New Roman"/>
        </w:rPr>
      </w:pPr>
      <w:r w:rsidRPr="00616BB9"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616BB9">
        <w:rPr>
          <w:rFonts w:ascii="Times New Roman" w:hAnsi="Times New Roman" w:cs="Times New Roman"/>
        </w:rPr>
        <w:t xml:space="preserve">    (тыс. руб.)</w:t>
      </w:r>
    </w:p>
    <w:tbl>
      <w:tblPr>
        <w:tblStyle w:val="a3"/>
        <w:tblW w:w="0" w:type="auto"/>
        <w:tblLook w:val="04A0"/>
      </w:tblPr>
      <w:tblGrid>
        <w:gridCol w:w="2385"/>
        <w:gridCol w:w="7"/>
        <w:gridCol w:w="2393"/>
        <w:gridCol w:w="2393"/>
        <w:gridCol w:w="7"/>
        <w:gridCol w:w="2386"/>
      </w:tblGrid>
      <w:tr w:rsidR="00616BB9" w:rsidRPr="00616BB9" w:rsidTr="004A182D">
        <w:tc>
          <w:tcPr>
            <w:tcW w:w="2392" w:type="dxa"/>
            <w:gridSpan w:val="2"/>
            <w:vMerge w:val="restart"/>
          </w:tcPr>
          <w:p w:rsidR="00616BB9" w:rsidRPr="002C6D93" w:rsidRDefault="00616BB9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6D93">
              <w:rPr>
                <w:rFonts w:ascii="Times New Roman" w:hAnsi="Times New Roman" w:cs="Times New Roman"/>
                <w:b/>
              </w:rPr>
              <w:t>Показатель</w:t>
            </w:r>
          </w:p>
        </w:tc>
        <w:tc>
          <w:tcPr>
            <w:tcW w:w="4786" w:type="dxa"/>
            <w:gridSpan w:val="2"/>
          </w:tcPr>
          <w:p w:rsidR="00616BB9" w:rsidRPr="002C6D93" w:rsidRDefault="00616BB9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6D93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2393" w:type="dxa"/>
            <w:gridSpan w:val="2"/>
          </w:tcPr>
          <w:p w:rsidR="00616BB9" w:rsidRPr="002C6D93" w:rsidRDefault="00616BB9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6D93">
              <w:rPr>
                <w:rFonts w:ascii="Times New Roman" w:hAnsi="Times New Roman" w:cs="Times New Roman"/>
                <w:b/>
              </w:rPr>
              <w:t>Измен</w:t>
            </w:r>
            <w:r w:rsidR="002C6D93" w:rsidRPr="002C6D93">
              <w:rPr>
                <w:rFonts w:ascii="Times New Roman" w:hAnsi="Times New Roman" w:cs="Times New Roman"/>
                <w:b/>
              </w:rPr>
              <w:t>ен</w:t>
            </w:r>
            <w:r w:rsidRPr="002C6D93">
              <w:rPr>
                <w:rFonts w:ascii="Times New Roman" w:hAnsi="Times New Roman" w:cs="Times New Roman"/>
                <w:b/>
              </w:rPr>
              <w:t>ие(+,-)</w:t>
            </w:r>
          </w:p>
        </w:tc>
      </w:tr>
      <w:tr w:rsidR="00616BB9" w:rsidRPr="00616BB9" w:rsidTr="00797810">
        <w:trPr>
          <w:trHeight w:val="255"/>
        </w:trPr>
        <w:tc>
          <w:tcPr>
            <w:tcW w:w="2392" w:type="dxa"/>
            <w:gridSpan w:val="2"/>
            <w:vMerge/>
          </w:tcPr>
          <w:p w:rsidR="00616BB9" w:rsidRPr="002C6D93" w:rsidRDefault="00616BB9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93" w:type="dxa"/>
          </w:tcPr>
          <w:p w:rsidR="00616BB9" w:rsidRPr="002C6D93" w:rsidRDefault="00616BB9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6D93">
              <w:rPr>
                <w:rFonts w:ascii="Times New Roman" w:hAnsi="Times New Roman" w:cs="Times New Roman"/>
                <w:b/>
              </w:rPr>
              <w:t>2013 год</w:t>
            </w:r>
          </w:p>
        </w:tc>
        <w:tc>
          <w:tcPr>
            <w:tcW w:w="2393" w:type="dxa"/>
          </w:tcPr>
          <w:p w:rsidR="00616BB9" w:rsidRPr="002C6D93" w:rsidRDefault="00616BB9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C6D93">
              <w:rPr>
                <w:rFonts w:ascii="Times New Roman" w:hAnsi="Times New Roman" w:cs="Times New Roman"/>
                <w:b/>
              </w:rPr>
              <w:t>2014 год</w:t>
            </w:r>
          </w:p>
        </w:tc>
        <w:tc>
          <w:tcPr>
            <w:tcW w:w="2393" w:type="dxa"/>
            <w:gridSpan w:val="2"/>
          </w:tcPr>
          <w:p w:rsidR="00616BB9" w:rsidRPr="002C6D93" w:rsidRDefault="00616BB9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97810" w:rsidRPr="00616BB9" w:rsidTr="004A182D">
        <w:trPr>
          <w:trHeight w:val="135"/>
        </w:trPr>
        <w:tc>
          <w:tcPr>
            <w:tcW w:w="9571" w:type="dxa"/>
            <w:gridSpan w:val="6"/>
          </w:tcPr>
          <w:p w:rsidR="00797810" w:rsidRPr="002C6D93" w:rsidRDefault="002C6D93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</w:t>
            </w:r>
            <w:r w:rsidR="00797810" w:rsidRPr="002C6D93">
              <w:rPr>
                <w:rFonts w:ascii="Times New Roman" w:hAnsi="Times New Roman" w:cs="Times New Roman"/>
                <w:b/>
              </w:rPr>
              <w:t>Активы</w:t>
            </w:r>
          </w:p>
        </w:tc>
      </w:tr>
      <w:tr w:rsidR="00616BB9" w:rsidRPr="00616BB9" w:rsidTr="002C6D93">
        <w:tc>
          <w:tcPr>
            <w:tcW w:w="2385" w:type="dxa"/>
          </w:tcPr>
          <w:p w:rsidR="00616BB9" w:rsidRPr="00616BB9" w:rsidRDefault="00797810" w:rsidP="007978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А1-Наиболее ликвидные активы</w:t>
            </w:r>
          </w:p>
        </w:tc>
        <w:tc>
          <w:tcPr>
            <w:tcW w:w="2400" w:type="dxa"/>
            <w:gridSpan w:val="2"/>
          </w:tcPr>
          <w:p w:rsidR="00616BB9" w:rsidRPr="00616BB9" w:rsidRDefault="00F8510D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11911</w:t>
            </w:r>
          </w:p>
        </w:tc>
        <w:tc>
          <w:tcPr>
            <w:tcW w:w="2393" w:type="dxa"/>
          </w:tcPr>
          <w:p w:rsidR="00616BB9" w:rsidRPr="00616BB9" w:rsidRDefault="005E6CC1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8145</w:t>
            </w:r>
          </w:p>
        </w:tc>
        <w:tc>
          <w:tcPr>
            <w:tcW w:w="2393" w:type="dxa"/>
            <w:gridSpan w:val="2"/>
          </w:tcPr>
          <w:p w:rsidR="00616BB9" w:rsidRPr="00616BB9" w:rsidRDefault="005E6CC1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-3766</w:t>
            </w:r>
          </w:p>
        </w:tc>
      </w:tr>
      <w:tr w:rsidR="00616BB9" w:rsidRPr="00616BB9" w:rsidTr="002C6D93">
        <w:tc>
          <w:tcPr>
            <w:tcW w:w="2385" w:type="dxa"/>
          </w:tcPr>
          <w:p w:rsidR="00616BB9" w:rsidRPr="00616BB9" w:rsidRDefault="00797810" w:rsidP="007978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А2-Быстрореализуемые активы</w:t>
            </w:r>
          </w:p>
        </w:tc>
        <w:tc>
          <w:tcPr>
            <w:tcW w:w="2400" w:type="dxa"/>
            <w:gridSpan w:val="2"/>
          </w:tcPr>
          <w:p w:rsidR="00616BB9" w:rsidRPr="00616BB9" w:rsidRDefault="00F8510D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12468</w:t>
            </w:r>
          </w:p>
        </w:tc>
        <w:tc>
          <w:tcPr>
            <w:tcW w:w="2393" w:type="dxa"/>
          </w:tcPr>
          <w:p w:rsidR="00616BB9" w:rsidRPr="00616BB9" w:rsidRDefault="005E6CC1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19237</w:t>
            </w:r>
          </w:p>
        </w:tc>
        <w:tc>
          <w:tcPr>
            <w:tcW w:w="2393" w:type="dxa"/>
            <w:gridSpan w:val="2"/>
          </w:tcPr>
          <w:p w:rsidR="00616BB9" w:rsidRPr="00616BB9" w:rsidRDefault="005E6CC1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6769</w:t>
            </w:r>
          </w:p>
        </w:tc>
      </w:tr>
      <w:tr w:rsidR="00616BB9" w:rsidRPr="00616BB9" w:rsidTr="002C6D93">
        <w:tc>
          <w:tcPr>
            <w:tcW w:w="2385" w:type="dxa"/>
          </w:tcPr>
          <w:p w:rsidR="00616BB9" w:rsidRPr="00616BB9" w:rsidRDefault="00797810" w:rsidP="007978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А3-Медленно реализуемые активы</w:t>
            </w:r>
          </w:p>
        </w:tc>
        <w:tc>
          <w:tcPr>
            <w:tcW w:w="2400" w:type="dxa"/>
            <w:gridSpan w:val="2"/>
          </w:tcPr>
          <w:p w:rsidR="00616BB9" w:rsidRPr="00616BB9" w:rsidRDefault="00F8510D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14526</w:t>
            </w:r>
          </w:p>
        </w:tc>
        <w:tc>
          <w:tcPr>
            <w:tcW w:w="2393" w:type="dxa"/>
          </w:tcPr>
          <w:p w:rsidR="00616BB9" w:rsidRPr="00616BB9" w:rsidRDefault="005E6CC1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14823</w:t>
            </w:r>
          </w:p>
        </w:tc>
        <w:tc>
          <w:tcPr>
            <w:tcW w:w="2393" w:type="dxa"/>
            <w:gridSpan w:val="2"/>
          </w:tcPr>
          <w:p w:rsidR="00616BB9" w:rsidRPr="00616BB9" w:rsidRDefault="005E6CC1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</w:t>
            </w:r>
          </w:p>
        </w:tc>
      </w:tr>
      <w:tr w:rsidR="00616BB9" w:rsidRPr="00616BB9" w:rsidTr="002C6D93">
        <w:tc>
          <w:tcPr>
            <w:tcW w:w="2385" w:type="dxa"/>
          </w:tcPr>
          <w:p w:rsidR="00616BB9" w:rsidRPr="00616BB9" w:rsidRDefault="00797810" w:rsidP="007978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А4-Трудно реализуемые активы</w:t>
            </w:r>
          </w:p>
        </w:tc>
        <w:tc>
          <w:tcPr>
            <w:tcW w:w="2400" w:type="dxa"/>
            <w:gridSpan w:val="2"/>
          </w:tcPr>
          <w:p w:rsidR="00616BB9" w:rsidRPr="00616BB9" w:rsidRDefault="00F8510D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80857</w:t>
            </w:r>
          </w:p>
        </w:tc>
        <w:tc>
          <w:tcPr>
            <w:tcW w:w="2393" w:type="dxa"/>
          </w:tcPr>
          <w:p w:rsidR="00616BB9" w:rsidRPr="00616BB9" w:rsidRDefault="005E6CC1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88607</w:t>
            </w:r>
          </w:p>
        </w:tc>
        <w:tc>
          <w:tcPr>
            <w:tcW w:w="2393" w:type="dxa"/>
            <w:gridSpan w:val="2"/>
          </w:tcPr>
          <w:p w:rsidR="00616BB9" w:rsidRPr="00616BB9" w:rsidRDefault="005E6CC1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7750</w:t>
            </w:r>
          </w:p>
        </w:tc>
      </w:tr>
      <w:tr w:rsidR="00616BB9" w:rsidRPr="00616BB9" w:rsidTr="002C6D93">
        <w:tc>
          <w:tcPr>
            <w:tcW w:w="2385" w:type="dxa"/>
          </w:tcPr>
          <w:p w:rsidR="00616BB9" w:rsidRPr="00616BB9" w:rsidRDefault="00797810" w:rsidP="007978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Баланс</w:t>
            </w:r>
          </w:p>
        </w:tc>
        <w:tc>
          <w:tcPr>
            <w:tcW w:w="2400" w:type="dxa"/>
            <w:gridSpan w:val="2"/>
          </w:tcPr>
          <w:p w:rsidR="00616BB9" w:rsidRPr="00616BB9" w:rsidRDefault="00F8510D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119762</w:t>
            </w:r>
          </w:p>
        </w:tc>
        <w:tc>
          <w:tcPr>
            <w:tcW w:w="2393" w:type="dxa"/>
          </w:tcPr>
          <w:p w:rsidR="00616BB9" w:rsidRPr="00616BB9" w:rsidRDefault="005E6CC1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130812</w:t>
            </w:r>
          </w:p>
        </w:tc>
        <w:tc>
          <w:tcPr>
            <w:tcW w:w="2393" w:type="dxa"/>
            <w:gridSpan w:val="2"/>
          </w:tcPr>
          <w:p w:rsidR="00616BB9" w:rsidRPr="00616BB9" w:rsidRDefault="00EC7C94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11050</w:t>
            </w:r>
          </w:p>
        </w:tc>
      </w:tr>
      <w:tr w:rsidR="00797810" w:rsidRPr="00616BB9" w:rsidTr="00797810">
        <w:trPr>
          <w:trHeight w:val="240"/>
        </w:trPr>
        <w:tc>
          <w:tcPr>
            <w:tcW w:w="2385" w:type="dxa"/>
            <w:tcBorders>
              <w:right w:val="nil"/>
            </w:tcBorders>
          </w:tcPr>
          <w:p w:rsidR="00797810" w:rsidRPr="00616BB9" w:rsidRDefault="00797810" w:rsidP="0079781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7810" w:rsidRPr="002C6D93" w:rsidRDefault="00677217" w:rsidP="004A18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Пассивы</w:t>
            </w:r>
          </w:p>
        </w:tc>
      </w:tr>
      <w:tr w:rsidR="00797810" w:rsidRPr="00616BB9" w:rsidTr="00797810">
        <w:trPr>
          <w:trHeight w:val="154"/>
        </w:trPr>
        <w:tc>
          <w:tcPr>
            <w:tcW w:w="2385" w:type="dxa"/>
          </w:tcPr>
          <w:p w:rsidR="00797810" w:rsidRDefault="00797810" w:rsidP="007978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П1-Наиболее срочные об</w:t>
            </w:r>
            <w:r w:rsidR="00F8510D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зательства</w:t>
            </w:r>
          </w:p>
        </w:tc>
        <w:tc>
          <w:tcPr>
            <w:tcW w:w="2400" w:type="dxa"/>
            <w:gridSpan w:val="2"/>
          </w:tcPr>
          <w:p w:rsidR="00797810" w:rsidRDefault="00F8510D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23559</w:t>
            </w:r>
          </w:p>
        </w:tc>
        <w:tc>
          <w:tcPr>
            <w:tcW w:w="2400" w:type="dxa"/>
            <w:gridSpan w:val="2"/>
          </w:tcPr>
          <w:p w:rsidR="00797810" w:rsidRDefault="005E6CC1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28927</w:t>
            </w:r>
          </w:p>
        </w:tc>
        <w:tc>
          <w:tcPr>
            <w:tcW w:w="2386" w:type="dxa"/>
          </w:tcPr>
          <w:p w:rsidR="00797810" w:rsidRDefault="00EC7C94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5368</w:t>
            </w:r>
          </w:p>
        </w:tc>
      </w:tr>
      <w:tr w:rsidR="00797810" w:rsidRPr="00616BB9" w:rsidTr="00F8510D">
        <w:trPr>
          <w:trHeight w:val="525"/>
        </w:trPr>
        <w:tc>
          <w:tcPr>
            <w:tcW w:w="2385" w:type="dxa"/>
          </w:tcPr>
          <w:p w:rsidR="00797810" w:rsidRDefault="00797810" w:rsidP="007978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П2-Краткосрочные обязательства</w:t>
            </w:r>
          </w:p>
        </w:tc>
        <w:tc>
          <w:tcPr>
            <w:tcW w:w="2400" w:type="dxa"/>
            <w:gridSpan w:val="2"/>
          </w:tcPr>
          <w:p w:rsidR="00797810" w:rsidRDefault="00F8510D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6661</w:t>
            </w:r>
          </w:p>
          <w:p w:rsidR="00F8510D" w:rsidRDefault="00F8510D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gridSpan w:val="2"/>
          </w:tcPr>
          <w:p w:rsidR="00797810" w:rsidRDefault="005E6CC1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6336</w:t>
            </w:r>
          </w:p>
        </w:tc>
        <w:tc>
          <w:tcPr>
            <w:tcW w:w="2386" w:type="dxa"/>
          </w:tcPr>
          <w:p w:rsidR="00797810" w:rsidRDefault="00EC7C94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-325</w:t>
            </w:r>
          </w:p>
        </w:tc>
      </w:tr>
      <w:tr w:rsidR="00F8510D" w:rsidRPr="00616BB9" w:rsidTr="00797810">
        <w:trPr>
          <w:trHeight w:val="225"/>
        </w:trPr>
        <w:tc>
          <w:tcPr>
            <w:tcW w:w="2385" w:type="dxa"/>
          </w:tcPr>
          <w:p w:rsidR="00F8510D" w:rsidRDefault="00F8510D" w:rsidP="007978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П3-Долгосрочные обязательства</w:t>
            </w:r>
          </w:p>
        </w:tc>
        <w:tc>
          <w:tcPr>
            <w:tcW w:w="2400" w:type="dxa"/>
            <w:gridSpan w:val="2"/>
          </w:tcPr>
          <w:p w:rsidR="00F8510D" w:rsidRDefault="005E6CC1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41911</w:t>
            </w:r>
          </w:p>
        </w:tc>
        <w:tc>
          <w:tcPr>
            <w:tcW w:w="2400" w:type="dxa"/>
            <w:gridSpan w:val="2"/>
          </w:tcPr>
          <w:p w:rsidR="00F8510D" w:rsidRDefault="005E6CC1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35845</w:t>
            </w:r>
          </w:p>
        </w:tc>
        <w:tc>
          <w:tcPr>
            <w:tcW w:w="2386" w:type="dxa"/>
          </w:tcPr>
          <w:p w:rsidR="00F8510D" w:rsidRDefault="00EC7C94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-6066</w:t>
            </w:r>
          </w:p>
        </w:tc>
      </w:tr>
      <w:tr w:rsidR="00797810" w:rsidRPr="00616BB9" w:rsidTr="00797810">
        <w:trPr>
          <w:trHeight w:val="255"/>
        </w:trPr>
        <w:tc>
          <w:tcPr>
            <w:tcW w:w="2385" w:type="dxa"/>
          </w:tcPr>
          <w:p w:rsidR="00797810" w:rsidRDefault="00797810" w:rsidP="007978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П4-Собственные ресурсы</w:t>
            </w:r>
          </w:p>
        </w:tc>
        <w:tc>
          <w:tcPr>
            <w:tcW w:w="2400" w:type="dxa"/>
            <w:gridSpan w:val="2"/>
          </w:tcPr>
          <w:p w:rsidR="00797810" w:rsidRDefault="005E6CC1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47631</w:t>
            </w:r>
          </w:p>
        </w:tc>
        <w:tc>
          <w:tcPr>
            <w:tcW w:w="2400" w:type="dxa"/>
            <w:gridSpan w:val="2"/>
          </w:tcPr>
          <w:p w:rsidR="00797810" w:rsidRDefault="005E6CC1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59704</w:t>
            </w:r>
          </w:p>
        </w:tc>
        <w:tc>
          <w:tcPr>
            <w:tcW w:w="2386" w:type="dxa"/>
          </w:tcPr>
          <w:p w:rsidR="00797810" w:rsidRDefault="00EC7C94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12073</w:t>
            </w:r>
          </w:p>
        </w:tc>
      </w:tr>
      <w:tr w:rsidR="00797810" w:rsidRPr="00616BB9" w:rsidTr="00797810">
        <w:trPr>
          <w:trHeight w:val="109"/>
        </w:trPr>
        <w:tc>
          <w:tcPr>
            <w:tcW w:w="2385" w:type="dxa"/>
          </w:tcPr>
          <w:p w:rsidR="00797810" w:rsidRDefault="00797810" w:rsidP="007978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Баланс</w:t>
            </w:r>
          </w:p>
        </w:tc>
        <w:tc>
          <w:tcPr>
            <w:tcW w:w="2400" w:type="dxa"/>
            <w:gridSpan w:val="2"/>
          </w:tcPr>
          <w:p w:rsidR="00797810" w:rsidRDefault="005E6CC1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119762</w:t>
            </w:r>
          </w:p>
        </w:tc>
        <w:tc>
          <w:tcPr>
            <w:tcW w:w="2400" w:type="dxa"/>
            <w:gridSpan w:val="2"/>
          </w:tcPr>
          <w:p w:rsidR="00797810" w:rsidRDefault="005E6CC1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130812</w:t>
            </w:r>
          </w:p>
        </w:tc>
        <w:tc>
          <w:tcPr>
            <w:tcW w:w="2386" w:type="dxa"/>
          </w:tcPr>
          <w:p w:rsidR="00797810" w:rsidRDefault="00EC7C94" w:rsidP="004A182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11050</w:t>
            </w:r>
          </w:p>
        </w:tc>
      </w:tr>
    </w:tbl>
    <w:p w:rsidR="00616BB9" w:rsidRDefault="00616BB9" w:rsidP="00616B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4A9" w:rsidRPr="000324A9" w:rsidRDefault="000324A9" w:rsidP="00616B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=ДС+</w:t>
      </w:r>
      <w:r w:rsidR="00F8510D">
        <w:rPr>
          <w:rFonts w:ascii="Times New Roman" w:hAnsi="Times New Roman" w:cs="Times New Roman"/>
          <w:sz w:val="28"/>
          <w:szCs w:val="28"/>
        </w:rPr>
        <w:t>ФВсред.</w:t>
      </w:r>
    </w:p>
    <w:p w:rsidR="000324A9" w:rsidRDefault="000324A9" w:rsidP="00616B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A2=</w:t>
      </w:r>
      <w:r>
        <w:rPr>
          <w:rFonts w:ascii="Times New Roman" w:hAnsi="Times New Roman" w:cs="Times New Roman"/>
          <w:sz w:val="28"/>
          <w:szCs w:val="28"/>
        </w:rPr>
        <w:t>ДС</w:t>
      </w:r>
    </w:p>
    <w:p w:rsidR="00F8510D" w:rsidRDefault="00F8510D" w:rsidP="00616B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А3= Запасы +НДС</w:t>
      </w:r>
    </w:p>
    <w:p w:rsidR="00F8510D" w:rsidRPr="000324A9" w:rsidRDefault="00F8510D" w:rsidP="00616B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=Внеоборотные активы + Нематериальные активы + Дебиторская задолженность</w:t>
      </w:r>
    </w:p>
    <w:p w:rsidR="002C6D93" w:rsidRDefault="00EC7C94" w:rsidP="00616B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2A54C3">
        <w:rPr>
          <w:rFonts w:ascii="Times New Roman" w:hAnsi="Times New Roman" w:cs="Times New Roman"/>
          <w:sz w:val="28"/>
          <w:szCs w:val="28"/>
        </w:rPr>
        <w:t>≥П1</w:t>
      </w:r>
    </w:p>
    <w:p w:rsidR="002A54C3" w:rsidRDefault="002A54C3" w:rsidP="002A54C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≥П2</w:t>
      </w:r>
    </w:p>
    <w:p w:rsidR="002A54C3" w:rsidRDefault="002A54C3" w:rsidP="002A54C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А3≥П3</w:t>
      </w:r>
    </w:p>
    <w:p w:rsidR="002A54C3" w:rsidRDefault="002A54C3" w:rsidP="002A54C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≤П4</w:t>
      </w:r>
    </w:p>
    <w:p w:rsidR="002A54C3" w:rsidRDefault="004F2A86" w:rsidP="002A54C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217">
        <w:rPr>
          <w:rFonts w:ascii="Times New Roman" w:hAnsi="Times New Roman" w:cs="Times New Roman"/>
          <w:b/>
          <w:sz w:val="28"/>
          <w:szCs w:val="28"/>
        </w:rPr>
        <w:t xml:space="preserve">Вывод  о не </w:t>
      </w:r>
      <w:r w:rsidR="003E7E6E" w:rsidRPr="00677217">
        <w:rPr>
          <w:rFonts w:ascii="Times New Roman" w:hAnsi="Times New Roman" w:cs="Times New Roman"/>
          <w:b/>
          <w:sz w:val="28"/>
          <w:szCs w:val="28"/>
        </w:rPr>
        <w:t>платежеспособности</w:t>
      </w:r>
      <w:r w:rsidR="00677217">
        <w:rPr>
          <w:rFonts w:ascii="Times New Roman" w:hAnsi="Times New Roman" w:cs="Times New Roman"/>
          <w:b/>
          <w:sz w:val="28"/>
          <w:szCs w:val="28"/>
        </w:rPr>
        <w:t>:</w:t>
      </w:r>
    </w:p>
    <w:p w:rsidR="00677217" w:rsidRDefault="00677217" w:rsidP="0067721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Используя данные бухгалтерского баланса,  мы проанализировали финансовую устойчивость предприятия, на которую повлияло изменение следующих факторов:</w:t>
      </w:r>
    </w:p>
    <w:p w:rsidR="002A54C3" w:rsidRPr="008D6D32" w:rsidRDefault="008D6D32" w:rsidP="008D6D3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D32">
        <w:rPr>
          <w:rFonts w:ascii="Times New Roman" w:hAnsi="Times New Roman" w:cs="Times New Roman"/>
          <w:sz w:val="28"/>
          <w:szCs w:val="28"/>
        </w:rPr>
        <w:t>Наиболее ликвидные активы сократились на 3766.</w:t>
      </w:r>
    </w:p>
    <w:p w:rsidR="008D6D32" w:rsidRPr="008D6D32" w:rsidRDefault="008D6D32" w:rsidP="008D6D3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D32">
        <w:rPr>
          <w:rFonts w:ascii="Times New Roman" w:hAnsi="Times New Roman" w:cs="Times New Roman"/>
          <w:sz w:val="28"/>
          <w:szCs w:val="28"/>
        </w:rPr>
        <w:t>Быстрореализуемые активы выросли на 6769</w:t>
      </w:r>
    </w:p>
    <w:p w:rsidR="008D6D32" w:rsidRPr="008D6D32" w:rsidRDefault="008D6D32" w:rsidP="008D6D3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D32">
        <w:rPr>
          <w:rFonts w:ascii="Times New Roman" w:hAnsi="Times New Roman" w:cs="Times New Roman"/>
          <w:sz w:val="28"/>
          <w:szCs w:val="28"/>
        </w:rPr>
        <w:t>Медленно реализуемые активы выросли на 297</w:t>
      </w:r>
    </w:p>
    <w:p w:rsidR="008D6D32" w:rsidRDefault="008D6D32" w:rsidP="008D6D3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D32">
        <w:rPr>
          <w:rFonts w:ascii="Times New Roman" w:hAnsi="Times New Roman" w:cs="Times New Roman"/>
          <w:sz w:val="28"/>
          <w:szCs w:val="28"/>
        </w:rPr>
        <w:t>Трудно реализуемые активы увеличились на 7750</w:t>
      </w:r>
    </w:p>
    <w:p w:rsidR="008D6D32" w:rsidRDefault="008D6D32" w:rsidP="008D6D3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срочные обязательства увеличились на 5368</w:t>
      </w:r>
    </w:p>
    <w:p w:rsidR="008D6D32" w:rsidRDefault="008D6D32" w:rsidP="008D6D3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Краткосрочные обязательства сократились на 325</w:t>
      </w:r>
    </w:p>
    <w:p w:rsidR="008D6D32" w:rsidRDefault="008D6D32" w:rsidP="008D6D3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Долгосрочные обязательства сократились на 6066</w:t>
      </w:r>
    </w:p>
    <w:p w:rsidR="008D6D32" w:rsidRDefault="008D6D32" w:rsidP="008D6D3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Собственные ресурсы увеличились на 12073</w:t>
      </w:r>
    </w:p>
    <w:p w:rsidR="00204DD0" w:rsidRDefault="0056703C" w:rsidP="00616B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этого можно сделать вывод, что предприятие не платежеспособно, т.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конец учетного периода пассивы предприятия значительно увеличились. </w:t>
      </w:r>
    </w:p>
    <w:p w:rsidR="0056703C" w:rsidRDefault="0056703C" w:rsidP="00616B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DD0" w:rsidRPr="00204DD0" w:rsidRDefault="00204DD0" w:rsidP="00204DD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4DD0">
        <w:rPr>
          <w:rFonts w:ascii="Times New Roman" w:hAnsi="Times New Roman" w:cs="Times New Roman"/>
          <w:sz w:val="28"/>
          <w:szCs w:val="28"/>
        </w:rPr>
        <w:lastRenderedPageBreak/>
        <w:t>Задание 5</w:t>
      </w:r>
    </w:p>
    <w:p w:rsidR="00204DD0" w:rsidRPr="00204DD0" w:rsidRDefault="00204DD0" w:rsidP="00204DD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04DD0">
        <w:rPr>
          <w:rFonts w:ascii="Times New Roman" w:hAnsi="Times New Roman" w:cs="Times New Roman"/>
          <w:sz w:val="28"/>
          <w:szCs w:val="28"/>
        </w:rPr>
        <w:t>По данным Отчета о финансовых резуль</w:t>
      </w:r>
      <w:r>
        <w:rPr>
          <w:rFonts w:ascii="Times New Roman" w:hAnsi="Times New Roman" w:cs="Times New Roman"/>
          <w:sz w:val="28"/>
          <w:szCs w:val="28"/>
        </w:rPr>
        <w:t xml:space="preserve">татах (Приложение 2) в таблице </w:t>
      </w:r>
      <w:r w:rsidRPr="00204DD0">
        <w:rPr>
          <w:rFonts w:ascii="Times New Roman" w:hAnsi="Times New Roman" w:cs="Times New Roman"/>
          <w:sz w:val="28"/>
          <w:szCs w:val="28"/>
        </w:rPr>
        <w:t>5</w:t>
      </w:r>
      <w:r w:rsidR="009963F0">
        <w:rPr>
          <w:rFonts w:ascii="Times New Roman" w:hAnsi="Times New Roman" w:cs="Times New Roman"/>
          <w:sz w:val="28"/>
          <w:szCs w:val="28"/>
        </w:rPr>
        <w:t xml:space="preserve"> </w:t>
      </w:r>
      <w:r w:rsidRPr="00204DD0">
        <w:rPr>
          <w:rFonts w:ascii="Times New Roman" w:hAnsi="Times New Roman" w:cs="Times New Roman"/>
          <w:sz w:val="28"/>
          <w:szCs w:val="28"/>
        </w:rPr>
        <w:t>проанализируйте динамику и структуру д</w:t>
      </w:r>
      <w:r>
        <w:rPr>
          <w:rFonts w:ascii="Times New Roman" w:hAnsi="Times New Roman" w:cs="Times New Roman"/>
          <w:sz w:val="28"/>
          <w:szCs w:val="28"/>
        </w:rPr>
        <w:t xml:space="preserve">оходов и расходов организации, </w:t>
      </w:r>
      <w:r w:rsidRPr="00204DD0">
        <w:rPr>
          <w:rFonts w:ascii="Times New Roman" w:hAnsi="Times New Roman" w:cs="Times New Roman"/>
          <w:sz w:val="28"/>
          <w:szCs w:val="28"/>
        </w:rPr>
        <w:t xml:space="preserve">оцените их соотношение. </w:t>
      </w:r>
    </w:p>
    <w:p w:rsidR="0092550E" w:rsidRPr="00204DD0" w:rsidRDefault="00204DD0" w:rsidP="00A1149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4DD0">
        <w:rPr>
          <w:rFonts w:ascii="Times New Roman" w:hAnsi="Times New Roman" w:cs="Times New Roman"/>
          <w:sz w:val="28"/>
          <w:szCs w:val="28"/>
        </w:rPr>
        <w:t>Таблица 5– Анализ динамики доходов и расходов организации</w:t>
      </w:r>
    </w:p>
    <w:p w:rsidR="00204DD0" w:rsidRDefault="00204DD0" w:rsidP="00204DD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  <w:r w:rsidR="00A11498">
        <w:rPr>
          <w:rFonts w:ascii="Times New Roman" w:hAnsi="Times New Roman" w:cs="Times New Roman"/>
        </w:rPr>
        <w:t xml:space="preserve">                            </w:t>
      </w:r>
      <w:r w:rsidR="004B12EF"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="004B12EF" w:rsidRPr="00204DD0">
        <w:rPr>
          <w:rFonts w:ascii="Times New Roman" w:hAnsi="Times New Roman" w:cs="Times New Roman"/>
        </w:rPr>
        <w:t>(тыс. руб</w:t>
      </w:r>
      <w:proofErr w:type="gramStart"/>
      <w:r w:rsidR="004B12EF" w:rsidRPr="00204DD0">
        <w:rPr>
          <w:rFonts w:ascii="Times New Roman" w:hAnsi="Times New Roman" w:cs="Times New Roman"/>
        </w:rPr>
        <w:t>., %)</w:t>
      </w:r>
      <w:proofErr w:type="gramEnd"/>
    </w:p>
    <w:tbl>
      <w:tblPr>
        <w:tblStyle w:val="a3"/>
        <w:tblW w:w="0" w:type="auto"/>
        <w:tblLayout w:type="fixed"/>
        <w:tblLook w:val="04A0"/>
      </w:tblPr>
      <w:tblGrid>
        <w:gridCol w:w="2943"/>
        <w:gridCol w:w="1134"/>
        <w:gridCol w:w="1134"/>
        <w:gridCol w:w="1276"/>
        <w:gridCol w:w="1134"/>
        <w:gridCol w:w="992"/>
        <w:gridCol w:w="958"/>
      </w:tblGrid>
      <w:tr w:rsidR="004B12EF" w:rsidTr="0092550E">
        <w:tc>
          <w:tcPr>
            <w:tcW w:w="2943" w:type="dxa"/>
          </w:tcPr>
          <w:p w:rsidR="004B12EF" w:rsidRPr="004B12EF" w:rsidRDefault="004B12EF" w:rsidP="004B12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2EF">
              <w:rPr>
                <w:rFonts w:ascii="Times New Roman" w:hAnsi="Times New Roman" w:cs="Times New Roman"/>
                <w:b/>
              </w:rPr>
              <w:t>Показатель</w:t>
            </w:r>
          </w:p>
        </w:tc>
        <w:tc>
          <w:tcPr>
            <w:tcW w:w="2268" w:type="dxa"/>
            <w:gridSpan w:val="2"/>
          </w:tcPr>
          <w:p w:rsidR="004B12EF" w:rsidRPr="004B12EF" w:rsidRDefault="004B12EF" w:rsidP="004B12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2EF">
              <w:rPr>
                <w:rFonts w:ascii="Times New Roman" w:hAnsi="Times New Roman" w:cs="Times New Roman"/>
                <w:b/>
              </w:rPr>
              <w:t>2013 год</w:t>
            </w:r>
          </w:p>
        </w:tc>
        <w:tc>
          <w:tcPr>
            <w:tcW w:w="2410" w:type="dxa"/>
            <w:gridSpan w:val="2"/>
          </w:tcPr>
          <w:p w:rsidR="004B12EF" w:rsidRPr="004B12EF" w:rsidRDefault="004B12EF" w:rsidP="004B12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2EF">
              <w:rPr>
                <w:rFonts w:ascii="Times New Roman" w:hAnsi="Times New Roman" w:cs="Times New Roman"/>
                <w:b/>
              </w:rPr>
              <w:t>2014год</w:t>
            </w:r>
          </w:p>
        </w:tc>
        <w:tc>
          <w:tcPr>
            <w:tcW w:w="1950" w:type="dxa"/>
            <w:gridSpan w:val="2"/>
          </w:tcPr>
          <w:p w:rsidR="004B12EF" w:rsidRPr="004B12EF" w:rsidRDefault="004B12EF" w:rsidP="004B12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2EF">
              <w:rPr>
                <w:rFonts w:ascii="Times New Roman" w:hAnsi="Times New Roman" w:cs="Times New Roman"/>
                <w:b/>
              </w:rPr>
              <w:t>Изменение</w:t>
            </w:r>
          </w:p>
        </w:tc>
      </w:tr>
      <w:tr w:rsidR="004B12EF" w:rsidTr="00A11498">
        <w:tc>
          <w:tcPr>
            <w:tcW w:w="2943" w:type="dxa"/>
          </w:tcPr>
          <w:p w:rsidR="00204DD0" w:rsidRPr="004B12EF" w:rsidRDefault="00204DD0" w:rsidP="004B12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204DD0" w:rsidRPr="004B12EF" w:rsidRDefault="00204DD0" w:rsidP="004B12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2EF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134" w:type="dxa"/>
          </w:tcPr>
          <w:p w:rsidR="002A54C3" w:rsidRDefault="00204DD0" w:rsidP="002A54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2EF">
              <w:rPr>
                <w:rFonts w:ascii="Times New Roman" w:hAnsi="Times New Roman" w:cs="Times New Roman"/>
                <w:b/>
              </w:rPr>
              <w:t>Уд.</w:t>
            </w:r>
            <w:r w:rsidR="004B12EF" w:rsidRPr="004B12EF">
              <w:rPr>
                <w:rFonts w:ascii="Times New Roman" w:hAnsi="Times New Roman" w:cs="Times New Roman"/>
                <w:b/>
              </w:rPr>
              <w:t xml:space="preserve"> </w:t>
            </w:r>
            <w:r w:rsidR="002A54C3" w:rsidRPr="004B12EF">
              <w:rPr>
                <w:rFonts w:ascii="Times New Roman" w:hAnsi="Times New Roman" w:cs="Times New Roman"/>
                <w:b/>
              </w:rPr>
              <w:t>В</w:t>
            </w:r>
            <w:r w:rsidRPr="004B12EF">
              <w:rPr>
                <w:rFonts w:ascii="Times New Roman" w:hAnsi="Times New Roman" w:cs="Times New Roman"/>
                <w:b/>
              </w:rPr>
              <w:t>ес</w:t>
            </w:r>
            <w:r w:rsidR="002A54C3">
              <w:rPr>
                <w:rFonts w:ascii="Times New Roman" w:hAnsi="Times New Roman" w:cs="Times New Roman"/>
                <w:b/>
              </w:rPr>
              <w:t>.</w:t>
            </w:r>
          </w:p>
          <w:p w:rsidR="00204DD0" w:rsidRPr="004B12EF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1276" w:type="dxa"/>
          </w:tcPr>
          <w:p w:rsidR="00204DD0" w:rsidRPr="004B12EF" w:rsidRDefault="004B12EF" w:rsidP="004B12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2EF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134" w:type="dxa"/>
          </w:tcPr>
          <w:p w:rsidR="002A54C3" w:rsidRDefault="002A54C3" w:rsidP="004B12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Уд. В</w:t>
            </w:r>
            <w:r w:rsidR="004B12EF" w:rsidRPr="004B12EF">
              <w:rPr>
                <w:rFonts w:ascii="Times New Roman" w:hAnsi="Times New Roman" w:cs="Times New Roman"/>
                <w:b/>
              </w:rPr>
              <w:t>ес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204DD0" w:rsidRPr="004B12EF" w:rsidRDefault="002A54C3" w:rsidP="004B12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992" w:type="dxa"/>
          </w:tcPr>
          <w:p w:rsidR="00204DD0" w:rsidRPr="004B12EF" w:rsidRDefault="004B12EF" w:rsidP="004B12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B12EF">
              <w:rPr>
                <w:rFonts w:ascii="Times New Roman" w:hAnsi="Times New Roman" w:cs="Times New Roman"/>
                <w:b/>
              </w:rPr>
              <w:t>Абс</w:t>
            </w:r>
            <w:proofErr w:type="spellEnd"/>
            <w:r w:rsidRPr="004B12EF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58" w:type="dxa"/>
          </w:tcPr>
          <w:p w:rsidR="00204DD0" w:rsidRPr="004B12EF" w:rsidRDefault="004B12EF" w:rsidP="004B12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2EF">
              <w:rPr>
                <w:rFonts w:ascii="Times New Roman" w:hAnsi="Times New Roman" w:cs="Times New Roman"/>
                <w:b/>
              </w:rPr>
              <w:t>Относит.</w:t>
            </w:r>
          </w:p>
        </w:tc>
      </w:tr>
      <w:tr w:rsidR="004B12EF" w:rsidTr="00A11498">
        <w:tc>
          <w:tcPr>
            <w:tcW w:w="2943" w:type="dxa"/>
          </w:tcPr>
          <w:p w:rsidR="00204DD0" w:rsidRPr="004B12EF" w:rsidRDefault="004B12EF" w:rsidP="004B12E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B12EF">
              <w:rPr>
                <w:rFonts w:ascii="Times New Roman" w:hAnsi="Times New Roman" w:cs="Times New Roman"/>
                <w:b/>
              </w:rPr>
              <w:t xml:space="preserve">1.Доходы организации </w:t>
            </w:r>
            <w:proofErr w:type="gramStart"/>
            <w:r w:rsidRPr="004B12EF">
              <w:rPr>
                <w:rFonts w:ascii="Times New Roman" w:hAnsi="Times New Roman" w:cs="Times New Roman"/>
                <w:b/>
              </w:rPr>
              <w:t>–в</w:t>
            </w:r>
            <w:proofErr w:type="gramEnd"/>
            <w:r w:rsidRPr="004B12EF">
              <w:rPr>
                <w:rFonts w:ascii="Times New Roman" w:hAnsi="Times New Roman" w:cs="Times New Roman"/>
                <w:b/>
              </w:rPr>
              <w:t>сего, в.т.ч.</w:t>
            </w:r>
          </w:p>
        </w:tc>
        <w:tc>
          <w:tcPr>
            <w:tcW w:w="1134" w:type="dxa"/>
          </w:tcPr>
          <w:p w:rsidR="00204DD0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194673</w:t>
            </w:r>
          </w:p>
        </w:tc>
        <w:tc>
          <w:tcPr>
            <w:tcW w:w="1134" w:type="dxa"/>
          </w:tcPr>
          <w:p w:rsidR="00204DD0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204DD0" w:rsidRDefault="00F37B62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196014</w:t>
            </w:r>
          </w:p>
        </w:tc>
        <w:tc>
          <w:tcPr>
            <w:tcW w:w="1134" w:type="dxa"/>
          </w:tcPr>
          <w:p w:rsidR="00204DD0" w:rsidRDefault="00F37B62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204DD0" w:rsidRDefault="00A1149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1341</w:t>
            </w:r>
          </w:p>
        </w:tc>
        <w:tc>
          <w:tcPr>
            <w:tcW w:w="958" w:type="dxa"/>
          </w:tcPr>
          <w:p w:rsidR="00204DD0" w:rsidRDefault="00A1149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</w:t>
            </w:r>
          </w:p>
        </w:tc>
      </w:tr>
      <w:tr w:rsidR="004B12EF" w:rsidTr="00A11498">
        <w:tc>
          <w:tcPr>
            <w:tcW w:w="2943" w:type="dxa"/>
          </w:tcPr>
          <w:p w:rsidR="00204DD0" w:rsidRDefault="004B12EF" w:rsidP="00204DD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1.1.Выручка</w:t>
            </w:r>
          </w:p>
        </w:tc>
        <w:tc>
          <w:tcPr>
            <w:tcW w:w="1134" w:type="dxa"/>
          </w:tcPr>
          <w:p w:rsidR="00204DD0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174846</w:t>
            </w:r>
          </w:p>
        </w:tc>
        <w:tc>
          <w:tcPr>
            <w:tcW w:w="1134" w:type="dxa"/>
          </w:tcPr>
          <w:p w:rsidR="00204DD0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6" w:type="dxa"/>
          </w:tcPr>
          <w:p w:rsidR="00204DD0" w:rsidRDefault="005616AE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183217</w:t>
            </w:r>
          </w:p>
        </w:tc>
        <w:tc>
          <w:tcPr>
            <w:tcW w:w="1134" w:type="dxa"/>
          </w:tcPr>
          <w:p w:rsidR="00204DD0" w:rsidRDefault="00F37B62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93,4</w:t>
            </w:r>
          </w:p>
        </w:tc>
        <w:tc>
          <w:tcPr>
            <w:tcW w:w="992" w:type="dxa"/>
          </w:tcPr>
          <w:p w:rsidR="00204DD0" w:rsidRDefault="00A1149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8371</w:t>
            </w:r>
          </w:p>
        </w:tc>
        <w:tc>
          <w:tcPr>
            <w:tcW w:w="958" w:type="dxa"/>
          </w:tcPr>
          <w:p w:rsidR="00204DD0" w:rsidRDefault="00A1149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104,7</w:t>
            </w:r>
          </w:p>
        </w:tc>
      </w:tr>
      <w:tr w:rsidR="004B12EF" w:rsidTr="00A11498">
        <w:tc>
          <w:tcPr>
            <w:tcW w:w="2943" w:type="dxa"/>
          </w:tcPr>
          <w:p w:rsidR="00204DD0" w:rsidRDefault="004B12EF" w:rsidP="00204DD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 Проценты к получению</w:t>
            </w:r>
          </w:p>
        </w:tc>
        <w:tc>
          <w:tcPr>
            <w:tcW w:w="1134" w:type="dxa"/>
          </w:tcPr>
          <w:p w:rsidR="00204DD0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1105</w:t>
            </w:r>
          </w:p>
        </w:tc>
        <w:tc>
          <w:tcPr>
            <w:tcW w:w="1134" w:type="dxa"/>
          </w:tcPr>
          <w:p w:rsidR="00204DD0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76" w:type="dxa"/>
          </w:tcPr>
          <w:p w:rsidR="00204DD0" w:rsidRDefault="005616AE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1134" w:type="dxa"/>
          </w:tcPr>
          <w:p w:rsidR="00204DD0" w:rsidRDefault="00F37B62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92" w:type="dxa"/>
          </w:tcPr>
          <w:p w:rsidR="00204DD0" w:rsidRDefault="00A1149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(272)</w:t>
            </w:r>
          </w:p>
        </w:tc>
        <w:tc>
          <w:tcPr>
            <w:tcW w:w="958" w:type="dxa"/>
          </w:tcPr>
          <w:p w:rsidR="00204DD0" w:rsidRDefault="00A1149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75,3</w:t>
            </w:r>
          </w:p>
        </w:tc>
      </w:tr>
      <w:tr w:rsidR="004B12EF" w:rsidTr="00A11498">
        <w:tc>
          <w:tcPr>
            <w:tcW w:w="2943" w:type="dxa"/>
          </w:tcPr>
          <w:p w:rsidR="00204DD0" w:rsidRDefault="004B12EF" w:rsidP="00204DD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1.3 Доходы 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участия в других организациях</w:t>
            </w:r>
          </w:p>
        </w:tc>
        <w:tc>
          <w:tcPr>
            <w:tcW w:w="1134" w:type="dxa"/>
          </w:tcPr>
          <w:p w:rsidR="00204DD0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1134" w:type="dxa"/>
          </w:tcPr>
          <w:p w:rsidR="00204DD0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204DD0" w:rsidRDefault="005616AE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579</w:t>
            </w:r>
          </w:p>
        </w:tc>
        <w:tc>
          <w:tcPr>
            <w:tcW w:w="1134" w:type="dxa"/>
          </w:tcPr>
          <w:p w:rsidR="00204DD0" w:rsidRDefault="00F37B62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204DD0" w:rsidRDefault="00A1149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958" w:type="dxa"/>
          </w:tcPr>
          <w:p w:rsidR="00204DD0" w:rsidRDefault="00A1149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204,6</w:t>
            </w:r>
          </w:p>
        </w:tc>
      </w:tr>
      <w:tr w:rsidR="004B12EF" w:rsidTr="00A11498">
        <w:tc>
          <w:tcPr>
            <w:tcW w:w="2943" w:type="dxa"/>
          </w:tcPr>
          <w:p w:rsidR="00204DD0" w:rsidRDefault="004B12EF" w:rsidP="00204DD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1.4.Прочие</w:t>
            </w:r>
          </w:p>
        </w:tc>
        <w:tc>
          <w:tcPr>
            <w:tcW w:w="1134" w:type="dxa"/>
          </w:tcPr>
          <w:p w:rsidR="00204DD0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18639</w:t>
            </w:r>
          </w:p>
        </w:tc>
        <w:tc>
          <w:tcPr>
            <w:tcW w:w="1134" w:type="dxa"/>
          </w:tcPr>
          <w:p w:rsidR="00204DD0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276" w:type="dxa"/>
          </w:tcPr>
          <w:p w:rsidR="00204DD0" w:rsidRDefault="005616AE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11385</w:t>
            </w:r>
          </w:p>
        </w:tc>
        <w:tc>
          <w:tcPr>
            <w:tcW w:w="1134" w:type="dxa"/>
          </w:tcPr>
          <w:p w:rsidR="00204DD0" w:rsidRDefault="00F37B62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992" w:type="dxa"/>
          </w:tcPr>
          <w:p w:rsidR="00204DD0" w:rsidRDefault="00A1149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(7254)</w:t>
            </w:r>
          </w:p>
        </w:tc>
        <w:tc>
          <w:tcPr>
            <w:tcW w:w="958" w:type="dxa"/>
          </w:tcPr>
          <w:p w:rsidR="00204DD0" w:rsidRDefault="00A1149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61,1</w:t>
            </w:r>
          </w:p>
        </w:tc>
      </w:tr>
      <w:tr w:rsidR="004B12EF" w:rsidTr="00A11498">
        <w:trPr>
          <w:trHeight w:val="600"/>
        </w:trPr>
        <w:tc>
          <w:tcPr>
            <w:tcW w:w="2943" w:type="dxa"/>
          </w:tcPr>
          <w:p w:rsidR="00204DD0" w:rsidRPr="004B12EF" w:rsidRDefault="004B12EF" w:rsidP="004B12E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B12EF">
              <w:rPr>
                <w:rFonts w:ascii="Times New Roman" w:hAnsi="Times New Roman" w:cs="Times New Roman"/>
                <w:b/>
              </w:rPr>
              <w:t>2.Расходы организации – всего,</w:t>
            </w:r>
            <w:r w:rsidR="002A54C3">
              <w:rPr>
                <w:rFonts w:ascii="Times New Roman" w:hAnsi="Times New Roman" w:cs="Times New Roman"/>
                <w:b/>
              </w:rPr>
              <w:t xml:space="preserve"> </w:t>
            </w:r>
            <w:r w:rsidRPr="004B12EF">
              <w:rPr>
                <w:rFonts w:ascii="Times New Roman" w:hAnsi="Times New Roman" w:cs="Times New Roman"/>
                <w:b/>
              </w:rPr>
              <w:t>в.т.ч.</w:t>
            </w:r>
          </w:p>
        </w:tc>
        <w:tc>
          <w:tcPr>
            <w:tcW w:w="1134" w:type="dxa"/>
          </w:tcPr>
          <w:p w:rsidR="00204DD0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191397</w:t>
            </w:r>
          </w:p>
        </w:tc>
        <w:tc>
          <w:tcPr>
            <w:tcW w:w="1134" w:type="dxa"/>
          </w:tcPr>
          <w:p w:rsidR="00204DD0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204DD0" w:rsidRDefault="00F37B62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176597</w:t>
            </w:r>
          </w:p>
        </w:tc>
        <w:tc>
          <w:tcPr>
            <w:tcW w:w="1134" w:type="dxa"/>
          </w:tcPr>
          <w:p w:rsidR="00204DD0" w:rsidRDefault="00F37B62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204DD0" w:rsidRDefault="00A1149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(17800)</w:t>
            </w:r>
          </w:p>
        </w:tc>
        <w:tc>
          <w:tcPr>
            <w:tcW w:w="958" w:type="dxa"/>
          </w:tcPr>
          <w:p w:rsidR="00204DD0" w:rsidRDefault="00A1149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92,3</w:t>
            </w:r>
          </w:p>
        </w:tc>
      </w:tr>
      <w:tr w:rsidR="004B12EF" w:rsidTr="00A11498">
        <w:trPr>
          <w:trHeight w:val="180"/>
        </w:trPr>
        <w:tc>
          <w:tcPr>
            <w:tcW w:w="2943" w:type="dxa"/>
          </w:tcPr>
          <w:p w:rsidR="004B12EF" w:rsidRDefault="004B12EF" w:rsidP="004B12E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2.1.Себестоимость продаж</w:t>
            </w:r>
          </w:p>
        </w:tc>
        <w:tc>
          <w:tcPr>
            <w:tcW w:w="1134" w:type="dxa"/>
          </w:tcPr>
          <w:p w:rsidR="004B12EF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154654</w:t>
            </w:r>
          </w:p>
        </w:tc>
        <w:tc>
          <w:tcPr>
            <w:tcW w:w="1134" w:type="dxa"/>
          </w:tcPr>
          <w:p w:rsidR="004B12EF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276" w:type="dxa"/>
          </w:tcPr>
          <w:p w:rsidR="004B12EF" w:rsidRDefault="005616AE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144820</w:t>
            </w:r>
          </w:p>
        </w:tc>
        <w:tc>
          <w:tcPr>
            <w:tcW w:w="1134" w:type="dxa"/>
          </w:tcPr>
          <w:p w:rsidR="004B12EF" w:rsidRDefault="00F37B62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992" w:type="dxa"/>
          </w:tcPr>
          <w:p w:rsidR="004B12EF" w:rsidRDefault="00A1149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(9834)</w:t>
            </w:r>
          </w:p>
        </w:tc>
        <w:tc>
          <w:tcPr>
            <w:tcW w:w="958" w:type="dxa"/>
          </w:tcPr>
          <w:p w:rsidR="004B12EF" w:rsidRDefault="006A3FE9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93,6</w:t>
            </w:r>
          </w:p>
        </w:tc>
      </w:tr>
      <w:tr w:rsidR="004B12EF" w:rsidTr="00A11498">
        <w:trPr>
          <w:trHeight w:val="154"/>
        </w:trPr>
        <w:tc>
          <w:tcPr>
            <w:tcW w:w="2943" w:type="dxa"/>
          </w:tcPr>
          <w:p w:rsidR="004B12EF" w:rsidRDefault="004B12EF" w:rsidP="004B12E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2.2.Управленческие расходы</w:t>
            </w:r>
          </w:p>
        </w:tc>
        <w:tc>
          <w:tcPr>
            <w:tcW w:w="1134" w:type="dxa"/>
          </w:tcPr>
          <w:p w:rsidR="004B12EF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6720</w:t>
            </w:r>
          </w:p>
        </w:tc>
        <w:tc>
          <w:tcPr>
            <w:tcW w:w="1134" w:type="dxa"/>
          </w:tcPr>
          <w:p w:rsidR="004B12EF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276" w:type="dxa"/>
          </w:tcPr>
          <w:p w:rsidR="004B12EF" w:rsidRDefault="005616AE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8639</w:t>
            </w:r>
          </w:p>
        </w:tc>
        <w:tc>
          <w:tcPr>
            <w:tcW w:w="1134" w:type="dxa"/>
          </w:tcPr>
          <w:p w:rsidR="004B12EF" w:rsidRDefault="00F37B62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992" w:type="dxa"/>
          </w:tcPr>
          <w:p w:rsidR="004B12EF" w:rsidRDefault="00A1149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</w:t>
            </w:r>
          </w:p>
        </w:tc>
        <w:tc>
          <w:tcPr>
            <w:tcW w:w="958" w:type="dxa"/>
          </w:tcPr>
          <w:p w:rsidR="004B12EF" w:rsidRDefault="006A3FE9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128,5</w:t>
            </w:r>
          </w:p>
        </w:tc>
      </w:tr>
      <w:tr w:rsidR="004B12EF" w:rsidTr="00A11498">
        <w:trPr>
          <w:trHeight w:val="195"/>
        </w:trPr>
        <w:tc>
          <w:tcPr>
            <w:tcW w:w="2943" w:type="dxa"/>
          </w:tcPr>
          <w:p w:rsidR="004B12EF" w:rsidRDefault="004B12EF" w:rsidP="004B12E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2.3.Коммерческие расходы</w:t>
            </w:r>
          </w:p>
        </w:tc>
        <w:tc>
          <w:tcPr>
            <w:tcW w:w="1134" w:type="dxa"/>
          </w:tcPr>
          <w:p w:rsidR="004B12EF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8813</w:t>
            </w:r>
          </w:p>
        </w:tc>
        <w:tc>
          <w:tcPr>
            <w:tcW w:w="1134" w:type="dxa"/>
          </w:tcPr>
          <w:p w:rsidR="004B12EF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1276" w:type="dxa"/>
          </w:tcPr>
          <w:p w:rsidR="004B12EF" w:rsidRDefault="005616AE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7022</w:t>
            </w:r>
          </w:p>
        </w:tc>
        <w:tc>
          <w:tcPr>
            <w:tcW w:w="1134" w:type="dxa"/>
          </w:tcPr>
          <w:p w:rsidR="004B12EF" w:rsidRDefault="00F37B62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4B12EF" w:rsidRDefault="00A1149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(1791)</w:t>
            </w:r>
          </w:p>
        </w:tc>
        <w:tc>
          <w:tcPr>
            <w:tcW w:w="958" w:type="dxa"/>
          </w:tcPr>
          <w:p w:rsidR="004B12EF" w:rsidRDefault="006A3FE9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79,7</w:t>
            </w:r>
          </w:p>
        </w:tc>
      </w:tr>
      <w:tr w:rsidR="004B12EF" w:rsidTr="00A11498">
        <w:trPr>
          <w:trHeight w:val="154"/>
        </w:trPr>
        <w:tc>
          <w:tcPr>
            <w:tcW w:w="2943" w:type="dxa"/>
          </w:tcPr>
          <w:p w:rsidR="004B12EF" w:rsidRDefault="004B12EF" w:rsidP="004B12E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2.4.Проценты к уплате</w:t>
            </w:r>
          </w:p>
        </w:tc>
        <w:tc>
          <w:tcPr>
            <w:tcW w:w="1134" w:type="dxa"/>
          </w:tcPr>
          <w:p w:rsidR="004B12EF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1134" w:type="dxa"/>
          </w:tcPr>
          <w:p w:rsidR="004B12EF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4B12EF" w:rsidRDefault="005616AE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1134" w:type="dxa"/>
          </w:tcPr>
          <w:p w:rsidR="004B12EF" w:rsidRDefault="00F37B62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4B12EF" w:rsidRDefault="00A1149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(103)</w:t>
            </w:r>
          </w:p>
        </w:tc>
        <w:tc>
          <w:tcPr>
            <w:tcW w:w="958" w:type="dxa"/>
          </w:tcPr>
          <w:p w:rsidR="004B12EF" w:rsidRDefault="006A3FE9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69,4</w:t>
            </w:r>
          </w:p>
        </w:tc>
      </w:tr>
      <w:tr w:rsidR="004B12EF" w:rsidTr="00A11498">
        <w:trPr>
          <w:trHeight w:val="255"/>
        </w:trPr>
        <w:tc>
          <w:tcPr>
            <w:tcW w:w="2943" w:type="dxa"/>
          </w:tcPr>
          <w:p w:rsidR="004B12EF" w:rsidRDefault="004B12EF" w:rsidP="004B12E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 Прочие расходы</w:t>
            </w:r>
          </w:p>
        </w:tc>
        <w:tc>
          <w:tcPr>
            <w:tcW w:w="1134" w:type="dxa"/>
          </w:tcPr>
          <w:p w:rsidR="004B12EF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20873</w:t>
            </w:r>
          </w:p>
        </w:tc>
        <w:tc>
          <w:tcPr>
            <w:tcW w:w="1134" w:type="dxa"/>
          </w:tcPr>
          <w:p w:rsidR="004B12EF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276" w:type="dxa"/>
          </w:tcPr>
          <w:p w:rsidR="004B12EF" w:rsidRDefault="005616AE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14781</w:t>
            </w:r>
          </w:p>
        </w:tc>
        <w:tc>
          <w:tcPr>
            <w:tcW w:w="1134" w:type="dxa"/>
          </w:tcPr>
          <w:p w:rsidR="004B12EF" w:rsidRDefault="00F37B62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992" w:type="dxa"/>
          </w:tcPr>
          <w:p w:rsidR="004B12EF" w:rsidRDefault="00A1149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(6092)</w:t>
            </w:r>
          </w:p>
        </w:tc>
        <w:tc>
          <w:tcPr>
            <w:tcW w:w="958" w:type="dxa"/>
          </w:tcPr>
          <w:p w:rsidR="004B12EF" w:rsidRDefault="006A3FE9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</w:tr>
      <w:tr w:rsidR="004B12EF" w:rsidTr="00A11498">
        <w:trPr>
          <w:trHeight w:val="195"/>
        </w:trPr>
        <w:tc>
          <w:tcPr>
            <w:tcW w:w="2943" w:type="dxa"/>
          </w:tcPr>
          <w:p w:rsidR="004B12EF" w:rsidRDefault="004B12EF" w:rsidP="004B12E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2.6. Текущий налог на прибыль</w:t>
            </w:r>
          </w:p>
        </w:tc>
        <w:tc>
          <w:tcPr>
            <w:tcW w:w="1134" w:type="dxa"/>
          </w:tcPr>
          <w:p w:rsidR="004B12EF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B12EF" w:rsidRDefault="002A54C3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B12EF" w:rsidRDefault="005616AE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1134" w:type="dxa"/>
          </w:tcPr>
          <w:p w:rsidR="004B12EF" w:rsidRDefault="00F37B62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992" w:type="dxa"/>
          </w:tcPr>
          <w:p w:rsidR="004B12EF" w:rsidRDefault="00A1149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958" w:type="dxa"/>
          </w:tcPr>
          <w:p w:rsidR="004B12EF" w:rsidRDefault="006A3FE9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B12EF" w:rsidTr="0092550E">
        <w:trPr>
          <w:trHeight w:val="180"/>
        </w:trPr>
        <w:tc>
          <w:tcPr>
            <w:tcW w:w="9571" w:type="dxa"/>
            <w:gridSpan w:val="7"/>
          </w:tcPr>
          <w:p w:rsidR="004B12EF" w:rsidRPr="004B12EF" w:rsidRDefault="004B12EF" w:rsidP="002A54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B12EF">
              <w:rPr>
                <w:rFonts w:ascii="Times New Roman" w:hAnsi="Times New Roman" w:cs="Times New Roman"/>
                <w:b/>
              </w:rPr>
              <w:t>Показатели оценки доходы и расходов</w:t>
            </w:r>
          </w:p>
        </w:tc>
      </w:tr>
      <w:tr w:rsidR="004B12EF" w:rsidTr="006A3FE9">
        <w:trPr>
          <w:trHeight w:val="810"/>
        </w:trPr>
        <w:tc>
          <w:tcPr>
            <w:tcW w:w="2943" w:type="dxa"/>
          </w:tcPr>
          <w:p w:rsidR="004B12EF" w:rsidRDefault="004B12EF" w:rsidP="004B12E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1.Доходы на 1 руб.</w:t>
            </w:r>
            <w:r w:rsidR="00250C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активов, руб.</w:t>
            </w:r>
          </w:p>
        </w:tc>
        <w:tc>
          <w:tcPr>
            <w:tcW w:w="1134" w:type="dxa"/>
          </w:tcPr>
          <w:p w:rsidR="004B12EF" w:rsidRDefault="00D87915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134" w:type="dxa"/>
          </w:tcPr>
          <w:p w:rsidR="004B12EF" w:rsidRDefault="004B12EF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2EF" w:rsidRDefault="00F5425B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134" w:type="dxa"/>
          </w:tcPr>
          <w:p w:rsidR="004B12EF" w:rsidRDefault="004B12EF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2EF" w:rsidRDefault="006A3FE9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(0,1)</w:t>
            </w:r>
          </w:p>
        </w:tc>
        <w:tc>
          <w:tcPr>
            <w:tcW w:w="958" w:type="dxa"/>
          </w:tcPr>
          <w:p w:rsidR="004B12EF" w:rsidRDefault="00E4725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93,7</w:t>
            </w:r>
          </w:p>
        </w:tc>
      </w:tr>
      <w:tr w:rsidR="004B12EF" w:rsidTr="006A3FE9">
        <w:trPr>
          <w:trHeight w:val="225"/>
        </w:trPr>
        <w:tc>
          <w:tcPr>
            <w:tcW w:w="2943" w:type="dxa"/>
          </w:tcPr>
          <w:p w:rsidR="004B12EF" w:rsidRDefault="0092550E" w:rsidP="004B12E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2.Выручка в 1 руб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овокупных доходов, руб.</w:t>
            </w:r>
          </w:p>
        </w:tc>
        <w:tc>
          <w:tcPr>
            <w:tcW w:w="1134" w:type="dxa"/>
          </w:tcPr>
          <w:p w:rsidR="004B12EF" w:rsidRDefault="00D87915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134" w:type="dxa"/>
          </w:tcPr>
          <w:p w:rsidR="004B12EF" w:rsidRDefault="004B12EF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2EF" w:rsidRDefault="00F5425B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134" w:type="dxa"/>
          </w:tcPr>
          <w:p w:rsidR="004B12EF" w:rsidRDefault="004B12EF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2EF" w:rsidRDefault="006A3FE9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4B12EF" w:rsidRDefault="00E4725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B12EF" w:rsidTr="006A3FE9">
        <w:trPr>
          <w:trHeight w:val="169"/>
        </w:trPr>
        <w:tc>
          <w:tcPr>
            <w:tcW w:w="2943" w:type="dxa"/>
          </w:tcPr>
          <w:p w:rsidR="004B12EF" w:rsidRDefault="0092550E" w:rsidP="004B12E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Доходы  на 1 руб. </w:t>
            </w:r>
            <w:proofErr w:type="spellStart"/>
            <w:r>
              <w:rPr>
                <w:rFonts w:ascii="Times New Roman" w:hAnsi="Times New Roman" w:cs="Times New Roman"/>
              </w:rPr>
              <w:t>расходов</w:t>
            </w:r>
            <w:proofErr w:type="gramStart"/>
            <w:r>
              <w:rPr>
                <w:rFonts w:ascii="Times New Roman" w:hAnsi="Times New Roman" w:cs="Times New Roman"/>
              </w:rPr>
              <w:t>,р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4B12EF" w:rsidRDefault="00D87915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1,01</w:t>
            </w:r>
          </w:p>
        </w:tc>
        <w:tc>
          <w:tcPr>
            <w:tcW w:w="1134" w:type="dxa"/>
          </w:tcPr>
          <w:p w:rsidR="004B12EF" w:rsidRDefault="004B12EF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2EF" w:rsidRDefault="00F5425B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</w:tcPr>
          <w:p w:rsidR="004B12EF" w:rsidRDefault="004B12EF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2EF" w:rsidRDefault="006A3FE9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958" w:type="dxa"/>
          </w:tcPr>
          <w:p w:rsidR="004B12EF" w:rsidRDefault="00E4725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</w:tr>
      <w:tr w:rsidR="00C751EF" w:rsidTr="006A3FE9">
        <w:trPr>
          <w:trHeight w:val="195"/>
        </w:trPr>
        <w:tc>
          <w:tcPr>
            <w:tcW w:w="2943" w:type="dxa"/>
          </w:tcPr>
          <w:p w:rsidR="00C751EF" w:rsidRDefault="00C751EF" w:rsidP="004B12E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4.Рентабельность</w:t>
            </w:r>
            <w:r w:rsidR="00A114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продаж,%</w:t>
            </w:r>
            <w:proofErr w:type="spellEnd"/>
          </w:p>
        </w:tc>
        <w:tc>
          <w:tcPr>
            <w:tcW w:w="1134" w:type="dxa"/>
          </w:tcPr>
          <w:p w:rsidR="00C751EF" w:rsidRDefault="00F5425B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134" w:type="dxa"/>
          </w:tcPr>
          <w:p w:rsidR="00C751EF" w:rsidRDefault="00C751EF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751EF" w:rsidRDefault="00F5425B" w:rsidP="0067721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134" w:type="dxa"/>
          </w:tcPr>
          <w:p w:rsidR="00C751EF" w:rsidRDefault="00C751EF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751EF" w:rsidRDefault="006A3FE9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958" w:type="dxa"/>
          </w:tcPr>
          <w:p w:rsidR="00C751EF" w:rsidRDefault="00E4725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583,3</w:t>
            </w:r>
          </w:p>
        </w:tc>
      </w:tr>
      <w:tr w:rsidR="00C751EF" w:rsidTr="006A3FE9">
        <w:trPr>
          <w:trHeight w:val="154"/>
        </w:trPr>
        <w:tc>
          <w:tcPr>
            <w:tcW w:w="2943" w:type="dxa"/>
          </w:tcPr>
          <w:p w:rsidR="00C751EF" w:rsidRDefault="00C751EF" w:rsidP="004B12E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5.Рентабельность </w:t>
            </w:r>
            <w:proofErr w:type="spellStart"/>
            <w:r>
              <w:rPr>
                <w:rFonts w:ascii="Times New Roman" w:hAnsi="Times New Roman" w:cs="Times New Roman"/>
              </w:rPr>
              <w:t>расходов,%</w:t>
            </w:r>
            <w:proofErr w:type="spellEnd"/>
          </w:p>
        </w:tc>
        <w:tc>
          <w:tcPr>
            <w:tcW w:w="1134" w:type="dxa"/>
          </w:tcPr>
          <w:p w:rsidR="00C751EF" w:rsidRDefault="00C751EF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134" w:type="dxa"/>
          </w:tcPr>
          <w:p w:rsidR="00C751EF" w:rsidRDefault="00C751EF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751EF" w:rsidRDefault="00F5425B" w:rsidP="0067721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134" w:type="dxa"/>
          </w:tcPr>
          <w:p w:rsidR="00C751EF" w:rsidRDefault="00C751EF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751EF" w:rsidRDefault="006A3FE9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C751EF" w:rsidRDefault="00E4725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751EF" w:rsidTr="006A3FE9">
        <w:trPr>
          <w:trHeight w:val="169"/>
        </w:trPr>
        <w:tc>
          <w:tcPr>
            <w:tcW w:w="2943" w:type="dxa"/>
          </w:tcPr>
          <w:p w:rsidR="00C751EF" w:rsidRDefault="00C751EF" w:rsidP="004B12E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6.Расходоемкость </w:t>
            </w:r>
            <w:proofErr w:type="spellStart"/>
            <w:r>
              <w:rPr>
                <w:rFonts w:ascii="Times New Roman" w:hAnsi="Times New Roman" w:cs="Times New Roman"/>
              </w:rPr>
              <w:t>продаж</w:t>
            </w:r>
            <w:proofErr w:type="gramStart"/>
            <w:r>
              <w:rPr>
                <w:rFonts w:ascii="Times New Roman" w:hAnsi="Times New Roman" w:cs="Times New Roman"/>
              </w:rPr>
              <w:t>,р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C751EF" w:rsidRDefault="00C751EF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</w:tcPr>
          <w:p w:rsidR="00C751EF" w:rsidRDefault="00C751EF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751EF" w:rsidRDefault="00C751EF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134" w:type="dxa"/>
          </w:tcPr>
          <w:p w:rsidR="00C751EF" w:rsidRDefault="00C751EF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751EF" w:rsidRDefault="006A3FE9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-0,2</w:t>
            </w:r>
          </w:p>
        </w:tc>
        <w:tc>
          <w:tcPr>
            <w:tcW w:w="958" w:type="dxa"/>
          </w:tcPr>
          <w:p w:rsidR="00C751EF" w:rsidRDefault="00E47258" w:rsidP="002A54C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81,8</w:t>
            </w:r>
          </w:p>
        </w:tc>
      </w:tr>
    </w:tbl>
    <w:p w:rsidR="00204DD0" w:rsidRDefault="00204DD0" w:rsidP="004B12EF">
      <w:pPr>
        <w:spacing w:line="360" w:lineRule="auto"/>
        <w:jc w:val="both"/>
        <w:rPr>
          <w:rFonts w:ascii="Times New Roman" w:hAnsi="Times New Roman" w:cs="Times New Roman"/>
        </w:rPr>
      </w:pPr>
    </w:p>
    <w:p w:rsidR="009963F0" w:rsidRDefault="009963F0" w:rsidP="004B12EF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Вывод:</w:t>
      </w:r>
    </w:p>
    <w:p w:rsidR="009963F0" w:rsidRDefault="009963F0" w:rsidP="009963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Используя данные отчета финансовых результатов,  мы проанализировали </w:t>
      </w:r>
      <w:r>
        <w:rPr>
          <w:rFonts w:ascii="Times New Roman" w:hAnsi="Times New Roman" w:cs="Times New Roman"/>
          <w:sz w:val="28"/>
          <w:szCs w:val="28"/>
        </w:rPr>
        <w:t>динамику</w:t>
      </w:r>
      <w:r w:rsidRPr="00204DD0">
        <w:rPr>
          <w:rFonts w:ascii="Times New Roman" w:hAnsi="Times New Roman" w:cs="Times New Roman"/>
          <w:sz w:val="28"/>
          <w:szCs w:val="28"/>
        </w:rPr>
        <w:t xml:space="preserve"> доходов и расходов организации</w:t>
      </w:r>
      <w:r>
        <w:rPr>
          <w:sz w:val="28"/>
          <w:szCs w:val="28"/>
        </w:rPr>
        <w:t>, на которую повлияло изменение следующих факторов:</w:t>
      </w:r>
    </w:p>
    <w:p w:rsidR="009963F0" w:rsidRPr="009963F0" w:rsidRDefault="009963F0" w:rsidP="009963F0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3F0">
        <w:rPr>
          <w:rFonts w:ascii="Times New Roman" w:hAnsi="Times New Roman" w:cs="Times New Roman"/>
          <w:sz w:val="28"/>
          <w:szCs w:val="28"/>
        </w:rPr>
        <w:t>Доходы организации увеличились на 1341 рублей.</w:t>
      </w:r>
    </w:p>
    <w:p w:rsidR="009963F0" w:rsidRPr="009963F0" w:rsidRDefault="009963F0" w:rsidP="009963F0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3F0">
        <w:rPr>
          <w:rFonts w:ascii="Times New Roman" w:hAnsi="Times New Roman" w:cs="Times New Roman"/>
          <w:sz w:val="28"/>
          <w:szCs w:val="28"/>
        </w:rPr>
        <w:t xml:space="preserve">Расходы организации сократились на 17800 рублей. </w:t>
      </w:r>
    </w:p>
    <w:p w:rsidR="009963F0" w:rsidRPr="009963F0" w:rsidRDefault="009963F0" w:rsidP="009963F0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3F0">
        <w:rPr>
          <w:rFonts w:ascii="Times New Roman" w:hAnsi="Times New Roman" w:cs="Times New Roman"/>
          <w:sz w:val="28"/>
          <w:szCs w:val="28"/>
        </w:rPr>
        <w:t>Доходы на 1 руб. активов сократились на 0,1 рубль.</w:t>
      </w:r>
    </w:p>
    <w:p w:rsidR="009963F0" w:rsidRPr="009963F0" w:rsidRDefault="009963F0" w:rsidP="009963F0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3F0">
        <w:rPr>
          <w:rFonts w:ascii="Times New Roman" w:hAnsi="Times New Roman" w:cs="Times New Roman"/>
          <w:sz w:val="28"/>
          <w:szCs w:val="28"/>
        </w:rPr>
        <w:t>Доходы  на 1 руб. расходов увеличились на 0,09 рубля.</w:t>
      </w:r>
    </w:p>
    <w:p w:rsidR="009963F0" w:rsidRPr="009963F0" w:rsidRDefault="009963F0" w:rsidP="009963F0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3F0">
        <w:rPr>
          <w:rFonts w:ascii="Times New Roman" w:hAnsi="Times New Roman" w:cs="Times New Roman"/>
          <w:sz w:val="28"/>
          <w:szCs w:val="28"/>
        </w:rPr>
        <w:t>Рентабельность продаж выросла на 8,7 %</w:t>
      </w:r>
    </w:p>
    <w:p w:rsidR="009963F0" w:rsidRDefault="009963F0" w:rsidP="009963F0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63F0">
        <w:rPr>
          <w:rFonts w:ascii="Times New Roman" w:hAnsi="Times New Roman" w:cs="Times New Roman"/>
          <w:sz w:val="28"/>
          <w:szCs w:val="28"/>
        </w:rPr>
        <w:t>Расходоемкость</w:t>
      </w:r>
      <w:proofErr w:type="spellEnd"/>
      <w:r w:rsidRPr="009963F0">
        <w:rPr>
          <w:rFonts w:ascii="Times New Roman" w:hAnsi="Times New Roman" w:cs="Times New Roman"/>
          <w:sz w:val="28"/>
          <w:szCs w:val="28"/>
        </w:rPr>
        <w:t xml:space="preserve"> продаж сократилась на 0,2 рубля. </w:t>
      </w:r>
    </w:p>
    <w:p w:rsidR="006057B2" w:rsidRPr="006057B2" w:rsidRDefault="006057B2" w:rsidP="006057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организации выросли, а расходы сократились. Так же увеличилась рентабельность продаж. Это положительная тенденция. Необходимо разработать мероприятия для поддержки положительного результата. </w:t>
      </w:r>
    </w:p>
    <w:p w:rsidR="009963F0" w:rsidRPr="009963F0" w:rsidRDefault="009963F0" w:rsidP="009963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963F0" w:rsidRPr="009963F0" w:rsidSect="00AA6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05F9F"/>
    <w:multiLevelType w:val="hybridMultilevel"/>
    <w:tmpl w:val="3D846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11D0D"/>
    <w:multiLevelType w:val="hybridMultilevel"/>
    <w:tmpl w:val="2822F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A6B3E"/>
    <w:multiLevelType w:val="hybridMultilevel"/>
    <w:tmpl w:val="4BA2E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20AF"/>
    <w:rsid w:val="000324A9"/>
    <w:rsid w:val="000D0F8D"/>
    <w:rsid w:val="001245F3"/>
    <w:rsid w:val="00204DD0"/>
    <w:rsid w:val="00250C49"/>
    <w:rsid w:val="002950EE"/>
    <w:rsid w:val="002A54C3"/>
    <w:rsid w:val="002C6D93"/>
    <w:rsid w:val="003D50EE"/>
    <w:rsid w:val="003E7E6E"/>
    <w:rsid w:val="00405F57"/>
    <w:rsid w:val="00475296"/>
    <w:rsid w:val="004A182D"/>
    <w:rsid w:val="004B12EF"/>
    <w:rsid w:val="004F2A86"/>
    <w:rsid w:val="0055776F"/>
    <w:rsid w:val="005616AE"/>
    <w:rsid w:val="0056703C"/>
    <w:rsid w:val="005E6CC1"/>
    <w:rsid w:val="006057B2"/>
    <w:rsid w:val="00616BB9"/>
    <w:rsid w:val="00677217"/>
    <w:rsid w:val="006A3FE9"/>
    <w:rsid w:val="006D7265"/>
    <w:rsid w:val="00797810"/>
    <w:rsid w:val="008D297B"/>
    <w:rsid w:val="008D6D32"/>
    <w:rsid w:val="008F35D6"/>
    <w:rsid w:val="0092550E"/>
    <w:rsid w:val="00957E0C"/>
    <w:rsid w:val="009963F0"/>
    <w:rsid w:val="009E20AF"/>
    <w:rsid w:val="00A11498"/>
    <w:rsid w:val="00AA6CE5"/>
    <w:rsid w:val="00AE724A"/>
    <w:rsid w:val="00C40CC0"/>
    <w:rsid w:val="00C45B1A"/>
    <w:rsid w:val="00C751EF"/>
    <w:rsid w:val="00CE01EF"/>
    <w:rsid w:val="00CF24CD"/>
    <w:rsid w:val="00D24AC1"/>
    <w:rsid w:val="00D87915"/>
    <w:rsid w:val="00D90718"/>
    <w:rsid w:val="00E47258"/>
    <w:rsid w:val="00EA3091"/>
    <w:rsid w:val="00EC7C94"/>
    <w:rsid w:val="00F37B62"/>
    <w:rsid w:val="00F5425B"/>
    <w:rsid w:val="00F72FE6"/>
    <w:rsid w:val="00F85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2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12EF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C45B1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4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5B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1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A64A3-A5EA-4689-B37D-978D404BF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10</Pages>
  <Words>1599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</dc:creator>
  <cp:keywords/>
  <dc:description/>
  <cp:lastModifiedBy>Ангелина</cp:lastModifiedBy>
  <cp:revision>7</cp:revision>
  <dcterms:created xsi:type="dcterms:W3CDTF">2014-04-29T17:39:00Z</dcterms:created>
  <dcterms:modified xsi:type="dcterms:W3CDTF">2014-05-11T13:56:00Z</dcterms:modified>
</cp:coreProperties>
</file>