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B8" w:rsidRPr="006E3AE2" w:rsidRDefault="007C6AB8" w:rsidP="006E3AE2">
      <w:pPr>
        <w:spacing w:line="360" w:lineRule="auto"/>
        <w:jc w:val="center"/>
        <w:rPr>
          <w:sz w:val="28"/>
          <w:szCs w:val="28"/>
        </w:rPr>
      </w:pPr>
      <w:r w:rsidRPr="006E3AE2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7C6AB8" w:rsidRPr="006E3AE2" w:rsidRDefault="007C6AB8" w:rsidP="006E3AE2">
      <w:pPr>
        <w:spacing w:line="360" w:lineRule="auto"/>
        <w:jc w:val="center"/>
        <w:rPr>
          <w:sz w:val="28"/>
          <w:szCs w:val="28"/>
        </w:rPr>
      </w:pPr>
      <w:r w:rsidRPr="006E3AE2">
        <w:rPr>
          <w:sz w:val="28"/>
          <w:szCs w:val="28"/>
        </w:rPr>
        <w:t>высшего профессионального образования</w:t>
      </w:r>
    </w:p>
    <w:p w:rsidR="0008571A" w:rsidRPr="0008571A" w:rsidRDefault="0008571A" w:rsidP="00B92FF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8571A">
        <w:rPr>
          <w:b/>
          <w:sz w:val="28"/>
          <w:szCs w:val="28"/>
        </w:rPr>
        <w:t>ФИНАНСОВЫЙ УНИВЕРСИТЕТ</w:t>
      </w:r>
    </w:p>
    <w:p w:rsidR="0008571A" w:rsidRDefault="0008571A" w:rsidP="00B92FF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C6AB8" w:rsidRPr="006E3AE2" w:rsidRDefault="0008571A" w:rsidP="00B92FF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Калужский филиал</w:t>
      </w:r>
    </w:p>
    <w:p w:rsidR="007C6AB8" w:rsidRDefault="007C6AB8" w:rsidP="006E3AE2">
      <w:pPr>
        <w:spacing w:line="360" w:lineRule="auto"/>
        <w:jc w:val="center"/>
      </w:pPr>
    </w:p>
    <w:p w:rsidR="007C6AB8" w:rsidRDefault="007C6AB8" w:rsidP="006E3AE2">
      <w:pPr>
        <w:tabs>
          <w:tab w:val="center" w:pos="4317"/>
          <w:tab w:val="left" w:pos="6855"/>
        </w:tabs>
        <w:suppressAutoHyphens/>
        <w:spacing w:line="360" w:lineRule="auto"/>
        <w:ind w:left="-180" w:right="616" w:firstLine="360"/>
        <w:jc w:val="center"/>
        <w:rPr>
          <w:b/>
          <w:color w:val="000000"/>
          <w:sz w:val="28"/>
          <w:szCs w:val="28"/>
        </w:rPr>
      </w:pPr>
    </w:p>
    <w:p w:rsidR="007C6AB8" w:rsidRDefault="007C6AB8" w:rsidP="006E3AE2">
      <w:pPr>
        <w:tabs>
          <w:tab w:val="center" w:pos="4317"/>
          <w:tab w:val="left" w:pos="6855"/>
        </w:tabs>
        <w:suppressAutoHyphens/>
        <w:spacing w:line="360" w:lineRule="auto"/>
        <w:ind w:left="360" w:right="61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 «Высшая математика и статистика»</w:t>
      </w:r>
    </w:p>
    <w:p w:rsidR="007C6AB8" w:rsidRDefault="007C6AB8" w:rsidP="006E3AE2">
      <w:pPr>
        <w:spacing w:line="360" w:lineRule="auto"/>
        <w:jc w:val="center"/>
        <w:rPr>
          <w:sz w:val="28"/>
        </w:rPr>
      </w:pPr>
    </w:p>
    <w:p w:rsidR="007C6AB8" w:rsidRPr="008777B6" w:rsidRDefault="007C6AB8" w:rsidP="006E3AE2">
      <w:pPr>
        <w:spacing w:line="360" w:lineRule="auto"/>
        <w:ind w:firstLine="680"/>
        <w:jc w:val="center"/>
        <w:rPr>
          <w:b/>
          <w:bCs/>
          <w:i/>
          <w:sz w:val="28"/>
          <w:szCs w:val="28"/>
        </w:rPr>
      </w:pPr>
      <w:r w:rsidRPr="008777B6">
        <w:rPr>
          <w:b/>
          <w:bCs/>
          <w:i/>
          <w:sz w:val="28"/>
          <w:szCs w:val="28"/>
        </w:rPr>
        <w:t> </w:t>
      </w:r>
    </w:p>
    <w:p w:rsidR="007C6AB8" w:rsidRPr="00DD595E" w:rsidRDefault="007C6AB8" w:rsidP="006E3AE2">
      <w:pPr>
        <w:spacing w:line="360" w:lineRule="auto"/>
        <w:ind w:firstLine="680"/>
        <w:jc w:val="center"/>
        <w:rPr>
          <w:b/>
          <w:bCs/>
          <w:sz w:val="28"/>
          <w:szCs w:val="28"/>
        </w:rPr>
      </w:pPr>
      <w:r w:rsidRPr="00DD595E">
        <w:rPr>
          <w:b/>
          <w:bCs/>
          <w:sz w:val="28"/>
          <w:szCs w:val="28"/>
        </w:rPr>
        <w:t> </w:t>
      </w:r>
    </w:p>
    <w:p w:rsidR="007C6AB8" w:rsidRPr="0097368F" w:rsidRDefault="007C6AB8" w:rsidP="0097368F">
      <w:pPr>
        <w:jc w:val="center"/>
        <w:rPr>
          <w:b/>
          <w:i/>
        </w:rPr>
      </w:pPr>
      <w:r w:rsidRPr="0097368F">
        <w:rPr>
          <w:b/>
        </w:rPr>
        <w:t>КОНТРОЛЬНАЯ РАБОТА</w:t>
      </w:r>
    </w:p>
    <w:p w:rsidR="007C6AB8" w:rsidRPr="00DD595E" w:rsidRDefault="007C6AB8" w:rsidP="006E3AE2">
      <w:pPr>
        <w:spacing w:line="360" w:lineRule="auto"/>
        <w:ind w:firstLine="680"/>
        <w:jc w:val="center"/>
        <w:rPr>
          <w:b/>
          <w:bCs/>
        </w:rPr>
      </w:pPr>
      <w:r w:rsidRPr="00DD595E">
        <w:rPr>
          <w:b/>
          <w:bCs/>
        </w:rPr>
        <w:t> </w:t>
      </w:r>
    </w:p>
    <w:p w:rsidR="007C6AB8" w:rsidRPr="00DD595E" w:rsidRDefault="007C6AB8" w:rsidP="006E3AE2">
      <w:pPr>
        <w:spacing w:line="360" w:lineRule="auto"/>
        <w:ind w:firstLine="680"/>
        <w:jc w:val="center"/>
        <w:rPr>
          <w:sz w:val="32"/>
          <w:szCs w:val="32"/>
        </w:rPr>
      </w:pPr>
      <w:r w:rsidRPr="00DD595E">
        <w:rPr>
          <w:b/>
          <w:bCs/>
          <w:sz w:val="32"/>
          <w:szCs w:val="32"/>
        </w:rPr>
        <w:t>по дисциплине «</w:t>
      </w:r>
      <w:smartTag w:uri="urn:schemas-microsoft-com:office:smarttags" w:element="PersonName">
        <w:r w:rsidRPr="00DD595E">
          <w:rPr>
            <w:b/>
            <w:bCs/>
            <w:sz w:val="32"/>
            <w:szCs w:val="32"/>
          </w:rPr>
          <w:t>Статистика</w:t>
        </w:r>
      </w:smartTag>
      <w:r w:rsidRPr="00DD595E">
        <w:rPr>
          <w:b/>
          <w:bCs/>
          <w:sz w:val="32"/>
          <w:szCs w:val="32"/>
        </w:rPr>
        <w:t>»</w:t>
      </w:r>
    </w:p>
    <w:p w:rsidR="007C6AB8" w:rsidRPr="00DD595E" w:rsidRDefault="007C6AB8" w:rsidP="006E3AE2">
      <w:pPr>
        <w:spacing w:line="360" w:lineRule="auto"/>
        <w:ind w:firstLine="680"/>
        <w:jc w:val="center"/>
        <w:rPr>
          <w:sz w:val="28"/>
          <w:szCs w:val="28"/>
        </w:rPr>
      </w:pPr>
      <w:r w:rsidRPr="00DD595E">
        <w:rPr>
          <w:sz w:val="28"/>
          <w:szCs w:val="28"/>
        </w:rPr>
        <w:t> на тему</w:t>
      </w:r>
    </w:p>
    <w:p w:rsidR="007C6AB8" w:rsidRPr="00DD595E" w:rsidRDefault="006E3AE2" w:rsidP="006E3AE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6E3AE2">
        <w:rPr>
          <w:sz w:val="28"/>
          <w:szCs w:val="28"/>
        </w:rPr>
        <w:t>Абсолютные и относительные величины в статистическом изучении трудовых ресурсов региона</w:t>
      </w:r>
      <w:r w:rsidR="007C6AB8" w:rsidRPr="00DD595E">
        <w:rPr>
          <w:sz w:val="28"/>
          <w:szCs w:val="28"/>
        </w:rPr>
        <w:t>»</w:t>
      </w:r>
    </w:p>
    <w:p w:rsidR="007C6AB8" w:rsidRPr="00DD595E" w:rsidRDefault="007C6AB8" w:rsidP="007C6AB8">
      <w:pPr>
        <w:ind w:firstLine="680"/>
        <w:jc w:val="center"/>
        <w:rPr>
          <w:sz w:val="28"/>
          <w:szCs w:val="28"/>
        </w:rPr>
      </w:pPr>
      <w:r w:rsidRPr="00DD595E">
        <w:rPr>
          <w:sz w:val="28"/>
          <w:szCs w:val="28"/>
        </w:rPr>
        <w:t> </w:t>
      </w:r>
    </w:p>
    <w:p w:rsidR="007C6AB8" w:rsidRPr="00DD595E" w:rsidRDefault="006E3AE2" w:rsidP="007C6AB8">
      <w:pPr>
        <w:ind w:firstLine="680"/>
        <w:jc w:val="center"/>
        <w:rPr>
          <w:sz w:val="28"/>
          <w:szCs w:val="28"/>
        </w:rPr>
      </w:pPr>
      <w:r>
        <w:rPr>
          <w:sz w:val="28"/>
          <w:szCs w:val="28"/>
        </w:rPr>
        <w:t>Вариант №15</w:t>
      </w:r>
    </w:p>
    <w:p w:rsidR="007C6AB8" w:rsidRPr="00DD595E" w:rsidRDefault="007C6AB8" w:rsidP="007C6AB8">
      <w:pPr>
        <w:ind w:firstLine="680"/>
        <w:jc w:val="center"/>
        <w:rPr>
          <w:sz w:val="28"/>
          <w:szCs w:val="28"/>
        </w:rPr>
      </w:pPr>
      <w:r w:rsidRPr="00DD595E">
        <w:rPr>
          <w:sz w:val="28"/>
          <w:szCs w:val="28"/>
        </w:rPr>
        <w:t> </w:t>
      </w:r>
    </w:p>
    <w:p w:rsidR="006E3AE2" w:rsidRDefault="007C6AB8" w:rsidP="007C6AB8">
      <w:pPr>
        <w:ind w:firstLine="680"/>
        <w:jc w:val="center"/>
        <w:rPr>
          <w:sz w:val="28"/>
          <w:szCs w:val="28"/>
        </w:rPr>
      </w:pPr>
      <w:r w:rsidRPr="00DD595E">
        <w:rPr>
          <w:sz w:val="28"/>
          <w:szCs w:val="28"/>
        </w:rPr>
        <w:t> </w:t>
      </w:r>
    </w:p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6"/>
        <w:gridCol w:w="2659"/>
      </w:tblGrid>
      <w:tr w:rsidR="006E3AE2" w:rsidTr="0053235C">
        <w:trPr>
          <w:trHeight w:val="644"/>
        </w:trPr>
        <w:tc>
          <w:tcPr>
            <w:tcW w:w="2126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Исполнитель:</w:t>
            </w:r>
          </w:p>
        </w:tc>
        <w:tc>
          <w:tcPr>
            <w:tcW w:w="2659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</w:p>
        </w:tc>
      </w:tr>
      <w:tr w:rsidR="006E3AE2" w:rsidTr="0053235C">
        <w:trPr>
          <w:trHeight w:val="644"/>
        </w:trPr>
        <w:tc>
          <w:tcPr>
            <w:tcW w:w="2126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Факультет:</w:t>
            </w:r>
          </w:p>
        </w:tc>
        <w:tc>
          <w:tcPr>
            <w:tcW w:w="2659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Финансово-учетный</w:t>
            </w:r>
          </w:p>
        </w:tc>
      </w:tr>
      <w:tr w:rsidR="006E3AE2" w:rsidTr="0053235C">
        <w:trPr>
          <w:trHeight w:val="644"/>
        </w:trPr>
        <w:tc>
          <w:tcPr>
            <w:tcW w:w="2126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 w:rsidRPr="00DD595E">
              <w:rPr>
                <w:sz w:val="28"/>
                <w:szCs w:val="28"/>
              </w:rPr>
              <w:t>Специальность:</w:t>
            </w:r>
          </w:p>
        </w:tc>
        <w:tc>
          <w:tcPr>
            <w:tcW w:w="2659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Финансы и кредит</w:t>
            </w:r>
          </w:p>
        </w:tc>
      </w:tr>
      <w:tr w:rsidR="006E3AE2" w:rsidTr="0053235C">
        <w:trPr>
          <w:trHeight w:val="644"/>
        </w:trPr>
        <w:tc>
          <w:tcPr>
            <w:tcW w:w="2126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Группа:</w:t>
            </w:r>
          </w:p>
        </w:tc>
        <w:tc>
          <w:tcPr>
            <w:tcW w:w="2659" w:type="dxa"/>
          </w:tcPr>
          <w:p w:rsidR="006E3AE2" w:rsidRDefault="006E3AE2" w:rsidP="00B92FF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6E3AE2" w:rsidTr="00C82176">
        <w:trPr>
          <w:trHeight w:val="644"/>
        </w:trPr>
        <w:tc>
          <w:tcPr>
            <w:tcW w:w="2126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 w:rsidRPr="00DD595E">
              <w:rPr>
                <w:sz w:val="28"/>
                <w:szCs w:val="28"/>
              </w:rPr>
              <w:t>№ зачетной</w:t>
            </w:r>
            <w:r>
              <w:rPr>
                <w:sz w:val="28"/>
                <w:szCs w:val="28"/>
              </w:rPr>
              <w:t xml:space="preserve"> книжки:</w:t>
            </w:r>
          </w:p>
          <w:p w:rsidR="00EF2D42" w:rsidRDefault="00EF2D42" w:rsidP="0053235C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  <w:vAlign w:val="center"/>
          </w:tcPr>
          <w:p w:rsidR="006E3AE2" w:rsidRDefault="006E3AE2" w:rsidP="00C82176">
            <w:pPr>
              <w:rPr>
                <w:sz w:val="28"/>
                <w:szCs w:val="28"/>
              </w:rPr>
            </w:pPr>
          </w:p>
        </w:tc>
      </w:tr>
      <w:tr w:rsidR="006E3AE2" w:rsidTr="0053235C">
        <w:trPr>
          <w:trHeight w:val="644"/>
        </w:trPr>
        <w:tc>
          <w:tcPr>
            <w:tcW w:w="2126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 w:rsidRPr="00DD595E">
              <w:rPr>
                <w:sz w:val="28"/>
                <w:szCs w:val="28"/>
              </w:rPr>
              <w:t>Руководитель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659" w:type="dxa"/>
          </w:tcPr>
          <w:p w:rsidR="006E3AE2" w:rsidRDefault="006E3AE2" w:rsidP="005323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к.э.н., доцент Демидова Л.Н.</w:t>
            </w:r>
          </w:p>
        </w:tc>
      </w:tr>
    </w:tbl>
    <w:p w:rsidR="007C6AB8" w:rsidRDefault="007C6AB8" w:rsidP="007C6AB8">
      <w:pPr>
        <w:ind w:firstLine="680"/>
        <w:jc w:val="center"/>
        <w:rPr>
          <w:sz w:val="28"/>
          <w:szCs w:val="28"/>
        </w:rPr>
      </w:pPr>
    </w:p>
    <w:p w:rsidR="006E3AE2" w:rsidRDefault="006E3AE2" w:rsidP="007C6AB8">
      <w:pPr>
        <w:ind w:firstLine="680"/>
        <w:jc w:val="center"/>
        <w:rPr>
          <w:sz w:val="28"/>
          <w:szCs w:val="28"/>
        </w:rPr>
      </w:pPr>
    </w:p>
    <w:p w:rsidR="007C6AB8" w:rsidRDefault="007C6AB8" w:rsidP="006E3AE2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Калуга</w:t>
      </w:r>
      <w:r w:rsidR="006E3AE2" w:rsidRPr="006E3AE2">
        <w:rPr>
          <w:sz w:val="28"/>
          <w:szCs w:val="28"/>
        </w:rPr>
        <w:t xml:space="preserve">, </w:t>
      </w:r>
      <w:r>
        <w:rPr>
          <w:sz w:val="28"/>
          <w:szCs w:val="28"/>
        </w:rPr>
        <w:t>201</w:t>
      </w:r>
      <w:r w:rsidR="006E3AE2">
        <w:rPr>
          <w:sz w:val="28"/>
          <w:szCs w:val="28"/>
        </w:rPr>
        <w:t>4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226399"/>
        <w:docPartObj>
          <w:docPartGallery w:val="Table of Contents"/>
          <w:docPartUnique/>
        </w:docPartObj>
      </w:sdtPr>
      <w:sdtContent>
        <w:p w:rsidR="003E2CD8" w:rsidRPr="00C856D7" w:rsidRDefault="003E2CD8" w:rsidP="00627AEC">
          <w:pPr>
            <w:pStyle w:val="ab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C856D7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3E2CD8" w:rsidRPr="00627AEC" w:rsidRDefault="003E2CD8" w:rsidP="00627AEC">
          <w:pPr>
            <w:spacing w:line="360" w:lineRule="auto"/>
            <w:rPr>
              <w:sz w:val="28"/>
              <w:szCs w:val="28"/>
              <w:lang w:eastAsia="en-US"/>
            </w:rPr>
          </w:pPr>
        </w:p>
        <w:p w:rsidR="00F52A87" w:rsidRPr="00F52A87" w:rsidRDefault="001931BC" w:rsidP="00F52A87">
          <w:pPr>
            <w:pStyle w:val="31"/>
            <w:tabs>
              <w:tab w:val="right" w:leader="dot" w:pos="9345"/>
            </w:tabs>
            <w:spacing w:line="360" w:lineRule="auto"/>
            <w:ind w:left="0"/>
            <w:rPr>
              <w:rFonts w:eastAsiaTheme="minorEastAsia"/>
              <w:noProof/>
              <w:sz w:val="28"/>
              <w:szCs w:val="28"/>
            </w:rPr>
          </w:pPr>
          <w:r w:rsidRPr="00627AEC">
            <w:rPr>
              <w:sz w:val="28"/>
              <w:szCs w:val="28"/>
            </w:rPr>
            <w:fldChar w:fldCharType="begin"/>
          </w:r>
          <w:r w:rsidR="003E2CD8" w:rsidRPr="00627AEC">
            <w:rPr>
              <w:sz w:val="28"/>
              <w:szCs w:val="28"/>
            </w:rPr>
            <w:instrText xml:space="preserve"> TOC \o "1-3" \h \z \u </w:instrText>
          </w:r>
          <w:r w:rsidRPr="00627AEC">
            <w:rPr>
              <w:sz w:val="28"/>
              <w:szCs w:val="28"/>
            </w:rPr>
            <w:fldChar w:fldCharType="separate"/>
          </w:r>
          <w:hyperlink w:anchor="_Toc386306832" w:history="1">
            <w:r w:rsidR="00F52A87" w:rsidRPr="00F52A87">
              <w:rPr>
                <w:rStyle w:val="ac"/>
                <w:noProof/>
                <w:sz w:val="28"/>
                <w:szCs w:val="28"/>
              </w:rPr>
              <w:t>Введение</w:t>
            </w:r>
          </w:hyperlink>
        </w:p>
        <w:p w:rsidR="00F52A87" w:rsidRPr="00F52A87" w:rsidRDefault="001931BC" w:rsidP="00F52A87">
          <w:pPr>
            <w:pStyle w:val="31"/>
            <w:tabs>
              <w:tab w:val="right" w:leader="dot" w:pos="9345"/>
            </w:tabs>
            <w:spacing w:line="360" w:lineRule="auto"/>
            <w:ind w:left="0"/>
            <w:rPr>
              <w:rFonts w:eastAsiaTheme="minorEastAsia"/>
              <w:noProof/>
              <w:sz w:val="28"/>
              <w:szCs w:val="28"/>
            </w:rPr>
          </w:pPr>
          <w:hyperlink w:anchor="_Toc386306833" w:history="1">
            <w:r w:rsidR="00F52A87" w:rsidRPr="00F52A87">
              <w:rPr>
                <w:rStyle w:val="ac"/>
                <w:noProof/>
                <w:sz w:val="28"/>
                <w:szCs w:val="28"/>
              </w:rPr>
              <w:t>Расчетная часть</w:t>
            </w:r>
            <w:r w:rsidR="00F52A87" w:rsidRPr="00F52A87">
              <w:rPr>
                <w:noProof/>
                <w:webHidden/>
                <w:sz w:val="28"/>
                <w:szCs w:val="28"/>
              </w:rPr>
              <w:tab/>
            </w:r>
            <w:r w:rsidRPr="00F52A87">
              <w:rPr>
                <w:noProof/>
                <w:webHidden/>
                <w:sz w:val="28"/>
                <w:szCs w:val="28"/>
              </w:rPr>
              <w:fldChar w:fldCharType="begin"/>
            </w:r>
            <w:r w:rsidR="00F52A87" w:rsidRPr="00F52A87">
              <w:rPr>
                <w:noProof/>
                <w:webHidden/>
                <w:sz w:val="28"/>
                <w:szCs w:val="28"/>
              </w:rPr>
              <w:instrText xml:space="preserve"> PAGEREF _Toc386306833 \h </w:instrText>
            </w:r>
            <w:r w:rsidRPr="00F52A87">
              <w:rPr>
                <w:noProof/>
                <w:webHidden/>
                <w:sz w:val="28"/>
                <w:szCs w:val="28"/>
              </w:rPr>
            </w:r>
            <w:r w:rsidRPr="00F52A8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0797E">
              <w:rPr>
                <w:noProof/>
                <w:webHidden/>
                <w:sz w:val="28"/>
                <w:szCs w:val="28"/>
              </w:rPr>
              <w:t>4</w:t>
            </w:r>
            <w:r w:rsidRPr="00F52A8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A87" w:rsidRPr="00F52A87" w:rsidRDefault="001931BC" w:rsidP="00F52A8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386306834" w:history="1">
            <w:r w:rsidR="00F52A87" w:rsidRPr="00F52A87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Задание 1</w:t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_Toc386306834 \h </w:instrTex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79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A87" w:rsidRPr="00F52A87" w:rsidRDefault="001931BC" w:rsidP="00F52A8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386306835" w:history="1">
            <w:r w:rsidR="00F52A87" w:rsidRPr="00F52A87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Задание 2</w:t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_Toc386306835 \h </w:instrTex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79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A87" w:rsidRPr="00F52A87" w:rsidRDefault="001931BC" w:rsidP="00F52A8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386306836" w:history="1">
            <w:r w:rsidR="00F52A87" w:rsidRPr="00F52A87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_Toc386306836 \h </w:instrTex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79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A87" w:rsidRPr="00F52A87" w:rsidRDefault="001931BC" w:rsidP="00F52A8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386306837" w:history="1">
            <w:r w:rsidR="00F52A87" w:rsidRPr="00F52A87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Задание 4</w:t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52A87"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_Toc386306837 \h </w:instrTex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797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F52A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2A87" w:rsidRPr="00F52A87" w:rsidRDefault="001931BC" w:rsidP="00F52A87">
          <w:pPr>
            <w:pStyle w:val="31"/>
            <w:tabs>
              <w:tab w:val="right" w:leader="dot" w:pos="9345"/>
            </w:tabs>
            <w:spacing w:line="360" w:lineRule="auto"/>
            <w:ind w:left="0"/>
            <w:rPr>
              <w:rFonts w:eastAsiaTheme="minorEastAsia"/>
              <w:noProof/>
              <w:sz w:val="28"/>
              <w:szCs w:val="28"/>
            </w:rPr>
          </w:pPr>
          <w:hyperlink w:anchor="_Toc386306838" w:history="1">
            <w:r w:rsidR="00F52A87" w:rsidRPr="00F52A87">
              <w:rPr>
                <w:rStyle w:val="ac"/>
                <w:noProof/>
                <w:sz w:val="28"/>
                <w:szCs w:val="28"/>
              </w:rPr>
              <w:t>Список использованной литературы</w:t>
            </w:r>
          </w:hyperlink>
        </w:p>
        <w:p w:rsidR="00F52A87" w:rsidRDefault="001931BC" w:rsidP="00F52A87">
          <w:pPr>
            <w:pStyle w:val="31"/>
            <w:tabs>
              <w:tab w:val="right" w:leader="dot" w:pos="9345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6306839" w:history="1">
            <w:r w:rsidR="00F52A87" w:rsidRPr="00F52A87">
              <w:rPr>
                <w:rStyle w:val="ac"/>
                <w:noProof/>
                <w:sz w:val="28"/>
                <w:szCs w:val="28"/>
              </w:rPr>
              <w:t>Приложения</w:t>
            </w:r>
          </w:hyperlink>
        </w:p>
        <w:p w:rsidR="003E2CD8" w:rsidRPr="00627AEC" w:rsidRDefault="001931BC" w:rsidP="00627AEC">
          <w:pPr>
            <w:spacing w:line="360" w:lineRule="auto"/>
            <w:rPr>
              <w:sz w:val="28"/>
              <w:szCs w:val="28"/>
            </w:rPr>
          </w:pPr>
          <w:r w:rsidRPr="00627AEC">
            <w:rPr>
              <w:sz w:val="28"/>
              <w:szCs w:val="28"/>
            </w:rPr>
            <w:fldChar w:fldCharType="end"/>
          </w:r>
        </w:p>
      </w:sdtContent>
    </w:sdt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555821" w:rsidRDefault="007920B3" w:rsidP="007C6AB8">
      <w:pPr>
        <w:jc w:val="center"/>
        <w:rPr>
          <w:sz w:val="28"/>
        </w:rPr>
      </w:pPr>
    </w:p>
    <w:p w:rsidR="007920B3" w:rsidRPr="003E2CD8" w:rsidRDefault="0097368F" w:rsidP="003E2CD8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86306832"/>
      <w:r w:rsidRPr="003E2CD8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</w:p>
    <w:p w:rsidR="002B43E2" w:rsidRDefault="002B43E2" w:rsidP="002B43E2">
      <w:pPr>
        <w:spacing w:line="360" w:lineRule="auto"/>
        <w:ind w:firstLine="709"/>
        <w:jc w:val="center"/>
        <w:rPr>
          <w:sz w:val="28"/>
        </w:rPr>
      </w:pPr>
    </w:p>
    <w:p w:rsidR="002B43E2" w:rsidRPr="0052194F" w:rsidRDefault="002B43E2" w:rsidP="002B43E2">
      <w:pPr>
        <w:spacing w:line="360" w:lineRule="auto"/>
        <w:ind w:firstLine="709"/>
        <w:jc w:val="center"/>
        <w:rPr>
          <w:bCs/>
          <w:sz w:val="32"/>
        </w:rPr>
      </w:pPr>
      <w:r w:rsidRPr="0052194F">
        <w:rPr>
          <w:sz w:val="28"/>
        </w:rPr>
        <w:t>Вариант 15</w:t>
      </w:r>
    </w:p>
    <w:p w:rsidR="002B43E2" w:rsidRPr="0052194F" w:rsidRDefault="002B43E2" w:rsidP="002B43E2">
      <w:pPr>
        <w:pStyle w:val="a3"/>
        <w:spacing w:line="360" w:lineRule="auto"/>
        <w:ind w:firstLine="709"/>
        <w:jc w:val="both"/>
        <w:rPr>
          <w:szCs w:val="28"/>
        </w:rPr>
      </w:pPr>
      <w:r w:rsidRPr="0052194F">
        <w:t xml:space="preserve">Тема: </w:t>
      </w:r>
      <w:r w:rsidRPr="0052194F">
        <w:rPr>
          <w:szCs w:val="28"/>
        </w:rPr>
        <w:t>Абсолютные и относительные величины в статистическом изучении трудовых ресурсов региона.</w:t>
      </w:r>
    </w:p>
    <w:p w:rsidR="002B43E2" w:rsidRDefault="002B43E2" w:rsidP="002B43E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Имеются следующие выборочные данные по регионам в отчетном году (выборка 50%-ная, механическая, бесповторная):</w:t>
      </w:r>
    </w:p>
    <w:p w:rsidR="00CF3BCC" w:rsidRPr="00CF3BCC" w:rsidRDefault="00CF3BCC" w:rsidP="00CF3BCC">
      <w:pPr>
        <w:jc w:val="center"/>
        <w:rPr>
          <w:sz w:val="28"/>
          <w:szCs w:val="28"/>
        </w:rPr>
      </w:pPr>
      <w:r w:rsidRPr="00CF3BCC">
        <w:rPr>
          <w:sz w:val="28"/>
          <w:szCs w:val="28"/>
        </w:rPr>
        <w:t>Исходные данные</w:t>
      </w:r>
    </w:p>
    <w:p w:rsidR="00CF3BCC" w:rsidRPr="00112EC6" w:rsidRDefault="00D35BEF" w:rsidP="00D35BEF">
      <w:pPr>
        <w:pStyle w:val="af"/>
        <w:jc w:val="right"/>
        <w:rPr>
          <w:b w:val="0"/>
          <w:sz w:val="28"/>
          <w:szCs w:val="28"/>
        </w:rPr>
      </w:pPr>
      <w:r w:rsidRPr="00112EC6">
        <w:rPr>
          <w:b w:val="0"/>
          <w:sz w:val="28"/>
          <w:szCs w:val="28"/>
        </w:rPr>
        <w:t xml:space="preserve">Таблица </w:t>
      </w:r>
      <w:r w:rsidR="001931BC" w:rsidRPr="00112EC6">
        <w:rPr>
          <w:b w:val="0"/>
          <w:sz w:val="28"/>
          <w:szCs w:val="28"/>
        </w:rPr>
        <w:fldChar w:fldCharType="begin"/>
      </w:r>
      <w:r w:rsidRPr="00112EC6">
        <w:rPr>
          <w:b w:val="0"/>
          <w:sz w:val="28"/>
          <w:szCs w:val="28"/>
        </w:rPr>
        <w:instrText xml:space="preserve"> SEQ Таблица \* ARABIC </w:instrText>
      </w:r>
      <w:r w:rsidR="001931BC" w:rsidRPr="00112EC6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1</w:t>
      </w:r>
      <w:r w:rsidR="001931BC" w:rsidRPr="00112EC6">
        <w:rPr>
          <w:b w:val="0"/>
          <w:sz w:val="28"/>
          <w:szCs w:val="28"/>
        </w:rPr>
        <w:fldChar w:fldCharType="end"/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800"/>
        <w:gridCol w:w="1800"/>
        <w:gridCol w:w="1260"/>
        <w:gridCol w:w="1800"/>
        <w:gridCol w:w="1899"/>
      </w:tblGrid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№ региона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>
              <w:t>С</w:t>
            </w:r>
            <w:r w:rsidRPr="00E36ED9">
              <w:t>реднегодовая численность</w:t>
            </w:r>
            <w:r>
              <w:t xml:space="preserve"> населения</w:t>
            </w:r>
            <w:r w:rsidRPr="00E36ED9">
              <w:t>, тыс. чел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>
              <w:t>Среднегодовая численность лиц, вступающих в трудоспособ-ный возраст</w:t>
            </w:r>
            <w:r w:rsidRPr="00E36ED9">
              <w:t>, чел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№ региона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>
              <w:t>С</w:t>
            </w:r>
            <w:r w:rsidRPr="00E36ED9">
              <w:t>реднегодовая численность</w:t>
            </w:r>
            <w:r>
              <w:t xml:space="preserve"> населения</w:t>
            </w:r>
            <w:r w:rsidRPr="00E36ED9">
              <w:t>, тыс. чел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>
              <w:t>Среднегодовая численность лиц, вступающих в трудоспособ-ный возраст</w:t>
            </w:r>
            <w:r w:rsidRPr="00E36ED9">
              <w:t>, чел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348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6960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16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447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8940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490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9800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17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525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10500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200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4000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18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457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9140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239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4780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19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367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7340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5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372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7440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422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8440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6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374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7480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21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295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5900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395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7900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22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450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9000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390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7800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23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442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8840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9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600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12000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24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418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8360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592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11840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25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330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6600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11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578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11560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26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392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7840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12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528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10560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27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465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9300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13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385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7700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28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434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8680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14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463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9260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29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412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8240</w:t>
            </w:r>
          </w:p>
        </w:tc>
      </w:tr>
      <w:tr w:rsidR="002B43E2" w:rsidRPr="00A32B3D" w:rsidTr="00D54ACC">
        <w:trPr>
          <w:jc w:val="center"/>
        </w:trPr>
        <w:tc>
          <w:tcPr>
            <w:tcW w:w="1188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15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410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8200</w:t>
            </w:r>
          </w:p>
        </w:tc>
        <w:tc>
          <w:tcPr>
            <w:tcW w:w="126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30</w:t>
            </w:r>
          </w:p>
        </w:tc>
        <w:tc>
          <w:tcPr>
            <w:tcW w:w="1800" w:type="dxa"/>
            <w:vAlign w:val="center"/>
          </w:tcPr>
          <w:p w:rsidR="002B43E2" w:rsidRPr="00E36ED9" w:rsidRDefault="002B43E2" w:rsidP="00D54ACC">
            <w:pPr>
              <w:jc w:val="center"/>
            </w:pPr>
            <w:r w:rsidRPr="00E36ED9">
              <w:t>290</w:t>
            </w:r>
          </w:p>
        </w:tc>
        <w:tc>
          <w:tcPr>
            <w:tcW w:w="1899" w:type="dxa"/>
            <w:vAlign w:val="center"/>
          </w:tcPr>
          <w:p w:rsidR="002B43E2" w:rsidRPr="00E36ED9" w:rsidRDefault="002B43E2" w:rsidP="00CF3BCC">
            <w:pPr>
              <w:keepNext/>
              <w:jc w:val="center"/>
            </w:pPr>
            <w:r w:rsidRPr="00E36ED9">
              <w:t>5800</w:t>
            </w:r>
          </w:p>
        </w:tc>
      </w:tr>
    </w:tbl>
    <w:p w:rsidR="00B6614D" w:rsidRDefault="00B6614D" w:rsidP="00B6614D"/>
    <w:p w:rsidR="00B6614D" w:rsidRDefault="00B6614D" w:rsidP="00B6614D"/>
    <w:p w:rsidR="00B6614D" w:rsidRDefault="00B6614D" w:rsidP="00B6614D"/>
    <w:p w:rsidR="00B6614D" w:rsidRDefault="00B6614D" w:rsidP="00B6614D"/>
    <w:p w:rsidR="00B6614D" w:rsidRDefault="00B6614D" w:rsidP="00B6614D"/>
    <w:p w:rsidR="0049653D" w:rsidRDefault="0049653D" w:rsidP="00B6614D"/>
    <w:p w:rsidR="00B6614D" w:rsidRDefault="00B6614D" w:rsidP="00B6614D"/>
    <w:p w:rsidR="00B6614D" w:rsidRDefault="00B6614D" w:rsidP="00B6614D"/>
    <w:p w:rsidR="00B6614D" w:rsidRPr="00B6614D" w:rsidRDefault="00B6614D" w:rsidP="00B6614D">
      <w:pPr>
        <w:rPr>
          <w:sz w:val="28"/>
          <w:szCs w:val="28"/>
        </w:rPr>
      </w:pPr>
    </w:p>
    <w:p w:rsidR="002B43E2" w:rsidRPr="002B43E2" w:rsidRDefault="002B43E2" w:rsidP="002B43E2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86306833"/>
      <w:r w:rsidRPr="002B43E2">
        <w:rPr>
          <w:rFonts w:ascii="Times New Roman" w:hAnsi="Times New Roman" w:cs="Times New Roman"/>
          <w:sz w:val="28"/>
          <w:szCs w:val="28"/>
        </w:rPr>
        <w:lastRenderedPageBreak/>
        <w:t>Расчетная часть</w:t>
      </w:r>
      <w:bookmarkEnd w:id="1"/>
    </w:p>
    <w:p w:rsidR="00555821" w:rsidRPr="00B6614D" w:rsidRDefault="00555821" w:rsidP="00B6614D">
      <w:pPr>
        <w:pStyle w:val="1"/>
        <w:jc w:val="center"/>
        <w:rPr>
          <w:rFonts w:ascii="Times New Roman" w:hAnsi="Times New Roman" w:cs="Times New Roman"/>
        </w:rPr>
      </w:pPr>
      <w:bookmarkStart w:id="2" w:name="_Toc386306834"/>
      <w:r w:rsidRPr="00B6614D">
        <w:rPr>
          <w:rFonts w:ascii="Times New Roman" w:hAnsi="Times New Roman" w:cs="Times New Roman"/>
        </w:rPr>
        <w:t>Задание 1</w:t>
      </w:r>
      <w:bookmarkEnd w:id="2"/>
    </w:p>
    <w:p w:rsidR="00B6614D" w:rsidRDefault="00B6614D" w:rsidP="00284F4A">
      <w:pPr>
        <w:pStyle w:val="21"/>
        <w:spacing w:after="0" w:line="360" w:lineRule="auto"/>
        <w:ind w:left="0" w:firstLine="709"/>
        <w:rPr>
          <w:sz w:val="28"/>
          <w:szCs w:val="28"/>
        </w:rPr>
      </w:pPr>
    </w:p>
    <w:p w:rsidR="00555821" w:rsidRPr="00DD595E" w:rsidRDefault="00555821" w:rsidP="00284F4A">
      <w:pPr>
        <w:pStyle w:val="21"/>
        <w:spacing w:after="0" w:line="360" w:lineRule="auto"/>
        <w:ind w:left="0" w:firstLine="709"/>
        <w:rPr>
          <w:sz w:val="28"/>
          <w:szCs w:val="28"/>
        </w:rPr>
      </w:pPr>
      <w:r w:rsidRPr="00DD595E">
        <w:rPr>
          <w:sz w:val="28"/>
          <w:szCs w:val="28"/>
        </w:rPr>
        <w:t>По исходным данным:</w:t>
      </w:r>
    </w:p>
    <w:p w:rsidR="00555821" w:rsidRPr="00DD595E" w:rsidRDefault="00555821" w:rsidP="00284F4A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Постройте </w:t>
      </w:r>
      <w:r w:rsidRPr="00DD595E">
        <w:rPr>
          <w:b/>
          <w:bCs/>
          <w:i/>
          <w:iCs/>
          <w:sz w:val="28"/>
          <w:szCs w:val="28"/>
        </w:rPr>
        <w:t>статистический ряд распределения</w:t>
      </w:r>
      <w:r w:rsidRPr="00DD59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регионов </w:t>
      </w:r>
      <w:r w:rsidRPr="00DD595E">
        <w:rPr>
          <w:sz w:val="28"/>
          <w:szCs w:val="28"/>
        </w:rPr>
        <w:t>по признаку</w:t>
      </w:r>
      <w:r>
        <w:rPr>
          <w:sz w:val="28"/>
          <w:szCs w:val="28"/>
        </w:rPr>
        <w:t xml:space="preserve"> </w:t>
      </w:r>
      <w:r w:rsidRPr="00793F0E">
        <w:rPr>
          <w:b/>
          <w:i/>
          <w:sz w:val="28"/>
          <w:szCs w:val="28"/>
        </w:rPr>
        <w:t xml:space="preserve">среднегодовая численность </w:t>
      </w:r>
      <w:r>
        <w:rPr>
          <w:b/>
          <w:i/>
          <w:sz w:val="28"/>
          <w:szCs w:val="28"/>
        </w:rPr>
        <w:t>населения</w:t>
      </w:r>
      <w:r w:rsidRPr="00DD595E">
        <w:rPr>
          <w:b/>
          <w:bCs/>
          <w:i/>
          <w:iCs/>
          <w:sz w:val="28"/>
          <w:szCs w:val="28"/>
        </w:rPr>
        <w:t xml:space="preserve">, </w:t>
      </w:r>
      <w:r w:rsidRPr="00DD595E">
        <w:rPr>
          <w:sz w:val="28"/>
          <w:szCs w:val="28"/>
        </w:rPr>
        <w:t xml:space="preserve">образовав </w:t>
      </w:r>
      <w:r w:rsidRPr="00DD595E">
        <w:rPr>
          <w:b/>
          <w:bCs/>
          <w:i/>
          <w:iCs/>
          <w:sz w:val="28"/>
          <w:szCs w:val="28"/>
        </w:rPr>
        <w:t>пять групп</w:t>
      </w:r>
      <w:r w:rsidRPr="00DD595E">
        <w:rPr>
          <w:sz w:val="28"/>
          <w:szCs w:val="28"/>
        </w:rPr>
        <w:t xml:space="preserve"> с равными интервалами.</w:t>
      </w:r>
    </w:p>
    <w:p w:rsidR="00555821" w:rsidRPr="00DD595E" w:rsidRDefault="00555821" w:rsidP="00284F4A">
      <w:pPr>
        <w:pStyle w:val="21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Графическим методом и путём расчётов определите значения </w:t>
      </w:r>
      <w:r w:rsidRPr="00DD595E">
        <w:rPr>
          <w:b/>
          <w:i/>
          <w:sz w:val="28"/>
          <w:szCs w:val="28"/>
        </w:rPr>
        <w:t>моды</w:t>
      </w:r>
      <w:r w:rsidRPr="00DD595E">
        <w:rPr>
          <w:sz w:val="28"/>
          <w:szCs w:val="28"/>
        </w:rPr>
        <w:t xml:space="preserve"> и </w:t>
      </w:r>
      <w:r w:rsidRPr="00DD595E">
        <w:rPr>
          <w:b/>
          <w:i/>
          <w:sz w:val="28"/>
          <w:szCs w:val="28"/>
        </w:rPr>
        <w:t>медианы</w:t>
      </w:r>
      <w:r w:rsidRPr="00DD595E">
        <w:rPr>
          <w:sz w:val="28"/>
          <w:szCs w:val="28"/>
        </w:rPr>
        <w:t xml:space="preserve"> полученного ряда распределения.</w:t>
      </w:r>
    </w:p>
    <w:p w:rsidR="00555821" w:rsidRPr="00DD595E" w:rsidRDefault="00555821" w:rsidP="00284F4A">
      <w:pPr>
        <w:pStyle w:val="21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Рассчитайте характеристики интервального ряда распределения: </w:t>
      </w:r>
      <w:r w:rsidRPr="00DD595E">
        <w:rPr>
          <w:b/>
          <w:bCs/>
          <w:i/>
          <w:iCs/>
          <w:sz w:val="28"/>
          <w:szCs w:val="28"/>
        </w:rPr>
        <w:t>среднюю арифметическую, среднее квадратическое отклонение, коэффициент вариации</w:t>
      </w:r>
      <w:r w:rsidRPr="00DD595E">
        <w:rPr>
          <w:sz w:val="28"/>
          <w:szCs w:val="28"/>
        </w:rPr>
        <w:t xml:space="preserve">. </w:t>
      </w:r>
    </w:p>
    <w:p w:rsidR="00555821" w:rsidRPr="00DD595E" w:rsidRDefault="00555821" w:rsidP="00BE6F80">
      <w:pPr>
        <w:pStyle w:val="21"/>
        <w:spacing w:after="0" w:line="360" w:lineRule="auto"/>
        <w:ind w:left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Сделайте выводы по результатам выполнения пунктов 1, 2, 3 задания.</w:t>
      </w:r>
    </w:p>
    <w:p w:rsidR="00555821" w:rsidRPr="00DD595E" w:rsidRDefault="00555821" w:rsidP="00284F4A">
      <w:pPr>
        <w:pStyle w:val="21"/>
        <w:numPr>
          <w:ilvl w:val="0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Вычислите </w:t>
      </w:r>
      <w:r w:rsidRPr="00DD595E">
        <w:rPr>
          <w:b/>
          <w:i/>
          <w:sz w:val="28"/>
          <w:szCs w:val="28"/>
        </w:rPr>
        <w:t>среднюю арифметическую</w:t>
      </w:r>
      <w:r w:rsidRPr="00DD595E">
        <w:rPr>
          <w:sz w:val="28"/>
          <w:szCs w:val="28"/>
        </w:rPr>
        <w:t xml:space="preserve"> по исходным данным, сравните её с аналогичным показателем, рассчитанным в п.3 для интервального ряда распределения. Объясните причину их расхождения.</w:t>
      </w:r>
    </w:p>
    <w:p w:rsidR="00A0113A" w:rsidRDefault="00A0113A" w:rsidP="00A0113A">
      <w:pPr>
        <w:spacing w:line="360" w:lineRule="auto"/>
        <w:jc w:val="both"/>
        <w:rPr>
          <w:sz w:val="28"/>
          <w:szCs w:val="28"/>
        </w:rPr>
      </w:pPr>
    </w:p>
    <w:p w:rsidR="00A0113A" w:rsidRPr="00A0113A" w:rsidRDefault="00A0113A" w:rsidP="00A0113A">
      <w:pPr>
        <w:spacing w:line="360" w:lineRule="auto"/>
        <w:ind w:firstLine="708"/>
        <w:jc w:val="both"/>
        <w:rPr>
          <w:sz w:val="28"/>
          <w:szCs w:val="28"/>
        </w:rPr>
      </w:pPr>
      <w:r w:rsidRPr="00A0113A">
        <w:rPr>
          <w:sz w:val="28"/>
          <w:szCs w:val="28"/>
        </w:rPr>
        <w:t xml:space="preserve">При построении ряда с равными интервалами величина интервала </w:t>
      </w:r>
      <w:r w:rsidRPr="00A0113A">
        <w:rPr>
          <w:i/>
          <w:sz w:val="28"/>
          <w:szCs w:val="28"/>
          <w:lang w:val="en-US"/>
        </w:rPr>
        <w:t>h</w:t>
      </w:r>
      <w:r w:rsidRPr="00A0113A">
        <w:rPr>
          <w:sz w:val="28"/>
          <w:szCs w:val="28"/>
        </w:rPr>
        <w:t xml:space="preserve"> определяется по формуле</w:t>
      </w:r>
    </w:p>
    <w:p w:rsidR="00A0113A" w:rsidRPr="00A0113A" w:rsidRDefault="004B61CF" w:rsidP="00A0113A">
      <w:pPr>
        <w:spacing w:line="360" w:lineRule="auto"/>
        <w:ind w:left="851" w:right="-55"/>
        <w:rPr>
          <w:rFonts w:ascii="Arial" w:hAnsi="Arial" w:cs="Arial"/>
          <w:b/>
          <w:bCs/>
          <w:sz w:val="28"/>
        </w:rPr>
      </w:pPr>
      <w:r w:rsidRPr="004B61CF">
        <w:rPr>
          <w:position w:val="-24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5.25pt" o:ole="">
            <v:imagedata r:id="rId8" o:title=""/>
          </v:shape>
          <o:OLEObject Type="Embed" ProgID="Equation.3" ShapeID="_x0000_i1025" DrawAspect="Content" ObjectID="_1462643395" r:id="rId9"/>
        </w:object>
      </w:r>
      <w:r w:rsidR="00A0113A" w:rsidRPr="00A0113A">
        <w:rPr>
          <w:rFonts w:ascii="Arial" w:hAnsi="Arial" w:cs="Arial"/>
          <w:b/>
          <w:bCs/>
          <w:sz w:val="28"/>
        </w:rPr>
        <w:t xml:space="preserve">,                                                   </w:t>
      </w:r>
    </w:p>
    <w:p w:rsidR="00A0113A" w:rsidRDefault="00A0113A" w:rsidP="00A0113A">
      <w:pPr>
        <w:pStyle w:val="32"/>
        <w:spacing w:after="0"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4B61CF" w:rsidRPr="00054A4B">
        <w:rPr>
          <w:rFonts w:ascii="Arial" w:hAnsi="Arial" w:cs="Arial"/>
          <w:bCs/>
          <w:position w:val="-12"/>
          <w:sz w:val="28"/>
          <w:lang w:val="en-US"/>
        </w:rPr>
        <w:object w:dxaOrig="2222" w:dyaOrig="465">
          <v:shape id="_x0000_i1026" type="#_x0000_t75" style="width:105pt;height:23.25pt" o:ole="">
            <v:imagedata r:id="rId10" o:title=""/>
          </v:shape>
          <o:OLEObject Type="Embed" ProgID="Equation.3" ShapeID="_x0000_i1026" DrawAspect="Content" ObjectID="_1462643396" r:id="rId11"/>
        </w:objec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b/>
          <w:bCs/>
          <w:sz w:val="28"/>
          <w:szCs w:val="28"/>
        </w:rPr>
        <w:t xml:space="preserve"> </w:t>
      </w:r>
      <w:r w:rsidRPr="00054A4B">
        <w:rPr>
          <w:bCs/>
          <w:i/>
          <w:sz w:val="28"/>
          <w:szCs w:val="28"/>
          <w:lang w:val="en-US"/>
        </w:rPr>
        <w:t>k</w:t>
      </w: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число групп интервального ряда.</w:t>
      </w:r>
    </w:p>
    <w:p w:rsidR="00A0113A" w:rsidRPr="00A0113A" w:rsidRDefault="00A0113A" w:rsidP="00A0113A">
      <w:pPr>
        <w:spacing w:line="360" w:lineRule="auto"/>
        <w:jc w:val="both"/>
        <w:rPr>
          <w:sz w:val="28"/>
        </w:rPr>
      </w:pPr>
      <w:r w:rsidRPr="00A0113A">
        <w:rPr>
          <w:bCs/>
          <w:sz w:val="28"/>
        </w:rPr>
        <w:t xml:space="preserve">где  </w:t>
      </w:r>
      <w:r w:rsidRPr="00A0113A">
        <w:rPr>
          <w:bCs/>
          <w:i/>
          <w:sz w:val="28"/>
          <w:lang w:val="en-US"/>
        </w:rPr>
        <w:t>n</w:t>
      </w:r>
      <w:r w:rsidRPr="00A0113A">
        <w:rPr>
          <w:b/>
          <w:bCs/>
          <w:i/>
          <w:sz w:val="28"/>
        </w:rPr>
        <w:t xml:space="preserve"> </w:t>
      </w:r>
      <w:r w:rsidRPr="00A0113A">
        <w:rPr>
          <w:b/>
          <w:bCs/>
          <w:sz w:val="28"/>
        </w:rPr>
        <w:t xml:space="preserve">- </w:t>
      </w:r>
      <w:r w:rsidRPr="00A0113A">
        <w:rPr>
          <w:sz w:val="28"/>
        </w:rPr>
        <w:t>число единиц совокупности.</w:t>
      </w:r>
    </w:p>
    <w:p w:rsidR="00A0113A" w:rsidRPr="00A0113A" w:rsidRDefault="00A0113A" w:rsidP="00A0113A">
      <w:pPr>
        <w:spacing w:line="360" w:lineRule="auto"/>
        <w:ind w:firstLine="708"/>
        <w:jc w:val="both"/>
        <w:rPr>
          <w:sz w:val="28"/>
        </w:rPr>
      </w:pPr>
      <w:r w:rsidRPr="00A0113A">
        <w:rPr>
          <w:sz w:val="28"/>
        </w:rPr>
        <w:t xml:space="preserve">Определение величины интервала по формуле при заданных </w:t>
      </w:r>
      <w:r w:rsidRPr="00A0113A">
        <w:rPr>
          <w:bCs/>
          <w:i/>
          <w:sz w:val="28"/>
          <w:lang w:val="en-US"/>
        </w:rPr>
        <w:t>k</w:t>
      </w:r>
      <w:r w:rsidRPr="00A0113A">
        <w:rPr>
          <w:bCs/>
          <w:i/>
          <w:sz w:val="28"/>
        </w:rPr>
        <w:t xml:space="preserve"> </w:t>
      </w:r>
      <w:r w:rsidRPr="00A0113A">
        <w:rPr>
          <w:bCs/>
          <w:sz w:val="28"/>
        </w:rPr>
        <w:t xml:space="preserve">= 5,             </w:t>
      </w:r>
      <w:r w:rsidRPr="00A0113A">
        <w:rPr>
          <w:bCs/>
          <w:i/>
          <w:sz w:val="28"/>
          <w:lang w:val="en-US"/>
        </w:rPr>
        <w:t>x</w:t>
      </w:r>
      <w:r w:rsidRPr="00A0113A">
        <w:rPr>
          <w:bCs/>
          <w:i/>
          <w:sz w:val="28"/>
          <w:vertAlign w:val="subscript"/>
          <w:lang w:val="en-US"/>
        </w:rPr>
        <w:t>ma</w:t>
      </w:r>
      <w:r w:rsidRPr="00A0113A">
        <w:rPr>
          <w:b/>
          <w:bCs/>
          <w:i/>
          <w:sz w:val="28"/>
          <w:vertAlign w:val="subscript"/>
          <w:lang w:val="en-US"/>
        </w:rPr>
        <w:t>x</w:t>
      </w:r>
      <w:r w:rsidRPr="00A0113A">
        <w:rPr>
          <w:b/>
          <w:bCs/>
          <w:i/>
          <w:sz w:val="28"/>
          <w:vertAlign w:val="subscript"/>
        </w:rPr>
        <w:t xml:space="preserve"> </w:t>
      </w:r>
      <w:r w:rsidRPr="00A0113A">
        <w:rPr>
          <w:bCs/>
          <w:sz w:val="28"/>
        </w:rPr>
        <w:t xml:space="preserve">= </w:t>
      </w:r>
      <w:r w:rsidR="004B61CF">
        <w:rPr>
          <w:bCs/>
          <w:sz w:val="28"/>
        </w:rPr>
        <w:t>60</w:t>
      </w:r>
      <w:r w:rsidRPr="00A0113A">
        <w:rPr>
          <w:bCs/>
          <w:sz w:val="28"/>
        </w:rPr>
        <w:t xml:space="preserve">0 </w:t>
      </w:r>
      <w:r w:rsidRPr="00054A4B">
        <w:t>тыс. чел</w:t>
      </w:r>
      <w:r w:rsidRPr="00A0113A">
        <w:rPr>
          <w:bCs/>
          <w:sz w:val="28"/>
        </w:rPr>
        <w:t xml:space="preserve">., </w:t>
      </w:r>
      <w:r w:rsidRPr="00A0113A">
        <w:rPr>
          <w:bCs/>
          <w:i/>
          <w:sz w:val="28"/>
          <w:lang w:val="en-US"/>
        </w:rPr>
        <w:t>x</w:t>
      </w:r>
      <w:r w:rsidRPr="00A0113A">
        <w:rPr>
          <w:bCs/>
          <w:i/>
          <w:sz w:val="28"/>
          <w:vertAlign w:val="subscript"/>
          <w:lang w:val="en-US"/>
        </w:rPr>
        <w:t>min</w:t>
      </w:r>
      <w:r w:rsidRPr="00A0113A">
        <w:rPr>
          <w:bCs/>
          <w:i/>
          <w:sz w:val="28"/>
          <w:vertAlign w:val="subscript"/>
        </w:rPr>
        <w:t xml:space="preserve"> </w:t>
      </w:r>
      <w:r w:rsidRPr="00A0113A">
        <w:rPr>
          <w:bCs/>
          <w:sz w:val="28"/>
        </w:rPr>
        <w:t xml:space="preserve">= </w:t>
      </w:r>
      <w:r w:rsidR="004B61CF">
        <w:rPr>
          <w:bCs/>
          <w:sz w:val="28"/>
        </w:rPr>
        <w:t>2</w:t>
      </w:r>
      <w:r w:rsidRPr="00A0113A">
        <w:rPr>
          <w:bCs/>
          <w:sz w:val="28"/>
        </w:rPr>
        <w:t xml:space="preserve">00 </w:t>
      </w:r>
      <w:r w:rsidRPr="00054A4B">
        <w:t>тыс. чел</w:t>
      </w:r>
      <w:r w:rsidRPr="00A0113A">
        <w:rPr>
          <w:bCs/>
          <w:sz w:val="28"/>
        </w:rPr>
        <w:t>.:</w:t>
      </w:r>
    </w:p>
    <w:p w:rsidR="00A0113A" w:rsidRPr="00A0113A" w:rsidRDefault="00234D82" w:rsidP="00A0113A">
      <w:pPr>
        <w:pStyle w:val="aa"/>
        <w:spacing w:line="360" w:lineRule="auto"/>
        <w:ind w:left="1211"/>
        <w:rPr>
          <w:rFonts w:ascii="Arial" w:hAnsi="Arial" w:cs="Arial"/>
          <w:b/>
          <w:bCs/>
          <w:sz w:val="28"/>
        </w:rPr>
      </w:pPr>
      <w:r w:rsidRPr="007602A7">
        <w:rPr>
          <w:position w:val="-24"/>
          <w:lang w:val="en-US"/>
        </w:rPr>
        <w:object w:dxaOrig="2600" w:dyaOrig="620">
          <v:shape id="_x0000_i1027" type="#_x0000_t75" style="width:150.75pt;height:35.25pt" o:ole="">
            <v:imagedata r:id="rId12" o:title=""/>
          </v:shape>
          <o:OLEObject Type="Embed" ProgID="Equation.3" ShapeID="_x0000_i1027" DrawAspect="Content" ObjectID="_1462643397" r:id="rId13"/>
        </w:object>
      </w:r>
    </w:p>
    <w:p w:rsidR="00A0113A" w:rsidRPr="00234D82" w:rsidRDefault="00A0113A" w:rsidP="00234D82">
      <w:pPr>
        <w:spacing w:line="360" w:lineRule="auto"/>
        <w:ind w:firstLine="708"/>
        <w:jc w:val="both"/>
        <w:rPr>
          <w:bCs/>
          <w:sz w:val="28"/>
        </w:rPr>
      </w:pPr>
      <w:r w:rsidRPr="00234D82">
        <w:rPr>
          <w:bCs/>
          <w:sz w:val="28"/>
        </w:rPr>
        <w:t xml:space="preserve">При </w:t>
      </w:r>
      <w:r w:rsidR="00234D82">
        <w:rPr>
          <w:bCs/>
          <w:sz w:val="28"/>
        </w:rPr>
        <w:t xml:space="preserve"> </w:t>
      </w:r>
      <w:r w:rsidRPr="00234D82">
        <w:rPr>
          <w:i/>
          <w:sz w:val="28"/>
          <w:szCs w:val="28"/>
          <w:lang w:val="en-US"/>
        </w:rPr>
        <w:t>h</w:t>
      </w:r>
      <w:r w:rsidRPr="00234D82">
        <w:rPr>
          <w:bCs/>
          <w:sz w:val="28"/>
        </w:rPr>
        <w:t xml:space="preserve"> = </w:t>
      </w:r>
      <w:r w:rsidR="00234D82">
        <w:rPr>
          <w:bCs/>
          <w:sz w:val="28"/>
        </w:rPr>
        <w:t>8</w:t>
      </w:r>
      <w:r w:rsidRPr="00234D82">
        <w:rPr>
          <w:sz w:val="28"/>
        </w:rPr>
        <w:t>0</w:t>
      </w:r>
      <w:r w:rsidRPr="00234D82">
        <w:rPr>
          <w:bCs/>
          <w:sz w:val="28"/>
        </w:rPr>
        <w:t xml:space="preserve"> тыс. чел. границы интервалов ряда распределения имеют следующий вид (табл. 2):</w:t>
      </w:r>
    </w:p>
    <w:p w:rsidR="001169B4" w:rsidRPr="00112EC6" w:rsidRDefault="001169B4" w:rsidP="00112EC6">
      <w:pPr>
        <w:pStyle w:val="af"/>
        <w:ind w:left="7080" w:firstLine="708"/>
        <w:jc w:val="right"/>
        <w:rPr>
          <w:b w:val="0"/>
          <w:sz w:val="28"/>
          <w:szCs w:val="28"/>
        </w:rPr>
      </w:pPr>
      <w:r w:rsidRPr="00112EC6">
        <w:rPr>
          <w:b w:val="0"/>
          <w:bCs w:val="0"/>
          <w:sz w:val="28"/>
        </w:rPr>
        <w:lastRenderedPageBreak/>
        <w:t xml:space="preserve"> </w:t>
      </w:r>
      <w:r w:rsidRPr="00112EC6">
        <w:rPr>
          <w:b w:val="0"/>
          <w:sz w:val="28"/>
          <w:szCs w:val="28"/>
        </w:rPr>
        <w:t xml:space="preserve">Таблица </w:t>
      </w:r>
      <w:r w:rsidR="001931BC" w:rsidRPr="00112EC6">
        <w:rPr>
          <w:b w:val="0"/>
          <w:sz w:val="28"/>
          <w:szCs w:val="28"/>
        </w:rPr>
        <w:fldChar w:fldCharType="begin"/>
      </w:r>
      <w:r w:rsidRPr="00112EC6">
        <w:rPr>
          <w:b w:val="0"/>
          <w:sz w:val="28"/>
          <w:szCs w:val="28"/>
        </w:rPr>
        <w:instrText xml:space="preserve"> SEQ Таблица \* ARABIC </w:instrText>
      </w:r>
      <w:r w:rsidR="001931BC" w:rsidRPr="00112EC6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2</w:t>
      </w:r>
      <w:r w:rsidR="001931BC" w:rsidRPr="00112EC6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1"/>
        <w:gridCol w:w="3715"/>
        <w:gridCol w:w="3715"/>
      </w:tblGrid>
      <w:tr w:rsidR="00F01E80" w:rsidTr="00112EC6">
        <w:trPr>
          <w:trHeight w:val="435"/>
          <w:jc w:val="center"/>
        </w:trPr>
        <w:tc>
          <w:tcPr>
            <w:tcW w:w="1118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Номер группы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Нижняя граница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Верхняя граница</w:t>
            </w:r>
          </w:p>
        </w:tc>
      </w:tr>
      <w:tr w:rsidR="00F01E80" w:rsidTr="00112EC6">
        <w:trPr>
          <w:trHeight w:val="246"/>
          <w:jc w:val="center"/>
        </w:trPr>
        <w:tc>
          <w:tcPr>
            <w:tcW w:w="1118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1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200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280</w:t>
            </w:r>
          </w:p>
        </w:tc>
      </w:tr>
      <w:tr w:rsidR="00F01E80" w:rsidTr="00112EC6">
        <w:trPr>
          <w:trHeight w:val="246"/>
          <w:jc w:val="center"/>
        </w:trPr>
        <w:tc>
          <w:tcPr>
            <w:tcW w:w="1118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2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280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360</w:t>
            </w:r>
          </w:p>
        </w:tc>
      </w:tr>
      <w:tr w:rsidR="00F01E80" w:rsidTr="00112EC6">
        <w:trPr>
          <w:trHeight w:val="237"/>
          <w:jc w:val="center"/>
        </w:trPr>
        <w:tc>
          <w:tcPr>
            <w:tcW w:w="1118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3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360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440</w:t>
            </w:r>
          </w:p>
        </w:tc>
      </w:tr>
      <w:tr w:rsidR="00F01E80" w:rsidTr="00112EC6">
        <w:trPr>
          <w:trHeight w:val="273"/>
          <w:jc w:val="center"/>
        </w:trPr>
        <w:tc>
          <w:tcPr>
            <w:tcW w:w="1118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4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440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520</w:t>
            </w:r>
          </w:p>
        </w:tc>
      </w:tr>
      <w:tr w:rsidR="00F01E80" w:rsidTr="00112EC6">
        <w:trPr>
          <w:trHeight w:val="273"/>
          <w:jc w:val="center"/>
        </w:trPr>
        <w:tc>
          <w:tcPr>
            <w:tcW w:w="1118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5</w:t>
            </w:r>
          </w:p>
        </w:tc>
        <w:tc>
          <w:tcPr>
            <w:tcW w:w="1941" w:type="pct"/>
            <w:vAlign w:val="center"/>
          </w:tcPr>
          <w:p w:rsidR="00F01E80" w:rsidRPr="002D4FFD" w:rsidRDefault="00F01E80" w:rsidP="00F01E80">
            <w:pPr>
              <w:jc w:val="center"/>
            </w:pPr>
            <w:r w:rsidRPr="002D4FFD">
              <w:t>520</w:t>
            </w:r>
          </w:p>
        </w:tc>
        <w:tc>
          <w:tcPr>
            <w:tcW w:w="1941" w:type="pct"/>
            <w:vAlign w:val="center"/>
          </w:tcPr>
          <w:p w:rsidR="00F01E80" w:rsidRDefault="00F01E80" w:rsidP="00F01E80">
            <w:pPr>
              <w:jc w:val="center"/>
            </w:pPr>
            <w:r w:rsidRPr="002D4FFD">
              <w:t>600</w:t>
            </w:r>
          </w:p>
        </w:tc>
      </w:tr>
    </w:tbl>
    <w:p w:rsidR="00A0113A" w:rsidRPr="009B24C7" w:rsidRDefault="00A0113A" w:rsidP="009B24C7">
      <w:pPr>
        <w:spacing w:before="120" w:line="360" w:lineRule="auto"/>
        <w:ind w:firstLine="708"/>
        <w:jc w:val="both"/>
        <w:rPr>
          <w:sz w:val="28"/>
          <w:szCs w:val="28"/>
        </w:rPr>
      </w:pPr>
      <w:r w:rsidRPr="009B24C7">
        <w:rPr>
          <w:sz w:val="28"/>
          <w:szCs w:val="28"/>
        </w:rPr>
        <w:t xml:space="preserve">Для построения интервального ряда необходимо подсчитать число регионов, входящих в каждую группу </w:t>
      </w:r>
      <w:r w:rsidRPr="009B24C7">
        <w:rPr>
          <w:i/>
          <w:sz w:val="28"/>
          <w:szCs w:val="28"/>
        </w:rPr>
        <w:t>(частоты групп).</w:t>
      </w:r>
      <w:r w:rsidRPr="009B24C7">
        <w:rPr>
          <w:sz w:val="28"/>
          <w:szCs w:val="28"/>
        </w:rPr>
        <w:t xml:space="preserve"> 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смежных интервалов. Отнесение таких единиц к одной из двух смежных групп рекомендуется осуществлять </w:t>
      </w:r>
      <w:r w:rsidRPr="009B24C7">
        <w:rPr>
          <w:bCs/>
          <w:i/>
          <w:iCs/>
          <w:sz w:val="28"/>
          <w:szCs w:val="28"/>
        </w:rPr>
        <w:t>по принципу полуоткрытого интервала</w:t>
      </w:r>
      <w:r w:rsidRPr="009B24C7">
        <w:rPr>
          <w:sz w:val="28"/>
          <w:szCs w:val="28"/>
        </w:rPr>
        <w:t xml:space="preserve"> ). Т.к. при этом верхние границы интервалов не принадлежат данным интервалам, то соответствующие им единицы совокупности включаются не в данную группу, а в следующую. В последний интервал включаются и </w:t>
      </w:r>
      <w:r w:rsidRPr="009B24C7">
        <w:rPr>
          <w:bCs/>
          <w:i/>
          <w:iCs/>
          <w:sz w:val="28"/>
          <w:szCs w:val="28"/>
        </w:rPr>
        <w:t>нижняя</w:t>
      </w:r>
      <w:r w:rsidRPr="009B24C7">
        <w:rPr>
          <w:sz w:val="28"/>
          <w:szCs w:val="28"/>
        </w:rPr>
        <w:t xml:space="preserve">, и </w:t>
      </w:r>
      <w:r w:rsidRPr="009B24C7">
        <w:rPr>
          <w:bCs/>
          <w:i/>
          <w:iCs/>
          <w:sz w:val="28"/>
          <w:szCs w:val="28"/>
        </w:rPr>
        <w:t>верхняя границы</w:t>
      </w:r>
      <w:r w:rsidRPr="009B24C7">
        <w:rPr>
          <w:sz w:val="28"/>
          <w:szCs w:val="28"/>
        </w:rPr>
        <w:t>.</w:t>
      </w:r>
    </w:p>
    <w:p w:rsidR="00A0113A" w:rsidRDefault="00A0113A" w:rsidP="009B24C7">
      <w:pPr>
        <w:spacing w:line="360" w:lineRule="auto"/>
        <w:ind w:firstLine="708"/>
        <w:jc w:val="both"/>
        <w:rPr>
          <w:sz w:val="28"/>
          <w:szCs w:val="28"/>
        </w:rPr>
      </w:pPr>
      <w:r w:rsidRPr="009B24C7">
        <w:rPr>
          <w:sz w:val="28"/>
          <w:szCs w:val="28"/>
        </w:rPr>
        <w:t xml:space="preserve">Процесс группировки единиц совокупности по признаку </w:t>
      </w:r>
      <w:r w:rsidR="001169B4">
        <w:rPr>
          <w:i/>
          <w:sz w:val="28"/>
          <w:szCs w:val="28"/>
        </w:rPr>
        <w:t>среднегодовая ч</w:t>
      </w:r>
      <w:r w:rsidRPr="009B24C7">
        <w:rPr>
          <w:i/>
          <w:sz w:val="28"/>
          <w:szCs w:val="28"/>
        </w:rPr>
        <w:t xml:space="preserve">исленность </w:t>
      </w:r>
      <w:r w:rsidR="001169B4">
        <w:rPr>
          <w:i/>
          <w:sz w:val="28"/>
          <w:szCs w:val="28"/>
        </w:rPr>
        <w:t>населения</w:t>
      </w:r>
      <w:r w:rsidRPr="009B24C7">
        <w:rPr>
          <w:sz w:val="28"/>
          <w:szCs w:val="28"/>
        </w:rPr>
        <w:t xml:space="preserve"> представлен в расчетной таблице 3.</w:t>
      </w:r>
    </w:p>
    <w:p w:rsidR="001169B4" w:rsidRPr="00112EC6" w:rsidRDefault="001169B4" w:rsidP="001169B4">
      <w:pPr>
        <w:pStyle w:val="af"/>
        <w:jc w:val="right"/>
        <w:rPr>
          <w:b w:val="0"/>
          <w:sz w:val="28"/>
          <w:szCs w:val="28"/>
        </w:rPr>
      </w:pPr>
      <w:r w:rsidRPr="00112EC6">
        <w:rPr>
          <w:b w:val="0"/>
          <w:sz w:val="28"/>
          <w:szCs w:val="28"/>
        </w:rPr>
        <w:t xml:space="preserve">Таблица </w:t>
      </w:r>
      <w:r w:rsidR="001931BC" w:rsidRPr="00112EC6">
        <w:rPr>
          <w:b w:val="0"/>
          <w:sz w:val="28"/>
          <w:szCs w:val="28"/>
        </w:rPr>
        <w:fldChar w:fldCharType="begin"/>
      </w:r>
      <w:r w:rsidRPr="00112EC6">
        <w:rPr>
          <w:b w:val="0"/>
          <w:sz w:val="28"/>
          <w:szCs w:val="28"/>
        </w:rPr>
        <w:instrText xml:space="preserve"> SEQ Таблица \* ARABIC </w:instrText>
      </w:r>
      <w:r w:rsidR="001931BC" w:rsidRPr="00112EC6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3</w:t>
      </w:r>
      <w:r w:rsidR="001931BC" w:rsidRPr="00112EC6">
        <w:rPr>
          <w:b w:val="0"/>
          <w:sz w:val="28"/>
          <w:szCs w:val="28"/>
        </w:rPr>
        <w:fldChar w:fldCharType="end"/>
      </w:r>
    </w:p>
    <w:tbl>
      <w:tblPr>
        <w:tblStyle w:val="a5"/>
        <w:tblW w:w="5000" w:type="pct"/>
        <w:jc w:val="center"/>
        <w:tblLook w:val="04A0"/>
      </w:tblPr>
      <w:tblGrid>
        <w:gridCol w:w="3191"/>
        <w:gridCol w:w="3189"/>
        <w:gridCol w:w="3191"/>
      </w:tblGrid>
      <w:tr w:rsidR="001169B4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1169B4" w:rsidRPr="00535B82" w:rsidRDefault="001169B4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Среднегодовая численность населения, тыс. чел</w:t>
            </w:r>
          </w:p>
        </w:tc>
        <w:tc>
          <w:tcPr>
            <w:tcW w:w="1666" w:type="pct"/>
            <w:vAlign w:val="center"/>
          </w:tcPr>
          <w:p w:rsidR="001169B4" w:rsidRPr="00535B82" w:rsidRDefault="001169B4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Интервал</w:t>
            </w:r>
          </w:p>
        </w:tc>
        <w:tc>
          <w:tcPr>
            <w:tcW w:w="1667" w:type="pct"/>
            <w:vAlign w:val="center"/>
          </w:tcPr>
          <w:p w:rsidR="001169B4" w:rsidRPr="00535B82" w:rsidRDefault="00561919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Кол-во попаданий в интервал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200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200 - 280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239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200 - 280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290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280 - 360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295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280 - 360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330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280 - 360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348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280 - 360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367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372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374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385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</w:t>
            </w:r>
          </w:p>
        </w:tc>
      </w:tr>
      <w:tr w:rsidR="00630AFA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630AFA" w:rsidRPr="00535B82" w:rsidRDefault="00630AFA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lastRenderedPageBreak/>
              <w:t>Среднегодовая численность населения, тыс. чел</w:t>
            </w:r>
          </w:p>
        </w:tc>
        <w:tc>
          <w:tcPr>
            <w:tcW w:w="1666" w:type="pct"/>
            <w:vAlign w:val="center"/>
          </w:tcPr>
          <w:p w:rsidR="00630AFA" w:rsidRPr="00535B82" w:rsidRDefault="00630AFA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Интервал</w:t>
            </w:r>
          </w:p>
        </w:tc>
        <w:tc>
          <w:tcPr>
            <w:tcW w:w="1667" w:type="pct"/>
            <w:vAlign w:val="center"/>
          </w:tcPr>
          <w:p w:rsidR="00630AFA" w:rsidRPr="00535B82" w:rsidRDefault="00561919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Кол-во попаданий в интервал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390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392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6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395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7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410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8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412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9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418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10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422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11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434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360 - 440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12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442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447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450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457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463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465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6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490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440 - 520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7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525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520 - 600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1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528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520 - 600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2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578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520 - 600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3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592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520 - 600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4</w:t>
            </w:r>
          </w:p>
        </w:tc>
      </w:tr>
      <w:tr w:rsidR="00535B82" w:rsidRPr="00535B82" w:rsidTr="00535B82">
        <w:trPr>
          <w:trHeight w:val="454"/>
          <w:tblHeader/>
          <w:jc w:val="center"/>
        </w:trPr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600</w:t>
            </w:r>
          </w:p>
        </w:tc>
        <w:tc>
          <w:tcPr>
            <w:tcW w:w="1666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520 - 600</w:t>
            </w:r>
          </w:p>
        </w:tc>
        <w:tc>
          <w:tcPr>
            <w:tcW w:w="1667" w:type="pct"/>
            <w:vAlign w:val="center"/>
          </w:tcPr>
          <w:p w:rsidR="00535B82" w:rsidRPr="00535B82" w:rsidRDefault="00535B82" w:rsidP="00535B82">
            <w:pPr>
              <w:jc w:val="center"/>
              <w:rPr>
                <w:sz w:val="24"/>
                <w:szCs w:val="24"/>
              </w:rPr>
            </w:pPr>
            <w:r w:rsidRPr="00535B82">
              <w:rPr>
                <w:sz w:val="24"/>
                <w:szCs w:val="24"/>
              </w:rPr>
              <w:t>5</w:t>
            </w:r>
          </w:p>
        </w:tc>
      </w:tr>
    </w:tbl>
    <w:p w:rsidR="00A0113A" w:rsidRDefault="00A0113A" w:rsidP="009B24C7">
      <w:pPr>
        <w:pStyle w:val="6"/>
        <w:spacing w:line="360" w:lineRule="auto"/>
        <w:ind w:left="1211" w:right="305"/>
      </w:pPr>
    </w:p>
    <w:p w:rsidR="00A0113A" w:rsidRPr="009B24C7" w:rsidRDefault="0004445A" w:rsidP="009B24C7">
      <w:pPr>
        <w:spacing w:before="120" w:line="360" w:lineRule="auto"/>
        <w:ind w:firstLine="708"/>
        <w:jc w:val="both"/>
        <w:rPr>
          <w:sz w:val="28"/>
          <w:szCs w:val="28"/>
        </w:rPr>
      </w:pPr>
      <w:r w:rsidRPr="0004445A">
        <w:rPr>
          <w:sz w:val="28"/>
          <w:szCs w:val="28"/>
        </w:rPr>
        <w:t xml:space="preserve">Результаты группировки оформим </w:t>
      </w:r>
      <w:r>
        <w:rPr>
          <w:sz w:val="28"/>
          <w:szCs w:val="28"/>
        </w:rPr>
        <w:t xml:space="preserve">в </w:t>
      </w:r>
      <w:r w:rsidR="00A0113A" w:rsidRPr="009B24C7">
        <w:rPr>
          <w:sz w:val="28"/>
          <w:szCs w:val="28"/>
        </w:rPr>
        <w:t>итогов</w:t>
      </w:r>
      <w:r>
        <w:rPr>
          <w:sz w:val="28"/>
          <w:szCs w:val="28"/>
        </w:rPr>
        <w:t>ой</w:t>
      </w:r>
      <w:r w:rsidR="00A0113A" w:rsidRPr="009B24C7">
        <w:rPr>
          <w:sz w:val="28"/>
          <w:szCs w:val="28"/>
        </w:rPr>
        <w:t xml:space="preserve"> табл. 4, представляющ</w:t>
      </w:r>
      <w:r>
        <w:rPr>
          <w:sz w:val="28"/>
          <w:szCs w:val="28"/>
        </w:rPr>
        <w:t>ей</w:t>
      </w:r>
      <w:r w:rsidR="00A0113A" w:rsidRPr="009B24C7">
        <w:rPr>
          <w:sz w:val="28"/>
          <w:szCs w:val="28"/>
        </w:rPr>
        <w:t xml:space="preserve"> интервальный ряд распределения регионов по </w:t>
      </w:r>
      <w:r>
        <w:rPr>
          <w:i/>
          <w:sz w:val="28"/>
          <w:szCs w:val="28"/>
        </w:rPr>
        <w:t>среднегодовой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и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="00A0113A" w:rsidRPr="009B24C7">
        <w:rPr>
          <w:sz w:val="28"/>
          <w:szCs w:val="28"/>
        </w:rPr>
        <w:t>.</w:t>
      </w:r>
    </w:p>
    <w:p w:rsidR="00D35BEF" w:rsidRDefault="00D35BEF" w:rsidP="0004445A">
      <w:pPr>
        <w:pStyle w:val="aa"/>
        <w:spacing w:after="120" w:line="360" w:lineRule="auto"/>
        <w:ind w:left="1211" w:right="663"/>
        <w:rPr>
          <w:b/>
          <w:sz w:val="28"/>
          <w:szCs w:val="28"/>
        </w:rPr>
      </w:pPr>
    </w:p>
    <w:p w:rsidR="00D35BEF" w:rsidRDefault="00D35BEF" w:rsidP="0004445A">
      <w:pPr>
        <w:pStyle w:val="aa"/>
        <w:spacing w:after="120" w:line="360" w:lineRule="auto"/>
        <w:ind w:left="1211" w:right="663"/>
        <w:rPr>
          <w:b/>
          <w:sz w:val="28"/>
          <w:szCs w:val="28"/>
        </w:rPr>
      </w:pPr>
    </w:p>
    <w:p w:rsidR="00D35BEF" w:rsidRDefault="00D35BEF" w:rsidP="0004445A">
      <w:pPr>
        <w:pStyle w:val="aa"/>
        <w:spacing w:after="120" w:line="360" w:lineRule="auto"/>
        <w:ind w:left="1211" w:right="663"/>
        <w:rPr>
          <w:b/>
          <w:sz w:val="28"/>
          <w:szCs w:val="28"/>
        </w:rPr>
      </w:pPr>
    </w:p>
    <w:p w:rsidR="00D35BEF" w:rsidRDefault="00D35BEF" w:rsidP="00D35BEF">
      <w:pPr>
        <w:spacing w:after="120" w:line="360" w:lineRule="auto"/>
        <w:ind w:right="663" w:firstLine="708"/>
        <w:rPr>
          <w:sz w:val="28"/>
          <w:szCs w:val="28"/>
        </w:rPr>
      </w:pPr>
    </w:p>
    <w:p w:rsidR="00D35BEF" w:rsidRPr="00112EC6" w:rsidRDefault="00A300C2" w:rsidP="00510D2A">
      <w:pPr>
        <w:pStyle w:val="af"/>
        <w:keepNext/>
        <w:ind w:left="4956" w:firstLine="708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112EC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D35BEF" w:rsidRPr="00112EC6">
        <w:rPr>
          <w:b w:val="0"/>
          <w:sz w:val="28"/>
          <w:szCs w:val="28"/>
        </w:rPr>
        <w:t xml:space="preserve">Таблица </w:t>
      </w:r>
      <w:r w:rsidR="001931BC" w:rsidRPr="00112EC6">
        <w:rPr>
          <w:b w:val="0"/>
          <w:sz w:val="28"/>
          <w:szCs w:val="28"/>
        </w:rPr>
        <w:fldChar w:fldCharType="begin"/>
      </w:r>
      <w:r w:rsidR="00D35BEF" w:rsidRPr="00112EC6">
        <w:rPr>
          <w:b w:val="0"/>
          <w:sz w:val="28"/>
          <w:szCs w:val="28"/>
        </w:rPr>
        <w:instrText xml:space="preserve"> SEQ Таблица \* ARABIC </w:instrText>
      </w:r>
      <w:r w:rsidR="001931BC" w:rsidRPr="00112EC6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4</w:t>
      </w:r>
      <w:r w:rsidR="001931BC" w:rsidRPr="00112EC6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Look w:val="0000"/>
      </w:tblPr>
      <w:tblGrid>
        <w:gridCol w:w="1557"/>
        <w:gridCol w:w="6279"/>
        <w:gridCol w:w="1735"/>
      </w:tblGrid>
      <w:tr w:rsidR="00A0113A" w:rsidRPr="008406DA" w:rsidTr="00DA2846">
        <w:trPr>
          <w:cantSplit/>
          <w:trHeight w:val="1242"/>
          <w:jc w:val="center"/>
        </w:trPr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Номер группы</w:t>
            </w:r>
          </w:p>
        </w:tc>
        <w:tc>
          <w:tcPr>
            <w:tcW w:w="32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Группы регионов по численность занятых в экономике, тыс. чел.,</w:t>
            </w:r>
          </w:p>
          <w:p w:rsidR="00A0113A" w:rsidRPr="008406DA" w:rsidRDefault="00A0113A" w:rsidP="00A300C2">
            <w:pPr>
              <w:spacing w:line="360" w:lineRule="auto"/>
              <w:jc w:val="center"/>
              <w:rPr>
                <w:iCs/>
              </w:rPr>
            </w:pPr>
            <w:r w:rsidRPr="008406DA">
              <w:rPr>
                <w:iCs/>
              </w:rPr>
              <w:t>х</w:t>
            </w:r>
          </w:p>
        </w:tc>
        <w:tc>
          <w:tcPr>
            <w:tcW w:w="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Число регионов,</w:t>
            </w:r>
          </w:p>
          <w:p w:rsidR="00A0113A" w:rsidRPr="008406DA" w:rsidRDefault="00A0113A" w:rsidP="00A300C2">
            <w:pPr>
              <w:spacing w:line="360" w:lineRule="auto"/>
              <w:jc w:val="center"/>
              <w:rPr>
                <w:iCs/>
                <w:lang w:val="en-US"/>
              </w:rPr>
            </w:pPr>
            <w:r w:rsidRPr="008406DA">
              <w:rPr>
                <w:iCs/>
                <w:lang w:val="en-US"/>
              </w:rPr>
              <w:t>f</w:t>
            </w:r>
          </w:p>
        </w:tc>
      </w:tr>
      <w:tr w:rsidR="00A0113A" w:rsidRPr="008406DA" w:rsidTr="00DA2846">
        <w:trPr>
          <w:trHeight w:val="454"/>
          <w:jc w:val="center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1</w:t>
            </w:r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 w:rsidRPr="00A300C2">
              <w:t>200 - 280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>
              <w:t>2</w:t>
            </w:r>
          </w:p>
        </w:tc>
      </w:tr>
      <w:tr w:rsidR="00A0113A" w:rsidRPr="008406DA" w:rsidTr="00DA2846">
        <w:trPr>
          <w:trHeight w:val="454"/>
          <w:jc w:val="center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2</w:t>
            </w:r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 w:rsidRPr="00A300C2">
              <w:t>280 - 360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F32F00" w:rsidP="00A300C2">
            <w:pPr>
              <w:spacing w:line="360" w:lineRule="auto"/>
              <w:jc w:val="center"/>
            </w:pPr>
            <w:r>
              <w:t>4</w:t>
            </w:r>
          </w:p>
        </w:tc>
      </w:tr>
      <w:tr w:rsidR="00A0113A" w:rsidRPr="008406DA" w:rsidTr="00DA2846">
        <w:trPr>
          <w:trHeight w:val="454"/>
          <w:jc w:val="center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3</w:t>
            </w:r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 w:rsidRPr="00A300C2">
              <w:t>360 - 440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>
              <w:t>1</w:t>
            </w:r>
            <w:r w:rsidR="00F32F00">
              <w:t>2</w:t>
            </w:r>
          </w:p>
        </w:tc>
      </w:tr>
      <w:tr w:rsidR="00A0113A" w:rsidRPr="008406DA" w:rsidTr="00DA2846">
        <w:trPr>
          <w:trHeight w:val="454"/>
          <w:jc w:val="center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4</w:t>
            </w:r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 w:rsidRPr="00A300C2">
              <w:t>440 - 520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>
              <w:t>7</w:t>
            </w:r>
          </w:p>
        </w:tc>
      </w:tr>
      <w:tr w:rsidR="00A0113A" w:rsidRPr="008406DA" w:rsidTr="00DA2846">
        <w:trPr>
          <w:trHeight w:val="454"/>
          <w:jc w:val="center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5</w:t>
            </w:r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 w:rsidRPr="00A300C2">
              <w:t>520 - 600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300C2" w:rsidP="00A300C2">
            <w:pPr>
              <w:spacing w:line="360" w:lineRule="auto"/>
              <w:jc w:val="center"/>
            </w:pPr>
            <w:r>
              <w:t>5</w:t>
            </w:r>
          </w:p>
        </w:tc>
      </w:tr>
      <w:tr w:rsidR="00A0113A" w:rsidRPr="008406DA" w:rsidTr="00DA2846">
        <w:trPr>
          <w:trHeight w:val="454"/>
          <w:jc w:val="center"/>
        </w:trPr>
        <w:tc>
          <w:tcPr>
            <w:tcW w:w="8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</w:p>
        </w:tc>
        <w:tc>
          <w:tcPr>
            <w:tcW w:w="3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8406DA" w:rsidRDefault="00A0113A" w:rsidP="00A300C2">
            <w:pPr>
              <w:spacing w:line="360" w:lineRule="auto"/>
              <w:jc w:val="center"/>
            </w:pPr>
            <w:r w:rsidRPr="008406DA">
              <w:t>30</w:t>
            </w:r>
          </w:p>
        </w:tc>
      </w:tr>
    </w:tbl>
    <w:p w:rsidR="00A0113A" w:rsidRPr="00A300C2" w:rsidRDefault="00A0113A" w:rsidP="00A300C2">
      <w:pPr>
        <w:spacing w:before="120" w:line="360" w:lineRule="auto"/>
        <w:ind w:firstLine="708"/>
        <w:jc w:val="both"/>
        <w:rPr>
          <w:sz w:val="28"/>
          <w:szCs w:val="28"/>
        </w:rPr>
      </w:pPr>
      <w:r w:rsidRPr="00A300C2">
        <w:rPr>
          <w:sz w:val="28"/>
          <w:szCs w:val="28"/>
        </w:rPr>
        <w:t>Помимо частот групп в абсолютном выражении в анализе интер</w:t>
      </w:r>
      <w:r w:rsidR="00112EC6">
        <w:rPr>
          <w:sz w:val="28"/>
          <w:szCs w:val="28"/>
        </w:rPr>
        <w:t>вальных рядов используются</w:t>
      </w:r>
      <w:r w:rsidRPr="00A300C2">
        <w:rPr>
          <w:sz w:val="28"/>
          <w:szCs w:val="28"/>
        </w:rPr>
        <w:t xml:space="preserve"> </w:t>
      </w:r>
      <w:r w:rsidRPr="00A300C2">
        <w:rPr>
          <w:bCs/>
          <w:i/>
          <w:iCs/>
          <w:sz w:val="28"/>
          <w:szCs w:val="28"/>
        </w:rPr>
        <w:t>частоты групп в относительном выражении</w:t>
      </w:r>
      <w:r w:rsidRPr="00A300C2">
        <w:rPr>
          <w:sz w:val="28"/>
          <w:szCs w:val="28"/>
        </w:rPr>
        <w:t xml:space="preserve">, </w:t>
      </w:r>
      <w:r w:rsidRPr="00A300C2">
        <w:rPr>
          <w:i/>
          <w:sz w:val="28"/>
          <w:szCs w:val="28"/>
        </w:rPr>
        <w:t xml:space="preserve">накопленные (кумулятивные) частоты </w:t>
      </w:r>
      <w:r w:rsidRPr="00A300C2">
        <w:rPr>
          <w:i/>
          <w:sz w:val="32"/>
          <w:szCs w:val="32"/>
          <w:lang w:val="en-US"/>
        </w:rPr>
        <w:t>S</w:t>
      </w:r>
      <w:r w:rsidRPr="00A300C2">
        <w:rPr>
          <w:i/>
          <w:sz w:val="32"/>
          <w:szCs w:val="32"/>
          <w:vertAlign w:val="subscript"/>
          <w:lang w:val="en-US"/>
        </w:rPr>
        <w:t>j</w:t>
      </w:r>
      <w:r w:rsidRPr="00A300C2">
        <w:rPr>
          <w:sz w:val="28"/>
          <w:szCs w:val="28"/>
        </w:rPr>
        <w:t>,</w:t>
      </w:r>
      <w:r w:rsidRPr="00A300C2">
        <w:rPr>
          <w:b/>
          <w:i/>
          <w:sz w:val="28"/>
          <w:szCs w:val="28"/>
        </w:rPr>
        <w:t xml:space="preserve"> </w:t>
      </w:r>
      <w:r w:rsidRPr="00A300C2">
        <w:rPr>
          <w:sz w:val="28"/>
          <w:szCs w:val="28"/>
        </w:rPr>
        <w:t>получаемые путем последовательного суммирования частот всех предшествующих (</w:t>
      </w:r>
      <w:r w:rsidRPr="00A300C2">
        <w:rPr>
          <w:sz w:val="28"/>
          <w:szCs w:val="28"/>
          <w:lang w:val="en-US"/>
        </w:rPr>
        <w:t>j</w:t>
      </w:r>
      <w:r w:rsidRPr="00A300C2">
        <w:rPr>
          <w:sz w:val="28"/>
          <w:szCs w:val="28"/>
        </w:rPr>
        <w:t xml:space="preserve">-1) интервалов, и накопленные частости, рассчитываемые по формуле </w:t>
      </w:r>
      <w:r w:rsidR="00112EC6" w:rsidRPr="007602A7">
        <w:rPr>
          <w:position w:val="-36"/>
        </w:rPr>
        <w:object w:dxaOrig="1060" w:dyaOrig="780">
          <v:shape id="_x0000_i1028" type="#_x0000_t75" style="width:54.75pt;height:41.25pt" o:ole="">
            <v:imagedata r:id="rId14" o:title=""/>
          </v:shape>
          <o:OLEObject Type="Embed" ProgID="Equation.3" ShapeID="_x0000_i1028" DrawAspect="Content" ObjectID="_1462643398" r:id="rId15"/>
        </w:object>
      </w:r>
      <w:r w:rsidRPr="00A300C2">
        <w:rPr>
          <w:sz w:val="28"/>
          <w:szCs w:val="28"/>
        </w:rPr>
        <w:t>.</w:t>
      </w:r>
    </w:p>
    <w:p w:rsidR="00A0113A" w:rsidRPr="00112EC6" w:rsidRDefault="00A0113A" w:rsidP="00D54ACC">
      <w:pPr>
        <w:pStyle w:val="aa"/>
        <w:tabs>
          <w:tab w:val="left" w:pos="6647"/>
        </w:tabs>
        <w:spacing w:after="120" w:line="360" w:lineRule="auto"/>
        <w:ind w:left="1211" w:right="-357"/>
        <w:rPr>
          <w:sz w:val="28"/>
          <w:szCs w:val="28"/>
        </w:rPr>
      </w:pPr>
      <w:r w:rsidRPr="00112EC6">
        <w:rPr>
          <w:sz w:val="28"/>
          <w:szCs w:val="28"/>
        </w:rPr>
        <w:t xml:space="preserve">Структура регионов по </w:t>
      </w:r>
      <w:r w:rsidR="00112EC6">
        <w:rPr>
          <w:i/>
          <w:sz w:val="28"/>
          <w:szCs w:val="28"/>
        </w:rPr>
        <w:t>среднегодовой ч</w:t>
      </w:r>
      <w:r w:rsidR="00112EC6" w:rsidRPr="009B24C7">
        <w:rPr>
          <w:i/>
          <w:sz w:val="28"/>
          <w:szCs w:val="28"/>
        </w:rPr>
        <w:t>исленност</w:t>
      </w:r>
      <w:r w:rsidR="00112EC6">
        <w:rPr>
          <w:i/>
          <w:sz w:val="28"/>
          <w:szCs w:val="28"/>
        </w:rPr>
        <w:t>и</w:t>
      </w:r>
      <w:r w:rsidR="00112EC6" w:rsidRPr="009B24C7">
        <w:rPr>
          <w:i/>
          <w:sz w:val="28"/>
          <w:szCs w:val="28"/>
        </w:rPr>
        <w:t xml:space="preserve"> </w:t>
      </w:r>
      <w:r w:rsidR="00112EC6">
        <w:rPr>
          <w:i/>
          <w:sz w:val="28"/>
          <w:szCs w:val="28"/>
        </w:rPr>
        <w:t>населения</w:t>
      </w:r>
    </w:p>
    <w:p w:rsidR="00112EC6" w:rsidRPr="00112EC6" w:rsidRDefault="00112EC6" w:rsidP="00112EC6">
      <w:pPr>
        <w:pStyle w:val="af"/>
        <w:keepNext/>
        <w:jc w:val="right"/>
        <w:rPr>
          <w:b w:val="0"/>
          <w:sz w:val="28"/>
          <w:szCs w:val="28"/>
        </w:rPr>
      </w:pPr>
      <w:r w:rsidRPr="00112EC6">
        <w:rPr>
          <w:b w:val="0"/>
          <w:sz w:val="28"/>
          <w:szCs w:val="28"/>
        </w:rPr>
        <w:t xml:space="preserve">Таблица </w:t>
      </w:r>
      <w:r w:rsidR="001931BC" w:rsidRPr="00112EC6">
        <w:rPr>
          <w:b w:val="0"/>
          <w:sz w:val="28"/>
          <w:szCs w:val="28"/>
        </w:rPr>
        <w:fldChar w:fldCharType="begin"/>
      </w:r>
      <w:r w:rsidRPr="00112EC6">
        <w:rPr>
          <w:b w:val="0"/>
          <w:sz w:val="28"/>
          <w:szCs w:val="28"/>
        </w:rPr>
        <w:instrText xml:space="preserve"> SEQ Таблица \* ARABIC </w:instrText>
      </w:r>
      <w:r w:rsidR="001931BC" w:rsidRPr="00112EC6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5</w:t>
      </w:r>
      <w:r w:rsidR="001931BC" w:rsidRPr="00112EC6">
        <w:rPr>
          <w:b w:val="0"/>
          <w:sz w:val="28"/>
          <w:szCs w:val="28"/>
        </w:rPr>
        <w:fldChar w:fldCharType="end"/>
      </w:r>
    </w:p>
    <w:tbl>
      <w:tblPr>
        <w:tblW w:w="5000" w:type="pct"/>
        <w:tblLayout w:type="fixed"/>
        <w:tblLook w:val="0000"/>
      </w:tblPr>
      <w:tblGrid>
        <w:gridCol w:w="958"/>
        <w:gridCol w:w="2125"/>
        <w:gridCol w:w="1987"/>
        <w:gridCol w:w="992"/>
        <w:gridCol w:w="1700"/>
        <w:gridCol w:w="1809"/>
      </w:tblGrid>
      <w:tr w:rsidR="00DA2846" w:rsidRPr="00DA2846" w:rsidTr="00123DB9">
        <w:trPr>
          <w:trHeight w:val="270"/>
          <w:tblHeader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№ группы</w:t>
            </w:r>
          </w:p>
        </w:tc>
        <w:tc>
          <w:tcPr>
            <w:tcW w:w="11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Группы регионов по численности занятых в экономике, тыс. чел.</w:t>
            </w:r>
          </w:p>
        </w:tc>
        <w:tc>
          <w:tcPr>
            <w:tcW w:w="15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Число регионов, fj</w:t>
            </w:r>
          </w:p>
        </w:tc>
        <w:tc>
          <w:tcPr>
            <w:tcW w:w="88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Накопленная</w:t>
            </w:r>
          </w:p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частота,</w:t>
            </w:r>
          </w:p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Sj</w:t>
            </w:r>
          </w:p>
        </w:tc>
        <w:tc>
          <w:tcPr>
            <w:tcW w:w="94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Накопленная</w:t>
            </w:r>
          </w:p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частоcть, %</w:t>
            </w:r>
          </w:p>
        </w:tc>
      </w:tr>
      <w:tr w:rsidR="00DA2846" w:rsidRPr="00DA2846" w:rsidTr="00123DB9">
        <w:trPr>
          <w:trHeight w:val="270"/>
          <w:tblHeader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113A" w:rsidRPr="00DA2846" w:rsidRDefault="00A0113A" w:rsidP="00D54ACC">
            <w:pPr>
              <w:spacing w:line="360" w:lineRule="auto"/>
            </w:pPr>
          </w:p>
        </w:tc>
        <w:tc>
          <w:tcPr>
            <w:tcW w:w="11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113A" w:rsidRPr="00DA2846" w:rsidRDefault="00A0113A" w:rsidP="00D54ACC">
            <w:pPr>
              <w:spacing w:line="360" w:lineRule="auto"/>
            </w:pP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в абсолютном выражении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331F6E" w:rsidRDefault="00A0113A" w:rsidP="00D54ACC">
            <w:pPr>
              <w:spacing w:line="360" w:lineRule="auto"/>
              <w:jc w:val="center"/>
            </w:pPr>
            <w:r w:rsidRPr="00331F6E">
              <w:t>в % к итогу</w:t>
            </w:r>
          </w:p>
        </w:tc>
        <w:tc>
          <w:tcPr>
            <w:tcW w:w="8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113A" w:rsidRPr="00DA2846" w:rsidRDefault="00A0113A" w:rsidP="00D54ACC">
            <w:pPr>
              <w:spacing w:line="360" w:lineRule="auto"/>
              <w:jc w:val="center"/>
            </w:pPr>
          </w:p>
        </w:tc>
        <w:tc>
          <w:tcPr>
            <w:tcW w:w="94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0113A" w:rsidRPr="00DA2846" w:rsidRDefault="00A0113A" w:rsidP="00D54ACC">
            <w:pPr>
              <w:spacing w:line="360" w:lineRule="auto"/>
              <w:jc w:val="center"/>
            </w:pPr>
          </w:p>
        </w:tc>
      </w:tr>
      <w:tr w:rsidR="00123DB9" w:rsidRPr="00DA2846" w:rsidTr="00123DB9">
        <w:trPr>
          <w:trHeight w:val="454"/>
          <w:tblHeader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8406DA">
              <w:t>1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A300C2">
              <w:t>200 - 280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6,7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6,7</w:t>
            </w:r>
          </w:p>
        </w:tc>
      </w:tr>
      <w:tr w:rsidR="00123DB9" w:rsidRPr="00DA2846" w:rsidTr="00123DB9">
        <w:trPr>
          <w:trHeight w:val="454"/>
          <w:tblHeader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8406DA">
              <w:t>2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A300C2">
              <w:t>280 - 360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F32F00" w:rsidP="007D585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F32F00" w:rsidP="00F32F00">
            <w:pPr>
              <w:spacing w:line="360" w:lineRule="auto"/>
              <w:jc w:val="center"/>
            </w:pPr>
            <w:r>
              <w:t>13</w:t>
            </w:r>
            <w:r w:rsidR="00FB0A44">
              <w:t>,</w:t>
            </w:r>
            <w:r>
              <w:t>3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DB9" w:rsidRPr="00DA2846" w:rsidRDefault="00F32F00" w:rsidP="00D54ACC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DA2846" w:rsidRDefault="00F32F00" w:rsidP="00D54ACC">
            <w:pPr>
              <w:spacing w:line="360" w:lineRule="auto"/>
              <w:jc w:val="center"/>
            </w:pPr>
            <w:r>
              <w:t>20,0</w:t>
            </w:r>
          </w:p>
        </w:tc>
      </w:tr>
      <w:tr w:rsidR="00123DB9" w:rsidRPr="00DA2846" w:rsidTr="00123DB9">
        <w:trPr>
          <w:trHeight w:val="454"/>
          <w:tblHeader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8406DA">
              <w:t>3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A300C2">
              <w:t>360 - 440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>
              <w:t>1</w:t>
            </w:r>
            <w:r w:rsidR="00F32F00">
              <w:t>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4</w:t>
            </w:r>
            <w:r w:rsidR="00F32F00">
              <w:t>0,0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DA2846" w:rsidRDefault="00FB0A44" w:rsidP="00D54ACC">
            <w:pPr>
              <w:spacing w:line="360" w:lineRule="auto"/>
              <w:jc w:val="center"/>
            </w:pPr>
            <w:r>
              <w:t>60,0</w:t>
            </w:r>
          </w:p>
        </w:tc>
      </w:tr>
      <w:tr w:rsidR="00123DB9" w:rsidRPr="00DA2846" w:rsidTr="00123DB9">
        <w:trPr>
          <w:trHeight w:val="454"/>
          <w:tblHeader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8406DA">
              <w:t>4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A300C2">
              <w:t>440 - 520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23,3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DA2846" w:rsidRDefault="00FB0A44" w:rsidP="00D54ACC">
            <w:pPr>
              <w:spacing w:line="360" w:lineRule="auto"/>
              <w:jc w:val="center"/>
            </w:pPr>
            <w:r>
              <w:t>83,3</w:t>
            </w:r>
          </w:p>
        </w:tc>
      </w:tr>
      <w:tr w:rsidR="00123DB9" w:rsidRPr="00DA2846" w:rsidTr="00123DB9">
        <w:trPr>
          <w:trHeight w:val="454"/>
          <w:tblHeader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8406DA">
              <w:t>5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A300C2">
              <w:t>520 - 600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16,7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DB9" w:rsidRPr="00DA2846" w:rsidRDefault="00A025EA" w:rsidP="00D54ACC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DA2846" w:rsidRDefault="00FB0A44" w:rsidP="00D54ACC">
            <w:pPr>
              <w:spacing w:line="360" w:lineRule="auto"/>
              <w:jc w:val="center"/>
            </w:pPr>
            <w:r>
              <w:t>100,0</w:t>
            </w:r>
          </w:p>
        </w:tc>
      </w:tr>
      <w:tr w:rsidR="00123DB9" w:rsidRPr="00DA2846" w:rsidTr="00123DB9">
        <w:trPr>
          <w:trHeight w:val="454"/>
          <w:tblHeader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123DB9" w:rsidP="00D54ACC">
            <w:pPr>
              <w:spacing w:line="360" w:lineRule="auto"/>
              <w:jc w:val="center"/>
            </w:pP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123DB9" w:rsidP="00123DB9">
            <w:pPr>
              <w:spacing w:line="360" w:lineRule="auto"/>
              <w:jc w:val="center"/>
            </w:pPr>
            <w:r w:rsidRPr="00DA2846">
              <w:t>Итого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8406DA" w:rsidRDefault="00123DB9" w:rsidP="007D5852">
            <w:pPr>
              <w:spacing w:line="360" w:lineRule="auto"/>
              <w:jc w:val="center"/>
            </w:pPr>
            <w:r w:rsidRPr="008406DA">
              <w:t>30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23DB9" w:rsidRPr="00DA2846" w:rsidRDefault="00123DB9" w:rsidP="00D54ACC">
            <w:pPr>
              <w:spacing w:line="360" w:lineRule="auto"/>
              <w:jc w:val="center"/>
            </w:pPr>
            <w:r w:rsidRPr="00DA2846">
              <w:t>100,0</w:t>
            </w:r>
          </w:p>
        </w:tc>
        <w:tc>
          <w:tcPr>
            <w:tcW w:w="8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DB9" w:rsidRPr="00DA2846" w:rsidRDefault="00123DB9" w:rsidP="00D54ACC">
            <w:pPr>
              <w:spacing w:line="360" w:lineRule="auto"/>
              <w:jc w:val="center"/>
            </w:pPr>
          </w:p>
        </w:tc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DB9" w:rsidRPr="00DA2846" w:rsidRDefault="00123DB9" w:rsidP="00D54ACC">
            <w:pPr>
              <w:spacing w:line="360" w:lineRule="auto"/>
              <w:jc w:val="center"/>
            </w:pPr>
          </w:p>
        </w:tc>
      </w:tr>
    </w:tbl>
    <w:p w:rsidR="00A0113A" w:rsidRPr="00D54ACC" w:rsidRDefault="003575CE" w:rsidP="00D54ACC">
      <w:pPr>
        <w:tabs>
          <w:tab w:val="left" w:pos="1080"/>
        </w:tabs>
        <w:spacing w:before="120"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ab/>
      </w:r>
      <w:r w:rsidR="00A0113A" w:rsidRPr="00D54ACC">
        <w:rPr>
          <w:b/>
          <w:i/>
          <w:sz w:val="28"/>
          <w:szCs w:val="28"/>
        </w:rPr>
        <w:t>Вывод.</w:t>
      </w:r>
      <w:r w:rsidR="00A0113A" w:rsidRPr="00D54ACC">
        <w:rPr>
          <w:sz w:val="28"/>
          <w:szCs w:val="28"/>
        </w:rPr>
        <w:t xml:space="preserve"> Анализ ин</w:t>
      </w:r>
      <w:r>
        <w:rPr>
          <w:sz w:val="28"/>
          <w:szCs w:val="28"/>
        </w:rPr>
        <w:t xml:space="preserve">тервального ряда распределения </w:t>
      </w:r>
      <w:r w:rsidR="00A0113A" w:rsidRPr="00D54ACC">
        <w:rPr>
          <w:sz w:val="28"/>
          <w:szCs w:val="28"/>
        </w:rPr>
        <w:t xml:space="preserve">совокупности регионов показывает, что распределение регионов по </w:t>
      </w:r>
      <w:r>
        <w:rPr>
          <w:i/>
          <w:sz w:val="28"/>
          <w:szCs w:val="28"/>
        </w:rPr>
        <w:t>среднегодовой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и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="00A0113A" w:rsidRPr="00D54ACC">
        <w:rPr>
          <w:sz w:val="28"/>
          <w:szCs w:val="28"/>
        </w:rPr>
        <w:t xml:space="preserve"> не является равномерным: преобладают регионы с </w:t>
      </w:r>
      <w:r>
        <w:rPr>
          <w:i/>
          <w:sz w:val="28"/>
          <w:szCs w:val="28"/>
        </w:rPr>
        <w:t>среднегодовой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ью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Pr="00D54ACC">
        <w:rPr>
          <w:sz w:val="28"/>
          <w:szCs w:val="28"/>
        </w:rPr>
        <w:t xml:space="preserve"> </w:t>
      </w:r>
      <w:r>
        <w:rPr>
          <w:sz w:val="28"/>
          <w:szCs w:val="28"/>
        </w:rPr>
        <w:t>от 360 ты</w:t>
      </w:r>
      <w:r w:rsidR="00F32F00">
        <w:rPr>
          <w:sz w:val="28"/>
          <w:szCs w:val="28"/>
        </w:rPr>
        <w:t>с. чел. до 440 тыс. чел. (это 12</w:t>
      </w:r>
      <w:r w:rsidR="00A0113A" w:rsidRPr="00D54ACC">
        <w:rPr>
          <w:sz w:val="28"/>
          <w:szCs w:val="28"/>
        </w:rPr>
        <w:t xml:space="preserve"> рег</w:t>
      </w:r>
      <w:r>
        <w:rPr>
          <w:sz w:val="28"/>
          <w:szCs w:val="28"/>
        </w:rPr>
        <w:t>ионов, доля которых составляет 4</w:t>
      </w:r>
      <w:r w:rsidR="00F32F00">
        <w:rPr>
          <w:sz w:val="28"/>
          <w:szCs w:val="28"/>
        </w:rPr>
        <w:t>0%); 20</w:t>
      </w:r>
      <w:r w:rsidR="00A0113A" w:rsidRPr="00D54ACC">
        <w:rPr>
          <w:sz w:val="28"/>
          <w:szCs w:val="28"/>
        </w:rPr>
        <w:t xml:space="preserve">% </w:t>
      </w:r>
      <w:r w:rsidR="00351E73">
        <w:rPr>
          <w:sz w:val="28"/>
          <w:szCs w:val="28"/>
        </w:rPr>
        <w:t>регионов</w:t>
      </w:r>
      <w:r w:rsidR="00A0113A" w:rsidRPr="00D54ACC">
        <w:rPr>
          <w:sz w:val="28"/>
          <w:szCs w:val="28"/>
        </w:rPr>
        <w:t xml:space="preserve"> </w:t>
      </w:r>
      <w:r w:rsidR="00351E73" w:rsidRPr="00D54ACC">
        <w:rPr>
          <w:sz w:val="28"/>
          <w:szCs w:val="28"/>
        </w:rPr>
        <w:t xml:space="preserve">с </w:t>
      </w:r>
      <w:r w:rsidR="00351E73">
        <w:rPr>
          <w:i/>
          <w:sz w:val="28"/>
          <w:szCs w:val="28"/>
        </w:rPr>
        <w:t>среднегодовой ч</w:t>
      </w:r>
      <w:r w:rsidR="00351E73" w:rsidRPr="009B24C7">
        <w:rPr>
          <w:i/>
          <w:sz w:val="28"/>
          <w:szCs w:val="28"/>
        </w:rPr>
        <w:t>исленност</w:t>
      </w:r>
      <w:r w:rsidR="00351E73">
        <w:rPr>
          <w:i/>
          <w:sz w:val="28"/>
          <w:szCs w:val="28"/>
        </w:rPr>
        <w:t>ью</w:t>
      </w:r>
      <w:r w:rsidR="00351E73" w:rsidRPr="009B24C7">
        <w:rPr>
          <w:i/>
          <w:sz w:val="28"/>
          <w:szCs w:val="28"/>
        </w:rPr>
        <w:t xml:space="preserve"> </w:t>
      </w:r>
      <w:r w:rsidR="00351E73">
        <w:rPr>
          <w:i/>
          <w:sz w:val="28"/>
          <w:szCs w:val="28"/>
        </w:rPr>
        <w:t>населения</w:t>
      </w:r>
      <w:r w:rsidR="00A0113A" w:rsidRPr="00D54ACC">
        <w:rPr>
          <w:sz w:val="28"/>
          <w:szCs w:val="28"/>
        </w:rPr>
        <w:t xml:space="preserve"> менее </w:t>
      </w:r>
      <w:r w:rsidR="00351E73">
        <w:rPr>
          <w:sz w:val="28"/>
          <w:szCs w:val="28"/>
        </w:rPr>
        <w:t>360 тыс. чел., а 40% – более 44</w:t>
      </w:r>
      <w:r w:rsidR="00A0113A" w:rsidRPr="00D54ACC">
        <w:rPr>
          <w:sz w:val="28"/>
          <w:szCs w:val="28"/>
        </w:rPr>
        <w:t>0 тыс. чел.</w:t>
      </w:r>
    </w:p>
    <w:p w:rsidR="00252B9B" w:rsidRDefault="00581FA0" w:rsidP="00581FA0">
      <w:pPr>
        <w:pStyle w:val="21"/>
        <w:tabs>
          <w:tab w:val="left" w:pos="-31680"/>
          <w:tab w:val="left" w:pos="315"/>
        </w:tabs>
        <w:spacing w:after="0" w:line="360" w:lineRule="auto"/>
        <w:ind w:left="0"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для расчета показателей</w:t>
      </w:r>
    </w:p>
    <w:p w:rsidR="00581FA0" w:rsidRPr="00581FA0" w:rsidRDefault="00581FA0" w:rsidP="00581FA0">
      <w:pPr>
        <w:pStyle w:val="af"/>
        <w:keepNext/>
        <w:jc w:val="right"/>
        <w:rPr>
          <w:b w:val="0"/>
          <w:sz w:val="28"/>
          <w:szCs w:val="28"/>
        </w:rPr>
      </w:pPr>
      <w:r w:rsidRPr="00581FA0">
        <w:rPr>
          <w:b w:val="0"/>
          <w:sz w:val="28"/>
          <w:szCs w:val="28"/>
        </w:rPr>
        <w:t xml:space="preserve">Таблица </w:t>
      </w:r>
      <w:r w:rsidR="001931BC" w:rsidRPr="00581FA0">
        <w:rPr>
          <w:b w:val="0"/>
          <w:sz w:val="28"/>
          <w:szCs w:val="28"/>
        </w:rPr>
        <w:fldChar w:fldCharType="begin"/>
      </w:r>
      <w:r w:rsidRPr="00581FA0">
        <w:rPr>
          <w:b w:val="0"/>
          <w:sz w:val="28"/>
          <w:szCs w:val="28"/>
        </w:rPr>
        <w:instrText xml:space="preserve"> SEQ Таблица \* ARABIC </w:instrText>
      </w:r>
      <w:r w:rsidR="001931BC" w:rsidRPr="00581FA0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6</w:t>
      </w:r>
      <w:r w:rsidR="001931BC" w:rsidRPr="00581FA0">
        <w:rPr>
          <w:b w:val="0"/>
          <w:sz w:val="28"/>
          <w:szCs w:val="28"/>
        </w:rPr>
        <w:fldChar w:fldCharType="end"/>
      </w:r>
    </w:p>
    <w:tbl>
      <w:tblPr>
        <w:tblStyle w:val="a5"/>
        <w:tblW w:w="5000" w:type="pct"/>
        <w:tblLayout w:type="fixed"/>
        <w:tblLook w:val="04A0"/>
      </w:tblPr>
      <w:tblGrid>
        <w:gridCol w:w="1151"/>
        <w:gridCol w:w="658"/>
        <w:gridCol w:w="1133"/>
        <w:gridCol w:w="852"/>
        <w:gridCol w:w="1702"/>
        <w:gridCol w:w="1240"/>
        <w:gridCol w:w="1418"/>
        <w:gridCol w:w="1417"/>
      </w:tblGrid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Группы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xi</w:t>
            </w:r>
          </w:p>
        </w:tc>
        <w:tc>
          <w:tcPr>
            <w:tcW w:w="592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Кол-во, fi</w:t>
            </w:r>
          </w:p>
        </w:tc>
        <w:tc>
          <w:tcPr>
            <w:tcW w:w="445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xi * fi</w:t>
            </w:r>
          </w:p>
        </w:tc>
        <w:tc>
          <w:tcPr>
            <w:tcW w:w="889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Накопленная частота, S</w:t>
            </w:r>
          </w:p>
        </w:tc>
        <w:tc>
          <w:tcPr>
            <w:tcW w:w="648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|x - xср|*f</w:t>
            </w:r>
          </w:p>
        </w:tc>
        <w:tc>
          <w:tcPr>
            <w:tcW w:w="74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(x - xср)2*f</w:t>
            </w:r>
          </w:p>
        </w:tc>
        <w:tc>
          <w:tcPr>
            <w:tcW w:w="740" w:type="pct"/>
            <w:vAlign w:val="center"/>
          </w:tcPr>
          <w:p w:rsidR="00F45E4D" w:rsidRPr="00581FA0" w:rsidRDefault="00F45E4D" w:rsidP="00F45E4D">
            <w:pPr>
              <w:jc w:val="center"/>
            </w:pPr>
            <w:r w:rsidRPr="00F45E4D">
              <w:t>Частота, fi/n</w:t>
            </w:r>
          </w:p>
        </w:tc>
      </w:tr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200 - 280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240</w:t>
            </w:r>
          </w:p>
        </w:tc>
        <w:tc>
          <w:tcPr>
            <w:tcW w:w="592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</w:t>
            </w:r>
          </w:p>
        </w:tc>
        <w:tc>
          <w:tcPr>
            <w:tcW w:w="445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480</w:t>
            </w:r>
          </w:p>
        </w:tc>
        <w:tc>
          <w:tcPr>
            <w:tcW w:w="889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</w:t>
            </w:r>
          </w:p>
        </w:tc>
        <w:tc>
          <w:tcPr>
            <w:tcW w:w="648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3</w:t>
            </w:r>
            <w:r w:rsidR="008D2EDB">
              <w:rPr>
                <w:sz w:val="24"/>
                <w:szCs w:val="24"/>
              </w:rPr>
              <w:t>68</w:t>
            </w:r>
          </w:p>
        </w:tc>
        <w:tc>
          <w:tcPr>
            <w:tcW w:w="741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67712</w:t>
            </w:r>
          </w:p>
        </w:tc>
        <w:tc>
          <w:tcPr>
            <w:tcW w:w="740" w:type="pct"/>
            <w:vAlign w:val="center"/>
          </w:tcPr>
          <w:p w:rsidR="00F45E4D" w:rsidRPr="00581FA0" w:rsidRDefault="00F45E4D" w:rsidP="00F45E4D">
            <w:pPr>
              <w:jc w:val="center"/>
            </w:pPr>
            <w:r w:rsidRPr="00F45E4D">
              <w:t>0.0667</w:t>
            </w:r>
          </w:p>
        </w:tc>
      </w:tr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280 - 360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320</w:t>
            </w:r>
          </w:p>
        </w:tc>
        <w:tc>
          <w:tcPr>
            <w:tcW w:w="592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5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</w:t>
            </w:r>
          </w:p>
        </w:tc>
        <w:tc>
          <w:tcPr>
            <w:tcW w:w="889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741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43264</w:t>
            </w:r>
          </w:p>
        </w:tc>
        <w:tc>
          <w:tcPr>
            <w:tcW w:w="740" w:type="pct"/>
            <w:vAlign w:val="center"/>
          </w:tcPr>
          <w:p w:rsidR="00F45E4D" w:rsidRPr="00581FA0" w:rsidRDefault="00F45E4D" w:rsidP="00F45E4D">
            <w:pPr>
              <w:jc w:val="center"/>
            </w:pPr>
            <w:r>
              <w:t>0.1</w:t>
            </w:r>
            <w:r w:rsidR="008D2EDB">
              <w:t>3</w:t>
            </w:r>
          </w:p>
        </w:tc>
      </w:tr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360 - 440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400</w:t>
            </w:r>
          </w:p>
        </w:tc>
        <w:tc>
          <w:tcPr>
            <w:tcW w:w="592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1</w:t>
            </w:r>
            <w:r w:rsidR="008D2EDB">
              <w:rPr>
                <w:sz w:val="24"/>
                <w:szCs w:val="24"/>
              </w:rPr>
              <w:t>2</w:t>
            </w:r>
          </w:p>
        </w:tc>
        <w:tc>
          <w:tcPr>
            <w:tcW w:w="445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889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18</w:t>
            </w:r>
          </w:p>
        </w:tc>
        <w:tc>
          <w:tcPr>
            <w:tcW w:w="648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741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6912</w:t>
            </w:r>
          </w:p>
        </w:tc>
        <w:tc>
          <w:tcPr>
            <w:tcW w:w="740" w:type="pct"/>
            <w:vAlign w:val="center"/>
          </w:tcPr>
          <w:p w:rsidR="00F45E4D" w:rsidRPr="00581FA0" w:rsidRDefault="008D2EDB" w:rsidP="00F45E4D">
            <w:pPr>
              <w:jc w:val="center"/>
            </w:pPr>
            <w:r>
              <w:t>0.4</w:t>
            </w:r>
          </w:p>
        </w:tc>
      </w:tr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440 - 520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480</w:t>
            </w:r>
          </w:p>
        </w:tc>
        <w:tc>
          <w:tcPr>
            <w:tcW w:w="592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7</w:t>
            </w:r>
          </w:p>
        </w:tc>
        <w:tc>
          <w:tcPr>
            <w:tcW w:w="445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3360</w:t>
            </w:r>
          </w:p>
        </w:tc>
        <w:tc>
          <w:tcPr>
            <w:tcW w:w="889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25</w:t>
            </w:r>
          </w:p>
        </w:tc>
        <w:tc>
          <w:tcPr>
            <w:tcW w:w="648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</w:t>
            </w:r>
          </w:p>
        </w:tc>
        <w:tc>
          <w:tcPr>
            <w:tcW w:w="741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21952</w:t>
            </w:r>
          </w:p>
        </w:tc>
        <w:tc>
          <w:tcPr>
            <w:tcW w:w="740" w:type="pct"/>
            <w:vAlign w:val="center"/>
          </w:tcPr>
          <w:p w:rsidR="00F45E4D" w:rsidRPr="00581FA0" w:rsidRDefault="00F45E4D" w:rsidP="00F45E4D">
            <w:pPr>
              <w:jc w:val="center"/>
            </w:pPr>
            <w:r>
              <w:t>0.23</w:t>
            </w:r>
          </w:p>
        </w:tc>
      </w:tr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520 - 600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560</w:t>
            </w:r>
          </w:p>
        </w:tc>
        <w:tc>
          <w:tcPr>
            <w:tcW w:w="592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5</w:t>
            </w:r>
          </w:p>
        </w:tc>
        <w:tc>
          <w:tcPr>
            <w:tcW w:w="445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2800</w:t>
            </w:r>
          </w:p>
        </w:tc>
        <w:tc>
          <w:tcPr>
            <w:tcW w:w="889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30</w:t>
            </w:r>
          </w:p>
        </w:tc>
        <w:tc>
          <w:tcPr>
            <w:tcW w:w="648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741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92480</w:t>
            </w:r>
          </w:p>
        </w:tc>
        <w:tc>
          <w:tcPr>
            <w:tcW w:w="740" w:type="pct"/>
            <w:vAlign w:val="center"/>
          </w:tcPr>
          <w:p w:rsidR="00F45E4D" w:rsidRPr="00581FA0" w:rsidRDefault="00F45E4D" w:rsidP="00F45E4D">
            <w:pPr>
              <w:jc w:val="center"/>
            </w:pPr>
            <w:r>
              <w:t>0.17</w:t>
            </w:r>
          </w:p>
        </w:tc>
      </w:tr>
      <w:tr w:rsidR="00F45E4D" w:rsidRPr="00581FA0" w:rsidTr="00F45E4D">
        <w:tc>
          <w:tcPr>
            <w:tcW w:w="601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Итого</w:t>
            </w:r>
          </w:p>
        </w:tc>
        <w:tc>
          <w:tcPr>
            <w:tcW w:w="344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  <w:r w:rsidRPr="00581FA0">
              <w:rPr>
                <w:sz w:val="24"/>
                <w:szCs w:val="24"/>
              </w:rPr>
              <w:t>30</w:t>
            </w:r>
          </w:p>
        </w:tc>
        <w:tc>
          <w:tcPr>
            <w:tcW w:w="445" w:type="pct"/>
            <w:vAlign w:val="center"/>
          </w:tcPr>
          <w:p w:rsidR="00F45E4D" w:rsidRPr="00581FA0" w:rsidRDefault="002F3912" w:rsidP="002F3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12720</w:t>
            </w:r>
          </w:p>
        </w:tc>
        <w:tc>
          <w:tcPr>
            <w:tcW w:w="889" w:type="pct"/>
            <w:vAlign w:val="center"/>
          </w:tcPr>
          <w:p w:rsidR="00F45E4D" w:rsidRPr="00581FA0" w:rsidRDefault="00F45E4D" w:rsidP="00F45E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</w:t>
            </w:r>
          </w:p>
        </w:tc>
        <w:tc>
          <w:tcPr>
            <w:tcW w:w="741" w:type="pct"/>
            <w:vAlign w:val="center"/>
          </w:tcPr>
          <w:p w:rsidR="00F45E4D" w:rsidRPr="00581FA0" w:rsidRDefault="008D2EDB" w:rsidP="00F4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232320</w:t>
            </w:r>
          </w:p>
        </w:tc>
        <w:tc>
          <w:tcPr>
            <w:tcW w:w="740" w:type="pct"/>
            <w:vAlign w:val="center"/>
          </w:tcPr>
          <w:p w:rsidR="00F45E4D" w:rsidRPr="00581FA0" w:rsidRDefault="00F45E4D" w:rsidP="00F45E4D">
            <w:pPr>
              <w:jc w:val="center"/>
            </w:pPr>
            <w:r>
              <w:t>1</w:t>
            </w:r>
          </w:p>
        </w:tc>
      </w:tr>
    </w:tbl>
    <w:p w:rsidR="00581FA0" w:rsidRDefault="00581FA0" w:rsidP="00284F4A">
      <w:pPr>
        <w:pStyle w:val="21"/>
        <w:tabs>
          <w:tab w:val="left" w:pos="-31680"/>
          <w:tab w:val="left" w:pos="315"/>
        </w:tabs>
        <w:spacing w:after="0" w:line="360" w:lineRule="auto"/>
        <w:ind w:left="0" w:firstLine="709"/>
        <w:rPr>
          <w:b/>
          <w:bCs/>
          <w:sz w:val="28"/>
          <w:szCs w:val="28"/>
        </w:rPr>
      </w:pPr>
    </w:p>
    <w:p w:rsidR="00972D68" w:rsidRDefault="00581FA0" w:rsidP="00E51B38">
      <w:pPr>
        <w:pStyle w:val="21"/>
        <w:tabs>
          <w:tab w:val="left" w:pos="-31680"/>
          <w:tab w:val="left" w:pos="315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 w:rsidRPr="00DD595E">
        <w:rPr>
          <w:sz w:val="28"/>
          <w:szCs w:val="28"/>
        </w:rPr>
        <w:t>Графическим методом и путём расчётов определи</w:t>
      </w:r>
      <w:r>
        <w:rPr>
          <w:sz w:val="28"/>
          <w:szCs w:val="28"/>
        </w:rPr>
        <w:t>м</w:t>
      </w:r>
      <w:r w:rsidRPr="00DD595E">
        <w:rPr>
          <w:sz w:val="28"/>
          <w:szCs w:val="28"/>
        </w:rPr>
        <w:t xml:space="preserve"> значения </w:t>
      </w:r>
      <w:r w:rsidRPr="00DD595E">
        <w:rPr>
          <w:b/>
          <w:i/>
          <w:sz w:val="28"/>
          <w:szCs w:val="28"/>
        </w:rPr>
        <w:t>моды</w:t>
      </w:r>
      <w:r w:rsidRPr="00DD595E">
        <w:rPr>
          <w:sz w:val="28"/>
          <w:szCs w:val="28"/>
        </w:rPr>
        <w:t xml:space="preserve"> и </w:t>
      </w:r>
      <w:r w:rsidRPr="00DD595E">
        <w:rPr>
          <w:b/>
          <w:i/>
          <w:sz w:val="28"/>
          <w:szCs w:val="28"/>
        </w:rPr>
        <w:t>медианы</w:t>
      </w:r>
      <w:r w:rsidRPr="00DD595E">
        <w:rPr>
          <w:sz w:val="28"/>
          <w:szCs w:val="28"/>
        </w:rPr>
        <w:t xml:space="preserve"> полученного ряда распределения</w:t>
      </w:r>
    </w:p>
    <w:p w:rsidR="00150843" w:rsidRDefault="00A06867" w:rsidP="00930FA1">
      <w:pPr>
        <w:pStyle w:val="21"/>
        <w:keepNext/>
        <w:tabs>
          <w:tab w:val="left" w:pos="-31680"/>
          <w:tab w:val="left" w:pos="315"/>
        </w:tabs>
        <w:spacing w:after="0" w:line="360" w:lineRule="auto"/>
        <w:ind w:left="0" w:firstLine="709"/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3407146" cy="3400425"/>
            <wp:effectExtent l="19050" t="0" r="2804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42000" contrast="6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167" cy="3402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D68" w:rsidRDefault="00150843" w:rsidP="00150843">
      <w:pPr>
        <w:pStyle w:val="af"/>
        <w:jc w:val="center"/>
        <w:rPr>
          <w:b w:val="0"/>
          <w:sz w:val="28"/>
          <w:szCs w:val="28"/>
        </w:rPr>
      </w:pPr>
      <w:r w:rsidRPr="00930FA1">
        <w:rPr>
          <w:b w:val="0"/>
          <w:sz w:val="28"/>
          <w:szCs w:val="28"/>
        </w:rPr>
        <w:t>Рис.1 Определение моды графическим метод</w:t>
      </w:r>
    </w:p>
    <w:p w:rsidR="009C3C04" w:rsidRDefault="009C3C04" w:rsidP="009C3C04"/>
    <w:p w:rsidR="009C3C04" w:rsidRPr="009C3C04" w:rsidRDefault="009C3C04" w:rsidP="009C3C04"/>
    <w:p w:rsidR="00DB71E9" w:rsidRPr="006239E2" w:rsidRDefault="00DB71E9" w:rsidP="00E51B38">
      <w:pPr>
        <w:spacing w:line="360" w:lineRule="auto"/>
        <w:jc w:val="both"/>
        <w:rPr>
          <w:sz w:val="28"/>
          <w:szCs w:val="28"/>
        </w:rPr>
      </w:pPr>
      <w:r w:rsidRPr="006239E2">
        <w:rPr>
          <w:sz w:val="28"/>
          <w:szCs w:val="28"/>
        </w:rPr>
        <w:lastRenderedPageBreak/>
        <w:t>Для оценки ряда распределения найдем следующие показатели:</w:t>
      </w:r>
    </w:p>
    <w:p w:rsidR="00DB71E9" w:rsidRPr="006239E2" w:rsidRDefault="00DB71E9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6239E2">
        <w:rPr>
          <w:sz w:val="28"/>
          <w:szCs w:val="28"/>
        </w:rPr>
        <w:t>Мода - наиболее часто встречающееся значение признака у единиц данной совокупности.</w:t>
      </w:r>
    </w:p>
    <w:p w:rsidR="00DB71E9" w:rsidRPr="006239E2" w:rsidRDefault="006239E2" w:rsidP="00E51B3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33600" cy="51244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E9" w:rsidRPr="006239E2" w:rsidRDefault="00DB71E9" w:rsidP="00E51B38">
      <w:pPr>
        <w:spacing w:line="360" w:lineRule="auto"/>
        <w:jc w:val="both"/>
        <w:rPr>
          <w:sz w:val="28"/>
          <w:szCs w:val="28"/>
        </w:rPr>
      </w:pPr>
      <w:r w:rsidRPr="006239E2">
        <w:rPr>
          <w:sz w:val="28"/>
          <w:szCs w:val="28"/>
        </w:rPr>
        <w:t>где x0 – начало модального интервала; h – величина интервала; f2 –частота, соответствующая модальному интервалу; f1 – предмодальная частота; f3 – послемодальная частота.</w:t>
      </w:r>
    </w:p>
    <w:p w:rsidR="00DB71E9" w:rsidRPr="006239E2" w:rsidRDefault="00DB71E9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6239E2">
        <w:rPr>
          <w:sz w:val="28"/>
          <w:szCs w:val="28"/>
        </w:rPr>
        <w:t>Выбираем в качестве начала интервала 360, так как именно на этот интервал приходится наибольшее количество.</w:t>
      </w:r>
    </w:p>
    <w:p w:rsidR="00DB71E9" w:rsidRPr="006239E2" w:rsidRDefault="00E436DC" w:rsidP="006239E2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57170" cy="387985"/>
            <wp:effectExtent l="1905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9000" contrast="6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7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6DC" w:rsidRDefault="00DB71E9" w:rsidP="00E436DC">
      <w:pPr>
        <w:spacing w:line="360" w:lineRule="auto"/>
        <w:ind w:firstLine="708"/>
        <w:rPr>
          <w:sz w:val="28"/>
          <w:szCs w:val="28"/>
        </w:rPr>
      </w:pPr>
      <w:r w:rsidRPr="006239E2">
        <w:rPr>
          <w:sz w:val="28"/>
          <w:szCs w:val="28"/>
        </w:rPr>
        <w:t xml:space="preserve">Наиболее часто </w:t>
      </w:r>
      <w:r w:rsidR="00E436DC">
        <w:rPr>
          <w:sz w:val="28"/>
          <w:szCs w:val="28"/>
        </w:rPr>
        <w:t>встречающееся значение ряда – 4</w:t>
      </w:r>
      <w:r w:rsidRPr="006239E2">
        <w:rPr>
          <w:sz w:val="28"/>
          <w:szCs w:val="28"/>
        </w:rPr>
        <w:t>0</w:t>
      </w:r>
      <w:r w:rsidR="00E436DC">
        <w:rPr>
          <w:sz w:val="28"/>
          <w:szCs w:val="28"/>
        </w:rPr>
        <w:t>9.23</w:t>
      </w:r>
    </w:p>
    <w:p w:rsidR="00E436DC" w:rsidRDefault="00E436DC" w:rsidP="00E436DC">
      <w:pPr>
        <w:spacing w:line="360" w:lineRule="auto"/>
        <w:ind w:firstLine="708"/>
        <w:jc w:val="both"/>
        <w:rPr>
          <w:sz w:val="28"/>
          <w:szCs w:val="28"/>
        </w:rPr>
      </w:pPr>
    </w:p>
    <w:p w:rsidR="00930FA1" w:rsidRDefault="005C4DF0" w:rsidP="005C4DF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786779" cy="3771900"/>
            <wp:effectExtent l="19050" t="0" r="4171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2000" contrast="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322" cy="377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D68" w:rsidRPr="00930FA1" w:rsidRDefault="00930FA1" w:rsidP="00930FA1">
      <w:pPr>
        <w:pStyle w:val="af"/>
        <w:jc w:val="center"/>
        <w:rPr>
          <w:b w:val="0"/>
          <w:bCs w:val="0"/>
          <w:sz w:val="28"/>
          <w:szCs w:val="28"/>
        </w:rPr>
      </w:pPr>
      <w:r w:rsidRPr="00930FA1">
        <w:rPr>
          <w:b w:val="0"/>
          <w:sz w:val="28"/>
          <w:szCs w:val="28"/>
        </w:rPr>
        <w:t>Рис.1 Определение медианы графическим метод</w:t>
      </w:r>
    </w:p>
    <w:p w:rsidR="00246324" w:rsidRPr="00246324" w:rsidRDefault="00246324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246324">
        <w:rPr>
          <w:sz w:val="28"/>
          <w:szCs w:val="28"/>
        </w:rPr>
        <w:t>Медиана делит выборку на две части: половина вариант меньше медианы, половина — больше.</w:t>
      </w:r>
    </w:p>
    <w:p w:rsidR="00246324" w:rsidRPr="00246324" w:rsidRDefault="00246324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246324">
        <w:rPr>
          <w:sz w:val="28"/>
          <w:szCs w:val="28"/>
        </w:rPr>
        <w:lastRenderedPageBreak/>
        <w:t>В интервальном ряду распределения сразу можно указать только интервал, в котором будут находиться мода или медиана. Медиана соответствует варианту, стоящему в середине ранжированного ряда. Медианным является интервал 360 - 440, т.к. в этом интервале накопленная частота S, больше медианного номера (медианным называется первый интервал, накопленная частота S которого превышает половину общей суммы частот).</w:t>
      </w:r>
    </w:p>
    <w:p w:rsidR="00246324" w:rsidRPr="00246324" w:rsidRDefault="00E436DC" w:rsidP="00246324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30755" cy="7620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36000" contrast="5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2F8" w:rsidRDefault="00246324" w:rsidP="00246324">
      <w:pPr>
        <w:spacing w:line="360" w:lineRule="auto"/>
        <w:rPr>
          <w:sz w:val="28"/>
          <w:szCs w:val="28"/>
        </w:rPr>
      </w:pPr>
      <w:r w:rsidRPr="00246324">
        <w:rPr>
          <w:sz w:val="28"/>
          <w:szCs w:val="28"/>
        </w:rPr>
        <w:t>Таким образом, 50% единиц совокупно</w:t>
      </w:r>
      <w:r w:rsidR="00E436DC">
        <w:rPr>
          <w:sz w:val="28"/>
          <w:szCs w:val="28"/>
        </w:rPr>
        <w:t>сти будут меньше по величине 420</w:t>
      </w:r>
    </w:p>
    <w:p w:rsidR="009B1DAD" w:rsidRDefault="009B1DAD" w:rsidP="009B1DAD">
      <w:pPr>
        <w:spacing w:line="360" w:lineRule="auto"/>
        <w:ind w:firstLine="709"/>
        <w:jc w:val="both"/>
        <w:rPr>
          <w:sz w:val="28"/>
          <w:szCs w:val="28"/>
        </w:rPr>
      </w:pPr>
      <w:r w:rsidRPr="009F3DB0">
        <w:rPr>
          <w:b/>
          <w:i/>
          <w:sz w:val="28"/>
          <w:szCs w:val="28"/>
        </w:rPr>
        <w:t>Вывод.</w:t>
      </w:r>
      <w:r>
        <w:rPr>
          <w:sz w:val="28"/>
          <w:szCs w:val="28"/>
        </w:rPr>
        <w:t xml:space="preserve"> Для рассматриваемой совокупности регионов наиболее распространенная </w:t>
      </w:r>
      <w:r>
        <w:rPr>
          <w:i/>
          <w:sz w:val="28"/>
          <w:szCs w:val="28"/>
        </w:rPr>
        <w:t>среднегодовая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ью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Pr="00D54ACC">
        <w:rPr>
          <w:sz w:val="28"/>
          <w:szCs w:val="28"/>
        </w:rPr>
        <w:t xml:space="preserve"> </w:t>
      </w:r>
      <w:r>
        <w:rPr>
          <w:sz w:val="28"/>
          <w:szCs w:val="28"/>
        </w:rPr>
        <w:t>хара</w:t>
      </w:r>
      <w:r w:rsidR="00E8588C">
        <w:rPr>
          <w:sz w:val="28"/>
          <w:szCs w:val="28"/>
        </w:rPr>
        <w:t>ктеризуется средней величиной 4</w:t>
      </w:r>
      <w:r>
        <w:rPr>
          <w:sz w:val="28"/>
          <w:szCs w:val="28"/>
        </w:rPr>
        <w:t>0</w:t>
      </w:r>
      <w:r w:rsidR="00E8588C">
        <w:rPr>
          <w:sz w:val="28"/>
          <w:szCs w:val="28"/>
        </w:rPr>
        <w:t>9,23</w:t>
      </w:r>
      <w:r>
        <w:rPr>
          <w:sz w:val="28"/>
          <w:szCs w:val="28"/>
        </w:rPr>
        <w:t xml:space="preserve"> тыс. чел. Половина регионов  имеют в среднем </w:t>
      </w:r>
      <w:r>
        <w:rPr>
          <w:i/>
          <w:sz w:val="28"/>
          <w:szCs w:val="28"/>
        </w:rPr>
        <w:t>среднегодовую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ью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Pr="00D54ACC">
        <w:rPr>
          <w:sz w:val="28"/>
          <w:szCs w:val="28"/>
        </w:rPr>
        <w:t xml:space="preserve"> </w:t>
      </w:r>
      <w:r>
        <w:rPr>
          <w:sz w:val="28"/>
          <w:szCs w:val="28"/>
        </w:rPr>
        <w:t>не более 42</w:t>
      </w:r>
      <w:r w:rsidR="00E436DC">
        <w:rPr>
          <w:sz w:val="28"/>
          <w:szCs w:val="28"/>
        </w:rPr>
        <w:t>0</w:t>
      </w:r>
      <w:r>
        <w:rPr>
          <w:sz w:val="28"/>
          <w:szCs w:val="28"/>
        </w:rPr>
        <w:t xml:space="preserve"> тыс. чел., а другая половина – не менее </w:t>
      </w:r>
      <w:r w:rsidR="00E436DC">
        <w:rPr>
          <w:sz w:val="28"/>
          <w:szCs w:val="28"/>
        </w:rPr>
        <w:t>420</w:t>
      </w:r>
      <w:r>
        <w:rPr>
          <w:sz w:val="28"/>
          <w:szCs w:val="28"/>
        </w:rPr>
        <w:t xml:space="preserve"> тыс. чел.</w:t>
      </w:r>
    </w:p>
    <w:p w:rsidR="00E436DC" w:rsidRDefault="00E436DC" w:rsidP="008776E8">
      <w:pPr>
        <w:spacing w:line="360" w:lineRule="auto"/>
        <w:rPr>
          <w:sz w:val="28"/>
          <w:szCs w:val="28"/>
        </w:rPr>
      </w:pPr>
    </w:p>
    <w:p w:rsidR="008776E8" w:rsidRPr="006239E2" w:rsidRDefault="008776E8" w:rsidP="008776E8">
      <w:pPr>
        <w:spacing w:line="360" w:lineRule="auto"/>
        <w:rPr>
          <w:sz w:val="28"/>
          <w:szCs w:val="28"/>
        </w:rPr>
      </w:pPr>
      <w:r w:rsidRPr="006239E2">
        <w:rPr>
          <w:sz w:val="28"/>
          <w:szCs w:val="28"/>
        </w:rPr>
        <w:t>Показатели центра распределения.</w:t>
      </w:r>
    </w:p>
    <w:p w:rsidR="008776E8" w:rsidRDefault="008776E8" w:rsidP="008776E8">
      <w:pPr>
        <w:spacing w:line="360" w:lineRule="auto"/>
        <w:rPr>
          <w:sz w:val="28"/>
          <w:szCs w:val="28"/>
        </w:rPr>
      </w:pPr>
      <w:r w:rsidRPr="006239E2">
        <w:rPr>
          <w:sz w:val="28"/>
          <w:szCs w:val="28"/>
        </w:rPr>
        <w:t>Средняя взвешенная</w:t>
      </w:r>
    </w:p>
    <w:p w:rsidR="008776E8" w:rsidRPr="006239E2" w:rsidRDefault="00E8588C" w:rsidP="008776E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09675" cy="781050"/>
            <wp:effectExtent l="19050" t="0" r="9525" b="0"/>
            <wp:docPr id="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6E8" w:rsidRDefault="008776E8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8776E8">
        <w:rPr>
          <w:sz w:val="28"/>
          <w:szCs w:val="28"/>
        </w:rPr>
        <w:t>Дисперсия - характеризует меру разброса около ее среднего значения (мера рассеивания, т.е. отклонения от среднего).</w:t>
      </w:r>
    </w:p>
    <w:p w:rsidR="008776E8" w:rsidRDefault="00E8588C" w:rsidP="00E51B3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438275" cy="819150"/>
            <wp:effectExtent l="19050" t="0" r="9525" b="0"/>
            <wp:docPr id="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36000" contrast="5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6E8" w:rsidRDefault="008776E8" w:rsidP="00246324">
      <w:pPr>
        <w:spacing w:line="360" w:lineRule="auto"/>
        <w:rPr>
          <w:sz w:val="28"/>
          <w:szCs w:val="28"/>
        </w:rPr>
      </w:pPr>
      <w:r w:rsidRPr="008776E8">
        <w:rPr>
          <w:sz w:val="28"/>
          <w:szCs w:val="28"/>
        </w:rPr>
        <w:t>Среднее квадратическое отклонение (средняя ошибка выборки).</w:t>
      </w:r>
    </w:p>
    <w:p w:rsidR="008776E8" w:rsidRDefault="00E8588C" w:rsidP="00246324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28775" cy="285750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32000" contrast="5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6E8" w:rsidRDefault="008776E8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8776E8">
        <w:rPr>
          <w:sz w:val="28"/>
          <w:szCs w:val="28"/>
        </w:rPr>
        <w:lastRenderedPageBreak/>
        <w:t>Коэффициент вариации - мера относительного разброса значений совокупности: показывает, какую долю среднего значения этой величины составляет ее средний разброс.</w:t>
      </w:r>
    </w:p>
    <w:p w:rsidR="008776E8" w:rsidRDefault="00397DE5" w:rsidP="00CE619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38350" cy="361950"/>
            <wp:effectExtent l="19050" t="0" r="0" b="0"/>
            <wp:docPr id="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36000" contrast="5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DB0" w:rsidRDefault="009F3DB0" w:rsidP="00E51B38">
      <w:pPr>
        <w:spacing w:line="360" w:lineRule="auto"/>
        <w:ind w:firstLine="709"/>
        <w:jc w:val="both"/>
        <w:rPr>
          <w:sz w:val="28"/>
          <w:szCs w:val="28"/>
        </w:rPr>
      </w:pPr>
      <w:r w:rsidRPr="00E32B76">
        <w:rPr>
          <w:b/>
          <w:i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Среднегодовая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ь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Pr="00D54A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регионов составляет 42</w:t>
      </w:r>
      <w:r w:rsidR="00397DE5">
        <w:rPr>
          <w:sz w:val="28"/>
          <w:szCs w:val="28"/>
        </w:rPr>
        <w:t>4</w:t>
      </w:r>
      <w:r>
        <w:rPr>
          <w:sz w:val="28"/>
          <w:szCs w:val="28"/>
        </w:rPr>
        <w:t xml:space="preserve"> тыс. чел., отклонение от с</w:t>
      </w:r>
      <w:r>
        <w:rPr>
          <w:i/>
          <w:sz w:val="28"/>
          <w:szCs w:val="28"/>
        </w:rPr>
        <w:t>реднегодовой ч</w:t>
      </w:r>
      <w:r w:rsidRPr="009B24C7">
        <w:rPr>
          <w:i/>
          <w:sz w:val="28"/>
          <w:szCs w:val="28"/>
        </w:rPr>
        <w:t>исленност</w:t>
      </w:r>
      <w:r>
        <w:rPr>
          <w:i/>
          <w:sz w:val="28"/>
          <w:szCs w:val="28"/>
        </w:rPr>
        <w:t>и</w:t>
      </w:r>
      <w:r w:rsidRPr="009B24C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населения</w:t>
      </w:r>
      <w:r w:rsidRPr="00D54A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ту или иную сторону составляет в среднем 8</w:t>
      </w:r>
      <w:r w:rsidR="00397DE5">
        <w:rPr>
          <w:sz w:val="28"/>
          <w:szCs w:val="28"/>
        </w:rPr>
        <w:t>8</w:t>
      </w:r>
      <w:r>
        <w:rPr>
          <w:sz w:val="28"/>
          <w:szCs w:val="28"/>
        </w:rPr>
        <w:t xml:space="preserve"> тыс. чел. (или 20,</w:t>
      </w:r>
      <w:r w:rsidR="00397DE5">
        <w:rPr>
          <w:sz w:val="28"/>
          <w:szCs w:val="28"/>
        </w:rPr>
        <w:t>75</w:t>
      </w:r>
      <w:r>
        <w:rPr>
          <w:sz w:val="28"/>
          <w:szCs w:val="28"/>
        </w:rPr>
        <w:t xml:space="preserve">%), наиболее характерные значения </w:t>
      </w:r>
      <w:r w:rsidR="00282F0D">
        <w:rPr>
          <w:i/>
          <w:sz w:val="28"/>
          <w:szCs w:val="28"/>
        </w:rPr>
        <w:t>среднегодовой ч</w:t>
      </w:r>
      <w:r w:rsidR="00282F0D" w:rsidRPr="009B24C7">
        <w:rPr>
          <w:i/>
          <w:sz w:val="28"/>
          <w:szCs w:val="28"/>
        </w:rPr>
        <w:t>исленност</w:t>
      </w:r>
      <w:r w:rsidR="00282F0D">
        <w:rPr>
          <w:i/>
          <w:sz w:val="28"/>
          <w:szCs w:val="28"/>
        </w:rPr>
        <w:t>и</w:t>
      </w:r>
      <w:r w:rsidR="00282F0D" w:rsidRPr="009B24C7">
        <w:rPr>
          <w:i/>
          <w:sz w:val="28"/>
          <w:szCs w:val="28"/>
        </w:rPr>
        <w:t xml:space="preserve"> </w:t>
      </w:r>
      <w:r w:rsidR="00282F0D">
        <w:rPr>
          <w:i/>
          <w:sz w:val="28"/>
          <w:szCs w:val="28"/>
        </w:rPr>
        <w:t>населения</w:t>
      </w:r>
      <w:r w:rsidR="00282F0D">
        <w:rPr>
          <w:sz w:val="28"/>
          <w:szCs w:val="28"/>
        </w:rPr>
        <w:t xml:space="preserve"> </w:t>
      </w:r>
      <w:r w:rsidRPr="00075515">
        <w:rPr>
          <w:sz w:val="28"/>
          <w:szCs w:val="28"/>
        </w:rPr>
        <w:t xml:space="preserve"> в </w:t>
      </w:r>
      <w:r w:rsidR="00282F0D">
        <w:rPr>
          <w:sz w:val="28"/>
          <w:szCs w:val="28"/>
        </w:rPr>
        <w:t>регионах</w:t>
      </w:r>
      <w:r>
        <w:rPr>
          <w:sz w:val="28"/>
          <w:szCs w:val="28"/>
        </w:rPr>
        <w:t xml:space="preserve"> </w:t>
      </w:r>
      <w:r w:rsidR="00282F0D">
        <w:rPr>
          <w:sz w:val="28"/>
          <w:szCs w:val="28"/>
        </w:rPr>
        <w:t>на</w:t>
      </w:r>
      <w:r>
        <w:rPr>
          <w:sz w:val="28"/>
          <w:szCs w:val="28"/>
        </w:rPr>
        <w:t xml:space="preserve">ходятся в пределах от </w:t>
      </w:r>
      <w:r w:rsidR="00397DE5">
        <w:rPr>
          <w:sz w:val="28"/>
          <w:szCs w:val="28"/>
        </w:rPr>
        <w:t>33</w:t>
      </w:r>
      <w:r w:rsidR="00282F0D">
        <w:rPr>
          <w:sz w:val="28"/>
          <w:szCs w:val="28"/>
        </w:rPr>
        <w:t>6</w:t>
      </w:r>
      <w:r>
        <w:rPr>
          <w:sz w:val="28"/>
          <w:szCs w:val="28"/>
        </w:rPr>
        <w:t xml:space="preserve"> тыс. чел. </w:t>
      </w:r>
      <w:r w:rsidR="00282F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282F0D">
        <w:rPr>
          <w:sz w:val="28"/>
          <w:szCs w:val="28"/>
        </w:rPr>
        <w:t>5</w:t>
      </w:r>
      <w:r w:rsidR="00397DE5">
        <w:rPr>
          <w:sz w:val="28"/>
          <w:szCs w:val="28"/>
        </w:rPr>
        <w:t>12</w:t>
      </w:r>
      <w:r>
        <w:rPr>
          <w:sz w:val="28"/>
          <w:szCs w:val="28"/>
        </w:rPr>
        <w:t xml:space="preserve"> тыс. чел. (диапазон </w:t>
      </w:r>
      <w:r w:rsidR="00282F0D" w:rsidRPr="007602A7">
        <w:rPr>
          <w:position w:val="-6"/>
          <w:sz w:val="28"/>
          <w:szCs w:val="28"/>
        </w:rPr>
        <w:object w:dxaOrig="740" w:dyaOrig="279">
          <v:shape id="_x0000_i1029" type="#_x0000_t75" style="width:29.25pt;height:14.25pt" o:ole="">
            <v:imagedata r:id="rId25" o:title=""/>
          </v:shape>
          <o:OLEObject Type="Embed" ProgID="Equation.3" ShapeID="_x0000_i1029" DrawAspect="Content" ObjectID="_1462643399" r:id="rId26"/>
        </w:object>
      </w:r>
      <w:r>
        <w:rPr>
          <w:sz w:val="28"/>
          <w:szCs w:val="28"/>
        </w:rPr>
        <w:t>).</w:t>
      </w:r>
    </w:p>
    <w:p w:rsidR="009F3DB0" w:rsidRDefault="00E51B38" w:rsidP="00E51B38">
      <w:pPr>
        <w:spacing w:line="360" w:lineRule="auto"/>
        <w:ind w:firstLine="708"/>
        <w:jc w:val="both"/>
        <w:rPr>
          <w:sz w:val="28"/>
          <w:szCs w:val="28"/>
        </w:rPr>
      </w:pPr>
      <w:r w:rsidRPr="00D95BED">
        <w:rPr>
          <w:sz w:val="28"/>
          <w:szCs w:val="28"/>
        </w:rPr>
        <w:t>Поскольку v ≤ 30%, то совокупность однородна, а вариация слабая. Полученным результатам можно доверять.</w:t>
      </w:r>
      <w:r>
        <w:rPr>
          <w:sz w:val="28"/>
          <w:szCs w:val="28"/>
        </w:rPr>
        <w:t xml:space="preserve"> </w:t>
      </w:r>
      <w:r w:rsidR="009F3DB0">
        <w:rPr>
          <w:sz w:val="28"/>
          <w:szCs w:val="28"/>
        </w:rPr>
        <w:t xml:space="preserve">Расхождение между значениями </w:t>
      </w:r>
      <w:r w:rsidR="009F3DB0" w:rsidRPr="007602A7">
        <w:rPr>
          <w:position w:val="-6"/>
          <w:sz w:val="28"/>
          <w:szCs w:val="28"/>
        </w:rPr>
        <w:object w:dxaOrig="260" w:dyaOrig="380">
          <v:shape id="_x0000_i1030" type="#_x0000_t75" style="width:12.75pt;height:18.75pt" o:ole="">
            <v:imagedata r:id="rId27" o:title=""/>
          </v:shape>
          <o:OLEObject Type="Embed" ProgID="Equation.3" ShapeID="_x0000_i1030" DrawAspect="Content" ObjectID="_1462643400" r:id="rId28"/>
        </w:object>
      </w:r>
      <w:r w:rsidR="009F3DB0">
        <w:rPr>
          <w:sz w:val="28"/>
          <w:szCs w:val="28"/>
        </w:rPr>
        <w:t xml:space="preserve">, </w:t>
      </w:r>
      <w:r w:rsidR="009F3DB0">
        <w:rPr>
          <w:b/>
          <w:sz w:val="28"/>
          <w:szCs w:val="28"/>
        </w:rPr>
        <w:t>Мо</w:t>
      </w:r>
      <w:r w:rsidR="009F3DB0">
        <w:rPr>
          <w:sz w:val="28"/>
          <w:szCs w:val="28"/>
        </w:rPr>
        <w:t xml:space="preserve"> и </w:t>
      </w:r>
      <w:r w:rsidR="009F3DB0">
        <w:rPr>
          <w:b/>
          <w:sz w:val="28"/>
          <w:szCs w:val="28"/>
        </w:rPr>
        <w:t>Ме</w:t>
      </w:r>
      <w:r w:rsidR="009F3DB0">
        <w:rPr>
          <w:sz w:val="28"/>
          <w:szCs w:val="28"/>
        </w:rPr>
        <w:t xml:space="preserve"> незначительно (</w:t>
      </w:r>
      <w:r w:rsidR="009F3DB0" w:rsidRPr="007602A7">
        <w:rPr>
          <w:position w:val="-6"/>
          <w:sz w:val="28"/>
          <w:szCs w:val="28"/>
        </w:rPr>
        <w:object w:dxaOrig="260" w:dyaOrig="380">
          <v:shape id="_x0000_i1031" type="#_x0000_t75" style="width:12.75pt;height:18.75pt" o:ole="">
            <v:imagedata r:id="rId27" o:title=""/>
          </v:shape>
          <o:OLEObject Type="Embed" ProgID="Equation.3" ShapeID="_x0000_i1031" DrawAspect="Content" ObjectID="_1462643401" r:id="rId29"/>
        </w:object>
      </w:r>
      <w:r w:rsidR="009F3DB0">
        <w:rPr>
          <w:sz w:val="28"/>
          <w:szCs w:val="28"/>
        </w:rPr>
        <w:t>=</w:t>
      </w:r>
      <w:r>
        <w:rPr>
          <w:sz w:val="28"/>
          <w:szCs w:val="28"/>
        </w:rPr>
        <w:t>42</w:t>
      </w:r>
      <w:r w:rsidR="00397DE5">
        <w:rPr>
          <w:sz w:val="28"/>
          <w:szCs w:val="28"/>
        </w:rPr>
        <w:t>4</w:t>
      </w:r>
      <w:r w:rsidR="009F3DB0">
        <w:rPr>
          <w:sz w:val="28"/>
          <w:szCs w:val="28"/>
        </w:rPr>
        <w:t xml:space="preserve"> тыс. чел., </w:t>
      </w:r>
      <w:r w:rsidR="009F3DB0">
        <w:rPr>
          <w:b/>
          <w:sz w:val="28"/>
          <w:szCs w:val="28"/>
        </w:rPr>
        <w:t>Мо</w:t>
      </w:r>
      <w:r w:rsidR="009F3DB0">
        <w:rPr>
          <w:sz w:val="28"/>
          <w:szCs w:val="28"/>
        </w:rPr>
        <w:t>=</w:t>
      </w:r>
      <w:r w:rsidR="00397DE5">
        <w:rPr>
          <w:sz w:val="28"/>
          <w:szCs w:val="28"/>
        </w:rPr>
        <w:t>409,23</w:t>
      </w:r>
      <w:r w:rsidR="009F3DB0">
        <w:rPr>
          <w:sz w:val="28"/>
          <w:szCs w:val="28"/>
        </w:rPr>
        <w:t xml:space="preserve"> тыс. чел., </w:t>
      </w:r>
      <w:r w:rsidR="009F3DB0">
        <w:rPr>
          <w:b/>
          <w:sz w:val="28"/>
          <w:szCs w:val="28"/>
        </w:rPr>
        <w:t>Ме</w:t>
      </w:r>
      <w:r w:rsidR="009F3DB0">
        <w:rPr>
          <w:sz w:val="28"/>
          <w:szCs w:val="28"/>
        </w:rPr>
        <w:t>=</w:t>
      </w:r>
      <w:r>
        <w:rPr>
          <w:sz w:val="28"/>
          <w:szCs w:val="28"/>
        </w:rPr>
        <w:t>42</w:t>
      </w:r>
      <w:r w:rsidR="00397DE5">
        <w:rPr>
          <w:sz w:val="28"/>
          <w:szCs w:val="28"/>
        </w:rPr>
        <w:t>0</w:t>
      </w:r>
      <w:r w:rsidR="009F3DB0">
        <w:rPr>
          <w:sz w:val="28"/>
          <w:szCs w:val="28"/>
        </w:rPr>
        <w:t xml:space="preserve"> тыс. чел.), что подтверждает вывод об однородности совокупности </w:t>
      </w:r>
      <w:r w:rsidR="00246ACC">
        <w:rPr>
          <w:sz w:val="28"/>
          <w:szCs w:val="28"/>
        </w:rPr>
        <w:t>регионов</w:t>
      </w:r>
      <w:r w:rsidR="009F3DB0">
        <w:rPr>
          <w:sz w:val="28"/>
          <w:szCs w:val="28"/>
        </w:rPr>
        <w:t xml:space="preserve">. Таким образом, найденное среднее значение </w:t>
      </w:r>
      <w:r w:rsidR="00246ACC">
        <w:rPr>
          <w:i/>
          <w:sz w:val="28"/>
          <w:szCs w:val="28"/>
        </w:rPr>
        <w:t>среднегодовой ч</w:t>
      </w:r>
      <w:r w:rsidR="00246ACC" w:rsidRPr="009B24C7">
        <w:rPr>
          <w:i/>
          <w:sz w:val="28"/>
          <w:szCs w:val="28"/>
        </w:rPr>
        <w:t>исленност</w:t>
      </w:r>
      <w:r w:rsidR="00246ACC">
        <w:rPr>
          <w:i/>
          <w:sz w:val="28"/>
          <w:szCs w:val="28"/>
        </w:rPr>
        <w:t>и</w:t>
      </w:r>
      <w:r w:rsidR="00246ACC" w:rsidRPr="009B24C7">
        <w:rPr>
          <w:i/>
          <w:sz w:val="28"/>
          <w:szCs w:val="28"/>
        </w:rPr>
        <w:t xml:space="preserve"> </w:t>
      </w:r>
      <w:r w:rsidR="00246ACC">
        <w:rPr>
          <w:i/>
          <w:sz w:val="28"/>
          <w:szCs w:val="28"/>
        </w:rPr>
        <w:t>населения</w:t>
      </w:r>
      <w:r w:rsidR="009F3DB0">
        <w:rPr>
          <w:sz w:val="28"/>
          <w:szCs w:val="28"/>
        </w:rPr>
        <w:t xml:space="preserve"> регионов (</w:t>
      </w:r>
      <w:r w:rsidR="001C1FC3">
        <w:rPr>
          <w:sz w:val="28"/>
          <w:szCs w:val="28"/>
        </w:rPr>
        <w:t>420</w:t>
      </w:r>
      <w:r w:rsidR="009F3DB0">
        <w:rPr>
          <w:sz w:val="28"/>
          <w:szCs w:val="28"/>
        </w:rPr>
        <w:t xml:space="preserve"> млн руб.) является типичной, надежной характеристикой исследуемой совокупности регионов.</w:t>
      </w:r>
    </w:p>
    <w:p w:rsidR="00CE28EF" w:rsidRDefault="00CE28EF" w:rsidP="00CE28EF">
      <w:pPr>
        <w:spacing w:before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</w:t>
      </w:r>
      <w:r w:rsidRPr="00CE28EF">
        <w:rPr>
          <w:sz w:val="28"/>
          <w:szCs w:val="28"/>
        </w:rPr>
        <w:t>средней арифметической по исходным данным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применяется формула средней арифметической простой:</w:t>
      </w:r>
    </w:p>
    <w:p w:rsidR="00CE28EF" w:rsidRDefault="008F6C88" w:rsidP="00CE28EF">
      <w:pPr>
        <w:tabs>
          <w:tab w:val="left" w:pos="2520"/>
          <w:tab w:val="left" w:pos="9360"/>
        </w:tabs>
        <w:spacing w:line="360" w:lineRule="auto"/>
        <w:rPr>
          <w:sz w:val="28"/>
          <w:szCs w:val="28"/>
        </w:rPr>
      </w:pPr>
      <w:r w:rsidRPr="007602A7">
        <w:rPr>
          <w:position w:val="-24"/>
          <w:sz w:val="28"/>
          <w:szCs w:val="28"/>
        </w:rPr>
        <w:object w:dxaOrig="2420" w:dyaOrig="999">
          <v:shape id="_x0000_i1032" type="#_x0000_t75" style="width:153pt;height:59.25pt" o:ole="">
            <v:imagedata r:id="rId30" o:title=""/>
          </v:shape>
          <o:OLEObject Type="Embed" ProgID="Equation.3" ShapeID="_x0000_i1032" DrawAspect="Content" ObjectID="_1462643402" r:id="rId31"/>
        </w:object>
      </w:r>
      <w:r w:rsidR="00CE28EF">
        <w:rPr>
          <w:sz w:val="28"/>
          <w:szCs w:val="28"/>
        </w:rPr>
        <w:t xml:space="preserve">тыс. чел.                             </w:t>
      </w:r>
    </w:p>
    <w:p w:rsidR="009F3DB0" w:rsidRPr="00246324" w:rsidRDefault="008F6C88" w:rsidP="008F6C88">
      <w:pPr>
        <w:spacing w:line="360" w:lineRule="auto"/>
        <w:ind w:firstLine="708"/>
        <w:jc w:val="both"/>
        <w:rPr>
          <w:sz w:val="28"/>
          <w:szCs w:val="28"/>
        </w:rPr>
      </w:pPr>
      <w:r w:rsidRPr="008F6C88">
        <w:rPr>
          <w:sz w:val="28"/>
          <w:szCs w:val="28"/>
        </w:rPr>
        <w:t>Средние арифметические, вычисленные на основе исходных данных и интервальных вариационных рядов, не совпада</w:t>
      </w:r>
      <w:r>
        <w:rPr>
          <w:sz w:val="28"/>
          <w:szCs w:val="28"/>
        </w:rPr>
        <w:t>ю</w:t>
      </w:r>
      <w:r w:rsidRPr="008F6C88">
        <w:rPr>
          <w:sz w:val="28"/>
          <w:szCs w:val="28"/>
        </w:rPr>
        <w:t>т из-за неравномерности  распределения значений признака внутри интервалов</w:t>
      </w:r>
      <w:r>
        <w:rPr>
          <w:sz w:val="28"/>
          <w:szCs w:val="28"/>
        </w:rPr>
        <w:t>.</w:t>
      </w:r>
      <w:r w:rsidR="00650D0E">
        <w:rPr>
          <w:sz w:val="28"/>
          <w:szCs w:val="28"/>
        </w:rPr>
        <w:t xml:space="preserve"> </w:t>
      </w:r>
      <w:r w:rsidR="00650D0E" w:rsidRPr="00650D0E">
        <w:rPr>
          <w:sz w:val="28"/>
          <w:szCs w:val="28"/>
        </w:rPr>
        <w:t>В этом случае для более точного вычисления средней арифметической взвешенной следует использовать не с</w:t>
      </w:r>
      <w:r w:rsidR="00650D0E">
        <w:rPr>
          <w:sz w:val="28"/>
          <w:szCs w:val="28"/>
        </w:rPr>
        <w:t>е</w:t>
      </w:r>
      <w:r w:rsidR="00650D0E" w:rsidRPr="00650D0E">
        <w:rPr>
          <w:sz w:val="28"/>
          <w:szCs w:val="28"/>
        </w:rPr>
        <w:t xml:space="preserve">редины интервалов, а средние арифметические простые, рассчитанные для каждой группы </w:t>
      </w:r>
      <w:r w:rsidR="00650D0E">
        <w:rPr>
          <w:sz w:val="28"/>
          <w:szCs w:val="28"/>
        </w:rPr>
        <w:t>(групповые средние).</w:t>
      </w:r>
    </w:p>
    <w:p w:rsidR="00555821" w:rsidRPr="002B43E2" w:rsidRDefault="00555821" w:rsidP="00650D0E">
      <w:pPr>
        <w:pStyle w:val="1"/>
        <w:jc w:val="center"/>
        <w:rPr>
          <w:rFonts w:ascii="Times New Roman" w:hAnsi="Times New Roman" w:cs="Times New Roman"/>
        </w:rPr>
      </w:pPr>
      <w:bookmarkStart w:id="3" w:name="_Toc386306835"/>
      <w:r w:rsidRPr="002B43E2">
        <w:rPr>
          <w:rFonts w:ascii="Times New Roman" w:hAnsi="Times New Roman" w:cs="Times New Roman"/>
        </w:rPr>
        <w:lastRenderedPageBreak/>
        <w:t>Задание 2</w:t>
      </w:r>
      <w:bookmarkEnd w:id="3"/>
    </w:p>
    <w:p w:rsidR="00B6614D" w:rsidRDefault="00B6614D" w:rsidP="00284F4A">
      <w:pPr>
        <w:pStyle w:val="21"/>
        <w:tabs>
          <w:tab w:val="left" w:pos="-31680"/>
        </w:tabs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555821" w:rsidRPr="00DD595E" w:rsidRDefault="00555821" w:rsidP="00284F4A">
      <w:pPr>
        <w:pStyle w:val="21"/>
        <w:tabs>
          <w:tab w:val="left" w:pos="-316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По исходным данным с использованием результатов выполнения задания 1:</w:t>
      </w:r>
    </w:p>
    <w:p w:rsidR="00555821" w:rsidRPr="00DD595E" w:rsidRDefault="00555821" w:rsidP="00284F4A">
      <w:pPr>
        <w:spacing w:line="360" w:lineRule="auto"/>
        <w:ind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1. Установите наличие и характер корреляционной связи между</w:t>
      </w:r>
      <w:r w:rsidR="00284F4A">
        <w:rPr>
          <w:sz w:val="28"/>
          <w:szCs w:val="28"/>
        </w:rPr>
        <w:t xml:space="preserve"> </w:t>
      </w:r>
      <w:r w:rsidR="00284F4A">
        <w:rPr>
          <w:b/>
          <w:i/>
          <w:sz w:val="28"/>
          <w:szCs w:val="28"/>
        </w:rPr>
        <w:t>среднегодовая численность населения</w:t>
      </w:r>
      <w:r w:rsidR="00284F4A" w:rsidRPr="00793F0E">
        <w:rPr>
          <w:b/>
          <w:i/>
          <w:sz w:val="28"/>
          <w:szCs w:val="28"/>
        </w:rPr>
        <w:t xml:space="preserve"> </w:t>
      </w:r>
      <w:r w:rsidR="00284F4A" w:rsidRPr="00A9408D">
        <w:rPr>
          <w:sz w:val="28"/>
          <w:szCs w:val="28"/>
        </w:rPr>
        <w:t>и</w:t>
      </w:r>
      <w:r w:rsidR="00284F4A" w:rsidRPr="00C21220">
        <w:rPr>
          <w:b/>
          <w:i/>
          <w:sz w:val="28"/>
          <w:szCs w:val="28"/>
        </w:rPr>
        <w:t xml:space="preserve"> </w:t>
      </w:r>
      <w:r w:rsidR="00284F4A">
        <w:rPr>
          <w:b/>
          <w:i/>
          <w:sz w:val="28"/>
          <w:szCs w:val="28"/>
        </w:rPr>
        <w:t>с</w:t>
      </w:r>
      <w:r w:rsidR="00284F4A" w:rsidRPr="00C21220">
        <w:rPr>
          <w:b/>
          <w:i/>
          <w:sz w:val="28"/>
          <w:szCs w:val="28"/>
        </w:rPr>
        <w:t>реднегодовая численность лиц, вступающих в трудоспособный возраст</w:t>
      </w:r>
      <w:r w:rsidRPr="00DD595E">
        <w:rPr>
          <w:sz w:val="28"/>
          <w:szCs w:val="28"/>
        </w:rPr>
        <w:t xml:space="preserve">, </w:t>
      </w:r>
      <w:r w:rsidRPr="00DD595E">
        <w:rPr>
          <w:bCs/>
          <w:iCs/>
          <w:sz w:val="28"/>
          <w:szCs w:val="28"/>
        </w:rPr>
        <w:t xml:space="preserve">используя </w:t>
      </w:r>
      <w:r w:rsidRPr="00DD595E">
        <w:rPr>
          <w:b/>
          <w:bCs/>
          <w:i/>
          <w:iCs/>
          <w:sz w:val="28"/>
          <w:szCs w:val="28"/>
        </w:rPr>
        <w:t>метод аналитической группировки</w:t>
      </w:r>
      <w:r w:rsidRPr="00DD595E">
        <w:rPr>
          <w:sz w:val="28"/>
          <w:szCs w:val="28"/>
        </w:rPr>
        <w:t>.</w:t>
      </w:r>
    </w:p>
    <w:p w:rsidR="00BE6F80" w:rsidRDefault="00555821" w:rsidP="00BE6F80">
      <w:pPr>
        <w:pStyle w:val="21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Оцените силу и тесноту корреляционной связи между названными признаками, используя </w:t>
      </w:r>
      <w:r w:rsidRPr="00DD595E">
        <w:rPr>
          <w:b/>
          <w:bCs/>
          <w:i/>
          <w:iCs/>
          <w:sz w:val="28"/>
          <w:szCs w:val="28"/>
        </w:rPr>
        <w:t xml:space="preserve">коэффициент детерминации </w:t>
      </w:r>
      <w:r w:rsidRPr="00DD595E">
        <w:rPr>
          <w:bCs/>
          <w:iCs/>
          <w:sz w:val="28"/>
          <w:szCs w:val="28"/>
        </w:rPr>
        <w:t xml:space="preserve">и </w:t>
      </w:r>
      <w:r w:rsidRPr="00DD595E">
        <w:rPr>
          <w:b/>
          <w:bCs/>
          <w:i/>
          <w:iCs/>
          <w:sz w:val="28"/>
          <w:szCs w:val="28"/>
        </w:rPr>
        <w:t>эмпирическое корреляционное отношение</w:t>
      </w:r>
      <w:r w:rsidRPr="00DD595E">
        <w:rPr>
          <w:sz w:val="28"/>
          <w:szCs w:val="28"/>
        </w:rPr>
        <w:t>.</w:t>
      </w:r>
    </w:p>
    <w:p w:rsidR="00555821" w:rsidRPr="00BE6F80" w:rsidRDefault="00555821" w:rsidP="00BE6F80">
      <w:pPr>
        <w:pStyle w:val="21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BE6F80">
        <w:rPr>
          <w:sz w:val="28"/>
          <w:szCs w:val="28"/>
        </w:rPr>
        <w:t>Оцените статистическую значимость показателя силы связи.</w:t>
      </w:r>
    </w:p>
    <w:p w:rsidR="007D5852" w:rsidRPr="00E32B76" w:rsidRDefault="007D5852" w:rsidP="007D5852">
      <w:pPr>
        <w:pStyle w:val="a3"/>
        <w:spacing w:line="360" w:lineRule="auto"/>
        <w:ind w:firstLine="539"/>
        <w:jc w:val="both"/>
        <w:rPr>
          <w:iCs/>
        </w:rPr>
      </w:pPr>
      <w:r w:rsidRPr="00E32B76">
        <w:t xml:space="preserve">По условию Задания 2 факторным является признак </w:t>
      </w:r>
      <w:r w:rsidR="00E624BA" w:rsidRPr="00E624BA">
        <w:rPr>
          <w:i/>
          <w:szCs w:val="28"/>
        </w:rPr>
        <w:t>среднегодовая численность населения</w:t>
      </w:r>
      <w:r w:rsidRPr="00E32B76">
        <w:t xml:space="preserve"> </w:t>
      </w:r>
      <w:r w:rsidRPr="00E32B76">
        <w:rPr>
          <w:b/>
          <w:bCs/>
          <w:iCs/>
        </w:rPr>
        <w:t>(X)</w:t>
      </w:r>
      <w:r w:rsidRPr="00E32B76">
        <w:rPr>
          <w:iCs/>
        </w:rPr>
        <w:t xml:space="preserve">, результативным </w:t>
      </w:r>
      <w:r w:rsidRPr="00E32B76">
        <w:t>–</w:t>
      </w:r>
      <w:r w:rsidRPr="00E32B76">
        <w:rPr>
          <w:iCs/>
        </w:rPr>
        <w:t xml:space="preserve"> признак </w:t>
      </w:r>
      <w:r w:rsidR="00E624BA" w:rsidRPr="00E624BA">
        <w:rPr>
          <w:i/>
          <w:szCs w:val="28"/>
        </w:rPr>
        <w:t>среднегодовая численность лиц, вступающих в трудоспособный возраст</w:t>
      </w:r>
      <w:r w:rsidRPr="00E32B76">
        <w:rPr>
          <w:b/>
          <w:bCs/>
          <w:iCs/>
        </w:rPr>
        <w:t xml:space="preserve"> (</w:t>
      </w:r>
      <w:r w:rsidRPr="00E32B76">
        <w:rPr>
          <w:b/>
          <w:bCs/>
          <w:iCs/>
          <w:lang w:val="en-US"/>
        </w:rPr>
        <w:t>Y</w:t>
      </w:r>
      <w:r w:rsidRPr="00E32B76">
        <w:rPr>
          <w:b/>
          <w:bCs/>
          <w:iCs/>
        </w:rPr>
        <w:t>)</w:t>
      </w:r>
      <w:r w:rsidRPr="00E32B76">
        <w:t>.</w:t>
      </w:r>
    </w:p>
    <w:p w:rsidR="00E541B8" w:rsidRDefault="00E624BA" w:rsidP="00B45D08">
      <w:pPr>
        <w:pStyle w:val="a3"/>
        <w:spacing w:line="360" w:lineRule="auto"/>
        <w:ind w:firstLine="720"/>
        <w:jc w:val="both"/>
      </w:pPr>
      <w:r w:rsidRPr="00E32B76">
        <w:t xml:space="preserve">Используя </w:t>
      </w:r>
      <w:r w:rsidR="00D56EDB">
        <w:t>табл.</w:t>
      </w:r>
      <w:r w:rsidRPr="00E32B76">
        <w:t xml:space="preserve"> 3, строим аналитическую группировку</w:t>
      </w:r>
      <w:r w:rsidR="00D56EDB">
        <w:t xml:space="preserve"> табл. 7.</w:t>
      </w:r>
      <w:r w:rsidRPr="00E32B76">
        <w:t xml:space="preserve"> </w:t>
      </w:r>
      <w:r w:rsidR="00E541B8">
        <w:t xml:space="preserve"> </w:t>
      </w:r>
    </w:p>
    <w:p w:rsidR="00E541B8" w:rsidRPr="00E541B8" w:rsidRDefault="00E541B8" w:rsidP="00E541B8">
      <w:pPr>
        <w:pStyle w:val="af"/>
        <w:keepNext/>
        <w:jc w:val="right"/>
        <w:rPr>
          <w:b w:val="0"/>
          <w:sz w:val="28"/>
          <w:szCs w:val="28"/>
        </w:rPr>
      </w:pPr>
      <w:r w:rsidRPr="00E541B8">
        <w:rPr>
          <w:b w:val="0"/>
          <w:sz w:val="28"/>
          <w:szCs w:val="28"/>
        </w:rPr>
        <w:t xml:space="preserve">Таблица </w:t>
      </w:r>
      <w:r w:rsidR="001931BC" w:rsidRPr="00E541B8">
        <w:rPr>
          <w:b w:val="0"/>
          <w:sz w:val="28"/>
          <w:szCs w:val="28"/>
        </w:rPr>
        <w:fldChar w:fldCharType="begin"/>
      </w:r>
      <w:r w:rsidRPr="00E541B8">
        <w:rPr>
          <w:b w:val="0"/>
          <w:sz w:val="28"/>
          <w:szCs w:val="28"/>
        </w:rPr>
        <w:instrText xml:space="preserve"> SEQ Таблица \* ARABIC </w:instrText>
      </w:r>
      <w:r w:rsidR="001931BC" w:rsidRPr="00E541B8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7</w:t>
      </w:r>
      <w:r w:rsidR="001931BC" w:rsidRPr="00E541B8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4"/>
        <w:gridCol w:w="1558"/>
        <w:gridCol w:w="1277"/>
        <w:gridCol w:w="1032"/>
        <w:gridCol w:w="1558"/>
        <w:gridCol w:w="1541"/>
        <w:gridCol w:w="1541"/>
      </w:tblGrid>
      <w:tr w:rsidR="0019319E" w:rsidRPr="00E541B8" w:rsidTr="006C5BEA">
        <w:trPr>
          <w:trHeight w:val="1257"/>
          <w:jc w:val="center"/>
        </w:trPr>
        <w:tc>
          <w:tcPr>
            <w:tcW w:w="456" w:type="pct"/>
            <w:vMerge w:val="restart"/>
            <w:vAlign w:val="center"/>
            <w:hideMark/>
          </w:tcPr>
          <w:p w:rsidR="0019319E" w:rsidRPr="00E541B8" w:rsidRDefault="0019319E" w:rsidP="00A262EA">
            <w:pPr>
              <w:pStyle w:val="Textbody"/>
              <w:spacing w:after="0" w:line="276" w:lineRule="auto"/>
              <w:jc w:val="center"/>
            </w:pPr>
            <w:r>
              <w:t>Номер группы</w:t>
            </w:r>
          </w:p>
        </w:tc>
        <w:tc>
          <w:tcPr>
            <w:tcW w:w="832" w:type="pct"/>
            <w:vMerge w:val="restart"/>
            <w:vAlign w:val="center"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>
              <w:t>Группы регионов по</w:t>
            </w:r>
          </w:p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>
              <w:t>среднегодовой численности населения, тыс. чел.</w:t>
            </w:r>
          </w:p>
        </w:tc>
        <w:tc>
          <w:tcPr>
            <w:tcW w:w="682" w:type="pct"/>
            <w:vMerge w:val="restart"/>
            <w:vAlign w:val="center"/>
            <w:hideMark/>
          </w:tcPr>
          <w:p w:rsidR="00A262EA" w:rsidRDefault="0019319E" w:rsidP="00A262EA">
            <w:pPr>
              <w:pStyle w:val="Textbody"/>
              <w:spacing w:after="0" w:line="276" w:lineRule="auto"/>
              <w:jc w:val="center"/>
            </w:pPr>
            <w:r>
              <w:t>Число регионо</w:t>
            </w:r>
            <w:r w:rsidR="00A262EA">
              <w:t>в</w:t>
            </w:r>
            <w:r w:rsidRPr="00E541B8">
              <w:rPr>
                <w:lang w:val="en-US"/>
              </w:rPr>
              <w:t xml:space="preserve">, </w:t>
            </w:r>
          </w:p>
          <w:p w:rsidR="0019319E" w:rsidRPr="00E541B8" w:rsidRDefault="0019319E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n</w:t>
            </w:r>
            <w:r w:rsidRPr="00E541B8">
              <w:rPr>
                <w:vertAlign w:val="subscript"/>
                <w:lang w:val="en-US"/>
              </w:rPr>
              <w:t>j</w:t>
            </w:r>
          </w:p>
        </w:tc>
        <w:tc>
          <w:tcPr>
            <w:tcW w:w="1383" w:type="pct"/>
            <w:gridSpan w:val="2"/>
            <w:vAlign w:val="center"/>
            <w:hideMark/>
          </w:tcPr>
          <w:p w:rsidR="00A262EA" w:rsidRDefault="0019319E" w:rsidP="00A262EA">
            <w:pPr>
              <w:pStyle w:val="Textbody"/>
              <w:spacing w:after="0" w:line="276" w:lineRule="auto"/>
              <w:jc w:val="center"/>
            </w:pPr>
            <w:r>
              <w:t xml:space="preserve">Среднегодовая численность населения </w:t>
            </w:r>
          </w:p>
          <w:p w:rsidR="0019319E" w:rsidRPr="00060D5F" w:rsidRDefault="0019319E" w:rsidP="00A262EA">
            <w:pPr>
              <w:pStyle w:val="Textbody"/>
              <w:spacing w:after="0" w:line="276" w:lineRule="auto"/>
              <w:jc w:val="center"/>
            </w:pPr>
            <w:r>
              <w:t>в группе, тыс. чел.</w:t>
            </w:r>
          </w:p>
        </w:tc>
        <w:tc>
          <w:tcPr>
            <w:tcW w:w="1646" w:type="pct"/>
            <w:gridSpan w:val="2"/>
            <w:vAlign w:val="center"/>
            <w:hideMark/>
          </w:tcPr>
          <w:p w:rsidR="0019319E" w:rsidRPr="00E541B8" w:rsidRDefault="0019319E" w:rsidP="00A262EA">
            <w:pPr>
              <w:pStyle w:val="Textbody"/>
              <w:spacing w:after="0" w:line="276" w:lineRule="auto"/>
              <w:jc w:val="center"/>
            </w:pPr>
            <w:r>
              <w:t>Среднегодовая численность лиц, вступающих в трудоспособный возраст в группе,</w:t>
            </w:r>
            <w:r w:rsidRPr="0019319E">
              <w:t xml:space="preserve"> </w:t>
            </w:r>
            <w:r>
              <w:t>чел.</w:t>
            </w:r>
          </w:p>
        </w:tc>
      </w:tr>
      <w:tr w:rsidR="0019319E" w:rsidRPr="00E541B8" w:rsidTr="006C5BEA">
        <w:trPr>
          <w:trHeight w:val="965"/>
          <w:jc w:val="center"/>
        </w:trPr>
        <w:tc>
          <w:tcPr>
            <w:tcW w:w="456" w:type="pct"/>
            <w:vMerge/>
            <w:vAlign w:val="center"/>
            <w:hideMark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</w:p>
        </w:tc>
        <w:tc>
          <w:tcPr>
            <w:tcW w:w="832" w:type="pct"/>
            <w:vMerge/>
            <w:vAlign w:val="center"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</w:p>
        </w:tc>
        <w:tc>
          <w:tcPr>
            <w:tcW w:w="682" w:type="pct"/>
            <w:vMerge/>
            <w:vAlign w:val="center"/>
            <w:hideMark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</w:p>
        </w:tc>
        <w:tc>
          <w:tcPr>
            <w:tcW w:w="551" w:type="pct"/>
            <w:vAlign w:val="center"/>
            <w:hideMark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>
              <w:t xml:space="preserve">Всего, </w:t>
            </w:r>
            <w:r w:rsidRPr="00060D5F">
              <w:t>∑</w:t>
            </w:r>
            <w:r w:rsidRPr="00E541B8">
              <w:rPr>
                <w:lang w:val="en-US"/>
              </w:rPr>
              <w:t>X</w:t>
            </w:r>
          </w:p>
        </w:tc>
        <w:tc>
          <w:tcPr>
            <w:tcW w:w="832" w:type="pct"/>
            <w:vAlign w:val="center"/>
            <w:hideMark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>
              <w:t>На регион,</w:t>
            </w:r>
          </w:p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Xcp</w:t>
            </w:r>
            <w:r w:rsidRPr="00060D5F">
              <w:t xml:space="preserve"> = ∑</w:t>
            </w:r>
            <w:r w:rsidRPr="00E541B8">
              <w:rPr>
                <w:lang w:val="en-US"/>
              </w:rPr>
              <w:t>X</w:t>
            </w:r>
            <w:r w:rsidRPr="00E541B8">
              <w:rPr>
                <w:vertAlign w:val="subscript"/>
                <w:lang w:val="en-US"/>
              </w:rPr>
              <w:t>j</w:t>
            </w:r>
            <w:r w:rsidRPr="00060D5F">
              <w:t xml:space="preserve"> / </w:t>
            </w:r>
            <w:r w:rsidRPr="00E541B8">
              <w:rPr>
                <w:lang w:val="en-US"/>
              </w:rPr>
              <w:t>n</w:t>
            </w:r>
            <w:r w:rsidRPr="00E541B8">
              <w:rPr>
                <w:vertAlign w:val="subscript"/>
                <w:lang w:val="en-US"/>
              </w:rPr>
              <w:t>j</w:t>
            </w:r>
          </w:p>
        </w:tc>
        <w:tc>
          <w:tcPr>
            <w:tcW w:w="823" w:type="pct"/>
            <w:vAlign w:val="center"/>
            <w:hideMark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>
              <w:t xml:space="preserve">Всего, </w:t>
            </w:r>
            <w:r w:rsidRPr="0019319E">
              <w:t>∑</w:t>
            </w:r>
            <w:r w:rsidRPr="00E541B8">
              <w:rPr>
                <w:lang w:val="en-US"/>
              </w:rPr>
              <w:t>Y</w:t>
            </w:r>
            <w:r>
              <w:t>,</w:t>
            </w:r>
          </w:p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</w:p>
        </w:tc>
        <w:tc>
          <w:tcPr>
            <w:tcW w:w="823" w:type="pct"/>
            <w:vAlign w:val="center"/>
            <w:hideMark/>
          </w:tcPr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>
              <w:t>На регион</w:t>
            </w:r>
            <w:r w:rsidRPr="00E36ED9">
              <w:t>,</w:t>
            </w:r>
          </w:p>
          <w:p w:rsidR="0019319E" w:rsidRDefault="0019319E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Ycp</w:t>
            </w:r>
            <w:r w:rsidRPr="0019319E">
              <w:t xml:space="preserve"> = ∑</w:t>
            </w:r>
            <w:r w:rsidRPr="00E541B8">
              <w:rPr>
                <w:lang w:val="en-US"/>
              </w:rPr>
              <w:t>Y</w:t>
            </w:r>
            <w:r w:rsidRPr="00E541B8">
              <w:rPr>
                <w:vertAlign w:val="subscript"/>
                <w:lang w:val="en-US"/>
              </w:rPr>
              <w:t>j</w:t>
            </w:r>
            <w:r w:rsidRPr="0019319E">
              <w:t xml:space="preserve"> / </w:t>
            </w:r>
            <w:r w:rsidRPr="00E541B8">
              <w:rPr>
                <w:lang w:val="en-US"/>
              </w:rPr>
              <w:t>n</w:t>
            </w:r>
            <w:r w:rsidRPr="00E541B8">
              <w:rPr>
                <w:vertAlign w:val="subscript"/>
                <w:lang w:val="en-US"/>
              </w:rPr>
              <w:t>j</w:t>
            </w:r>
          </w:p>
        </w:tc>
      </w:tr>
      <w:tr w:rsidR="00B45D08" w:rsidRPr="00E541B8" w:rsidTr="00A262EA">
        <w:trPr>
          <w:trHeight w:val="397"/>
          <w:jc w:val="center"/>
        </w:trPr>
        <w:tc>
          <w:tcPr>
            <w:tcW w:w="456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B45D08" w:rsidRPr="00B45D08" w:rsidRDefault="00B45D08" w:rsidP="00A262EA">
            <w:pPr>
              <w:pStyle w:val="Textbody"/>
              <w:spacing w:after="0" w:line="276" w:lineRule="auto"/>
              <w:jc w:val="center"/>
            </w:pPr>
            <w:r>
              <w:t>200-280</w:t>
            </w:r>
          </w:p>
        </w:tc>
        <w:tc>
          <w:tcPr>
            <w:tcW w:w="68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2</w:t>
            </w:r>
          </w:p>
        </w:tc>
        <w:tc>
          <w:tcPr>
            <w:tcW w:w="551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439</w:t>
            </w:r>
          </w:p>
        </w:tc>
        <w:tc>
          <w:tcPr>
            <w:tcW w:w="83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219.5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8780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4390</w:t>
            </w:r>
          </w:p>
        </w:tc>
      </w:tr>
      <w:tr w:rsidR="00B45D08" w:rsidRPr="00E541B8" w:rsidTr="00A262EA">
        <w:trPr>
          <w:trHeight w:val="397"/>
          <w:jc w:val="center"/>
        </w:trPr>
        <w:tc>
          <w:tcPr>
            <w:tcW w:w="456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>
              <w:t>2</w:t>
            </w:r>
          </w:p>
        </w:tc>
        <w:tc>
          <w:tcPr>
            <w:tcW w:w="832" w:type="pct"/>
            <w:vAlign w:val="center"/>
          </w:tcPr>
          <w:p w:rsidR="00B45D08" w:rsidRPr="00B45D08" w:rsidRDefault="00B45D08" w:rsidP="00A262EA">
            <w:pPr>
              <w:pStyle w:val="Textbody"/>
              <w:spacing w:after="0" w:line="276" w:lineRule="auto"/>
              <w:jc w:val="center"/>
            </w:pPr>
            <w:r>
              <w:t>280-360</w:t>
            </w:r>
          </w:p>
        </w:tc>
        <w:tc>
          <w:tcPr>
            <w:tcW w:w="68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4</w:t>
            </w:r>
          </w:p>
        </w:tc>
        <w:tc>
          <w:tcPr>
            <w:tcW w:w="551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1263</w:t>
            </w:r>
          </w:p>
        </w:tc>
        <w:tc>
          <w:tcPr>
            <w:tcW w:w="83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315.75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25260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6315</w:t>
            </w:r>
          </w:p>
        </w:tc>
      </w:tr>
      <w:tr w:rsidR="00B45D08" w:rsidRPr="00E541B8" w:rsidTr="00A262EA">
        <w:trPr>
          <w:trHeight w:val="397"/>
          <w:jc w:val="center"/>
        </w:trPr>
        <w:tc>
          <w:tcPr>
            <w:tcW w:w="456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>
              <w:t>3</w:t>
            </w:r>
          </w:p>
        </w:tc>
        <w:tc>
          <w:tcPr>
            <w:tcW w:w="832" w:type="pct"/>
            <w:vAlign w:val="center"/>
          </w:tcPr>
          <w:p w:rsidR="00B45D08" w:rsidRPr="00B45D08" w:rsidRDefault="00B45D08" w:rsidP="00A262EA">
            <w:pPr>
              <w:pStyle w:val="Textbody"/>
              <w:spacing w:after="0" w:line="276" w:lineRule="auto"/>
              <w:jc w:val="center"/>
            </w:pPr>
            <w:r>
              <w:t>360-440</w:t>
            </w:r>
          </w:p>
        </w:tc>
        <w:tc>
          <w:tcPr>
            <w:tcW w:w="68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12</w:t>
            </w:r>
          </w:p>
        </w:tc>
        <w:tc>
          <w:tcPr>
            <w:tcW w:w="551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4771</w:t>
            </w:r>
          </w:p>
        </w:tc>
        <w:tc>
          <w:tcPr>
            <w:tcW w:w="83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397.58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95420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7951.67</w:t>
            </w:r>
          </w:p>
        </w:tc>
      </w:tr>
      <w:tr w:rsidR="00B45D08" w:rsidRPr="00E541B8" w:rsidTr="00A262EA">
        <w:trPr>
          <w:trHeight w:val="397"/>
          <w:jc w:val="center"/>
        </w:trPr>
        <w:tc>
          <w:tcPr>
            <w:tcW w:w="456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>
              <w:t>4</w:t>
            </w:r>
          </w:p>
        </w:tc>
        <w:tc>
          <w:tcPr>
            <w:tcW w:w="832" w:type="pct"/>
            <w:vAlign w:val="center"/>
          </w:tcPr>
          <w:p w:rsidR="00B45D08" w:rsidRPr="00B45D08" w:rsidRDefault="00B45D08" w:rsidP="00A262EA">
            <w:pPr>
              <w:pStyle w:val="Textbody"/>
              <w:spacing w:after="0" w:line="276" w:lineRule="auto"/>
              <w:jc w:val="center"/>
            </w:pPr>
            <w:r>
              <w:t>440-520</w:t>
            </w:r>
          </w:p>
        </w:tc>
        <w:tc>
          <w:tcPr>
            <w:tcW w:w="68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7</w:t>
            </w:r>
          </w:p>
        </w:tc>
        <w:tc>
          <w:tcPr>
            <w:tcW w:w="551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3214</w:t>
            </w:r>
          </w:p>
        </w:tc>
        <w:tc>
          <w:tcPr>
            <w:tcW w:w="83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459.14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56180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8025.71</w:t>
            </w:r>
          </w:p>
        </w:tc>
      </w:tr>
      <w:tr w:rsidR="00B45D08" w:rsidRPr="00E541B8" w:rsidTr="00A262EA">
        <w:trPr>
          <w:trHeight w:val="397"/>
          <w:jc w:val="center"/>
        </w:trPr>
        <w:tc>
          <w:tcPr>
            <w:tcW w:w="456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>
              <w:t>5</w:t>
            </w:r>
          </w:p>
        </w:tc>
        <w:tc>
          <w:tcPr>
            <w:tcW w:w="832" w:type="pct"/>
            <w:vAlign w:val="center"/>
          </w:tcPr>
          <w:p w:rsidR="00B45D08" w:rsidRPr="00B45D08" w:rsidRDefault="00B45D08" w:rsidP="00A262EA">
            <w:pPr>
              <w:pStyle w:val="Textbody"/>
              <w:spacing w:after="0" w:line="276" w:lineRule="auto"/>
              <w:jc w:val="center"/>
            </w:pPr>
            <w:r>
              <w:t>520-600</w:t>
            </w:r>
          </w:p>
        </w:tc>
        <w:tc>
          <w:tcPr>
            <w:tcW w:w="68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5</w:t>
            </w:r>
          </w:p>
        </w:tc>
        <w:tc>
          <w:tcPr>
            <w:tcW w:w="551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2823</w:t>
            </w:r>
          </w:p>
        </w:tc>
        <w:tc>
          <w:tcPr>
            <w:tcW w:w="83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564.6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56460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11292</w:t>
            </w:r>
          </w:p>
        </w:tc>
      </w:tr>
      <w:tr w:rsidR="00B45D08" w:rsidRPr="00E541B8" w:rsidTr="00A262EA">
        <w:trPr>
          <w:trHeight w:val="397"/>
          <w:jc w:val="center"/>
        </w:trPr>
        <w:tc>
          <w:tcPr>
            <w:tcW w:w="1288" w:type="pct"/>
            <w:gridSpan w:val="2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t>Итого</w:t>
            </w:r>
          </w:p>
        </w:tc>
        <w:tc>
          <w:tcPr>
            <w:tcW w:w="682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30</w:t>
            </w:r>
          </w:p>
        </w:tc>
        <w:tc>
          <w:tcPr>
            <w:tcW w:w="551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12510</w:t>
            </w:r>
          </w:p>
        </w:tc>
        <w:tc>
          <w:tcPr>
            <w:tcW w:w="832" w:type="pct"/>
            <w:vAlign w:val="center"/>
            <w:hideMark/>
          </w:tcPr>
          <w:p w:rsidR="00B45D08" w:rsidRPr="00E541B8" w:rsidRDefault="00060D5F" w:rsidP="00A262EA">
            <w:pPr>
              <w:pStyle w:val="Textbody"/>
              <w:spacing w:after="0" w:line="276" w:lineRule="auto"/>
              <w:jc w:val="center"/>
            </w:pPr>
            <w:r>
              <w:t>1956,57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B45D08" w:rsidP="00A262EA">
            <w:pPr>
              <w:pStyle w:val="Textbody"/>
              <w:spacing w:after="0" w:line="276" w:lineRule="auto"/>
              <w:jc w:val="center"/>
            </w:pPr>
            <w:r w:rsidRPr="00E541B8">
              <w:rPr>
                <w:lang w:val="en-US"/>
              </w:rPr>
              <w:t>242100</w:t>
            </w:r>
          </w:p>
        </w:tc>
        <w:tc>
          <w:tcPr>
            <w:tcW w:w="823" w:type="pct"/>
            <w:vAlign w:val="center"/>
            <w:hideMark/>
          </w:tcPr>
          <w:p w:rsidR="00B45D08" w:rsidRPr="00E541B8" w:rsidRDefault="0019319E" w:rsidP="00A262EA">
            <w:pPr>
              <w:pStyle w:val="Textbody"/>
              <w:spacing w:after="0" w:line="276" w:lineRule="auto"/>
              <w:jc w:val="center"/>
            </w:pPr>
            <w:r>
              <w:t>37974,38</w:t>
            </w:r>
          </w:p>
        </w:tc>
      </w:tr>
    </w:tbl>
    <w:p w:rsidR="00E541B8" w:rsidRDefault="00E541B8" w:rsidP="00E541B8">
      <w:pPr>
        <w:ind w:firstLine="720"/>
        <w:jc w:val="both"/>
      </w:pPr>
    </w:p>
    <w:p w:rsidR="0060637A" w:rsidRPr="00B45D08" w:rsidRDefault="00E541B8" w:rsidP="00B45D08">
      <w:pPr>
        <w:spacing w:line="360" w:lineRule="auto"/>
        <w:ind w:firstLine="720"/>
        <w:jc w:val="both"/>
        <w:rPr>
          <w:sz w:val="28"/>
          <w:szCs w:val="28"/>
        </w:rPr>
      </w:pPr>
      <w:r>
        <w:t xml:space="preserve"> </w:t>
      </w:r>
      <w:r w:rsidR="0060637A" w:rsidRPr="00B45D08">
        <w:rPr>
          <w:b/>
          <w:i/>
          <w:sz w:val="28"/>
          <w:szCs w:val="28"/>
        </w:rPr>
        <w:t>Вывод</w:t>
      </w:r>
      <w:r w:rsidR="0060637A" w:rsidRPr="00B45D08">
        <w:rPr>
          <w:i/>
          <w:sz w:val="28"/>
          <w:szCs w:val="28"/>
        </w:rPr>
        <w:t>.</w:t>
      </w:r>
      <w:r w:rsidR="0060637A" w:rsidRPr="00B45D08">
        <w:rPr>
          <w:sz w:val="28"/>
          <w:szCs w:val="28"/>
        </w:rPr>
        <w:t xml:space="preserve"> Анализ данных табл. 7 показывает, что с увеличением </w:t>
      </w:r>
      <w:r w:rsidR="0060637A" w:rsidRPr="00B45D08">
        <w:rPr>
          <w:i/>
          <w:sz w:val="28"/>
          <w:szCs w:val="28"/>
        </w:rPr>
        <w:t>среднегодовой численности населения</w:t>
      </w:r>
      <w:r w:rsidR="0060637A" w:rsidRPr="00B45D08">
        <w:rPr>
          <w:sz w:val="28"/>
          <w:szCs w:val="28"/>
        </w:rPr>
        <w:t xml:space="preserve"> от группы к группе систематически возрастает и </w:t>
      </w:r>
      <w:r w:rsidR="0060637A" w:rsidRPr="00B45D08">
        <w:rPr>
          <w:i/>
          <w:sz w:val="28"/>
          <w:szCs w:val="28"/>
        </w:rPr>
        <w:t xml:space="preserve">среднегодовая численность лиц, вступающих в трудоспособный </w:t>
      </w:r>
      <w:r w:rsidR="0060637A" w:rsidRPr="00B45D08">
        <w:rPr>
          <w:i/>
          <w:sz w:val="28"/>
          <w:szCs w:val="28"/>
        </w:rPr>
        <w:lastRenderedPageBreak/>
        <w:t>возраст</w:t>
      </w:r>
      <w:r w:rsidR="0060637A" w:rsidRPr="00B45D08">
        <w:rPr>
          <w:sz w:val="28"/>
          <w:szCs w:val="28"/>
        </w:rPr>
        <w:t xml:space="preserve"> по каждой группе регионов, что свидетельствует о наличии прямой корреляционной связи между исследуемыми признаками. </w:t>
      </w:r>
    </w:p>
    <w:p w:rsidR="00184FC7" w:rsidRPr="00656012" w:rsidRDefault="00184FC7" w:rsidP="00184FC7">
      <w:pPr>
        <w:spacing w:line="360" w:lineRule="auto"/>
        <w:ind w:firstLine="709"/>
        <w:jc w:val="both"/>
        <w:rPr>
          <w:sz w:val="28"/>
          <w:szCs w:val="28"/>
        </w:rPr>
      </w:pPr>
      <w:r w:rsidRPr="00656012">
        <w:rPr>
          <w:sz w:val="28"/>
          <w:szCs w:val="28"/>
        </w:rPr>
        <w:t xml:space="preserve">Для измерения тесноты и силы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656012">
        <w:rPr>
          <w:position w:val="-12"/>
          <w:sz w:val="28"/>
          <w:szCs w:val="28"/>
        </w:rPr>
        <w:object w:dxaOrig="380" w:dyaOrig="480">
          <v:shape id="_x0000_i1033" type="#_x0000_t75" style="width:18.75pt;height:24pt" o:ole="">
            <v:imagedata r:id="rId32" o:title=""/>
          </v:shape>
          <o:OLEObject Type="Embed" ProgID="Equation.3" ShapeID="_x0000_i1033" DrawAspect="Content" ObjectID="_1462643403" r:id="rId33"/>
        </w:object>
      </w:r>
      <w:r w:rsidRPr="00656012">
        <w:rPr>
          <w:sz w:val="28"/>
          <w:szCs w:val="28"/>
        </w:rPr>
        <w:t xml:space="preserve"> и эмпирическое корреляционное отношение </w:t>
      </w:r>
      <w:r w:rsidRPr="00656012">
        <w:rPr>
          <w:position w:val="-12"/>
          <w:sz w:val="28"/>
          <w:szCs w:val="28"/>
        </w:rPr>
        <w:object w:dxaOrig="360" w:dyaOrig="480">
          <v:shape id="_x0000_i1034" type="#_x0000_t75" style="width:18.75pt;height:24pt" o:ole="">
            <v:imagedata r:id="rId34" o:title=""/>
          </v:shape>
          <o:OLEObject Type="Embed" ProgID="Equation.3" ShapeID="_x0000_i1034" DrawAspect="Content" ObjectID="_1462643404" r:id="rId35"/>
        </w:object>
      </w:r>
      <w:r w:rsidRPr="00656012">
        <w:rPr>
          <w:rFonts w:ascii="Arial CYR" w:hAnsi="Arial CYR" w:cs="Arial CYR"/>
          <w:sz w:val="20"/>
          <w:szCs w:val="20"/>
        </w:rPr>
        <w:t>.</w:t>
      </w:r>
    </w:p>
    <w:p w:rsidR="00184FC7" w:rsidRPr="00184FC7" w:rsidRDefault="00184FC7" w:rsidP="00184FC7">
      <w:pPr>
        <w:spacing w:line="360" w:lineRule="auto"/>
        <w:ind w:firstLine="720"/>
        <w:jc w:val="both"/>
        <w:rPr>
          <w:sz w:val="28"/>
          <w:szCs w:val="28"/>
        </w:rPr>
      </w:pPr>
      <w:r w:rsidRPr="00184FC7">
        <w:rPr>
          <w:sz w:val="28"/>
          <w:szCs w:val="28"/>
        </w:rPr>
        <w:t>Находим средние значения каждой группы</w:t>
      </w:r>
      <w:r>
        <w:rPr>
          <w:sz w:val="28"/>
          <w:szCs w:val="28"/>
        </w:rPr>
        <w:t>:</w:t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\x\to(y</w:instrText>
      </w:r>
      <w:r w:rsidR="00184FC7" w:rsidRPr="00184FC7">
        <w:rPr>
          <w:sz w:val="28"/>
          <w:szCs w:val="28"/>
          <w:vertAlign w:val="subscript"/>
        </w:rPr>
        <w:instrText>1</w:instrText>
      </w:r>
      <w:r w:rsidR="00184FC7" w:rsidRPr="00184FC7">
        <w:rPr>
          <w:sz w:val="28"/>
          <w:szCs w:val="28"/>
        </w:rPr>
        <w:instrText>) = \f(∑y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;n</w:instrText>
      </w:r>
      <w:r w:rsidR="00184FC7" w:rsidRPr="00184FC7">
        <w:rPr>
          <w:sz w:val="28"/>
          <w:szCs w:val="28"/>
          <w:vertAlign w:val="subscript"/>
        </w:rPr>
        <w:instrText>1</w:instrText>
      </w:r>
      <w:r w:rsidR="00184FC7" w:rsidRPr="00184FC7">
        <w:rPr>
          <w:sz w:val="28"/>
          <w:szCs w:val="28"/>
        </w:rPr>
        <w:instrText>) = \f(8780;2) = 4390</w:instrText>
      </w:r>
      <w:r w:rsidRPr="00184FC7">
        <w:rPr>
          <w:sz w:val="28"/>
          <w:szCs w:val="28"/>
        </w:rPr>
        <w:fldChar w:fldCharType="end"/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\x\to(y</w:instrText>
      </w:r>
      <w:r w:rsidR="00184FC7" w:rsidRPr="00184FC7">
        <w:rPr>
          <w:sz w:val="28"/>
          <w:szCs w:val="28"/>
          <w:vertAlign w:val="subscript"/>
        </w:rPr>
        <w:instrText>2</w:instrText>
      </w:r>
      <w:r w:rsidR="00184FC7" w:rsidRPr="00184FC7">
        <w:rPr>
          <w:sz w:val="28"/>
          <w:szCs w:val="28"/>
        </w:rPr>
        <w:instrText>) = \f(∑y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;n</w:instrText>
      </w:r>
      <w:r w:rsidR="00184FC7" w:rsidRPr="00184FC7">
        <w:rPr>
          <w:sz w:val="28"/>
          <w:szCs w:val="28"/>
          <w:vertAlign w:val="subscript"/>
        </w:rPr>
        <w:instrText>2</w:instrText>
      </w:r>
      <w:r w:rsidR="00184FC7" w:rsidRPr="00184FC7">
        <w:rPr>
          <w:sz w:val="28"/>
          <w:szCs w:val="28"/>
        </w:rPr>
        <w:instrText>) = \f(25260;4) = 6315</w:instrText>
      </w:r>
      <w:r w:rsidRPr="00184FC7">
        <w:rPr>
          <w:sz w:val="28"/>
          <w:szCs w:val="28"/>
        </w:rPr>
        <w:fldChar w:fldCharType="end"/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\x\to(y</w:instrText>
      </w:r>
      <w:r w:rsidR="00184FC7" w:rsidRPr="00184FC7">
        <w:rPr>
          <w:sz w:val="28"/>
          <w:szCs w:val="28"/>
          <w:vertAlign w:val="subscript"/>
        </w:rPr>
        <w:instrText>3</w:instrText>
      </w:r>
      <w:r w:rsidR="00184FC7" w:rsidRPr="00184FC7">
        <w:rPr>
          <w:sz w:val="28"/>
          <w:szCs w:val="28"/>
        </w:rPr>
        <w:instrText>) = \f(∑y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;n</w:instrText>
      </w:r>
      <w:r w:rsidR="00184FC7" w:rsidRPr="00184FC7">
        <w:rPr>
          <w:sz w:val="28"/>
          <w:szCs w:val="28"/>
          <w:vertAlign w:val="subscript"/>
        </w:rPr>
        <w:instrText>3</w:instrText>
      </w:r>
      <w:r w:rsidR="00184FC7" w:rsidRPr="00184FC7">
        <w:rPr>
          <w:sz w:val="28"/>
          <w:szCs w:val="28"/>
        </w:rPr>
        <w:instrText>) = \f(95420;12) = 7951.67</w:instrText>
      </w:r>
      <w:r w:rsidRPr="00184FC7">
        <w:rPr>
          <w:sz w:val="28"/>
          <w:szCs w:val="28"/>
        </w:rPr>
        <w:fldChar w:fldCharType="end"/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\x\to(y</w:instrText>
      </w:r>
      <w:r w:rsidR="00184FC7" w:rsidRPr="00184FC7">
        <w:rPr>
          <w:sz w:val="28"/>
          <w:szCs w:val="28"/>
          <w:vertAlign w:val="subscript"/>
        </w:rPr>
        <w:instrText>4</w:instrText>
      </w:r>
      <w:r w:rsidR="00184FC7" w:rsidRPr="00184FC7">
        <w:rPr>
          <w:sz w:val="28"/>
          <w:szCs w:val="28"/>
        </w:rPr>
        <w:instrText>) = \f(∑y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;n</w:instrText>
      </w:r>
      <w:r w:rsidR="00184FC7" w:rsidRPr="00184FC7">
        <w:rPr>
          <w:sz w:val="28"/>
          <w:szCs w:val="28"/>
          <w:vertAlign w:val="subscript"/>
        </w:rPr>
        <w:instrText>4</w:instrText>
      </w:r>
      <w:r w:rsidR="00184FC7" w:rsidRPr="00184FC7">
        <w:rPr>
          <w:sz w:val="28"/>
          <w:szCs w:val="28"/>
        </w:rPr>
        <w:instrText>) = \f(56180;7) = 8025.71</w:instrText>
      </w:r>
      <w:r w:rsidRPr="00184FC7">
        <w:rPr>
          <w:sz w:val="28"/>
          <w:szCs w:val="28"/>
        </w:rPr>
        <w:fldChar w:fldCharType="end"/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\x\to(y</w:instrText>
      </w:r>
      <w:r w:rsidR="00184FC7" w:rsidRPr="00184FC7">
        <w:rPr>
          <w:sz w:val="28"/>
          <w:szCs w:val="28"/>
          <w:vertAlign w:val="subscript"/>
        </w:rPr>
        <w:instrText>5</w:instrText>
      </w:r>
      <w:r w:rsidR="00184FC7" w:rsidRPr="00184FC7">
        <w:rPr>
          <w:sz w:val="28"/>
          <w:szCs w:val="28"/>
        </w:rPr>
        <w:instrText>) = \f(∑y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;n</w:instrText>
      </w:r>
      <w:r w:rsidR="00184FC7" w:rsidRPr="00184FC7">
        <w:rPr>
          <w:sz w:val="28"/>
          <w:szCs w:val="28"/>
          <w:vertAlign w:val="subscript"/>
        </w:rPr>
        <w:instrText>5</w:instrText>
      </w:r>
      <w:r w:rsidR="00184FC7" w:rsidRPr="00184FC7">
        <w:rPr>
          <w:sz w:val="28"/>
          <w:szCs w:val="28"/>
        </w:rPr>
        <w:instrText>) = \f(56460;5) = 11292</w:instrText>
      </w:r>
      <w:r w:rsidRPr="00184FC7">
        <w:rPr>
          <w:sz w:val="28"/>
          <w:szCs w:val="28"/>
        </w:rPr>
        <w:fldChar w:fldCharType="end"/>
      </w:r>
    </w:p>
    <w:p w:rsidR="00184FC7" w:rsidRPr="00184FC7" w:rsidRDefault="00184FC7" w:rsidP="00184FC7">
      <w:pPr>
        <w:spacing w:line="360" w:lineRule="auto"/>
        <w:ind w:firstLine="720"/>
        <w:jc w:val="both"/>
        <w:rPr>
          <w:sz w:val="28"/>
          <w:szCs w:val="28"/>
        </w:rPr>
      </w:pPr>
      <w:r w:rsidRPr="00184FC7">
        <w:rPr>
          <w:sz w:val="28"/>
          <w:szCs w:val="28"/>
        </w:rPr>
        <w:t xml:space="preserve">Общее средние значение для всей совокупности: </w:t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\x\to(y) = \f(∑(y</w:instrText>
      </w:r>
      <w:r w:rsidR="00184FC7" w:rsidRPr="00184FC7">
        <w:rPr>
          <w:sz w:val="28"/>
          <w:szCs w:val="28"/>
          <w:vertAlign w:val="subscript"/>
        </w:rPr>
        <w:instrText>i</w:instrText>
      </w:r>
      <w:r w:rsidR="00184FC7" w:rsidRPr="00184FC7">
        <w:rPr>
          <w:sz w:val="28"/>
          <w:szCs w:val="28"/>
        </w:rPr>
        <w:instrText>*n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);∑n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) = \f(242100;30) = 8070</w:instrText>
      </w:r>
      <w:r w:rsidRPr="00184FC7">
        <w:rPr>
          <w:sz w:val="28"/>
          <w:szCs w:val="28"/>
        </w:rPr>
        <w:fldChar w:fldCharType="end"/>
      </w:r>
    </w:p>
    <w:p w:rsidR="00184FC7" w:rsidRPr="00696017" w:rsidRDefault="00184FC7" w:rsidP="00184FC7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184FC7">
        <w:rPr>
          <w:sz w:val="28"/>
          <w:szCs w:val="28"/>
        </w:rPr>
        <w:t xml:space="preserve">Дисперсия внутри группы при относительном постоянстве признака-фактора возникает за счет других факторов (не связанных с изучением). </w:t>
      </w:r>
      <w:r w:rsidRPr="00696017">
        <w:rPr>
          <w:i/>
          <w:sz w:val="28"/>
          <w:szCs w:val="28"/>
        </w:rPr>
        <w:t xml:space="preserve">Эта дисперсия называется остаточной: </w:t>
      </w:r>
    </w:p>
    <w:p w:rsidR="00184FC7" w:rsidRPr="00184FC7" w:rsidRDefault="001931BC" w:rsidP="00EF3033">
      <w:pPr>
        <w:spacing w:line="360" w:lineRule="auto"/>
        <w:jc w:val="both"/>
        <w:rPr>
          <w:sz w:val="28"/>
          <w:szCs w:val="28"/>
        </w:rPr>
      </w:pPr>
      <w:r w:rsidRPr="00184FC7">
        <w:rPr>
          <w:sz w:val="28"/>
          <w:szCs w:val="28"/>
        </w:rPr>
        <w:fldChar w:fldCharType="begin"/>
      </w:r>
      <w:r w:rsidR="00184FC7" w:rsidRPr="00184FC7">
        <w:rPr>
          <w:sz w:val="28"/>
          <w:szCs w:val="28"/>
        </w:rPr>
        <w:instrText>EQ σ</w:instrText>
      </w:r>
      <w:r w:rsidR="00184FC7" w:rsidRPr="00184FC7">
        <w:rPr>
          <w:sz w:val="28"/>
          <w:szCs w:val="28"/>
          <w:vertAlign w:val="superscript"/>
        </w:rPr>
        <w:instrText>2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 xml:space="preserve"> = \f(∑(y</w:instrText>
      </w:r>
      <w:r w:rsidR="00184FC7" w:rsidRPr="00184FC7">
        <w:rPr>
          <w:sz w:val="28"/>
          <w:szCs w:val="28"/>
          <w:vertAlign w:val="subscript"/>
        </w:rPr>
        <w:instrText>ij</w:instrText>
      </w:r>
      <w:r w:rsidR="00184FC7" w:rsidRPr="00184FC7">
        <w:rPr>
          <w:sz w:val="28"/>
          <w:szCs w:val="28"/>
        </w:rPr>
        <w:instrText xml:space="preserve"> - \x\to(y))</w:instrText>
      </w:r>
      <w:r w:rsidR="00184FC7" w:rsidRPr="00184FC7">
        <w:rPr>
          <w:sz w:val="28"/>
          <w:szCs w:val="28"/>
          <w:vertAlign w:val="superscript"/>
        </w:rPr>
        <w:instrText>2</w:instrText>
      </w:r>
      <w:r w:rsidR="00184FC7" w:rsidRPr="00184FC7">
        <w:rPr>
          <w:sz w:val="28"/>
          <w:szCs w:val="28"/>
        </w:rPr>
        <w:instrText>;n</w:instrText>
      </w:r>
      <w:r w:rsidR="00184FC7" w:rsidRPr="00184FC7">
        <w:rPr>
          <w:sz w:val="28"/>
          <w:szCs w:val="28"/>
          <w:vertAlign w:val="subscript"/>
        </w:rPr>
        <w:instrText>j</w:instrText>
      </w:r>
      <w:r w:rsidR="00184FC7" w:rsidRPr="00184FC7">
        <w:rPr>
          <w:sz w:val="28"/>
          <w:szCs w:val="28"/>
        </w:rPr>
        <w:instrText>)</w:instrText>
      </w:r>
      <w:r w:rsidRPr="00184FC7">
        <w:rPr>
          <w:sz w:val="28"/>
          <w:szCs w:val="28"/>
        </w:rPr>
        <w:fldChar w:fldCharType="end"/>
      </w: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i/>
          <w:sz w:val="28"/>
          <w:szCs w:val="28"/>
        </w:rPr>
        <w:t>Расчет для группы: 200 - 280</w:t>
      </w:r>
      <w:r w:rsidRPr="00EF3033">
        <w:rPr>
          <w:sz w:val="28"/>
          <w:szCs w:val="28"/>
        </w:rPr>
        <w:t xml:space="preserve"> </w:t>
      </w:r>
    </w:p>
    <w:p w:rsidR="00EF3033" w:rsidRPr="00EF3033" w:rsidRDefault="00EF3033" w:rsidP="00EF3033">
      <w:pPr>
        <w:pStyle w:val="af"/>
        <w:keepNext/>
        <w:jc w:val="right"/>
        <w:rPr>
          <w:b w:val="0"/>
          <w:sz w:val="28"/>
          <w:szCs w:val="28"/>
        </w:rPr>
      </w:pPr>
      <w:r w:rsidRPr="00EF3033">
        <w:rPr>
          <w:b w:val="0"/>
          <w:sz w:val="28"/>
          <w:szCs w:val="28"/>
        </w:rPr>
        <w:t xml:space="preserve">Таблица </w:t>
      </w:r>
      <w:r w:rsidR="001931BC" w:rsidRPr="00EF3033">
        <w:rPr>
          <w:b w:val="0"/>
          <w:sz w:val="28"/>
          <w:szCs w:val="28"/>
        </w:rPr>
        <w:fldChar w:fldCharType="begin"/>
      </w:r>
      <w:r w:rsidRPr="00EF3033">
        <w:rPr>
          <w:b w:val="0"/>
          <w:sz w:val="28"/>
          <w:szCs w:val="28"/>
        </w:rPr>
        <w:instrText xml:space="preserve"> SEQ Таблица \* ARABIC </w:instrText>
      </w:r>
      <w:r w:rsidR="001931BC" w:rsidRPr="00EF3033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8</w:t>
      </w:r>
      <w:r w:rsidR="001931BC" w:rsidRPr="00EF3033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1"/>
        <w:gridCol w:w="3121"/>
        <w:gridCol w:w="3119"/>
      </w:tblGrid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y</w:t>
            </w:r>
            <w:r w:rsidRPr="00EF3033">
              <w:rPr>
                <w:vertAlign w:val="subscript"/>
                <w:lang w:val="en-US"/>
              </w:rPr>
              <w:t>j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(y</w:t>
            </w:r>
            <w:r w:rsidRPr="00EF3033">
              <w:rPr>
                <w:vertAlign w:val="subscript"/>
                <w:lang w:val="en-US"/>
              </w:rPr>
              <w:t>j</w:t>
            </w:r>
            <w:r w:rsidRPr="00EF3033">
              <w:rPr>
                <w:lang w:val="en-US"/>
              </w:rPr>
              <w:t xml:space="preserve"> - y</w:t>
            </w:r>
            <w:r w:rsidRPr="00EF3033">
              <w:rPr>
                <w:vertAlign w:val="subscript"/>
                <w:lang w:val="en-US"/>
              </w:rPr>
              <w:t>ср</w:t>
            </w:r>
            <w:r w:rsidRPr="00EF3033">
              <w:rPr>
                <w:lang w:val="en-US"/>
              </w:rPr>
              <w:t>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Результат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4000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(4000 - 4390)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152100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4780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(4780 - 4390)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152100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b/>
                <w:lang w:val="en-US"/>
              </w:rPr>
              <w:t>Итого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304200</w:t>
            </w:r>
          </w:p>
        </w:tc>
      </w:tr>
    </w:tbl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sz w:val="28"/>
          <w:szCs w:val="28"/>
        </w:rPr>
        <w:lastRenderedPageBreak/>
        <w:t xml:space="preserve">Определим групповую (частную) дисперсию для 1-ой группы: </w:t>
      </w:r>
    </w:p>
    <w:p w:rsidR="00EF3033" w:rsidRPr="00EF3033" w:rsidRDefault="001931BC" w:rsidP="00EF3033">
      <w:pPr>
        <w:spacing w:line="360" w:lineRule="auto"/>
        <w:jc w:val="both"/>
        <w:rPr>
          <w:sz w:val="28"/>
          <w:szCs w:val="28"/>
        </w:rPr>
      </w:pPr>
      <w:r w:rsidRPr="00EF3033">
        <w:rPr>
          <w:sz w:val="28"/>
          <w:szCs w:val="28"/>
        </w:rPr>
        <w:fldChar w:fldCharType="begin"/>
      </w:r>
      <w:r w:rsidR="00EF3033" w:rsidRPr="00EF3033">
        <w:rPr>
          <w:sz w:val="28"/>
          <w:szCs w:val="28"/>
        </w:rPr>
        <w:instrText>EQ σ</w:instrText>
      </w:r>
      <w:r w:rsidR="00EF3033" w:rsidRPr="00EF3033">
        <w:rPr>
          <w:sz w:val="28"/>
          <w:szCs w:val="28"/>
          <w:vertAlign w:val="superscript"/>
        </w:rPr>
        <w:instrText>2</w:instrText>
      </w:r>
      <w:r w:rsidR="00EF3033" w:rsidRPr="00EF3033">
        <w:rPr>
          <w:sz w:val="28"/>
          <w:szCs w:val="28"/>
          <w:vertAlign w:val="subscript"/>
        </w:rPr>
        <w:instrText>1</w:instrText>
      </w:r>
      <w:r w:rsidR="00EF3033" w:rsidRPr="00EF3033">
        <w:rPr>
          <w:sz w:val="28"/>
          <w:szCs w:val="28"/>
        </w:rPr>
        <w:instrText xml:space="preserve"> = \f(304200;2) = 152100</w:instrText>
      </w:r>
      <w:r w:rsidRPr="00EF3033">
        <w:rPr>
          <w:sz w:val="28"/>
          <w:szCs w:val="28"/>
        </w:rPr>
        <w:fldChar w:fldCharType="end"/>
      </w: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i/>
          <w:sz w:val="28"/>
          <w:szCs w:val="28"/>
        </w:rPr>
        <w:t>Расчет для группы: 280 - 360</w:t>
      </w:r>
      <w:r w:rsidRPr="00EF3033">
        <w:rPr>
          <w:sz w:val="28"/>
          <w:szCs w:val="28"/>
        </w:rPr>
        <w:t xml:space="preserve"> </w:t>
      </w:r>
    </w:p>
    <w:p w:rsidR="00EF3033" w:rsidRPr="00EF3033" w:rsidRDefault="00EF3033" w:rsidP="00EF3033">
      <w:pPr>
        <w:pStyle w:val="af"/>
        <w:keepNext/>
        <w:jc w:val="right"/>
        <w:rPr>
          <w:b w:val="0"/>
          <w:sz w:val="28"/>
          <w:szCs w:val="28"/>
        </w:rPr>
      </w:pPr>
      <w:r w:rsidRPr="00EF3033">
        <w:rPr>
          <w:b w:val="0"/>
          <w:sz w:val="28"/>
          <w:szCs w:val="28"/>
        </w:rPr>
        <w:t xml:space="preserve">Таблица </w:t>
      </w:r>
      <w:r w:rsidR="001931BC" w:rsidRPr="00EF3033">
        <w:rPr>
          <w:b w:val="0"/>
          <w:sz w:val="28"/>
          <w:szCs w:val="28"/>
        </w:rPr>
        <w:fldChar w:fldCharType="begin"/>
      </w:r>
      <w:r w:rsidRPr="00EF3033">
        <w:rPr>
          <w:b w:val="0"/>
          <w:sz w:val="28"/>
          <w:szCs w:val="28"/>
        </w:rPr>
        <w:instrText xml:space="preserve"> SEQ Таблица \* ARABIC </w:instrText>
      </w:r>
      <w:r w:rsidR="001931BC" w:rsidRPr="00EF3033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9</w:t>
      </w:r>
      <w:r w:rsidR="001931BC" w:rsidRPr="00EF3033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1"/>
        <w:gridCol w:w="3121"/>
        <w:gridCol w:w="3119"/>
      </w:tblGrid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y</w:t>
            </w:r>
            <w:r w:rsidRPr="00EF3033">
              <w:rPr>
                <w:vertAlign w:val="subscript"/>
                <w:lang w:val="en-US"/>
              </w:rPr>
              <w:t>j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(y</w:t>
            </w:r>
            <w:r w:rsidRPr="00EF3033">
              <w:rPr>
                <w:vertAlign w:val="subscript"/>
                <w:lang w:val="en-US"/>
              </w:rPr>
              <w:t>j</w:t>
            </w:r>
            <w:r w:rsidRPr="00EF3033">
              <w:rPr>
                <w:lang w:val="en-US"/>
              </w:rPr>
              <w:t xml:space="preserve"> - y</w:t>
            </w:r>
            <w:r w:rsidRPr="00EF3033">
              <w:rPr>
                <w:vertAlign w:val="subscript"/>
                <w:lang w:val="en-US"/>
              </w:rPr>
              <w:t>ср</w:t>
            </w:r>
            <w:r w:rsidRPr="00EF3033">
              <w:rPr>
                <w:lang w:val="en-US"/>
              </w:rPr>
              <w:t>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Результат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5800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(5800 - 6315)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265225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5900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(5900 - 6315)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172225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6600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(6600 - 6315)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81225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6960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(6960 - 6315)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416025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b/>
                <w:lang w:val="en-US"/>
              </w:rPr>
              <w:t>Итого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934700</w:t>
            </w:r>
          </w:p>
        </w:tc>
      </w:tr>
    </w:tbl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sz w:val="28"/>
          <w:szCs w:val="28"/>
        </w:rPr>
        <w:t xml:space="preserve"> Определим групповую (частную) дисперсию для 2-ой группы: </w:t>
      </w:r>
    </w:p>
    <w:p w:rsidR="00EF3033" w:rsidRPr="00EF3033" w:rsidRDefault="001931BC" w:rsidP="00EF3033">
      <w:pPr>
        <w:spacing w:line="360" w:lineRule="auto"/>
        <w:jc w:val="both"/>
        <w:rPr>
          <w:sz w:val="28"/>
          <w:szCs w:val="28"/>
        </w:rPr>
      </w:pPr>
      <w:r w:rsidRPr="00EF3033">
        <w:rPr>
          <w:sz w:val="28"/>
          <w:szCs w:val="28"/>
        </w:rPr>
        <w:fldChar w:fldCharType="begin"/>
      </w:r>
      <w:r w:rsidR="00EF3033" w:rsidRPr="00EF3033">
        <w:rPr>
          <w:sz w:val="28"/>
          <w:szCs w:val="28"/>
        </w:rPr>
        <w:instrText>EQ σ</w:instrText>
      </w:r>
      <w:r w:rsidR="00EF3033" w:rsidRPr="00EF3033">
        <w:rPr>
          <w:sz w:val="28"/>
          <w:szCs w:val="28"/>
          <w:vertAlign w:val="superscript"/>
        </w:rPr>
        <w:instrText>2</w:instrText>
      </w:r>
      <w:r w:rsidR="00EF3033" w:rsidRPr="00EF3033">
        <w:rPr>
          <w:sz w:val="28"/>
          <w:szCs w:val="28"/>
          <w:vertAlign w:val="subscript"/>
        </w:rPr>
        <w:instrText>2</w:instrText>
      </w:r>
      <w:r w:rsidR="00EF3033" w:rsidRPr="00EF3033">
        <w:rPr>
          <w:sz w:val="28"/>
          <w:szCs w:val="28"/>
        </w:rPr>
        <w:instrText xml:space="preserve"> = \f(934700;4) = 233675</w:instrText>
      </w:r>
      <w:r w:rsidRPr="00EF3033">
        <w:rPr>
          <w:sz w:val="28"/>
          <w:szCs w:val="28"/>
        </w:rPr>
        <w:fldChar w:fldCharType="end"/>
      </w: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i/>
          <w:sz w:val="28"/>
          <w:szCs w:val="28"/>
        </w:rPr>
        <w:t>Расчет для группы: 360 - 440</w:t>
      </w:r>
    </w:p>
    <w:p w:rsidR="00EF3033" w:rsidRPr="00EF3033" w:rsidRDefault="00EF3033" w:rsidP="00EF3033">
      <w:pPr>
        <w:pStyle w:val="af"/>
        <w:keepNext/>
        <w:jc w:val="right"/>
        <w:rPr>
          <w:b w:val="0"/>
          <w:sz w:val="28"/>
          <w:szCs w:val="28"/>
        </w:rPr>
      </w:pPr>
      <w:r w:rsidRPr="00EF3033">
        <w:rPr>
          <w:b w:val="0"/>
          <w:sz w:val="28"/>
          <w:szCs w:val="28"/>
        </w:rPr>
        <w:t xml:space="preserve">Таблица </w:t>
      </w:r>
      <w:r w:rsidR="001931BC" w:rsidRPr="00EF3033">
        <w:rPr>
          <w:b w:val="0"/>
          <w:sz w:val="28"/>
          <w:szCs w:val="28"/>
        </w:rPr>
        <w:fldChar w:fldCharType="begin"/>
      </w:r>
      <w:r w:rsidRPr="00EF3033">
        <w:rPr>
          <w:b w:val="0"/>
          <w:sz w:val="28"/>
          <w:szCs w:val="28"/>
        </w:rPr>
        <w:instrText xml:space="preserve"> SEQ Таблица \* ARABIC </w:instrText>
      </w:r>
      <w:r w:rsidR="001931BC" w:rsidRPr="00EF3033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10</w:t>
      </w:r>
      <w:r w:rsidR="001931BC" w:rsidRPr="00EF3033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1"/>
        <w:gridCol w:w="3121"/>
        <w:gridCol w:w="3119"/>
      </w:tblGrid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y</w:t>
            </w:r>
            <w:r w:rsidRPr="00EF3033">
              <w:rPr>
                <w:vertAlign w:val="subscript"/>
                <w:lang w:val="en-US"/>
              </w:rPr>
              <w:t>j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(y</w:t>
            </w:r>
            <w:r w:rsidRPr="00EF3033">
              <w:rPr>
                <w:vertAlign w:val="subscript"/>
                <w:lang w:val="en-US"/>
              </w:rPr>
              <w:t>j</w:t>
            </w:r>
            <w:r w:rsidRPr="00EF3033">
              <w:rPr>
                <w:lang w:val="en-US"/>
              </w:rPr>
              <w:t xml:space="preserve"> - y</w:t>
            </w:r>
            <w:r w:rsidRPr="00EF3033">
              <w:rPr>
                <w:vertAlign w:val="subscript"/>
                <w:lang w:val="en-US"/>
              </w:rPr>
              <w:t>ср</w:t>
            </w:r>
            <w:r w:rsidRPr="00EF3033">
              <w:rPr>
                <w:lang w:val="en-US"/>
              </w:rPr>
              <w:t>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Результат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7340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(7340 - 7951.67)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374136.11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7440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(7440 - 7951.67)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261802.78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7480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(7480 - 7951.67)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222469.44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7700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(7700 - 7951.67)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63336.11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7800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(7800 - 7951.67)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23002.78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7840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(7840 - 7951.67)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12469.44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7900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(7900 - 7951.67)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2669.44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8200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(8200 - 7951.67)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61669.44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8240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(8240 - 7951.67)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83136.11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8360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(8360 - 7951.67)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166736.11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8440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(8440 - 7951.67)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238469.44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8680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(8680 - 7951.67)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530469.44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b/>
                <w:lang w:val="en-US"/>
              </w:rPr>
              <w:t>Итого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2040366.67</w:t>
            </w:r>
          </w:p>
        </w:tc>
      </w:tr>
    </w:tbl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</w:p>
    <w:p w:rsidR="00EF3033" w:rsidRPr="00EF3033" w:rsidRDefault="00EF3033" w:rsidP="00EF3033">
      <w:pPr>
        <w:spacing w:line="360" w:lineRule="auto"/>
        <w:ind w:firstLine="708"/>
        <w:jc w:val="both"/>
        <w:rPr>
          <w:sz w:val="28"/>
          <w:szCs w:val="28"/>
        </w:rPr>
      </w:pPr>
      <w:r w:rsidRPr="00EF3033">
        <w:rPr>
          <w:sz w:val="28"/>
          <w:szCs w:val="28"/>
        </w:rPr>
        <w:lastRenderedPageBreak/>
        <w:t xml:space="preserve">Определим групповую (частную) дисперсию для 3-ой группы: </w:t>
      </w:r>
      <w:r w:rsidR="001931BC" w:rsidRPr="00EF3033">
        <w:rPr>
          <w:sz w:val="28"/>
          <w:szCs w:val="28"/>
        </w:rPr>
        <w:fldChar w:fldCharType="begin"/>
      </w:r>
      <w:r w:rsidRPr="00EF3033">
        <w:rPr>
          <w:sz w:val="28"/>
          <w:szCs w:val="28"/>
        </w:rPr>
        <w:instrText>EQ σ</w:instrText>
      </w:r>
      <w:r w:rsidRPr="00EF3033">
        <w:rPr>
          <w:sz w:val="28"/>
          <w:szCs w:val="28"/>
          <w:vertAlign w:val="superscript"/>
        </w:rPr>
        <w:instrText>2</w:instrText>
      </w:r>
      <w:r w:rsidRPr="00EF3033">
        <w:rPr>
          <w:sz w:val="28"/>
          <w:szCs w:val="28"/>
          <w:vertAlign w:val="subscript"/>
        </w:rPr>
        <w:instrText>3</w:instrText>
      </w:r>
      <w:r w:rsidRPr="00EF3033">
        <w:rPr>
          <w:sz w:val="28"/>
          <w:szCs w:val="28"/>
        </w:rPr>
        <w:instrText xml:space="preserve"> = \f(2040366.67;12) = 170030.56</w:instrText>
      </w:r>
      <w:r w:rsidR="001931BC" w:rsidRPr="00EF3033">
        <w:rPr>
          <w:sz w:val="28"/>
          <w:szCs w:val="28"/>
        </w:rPr>
        <w:fldChar w:fldCharType="end"/>
      </w: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i/>
          <w:sz w:val="28"/>
          <w:szCs w:val="28"/>
        </w:rPr>
        <w:t>Расчет для группы: 440 - 520</w:t>
      </w:r>
    </w:p>
    <w:p w:rsidR="00EF3033" w:rsidRPr="00EF3033" w:rsidRDefault="00EF3033" w:rsidP="00EF3033">
      <w:pPr>
        <w:pStyle w:val="af"/>
        <w:keepNext/>
        <w:jc w:val="right"/>
        <w:rPr>
          <w:b w:val="0"/>
          <w:sz w:val="28"/>
          <w:szCs w:val="28"/>
        </w:rPr>
      </w:pPr>
      <w:r w:rsidRPr="00EF3033">
        <w:rPr>
          <w:b w:val="0"/>
          <w:sz w:val="28"/>
          <w:szCs w:val="28"/>
        </w:rPr>
        <w:t xml:space="preserve">Таблица </w:t>
      </w:r>
      <w:r w:rsidR="001931BC" w:rsidRPr="00EF3033">
        <w:rPr>
          <w:b w:val="0"/>
          <w:sz w:val="28"/>
          <w:szCs w:val="28"/>
        </w:rPr>
        <w:fldChar w:fldCharType="begin"/>
      </w:r>
      <w:r w:rsidRPr="00EF3033">
        <w:rPr>
          <w:b w:val="0"/>
          <w:sz w:val="28"/>
          <w:szCs w:val="28"/>
        </w:rPr>
        <w:instrText xml:space="preserve"> SEQ Таблица \* ARABIC </w:instrText>
      </w:r>
      <w:r w:rsidR="001931BC" w:rsidRPr="00EF3033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11</w:t>
      </w:r>
      <w:r w:rsidR="001931BC" w:rsidRPr="00EF3033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1"/>
        <w:gridCol w:w="3121"/>
        <w:gridCol w:w="3119"/>
      </w:tblGrid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y</w:t>
            </w:r>
            <w:r w:rsidRPr="00EF3033">
              <w:rPr>
                <w:vertAlign w:val="subscript"/>
                <w:lang w:val="en-US"/>
              </w:rPr>
              <w:t>j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(y</w:t>
            </w:r>
            <w:r w:rsidRPr="00EF3033">
              <w:rPr>
                <w:vertAlign w:val="subscript"/>
                <w:lang w:val="en-US"/>
              </w:rPr>
              <w:t>j</w:t>
            </w:r>
            <w:r w:rsidRPr="00EF3033">
              <w:rPr>
                <w:lang w:val="en-US"/>
              </w:rPr>
              <w:t xml:space="preserve"> - y</w:t>
            </w:r>
            <w:r w:rsidRPr="00EF3033">
              <w:rPr>
                <w:vertAlign w:val="subscript"/>
                <w:lang w:val="en-US"/>
              </w:rPr>
              <w:t>ср</w:t>
            </w:r>
            <w:r w:rsidRPr="00EF3033">
              <w:rPr>
                <w:lang w:val="en-US"/>
              </w:rPr>
              <w:t>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Результат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8840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(8840 - 8025.71)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663061.22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8940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(8940 - 8025.71)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835918.37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900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(900 - 8025.71)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50775804.08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9140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(9140 - 8025.71)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1241632.65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9260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(9260 - 8025.71)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1523461.22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9300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(9300 - 8025.71)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1623804.08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9800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(9800 - 8025.71)</w:t>
            </w:r>
            <w:r w:rsidRPr="00EF3033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3148089.8</w:t>
            </w:r>
          </w:p>
        </w:tc>
      </w:tr>
      <w:tr w:rsidR="00EF3033" w:rsidRPr="00EF3033" w:rsidTr="00EF3033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b/>
                <w:lang w:val="en-US"/>
              </w:rPr>
              <w:t>Итого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EF3033" w:rsidRDefault="00EF3033" w:rsidP="00EF3033">
            <w:pPr>
              <w:pStyle w:val="Textbody"/>
              <w:spacing w:after="0" w:line="360" w:lineRule="auto"/>
              <w:jc w:val="center"/>
            </w:pPr>
            <w:r w:rsidRPr="00EF3033">
              <w:rPr>
                <w:lang w:val="en-US"/>
              </w:rPr>
              <w:t>59811771.43</w:t>
            </w:r>
          </w:p>
        </w:tc>
      </w:tr>
    </w:tbl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sz w:val="28"/>
          <w:szCs w:val="28"/>
        </w:rPr>
        <w:t xml:space="preserve"> Определим групповую (частную) дисперсию для 4-ой группы: </w:t>
      </w:r>
    </w:p>
    <w:p w:rsidR="00EF3033" w:rsidRPr="00EF3033" w:rsidRDefault="001931BC" w:rsidP="00C64F16">
      <w:pPr>
        <w:spacing w:line="360" w:lineRule="auto"/>
        <w:jc w:val="both"/>
        <w:rPr>
          <w:sz w:val="28"/>
          <w:szCs w:val="28"/>
        </w:rPr>
      </w:pPr>
      <w:r w:rsidRPr="00EF3033">
        <w:rPr>
          <w:sz w:val="28"/>
          <w:szCs w:val="28"/>
        </w:rPr>
        <w:fldChar w:fldCharType="begin"/>
      </w:r>
      <w:r w:rsidR="00EF3033" w:rsidRPr="00EF3033">
        <w:rPr>
          <w:sz w:val="28"/>
          <w:szCs w:val="28"/>
        </w:rPr>
        <w:instrText>EQ σ</w:instrText>
      </w:r>
      <w:r w:rsidR="00EF3033" w:rsidRPr="00EF3033">
        <w:rPr>
          <w:sz w:val="28"/>
          <w:szCs w:val="28"/>
          <w:vertAlign w:val="superscript"/>
        </w:rPr>
        <w:instrText>2</w:instrText>
      </w:r>
      <w:r w:rsidR="00EF3033" w:rsidRPr="00EF3033">
        <w:rPr>
          <w:sz w:val="28"/>
          <w:szCs w:val="28"/>
          <w:vertAlign w:val="subscript"/>
        </w:rPr>
        <w:instrText>4</w:instrText>
      </w:r>
      <w:r w:rsidR="00EF3033" w:rsidRPr="00EF3033">
        <w:rPr>
          <w:sz w:val="28"/>
          <w:szCs w:val="28"/>
        </w:rPr>
        <w:instrText xml:space="preserve"> = \f(59811771.43;7) = 8544538.78</w:instrText>
      </w:r>
      <w:r w:rsidRPr="00EF3033">
        <w:rPr>
          <w:sz w:val="28"/>
          <w:szCs w:val="28"/>
        </w:rPr>
        <w:fldChar w:fldCharType="end"/>
      </w: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i/>
          <w:sz w:val="28"/>
          <w:szCs w:val="28"/>
        </w:rPr>
        <w:t>Расчет для группы: 520 - 600</w:t>
      </w:r>
      <w:r w:rsidRPr="00EF3033">
        <w:rPr>
          <w:sz w:val="28"/>
          <w:szCs w:val="28"/>
        </w:rPr>
        <w:t xml:space="preserve">  </w:t>
      </w:r>
    </w:p>
    <w:p w:rsidR="00FB6DF4" w:rsidRPr="00FB6DF4" w:rsidRDefault="00FB6DF4" w:rsidP="00FB6DF4">
      <w:pPr>
        <w:pStyle w:val="af"/>
        <w:keepNext/>
        <w:jc w:val="right"/>
        <w:rPr>
          <w:b w:val="0"/>
          <w:sz w:val="28"/>
          <w:szCs w:val="28"/>
        </w:rPr>
      </w:pPr>
      <w:r w:rsidRPr="00FB6DF4">
        <w:rPr>
          <w:b w:val="0"/>
          <w:sz w:val="28"/>
          <w:szCs w:val="28"/>
        </w:rPr>
        <w:t xml:space="preserve">Таблица </w:t>
      </w:r>
      <w:r w:rsidR="001931BC" w:rsidRPr="00FB6DF4">
        <w:rPr>
          <w:b w:val="0"/>
          <w:sz w:val="28"/>
          <w:szCs w:val="28"/>
        </w:rPr>
        <w:fldChar w:fldCharType="begin"/>
      </w:r>
      <w:r w:rsidRPr="00FB6DF4">
        <w:rPr>
          <w:b w:val="0"/>
          <w:sz w:val="28"/>
          <w:szCs w:val="28"/>
        </w:rPr>
        <w:instrText xml:space="preserve"> SEQ Таблица \* ARABIC </w:instrText>
      </w:r>
      <w:r w:rsidR="001931BC" w:rsidRPr="00FB6DF4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12</w:t>
      </w:r>
      <w:r w:rsidR="001931BC" w:rsidRPr="00FB6DF4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1"/>
        <w:gridCol w:w="3121"/>
        <w:gridCol w:w="3119"/>
      </w:tblGrid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y</w:t>
            </w:r>
            <w:r w:rsidRPr="00FB6DF4">
              <w:rPr>
                <w:vertAlign w:val="subscript"/>
                <w:lang w:val="en-US"/>
              </w:rPr>
              <w:t>j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(y</w:t>
            </w:r>
            <w:r w:rsidRPr="00FB6DF4">
              <w:rPr>
                <w:vertAlign w:val="subscript"/>
                <w:lang w:val="en-US"/>
              </w:rPr>
              <w:t>j</w:t>
            </w:r>
            <w:r w:rsidRPr="00FB6DF4">
              <w:rPr>
                <w:lang w:val="en-US"/>
              </w:rPr>
              <w:t xml:space="preserve"> - y</w:t>
            </w:r>
            <w:r w:rsidRPr="00FB6DF4">
              <w:rPr>
                <w:vertAlign w:val="subscript"/>
                <w:lang w:val="en-US"/>
              </w:rPr>
              <w:t>ср</w:t>
            </w:r>
            <w:r w:rsidRPr="00FB6DF4">
              <w:rPr>
                <w:lang w:val="en-US"/>
              </w:rPr>
              <w:t>)</w:t>
            </w:r>
            <w:r w:rsidRPr="00FB6DF4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Результат</w:t>
            </w:r>
          </w:p>
        </w:tc>
      </w:tr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10500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(10500 - 11292)</w:t>
            </w:r>
            <w:r w:rsidRPr="00FB6DF4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627264</w:t>
            </w:r>
          </w:p>
        </w:tc>
      </w:tr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10560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(10560 - 11292)</w:t>
            </w:r>
            <w:r w:rsidRPr="00FB6DF4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535824</w:t>
            </w:r>
          </w:p>
        </w:tc>
      </w:tr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11560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(11560 - 11292)</w:t>
            </w:r>
            <w:r w:rsidRPr="00FB6DF4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71824</w:t>
            </w:r>
          </w:p>
        </w:tc>
      </w:tr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11840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(11840 - 11292)</w:t>
            </w:r>
            <w:r w:rsidRPr="00FB6DF4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300304</w:t>
            </w:r>
          </w:p>
        </w:tc>
      </w:tr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12000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(12000 - 11292)</w:t>
            </w:r>
            <w:r w:rsidRPr="00FB6DF4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501264</w:t>
            </w:r>
          </w:p>
        </w:tc>
      </w:tr>
      <w:tr w:rsidR="00EF3033" w:rsidRPr="00FB6DF4" w:rsidTr="00FB6DF4">
        <w:trPr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b/>
                <w:lang w:val="en-US"/>
              </w:rPr>
              <w:t>Итого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033" w:rsidRPr="00FB6DF4" w:rsidRDefault="00EF3033" w:rsidP="00FB6DF4">
            <w:pPr>
              <w:pStyle w:val="Textbody"/>
              <w:spacing w:after="0" w:line="360" w:lineRule="auto"/>
              <w:jc w:val="center"/>
            </w:pPr>
            <w:r w:rsidRPr="00FB6DF4">
              <w:rPr>
                <w:lang w:val="en-US"/>
              </w:rPr>
              <w:t>2036480</w:t>
            </w:r>
          </w:p>
        </w:tc>
      </w:tr>
    </w:tbl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</w:p>
    <w:p w:rsidR="00EF3033" w:rsidRPr="00EF3033" w:rsidRDefault="00EF3033" w:rsidP="00EF3033">
      <w:pPr>
        <w:spacing w:line="360" w:lineRule="auto"/>
        <w:ind w:firstLine="720"/>
        <w:jc w:val="both"/>
        <w:rPr>
          <w:sz w:val="28"/>
          <w:szCs w:val="28"/>
        </w:rPr>
      </w:pPr>
      <w:r w:rsidRPr="00EF3033">
        <w:rPr>
          <w:sz w:val="28"/>
          <w:szCs w:val="28"/>
        </w:rPr>
        <w:t xml:space="preserve"> Определим групповую (частную) дисперсию для 5-ой группы: </w:t>
      </w:r>
    </w:p>
    <w:p w:rsidR="00EF3033" w:rsidRPr="00EF3033" w:rsidRDefault="001931BC" w:rsidP="00FB6DF4">
      <w:pPr>
        <w:spacing w:line="360" w:lineRule="auto"/>
        <w:jc w:val="both"/>
        <w:rPr>
          <w:sz w:val="28"/>
          <w:szCs w:val="28"/>
        </w:rPr>
      </w:pPr>
      <w:r w:rsidRPr="00EF3033">
        <w:rPr>
          <w:sz w:val="28"/>
          <w:szCs w:val="28"/>
        </w:rPr>
        <w:fldChar w:fldCharType="begin"/>
      </w:r>
      <w:r w:rsidR="00EF3033" w:rsidRPr="00EF3033">
        <w:rPr>
          <w:sz w:val="28"/>
          <w:szCs w:val="28"/>
        </w:rPr>
        <w:instrText>EQ σ</w:instrText>
      </w:r>
      <w:r w:rsidR="00EF3033" w:rsidRPr="00EF3033">
        <w:rPr>
          <w:sz w:val="28"/>
          <w:szCs w:val="28"/>
          <w:vertAlign w:val="superscript"/>
        </w:rPr>
        <w:instrText>2</w:instrText>
      </w:r>
      <w:r w:rsidR="00EF3033" w:rsidRPr="00EF3033">
        <w:rPr>
          <w:sz w:val="28"/>
          <w:szCs w:val="28"/>
          <w:vertAlign w:val="subscript"/>
        </w:rPr>
        <w:instrText>5</w:instrText>
      </w:r>
      <w:r w:rsidR="00EF3033" w:rsidRPr="00EF3033">
        <w:rPr>
          <w:sz w:val="28"/>
          <w:szCs w:val="28"/>
        </w:rPr>
        <w:instrText xml:space="preserve"> = \f(2036480;5) = 407296</w:instrText>
      </w:r>
      <w:r w:rsidRPr="00EF3033">
        <w:rPr>
          <w:sz w:val="28"/>
          <w:szCs w:val="28"/>
        </w:rPr>
        <w:fldChar w:fldCharType="end"/>
      </w:r>
    </w:p>
    <w:p w:rsidR="00D56EDB" w:rsidRPr="00E32B76" w:rsidRDefault="00D56EDB" w:rsidP="00D56EDB">
      <w:pPr>
        <w:pStyle w:val="a3"/>
        <w:spacing w:line="360" w:lineRule="auto"/>
        <w:jc w:val="both"/>
      </w:pPr>
    </w:p>
    <w:p w:rsidR="004348D7" w:rsidRPr="004348D7" w:rsidRDefault="004348D7" w:rsidP="004348D7">
      <w:pPr>
        <w:spacing w:line="360" w:lineRule="auto"/>
        <w:ind w:firstLine="720"/>
        <w:jc w:val="both"/>
        <w:rPr>
          <w:sz w:val="28"/>
          <w:szCs w:val="28"/>
        </w:rPr>
      </w:pPr>
      <w:r w:rsidRPr="004348D7">
        <w:rPr>
          <w:sz w:val="28"/>
          <w:szCs w:val="28"/>
        </w:rPr>
        <w:lastRenderedPageBreak/>
        <w:t xml:space="preserve">Внутригрупповые дисперсии объединяются в </w:t>
      </w:r>
      <w:r w:rsidRPr="00696017">
        <w:rPr>
          <w:i/>
          <w:sz w:val="28"/>
          <w:szCs w:val="28"/>
        </w:rPr>
        <w:t>средней величине внутригрупповых дисперсий</w:t>
      </w:r>
      <w:r w:rsidRPr="004348D7">
        <w:rPr>
          <w:sz w:val="28"/>
          <w:szCs w:val="28"/>
        </w:rPr>
        <w:t xml:space="preserve">: </w:t>
      </w:r>
    </w:p>
    <w:p w:rsidR="004348D7" w:rsidRPr="004348D7" w:rsidRDefault="001931BC" w:rsidP="004348D7">
      <w:pPr>
        <w:spacing w:line="360" w:lineRule="auto"/>
        <w:jc w:val="both"/>
        <w:rPr>
          <w:sz w:val="28"/>
          <w:szCs w:val="28"/>
        </w:rPr>
      </w:pPr>
      <w:r w:rsidRPr="004348D7">
        <w:rPr>
          <w:sz w:val="28"/>
          <w:szCs w:val="28"/>
        </w:rPr>
        <w:fldChar w:fldCharType="begin"/>
      </w:r>
      <w:r w:rsidR="004348D7" w:rsidRPr="004348D7">
        <w:rPr>
          <w:sz w:val="28"/>
          <w:szCs w:val="28"/>
        </w:rPr>
        <w:instrText>EQ \x\to(σ</w:instrText>
      </w:r>
      <w:r w:rsidR="004348D7" w:rsidRPr="004348D7">
        <w:rPr>
          <w:sz w:val="28"/>
          <w:szCs w:val="28"/>
          <w:vertAlign w:val="superscript"/>
        </w:rPr>
        <w:instrText>2</w:instrText>
      </w:r>
      <w:r w:rsidR="004348D7" w:rsidRPr="004348D7">
        <w:rPr>
          <w:sz w:val="28"/>
          <w:szCs w:val="28"/>
        </w:rPr>
        <w:instrText>) = \f(∑(σ</w:instrText>
      </w:r>
      <w:r w:rsidR="004348D7" w:rsidRPr="004348D7">
        <w:rPr>
          <w:sz w:val="28"/>
          <w:szCs w:val="28"/>
          <w:vertAlign w:val="superscript"/>
        </w:rPr>
        <w:instrText>2</w:instrText>
      </w:r>
      <w:r w:rsidR="004348D7" w:rsidRPr="004348D7">
        <w:rPr>
          <w:sz w:val="28"/>
          <w:szCs w:val="28"/>
          <w:vertAlign w:val="subscript"/>
        </w:rPr>
        <w:instrText>i</w:instrText>
      </w:r>
      <w:r w:rsidR="004348D7" w:rsidRPr="004348D7">
        <w:rPr>
          <w:sz w:val="28"/>
          <w:szCs w:val="28"/>
        </w:rPr>
        <w:instrText>*n</w:instrText>
      </w:r>
      <w:r w:rsidR="004348D7" w:rsidRPr="004348D7">
        <w:rPr>
          <w:sz w:val="28"/>
          <w:szCs w:val="28"/>
          <w:vertAlign w:val="subscript"/>
        </w:rPr>
        <w:instrText>i</w:instrText>
      </w:r>
      <w:r w:rsidR="004348D7" w:rsidRPr="004348D7">
        <w:rPr>
          <w:sz w:val="28"/>
          <w:szCs w:val="28"/>
        </w:rPr>
        <w:instrText>);∑n</w:instrText>
      </w:r>
      <w:r w:rsidR="004348D7" w:rsidRPr="004348D7">
        <w:rPr>
          <w:sz w:val="28"/>
          <w:szCs w:val="28"/>
          <w:vertAlign w:val="subscript"/>
        </w:rPr>
        <w:instrText>i</w:instrText>
      </w:r>
      <w:r w:rsidR="004348D7" w:rsidRPr="004348D7">
        <w:rPr>
          <w:sz w:val="28"/>
          <w:szCs w:val="28"/>
        </w:rPr>
        <w:instrText>)</w:instrText>
      </w:r>
      <w:r w:rsidRPr="004348D7">
        <w:rPr>
          <w:sz w:val="28"/>
          <w:szCs w:val="28"/>
        </w:rPr>
        <w:fldChar w:fldCharType="end"/>
      </w:r>
    </w:p>
    <w:p w:rsidR="004348D7" w:rsidRPr="004348D7" w:rsidRDefault="004348D7" w:rsidP="004348D7">
      <w:pPr>
        <w:spacing w:line="360" w:lineRule="auto"/>
        <w:ind w:firstLine="720"/>
        <w:jc w:val="both"/>
        <w:rPr>
          <w:sz w:val="28"/>
          <w:szCs w:val="28"/>
        </w:rPr>
      </w:pPr>
      <w:r w:rsidRPr="004348D7">
        <w:rPr>
          <w:sz w:val="28"/>
          <w:szCs w:val="28"/>
        </w:rPr>
        <w:t xml:space="preserve">Средняя из частных дисперсий: </w:t>
      </w:r>
    </w:p>
    <w:p w:rsidR="007D5852" w:rsidRDefault="001931BC" w:rsidP="004348D7">
      <w:pPr>
        <w:pStyle w:val="21"/>
        <w:spacing w:after="0" w:line="360" w:lineRule="auto"/>
        <w:ind w:left="0"/>
        <w:jc w:val="both"/>
        <w:rPr>
          <w:b/>
          <w:sz w:val="28"/>
        </w:rPr>
      </w:pPr>
      <w:r>
        <w:fldChar w:fldCharType="begin"/>
      </w:r>
      <w:r w:rsidR="004348D7">
        <w:instrText>EQ \x\to(σ</w:instrText>
      </w:r>
      <w:r w:rsidR="004348D7">
        <w:rPr>
          <w:vertAlign w:val="superscript"/>
        </w:rPr>
        <w:instrText>2</w:instrText>
      </w:r>
      <w:r w:rsidR="004348D7">
        <w:instrText>) = \f(152100*2 + 233675*4 + 170030.56*12 + 8544538.78*7 + 407296*5;30) = 2170917.27</w:instrText>
      </w:r>
      <w:r>
        <w:fldChar w:fldCharType="end"/>
      </w:r>
    </w:p>
    <w:p w:rsidR="00AB0979" w:rsidRPr="00AB0979" w:rsidRDefault="00AB0979" w:rsidP="00AB0979">
      <w:pPr>
        <w:spacing w:line="360" w:lineRule="auto"/>
        <w:ind w:firstLine="720"/>
        <w:jc w:val="both"/>
        <w:rPr>
          <w:sz w:val="28"/>
          <w:szCs w:val="28"/>
        </w:rPr>
      </w:pPr>
      <w:r w:rsidRPr="00696017">
        <w:rPr>
          <w:i/>
          <w:sz w:val="28"/>
          <w:szCs w:val="28"/>
        </w:rPr>
        <w:t>Межгрупповая дисперсия</w:t>
      </w:r>
      <w:r w:rsidRPr="00AB0979">
        <w:rPr>
          <w:sz w:val="28"/>
          <w:szCs w:val="28"/>
        </w:rPr>
        <w:t xml:space="preserve"> относится на счет изучаемого фактора, она называется факторной </w:t>
      </w:r>
    </w:p>
    <w:p w:rsidR="00AB0979" w:rsidRPr="00AB0979" w:rsidRDefault="001931BC" w:rsidP="00696017">
      <w:pPr>
        <w:spacing w:line="360" w:lineRule="auto"/>
        <w:jc w:val="both"/>
        <w:rPr>
          <w:sz w:val="28"/>
          <w:szCs w:val="28"/>
        </w:rPr>
      </w:pPr>
      <w:r w:rsidRPr="00AB0979">
        <w:rPr>
          <w:sz w:val="28"/>
          <w:szCs w:val="28"/>
        </w:rPr>
        <w:fldChar w:fldCharType="begin"/>
      </w:r>
      <w:r w:rsidR="00AB0979" w:rsidRPr="00AB0979">
        <w:rPr>
          <w:sz w:val="28"/>
          <w:szCs w:val="28"/>
        </w:rPr>
        <w:instrText>EQ δ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="00AB0979" w:rsidRPr="00AB0979">
        <w:rPr>
          <w:sz w:val="28"/>
          <w:szCs w:val="28"/>
        </w:rPr>
        <w:instrText xml:space="preserve"> = \f(∑(\x\to(y</w:instrText>
      </w:r>
      <w:r w:rsidR="00AB0979" w:rsidRPr="00AB0979">
        <w:rPr>
          <w:sz w:val="28"/>
          <w:szCs w:val="28"/>
          <w:vertAlign w:val="subscript"/>
        </w:rPr>
        <w:instrText>i</w:instrText>
      </w:r>
      <w:r w:rsidR="00AB0979" w:rsidRPr="00AB0979">
        <w:rPr>
          <w:sz w:val="28"/>
          <w:szCs w:val="28"/>
        </w:rPr>
        <w:instrText>) - \x\to(y))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="00AB0979" w:rsidRPr="00AB0979">
        <w:rPr>
          <w:sz w:val="28"/>
          <w:szCs w:val="28"/>
        </w:rPr>
        <w:instrText>;∑n</w:instrText>
      </w:r>
      <w:r w:rsidR="00AB0979" w:rsidRPr="00AB0979">
        <w:rPr>
          <w:sz w:val="28"/>
          <w:szCs w:val="28"/>
          <w:vertAlign w:val="subscript"/>
        </w:rPr>
        <w:instrText>i</w:instrText>
      </w:r>
      <w:r w:rsidR="00AB0979" w:rsidRPr="00AB0979">
        <w:rPr>
          <w:sz w:val="28"/>
          <w:szCs w:val="28"/>
        </w:rPr>
        <w:instrText>)</w:instrText>
      </w:r>
      <w:r w:rsidRPr="00AB0979">
        <w:rPr>
          <w:sz w:val="28"/>
          <w:szCs w:val="28"/>
        </w:rPr>
        <w:fldChar w:fldCharType="end"/>
      </w:r>
    </w:p>
    <w:p w:rsidR="00AB0979" w:rsidRPr="00AB0979" w:rsidRDefault="00AB0979" w:rsidP="00696017">
      <w:pPr>
        <w:spacing w:line="360" w:lineRule="auto"/>
        <w:jc w:val="both"/>
        <w:rPr>
          <w:sz w:val="28"/>
          <w:szCs w:val="28"/>
        </w:rPr>
      </w:pPr>
      <w:r w:rsidRPr="00AB0979">
        <w:rPr>
          <w:sz w:val="28"/>
          <w:szCs w:val="28"/>
        </w:rPr>
        <w:t>δ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 xml:space="preserve"> = ((4390-8070)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>*2 + (6315-8070)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>*4 + (7951.67-8070)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>*12 + (8025.71-8070)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>*7 + (11292-8070)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 xml:space="preserve">*5)/30 = 3049769.4 </w:t>
      </w:r>
    </w:p>
    <w:p w:rsidR="00AB0979" w:rsidRPr="00AB0979" w:rsidRDefault="00AB0979" w:rsidP="00AB0979">
      <w:pPr>
        <w:spacing w:line="360" w:lineRule="auto"/>
        <w:ind w:firstLine="720"/>
        <w:jc w:val="both"/>
        <w:rPr>
          <w:sz w:val="28"/>
          <w:szCs w:val="28"/>
        </w:rPr>
      </w:pPr>
      <w:r w:rsidRPr="00AB0979">
        <w:rPr>
          <w:sz w:val="28"/>
          <w:szCs w:val="28"/>
        </w:rPr>
        <w:t xml:space="preserve">Определяем общую дисперсию по всей совокупности, используя правило сложения дисперсий: </w:t>
      </w:r>
    </w:p>
    <w:p w:rsidR="00AB0979" w:rsidRPr="00AB0979" w:rsidRDefault="001931BC" w:rsidP="00696017">
      <w:pPr>
        <w:spacing w:line="360" w:lineRule="auto"/>
        <w:jc w:val="both"/>
        <w:rPr>
          <w:sz w:val="28"/>
          <w:szCs w:val="28"/>
        </w:rPr>
      </w:pPr>
      <w:r w:rsidRPr="00AB0979">
        <w:rPr>
          <w:sz w:val="28"/>
          <w:szCs w:val="28"/>
        </w:rPr>
        <w:fldChar w:fldCharType="begin"/>
      </w:r>
      <w:r w:rsidR="00AB0979" w:rsidRPr="00AB0979">
        <w:rPr>
          <w:sz w:val="28"/>
          <w:szCs w:val="28"/>
        </w:rPr>
        <w:instrText>EQ σ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="00AB0979" w:rsidRPr="00AB0979">
        <w:rPr>
          <w:sz w:val="28"/>
          <w:szCs w:val="28"/>
        </w:rPr>
        <w:instrText xml:space="preserve"> = \x\to(σ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="00AB0979" w:rsidRPr="00AB0979">
        <w:rPr>
          <w:sz w:val="28"/>
          <w:szCs w:val="28"/>
          <w:vertAlign w:val="subscript"/>
        </w:rPr>
        <w:instrText>i</w:instrText>
      </w:r>
      <w:r w:rsidR="00AB0979" w:rsidRPr="00AB0979">
        <w:rPr>
          <w:sz w:val="28"/>
          <w:szCs w:val="28"/>
        </w:rPr>
        <w:instrText>) + δ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Pr="00AB0979">
        <w:rPr>
          <w:sz w:val="28"/>
          <w:szCs w:val="28"/>
        </w:rPr>
        <w:fldChar w:fldCharType="end"/>
      </w:r>
    </w:p>
    <w:p w:rsidR="00AB0979" w:rsidRPr="00AB0979" w:rsidRDefault="00AB0979" w:rsidP="00696017">
      <w:pPr>
        <w:spacing w:line="360" w:lineRule="auto"/>
        <w:jc w:val="both"/>
        <w:rPr>
          <w:sz w:val="28"/>
          <w:szCs w:val="28"/>
        </w:rPr>
      </w:pPr>
      <w:r w:rsidRPr="00AB0979">
        <w:rPr>
          <w:sz w:val="28"/>
          <w:szCs w:val="28"/>
        </w:rPr>
        <w:t>σ</w:t>
      </w:r>
      <w:r w:rsidRPr="00AB0979">
        <w:rPr>
          <w:sz w:val="28"/>
          <w:szCs w:val="28"/>
          <w:vertAlign w:val="superscript"/>
        </w:rPr>
        <w:t>2</w:t>
      </w:r>
      <w:r w:rsidRPr="00AB0979">
        <w:rPr>
          <w:sz w:val="28"/>
          <w:szCs w:val="28"/>
        </w:rPr>
        <w:t xml:space="preserve"> = 2170917.27 + 3049769.4 = 5220686.67 </w:t>
      </w:r>
    </w:p>
    <w:p w:rsidR="00AB0979" w:rsidRPr="00AB0979" w:rsidRDefault="00AB0979" w:rsidP="00AB0979">
      <w:pPr>
        <w:spacing w:line="360" w:lineRule="auto"/>
        <w:ind w:firstLine="720"/>
        <w:jc w:val="both"/>
        <w:rPr>
          <w:sz w:val="28"/>
          <w:szCs w:val="28"/>
        </w:rPr>
      </w:pPr>
      <w:r w:rsidRPr="00AB0979">
        <w:rPr>
          <w:sz w:val="28"/>
          <w:szCs w:val="28"/>
        </w:rPr>
        <w:t xml:space="preserve">Проверим этот вывод путем расчета общей дисперсии обычным способом: </w:t>
      </w:r>
    </w:p>
    <w:p w:rsidR="000A3E1A" w:rsidRDefault="001931BC" w:rsidP="00696017">
      <w:pPr>
        <w:spacing w:line="360" w:lineRule="auto"/>
        <w:jc w:val="both"/>
      </w:pPr>
      <w:r w:rsidRPr="00AB0979">
        <w:rPr>
          <w:sz w:val="28"/>
          <w:szCs w:val="28"/>
        </w:rPr>
        <w:fldChar w:fldCharType="begin"/>
      </w:r>
      <w:r w:rsidR="00AB0979" w:rsidRPr="00AB0979">
        <w:rPr>
          <w:sz w:val="28"/>
          <w:szCs w:val="28"/>
        </w:rPr>
        <w:instrText>EQ σ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="00AB0979" w:rsidRPr="00AB0979">
        <w:rPr>
          <w:sz w:val="28"/>
          <w:szCs w:val="28"/>
        </w:rPr>
        <w:instrText xml:space="preserve"> = \f(∑(y</w:instrText>
      </w:r>
      <w:r w:rsidR="00AB0979" w:rsidRPr="00AB0979">
        <w:rPr>
          <w:sz w:val="28"/>
          <w:szCs w:val="28"/>
          <w:vertAlign w:val="subscript"/>
        </w:rPr>
        <w:instrText>i</w:instrText>
      </w:r>
      <w:r w:rsidR="00AB0979" w:rsidRPr="00AB0979">
        <w:rPr>
          <w:sz w:val="28"/>
          <w:szCs w:val="28"/>
        </w:rPr>
        <w:instrText xml:space="preserve"> - \x\to(y))</w:instrText>
      </w:r>
      <w:r w:rsidR="00AB0979" w:rsidRPr="00AB0979">
        <w:rPr>
          <w:sz w:val="28"/>
          <w:szCs w:val="28"/>
          <w:vertAlign w:val="superscript"/>
        </w:rPr>
        <w:instrText>2</w:instrText>
      </w:r>
      <w:r w:rsidR="00AB0979" w:rsidRPr="00AB0979">
        <w:rPr>
          <w:sz w:val="28"/>
          <w:szCs w:val="28"/>
        </w:rPr>
        <w:instrText>;n)</w:instrText>
      </w:r>
      <w:r w:rsidRPr="00AB0979">
        <w:rPr>
          <w:sz w:val="28"/>
          <w:szCs w:val="28"/>
        </w:rPr>
        <w:fldChar w:fldCharType="end"/>
      </w:r>
      <w:r w:rsidR="000A3E1A">
        <w:t xml:space="preserve"> </w:t>
      </w:r>
    </w:p>
    <w:p w:rsidR="000A3E1A" w:rsidRPr="000A3E1A" w:rsidRDefault="000A3E1A" w:rsidP="000A3E1A">
      <w:pPr>
        <w:pStyle w:val="af"/>
        <w:keepNext/>
        <w:jc w:val="right"/>
        <w:rPr>
          <w:b w:val="0"/>
          <w:sz w:val="28"/>
          <w:szCs w:val="28"/>
        </w:rPr>
      </w:pPr>
      <w:r w:rsidRPr="000A3E1A">
        <w:rPr>
          <w:b w:val="0"/>
          <w:sz w:val="28"/>
          <w:szCs w:val="28"/>
        </w:rPr>
        <w:t xml:space="preserve">Таблица </w:t>
      </w:r>
      <w:r w:rsidR="001931BC" w:rsidRPr="000A3E1A">
        <w:rPr>
          <w:b w:val="0"/>
          <w:sz w:val="28"/>
          <w:szCs w:val="28"/>
        </w:rPr>
        <w:fldChar w:fldCharType="begin"/>
      </w:r>
      <w:r w:rsidRPr="000A3E1A">
        <w:rPr>
          <w:b w:val="0"/>
          <w:sz w:val="28"/>
          <w:szCs w:val="28"/>
        </w:rPr>
        <w:instrText xml:space="preserve"> SEQ Таблица \* ARABIC </w:instrText>
      </w:r>
      <w:r w:rsidR="001931BC" w:rsidRPr="000A3E1A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13</w:t>
      </w:r>
      <w:r w:rsidR="001931BC" w:rsidRPr="000A3E1A">
        <w:rPr>
          <w:b w:val="0"/>
          <w:sz w:val="28"/>
          <w:szCs w:val="28"/>
        </w:rPr>
        <w:fldChar w:fldCharType="end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121"/>
        <w:gridCol w:w="3121"/>
        <w:gridCol w:w="3119"/>
      </w:tblGrid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y</w:t>
            </w:r>
            <w:r w:rsidRPr="000A3E1A">
              <w:rPr>
                <w:vertAlign w:val="subscript"/>
                <w:lang w:val="en-US"/>
              </w:rPr>
              <w:t>i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(y</w:t>
            </w:r>
            <w:r w:rsidRPr="000A3E1A">
              <w:rPr>
                <w:vertAlign w:val="subscript"/>
                <w:lang w:val="en-US"/>
              </w:rPr>
              <w:t>i</w:t>
            </w:r>
            <w:r w:rsidRPr="000A3E1A">
              <w:rPr>
                <w:lang w:val="en-US"/>
              </w:rPr>
              <w:t xml:space="preserve"> - y</w:t>
            </w:r>
            <w:r w:rsidRPr="000A3E1A">
              <w:rPr>
                <w:vertAlign w:val="subscript"/>
                <w:lang w:val="en-US"/>
              </w:rPr>
              <w:t>ср</w:t>
            </w:r>
            <w:r w:rsidRPr="000A3E1A">
              <w:rPr>
                <w:lang w:val="en-US"/>
              </w:rPr>
              <w:t>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Результат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4000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(4000 - 8070)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16564900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4780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(4780 - 8070)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10824100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5800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(5800 - 8070)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5152900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5900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(5900 - 8070)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4708900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6600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(6600 - 8070)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2160900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6960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(6960 - 8070)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1232100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7340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(7340 - 8070)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532900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7440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(7440 - 8070)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396900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7480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(7480 - 8070)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348100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7700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(7700 - 8070)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136900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7800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(7800 - 8070)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72900</w:t>
            </w:r>
          </w:p>
        </w:tc>
      </w:tr>
      <w:tr w:rsidR="00632E2C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2E2C" w:rsidRPr="000A3E1A" w:rsidRDefault="00632E2C" w:rsidP="00DF31AB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lastRenderedPageBreak/>
              <w:t>y</w:t>
            </w:r>
            <w:r w:rsidRPr="000A3E1A">
              <w:rPr>
                <w:vertAlign w:val="subscript"/>
                <w:lang w:val="en-US"/>
              </w:rPr>
              <w:t>i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2E2C" w:rsidRPr="000A3E1A" w:rsidRDefault="00632E2C" w:rsidP="00DF31AB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(y</w:t>
            </w:r>
            <w:r w:rsidRPr="000A3E1A">
              <w:rPr>
                <w:vertAlign w:val="subscript"/>
                <w:lang w:val="en-US"/>
              </w:rPr>
              <w:t>i</w:t>
            </w:r>
            <w:r w:rsidRPr="000A3E1A">
              <w:rPr>
                <w:lang w:val="en-US"/>
              </w:rPr>
              <w:t xml:space="preserve"> - y</w:t>
            </w:r>
            <w:r w:rsidRPr="000A3E1A">
              <w:rPr>
                <w:vertAlign w:val="subscript"/>
                <w:lang w:val="en-US"/>
              </w:rPr>
              <w:t>ср</w:t>
            </w:r>
            <w:r w:rsidRPr="000A3E1A">
              <w:rPr>
                <w:lang w:val="en-US"/>
              </w:rPr>
              <w:t>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2E2C" w:rsidRPr="000A3E1A" w:rsidRDefault="00632E2C" w:rsidP="00DF31AB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Результат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7840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(7840 - 8070)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52900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7900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(7900 - 8070)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28900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8200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(8200 - 8070)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16900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8240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(8240 - 8070)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28900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8360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(8360 - 8070)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84100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8440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(8440 - 8070)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136900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8680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(8680 - 8070)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372100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8840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(8840 - 8070)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592900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8940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(8940 - 8070)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756900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900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(900 - 8070)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51408900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9140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(9140 - 8070)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1144900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9260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(9260 - 8070)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1416100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9300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(9300 - 8070)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1512900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9800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(9800 - 8070)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2992900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10500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(10500 - 8070)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5904900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10560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(10560 - 8070)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6200100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11560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(11560 - 8070)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12180100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11840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(11840 - 8070)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14212900</w:t>
            </w:r>
          </w:p>
        </w:tc>
      </w:tr>
      <w:tr w:rsidR="000A3E1A" w:rsidRPr="000A3E1A" w:rsidTr="00632E2C">
        <w:trPr>
          <w:trHeight w:val="317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12000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(12000 - 8070)</w:t>
            </w:r>
            <w:r w:rsidRPr="000A3E1A">
              <w:rPr>
                <w:vertAlign w:val="superscript"/>
                <w:lang w:val="en-US"/>
              </w:rPr>
              <w:t>2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15444900</w:t>
            </w:r>
          </w:p>
        </w:tc>
      </w:tr>
      <w:tr w:rsidR="000A3E1A" w:rsidRPr="000A3E1A" w:rsidTr="00632E2C">
        <w:trPr>
          <w:trHeight w:val="318"/>
          <w:jc w:val="center"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b/>
                <w:lang w:val="en-US"/>
              </w:rPr>
              <w:t>Итого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3E1A" w:rsidRPr="000A3E1A" w:rsidRDefault="000A3E1A" w:rsidP="000A3E1A">
            <w:pPr>
              <w:pStyle w:val="Textbody"/>
              <w:spacing w:after="0" w:line="276" w:lineRule="auto"/>
              <w:jc w:val="center"/>
            </w:pPr>
            <w:r w:rsidRPr="000A3E1A">
              <w:rPr>
                <w:lang w:val="en-US"/>
              </w:rPr>
              <w:t>156620600</w:t>
            </w:r>
          </w:p>
        </w:tc>
      </w:tr>
    </w:tbl>
    <w:p w:rsidR="000A3E1A" w:rsidRDefault="000A3E1A" w:rsidP="000A3E1A">
      <w:pPr>
        <w:ind w:firstLine="720"/>
        <w:jc w:val="both"/>
      </w:pPr>
    </w:p>
    <w:p w:rsidR="00696017" w:rsidRPr="00696017" w:rsidRDefault="001931BC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fldChar w:fldCharType="begin"/>
      </w:r>
      <w:r w:rsidR="00696017" w:rsidRPr="00696017">
        <w:rPr>
          <w:sz w:val="28"/>
          <w:szCs w:val="28"/>
        </w:rPr>
        <w:instrText>EQ σ</w:instrText>
      </w:r>
      <w:r w:rsidR="00696017" w:rsidRPr="00696017">
        <w:rPr>
          <w:sz w:val="28"/>
          <w:szCs w:val="28"/>
          <w:vertAlign w:val="superscript"/>
        </w:rPr>
        <w:instrText>2</w:instrText>
      </w:r>
      <w:r w:rsidR="00696017" w:rsidRPr="00696017">
        <w:rPr>
          <w:sz w:val="28"/>
          <w:szCs w:val="28"/>
        </w:rPr>
        <w:instrText xml:space="preserve"> = \f(156620600;30) = 5220686.67</w:instrText>
      </w:r>
      <w:r w:rsidRPr="00696017">
        <w:rPr>
          <w:sz w:val="28"/>
          <w:szCs w:val="28"/>
        </w:rPr>
        <w:fldChar w:fldCharType="end"/>
      </w:r>
    </w:p>
    <w:p w:rsidR="00A53BF8" w:rsidRDefault="00A53BF8" w:rsidP="00A53BF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Эмпирического коэффициента детерминации </w:t>
      </w:r>
      <w:r w:rsidRPr="00B50AFB">
        <w:rPr>
          <w:position w:val="-12"/>
          <w:sz w:val="28"/>
          <w:szCs w:val="28"/>
        </w:rPr>
        <w:object w:dxaOrig="380" w:dyaOrig="480">
          <v:shape id="_x0000_i1035" type="#_x0000_t75" style="width:18.75pt;height:24pt" o:ole="">
            <v:imagedata r:id="rId36" o:title=""/>
          </v:shape>
          <o:OLEObject Type="Embed" ProgID="Equation.3" ShapeID="_x0000_i1035" DrawAspect="Content" ObjectID="_1462643405" r:id="rId37"/>
        </w:objec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A53BF8" w:rsidRDefault="00A53BF8" w:rsidP="00A53BF8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spacing w:line="360" w:lineRule="auto"/>
        <w:ind w:right="-794"/>
        <w:rPr>
          <w:rFonts w:ascii="Times New Roman CYR" w:hAnsi="Times New Roman CYR" w:cs="Times New Roman CYR"/>
          <w:sz w:val="28"/>
          <w:szCs w:val="28"/>
        </w:rPr>
      </w:pPr>
      <w:r w:rsidRPr="00B50AFB">
        <w:rPr>
          <w:rFonts w:ascii="Arial CYR" w:hAnsi="Arial CYR" w:cs="Arial CYR"/>
          <w:position w:val="-30"/>
          <w:sz w:val="20"/>
          <w:szCs w:val="20"/>
        </w:rPr>
        <w:object w:dxaOrig="3060" w:dyaOrig="720">
          <v:shape id="_x0000_i1036" type="#_x0000_t75" style="width:170.25pt;height:41.25pt" o:ole="">
            <v:imagedata r:id="rId38" o:title=""/>
          </v:shape>
          <o:OLEObject Type="Embed" ProgID="Equation.3" ShapeID="_x0000_i1036" DrawAspect="Content" ObjectID="_1462643406" r:id="rId39"/>
        </w:object>
      </w:r>
      <w:r>
        <w:rPr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>или 58,4%</w:t>
      </w:r>
    </w:p>
    <w:p w:rsidR="00A53BF8" w:rsidRDefault="00A53BF8" w:rsidP="00A53BF8">
      <w:pPr>
        <w:tabs>
          <w:tab w:val="right" w:pos="9921"/>
        </w:tabs>
        <w:spacing w:before="120" w:line="360" w:lineRule="auto"/>
        <w:ind w:firstLine="465"/>
        <w:jc w:val="both"/>
        <w:rPr>
          <w:sz w:val="28"/>
          <w:szCs w:val="28"/>
        </w:rPr>
      </w:pPr>
      <w:r w:rsidRPr="00656012">
        <w:rPr>
          <w:b/>
          <w:i/>
          <w:sz w:val="28"/>
          <w:szCs w:val="28"/>
        </w:rPr>
        <w:t>Вывод.</w:t>
      </w:r>
      <w:r>
        <w:rPr>
          <w:sz w:val="28"/>
          <w:szCs w:val="28"/>
        </w:rPr>
        <w:t xml:space="preserve"> 58,4% вариации </w:t>
      </w:r>
      <w:r w:rsidRPr="00B42830">
        <w:rPr>
          <w:i/>
          <w:sz w:val="28"/>
          <w:szCs w:val="28"/>
        </w:rPr>
        <w:t>среднегодов</w:t>
      </w:r>
      <w:r>
        <w:rPr>
          <w:i/>
          <w:sz w:val="28"/>
          <w:szCs w:val="28"/>
        </w:rPr>
        <w:t>ой</w:t>
      </w:r>
      <w:r w:rsidRPr="00B42830">
        <w:rPr>
          <w:i/>
          <w:sz w:val="28"/>
          <w:szCs w:val="28"/>
        </w:rPr>
        <w:t xml:space="preserve"> численност</w:t>
      </w:r>
      <w:r>
        <w:rPr>
          <w:i/>
          <w:sz w:val="28"/>
          <w:szCs w:val="28"/>
        </w:rPr>
        <w:t>и</w:t>
      </w:r>
      <w:r w:rsidRPr="00B42830">
        <w:rPr>
          <w:i/>
          <w:sz w:val="28"/>
          <w:szCs w:val="28"/>
        </w:rPr>
        <w:t xml:space="preserve"> лиц, вступающих в трудоспособный возраст</w:t>
      </w:r>
      <w:r w:rsidRPr="00621924">
        <w:rPr>
          <w:sz w:val="28"/>
          <w:szCs w:val="28"/>
        </w:rPr>
        <w:t xml:space="preserve"> регионов</w:t>
      </w:r>
      <w:r>
        <w:rPr>
          <w:sz w:val="28"/>
          <w:szCs w:val="28"/>
        </w:rPr>
        <w:t xml:space="preserve"> обусловлено вариацией </w:t>
      </w:r>
      <w:r w:rsidRPr="00B42830">
        <w:rPr>
          <w:i/>
          <w:sz w:val="28"/>
          <w:szCs w:val="28"/>
        </w:rPr>
        <w:t>среднегодов</w:t>
      </w:r>
      <w:r>
        <w:rPr>
          <w:i/>
          <w:sz w:val="28"/>
          <w:szCs w:val="28"/>
        </w:rPr>
        <w:t>ой</w:t>
      </w:r>
      <w:r w:rsidRPr="00B42830">
        <w:rPr>
          <w:i/>
          <w:sz w:val="28"/>
          <w:szCs w:val="28"/>
        </w:rPr>
        <w:t xml:space="preserve"> численность</w:t>
      </w:r>
      <w:r>
        <w:rPr>
          <w:i/>
          <w:sz w:val="28"/>
          <w:szCs w:val="28"/>
        </w:rPr>
        <w:t>ю</w:t>
      </w:r>
      <w:r w:rsidRPr="00B42830">
        <w:rPr>
          <w:i/>
          <w:sz w:val="28"/>
          <w:szCs w:val="28"/>
        </w:rPr>
        <w:t xml:space="preserve"> населения</w:t>
      </w:r>
      <w:r>
        <w:rPr>
          <w:sz w:val="28"/>
          <w:szCs w:val="28"/>
        </w:rPr>
        <w:t>, а 41,6% –  влиянием прочих неучтенных факторов.</w:t>
      </w:r>
    </w:p>
    <w:p w:rsidR="00696017" w:rsidRPr="00696017" w:rsidRDefault="00696017" w:rsidP="00A53BF8">
      <w:pPr>
        <w:spacing w:line="360" w:lineRule="auto"/>
        <w:ind w:firstLine="720"/>
        <w:jc w:val="both"/>
        <w:rPr>
          <w:sz w:val="28"/>
          <w:szCs w:val="28"/>
        </w:rPr>
      </w:pPr>
      <w:r w:rsidRPr="00696017">
        <w:rPr>
          <w:i/>
          <w:sz w:val="28"/>
          <w:szCs w:val="28"/>
        </w:rPr>
        <w:t>Эмпирическое корреляционное отношение</w:t>
      </w:r>
      <w:r w:rsidRPr="00696017">
        <w:rPr>
          <w:sz w:val="28"/>
          <w:szCs w:val="28"/>
        </w:rPr>
        <w:t xml:space="preserve"> измеряет, какую часть общей колеблемости результативного признака вызывает изучаемый фактор. Это отношение факторной дисперсии к общей дисперсии: </w:t>
      </w:r>
      <w:r w:rsidR="001931BC" w:rsidRPr="00696017">
        <w:rPr>
          <w:sz w:val="28"/>
          <w:szCs w:val="28"/>
        </w:rPr>
        <w:fldChar w:fldCharType="begin"/>
      </w:r>
      <w:r w:rsidRPr="00696017">
        <w:rPr>
          <w:sz w:val="28"/>
          <w:szCs w:val="28"/>
        </w:rPr>
        <w:instrText>EQ η = \r(\f(δ</w:instrText>
      </w:r>
      <w:r w:rsidRPr="00696017">
        <w:rPr>
          <w:sz w:val="28"/>
          <w:szCs w:val="28"/>
          <w:vertAlign w:val="superscript"/>
        </w:rPr>
        <w:instrText>2</w:instrText>
      </w:r>
      <w:r w:rsidRPr="00696017">
        <w:rPr>
          <w:sz w:val="28"/>
          <w:szCs w:val="28"/>
        </w:rPr>
        <w:instrText>;σ</w:instrText>
      </w:r>
      <w:r w:rsidRPr="00696017">
        <w:rPr>
          <w:sz w:val="28"/>
          <w:szCs w:val="28"/>
          <w:vertAlign w:val="superscript"/>
        </w:rPr>
        <w:instrText>2</w:instrText>
      </w:r>
      <w:r w:rsidRPr="00696017">
        <w:rPr>
          <w:sz w:val="28"/>
          <w:szCs w:val="28"/>
        </w:rPr>
        <w:instrText>))</w:instrText>
      </w:r>
      <w:r w:rsidR="001931BC" w:rsidRPr="00696017">
        <w:rPr>
          <w:sz w:val="28"/>
          <w:szCs w:val="28"/>
        </w:rPr>
        <w:fldChar w:fldCharType="end"/>
      </w:r>
    </w:p>
    <w:p w:rsidR="00696017" w:rsidRPr="00696017" w:rsidRDefault="00696017" w:rsidP="00696017">
      <w:pPr>
        <w:spacing w:line="360" w:lineRule="auto"/>
        <w:ind w:firstLine="720"/>
        <w:jc w:val="both"/>
        <w:rPr>
          <w:sz w:val="28"/>
          <w:szCs w:val="28"/>
        </w:rPr>
      </w:pPr>
      <w:r w:rsidRPr="00696017">
        <w:rPr>
          <w:sz w:val="28"/>
          <w:szCs w:val="28"/>
        </w:rPr>
        <w:t xml:space="preserve">Определяем эмпирическое корреляционное отношение: </w:t>
      </w:r>
    </w:p>
    <w:p w:rsidR="00696017" w:rsidRPr="00696017" w:rsidRDefault="001931BC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fldChar w:fldCharType="begin"/>
      </w:r>
      <w:r w:rsidR="00696017" w:rsidRPr="00696017">
        <w:rPr>
          <w:sz w:val="28"/>
          <w:szCs w:val="28"/>
        </w:rPr>
        <w:instrText>EQ η = \r(\f(3049769.4;5220686.67)) = 0.76</w:instrText>
      </w:r>
      <w:r w:rsidRPr="00696017">
        <w:rPr>
          <w:sz w:val="28"/>
          <w:szCs w:val="28"/>
        </w:rPr>
        <w:fldChar w:fldCharType="end"/>
      </w:r>
    </w:p>
    <w:p w:rsidR="00696017" w:rsidRPr="00696017" w:rsidRDefault="00696017" w:rsidP="00696017">
      <w:pPr>
        <w:spacing w:line="360" w:lineRule="auto"/>
        <w:ind w:firstLine="720"/>
        <w:jc w:val="both"/>
        <w:rPr>
          <w:sz w:val="28"/>
          <w:szCs w:val="28"/>
        </w:rPr>
      </w:pPr>
      <w:r w:rsidRPr="00696017">
        <w:rPr>
          <w:sz w:val="28"/>
          <w:szCs w:val="28"/>
        </w:rPr>
        <w:lastRenderedPageBreak/>
        <w:t xml:space="preserve">Связи между признаками могут быть слабыми и сильными (тесными). Их критерии оцениваются по шкале Чеддока: </w:t>
      </w:r>
    </w:p>
    <w:p w:rsidR="00696017" w:rsidRPr="00696017" w:rsidRDefault="00696017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t xml:space="preserve">0.1 &lt; η &lt; 0.3: слабая; </w:t>
      </w:r>
    </w:p>
    <w:p w:rsidR="00696017" w:rsidRPr="00696017" w:rsidRDefault="00696017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t xml:space="preserve">0.3 &lt; η &lt; 0.5: умеренная; </w:t>
      </w:r>
    </w:p>
    <w:p w:rsidR="00696017" w:rsidRPr="00696017" w:rsidRDefault="00696017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t xml:space="preserve">0.5 &lt; η &lt; 0.7: заметная; </w:t>
      </w:r>
    </w:p>
    <w:p w:rsidR="00696017" w:rsidRPr="00696017" w:rsidRDefault="00696017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t xml:space="preserve">0.7 &lt; η &lt; 0.9: высокая; </w:t>
      </w:r>
    </w:p>
    <w:p w:rsidR="00696017" w:rsidRPr="00696017" w:rsidRDefault="00696017" w:rsidP="00696017">
      <w:pPr>
        <w:spacing w:line="360" w:lineRule="auto"/>
        <w:jc w:val="both"/>
        <w:rPr>
          <w:sz w:val="28"/>
          <w:szCs w:val="28"/>
        </w:rPr>
      </w:pPr>
      <w:r w:rsidRPr="00696017">
        <w:rPr>
          <w:sz w:val="28"/>
          <w:szCs w:val="28"/>
        </w:rPr>
        <w:t xml:space="preserve">0.9 &lt; η &lt; 1: весьма высокая; </w:t>
      </w:r>
    </w:p>
    <w:p w:rsidR="00B42830" w:rsidRDefault="00B42830" w:rsidP="00B42830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  <w:r w:rsidRPr="00656012">
        <w:rPr>
          <w:b/>
          <w:i/>
          <w:sz w:val="28"/>
          <w:szCs w:val="28"/>
        </w:rPr>
        <w:t>Вывод</w:t>
      </w:r>
      <w:r w:rsidRPr="00656012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Согласно шкале Чэддока связь между </w:t>
      </w:r>
      <w:r w:rsidRPr="00B42830">
        <w:rPr>
          <w:i/>
          <w:sz w:val="28"/>
          <w:szCs w:val="28"/>
        </w:rPr>
        <w:t>среднегодов</w:t>
      </w:r>
      <w:r>
        <w:rPr>
          <w:i/>
          <w:sz w:val="28"/>
          <w:szCs w:val="28"/>
        </w:rPr>
        <w:t>ой</w:t>
      </w:r>
      <w:r w:rsidRPr="00B42830">
        <w:rPr>
          <w:i/>
          <w:sz w:val="28"/>
          <w:szCs w:val="28"/>
        </w:rPr>
        <w:t xml:space="preserve"> численность</w:t>
      </w:r>
      <w:r>
        <w:rPr>
          <w:i/>
          <w:sz w:val="28"/>
          <w:szCs w:val="28"/>
        </w:rPr>
        <w:t>ю</w:t>
      </w:r>
      <w:r w:rsidRPr="00B42830">
        <w:rPr>
          <w:i/>
          <w:sz w:val="28"/>
          <w:szCs w:val="28"/>
        </w:rPr>
        <w:t xml:space="preserve"> населения </w:t>
      </w:r>
      <w:r w:rsidRPr="00B42830">
        <w:rPr>
          <w:sz w:val="28"/>
          <w:szCs w:val="28"/>
        </w:rPr>
        <w:t>и</w:t>
      </w:r>
      <w:r w:rsidRPr="00B42830">
        <w:rPr>
          <w:i/>
          <w:sz w:val="28"/>
          <w:szCs w:val="28"/>
        </w:rPr>
        <w:t xml:space="preserve"> среднегодов</w:t>
      </w:r>
      <w:r>
        <w:rPr>
          <w:i/>
          <w:sz w:val="28"/>
          <w:szCs w:val="28"/>
        </w:rPr>
        <w:t>ой</w:t>
      </w:r>
      <w:r w:rsidRPr="00B42830">
        <w:rPr>
          <w:i/>
          <w:sz w:val="28"/>
          <w:szCs w:val="28"/>
        </w:rPr>
        <w:t xml:space="preserve"> численность</w:t>
      </w:r>
      <w:r>
        <w:rPr>
          <w:i/>
          <w:sz w:val="28"/>
          <w:szCs w:val="28"/>
        </w:rPr>
        <w:t>ю</w:t>
      </w:r>
      <w:r w:rsidRPr="00B42830">
        <w:rPr>
          <w:i/>
          <w:sz w:val="28"/>
          <w:szCs w:val="28"/>
        </w:rPr>
        <w:t xml:space="preserve"> лиц, вступающих в трудоспособный возраст</w:t>
      </w:r>
      <w:r>
        <w:rPr>
          <w:sz w:val="28"/>
          <w:szCs w:val="28"/>
        </w:rPr>
        <w:t xml:space="preserve"> является высокой.</w:t>
      </w: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Pr="00421C93" w:rsidRDefault="00421C93" w:rsidP="00421C93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421C93">
        <w:rPr>
          <w:i/>
          <w:sz w:val="28"/>
          <w:szCs w:val="28"/>
        </w:rPr>
        <w:t xml:space="preserve">Статистическая значимость показателя силы связи. </w:t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t>Для того чтобы при уровне значимости α проверить нулевую гипотезу о равенстве нулю генерального коэффициента корреляции (эмпирическое корреляционное отношение) нормальной двумерной случайной величины при конкурирующей гипотезе H</w:t>
      </w:r>
      <w:r w:rsidRPr="00421C93">
        <w:rPr>
          <w:sz w:val="28"/>
          <w:szCs w:val="28"/>
          <w:vertAlign w:val="subscript"/>
        </w:rPr>
        <w:t>1</w:t>
      </w:r>
      <w:r w:rsidRPr="00421C93">
        <w:rPr>
          <w:sz w:val="28"/>
          <w:szCs w:val="28"/>
        </w:rPr>
        <w:t xml:space="preserve"> ≠ 0, надо вычислить наблюдаемое значение критерия </w:t>
      </w:r>
    </w:p>
    <w:p w:rsidR="00421C93" w:rsidRPr="00421C93" w:rsidRDefault="001931BC" w:rsidP="00421C93">
      <w:pPr>
        <w:spacing w:line="360" w:lineRule="auto"/>
        <w:jc w:val="both"/>
        <w:rPr>
          <w:sz w:val="28"/>
          <w:szCs w:val="28"/>
        </w:rPr>
      </w:pPr>
      <w:r w:rsidRPr="00421C93">
        <w:rPr>
          <w:sz w:val="28"/>
          <w:szCs w:val="28"/>
        </w:rPr>
        <w:fldChar w:fldCharType="begin"/>
      </w:r>
      <w:r w:rsidR="00421C93" w:rsidRPr="00421C93">
        <w:rPr>
          <w:sz w:val="28"/>
          <w:szCs w:val="28"/>
        </w:rPr>
        <w:instrText>EQ t</w:instrText>
      </w:r>
      <w:r w:rsidR="00421C93" w:rsidRPr="00421C93">
        <w:rPr>
          <w:sz w:val="28"/>
          <w:szCs w:val="28"/>
          <w:vertAlign w:val="subscript"/>
        </w:rPr>
        <w:instrText>набл</w:instrText>
      </w:r>
      <w:r w:rsidR="00421C93" w:rsidRPr="00421C93">
        <w:rPr>
          <w:sz w:val="28"/>
          <w:szCs w:val="28"/>
        </w:rPr>
        <w:instrText xml:space="preserve"> = η \f(\r(n-2);\r(1 - η</w:instrText>
      </w:r>
      <w:r w:rsidR="00421C93" w:rsidRPr="00421C93">
        <w:rPr>
          <w:sz w:val="28"/>
          <w:szCs w:val="28"/>
          <w:vertAlign w:val="superscript"/>
        </w:rPr>
        <w:instrText>2</w:instrText>
      </w:r>
      <w:r w:rsidR="00421C93" w:rsidRPr="00421C93">
        <w:rPr>
          <w:sz w:val="28"/>
          <w:szCs w:val="28"/>
        </w:rPr>
        <w:instrText>))</w:instrText>
      </w:r>
      <w:r w:rsidRPr="00421C93">
        <w:rPr>
          <w:sz w:val="28"/>
          <w:szCs w:val="28"/>
        </w:rPr>
        <w:fldChar w:fldCharType="end"/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t>и по таблице критических точек распределения Стьюдента, по заданному уровню значимости α и числу степеней свободы k = n - 2 найти критическую точку t</w:t>
      </w:r>
      <w:r w:rsidRPr="00421C93">
        <w:rPr>
          <w:sz w:val="28"/>
          <w:szCs w:val="28"/>
          <w:vertAlign w:val="subscript"/>
        </w:rPr>
        <w:t>крит</w:t>
      </w:r>
      <w:r w:rsidRPr="00421C93">
        <w:rPr>
          <w:sz w:val="28"/>
          <w:szCs w:val="28"/>
        </w:rPr>
        <w:t xml:space="preserve"> двусторонней критической области. Если t</w:t>
      </w:r>
      <w:r w:rsidRPr="00421C93">
        <w:rPr>
          <w:sz w:val="28"/>
          <w:szCs w:val="28"/>
          <w:vertAlign w:val="subscript"/>
        </w:rPr>
        <w:t>набл</w:t>
      </w:r>
      <w:r w:rsidRPr="00421C93">
        <w:rPr>
          <w:sz w:val="28"/>
          <w:szCs w:val="28"/>
        </w:rPr>
        <w:t xml:space="preserve"> &lt; t</w:t>
      </w:r>
      <w:r w:rsidRPr="00421C93">
        <w:rPr>
          <w:sz w:val="28"/>
          <w:szCs w:val="28"/>
          <w:vertAlign w:val="subscript"/>
        </w:rPr>
        <w:t>крит</w:t>
      </w:r>
      <w:r w:rsidRPr="00421C93">
        <w:rPr>
          <w:sz w:val="28"/>
          <w:szCs w:val="28"/>
        </w:rPr>
        <w:t xml:space="preserve"> оснований отвергнуть нулевую гипотезу</w:t>
      </w:r>
      <w:r>
        <w:rPr>
          <w:sz w:val="28"/>
          <w:szCs w:val="28"/>
        </w:rPr>
        <w:t xml:space="preserve"> нет</w:t>
      </w:r>
      <w:r w:rsidRPr="00421C93">
        <w:rPr>
          <w:sz w:val="28"/>
          <w:szCs w:val="28"/>
        </w:rPr>
        <w:t>. Если |t</w:t>
      </w:r>
      <w:r w:rsidRPr="00421C93">
        <w:rPr>
          <w:sz w:val="28"/>
          <w:szCs w:val="28"/>
          <w:vertAlign w:val="subscript"/>
        </w:rPr>
        <w:t>набл</w:t>
      </w:r>
      <w:r w:rsidRPr="00421C93">
        <w:rPr>
          <w:sz w:val="28"/>
          <w:szCs w:val="28"/>
        </w:rPr>
        <w:t>| &gt; t</w:t>
      </w:r>
      <w:r w:rsidRPr="00421C93">
        <w:rPr>
          <w:sz w:val="28"/>
          <w:szCs w:val="28"/>
          <w:vertAlign w:val="subscript"/>
        </w:rPr>
        <w:t>крит</w:t>
      </w:r>
      <w:r w:rsidRPr="00421C93">
        <w:rPr>
          <w:sz w:val="28"/>
          <w:szCs w:val="28"/>
        </w:rPr>
        <w:t xml:space="preserve"> — нулевую гипотезу отвергают. </w:t>
      </w:r>
    </w:p>
    <w:p w:rsidR="00421C93" w:rsidRPr="00421C93" w:rsidRDefault="001931BC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fldChar w:fldCharType="begin"/>
      </w:r>
      <w:r w:rsidR="00421C93" w:rsidRPr="00421C93">
        <w:rPr>
          <w:sz w:val="28"/>
          <w:szCs w:val="28"/>
        </w:rPr>
        <w:instrText>EQ t</w:instrText>
      </w:r>
      <w:r w:rsidR="00421C93" w:rsidRPr="00421C93">
        <w:rPr>
          <w:sz w:val="28"/>
          <w:szCs w:val="28"/>
          <w:vertAlign w:val="subscript"/>
        </w:rPr>
        <w:instrText>набл</w:instrText>
      </w:r>
      <w:r w:rsidR="00421C93" w:rsidRPr="00421C93">
        <w:rPr>
          <w:sz w:val="28"/>
          <w:szCs w:val="28"/>
        </w:rPr>
        <w:instrText xml:space="preserve"> = 0.76 \f(\r(28);\r(1 - 0.76</w:instrText>
      </w:r>
      <w:r w:rsidR="00421C93" w:rsidRPr="00421C93">
        <w:rPr>
          <w:sz w:val="28"/>
          <w:szCs w:val="28"/>
          <w:vertAlign w:val="superscript"/>
        </w:rPr>
        <w:instrText>2</w:instrText>
      </w:r>
      <w:r w:rsidR="00421C93" w:rsidRPr="00421C93">
        <w:rPr>
          <w:sz w:val="28"/>
          <w:szCs w:val="28"/>
        </w:rPr>
        <w:instrText>)) = 6.27</w:instrText>
      </w:r>
      <w:r w:rsidRPr="00421C93">
        <w:rPr>
          <w:sz w:val="28"/>
          <w:szCs w:val="28"/>
        </w:rPr>
        <w:fldChar w:fldCharType="end"/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t>По таблице Стьюдента</w:t>
      </w:r>
      <w:r w:rsidR="00CE1B88">
        <w:rPr>
          <w:sz w:val="28"/>
          <w:szCs w:val="28"/>
        </w:rPr>
        <w:t xml:space="preserve"> (приложение 1)</w:t>
      </w:r>
      <w:r w:rsidRPr="00421C93">
        <w:rPr>
          <w:sz w:val="28"/>
          <w:szCs w:val="28"/>
        </w:rPr>
        <w:t xml:space="preserve"> с уровнем значимости α=0.05 и степенями свободы k=28 находим t</w:t>
      </w:r>
      <w:r w:rsidRPr="00421C93">
        <w:rPr>
          <w:sz w:val="28"/>
          <w:szCs w:val="28"/>
          <w:vertAlign w:val="subscript"/>
        </w:rPr>
        <w:t>крит</w:t>
      </w:r>
      <w:r w:rsidR="00CE1B88">
        <w:rPr>
          <w:sz w:val="28"/>
          <w:szCs w:val="28"/>
          <w:vertAlign w:val="subscript"/>
        </w:rPr>
        <w:t xml:space="preserve"> </w:t>
      </w:r>
      <w:r w:rsidRPr="00421C93">
        <w:rPr>
          <w:sz w:val="28"/>
          <w:szCs w:val="28"/>
        </w:rPr>
        <w:t xml:space="preserve">: </w:t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t>t</w:t>
      </w:r>
      <w:r w:rsidRPr="00421C93">
        <w:rPr>
          <w:sz w:val="28"/>
          <w:szCs w:val="28"/>
          <w:vertAlign w:val="subscript"/>
        </w:rPr>
        <w:t>крит</w:t>
      </w:r>
      <w:r w:rsidRPr="00421C93">
        <w:rPr>
          <w:sz w:val="28"/>
          <w:szCs w:val="28"/>
        </w:rPr>
        <w:t xml:space="preserve"> (n-m-1;α/2) = (28;0.025) = 2.048 </w:t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t xml:space="preserve">где m = 1 - количество объясняющих переменных. </w:t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lastRenderedPageBreak/>
        <w:t>Если t</w:t>
      </w:r>
      <w:r w:rsidRPr="00421C93">
        <w:rPr>
          <w:sz w:val="28"/>
          <w:szCs w:val="28"/>
          <w:vertAlign w:val="subscript"/>
        </w:rPr>
        <w:t>набл</w:t>
      </w:r>
      <w:r w:rsidRPr="00421C93">
        <w:rPr>
          <w:sz w:val="28"/>
          <w:szCs w:val="28"/>
        </w:rPr>
        <w:t xml:space="preserve"> &gt; t</w:t>
      </w:r>
      <w:r w:rsidRPr="00421C93">
        <w:rPr>
          <w:sz w:val="28"/>
          <w:szCs w:val="28"/>
          <w:vertAlign w:val="subscript"/>
        </w:rPr>
        <w:t>критич</w:t>
      </w:r>
      <w:r w:rsidRPr="00421C93">
        <w:rPr>
          <w:sz w:val="28"/>
          <w:szCs w:val="28"/>
        </w:rPr>
        <w:t xml:space="preserve">, то полученное значение коэффициента корреляции признается значимым (нулевая гипотеза, утверждающая равенство нулю коэффициента корреляции, отвергается). </w:t>
      </w:r>
    </w:p>
    <w:p w:rsidR="00421C93" w:rsidRPr="00421C93" w:rsidRDefault="00421C93" w:rsidP="00421C93">
      <w:pPr>
        <w:spacing w:line="360" w:lineRule="auto"/>
        <w:ind w:firstLine="720"/>
        <w:jc w:val="both"/>
        <w:rPr>
          <w:sz w:val="28"/>
          <w:szCs w:val="28"/>
        </w:rPr>
      </w:pPr>
      <w:r w:rsidRPr="00421C93">
        <w:rPr>
          <w:sz w:val="28"/>
          <w:szCs w:val="28"/>
        </w:rPr>
        <w:t>Поскольку t</w:t>
      </w:r>
      <w:r w:rsidRPr="00421C93">
        <w:rPr>
          <w:sz w:val="28"/>
          <w:szCs w:val="28"/>
          <w:vertAlign w:val="subscript"/>
        </w:rPr>
        <w:t>набл</w:t>
      </w:r>
      <w:r w:rsidRPr="00421C93">
        <w:rPr>
          <w:sz w:val="28"/>
          <w:szCs w:val="28"/>
        </w:rPr>
        <w:t xml:space="preserve"> &gt; t</w:t>
      </w:r>
      <w:r w:rsidRPr="00421C93">
        <w:rPr>
          <w:sz w:val="28"/>
          <w:szCs w:val="28"/>
          <w:vertAlign w:val="subscript"/>
        </w:rPr>
        <w:t>крит</w:t>
      </w:r>
      <w:r w:rsidRPr="00421C93">
        <w:rPr>
          <w:sz w:val="28"/>
          <w:szCs w:val="28"/>
        </w:rPr>
        <w:t xml:space="preserve">, то отклоняем гипотезу о равенстве 0 коэффициента корреляции. Другими словами, коэффициент корреляции статистически - значим </w:t>
      </w:r>
      <w:r w:rsidRPr="00656012">
        <w:rPr>
          <w:sz w:val="28"/>
          <w:szCs w:val="28"/>
        </w:rPr>
        <w:t>с уровнем надежности 95%</w:t>
      </w:r>
      <w:r w:rsidRPr="00F64CA7">
        <w:rPr>
          <w:sz w:val="28"/>
          <w:szCs w:val="28"/>
        </w:rPr>
        <w:t xml:space="preserve"> и, следовательно, найденные характеристики связи между признаками </w:t>
      </w:r>
      <w:r w:rsidRPr="00B42830">
        <w:rPr>
          <w:i/>
          <w:sz w:val="28"/>
          <w:szCs w:val="28"/>
        </w:rPr>
        <w:t>среднегодов</w:t>
      </w:r>
      <w:r>
        <w:rPr>
          <w:i/>
          <w:sz w:val="28"/>
          <w:szCs w:val="28"/>
        </w:rPr>
        <w:t>ая</w:t>
      </w:r>
      <w:r w:rsidRPr="00B42830">
        <w:rPr>
          <w:i/>
          <w:sz w:val="28"/>
          <w:szCs w:val="28"/>
        </w:rPr>
        <w:t xml:space="preserve"> численность</w:t>
      </w:r>
      <w:r>
        <w:rPr>
          <w:i/>
          <w:sz w:val="28"/>
          <w:szCs w:val="28"/>
        </w:rPr>
        <w:t>ю</w:t>
      </w:r>
      <w:r w:rsidRPr="00B42830">
        <w:rPr>
          <w:i/>
          <w:sz w:val="28"/>
          <w:szCs w:val="28"/>
        </w:rPr>
        <w:t xml:space="preserve"> населения </w:t>
      </w:r>
      <w:r w:rsidRPr="00B42830">
        <w:rPr>
          <w:sz w:val="28"/>
          <w:szCs w:val="28"/>
        </w:rPr>
        <w:t>и</w:t>
      </w:r>
      <w:r w:rsidRPr="00B42830">
        <w:rPr>
          <w:i/>
          <w:sz w:val="28"/>
          <w:szCs w:val="28"/>
        </w:rPr>
        <w:t xml:space="preserve"> среднегодов</w:t>
      </w:r>
      <w:r>
        <w:rPr>
          <w:i/>
          <w:sz w:val="28"/>
          <w:szCs w:val="28"/>
        </w:rPr>
        <w:t>ая</w:t>
      </w:r>
      <w:r w:rsidRPr="00B42830">
        <w:rPr>
          <w:i/>
          <w:sz w:val="28"/>
          <w:szCs w:val="28"/>
        </w:rPr>
        <w:t xml:space="preserve"> численность</w:t>
      </w:r>
      <w:r>
        <w:rPr>
          <w:i/>
          <w:sz w:val="28"/>
          <w:szCs w:val="28"/>
        </w:rPr>
        <w:t>ю</w:t>
      </w:r>
      <w:r w:rsidRPr="00B42830">
        <w:rPr>
          <w:i/>
          <w:sz w:val="28"/>
          <w:szCs w:val="28"/>
        </w:rPr>
        <w:t xml:space="preserve"> лиц, вступающих в трудоспособный возраст</w:t>
      </w:r>
      <w:r w:rsidRPr="00F64C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64CA7">
        <w:rPr>
          <w:sz w:val="28"/>
          <w:szCs w:val="28"/>
        </w:rPr>
        <w:t xml:space="preserve">правомерны не только для выборки, но и для всей генеральной совокупности </w:t>
      </w:r>
      <w:r>
        <w:rPr>
          <w:sz w:val="28"/>
          <w:szCs w:val="28"/>
        </w:rPr>
        <w:t>регионов</w:t>
      </w: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421C93" w:rsidRDefault="00421C93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7D5852" w:rsidRDefault="007D5852" w:rsidP="00284F4A">
      <w:pPr>
        <w:pStyle w:val="21"/>
        <w:spacing w:after="0" w:line="360" w:lineRule="auto"/>
        <w:ind w:left="0" w:firstLine="709"/>
        <w:jc w:val="both"/>
        <w:rPr>
          <w:b/>
          <w:sz w:val="28"/>
        </w:rPr>
      </w:pPr>
    </w:p>
    <w:p w:rsidR="00226F39" w:rsidRPr="002B43E2" w:rsidRDefault="00226F39" w:rsidP="00B6614D">
      <w:pPr>
        <w:pStyle w:val="1"/>
        <w:jc w:val="center"/>
        <w:rPr>
          <w:rFonts w:ascii="Times New Roman" w:hAnsi="Times New Roman" w:cs="Times New Roman"/>
        </w:rPr>
      </w:pPr>
      <w:bookmarkStart w:id="4" w:name="_Toc386306836"/>
      <w:r w:rsidRPr="002B43E2">
        <w:rPr>
          <w:rFonts w:ascii="Times New Roman" w:hAnsi="Times New Roman" w:cs="Times New Roman"/>
        </w:rPr>
        <w:lastRenderedPageBreak/>
        <w:t>Задание 3</w:t>
      </w:r>
      <w:bookmarkEnd w:id="4"/>
    </w:p>
    <w:p w:rsidR="00B6614D" w:rsidRDefault="00B6614D" w:rsidP="00284F4A">
      <w:pPr>
        <w:spacing w:line="360" w:lineRule="auto"/>
        <w:ind w:firstLine="709"/>
        <w:jc w:val="both"/>
        <w:rPr>
          <w:sz w:val="28"/>
        </w:rPr>
      </w:pPr>
    </w:p>
    <w:p w:rsidR="00226F39" w:rsidRDefault="00226F39" w:rsidP="00284F4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результатам выполнения задания 1 с вероятностью 0,997 определите:</w:t>
      </w:r>
    </w:p>
    <w:p w:rsidR="00226F39" w:rsidRPr="00E36ED9" w:rsidRDefault="00226F39" w:rsidP="00284F4A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</w:rPr>
      </w:pPr>
      <w:r w:rsidRPr="00E36ED9">
        <w:rPr>
          <w:sz w:val="28"/>
        </w:rPr>
        <w:t xml:space="preserve">Ошибку выборки </w:t>
      </w:r>
      <w:r>
        <w:rPr>
          <w:sz w:val="28"/>
        </w:rPr>
        <w:t xml:space="preserve">средней величины </w:t>
      </w:r>
      <w:r w:rsidRPr="00964430">
        <w:rPr>
          <w:i/>
          <w:sz w:val="28"/>
          <w:szCs w:val="28"/>
        </w:rPr>
        <w:t>среднегодовой численности населения</w:t>
      </w:r>
      <w:r w:rsidRPr="005D4070">
        <w:rPr>
          <w:sz w:val="28"/>
        </w:rPr>
        <w:t xml:space="preserve"> и границы, в которых будет находиться </w:t>
      </w:r>
      <w:r w:rsidRPr="005D4070">
        <w:rPr>
          <w:sz w:val="28"/>
          <w:szCs w:val="28"/>
        </w:rPr>
        <w:t>среднегодовая численность населения</w:t>
      </w:r>
      <w:r w:rsidRPr="005D4070">
        <w:rPr>
          <w:sz w:val="28"/>
        </w:rPr>
        <w:t xml:space="preserve"> для генеральной с</w:t>
      </w:r>
      <w:r w:rsidRPr="00E36ED9">
        <w:rPr>
          <w:sz w:val="28"/>
        </w:rPr>
        <w:t>овокупности</w:t>
      </w:r>
      <w:r>
        <w:rPr>
          <w:sz w:val="28"/>
        </w:rPr>
        <w:t xml:space="preserve"> регионов</w:t>
      </w:r>
      <w:r w:rsidRPr="00E36ED9">
        <w:rPr>
          <w:sz w:val="28"/>
        </w:rPr>
        <w:t>;</w:t>
      </w:r>
    </w:p>
    <w:p w:rsidR="00611DF8" w:rsidRDefault="00226F39" w:rsidP="00611DF8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</w:rPr>
      </w:pPr>
      <w:r w:rsidRPr="00E36ED9">
        <w:rPr>
          <w:sz w:val="28"/>
        </w:rPr>
        <w:t xml:space="preserve">Ошибку выборки доли </w:t>
      </w:r>
      <w:r>
        <w:rPr>
          <w:sz w:val="28"/>
        </w:rPr>
        <w:t>регионов со среднегодовой численностью населения</w:t>
      </w:r>
      <w:r w:rsidRPr="00E36ED9">
        <w:rPr>
          <w:sz w:val="28"/>
        </w:rPr>
        <w:t xml:space="preserve"> от 440 тыс. чел. и более и границы, в которых будет находиться генеральная доля.</w:t>
      </w:r>
    </w:p>
    <w:p w:rsidR="00123537" w:rsidRDefault="00123537" w:rsidP="00123537">
      <w:pPr>
        <w:spacing w:line="360" w:lineRule="auto"/>
        <w:ind w:firstLine="709"/>
        <w:jc w:val="both"/>
        <w:rPr>
          <w:sz w:val="28"/>
          <w:szCs w:val="28"/>
        </w:rPr>
      </w:pPr>
      <w:r w:rsidRPr="00123537">
        <w:rPr>
          <w:bCs/>
          <w:i/>
          <w:iCs/>
          <w:sz w:val="28"/>
          <w:szCs w:val="28"/>
        </w:rPr>
        <w:t>Средняя ошибка выборки</w:t>
      </w:r>
      <w:r>
        <w:rPr>
          <w:sz w:val="28"/>
          <w:szCs w:val="28"/>
        </w:rPr>
        <w:t xml:space="preserve"> </w:t>
      </w:r>
      <w:r w:rsidRPr="00123537">
        <w:rPr>
          <w:b/>
          <w:position w:val="-24"/>
          <w:sz w:val="28"/>
          <w:szCs w:val="28"/>
        </w:rPr>
        <w:object w:dxaOrig="440" w:dyaOrig="499">
          <v:shape id="_x0000_i1037" type="#_x0000_t75" style="width:23.25pt;height:24.75pt" o:ole="">
            <v:imagedata r:id="rId40" o:title=""/>
          </v:shape>
          <o:OLEObject Type="Embed" ProgID="Equation.3" ShapeID="_x0000_i1037" DrawAspect="Content" ObjectID="_1462643407" r:id="rId41"/>
        </w:object>
      </w:r>
      <w:r>
        <w:rPr>
          <w:sz w:val="28"/>
          <w:szCs w:val="28"/>
        </w:rPr>
        <w:t xml:space="preserve"> - это среднее квадратическое отклонение всех возможных значений выборочной средней от генеральной средней, т.е. от своего математического ожидания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[</w:t>
      </w:r>
      <w:r w:rsidRPr="00B50AFB">
        <w:rPr>
          <w:position w:val="-6"/>
          <w:sz w:val="28"/>
          <w:szCs w:val="28"/>
        </w:rPr>
        <w:object w:dxaOrig="240" w:dyaOrig="340">
          <v:shape id="_x0000_i1038" type="#_x0000_t75" style="width:9.75pt;height:18.75pt" o:ole="">
            <v:imagedata r:id="rId42" o:title=""/>
          </v:shape>
          <o:OLEObject Type="Embed" ProgID="Equation.3" ShapeID="_x0000_i1038" DrawAspect="Content" ObjectID="_1462643408" r:id="rId43"/>
        </w:object>
      </w:r>
      <w:r>
        <w:rPr>
          <w:sz w:val="28"/>
          <w:szCs w:val="28"/>
        </w:rPr>
        <w:t>].</w:t>
      </w:r>
    </w:p>
    <w:p w:rsidR="00123537" w:rsidRDefault="00123537" w:rsidP="0012353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B50AFB">
        <w:rPr>
          <w:position w:val="-24"/>
          <w:sz w:val="28"/>
          <w:szCs w:val="28"/>
        </w:rPr>
        <w:object w:dxaOrig="440" w:dyaOrig="499">
          <v:shape id="_x0000_i1039" type="#_x0000_t75" style="width:24pt;height:27pt" o:ole="">
            <v:imagedata r:id="rId40" o:title=""/>
          </v:shape>
          <o:OLEObject Type="Embed" ProgID="Equation.3" ShapeID="_x0000_i1039" DrawAspect="Content" ObjectID="_1462643409" r:id="rId44"/>
        </w:object>
      </w:r>
      <w:r>
        <w:rPr>
          <w:bCs/>
          <w:sz w:val="28"/>
          <w:szCs w:val="28"/>
        </w:rPr>
        <w:t xml:space="preserve"> выборочной средней </w:t>
      </w:r>
      <w:r w:rsidRPr="00B50AFB">
        <w:rPr>
          <w:position w:val="-6"/>
          <w:sz w:val="28"/>
          <w:szCs w:val="28"/>
        </w:rPr>
        <w:object w:dxaOrig="279" w:dyaOrig="300">
          <v:shape id="_x0000_i1040" type="#_x0000_t75" style="width:11.25pt;height:17.25pt" o:ole="">
            <v:imagedata r:id="rId45" o:title=""/>
          </v:shape>
          <o:OLEObject Type="Embed" ProgID="Equation.3" ShapeID="_x0000_i1040" DrawAspect="Content" ObjectID="_1462643410" r:id="rId46"/>
        </w:object>
      </w:r>
      <w:r>
        <w:rPr>
          <w:bCs/>
          <w:sz w:val="28"/>
          <w:szCs w:val="28"/>
        </w:rPr>
        <w:t xml:space="preserve"> определяется по формуле</w:t>
      </w:r>
    </w:p>
    <w:p w:rsidR="00123537" w:rsidRDefault="00A12665" w:rsidP="00123537">
      <w:pPr>
        <w:pStyle w:val="21"/>
        <w:tabs>
          <w:tab w:val="left" w:pos="8460"/>
          <w:tab w:val="left" w:pos="9360"/>
        </w:tabs>
        <w:spacing w:after="0" w:line="360" w:lineRule="auto"/>
        <w:rPr>
          <w:sz w:val="28"/>
          <w:szCs w:val="28"/>
        </w:rPr>
      </w:pPr>
      <w:r w:rsidRPr="00B50AFB">
        <w:rPr>
          <w:position w:val="-24"/>
          <w:sz w:val="28"/>
          <w:szCs w:val="28"/>
        </w:rPr>
        <w:object w:dxaOrig="1920" w:dyaOrig="700">
          <v:shape id="_x0000_i1041" type="#_x0000_t75" style="width:100.5pt;height:36.75pt" o:ole="">
            <v:imagedata r:id="rId47" o:title=""/>
          </v:shape>
          <o:OLEObject Type="Embed" ProgID="Equation.3" ShapeID="_x0000_i1041" DrawAspect="Content" ObjectID="_1462643411" r:id="rId48"/>
        </w:object>
      </w:r>
      <w:r w:rsidR="00123537">
        <w:rPr>
          <w:sz w:val="28"/>
          <w:szCs w:val="28"/>
        </w:rPr>
        <w:t xml:space="preserve">,                                                    </w:t>
      </w:r>
    </w:p>
    <w:p w:rsidR="00123537" w:rsidRDefault="00123537" w:rsidP="00123537">
      <w:pPr>
        <w:pStyle w:val="21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B50AFB">
        <w:rPr>
          <w:rFonts w:ascii="Arial CYR" w:hAnsi="Arial CYR" w:cs="Arial CYR"/>
          <w:position w:val="-6"/>
        </w:rPr>
        <w:object w:dxaOrig="440" w:dyaOrig="440">
          <v:shape id="_x0000_i1042" type="#_x0000_t75" style="width:21pt;height:21pt" o:ole="">
            <v:imagedata r:id="rId49" o:title=""/>
          </v:shape>
          <o:OLEObject Type="Embed" ProgID="Equation.3" ShapeID="_x0000_i1042" DrawAspect="Content" ObjectID="_1462643412" r:id="rId50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выборочных значений признаков,</w:t>
      </w:r>
    </w:p>
    <w:p w:rsidR="00123537" w:rsidRDefault="00123537" w:rsidP="00123537">
      <w:pPr>
        <w:pStyle w:val="21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генеральной совокупности,</w:t>
      </w:r>
    </w:p>
    <w:p w:rsidR="00123537" w:rsidRDefault="00123537" w:rsidP="00123537">
      <w:pPr>
        <w:pStyle w:val="21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выборочной совокупности.</w:t>
      </w:r>
    </w:p>
    <w:p w:rsidR="00123537" w:rsidRDefault="00123537" w:rsidP="00123537">
      <w:pPr>
        <w:spacing w:line="360" w:lineRule="auto"/>
        <w:ind w:firstLine="709"/>
        <w:jc w:val="both"/>
        <w:rPr>
          <w:sz w:val="28"/>
          <w:szCs w:val="28"/>
        </w:rPr>
      </w:pPr>
      <w:r w:rsidRPr="00123537">
        <w:rPr>
          <w:i/>
          <w:iCs/>
          <w:sz w:val="28"/>
          <w:szCs w:val="28"/>
        </w:rPr>
        <w:t>Предельная ошибка выборки</w:t>
      </w:r>
      <w:r w:rsidRPr="00123537">
        <w:rPr>
          <w:bCs/>
          <w:sz w:val="28"/>
          <w:szCs w:val="28"/>
        </w:rPr>
        <w:t xml:space="preserve"> </w:t>
      </w:r>
      <w:r w:rsidRPr="00123537">
        <w:rPr>
          <w:position w:val="-10"/>
          <w:sz w:val="28"/>
          <w:szCs w:val="28"/>
        </w:rPr>
        <w:object w:dxaOrig="460" w:dyaOrig="400">
          <v:shape id="_x0000_i1043" type="#_x0000_t75" style="width:18.75pt;height:15pt" o:ole="">
            <v:imagedata r:id="rId51" o:title=""/>
          </v:shape>
          <o:OLEObject Type="Embed" ProgID="Equation.3" ShapeID="_x0000_i1043" DrawAspect="Content" ObjectID="_1462643413" r:id="rId52"/>
        </w:object>
      </w:r>
      <w:r w:rsidRPr="0012353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123537" w:rsidRDefault="00123537" w:rsidP="00123537">
      <w:pPr>
        <w:spacing w:line="360" w:lineRule="auto"/>
        <w:rPr>
          <w:sz w:val="28"/>
          <w:szCs w:val="28"/>
        </w:rPr>
      </w:pPr>
      <w:r w:rsidRPr="007F2420">
        <w:rPr>
          <w:position w:val="-10"/>
          <w:sz w:val="28"/>
          <w:szCs w:val="28"/>
        </w:rPr>
        <w:object w:dxaOrig="1520" w:dyaOrig="420">
          <v:shape id="_x0000_i1044" type="#_x0000_t75" style="width:54.75pt;height:19.5pt" o:ole="">
            <v:imagedata r:id="rId53" o:title=""/>
          </v:shape>
          <o:OLEObject Type="Embed" ProgID="Equation.3" ShapeID="_x0000_i1044" DrawAspect="Content" ObjectID="_1462643414" r:id="rId54"/>
        </w:object>
      </w:r>
      <w:r>
        <w:rPr>
          <w:sz w:val="28"/>
          <w:szCs w:val="28"/>
        </w:rPr>
        <w:t>,</w:t>
      </w:r>
    </w:p>
    <w:p w:rsidR="00123537" w:rsidRDefault="00123537" w:rsidP="00123537">
      <w:pPr>
        <w:tabs>
          <w:tab w:val="left" w:pos="9360"/>
        </w:tabs>
        <w:spacing w:line="360" w:lineRule="auto"/>
        <w:rPr>
          <w:sz w:val="28"/>
          <w:szCs w:val="28"/>
        </w:rPr>
      </w:pPr>
      <w:r w:rsidRPr="007F2420">
        <w:rPr>
          <w:position w:val="-22"/>
          <w:sz w:val="28"/>
          <w:szCs w:val="28"/>
        </w:rPr>
        <w:object w:dxaOrig="2560" w:dyaOrig="480">
          <v:shape id="_x0000_i1045" type="#_x0000_t75" style="width:102.75pt;height:21pt" o:ole="">
            <v:imagedata r:id="rId55" o:title=""/>
          </v:shape>
          <o:OLEObject Type="Embed" ProgID="Equation.3" ShapeID="_x0000_i1045" DrawAspect="Content" ObjectID="_1462643415" r:id="rId56"/>
        </w:object>
      </w:r>
      <w:r>
        <w:rPr>
          <w:sz w:val="28"/>
          <w:szCs w:val="28"/>
        </w:rPr>
        <w:t xml:space="preserve">,                                         </w:t>
      </w:r>
    </w:p>
    <w:p w:rsidR="00123537" w:rsidRDefault="00123537" w:rsidP="0012353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123537">
        <w:rPr>
          <w:position w:val="-6"/>
        </w:rPr>
        <w:object w:dxaOrig="279" w:dyaOrig="300">
          <v:shape id="_x0000_i1046" type="#_x0000_t75" style="width:11.25pt;height:15pt" o:ole="">
            <v:imagedata r:id="rId45" o:title=""/>
          </v:shape>
          <o:OLEObject Type="Embed" ProgID="Equation.3" ShapeID="_x0000_i1046" DrawAspect="Content" ObjectID="_1462643416" r:id="rId57"/>
        </w:object>
      </w:r>
      <w:r>
        <w:rPr>
          <w:sz w:val="28"/>
          <w:szCs w:val="28"/>
        </w:rPr>
        <w:t>– выборочная средняя,</w:t>
      </w:r>
    </w:p>
    <w:p w:rsidR="00123537" w:rsidRDefault="00123537" w:rsidP="0012353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2420">
        <w:rPr>
          <w:position w:val="-6"/>
          <w:sz w:val="28"/>
          <w:szCs w:val="28"/>
        </w:rPr>
        <w:object w:dxaOrig="220" w:dyaOrig="260">
          <v:shape id="_x0000_i1047" type="#_x0000_t75" style="width:12.75pt;height:14.25pt" o:ole="">
            <v:imagedata r:id="rId58" o:title=""/>
          </v:shape>
          <o:OLEObject Type="Embed" ProgID="Equation.3" ShapeID="_x0000_i1047" DrawAspect="Content" ObjectID="_1462643417" r:id="rId59"/>
        </w:object>
      </w:r>
      <w:r>
        <w:rPr>
          <w:sz w:val="28"/>
          <w:szCs w:val="28"/>
        </w:rPr>
        <w:t xml:space="preserve"> – генеральная средняя.</w:t>
      </w:r>
    </w:p>
    <w:p w:rsidR="00123537" w:rsidRDefault="00123537" w:rsidP="001235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Границы </w:t>
      </w:r>
      <w:r w:rsidR="00ED056A" w:rsidRPr="00B96506">
        <w:rPr>
          <w:position w:val="-10"/>
          <w:sz w:val="28"/>
          <w:szCs w:val="28"/>
        </w:rPr>
        <w:object w:dxaOrig="400" w:dyaOrig="340">
          <v:shape id="_x0000_i1048" type="#_x0000_t75" style="width:21pt;height:18.75pt" o:ole="">
            <v:imagedata r:id="rId60" o:title=""/>
          </v:shape>
          <o:OLEObject Type="Embed" ProgID="Equation.3" ShapeID="_x0000_i1048" DrawAspect="Content" ObjectID="_1462643418" r:id="rId61"/>
        </w:object>
      </w:r>
      <w:r>
        <w:rPr>
          <w:sz w:val="28"/>
          <w:szCs w:val="28"/>
        </w:rPr>
        <w:t xml:space="preserve"> задают </w:t>
      </w:r>
      <w:r w:rsidRPr="00ED056A">
        <w:rPr>
          <w:bCs/>
          <w:i/>
          <w:iCs/>
          <w:sz w:val="28"/>
          <w:szCs w:val="28"/>
        </w:rPr>
        <w:t>доверительный интервал генеральной средней</w:t>
      </w:r>
      <w:r>
        <w:rPr>
          <w:sz w:val="28"/>
          <w:szCs w:val="28"/>
        </w:rPr>
        <w:t xml:space="preserve">, т.е. случайную область значений, которая с вероятностью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гарантированно содержит значение генеральной средней. Эту вероятность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называют </w:t>
      </w:r>
      <w:r w:rsidRPr="00ED056A">
        <w:rPr>
          <w:i/>
          <w:iCs/>
          <w:sz w:val="28"/>
          <w:szCs w:val="28"/>
        </w:rPr>
        <w:t xml:space="preserve">доверительной вероятностью </w:t>
      </w:r>
      <w:r w:rsidRPr="00ED056A">
        <w:rPr>
          <w:sz w:val="28"/>
          <w:szCs w:val="28"/>
        </w:rPr>
        <w:t xml:space="preserve">или </w:t>
      </w:r>
      <w:r w:rsidRPr="00ED056A">
        <w:rPr>
          <w:i/>
          <w:iCs/>
          <w:sz w:val="28"/>
          <w:szCs w:val="28"/>
        </w:rPr>
        <w:t>уровнем надёжности</w:t>
      </w:r>
      <w:r>
        <w:rPr>
          <w:sz w:val="28"/>
          <w:szCs w:val="28"/>
        </w:rPr>
        <w:t>.</w:t>
      </w:r>
    </w:p>
    <w:p w:rsidR="00ED056A" w:rsidRPr="00ED056A" w:rsidRDefault="00123537" w:rsidP="0012353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математической статистике доказано, что предельная ошибка выборки</w:t>
      </w:r>
      <w:r w:rsidR="00ED056A" w:rsidRPr="00B96506">
        <w:rPr>
          <w:position w:val="-10"/>
          <w:sz w:val="28"/>
          <w:szCs w:val="28"/>
        </w:rPr>
        <w:object w:dxaOrig="420" w:dyaOrig="340">
          <v:shape id="_x0000_i1049" type="#_x0000_t75" style="width:21pt;height:17.25pt" o:ole="">
            <v:imagedata r:id="rId62" o:title=""/>
          </v:shape>
          <o:OLEObject Type="Embed" ProgID="Equation.3" ShapeID="_x0000_i1049" DrawAspect="Content" ObjectID="_1462643419" r:id="rId63"/>
        </w:object>
      </w:r>
      <w:r>
        <w:rPr>
          <w:sz w:val="28"/>
          <w:szCs w:val="28"/>
        </w:rPr>
        <w:t xml:space="preserve">  кратна средней ошибке </w:t>
      </w:r>
      <w:r>
        <w:rPr>
          <w:b/>
          <w:i/>
          <w:sz w:val="28"/>
          <w:szCs w:val="28"/>
        </w:rPr>
        <w:t>µ</w:t>
      </w:r>
      <w:r>
        <w:rPr>
          <w:sz w:val="28"/>
          <w:szCs w:val="28"/>
        </w:rPr>
        <w:t xml:space="preserve"> с </w:t>
      </w:r>
      <w:r w:rsidRPr="00ED056A">
        <w:rPr>
          <w:i/>
          <w:sz w:val="28"/>
          <w:szCs w:val="28"/>
        </w:rPr>
        <w:t>коэффициентом кратности</w:t>
      </w:r>
      <w:r w:rsidRPr="00ED056A">
        <w:rPr>
          <w:sz w:val="28"/>
          <w:szCs w:val="28"/>
        </w:rPr>
        <w:t xml:space="preserve"> </w:t>
      </w:r>
      <w:r w:rsidRPr="00ED056A">
        <w:rPr>
          <w:b/>
          <w:bCs/>
          <w:i/>
          <w:sz w:val="28"/>
          <w:szCs w:val="28"/>
          <w:lang w:val="en-US"/>
        </w:rPr>
        <w:t>t</w:t>
      </w:r>
      <w:r w:rsidRPr="00ED056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называемым также </w:t>
      </w:r>
      <w:r w:rsidRPr="00ED056A">
        <w:rPr>
          <w:i/>
          <w:iCs/>
          <w:sz w:val="28"/>
          <w:szCs w:val="28"/>
        </w:rPr>
        <w:t>коэффициентом доверия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который зависит от значения доверительной вероятности </w:t>
      </w:r>
      <w:r>
        <w:rPr>
          <w:b/>
          <w:bCs/>
          <w:sz w:val="28"/>
          <w:szCs w:val="28"/>
        </w:rPr>
        <w:t>Р.</w:t>
      </w:r>
      <w:r>
        <w:rPr>
          <w:bCs/>
          <w:sz w:val="28"/>
          <w:szCs w:val="28"/>
        </w:rPr>
        <w:t xml:space="preserve"> </w:t>
      </w:r>
    </w:p>
    <w:p w:rsidR="00123537" w:rsidRDefault="00123537" w:rsidP="0012353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предельной ошибки выборочной средней </w:t>
      </w:r>
      <w:r w:rsidRPr="00B96506">
        <w:rPr>
          <w:position w:val="-10"/>
          <w:sz w:val="28"/>
          <w:szCs w:val="28"/>
        </w:rPr>
        <w:object w:dxaOrig="400" w:dyaOrig="340">
          <v:shape id="_x0000_i1050" type="#_x0000_t75" style="width:30.75pt;height:27pt" o:ole="">
            <v:imagedata r:id="rId64" o:title=""/>
          </v:shape>
          <o:OLEObject Type="Embed" ProgID="Equation.3" ShapeID="_x0000_i1050" DrawAspect="Content" ObjectID="_1462643420" r:id="rId65"/>
        </w:object>
      </w:r>
      <w:r>
        <w:rPr>
          <w:sz w:val="28"/>
          <w:szCs w:val="28"/>
        </w:rPr>
        <w:t xml:space="preserve"> это теоретическое положение выражается формулой</w:t>
      </w:r>
    </w:p>
    <w:p w:rsidR="00123537" w:rsidRDefault="00A12665" w:rsidP="00ED056A">
      <w:pPr>
        <w:tabs>
          <w:tab w:val="left" w:pos="8460"/>
          <w:tab w:val="left" w:pos="9360"/>
        </w:tabs>
        <w:spacing w:line="360" w:lineRule="auto"/>
        <w:jc w:val="both"/>
        <w:rPr>
          <w:b/>
          <w:bCs/>
          <w:sz w:val="28"/>
          <w:szCs w:val="28"/>
        </w:rPr>
      </w:pPr>
      <w:r w:rsidRPr="00A12665">
        <w:rPr>
          <w:position w:val="-22"/>
          <w:sz w:val="28"/>
          <w:szCs w:val="28"/>
        </w:rPr>
        <w:object w:dxaOrig="1540" w:dyaOrig="460">
          <v:shape id="_x0000_i1051" type="#_x0000_t75" style="width:69.75pt;height:21pt" o:ole="">
            <v:imagedata r:id="rId66" o:title=""/>
          </v:shape>
          <o:OLEObject Type="Embed" ProgID="Equation.3" ShapeID="_x0000_i1051" DrawAspect="Content" ObjectID="_1462643421" r:id="rId67"/>
        </w:object>
      </w:r>
      <w:r w:rsidR="00123537">
        <w:rPr>
          <w:sz w:val="28"/>
          <w:szCs w:val="28"/>
        </w:rPr>
        <w:t xml:space="preserve">                                                       </w:t>
      </w:r>
    </w:p>
    <w:p w:rsidR="00ED056A" w:rsidRDefault="00123537" w:rsidP="00ED05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вычислены заранее для различных доверительных вероятностей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и </w:t>
      </w:r>
      <w:r w:rsidRPr="00964430">
        <w:rPr>
          <w:i/>
          <w:sz w:val="28"/>
          <w:szCs w:val="28"/>
        </w:rPr>
        <w:t>протабулированы</w:t>
      </w:r>
      <w:r>
        <w:rPr>
          <w:sz w:val="28"/>
          <w:szCs w:val="28"/>
        </w:rPr>
        <w:t xml:space="preserve"> (таблицы функции Лапласа </w:t>
      </w:r>
      <w:r>
        <w:rPr>
          <w:b/>
          <w:bCs/>
          <w:sz w:val="28"/>
          <w:szCs w:val="28"/>
        </w:rPr>
        <w:t>Ф</w:t>
      </w:r>
      <w:r w:rsidR="00ED056A" w:rsidRPr="00ED056A">
        <w:rPr>
          <w:b/>
          <w:bCs/>
          <w:sz w:val="28"/>
          <w:szCs w:val="28"/>
        </w:rPr>
        <w:t xml:space="preserve"> </w:t>
      </w:r>
      <w:r w:rsidR="00ED056A" w:rsidRPr="00ED056A">
        <w:rPr>
          <w:bCs/>
          <w:sz w:val="28"/>
          <w:szCs w:val="28"/>
        </w:rPr>
        <w:t>(приложение 2)</w:t>
      </w:r>
      <w:r w:rsidRPr="00ED056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123537" w:rsidRDefault="00123537" w:rsidP="00ED05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выборочная совокупность насчитывает 30 регионов, выборка </w:t>
      </w:r>
      <w:r w:rsidR="00CB02C7">
        <w:rPr>
          <w:sz w:val="28"/>
          <w:szCs w:val="28"/>
        </w:rPr>
        <w:t>5</w:t>
      </w:r>
      <w:r>
        <w:rPr>
          <w:sz w:val="28"/>
          <w:szCs w:val="28"/>
        </w:rPr>
        <w:t xml:space="preserve">0% механическая, следовательно, </w:t>
      </w:r>
      <w:r w:rsidRPr="00CB02C7">
        <w:rPr>
          <w:i/>
          <w:sz w:val="28"/>
          <w:szCs w:val="28"/>
        </w:rPr>
        <w:t xml:space="preserve">генеральная совокупность включает </w:t>
      </w:r>
      <w:r w:rsidR="00CB02C7" w:rsidRPr="00CB02C7">
        <w:rPr>
          <w:i/>
          <w:sz w:val="28"/>
          <w:szCs w:val="28"/>
        </w:rPr>
        <w:t>15</w:t>
      </w:r>
      <w:r w:rsidRPr="00CB02C7">
        <w:rPr>
          <w:i/>
          <w:sz w:val="28"/>
          <w:szCs w:val="28"/>
        </w:rPr>
        <w:t>00 регионов.</w:t>
      </w:r>
      <w:r>
        <w:rPr>
          <w:sz w:val="28"/>
          <w:szCs w:val="28"/>
        </w:rPr>
        <w:t xml:space="preserve"> Выборочная средняя </w:t>
      </w:r>
      <w:r w:rsidRPr="00B50AFB">
        <w:rPr>
          <w:position w:val="-6"/>
          <w:sz w:val="28"/>
          <w:szCs w:val="28"/>
        </w:rPr>
        <w:object w:dxaOrig="279" w:dyaOrig="300">
          <v:shape id="_x0000_i1052" type="#_x0000_t75" style="width:11.25pt;height:17.25pt" o:ole="">
            <v:imagedata r:id="rId45" o:title=""/>
          </v:shape>
          <o:OLEObject Type="Embed" ProgID="Equation.3" ShapeID="_x0000_i1052" DrawAspect="Content" ObjectID="_1462643422" r:id="rId68"/>
        </w:object>
      </w:r>
      <w:r>
        <w:rPr>
          <w:sz w:val="28"/>
          <w:szCs w:val="28"/>
        </w:rPr>
        <w:t xml:space="preserve">, дисперсия </w:t>
      </w:r>
      <w:r w:rsidRPr="00B50AFB">
        <w:rPr>
          <w:rFonts w:ascii="Arial CYR" w:hAnsi="Arial CYR" w:cs="Arial CYR"/>
          <w:position w:val="-6"/>
          <w:sz w:val="28"/>
          <w:szCs w:val="28"/>
        </w:rPr>
        <w:object w:dxaOrig="380" w:dyaOrig="420">
          <v:shape id="_x0000_i1053" type="#_x0000_t75" style="width:18.75pt;height:21pt" o:ole="">
            <v:imagedata r:id="rId69" o:title=""/>
          </v:shape>
          <o:OLEObject Type="Embed" ProgID="Equation.3" ShapeID="_x0000_i1053" DrawAspect="Content" ObjectID="_1462643423" r:id="rId70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 w:rsidR="00CB02C7">
        <w:rPr>
          <w:sz w:val="28"/>
          <w:szCs w:val="28"/>
        </w:rPr>
        <w:t>определены в задании 1</w:t>
      </w:r>
      <w:r>
        <w:rPr>
          <w:sz w:val="28"/>
          <w:szCs w:val="28"/>
        </w:rPr>
        <w:t>. Значения параметров, необходимых для решения задачи, представлены в табл. 1</w:t>
      </w:r>
      <w:r w:rsidR="00ED056A">
        <w:rPr>
          <w:sz w:val="28"/>
          <w:szCs w:val="28"/>
        </w:rPr>
        <w:t>4</w:t>
      </w:r>
      <w:r>
        <w:rPr>
          <w:sz w:val="28"/>
          <w:szCs w:val="28"/>
        </w:rPr>
        <w:t>:</w:t>
      </w:r>
    </w:p>
    <w:p w:rsidR="00ED056A" w:rsidRPr="00ED056A" w:rsidRDefault="00ED056A" w:rsidP="00ED056A">
      <w:pPr>
        <w:pStyle w:val="af"/>
        <w:keepNext/>
        <w:jc w:val="right"/>
        <w:rPr>
          <w:b w:val="0"/>
          <w:sz w:val="28"/>
          <w:szCs w:val="28"/>
        </w:rPr>
      </w:pPr>
      <w:r w:rsidRPr="00ED056A">
        <w:rPr>
          <w:b w:val="0"/>
          <w:sz w:val="28"/>
          <w:szCs w:val="28"/>
        </w:rPr>
        <w:t xml:space="preserve">Таблица </w:t>
      </w:r>
      <w:r w:rsidR="001931BC" w:rsidRPr="00ED056A">
        <w:rPr>
          <w:b w:val="0"/>
          <w:sz w:val="28"/>
          <w:szCs w:val="28"/>
        </w:rPr>
        <w:fldChar w:fldCharType="begin"/>
      </w:r>
      <w:r w:rsidRPr="00ED056A">
        <w:rPr>
          <w:b w:val="0"/>
          <w:sz w:val="28"/>
          <w:szCs w:val="28"/>
        </w:rPr>
        <w:instrText xml:space="preserve"> SEQ Таблица \* ARABIC </w:instrText>
      </w:r>
      <w:r w:rsidR="001931BC" w:rsidRPr="00ED056A">
        <w:rPr>
          <w:b w:val="0"/>
          <w:sz w:val="28"/>
          <w:szCs w:val="28"/>
        </w:rPr>
        <w:fldChar w:fldCharType="separate"/>
      </w:r>
      <w:r w:rsidR="0070797E">
        <w:rPr>
          <w:b w:val="0"/>
          <w:noProof/>
          <w:sz w:val="28"/>
          <w:szCs w:val="28"/>
        </w:rPr>
        <w:t>14</w:t>
      </w:r>
      <w:r w:rsidR="001931BC" w:rsidRPr="00ED056A">
        <w:rPr>
          <w:b w:val="0"/>
          <w:sz w:val="28"/>
          <w:szCs w:val="28"/>
        </w:rPr>
        <w:fldChar w:fldCharType="end"/>
      </w:r>
    </w:p>
    <w:tbl>
      <w:tblPr>
        <w:tblW w:w="5000" w:type="pct"/>
        <w:tblLook w:val="0000"/>
      </w:tblPr>
      <w:tblGrid>
        <w:gridCol w:w="1892"/>
        <w:gridCol w:w="1296"/>
        <w:gridCol w:w="1468"/>
        <w:gridCol w:w="1639"/>
        <w:gridCol w:w="1639"/>
        <w:gridCol w:w="1637"/>
      </w:tblGrid>
      <w:tr w:rsidR="00123537" w:rsidRPr="00ED056A" w:rsidTr="00ED056A">
        <w:trPr>
          <w:trHeight w:val="336"/>
        </w:trPr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537" w:rsidRPr="00ED056A" w:rsidRDefault="00123537" w:rsidP="007C65D9">
            <w:pPr>
              <w:spacing w:line="360" w:lineRule="auto"/>
              <w:ind w:firstLine="82"/>
              <w:jc w:val="center"/>
              <w:rPr>
                <w:b/>
              </w:rPr>
            </w:pPr>
            <w:r w:rsidRPr="00ED056A">
              <w:rPr>
                <w:b/>
              </w:rPr>
              <w:br w:type="page"/>
              <w:t>Р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537" w:rsidRPr="00ED056A" w:rsidRDefault="00123537" w:rsidP="007C65D9">
            <w:pPr>
              <w:spacing w:line="360" w:lineRule="auto"/>
              <w:jc w:val="center"/>
              <w:rPr>
                <w:b/>
              </w:rPr>
            </w:pPr>
            <w:r w:rsidRPr="00ED056A">
              <w:rPr>
                <w:b/>
              </w:rPr>
              <w:t>t</w:t>
            </w:r>
          </w:p>
        </w:tc>
        <w:tc>
          <w:tcPr>
            <w:tcW w:w="7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3537" w:rsidRPr="00ED056A" w:rsidRDefault="00123537" w:rsidP="007C65D9">
            <w:pPr>
              <w:spacing w:line="360" w:lineRule="auto"/>
              <w:jc w:val="center"/>
              <w:rPr>
                <w:b/>
              </w:rPr>
            </w:pPr>
            <w:r w:rsidRPr="00ED056A">
              <w:rPr>
                <w:b/>
              </w:rPr>
              <w:t>n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537" w:rsidRPr="00ED056A" w:rsidRDefault="00123537" w:rsidP="007C65D9">
            <w:pPr>
              <w:spacing w:line="360" w:lineRule="auto"/>
              <w:ind w:firstLine="37"/>
              <w:jc w:val="center"/>
              <w:rPr>
                <w:b/>
              </w:rPr>
            </w:pPr>
            <w:r w:rsidRPr="00ED056A">
              <w:rPr>
                <w:b/>
              </w:rPr>
              <w:t>N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3537" w:rsidRPr="00ED056A" w:rsidRDefault="00123537" w:rsidP="007C65D9">
            <w:pPr>
              <w:spacing w:line="360" w:lineRule="auto"/>
              <w:jc w:val="center"/>
            </w:pPr>
            <w:r w:rsidRPr="00ED056A">
              <w:rPr>
                <w:position w:val="-6"/>
              </w:rPr>
              <w:object w:dxaOrig="279" w:dyaOrig="300">
                <v:shape id="_x0000_i1054" type="#_x0000_t75" style="width:11.25pt;height:17.25pt" o:ole="">
                  <v:imagedata r:id="rId45" o:title=""/>
                </v:shape>
                <o:OLEObject Type="Embed" ProgID="Equation.3" ShapeID="_x0000_i1054" DrawAspect="Content" ObjectID="_1462643424" r:id="rId71"/>
              </w:objec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3537" w:rsidRPr="00ED056A" w:rsidRDefault="00123537" w:rsidP="007C65D9">
            <w:pPr>
              <w:spacing w:line="360" w:lineRule="auto"/>
              <w:jc w:val="center"/>
            </w:pPr>
            <w:r w:rsidRPr="00ED056A">
              <w:rPr>
                <w:position w:val="-6"/>
              </w:rPr>
              <w:object w:dxaOrig="440" w:dyaOrig="440">
                <v:shape id="_x0000_i1055" type="#_x0000_t75" style="width:19.5pt;height:19.5pt" o:ole="">
                  <v:imagedata r:id="rId49" o:title=""/>
                </v:shape>
                <o:OLEObject Type="Embed" ProgID="Equation.3" ShapeID="_x0000_i1055" DrawAspect="Content" ObjectID="_1462643425" r:id="rId72"/>
              </w:object>
            </w:r>
          </w:p>
        </w:tc>
      </w:tr>
      <w:tr w:rsidR="00123537" w:rsidRPr="00ED056A" w:rsidTr="00ED056A">
        <w:trPr>
          <w:trHeight w:val="270"/>
        </w:trPr>
        <w:tc>
          <w:tcPr>
            <w:tcW w:w="9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537" w:rsidRPr="00ED056A" w:rsidRDefault="00ED056A" w:rsidP="007C65D9">
            <w:pPr>
              <w:spacing w:line="360" w:lineRule="auto"/>
              <w:jc w:val="center"/>
            </w:pPr>
            <w:r w:rsidRPr="00ED056A">
              <w:t>0,997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537" w:rsidRPr="00ED056A" w:rsidRDefault="00123537" w:rsidP="007C65D9">
            <w:pPr>
              <w:spacing w:line="360" w:lineRule="auto"/>
              <w:jc w:val="center"/>
            </w:pPr>
            <w:r w:rsidRPr="00ED056A">
              <w:t>2</w:t>
            </w:r>
            <w:r w:rsidR="00210E14">
              <w:t>,96</w:t>
            </w:r>
          </w:p>
        </w:tc>
        <w:tc>
          <w:tcPr>
            <w:tcW w:w="7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3537" w:rsidRPr="00ED056A" w:rsidRDefault="00123537" w:rsidP="007C65D9">
            <w:pPr>
              <w:spacing w:line="360" w:lineRule="auto"/>
              <w:jc w:val="center"/>
            </w:pPr>
            <w:r w:rsidRPr="00ED056A">
              <w:t>30</w:t>
            </w:r>
          </w:p>
        </w:tc>
        <w:tc>
          <w:tcPr>
            <w:tcW w:w="8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3537" w:rsidRPr="00ED056A" w:rsidRDefault="00CB02C7" w:rsidP="007C65D9">
            <w:pPr>
              <w:spacing w:line="360" w:lineRule="auto"/>
              <w:jc w:val="center"/>
            </w:pPr>
            <w:r>
              <w:t>15</w:t>
            </w:r>
            <w:r w:rsidR="00123537" w:rsidRPr="00ED056A">
              <w:t>00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3537" w:rsidRPr="00ED056A" w:rsidRDefault="00CB02C7" w:rsidP="007C65D9">
            <w:pPr>
              <w:spacing w:line="360" w:lineRule="auto"/>
              <w:jc w:val="center"/>
            </w:pPr>
            <w:r>
              <w:t>424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3537" w:rsidRPr="00ED056A" w:rsidRDefault="00210E14" w:rsidP="007C65D9">
            <w:pPr>
              <w:spacing w:line="360" w:lineRule="auto"/>
              <w:jc w:val="center"/>
            </w:pPr>
            <w:r>
              <w:t>7744</w:t>
            </w:r>
          </w:p>
        </w:tc>
      </w:tr>
    </w:tbl>
    <w:p w:rsidR="00123537" w:rsidRDefault="00123537" w:rsidP="0012353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 по формуле :</w:t>
      </w:r>
    </w:p>
    <w:p w:rsidR="00123537" w:rsidRDefault="00F058C1" w:rsidP="00CB02C7">
      <w:pPr>
        <w:spacing w:line="360" w:lineRule="auto"/>
        <w:rPr>
          <w:sz w:val="28"/>
          <w:szCs w:val="28"/>
        </w:rPr>
      </w:pPr>
      <w:r w:rsidRPr="00A12665">
        <w:rPr>
          <w:position w:val="-32"/>
          <w:sz w:val="28"/>
          <w:szCs w:val="28"/>
        </w:rPr>
        <w:object w:dxaOrig="5000" w:dyaOrig="780">
          <v:shape id="_x0000_i1056" type="#_x0000_t75" style="width:244.5pt;height:38.25pt" o:ole="">
            <v:imagedata r:id="rId73" o:title=""/>
          </v:shape>
          <o:OLEObject Type="Embed" ProgID="Equation.3" ShapeID="_x0000_i1056" DrawAspect="Content" ObjectID="_1462643426" r:id="rId74"/>
        </w:object>
      </w:r>
      <w:r w:rsidR="00123537">
        <w:rPr>
          <w:sz w:val="28"/>
          <w:szCs w:val="28"/>
        </w:rPr>
        <w:t>тыс. чел.,</w:t>
      </w:r>
    </w:p>
    <w:p w:rsidR="00123537" w:rsidRDefault="00123537" w:rsidP="001235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по формуле :</w:t>
      </w:r>
    </w:p>
    <w:p w:rsidR="00123537" w:rsidRDefault="00F058C1" w:rsidP="00CB02C7">
      <w:pPr>
        <w:spacing w:line="360" w:lineRule="auto"/>
      </w:pPr>
      <w:r w:rsidRPr="00A12665">
        <w:rPr>
          <w:position w:val="-22"/>
        </w:rPr>
        <w:object w:dxaOrig="3660" w:dyaOrig="460">
          <v:shape id="_x0000_i1057" type="#_x0000_t75" style="width:207pt;height:24.75pt" o:ole="">
            <v:imagedata r:id="rId75" o:title=""/>
          </v:shape>
          <o:OLEObject Type="Embed" ProgID="Equation.3" ShapeID="_x0000_i1057" DrawAspect="Content" ObjectID="_1462643427" r:id="rId76"/>
        </w:object>
      </w:r>
      <w:r w:rsidR="00123537">
        <w:t>тыс. чел.</w:t>
      </w:r>
    </w:p>
    <w:p w:rsidR="00123537" w:rsidRDefault="00123537" w:rsidP="00C240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по формуле  доверительного интервала для генеральной средней:</w:t>
      </w:r>
    </w:p>
    <w:p w:rsidR="00123537" w:rsidRDefault="00964430" w:rsidP="00C2407A">
      <w:pPr>
        <w:spacing w:line="360" w:lineRule="auto"/>
        <w:jc w:val="both"/>
        <w:rPr>
          <w:sz w:val="28"/>
        </w:rPr>
      </w:pPr>
      <w:r>
        <w:rPr>
          <w:sz w:val="28"/>
        </w:rPr>
        <w:t>424</w:t>
      </w:r>
      <w:r w:rsidR="00123537">
        <w:rPr>
          <w:sz w:val="28"/>
        </w:rPr>
        <w:t>-</w:t>
      </w:r>
      <w:r>
        <w:rPr>
          <w:sz w:val="28"/>
        </w:rPr>
        <w:t>31</w:t>
      </w:r>
      <w:r w:rsidR="00123537">
        <w:rPr>
          <w:sz w:val="28"/>
        </w:rPr>
        <w:t>,</w:t>
      </w:r>
      <w:r>
        <w:rPr>
          <w:sz w:val="28"/>
        </w:rPr>
        <w:t>81</w:t>
      </w:r>
      <w:r w:rsidR="00123537" w:rsidRPr="00B50AFB">
        <w:rPr>
          <w:position w:val="-6"/>
        </w:rPr>
        <w:object w:dxaOrig="639" w:dyaOrig="340">
          <v:shape id="_x0000_i1058" type="#_x0000_t75" style="width:30.75pt;height:17.25pt" o:ole="">
            <v:imagedata r:id="rId77" o:title=""/>
          </v:shape>
          <o:OLEObject Type="Embed" ProgID="Equation.3" ShapeID="_x0000_i1058" DrawAspect="Content" ObjectID="_1462643428" r:id="rId78"/>
        </w:object>
      </w:r>
      <w:r>
        <w:rPr>
          <w:sz w:val="28"/>
        </w:rPr>
        <w:t>424</w:t>
      </w:r>
      <w:r w:rsidR="00123537">
        <w:rPr>
          <w:sz w:val="28"/>
        </w:rPr>
        <w:t>+</w:t>
      </w:r>
      <w:r>
        <w:rPr>
          <w:sz w:val="28"/>
        </w:rPr>
        <w:t>31</w:t>
      </w:r>
      <w:r w:rsidR="00123537">
        <w:rPr>
          <w:sz w:val="28"/>
        </w:rPr>
        <w:t>,</w:t>
      </w:r>
      <w:r>
        <w:rPr>
          <w:sz w:val="28"/>
        </w:rPr>
        <w:t>81</w:t>
      </w:r>
      <w:r w:rsidR="00123537">
        <w:rPr>
          <w:sz w:val="28"/>
        </w:rPr>
        <w:t>,</w:t>
      </w:r>
    </w:p>
    <w:p w:rsidR="00123537" w:rsidRDefault="00964430" w:rsidP="00C240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392</w:t>
      </w:r>
      <w:r w:rsidR="00123537">
        <w:rPr>
          <w:sz w:val="28"/>
          <w:szCs w:val="28"/>
        </w:rPr>
        <w:t>,</w:t>
      </w:r>
      <w:r>
        <w:rPr>
          <w:sz w:val="28"/>
          <w:szCs w:val="28"/>
        </w:rPr>
        <w:t>19</w:t>
      </w:r>
      <w:r w:rsidR="00123537">
        <w:rPr>
          <w:sz w:val="28"/>
          <w:szCs w:val="28"/>
        </w:rPr>
        <w:t xml:space="preserve"> тыс.чел.</w:t>
      </w:r>
      <w:r w:rsidR="00123537">
        <w:t xml:space="preserve"> </w:t>
      </w:r>
      <w:r w:rsidR="00123537" w:rsidRPr="00B50AFB">
        <w:rPr>
          <w:position w:val="-6"/>
        </w:rPr>
        <w:object w:dxaOrig="639" w:dyaOrig="340">
          <v:shape id="_x0000_i1059" type="#_x0000_t75" style="width:30.75pt;height:17.25pt" o:ole="">
            <v:imagedata r:id="rId77" o:title=""/>
          </v:shape>
          <o:OLEObject Type="Embed" ProgID="Equation.3" ShapeID="_x0000_i1059" DrawAspect="Content" ObjectID="_1462643429" r:id="rId79"/>
        </w:object>
      </w:r>
      <w:r>
        <w:rPr>
          <w:sz w:val="28"/>
        </w:rPr>
        <w:t>455</w:t>
      </w:r>
      <w:r w:rsidR="00123537">
        <w:rPr>
          <w:sz w:val="28"/>
        </w:rPr>
        <w:t>,</w:t>
      </w:r>
      <w:r>
        <w:rPr>
          <w:sz w:val="28"/>
        </w:rPr>
        <w:t>81</w:t>
      </w:r>
      <w:r w:rsidR="00123537">
        <w:rPr>
          <w:sz w:val="28"/>
        </w:rPr>
        <w:t xml:space="preserve"> тыс.чел</w:t>
      </w:r>
      <w:r w:rsidR="00123537">
        <w:rPr>
          <w:sz w:val="28"/>
          <w:szCs w:val="28"/>
        </w:rPr>
        <w:t>.</w:t>
      </w:r>
    </w:p>
    <w:p w:rsidR="00123537" w:rsidRDefault="00123537" w:rsidP="00C2407A">
      <w:pPr>
        <w:spacing w:line="360" w:lineRule="auto"/>
        <w:jc w:val="both"/>
        <w:rPr>
          <w:sz w:val="28"/>
          <w:szCs w:val="28"/>
        </w:rPr>
      </w:pPr>
      <w:r w:rsidRPr="00656012">
        <w:rPr>
          <w:b/>
          <w:i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регионов с вероятностью 0,9</w:t>
      </w:r>
      <w:r w:rsidR="00964430">
        <w:rPr>
          <w:sz w:val="28"/>
          <w:szCs w:val="28"/>
        </w:rPr>
        <w:t>97</w:t>
      </w:r>
      <w:r>
        <w:rPr>
          <w:sz w:val="28"/>
          <w:szCs w:val="28"/>
        </w:rPr>
        <w:t xml:space="preserve"> можно утверждать, что для генеральной совокупности регионов </w:t>
      </w:r>
      <w:r w:rsidR="00C2407A" w:rsidRPr="00964430">
        <w:rPr>
          <w:i/>
          <w:sz w:val="28"/>
          <w:szCs w:val="28"/>
        </w:rPr>
        <w:t>среднегодов</w:t>
      </w:r>
      <w:r w:rsidR="00C2407A">
        <w:rPr>
          <w:i/>
          <w:sz w:val="28"/>
          <w:szCs w:val="28"/>
        </w:rPr>
        <w:t>ая</w:t>
      </w:r>
      <w:r w:rsidR="00C2407A" w:rsidRPr="00964430">
        <w:rPr>
          <w:i/>
          <w:sz w:val="28"/>
          <w:szCs w:val="28"/>
        </w:rPr>
        <w:t xml:space="preserve"> численност</w:t>
      </w:r>
      <w:r w:rsidR="00C2407A">
        <w:rPr>
          <w:i/>
          <w:sz w:val="28"/>
          <w:szCs w:val="28"/>
        </w:rPr>
        <w:t>ь</w:t>
      </w:r>
      <w:r w:rsidR="00C2407A" w:rsidRPr="00964430">
        <w:rPr>
          <w:i/>
          <w:sz w:val="28"/>
          <w:szCs w:val="28"/>
        </w:rPr>
        <w:t xml:space="preserve"> населения</w:t>
      </w:r>
      <w:r w:rsidR="00C2407A">
        <w:rPr>
          <w:sz w:val="28"/>
          <w:szCs w:val="28"/>
        </w:rPr>
        <w:t xml:space="preserve">  находится в пределах от 392,19 </w:t>
      </w:r>
      <w:r>
        <w:rPr>
          <w:sz w:val="28"/>
          <w:szCs w:val="28"/>
        </w:rPr>
        <w:t xml:space="preserve"> тыс. чел. до </w:t>
      </w:r>
      <w:r w:rsidR="00C2407A">
        <w:rPr>
          <w:sz w:val="28"/>
          <w:szCs w:val="28"/>
        </w:rPr>
        <w:t>455</w:t>
      </w:r>
      <w:r>
        <w:rPr>
          <w:sz w:val="28"/>
        </w:rPr>
        <w:t>,</w:t>
      </w:r>
      <w:r w:rsidR="00C2407A">
        <w:rPr>
          <w:sz w:val="28"/>
        </w:rPr>
        <w:t>81</w:t>
      </w:r>
      <w:r>
        <w:rPr>
          <w:sz w:val="28"/>
        </w:rPr>
        <w:t xml:space="preserve"> тыс. чел</w:t>
      </w:r>
      <w:r>
        <w:rPr>
          <w:sz w:val="28"/>
          <w:szCs w:val="28"/>
        </w:rPr>
        <w:t>.</w:t>
      </w:r>
    </w:p>
    <w:p w:rsidR="00123537" w:rsidRPr="00123537" w:rsidRDefault="00123537" w:rsidP="00123537"/>
    <w:p w:rsidR="00A12665" w:rsidRPr="00A12665" w:rsidRDefault="00A12665" w:rsidP="00A12665">
      <w:pPr>
        <w:pStyle w:val="34"/>
        <w:tabs>
          <w:tab w:val="right" w:pos="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2665"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A12665" w:rsidRPr="00A12665" w:rsidRDefault="00A12665" w:rsidP="00A12665">
      <w:pPr>
        <w:tabs>
          <w:tab w:val="left" w:pos="8460"/>
          <w:tab w:val="left" w:pos="9360"/>
        </w:tabs>
        <w:spacing w:line="360" w:lineRule="auto"/>
        <w:jc w:val="both"/>
        <w:rPr>
          <w:sz w:val="28"/>
          <w:szCs w:val="28"/>
        </w:rPr>
      </w:pPr>
      <w:r w:rsidRPr="00A12665">
        <w:rPr>
          <w:position w:val="-24"/>
          <w:sz w:val="28"/>
          <w:szCs w:val="28"/>
        </w:rPr>
        <w:object w:dxaOrig="740" w:dyaOrig="620">
          <v:shape id="_x0000_i1060" type="#_x0000_t75" style="width:41.25pt;height:35.25pt" o:ole="">
            <v:imagedata r:id="rId80" o:title=""/>
          </v:shape>
          <o:OLEObject Type="Embed" ProgID="Equation.3" ShapeID="_x0000_i1060" DrawAspect="Content" ObjectID="_1462643430" r:id="rId81"/>
        </w:object>
      </w:r>
      <w:r w:rsidRPr="00A12665">
        <w:rPr>
          <w:sz w:val="28"/>
          <w:szCs w:val="28"/>
        </w:rPr>
        <w:t xml:space="preserve">,                                                                  </w: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sz w:val="28"/>
          <w:szCs w:val="28"/>
        </w:rPr>
        <w:t xml:space="preserve">где  </w:t>
      </w:r>
      <w:r w:rsidRPr="00A12665">
        <w:rPr>
          <w:b/>
          <w:i/>
          <w:sz w:val="28"/>
          <w:szCs w:val="28"/>
          <w:lang w:val="en-US"/>
        </w:rPr>
        <w:t>m</w:t>
      </w:r>
      <w:r w:rsidRPr="00A12665"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sz w:val="28"/>
          <w:szCs w:val="28"/>
        </w:rPr>
        <w:t xml:space="preserve">        </w:t>
      </w:r>
      <w:r w:rsidRPr="00A12665">
        <w:rPr>
          <w:b/>
          <w:i/>
          <w:sz w:val="28"/>
          <w:szCs w:val="28"/>
          <w:lang w:val="en-US"/>
        </w:rPr>
        <w:t>n</w:t>
      </w:r>
      <w:r w:rsidRPr="00A12665">
        <w:rPr>
          <w:sz w:val="28"/>
          <w:szCs w:val="28"/>
        </w:rPr>
        <w:t xml:space="preserve"> – общее число единиц в совокупности.</w:t>
      </w:r>
    </w:p>
    <w:p w:rsidR="00A12665" w:rsidRPr="00A12665" w:rsidRDefault="00A12665" w:rsidP="00A12665">
      <w:pPr>
        <w:spacing w:line="360" w:lineRule="auto"/>
        <w:ind w:firstLine="709"/>
        <w:jc w:val="both"/>
        <w:rPr>
          <w:sz w:val="28"/>
          <w:szCs w:val="28"/>
        </w:rPr>
      </w:pPr>
      <w:r w:rsidRPr="00A12665"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A12665">
        <w:rPr>
          <w:sz w:val="28"/>
          <w:szCs w:val="28"/>
        </w:rPr>
        <w:t xml:space="preserve">предельная ошибка выборки </w:t>
      </w:r>
      <w:r w:rsidRPr="00A12665">
        <w:rPr>
          <w:position w:val="-10"/>
          <w:sz w:val="28"/>
          <w:szCs w:val="28"/>
        </w:rPr>
        <w:object w:dxaOrig="440" w:dyaOrig="400">
          <v:shape id="_x0000_i1061" type="#_x0000_t75" style="width:17.25pt;height:17.25pt" o:ole="">
            <v:imagedata r:id="rId82" o:title=""/>
          </v:shape>
          <o:OLEObject Type="Embed" ProgID="Equation.3" ShapeID="_x0000_i1061" DrawAspect="Content" ObjectID="_1462643431" r:id="rId83"/>
        </w:object>
      </w:r>
      <w:r w:rsidRPr="00A12665"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A12665" w:rsidRPr="00A12665" w:rsidRDefault="00A12665" w:rsidP="00A12665">
      <w:pPr>
        <w:tabs>
          <w:tab w:val="left" w:pos="8460"/>
          <w:tab w:val="left" w:pos="9360"/>
        </w:tabs>
        <w:spacing w:line="360" w:lineRule="auto"/>
        <w:rPr>
          <w:sz w:val="28"/>
          <w:szCs w:val="28"/>
        </w:rPr>
      </w:pPr>
      <w:r w:rsidRPr="00A12665">
        <w:rPr>
          <w:position w:val="-26"/>
          <w:sz w:val="28"/>
          <w:szCs w:val="28"/>
        </w:rPr>
        <w:object w:dxaOrig="2760" w:dyaOrig="700">
          <v:shape id="_x0000_i1062" type="#_x0000_t75" style="width:144.75pt;height:36.75pt" o:ole="">
            <v:imagedata r:id="rId84" o:title=""/>
          </v:shape>
          <o:OLEObject Type="Embed" ProgID="Equation.3" ShapeID="_x0000_i1062" DrawAspect="Content" ObjectID="_1462643432" r:id="rId85"/>
        </w:object>
      </w:r>
      <w:r w:rsidRPr="00A12665">
        <w:rPr>
          <w:sz w:val="28"/>
          <w:szCs w:val="28"/>
        </w:rPr>
        <w:t xml:space="preserve">,                                           </w: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sz w:val="28"/>
          <w:szCs w:val="28"/>
        </w:rPr>
        <w:t xml:space="preserve">где  </w:t>
      </w:r>
      <w:r w:rsidRPr="00A12665">
        <w:rPr>
          <w:b/>
          <w:i/>
          <w:sz w:val="28"/>
          <w:szCs w:val="28"/>
          <w:lang w:val="en-US"/>
        </w:rPr>
        <w:t>w</w:t>
      </w:r>
      <w:r w:rsidRPr="00A12665"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sz w:val="28"/>
          <w:szCs w:val="28"/>
        </w:rPr>
        <w:t xml:space="preserve">       </w:t>
      </w:r>
      <w:r w:rsidRPr="00A12665">
        <w:rPr>
          <w:b/>
          <w:i/>
          <w:sz w:val="28"/>
          <w:szCs w:val="28"/>
        </w:rPr>
        <w:t>(1-</w:t>
      </w:r>
      <w:r w:rsidRPr="00A12665">
        <w:rPr>
          <w:b/>
          <w:i/>
          <w:sz w:val="28"/>
          <w:szCs w:val="28"/>
          <w:lang w:val="en-US"/>
        </w:rPr>
        <w:t>w</w:t>
      </w:r>
      <w:r w:rsidRPr="00A12665">
        <w:rPr>
          <w:b/>
          <w:i/>
          <w:sz w:val="28"/>
          <w:szCs w:val="28"/>
        </w:rPr>
        <w:t>)</w:t>
      </w:r>
      <w:r w:rsidRPr="00A12665"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A12665" w:rsidRPr="00A12665" w:rsidRDefault="00A12665" w:rsidP="00A12665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 w:rsidRPr="00A12665">
        <w:rPr>
          <w:sz w:val="28"/>
          <w:szCs w:val="28"/>
        </w:rPr>
        <w:t xml:space="preserve">        </w:t>
      </w:r>
      <w:r w:rsidRPr="00A12665">
        <w:rPr>
          <w:b/>
          <w:i/>
          <w:sz w:val="28"/>
          <w:szCs w:val="28"/>
          <w:lang w:val="en-US"/>
        </w:rPr>
        <w:t>N</w:t>
      </w:r>
      <w:r w:rsidRPr="00A12665">
        <w:rPr>
          <w:sz w:val="28"/>
          <w:szCs w:val="28"/>
        </w:rPr>
        <w:t xml:space="preserve"> – число единиц в генеральной совокупности,</w:t>
      </w:r>
    </w:p>
    <w:p w:rsidR="00A12665" w:rsidRPr="00A12665" w:rsidRDefault="00A12665" w:rsidP="00A12665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 w:rsidRPr="00A12665">
        <w:rPr>
          <w:sz w:val="28"/>
          <w:szCs w:val="28"/>
        </w:rPr>
        <w:t xml:space="preserve">        </w:t>
      </w:r>
      <w:r w:rsidRPr="00A12665">
        <w:rPr>
          <w:b/>
          <w:i/>
          <w:sz w:val="28"/>
          <w:szCs w:val="28"/>
          <w:lang w:val="en-US"/>
        </w:rPr>
        <w:t>n</w:t>
      </w:r>
      <w:r w:rsidRPr="00A12665">
        <w:rPr>
          <w:sz w:val="28"/>
          <w:szCs w:val="28"/>
        </w:rPr>
        <w:t>– число единиц в выборочной совокупности.</w:t>
      </w:r>
    </w:p>
    <w:p w:rsidR="00A12665" w:rsidRDefault="00A12665" w:rsidP="00A12665">
      <w:pPr>
        <w:spacing w:line="360" w:lineRule="auto"/>
        <w:ind w:firstLine="709"/>
        <w:jc w:val="both"/>
        <w:rPr>
          <w:sz w:val="28"/>
          <w:szCs w:val="28"/>
        </w:rPr>
      </w:pPr>
      <w:r w:rsidRPr="00A12665">
        <w:rPr>
          <w:bCs/>
          <w:sz w:val="28"/>
          <w:szCs w:val="28"/>
        </w:rPr>
        <w:t xml:space="preserve">Предельная ошибка выборки </w:t>
      </w:r>
      <w:r w:rsidRPr="00A12665">
        <w:rPr>
          <w:position w:val="-10"/>
          <w:sz w:val="28"/>
          <w:szCs w:val="28"/>
        </w:rPr>
        <w:object w:dxaOrig="440" w:dyaOrig="400">
          <v:shape id="_x0000_i1063" type="#_x0000_t75" style="width:18.75pt;height:18.75pt" o:ole="">
            <v:imagedata r:id="rId82" o:title=""/>
          </v:shape>
          <o:OLEObject Type="Embed" ProgID="Equation.3" ShapeID="_x0000_i1063" DrawAspect="Content" ObjectID="_1462643433" r:id="rId86"/>
        </w:object>
      </w:r>
      <w:r w:rsidRPr="00A12665">
        <w:rPr>
          <w:bCs/>
          <w:sz w:val="28"/>
          <w:szCs w:val="28"/>
        </w:rPr>
        <w:t xml:space="preserve"> </w:t>
      </w:r>
      <w:r w:rsidRPr="00A12665">
        <w:rPr>
          <w:sz w:val="28"/>
          <w:szCs w:val="28"/>
        </w:rPr>
        <w:t>определяет границы, в пределах которых будет находиться генеральная</w:t>
      </w:r>
      <w:r w:rsidRPr="00A12665">
        <w:rPr>
          <w:bCs/>
          <w:sz w:val="28"/>
          <w:szCs w:val="28"/>
        </w:rPr>
        <w:t xml:space="preserve"> </w:t>
      </w:r>
      <w:r w:rsidRPr="00A12665">
        <w:rPr>
          <w:sz w:val="28"/>
          <w:szCs w:val="28"/>
        </w:rPr>
        <w:t>доля</w:t>
      </w:r>
      <w:r w:rsidRPr="00A12665">
        <w:rPr>
          <w:bCs/>
          <w:sz w:val="28"/>
          <w:szCs w:val="28"/>
        </w:rPr>
        <w:t xml:space="preserve"> </w:t>
      </w:r>
      <w:r w:rsidRPr="00A12665">
        <w:rPr>
          <w:b/>
          <w:i/>
          <w:sz w:val="28"/>
          <w:szCs w:val="28"/>
        </w:rPr>
        <w:t>р</w:t>
      </w:r>
      <w:r w:rsidRPr="00A12665">
        <w:rPr>
          <w:sz w:val="28"/>
          <w:szCs w:val="28"/>
        </w:rPr>
        <w:t xml:space="preserve"> единиц, обладающих заданным свойством:</w:t>
      </w:r>
    </w:p>
    <w:p w:rsidR="00A12665" w:rsidRPr="00A12665" w:rsidRDefault="00A12665" w:rsidP="00A12665">
      <w:pPr>
        <w:spacing w:line="360" w:lineRule="auto"/>
        <w:ind w:firstLine="709"/>
        <w:jc w:val="both"/>
        <w:rPr>
          <w:sz w:val="28"/>
          <w:szCs w:val="28"/>
        </w:rPr>
      </w:pPr>
      <w:r w:rsidRPr="00A12665">
        <w:rPr>
          <w:position w:val="-12"/>
          <w:sz w:val="28"/>
          <w:szCs w:val="28"/>
        </w:rPr>
        <w:object w:dxaOrig="2960" w:dyaOrig="420">
          <v:shape id="_x0000_i1064" type="#_x0000_t75" style="width:141pt;height:19.5pt" o:ole="">
            <v:imagedata r:id="rId87" o:title=""/>
          </v:shape>
          <o:OLEObject Type="Embed" ProgID="Equation.3" ShapeID="_x0000_i1064" DrawAspect="Content" ObjectID="_1462643434" r:id="rId88"/>
        </w:object>
      </w:r>
      <w:r w:rsidRPr="00A12665">
        <w:rPr>
          <w:sz w:val="28"/>
          <w:szCs w:val="28"/>
        </w:rPr>
        <w:t xml:space="preserve">                                                    </w:t>
      </w:r>
    </w:p>
    <w:p w:rsidR="00A12665" w:rsidRPr="00A12665" w:rsidRDefault="00A12665" w:rsidP="00A1266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По условию з</w:t>
      </w:r>
      <w:r w:rsidRPr="00A12665">
        <w:rPr>
          <w:sz w:val="28"/>
          <w:szCs w:val="28"/>
        </w:rPr>
        <w:t xml:space="preserve">адания 3 исследуемым свойством является </w:t>
      </w:r>
      <w:r w:rsidRPr="00A12665">
        <w:rPr>
          <w:i/>
          <w:sz w:val="28"/>
          <w:szCs w:val="28"/>
        </w:rPr>
        <w:t xml:space="preserve">равенство или превышение </w:t>
      </w:r>
      <w:r w:rsidRPr="00964430">
        <w:rPr>
          <w:i/>
          <w:sz w:val="28"/>
          <w:szCs w:val="28"/>
        </w:rPr>
        <w:t>среднегодов</w:t>
      </w:r>
      <w:r>
        <w:rPr>
          <w:i/>
          <w:sz w:val="28"/>
          <w:szCs w:val="28"/>
        </w:rPr>
        <w:t>ой</w:t>
      </w:r>
      <w:r w:rsidRPr="00964430">
        <w:rPr>
          <w:i/>
          <w:sz w:val="28"/>
          <w:szCs w:val="28"/>
        </w:rPr>
        <w:t xml:space="preserve"> численност</w:t>
      </w:r>
      <w:r>
        <w:rPr>
          <w:i/>
          <w:sz w:val="28"/>
          <w:szCs w:val="28"/>
        </w:rPr>
        <w:t>и</w:t>
      </w:r>
      <w:r w:rsidRPr="00964430">
        <w:rPr>
          <w:i/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  </w:t>
      </w:r>
      <w:r w:rsidRPr="00A12665">
        <w:rPr>
          <w:i/>
          <w:sz w:val="28"/>
          <w:szCs w:val="28"/>
        </w:rPr>
        <w:t xml:space="preserve">величины </w:t>
      </w:r>
      <w:r>
        <w:rPr>
          <w:i/>
          <w:sz w:val="28"/>
          <w:szCs w:val="28"/>
        </w:rPr>
        <w:t>44</w:t>
      </w:r>
      <w:r w:rsidRPr="00A12665">
        <w:rPr>
          <w:i/>
          <w:sz w:val="28"/>
          <w:szCs w:val="28"/>
        </w:rPr>
        <w:t>0 тыс. чел.</w:t>
      </w:r>
    </w:p>
    <w:p w:rsidR="00A12665" w:rsidRPr="00A12665" w:rsidRDefault="00A12665" w:rsidP="00A12665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A12665">
        <w:rPr>
          <w:sz w:val="28"/>
          <w:szCs w:val="28"/>
        </w:rPr>
        <w:lastRenderedPageBreak/>
        <w:t>Число регионов с заданным свойством оп</w:t>
      </w:r>
      <w:r>
        <w:rPr>
          <w:sz w:val="28"/>
          <w:szCs w:val="28"/>
        </w:rPr>
        <w:t>ределяется из табл. 3:</w: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i/>
          <w:sz w:val="28"/>
          <w:szCs w:val="28"/>
        </w:rPr>
        <w:t>m</w:t>
      </w:r>
      <w:r w:rsidRPr="00A12665">
        <w:rPr>
          <w:sz w:val="28"/>
          <w:szCs w:val="28"/>
        </w:rPr>
        <w:t>=</w:t>
      </w:r>
      <w:r>
        <w:rPr>
          <w:sz w:val="28"/>
          <w:szCs w:val="28"/>
        </w:rPr>
        <w:t>12</w:t>
      </w:r>
    </w:p>
    <w:p w:rsidR="00A12665" w:rsidRPr="00A12665" w:rsidRDefault="00F058C1" w:rsidP="00A12665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Выборочная</w:t>
      </w:r>
      <w:r w:rsidR="00A12665">
        <w:rPr>
          <w:sz w:val="28"/>
          <w:szCs w:val="28"/>
        </w:rPr>
        <w:t xml:space="preserve"> дол</w:t>
      </w:r>
      <w:r>
        <w:rPr>
          <w:sz w:val="28"/>
          <w:szCs w:val="28"/>
        </w:rPr>
        <w:t>я</w:t>
      </w:r>
      <w:r w:rsidR="00A12665" w:rsidRPr="00A12665">
        <w:rPr>
          <w:sz w:val="28"/>
          <w:szCs w:val="28"/>
        </w:rPr>
        <w:t>:</w: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position w:val="-28"/>
          <w:sz w:val="28"/>
          <w:szCs w:val="28"/>
        </w:rPr>
        <w:object w:dxaOrig="1960" w:dyaOrig="680">
          <v:shape id="_x0000_i1065" type="#_x0000_t75" style="width:126.75pt;height:35.25pt" o:ole="">
            <v:imagedata r:id="rId89" o:title=""/>
          </v:shape>
          <o:OLEObject Type="Embed" ProgID="Equation.3" ShapeID="_x0000_i1065" DrawAspect="Content" ObjectID="_1462643435" r:id="rId90"/>
        </w:object>
      </w:r>
    </w:p>
    <w:p w:rsidR="00A12665" w:rsidRPr="00A12665" w:rsidRDefault="00F058C1" w:rsidP="00A126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Предельная ошибка</w:t>
      </w:r>
      <w:r w:rsidR="00A12665" w:rsidRPr="00A12665">
        <w:rPr>
          <w:sz w:val="28"/>
          <w:szCs w:val="28"/>
        </w:rPr>
        <w:t xml:space="preserve"> выборки для доли:</w:t>
      </w:r>
    </w:p>
    <w:p w:rsidR="00A12665" w:rsidRPr="00A12665" w:rsidRDefault="003524A2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position w:val="-26"/>
          <w:sz w:val="28"/>
          <w:szCs w:val="28"/>
        </w:rPr>
        <w:object w:dxaOrig="6960" w:dyaOrig="720">
          <v:shape id="_x0000_i1066" type="#_x0000_t75" style="width:357.75pt;height:33.75pt" o:ole="">
            <v:imagedata r:id="rId91" o:title=""/>
          </v:shape>
          <o:OLEObject Type="Embed" ProgID="Equation.3" ShapeID="_x0000_i1066" DrawAspect="Content" ObjectID="_1462643436" r:id="rId92"/>
        </w:object>
      </w:r>
    </w:p>
    <w:p w:rsidR="00A12665" w:rsidRPr="00A12665" w:rsidRDefault="00F058C1" w:rsidP="00A126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</w:t>
      </w:r>
      <w:r w:rsidR="00A12665" w:rsidRPr="00A12665">
        <w:rPr>
          <w:sz w:val="28"/>
          <w:szCs w:val="28"/>
        </w:rPr>
        <w:t>доверительного интервала генеральной доли:</w:t>
      </w:r>
    </w:p>
    <w:p w:rsidR="00A12665" w:rsidRPr="00A12665" w:rsidRDefault="003524A2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position w:val="-12"/>
          <w:sz w:val="28"/>
          <w:szCs w:val="28"/>
        </w:rPr>
        <w:object w:dxaOrig="3320" w:dyaOrig="360">
          <v:shape id="_x0000_i1067" type="#_x0000_t75" style="width:165pt;height:18.75pt" o:ole="">
            <v:imagedata r:id="rId93" o:title=""/>
          </v:shape>
          <o:OLEObject Type="Embed" ProgID="Equation.3" ShapeID="_x0000_i1067" DrawAspect="Content" ObjectID="_1462643437" r:id="rId94"/>
        </w:object>
      </w:r>
    </w:p>
    <w:p w:rsidR="00A12665" w:rsidRPr="00A12665" w:rsidRDefault="00A12665" w:rsidP="00A12665">
      <w:pPr>
        <w:spacing w:line="360" w:lineRule="auto"/>
        <w:jc w:val="both"/>
        <w:rPr>
          <w:sz w:val="28"/>
          <w:szCs w:val="28"/>
        </w:rPr>
      </w:pPr>
      <w:r w:rsidRPr="00A12665">
        <w:rPr>
          <w:sz w:val="28"/>
          <w:szCs w:val="28"/>
        </w:rPr>
        <w:t>0,1</w:t>
      </w:r>
      <w:r w:rsidR="00F058C1">
        <w:rPr>
          <w:sz w:val="28"/>
          <w:szCs w:val="28"/>
        </w:rPr>
        <w:t>38</w:t>
      </w:r>
      <w:r w:rsidRPr="00A12665">
        <w:rPr>
          <w:sz w:val="28"/>
          <w:szCs w:val="28"/>
        </w:rPr>
        <w:t xml:space="preserve"> </w:t>
      </w:r>
      <w:r w:rsidRPr="00A12665">
        <w:rPr>
          <w:position w:val="-12"/>
          <w:sz w:val="28"/>
          <w:szCs w:val="28"/>
        </w:rPr>
        <w:object w:dxaOrig="780" w:dyaOrig="340">
          <v:shape id="_x0000_i1068" type="#_x0000_t75" style="width:39pt;height:17.25pt" o:ole="">
            <v:imagedata r:id="rId95" o:title=""/>
          </v:shape>
          <o:OLEObject Type="Embed" ProgID="Equation.3" ShapeID="_x0000_i1068" DrawAspect="Content" ObjectID="_1462643438" r:id="rId96"/>
        </w:object>
      </w:r>
      <w:r w:rsidRPr="00A12665">
        <w:rPr>
          <w:sz w:val="28"/>
          <w:szCs w:val="28"/>
        </w:rPr>
        <w:t xml:space="preserve"> 0,</w:t>
      </w:r>
      <w:r w:rsidR="00F058C1">
        <w:rPr>
          <w:sz w:val="28"/>
          <w:szCs w:val="28"/>
        </w:rPr>
        <w:t>662</w:t>
      </w:r>
    </w:p>
    <w:p w:rsidR="00A12665" w:rsidRPr="00A12665" w:rsidRDefault="00A12665" w:rsidP="00A12665">
      <w:pPr>
        <w:spacing w:line="360" w:lineRule="auto"/>
        <w:ind w:firstLine="709"/>
        <w:jc w:val="both"/>
        <w:rPr>
          <w:sz w:val="28"/>
          <w:szCs w:val="28"/>
        </w:rPr>
      </w:pPr>
      <w:r w:rsidRPr="00A12665">
        <w:rPr>
          <w:sz w:val="28"/>
          <w:szCs w:val="28"/>
        </w:rPr>
        <w:t>или</w:t>
      </w:r>
    </w:p>
    <w:p w:rsidR="00A12665" w:rsidRPr="00A12665" w:rsidRDefault="003524A2" w:rsidP="00A126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A12665" w:rsidRPr="00A1266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A12665" w:rsidRPr="00A12665">
        <w:rPr>
          <w:sz w:val="28"/>
          <w:szCs w:val="28"/>
        </w:rPr>
        <w:t xml:space="preserve">% </w:t>
      </w:r>
      <w:r w:rsidR="00A12665" w:rsidRPr="00A12665">
        <w:rPr>
          <w:position w:val="-12"/>
          <w:sz w:val="28"/>
          <w:szCs w:val="28"/>
        </w:rPr>
        <w:object w:dxaOrig="780" w:dyaOrig="340">
          <v:shape id="_x0000_i1069" type="#_x0000_t75" style="width:39pt;height:17.25pt" o:ole="">
            <v:imagedata r:id="rId95" o:title=""/>
          </v:shape>
          <o:OLEObject Type="Embed" ProgID="Equation.3" ShapeID="_x0000_i1069" DrawAspect="Content" ObjectID="_1462643439" r:id="rId97"/>
        </w:object>
      </w:r>
      <w:r w:rsidR="00A12665" w:rsidRPr="00A12665">
        <w:rPr>
          <w:sz w:val="28"/>
          <w:szCs w:val="28"/>
        </w:rPr>
        <w:t xml:space="preserve"> </w:t>
      </w:r>
      <w:r>
        <w:rPr>
          <w:sz w:val="28"/>
          <w:szCs w:val="28"/>
        </w:rPr>
        <w:t>66</w:t>
      </w:r>
      <w:r w:rsidR="00A12665" w:rsidRPr="00A12665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A12665" w:rsidRPr="00A12665">
        <w:rPr>
          <w:sz w:val="28"/>
          <w:szCs w:val="28"/>
        </w:rPr>
        <w:t>%</w:t>
      </w:r>
    </w:p>
    <w:p w:rsidR="00A12665" w:rsidRPr="00A12665" w:rsidRDefault="00A12665" w:rsidP="00A12665">
      <w:pPr>
        <w:pStyle w:val="a3"/>
        <w:spacing w:line="360" w:lineRule="auto"/>
        <w:ind w:firstLine="540"/>
        <w:jc w:val="both"/>
        <w:rPr>
          <w:szCs w:val="28"/>
        </w:rPr>
      </w:pPr>
      <w:r w:rsidRPr="00A12665">
        <w:rPr>
          <w:b/>
          <w:bCs/>
          <w:i/>
          <w:szCs w:val="28"/>
        </w:rPr>
        <w:t>Вывод.</w:t>
      </w:r>
      <w:r w:rsidRPr="00A12665">
        <w:rPr>
          <w:bCs/>
          <w:szCs w:val="28"/>
        </w:rPr>
        <w:t xml:space="preserve"> С вероятностью 0,9</w:t>
      </w:r>
      <w:r w:rsidR="003524A2">
        <w:rPr>
          <w:bCs/>
          <w:szCs w:val="28"/>
        </w:rPr>
        <w:t>97</w:t>
      </w:r>
      <w:r w:rsidRPr="00A12665">
        <w:rPr>
          <w:bCs/>
          <w:szCs w:val="28"/>
        </w:rPr>
        <w:t xml:space="preserve"> можно утверждать, что в генеральной совокупности регионов доля регионов</w:t>
      </w:r>
      <w:r w:rsidRPr="00A12665">
        <w:rPr>
          <w:szCs w:val="28"/>
        </w:rPr>
        <w:t xml:space="preserve"> с </w:t>
      </w:r>
      <w:r w:rsidR="003524A2" w:rsidRPr="00964430">
        <w:rPr>
          <w:i/>
          <w:szCs w:val="28"/>
        </w:rPr>
        <w:t>среднегодов</w:t>
      </w:r>
      <w:r w:rsidR="003524A2">
        <w:rPr>
          <w:i/>
          <w:szCs w:val="28"/>
        </w:rPr>
        <w:t>ой</w:t>
      </w:r>
      <w:r w:rsidR="003524A2" w:rsidRPr="00964430">
        <w:rPr>
          <w:i/>
          <w:szCs w:val="28"/>
        </w:rPr>
        <w:t xml:space="preserve"> численност</w:t>
      </w:r>
      <w:r w:rsidR="003524A2">
        <w:rPr>
          <w:i/>
          <w:szCs w:val="28"/>
        </w:rPr>
        <w:t>и</w:t>
      </w:r>
      <w:r w:rsidR="003524A2" w:rsidRPr="00964430">
        <w:rPr>
          <w:i/>
          <w:szCs w:val="28"/>
        </w:rPr>
        <w:t xml:space="preserve"> населения</w:t>
      </w:r>
      <w:r w:rsidR="003524A2">
        <w:rPr>
          <w:szCs w:val="28"/>
        </w:rPr>
        <w:t xml:space="preserve">  44</w:t>
      </w:r>
      <w:r w:rsidRPr="00A12665">
        <w:rPr>
          <w:szCs w:val="28"/>
        </w:rPr>
        <w:t xml:space="preserve">0 тыс. человек и выше будет находиться в пределах от </w:t>
      </w:r>
      <w:r w:rsidR="003524A2">
        <w:rPr>
          <w:szCs w:val="28"/>
        </w:rPr>
        <w:t>13</w:t>
      </w:r>
      <w:r w:rsidRPr="00A12665">
        <w:rPr>
          <w:szCs w:val="28"/>
        </w:rPr>
        <w:t>,</w:t>
      </w:r>
      <w:r w:rsidR="003524A2">
        <w:rPr>
          <w:szCs w:val="28"/>
        </w:rPr>
        <w:t>8</w:t>
      </w:r>
      <w:r w:rsidRPr="00A12665">
        <w:rPr>
          <w:szCs w:val="28"/>
        </w:rPr>
        <w:t xml:space="preserve">%  до </w:t>
      </w:r>
      <w:r w:rsidR="003524A2">
        <w:rPr>
          <w:szCs w:val="28"/>
        </w:rPr>
        <w:t>66</w:t>
      </w:r>
      <w:r w:rsidRPr="00A12665">
        <w:rPr>
          <w:szCs w:val="28"/>
        </w:rPr>
        <w:t>,</w:t>
      </w:r>
      <w:r w:rsidR="003524A2">
        <w:rPr>
          <w:szCs w:val="28"/>
        </w:rPr>
        <w:t>2</w:t>
      </w:r>
      <w:r w:rsidRPr="00A12665">
        <w:rPr>
          <w:szCs w:val="28"/>
        </w:rPr>
        <w:t>%</w:t>
      </w:r>
    </w:p>
    <w:p w:rsidR="00A12665" w:rsidRDefault="00A12665" w:rsidP="00A12665">
      <w:pPr>
        <w:spacing w:line="360" w:lineRule="auto"/>
        <w:outlineLvl w:val="0"/>
        <w:rPr>
          <w:sz w:val="28"/>
          <w:szCs w:val="28"/>
        </w:rPr>
      </w:pPr>
    </w:p>
    <w:p w:rsidR="003E3500" w:rsidRDefault="003E3500" w:rsidP="00C2407A">
      <w:pPr>
        <w:pStyle w:val="1"/>
        <w:jc w:val="both"/>
        <w:rPr>
          <w:rFonts w:ascii="Times New Roman" w:hAnsi="Times New Roman" w:cs="Times New Roman"/>
        </w:rPr>
      </w:pPr>
    </w:p>
    <w:p w:rsidR="003E3500" w:rsidRDefault="003E3500" w:rsidP="00B6614D">
      <w:pPr>
        <w:pStyle w:val="1"/>
        <w:jc w:val="center"/>
        <w:rPr>
          <w:rFonts w:ascii="Times New Roman" w:hAnsi="Times New Roman" w:cs="Times New Roman"/>
        </w:rPr>
      </w:pPr>
    </w:p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Default="003524A2" w:rsidP="003524A2"/>
    <w:p w:rsidR="003524A2" w:rsidRPr="003524A2" w:rsidRDefault="003524A2" w:rsidP="003524A2"/>
    <w:p w:rsidR="00226F39" w:rsidRPr="002B43E2" w:rsidRDefault="00226F39" w:rsidP="00B6614D">
      <w:pPr>
        <w:pStyle w:val="1"/>
        <w:jc w:val="center"/>
        <w:rPr>
          <w:rFonts w:ascii="Times New Roman" w:hAnsi="Times New Roman" w:cs="Times New Roman"/>
        </w:rPr>
      </w:pPr>
      <w:bookmarkStart w:id="5" w:name="_Toc386306837"/>
      <w:r w:rsidRPr="002B43E2">
        <w:rPr>
          <w:rFonts w:ascii="Times New Roman" w:hAnsi="Times New Roman" w:cs="Times New Roman"/>
        </w:rPr>
        <w:lastRenderedPageBreak/>
        <w:t>Задание 4</w:t>
      </w:r>
      <w:bookmarkEnd w:id="5"/>
    </w:p>
    <w:p w:rsidR="00B6614D" w:rsidRDefault="00B6614D" w:rsidP="00611DF8">
      <w:pPr>
        <w:spacing w:line="360" w:lineRule="auto"/>
        <w:ind w:firstLine="708"/>
        <w:jc w:val="both"/>
        <w:rPr>
          <w:sz w:val="28"/>
        </w:rPr>
      </w:pPr>
    </w:p>
    <w:p w:rsidR="0070373A" w:rsidRDefault="00611DF8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Имеются следующие данные </w:t>
      </w:r>
      <w:r w:rsidR="0070373A">
        <w:rPr>
          <w:sz w:val="28"/>
        </w:rPr>
        <w:t>по региону, тыс. чел.: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Среднегодовая численность занятых 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в материальном производстве …………………………………..…750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Численность занятых в сфере услуг: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на начало года……………………………………………………….380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на конец года…………………………………………………………396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Среднегодовая численность безработных……………………………24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Среднегодовая общая численность населения……………………..1500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Определите: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1).Среднегодовую численность активного населения;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2).Коэффициент экономически активного населения;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3).Коэффициенты занятости и безработицы для экономически активного населения.</w:t>
      </w:r>
    </w:p>
    <w:p w:rsidR="0070373A" w:rsidRDefault="0070373A" w:rsidP="0070373A">
      <w:pPr>
        <w:spacing w:line="360" w:lineRule="auto"/>
        <w:jc w:val="both"/>
        <w:rPr>
          <w:sz w:val="28"/>
        </w:rPr>
      </w:pPr>
      <w:r>
        <w:rPr>
          <w:sz w:val="28"/>
        </w:rPr>
        <w:t>Сделайте выводы.</w:t>
      </w:r>
    </w:p>
    <w:p w:rsidR="00B26997" w:rsidRDefault="00DC029F" w:rsidP="00B26997">
      <w:pPr>
        <w:pStyle w:val="aa"/>
        <w:numPr>
          <w:ilvl w:val="0"/>
          <w:numId w:val="11"/>
        </w:numPr>
        <w:tabs>
          <w:tab w:val="num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="00B26997">
        <w:rPr>
          <w:sz w:val="28"/>
          <w:szCs w:val="28"/>
        </w:rPr>
        <w:t>реднегодовая численность активного населения</w:t>
      </w:r>
    </w:p>
    <w:p w:rsidR="00B26997" w:rsidRPr="00DC029F" w:rsidRDefault="00B26997" w:rsidP="00DC029F">
      <w:pPr>
        <w:spacing w:line="360" w:lineRule="auto"/>
        <w:rPr>
          <w:sz w:val="28"/>
          <w:szCs w:val="28"/>
        </w:rPr>
      </w:pPr>
      <w:r w:rsidRPr="00B26997"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Э</w:t>
      </w:r>
      <w:r w:rsidRPr="00B26997">
        <w:rPr>
          <w:sz w:val="28"/>
          <w:szCs w:val="28"/>
          <w:vertAlign w:val="subscript"/>
        </w:rPr>
        <w:t>АН</w:t>
      </w:r>
      <w:r w:rsidRPr="00B26997">
        <w:rPr>
          <w:sz w:val="28"/>
          <w:szCs w:val="28"/>
        </w:rPr>
        <w:t xml:space="preserve"> = </w:t>
      </w:r>
      <w:r w:rsidR="00DC029F">
        <w:rPr>
          <w:sz w:val="28"/>
          <w:szCs w:val="28"/>
          <w:lang w:val="en-US"/>
        </w:rPr>
        <w:t>S</w:t>
      </w:r>
      <w:r w:rsidRPr="00B26997">
        <w:rPr>
          <w:sz w:val="28"/>
          <w:szCs w:val="28"/>
          <w:vertAlign w:val="subscript"/>
        </w:rPr>
        <w:t>З</w:t>
      </w:r>
      <w:r w:rsidR="00580868">
        <w:rPr>
          <w:sz w:val="28"/>
          <w:szCs w:val="28"/>
          <w:vertAlign w:val="subscript"/>
        </w:rPr>
        <w:t>АН</w:t>
      </w:r>
      <w:r w:rsidRPr="00B26997">
        <w:rPr>
          <w:sz w:val="28"/>
          <w:szCs w:val="28"/>
        </w:rPr>
        <w:t xml:space="preserve"> + </w:t>
      </w:r>
      <w:r w:rsidR="007A0B4C">
        <w:rPr>
          <w:sz w:val="28"/>
          <w:szCs w:val="28"/>
          <w:lang w:val="en-US"/>
        </w:rPr>
        <w:t>S</w:t>
      </w:r>
      <w:r w:rsidR="007A0B4C">
        <w:rPr>
          <w:sz w:val="28"/>
          <w:szCs w:val="28"/>
          <w:vertAlign w:val="subscript"/>
        </w:rPr>
        <w:t>БЕЗР</w:t>
      </w:r>
      <w:r w:rsidRPr="00B26997">
        <w:rPr>
          <w:sz w:val="28"/>
          <w:szCs w:val="28"/>
          <w:vertAlign w:val="subscript"/>
        </w:rPr>
        <w:t xml:space="preserve">, </w:t>
      </w:r>
      <w:r w:rsidR="00DC029F">
        <w:rPr>
          <w:sz w:val="28"/>
          <w:szCs w:val="28"/>
          <w:vertAlign w:val="subscript"/>
        </w:rPr>
        <w:t xml:space="preserve"> </w:t>
      </w:r>
      <w:r w:rsidR="00DC029F">
        <w:rPr>
          <w:sz w:val="28"/>
          <w:szCs w:val="28"/>
        </w:rPr>
        <w:t>где</w:t>
      </w:r>
    </w:p>
    <w:p w:rsidR="00DC029F" w:rsidRDefault="00DC029F" w:rsidP="00DC029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B26997" w:rsidRPr="00B26997">
        <w:rPr>
          <w:sz w:val="28"/>
          <w:szCs w:val="28"/>
          <w:vertAlign w:val="subscript"/>
        </w:rPr>
        <w:t xml:space="preserve">З </w:t>
      </w:r>
      <w:r w:rsidR="00B26997" w:rsidRPr="00B26997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среднегодовая </w:t>
      </w:r>
      <w:r w:rsidR="00B26997" w:rsidRPr="00B26997">
        <w:rPr>
          <w:sz w:val="28"/>
          <w:szCs w:val="28"/>
        </w:rPr>
        <w:t>численность занятых</w:t>
      </w:r>
      <w:r>
        <w:rPr>
          <w:sz w:val="28"/>
          <w:szCs w:val="28"/>
        </w:rPr>
        <w:t xml:space="preserve"> в производстве</w:t>
      </w:r>
      <w:r w:rsidR="00B26997" w:rsidRPr="00B26997">
        <w:rPr>
          <w:sz w:val="28"/>
          <w:szCs w:val="28"/>
        </w:rPr>
        <w:t xml:space="preserve">, </w:t>
      </w:r>
    </w:p>
    <w:p w:rsidR="00B26997" w:rsidRDefault="007A0B4C" w:rsidP="00DC029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БЕЗР</w:t>
      </w:r>
      <w:r w:rsidR="00B26997" w:rsidRPr="00B26997">
        <w:rPr>
          <w:sz w:val="28"/>
          <w:szCs w:val="28"/>
        </w:rPr>
        <w:t xml:space="preserve"> – </w:t>
      </w:r>
      <w:r w:rsidR="00DC029F">
        <w:rPr>
          <w:sz w:val="28"/>
          <w:szCs w:val="28"/>
        </w:rPr>
        <w:t xml:space="preserve">среднегодовая </w:t>
      </w:r>
      <w:r w:rsidR="00B26997" w:rsidRPr="00B26997">
        <w:rPr>
          <w:sz w:val="28"/>
          <w:szCs w:val="28"/>
        </w:rPr>
        <w:t>численность безработных</w:t>
      </w:r>
    </w:p>
    <w:p w:rsidR="00580868" w:rsidRPr="00580868" w:rsidRDefault="00580868" w:rsidP="00DC029F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B26997">
        <w:rPr>
          <w:sz w:val="28"/>
          <w:szCs w:val="28"/>
          <w:vertAlign w:val="subscript"/>
        </w:rPr>
        <w:t>З</w:t>
      </w:r>
      <w:r>
        <w:rPr>
          <w:sz w:val="28"/>
          <w:szCs w:val="28"/>
          <w:vertAlign w:val="subscript"/>
        </w:rPr>
        <w:t>АН</w:t>
      </w:r>
      <w:r>
        <w:rPr>
          <w:sz w:val="28"/>
          <w:szCs w:val="28"/>
        </w:rPr>
        <w:t>=(380+396)/2=1138 тыс.чел.</w:t>
      </w:r>
    </w:p>
    <w:p w:rsidR="00B26997" w:rsidRPr="00B26997" w:rsidRDefault="00B26997" w:rsidP="00DC029F">
      <w:pPr>
        <w:spacing w:line="360" w:lineRule="auto"/>
        <w:rPr>
          <w:sz w:val="28"/>
          <w:szCs w:val="28"/>
        </w:rPr>
      </w:pPr>
      <w:r w:rsidRPr="00B26997"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Э</w:t>
      </w:r>
      <w:r w:rsidRPr="00B26997">
        <w:rPr>
          <w:sz w:val="28"/>
          <w:szCs w:val="28"/>
          <w:vertAlign w:val="subscript"/>
        </w:rPr>
        <w:t>АН</w:t>
      </w:r>
      <w:r>
        <w:rPr>
          <w:sz w:val="28"/>
          <w:szCs w:val="28"/>
          <w:vertAlign w:val="subscript"/>
        </w:rPr>
        <w:t xml:space="preserve"> </w:t>
      </w:r>
      <w:r w:rsidRPr="00B26997">
        <w:rPr>
          <w:sz w:val="28"/>
          <w:szCs w:val="28"/>
        </w:rPr>
        <w:t xml:space="preserve">= </w:t>
      </w:r>
      <w:r w:rsidR="00DC029F">
        <w:rPr>
          <w:sz w:val="28"/>
          <w:szCs w:val="28"/>
        </w:rPr>
        <w:t>750+(380+396)/2+24=11</w:t>
      </w:r>
      <w:r w:rsidR="00580868">
        <w:rPr>
          <w:sz w:val="28"/>
          <w:szCs w:val="28"/>
        </w:rPr>
        <w:t>62</w:t>
      </w:r>
      <w:r w:rsidR="00DC029F">
        <w:rPr>
          <w:sz w:val="28"/>
          <w:szCs w:val="28"/>
        </w:rPr>
        <w:t xml:space="preserve"> тыс.чел.</w:t>
      </w:r>
    </w:p>
    <w:p w:rsidR="00B034FE" w:rsidRPr="00B26997" w:rsidRDefault="00B034FE" w:rsidP="00B26997">
      <w:pPr>
        <w:pStyle w:val="aa"/>
        <w:numPr>
          <w:ilvl w:val="0"/>
          <w:numId w:val="11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B26997">
        <w:rPr>
          <w:sz w:val="28"/>
          <w:szCs w:val="28"/>
        </w:rPr>
        <w:t>коэффициент экономической активности населения</w:t>
      </w:r>
    </w:p>
    <w:p w:rsidR="00B034FE" w:rsidRDefault="00B034FE" w:rsidP="00DC029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ЭАН</w:t>
      </w:r>
      <w:r>
        <w:rPr>
          <w:sz w:val="28"/>
          <w:szCs w:val="28"/>
        </w:rPr>
        <w:t xml:space="preserve"> = </w:t>
      </w:r>
      <w:r w:rsidRPr="00685BE9">
        <w:rPr>
          <w:position w:val="-24"/>
          <w:sz w:val="28"/>
          <w:szCs w:val="28"/>
        </w:rPr>
        <w:object w:dxaOrig="1100" w:dyaOrig="640">
          <v:shape id="_x0000_i1070" type="#_x0000_t75" style="width:54.75pt;height:32.25pt" o:ole="">
            <v:imagedata r:id="rId98" o:title=""/>
          </v:shape>
          <o:OLEObject Type="Embed" ProgID="Equation.3" ShapeID="_x0000_i1070" DrawAspect="Content" ObjectID="_1462643440" r:id="rId99"/>
        </w:object>
      </w:r>
      <w:r>
        <w:rPr>
          <w:sz w:val="28"/>
          <w:szCs w:val="28"/>
        </w:rPr>
        <w:t xml:space="preserve">; </w:t>
      </w:r>
      <w:r w:rsidR="00DC029F">
        <w:rPr>
          <w:sz w:val="28"/>
          <w:szCs w:val="28"/>
        </w:rPr>
        <w:t>где</w:t>
      </w:r>
    </w:p>
    <w:p w:rsidR="00B034FE" w:rsidRDefault="00B034FE" w:rsidP="00B034FE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– общая численность населения</w:t>
      </w:r>
    </w:p>
    <w:p w:rsidR="00B034FE" w:rsidRDefault="00B034FE" w:rsidP="00DC029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ЭАН</w:t>
      </w:r>
      <w:r>
        <w:rPr>
          <w:sz w:val="28"/>
          <w:szCs w:val="28"/>
        </w:rPr>
        <w:t xml:space="preserve"> = </w:t>
      </w:r>
      <w:r w:rsidR="00DC029F">
        <w:rPr>
          <w:sz w:val="28"/>
          <w:szCs w:val="28"/>
        </w:rPr>
        <w:t>11</w:t>
      </w:r>
      <w:r w:rsidR="00580868">
        <w:rPr>
          <w:sz w:val="28"/>
          <w:szCs w:val="28"/>
        </w:rPr>
        <w:t>62</w:t>
      </w:r>
      <w:r>
        <w:t xml:space="preserve"> / 1500 * 100 =</w:t>
      </w:r>
      <w:r w:rsidR="00DC029F">
        <w:t>7</w:t>
      </w:r>
      <w:r w:rsidR="00580868">
        <w:t>7</w:t>
      </w:r>
      <w:r w:rsidR="00DC029F">
        <w:t>,</w:t>
      </w:r>
      <w:r w:rsidR="00580868">
        <w:t>47</w:t>
      </w:r>
      <w:r>
        <w:t xml:space="preserve"> %</w:t>
      </w:r>
    </w:p>
    <w:p w:rsidR="00B034FE" w:rsidRDefault="00B034FE" w:rsidP="00DC029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 активное населения составляет </w:t>
      </w:r>
      <w:r w:rsidR="00DC029F">
        <w:rPr>
          <w:sz w:val="28"/>
          <w:szCs w:val="28"/>
        </w:rPr>
        <w:t>7</w:t>
      </w:r>
      <w:r w:rsidR="00580868">
        <w:rPr>
          <w:sz w:val="28"/>
          <w:szCs w:val="28"/>
        </w:rPr>
        <w:t>7</w:t>
      </w:r>
      <w:r w:rsidR="00DC029F">
        <w:rPr>
          <w:sz w:val="28"/>
          <w:szCs w:val="28"/>
        </w:rPr>
        <w:t>,</w:t>
      </w:r>
      <w:r w:rsidR="00580868">
        <w:rPr>
          <w:sz w:val="28"/>
          <w:szCs w:val="28"/>
        </w:rPr>
        <w:t>47</w:t>
      </w:r>
      <w:r>
        <w:t>%</w:t>
      </w:r>
      <w:r w:rsidR="00DC029F">
        <w:rPr>
          <w:sz w:val="28"/>
          <w:szCs w:val="28"/>
        </w:rPr>
        <w:t xml:space="preserve"> от общей численности </w:t>
      </w:r>
      <w:r>
        <w:rPr>
          <w:sz w:val="28"/>
          <w:szCs w:val="28"/>
        </w:rPr>
        <w:t>населения.</w:t>
      </w:r>
    </w:p>
    <w:p w:rsidR="007C65D9" w:rsidRDefault="007C65D9" w:rsidP="0070373A">
      <w:pPr>
        <w:spacing w:line="360" w:lineRule="auto"/>
        <w:ind w:firstLine="708"/>
        <w:jc w:val="both"/>
        <w:rPr>
          <w:b/>
          <w:sz w:val="28"/>
        </w:rPr>
      </w:pPr>
    </w:p>
    <w:p w:rsidR="007C65D9" w:rsidRPr="00B26997" w:rsidRDefault="007C65D9" w:rsidP="00B26997">
      <w:pPr>
        <w:pStyle w:val="aa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26997">
        <w:rPr>
          <w:sz w:val="28"/>
          <w:szCs w:val="28"/>
        </w:rPr>
        <w:lastRenderedPageBreak/>
        <w:t>коэффициенты занятости и безработицы для экономически активного населения.</w:t>
      </w:r>
    </w:p>
    <w:p w:rsidR="007C65D9" w:rsidRPr="00C923F0" w:rsidRDefault="007C65D9" w:rsidP="007C65D9">
      <w:pPr>
        <w:spacing w:line="360" w:lineRule="auto"/>
        <w:jc w:val="both"/>
        <w:rPr>
          <w:i/>
          <w:sz w:val="28"/>
          <w:szCs w:val="28"/>
        </w:rPr>
      </w:pPr>
      <w:r w:rsidRPr="00C923F0">
        <w:rPr>
          <w:i/>
          <w:sz w:val="28"/>
          <w:szCs w:val="28"/>
        </w:rPr>
        <w:t>Коэффициент занятости экономически активного населения:</w:t>
      </w:r>
    </w:p>
    <w:p w:rsidR="007C65D9" w:rsidRDefault="007C65D9" w:rsidP="005808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зан </w:t>
      </w:r>
      <w:r>
        <w:rPr>
          <w:sz w:val="28"/>
          <w:szCs w:val="28"/>
        </w:rPr>
        <w:t xml:space="preserve">= </w:t>
      </w:r>
      <w:r w:rsidRPr="00685BE9">
        <w:rPr>
          <w:position w:val="-30"/>
          <w:sz w:val="28"/>
          <w:szCs w:val="28"/>
        </w:rPr>
        <w:object w:dxaOrig="920" w:dyaOrig="680">
          <v:shape id="_x0000_i1071" type="#_x0000_t75" style="width:45pt;height:33.75pt" o:ole="">
            <v:imagedata r:id="rId100" o:title=""/>
          </v:shape>
          <o:OLEObject Type="Embed" ProgID="Equation.3" ShapeID="_x0000_i1071" DrawAspect="Content" ObjectID="_1462643441" r:id="rId101"/>
        </w:object>
      </w:r>
      <w:r>
        <w:rPr>
          <w:sz w:val="28"/>
          <w:szCs w:val="28"/>
        </w:rPr>
        <w:t xml:space="preserve">; </w:t>
      </w:r>
      <w:r w:rsidR="00580868">
        <w:rPr>
          <w:sz w:val="28"/>
          <w:szCs w:val="28"/>
        </w:rPr>
        <w:t>где</w:t>
      </w:r>
    </w:p>
    <w:p w:rsidR="007C65D9" w:rsidRDefault="007C65D9" w:rsidP="007C65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ЗАН</w:t>
      </w:r>
      <w:r>
        <w:rPr>
          <w:sz w:val="28"/>
          <w:szCs w:val="28"/>
        </w:rPr>
        <w:t xml:space="preserve"> – численность занятого населения,</w:t>
      </w:r>
    </w:p>
    <w:p w:rsidR="007C65D9" w:rsidRDefault="007C65D9" w:rsidP="001A4F85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ЭАН</w:t>
      </w:r>
      <w:r>
        <w:rPr>
          <w:sz w:val="28"/>
          <w:szCs w:val="28"/>
        </w:rPr>
        <w:t xml:space="preserve"> – численность экономически активного населения.</w:t>
      </w:r>
    </w:p>
    <w:p w:rsidR="007C65D9" w:rsidRPr="00002928" w:rsidRDefault="007C65D9" w:rsidP="001A4F85">
      <w:pPr>
        <w:spacing w:line="360" w:lineRule="auto"/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зан </w:t>
      </w:r>
      <w:r>
        <w:rPr>
          <w:sz w:val="28"/>
          <w:szCs w:val="28"/>
        </w:rPr>
        <w:t xml:space="preserve">= </w:t>
      </w:r>
      <w:r w:rsidR="001A4F85" w:rsidRPr="00685BE9">
        <w:rPr>
          <w:position w:val="-30"/>
          <w:sz w:val="28"/>
          <w:szCs w:val="28"/>
        </w:rPr>
        <w:object w:dxaOrig="920" w:dyaOrig="680">
          <v:shape id="_x0000_i1072" type="#_x0000_t75" style="width:45pt;height:33.75pt" o:ole="">
            <v:imagedata r:id="rId100" o:title=""/>
          </v:shape>
          <o:OLEObject Type="Embed" ProgID="Equation.3" ShapeID="_x0000_i1072" DrawAspect="Content" ObjectID="_1462643442" r:id="rId102"/>
        </w:object>
      </w:r>
      <w:r w:rsidR="001A4F85">
        <w:rPr>
          <w:sz w:val="28"/>
          <w:szCs w:val="28"/>
        </w:rPr>
        <w:t>=11</w:t>
      </w:r>
      <w:r w:rsidR="00471B99">
        <w:rPr>
          <w:sz w:val="28"/>
          <w:szCs w:val="28"/>
        </w:rPr>
        <w:t>38</w:t>
      </w:r>
      <w:r>
        <w:t xml:space="preserve"> /</w:t>
      </w:r>
      <w:r w:rsidR="00471B99">
        <w:t>1162</w:t>
      </w:r>
      <w:r>
        <w:t xml:space="preserve"> * 100 =</w:t>
      </w:r>
      <w:r w:rsidR="00471B99">
        <w:t>97,94</w:t>
      </w:r>
      <w:r w:rsidRPr="00002928">
        <w:t>%</w:t>
      </w:r>
    </w:p>
    <w:p w:rsidR="007C65D9" w:rsidRDefault="001A4F85" w:rsidP="007C65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Занятое население составляет</w:t>
      </w:r>
      <w:r w:rsidR="007C65D9">
        <w:rPr>
          <w:sz w:val="28"/>
          <w:szCs w:val="28"/>
        </w:rPr>
        <w:t xml:space="preserve"> </w:t>
      </w:r>
      <w:r w:rsidR="00471B99">
        <w:rPr>
          <w:sz w:val="28"/>
          <w:szCs w:val="28"/>
        </w:rPr>
        <w:t>97,94</w:t>
      </w:r>
      <w:r w:rsidR="007C65D9">
        <w:rPr>
          <w:sz w:val="28"/>
          <w:szCs w:val="28"/>
        </w:rPr>
        <w:t>% от численности экономически активного населения.</w:t>
      </w:r>
    </w:p>
    <w:p w:rsidR="007C65D9" w:rsidRDefault="007C65D9" w:rsidP="007A0B4C">
      <w:pPr>
        <w:spacing w:line="360" w:lineRule="auto"/>
        <w:rPr>
          <w:sz w:val="28"/>
          <w:szCs w:val="28"/>
        </w:rPr>
      </w:pPr>
      <w:r w:rsidRPr="00C923F0">
        <w:rPr>
          <w:i/>
          <w:sz w:val="28"/>
          <w:szCs w:val="28"/>
        </w:rPr>
        <w:t>Коэффициент безработицы населения</w:t>
      </w:r>
      <w:r>
        <w:rPr>
          <w:sz w:val="28"/>
          <w:szCs w:val="28"/>
        </w:rPr>
        <w:t>:</w:t>
      </w:r>
    </w:p>
    <w:p w:rsidR="007C65D9" w:rsidRDefault="007C65D9" w:rsidP="007A0B4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БЕЗР</w:t>
      </w:r>
      <w:r>
        <w:rPr>
          <w:sz w:val="28"/>
          <w:szCs w:val="28"/>
        </w:rPr>
        <w:t xml:space="preserve"> = </w:t>
      </w:r>
      <w:r w:rsidRPr="00685BE9">
        <w:rPr>
          <w:position w:val="-30"/>
          <w:sz w:val="28"/>
          <w:szCs w:val="28"/>
        </w:rPr>
        <w:object w:dxaOrig="1140" w:dyaOrig="700">
          <v:shape id="_x0000_i1073" type="#_x0000_t75" style="width:57pt;height:35.25pt" o:ole="">
            <v:imagedata r:id="rId103" o:title=""/>
          </v:shape>
          <o:OLEObject Type="Embed" ProgID="Equation.3" ShapeID="_x0000_i1073" DrawAspect="Content" ObjectID="_1462643443" r:id="rId104"/>
        </w:object>
      </w:r>
      <w:r>
        <w:rPr>
          <w:sz w:val="28"/>
          <w:szCs w:val="28"/>
        </w:rPr>
        <w:t xml:space="preserve">; </w:t>
      </w:r>
    </w:p>
    <w:p w:rsidR="007C65D9" w:rsidRDefault="007C65D9" w:rsidP="007C65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sz w:val="28"/>
          <w:szCs w:val="28"/>
          <w:lang w:val="en-US"/>
        </w:rPr>
        <w:t>S</w:t>
      </w:r>
      <w:r w:rsidR="007A0B4C">
        <w:rPr>
          <w:sz w:val="28"/>
          <w:szCs w:val="28"/>
          <w:vertAlign w:val="subscript"/>
        </w:rPr>
        <w:t>БЕЗР</w:t>
      </w:r>
      <w:r>
        <w:rPr>
          <w:sz w:val="28"/>
          <w:szCs w:val="28"/>
        </w:rPr>
        <w:t xml:space="preserve"> – </w:t>
      </w:r>
      <w:r w:rsidR="007A0B4C">
        <w:rPr>
          <w:sz w:val="28"/>
          <w:szCs w:val="28"/>
        </w:rPr>
        <w:t xml:space="preserve">среднегодовая </w:t>
      </w:r>
      <w:r>
        <w:rPr>
          <w:sz w:val="28"/>
          <w:szCs w:val="28"/>
        </w:rPr>
        <w:t>численность безработного населения.</w:t>
      </w:r>
    </w:p>
    <w:p w:rsidR="007C65D9" w:rsidRDefault="007C65D9" w:rsidP="007A0B4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БЕЗР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7A0B4C">
        <w:rPr>
          <w:sz w:val="28"/>
          <w:szCs w:val="28"/>
        </w:rPr>
        <w:t>24</w:t>
      </w:r>
      <w:r>
        <w:t xml:space="preserve"> / </w:t>
      </w:r>
      <w:r w:rsidR="007A0B4C">
        <w:t>1162</w:t>
      </w:r>
      <w:r w:rsidR="007A0B4C">
        <w:rPr>
          <w:sz w:val="28"/>
          <w:szCs w:val="28"/>
        </w:rPr>
        <w:t xml:space="preserve"> * 100 = 2</w:t>
      </w:r>
      <w:r>
        <w:rPr>
          <w:sz w:val="28"/>
          <w:szCs w:val="28"/>
        </w:rPr>
        <w:t>,</w:t>
      </w:r>
      <w:r w:rsidR="007A0B4C">
        <w:rPr>
          <w:sz w:val="28"/>
          <w:szCs w:val="28"/>
        </w:rPr>
        <w:t>07</w:t>
      </w:r>
      <w:r>
        <w:rPr>
          <w:sz w:val="28"/>
          <w:szCs w:val="28"/>
        </w:rPr>
        <w:t>%</w:t>
      </w:r>
    </w:p>
    <w:p w:rsidR="007C65D9" w:rsidRDefault="007C65D9" w:rsidP="007C65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Бе</w:t>
      </w:r>
      <w:r w:rsidR="007A0B4C">
        <w:rPr>
          <w:sz w:val="28"/>
          <w:szCs w:val="28"/>
        </w:rPr>
        <w:t>зработное население составляет 2</w:t>
      </w:r>
      <w:r>
        <w:rPr>
          <w:sz w:val="28"/>
          <w:szCs w:val="28"/>
        </w:rPr>
        <w:t>,</w:t>
      </w:r>
      <w:r w:rsidR="007A0B4C">
        <w:rPr>
          <w:sz w:val="28"/>
          <w:szCs w:val="28"/>
        </w:rPr>
        <w:t>0</w:t>
      </w:r>
      <w:r>
        <w:rPr>
          <w:sz w:val="28"/>
          <w:szCs w:val="28"/>
        </w:rPr>
        <w:t>7 % от численности экономически активного населения.</w:t>
      </w:r>
    </w:p>
    <w:p w:rsidR="007C65D9" w:rsidRDefault="007C65D9" w:rsidP="007C65D9">
      <w:pPr>
        <w:spacing w:line="360" w:lineRule="auto"/>
        <w:jc w:val="center"/>
      </w:pPr>
    </w:p>
    <w:p w:rsidR="007A0B4C" w:rsidRDefault="007A0B4C" w:rsidP="007C65D9">
      <w:pPr>
        <w:spacing w:line="360" w:lineRule="auto"/>
        <w:jc w:val="center"/>
      </w:pPr>
    </w:p>
    <w:p w:rsidR="007A0B4C" w:rsidRDefault="007A0B4C" w:rsidP="007C65D9">
      <w:pPr>
        <w:spacing w:line="360" w:lineRule="auto"/>
        <w:jc w:val="center"/>
      </w:pPr>
    </w:p>
    <w:p w:rsidR="007A0B4C" w:rsidRDefault="007A0B4C" w:rsidP="007C65D9">
      <w:pPr>
        <w:spacing w:line="360" w:lineRule="auto"/>
        <w:jc w:val="center"/>
      </w:pPr>
    </w:p>
    <w:p w:rsidR="007A0B4C" w:rsidRDefault="007A0B4C" w:rsidP="007C65D9">
      <w:pPr>
        <w:spacing w:line="360" w:lineRule="auto"/>
        <w:jc w:val="center"/>
      </w:pPr>
    </w:p>
    <w:p w:rsidR="007A0B4C" w:rsidRPr="00C61753" w:rsidRDefault="007A0B4C" w:rsidP="007C65D9">
      <w:pPr>
        <w:spacing w:line="360" w:lineRule="auto"/>
        <w:jc w:val="center"/>
      </w:pPr>
    </w:p>
    <w:p w:rsidR="007C65D9" w:rsidRDefault="007C65D9" w:rsidP="0070373A">
      <w:pPr>
        <w:spacing w:line="360" w:lineRule="auto"/>
        <w:ind w:firstLine="708"/>
        <w:jc w:val="both"/>
        <w:rPr>
          <w:b/>
          <w:sz w:val="28"/>
        </w:rPr>
      </w:pPr>
    </w:p>
    <w:p w:rsidR="00B6614D" w:rsidRDefault="00B6614D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E97230" w:rsidRDefault="00E97230" w:rsidP="007A0B4C">
      <w:pPr>
        <w:pStyle w:val="3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86306838"/>
    </w:p>
    <w:p w:rsidR="00E97230" w:rsidRPr="00E97230" w:rsidRDefault="00E97230" w:rsidP="00E97230"/>
    <w:p w:rsidR="00E97230" w:rsidRDefault="00E97230" w:rsidP="007A0B4C">
      <w:pPr>
        <w:pStyle w:val="3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97230" w:rsidRPr="00E97230" w:rsidRDefault="00E97230" w:rsidP="00E97230"/>
    <w:p w:rsidR="008D5870" w:rsidRDefault="00F66E2A" w:rsidP="007A0B4C">
      <w:pPr>
        <w:pStyle w:val="3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6E2A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  <w:bookmarkEnd w:id="6"/>
    </w:p>
    <w:p w:rsidR="007A0B4C" w:rsidRDefault="007A0B4C" w:rsidP="007A0B4C"/>
    <w:p w:rsidR="007A0B4C" w:rsidRPr="00A47462" w:rsidRDefault="007A0B4C" w:rsidP="00A47462">
      <w:pPr>
        <w:spacing w:line="360" w:lineRule="auto"/>
        <w:rPr>
          <w:sz w:val="28"/>
          <w:szCs w:val="28"/>
        </w:rPr>
      </w:pPr>
    </w:p>
    <w:p w:rsidR="0033417B" w:rsidRPr="0033417B" w:rsidRDefault="0033417B" w:rsidP="00A47462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spacing w:line="360" w:lineRule="auto"/>
        <w:ind w:left="0" w:firstLine="0"/>
        <w:jc w:val="both"/>
        <w:rPr>
          <w:sz w:val="28"/>
          <w:szCs w:val="28"/>
        </w:rPr>
      </w:pPr>
      <w:r w:rsidRPr="0033417B">
        <w:rPr>
          <w:spacing w:val="-1"/>
          <w:sz w:val="28"/>
          <w:szCs w:val="28"/>
        </w:rPr>
        <w:t xml:space="preserve">Салин В.Н., Чурилова Э.Ю. Курс теории статистики для подготовки </w:t>
      </w:r>
      <w:r w:rsidRPr="0033417B">
        <w:rPr>
          <w:sz w:val="28"/>
          <w:szCs w:val="28"/>
        </w:rPr>
        <w:t>специалистов финансово-экономического профиля: Учебник. - М.: Финансы и статистика, 2006</w:t>
      </w:r>
      <w:r>
        <w:rPr>
          <w:sz w:val="28"/>
          <w:szCs w:val="28"/>
        </w:rPr>
        <w:t>.</w:t>
      </w:r>
    </w:p>
    <w:p w:rsidR="0033417B" w:rsidRPr="00A47462" w:rsidRDefault="0033417B" w:rsidP="00A47462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spacing w:line="360" w:lineRule="auto"/>
        <w:ind w:left="0" w:firstLine="0"/>
        <w:jc w:val="both"/>
        <w:rPr>
          <w:sz w:val="28"/>
          <w:szCs w:val="28"/>
        </w:rPr>
      </w:pPr>
      <w:r w:rsidRPr="00A47462">
        <w:rPr>
          <w:sz w:val="28"/>
          <w:szCs w:val="28"/>
        </w:rPr>
        <w:t>Социально-экономическая статистика. Практикум / под ред. С.А. Орехо</w:t>
      </w:r>
      <w:r>
        <w:rPr>
          <w:sz w:val="28"/>
          <w:szCs w:val="28"/>
        </w:rPr>
        <w:t>ва. – М.: Эксмо, 2007. – 384 с.</w:t>
      </w:r>
    </w:p>
    <w:p w:rsidR="0033417B" w:rsidRDefault="0033417B" w:rsidP="00A47462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spacing w:line="360" w:lineRule="auto"/>
        <w:ind w:left="0" w:firstLine="0"/>
        <w:jc w:val="both"/>
        <w:rPr>
          <w:sz w:val="28"/>
          <w:szCs w:val="28"/>
        </w:rPr>
      </w:pPr>
      <w:r w:rsidRPr="0033417B">
        <w:rPr>
          <w:spacing w:val="-1"/>
          <w:sz w:val="28"/>
          <w:szCs w:val="28"/>
        </w:rPr>
        <w:t xml:space="preserve">Статистика: </w:t>
      </w:r>
      <w:r>
        <w:rPr>
          <w:spacing w:val="-1"/>
          <w:sz w:val="28"/>
          <w:szCs w:val="28"/>
        </w:rPr>
        <w:t xml:space="preserve"> </w:t>
      </w:r>
      <w:r w:rsidRPr="0033417B">
        <w:rPr>
          <w:spacing w:val="-1"/>
          <w:sz w:val="28"/>
          <w:szCs w:val="28"/>
        </w:rPr>
        <w:t xml:space="preserve">Учебник / Под ред. В.Г. Ионина.-3-е изд., перераб. и </w:t>
      </w:r>
      <w:r w:rsidRPr="0033417B">
        <w:rPr>
          <w:sz w:val="28"/>
          <w:szCs w:val="28"/>
        </w:rPr>
        <w:t>доп.-М.: ИНФРА-М, 2008.</w:t>
      </w:r>
    </w:p>
    <w:p w:rsidR="0033417B" w:rsidRDefault="0033417B" w:rsidP="00A47462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spacing w:line="360" w:lineRule="auto"/>
        <w:ind w:left="0" w:firstLine="0"/>
        <w:jc w:val="both"/>
        <w:rPr>
          <w:sz w:val="28"/>
          <w:szCs w:val="28"/>
        </w:rPr>
      </w:pPr>
      <w:r w:rsidRPr="00A47462">
        <w:rPr>
          <w:spacing w:val="-1"/>
          <w:sz w:val="28"/>
          <w:szCs w:val="28"/>
        </w:rPr>
        <w:t xml:space="preserve">Статистика: Учебно-практич. </w:t>
      </w:r>
      <w:r w:rsidRPr="00A47462">
        <w:rPr>
          <w:sz w:val="28"/>
          <w:szCs w:val="28"/>
        </w:rPr>
        <w:t>пособие / Под. ред.</w:t>
      </w:r>
      <w:r>
        <w:rPr>
          <w:sz w:val="28"/>
          <w:szCs w:val="28"/>
        </w:rPr>
        <w:t xml:space="preserve"> М.Г. Назарова.- М.:КНОРУС, 2006.</w:t>
      </w:r>
    </w:p>
    <w:p w:rsidR="007A0B4C" w:rsidRDefault="007A0B4C" w:rsidP="007A0B4C"/>
    <w:p w:rsidR="007A0B4C" w:rsidRDefault="007A0B4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7A0B4C"/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86306839"/>
    </w:p>
    <w:p w:rsidR="003F434B" w:rsidRDefault="003F434B" w:rsidP="003F434B"/>
    <w:p w:rsidR="003F434B" w:rsidRDefault="003F434B" w:rsidP="003F434B"/>
    <w:p w:rsidR="003F434B" w:rsidRDefault="003F434B" w:rsidP="003F434B"/>
    <w:p w:rsidR="003F434B" w:rsidRDefault="003F434B" w:rsidP="003F434B"/>
    <w:p w:rsidR="003F434B" w:rsidRDefault="003F434B" w:rsidP="003F434B"/>
    <w:p w:rsidR="003F434B" w:rsidRDefault="003F434B" w:rsidP="003F434B"/>
    <w:p w:rsidR="003F434B" w:rsidRDefault="003F434B" w:rsidP="003F434B"/>
    <w:p w:rsidR="003F434B" w:rsidRPr="003F434B" w:rsidRDefault="003F434B" w:rsidP="003F434B"/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0C389C" w:rsidRDefault="000C389C" w:rsidP="00F66E2A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:rsidR="00F66E2A" w:rsidRPr="000C389C" w:rsidRDefault="00F66E2A" w:rsidP="00F66E2A">
      <w:pPr>
        <w:pStyle w:val="3"/>
        <w:jc w:val="center"/>
        <w:rPr>
          <w:rFonts w:ascii="Times New Roman" w:hAnsi="Times New Roman" w:cs="Times New Roman"/>
          <w:sz w:val="144"/>
          <w:szCs w:val="144"/>
        </w:rPr>
      </w:pPr>
      <w:r w:rsidRPr="000C389C">
        <w:rPr>
          <w:rFonts w:ascii="Times New Roman" w:hAnsi="Times New Roman" w:cs="Times New Roman"/>
          <w:sz w:val="144"/>
          <w:szCs w:val="144"/>
        </w:rPr>
        <w:t>Приложени</w:t>
      </w:r>
      <w:r w:rsidR="00627AEC" w:rsidRPr="000C389C">
        <w:rPr>
          <w:rFonts w:ascii="Times New Roman" w:hAnsi="Times New Roman" w:cs="Times New Roman"/>
          <w:sz w:val="144"/>
          <w:szCs w:val="144"/>
        </w:rPr>
        <w:t>я</w:t>
      </w:r>
      <w:bookmarkEnd w:id="7"/>
    </w:p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3F434B" w:rsidRDefault="003F434B" w:rsidP="00CE1B88"/>
    <w:p w:rsidR="003F434B" w:rsidRDefault="003F434B" w:rsidP="00CE1B88"/>
    <w:p w:rsidR="003F434B" w:rsidRDefault="003F434B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Default="00CE1B88" w:rsidP="00CE1B88"/>
    <w:p w:rsidR="00CE1B88" w:rsidRPr="004161B6" w:rsidRDefault="006B005F" w:rsidP="00CE1B8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E1B88" w:rsidRPr="004161B6">
        <w:rPr>
          <w:sz w:val="28"/>
          <w:szCs w:val="28"/>
        </w:rPr>
        <w:t xml:space="preserve"> 1</w:t>
      </w:r>
    </w:p>
    <w:p w:rsidR="00CE1B88" w:rsidRDefault="00CE1B88" w:rsidP="00CE1B88">
      <w:pPr>
        <w:jc w:val="right"/>
      </w:pPr>
    </w:p>
    <w:p w:rsidR="00CE1B88" w:rsidRDefault="00CE1B88" w:rsidP="004161B6">
      <w:pPr>
        <w:jc w:val="center"/>
      </w:pPr>
      <w:r>
        <w:rPr>
          <w:noProof/>
        </w:rPr>
        <w:drawing>
          <wp:inline distT="0" distB="0" distL="0" distR="0">
            <wp:extent cx="5934075" cy="7200900"/>
            <wp:effectExtent l="1905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1B6" w:rsidRDefault="004161B6" w:rsidP="00CE1B88"/>
    <w:p w:rsidR="004161B6" w:rsidRDefault="004161B6" w:rsidP="00CE1B88"/>
    <w:p w:rsidR="004161B6" w:rsidRDefault="004161B6" w:rsidP="00CE1B88"/>
    <w:p w:rsidR="004161B6" w:rsidRDefault="004161B6" w:rsidP="00CE1B88"/>
    <w:p w:rsidR="004161B6" w:rsidRDefault="004161B6" w:rsidP="00CE1B88"/>
    <w:p w:rsidR="004161B6" w:rsidRDefault="004161B6" w:rsidP="00CE1B88"/>
    <w:p w:rsidR="004161B6" w:rsidRDefault="004161B6" w:rsidP="004161B6">
      <w:pPr>
        <w:jc w:val="right"/>
        <w:rPr>
          <w:sz w:val="28"/>
          <w:szCs w:val="28"/>
          <w:lang w:val="en-US"/>
        </w:rPr>
      </w:pPr>
    </w:p>
    <w:p w:rsidR="00895055" w:rsidRPr="00895055" w:rsidRDefault="00895055" w:rsidP="004161B6">
      <w:pPr>
        <w:jc w:val="right"/>
        <w:rPr>
          <w:sz w:val="28"/>
          <w:szCs w:val="28"/>
          <w:lang w:val="en-US"/>
        </w:rPr>
      </w:pPr>
    </w:p>
    <w:p w:rsidR="004161B6" w:rsidRDefault="004161B6" w:rsidP="004161B6">
      <w:pPr>
        <w:jc w:val="right"/>
        <w:rPr>
          <w:sz w:val="28"/>
          <w:szCs w:val="28"/>
        </w:rPr>
      </w:pPr>
      <w:r w:rsidRPr="004161B6">
        <w:rPr>
          <w:sz w:val="28"/>
          <w:szCs w:val="28"/>
        </w:rPr>
        <w:t>П</w:t>
      </w:r>
      <w:r w:rsidR="006B005F">
        <w:rPr>
          <w:sz w:val="28"/>
          <w:szCs w:val="28"/>
        </w:rPr>
        <w:t>РИЛОЖЕНИЕ</w:t>
      </w:r>
      <w:r w:rsidRPr="004161B6">
        <w:rPr>
          <w:sz w:val="28"/>
          <w:szCs w:val="28"/>
        </w:rPr>
        <w:t xml:space="preserve"> 2</w:t>
      </w:r>
    </w:p>
    <w:p w:rsidR="004161B6" w:rsidRDefault="004161B6" w:rsidP="004161B6">
      <w:pPr>
        <w:jc w:val="right"/>
        <w:rPr>
          <w:sz w:val="28"/>
          <w:szCs w:val="28"/>
        </w:rPr>
      </w:pPr>
    </w:p>
    <w:p w:rsidR="004161B6" w:rsidRDefault="004161B6" w:rsidP="004161B6">
      <w:pPr>
        <w:rPr>
          <w:sz w:val="28"/>
          <w:szCs w:val="28"/>
        </w:rPr>
      </w:pPr>
      <w:r>
        <w:rPr>
          <w:sz w:val="28"/>
          <w:szCs w:val="28"/>
        </w:rPr>
        <w:t>Таблица значений интегральной функции Лапласа</w:t>
      </w:r>
    </w:p>
    <w:p w:rsidR="004161B6" w:rsidRPr="00CE1B88" w:rsidRDefault="004161B6" w:rsidP="00CE1B88">
      <w:r>
        <w:rPr>
          <w:noProof/>
        </w:rPr>
        <w:drawing>
          <wp:inline distT="0" distB="0" distL="0" distR="0">
            <wp:extent cx="5943600" cy="7121525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2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61B6" w:rsidRPr="00CE1B88" w:rsidSect="007920B3">
      <w:footerReference w:type="default" r:id="rId10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D9B" w:rsidRDefault="00B77D9B" w:rsidP="007920B3">
      <w:r>
        <w:separator/>
      </w:r>
    </w:p>
  </w:endnote>
  <w:endnote w:type="continuationSeparator" w:id="1">
    <w:p w:rsidR="00B77D9B" w:rsidRDefault="00B77D9B" w:rsidP="00792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6364"/>
      <w:docPartObj>
        <w:docPartGallery w:val="Page Numbers (Bottom of Page)"/>
        <w:docPartUnique/>
      </w:docPartObj>
    </w:sdtPr>
    <w:sdtContent>
      <w:p w:rsidR="00E71EE7" w:rsidRDefault="001931BC">
        <w:pPr>
          <w:pStyle w:val="a8"/>
          <w:jc w:val="right"/>
        </w:pPr>
        <w:fldSimple w:instr=" PAGE   \* MERGEFORMAT ">
          <w:r w:rsidR="0070797E">
            <w:rPr>
              <w:noProof/>
            </w:rPr>
            <w:t>2</w:t>
          </w:r>
        </w:fldSimple>
      </w:p>
    </w:sdtContent>
  </w:sdt>
  <w:p w:rsidR="00E71EE7" w:rsidRDefault="00E71EE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D9B" w:rsidRDefault="00B77D9B" w:rsidP="007920B3">
      <w:r>
        <w:separator/>
      </w:r>
    </w:p>
  </w:footnote>
  <w:footnote w:type="continuationSeparator" w:id="1">
    <w:p w:rsidR="00B77D9B" w:rsidRDefault="00B77D9B" w:rsidP="007920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2D3"/>
    <w:multiLevelType w:val="hybridMultilevel"/>
    <w:tmpl w:val="5E625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43BB0"/>
    <w:multiLevelType w:val="hybridMultilevel"/>
    <w:tmpl w:val="FB547F88"/>
    <w:lvl w:ilvl="0" w:tplc="0224785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4D46BE"/>
    <w:multiLevelType w:val="singleLevel"/>
    <w:tmpl w:val="DC10FE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4056BA"/>
    <w:multiLevelType w:val="hybridMultilevel"/>
    <w:tmpl w:val="197883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BF3487"/>
    <w:multiLevelType w:val="hybridMultilevel"/>
    <w:tmpl w:val="D012FCA8"/>
    <w:lvl w:ilvl="0" w:tplc="E79C0C44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20D3973"/>
    <w:multiLevelType w:val="hybridMultilevel"/>
    <w:tmpl w:val="63F641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A32268E"/>
    <w:multiLevelType w:val="hybridMultilevel"/>
    <w:tmpl w:val="7916DD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8A958F3"/>
    <w:multiLevelType w:val="hybridMultilevel"/>
    <w:tmpl w:val="6568B9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F9F00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837547"/>
    <w:multiLevelType w:val="hybridMultilevel"/>
    <w:tmpl w:val="25545830"/>
    <w:lvl w:ilvl="0" w:tplc="C980BA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4E60CE6"/>
    <w:multiLevelType w:val="hybridMultilevel"/>
    <w:tmpl w:val="072A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C1405"/>
    <w:multiLevelType w:val="hybridMultilevel"/>
    <w:tmpl w:val="6B5AF6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F39"/>
    <w:rsid w:val="000132C9"/>
    <w:rsid w:val="00043898"/>
    <w:rsid w:val="0004445A"/>
    <w:rsid w:val="00056068"/>
    <w:rsid w:val="00060D5F"/>
    <w:rsid w:val="0008571A"/>
    <w:rsid w:val="000A3E1A"/>
    <w:rsid w:val="000C302E"/>
    <w:rsid w:val="000C389C"/>
    <w:rsid w:val="00112AA7"/>
    <w:rsid w:val="00112EC6"/>
    <w:rsid w:val="00115E7D"/>
    <w:rsid w:val="001169B4"/>
    <w:rsid w:val="00123537"/>
    <w:rsid w:val="00123DB9"/>
    <w:rsid w:val="001352C0"/>
    <w:rsid w:val="00144FC4"/>
    <w:rsid w:val="00147D8F"/>
    <w:rsid w:val="00150843"/>
    <w:rsid w:val="00184FC7"/>
    <w:rsid w:val="0019319E"/>
    <w:rsid w:val="001931BC"/>
    <w:rsid w:val="001A4F85"/>
    <w:rsid w:val="001B73DE"/>
    <w:rsid w:val="001C1FC3"/>
    <w:rsid w:val="00210E14"/>
    <w:rsid w:val="00211E29"/>
    <w:rsid w:val="00226F39"/>
    <w:rsid w:val="00234D82"/>
    <w:rsid w:val="00240BFA"/>
    <w:rsid w:val="00245B04"/>
    <w:rsid w:val="00246324"/>
    <w:rsid w:val="00246ACC"/>
    <w:rsid w:val="00252B9B"/>
    <w:rsid w:val="00270010"/>
    <w:rsid w:val="00282F0D"/>
    <w:rsid w:val="00284F4A"/>
    <w:rsid w:val="002B43E2"/>
    <w:rsid w:val="002C1558"/>
    <w:rsid w:val="002D2C51"/>
    <w:rsid w:val="002D3C1C"/>
    <w:rsid w:val="002F3912"/>
    <w:rsid w:val="00301ADA"/>
    <w:rsid w:val="00310851"/>
    <w:rsid w:val="003212F8"/>
    <w:rsid w:val="00331F6E"/>
    <w:rsid w:val="0033417B"/>
    <w:rsid w:val="00351E73"/>
    <w:rsid w:val="003524A2"/>
    <w:rsid w:val="003575CE"/>
    <w:rsid w:val="00362220"/>
    <w:rsid w:val="00397DE5"/>
    <w:rsid w:val="003E24D6"/>
    <w:rsid w:val="003E2CD8"/>
    <w:rsid w:val="003E3500"/>
    <w:rsid w:val="003F27B9"/>
    <w:rsid w:val="003F434B"/>
    <w:rsid w:val="004161B6"/>
    <w:rsid w:val="00421C93"/>
    <w:rsid w:val="004348D7"/>
    <w:rsid w:val="00464C2B"/>
    <w:rsid w:val="00471B99"/>
    <w:rsid w:val="0049653D"/>
    <w:rsid w:val="00496EB0"/>
    <w:rsid w:val="004A0E8A"/>
    <w:rsid w:val="004B61CF"/>
    <w:rsid w:val="004E2F72"/>
    <w:rsid w:val="00510D2A"/>
    <w:rsid w:val="00520669"/>
    <w:rsid w:val="0052194F"/>
    <w:rsid w:val="0053235C"/>
    <w:rsid w:val="00535B82"/>
    <w:rsid w:val="005438FE"/>
    <w:rsid w:val="00552A03"/>
    <w:rsid w:val="00555821"/>
    <w:rsid w:val="00561919"/>
    <w:rsid w:val="00580868"/>
    <w:rsid w:val="00581FA0"/>
    <w:rsid w:val="005C0E20"/>
    <w:rsid w:val="005C34AC"/>
    <w:rsid w:val="005C4DF0"/>
    <w:rsid w:val="005C7776"/>
    <w:rsid w:val="005E501B"/>
    <w:rsid w:val="0060637A"/>
    <w:rsid w:val="006073BC"/>
    <w:rsid w:val="00611DF8"/>
    <w:rsid w:val="006239E2"/>
    <w:rsid w:val="00627AEC"/>
    <w:rsid w:val="00630AFA"/>
    <w:rsid w:val="00632E2C"/>
    <w:rsid w:val="00650D0E"/>
    <w:rsid w:val="00673EF5"/>
    <w:rsid w:val="00674932"/>
    <w:rsid w:val="00685BE9"/>
    <w:rsid w:val="00696017"/>
    <w:rsid w:val="006B005F"/>
    <w:rsid w:val="006B73FA"/>
    <w:rsid w:val="006C5BEA"/>
    <w:rsid w:val="006E3AE2"/>
    <w:rsid w:val="006E70B6"/>
    <w:rsid w:val="0070373A"/>
    <w:rsid w:val="0070797E"/>
    <w:rsid w:val="00711F71"/>
    <w:rsid w:val="007602A7"/>
    <w:rsid w:val="00780C19"/>
    <w:rsid w:val="007920B3"/>
    <w:rsid w:val="007A0B4C"/>
    <w:rsid w:val="007B21CA"/>
    <w:rsid w:val="007C65D9"/>
    <w:rsid w:val="007C6AB8"/>
    <w:rsid w:val="007D5852"/>
    <w:rsid w:val="007E4762"/>
    <w:rsid w:val="007E734A"/>
    <w:rsid w:val="00824114"/>
    <w:rsid w:val="008406DA"/>
    <w:rsid w:val="00847D8E"/>
    <w:rsid w:val="0085338A"/>
    <w:rsid w:val="008776E8"/>
    <w:rsid w:val="00895055"/>
    <w:rsid w:val="008A7F83"/>
    <w:rsid w:val="008D2EDB"/>
    <w:rsid w:val="008D5870"/>
    <w:rsid w:val="008F4DD4"/>
    <w:rsid w:val="008F6C88"/>
    <w:rsid w:val="00916DFE"/>
    <w:rsid w:val="00930FA1"/>
    <w:rsid w:val="00964430"/>
    <w:rsid w:val="00966A75"/>
    <w:rsid w:val="00972D68"/>
    <w:rsid w:val="0097368F"/>
    <w:rsid w:val="009B1DAD"/>
    <w:rsid w:val="009B24C7"/>
    <w:rsid w:val="009C3C04"/>
    <w:rsid w:val="009F1CAD"/>
    <w:rsid w:val="009F3DB0"/>
    <w:rsid w:val="00A0113A"/>
    <w:rsid w:val="00A025EA"/>
    <w:rsid w:val="00A06867"/>
    <w:rsid w:val="00A12665"/>
    <w:rsid w:val="00A1349F"/>
    <w:rsid w:val="00A262EA"/>
    <w:rsid w:val="00A300C2"/>
    <w:rsid w:val="00A35008"/>
    <w:rsid w:val="00A43659"/>
    <w:rsid w:val="00A47462"/>
    <w:rsid w:val="00A53BF8"/>
    <w:rsid w:val="00A95EA5"/>
    <w:rsid w:val="00AB0979"/>
    <w:rsid w:val="00B034FE"/>
    <w:rsid w:val="00B26997"/>
    <w:rsid w:val="00B354D0"/>
    <w:rsid w:val="00B42830"/>
    <w:rsid w:val="00B4520B"/>
    <w:rsid w:val="00B45D08"/>
    <w:rsid w:val="00B50AFB"/>
    <w:rsid w:val="00B54A38"/>
    <w:rsid w:val="00B6614D"/>
    <w:rsid w:val="00B77D9B"/>
    <w:rsid w:val="00B92FF2"/>
    <w:rsid w:val="00BE6F80"/>
    <w:rsid w:val="00C20DD5"/>
    <w:rsid w:val="00C2407A"/>
    <w:rsid w:val="00C27952"/>
    <w:rsid w:val="00C437AD"/>
    <w:rsid w:val="00C64F16"/>
    <w:rsid w:val="00C82176"/>
    <w:rsid w:val="00C856D7"/>
    <w:rsid w:val="00C9751C"/>
    <w:rsid w:val="00CB02C7"/>
    <w:rsid w:val="00CB34DA"/>
    <w:rsid w:val="00CC2210"/>
    <w:rsid w:val="00CD6CB2"/>
    <w:rsid w:val="00CE1B88"/>
    <w:rsid w:val="00CE28EF"/>
    <w:rsid w:val="00CE619B"/>
    <w:rsid w:val="00CF3BCC"/>
    <w:rsid w:val="00D30DC5"/>
    <w:rsid w:val="00D31A98"/>
    <w:rsid w:val="00D35BEF"/>
    <w:rsid w:val="00D54ACC"/>
    <w:rsid w:val="00D56EDB"/>
    <w:rsid w:val="00D95BED"/>
    <w:rsid w:val="00DA2846"/>
    <w:rsid w:val="00DB71E9"/>
    <w:rsid w:val="00DC029F"/>
    <w:rsid w:val="00DC12E1"/>
    <w:rsid w:val="00DD2C36"/>
    <w:rsid w:val="00DE3361"/>
    <w:rsid w:val="00DF31AB"/>
    <w:rsid w:val="00E23686"/>
    <w:rsid w:val="00E436DC"/>
    <w:rsid w:val="00E51B38"/>
    <w:rsid w:val="00E541B8"/>
    <w:rsid w:val="00E624BA"/>
    <w:rsid w:val="00E71EE7"/>
    <w:rsid w:val="00E8588C"/>
    <w:rsid w:val="00E97230"/>
    <w:rsid w:val="00ED056A"/>
    <w:rsid w:val="00EF2D42"/>
    <w:rsid w:val="00EF3033"/>
    <w:rsid w:val="00F01E80"/>
    <w:rsid w:val="00F058C1"/>
    <w:rsid w:val="00F3079E"/>
    <w:rsid w:val="00F32F00"/>
    <w:rsid w:val="00F4408E"/>
    <w:rsid w:val="00F45E4D"/>
    <w:rsid w:val="00F46BC2"/>
    <w:rsid w:val="00F52A87"/>
    <w:rsid w:val="00F66E2A"/>
    <w:rsid w:val="00F8065A"/>
    <w:rsid w:val="00FB0A44"/>
    <w:rsid w:val="00FB6DF4"/>
    <w:rsid w:val="00FB6F50"/>
    <w:rsid w:val="00FC6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36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43E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C6AB8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113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6F39"/>
    <w:rPr>
      <w:sz w:val="28"/>
    </w:rPr>
  </w:style>
  <w:style w:type="character" w:customStyle="1" w:styleId="a4">
    <w:name w:val="Основной текст Знак"/>
    <w:basedOn w:val="a0"/>
    <w:link w:val="a3"/>
    <w:rsid w:val="00226F3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C6AB8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5">
    <w:name w:val="Table Grid"/>
    <w:basedOn w:val="a1"/>
    <w:uiPriority w:val="59"/>
    <w:rsid w:val="006E3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920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920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2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58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55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4F4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36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97368F"/>
    <w:pPr>
      <w:spacing w:line="276" w:lineRule="auto"/>
      <w:outlineLvl w:val="9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97368F"/>
    <w:pPr>
      <w:spacing w:after="100"/>
      <w:ind w:left="480"/>
    </w:pPr>
  </w:style>
  <w:style w:type="character" w:styleId="ac">
    <w:name w:val="Hyperlink"/>
    <w:basedOn w:val="a0"/>
    <w:uiPriority w:val="99"/>
    <w:unhideWhenUsed/>
    <w:rsid w:val="0097368F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736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7368F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97368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97368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B43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F3BCC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0">
    <w:name w:val="Заголовок 6 Знак"/>
    <w:basedOn w:val="a0"/>
    <w:link w:val="6"/>
    <w:uiPriority w:val="9"/>
    <w:semiHidden/>
    <w:rsid w:val="00A0113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32">
    <w:name w:val="Body Text 3"/>
    <w:basedOn w:val="a"/>
    <w:link w:val="33"/>
    <w:rsid w:val="00A0113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A011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body">
    <w:name w:val="Text body"/>
    <w:basedOn w:val="a"/>
    <w:uiPriority w:val="99"/>
    <w:rsid w:val="00E541B8"/>
    <w:pPr>
      <w:widowControl w:val="0"/>
      <w:autoSpaceDE w:val="0"/>
      <w:autoSpaceDN w:val="0"/>
      <w:adjustRightInd w:val="0"/>
      <w:spacing w:after="120"/>
    </w:pPr>
    <w:rPr>
      <w:rFonts w:eastAsiaTheme="minorEastAsia"/>
    </w:rPr>
  </w:style>
  <w:style w:type="paragraph" w:styleId="34">
    <w:name w:val="Body Text Indent 3"/>
    <w:basedOn w:val="a"/>
    <w:link w:val="35"/>
    <w:rsid w:val="00A12665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A1266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image" Target="media/image10.png"/><Relationship Id="rId42" Type="http://schemas.openxmlformats.org/officeDocument/2006/relationships/image" Target="media/image22.wmf"/><Relationship Id="rId47" Type="http://schemas.openxmlformats.org/officeDocument/2006/relationships/image" Target="media/image24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84" Type="http://schemas.openxmlformats.org/officeDocument/2006/relationships/image" Target="media/image40.wmf"/><Relationship Id="rId89" Type="http://schemas.openxmlformats.org/officeDocument/2006/relationships/image" Target="media/image42.wmf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7.bin"/><Relationship Id="rId107" Type="http://schemas.openxmlformats.org/officeDocument/2006/relationships/footer" Target="foot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39.wmf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9" Type="http://schemas.openxmlformats.org/officeDocument/2006/relationships/image" Target="media/image8.png"/><Relationship Id="rId14" Type="http://schemas.openxmlformats.org/officeDocument/2006/relationships/image" Target="media/image4.wmf"/><Relationship Id="rId22" Type="http://schemas.openxmlformats.org/officeDocument/2006/relationships/image" Target="media/image11.png"/><Relationship Id="rId27" Type="http://schemas.openxmlformats.org/officeDocument/2006/relationships/image" Target="media/image15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image" Target="media/image34.wmf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105" Type="http://schemas.openxmlformats.org/officeDocument/2006/relationships/image" Target="media/image49.png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1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image" Target="media/image14.wmf"/><Relationship Id="rId33" Type="http://schemas.openxmlformats.org/officeDocument/2006/relationships/oleObject" Target="embeddings/oleObject9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08" Type="http://schemas.openxmlformats.org/officeDocument/2006/relationships/fontTable" Target="fontTable.xml"/><Relationship Id="rId20" Type="http://schemas.openxmlformats.org/officeDocument/2006/relationships/image" Target="media/image9.png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1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oleObject" Target="embeddings/oleObject6.bin"/><Relationship Id="rId36" Type="http://schemas.openxmlformats.org/officeDocument/2006/relationships/image" Target="media/image19.wmf"/><Relationship Id="rId49" Type="http://schemas.openxmlformats.org/officeDocument/2006/relationships/image" Target="media/image25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0.png"/><Relationship Id="rId10" Type="http://schemas.openxmlformats.org/officeDocument/2006/relationships/image" Target="media/image2.wm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9" Type="http://schemas.openxmlformats.org/officeDocument/2006/relationships/oleObject" Target="embeddings/oleObject12.bin"/><Relationship Id="rId109" Type="http://schemas.openxmlformats.org/officeDocument/2006/relationships/theme" Target="theme/theme1.xml"/><Relationship Id="rId34" Type="http://schemas.openxmlformats.org/officeDocument/2006/relationships/image" Target="media/image18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6F3D-AD4F-426E-832A-60CBD04C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3940</Words>
  <Characters>22460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192</cp:revision>
  <cp:lastPrinted>2014-05-26T16:59:00Z</cp:lastPrinted>
  <dcterms:created xsi:type="dcterms:W3CDTF">2014-04-22T14:38:00Z</dcterms:created>
  <dcterms:modified xsi:type="dcterms:W3CDTF">2014-05-26T16:59:00Z</dcterms:modified>
</cp:coreProperties>
</file>