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9C" w:rsidRDefault="000B73F0" w:rsidP="008B2F4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27699C">
        <w:rPr>
          <w:rFonts w:ascii="Times New Roman" w:hAnsi="Times New Roman" w:cs="Times New Roman"/>
          <w:b/>
          <w:sz w:val="28"/>
          <w:szCs w:val="28"/>
        </w:rPr>
        <w:t xml:space="preserve">Содержание  </w:t>
      </w:r>
    </w:p>
    <w:p w:rsidR="0027699C" w:rsidRPr="0027699C" w:rsidRDefault="000B73F0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699C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r w:rsidR="008B2F46">
        <w:rPr>
          <w:rFonts w:ascii="Times New Roman" w:hAnsi="Times New Roman" w:cs="Times New Roman"/>
          <w:sz w:val="28"/>
          <w:szCs w:val="28"/>
        </w:rPr>
        <w:t>....3</w:t>
      </w:r>
    </w:p>
    <w:p w:rsidR="0027699C" w:rsidRDefault="0027699C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7699C">
        <w:rPr>
          <w:rFonts w:ascii="Times New Roman" w:hAnsi="Times New Roman" w:cs="Times New Roman"/>
          <w:sz w:val="28"/>
          <w:szCs w:val="28"/>
        </w:rPr>
        <w:t>отивация как фактор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769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личностью…………………</w:t>
      </w:r>
      <w:r w:rsidR="008B2F46">
        <w:rPr>
          <w:rFonts w:ascii="Times New Roman" w:hAnsi="Times New Roman" w:cs="Times New Roman"/>
          <w:sz w:val="28"/>
          <w:szCs w:val="28"/>
        </w:rPr>
        <w:t>…4</w:t>
      </w:r>
    </w:p>
    <w:p w:rsidR="0027699C" w:rsidRDefault="0027699C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9C">
        <w:rPr>
          <w:rFonts w:ascii="Times New Roman" w:hAnsi="Times New Roman" w:cs="Times New Roman"/>
          <w:sz w:val="28"/>
          <w:szCs w:val="28"/>
        </w:rPr>
        <w:t>Основные положения концепции «идеальной бюрократии» М. Вебера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8B2F46">
        <w:rPr>
          <w:rFonts w:ascii="Times New Roman" w:hAnsi="Times New Roman" w:cs="Times New Roman"/>
          <w:sz w:val="28"/>
          <w:szCs w:val="28"/>
        </w:rPr>
        <w:t>….8</w:t>
      </w:r>
    </w:p>
    <w:p w:rsidR="0027699C" w:rsidRDefault="0027699C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99C">
        <w:rPr>
          <w:rFonts w:ascii="Times New Roman" w:hAnsi="Times New Roman" w:cs="Times New Roman"/>
          <w:sz w:val="28"/>
          <w:szCs w:val="28"/>
        </w:rPr>
        <w:t>Эффективность контроля в управленческой деятельности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8B2F46">
        <w:rPr>
          <w:rFonts w:ascii="Times New Roman" w:hAnsi="Times New Roman" w:cs="Times New Roman"/>
          <w:sz w:val="28"/>
          <w:szCs w:val="28"/>
        </w:rPr>
        <w:t>….11</w:t>
      </w:r>
    </w:p>
    <w:p w:rsidR="0027699C" w:rsidRDefault="0027699C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</w:t>
      </w:r>
      <w:r w:rsidR="008B2F46">
        <w:rPr>
          <w:rFonts w:ascii="Times New Roman" w:hAnsi="Times New Roman" w:cs="Times New Roman"/>
          <w:sz w:val="28"/>
          <w:szCs w:val="28"/>
        </w:rPr>
        <w:t>……15</w:t>
      </w:r>
    </w:p>
    <w:p w:rsidR="0027699C" w:rsidRPr="0027699C" w:rsidRDefault="0027699C" w:rsidP="008B2F4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</w:t>
      </w:r>
      <w:r w:rsidR="008B2F46">
        <w:rPr>
          <w:rFonts w:ascii="Times New Roman" w:hAnsi="Times New Roman" w:cs="Times New Roman"/>
          <w:sz w:val="28"/>
          <w:szCs w:val="28"/>
        </w:rPr>
        <w:t>…..17</w:t>
      </w:r>
    </w:p>
    <w:p w:rsidR="0027699C" w:rsidRPr="0027699C" w:rsidRDefault="0027699C" w:rsidP="0027699C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7699C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3F0" w:rsidRPr="000B73F0" w:rsidRDefault="0027699C" w:rsidP="000B73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</w:t>
      </w:r>
      <w:r w:rsidR="000B73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B73F0" w:rsidRPr="000B73F0">
        <w:rPr>
          <w:rFonts w:ascii="Times New Roman" w:hAnsi="Times New Roman" w:cs="Times New Roman"/>
          <w:b/>
          <w:sz w:val="28"/>
          <w:szCs w:val="28"/>
        </w:rPr>
        <w:t xml:space="preserve">Введение   </w:t>
      </w:r>
    </w:p>
    <w:p w:rsidR="000B73F0" w:rsidRPr="000B73F0" w:rsidRDefault="000B73F0" w:rsidP="000B73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73F0">
        <w:rPr>
          <w:rFonts w:ascii="Times New Roman" w:hAnsi="Times New Roman" w:cs="Times New Roman"/>
          <w:sz w:val="28"/>
          <w:szCs w:val="28"/>
        </w:rPr>
        <w:t>В последнее время особенно усилилось внимание к проблеме мотивации как функции управления, с помощью которой руководство любого предприятия побуждает работников действовать наиболее эффективно для обеспечения производственного процесса в соответствии с намеченным планом. Процесс создания либо реконструкции организационной структуры управления неразрывно связан с разработкой систем управления персоналом, контроля и информационного обеспечения, а люди – это основной источник эффективного развития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B73F0">
        <w:rPr>
          <w:rFonts w:ascii="Times New Roman" w:hAnsi="Times New Roman" w:cs="Times New Roman"/>
          <w:sz w:val="28"/>
          <w:szCs w:val="28"/>
        </w:rPr>
        <w:t>Мотивация – это деятельность, которая активизирует коллектив предприятия и каждого работающего и побуждает их эффективно трудиться для выполнения целей. Только тот руководитель добивается успеха, который признает людей главным источником развития организации.</w:t>
      </w:r>
    </w:p>
    <w:p w:rsidR="001C0625" w:rsidRDefault="000B73F0" w:rsidP="000B73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B73F0">
        <w:rPr>
          <w:rFonts w:ascii="Times New Roman" w:hAnsi="Times New Roman" w:cs="Times New Roman"/>
          <w:sz w:val="28"/>
          <w:szCs w:val="28"/>
        </w:rPr>
        <w:t xml:space="preserve">Актуальность темы исследования определяется тем, что эффективная мотивация персонала является одним из наиболее существенных факторов конкурентоспособности современных организаций. </w:t>
      </w:r>
    </w:p>
    <w:p w:rsidR="000B73F0" w:rsidRPr="000B73F0" w:rsidRDefault="000B73F0" w:rsidP="000B73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этой работе мы исследуем не только факторы управления, но  и проанализируем идеальное построение организации,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М. Вебером и рассмотрим функцию управленческой деятельности – контроль.</w:t>
      </w:r>
    </w:p>
    <w:p w:rsidR="00447AFB" w:rsidRDefault="00447AFB" w:rsidP="000B73F0">
      <w:pPr>
        <w:jc w:val="both"/>
      </w:pPr>
    </w:p>
    <w:p w:rsidR="00447AFB" w:rsidRDefault="00447AFB" w:rsidP="000B73F0">
      <w:pPr>
        <w:jc w:val="both"/>
      </w:pPr>
    </w:p>
    <w:p w:rsidR="00447AFB" w:rsidRDefault="00447AFB" w:rsidP="000B73F0">
      <w:pPr>
        <w:jc w:val="both"/>
      </w:pPr>
    </w:p>
    <w:p w:rsidR="00447AFB" w:rsidRDefault="00447AFB" w:rsidP="000B73F0">
      <w:pPr>
        <w:jc w:val="both"/>
      </w:pPr>
    </w:p>
    <w:p w:rsidR="00447AFB" w:rsidRDefault="00447AFB" w:rsidP="000B73F0">
      <w:pPr>
        <w:jc w:val="both"/>
      </w:pPr>
    </w:p>
    <w:p w:rsidR="00447AFB" w:rsidRDefault="00447AFB"/>
    <w:p w:rsidR="00447AFB" w:rsidRDefault="00447AFB"/>
    <w:p w:rsidR="00447AFB" w:rsidRDefault="00447AFB"/>
    <w:p w:rsidR="000B73F0" w:rsidRDefault="000B73F0" w:rsidP="000B73F0">
      <w:pPr>
        <w:spacing w:line="360" w:lineRule="auto"/>
        <w:jc w:val="both"/>
      </w:pPr>
    </w:p>
    <w:p w:rsidR="00677923" w:rsidRPr="000B73F0" w:rsidRDefault="000B73F0" w:rsidP="000B73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lastRenderedPageBreak/>
        <w:t xml:space="preserve">                    </w:t>
      </w:r>
      <w:r w:rsidR="00447AFB" w:rsidRPr="000B73F0">
        <w:rPr>
          <w:rFonts w:ascii="Times New Roman" w:hAnsi="Times New Roman" w:cs="Times New Roman"/>
          <w:b/>
          <w:sz w:val="28"/>
          <w:szCs w:val="28"/>
        </w:rPr>
        <w:t xml:space="preserve">  Мотивация как фактор управления личностью. </w:t>
      </w: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7923">
        <w:rPr>
          <w:rFonts w:ascii="Times New Roman" w:hAnsi="Times New Roman" w:cs="Times New Roman"/>
          <w:sz w:val="28"/>
          <w:szCs w:val="28"/>
        </w:rPr>
        <w:t xml:space="preserve">Мотивационный подход давно разрабатывается в зарубежной и отечественной психологии. Применительно к управлению хозяйственной деятельностью впервые проблема мотивов и стимулов была поставлена Адамом Смитом, который считал, что людьми управляют эгоистические мотивы, постоянное и неистребимое стремление людей улучшать свое материальное положение. Но А.Смит 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>изучал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 xml:space="preserve"> прежде всего мотивацию предпринимателя, что же касается мотивации рабочих, участников производственного процесса, то она А.Смита не интересовала.</w:t>
      </w: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7923">
        <w:rPr>
          <w:rFonts w:ascii="Times New Roman" w:hAnsi="Times New Roman" w:cs="Times New Roman"/>
          <w:sz w:val="28"/>
          <w:szCs w:val="28"/>
        </w:rPr>
        <w:t xml:space="preserve">Этот пробел был восполнен американским теоретиком организации Ф. У.Тейлором. Создатель научной организации труда (НОТ) утверждал, что рабочими управляют только инстинкты удовлетворения потребностей физиологического уровня, поэтому их можно "приводить в действие" с помощью элементарных стимулов. По глубокому убеждению Тейлора, труд не предусмотрен биологической природой человека, поэтому каждый работает только по необходимости. Каждый стремится работать поменьше, а получать 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>побольше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>, на что предприниматель должен отвечать политикой "платить поменьше, а требовать больше". Принудительная сила администратора — главный мотор производства и главная мотивация к труду. Именно это положение было положено у Тейлора в основу разработанной им системы инструкций-предписаний, норм выработки и обоснования мотивации через почасовую оплату труда. Повременная оплата труда не позволяет работнику распоряжаться своим временем, администрация же задает темп труда, запрещая самовольные остановки и перерывы. Избыток рабочей силы, неполная занятость населения явились мощным стимулом повышения производительности труда и, конечно же, влияли на мотивацию работников.</w:t>
      </w:r>
    </w:p>
    <w:p w:rsidR="00677923" w:rsidRPr="00677923" w:rsidRDefault="00677923" w:rsidP="00677923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77923">
        <w:rPr>
          <w:rFonts w:ascii="Times New Roman" w:hAnsi="Times New Roman" w:cs="Times New Roman"/>
          <w:sz w:val="28"/>
          <w:szCs w:val="28"/>
        </w:rPr>
        <w:t xml:space="preserve">  </w:t>
      </w:r>
      <w:r w:rsidRPr="00677923">
        <w:rPr>
          <w:rFonts w:ascii="Times New Roman" w:hAnsi="Times New Roman" w:cs="Times New Roman"/>
          <w:sz w:val="28"/>
          <w:szCs w:val="28"/>
        </w:rPr>
        <w:t xml:space="preserve">Так продолжалось вплоть до 50—60-х годов, когда этот метод в рыночной экономике исчерпал себя. Отдельные же исследования мотивации, в основном в рамках психологии, не оказывали решающего влияния на управленческую практику предпринимателей. 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 xml:space="preserve">Положение стало меняться, когда возникшее в 30-е годы в США гуманистическое направление в управлении (М.П.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Фоллет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и Э.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Мэйо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с его знаменитыми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Хоторнскими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экспериментами) было обогащено исследованиями А.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Олпорта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и др. Потребности предпринимательства, управления, хозяйствования и социальные изменения в обществе стимулировали развитие теорий мотивации и исследований мотивационных механизмов.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 xml:space="preserve"> Своеобразным признанием этого явилось включение мотивации в качестве одной из важнейших функций управления, менеджмента в многочисленные пособия по предпринимательству и управлению.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AFB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7923">
        <w:rPr>
          <w:rFonts w:ascii="Times New Roman" w:hAnsi="Times New Roman" w:cs="Times New Roman"/>
          <w:sz w:val="28"/>
          <w:szCs w:val="28"/>
        </w:rPr>
        <w:t xml:space="preserve">Наиболее популярной из теорий мотивации в пособиях и работах по практическому менеджменту является концепция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(1908 — 1970). Он первый предложил классификацию потребностей и взаимосвязей между ними, построив своеобразную иерархию, в которой высшие запросы не выступают на первый план, пока не удовлетворены низшие потребности.</w:t>
      </w:r>
    </w:p>
    <w:p w:rsid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77923">
        <w:rPr>
          <w:rFonts w:ascii="Times New Roman" w:hAnsi="Times New Roman" w:cs="Times New Roman"/>
          <w:sz w:val="28"/>
          <w:szCs w:val="28"/>
        </w:rPr>
        <w:t>Данные потребности составляют пять основных уровней. Названия их, а также графическое их изображение могут быть несколько иными, но суть дела от этого не изменится.</w:t>
      </w: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77923">
        <w:rPr>
          <w:rFonts w:ascii="Times New Roman" w:hAnsi="Times New Roman" w:cs="Times New Roman"/>
          <w:sz w:val="28"/>
          <w:szCs w:val="28"/>
        </w:rPr>
        <w:t xml:space="preserve"> Основные физиологические потребности — это потребности в пище, воде, сне, жилище, мускульной активности, сексуальном удовлетворении. Их чаще называют первичными, базовыми. Ясно, что важнейший стимул к их удовлетворению — деньги, т.е. перспектива экономической состоятельности, жизни без материальных лишений. Сегодня для многих из нас значимо материальное стимулирование - высокий заработок, который должен обеспечить достойное человеческое существование.</w:t>
      </w: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77923">
        <w:rPr>
          <w:rFonts w:ascii="Times New Roman" w:hAnsi="Times New Roman" w:cs="Times New Roman"/>
          <w:sz w:val="28"/>
          <w:szCs w:val="28"/>
        </w:rPr>
        <w:t xml:space="preserve"> Потребность в безопасности. Каждый человек хочет избежать болезней и травм, сохранить здоровье и работоспособность на долгие годы. В сознание нашего народа прочно вжилось чувство уверенности в завтрашнем дне. Этим потребностям отвечают такие стимулы, как гарантированная работа, социальное страхование, пенсионное обеспечение, возможность безбоязненно размещать деньги, ценные бумаги в банках, инвестиционных учреждениях и т.д.</w:t>
      </w:r>
    </w:p>
    <w:p w:rsid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677923">
        <w:rPr>
          <w:rFonts w:ascii="Times New Roman" w:hAnsi="Times New Roman" w:cs="Times New Roman"/>
          <w:sz w:val="28"/>
          <w:szCs w:val="28"/>
        </w:rPr>
        <w:t xml:space="preserve">Социальные потребности.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Э.Мэйо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в свое время открыл такую характеристику личности, как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социабельность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. Человеку свойственно желание постоянно ощущать контакт с себе 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>подобными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>. Эта потребность имеет многообразные проявления. Люди нуждаются в эмоциональной привязанности, любви, поддержке. Известно, какие деформации происходят в личности после долгого пребывания в статусе безработного, когда человек оторван от трудового коллектива. Тяжело переносят уход на пенсию, отрыв от своего коллектива ветераны труда, инвалиды.</w:t>
      </w:r>
    </w:p>
    <w:p w:rsid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77923">
        <w:rPr>
          <w:rFonts w:ascii="Times New Roman" w:hAnsi="Times New Roman" w:cs="Times New Roman"/>
          <w:sz w:val="28"/>
          <w:szCs w:val="28"/>
        </w:rPr>
        <w:t xml:space="preserve"> Потребности в уважении и самоуважении. Мало чувствовать собственную нужность для организации, люди хотят быть в своей среде уважаемыми, признаваемыми в качестве уникальных личностей. Менеджер мирового класса глава знаменитой японской фирмы "Сони"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Акио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Морита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в своей книге писал: "Мы поняли, что люди трудятся не только ради денег, и что если вы хотите их стимулировать, надо сделать их членами семьи и обращаться с ними как с ее уважаемыми членами". А вот что говорит о себе не менее известный американский менеджер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Якокка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: "Я никогда не претендовал на большое жалованье. Мне не свойственна склонность тратить много денег, но я ценю престиж того поста, с которым связано мое жалованье. Почему человек хочет стать президентом компании? Что, ему этот пост просто доставляет удовлетворение? Быть может и так, но он его способен вымотать и состарить. Почему же президент так много и упорно работает? А потому, </w:t>
      </w:r>
      <w:r w:rsidRPr="00677923">
        <w:rPr>
          <w:rFonts w:ascii="Times New Roman" w:hAnsi="Times New Roman" w:cs="Times New Roman"/>
          <w:sz w:val="28"/>
          <w:szCs w:val="28"/>
        </w:rPr>
        <w:lastRenderedPageBreak/>
        <w:t>что это дает ему возможность сказать: «Да, я добрался до верха. Я кое-чего достиг».</w:t>
      </w:r>
    </w:p>
    <w:p w:rsid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77923">
        <w:rPr>
          <w:rFonts w:ascii="Times New Roman" w:hAnsi="Times New Roman" w:cs="Times New Roman"/>
          <w:sz w:val="28"/>
          <w:szCs w:val="28"/>
        </w:rPr>
        <w:t xml:space="preserve">Потребности в самореализации,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. Под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самоактуализацией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понимает "труд ради того, чтобы сделать хорошо то, что человек хочет сделать. Стать второстепенным врачом — это неподходящий путь к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. Человек всегда хочет быть первоклассным или настолько хорошим, насколько он может быть". Более широко эта потребность понимается как потребность в творчестве. Предполагается, что каждый человек стремится реализовать свой потенциал, постоянно самосовершенствоваться, найти свое место в жизни.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подчеркивал, что "всякий раз, когда человек берет на себя ответственность, он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самореализуется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". Но это только часть характеристики такой личности.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Самоактуализирующаяся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 личность - это также независимая, нонконформистская персона. Она не завершает свое совершенствование, она все время реализует свои способности. Ясно, что не все добиваются полного удовлетворения этих потребностей, но такая возможность есть у каждого.</w:t>
      </w:r>
    </w:p>
    <w:p w:rsidR="00677923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77923">
        <w:rPr>
          <w:rFonts w:ascii="Times New Roman" w:hAnsi="Times New Roman" w:cs="Times New Roman"/>
          <w:sz w:val="28"/>
          <w:szCs w:val="28"/>
        </w:rPr>
        <w:t xml:space="preserve">Таким образом, согласно 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А.Маслоу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>, все потребности образуют иерархическую структуру, которая, как доминанта, определяет поведение человека. Потребности физиологические, в безопасности, называемые первичными, потребностями нижнего уровня, служат основанием для удовлетворения потребностей высшего порядка — социальных, в успехе, в самовыражении (</w:t>
      </w:r>
      <w:proofErr w:type="spellStart"/>
      <w:r w:rsidRPr="00677923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677923">
        <w:rPr>
          <w:rFonts w:ascii="Times New Roman" w:hAnsi="Times New Roman" w:cs="Times New Roman"/>
          <w:sz w:val="28"/>
          <w:szCs w:val="28"/>
        </w:rPr>
        <w:t xml:space="preserve">). Потребности высшего уровня не мотивируют человека, пока не удовлетворены, по крайней </w:t>
      </w:r>
      <w:proofErr w:type="gramStart"/>
      <w:r w:rsidRPr="00677923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677923">
        <w:rPr>
          <w:rFonts w:ascii="Times New Roman" w:hAnsi="Times New Roman" w:cs="Times New Roman"/>
          <w:sz w:val="28"/>
          <w:szCs w:val="28"/>
        </w:rPr>
        <w:t xml:space="preserve"> частично, потребности нижнего уровня.</w:t>
      </w:r>
    </w:p>
    <w:p w:rsidR="00447AFB" w:rsidRDefault="00447AFB" w:rsidP="00447AFB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3F0" w:rsidRDefault="000B73F0" w:rsidP="006779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3F0" w:rsidRDefault="000B73F0" w:rsidP="006779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923" w:rsidRDefault="008B2F46" w:rsidP="0067792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677923">
        <w:rPr>
          <w:rFonts w:ascii="Times New Roman" w:hAnsi="Times New Roman" w:cs="Times New Roman"/>
          <w:b/>
          <w:sz w:val="28"/>
          <w:szCs w:val="28"/>
        </w:rPr>
        <w:t>Основные положения концепции «идеальной бюрократии» М. Вебера</w:t>
      </w:r>
    </w:p>
    <w:p w:rsidR="00262CE6" w:rsidRPr="00677923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2CE6" w:rsidRPr="00677923">
        <w:rPr>
          <w:rFonts w:ascii="Times New Roman" w:hAnsi="Times New Roman" w:cs="Times New Roman"/>
          <w:sz w:val="28"/>
          <w:szCs w:val="28"/>
        </w:rPr>
        <w:t xml:space="preserve">Появление термина «бюрократия» связывают с именем французского экономиста Винсента де </w:t>
      </w:r>
      <w:proofErr w:type="spellStart"/>
      <w:r w:rsidR="00262CE6" w:rsidRPr="00677923">
        <w:rPr>
          <w:rFonts w:ascii="Times New Roman" w:hAnsi="Times New Roman" w:cs="Times New Roman"/>
          <w:sz w:val="28"/>
          <w:szCs w:val="28"/>
        </w:rPr>
        <w:t>Гурнэ</w:t>
      </w:r>
      <w:proofErr w:type="spellEnd"/>
      <w:r w:rsidR="00262CE6" w:rsidRPr="00677923">
        <w:rPr>
          <w:rFonts w:ascii="Times New Roman" w:hAnsi="Times New Roman" w:cs="Times New Roman"/>
          <w:sz w:val="28"/>
          <w:szCs w:val="28"/>
        </w:rPr>
        <w:t>, который ввел его в 1745 г. для обозначения исполнительной власти. В научный оборот этот термин вошел благодаря немецкому социологу, экономисту, историку Максу Веберу (1864-1920), автору наиболее полного и всестороннего социологического исследования феномена бюрократии.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62CE6">
        <w:rPr>
          <w:rFonts w:ascii="Times New Roman" w:hAnsi="Times New Roman" w:cs="Times New Roman"/>
          <w:sz w:val="28"/>
          <w:szCs w:val="28"/>
        </w:rPr>
        <w:t>Вебер предложил следующие принципы бюрократической концепции организационной структуры: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иерархическое построение организации;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иерархия приказа, построенная на легальной власти;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 xml:space="preserve">подчинение нижестоящего работника </w:t>
      </w:r>
      <w:proofErr w:type="gramStart"/>
      <w:r w:rsidRPr="00262CE6">
        <w:rPr>
          <w:rFonts w:ascii="Times New Roman" w:hAnsi="Times New Roman" w:cs="Times New Roman"/>
          <w:sz w:val="28"/>
          <w:szCs w:val="28"/>
        </w:rPr>
        <w:t>вышестоящему</w:t>
      </w:r>
      <w:proofErr w:type="gramEnd"/>
      <w:r w:rsidRPr="00262CE6">
        <w:rPr>
          <w:rFonts w:ascii="Times New Roman" w:hAnsi="Times New Roman" w:cs="Times New Roman"/>
          <w:sz w:val="28"/>
          <w:szCs w:val="28"/>
        </w:rPr>
        <w:t xml:space="preserve"> и ответственность не только за свои действия, но и за действия подчиненных;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специализация и разделение труда по функциям;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четкая система процедур и правил, обеспечивающая единообразие выполнения производственных процессов;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система продвижения и пребывания в должности, основанная на умениях и опыте и измеряемая стандартами;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 xml:space="preserve">ориентация системы </w:t>
      </w:r>
      <w:proofErr w:type="gramStart"/>
      <w:r w:rsidRPr="00262CE6">
        <w:rPr>
          <w:rFonts w:ascii="Times New Roman" w:hAnsi="Times New Roman" w:cs="Times New Roman"/>
          <w:sz w:val="28"/>
          <w:szCs w:val="28"/>
        </w:rPr>
        <w:t>коммуникаций</w:t>
      </w:r>
      <w:proofErr w:type="gramEnd"/>
      <w:r w:rsidRPr="00262CE6">
        <w:rPr>
          <w:rFonts w:ascii="Times New Roman" w:hAnsi="Times New Roman" w:cs="Times New Roman"/>
          <w:sz w:val="28"/>
          <w:szCs w:val="28"/>
        </w:rPr>
        <w:t xml:space="preserve"> как в организации, так и вне се на написанные правила.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62CE6">
        <w:rPr>
          <w:rFonts w:ascii="Times New Roman" w:hAnsi="Times New Roman" w:cs="Times New Roman"/>
          <w:sz w:val="28"/>
          <w:szCs w:val="28"/>
        </w:rPr>
        <w:t>Термин «бюрократия» Вебером использовался для обозначения рациональной организации, предписания и правила которой создают фундамент эффективной работы и позволяют бороться с фаворитизмом. Бюрократия рассматривалась им как некий идеальный образ, наиболее эффективный инструмент управления социальными структурами и отдельными структурными единицами.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62CE6">
        <w:rPr>
          <w:rFonts w:ascii="Times New Roman" w:hAnsi="Times New Roman" w:cs="Times New Roman"/>
          <w:sz w:val="28"/>
          <w:szCs w:val="28"/>
        </w:rPr>
        <w:t xml:space="preserve">По мнению Вебера, жестко формализованный характер бюрократических отношений, четкость распределения ролевых функций, личная заинтересованность бюрократов в достижении целей организации </w:t>
      </w:r>
      <w:r w:rsidRPr="00262CE6">
        <w:rPr>
          <w:rFonts w:ascii="Times New Roman" w:hAnsi="Times New Roman" w:cs="Times New Roman"/>
          <w:sz w:val="28"/>
          <w:szCs w:val="28"/>
        </w:rPr>
        <w:lastRenderedPageBreak/>
        <w:t>приводят к принятию своевременных и квалифицированных решений, основанных на тщательно отобранной и проверенной информации.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2CE6">
        <w:rPr>
          <w:rFonts w:ascii="Times New Roman" w:hAnsi="Times New Roman" w:cs="Times New Roman"/>
          <w:sz w:val="28"/>
          <w:szCs w:val="28"/>
        </w:rPr>
        <w:t>Бюрократию как рациональную машину управления характеризуют: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2CE6">
        <w:rPr>
          <w:rFonts w:ascii="Times New Roman" w:hAnsi="Times New Roman" w:cs="Times New Roman"/>
          <w:sz w:val="28"/>
          <w:szCs w:val="28"/>
        </w:rPr>
        <w:t>жесткая ответственность за каждый участок работы: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координация во имя достижения организационных целей;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оптимальное действие безличных правил;</w:t>
      </w:r>
    </w:p>
    <w:p w:rsidR="00262CE6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62CE6">
        <w:rPr>
          <w:rFonts w:ascii="Times New Roman" w:hAnsi="Times New Roman" w:cs="Times New Roman"/>
          <w:sz w:val="28"/>
          <w:szCs w:val="28"/>
        </w:rPr>
        <w:t>четкая иерархическая зависимость.</w:t>
      </w:r>
    </w:p>
    <w:p w:rsidR="00447AFB" w:rsidRPr="00262CE6" w:rsidRDefault="00262CE6" w:rsidP="00262CE6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62CE6">
        <w:rPr>
          <w:rFonts w:ascii="Times New Roman" w:hAnsi="Times New Roman" w:cs="Times New Roman"/>
          <w:sz w:val="28"/>
          <w:szCs w:val="28"/>
        </w:rPr>
        <w:t>Однако позже Вебер стал различать бюрократию в позитивном смысле (западная рациональная система управления) и в негативном смысле (восточная иррациональная система управления), понимая под восточной иррациональной системой управления такую, в которой инструкции, приказы, задания и прочие формальные атрибуты власти становятся самоцелью.</w:t>
      </w:r>
    </w:p>
    <w:p w:rsidR="00262CE6" w:rsidRP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с</w:t>
      </w:r>
      <w:r w:rsidRPr="00262CE6">
        <w:rPr>
          <w:rFonts w:ascii="Times New Roman" w:hAnsi="Times New Roman" w:cs="Times New Roman"/>
          <w:sz w:val="28"/>
          <w:szCs w:val="28"/>
        </w:rPr>
        <w:t>уществует опасность вырождения бюрократических систем управления, когда они не повышают, а тормозят эффективность своей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CE6">
        <w:rPr>
          <w:rFonts w:ascii="Times New Roman" w:hAnsi="Times New Roman" w:cs="Times New Roman"/>
          <w:sz w:val="28"/>
          <w:szCs w:val="28"/>
        </w:rPr>
        <w:t>Ученые выделяют три основные проблемы, порождаемые бюрократической организацией управления.</w:t>
      </w:r>
    </w:p>
    <w:p w:rsidR="00262CE6" w:rsidRP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262CE6">
        <w:rPr>
          <w:rFonts w:ascii="Times New Roman" w:hAnsi="Times New Roman" w:cs="Times New Roman"/>
          <w:sz w:val="28"/>
          <w:szCs w:val="28"/>
        </w:rPr>
        <w:t xml:space="preserve">Отчуждение от человека. Бюрократия призвана решать проблемы людей. </w:t>
      </w:r>
      <w:proofErr w:type="spellStart"/>
      <w:r w:rsidRPr="00262CE6">
        <w:rPr>
          <w:rFonts w:ascii="Times New Roman" w:hAnsi="Times New Roman" w:cs="Times New Roman"/>
          <w:sz w:val="28"/>
          <w:szCs w:val="28"/>
        </w:rPr>
        <w:t>Обезличенность</w:t>
      </w:r>
      <w:proofErr w:type="spellEnd"/>
      <w:r w:rsidRPr="00262CE6">
        <w:rPr>
          <w:rFonts w:ascii="Times New Roman" w:hAnsi="Times New Roman" w:cs="Times New Roman"/>
          <w:sz w:val="28"/>
          <w:szCs w:val="28"/>
        </w:rPr>
        <w:t xml:space="preserve"> подхода к клиентам помогает соблюдать их равноправие, однако лишает при этом людей их уникальности. Любая проблема подстраивается под единый для всех шаблон и решается принятым ранее образом. В результате происходит дегуманизация и превращение человека в стандартное «дело» на столе у чиновника.</w:t>
      </w:r>
    </w:p>
    <w:p w:rsidR="00262CE6" w:rsidRP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proofErr w:type="spellStart"/>
      <w:r w:rsidRPr="00262CE6">
        <w:rPr>
          <w:rFonts w:ascii="Times New Roman" w:hAnsi="Times New Roman" w:cs="Times New Roman"/>
          <w:sz w:val="28"/>
          <w:szCs w:val="28"/>
        </w:rPr>
        <w:t>Ритуализм</w:t>
      </w:r>
      <w:proofErr w:type="spellEnd"/>
      <w:r w:rsidRPr="00262CE6">
        <w:rPr>
          <w:rFonts w:ascii="Times New Roman" w:hAnsi="Times New Roman" w:cs="Times New Roman"/>
          <w:sz w:val="28"/>
          <w:szCs w:val="28"/>
        </w:rPr>
        <w:t xml:space="preserve">. Стандартная процедура принятия решений зачастую, проходя все необходимые инстанции и согласования, занимает столько времени, что само решение становится уже устаревшим и ненужным. Для описания этой ситуации Р. Мертон ввел специальный термин – «бюрократический </w:t>
      </w:r>
      <w:proofErr w:type="spellStart"/>
      <w:r w:rsidRPr="00262CE6">
        <w:rPr>
          <w:rFonts w:ascii="Times New Roman" w:hAnsi="Times New Roman" w:cs="Times New Roman"/>
          <w:sz w:val="28"/>
          <w:szCs w:val="28"/>
        </w:rPr>
        <w:t>ритуализм</w:t>
      </w:r>
      <w:proofErr w:type="spellEnd"/>
      <w:r w:rsidRPr="00262CE6">
        <w:rPr>
          <w:rFonts w:ascii="Times New Roman" w:hAnsi="Times New Roman" w:cs="Times New Roman"/>
          <w:sz w:val="28"/>
          <w:szCs w:val="28"/>
        </w:rPr>
        <w:t>», обозначающий такую поглощенность правилами и установлениями, которая ставит под угрозу достижение целей организации.</w:t>
      </w:r>
    </w:p>
    <w:p w:rsidR="00262CE6" w:rsidRP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62CE6">
        <w:rPr>
          <w:rFonts w:ascii="Times New Roman" w:hAnsi="Times New Roman" w:cs="Times New Roman"/>
          <w:sz w:val="28"/>
          <w:szCs w:val="28"/>
        </w:rPr>
        <w:t>Инерция. Хотя бюрократия создается для решения определенных проблем, это не означает, что когда эти проблемы будут решены, то организация перестанет существовать. Как и любая другая организация, бюрократия стремится к самосохранению, но в отличие от других структур, бюрократическая имеет больший опыт и большие возможности для того, чтобы не допустить свой роспуск. В результате бюрократическая организация может функционировать уже вне зависимости от ранее поставленных перед ней целей. Широкое развитие бюрократической власти приводит к тому, что бюрократ становится «хозяином» над теми людьми, которыми он должен руководить. В этих условиях расцветает коррупция.</w:t>
      </w:r>
    </w:p>
    <w:p w:rsidR="00262CE6" w:rsidRP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62CE6">
        <w:rPr>
          <w:rFonts w:ascii="Times New Roman" w:hAnsi="Times New Roman" w:cs="Times New Roman"/>
          <w:sz w:val="28"/>
          <w:szCs w:val="28"/>
        </w:rPr>
        <w:t>Для уменьшения негативных последствий бюрократизации управления необходима система внешнего контроля деятельностью чиновников – со стороны граждан (клиентов бюрократии) и/или руководителей. Как правило, оба эти метода сочетаются: гражданам предоставляют право жаловаться на бюрократов в правоохранительные органы, хотя и эти органы сами могут подвергнуться бюрократическому перерождению. Трудность организации контроля над бюрократией является весомым аргументов сторонников анархии, стремящихся отказаться от деления общества на управляемых и профессиональных управляющих. Однако на современном этапе развития общества отказаться от профессионализации управления не представляется возможным. Поэтому некоторая бюрократизация управления воспринимается как неизбежное зло.</w:t>
      </w:r>
    </w:p>
    <w:p w:rsidR="00262CE6" w:rsidRDefault="00262CE6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62CE6">
        <w:rPr>
          <w:rFonts w:ascii="Times New Roman" w:hAnsi="Times New Roman" w:cs="Times New Roman"/>
          <w:sz w:val="28"/>
          <w:szCs w:val="28"/>
        </w:rPr>
        <w:t xml:space="preserve">Множество правил, которые охватывают всю деятельность чиновников, с одной стороны, существенно ограничивают их инициативу и творчество, но, с другой стороны, предохраняют клиентуру от личного произвола сотрудников. Обезличенный подход к подбору персонала позволяет подобрать людей, обладающих стандартной подготовкой и компетентностью, хотя при этом велик риск </w:t>
      </w:r>
      <w:proofErr w:type="gramStart"/>
      <w:r w:rsidRPr="00262CE6">
        <w:rPr>
          <w:rFonts w:ascii="Times New Roman" w:hAnsi="Times New Roman" w:cs="Times New Roman"/>
          <w:sz w:val="28"/>
          <w:szCs w:val="28"/>
        </w:rPr>
        <w:t>отбраковать</w:t>
      </w:r>
      <w:proofErr w:type="gramEnd"/>
      <w:r w:rsidRPr="00262CE6">
        <w:rPr>
          <w:rFonts w:ascii="Times New Roman" w:hAnsi="Times New Roman" w:cs="Times New Roman"/>
          <w:sz w:val="28"/>
          <w:szCs w:val="28"/>
        </w:rPr>
        <w:t xml:space="preserve"> нестандартно мыслящих.</w:t>
      </w:r>
    </w:p>
    <w:p w:rsidR="00677923" w:rsidRDefault="00677923" w:rsidP="00262C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Pr="000B73F0" w:rsidRDefault="000B73F0" w:rsidP="000B73F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Эффективность контроля в управленческой деятельности.</w:t>
      </w:r>
    </w:p>
    <w:p w:rsidR="00F73BDE" w:rsidRDefault="00677923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73F0">
        <w:rPr>
          <w:rFonts w:ascii="Times New Roman" w:hAnsi="Times New Roman" w:cs="Times New Roman"/>
          <w:sz w:val="28"/>
          <w:szCs w:val="28"/>
        </w:rPr>
        <w:t xml:space="preserve">  </w:t>
      </w:r>
      <w:r w:rsidRPr="00677923">
        <w:rPr>
          <w:rFonts w:ascii="Times New Roman" w:hAnsi="Times New Roman" w:cs="Times New Roman"/>
          <w:sz w:val="28"/>
          <w:szCs w:val="28"/>
        </w:rPr>
        <w:t>Контроль - это процесс, обеспечивающий достижение целей организации. Он необходим для обнаружения и разрешения возникающих проблем раньше, чем они станут слишком серьезными, и может также использоваться для стимулирования успешной деятельности.</w:t>
      </w:r>
      <w:r w:rsidR="00F73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В процессе контроля есть три четко различимых этапа: выработка стандартов и критериев, сопоставление с ними реальных результатов и принятие необходимых корректирующих действий. На каждом этапе реализуется комплекс различных мер.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Первый этап процесса контроля - это установка стандартов, т.е. конкретных, поддающихся измерению целей, имеющих временные границы. Для управления необходимы стандарты в форме показателей результативности объекта управления для всех его ключевых областей, которые определяются при планировании.</w:t>
      </w:r>
    </w:p>
    <w:p w:rsidR="00F73BDE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На втором этапе сравнения показателей функционирования с заданными стандартами определяется масштаб допустимых отклонений. В соответствии с принципом исключения, только существенные отклонения от заданных стандартов должны вызывать срабатывание системы контроля, иначе она станет неэкономичной и неустойчивой.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Следующий этап - измерение результатов - является обычно самым хлопотным и дорогостоящим. Сравнивая измеренные результаты с заданными стандартами, менеджер получает возможность определить, какие действия необходимо предпринимать.</w:t>
      </w:r>
    </w:p>
    <w:p w:rsid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Такими действиями могут быть изменения некоторых внутренних переменных системы, изменение стандартов или невмешательство в работу системы.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Люди являются неотъемлемым элементом контроля, как, впрочем, и всех других стадий управления. Поэтому при разработке процедуры контроля менеджер должен принимать во внимание поведение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923" w:rsidRPr="00677923">
        <w:rPr>
          <w:rFonts w:ascii="Times New Roman" w:hAnsi="Times New Roman" w:cs="Times New Roman"/>
          <w:sz w:val="28"/>
          <w:szCs w:val="28"/>
        </w:rPr>
        <w:t>То обстоятельство, что контроль оказывает сильное и непосредственное воздействие на поведение, не должно вызывать никакого удивления. Менеджеры часто намеренно делают процесс контроля нарочито видимым, чтобы оказать воздействие на поведение сотрудников и заставить их направить свои усилия на достижение целей организации.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К сожалению, хотя большинство менеджеров хорошо знают о том, что процесс контроля может быть использован для оказания положительного воздействия на поведение сотрудников, некоторые забывают о возможностях контроля вызывать непреднамеренные срывы в поведении людей. Эти негативные явления часто являются побочными результатами наглядности действия системы контроля.</w:t>
      </w:r>
    </w:p>
    <w:p w:rsidR="00677923" w:rsidRPr="00677923" w:rsidRDefault="00F73BDE" w:rsidP="006779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Контроль часто оказывает сильное влияние на поведение системы. Неудачно спроектированные системы контроля могут сделать поведение работников ориентированным на них, т.е. люди будут стремиться к удовлетворению требований контроля, а не к достижению поставленных целей. Такие воздействия могут также привести к выдаче неверной информации.</w:t>
      </w:r>
    </w:p>
    <w:p w:rsidR="00F73BDE" w:rsidRDefault="00F73BDE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77923" w:rsidRPr="00677923">
        <w:rPr>
          <w:rFonts w:ascii="Times New Roman" w:hAnsi="Times New Roman" w:cs="Times New Roman"/>
          <w:sz w:val="28"/>
          <w:szCs w:val="28"/>
        </w:rPr>
        <w:t>Проблем, возникающих вследствие воздействия системы контроля, можно избежать, задавая осмысленные приемлемые стандарты контроля, устанавливая двустороннюю связь, задавая напряженные, но достижимые стандарты контроля, избегая излишнего контроля, а также вознаграждая за достижение заданных стандартов контроля.</w:t>
      </w:r>
    </w:p>
    <w:p w:rsidR="00395549" w:rsidRPr="00395549" w:rsidRDefault="00F73BDE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5549" w:rsidRPr="00395549">
        <w:rPr>
          <w:rFonts w:ascii="Times New Roman" w:hAnsi="Times New Roman" w:cs="Times New Roman"/>
          <w:sz w:val="28"/>
          <w:szCs w:val="28"/>
        </w:rPr>
        <w:t xml:space="preserve">Поведение людей, естественно, не единственный фактор, определяющий эффективность контроля. Для того чтобы контроль мог выполнить свою </w:t>
      </w:r>
      <w:r w:rsidR="00395549" w:rsidRPr="00395549">
        <w:rPr>
          <w:rFonts w:ascii="Times New Roman" w:hAnsi="Times New Roman" w:cs="Times New Roman"/>
          <w:sz w:val="28"/>
          <w:szCs w:val="28"/>
        </w:rPr>
        <w:lastRenderedPageBreak/>
        <w:t>истинную задачу, т.е. обеспечить достижение целей организации, он должен обладать несколькими важными свойствами.</w:t>
      </w:r>
    </w:p>
    <w:p w:rsidR="00395549" w:rsidRPr="00395549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3BDE">
        <w:rPr>
          <w:rFonts w:ascii="Times New Roman" w:hAnsi="Times New Roman" w:cs="Times New Roman"/>
          <w:sz w:val="28"/>
          <w:szCs w:val="28"/>
        </w:rPr>
        <w:t xml:space="preserve"> </w:t>
      </w:r>
      <w:r w:rsidR="00395549" w:rsidRPr="00395549">
        <w:rPr>
          <w:rFonts w:ascii="Times New Roman" w:hAnsi="Times New Roman" w:cs="Times New Roman"/>
          <w:sz w:val="28"/>
          <w:szCs w:val="28"/>
        </w:rPr>
        <w:t>Контроль является эффективным, если он имеет стратегический характер, нацелен на достижение конкретных результатов, своевременен, гибок, прост и экономичен.</w:t>
      </w:r>
      <w:r w:rsidR="00F73BDE">
        <w:rPr>
          <w:rFonts w:ascii="Times New Roman" w:hAnsi="Times New Roman" w:cs="Times New Roman"/>
          <w:sz w:val="28"/>
          <w:szCs w:val="28"/>
        </w:rPr>
        <w:t xml:space="preserve"> </w:t>
      </w:r>
      <w:r w:rsidR="00395549" w:rsidRPr="00395549">
        <w:rPr>
          <w:rFonts w:ascii="Times New Roman" w:hAnsi="Times New Roman" w:cs="Times New Roman"/>
          <w:sz w:val="28"/>
          <w:szCs w:val="28"/>
        </w:rPr>
        <w:t>Когда организации осуществляют свой бизнес на зарубежных рынках, функция контроля приобретает дополнительную степень сложности.</w:t>
      </w:r>
    </w:p>
    <w:p w:rsidR="00395549" w:rsidRPr="00395549" w:rsidRDefault="00F73BDE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5549" w:rsidRPr="00395549">
        <w:rPr>
          <w:rFonts w:ascii="Times New Roman" w:hAnsi="Times New Roman" w:cs="Times New Roman"/>
          <w:sz w:val="28"/>
          <w:szCs w:val="28"/>
        </w:rPr>
        <w:t xml:space="preserve">Управленческий контроль - это одна из функций управления, без которой не могут быть реализованы в полной мере все другие функции управления: планирование, организация, руководство и мотивация. Так, планирование должно постоянно учитывать реальные возможности и изменяющиеся условия функционирования и развития фирм. Контроль призван обеспечивать правильную оценку реальной ситуации и тем самым создавать предпосылки для внесения корректив в запланированные показатели </w:t>
      </w:r>
      <w:proofErr w:type="gramStart"/>
      <w:r w:rsidR="00395549" w:rsidRPr="00395549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="00395549" w:rsidRPr="00395549">
        <w:rPr>
          <w:rFonts w:ascii="Times New Roman" w:hAnsi="Times New Roman" w:cs="Times New Roman"/>
          <w:sz w:val="28"/>
          <w:szCs w:val="28"/>
        </w:rPr>
        <w:t xml:space="preserve"> как отдельных подразделений, так и всей фирмы. Поэтому контроль выступает одним из главных инструментов выработки политики и принятия решений, обеспечивающих нормальное функционирование фирмы и достижение ею намеченных </w:t>
      </w:r>
      <w:proofErr w:type="gramStart"/>
      <w:r w:rsidR="00395549" w:rsidRPr="00395549">
        <w:rPr>
          <w:rFonts w:ascii="Times New Roman" w:hAnsi="Times New Roman" w:cs="Times New Roman"/>
          <w:sz w:val="28"/>
          <w:szCs w:val="28"/>
        </w:rPr>
        <w:t>целей</w:t>
      </w:r>
      <w:proofErr w:type="gramEnd"/>
      <w:r w:rsidR="00395549" w:rsidRPr="00395549">
        <w:rPr>
          <w:rFonts w:ascii="Times New Roman" w:hAnsi="Times New Roman" w:cs="Times New Roman"/>
          <w:sz w:val="28"/>
          <w:szCs w:val="28"/>
        </w:rPr>
        <w:t xml:space="preserve"> как в долгосрочной перспективе, так и в вопросах оперативного руководства.</w:t>
      </w:r>
    </w:p>
    <w:p w:rsidR="00395549" w:rsidRPr="00395549" w:rsidRDefault="00F73BDE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5549" w:rsidRPr="00395549">
        <w:rPr>
          <w:rFonts w:ascii="Times New Roman" w:hAnsi="Times New Roman" w:cs="Times New Roman"/>
          <w:sz w:val="28"/>
          <w:szCs w:val="28"/>
        </w:rPr>
        <w:t xml:space="preserve">В функцию контроля входят: сбор, обработка и анализ информации о фактических результатах хозяйственной деятельности всех подразделений фирмы, сравнение их с плановыми показателями, выявление отклонений и анализ причин этих отклонений; разработка мероприятий, необходимых для достижения намеченных целей. В связи с этим контроль рассматривается не только как фиксирование отклонений, но и как анализ причин отклонений и выявление возможных тенденций развития. Наличие отклонений в одном из звеньев может потребовать принятия срочных решений, касающихся </w:t>
      </w:r>
      <w:proofErr w:type="gramStart"/>
      <w:r w:rsidR="00395549" w:rsidRPr="00395549">
        <w:rPr>
          <w:rFonts w:ascii="Times New Roman" w:hAnsi="Times New Roman" w:cs="Times New Roman"/>
          <w:sz w:val="28"/>
          <w:szCs w:val="28"/>
        </w:rPr>
        <w:t>опе­ративной</w:t>
      </w:r>
      <w:proofErr w:type="gramEnd"/>
      <w:r w:rsidR="00395549" w:rsidRPr="00395549">
        <w:rPr>
          <w:rFonts w:ascii="Times New Roman" w:hAnsi="Times New Roman" w:cs="Times New Roman"/>
          <w:sz w:val="28"/>
          <w:szCs w:val="28"/>
        </w:rPr>
        <w:t xml:space="preserve"> деятельности конкретного подразделения.</w:t>
      </w:r>
    </w:p>
    <w:p w:rsidR="00447AFB" w:rsidRDefault="00F73BDE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95549" w:rsidRPr="00395549">
        <w:rPr>
          <w:rFonts w:ascii="Times New Roman" w:hAnsi="Times New Roman" w:cs="Times New Roman"/>
          <w:sz w:val="28"/>
          <w:szCs w:val="28"/>
        </w:rPr>
        <w:t>Важной функцией управленческого контроля является разработка стандартной системы отчетности, проверка этой отчетности и ее анализ как по результатам хозяйственной деятельности фирмы в целом, так и каждого отдельного подразделения. Поэтому осуществление функции контроля опирается в первую очередь на организацию системы учета и отчетности, включающей финансовые и производственные показатели деятельности и проведение их анализа.</w:t>
      </w: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3F0" w:rsidRDefault="000B73F0" w:rsidP="0039554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F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7699C" w:rsidRDefault="000B73F0" w:rsidP="002769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B73F0"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 w:rsidRPr="000B73F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B73F0">
        <w:rPr>
          <w:rFonts w:ascii="Times New Roman" w:hAnsi="Times New Roman" w:cs="Times New Roman"/>
          <w:sz w:val="28"/>
          <w:szCs w:val="28"/>
        </w:rPr>
        <w:t xml:space="preserve"> работы, в соответствии с целью исследования которой являлось изучение мотивации</w:t>
      </w:r>
      <w:r>
        <w:rPr>
          <w:rFonts w:ascii="Times New Roman" w:hAnsi="Times New Roman" w:cs="Times New Roman"/>
          <w:sz w:val="28"/>
          <w:szCs w:val="28"/>
        </w:rPr>
        <w:t xml:space="preserve"> как функции управления, «идеальной бюрократии»  по М. Веберу и эффективности контроля</w:t>
      </w:r>
      <w:r w:rsidRPr="000B73F0">
        <w:rPr>
          <w:rFonts w:ascii="Times New Roman" w:hAnsi="Times New Roman" w:cs="Times New Roman"/>
          <w:sz w:val="28"/>
          <w:szCs w:val="28"/>
        </w:rPr>
        <w:t>, следует сделать такие выводы.</w:t>
      </w:r>
    </w:p>
    <w:p w:rsidR="000B73F0" w:rsidRPr="0027699C" w:rsidRDefault="0027699C" w:rsidP="002769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99C">
        <w:rPr>
          <w:rFonts w:ascii="Times New Roman" w:hAnsi="Times New Roman" w:cs="Times New Roman"/>
          <w:sz w:val="28"/>
          <w:szCs w:val="28"/>
        </w:rPr>
        <w:t xml:space="preserve">Мотивация как функция управления реализуется через систему стимулов, т. е. любые действия подчиненного должны иметь для него положительные или отрицательные последствия с точки зрения удовлетворения его потребностей или достижения его целей. Одной из основных задач управления является определение мотивов деятельности каждого сотрудника и согласование этих мотивов с целями предприятия. Процесс мотивации основан на функциях и свойствах (элементах) сознания и психики и включает восприятие и оценивание ситуации, </w:t>
      </w:r>
      <w:proofErr w:type="spellStart"/>
      <w:r w:rsidRPr="0027699C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27699C">
        <w:rPr>
          <w:rFonts w:ascii="Times New Roman" w:hAnsi="Times New Roman" w:cs="Times New Roman"/>
          <w:sz w:val="28"/>
          <w:szCs w:val="28"/>
        </w:rPr>
        <w:t xml:space="preserve">, выработку решений, ожидание результатов действий и их сознательную корректировку. Мотивами к труду являются: мотив </w:t>
      </w:r>
      <w:proofErr w:type="spellStart"/>
      <w:r w:rsidRPr="0027699C">
        <w:rPr>
          <w:rFonts w:ascii="Times New Roman" w:hAnsi="Times New Roman" w:cs="Times New Roman"/>
          <w:sz w:val="28"/>
          <w:szCs w:val="28"/>
        </w:rPr>
        <w:t>социальности</w:t>
      </w:r>
      <w:proofErr w:type="spellEnd"/>
      <w:r w:rsidRPr="0027699C">
        <w:rPr>
          <w:rFonts w:ascii="Times New Roman" w:hAnsi="Times New Roman" w:cs="Times New Roman"/>
          <w:sz w:val="28"/>
          <w:szCs w:val="28"/>
        </w:rPr>
        <w:t xml:space="preserve"> (потребность быть в коллективе), мотив самоутверждения, мотив самостоятельности, мотив надежности (стабильности), мотив приобретения нового (знаний, вещей </w:t>
      </w:r>
      <w:proofErr w:type="spellStart"/>
      <w:r w:rsidRPr="0027699C">
        <w:rPr>
          <w:rFonts w:ascii="Times New Roman" w:hAnsi="Times New Roman" w:cs="Times New Roman"/>
          <w:sz w:val="28"/>
          <w:szCs w:val="28"/>
        </w:rPr>
        <w:t>и.т</w:t>
      </w:r>
      <w:proofErr w:type="gramStart"/>
      <w:r w:rsidRPr="0027699C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27699C">
        <w:rPr>
          <w:rFonts w:ascii="Times New Roman" w:hAnsi="Times New Roman" w:cs="Times New Roman"/>
          <w:sz w:val="28"/>
          <w:szCs w:val="28"/>
        </w:rPr>
        <w:t>), мотив справедливости.</w:t>
      </w: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99C">
        <w:rPr>
          <w:rFonts w:ascii="Times New Roman" w:hAnsi="Times New Roman" w:cs="Times New Roman"/>
          <w:sz w:val="28"/>
          <w:szCs w:val="28"/>
        </w:rPr>
        <w:t xml:space="preserve">В исследовании Макса Вебера бюрократия относится к </w:t>
      </w:r>
      <w:proofErr w:type="gramStart"/>
      <w:r w:rsidRPr="0027699C">
        <w:rPr>
          <w:rFonts w:ascii="Times New Roman" w:hAnsi="Times New Roman" w:cs="Times New Roman"/>
          <w:sz w:val="28"/>
          <w:szCs w:val="28"/>
        </w:rPr>
        <w:t>социологическим</w:t>
      </w:r>
      <w:proofErr w:type="gramEnd"/>
      <w:r w:rsidRPr="0027699C">
        <w:rPr>
          <w:rFonts w:ascii="Times New Roman" w:hAnsi="Times New Roman" w:cs="Times New Roman"/>
          <w:sz w:val="28"/>
          <w:szCs w:val="28"/>
        </w:rPr>
        <w:t xml:space="preserve"> представлениям о рационализации коллективной деятельности. Он описывает форму, или схему организации, которая гарантирует предсказуемость поведения наемных работников. Бюрократическая структура делает возможным, как считал Вебер, высокий уровень учета результатов для руководства организации и для тех, кто связан с ней. Чтобы извлечь максимальную выгоду из бюрократической формы, Вебер полагал, что организация должна принять определенную стратегию развития.</w:t>
      </w: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99C">
        <w:rPr>
          <w:rFonts w:ascii="Times New Roman" w:hAnsi="Times New Roman" w:cs="Times New Roman"/>
          <w:sz w:val="28"/>
          <w:szCs w:val="28"/>
        </w:rPr>
        <w:t xml:space="preserve">Таким образом, бюрократическая организационная структура характеризуется высокой степенью разделения труда, развитой иерархией </w:t>
      </w:r>
      <w:r w:rsidRPr="0027699C">
        <w:rPr>
          <w:rFonts w:ascii="Times New Roman" w:hAnsi="Times New Roman" w:cs="Times New Roman"/>
          <w:sz w:val="28"/>
          <w:szCs w:val="28"/>
        </w:rPr>
        <w:lastRenderedPageBreak/>
        <w:t>управления, цепью команд, наличием многочисленных правил и норм поведения персонала и подбором кадров по их профессиональным качествам. Все это, безусловно, придает процессу управления в целом большую согласованность и организованность.</w:t>
      </w: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95549">
        <w:rPr>
          <w:rFonts w:ascii="Times New Roman" w:hAnsi="Times New Roman" w:cs="Times New Roman"/>
          <w:sz w:val="28"/>
          <w:szCs w:val="28"/>
        </w:rPr>
        <w:t>Контроль является эффективным, если он имеет стратегический характер, нацелен на достижение конкретных результатов, своевременен, гибок, прост и экономичен.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549">
        <w:rPr>
          <w:rFonts w:ascii="Times New Roman" w:hAnsi="Times New Roman" w:cs="Times New Roman"/>
          <w:sz w:val="28"/>
          <w:szCs w:val="28"/>
        </w:rPr>
        <w:t>Когда организации осуществляют свой бизнес на зарубежных рынках, функция контроля приобретает дополнительную степень сложности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99C" w:rsidRDefault="0027699C" w:rsidP="0039554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</w:t>
      </w:r>
      <w:r w:rsidRPr="0027699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27699C" w:rsidRDefault="0027699C" w:rsidP="00257D0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Асеев В.Г. Личность и значимость побуждений. – М.: ИП РАН, 1993.</w:t>
      </w:r>
      <w:r w:rsidR="00257D0A">
        <w:rPr>
          <w:rFonts w:ascii="Times New Roman" w:hAnsi="Times New Roman" w:cs="Times New Roman"/>
          <w:sz w:val="28"/>
          <w:szCs w:val="28"/>
        </w:rPr>
        <w:t xml:space="preserve"> 224 </w:t>
      </w:r>
      <w:proofErr w:type="gramStart"/>
      <w:r w:rsidR="00257D0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57D0A">
        <w:rPr>
          <w:rFonts w:ascii="Times New Roman" w:hAnsi="Times New Roman" w:cs="Times New Roman"/>
          <w:sz w:val="28"/>
          <w:szCs w:val="28"/>
        </w:rPr>
        <w:t>.</w:t>
      </w:r>
    </w:p>
    <w:p w:rsidR="00257D0A" w:rsidRPr="00257D0A" w:rsidRDefault="00257D0A" w:rsidP="00257D0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7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Вебер М. Избранные произведения. - М.: Прогресс, 1990.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808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57D0A" w:rsidRDefault="00257D0A" w:rsidP="00257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Pr="00257D0A">
        <w:rPr>
          <w:rFonts w:ascii="Times New Roman" w:hAnsi="Times New Roman" w:cs="Times New Roman"/>
          <w:sz w:val="28"/>
          <w:szCs w:val="28"/>
        </w:rPr>
        <w:t>Гольдштейн Г.Я. Основы менеджмента: Учебное пособие. Таганрог:</w:t>
      </w:r>
    </w:p>
    <w:p w:rsidR="00257D0A" w:rsidRPr="00257D0A" w:rsidRDefault="00257D0A" w:rsidP="00257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57D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57D0A">
        <w:rPr>
          <w:rFonts w:ascii="Times New Roman" w:hAnsi="Times New Roman" w:cs="Times New Roman"/>
          <w:sz w:val="28"/>
          <w:szCs w:val="28"/>
        </w:rPr>
        <w:t>ТРТУ, 2007. 230 с.</w:t>
      </w:r>
    </w:p>
    <w:p w:rsidR="00257D0A" w:rsidRDefault="00257D0A" w:rsidP="00257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</w:t>
      </w:r>
      <w:r w:rsidRPr="00257D0A">
        <w:rPr>
          <w:rFonts w:ascii="Times New Roman" w:hAnsi="Times New Roman" w:cs="Times New Roman"/>
          <w:sz w:val="28"/>
          <w:szCs w:val="28"/>
        </w:rPr>
        <w:t>Родионова В.Н. Организация производства и управление предприя</w:t>
      </w:r>
      <w:r>
        <w:rPr>
          <w:rFonts w:ascii="Times New Roman" w:hAnsi="Times New Roman" w:cs="Times New Roman"/>
          <w:sz w:val="28"/>
          <w:szCs w:val="28"/>
        </w:rPr>
        <w:t>тием:</w:t>
      </w:r>
    </w:p>
    <w:p w:rsidR="00257D0A" w:rsidRPr="00257D0A" w:rsidRDefault="00257D0A" w:rsidP="00257D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57D0A">
        <w:rPr>
          <w:rFonts w:ascii="Times New Roman" w:hAnsi="Times New Roman" w:cs="Times New Roman"/>
          <w:sz w:val="28"/>
          <w:szCs w:val="28"/>
        </w:rPr>
        <w:t>Учебник для вузов. М.: РИОР, 2006. 128 с.</w:t>
      </w:r>
    </w:p>
    <w:sectPr w:rsidR="00257D0A" w:rsidRPr="00257D0A" w:rsidSect="008B2F46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060" w:rsidRDefault="00946060" w:rsidP="008B2F46">
      <w:pPr>
        <w:spacing w:after="0" w:line="240" w:lineRule="auto"/>
      </w:pPr>
      <w:r>
        <w:separator/>
      </w:r>
    </w:p>
  </w:endnote>
  <w:endnote w:type="continuationSeparator" w:id="0">
    <w:p w:rsidR="00946060" w:rsidRDefault="00946060" w:rsidP="008B2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90568"/>
      <w:docPartObj>
        <w:docPartGallery w:val="Page Numbers (Bottom of Page)"/>
        <w:docPartUnique/>
      </w:docPartObj>
    </w:sdtPr>
    <w:sdtContent>
      <w:p w:rsidR="008B2F46" w:rsidRDefault="008B2F46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B2F46" w:rsidRDefault="008B2F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060" w:rsidRDefault="00946060" w:rsidP="008B2F46">
      <w:pPr>
        <w:spacing w:after="0" w:line="240" w:lineRule="auto"/>
      </w:pPr>
      <w:r>
        <w:separator/>
      </w:r>
    </w:p>
  </w:footnote>
  <w:footnote w:type="continuationSeparator" w:id="0">
    <w:p w:rsidR="00946060" w:rsidRDefault="00946060" w:rsidP="008B2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804"/>
    <w:multiLevelType w:val="hybridMultilevel"/>
    <w:tmpl w:val="16BCA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F5A9E"/>
    <w:multiLevelType w:val="hybridMultilevel"/>
    <w:tmpl w:val="2904EE38"/>
    <w:lvl w:ilvl="0" w:tplc="9238D97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16E158D3"/>
    <w:multiLevelType w:val="hybridMultilevel"/>
    <w:tmpl w:val="BFF25650"/>
    <w:lvl w:ilvl="0" w:tplc="EF226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91274F"/>
    <w:multiLevelType w:val="hybridMultilevel"/>
    <w:tmpl w:val="FA40ED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20837"/>
    <w:multiLevelType w:val="hybridMultilevel"/>
    <w:tmpl w:val="EE10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AFB"/>
    <w:rsid w:val="000B73F0"/>
    <w:rsid w:val="001C0625"/>
    <w:rsid w:val="00257D0A"/>
    <w:rsid w:val="00262CE6"/>
    <w:rsid w:val="0027699C"/>
    <w:rsid w:val="00395549"/>
    <w:rsid w:val="00447AFB"/>
    <w:rsid w:val="00677923"/>
    <w:rsid w:val="008B2F46"/>
    <w:rsid w:val="00946060"/>
    <w:rsid w:val="00F7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25"/>
  </w:style>
  <w:style w:type="paragraph" w:styleId="1">
    <w:name w:val="heading 1"/>
    <w:basedOn w:val="a"/>
    <w:link w:val="10"/>
    <w:uiPriority w:val="9"/>
    <w:qFormat/>
    <w:rsid w:val="002769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AFB"/>
    <w:pPr>
      <w:ind w:left="720"/>
      <w:contextualSpacing/>
    </w:pPr>
  </w:style>
  <w:style w:type="character" w:customStyle="1" w:styleId="apple-converted-space">
    <w:name w:val="apple-converted-space"/>
    <w:basedOn w:val="a0"/>
    <w:rsid w:val="00447AFB"/>
  </w:style>
  <w:style w:type="character" w:styleId="a4">
    <w:name w:val="Hyperlink"/>
    <w:basedOn w:val="a0"/>
    <w:uiPriority w:val="99"/>
    <w:semiHidden/>
    <w:unhideWhenUsed/>
    <w:rsid w:val="00447AF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47A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7AF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6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B2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B2F46"/>
  </w:style>
  <w:style w:type="paragraph" w:styleId="a7">
    <w:name w:val="footer"/>
    <w:basedOn w:val="a"/>
    <w:link w:val="a8"/>
    <w:uiPriority w:val="99"/>
    <w:unhideWhenUsed/>
    <w:rsid w:val="008B2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F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B8AE5-89D7-43D4-9323-0B682CA3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3275</Words>
  <Characters>18674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2014-01-04T08:15:00Z</dcterms:created>
  <dcterms:modified xsi:type="dcterms:W3CDTF">2014-01-04T10:14:00Z</dcterms:modified>
</cp:coreProperties>
</file>