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w:t>
        <w:tab/>
        <w:t>Политика как общественное явление. Возникновение и сущность политики.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w:t>
        <w:tab/>
        <w:t>Личность как субъект и объект политики.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w:t>
        <w:tab/>
        <w:t>Трансформация политической системы России в 90-х гг. ХХ в.</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w:t>
        <w:tab/>
        <w:t>Понятие политической системы общества и ее структурные компоненты.</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5.</w:t>
        <w:tab/>
        <w:t>Тоталитаризм как политический режим.</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6.</w:t>
        <w:tab/>
        <w:t>Авторитаризм как политический режим.</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7.</w:t>
        <w:tab/>
        <w:t>Политическая психология, ее сущность и основные особенности.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8.</w:t>
        <w:tab/>
        <w:t>Политология как наука, ее предмет и основные категории.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9.</w:t>
        <w:tab/>
        <w:t>Политические учения мыслителей Нового времени (XVII в. – Г. Гроций, Т. Гоббс, ДЖ. Локк).</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10.</w:t>
        <w:tab/>
        <w:t>Политическое сознание, его сущность и структура.</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11.</w:t>
        <w:tab/>
        <w:t>Место политологии в системе общественных наук.</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12.</w:t>
        <w:tab/>
        <w:t>Политические воззрения эпохи Возрождения ( Н. Макиавелли, Ж. Боден).</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13.</w:t>
        <w:tab/>
        <w:t>Политические воззрения европейских мыслителей XIX – нач. ХХ вв. (А. Токвиль, О. Конт, Г. Спенсер, К.Маркс, М. Вебер).</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14.</w:t>
        <w:tab/>
        <w:t>Политическая мысль античности (Платон, Аристотель, Цицерон).</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15.</w:t>
        <w:tab/>
        <w:t>Демократия, ее сущность и отличительные признаки.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16.</w:t>
        <w:tab/>
        <w:t>Понятие политической идеологии,  ее специфика и функции.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17.</w:t>
        <w:tab/>
        <w:t>Политический режим и его разновидности.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18.</w:t>
        <w:tab/>
        <w:t>Понятие, структура и функции политической культуры. Политические субкультуры.</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19.</w:t>
        <w:tab/>
        <w:t>Группы интересов, их сущность и основные характеристики. Специфика деятельности групп интересов в современной России.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20.</w:t>
        <w:tab/>
        <w:t>Политические воззрения французских просветителей XVIII в. (Ш. Л. Монтескье, Ж-Ж. Руссо).</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21.</w:t>
        <w:tab/>
        <w:t>Классические концепции элит (Г. Моска, В. Парето, Р. Михельс).</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22.</w:t>
        <w:tab/>
        <w:t>Политическое господство как форма институализации власти. Теория легитимации господства М.Вебера.</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23.</w:t>
        <w:tab/>
        <w:t>Современные концепции и типологии политических элит.</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24.</w:t>
        <w:tab/>
        <w:t>Понятие политической элиты. Типология элит и системы рекрутирования.</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25.</w:t>
        <w:tab/>
        <w:t>Политические идеи Средневековья (Аврелий Августин, Фома Аквинский).</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26.</w:t>
        <w:tab/>
        <w:t>Понятие и основные принципы правового государства.</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27.</w:t>
        <w:tab/>
        <w:t>Типы и формы политической демократии.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28.</w:t>
        <w:tab/>
        <w:t>Политические взгляды американских просветителей XVIII в. (Т. Джефферсон, Т.Пейн, А.Гамильтон).</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29.</w:t>
        <w:tab/>
        <w:t>Концепции прав человека: исторические и современные интерпретации.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30.</w:t>
        <w:tab/>
        <w:t>Политические конфликты, их структура основные особенности и типологии.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31.</w:t>
        <w:tab/>
        <w:t>Избирательная система: сущность и основные компоненты.</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32.</w:t>
        <w:tab/>
        <w:t>Типы политической культуры. Особенности российской политической культуры.</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33.</w:t>
        <w:tab/>
        <w:t>Концепции политической модернизации. Специфика политической модернизации в России.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34.</w:t>
        <w:tab/>
        <w:t>Русская политическая мысль XIX – начала ХХ вв.</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35.</w:t>
        <w:tab/>
        <w:t>Методы и функции политологии. Фундаментальные и прикладные исследования в политологии.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36.</w:t>
        <w:tab/>
        <w:t>Основные права личности и специфика их реализации в современной России.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37.</w:t>
        <w:tab/>
        <w:t>Сущность и структура политического процесса.</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38.</w:t>
        <w:tab/>
        <w:t>Современные политические идеологии: консерватизм, либерализм, социализм.</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39.</w:t>
        <w:tab/>
        <w:t>Политическое участие и его основные формы.</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40.</w:t>
        <w:tab/>
        <w:t>Политическая власть, ее сущность, структура и основные особенности.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41.</w:t>
        <w:tab/>
        <w:t>Политическая партия, ее сущность, структура и функции. Типологии политических партий.</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42.</w:t>
        <w:tab/>
        <w:t>Политическая социализация личности, ее этапы и основные типы.</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43.</w:t>
        <w:tab/>
        <w:t xml:space="preserve">Основные виды политических конфликтов (внутриполитические и внешнеполитические, конфликты интересов, ценностей). </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44.</w:t>
        <w:tab/>
        <w:t>Типы политических лидеров и их функции. Современные тенденции развития политического лидера.</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45.</w:t>
        <w:tab/>
        <w:t>Политическое лидерство и политический  маркетинг.</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46.</w:t>
        <w:tab/>
        <w:t>Государство, его сущность, признаки и функции.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47.</w:t>
        <w:tab/>
        <w:t>Сущность и разновидности партийных систем. Становление многопартийной системы в современной России.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48.</w:t>
        <w:tab/>
        <w:t>Избирательная компания и ее основные этапы.</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49.</w:t>
        <w:tab/>
        <w:t>Динамика политического процесса (режимы протекания, стадии развертывания, политические технологии).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50.</w:t>
        <w:tab/>
        <w:t>Устройство современного государства: формы правления и формы территориального устройства. Государственное устройство России.</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51.</w:t>
        <w:tab/>
        <w:t>Принцип разделения властей, его смысл и значение.</w:t>
      </w:r>
    </w:p>
    <w:p>
      <w:pPr>
        <w:pStyle w:val="style0"/>
        <w:spacing w:after="0" w:before="0" w:lineRule="auto"/>
        <w:ind w:hanging="0" w:left="57" w:right="0"/>
        <w:contextualSpacing w:val="false"/>
        <w:rPr>
          <w:rFonts w:ascii="Times New Roman" w:cs="Times New Roman" w:hAnsi="Times New Roman"/>
          <w:sz w:val="10"/>
          <w:szCs w:val="10"/>
        </w:rPr>
      </w:pPr>
      <w:r>
        <w:rPr>
          <w:rFonts w:ascii="Times New Roman" w:cs="Times New Roman" w:hAnsi="Times New Roman"/>
          <w:sz w:val="10"/>
          <w:szCs w:val="10"/>
        </w:rPr>
        <w:t>52.</w:t>
        <w:tab/>
        <w:t>Основные типы избирательных систем.</w:t>
      </w:r>
    </w:p>
    <w:p>
      <w:pPr>
        <w:pStyle w:val="style0"/>
        <w:spacing w:after="0" w:before="0"/>
        <w:ind w:hanging="0" w:left="57" w:right="0"/>
        <w:contextualSpacing w:val="false"/>
        <w:rPr>
          <w:sz w:val="10"/>
          <w:szCs w:val="10"/>
          <w:lang w:val="en-US"/>
        </w:rPr>
      </w:pPr>
      <w:r>
        <w:rPr>
          <w:sz w:val="10"/>
          <w:szCs w:val="10"/>
          <w:lang w:val="en-US"/>
        </w:rPr>
      </w:r>
    </w:p>
    <w:p>
      <w:pPr>
        <w:pStyle w:val="style0"/>
        <w:spacing w:after="0" w:before="0"/>
        <w:ind w:hanging="0" w:left="57" w:right="0"/>
        <w:contextualSpacing w:val="false"/>
        <w:rPr>
          <w:sz w:val="10"/>
          <w:szCs w:val="10"/>
          <w:lang w:val="en-US"/>
        </w:rPr>
      </w:pPr>
      <w:r>
        <w:rPr>
          <w:sz w:val="10"/>
          <w:szCs w:val="10"/>
          <w:lang w:val="en-US"/>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b/>
          <w:sz w:val="10"/>
          <w:szCs w:val="10"/>
        </w:rPr>
        <w:t>1.Политика как общественное явление. Возникновение и сущность политики.</w:t>
      </w:r>
      <w:r>
        <w:rPr>
          <w:rFonts w:ascii="Times New Roman" w:cs="Times New Roman" w:hAnsi="Times New Roman"/>
          <w:sz w:val="10"/>
          <w:szCs w:val="10"/>
        </w:rPr>
        <w:t xml:space="preserve"> Политика – деят-ть, целью кот. явл. завоевание власти и ее использование для управления общ-вом. Главным в политике явл-ся вопрос о власти, о том, кому она принадлежит и как он управляет общ-вом. Тот, кто управляет общ-вом – субъект власти (гос-во, полит. партии, общ.-полит. движения и орг-ции, полит. элиты, классы и полит. лидеры). Все они могут обладать властью и управлять обществом. Они явл. и субъектами политики.  Субъектом полл-ки явл. и гражданский коллектив в целом, и каждый отдельный гражданин. Структурой полит. сферы явл-ся полит. отношения – взаимодействие соц. групп, гос-в, полит. и общ. орг-ций, складывающиеся в процессе решения полит. проблем. Ср-ва решения проблем  – революция, война, реформы. Политика прямо определяется соц. структурой общ-ва и косвенно экономической, поэтому полит. с-ма общ-ва не мб выше или ниже их. Задачей полит. с-мы явл. поддержание и защита соц-экономич. отношений, но если эти отношения деградируют и тормозят развитие общ-ва, то именно политика с пом. революций уничтожает их и освобождает место для новых общ. отношений.  От политики зависит духовная сфера общ. жизни, потому что общественная идеология создается по полит. заказу.  Политика как деят-ть возникла в первобытном общ-ве. Сущ-ют две теории ее возникновения: 1. Политика возникает вместе с обществом на этапе первобытного челов. стада. 2. пол. возник. на этапе разложения первоб. общ-ва, когда идет формирование классов.   С разделением общ-ва на неравные по положению группы, с выделением родовой аристократии (знати) началась борьба за власть. Эти соц. группы стали первыми субъектами политики. До этого общ-во было соц. однородно, а значит, субъекты и объекты политики совпадали в народном собрании.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2. Личность как субъект и объект в политике</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Личность в политике — субъект осознанной, целесообразной деятельности, выражающий и реализующий интересы политических сил в единстве с собственными интересами, интегрирующий их в единое целое.</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Личность является основным субъектом политики, поскольку все политические силы, субъекты суть человеческие образования. Субъективность личности в политике проистекает из ее способности, возможности и потребности участвовать в политической жизни общества и государства в соответствии со своими интересами. В политике личность осуществляет свои интересы как элемент каких-то общих, т. е. политических, интересов.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Участие личности в политике проявляется во множестве форм и видов: митинг, демонстрация, манифестация, выбор представительных органов власти, участие в различных кампаниях, проводимых партиями, общественно-политическими движениями. Высшей формой участия личности в политике является профессиональная политическая деятельность.</w:t>
      </w:r>
    </w:p>
    <w:p>
      <w:pPr>
        <w:pStyle w:val="style0"/>
        <w:spacing w:after="0" w:before="0"/>
        <w:ind w:hanging="0" w:left="0" w:right="0"/>
        <w:contextualSpacing w:val="false"/>
        <w:jc w:val="both"/>
        <w:rPr>
          <w:rFonts w:ascii="Times New Roman" w:cs="Times New Roman" w:hAnsi="Times New Roman"/>
          <w:b/>
          <w:sz w:val="10"/>
          <w:szCs w:val="10"/>
        </w:rPr>
      </w:pPr>
      <w:r>
        <w:rPr>
          <w:rFonts w:ascii="Times New Roman" w:cs="Times New Roman" w:hAnsi="Times New Roman"/>
          <w:b/>
          <w:sz w:val="10"/>
          <w:szCs w:val="10"/>
        </w:rPr>
        <w:t>3. Трансформация политической системы России в 90-е гг 20в</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В 90-е годы  в  политической  жизни  России  участвуют  социальные  силы, различные по своему количеству и составу. Особое место среди  них  занимают политические  партии,  общественные   движения,   гражданские   инициативы, любительские объединения по интересам.  К  началу  1997 г,  в   России   функционировало   около   40   тыс.   различных организаций. Этот взлет общественной инициативы особенно  четко  проявился  во  второй половине 80-х годов. Наряду  с  традиционными  общественными  организациями (профсоюз, комсомол, научные и др.) стали  возникать  многочисленные  новые объединения, которые на  первом  этапе  своего  формирования  были  названы неформальным движением.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Для этих организаций характерно.</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они выявили многообразие установок людей на решение тех или иных общественных проблем.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новые общественные движения вступили в  достаточно  жесткую конфронтацию со старыми сложившимися структурами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среди   части   общественных    формирований    появились организации, группы риска, которые  характеризуются  не  только  позитивными целями, но и асоциальными, криминогенными устремлениями.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Идет  глубокая  трансформация  существовавших  общественных структур. Время обновления позволило достаточно четко проверить  их способность к развитию в новых условиях. Т.е. возникновение  и  функционирование   новых   объединений, преобразование старых  общественных  организаций  символизируют  оправдавший себя в истории подход: чем больше мнений, тем вернее решение. Однако  творческий  потенциал  народа по совершенствованию политической системы  нового  общества  еще  далеко  не реализован. Возможности людей пока в  основном  проявляются  стихийно  и  не всегда в  оптимальном  варианте,  ибо  нет  механизма  поддержки  социальных инициатив.</w:t>
      </w:r>
    </w:p>
    <w:p>
      <w:pPr>
        <w:pStyle w:val="style0"/>
        <w:spacing w:after="0" w:before="0"/>
        <w:ind w:hanging="0" w:left="0" w:right="0"/>
        <w:contextualSpacing w:val="false"/>
        <w:jc w:val="both"/>
        <w:rPr>
          <w:rFonts w:ascii="Times New Roman" w:cs="Times New Roman" w:hAnsi="Times New Roman"/>
          <w:sz w:val="10"/>
          <w:szCs w:val="10"/>
        </w:rPr>
      </w:pPr>
      <w:r>
        <w:rPr>
          <w:rFonts w:ascii="Times New Roman" w:cs="Times New Roman" w:hAnsi="Times New Roman"/>
          <w:b/>
          <w:sz w:val="10"/>
          <w:szCs w:val="10"/>
        </w:rPr>
        <w:t xml:space="preserve">   </w:t>
      </w:r>
      <w:r>
        <w:rPr>
          <w:rFonts w:ascii="Times New Roman" w:cs="Times New Roman" w:hAnsi="Times New Roman"/>
          <w:b/>
          <w:sz w:val="10"/>
          <w:szCs w:val="10"/>
        </w:rPr>
        <w:t>4. Понятие политической системы общества и её структурные   компоненты</w:t>
      </w:r>
      <w:r>
        <w:rPr>
          <w:rFonts w:ascii="Times New Roman" w:cs="Times New Roman" w:hAnsi="Times New Roman"/>
          <w:sz w:val="10"/>
          <w:szCs w:val="10"/>
        </w:rPr>
        <w:t>.</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Политическая система – способ существования власти, её реальное воплощение в обществе.</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Главная функция политической системы общества - управление обществом, функция политического руководства государством. Она проявляется в определении стратегических целей и перспектив общественного развития, в выработке и реализации политического курса. Функции: Интегративная функция преследует цель консолидации общественно-политического строя, достижения динамической стабильности общества в целом и составляющих его систем.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Регулятивная функция направлена на упорядочение и регламентацию политического поведения и политических отношений в государстве. Она связана с выработкой и обоснованием эталонов общественно приемлемого поведения людей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Признакам: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1.- Любая система имеет несколько   составляющих элементов.</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2.- Элементы взаимосвязаны между собой.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3.- Более или менее чёткая граница между данной системой и очередной, в которой она существует.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Элементы:</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граждане, социальные общности, политические институты - власть - интересы, отношения, нормы (законы, своды), традиции, мораль идея и ценность.</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Политическую систему рассматривают как механизм для принятия решения в обществе, систему политических ролей, систему общения политических субъектов, совокупность политических институтов.</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Структура.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В составе политической системы общества функционируют в тесной взаимосвязи четыре крупные подсистемы: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Институциональная - политические институты и, прежде всего, формы политического правления (республика, монархия), политические режимы (демократический, тоталитарный, авторитарный и др.), органы законодательной, исполнительной и судебной власти, политические партии и движения, многочисленные общественные организации, избирательную систему и др. Здесь создается НПБ, определяющая условия, возможности и границы функционирования всей политической системы.</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Регулирующая - принятие в обществе политико-правовых норм, отраженных в конституции страны и других законодательных актах, регулирует формирование и деятельность политических институтов и функционирование политической системы общества в целом. Исходной базой являются не только политико-правовые нормы, но и национальные, исторически сложившиеся обычаи и традиции, господствующие в обществе политические взгляды, убеждения, принципы, воздействующие на политическую систему общества.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Коммуникативная - совокупность отношений, возникающих в процессе  функционирования политической системы общества – это отношения по поводу управления обществом. Субъектами этих отношений являются политические институты и организации, политические лидеры, представители политической элиты, граждане. Это также отношения, связанные с борьбой за политическую власть: ее завоевание, удержание, реализацию.</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Политико-идеологическая - политические концепции, теории, взгляды. Они лежат в основе создания и развития общественно-политических институтов, политико-правовых норм, совершенствования политических отношений и всей политической системы.</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lang w:val="en-US"/>
        </w:rPr>
      </w:pPr>
      <w:r>
        <w:rPr>
          <w:rFonts w:ascii="Times New Roman" w:cs="Times New Roman" w:hAnsi="Times New Roman"/>
          <w:b/>
          <w:sz w:val="10"/>
          <w:szCs w:val="10"/>
          <w:lang w:val="en-US"/>
        </w:rPr>
        <w:t>5. Тоталитаризм, как политический режим</w:t>
      </w:r>
      <w:r>
        <w:rPr>
          <w:rFonts w:ascii="Times New Roman" w:cs="Times New Roman" w:hAnsi="Times New Roman"/>
          <w:sz w:val="10"/>
          <w:szCs w:val="10"/>
          <w:lang w:val="en-US"/>
        </w:rPr>
        <w:t xml:space="preserve">.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Тоталитарный режим характеризуется абсолютным контролем государства над всеми областями общественной жизни, полным подчинением человека политической власти и господствующей идеологии. Признаки тоталитарного политического режима: 1) государство стремится к глобальному господству над всеми сферами общественной жизни, к всеохватывающей власти; 2) общество практически полностью отчуждено от политической власти, но оно не осознает этого, ибо в политическом сознании формируется представление о “единстве”, “слиянии” власти и народа; 3) монопольный государственный контроль над экономикой, средствами массовой информации, культурой, религией и т.д. вплоть до личной жизни, до мотивов поступков людей; 4) абсолютная “правовая”, а точнее анти правовая, регламентация общественных отношений, которая базируется на принципе “дозволено только то, что прямо разрешено законом”; 5) государственная власть формируется бюрократическим способом, по закрытым от общества каналам, окружена “ореолом тайны” и недоступна для контроля со стороны народа; 6) доминирующим методом управления становится насилие, принуждение, террор; 7) господство одной партии, фактическое сращивание ее профессионального аппарата с государством, запрет оппозиционно настроенных сил; 8) права и свободы человека и гражданина носят декларативный, формальный характер, отсутствуют четкие гарантии их реализации; 9) экономической основой выступает крупная собственность: общинная, монополистическая, государственная; 10) наличие одной официальной идеологии, фактически устраняется плюрализм; 11) централизация государственной власти во главе с диктатором и его окружени-ем; 12) бесконтрольность репрессивных государственных органов со стороны общества; 13) отсутствие правовой государственности и гражданского обще-ства; 14) государственная власть осуществляется по своему усмотрению, произволу, без учета мнения большинства, в противоречии с демократически-ми механизмами, нормами и институтами.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6.Авторитризм, как политический режим.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Авторитарный режим — государственно-политическое устройство общества, в котором политическая власть осуществляется конкретным лицом (классом, партией, элитной группой и т.д.) при минимальном участии народа. Главную характеристику данного режима составляет авторитаризм как метод властвования и управления, как разновидность общественных отношений.  Признаки авторитарного политического режима: 1) в центре и на местах происходит концентрация власти в руках одного или нескольких тесно взаимосвязанных органов при одновременном отчуждении народа от реальных рычагов государственной власти; 2) игнорируется принцип разделения властей на законодательную, исполнительную и судебную (зачастую президент, исполнительно-распорядительные органы подчиняют себе все остальные органы, наделяются законодательными и судебными полномочиями); 3) роль представительных органов власти ограничена властным субъектом, хотя они и могут существовать; 4) суд выступает по сути вспомогательным органом, вместе с которым могут использоваться и внесудебные органы; 5) сужена или сведена на нет сфера действия принципов выборности государственных органов и должностных лиц, подотчетности и подконтрольности их населению; 6) в качестве методов государственного управления доминируют командные, административные, в то же время отсутствует террор, практически не применяются массовые репрессии, жесткие насильственные приемы осуществления политической власти; 7) сохраняется частичная цензура, существует своего рода “полу гласность”; 8) отсутствие единой идеологии (в отличие от тоталитаризма здесь не оправдывают свои поступки стремлением к высоким целям); 9) отказ от полного тотального контроля над всеми сферами общественной жизни, как это наблюдается в тоталитарном политическом режиме; 10) существует частичный плюрализм, оппозиция не допускается, может существовать лишь имитация многопартийности, ибо все имеющиеся партии должны ориентироваться на линию, выработанную правящей партией, в противном случае они разгоняются; 11) права и свободы человека и гражданина главным образом провозглашаются, но реально не обеспечиваются во всей своей полноте (прежде всего в политической сфере);12) личность лишена гарантий безопасности во взаимоотношениях с властью; 13) “силовые” структуры обществу практически не подконтрольны и используются подчас и в сугубо политических целях; 14) роль лидера высока, но в отличие от тоталитаризма лидер не харизматический.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b/>
          <w:sz w:val="10"/>
          <w:szCs w:val="10"/>
        </w:rPr>
        <w:t>7.Полит. психология, сущность, осн. особенности</w:t>
      </w:r>
      <w:r>
        <w:rPr>
          <w:rFonts w:ascii="Times New Roman" w:cs="Times New Roman" w:hAnsi="Times New Roman"/>
          <w:sz w:val="10"/>
          <w:szCs w:val="10"/>
        </w:rPr>
        <w:t>.</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 психология – сов-ть дух. образований, кот. содержат в осн. эмоцио-нально-чувственные ощущения и представления людей о полит. явлениях и кот. складываются в процессе непосредственного взаимодействия людей с институтами власти и своего полит. поведения.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Полит. психология изучает субъективные механизмы полит. поведения, влияние на него сознания и подсознания, эмоций и воли чел-ка, его убежде-ний, ценностных ориентаций и установок. Эта наука рассматривает чел-кое поведение как процесс и рез-т взаимодействия индивида со средой. К политико-психолог. явлениям относятся как универсальные чувства и эмоции чел-ка, специфически проявляющиеся в полит. жизни (гнев, любовь, ненависть), так и те ощущения, кот. встречаются только в полит. жизни (чувства симпатии и антипатии к опред. идеологиям или лидерам, чувства подвластности гос-ву). Полит. психология - универсальный дух. фактор, оказывающий постоянное влияние на полит. поведение людей и полит. институты власти.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Сфера полит психологии включает в себя: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Соц.-полит. основания психолог. активности (потребности, интересы, мотивы, стремления);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Психолог. механизмы взаимодействия с полит. средой (установки, стереотипы, предрассудки);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Психолог. состояния людей, обусловленные полит реалиями (настроения, ожидания, чувства, эмоции);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Устойчивые политико-психолог. формы и продукты деят-ти (традиции, навыки, привычки);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Психолог. процессы полит коммуникации (внушение, подражание, убеждение, слухи) и др.</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Особенности: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Спонтанный, мало контролируемый процесс формирования;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Преобладание чувственно-эмоциональных компонентов сознания;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Взаимоналожение рациональных и иррациональных дух. эл-тов;</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Известная противоречивость и рассогласованность различных элемен-тов;</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Выполнение в осн. адаптивной и мотивирующей функций;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Подвижность, изменчивость, быстрая приспособляемость к складываю-щейся ситуации и т.д.</w:t>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8. Политология как наука, ее предмет и основные категории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Выделение политической науки в самостоятельную научную дисциплину. Связывают с именем Лей Бера, который в 1857 г. начал читать курс политической науки в Колумбийском университете. В 1903 в США была учреждена ассоциация политических наук. В 1947 при ООН была создана ассоциация политической науки.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Предмет:</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Политология – интегральная наука о политике, её взаимоотношения с личностью и обществом.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Группы наук:</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1 – Науки, изучающие непосредственно политику:</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Политическая философия, Теория политических институтов, Политическая история, теория м/н политики.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2 – Изучает связь политики со всеми остальными сферами жизнедеятельности общества: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Политическая социология, Политическая психология, Политическая антропология, Политическая Астрология.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Выделяют 2 уровня исследования: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Теоретический уровень, на котором политика анализируется как целое явление, выводы применимы для многочисленных ситуаций.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Прикладная политология – выработка конкретной ситуации с целью определения мер.</w:t>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8.Политология как наука, её объект, предмет и осн. категории.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Политология – наука о пол-ке и власти. Объект – политическая сфера общ-ва и все, что в ней происходит. Предмет - закономерность возникновения и разви-тия полит. отношений, процессов и институтов, а так же методы и формы полит. власти. Политология возникла на рубеже 19-20 вв, поэтому многое в ней еще не получило однозначного ответа. Составные части политологии: - полит. социология, кот. изучает соц. основу власти и взаимоотношения общ-ва и гос-ва. - полит. фил-я – изучает сущность политики, мотивы полит. деят-ти. – пол. психология, изуч. мотивы полит. деят-ти; - полит. антропология – особенности полит. жизни разных этносов; - геополитика – изучает взаимо-связь политики с географ. факторами. Глав. категории - политика и власть. Политика – это деят-то, кот. м-но представить в виде с-мы: 1. субъект, 2. цель – власть, 3. ср-ва - законы, реформы, революции, войны и тд., 4. структура – политические отношения. Власть – система отношений господства и подчине-ния, система принуждения чел-ка к чему-либо с пом. влияния авторитета, санкций и прямого насилия. Принципы: командование, исполнение, а прояв-ляются они в отношении господства – подчинения. Это двусторонние отноше-ния, ни одна из них не м/б отброшена. Команда еще не создает власти, необхо-димо и подчинение команды, нет власти без повиновения. Отношения господ-ство-подчинение – структура власти, кот. объединяет эл-ты власти: 1.не менее 2-х партнеров. 2.приказ (выражение воли одного партнера угрозой применения санкций в случае неповиновения). 3.желание 2-ого партнера подчиниться. 4.Общ. нормы, кот. устанавливают, что один партнер имеет право отдавать приказы, а второй обязан подчиниться.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9. Политические учения мыслителей Нового времени (</w:t>
      </w:r>
      <w:r>
        <w:rPr>
          <w:rFonts w:ascii="Times New Roman" w:cs="Times New Roman" w:hAnsi="Times New Roman"/>
          <w:b/>
          <w:sz w:val="10"/>
          <w:szCs w:val="10"/>
          <w:lang w:val="en-US"/>
        </w:rPr>
        <w:t>XVII</w:t>
      </w:r>
      <w:r>
        <w:rPr>
          <w:rFonts w:ascii="Times New Roman" w:cs="Times New Roman" w:hAnsi="Times New Roman"/>
          <w:b/>
          <w:sz w:val="10"/>
          <w:szCs w:val="10"/>
        </w:rPr>
        <w:t xml:space="preserve"> Гроций, Гоббс, Локк)</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Разрыв со средневековыми представлениями о божественном происхождении власти происходит с созданием и развитием теорий естественного права и общественного договора.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Первой попыткой схематического изложения теории естественного права считается учение Гроция. Дальнейшее развитие теория естественного права и общественного договора получила в политических доктринах Гоббса и Локка.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Гроций – обосновывает назначение ряда политических институтов – гражданской власти и государства, а также принципов м/н права. Естественное право, по его мнению, порождено потребностью людей в общении. Его принципы и нормы вырабатываются в процессе общения. Естественное право выражает справедливость. Методологической основой теории естественного права является учение о справедливости.  Из данной теории Гроций делает вывод о регулировании на основе естественного права имущественных, политических, правовых  и других отношений. Этому служат частное, государственное и м/н право. Эти виды права отличаются от естественного тем, что разрабатываются людьми. Что касается договорного характера возникновения государства, то оно представляет собой полное соединение свободных людей.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Гоббс – в естественном состоянии общество выступает как совокупность людей, свободных и равных между собой. По Гоббсу люди передают права свои государству и несут перед ним определенные обязанности. Оно же представляет в своем лице граждан и действует от их имени. Им признавались три формы – монархия, аристократия, демократия. Гоббс  подробно характеризует различные стороны функционирования государства, образованного на основе общественного договора. Он указывает на причины упадка и разрушения государств.</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Локк – основоположник буржуазного либерализма, обосновывая необходимость свободы личности как главного принципа функционирования гражданского общества и государства.  Методологической основой либерализма Локка явились теории естественного права и общественного договора. Государство по Локку – это объединения людей для защиты своих политических и гражданских прав.  Общественный договор государства – граждане обязуются нести перед государством разные повинности и обеспечивать его существование. Локк высказывал мнение верховенства закона в политической жизни общества и государства, которая впоследствии была  сформулирована как идея правового государства. Локк выделял такие формы государства – демократия, олигархия, монархия. Он был против абсолютной монархии. По Локку, источником политической власти и ее верховным суверенитетом является народ, а не власть.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10. Политическое сознание (ПС): его сущность и структура.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ПС возникает с появлением государства и политической системы общества. ПС – сфера общественного сознания, образуемая совокупностью социальных чувств, представлений, взглядов, отражающих реальные политические отношений и вместе с тем составляющих их неотъемлемую сторону. Типы сознания: индивидуальное, общественное, коллективное, специализированное (идеологическое), массовое. Коллективные, общественные чувства, представления и взгляды не существуют вне индивидуального сознания. Они реализуются в индивидуальных помыслах, видениях, политической реальности, в фактической деятельности отдельных граждан. Индивидуальные политические чувства и воззрения обретают социальное звучание, если они одухотворяются общественно значимым смыслом, отражают интересы социальных групп. Содержание, формы и типы ПС определяются господствующими политическими системами. ПС – органическая часть политической деятельности. Черты ПС: 1) Конкретно-исторический характер. 2) Динамичность, изменчивость, что связано со спецификой политического бытия. 3) Массовость – наиболее быстро реагирует на все возникающие в обществе социально-экономические противоречия и конфликты. Типы политических восприятия: 1) Когнитивный – познание системы, ее правил функционирования, проблем и противоречий. 2) Эмоциональный – отражение политической реальности в виде положительных или отрицательных эмоций, чувств. 3) Оценочный – суждения и мнения относительно целей политических действий, из результатов и последствий. ПС каждого народа формируется и функционирует под влиянием свойственного им менталитета. Ментальность – нечто общее, глубинный, труднофиксируемый источник мышления, идеологии и веры, чувств и эмоций.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11. Место политологии в системе общественных наук.</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Политология развивается в тесной взаимосвязи с историей, философией, социологией, правоведением, экономическими науками.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Связь с историей – история дает ключ к пониманию политической жизни общества. Политология изучает политический опыт развития общества. Предметом политологии является история развития самой политической мысли. Политология отличается от истории тем, что история изучает все стороны жизни общества, а политология – только ее политическую жизнь. История изучает хронологию, политология абстрагируется от дат.</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Философия и политология – основополагающие положения философии выступают в качестве методологических принципов исследования политических явлений.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Политология  социология – социология предоставляет конкретные данные в распоряжении политологии, связанные с  функционированием общества как целостной социальной системы.</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Политология и экономическая наука – отражение диалектического характера связи реальных экономических и политических явлений.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Изучение политологии с помощью других наук позволяет понять сложные процессы современного общественного развития.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12. Полит. воззрения эпохи Возрождения (Н. Макиавелли, Ж. Боден).</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Н. Макиавелли. «Государь». Ввел понятие гос-ва. Гос-во – аппарат управления, полит. состояние общ-ва и закон. Гос-во создается не богом, а людьми и его задача умерить эгоизм людей. Гос-ву принадлежит монопо-лия на власть в общ-ве и чаще всего эта власть нах-ся в одних руках. Правитель д/б суровым, но справедливым; мудрым и сильным, и должен иметь отступать от добра. Он должен улучшать условия жизни людей, а для этого может прибегать к жестокости. Жестокость – ср-во исправления природы чел-ка, если ее исп-ют только 1 раз. Насилие должно исправлять, а не разрушать. Государь не должен идти против народа, т.к. они 2 сторо-ны одного целого. Лучшая форма гос-ва – смешанная республика с эл-тами монархии, аристократии и демократии.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Ж.Боден. «6 книг о республике». Гос-во управлении на основе права, справедливости, законности. Его глав. фун-я – поддержание внут. Порядка и защищать от внеш. врагов. Вся власть в общ-ве принадлежит гос-ву. Она суверенна, т.е. независима не от  каких полит. и религ. сил, но эта власть не произвол, т.к. ее ограничивают законы природы, божьи и чел-кие. Законы: неприкосновенность частной соб-ти, справедливость в распределении благ и наказаний и поддержание поряда иных.</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13. Политические воззрения европейских мыслителей 19-н20 в (Токвиль, Конт, Маркс, Вебер)</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Токвииль – исследует Французскую революцию и историю Франции после нее. Он признавал восстановление духа свободы и религии. Подчеркивал значение сочетания политического и правового равенства людей и их свобод. Анализировал проблему разделения властей. Важное значение имеет поднятая проблема формирования национального духа. Его концепция либеральной демократии была поддержана многими политическими деятелями.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Конт – позитивная концепция развития общества (позитивизм – особый стиль мышления, направленный на согласование наблюдаемых факторов, выяснение отношений между ними). Главное – научное выяснение исторических фактов, выявление их связей и соотношений. Его учение базируется на положениях: общество представляет собой целостную социальную систему; эта система закономерно развивается от низшего состояния к высшему; в основе развития лежит познавательная деятельность и сознание людей; политическая деятельность людей определяется их политическим сознанием; от политического сознания формируется государственный строй. Конт положительно относился к развитию буржуазного общества. В гармонии общества Конт видел основное условие его стабильности.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Марк – в основе возникновения и развития общества лежит не сознание людей, а их экономическое бытие.</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Вебер внес серьезный вклад в развитие самых разных областей обществознания. В его работах была предпринята попыт¬ка тотальной интерпретации общественных процес¬сов с позиций научного познания.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Вебер исследовал политику, как и все другие сфе¬ры общества, с позиций «понимающей» социологии. Рациональное знание у Вебера не может претендо¬вать на объективную истину. Его задача и возмож¬ности ограничиваются интерпретацией, понимани¬ем, которые служат цели оптимизации адаптации субъектов познания и деятельности к социальной среде. Средствами такой деятельности служат у Ве¬бера «идеальные типы» социальных феноменов, ко¬торые выступают в роли эталонных структур, с ко¬торыми сравниваются все особенные явления. Он, анализируя полити¬ческую сферу, выделяет феномен власти - власть, которая базируется на эко-номическом потенциале, и власть, основанная на публичном насилии, или легальная, законная власть. Власть политическая выступает в совокупности от¬ношений господства и подчинения. К идеальным типам господства Вебер относит: традиционный, харизматический и легальный. Традиционное осуществление власти опирается на ритуал, на устойчивый стереотип управления. Вебер при¬ходит к выводу, что общество имеет тенденцию ко всеобщей рационализации, проник¬новению во все сферы научной организации и гос¬подства бюрократии в структурах власти.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14. Полит. мысль античности (Платон, Аристотель, Цицерон).</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Платон создал теорию идеал. гос-ва, кот назвал сравнительной, т.к. каж-дый гражданин вносит пассивный вклад в общее дело в соотв. со своими способностями, это аристократич. гос-во, власть в кот принадлежит лучшим от природы.</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Аристотель «Политика». Предложил свою модель гос-ва и назвал ее полития, власть в этом гос-ве принадлежит сред. Слоям населения и форма гос-ва тоже нечто среднее м/д олигархией и демократией, лишенная их недостатков. Он впервые объяснил происхождение гос-ва естеств. Развитием. Чел-к – полит. животное, кот. живет только в общ-ве и нуждается ву управлении. Сначала им управляет семья, затем община, затем гос-во. Гос-во – полит. орг-ция управляющая людьми.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Цицерон. Разделил форму госва на: простые и смешанные. Простые – монархия, алигархия, демократия. Смешанная – республика. Рес-ка включает в себя лучшие из простых форм: высшая власть принадлежит царям, но они правят с пом. аристократич. совета, кот. выражает волю народного собрания. Все граждане свободны и равны, все участвуют в полит. деят-ти.</w:t>
      </w:r>
    </w:p>
    <w:p>
      <w:pPr>
        <w:pStyle w:val="style0"/>
        <w:spacing w:after="0" w:before="0"/>
        <w:ind w:hanging="0" w:left="57" w:right="0"/>
        <w:contextualSpacing w:val="false"/>
        <w:jc w:val="both"/>
        <w:rPr>
          <w:rFonts w:ascii="Times New Roman" w:cs="Times New Roman" w:hAnsi="Times New Roman"/>
          <w:b/>
          <w:sz w:val="10"/>
          <w:szCs w:val="10"/>
          <w:lang w:val="en-US"/>
        </w:rPr>
      </w:pPr>
      <w:r>
        <w:rPr>
          <w:rFonts w:ascii="Times New Roman" w:cs="Times New Roman" w:hAnsi="Times New Roman"/>
          <w:b/>
          <w:sz w:val="10"/>
          <w:szCs w:val="10"/>
          <w:lang w:val="en-US"/>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lang w:val="en-US"/>
        </w:rPr>
        <w:t>15</w:t>
      </w:r>
      <w:r>
        <w:rPr>
          <w:rFonts w:ascii="Times New Roman" w:cs="Times New Roman" w:hAnsi="Times New Roman"/>
          <w:b/>
          <w:sz w:val="10"/>
          <w:szCs w:val="10"/>
        </w:rPr>
        <w:t>. Демократия.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В зависимости от особенностей набора методов и средств государственного властвования различают два полярных режима — демократический и антидемократический.</w:t>
      </w:r>
    </w:p>
    <w:p>
      <w:pPr>
        <w:pStyle w:val="style0"/>
        <w:spacing w:after="0" w:before="0"/>
        <w:ind w:hanging="0" w:left="57" w:right="0"/>
        <w:contextualSpacing w:val="false"/>
        <w:jc w:val="both"/>
        <w:rPr>
          <w:sz w:val="10"/>
          <w:szCs w:val="10"/>
        </w:rPr>
      </w:pPr>
      <w:r>
        <w:rPr>
          <w:rFonts w:ascii="Times New Roman" w:cs="Times New Roman" w:hAnsi="Times New Roman"/>
          <w:sz w:val="10"/>
          <w:szCs w:val="10"/>
        </w:rPr>
        <w:t>Понятие “демократия” означает, как известно, народовластие, власть народа. Однако ситуация, при которой весь народ осуществлял бы политическое властвование пока нигде не реализована. Это скорее идеал, то, к чему нужно всем стремиться. Между тем есть ряд государств, которые сделали в этом направлении больше других (Германия, Франция, Швеция, США, Швейцария, Англия) и на которые зачастую ориентируются иные государства</w:t>
      </w:r>
      <w:r>
        <w:rPr>
          <w:sz w:val="10"/>
          <w:szCs w:val="10"/>
        </w:rPr>
        <w:t xml:space="preserve">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Признаки: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население участвует в формировании и осуществлении государственной власти посредством прямой (референдум) и представительной демократии (через выбираемые им представительные органы);</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решения принимаются большинством с учетом интересов меньшинства;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существование гражданского общества с его развитой структурой;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реальное осуществление правового государства;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выборность и сменяемость центральных и местных органов государственной власти, их подотчетность избирателям;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легитимность государственной власти;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w:t>
      </w:r>
      <w:r>
        <w:rPr>
          <w:rFonts w:ascii="Times New Roman" w:cs="Times New Roman" w:hAnsi="Times New Roman"/>
          <w:sz w:val="10"/>
          <w:szCs w:val="10"/>
        </w:rPr>
        <w:t>силовые” структуры находятся под демократическим контролем общества, используются только по прямому предназначению, их деятельность регламентируется законами;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доминируют методы убеждения, согласования, компромисса, сужены методы насилия, принуждения, пресечения;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во всех сферах общественной жизни господствует закон;</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провозглашаются и реально обеспечиваются права и свободы человека и гражданина;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в отношении хозяйствующих субъектов и граждан действует принцип “дозволено все, что не запрещено законом”;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w:t>
      </w:r>
      <w:r>
        <w:rPr>
          <w:rFonts w:ascii="Times New Roman" w:cs="Times New Roman" w:hAnsi="Times New Roman"/>
          <w:sz w:val="10"/>
          <w:szCs w:val="10"/>
        </w:rPr>
        <w:t>многопартийность, соревнование политических партий, существование на законных основаниях политической оппозиции;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гласность, СМИ свободны от цензуры;</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 </w:t>
      </w:r>
      <w:r>
        <w:rPr>
          <w:rFonts w:ascii="Times New Roman" w:cs="Times New Roman" w:hAnsi="Times New Roman"/>
          <w:sz w:val="10"/>
          <w:szCs w:val="10"/>
        </w:rPr>
        <w:t>реальное осуществление принципа разделения властей.</w:t>
      </w:r>
    </w:p>
    <w:p>
      <w:pPr>
        <w:pStyle w:val="style0"/>
        <w:spacing w:after="0" w:before="0"/>
        <w:ind w:hanging="0" w:left="57" w:right="0"/>
        <w:contextualSpacing w:val="false"/>
        <w:jc w:val="both"/>
        <w:rPr>
          <w:rFonts w:ascii="Times New Roman" w:cs="Times New Roman" w:hAnsi="Times New Roman"/>
          <w:sz w:val="10"/>
          <w:szCs w:val="10"/>
          <w:lang w:val="en-US"/>
        </w:rPr>
      </w:pPr>
      <w:r>
        <w:rPr>
          <w:rFonts w:ascii="Times New Roman" w:cs="Times New Roman" w:hAnsi="Times New Roman"/>
          <w:sz w:val="10"/>
          <w:szCs w:val="10"/>
          <w:lang w:val="en-US"/>
        </w:rPr>
      </w:r>
    </w:p>
    <w:p>
      <w:pPr>
        <w:pStyle w:val="style0"/>
        <w:spacing w:after="0" w:before="0"/>
        <w:ind w:hanging="0" w:left="57" w:right="0"/>
        <w:contextualSpacing w:val="false"/>
        <w:jc w:val="both"/>
        <w:rPr>
          <w:rFonts w:ascii="Times New Roman" w:cs="Times New Roman" w:hAnsi="Times New Roman"/>
          <w:sz w:val="10"/>
          <w:szCs w:val="10"/>
          <w:lang w:val="en-US"/>
        </w:rPr>
      </w:pPr>
      <w:r>
        <w:rPr>
          <w:rFonts w:ascii="Times New Roman" w:cs="Times New Roman" w:hAnsi="Times New Roman"/>
          <w:sz w:val="10"/>
          <w:szCs w:val="10"/>
          <w:lang w:val="en-US"/>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16. Понятие политической идеологии, ее специфика и функции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Идеология – фундамент полит системы – это комплекс идей по поводу общественной организации и развития, отображает интересы тех или иных общественных групп. Порождает отношения между людьми. Идеология теоретически формулирует, обосновывает и защищает групповые интересы и цели людей. Черты идеологии – это теоретический и духовный комплекс, в духовности акцентирует эмоциональную составляющую (связана с основными интересами людей); селективный характер, т.е идеология заимствует; стремится свой групповой интерес представить в качестве общенационального и даже общечеловеческого. Структура: 3 уровня: теоретический (формирование идей), программный (комплекс мероприятий), микроуровень (превращает идеология в мотивацию политических действий). Функции: подготовка программы общественного развития, их презентация обществу; теоретическое представление интересов той или иной группы; объединение граждан вокруг победившей идеологии.</w:t>
      </w:r>
    </w:p>
    <w:p>
      <w:pPr>
        <w:pStyle w:val="style0"/>
        <w:spacing w:after="0" w:before="0"/>
        <w:ind w:hanging="0" w:left="57" w:right="0"/>
        <w:contextualSpacing w:val="false"/>
        <w:jc w:val="both"/>
        <w:rPr>
          <w:rFonts w:ascii="Times New Roman" w:cs="Times New Roman" w:hAnsi="Times New Roman"/>
          <w:sz w:val="10"/>
          <w:szCs w:val="10"/>
          <w:lang w:val="en-US"/>
        </w:rPr>
      </w:pPr>
      <w:r>
        <w:rPr>
          <w:rFonts w:ascii="Times New Roman" w:cs="Times New Roman" w:hAnsi="Times New Roman"/>
          <w:sz w:val="10"/>
          <w:szCs w:val="10"/>
          <w:lang w:val="en-US"/>
        </w:rPr>
      </w:r>
    </w:p>
    <w:p>
      <w:pPr>
        <w:pStyle w:val="style0"/>
        <w:spacing w:after="0" w:before="0"/>
        <w:ind w:hanging="0" w:left="57" w:right="0"/>
        <w:contextualSpacing w:val="false"/>
        <w:jc w:val="both"/>
        <w:rPr>
          <w:rFonts w:ascii="Times New Roman" w:cs="Times New Roman" w:hAnsi="Times New Roman"/>
          <w:sz w:val="10"/>
          <w:szCs w:val="10"/>
          <w:lang w:val="en-US"/>
        </w:rPr>
      </w:pPr>
      <w:r>
        <w:rPr>
          <w:rFonts w:ascii="Times New Roman" w:cs="Times New Roman" w:hAnsi="Times New Roman"/>
          <w:sz w:val="10"/>
          <w:szCs w:val="10"/>
          <w:lang w:val="en-US"/>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17. Политические режим и его разновидности.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Политические режим- это те средства и методы, которыми данная власть обеспечивает свое господство в стране и управление обществом.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Демократический режим. Черты – реальная полнота прав и свобод личности, действительное разделение властей по горизонт и вертикали, исключает установление не демократического режима какой-либо общественной, многопартийность, плюрализм идеологии, свобода слова и печати, свобода совести (вероисповедание), свобода этнического национального самоопределения. Модели демократии: античная демократия – власть большинства населения, социалистическая демократия – власть всего народа, либеральная демократия – максимум индивид свободы. Источником власти в обществе является народ, выборность основных органов государства, подчинение меньшинства большинству, гарантия прав и свобод каждому гражданину, открытый характер общества в стране. Главный принцип – разрешено всё, что не запрещено законом.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Тоталитарный режим (полный, всеохватывающий) тотальный контроль правителей над людьми. Суть - власть правителей в нем является абсолютной, насильственной и всеподавляющей, в результате чего права и свободы граждан предельно ограничены. Государство становится в равной степени механизмом решения общественных проблем для всех обществ групп. Все группы для такого государства одинаковы.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Черты: крайняя неполнота реализации прав и свобод личности. Ресурсы общества используются главным образом на военно-политические цели, сосредоточение власти в руках политического руководства, создание фигуры вождя нации, свертывание многопартийности, монополия одной идеологии, ограничение свободы слова и печати. Главный принцип: запрещено все, что не разрешено законом. Творческий потенциал нации свертывается до масштаба политического руководства. На практике проявляется как тотальное преследование и физическое уничтожение противников режима.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Авторитарный режим это соединение черт тоталитарного и демократического режимов. Тоталитаризм в политике и идеологии, и элементы демократии в других сферах общества. В отличие от тоталитаризма авторитаризм носит более мягкий характер. Действуют некоторые права и свобод граждан, элементы гражданского общества, возможна ограниченная деятельность определенных, не опасных для властей партий и организаций, нет тотального контроля над обществом (государство избегает вмешательства в неполитичические сферы, в экономике), возможно проведение выборов, необязательны массовые репрессии.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Недемократические признаки: неограниченная власть одного лица, жесткий контроль политической сферы общества, опора на силу и принуждение к повиновению властям, ограничение прав и свобод граждан.</w:t>
      </w:r>
    </w:p>
    <w:p>
      <w:pPr>
        <w:pStyle w:val="style0"/>
        <w:spacing w:after="0" w:before="0"/>
        <w:ind w:hanging="0" w:left="57" w:right="0"/>
        <w:contextualSpacing w:val="false"/>
        <w:jc w:val="both"/>
        <w:rPr>
          <w:rFonts w:ascii="Times New Roman" w:cs="Times New Roman" w:hAnsi="Times New Roman"/>
          <w:sz w:val="10"/>
          <w:szCs w:val="10"/>
          <w:lang w:val="en-US"/>
        </w:rPr>
      </w:pPr>
      <w:r>
        <w:rPr>
          <w:rFonts w:ascii="Times New Roman" w:cs="Times New Roman" w:hAnsi="Times New Roman"/>
          <w:sz w:val="10"/>
          <w:szCs w:val="10"/>
          <w:lang w:val="en-US"/>
        </w:rPr>
      </w:r>
    </w:p>
    <w:p>
      <w:pPr>
        <w:pStyle w:val="style0"/>
        <w:spacing w:after="0" w:before="0"/>
        <w:ind w:hanging="0" w:left="57" w:right="0"/>
        <w:contextualSpacing w:val="false"/>
        <w:jc w:val="both"/>
        <w:rPr>
          <w:rFonts w:ascii="Times New Roman" w:cs="Times New Roman" w:hAnsi="Times New Roman"/>
          <w:b/>
          <w:sz w:val="10"/>
          <w:szCs w:val="10"/>
          <w:lang w:val="en-US"/>
        </w:rPr>
      </w:pPr>
      <w:r>
        <w:rPr>
          <w:rFonts w:ascii="Times New Roman" w:cs="Times New Roman" w:hAnsi="Times New Roman"/>
          <w:b/>
          <w:sz w:val="10"/>
          <w:szCs w:val="10"/>
          <w:lang w:val="en-US"/>
        </w:rPr>
      </w:r>
    </w:p>
    <w:p>
      <w:pPr>
        <w:pStyle w:val="style0"/>
        <w:spacing w:after="0" w:before="0"/>
        <w:ind w:hanging="0" w:left="57" w:right="0"/>
        <w:contextualSpacing w:val="false"/>
        <w:jc w:val="both"/>
        <w:rPr>
          <w:rFonts w:ascii="Times New Roman" w:cs="Times New Roman" w:hAnsi="Times New Roman"/>
          <w:b/>
          <w:sz w:val="10"/>
          <w:szCs w:val="10"/>
          <w:lang w:val="en-US"/>
        </w:rPr>
      </w:pPr>
      <w:r>
        <w:rPr>
          <w:rFonts w:ascii="Times New Roman" w:cs="Times New Roman" w:hAnsi="Times New Roman"/>
          <w:b/>
          <w:sz w:val="10"/>
          <w:szCs w:val="10"/>
          <w:lang w:val="en-US"/>
        </w:rPr>
      </w:r>
    </w:p>
    <w:p>
      <w:pPr>
        <w:pStyle w:val="style0"/>
        <w:spacing w:after="0" w:before="0"/>
        <w:ind w:hanging="0" w:left="57" w:right="0"/>
        <w:contextualSpacing w:val="false"/>
        <w:jc w:val="both"/>
        <w:rPr>
          <w:rFonts w:ascii="Times New Roman" w:cs="Times New Roman" w:hAnsi="Times New Roman"/>
          <w:b/>
          <w:sz w:val="10"/>
          <w:szCs w:val="10"/>
          <w:lang w:val="en-US"/>
        </w:rPr>
      </w:pPr>
      <w:r>
        <w:rPr>
          <w:rFonts w:ascii="Times New Roman" w:cs="Times New Roman" w:hAnsi="Times New Roman"/>
          <w:b/>
          <w:sz w:val="10"/>
          <w:szCs w:val="10"/>
          <w:lang w:val="en-US"/>
        </w:rPr>
      </w:r>
    </w:p>
    <w:p>
      <w:pPr>
        <w:pStyle w:val="style0"/>
        <w:spacing w:after="0" w:before="0"/>
        <w:ind w:hanging="0" w:left="57" w:right="0"/>
        <w:contextualSpacing w:val="false"/>
        <w:jc w:val="both"/>
        <w:rPr>
          <w:rFonts w:ascii="Times New Roman" w:cs="Times New Roman" w:hAnsi="Times New Roman"/>
          <w:b/>
          <w:sz w:val="10"/>
          <w:szCs w:val="10"/>
          <w:lang w:val="en-US"/>
        </w:rPr>
      </w:pPr>
      <w:r>
        <w:rPr>
          <w:rFonts w:ascii="Times New Roman" w:cs="Times New Roman" w:hAnsi="Times New Roman"/>
          <w:b/>
          <w:sz w:val="10"/>
          <w:szCs w:val="10"/>
          <w:lang w:val="en-US"/>
        </w:rPr>
      </w:r>
    </w:p>
    <w:p>
      <w:pPr>
        <w:pStyle w:val="style0"/>
        <w:spacing w:after="0" w:before="0"/>
        <w:ind w:hanging="0" w:left="57" w:right="0"/>
        <w:contextualSpacing w:val="false"/>
        <w:jc w:val="both"/>
        <w:rPr>
          <w:rFonts w:ascii="Times New Roman" w:cs="Times New Roman" w:hAnsi="Times New Roman"/>
          <w:b/>
          <w:sz w:val="10"/>
          <w:szCs w:val="10"/>
          <w:lang w:val="en-US"/>
        </w:rPr>
      </w:pPr>
      <w:r>
        <w:rPr>
          <w:rFonts w:ascii="Times New Roman" w:cs="Times New Roman" w:hAnsi="Times New Roman"/>
          <w:b/>
          <w:sz w:val="10"/>
          <w:szCs w:val="10"/>
          <w:lang w:val="en-US"/>
        </w:rPr>
      </w:r>
    </w:p>
    <w:p>
      <w:pPr>
        <w:pStyle w:val="style0"/>
        <w:spacing w:after="0" w:before="0"/>
        <w:ind w:hanging="0" w:left="57" w:right="0"/>
        <w:contextualSpacing w:val="false"/>
        <w:jc w:val="both"/>
        <w:rPr>
          <w:rFonts w:ascii="Times New Roman" w:cs="Times New Roman" w:hAnsi="Times New Roman"/>
          <w:b/>
          <w:sz w:val="10"/>
          <w:szCs w:val="10"/>
        </w:rPr>
      </w:pPr>
      <w:r>
        <w:rPr>
          <w:rFonts w:ascii="Times New Roman" w:cs="Times New Roman" w:hAnsi="Times New Roman"/>
          <w:b/>
          <w:sz w:val="10"/>
          <w:szCs w:val="10"/>
        </w:rPr>
        <w:t>18.Понятие, структура и ф-ции полит. культуры. Полит культуры.</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 культура – способ освоения чел-ком действительности, а т.к. освоение осуществляется в 2-х видах, то различают 2 вида культуры: материальная и духовная. Полит культура относят к духовной. Полит культура - способ освоения гражданином полит процесса. В процессе выделяют 3 компонента культуры: опыт, сознание и поведение.</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Основой культуры явл-ся истор. опыт - на бессознательном уровне осознается как полит менталитет народа. Показателем зрелости полит культуры явл-ся развитие 3-го элемента – полит поведение – реализация знаний и убеждений в практических действиях. Кол-ная оценка полит культуры связана с измерением полит поведения. Полит поведение дел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Функции: 1.Познавательная – формирование у граждан необходимых общ.-полит знаний, взглядов. 2.Интегративная – объединяет общ. группы с разными идеологиями 3.коммуникативная – создание и укрепление связи в общении 4.Функция соц. прогресса – создание условия для решен соц. проблем 5.нормативно-регулятивная – способствует принятию зак-ва, поддерживающего общ. процесс в целом. 6.Воспитательная – дает возмож-ность сформировать личность, гражданина.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Полит культура формируется под воздействием многочисленных факторов, что предопределяет и многообразие ее видов, моделей.</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Тип политической культуры определяется: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1) в зав-ти от уровня общности: общая (наиболее устойчивые признаки, хар-щие полит сознание и поведение осн. массы населения) и субкультура (сов-ть полит моделей полит поведения, присущая опред. соц группам и регионам);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2) в зав-ти от степени согласованности во взаимодействии полит субкуль-тур: интегрированная (хар-мая тенденцией к единству в представлениях граждан относительно функ-ния и возможностей полит системы, низким уровнем конфликтности и полит насилия, преобладанием юрид процедур в разрешении полит коллизий, высоким уровнем матер. благосостояния, развитой сис-мой соц защиты населения, многочисленным сред. классом) и фрагментарная (хар-мая отсутствием согласия граждан относительно полит устройства общ-ва, расхождениями в вопросах понимания власти, соц разобщенностью, отсутствием доверия между разл. группами, высокой степенью соц напряженности, конфликтности, нестабильностью прав-в, применением насилия как глав. метода осущ-я гос власти);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3) в зав-ти от отношения к власти: господствующая и контркультура;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4) в зав-ти от отношения к прогрессу: замкнутая (нацеленная на восстановление по образцу, установленному традициями) и открытая (ориентированная на изменения, легко усваивающая новые ценности);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5) в зав-ти от степени ориентации людей на участие в полит жизни, в обеспечении функ-ния полит системы: патриархальная (отсутствие интереса граждан к полит жизни), подданническая (сильна ориентация на полит институты и невысок уровень индив. активности граждан) и акти-вистская (свидетельствующая о заинтересованности граждан в полит участии и о проявлении ими активности в этом); </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6) в зав-ти от стилей полит поведения: рыночная (политика понимается как разновидность бизнеса и рас-ся в кач-ве акта свободного обмена деят-тью граждан) и этатистская (демонстрирует главенствующую роль гос институтов в орг-ции полит жизни и определении условий полит участия индивида);</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7) в зав-ти от режима: демокр. и антидемокр.;</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8) в зав-ти от классового подхода: аграрная, пролетарская, мелкобуржуаз-ная, буржуазная;</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9) в зав-ти от связи с религией: божественно-традиционная (признающая священную природу власти, неизменность конкр. системы полит отноше-ний и ее полит норм) и светская (хар-мая прагматизмом, эмпиризмом);</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 xml:space="preserve">10) в зав-ти от базовых ценностей, на кот. ориентируется та или иная общность в полит деят-ти: общесоц (базовой ценностью выступает чел-к с его потребностями и интересами) и элитарная (главной ценностью здесь выступает сама власть, чел-к же, общ-во рассматриваются как ср-ва для достижения данной цели). </w:t>
      </w:r>
    </w:p>
    <w:p>
      <w:pPr>
        <w:pStyle w:val="style0"/>
        <w:spacing w:after="0" w:before="0"/>
        <w:ind w:hanging="0" w:left="57" w:right="0"/>
        <w:contextualSpacing w:val="false"/>
        <w:jc w:val="both"/>
        <w:rPr>
          <w:rFonts w:ascii="Times New Roman" w:cs="Times New Roman" w:hAnsi="Times New Roman"/>
          <w:sz w:val="10"/>
          <w:szCs w:val="10"/>
          <w:lang w:val="en-US"/>
        </w:rPr>
      </w:pPr>
      <w:r>
        <w:rPr>
          <w:rFonts w:ascii="Times New Roman" w:cs="Times New Roman" w:hAnsi="Times New Roman"/>
          <w:sz w:val="10"/>
          <w:szCs w:val="10"/>
          <w:lang w:val="en-US"/>
        </w:rPr>
        <w:t>Особенности в России:</w:t>
      </w:r>
    </w:p>
    <w:p>
      <w:pPr>
        <w:pStyle w:val="style0"/>
        <w:spacing w:after="0" w:before="0"/>
        <w:ind w:hanging="0" w:left="57" w:right="0"/>
        <w:contextualSpacing w:val="false"/>
        <w:jc w:val="both"/>
        <w:rPr>
          <w:rFonts w:ascii="Times New Roman" w:cs="Times New Roman" w:hAnsi="Times New Roman"/>
          <w:sz w:val="10"/>
          <w:szCs w:val="10"/>
        </w:rPr>
      </w:pPr>
      <w:r>
        <w:rPr>
          <w:rFonts w:ascii="Times New Roman" w:cs="Times New Roman" w:hAnsi="Times New Roman"/>
          <w:sz w:val="10"/>
          <w:szCs w:val="10"/>
        </w:rPr>
        <w:t>В России низок индекс доверия населения по отношению ко всем полит институтам, причем процент доверия органам судебной власти ниже, чем органам госбезопасности, еще ниже уровень доверия полит партиям. Разочарование в пол-ке  в целом находит выражение в низкой электораль-ной активности населения. Невысокая оценка значимости выборов зависит, скорее всего, оттого, что смена руководителей не приносит никаких изменений в жизни.</w:t>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0"/>
        <w:spacing w:after="0" w:before="0"/>
        <w:ind w:hanging="0" w:left="57" w:right="0"/>
        <w:contextualSpacing w:val="false"/>
        <w:jc w:val="both"/>
        <w:rPr>
          <w:sz w:val="10"/>
          <w:szCs w:val="10"/>
        </w:rPr>
      </w:pPr>
      <w:r>
        <w:rPr>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19</w:t>
      </w:r>
      <w:r>
        <w:rPr>
          <w:rFonts w:ascii="Times New Roman" w:hAnsi="Times New Roman"/>
          <w:b/>
          <w:bCs/>
          <w:sz w:val="10"/>
          <w:szCs w:val="10"/>
        </w:rPr>
        <w:t>. Группы интересов современной России</w:t>
      </w:r>
    </w:p>
    <w:p>
      <w:pPr>
        <w:pStyle w:val="style19"/>
        <w:spacing w:after="0" w:before="0"/>
        <w:ind w:hanging="0" w:left="57" w:right="0"/>
        <w:contextualSpacing w:val="false"/>
        <w:jc w:val="both"/>
        <w:rPr>
          <w:rFonts w:ascii="Times New Roman" w:hAnsi="Times New Roman"/>
          <w:sz w:val="10"/>
          <w:szCs w:val="10"/>
        </w:rPr>
      </w:pPr>
      <w:r>
        <w:rPr>
          <w:rStyle w:val="style16"/>
          <w:rFonts w:ascii="Times New Roman" w:hAnsi="Times New Roman"/>
          <w:sz w:val="10"/>
          <w:szCs w:val="10"/>
        </w:rPr>
        <w:t>Группа интересов</w:t>
      </w:r>
      <w:r>
        <w:rPr>
          <w:rFonts w:ascii="Times New Roman" w:hAnsi="Times New Roman"/>
          <w:sz w:val="10"/>
          <w:szCs w:val="10"/>
        </w:rPr>
        <w:t xml:space="preserve"> – общественное объединение, активно добивающееся удовлетворения собственных интересов с помощью целенаправленного воздействия на структуры политической власти.Группы интересов – формальные объединения граждан с четко выраженной организационной структурой, устоявшимися функциями и профессиональным кадровым аппаратом (например, профсоюзы, молодежные и женские движения, этнические и религиозные группы, ассоциации, холдинги, корпорации и т. д.). Так как группы интересов являются жесткой организационной структурой, они могут оказывать большое воздействие на политическую жизнь страны. В политической жизни современной России выделяют </w:t>
      </w:r>
      <w:r>
        <w:rPr>
          <w:rStyle w:val="style16"/>
          <w:rFonts w:ascii="Times New Roman" w:hAnsi="Times New Roman"/>
          <w:sz w:val="10"/>
          <w:szCs w:val="10"/>
        </w:rPr>
        <w:t>следующие группы интересов</w:t>
      </w:r>
      <w:r>
        <w:rPr>
          <w:rFonts w:ascii="Times New Roman" w:hAnsi="Times New Roman"/>
          <w:sz w:val="10"/>
          <w:szCs w:val="10"/>
        </w:rPr>
        <w:t>, использующие инструменты лоббирования и оказывающие воздействие на политическую власть:</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1) ассоциации предпринимателей, товаропроизводителей и др. (Торгово-промышленная палата России (ТПП), представляющая интересы предпринимательских объединений федерального, республиканского и местного уровней, Российский союз промышленников и предпринимателей (РСПП), Ассоциация российских банков и т. д.);</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2) административно-финансовые группы, сформировавшиеся из крупных государственных объединений, ведомств, создавших собственную инфраструктуру (например, административно-финансовая группа РАО «Газпром», РАО «ЕЭС России»);</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3) финансово-промышленные группы, сформированные на основе крупных банков, купивших промышленные предприятия;</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4) промышленно-финансовые группы, сформированные на основе предприятий, обслуживаемых банковскими структурами;</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5) ведущие профсоюзные объединения (Федерация независимых профсоюзов России);</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6) депутатские группы в федеральном и местных парламентах;</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7) организованные бюрократические группировки в исполнительных, президентских и иных органах власти;</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8) территориальные группы, основанные на защите интересов, опосредованно связанные со специфическими интересами населения данной территории (например, отношения Республики Саха – Якутия и компании «Алмазы России – Саха»);</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9) политические партии и движения, выступающие в роли групп давления;</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10) финансово-экономические и политические международные и национальные фонды, выполняющие функции групп давления;</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11) нелегальные криминальные структуры, воздействующие на органы власти, и др.</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Свои усилия группы интересов концентрируют </w:t>
      </w:r>
      <w:r>
        <w:rPr>
          <w:rStyle w:val="style16"/>
          <w:rFonts w:ascii="Times New Roman" w:hAnsi="Times New Roman"/>
          <w:sz w:val="10"/>
          <w:szCs w:val="10"/>
        </w:rPr>
        <w:t>в сфере законодательства</w:t>
      </w:r>
      <w:r>
        <w:rPr>
          <w:rFonts w:ascii="Times New Roman" w:hAnsi="Times New Roman"/>
          <w:sz w:val="10"/>
          <w:szCs w:val="10"/>
        </w:rPr>
        <w:t xml:space="preserve">, на участии в подготовке законопроектов, разработке финансовой, национальной, налоговой, культурной политики. Свою роль в политике группы интересов реализуют также через </w:t>
      </w:r>
      <w:r>
        <w:rPr>
          <w:rStyle w:val="style16"/>
          <w:rFonts w:ascii="Times New Roman" w:hAnsi="Times New Roman"/>
          <w:sz w:val="10"/>
          <w:szCs w:val="10"/>
        </w:rPr>
        <w:t>воздействие на общественное мнение</w:t>
      </w:r>
      <w:r>
        <w:rPr>
          <w:rFonts w:ascii="Times New Roman" w:hAnsi="Times New Roman"/>
          <w:sz w:val="10"/>
          <w:szCs w:val="10"/>
        </w:rPr>
        <w:t xml:space="preserve"> (СМИ, акции, шествия, pr-кампании и т. д.).</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Эффективность деятельности группы интересов во многом зависит от ее ресурсов, среди которых – собственность, информация, квалификация и опыт, культурное влияние, национальные и религиозные связи и др.</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Назначение групп интересов, в отличие от политических партий, цель которых – завоевание власти, заключается в оказании влияния на политику, в стремлении </w:t>
      </w:r>
      <w:r>
        <w:rPr>
          <w:rStyle w:val="style16"/>
          <w:rFonts w:ascii="Times New Roman" w:hAnsi="Times New Roman"/>
          <w:sz w:val="10"/>
          <w:szCs w:val="10"/>
        </w:rPr>
        <w:t>поддержать или помешать</w:t>
      </w:r>
      <w:r>
        <w:rPr>
          <w:rFonts w:ascii="Times New Roman" w:hAnsi="Times New Roman"/>
          <w:sz w:val="10"/>
          <w:szCs w:val="10"/>
        </w:rPr>
        <w:t xml:space="preserve"> принятию конкретных решений государственными органами.</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20</w:t>
      </w:r>
      <w:r>
        <w:rPr>
          <w:rFonts w:ascii="Times New Roman" w:hAnsi="Times New Roman"/>
          <w:b/>
          <w:bCs/>
          <w:sz w:val="10"/>
          <w:szCs w:val="10"/>
        </w:rPr>
        <w:t xml:space="preserve">. Политические воззрения французских просветителей 18 в (Ш.Л. Монтескье, Руссо)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М</w:t>
      </w:r>
      <w:r>
        <w:rPr>
          <w:rFonts w:ascii="Times New Roman" w:hAnsi="Times New Roman"/>
          <w:sz w:val="10"/>
          <w:szCs w:val="10"/>
        </w:rPr>
        <w:t xml:space="preserve">онтескье - обоснование теории разделения властей, смысл которой заключается в доказательстве необходимости обеспечения независимости трех возможных видов политической власти: законодательной, судебной и исполнительной. Никакая власть при этом не должна быть неограниченной. Монтескье вводит различие двух типов действующих в обществе законов: объективных, необходимых, вытекающих из природы вещей отношений и законов — правил, человеческих установлений. Он доказывает необходимость соответствия вторых первым, ибо порядки, не установленные законом, определяют действия людей, а законы-установления определяют действия граждан. Пытался раскрыть сущность законов развития общества, их зависимость от природных и социальных условий. Он высоко оценивал принципы демократии. Основным двигателем народного государства выступает добродетель. Монтескье считал, что государство должно воспитывать граждан, прежде всего молодое поколение. Руссо – подверг критике ценности так называемого цивилизованного общества, присущие ему глубоко социальные противоречия и обосновал право народа на свержение абсолютистских режимов. Дал толкование теориям естественного права и общественного договора., обосновал причины социального неравенства в обществе. Он считал, что социальное неравенство противно естественному праву. Что касается общественного договора, то по Руссо считал, что его заключение возможно, если каждый гражданин остается свободным и пользуется соответствующими политическими правами. Руссо подробно анализировал принципы и механизмы функционирования государства и взаимоотношений граждан, устанавливаемые на основе общественного договора.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2</w:t>
      </w:r>
      <w:r>
        <w:rPr>
          <w:rFonts w:ascii="Times New Roman" w:hAnsi="Times New Roman"/>
          <w:b/>
          <w:bCs/>
          <w:sz w:val="10"/>
          <w:szCs w:val="10"/>
          <w:lang w:val="en-US"/>
        </w:rPr>
        <w:t>1</w:t>
      </w:r>
      <w:r>
        <w:rPr>
          <w:rFonts w:ascii="Times New Roman" w:hAnsi="Times New Roman"/>
          <w:b/>
          <w:bCs/>
          <w:sz w:val="10"/>
          <w:szCs w:val="10"/>
        </w:rPr>
        <w:t xml:space="preserve">.Классические концепции элит (Г.Моска, В.Парето, Р. Михельс).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Полит. элита – правящее меньшинство, обладающее специф. кач-вами, кот позволяют ему удержаться у власти.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Признаки полит. элиты: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привилегированное положение в общ-ве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более высокий уровень жизни чем у др. людей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контроль осн. рычагов власти.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В.Парето. в любом общ-ве правит только элита, поэтому полит жизнь – постоянная борьба и смена элит. Деление общ-ва на элиту и неэлиту связано с нерав-вом способностей людей. Руководящие способности разные поэтому элита делится на элиту львов и лисиц. Львы – консерваторы, сторонники жестких мер. Лисицы – либералы, предпочитающие компромисс и лавирование. Элита – не наследственное понятие, а общность кот формируется по личным кач-вам. Она должна выполняться талантливыми людьми из неэлитных групп. Но этого не происходит, т.к. элита не желая делиться привилегиями замыкается. Элита начинает вырождаться, а талантливые не элитные люди образуют контрэлиту. м/д ними начинается борьба за власть в кот. побеждает контрэлита. Она становится новой элитой, кот поддерживают массы. Затем все повторяется. В общ-ве идет постоянный процесс циркуляции элит.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Г.Моска. В общ-ве есть 2 класса: первый – кот правит, второй – кот управляют. Первый малочисленнен, но хорошо организован и пользуется влиянием в общ-ве, поэтому власть всегда должна находится в руках этого класса. Вывод: народ никогда не станет субъектом власти, т.к. у него нет для этого спец. качеств.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Р.Михельс. демократия есть, но она нуждается в управляющем меньшинстве. Массы не могут и не хотят участвовать в полит деят-ти, они не компетентны и апатичны. Гос-во создает полит элита. Первоначально интересы элиты и народа совпадают, поэтому гос-во служит всем. Но со временем интересы перестают совпадать и тогда дем-тия превращается в олигархию (власть богатого меньшинства) – железный закон олигархии.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b/>
          <w:bCs/>
          <w:sz w:val="10"/>
          <w:szCs w:val="10"/>
          <w:lang w:val="en-US"/>
        </w:rPr>
        <w:t>2</w:t>
      </w:r>
      <w:r>
        <w:rPr>
          <w:rFonts w:ascii="Times New Roman" w:hAnsi="Times New Roman"/>
          <w:b/>
          <w:bCs/>
          <w:sz w:val="10"/>
          <w:szCs w:val="10"/>
          <w:lang w:val="en-US"/>
        </w:rPr>
        <w:t>2</w:t>
      </w:r>
      <w:r>
        <w:rPr>
          <w:rFonts w:ascii="Times New Roman" w:hAnsi="Times New Roman"/>
          <w:b/>
          <w:bCs/>
          <w:sz w:val="10"/>
          <w:szCs w:val="10"/>
        </w:rPr>
        <w:t xml:space="preserve">. Политическое господство как форма институциализации власти. </w:t>
      </w:r>
      <w:r>
        <w:rPr>
          <w:rFonts w:ascii="Times New Roman" w:hAnsi="Times New Roman"/>
          <w:sz w:val="10"/>
          <w:szCs w:val="10"/>
        </w:rPr>
        <w:t>Теория легитимации господства М. Вебера. Отношение власти зарождается в первобытном общ-ве. Сначала – власть вожака, самого сильного мужчины, кот. подчиняются все остальные члены кол-ва. Затем возникает власть кол-ная (рода и семьи). На этом этапе объект и субъект власти совпадет, поэтому нет пол-ки. Но с возникновением нерав-ва меняются отношения и в семье и в общине. Главой семьи становится самый старший мужчина, так возникает отцовская власть, все остальные члены семьи ему подчиняются, они становятся зависимыми людьми. В общине народное собрание всех общинников превращается в собрание вооруженных мужчин. Причина изменений – развитие ср-в про-ва и возникновение про-ного хоз-ва (земледелия и скотоводство). Мужчины как осн. произ-ли становятся соб-ками ср-в про-ва, возникает имущ-ное нерав-во. Власть вождя не абсолютна, она ограничена народ. собранием. Со временем вождь превратился в постоянно действующего князя, а народ. собрание в дружину. Князь и дружина – первые органы форм-ния гос-ва, кот превратятся в монарха и армию. Гос-во окончательно сформ-ся с появлением бюрократии, посредники м/д субъектом и объектом власти. Власть окончательно будет от делена от народа и превратится в инивид. наследуемую по традиции. Гос-во полит-ки господствует над общ-вом. Гос-во м/б: традиционным (основан на традициях), рационально-легальным (основан на предположении, что власть соответствует нормам права), харизматический (основан на авторитете исключит. одаренной личности). Гос-во — полит структура особого рода, возникшая на опред. этапе общ развития, представляющая собой центр. институт власти в полит сис-ме конкр. общества. Легальность власти – юрид понятие, обозначающее, что происхождение власти, способы её функционирования зафиксированы законом.</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2</w:t>
      </w:r>
      <w:r>
        <w:rPr>
          <w:rFonts w:ascii="Times New Roman" w:hAnsi="Times New Roman"/>
          <w:b/>
          <w:bCs/>
          <w:sz w:val="10"/>
          <w:szCs w:val="10"/>
          <w:lang w:val="en-US"/>
        </w:rPr>
        <w:t>3</w:t>
      </w:r>
      <w:r>
        <w:rPr>
          <w:rFonts w:ascii="Times New Roman" w:hAnsi="Times New Roman"/>
          <w:b/>
          <w:bCs/>
          <w:sz w:val="10"/>
          <w:szCs w:val="10"/>
        </w:rPr>
        <w:t xml:space="preserve">. Современные концепции и типологии политических элит.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Современные теории: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 теория плюралистических элит. Основные концепции: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-элитарность – нормальное явление развития общества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-главное качество для попадания в элиту – подготовленность к управлению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-отрицание элиты как единой, сплошной группы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-отрицание разделения общества на элиту и массу, т.к. между элитой и массой устанавливаются отношения партнерства и масса контролирует элиту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-главное в политической жизни не деятельность элит, а соцгруппы и их представители.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 леволиберальная элитная концепция. Тезисы: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-главный элитообразующий признак – обладание должностью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-элита представляет собой сплошную группу и основа этого сплочения – социальный статус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-глубокое различие между элитой и массой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-рекрутирование элиты из собственной среды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-главная функция элиты – обеспечить свое господство.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Типология: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 зависимости от источников влияния элиты подразделяются на: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наследственные (аристократия), ценностные - лица, занимающие высокопрестижные и влиятельные общественные и государственные позиции,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властные - непосредственные обладатели власти;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функциональные - профессионалы-управленцы, имеющие необходимую для занятия руководящих должностей квалификацию.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Среди элит различают: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правящую, непосредственно обладающую государственной властью,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оппозиционную (контрэлита);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открытую, рекрутирующуюся из общества,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закрытую, воспроизводящуюся из собственной среды, например, дворянство.</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2</w:t>
      </w:r>
      <w:r>
        <w:rPr>
          <w:rFonts w:ascii="Times New Roman" w:hAnsi="Times New Roman"/>
          <w:b/>
          <w:bCs/>
          <w:sz w:val="10"/>
          <w:szCs w:val="10"/>
          <w:lang w:val="en-US"/>
        </w:rPr>
        <w:t>4</w:t>
      </w:r>
      <w:r>
        <w:rPr>
          <w:rFonts w:ascii="Times New Roman" w:hAnsi="Times New Roman"/>
          <w:b/>
          <w:bCs/>
          <w:sz w:val="10"/>
          <w:szCs w:val="10"/>
        </w:rPr>
        <w:t xml:space="preserve">.Понятие полит. элиты. Типология элит и системы рекрутирования.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Полит элита - большая соц. группа, обладающая опред. уровнем полит. влияния и явл-ся осн. источником руководящих кадров для институтов власти того или иного гос-ва, сообщества.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Виды: 1.Правящая. 2.Опозиционная.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Общие черты: Отрицание истор. прогресса; Абсолютная власть полит. отношений (господство и подчинение).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Система рекрутирования элит: 1.Система гильдий. 2.Антрепренёрская система. Эти системы в чистом виде не сущ-ют. Система гильдий хар-на для закрытых тоталитарных общ-в (Япония, Великобритания). Антрепренёрская система сущ-ет в демократ. общ-ве.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Система гильдий: 1.хар-но отбор претендентов из нижестоящих слоёв самой элиты. 2.Наличие большого кол-ва норм. требований для занятия должностей - институциональный фильтр. 3.Небольшой закрытый круг электората, сами члены элиты выбирают лидера. 4.Тенденция к воспроизводству уже существующего типа лидерства.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Антрепренёрская система: 1.Открытость, возможность для любых групп претендовать на занятие лидирующих позиций. 2. Небольшое число форм. требований. 3.Широкий круг электората, выбирает всё общество. 4. Высокая конкурентность отбора. 5. Первостепенная значимость личных качеств претендента.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Глав. особ-ть в процессе формирования соврем. полит элиты России зак-ся в том, что она приобрела черты во многом аналогичные с полит элитами демократ. гос-в. Это обусловлено процессом становления демокр. гос-ва и многопартийной полит системы в России. В составе новой полит элиты России произошли значит. изменения в образовательном, возрастном и проф. планах. Новая рос. политико-адм-ная элита ближе к номенклатурной, нежели к запад. типу политико-адм-ной элиты. Такую систему можно назвать номенклатурно-демократ., поскольку власть фактически не избирается, а распр-ся, но в рамках не одного полит центра, а нескольких. Затем идет борьба за перераспр-ние м/д несколькими центрами. Образовательный уровень рос. полит элиты и его профиль в целом соотв-ет уровню зап. элиты. Др. структурные показатели политико-адм-ной элиты России в целом близки показателям западноевропейской.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t>2</w:t>
      </w:r>
      <w:r>
        <w:rPr>
          <w:rFonts w:ascii="Times New Roman" w:hAnsi="Times New Roman"/>
          <w:b/>
          <w:bCs/>
          <w:sz w:val="10"/>
          <w:szCs w:val="10"/>
          <w:lang w:val="en-US"/>
        </w:rPr>
        <w:t>5</w:t>
      </w:r>
      <w:r>
        <w:rPr>
          <w:rFonts w:ascii="Times New Roman" w:hAnsi="Times New Roman"/>
          <w:b/>
          <w:bCs/>
          <w:sz w:val="10"/>
          <w:szCs w:val="10"/>
        </w:rPr>
        <w:t xml:space="preserve">. Политические идеи Средневековья мыслителей (Аврелий Августин, Фома Аквинский)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Аврелий Августин - развивал взгляды божественного предопределения развития общества. Государство выступает в виде Града Земного, противостоящего Граду Божьему. У одного любовь к самому себе, у другого к Богу. Из этого и проявлялись взаимоотношения властвующих и подчиненных. Он всегда указывал, что человек рождается свободным. Решение проблемы человеческой воли занимает важное место в учении Августина. Обосновывая разделение власти на церковную и светскую, он говорил о безусловном приоритете церковной власти. Власть государственная является временной, т.к. регулируется поведением и действиями людей.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Аквинский – государство берет свое начало от Бога и направляет развитие общества. Уделял большое внимание формам власти, государственному устройству и правлениям. Пытался осмыслить роль и значение монархии, аристократии, олигархии, демократии и тирании в жизни людей. При этом считал, что ни одна из форм не является идеальной, ибо не может создать всех необходимых условия для существования людей. Хотя предпочитал монархию. Но утверждал, что наилучшей является форма государства сочетающая элементы монархические, аристократические и демократические. Выступал против идеи социального равенства.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2</w:t>
      </w:r>
      <w:r>
        <w:rPr>
          <w:rFonts w:ascii="Times New Roman" w:hAnsi="Times New Roman"/>
          <w:b/>
          <w:bCs/>
          <w:sz w:val="10"/>
          <w:szCs w:val="10"/>
          <w:lang w:val="en-US"/>
        </w:rPr>
        <w:t>6</w:t>
      </w:r>
      <w:r>
        <w:rPr>
          <w:rFonts w:ascii="Times New Roman" w:hAnsi="Times New Roman"/>
          <w:b/>
          <w:bCs/>
          <w:sz w:val="10"/>
          <w:szCs w:val="10"/>
        </w:rPr>
        <w:t xml:space="preserve">. Понятие и основные принципы правового государства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Правовое государство – это такой тип государства, в котором функционирует режим конституционного правления, существует непротиворечивая правовая система и эффективная судебная власть, а так же развитый социальный контроль политики и власти. Признаки: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 верховенство законов, выражающих волю народа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 суверенитет народа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3.. гарантия основных прав и свобод граждан. Основная гарантия – наличие частной собственности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4.. разделение властей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5.. иерархия юриспруденции.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Условия правового государства: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 наличие гражданского общества.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 60-х годов возникает новый тип правового государства – это социальное государство. Оно стремится обеспечить каждому гражданину достойное существование и одинаковые жизненные шансы для самореализации. Основа – индивид. Социальное государство выполняет след функции: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 перераспределяет доход в пользу менее обеспеченных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 реализует политику занятости и охраны прав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3.. социальное страхование, поддержка семьи и материнства, доступное для всех образование, культура, здравоохранение.</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2</w:t>
      </w:r>
      <w:r>
        <w:rPr>
          <w:rFonts w:ascii="Times New Roman" w:hAnsi="Times New Roman"/>
          <w:b/>
          <w:bCs/>
          <w:sz w:val="10"/>
          <w:szCs w:val="10"/>
          <w:lang w:val="en-US"/>
        </w:rPr>
        <w:t>7</w:t>
      </w:r>
      <w:r>
        <w:rPr>
          <w:rFonts w:ascii="Times New Roman" w:hAnsi="Times New Roman"/>
          <w:b/>
          <w:bCs/>
          <w:sz w:val="10"/>
          <w:szCs w:val="10"/>
        </w:rPr>
        <w:t xml:space="preserve">. Типы и формы политической демократии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Демократия – форма устройства, которая основана на равноправии, участии всех членов данной организации в обсуждении, принятии решений по принципу большинства.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Характерные черты: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1.суверенитет народа, который имеет юридическое признание и закрепленные в определенных институтах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2.периодическая выборность основных органов власти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3.равенство прав граждан на участие в управлении государством (равенство в избирательных правах)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4.принятие решений по большинству и подчинение меньшинства при реализации этих решений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Классификация демократия: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1.в зависимости от понимания, что такое народ подразделяется на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социально-ограниченные (в них существуют демократические или социально классовые ограничения в классовых правах) например, не допускаются женщины к выборам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всеобщая демократия (избирательные права предоставляются всему взрослому населению страны)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-охлократия (если под народом понимать толпу, чернь, нищих). Если народ – совокупность индивидов, то демократия – индивидуалистическая. Если народ – совокупность социальных групп – плюралистическая. Если народ – единое целое – коллективистская.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2.в зависимости от участия народа в политике: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прямая демократия, народ принимает участие в обсуждении, в принятии, в контроле.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плебисцитарная демократия. Народ принимает участие лишь в процедуре принятия решения голосованием (референдумы, опросы)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представительная демократия (репрезентативная) - опосредованное участие народа в подготовке принятий решений (через представителей)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3.по порядку формирования института власти: парламентская, президентская, смешанные, суперпрезиденсткие, конституционные монархии.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4.по равенству прав граждан: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 мере управления, на политической демократии, которая основывается лишь на формальном равноправии граждан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-социальная демократия - основана на фактическом равноправии граждан.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5.В зависимости от подчинения меньшинства: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-тоталитаризм, т.е. полное подчинение личности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-конституционные, ограничение законом воли большинства и обеспечивающие интересы меньшинства.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2</w:t>
      </w:r>
      <w:r>
        <w:rPr>
          <w:rFonts w:ascii="Times New Roman" w:hAnsi="Times New Roman"/>
          <w:b/>
          <w:bCs/>
          <w:sz w:val="10"/>
          <w:szCs w:val="10"/>
          <w:lang w:val="en-US"/>
        </w:rPr>
        <w:t>8</w:t>
      </w:r>
      <w:r>
        <w:rPr>
          <w:rFonts w:ascii="Times New Roman" w:hAnsi="Times New Roman"/>
          <w:b/>
          <w:bCs/>
          <w:sz w:val="10"/>
          <w:szCs w:val="10"/>
        </w:rPr>
        <w:t xml:space="preserve">. Политические взгляды американских просветителей 18в (Джефферсон, Пейн)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Джефферсон - «Декларация независимости», в ней провозглашено начало существования США как самостоятельного и независимого государства и изложены принципы, на которых оно строилось. Дано обоснование принципов взаимоотношений между людьми в новом государстве, гражданских прав и свобод личности, проблемы социального равенства. Лучшей формой государственного устройства Джефферсон считал демократическую республику как выражение подлинного народовластие, с присущим ей политическими институтами, посредством которого защищаются и реализуются политические права и свободы граждан. Джефферсон стремился построить в Америке новую республику – классическую демократию, в которой полностью соблюдались бы права человека, в том числе право на жизнь, свободу, собственность, на участие в политической жизни общества. Он выступал за религиозную свободу и отделение церкви от государства, за полное политическое равенство и разделение властей.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Гамильтон – выражал экономические и политические интересы широких масс населения. Обосновывал развитие капитализма. Обосновывал необходимось создания сильного федеративного государства.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2</w:t>
      </w:r>
      <w:r>
        <w:rPr>
          <w:rFonts w:ascii="Times New Roman" w:hAnsi="Times New Roman"/>
          <w:b/>
          <w:bCs/>
          <w:sz w:val="10"/>
          <w:szCs w:val="10"/>
          <w:lang w:val="en-US"/>
        </w:rPr>
        <w:t>9</w:t>
      </w:r>
      <w:r>
        <w:rPr>
          <w:rFonts w:ascii="Times New Roman" w:hAnsi="Times New Roman"/>
          <w:b/>
          <w:bCs/>
          <w:sz w:val="10"/>
          <w:szCs w:val="10"/>
        </w:rPr>
        <w:t xml:space="preserve">. Концепции прав человека: исторические и современные интерпретации.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Современная концепция прав человека включает в себя: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идеи о равенстве прав и свобод человека и гражданина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обязанность государства защищать эти права и свободы,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признание приоритета международных норм права и международных договоров.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 Классическая концепция либерализма - личность рассматривалась автономной по отношению к государству. Личные права рассматриваются как естественные, дарованные человеку не государством, а природой или богом. Предоставление равных возможностей каждому гражданину предполагает самостоятельную реализацию их в действительности. 2. Концепция индивидуализма - каждая личность считается независимой по отношению к другой личности. Это в свою очередь определяет индивидуализм общества, в основе которого лежит — свобода владения и распоряжения собственностью.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3. Дуалистическая концепция. Для правового статуса личности характерен дуализм, т. е личность выступает в соответствующих сферах либо как человек, либо как гражданин. Личность выступает как человек в сфере экономической (гражданское общество) и как гражданин — в сфере политической (политическая общность). Эта дуалистическая концепция разделяет личность на человека и гражданина и соответственно наделяет личность правами человека и гражданина.</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t>3</w:t>
      </w:r>
      <w:r>
        <w:rPr>
          <w:rFonts w:ascii="Times New Roman" w:hAnsi="Times New Roman"/>
          <w:b/>
          <w:bCs/>
          <w:sz w:val="10"/>
          <w:szCs w:val="10"/>
          <w:lang w:val="en-US"/>
        </w:rPr>
        <w:t>0</w:t>
      </w:r>
      <w:r>
        <w:rPr>
          <w:rFonts w:ascii="Times New Roman" w:hAnsi="Times New Roman"/>
          <w:b/>
          <w:bCs/>
          <w:sz w:val="10"/>
          <w:szCs w:val="10"/>
        </w:rPr>
        <w:t xml:space="preserve">.Полит. конфликты, структура, осн. особенности и типологии.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Полит. конфликт – столкновение разл. соц.-полит. сил, субъектов политики в их стремлении реализовать свои интересы и цели, связанные с борьбой за обретение власти, ее перераспределение, изменение полит статуса, с полит перспективами развития общ-ва. Участники – субъект и оппонент, кот м/б классы, партии, гос-во, отд. личности. Причина: столкновение интересов. Повод: ухудшение выше обычного положения одного из участников конфликта.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Стадии протекания: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формирование противоречивых интересов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осознание участников конфликта интересов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столкновение участников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разрешение конфликта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Виды: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1.М/д органами власти и общ. силами, кот не имеют доступа к гос. аппарату.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2.Внутри властных орг-ций за перераспределение полномочий.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Виды: горизонтальные и вертикальные, антагонистические и неант-кие, внутриполит и внешнеполит.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Разрешение конфликта м/б не мирным, т.е. уничтожение одной из сторон и мирным (компромисс, консенсус – решение устраивает всех).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Типология конфликтов: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 хар-ру противоречий (антагонистические и неантагонистические), в зависимости от их отношения к соц. системе (внутренние и внешние), по сферам проявления (экон-е, полит-е, духовные, межнац-е, международные).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Конфликты классифицируются: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по времени действия: затяжные и скоротечные;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по интенсивности: слабые или сильные;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по масштабам: локальные или региональные;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по формам проявления: мирные и немирные;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 уровню открытости и степени развития: латентные и открытые;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по кол-ву участников: многосубъектные и мультиполярные; двусторонние и биполярные;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по степени и хар-ру нормативной регуляции: системные или несистемные, институализированные или неинституализированные;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по своим последствиям: позитивные или негативные, конструктивные или деструктивные.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При типологизации конфликтов следует обращать внимание на их происхождение и этапы развития. Конфликты, обусловленные факторами внут. хар-ра, обозначаются как эндогенные, внешнего – по отношению к данной системе – экзогенные.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b/>
          <w:bCs/>
          <w:sz w:val="10"/>
          <w:szCs w:val="10"/>
          <w:lang w:val="en-US"/>
        </w:rPr>
        <w:t>3</w:t>
      </w:r>
      <w:r>
        <w:rPr>
          <w:rFonts w:ascii="Times New Roman" w:hAnsi="Times New Roman"/>
          <w:b/>
          <w:bCs/>
          <w:sz w:val="10"/>
          <w:szCs w:val="10"/>
          <w:lang w:val="en-US"/>
        </w:rPr>
        <w:t>1</w:t>
      </w:r>
      <w:r>
        <w:rPr>
          <w:rFonts w:ascii="Times New Roman" w:hAnsi="Times New Roman"/>
          <w:b/>
          <w:bCs/>
          <w:sz w:val="10"/>
          <w:szCs w:val="10"/>
        </w:rPr>
        <w:t>. Избирательная система: сущность, основные компоненты.</w:t>
      </w:r>
      <w:r>
        <w:rPr>
          <w:rFonts w:ascii="Times New Roman" w:hAnsi="Times New Roman"/>
          <w:sz w:val="10"/>
          <w:szCs w:val="10"/>
        </w:rPr>
        <w:t xml:space="preserve">Типы избирательных систем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Избирательная система - это совокупность правил, приемов и процессов, обеспечивающих и регулирующих легитимное становление государственных представительных органов политической власти. В каждой стране избирательная система формируется на основе законодательства, которое детализирует основные положения относительно данной системы, зафиксированные в конституции страны.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Типы избирательных систем. Существуют два основных типа изб систем: мажоритарная и пропорциональная.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Мажоритарная характеризуется тем, что избранным в тот или иной выборный орган считается кандидат, набравший предусмотренное законом большинство голосов. Большинство бывает разным. Существуют избирательные системы, требующие абсолютного большинства (50% + 1 голос и более). Мажоритарная система относительного большинства означает, что побеждает на выборах тот, кто набирает голосов больше, чем каждый из его соперников.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Пропорциональная система означает, что мандаты распределяются четко пропорционально числу поданных голосов. Существуют два вида пропорциональных систем: пропорциональная система на общегосударственном уровне. В этом случае избиратели голосуют за политические партии в масштабах всей страны. Избирательные округа не выделяются; система, основывающаяся на многомандатных округах. В этом случае депутатские мандаты распределяются на основе влияния политических партий в избирательных округах.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3</w:t>
      </w:r>
      <w:r>
        <w:rPr>
          <w:rFonts w:ascii="Times New Roman" w:hAnsi="Times New Roman"/>
          <w:b/>
          <w:bCs/>
          <w:sz w:val="10"/>
          <w:szCs w:val="10"/>
          <w:lang w:val="en-US"/>
        </w:rPr>
        <w:t>2</w:t>
      </w:r>
      <w:r>
        <w:rPr>
          <w:rFonts w:ascii="Times New Roman" w:hAnsi="Times New Roman"/>
          <w:b/>
          <w:bCs/>
          <w:sz w:val="10"/>
          <w:szCs w:val="10"/>
        </w:rPr>
        <w:t xml:space="preserve">. Типы политической культуры. Особенности российской политической культуры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Политическая культура формируется под воздействием многочисленных факторов, что предопределяет и многообразие ее видов, моделей.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Тип политической культуры определяется: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 в зависимости от уровня общности: общая (наиболее устойчивые, типичные признаки, характеризующие политическое сознание и политическое поведение основной массы населения) и субкультура (совокупность политических ориентации и моделей политического поведения, присущая определенным социальным группам и регионам);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 в зависимости от степени согласованности во взаимодействии политических субкультур в той или иной стране: интегрированная (характеризуемая тенденцией к единству в представлениях граждан относительно функционирования и возможностей политической системы, низким уровнем конфликтности и политического насилия, преобладанием юридических процедур в разрешении политических коллизий, высоким уровнем материального благосостояния, развитой системой социальной защиты населения, многочисленным средним классом) и фрагментарная (характеризуемая отсутствием согласия граждан относительно политического устройства общества, расхождениями в вопросах понимания власти, социальной разобщенностью, отсутствием доверия между различными группами, высокой степенью социальной напряженности, конфликтности, нестабильностью правительств, применением насилия как главного метода осуществления государственной власти);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3) в зависимости от отношения к власти: господствующая и контркультура;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4) в зависимости от отношения к прогрессу: замкнутая (нацеленная на восстановление по образцу, установленному традициями) и открытая (ориентированная на изменения, легко усваивающая новые ценности);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5) в зависимости от степени ориентации людей на участие в политической жизни, в обеспечении функционирования политической системы: патриархальная (отсутствие интереса граждан к политической жизни), подданническая (сильна ориентация на политические институты и невысок уровень индивидуальной активности граждан) и активистская (свидетельствующая о заинтересованности граждан в политическом участии и о проявлении ими активности в этом);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6) в зависимости от стилей политического поведения: рыночная (политика понимается как разновидность бизнеса и рассматривается в качестве акта свободного обмена деятельностью граждан) и этатистская (демонстрирует главенствующую роль государственных институтов в организации политической жизни и определении условий политического участия индивида);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7) в зависимости от вида политического режима: демократическая и антидемократическая;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8) в зависимости от классового подхода: аграрная, пролетарская, мелкобуржуазная, буржуазная;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9) в зависимости от связи с религией: божественно-традиционная (признающая священную природу власти, неизменность конкретной системы политических отношений и ее политических норм) и светская (характеризуемая прагматизмом, эмпиризмом);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10) в зависимости от базовых ценностей, на которые ориентируется та или иная общность в политической деятельности: общесоциальная (базовой ценностью выступает человек с его потребностями и интересами) и элитарная (главной ценностью здесь выступает сама власть, человек же, общество рассматриваются как средства для достижения данной цели).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Особенности в России: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 России низок индекс доверия населения по отношению ко всем политическим институтам, причем процент доверия органам судебной власти ниже, чем органам госбезопасности, еще ниже уровень доверия политическим партиям. Разочарование в политике в целом находит выражение в низкой электоральной активности населения. Невысокая оценка значимости выборов зависит, скорее всего, оттого, что смена руководителей не приносит никаких изменений в жизни.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t>3</w:t>
      </w:r>
      <w:r>
        <w:rPr>
          <w:rFonts w:ascii="Times New Roman" w:hAnsi="Times New Roman"/>
          <w:b/>
          <w:bCs/>
          <w:sz w:val="10"/>
          <w:szCs w:val="10"/>
          <w:lang w:val="en-US"/>
        </w:rPr>
        <w:t>3</w:t>
      </w:r>
      <w:r>
        <w:rPr>
          <w:rFonts w:ascii="Times New Roman" w:hAnsi="Times New Roman"/>
          <w:b/>
          <w:bCs/>
          <w:sz w:val="10"/>
          <w:szCs w:val="10"/>
        </w:rPr>
        <w:t xml:space="preserve">.Концепция полит. модернизации. Ее специфика в России.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Концепция полит модернизации – соврем теория кот объясняет причины и процесс протекания полит изменений. Она объявляет зап. Европу самой передовой цивилизацией в мире, т.к. в 17-18вв. в ней произошли первые бурж. революции, рез-том кот стала так называемая первичная мод-ная полит сис-ма. Кроме Европы ее пережила и США. Она заложила основу всемирной демократии. Поэтму те страны, кот стали модернизировать свою полит сис-му в 20в. (Россия, страны Азии и Лат. Америки, вост. Европа), повторяли тот путь, кот прошли передовые страны запада. Поэтому их мод-ция наз-ся вторичной или догоняющей. Они позаимствовали принцип парламентаризма, многопартийности, разделения властей, невмеш-во гос-ва в эк-ку.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Осн. признаки: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усиление и централизация гос. власти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специализация полит институтов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расширение полит участия масс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образование неродовых элит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использование совр. полит технологий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Особенности в России: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временная растянутость и незавершенность.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этатизм, т.е. исключ. роль гос-ва в инициировании, определении направленности и осуществлении мод-ного процесса, что объясняет многие устойчивые признаки крупных реформ в России.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противоречивость мод-ных преобразований: с одной стороны, гос-во есть сила, инициирующая реформационные изменения, а с другой – инертная структура, по сути, не соотв-щая природе глубинных преобразований как таковых и, блокирующая, в этой связи, разрешение назревших противоречий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Традиционная “мод-ская” роль адм.-чиновничего аппарата - бюрократия вызывает разрыв в отношениях общ-ва и власти, осущ-ние непопулярных мер, устойчивость старых стереотипов, еще более усиливают этот разрыв, порождая недоверие к преобразованиям, равнодушие населения к политике.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периодически проявляющаяся “разнонаправленность процессов мод-ции гос-ва и мод-ции общества”. В России, постоянно передвигающейся по пути реформ, мод-ция общ-ва постоянно подменяется мод-цией гос-ва, или его отд. эл-тов.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культурных и идейно-полит. расколах общ-ва в его отношении как к конкретным этапам мод-ции, так и к осн. перспективам и направлениям дальнейших эволюционных изменений.</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t>3</w:t>
      </w:r>
      <w:r>
        <w:rPr>
          <w:rFonts w:ascii="Times New Roman" w:hAnsi="Times New Roman"/>
          <w:b/>
          <w:bCs/>
          <w:sz w:val="10"/>
          <w:szCs w:val="10"/>
        </w:rPr>
        <w:t>4.</w:t>
      </w:r>
      <w:r>
        <w:rPr>
          <w:rFonts w:ascii="Times New Roman" w:hAnsi="Times New Roman"/>
          <w:b/>
          <w:bCs/>
          <w:sz w:val="10"/>
          <w:szCs w:val="10"/>
        </w:rPr>
        <w:t xml:space="preserve">Русская полит. мысль XIX- нач. XX вв.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С</w:t>
      </w:r>
      <w:r>
        <w:rPr>
          <w:rFonts w:ascii="Times New Roman" w:hAnsi="Times New Roman"/>
          <w:sz w:val="10"/>
          <w:szCs w:val="10"/>
        </w:rPr>
        <w:t xml:space="preserve">перанский. Лучшая форма гос-ва для России- конституц. монархия. В своих работах он обосновал принципы конституц. монархии и ее осн. устои – законность в формировании и деят-ти гос. органов и о народном представительстве в них, главным образом в Гос. Думе. 3 ветви власти идут от Бога. Сперанский обосновал необходимость расширения гражданских и полит. прав граждан.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Декабристы предложили 2 программы преобразования России. Пестель «Новая русская правда». Россия должна стать демократ. республикой с разделением властей: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Отменить крепостную зависимость, т.к. люди от природы равны.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все кре-не должны получить право на землю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право на труд, личную неприкосновенность, на им-во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свободу вероисповедания, печати, слова, а также всеобщее равное избирательное право.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Муравьев «Конституция». Целью революции явл-ся установление конституц. монархии. Начать нужно с ликвидации крепостного права.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Наследниками декабристов стали западники – демократы-разночинцы. Они были уверены, что Россия должна развиваться по зап-европ пути, т.е. ч/з революцию. Гос-во должно стать демократ. республикой, т.к. только народ сможет осущ-ть переход России к социализму. Народ нужно просвещать, т.е. объяснять ему его же интересы. Так возникло народничество, т.е. движение за свержение самодержавия и переход к социализму. Из народничества возник анархизм, кот. отрицал необходимость гос-ва как института насилия.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Русский либерализм начался со Спиранского, продолжился славяновилами, и закончился Чечереным и Ильиным. Они считали, что рос. Гос-во д/б правовым (власть ограничена законом). Закон должен гарантировать гражданам права и свободу, но должен и заставлять их подчиняться общ-ным интересам. Этим условиям соотв-ет конституц. монархия. Чел-к имеет свободы: внеш. и внут. Внешняя – отсутствие насилия из вне, а внут.– свобода мыслей и слова. Гос-во должно даровать людям обе свободы. Но и само оно явл-ся рез-том свободы народа. Гос-во такое, каким его хочет видеть народ. Для России лучшая форма гос-ва – монархия, что доказано ее историей.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3</w:t>
      </w:r>
      <w:r>
        <w:rPr>
          <w:rFonts w:ascii="Times New Roman" w:hAnsi="Times New Roman"/>
          <w:b/>
          <w:bCs/>
          <w:sz w:val="10"/>
          <w:szCs w:val="10"/>
          <w:lang w:val="en-US"/>
        </w:rPr>
        <w:t>5.</w:t>
      </w:r>
      <w:r>
        <w:rPr>
          <w:rFonts w:ascii="Times New Roman" w:hAnsi="Times New Roman"/>
          <w:b/>
          <w:bCs/>
          <w:sz w:val="10"/>
          <w:szCs w:val="10"/>
        </w:rPr>
        <w:t xml:space="preserve"> Методы и функции политологии. Теоретическая и прикладная политология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Главной целью политологии как научной дисциплины является изучение структуры и функционирования политической системы общества.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методы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Институциональный подход изучение политических институтов: государства, его органов, правительственных программ и других средств регулирования политической деятельности, политических партий и иных общественных организаций.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Сравнительный подход сравнительный анализ различных политических систем, а также элементов этих систем: парламентов, партийных и избирательных систем, форм правления и политических режимов.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Исторический подход изучение политических явлений в их развитии.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Социологический подход выяснение зависимости политических процессов от развития общества в целом, от его социальной структуры, от системы экономических отношений, от идеологии и политической культуры общества.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Нормативно-ценностный подход - выяснение значения для общества тех или иных политических процессов, их роли в повышении благосостояния общества, в реализации свободы и справедливости.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Системный подход - политическая система рассматривается в своей организации как целостная и саморегулирующаяся.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Функциональный подход - анализируются те конкретные механизмы, которые позволяют политической системе достигать самосохранения и приспособления к окружающей общественной среде.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Функционально-структурный анализ рассмотрение политической системы общества в качестве целостной системы с взаимосвязанными элементами.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Бихевиористский подход рассмотрение политической системы как организма, функционирующего по своим законам, имеющего свою внутреннюю логику развития.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Антропологический подход базируется на обосновании политики природой человека.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Также в политологии широко используются эмпирические приемы анализа: анкетирование, наблюдение, анализ статистического материала.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Существуют и два методологических подхода - диалектика и синергетика (предполагает, что каждая частная ситуация создает свои собственные причинно-образующие факторы, кот не всегда вписываются в известные закономерности).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Исследования прикладной политологии обладают действительной значимостью для государственной политики. Они используются при выработке программ правительства, распространении текущих и перспективных целей, помогают предотвратить или разрешить конфликт.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Значительную роль прикладная политология играет в переговорных процессах, где существует целая технология торга.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Одна из самых распространенных и разработанных сфер применения прикладной политологии является проведение избирательных кампаний. Именно прикладные политологи дают рекомендации, начиная от лозунгов и заканчивая объемами финансирования кампаний.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Теоретический уровень, на котором политика анализируется как целое явление, выводы применимы для многочисленных ситуаций.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Функции: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Описательная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Аналитическая – выявление законов действующих в пол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Прогностическая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Институциональная – выработка тез решений, действий, технологий, которые помогут достичь поставленной цели.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Воспитательная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Идеологическая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3</w:t>
      </w:r>
      <w:r>
        <w:rPr>
          <w:rFonts w:ascii="Times New Roman" w:hAnsi="Times New Roman"/>
          <w:b/>
          <w:bCs/>
          <w:sz w:val="10"/>
          <w:szCs w:val="10"/>
          <w:lang w:val="en-US"/>
        </w:rPr>
        <w:t>6</w:t>
      </w:r>
      <w:r>
        <w:rPr>
          <w:rFonts w:ascii="Times New Roman" w:hAnsi="Times New Roman"/>
          <w:b/>
          <w:bCs/>
          <w:sz w:val="10"/>
          <w:szCs w:val="10"/>
        </w:rPr>
        <w:t xml:space="preserve">. Основные права личности и специфика их реализации в современной России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Права человека находятся в диалектической связи с его обязанностями перед обществом и государством. Права человека можно разделить на несколько групп: личные, политические, экономические, социокультурные и экологические. 1) Личные – право на жизнь, неприкосновенность личности и жилища от незаконного задержания и вторжения, тайна переписки, телефонных переговоров и телеграфных сообщений, свободу труда и занятости, передвижения и выбора места жительства. Эти права призваны гарантировать индивидуальную автономию и свободу личности. 2) политические – призваны создать предпосылки для активного участия граждан в политической жизни. Право на гражданство, доступ к государственным должностям, участие в выборах, свобода выбора вероисповедания, свобода слова. 3) Экономические права – право человека на владение частной собственности, частное предпринимательство, но в рамках государственного регулирования. 4) Социокультурные – социальная защищенность граждан, медицинские и образовательные программы, выплаты стипендий и материальной помощи, льготы пенсионерам. 5) Экологические права – это право человека жить в благоприятной природной среде, иметь своевременную и исчерпывающую информацию о ее состоянии и в случае необходимости взыскивать в судебном порядке средства на возмещение ущерба, причиненного его здоровью.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Структуры, занимающиеся реализацией прав: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комиссия по правам человека при ООН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-европейская комиссия по правам человека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-Европейский суд.</w:t>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3</w:t>
      </w:r>
      <w:r>
        <w:rPr>
          <w:rFonts w:ascii="Times New Roman" w:hAnsi="Times New Roman"/>
          <w:b/>
          <w:bCs/>
          <w:sz w:val="10"/>
          <w:szCs w:val="10"/>
          <w:lang w:val="en-US"/>
        </w:rPr>
        <w:t>7.</w:t>
      </w:r>
      <w:r>
        <w:rPr>
          <w:rFonts w:ascii="Times New Roman" w:hAnsi="Times New Roman"/>
          <w:b/>
          <w:bCs/>
          <w:sz w:val="10"/>
          <w:szCs w:val="10"/>
        </w:rPr>
        <w:t xml:space="preserve"> Сущность и структура политического процесса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Политический процесс - совокупная деятельность всех субъектов, связанная с формированием, изменением, преобразованием и функционированием политической системы. Такое понимание политического процесса базируется на той идее, что данный процесс складывается из бесконечной суммы политически значимых действий всех включенных в него участников. Таким образом, политический процесс раскрывает движение, динамику, эволюцию политических явлений, конкретное изменение их состояний во времени и пространстве. Важнейшей составной частью политического процесса выступает изменение, которое означает любые модификации структуры и функций, институтов и форм, постоянных и переменных черт, темпов эволюции и других параметров политических явлений. Изменения могут не затрагивать основных структур и механизмов политической власти, а могут вести к замене базовых элементов, которые в совокупности способствуют достижению системой нового качественного состояния. Политический процесс расположен в соответствующем его содержанию политическом пространстве. Структура: субъект процесса (реальную власть или ее носителя, которому власть делегирована), объект, который должен быть создан или достигнут как цель процесса, средства, методы, ресурсы исполнителей процесса, которые связывают субъект и объект-цель.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3</w:t>
      </w:r>
      <w:r>
        <w:rPr>
          <w:rFonts w:ascii="Times New Roman" w:hAnsi="Times New Roman"/>
          <w:b/>
          <w:bCs/>
          <w:sz w:val="10"/>
          <w:szCs w:val="10"/>
          <w:lang w:val="en-US"/>
        </w:rPr>
        <w:t>8</w:t>
      </w:r>
      <w:r>
        <w:rPr>
          <w:rFonts w:ascii="Times New Roman" w:hAnsi="Times New Roman"/>
          <w:b/>
          <w:bCs/>
          <w:sz w:val="10"/>
          <w:szCs w:val="10"/>
        </w:rPr>
        <w:t xml:space="preserve">. Современные политические идеологии: консерватизм, социализм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Консерватизм - появился на рубеже 18-19вв как реакция на хаос и разрушения, вызванная Великой французской революцией. Ключ идея – сохранение традиционных устоев социальной жизни. Основные идеи - общественный прогресс следует совершать не революционным путем, а эволюционным, т.е. постепенно; в ходе преобразований не допускаться уничтожен традиционных ценностей общества (государство, церковь, семья, нация, собственность). Суть – за сохранение статус-кво, за эволюционный путь развития общества, за сильное государство.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Социал-демократизм возни в сер 19 в, как выражение протеста со стороны наемного труда против бесправного положения (Маркс, Энгельс) . Главный тезис – освобождение рабочего класса от бесправия может быть делом только самого рабочего класса. Основные идеи – все беды от частной собственности. Распределение обществ продукта по принципу от каждого по способности, каждому по труд. Опережающая роль в развитии науки – управление должно быть на научной основе. Общественное и бесплатное образование и воспитание подрастающего населения. Главная ценность – человеческий труд, должно быть бесплатным всеобщее медицинское обслуживание. Социализм в 70х 19 в стал господствовать в среде наемного труда. В конце 19 в распадается на 2 течения: западный социал-демократизм и большевизм. Социалисты не ориентированы на классовую борьбу, революцию, жертвы во имя «светлого будущего», а ставят задачу постепенного продвижения общества в направлении «демократического социализма». Социализм – это процесс бесконечного улучшения жизни в интересах все более широкого круга людей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t>3</w:t>
      </w:r>
      <w:r>
        <w:rPr>
          <w:rFonts w:ascii="Times New Roman" w:hAnsi="Times New Roman"/>
          <w:b/>
          <w:bCs/>
          <w:sz w:val="10"/>
          <w:szCs w:val="10"/>
          <w:lang w:val="en-US"/>
        </w:rPr>
        <w:t>9</w:t>
      </w:r>
      <w:r>
        <w:rPr>
          <w:rFonts w:ascii="Times New Roman" w:hAnsi="Times New Roman"/>
          <w:b/>
          <w:bCs/>
          <w:sz w:val="10"/>
          <w:szCs w:val="10"/>
        </w:rPr>
        <w:t xml:space="preserve">. Политическое участие и его основные формы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Та или иная степень вовлечённости граждан в политическом процессе называется политическим участием.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Понимание необходимости такого участия рассматривается по-разному: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&gt; В рамках марксистской философии считается, что все граждане должны быть вовлечены в политику, то есть постоянно принимать активное участие не только в выборах, но и в принятии промежуточных решений.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&gt; Другая точка зрения состоит в том, что достаточно привлекать людей к голосованию за лидеров и к дискуссиям по ключевым вопросам.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Иногда формы политического участия классифицируются: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 совершенно пассивная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 только в выборах представительных органов власти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3. вовлеченность в решения местных политических проблем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4. активное участие в предвыборных кампаниях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5. политические активисты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6. политическая активность как профессия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Также выделяют масштабное – локальное, интенсивное – вялотекущее политическое участие.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Формы политического участия: выборы; референдумы; политический протест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firstLine="57" w:left="57" w:right="0"/>
        <w:contextualSpacing w:val="false"/>
        <w:jc w:val="both"/>
        <w:rPr>
          <w:rFonts w:ascii="Times New Roman" w:hAnsi="Times New Roman"/>
          <w:b/>
          <w:bCs/>
          <w:sz w:val="10"/>
          <w:szCs w:val="10"/>
        </w:rPr>
      </w:pPr>
      <w:r>
        <w:rPr>
          <w:rFonts w:ascii="Times New Roman" w:hAnsi="Times New Roman"/>
          <w:b/>
          <w:bCs/>
          <w:sz w:val="10"/>
          <w:szCs w:val="10"/>
          <w:lang w:val="en-US"/>
        </w:rPr>
        <w:t>4</w:t>
      </w:r>
      <w:r>
        <w:rPr>
          <w:rFonts w:ascii="Times New Roman" w:hAnsi="Times New Roman"/>
          <w:b/>
          <w:bCs/>
          <w:sz w:val="10"/>
          <w:szCs w:val="10"/>
          <w:lang w:val="en-US"/>
        </w:rPr>
        <w:t>0.</w:t>
      </w:r>
      <w:r>
        <w:rPr>
          <w:rFonts w:ascii="Times New Roman" w:hAnsi="Times New Roman"/>
          <w:b/>
          <w:bCs/>
          <w:sz w:val="10"/>
          <w:szCs w:val="10"/>
        </w:rPr>
        <w:t xml:space="preserve"> Политическая власть, ее сущность, структура и основные особенности.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Власть - право и возможность одних повелевать, распоряжаться и управлять другими; способность и возможность одних осуществлять свою волю по отношению к другим, оказывать определяющее влияние на их поведение и деятельность, используя при этом авторитет, право, насилие и другие средства.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Политическая власть имеет ряд особенностей. Признаки: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верховенство, обязательность ее решений для всего общества, и всех других видов власти;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всеобщность, то есть публичность. Это означает, что политическая власть действует на основе права от имени всего общества;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легальность в использовании силы и других средств властвования в пределах страны;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моноцентричность, то есть существование общегосударственного центра (системы властных органов) принятия решений;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широчайший спектр используемых средств для завоевания, удержания и реализации власти.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Легитимность власти - это общественное признание, доверие и поддержка, кот оказывают ей общество, народ.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Структура политической власти. Как и любое отношение политическая власть предполагает как минимум две стороны. На одной стороне - властвующие (субъект). На другой стороне - подвластные, подчиненные (объект).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Ресурсы политической власти. Среди них экономические, социальные, силовые, информационные и др.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Основная функция полит власти - управление, руководство обществом в целом и каждой его сферой. Она заключается в постоянном разрешении противоречия между необходимостью порядка в обществе и различными интересами разных слоев, национальных и других групп, отдельных личностей.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Вторая функция - функция оптимизации самой полит системы, приспособление ее институтов к целям, задачам и самой сути тех сил, кот пришли к власти.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Третья функция - обеспечение стабильности в стране.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Существуют две формы политической власти: индивидуальная и институализированная.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В системе политической власти различают три функциональных взаимодействующих ее уровня: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высший уровень - макрополитическая система высших органов власти;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средний, или промежуточный уровень - это аппарат политической власти среднего звена, бюрократия разных рангов;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третий уровень - это микроуровень политической власти. Он включает непосредственное политическое общение людей, малых групп.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b/>
          <w:bCs/>
          <w:sz w:val="10"/>
          <w:szCs w:val="10"/>
        </w:rPr>
      </w:pPr>
      <w:r>
        <w:rPr>
          <w:rFonts w:ascii="Times New Roman" w:hAnsi="Times New Roman"/>
          <w:b/>
          <w:bCs/>
          <w:sz w:val="10"/>
          <w:szCs w:val="10"/>
          <w:lang w:val="en-US"/>
        </w:rPr>
        <w:t>4</w:t>
      </w:r>
      <w:r>
        <w:rPr>
          <w:rFonts w:ascii="Times New Roman" w:hAnsi="Times New Roman"/>
          <w:b/>
          <w:bCs/>
          <w:sz w:val="10"/>
          <w:szCs w:val="10"/>
          <w:lang w:val="en-US"/>
        </w:rPr>
        <w:t>1</w:t>
      </w:r>
      <w:r>
        <w:rPr>
          <w:rFonts w:ascii="Times New Roman" w:hAnsi="Times New Roman"/>
          <w:b/>
          <w:bCs/>
          <w:sz w:val="10"/>
          <w:szCs w:val="10"/>
        </w:rPr>
        <w:t xml:space="preserve">. Политическая партия, ее сущность, структура и функции. Типология политических партий.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Партия в переводе – часть - специализированная организованная группа, объединяющая наиболее активных приверженцев той или иной цели и служащих для борьбы за завоевание и использование полит власти. Отличия партий от других общественных образований: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1.. наличие цели завоевание власти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2.. наличие идеологии, способ полит организации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3.. наличие программы действий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4.. наличие электората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5.. наличие организованной структуры.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Структура партии: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-лидеры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-партийная бюрократия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-мозговой штаб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-идеологи партий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-партийный актив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-рядовые члены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-спонсоры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-электорат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основные способы создания современной партий: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1.. партия появляется из обществ движений,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2..создаются на основе полит группы, которая складывается вокруг яркого полит лидера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3.. образов партий на парламент основе через объединение группы депутатов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4..деление существующих партий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функции партий: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1.. посредническая между массами и властью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2.. представительская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3.. институализация участия граждан в политике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4.. электоральная – отбор и рекрутирование политических лидеров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5..политическая социализация, т.е. формирование у граждан свойств и навыков участия в политике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6.. реализация политической власти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Типы: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По социальным (аграрные партии), этническим, демографическим и культурологическим основаниям образования этих институтов власти.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По идейному признаку: консервативные, либеральные, социалистические, коммунистические, националистические, религиозные и т.д.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По организационной структуре: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кадровые – значительная внутренняя свобода, нет фиксированного членства. Их деятельность направлена на выяснение мнений и ожиданий избирателей, подбор кандидатов во власть. Активность такой партии ограничена периодом предвыборной кампании.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массовые – фиксированное членство, уплата взносов. Проводят постоянную организационную и идеологическую работу. Свойственна партийная дисциплина.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В зависимости от их ориентации: и методов достижения целей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левые – социалистические, коммунистические ценности и соответственно радикально-революционные методы достижения целей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правые – ориентированы на консервативно буржуазные ценности, стабильность политической системы, отрицании коммунистических идеалов и революционных методов переустройства общества.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между ними – центр – умеренные политические силы – предпочитают реформаторские, эволюционные пути развития.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По отношению к существующему режиму: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правящие – победили на выборах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оппозиционны – лишены реальной возможности влиять на формирование правительства.</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b/>
          <w:bCs/>
          <w:sz w:val="10"/>
          <w:szCs w:val="10"/>
        </w:rPr>
      </w:pPr>
      <w:r>
        <w:rPr>
          <w:rFonts w:ascii="Times New Roman" w:hAnsi="Times New Roman"/>
          <w:b/>
          <w:bCs/>
          <w:sz w:val="10"/>
          <w:szCs w:val="10"/>
        </w:rPr>
        <w:t>4</w:t>
      </w:r>
      <w:r>
        <w:rPr>
          <w:rFonts w:ascii="Times New Roman" w:hAnsi="Times New Roman"/>
          <w:b/>
          <w:bCs/>
          <w:sz w:val="10"/>
          <w:szCs w:val="10"/>
        </w:rPr>
        <w:t>2</w:t>
      </w:r>
      <w:r>
        <w:rPr>
          <w:rFonts w:ascii="Times New Roman" w:hAnsi="Times New Roman"/>
          <w:b/>
          <w:bCs/>
          <w:sz w:val="10"/>
          <w:szCs w:val="10"/>
        </w:rPr>
        <w:t xml:space="preserve">.Полит. социализация личности, этапы и типы.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Полит соц-я – усвоения опред. полит знаний, ценностей и норм, передачи и приобретения полит опыта, накопленного предшествующими поколениями людей, позволяющих личности стать полноправным участником полит жизни общ-ва, ориентироваться в общ. процессах, делать сознательный выбор в политике. Рез-т – полит сознание и поведение.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Агентами явл-ся: макросреда (гос-во, нация, соц. группа, полит партия); микросфера (семья, школа, друзья). Также влияет биопсихич. хар-ки личности, самовоспитание и личный жизненный опыт.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Полит соц-я осущ-ся 2 путями: полит просвещение со стороны гос-ва и полит партий; стихийное влияние полит событий ч/з СМИ.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Полит соц-я нач-ся в детстве и продолжается всю жизнь.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Этапы: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1.становление гражданина, т.е. накопление знаний и формирование полит. интересов. Он зак-ся с получением права участи в выборах.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2.освоение и исполнение полит ролей (проявление полит активности).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Итог: полит культура личности, т.е. усвоение полит норм, ценностей и ролей.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Типы: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гармонический – хар-ся псих-ки норм. отношениями чел-ка с институтами власти, кот порождают его рац. и уважительное отношение к гос-ву, своим гражд. обяз-тям.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гегемонистский – хар-ся негативным отношением чел-ка к любым соц и полит системам, кроме “своей”.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плюралистический – признание чел-ком равноправия с др. гражданами, их прав и свобод и хар-щий его способность менять свои полит пристрастия, переходить к иным ценностным ориентирам.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конфликтный – форм-ся на основе межгрупповой борьбы и противостояния взаимозависимых интересов и потому усматривающий цель соб-ной политизации в сохранении лояльности к своей группе и ее поддержке.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b/>
          <w:bCs/>
          <w:sz w:val="10"/>
          <w:szCs w:val="10"/>
          <w:lang w:val="en-US"/>
        </w:rPr>
        <w:t>43.</w:t>
      </w:r>
      <w:r>
        <w:rPr>
          <w:rFonts w:ascii="Times New Roman" w:hAnsi="Times New Roman"/>
          <w:b/>
          <w:bCs/>
          <w:sz w:val="10"/>
          <w:szCs w:val="10"/>
        </w:rPr>
        <w:t xml:space="preserve"> Основные виды политических конфликтов </w:t>
      </w:r>
      <w:r>
        <w:rPr>
          <w:rFonts w:ascii="Times New Roman" w:hAnsi="Times New Roman"/>
          <w:sz w:val="10"/>
          <w:szCs w:val="10"/>
        </w:rPr>
        <w:t xml:space="preserve">(внутриполитические и внешнеполитические, конфликты интересов и ценностей). Конфликт – форма борьбы за власть м/у субъектами с противоположными политическими интересами или целями. Конфликт как социально-политическое явление присущ любому обществу. Политический конфликт является одной из форм политического процесса, способом разрешения его противоречий. В основе любого политического конфликта всегда лежат интересы профессиональных групп, классов, наций и иных общностей, как опосредующее звено между изменениями условий жизни общества и его политической системой. Однако не сами интересы являются непосредственной причиной назревания и развития конфликтной ситуации. Они приобретают силу детерминантов лишь при вхождения в противоречие друг с другом. При этом интересной представляется точка зрения выделяющая три типа интересов, детерминирующих конфликтную ситуацию: консервативная модель, заключающуюся в заинтересованности сохранения действующей политической системы, укрепления консервативных установок; конформистская модель – терпимое отношение к общественному строю, политическим институтам и их решениям; критическая модель, в основе которой лежит негативное отношение и восприятие определенного строя, в том числе и политической системы. По областям развертывания существующие в политическом социальном пространстве конфликты подразделяются на внутри- и внешнеполитические. Во внутриполитических конфликтах реализуются конкурентные взаимодействия в борьбе за сохранение, удержание, упрочнение или ниспровержение власти – борьба между правящей элитой и оппозицией, между политическими партиями, между законодательной и исполнительной, между центральной и между властью.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firstLine="57" w:left="57" w:right="0"/>
        <w:contextualSpacing w:val="false"/>
        <w:jc w:val="both"/>
        <w:rPr>
          <w:rFonts w:ascii="Times New Roman" w:hAnsi="Times New Roman"/>
          <w:b/>
          <w:bCs/>
          <w:sz w:val="10"/>
          <w:szCs w:val="10"/>
        </w:rPr>
      </w:pPr>
      <w:r>
        <w:rPr>
          <w:rFonts w:ascii="Times New Roman" w:hAnsi="Times New Roman"/>
          <w:b/>
          <w:bCs/>
          <w:sz w:val="10"/>
          <w:szCs w:val="10"/>
        </w:rPr>
        <w:t>4</w:t>
      </w:r>
      <w:r>
        <w:rPr>
          <w:rFonts w:ascii="Times New Roman" w:hAnsi="Times New Roman"/>
          <w:b/>
          <w:bCs/>
          <w:sz w:val="10"/>
          <w:szCs w:val="10"/>
          <w:lang w:val="en-US"/>
        </w:rPr>
        <w:t>4</w:t>
      </w:r>
      <w:r>
        <w:rPr>
          <w:rFonts w:ascii="Times New Roman" w:hAnsi="Times New Roman"/>
          <w:b/>
          <w:bCs/>
          <w:sz w:val="10"/>
          <w:szCs w:val="10"/>
        </w:rPr>
        <w:t xml:space="preserve">. Типы политических лидеров и их функции. Современные тенденции развития политического лидерства.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Лидер - авторитарный член организации, социальной группы, общества в целом, личностное влияние которого позволяет ему играть существенную роль в социальных процессах.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Типы: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По Веберу: на основе легитимности власти (легитимность - общественное признание власти и согласие ей подчиняться)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1.Традиционный. Власть лидера и его авторитет в обществе опираются на силу традиций.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2.Харизматический. Основан на вере людей в богоизбранность лидера, в исключительные качества данного человека.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3.Рационально-легальный. Власть лидера и его авторитет опираются на рациональные основания, т.е. на информацию о компетентности данного политического лидера.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По Такеру: по целям и воздействиям политических лидеров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Консерваторы – ориентируются на неукоснительное сохранение существующих норм общественной жизни.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Реформаторы – стремятся к преобразованию сложившейся социальной ситуации посредством применения реформирования властных структур.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Революционеры настроены на фундаментальное переустройство общества.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По Херману: выделил 4 типа лидера при учете таких факторов, как: характер лидера, свойства его сторонников, способы взаимосвязи лидера и его последователей, конкретной ситуации, в которой осуществляется лидерство.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Лидер-знаменосец – собственное видение действительности, наличие образа будущего и знание средств его достижения.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Служитель – достигает признания через выражение интересов своих приверженцев. Руководствуется тем, чего от него ожидают его сторонники.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Торговец – способность убеждать.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Пожарный – особенность – быстрая реакция на требования ситуации. Способен эффективно действовать в экстренных условиях, быстро принимать решения, адекватно реагировать на ситуацию.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По отношению к власти: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Эгоцентрический – ориентирует власть на себя, видя в ней лишь источник личного преуспевания, обогащения, влияния.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Социоцентрический – главный смысл деятельности в служении обществу.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Функции: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Аналитическая – глубокий и всесторонний анализ сложившейся ситуации.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Организаторская – мобилизация масс на реализацию политических задач и целей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Интегративная объединение и согласование различных социальных интересов на основе общих целей. </w:t>
      </w:r>
    </w:p>
    <w:p>
      <w:pPr>
        <w:pStyle w:val="style19"/>
        <w:spacing w:after="0" w:before="0"/>
        <w:ind w:firstLine="57" w:left="57" w:right="0"/>
        <w:contextualSpacing w:val="false"/>
        <w:jc w:val="both"/>
        <w:rPr>
          <w:rFonts w:ascii="Times New Roman" w:hAnsi="Times New Roman"/>
          <w:sz w:val="10"/>
          <w:szCs w:val="10"/>
        </w:rPr>
      </w:pPr>
      <w:r>
        <w:rPr>
          <w:rFonts w:ascii="Times New Roman" w:hAnsi="Times New Roman"/>
          <w:sz w:val="10"/>
          <w:szCs w:val="10"/>
        </w:rPr>
        <w:t xml:space="preserve">* Новаторская – внесение новых идей.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Коммуникативная - обеспечение устойчивой связи между властью и различными социальными группами.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Современные тенденции: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Институционализация – процесс отбора лидеров, их подготовка и продвижение к власти осуществляется в рамках определенных институтов.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Концентрация активности лидеров на экономических и социальных проблемах.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Профессионализация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Уменьшение вероятности появления в современных условиях выдающихся политических лидеров.</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w:t>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4</w:t>
      </w:r>
      <w:r>
        <w:rPr>
          <w:rFonts w:ascii="Times New Roman" w:hAnsi="Times New Roman"/>
          <w:b/>
          <w:bCs/>
          <w:sz w:val="10"/>
          <w:szCs w:val="10"/>
          <w:lang w:val="en-US"/>
        </w:rPr>
        <w:t>5</w:t>
      </w:r>
      <w:r>
        <w:rPr>
          <w:rFonts w:ascii="Times New Roman" w:hAnsi="Times New Roman"/>
          <w:b/>
          <w:bCs/>
          <w:sz w:val="10"/>
          <w:szCs w:val="10"/>
        </w:rPr>
        <w:t xml:space="preserve">. Политическое лидерство и политический маркетинг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Лидер – руководящий, ведущий за собой. Трактовки лидерства: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 лидерство – власть, которая осуществляется одним или несколькими людьми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 лидерство – управленческий статус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3.. влияние на других людей, которое заключается в таких показателях как: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-данное влияние должно быть постоянным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-руководящее воздействие лидера на всю группу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-приоритетное влияние лидера на группу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-опора лидера на авторитет, а не на силу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4.. это особого рода предпринимательство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5.. это символ общности и образец поведения.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 небольших организациях не требуют структурного обособления лидерства. В политике происходит обязательная формализация позиций. Структурное обособление политического лидерства содержит 2 аспекта: формальное и неформальное. Первое основывается на положении иерархии, связанное с занятием высоких постов. Вторая основывается на авторитете. В политике ведущее положение занимает формальное лидерство.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Классификация лидерства: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-лидеры – традиционные, рационально – легальные, харизматические.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лидер- знаменосец, лидер – торговец, лидер – пожарный.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Функции политического лидера: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-объединение общества, его интеграция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-коммуникация власти и масс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-мобилизация масс на решение политических проблем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-социальный патронаж и арбитраж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-находить и принимать оптимальные решения в общественных проблемах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Политический маркетинг-совокупность разнообразных методов изучения рынка (населения) и эффективной коммуникации с ним с целью воздействия на политической поведение граждан.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Основные аспекты: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формирование имиджа лидера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сегментация рынка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позиционирование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*воздействие на выбранную группу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4</w:t>
      </w:r>
      <w:r>
        <w:rPr>
          <w:rFonts w:ascii="Times New Roman" w:hAnsi="Times New Roman"/>
          <w:b/>
          <w:bCs/>
          <w:sz w:val="10"/>
          <w:szCs w:val="10"/>
          <w:lang w:val="en-US"/>
        </w:rPr>
        <w:t>6</w:t>
      </w:r>
      <w:r>
        <w:rPr>
          <w:rFonts w:ascii="Times New Roman" w:hAnsi="Times New Roman"/>
          <w:b/>
          <w:bCs/>
          <w:sz w:val="10"/>
          <w:szCs w:val="10"/>
        </w:rPr>
        <w:t xml:space="preserve">. Государство, его сущность, признаки, функции </w:t>
      </w:r>
    </w:p>
    <w:p>
      <w:pPr>
        <w:pStyle w:val="style19"/>
        <w:widowControl/>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Государство — это организация политической власти, содействующая преимущественному осуществлению конкретных интересов (классовых, общечеловеческих, религиозных, национальных и т.п.) в пределах определенной территории.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Государство представляет собой универсальную территориальную форму организации политической власти в социально неоднородном обществе. Государство — своего рода стержень институционального оформления политической власти.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Государство концентрирует в себе все многообразие политических интересов, регулируя явления политической жизни.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Всеобщее значение велений государственных органов обусловлено фактом существования общества, нормальное функционирование которого невозможно без решения общих для него проблем.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Именно в этом качестве государство играет особую роль в политической системе, придавая ей своего рода целостность и устойчивость. Оно выполняет основной объем деятельности по управлению, Пользуясь ресурсами общества и упорядочивая его жизнедеятельность.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Государство занимает центральное, ведущее положение в политической системе общества. Признаки: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w:t>
      </w:r>
      <w:r>
        <w:rPr>
          <w:rFonts w:ascii="Times New Roman" w:hAnsi="Times New Roman"/>
          <w:sz w:val="10"/>
          <w:szCs w:val="10"/>
        </w:rPr>
        <w:t xml:space="preserve">выступает в качестве единственного официального представителя всего народа, объединяемого в пределах его территориальных границ по признаку гражданства;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w:t>
      </w:r>
      <w:r>
        <w:rPr>
          <w:rFonts w:ascii="Times New Roman" w:hAnsi="Times New Roman"/>
          <w:sz w:val="10"/>
          <w:szCs w:val="10"/>
        </w:rPr>
        <w:t xml:space="preserve">интегрирует общество, придает ему качества единого социального организма независимо от имеющихся политических различий и противоречий;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w:t>
      </w:r>
      <w:r>
        <w:rPr>
          <w:rFonts w:ascii="Times New Roman" w:hAnsi="Times New Roman"/>
          <w:sz w:val="10"/>
          <w:szCs w:val="10"/>
        </w:rPr>
        <w:t xml:space="preserve">является носителем государственного суверенитета;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w:t>
      </w:r>
      <w:r>
        <w:rPr>
          <w:rFonts w:ascii="Times New Roman" w:hAnsi="Times New Roman"/>
          <w:sz w:val="10"/>
          <w:szCs w:val="10"/>
        </w:rPr>
        <w:t xml:space="preserve">располагает специальным аппаратом (публичной властью), Предназначенным для управления обществом;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w:t>
      </w:r>
      <w:r>
        <w:rPr>
          <w:rFonts w:ascii="Times New Roman" w:hAnsi="Times New Roman"/>
          <w:sz w:val="10"/>
          <w:szCs w:val="10"/>
        </w:rPr>
        <w:t xml:space="preserve">обладает “силовыми” структурами (ВС, милицией, службой безопасности и т.п.);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w:t>
      </w:r>
      <w:r>
        <w:rPr>
          <w:rFonts w:ascii="Times New Roman" w:hAnsi="Times New Roman"/>
          <w:sz w:val="10"/>
          <w:szCs w:val="10"/>
        </w:rPr>
        <w:t xml:space="preserve">имеет, как правило, монополию на правотворчество;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 </w:t>
      </w:r>
      <w:r>
        <w:rPr>
          <w:rFonts w:ascii="Times New Roman" w:hAnsi="Times New Roman"/>
          <w:sz w:val="10"/>
          <w:szCs w:val="10"/>
        </w:rPr>
        <w:t xml:space="preserve">владеет специфическим набором материальных ценностей (государственной собственностью, бюджетом, валютой и т.д.).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Функции государства: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Внутренние: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функции по защите существующего политического строя,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социально-политической структуры общества, порядка и законности, защите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прав человека;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общественно-экономическая, хозяйственно-организаторская (регулирование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экономики, поддержание стабильности);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социальная(выполнение социальных программ);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культурно-воспитательная.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Внешние: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оборона страны;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защита национальных интересов на международной арене.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4</w:t>
      </w:r>
      <w:r>
        <w:rPr>
          <w:rFonts w:ascii="Times New Roman" w:hAnsi="Times New Roman"/>
          <w:b/>
          <w:bCs/>
          <w:sz w:val="10"/>
          <w:szCs w:val="10"/>
          <w:lang w:val="en-US"/>
        </w:rPr>
        <w:t>7</w:t>
      </w:r>
      <w:r>
        <w:rPr>
          <w:rFonts w:ascii="Times New Roman" w:hAnsi="Times New Roman"/>
          <w:b/>
          <w:bCs/>
          <w:sz w:val="10"/>
          <w:szCs w:val="10"/>
        </w:rPr>
        <w:t xml:space="preserve">.Сущность и разновидности парт. сис-м. Становление многопарт. сис-мы в России.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Партийная система – деят-ть полит партий их отношения друг с другом и с гос-вом: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1.многопартийная – включает в себя 3 и более партии, не одна из кот не может завоевать поддержку большинства населения для формирования прав-ва в парламентской республике. И поэтому вынуждена создавать коалицию → коалиционное прав-во.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2.двухпартийная – 2 сильные полит партии, кот по очереди формируют прав-во побеждая на выборах. Хаар-ная особенность - достаточно стабильны и облегчают процесс агрегации требований. В их рамках избиратель получает возможность выбора м/д альтерн-ми решениями и лицами, на кот возлагается их осуществление, поскольку прав-во, формируемое главой победившей партии, выступает как непосредственное следствие итогов выборов и не зависит от последующих межпартийных соглашений. Двухпартийная система в опред. степени “стабилизирует” прав-во, поскольку партия, стоящая у власти, обычно обладает парламентским больш-вом.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Сущ-ет модифицированная двухпарт. система. На выборах 1 из 2 осн. партий обычно получает относительное большинство голосов в несколько процентов, поэтому она вынуждена идти на союз с близкой по целям, значительно менее влиятельной партией.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3.однопартийная – единственная правящая партия чье положение закреплено конституцией.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t>4</w:t>
      </w:r>
      <w:r>
        <w:rPr>
          <w:rFonts w:ascii="Times New Roman" w:hAnsi="Times New Roman"/>
          <w:b/>
          <w:bCs/>
          <w:sz w:val="10"/>
          <w:szCs w:val="10"/>
          <w:lang w:val="en-US"/>
        </w:rPr>
        <w:t>8</w:t>
      </w:r>
      <w:r>
        <w:rPr>
          <w:rFonts w:ascii="Times New Roman" w:hAnsi="Times New Roman"/>
          <w:b/>
          <w:bCs/>
          <w:sz w:val="10"/>
          <w:szCs w:val="10"/>
        </w:rPr>
        <w:t xml:space="preserve">.Избирательная кампания, её осн. этапы.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Избир кампания - установленный законом период, в теч. кот. избир партии осущ-ют подготовку к выборам в соотв. с установленными порядками. Избир компания нач-ся с назначения официальная даты выборов. Дата президентских выборов РФ назначается Советом Федерации, а дата выборов в Гос.Думу - президентом. В ходе избир кампании партии выдвигают своих кандидатов или формирует список кандидатов и регистрируют их в избир комиссии. Имена вносятся в избир бюллетень, кот кандидат ведет свою предвыборную агитацию, кот прекращается за сутки до выборов. Избир компания длится 3 месяца. Функция выборов: создание предстоящей системы власти; озвучивание интересов различных соц групп и их мирная конкуренция; полит социализация личности.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4</w:t>
      </w:r>
      <w:r>
        <w:rPr>
          <w:rFonts w:ascii="Times New Roman" w:hAnsi="Times New Roman"/>
          <w:b/>
          <w:bCs/>
          <w:sz w:val="10"/>
          <w:szCs w:val="10"/>
          <w:lang w:val="en-US"/>
        </w:rPr>
        <w:t>9.</w:t>
      </w:r>
      <w:r>
        <w:rPr>
          <w:rFonts w:ascii="Times New Roman" w:hAnsi="Times New Roman"/>
          <w:b/>
          <w:bCs/>
          <w:sz w:val="10"/>
          <w:szCs w:val="10"/>
        </w:rPr>
        <w:t xml:space="preserve"> Динамика политического процесса (режимы протекания, стадии развертывания, политические технологии)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Режимы протекания – режим функционирования; режим изменения, развития.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Стадии развертывания – характерной особенностью режима функционирования политического процесса является цикличность – повторяемость стадий и способов взаимодействия главных субъектов политики. Внутри цикла политического процесса выделяют несколько фаз осуществления в нем основных функций политики.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На 1. стадии происходит «артикуляция интересов» различных социальных групп. 2. стадия характеризуется «агрегаций интересов» - процесс укрупнения. Сведения относительно мелких, частных интересов в обобщенный политический интерес. На 3. стадии достигается согласие основных заинтересованных сил и происходит выработка определенной политики. 4. стадия заключается в осуществлении коллективных политических решений.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Политические технологии- совокупность правил и действий политика, способов и приемов достижения конкретных политических целей. Наиболее разработанные: избирательные-комплекс организационных, пропагандийских, рекламно-информайционных и других мероприятий, которые должны привести политическую партию или отдельного кандидата в депутаты к победе на выборах; информационно-аналитические; рекламно-имиджевые; политический маркетинг; лоббирование – особый механизм воздействия на властные структуры; политическое консультирование и т.д.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5</w:t>
      </w:r>
      <w:r>
        <w:rPr>
          <w:rFonts w:ascii="Times New Roman" w:hAnsi="Times New Roman"/>
          <w:b/>
          <w:bCs/>
          <w:sz w:val="10"/>
          <w:szCs w:val="10"/>
          <w:lang w:val="en-US"/>
        </w:rPr>
        <w:t>0</w:t>
      </w:r>
      <w:r>
        <w:rPr>
          <w:rFonts w:ascii="Times New Roman" w:hAnsi="Times New Roman"/>
          <w:b/>
          <w:bCs/>
          <w:sz w:val="10"/>
          <w:szCs w:val="10"/>
        </w:rPr>
        <w:t xml:space="preserve">.Устройство совр. гос-ва: формы правления и формы тер. устройства. Гос. уст-во России.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Форма гос-ва – способ орг-ции полит власти, кот включает в себя: форму правления, форму тер-ного устройства, полит режим.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Форма правления – орг-ция высших органов власти: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1.Монархия – верховная власть принадлежит одному наследственному главе гос-ва. М/б абсолютная (власть монарха не ограничена); конституц-я (ограничена парламентом или конст-й).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2.Республика – все высшие органы власти изб-ся или форм-ся др. путем в зав-ти от того, кто формирует прав-во: президентскую (глава президент, он же возглавляет прав-во, назначает и контролирует его деят-ть. Парламенту не подотчетно), парламентскую (м/б президент как глава гос-ва, но прав-во форм-ся парламентом, его возглавляет премьер-министр, прав-во ответственно перед парламентом.), смешанную (президент назначает прав-во и премьер-министра, но не контролирует их деят-ть. прав-во подотчетно парламенту).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Форма тер-ного устройства: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1.Унитарное – единое гос. образование, разделенное на адм.-тер. единицы, имеющие одинаковый юрид. статус и не обладающие полит самост-тью. Для такого гос-ва хар-но наличие единых предст-х, испол-х и судебных органов власти, единое гражданство и правовая система.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2.Федерация - союзное гос-во, части кот наделенные опр. полит независимостью. Для фед-и хар-но наличие 2 уровней власти (федеральной и органов власти субъектов фед-и), а также двойной прав. системы (федер. зак-во и законы субъектов фед-и), двухпалатного парламента. В рос. пар-те - Совет фед-и и Гос. Дума. Субъект фед-и лишен права самост. выхода, выход возможен только при согласии всех субъектов фед-и.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3.Конфедерация – внешнеполит союз гос-в, каждое из кот обладает суверенитетом. Нет единой тер-и, зак-ва, гражданства. м/б единая фин. сис-ма и вооруж. силы. М/б проведение единой политики, решение задач в области эк-ки, обороны, транспорта,… Каждый член имеет право свободного выхода из союза.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Гос. устройство России: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Россия — демокр. федерат. гос-во с респуб-кой формой правления. Гос. язык - русский. Федер. и регион. уровни власти. 2 уровня зак-ва.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Глава – президент, не возглавляющей официально не одну ветвь власти, но: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Испол. власть: предлагает ГД кандидата на пост председателя прав-ва, назначает членов пра-ва. Прав-во подотчетно президенту, он единолично принимает решение об его расформировании. Он явл-ся Верх. Главнокомандующим. Главы субъектов фед-и наз-ся президентом из 3 кан-тов предложенных партией победившей на выборах в ГД.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 закон. власти: издает указ о выборах в ГД. Имеет право отклонить законопроект принятый ГД (право последней подписи). Если кандидатура предложенная през-том 3 раза откланяется парламентом, он имеет право распустить парламент и назначить выборы нового.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По суд. власти: представляет в ГД кандидатуры для назначения на должности судей верховного, констит., высшего арбитраж. суда. Он же подписывает указы о назначении на должности судей всех уровней.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Высший представит. орган власти – Федер. собрание (ГД и Федер. Собрание). В ГД избирается 450 деп по пропорц. избир. сис-ме. Прав-во должно докладывать ГД о своей работе. У ФС есть право на досроч. Прекращение президента (импичмент), инициатором д/б ГД. Совет Фед-и назначается, половина перз-ом, а вторая – представители субъектов фед-и.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5</w:t>
      </w:r>
      <w:r>
        <w:rPr>
          <w:rFonts w:ascii="Times New Roman" w:hAnsi="Times New Roman"/>
          <w:b/>
          <w:bCs/>
          <w:sz w:val="10"/>
          <w:szCs w:val="10"/>
          <w:lang w:val="en-US"/>
        </w:rPr>
        <w:t>1</w:t>
      </w:r>
      <w:r>
        <w:rPr>
          <w:rFonts w:ascii="Times New Roman" w:hAnsi="Times New Roman"/>
          <w:b/>
          <w:bCs/>
          <w:sz w:val="10"/>
          <w:szCs w:val="10"/>
        </w:rPr>
        <w:t xml:space="preserve">. Принцип разделения властей, его смысл и значение.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Принцип разделения властей означает самостоятельное осуществление и независимость друг от друга 3 ветвей власти: законодательной, исполнительной и судебной. Разделение властей зак-ся в том, что зак-ная власть осуществляется федер. собранием. Федер. законы принимаются ГД с последующим рассмотрением в совете федерации. Исп-ную власть осущ-т прав-во. Органами судебной власти явл-ся суды, образующие судебную систему. Значение принципа в том, что он обеспечивает эффективное осуществление разных функций гос власти. 3 ветви власти, реализуя свои строго очерченные прерогативы и функции, сдерживают и уравновешивают друг друга, тем самым, обеспечивают гарантию ненарушения демокр. норм и злоупотребления властью. Гос-во орг-ся и функционирует в правовом режиме: гос. органы действуют в рамках своей компетенции, не подменяя друг друга: устанавливается взаимный контроль, сбалансированность, равновесие во взаимоотношениях гос. органов, осуществляющих зак-ную, исп-ную и судебную власть.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rPr>
      </w:r>
    </w:p>
    <w:p>
      <w:pPr>
        <w:pStyle w:val="style19"/>
        <w:spacing w:after="0" w:before="0"/>
        <w:ind w:hanging="0" w:left="57" w:right="0"/>
        <w:contextualSpacing w:val="false"/>
        <w:jc w:val="both"/>
        <w:rPr>
          <w:rFonts w:ascii="Times New Roman" w:hAnsi="Times New Roman"/>
          <w:b/>
          <w:bCs/>
          <w:sz w:val="10"/>
          <w:szCs w:val="10"/>
        </w:rPr>
      </w:pPr>
      <w:r>
        <w:rPr>
          <w:rFonts w:ascii="Times New Roman" w:hAnsi="Times New Roman"/>
          <w:b/>
          <w:bCs/>
          <w:sz w:val="10"/>
          <w:szCs w:val="10"/>
          <w:lang w:val="en-US"/>
        </w:rPr>
        <w:t>5</w:t>
      </w:r>
      <w:r>
        <w:rPr>
          <w:rFonts w:ascii="Times New Roman" w:hAnsi="Times New Roman"/>
          <w:b/>
          <w:bCs/>
          <w:sz w:val="10"/>
          <w:szCs w:val="10"/>
          <w:lang w:val="en-US"/>
        </w:rPr>
        <w:t>2</w:t>
      </w:r>
      <w:r>
        <w:rPr>
          <w:rFonts w:ascii="Times New Roman" w:hAnsi="Times New Roman"/>
          <w:b/>
          <w:bCs/>
          <w:sz w:val="10"/>
          <w:szCs w:val="10"/>
        </w:rPr>
        <w:t xml:space="preserve">.Избирательная система: сущность и осн. компоненты. Осн. типы.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Избир сис-ма – комплекс нормативных актов и процедур по формированию представит органов власти. Основой функц-ия этих систем явл-ся избират. законы. Законы регламентируют: 1.порядок выдвижения кандидата на ту/иную должность и требования к нему 2.порядок финан-ия избир компании кандидата (сколько м истратить и из каких источников получать ср-ва) 3.порядок исп-я кандидатом СМИ 4.хар-р и порядок пропагандистской компании 5.процедура голосования, требования к оформлению избир документов 6.процедура подведения итога, подсчета голосов 7.процедура вступления в должность избранного. Во всех законах запр-ся исп-е средств иностр гос-в, религ. и благотворит орг-ций.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Хар-ка осн типов: </w:t>
      </w:r>
    </w:p>
    <w:p>
      <w:pPr>
        <w:pStyle w:val="style19"/>
        <w:tabs>
          <w:tab w:leader="none" w:pos="3597" w:val="left"/>
        </w:tabs>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t xml:space="preserve">Мажоритарная – избиратель голосует за конкр чел, он выдвигается на альтернативной основе. Победитель опр-ся по абсолют. Больш-ву: 50% +1 голос или относительному. Если выборы в 2 тура, то в 1-м туре – треб-ся абсолют. больш-во, во 2-м – относительное. «+» этой системы: 1.тесная связь кандидата с избирателями 2.победители на выборах в одномандатн. округах оказ-ся как правило, представители наиб влият. полит сил, в рез-те в зак-ных органах оказ-ся 2-3 наиб крупные партии, обр-ся свои фракции. Согласование спорных моментов идет оперативно, законотворческий процесс высоко динамичен. «-» 1.относит не высок профессионализм состава представит. органа власти, т.к каждый кандидат выступает от своего имени и м рас-т только на свой опыт и знания. Кач-ный уровень принимаемых законов не высок, они часто пересматриваются и доп-ся 2.низкая легитимность представит. органа (от каждого округа кандидат имеет небольшое число избирателей). Эти минусы преодол в некот степени в пропорц системе. – избиратель голосует не за отдельн лицо, а за партию и прогр. «+» 1. высок степень легитимности, за парламентом стоит не менее 70% избирателей 2. высок качество принимаемых законов, т.к закон готовится целой парт фракцией, участ спецы разных направлений «-» - 1. много мал групп, предс-щих интересы региональные или профессион групп. Проталкивание множества частных интересов замедл законотворч процесс, закон обсужд месяцами, годами. этот минус (избыточная дискусс-сть) преодолевается введением 3-5% барьера для прохожд в парламент 2. больш зависимостьдепутатов от партийн рук-ва, что вызывает конфликты. Пропрц система явл более прогресс и она принята в подавляющ большинстве развитых стран. </w:t>
      </w:r>
    </w:p>
    <w:p>
      <w:pPr>
        <w:pStyle w:val="style19"/>
        <w:spacing w:after="0" w:before="0"/>
        <w:ind w:hanging="0" w:left="57" w:right="0"/>
        <w:contextualSpacing w:val="false"/>
        <w:jc w:val="both"/>
        <w:rPr>
          <w:rFonts w:ascii="Times New Roman" w:hAnsi="Times New Roman"/>
          <w:sz w:val="10"/>
          <w:szCs w:val="10"/>
        </w:rPr>
      </w:pPr>
      <w:r>
        <w:rPr>
          <w:rFonts w:ascii="Times New Roman" w:hAnsi="Times New Roman"/>
          <w:sz w:val="10"/>
          <w:szCs w:val="10"/>
        </w:rPr>
      </w:r>
    </w:p>
    <w:sectPr>
      <w:type w:val="nextPage"/>
      <w:pgSz w:h="16838" w:w="11906"/>
      <w:pgMar w:bottom="1134" w:footer="0" w:gutter="0" w:header="0" w:left="1701" w:right="850" w:top="1134"/>
      <w:pgNumType w:fmt="decimal"/>
      <w:cols w:equalWidth="true" w:num="3" w:sep="true" w:space="0"/>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roman"/>
    <w:pitch w:val="variable"/>
  </w:font>
  <w:font w:name="OpenSymbol">
    <w:altName w:val="Arial Unicode MS"/>
    <w:charset w:val="02"/>
    <w:family w:val="auto"/>
    <w:pitch w:val="default"/>
  </w:font>
  <w:font w:name="Arial">
    <w:charset w:val="cc"/>
    <w:family w:val="swiss"/>
    <w:pitch w:val="variable"/>
  </w:font>
  <w:font w:name="Times New Roman">
    <w:charset w:val="01"/>
    <w:family w:val="roman"/>
    <w:pitch w:val="variable"/>
  </w:font>
</w:fonts>
</file>

<file path=word/settings.xml><?xml version="1.0" encoding="utf-8"?>
<w:settings xmlns:w="http://schemas.openxmlformats.org/wordprocessingml/2006/main">
  <w:zoom w:percent="152"/>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SimSun" w:hAnsi="Calibri"/>
      <w:color w:val="auto"/>
      <w:sz w:val="22"/>
      <w:szCs w:val="22"/>
      <w:lang w:bidi="ar-SA" w:eastAsia="en-US" w:val="ru-RU"/>
    </w:rPr>
  </w:style>
  <w:style w:styleId="style1" w:type="paragraph">
    <w:name w:val="Заголовок 1"/>
    <w:basedOn w:val="style18"/>
    <w:next w:val="style1"/>
    <w:pPr/>
    <w:rPr/>
  </w:style>
  <w:style w:styleId="style2" w:type="paragraph">
    <w:name w:val="Заголовок 2"/>
    <w:basedOn w:val="style18"/>
    <w:next w:val="style2"/>
    <w:pPr/>
    <w:rPr/>
  </w:style>
  <w:style w:styleId="style3" w:type="paragraph">
    <w:name w:val="Заголовок 3"/>
    <w:basedOn w:val="style18"/>
    <w:next w:val="style3"/>
    <w:pPr/>
    <w:rPr/>
  </w:style>
  <w:style w:styleId="style15" w:type="character">
    <w:name w:val="Default Paragraph Font"/>
    <w:next w:val="style15"/>
    <w:rPr/>
  </w:style>
  <w:style w:styleId="style16" w:type="character">
    <w:name w:val="Выделение жирным"/>
    <w:next w:val="style16"/>
    <w:rPr>
      <w:b/>
      <w:bCs/>
    </w:rPr>
  </w:style>
  <w:style w:styleId="style17" w:type="character">
    <w:name w:val="Маркеры списка"/>
    <w:next w:val="style17"/>
    <w:rPr>
      <w:rFonts w:ascii="OpenSymbol" w:cs="OpenSymbol" w:eastAsia="OpenSymbol" w:hAnsi="OpenSymbol"/>
    </w:rPr>
  </w:style>
  <w:style w:styleId="style18" w:type="paragraph">
    <w:name w:val="Заголовок"/>
    <w:basedOn w:val="style0"/>
    <w:next w:val="style19"/>
    <w:pPr>
      <w:keepNext/>
      <w:spacing w:after="120" w:before="240"/>
      <w:contextualSpacing w:val="false"/>
    </w:pPr>
    <w:rPr>
      <w:rFonts w:ascii="Arial" w:cs="Mangal" w:eastAsia="Microsoft YaHei" w:hAnsi="Arial"/>
      <w:sz w:val="28"/>
      <w:szCs w:val="28"/>
    </w:rPr>
  </w:style>
  <w:style w:styleId="style19" w:type="paragraph">
    <w:name w:val="Основной текст"/>
    <w:basedOn w:val="style0"/>
    <w:next w:val="style19"/>
    <w:pPr>
      <w:spacing w:after="120" w:before="0"/>
      <w:contextualSpacing w:val="false"/>
    </w:pPr>
    <w:rPr/>
  </w:style>
  <w:style w:styleId="style20" w:type="paragraph">
    <w:name w:val="Список"/>
    <w:basedOn w:val="style19"/>
    <w:next w:val="style20"/>
    <w:pPr/>
    <w:rPr>
      <w:rFonts w:cs="Mangal"/>
    </w:rPr>
  </w:style>
  <w:style w:styleId="style21" w:type="paragraph">
    <w:name w:val="Название"/>
    <w:basedOn w:val="style0"/>
    <w:next w:val="style21"/>
    <w:pPr>
      <w:suppressLineNumbers/>
      <w:spacing w:after="120" w:before="120"/>
      <w:contextualSpacing w:val="false"/>
    </w:pPr>
    <w:rPr>
      <w:rFonts w:cs="Mangal"/>
      <w:i/>
      <w:iCs/>
      <w:sz w:val="24"/>
      <w:szCs w:val="24"/>
    </w:rPr>
  </w:style>
  <w:style w:styleId="style22" w:type="paragraph">
    <w:name w:val="Указатель"/>
    <w:basedOn w:val="style0"/>
    <w:next w:val="style22"/>
    <w:pPr>
      <w:suppressLineNumbers/>
    </w:pPr>
    <w:rPr>
      <w:rFonts w:cs="Mangal"/>
    </w:rPr>
  </w:style>
  <w:style w:styleId="style23" w:type="paragraph">
    <w:name w:val="Цитата"/>
    <w:basedOn w:val="style0"/>
    <w:next w:val="style23"/>
    <w:pPr/>
    <w:rPr/>
  </w:style>
  <w:style w:styleId="style24" w:type="paragraph">
    <w:name w:val="Заглавие"/>
    <w:basedOn w:val="style18"/>
    <w:next w:val="style24"/>
    <w:pPr/>
    <w:rPr/>
  </w:style>
  <w:style w:styleId="style25" w:type="paragraph">
    <w:name w:val="Подзаголовок"/>
    <w:basedOn w:val="style18"/>
    <w:next w:val="style25"/>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45</TotalTime>
  <Application>LibreOffice/4.1.0.4$Windows_x86 LibreOffice_project/89ea49ddacd9aa532507cbf852f2bb22b1ace28</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2013-12-24T15:32:00Z</dcterms:created>
  <dc:creator>Admin</dc:creator>
  <cp:lastModifiedBy>Admin</cp:lastModifiedBy>
  <cp:lastPrinted>2013-12-28T12:38:51Z</cp:lastPrinted>
  <dcterms:modified xsi:type="dcterms:W3CDTF">2013-12-25T00:28:00Z</dcterms:modified>
  <cp:revision>3</cp:revision>
</cp:coreProperties>
</file>