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C2D" w:rsidRDefault="00FA7C2D" w:rsidP="00FA7C2D">
      <w:pPr>
        <w:pStyle w:val="20"/>
        <w:framePr w:w="9941" w:h="3814" w:hRule="exact" w:wrap="around" w:vAnchor="page" w:hAnchor="page" w:x="1044" w:y="829"/>
        <w:shd w:val="clear" w:color="auto" w:fill="auto"/>
        <w:ind w:right="236" w:firstLine="0"/>
      </w:pPr>
      <w:r>
        <w:t xml:space="preserve">Федеральное государственное образовательное бюджетное учреждение </w:t>
      </w:r>
      <w:proofErr w:type="gramStart"/>
      <w:r>
        <w:t>высшего</w:t>
      </w:r>
      <w:proofErr w:type="gramEnd"/>
    </w:p>
    <w:p w:rsidR="00FA7C2D" w:rsidRDefault="00FA7C2D" w:rsidP="00FA7C2D">
      <w:pPr>
        <w:pStyle w:val="30"/>
        <w:framePr w:w="9941" w:h="3814" w:hRule="exact" w:wrap="around" w:vAnchor="page" w:hAnchor="page" w:x="1044" w:y="829"/>
        <w:shd w:val="clear" w:color="auto" w:fill="auto"/>
        <w:spacing w:after="265"/>
        <w:ind w:right="236"/>
      </w:pPr>
      <w:r>
        <w:rPr>
          <w:rStyle w:val="31"/>
        </w:rPr>
        <w:t>профессионального образования</w:t>
      </w:r>
      <w:r>
        <w:rPr>
          <w:rStyle w:val="31"/>
        </w:rPr>
        <w:br/>
      </w:r>
      <w:r>
        <w:t>«ФИНАНСОВЫЙ УНИВЕРСИТЕТ</w:t>
      </w:r>
      <w:r>
        <w:br/>
        <w:t>ПРИ ПРАВИТЕЛЬСТВЕ РОССИЙСКОЙ ФЕДЕРАЦИИ»</w:t>
      </w:r>
      <w:r>
        <w:br/>
        <w:t>(Финансовый университет)</w:t>
      </w:r>
    </w:p>
    <w:p w:rsidR="00FA7C2D" w:rsidRPr="00F21CDA" w:rsidRDefault="00FA7C2D" w:rsidP="00FA7C2D">
      <w:pPr>
        <w:pStyle w:val="30"/>
        <w:framePr w:w="9941" w:h="3814" w:hRule="exact" w:wrap="around" w:vAnchor="page" w:hAnchor="page" w:x="1044" w:y="829"/>
        <w:shd w:val="clear" w:color="auto" w:fill="auto"/>
        <w:spacing w:after="265"/>
        <w:ind w:right="236"/>
      </w:pPr>
      <w:r w:rsidRPr="00F21CDA">
        <w:t>СМОЛЕНСКИЙ ФИЛИАЛ</w:t>
      </w:r>
    </w:p>
    <w:p w:rsidR="00FA7C2D" w:rsidRDefault="00FA7C2D" w:rsidP="00FA7C2D">
      <w:pPr>
        <w:pStyle w:val="220"/>
        <w:framePr w:w="9941" w:h="3814" w:hRule="exact" w:wrap="around" w:vAnchor="page" w:hAnchor="page" w:x="1044" w:y="829"/>
        <w:shd w:val="clear" w:color="auto" w:fill="auto"/>
        <w:spacing w:before="0" w:after="0" w:line="290" w:lineRule="exact"/>
        <w:ind w:right="236"/>
      </w:pPr>
      <w:bookmarkStart w:id="0" w:name="bookmark0"/>
      <w:r>
        <w:t>Кафедра «Экономика и финансы»</w:t>
      </w:r>
      <w:bookmarkEnd w:id="0"/>
    </w:p>
    <w:p w:rsidR="00FA7C2D" w:rsidRDefault="00FA7C2D" w:rsidP="00B4463A">
      <w:pPr>
        <w:pStyle w:val="220"/>
        <w:framePr w:w="10171" w:h="9841" w:hRule="exact" w:wrap="around" w:vAnchor="page" w:hAnchor="page" w:x="1126" w:y="6286"/>
        <w:shd w:val="clear" w:color="auto" w:fill="auto"/>
        <w:spacing w:before="0" w:after="149" w:line="290" w:lineRule="exact"/>
        <w:ind w:left="763" w:right="1460"/>
      </w:pPr>
      <w:bookmarkStart w:id="1" w:name="bookmark2"/>
    </w:p>
    <w:p w:rsidR="00FA7C2D" w:rsidRPr="004C645E" w:rsidRDefault="00FA7C2D" w:rsidP="00B4463A">
      <w:pPr>
        <w:pStyle w:val="220"/>
        <w:framePr w:w="10171" w:h="9841" w:hRule="exact" w:wrap="around" w:vAnchor="page" w:hAnchor="page" w:x="1126" w:y="6286"/>
        <w:shd w:val="clear" w:color="auto" w:fill="auto"/>
        <w:spacing w:before="0" w:after="149" w:line="290" w:lineRule="exact"/>
        <w:ind w:left="763" w:right="1460"/>
        <w:rPr>
          <w:b/>
        </w:rPr>
      </w:pPr>
      <w:r w:rsidRPr="004C645E">
        <w:rPr>
          <w:b/>
        </w:rPr>
        <w:t>Контрольная работа</w:t>
      </w:r>
    </w:p>
    <w:p w:rsidR="00FA7C2D" w:rsidRDefault="00FA7C2D" w:rsidP="00B4463A">
      <w:pPr>
        <w:pStyle w:val="220"/>
        <w:framePr w:w="10171" w:h="9841" w:hRule="exact" w:wrap="around" w:vAnchor="page" w:hAnchor="page" w:x="1126" w:y="6286"/>
        <w:shd w:val="clear" w:color="auto" w:fill="auto"/>
        <w:spacing w:before="0" w:after="149" w:line="290" w:lineRule="exact"/>
        <w:ind w:left="763" w:right="1460"/>
        <w:rPr>
          <w:b/>
        </w:rPr>
      </w:pPr>
      <w:r w:rsidRPr="004C645E">
        <w:rPr>
          <w:b/>
        </w:rPr>
        <w:t>по дисциплине «Экономический анализ</w:t>
      </w:r>
      <w:bookmarkEnd w:id="1"/>
      <w:r w:rsidRPr="004C645E">
        <w:rPr>
          <w:b/>
        </w:rPr>
        <w:t>»</w:t>
      </w:r>
    </w:p>
    <w:p w:rsidR="00FA7C2D" w:rsidRDefault="00FA7C2D" w:rsidP="00B4463A">
      <w:pPr>
        <w:pStyle w:val="220"/>
        <w:framePr w:w="10171" w:h="9841" w:hRule="exact" w:wrap="around" w:vAnchor="page" w:hAnchor="page" w:x="1126" w:y="6286"/>
        <w:shd w:val="clear" w:color="auto" w:fill="auto"/>
        <w:spacing w:before="0" w:after="149" w:line="290" w:lineRule="exact"/>
        <w:ind w:left="763" w:right="1460"/>
        <w:rPr>
          <w:b/>
        </w:rPr>
      </w:pPr>
      <w:r>
        <w:rPr>
          <w:b/>
        </w:rPr>
        <w:t>Вариант 1</w:t>
      </w:r>
    </w:p>
    <w:p w:rsidR="00FA7C2D" w:rsidRPr="004C645E" w:rsidRDefault="00FA7C2D" w:rsidP="00B4463A">
      <w:pPr>
        <w:pStyle w:val="220"/>
        <w:framePr w:w="10171" w:h="9841" w:hRule="exact" w:wrap="around" w:vAnchor="page" w:hAnchor="page" w:x="1126" w:y="6286"/>
        <w:shd w:val="clear" w:color="auto" w:fill="auto"/>
        <w:spacing w:before="0" w:after="149" w:line="290" w:lineRule="exact"/>
        <w:ind w:left="763" w:right="1460"/>
        <w:rPr>
          <w:b/>
        </w:rPr>
      </w:pPr>
    </w:p>
    <w:p w:rsidR="00FA7C2D" w:rsidRDefault="00FA7C2D" w:rsidP="00B4463A">
      <w:pPr>
        <w:pStyle w:val="220"/>
        <w:framePr w:w="10171" w:h="9841" w:hRule="exact" w:wrap="around" w:vAnchor="page" w:hAnchor="page" w:x="1126" w:y="6286"/>
        <w:shd w:val="clear" w:color="auto" w:fill="auto"/>
        <w:spacing w:before="0" w:after="149" w:line="290" w:lineRule="exact"/>
        <w:ind w:left="763" w:right="1460"/>
      </w:pPr>
    </w:p>
    <w:p w:rsidR="00FA7C2D" w:rsidRPr="00820D43" w:rsidRDefault="00FA7C2D" w:rsidP="00B4463A">
      <w:pPr>
        <w:framePr w:w="10171" w:h="9841" w:hRule="exact" w:wrap="around" w:vAnchor="page" w:hAnchor="page" w:x="1126" w:y="6286"/>
        <w:spacing w:line="276" w:lineRule="auto"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u w:val="single"/>
        </w:rPr>
      </w:pPr>
      <w:r w:rsidRPr="00820D4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ФИО студента: </w:t>
      </w:r>
      <w:r w:rsidRPr="00820D43">
        <w:rPr>
          <w:rFonts w:ascii="Times New Roman" w:eastAsia="Times New Roman" w:hAnsi="Times New Roman" w:cs="Times New Roman"/>
          <w:color w:val="auto"/>
          <w:sz w:val="28"/>
          <w:szCs w:val="28"/>
          <w:u w:val="single"/>
        </w:rPr>
        <w:t>Самонова Юлия Анатольевна</w:t>
      </w:r>
    </w:p>
    <w:p w:rsidR="00FA7C2D" w:rsidRPr="00820D43" w:rsidRDefault="00FA7C2D" w:rsidP="00B4463A">
      <w:pPr>
        <w:framePr w:w="10171" w:h="9841" w:hRule="exact" w:wrap="around" w:vAnchor="page" w:hAnchor="page" w:x="1126" w:y="6286"/>
        <w:spacing w:line="276" w:lineRule="auto"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u w:val="single"/>
        </w:rPr>
      </w:pPr>
      <w:r w:rsidRPr="00820D43"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Pr="00820D43">
        <w:rPr>
          <w:rFonts w:ascii="Times New Roman" w:eastAsia="Times New Roman" w:hAnsi="Times New Roman" w:cs="Times New Roman"/>
          <w:color w:val="auto"/>
          <w:sz w:val="28"/>
          <w:szCs w:val="28"/>
        </w:rPr>
        <w:tab/>
        <w:t xml:space="preserve">№ группы: </w:t>
      </w:r>
      <w:r w:rsidRPr="00820D43">
        <w:rPr>
          <w:rFonts w:ascii="Times New Roman" w:eastAsia="Times New Roman" w:hAnsi="Times New Roman" w:cs="Times New Roman"/>
          <w:color w:val="auto"/>
          <w:sz w:val="28"/>
          <w:szCs w:val="28"/>
          <w:u w:val="single"/>
        </w:rPr>
        <w:t>ЗБ3-ЭФ506</w:t>
      </w:r>
    </w:p>
    <w:p w:rsidR="00FA7C2D" w:rsidRPr="00820D43" w:rsidRDefault="00FA7C2D" w:rsidP="00B4463A">
      <w:pPr>
        <w:framePr w:w="10171" w:h="9841" w:hRule="exact" w:wrap="around" w:vAnchor="page" w:hAnchor="page" w:x="1126" w:y="6286"/>
        <w:spacing w:line="276" w:lineRule="auto"/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820D43"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Pr="00820D43">
        <w:rPr>
          <w:rFonts w:ascii="Times New Roman" w:eastAsia="Times New Roman" w:hAnsi="Times New Roman" w:cs="Times New Roman"/>
          <w:color w:val="auto"/>
          <w:sz w:val="28"/>
          <w:szCs w:val="28"/>
        </w:rPr>
        <w:tab/>
        <w:t xml:space="preserve">№ зачетной книжки (личного дела): </w:t>
      </w:r>
      <w:r w:rsidRPr="00820D43">
        <w:rPr>
          <w:rFonts w:ascii="Times New Roman" w:eastAsia="Times New Roman" w:hAnsi="Times New Roman" w:cs="Times New Roman"/>
          <w:color w:val="auto"/>
          <w:sz w:val="28"/>
          <w:szCs w:val="28"/>
          <w:u w:val="single"/>
        </w:rPr>
        <w:t>№ 10флб01462</w:t>
      </w:r>
    </w:p>
    <w:p w:rsidR="00FA7C2D" w:rsidRPr="00820D43" w:rsidRDefault="00FA7C2D" w:rsidP="00B4463A">
      <w:pPr>
        <w:framePr w:w="10171" w:h="9841" w:hRule="exact" w:wrap="around" w:vAnchor="page" w:hAnchor="page" w:x="1126" w:y="6286"/>
        <w:spacing w:line="276" w:lineRule="auto"/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FA7C2D" w:rsidRPr="00820D43" w:rsidRDefault="00FA7C2D" w:rsidP="00B4463A">
      <w:pPr>
        <w:framePr w:w="10171" w:h="9841" w:hRule="exact" w:wrap="around" w:vAnchor="page" w:hAnchor="page" w:x="1126" w:y="6286"/>
        <w:spacing w:line="276" w:lineRule="auto"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820D43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</w:rPr>
        <w:tab/>
      </w:r>
      <w:r w:rsidRPr="00820D43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</w:rPr>
        <w:tab/>
        <w:t>Должность, ученая степень,</w:t>
      </w:r>
    </w:p>
    <w:p w:rsidR="00FA7C2D" w:rsidRPr="00820D43" w:rsidRDefault="00FA7C2D" w:rsidP="00B4463A">
      <w:pPr>
        <w:framePr w:w="10171" w:h="9841" w:hRule="exact" w:wrap="around" w:vAnchor="page" w:hAnchor="page" w:x="1126" w:y="6286"/>
        <w:spacing w:line="276" w:lineRule="auto"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820D43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</w:rPr>
        <w:tab/>
      </w:r>
      <w:r w:rsidRPr="00820D43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</w:rPr>
        <w:tab/>
        <w:t>ФИО преподавателя, проводящего</w:t>
      </w:r>
    </w:p>
    <w:p w:rsidR="00FA7C2D" w:rsidRPr="00820D43" w:rsidRDefault="00FA7C2D" w:rsidP="00B4463A">
      <w:pPr>
        <w:framePr w:w="10171" w:h="9841" w:hRule="exact" w:wrap="around" w:vAnchor="page" w:hAnchor="page" w:x="1126" w:y="6286"/>
        <w:spacing w:line="276" w:lineRule="auto"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shd w:val="clear" w:color="auto" w:fill="FFFFFF"/>
        </w:rPr>
      </w:pPr>
      <w:r w:rsidRPr="00820D43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</w:rPr>
        <w:tab/>
      </w:r>
      <w:r w:rsidRPr="00820D43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</w:rPr>
        <w:tab/>
        <w:t xml:space="preserve">контрольную работу: </w:t>
      </w:r>
      <w:r w:rsidRPr="00820D43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shd w:val="clear" w:color="auto" w:fill="FFFFFF"/>
        </w:rPr>
        <w:t>д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shd w:val="clear" w:color="auto" w:fill="FFFFFF"/>
        </w:rPr>
        <w:t>. э.</w:t>
      </w:r>
      <w:r w:rsidRPr="00820D43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shd w:val="clear" w:color="auto" w:fill="FFFFFF"/>
        </w:rPr>
        <w:t xml:space="preserve"> н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shd w:val="clear" w:color="auto" w:fill="FFFFFF"/>
        </w:rPr>
        <w:t>.</w:t>
      </w:r>
      <w:r w:rsidRPr="00820D43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shd w:val="clear" w:color="auto" w:fill="FFFFFF"/>
        </w:rPr>
        <w:t xml:space="preserve">, профессор </w:t>
      </w:r>
    </w:p>
    <w:p w:rsidR="00FA7C2D" w:rsidRPr="00820D43" w:rsidRDefault="00FA7C2D" w:rsidP="00B4463A">
      <w:pPr>
        <w:framePr w:w="10171" w:h="9841" w:hRule="exact" w:wrap="around" w:vAnchor="page" w:hAnchor="page" w:x="1126" w:y="6286"/>
        <w:spacing w:line="276" w:lineRule="auto"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shd w:val="clear" w:color="auto" w:fill="FFFFFF"/>
        </w:rPr>
      </w:pPr>
      <w:r w:rsidRPr="00820D43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</w:rPr>
        <w:tab/>
      </w:r>
      <w:r w:rsidRPr="00820D43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shd w:val="clear" w:color="auto" w:fill="FFFFFF"/>
        </w:rPr>
        <w:t>Карпова Татьяна Петровна</w:t>
      </w:r>
    </w:p>
    <w:p w:rsidR="00FA7C2D" w:rsidRPr="00820D43" w:rsidRDefault="00FA7C2D" w:rsidP="00B4463A">
      <w:pPr>
        <w:framePr w:w="10171" w:h="9841" w:hRule="exact" w:wrap="around" w:vAnchor="page" w:hAnchor="page" w:x="1126" w:y="6286"/>
        <w:spacing w:after="200" w:line="276" w:lineRule="auto"/>
        <w:jc w:val="right"/>
        <w:rPr>
          <w:rFonts w:ascii="Times New Roman" w:eastAsia="Times New Roman" w:hAnsi="Times New Roman" w:cs="Times New Roman"/>
          <w:color w:val="auto"/>
        </w:rPr>
      </w:pPr>
    </w:p>
    <w:p w:rsidR="00B4463A" w:rsidRDefault="00B4463A" w:rsidP="00B4463A">
      <w:pPr>
        <w:framePr w:w="10171" w:h="9841" w:hRule="exact" w:wrap="around" w:vAnchor="page" w:hAnchor="page" w:x="1126" w:y="6286"/>
        <w:rPr>
          <w:b/>
          <w:sz w:val="28"/>
          <w:szCs w:val="28"/>
        </w:rPr>
      </w:pPr>
    </w:p>
    <w:p w:rsidR="00B4463A" w:rsidRDefault="00B4463A" w:rsidP="00B4463A">
      <w:pPr>
        <w:framePr w:w="10171" w:h="9841" w:hRule="exact" w:wrap="around" w:vAnchor="page" w:hAnchor="page" w:x="1126" w:y="6286"/>
        <w:rPr>
          <w:b/>
          <w:sz w:val="28"/>
          <w:szCs w:val="28"/>
        </w:rPr>
      </w:pPr>
    </w:p>
    <w:p w:rsidR="00B4463A" w:rsidRDefault="00B4463A" w:rsidP="00B4463A">
      <w:pPr>
        <w:framePr w:w="10171" w:h="9841" w:hRule="exact" w:wrap="around" w:vAnchor="page" w:hAnchor="page" w:x="1126" w:y="6286"/>
        <w:rPr>
          <w:b/>
          <w:sz w:val="28"/>
          <w:szCs w:val="28"/>
        </w:rPr>
      </w:pPr>
    </w:p>
    <w:p w:rsidR="00B4463A" w:rsidRDefault="00B4463A" w:rsidP="00B4463A">
      <w:pPr>
        <w:framePr w:w="10171" w:h="9841" w:hRule="exact" w:wrap="around" w:vAnchor="page" w:hAnchor="page" w:x="1126" w:y="6286"/>
        <w:rPr>
          <w:b/>
          <w:sz w:val="28"/>
          <w:szCs w:val="28"/>
        </w:rPr>
      </w:pPr>
    </w:p>
    <w:p w:rsidR="00B4463A" w:rsidRDefault="00B4463A" w:rsidP="00B4463A">
      <w:pPr>
        <w:framePr w:w="10171" w:h="9841" w:hRule="exact" w:wrap="around" w:vAnchor="page" w:hAnchor="page" w:x="1126" w:y="6286"/>
        <w:rPr>
          <w:b/>
          <w:sz w:val="28"/>
          <w:szCs w:val="28"/>
        </w:rPr>
      </w:pPr>
    </w:p>
    <w:p w:rsidR="00B4463A" w:rsidRPr="00B4463A" w:rsidRDefault="00B4463A" w:rsidP="00B4463A">
      <w:pPr>
        <w:framePr w:w="10171" w:h="9841" w:hRule="exact" w:wrap="around" w:vAnchor="page" w:hAnchor="page" w:x="1126" w:y="6286"/>
        <w:rPr>
          <w:rFonts w:ascii="Times New Roman" w:hAnsi="Times New Roman" w:cs="Times New Roman"/>
          <w:b/>
          <w:sz w:val="28"/>
          <w:szCs w:val="28"/>
        </w:rPr>
      </w:pPr>
    </w:p>
    <w:p w:rsidR="00B4463A" w:rsidRPr="00B4463A" w:rsidRDefault="00B4463A" w:rsidP="00B4463A">
      <w:pPr>
        <w:framePr w:w="10171" w:h="9841" w:hRule="exact" w:wrap="around" w:vAnchor="page" w:hAnchor="page" w:x="1126" w:y="6286"/>
        <w:jc w:val="center"/>
        <w:rPr>
          <w:rFonts w:ascii="Times New Roman" w:hAnsi="Times New Roman" w:cs="Times New Roman"/>
        </w:rPr>
      </w:pPr>
      <w:r w:rsidRPr="00B4463A">
        <w:rPr>
          <w:rFonts w:ascii="Times New Roman" w:hAnsi="Times New Roman" w:cs="Times New Roman"/>
          <w:b/>
          <w:sz w:val="28"/>
          <w:szCs w:val="28"/>
        </w:rPr>
        <w:t>Смоленск 2014</w:t>
      </w:r>
    </w:p>
    <w:p w:rsidR="00FA7C2D" w:rsidRDefault="00FA7C2D" w:rsidP="00B4463A">
      <w:pPr>
        <w:pStyle w:val="20"/>
        <w:framePr w:w="10171" w:h="9841" w:hRule="exact" w:wrap="around" w:vAnchor="page" w:hAnchor="page" w:x="1126" w:y="6286"/>
        <w:shd w:val="clear" w:color="auto" w:fill="auto"/>
        <w:spacing w:line="518" w:lineRule="exact"/>
        <w:ind w:left="763" w:right="1460" w:firstLine="0"/>
      </w:pPr>
    </w:p>
    <w:p w:rsidR="00B4463A" w:rsidRDefault="00B4463A" w:rsidP="00B4463A">
      <w:bookmarkStart w:id="2" w:name="bookmark3"/>
      <w:r>
        <w:br w:type="page"/>
      </w:r>
    </w:p>
    <w:p w:rsidR="00B4463A" w:rsidRPr="00B4463A" w:rsidRDefault="00B4463A" w:rsidP="00B4463A">
      <w:pPr>
        <w:spacing w:line="610" w:lineRule="exact"/>
        <w:ind w:right="700"/>
        <w:jc w:val="center"/>
        <w:outlineLvl w:val="0"/>
        <w:rPr>
          <w:rFonts w:ascii="Times New Roman" w:eastAsia="Times New Roman" w:hAnsi="Times New Roman" w:cs="Times New Roman"/>
          <w:b/>
          <w:bCs/>
          <w:spacing w:val="2"/>
          <w:sz w:val="33"/>
          <w:szCs w:val="33"/>
        </w:rPr>
      </w:pPr>
      <w:bookmarkStart w:id="3" w:name="bookmark5"/>
      <w:r w:rsidRPr="00B4463A">
        <w:rPr>
          <w:rFonts w:ascii="Times New Roman" w:eastAsia="Times New Roman" w:hAnsi="Times New Roman" w:cs="Times New Roman"/>
          <w:b/>
          <w:bCs/>
          <w:i/>
          <w:iCs/>
          <w:spacing w:val="1"/>
          <w:sz w:val="33"/>
          <w:szCs w:val="33"/>
        </w:rPr>
        <w:lastRenderedPageBreak/>
        <w:t xml:space="preserve">Задание 1 </w:t>
      </w:r>
      <w:r w:rsidRPr="00B4463A">
        <w:rPr>
          <w:rFonts w:ascii="Times New Roman" w:eastAsia="Times New Roman" w:hAnsi="Times New Roman" w:cs="Times New Roman"/>
          <w:b/>
          <w:bCs/>
          <w:spacing w:val="2"/>
          <w:sz w:val="33"/>
          <w:szCs w:val="33"/>
        </w:rPr>
        <w:t>(для вариантов 1 - 5)</w:t>
      </w:r>
      <w:bookmarkEnd w:id="3"/>
    </w:p>
    <w:p w:rsidR="00B4463A" w:rsidRPr="00B4463A" w:rsidRDefault="00B4463A" w:rsidP="00B4463A">
      <w:pPr>
        <w:spacing w:line="480" w:lineRule="exact"/>
        <w:ind w:right="20" w:firstLine="700"/>
        <w:jc w:val="both"/>
        <w:rPr>
          <w:rFonts w:ascii="Times New Roman" w:eastAsia="Times New Roman" w:hAnsi="Times New Roman" w:cs="Times New Roman"/>
          <w:spacing w:val="1"/>
          <w:sz w:val="25"/>
          <w:szCs w:val="25"/>
        </w:rPr>
      </w:pPr>
      <w:r w:rsidRPr="00B4463A">
        <w:rPr>
          <w:rFonts w:ascii="Times New Roman" w:eastAsia="Times New Roman" w:hAnsi="Times New Roman" w:cs="Times New Roman"/>
          <w:spacing w:val="1"/>
          <w:sz w:val="25"/>
          <w:szCs w:val="25"/>
        </w:rPr>
        <w:t>По данным бухгалтерского баланса (Приложение 1) проанализировать и оценить динамику состава и структуры активов и пассивов организации. Данные об имущественном положении и источниках финансирования активов организации отразить в табл. 1.</w:t>
      </w:r>
    </w:p>
    <w:p w:rsidR="00B4463A" w:rsidRDefault="00B4463A"/>
    <w:p w:rsidR="00FA7C2D" w:rsidRPr="004C645E" w:rsidRDefault="00FA7C2D" w:rsidP="00FA7C2D">
      <w:pPr>
        <w:pStyle w:val="220"/>
        <w:framePr w:w="9941" w:h="319" w:hRule="exact" w:wrap="around" w:vAnchor="page" w:hAnchor="page" w:x="1044" w:y="14985"/>
        <w:shd w:val="clear" w:color="auto" w:fill="auto"/>
        <w:spacing w:before="0" w:after="0" w:line="290" w:lineRule="exact"/>
        <w:ind w:left="1276" w:right="4167"/>
        <w:rPr>
          <w:b/>
          <w:sz w:val="28"/>
          <w:szCs w:val="28"/>
        </w:rPr>
      </w:pPr>
      <w:r w:rsidRPr="004C645E">
        <w:rPr>
          <w:b/>
          <w:sz w:val="28"/>
          <w:szCs w:val="28"/>
        </w:rPr>
        <w:t xml:space="preserve">                               </w:t>
      </w:r>
      <w:bookmarkEnd w:id="2"/>
    </w:p>
    <w:p w:rsidR="00FA7C2D" w:rsidRDefault="00FA7C2D"/>
    <w:p w:rsidR="00FA7C2D" w:rsidRDefault="00FA7C2D">
      <w:pPr>
        <w:spacing w:after="200" w:line="276" w:lineRule="auto"/>
        <w:sectPr w:rsidR="00FA7C2D" w:rsidSect="0099461D">
          <w:pgSz w:w="11906" w:h="16838"/>
          <w:pgMar w:top="1134" w:right="850" w:bottom="1134" w:left="1701" w:header="708" w:footer="708" w:gutter="0"/>
          <w:pgNumType w:start="2"/>
          <w:cols w:space="708"/>
          <w:docGrid w:linePitch="360"/>
        </w:sectPr>
      </w:pPr>
    </w:p>
    <w:tbl>
      <w:tblPr>
        <w:tblpPr w:leftFromText="180" w:rightFromText="180" w:vertAnchor="text" w:horzAnchor="margin" w:tblpY="-325"/>
        <w:tblW w:w="1516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33"/>
        <w:gridCol w:w="850"/>
        <w:gridCol w:w="850"/>
        <w:gridCol w:w="850"/>
        <w:gridCol w:w="850"/>
        <w:gridCol w:w="994"/>
        <w:gridCol w:w="994"/>
        <w:gridCol w:w="989"/>
        <w:gridCol w:w="850"/>
        <w:gridCol w:w="902"/>
        <w:gridCol w:w="898"/>
        <w:gridCol w:w="1080"/>
        <w:gridCol w:w="926"/>
      </w:tblGrid>
      <w:tr w:rsidR="00FA7C2D" w:rsidRPr="00FA7C2D" w:rsidTr="00FA7C2D">
        <w:trPr>
          <w:trHeight w:val="538"/>
        </w:trPr>
        <w:tc>
          <w:tcPr>
            <w:tcW w:w="15166" w:type="dxa"/>
            <w:gridSpan w:val="13"/>
            <w:shd w:val="clear" w:color="auto" w:fill="FFFFFF"/>
          </w:tcPr>
          <w:p w:rsidR="00FA7C2D" w:rsidRPr="00FA7C2D" w:rsidRDefault="00FA7C2D" w:rsidP="00FA7C2D">
            <w:pPr>
              <w:spacing w:line="360" w:lineRule="auto"/>
              <w:jc w:val="right"/>
              <w:rPr>
                <w:rFonts w:ascii="Times New Roman" w:eastAsia="Calibri" w:hAnsi="Times New Roman" w:cs="Times New Roman"/>
                <w:b/>
                <w:iCs/>
                <w:color w:val="auto"/>
                <w:lang w:eastAsia="en-US"/>
              </w:rPr>
            </w:pPr>
            <w:r w:rsidRPr="00FA7C2D">
              <w:rPr>
                <w:rFonts w:ascii="Times New Roman" w:eastAsia="Calibri" w:hAnsi="Times New Roman" w:cs="Times New Roman"/>
                <w:b/>
                <w:iCs/>
                <w:color w:val="auto"/>
                <w:lang w:eastAsia="en-US"/>
              </w:rPr>
              <w:lastRenderedPageBreak/>
              <w:t>Таблица 1</w:t>
            </w:r>
          </w:p>
          <w:p w:rsidR="00FA7C2D" w:rsidRPr="00FA7C2D" w:rsidRDefault="00FA7C2D" w:rsidP="00FA7C2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FA7C2D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Структурно-динамический анализ активов и пассивов организации</w:t>
            </w:r>
          </w:p>
          <w:p w:rsidR="00FA7C2D" w:rsidRPr="00FA7C2D" w:rsidRDefault="00FA7C2D" w:rsidP="00FA7C2D">
            <w:pPr>
              <w:ind w:left="60"/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</w:pPr>
          </w:p>
        </w:tc>
      </w:tr>
      <w:tr w:rsidR="00FA7C2D" w:rsidRPr="00FA7C2D" w:rsidTr="00FA7C2D">
        <w:trPr>
          <w:trHeight w:val="538"/>
        </w:trPr>
        <w:tc>
          <w:tcPr>
            <w:tcW w:w="4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ind w:left="1500"/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</w:pPr>
            <w:r w:rsidRPr="00FA7C2D"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Показатель</w:t>
            </w:r>
          </w:p>
        </w:tc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spacing w:line="259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</w:pPr>
            <w:r w:rsidRPr="00FA7C2D"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Остатки по балансу, тыс. руб.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spacing w:line="259" w:lineRule="exact"/>
              <w:ind w:right="320"/>
              <w:jc w:val="right"/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</w:pPr>
            <w:r w:rsidRPr="00FA7C2D"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Изменение тыс. руб</w:t>
            </w:r>
            <w:proofErr w:type="gramStart"/>
            <w:r w:rsidRPr="00FA7C2D"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. (+,-)</w:t>
            </w:r>
            <w:proofErr w:type="gramEnd"/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spacing w:line="254" w:lineRule="exact"/>
              <w:ind w:right="340"/>
              <w:jc w:val="right"/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</w:pPr>
            <w:r w:rsidRPr="00FA7C2D"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Темп роста (снижения), %</w:t>
            </w:r>
          </w:p>
        </w:tc>
        <w:tc>
          <w:tcPr>
            <w:tcW w:w="2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spacing w:line="254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</w:pPr>
            <w:r w:rsidRPr="00FA7C2D"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Структура активов и пассивов,%</w:t>
            </w:r>
          </w:p>
        </w:tc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ind w:left="60"/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</w:pPr>
            <w:r w:rsidRPr="00FA7C2D"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Изменение</w:t>
            </w:r>
            <w:proofErr w:type="gramStart"/>
            <w:r w:rsidRPr="00FA7C2D"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, % (+,-)</w:t>
            </w:r>
            <w:proofErr w:type="gramEnd"/>
          </w:p>
        </w:tc>
      </w:tr>
      <w:tr w:rsidR="00FA7C2D" w:rsidRPr="00FA7C2D" w:rsidTr="00FA7C2D">
        <w:trPr>
          <w:trHeight w:val="533"/>
        </w:trPr>
        <w:tc>
          <w:tcPr>
            <w:tcW w:w="4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ind w:left="220"/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</w:pPr>
            <w:r w:rsidRPr="00FA7C2D"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2013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ind w:left="200"/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</w:pPr>
            <w:r w:rsidRPr="00FA7C2D"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2012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ind w:left="200"/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</w:pPr>
            <w:r w:rsidRPr="00FA7C2D"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2011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spacing w:line="245" w:lineRule="exact"/>
              <w:ind w:right="260"/>
              <w:jc w:val="right"/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</w:pPr>
            <w:r w:rsidRPr="00FA7C2D"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2013/ 2012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spacing w:line="250" w:lineRule="exact"/>
              <w:ind w:right="340"/>
              <w:jc w:val="right"/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</w:pPr>
            <w:r w:rsidRPr="00FA7C2D"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2012/ 2011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spacing w:line="245" w:lineRule="exact"/>
              <w:ind w:right="320"/>
              <w:jc w:val="right"/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</w:pPr>
            <w:r w:rsidRPr="00FA7C2D"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2013/ 2012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spacing w:line="250" w:lineRule="exact"/>
              <w:ind w:right="320"/>
              <w:jc w:val="right"/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</w:pPr>
            <w:r w:rsidRPr="00FA7C2D"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2012/ 2011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ind w:left="220"/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</w:pPr>
            <w:r w:rsidRPr="00FA7C2D"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2013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ind w:left="240"/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</w:pPr>
            <w:r w:rsidRPr="00FA7C2D"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2012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ind w:left="280"/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</w:pPr>
            <w:r w:rsidRPr="00FA7C2D"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2011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spacing w:line="245" w:lineRule="exact"/>
              <w:ind w:right="320"/>
              <w:jc w:val="right"/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</w:pPr>
            <w:r w:rsidRPr="00FA7C2D"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2013/ 2012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spacing w:line="250" w:lineRule="exact"/>
              <w:ind w:right="280"/>
              <w:jc w:val="right"/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</w:pPr>
            <w:r w:rsidRPr="00FA7C2D"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2012/ 2011</w:t>
            </w:r>
          </w:p>
        </w:tc>
      </w:tr>
      <w:tr w:rsidR="00FA7C2D" w:rsidRPr="00FA7C2D" w:rsidTr="00FA7C2D">
        <w:trPr>
          <w:trHeight w:val="278"/>
        </w:trPr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ind w:left="200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FA7C2D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ind w:left="400"/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</w:pPr>
            <w:r w:rsidRPr="00FA7C2D"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ind w:left="380"/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</w:pPr>
            <w:r w:rsidRPr="00FA7C2D"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ind w:left="360"/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</w:pPr>
            <w:r w:rsidRPr="00FA7C2D"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ind w:right="260"/>
              <w:jc w:val="right"/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</w:pPr>
            <w:r w:rsidRPr="00FA7C2D"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ind w:right="340"/>
              <w:jc w:val="right"/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</w:pPr>
            <w:r w:rsidRPr="00FA7C2D"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ind w:right="320"/>
              <w:jc w:val="right"/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</w:pPr>
            <w:r w:rsidRPr="00FA7C2D"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ind w:right="320"/>
              <w:jc w:val="right"/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</w:pPr>
            <w:r w:rsidRPr="00FA7C2D"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ind w:left="380"/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</w:pPr>
            <w:r w:rsidRPr="00FA7C2D"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ind w:left="400"/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</w:pPr>
            <w:r w:rsidRPr="00FA7C2D"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9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ind w:left="280"/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</w:pPr>
            <w:r w:rsidRPr="00FA7C2D"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ind w:right="320"/>
              <w:jc w:val="right"/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</w:pPr>
            <w:r w:rsidRPr="00FA7C2D"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11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ind w:right="280"/>
              <w:jc w:val="right"/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</w:pPr>
            <w:r w:rsidRPr="00FA7C2D"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12</w:t>
            </w:r>
          </w:p>
        </w:tc>
      </w:tr>
      <w:tr w:rsidR="00FA7C2D" w:rsidRPr="00FA7C2D" w:rsidTr="00FA7C2D">
        <w:trPr>
          <w:trHeight w:val="269"/>
        </w:trPr>
        <w:tc>
          <w:tcPr>
            <w:tcW w:w="1516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ind w:left="710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FA7C2D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АКТИВЫ</w:t>
            </w:r>
          </w:p>
        </w:tc>
      </w:tr>
      <w:tr w:rsidR="00FA7C2D" w:rsidRPr="00FA7C2D" w:rsidTr="00FA7C2D">
        <w:trPr>
          <w:trHeight w:val="264"/>
        </w:trPr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</w:pPr>
            <w:r w:rsidRPr="00FA7C2D"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I. ВНЕОБОРОТНЫЕ АКТИВЫ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112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81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361,29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114,81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0,13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0,03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0,04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0,1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-0,01</w:t>
            </w:r>
          </w:p>
        </w:tc>
      </w:tr>
      <w:tr w:rsidR="00FA7C2D" w:rsidRPr="00FA7C2D" w:rsidTr="00FA7C2D">
        <w:trPr>
          <w:trHeight w:val="278"/>
        </w:trPr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ind w:left="2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FA7C2D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Нематериальные активы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FA7C2D" w:rsidRPr="00FA7C2D" w:rsidTr="00FA7C2D">
        <w:trPr>
          <w:trHeight w:val="269"/>
        </w:trPr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ind w:left="2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FA7C2D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Результаты исследований и разработок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FA7C2D" w:rsidRPr="00FA7C2D" w:rsidTr="00FA7C2D">
        <w:trPr>
          <w:trHeight w:val="269"/>
        </w:trPr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ind w:left="2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FA7C2D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Нематериальные поисковые активы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FA7C2D" w:rsidRPr="00FA7C2D" w:rsidTr="00FA7C2D">
        <w:trPr>
          <w:trHeight w:val="269"/>
        </w:trPr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ind w:left="2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FA7C2D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Материальные поисковые активы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FA7C2D" w:rsidRPr="00FA7C2D" w:rsidTr="00FA7C2D">
        <w:trPr>
          <w:trHeight w:val="269"/>
        </w:trPr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ind w:left="2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FA7C2D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Основные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35531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33196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32412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2335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784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107,03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102,42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40,02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37,36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44,24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2,66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-6,88</w:t>
            </w:r>
          </w:p>
        </w:tc>
      </w:tr>
      <w:tr w:rsidR="00FA7C2D" w:rsidRPr="00FA7C2D" w:rsidTr="00FA7C2D">
        <w:trPr>
          <w:trHeight w:val="518"/>
        </w:trPr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spacing w:line="254" w:lineRule="exact"/>
              <w:ind w:left="2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FA7C2D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Доходные вложения в материальные ценности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FA7C2D" w:rsidRPr="00FA7C2D" w:rsidTr="00FA7C2D">
        <w:trPr>
          <w:trHeight w:val="269"/>
        </w:trPr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ind w:left="2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FA7C2D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Финансовые вложения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667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693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– 26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+693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96,25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0,75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0,78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– 0,03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0,78</w:t>
            </w:r>
          </w:p>
        </w:tc>
      </w:tr>
      <w:tr w:rsidR="00FA7C2D" w:rsidRPr="00FA7C2D" w:rsidTr="00FA7C2D">
        <w:trPr>
          <w:trHeight w:val="269"/>
        </w:trPr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ind w:left="2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FA7C2D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Отложенные налоговые активы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FA7C2D" w:rsidRPr="00FA7C2D" w:rsidTr="00FA7C2D">
        <w:trPr>
          <w:trHeight w:val="269"/>
        </w:trPr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ind w:left="2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FA7C2D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Прочие внеоборотные активы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26616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30800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– 4184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30800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86,42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29,98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34,67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– 4,69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34,67</w:t>
            </w:r>
          </w:p>
        </w:tc>
      </w:tr>
      <w:tr w:rsidR="00FA7C2D" w:rsidRPr="00FA7C2D" w:rsidTr="00FA7C2D">
        <w:trPr>
          <w:trHeight w:val="269"/>
        </w:trPr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ind w:left="2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FA7C2D"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ИТОГО</w:t>
            </w:r>
            <w:r w:rsidRPr="00FA7C2D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 xml:space="preserve"> по разделу</w:t>
            </w:r>
            <w:r w:rsidRPr="00FA7C2D"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 xml:space="preserve"> 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62926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64720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32439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– 1794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32281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97,23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199,51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70,88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72,85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44,28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– 1,97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28,57</w:t>
            </w:r>
          </w:p>
        </w:tc>
      </w:tr>
      <w:tr w:rsidR="00FA7C2D" w:rsidRPr="00FA7C2D" w:rsidTr="00FA7C2D">
        <w:trPr>
          <w:trHeight w:val="264"/>
        </w:trPr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ind w:left="20"/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</w:pPr>
            <w:r w:rsidRPr="00FA7C2D"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И. ОБОРОТНЫЕ АКТИВЫ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FA7C2D" w:rsidRPr="00FA7C2D" w:rsidTr="00FA7C2D">
        <w:trPr>
          <w:trHeight w:val="278"/>
        </w:trPr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ind w:left="2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FA7C2D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Запасы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2984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1460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2592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1524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– 1132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204,38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56,33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3,36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1,64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3,54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1,72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– 1,90</w:t>
            </w:r>
          </w:p>
        </w:tc>
      </w:tr>
      <w:tr w:rsidR="00FA7C2D" w:rsidRPr="00FA7C2D" w:rsidTr="00FA7C2D">
        <w:trPr>
          <w:trHeight w:val="523"/>
        </w:trPr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spacing w:line="254" w:lineRule="exact"/>
              <w:ind w:left="2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FA7C2D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Налог на добавленную стоимость по приобретенным ценностям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841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341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596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500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– 255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246,63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57,21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0,95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0,38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0,81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0,57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– 0,43</w:t>
            </w:r>
          </w:p>
        </w:tc>
      </w:tr>
      <w:tr w:rsidR="00FA7C2D" w:rsidRPr="00FA7C2D" w:rsidTr="00FA7C2D">
        <w:trPr>
          <w:trHeight w:val="269"/>
        </w:trPr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ind w:left="2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FA7C2D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Дебиторская задолженность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21775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22316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37512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– 541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– 15196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97,58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59,49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27,64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25,12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51,20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2,52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– 26,08</w:t>
            </w:r>
          </w:p>
        </w:tc>
      </w:tr>
      <w:tr w:rsidR="00FA7C2D" w:rsidRPr="00FA7C2D" w:rsidTr="00FA7C2D">
        <w:trPr>
          <w:trHeight w:val="518"/>
        </w:trPr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spacing w:line="254" w:lineRule="exact"/>
              <w:ind w:left="2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FA7C2D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Финансовые вложения (за исключением денежных эквивалентов)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250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113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+ 250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– 113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–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0,28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–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0,15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0,28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– 0,15</w:t>
            </w:r>
          </w:p>
        </w:tc>
      </w:tr>
      <w:tr w:rsidR="00FA7C2D" w:rsidRPr="00FA7C2D" w:rsidTr="00FA7C2D">
        <w:trPr>
          <w:trHeight w:val="518"/>
        </w:trPr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spacing w:line="254" w:lineRule="exact"/>
              <w:ind w:left="2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FA7C2D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Денежные средства и денежные эквиваленты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– 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– 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25,00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66,67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0,01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0,01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0,02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–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– 0,01</w:t>
            </w:r>
          </w:p>
        </w:tc>
      </w:tr>
      <w:tr w:rsidR="00FA7C2D" w:rsidRPr="00FA7C2D" w:rsidTr="00FA7C2D">
        <w:trPr>
          <w:trHeight w:val="269"/>
        </w:trPr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ind w:left="2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FA7C2D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Прочие оборотные активы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FA7C2D" w:rsidRPr="00FA7C2D" w:rsidTr="00FA7C2D">
        <w:trPr>
          <w:trHeight w:val="278"/>
        </w:trPr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ind w:left="2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FA7C2D"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ИТОГО</w:t>
            </w:r>
            <w:r w:rsidRPr="00FA7C2D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 xml:space="preserve"> по разделу II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25852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24125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40825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1727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-16700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10,16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59,09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29,12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27,15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55,72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1,97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-28,57</w:t>
            </w:r>
          </w:p>
        </w:tc>
      </w:tr>
      <w:tr w:rsidR="00FA7C2D" w:rsidRPr="00FA7C2D" w:rsidTr="00FA7C2D">
        <w:trPr>
          <w:trHeight w:val="288"/>
        </w:trPr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ind w:left="20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</w:pPr>
            <w:r w:rsidRPr="00FA7C2D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БАЛАНС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88778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88845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73264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-67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15581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99,92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121,27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ind w:left="220"/>
              <w:jc w:val="center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FA7C2D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100,0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ind w:left="240"/>
              <w:jc w:val="center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FA7C2D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100,0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ind w:left="280"/>
              <w:jc w:val="center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FA7C2D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7C2D" w:rsidRPr="00FA7C2D" w:rsidRDefault="00FA7C2D" w:rsidP="00FA7C2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A7C2D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</w:tr>
    </w:tbl>
    <w:p w:rsidR="00324CA4" w:rsidRDefault="00324CA4" w:rsidP="00324CA4">
      <w:pPr>
        <w:spacing w:after="200"/>
      </w:pPr>
    </w:p>
    <w:tbl>
      <w:tblPr>
        <w:tblpPr w:leftFromText="180" w:rightFromText="180" w:vertAnchor="text" w:horzAnchor="margin" w:tblpY="537"/>
        <w:tblW w:w="151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37"/>
        <w:gridCol w:w="898"/>
        <w:gridCol w:w="1080"/>
        <w:gridCol w:w="898"/>
        <w:gridCol w:w="902"/>
        <w:gridCol w:w="898"/>
        <w:gridCol w:w="1080"/>
        <w:gridCol w:w="1085"/>
        <w:gridCol w:w="1080"/>
        <w:gridCol w:w="902"/>
        <w:gridCol w:w="898"/>
        <w:gridCol w:w="1080"/>
        <w:gridCol w:w="926"/>
      </w:tblGrid>
      <w:tr w:rsidR="00324CA4" w:rsidRPr="00324CA4" w:rsidTr="00324CA4">
        <w:trPr>
          <w:trHeight w:val="560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ind w:left="1600"/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</w:pPr>
            <w:r w:rsidRPr="00324CA4"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lastRenderedPageBreak/>
              <w:t>Показатель</w:t>
            </w:r>
          </w:p>
        </w:tc>
        <w:tc>
          <w:tcPr>
            <w:tcW w:w="2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spacing w:line="259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</w:pPr>
            <w:r w:rsidRPr="00324CA4"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Остатки по балансу, тыс. руб.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spacing w:line="274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</w:pPr>
            <w:r w:rsidRPr="00324CA4"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изменение тыс. руб</w:t>
            </w:r>
            <w:proofErr w:type="gramStart"/>
            <w:r w:rsidRPr="00324CA4"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. (+,-)</w:t>
            </w:r>
            <w:proofErr w:type="gramEnd"/>
          </w:p>
        </w:tc>
        <w:tc>
          <w:tcPr>
            <w:tcW w:w="2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spacing w:after="60"/>
              <w:ind w:left="840"/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</w:pPr>
            <w:r w:rsidRPr="00324CA4"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Темп</w:t>
            </w:r>
          </w:p>
          <w:p w:rsidR="00324CA4" w:rsidRPr="00324CA4" w:rsidRDefault="00324CA4" w:rsidP="00324CA4">
            <w:pPr>
              <w:spacing w:before="60"/>
              <w:ind w:left="60"/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</w:pPr>
            <w:r w:rsidRPr="00324CA4"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роста (снижения), %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spacing w:line="254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</w:pPr>
            <w:r w:rsidRPr="00324CA4"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Структура активов и пассивов, %</w:t>
            </w:r>
          </w:p>
        </w:tc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ind w:left="320"/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</w:pPr>
            <w:r w:rsidRPr="00324CA4"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изменение, %</w:t>
            </w:r>
          </w:p>
        </w:tc>
      </w:tr>
      <w:tr w:rsidR="00324CA4" w:rsidRPr="00324CA4" w:rsidTr="00324CA4">
        <w:trPr>
          <w:trHeight w:val="571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ind w:left="240"/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</w:pPr>
            <w:r w:rsidRPr="00324CA4"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2013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ind w:left="320"/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</w:pPr>
            <w:r w:rsidRPr="00324CA4"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2012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ind w:left="240"/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</w:pPr>
            <w:r w:rsidRPr="00324CA4"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2011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spacing w:line="250" w:lineRule="exact"/>
              <w:ind w:right="280"/>
              <w:jc w:val="right"/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</w:pPr>
            <w:r w:rsidRPr="00324CA4"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2013/ 2012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spacing w:line="254" w:lineRule="exact"/>
              <w:ind w:right="280"/>
              <w:jc w:val="right"/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</w:pPr>
            <w:r w:rsidRPr="00324CA4"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2012/ 2011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spacing w:line="250" w:lineRule="exact"/>
              <w:ind w:right="360"/>
              <w:jc w:val="right"/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</w:pPr>
            <w:r w:rsidRPr="00324CA4"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2013/ 2012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spacing w:line="254" w:lineRule="exact"/>
              <w:ind w:right="380"/>
              <w:jc w:val="right"/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</w:pPr>
            <w:r w:rsidRPr="00324CA4"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2012/ 2011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ind w:left="320"/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</w:pPr>
            <w:r w:rsidRPr="00324CA4"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2013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ind w:left="260"/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</w:pPr>
            <w:r w:rsidRPr="00324CA4"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2012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ind w:left="220"/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</w:pPr>
            <w:r w:rsidRPr="00324CA4"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2011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spacing w:line="250" w:lineRule="exact"/>
              <w:ind w:right="320"/>
              <w:jc w:val="right"/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</w:pPr>
            <w:r w:rsidRPr="00324CA4"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2013/ 2012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spacing w:line="254" w:lineRule="exact"/>
              <w:ind w:right="280"/>
              <w:jc w:val="right"/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</w:pPr>
            <w:r w:rsidRPr="00324CA4"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2012/ 2011</w:t>
            </w:r>
          </w:p>
        </w:tc>
      </w:tr>
      <w:tr w:rsidR="00324CA4" w:rsidRPr="00324CA4" w:rsidTr="00324CA4">
        <w:trPr>
          <w:trHeight w:val="278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ind w:left="1600"/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</w:pPr>
            <w:r w:rsidRPr="00324CA4"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1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ind w:left="400"/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</w:pPr>
            <w:r w:rsidRPr="00324CA4"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ind w:left="480"/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</w:pPr>
            <w:r w:rsidRPr="00324CA4"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ind w:left="400"/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</w:pPr>
            <w:r w:rsidRPr="00324CA4"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ind w:right="280"/>
              <w:jc w:val="right"/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</w:pPr>
            <w:r w:rsidRPr="00324CA4"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ind w:right="280"/>
              <w:jc w:val="right"/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</w:pPr>
            <w:r w:rsidRPr="00324CA4"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ind w:right="360"/>
              <w:jc w:val="right"/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</w:pPr>
            <w:r w:rsidRPr="00324CA4"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7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ind w:right="380"/>
              <w:jc w:val="right"/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</w:pPr>
            <w:r w:rsidRPr="00324CA4"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ind w:left="500"/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</w:pPr>
            <w:r w:rsidRPr="00324CA4"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9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ind w:left="260"/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</w:pPr>
            <w:r w:rsidRPr="00324CA4"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10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ind w:left="360"/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</w:pPr>
            <w:r w:rsidRPr="00324CA4"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ind w:right="320"/>
              <w:jc w:val="right"/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</w:pPr>
            <w:r w:rsidRPr="00324CA4"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12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ind w:right="280"/>
              <w:jc w:val="right"/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</w:pPr>
            <w:r w:rsidRPr="00324CA4"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13</w:t>
            </w:r>
          </w:p>
        </w:tc>
      </w:tr>
      <w:tr w:rsidR="00324CA4" w:rsidRPr="00324CA4" w:rsidTr="00324CA4">
        <w:trPr>
          <w:trHeight w:val="269"/>
        </w:trPr>
        <w:tc>
          <w:tcPr>
            <w:tcW w:w="1516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ind w:left="704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324CA4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ПАССИВЫ</w:t>
            </w:r>
          </w:p>
        </w:tc>
      </w:tr>
      <w:tr w:rsidR="00324CA4" w:rsidRPr="00324CA4" w:rsidTr="00324CA4">
        <w:trPr>
          <w:trHeight w:val="288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</w:pPr>
            <w:r w:rsidRPr="00324CA4"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III. КАПИТАЛ И РЕЗЕРВЫ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rPr>
                <w:sz w:val="10"/>
                <w:szCs w:val="10"/>
              </w:rPr>
            </w:pPr>
          </w:p>
        </w:tc>
      </w:tr>
      <w:tr w:rsidR="00324CA4" w:rsidRPr="00324CA4" w:rsidTr="00324CA4">
        <w:trPr>
          <w:trHeight w:val="710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spacing w:line="226" w:lineRule="exact"/>
              <w:jc w:val="both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324CA4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Уставный капитал (складочный капитал, уставный фонд, вклады товарищей)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–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100,00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100,00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0,11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0,11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0,14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–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– 0,03</w:t>
            </w:r>
          </w:p>
        </w:tc>
      </w:tr>
      <w:tr w:rsidR="00324CA4" w:rsidRPr="00324CA4" w:rsidTr="00324CA4">
        <w:trPr>
          <w:trHeight w:val="372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spacing w:line="230" w:lineRule="exact"/>
              <w:jc w:val="both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324CA4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Собственные акции, выкупленные у акционеров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324CA4" w:rsidRPr="00324CA4" w:rsidTr="00324CA4">
        <w:trPr>
          <w:trHeight w:val="264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both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324CA4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 xml:space="preserve">Переоценка </w:t>
            </w:r>
            <w:proofErr w:type="spellStart"/>
            <w:r w:rsidRPr="00324CA4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внеоборотных</w:t>
            </w:r>
            <w:proofErr w:type="spellEnd"/>
            <w:r w:rsidRPr="00324CA4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 xml:space="preserve"> активов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6782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9787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–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– 3005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9787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69,30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7,64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11,02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– 3,38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11,02</w:t>
            </w:r>
          </w:p>
        </w:tc>
      </w:tr>
      <w:tr w:rsidR="00324CA4" w:rsidRPr="00324CA4" w:rsidTr="00324CA4">
        <w:trPr>
          <w:trHeight w:val="470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spacing w:line="235" w:lineRule="exact"/>
              <w:ind w:left="2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324CA4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Добавочный капитал (без переоценки)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53045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53045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53045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–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100,00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100,00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59,75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59,71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72,40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+ 0,04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– 12,69</w:t>
            </w:r>
          </w:p>
        </w:tc>
      </w:tr>
      <w:tr w:rsidR="00324CA4" w:rsidRPr="00324CA4" w:rsidTr="00324CA4">
        <w:trPr>
          <w:trHeight w:val="269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both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324CA4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Резервный капитал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101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347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213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– 246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134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29,11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162,91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0,11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0,39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0,29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– 0,28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0,10</w:t>
            </w:r>
          </w:p>
        </w:tc>
      </w:tr>
      <w:tr w:rsidR="00324CA4" w:rsidRPr="00324CA4" w:rsidTr="00324CA4">
        <w:trPr>
          <w:trHeight w:val="470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spacing w:line="226" w:lineRule="exact"/>
              <w:ind w:left="2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324CA4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Нераспределенная прибыль (непокрытый убыток)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1919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–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–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 xml:space="preserve"> 1919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–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2,16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–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+ 2,16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–</w:t>
            </w:r>
          </w:p>
        </w:tc>
      </w:tr>
      <w:tr w:rsidR="00324CA4" w:rsidRPr="00324CA4" w:rsidTr="00324CA4">
        <w:trPr>
          <w:trHeight w:val="269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both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324CA4"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ИТОГО</w:t>
            </w:r>
            <w:r w:rsidRPr="00324CA4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 xml:space="preserve"> по разделу III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61947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63279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53358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– 1332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 xml:space="preserve"> 9921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97,90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118,59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69,78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71,22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72,83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– 1,44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– 1,61</w:t>
            </w:r>
          </w:p>
        </w:tc>
      </w:tr>
      <w:tr w:rsidR="00324CA4" w:rsidRPr="00324CA4" w:rsidTr="00324CA4">
        <w:trPr>
          <w:trHeight w:val="470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spacing w:line="226" w:lineRule="exact"/>
              <w:ind w:left="20"/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</w:pPr>
            <w:r w:rsidRPr="00324CA4"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IV. ДОЛГОСРОЧНЫЕ ОБЯЗАТЕЛЬСТВА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324CA4" w:rsidRPr="00324CA4" w:rsidTr="00324CA4">
        <w:trPr>
          <w:trHeight w:val="264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both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324CA4"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ИТОГО</w:t>
            </w:r>
            <w:r w:rsidRPr="00324CA4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 xml:space="preserve"> по разделу IV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324CA4" w:rsidRPr="00324CA4" w:rsidTr="00324CA4">
        <w:trPr>
          <w:trHeight w:val="470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spacing w:line="226" w:lineRule="exact"/>
              <w:ind w:left="20"/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</w:pPr>
            <w:r w:rsidRPr="00324CA4"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V. КРАТКОСРОЧНЫЕ ОБЯЗАТЕЛЬСТВА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324CA4" w:rsidRPr="00324CA4" w:rsidTr="00324CA4">
        <w:trPr>
          <w:trHeight w:val="274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both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324CA4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Заемные средства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124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–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– 124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 xml:space="preserve"> 124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–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–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0,14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– 0,14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 xml:space="preserve"> 0,14</w:t>
            </w:r>
          </w:p>
        </w:tc>
      </w:tr>
      <w:tr w:rsidR="00324CA4" w:rsidRPr="00324CA4" w:rsidTr="00324CA4">
        <w:trPr>
          <w:trHeight w:val="264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both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324CA4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Кредиторская задолженность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26416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24237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19906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 xml:space="preserve"> 2179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4331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108,99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121,76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29,76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27,28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27,17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 xml:space="preserve"> 2,48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 xml:space="preserve"> 0,11</w:t>
            </w:r>
          </w:p>
        </w:tc>
      </w:tr>
      <w:tr w:rsidR="00324CA4" w:rsidRPr="00324CA4" w:rsidTr="00324CA4">
        <w:trPr>
          <w:trHeight w:val="278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both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324CA4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Доходы будущих периодов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324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324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–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–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324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100,00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0,36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0,36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–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 xml:space="preserve"> 0,36</w:t>
            </w:r>
          </w:p>
        </w:tc>
      </w:tr>
      <w:tr w:rsidR="00324CA4" w:rsidRPr="00324CA4" w:rsidTr="00324CA4">
        <w:trPr>
          <w:trHeight w:val="278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both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324CA4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Оценочные обязательства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324CA4" w:rsidRPr="00324CA4" w:rsidTr="00324CA4">
        <w:trPr>
          <w:trHeight w:val="278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both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324CA4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Прочие обязательства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91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881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–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– 790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 xml:space="preserve"> 881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10,33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0,10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0,99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– 0,89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 xml:space="preserve"> 0,99</w:t>
            </w:r>
          </w:p>
        </w:tc>
      </w:tr>
      <w:tr w:rsidR="00324CA4" w:rsidRPr="00324CA4" w:rsidTr="00324CA4">
        <w:trPr>
          <w:trHeight w:val="278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both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324CA4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Итого по разделу V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26831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25566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19906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 xml:space="preserve"> 1265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 xml:space="preserve"> 5660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104,95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128,43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30,22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28,78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27,17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 xml:space="preserve"> 1,44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 xml:space="preserve"> 1,61</w:t>
            </w:r>
          </w:p>
        </w:tc>
      </w:tr>
      <w:tr w:rsidR="00324CA4" w:rsidRPr="00324CA4" w:rsidTr="00324CA4">
        <w:trPr>
          <w:trHeight w:val="312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</w:pPr>
            <w:r w:rsidRPr="00324CA4"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БАЛАНС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88778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88845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73264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-67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15581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99,92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121,27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4CA4" w:rsidRPr="00324CA4" w:rsidRDefault="00324CA4" w:rsidP="00324CA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24CA4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</w:tr>
    </w:tbl>
    <w:p w:rsidR="00B4463A" w:rsidRDefault="00B4463A">
      <w:pPr>
        <w:spacing w:after="200" w:line="276" w:lineRule="auto"/>
        <w:sectPr w:rsidR="00B4463A" w:rsidSect="00CB5B64">
          <w:pgSz w:w="16838" w:h="11906" w:orient="landscape"/>
          <w:pgMar w:top="851" w:right="1134" w:bottom="1276" w:left="1134" w:header="709" w:footer="709" w:gutter="0"/>
          <w:cols w:space="708"/>
          <w:docGrid w:linePitch="360"/>
        </w:sectPr>
      </w:pPr>
    </w:p>
    <w:p w:rsidR="008543D3" w:rsidRPr="008543D3" w:rsidRDefault="008543D3" w:rsidP="008543D3">
      <w:pPr>
        <w:spacing w:line="614" w:lineRule="exact"/>
        <w:ind w:right="660"/>
        <w:jc w:val="center"/>
        <w:outlineLvl w:val="0"/>
        <w:rPr>
          <w:rFonts w:ascii="Times New Roman" w:eastAsia="Times New Roman" w:hAnsi="Times New Roman" w:cs="Times New Roman"/>
          <w:b/>
          <w:bCs/>
          <w:spacing w:val="2"/>
          <w:sz w:val="33"/>
          <w:szCs w:val="33"/>
        </w:rPr>
      </w:pPr>
      <w:bookmarkStart w:id="4" w:name="bookmark6"/>
      <w:r w:rsidRPr="008543D3">
        <w:rPr>
          <w:rFonts w:ascii="Times New Roman" w:eastAsia="Times New Roman" w:hAnsi="Times New Roman" w:cs="Times New Roman"/>
          <w:b/>
          <w:bCs/>
          <w:i/>
          <w:iCs/>
          <w:spacing w:val="1"/>
          <w:sz w:val="33"/>
          <w:szCs w:val="33"/>
        </w:rPr>
        <w:lastRenderedPageBreak/>
        <w:t xml:space="preserve">Задание 2 </w:t>
      </w:r>
      <w:r w:rsidRPr="008543D3">
        <w:rPr>
          <w:rFonts w:ascii="Times New Roman" w:eastAsia="Times New Roman" w:hAnsi="Times New Roman" w:cs="Times New Roman"/>
          <w:b/>
          <w:bCs/>
          <w:spacing w:val="2"/>
          <w:sz w:val="33"/>
          <w:szCs w:val="33"/>
        </w:rPr>
        <w:t>(для вариантов 1 - 5)</w:t>
      </w:r>
      <w:bookmarkEnd w:id="4"/>
    </w:p>
    <w:p w:rsidR="008543D3" w:rsidRPr="008543D3" w:rsidRDefault="008543D3" w:rsidP="008543D3">
      <w:pPr>
        <w:spacing w:line="480" w:lineRule="exact"/>
        <w:ind w:left="20" w:right="60" w:firstLine="700"/>
        <w:jc w:val="both"/>
        <w:rPr>
          <w:rFonts w:ascii="Times New Roman" w:eastAsia="Times New Roman" w:hAnsi="Times New Roman" w:cs="Times New Roman"/>
          <w:spacing w:val="1"/>
          <w:sz w:val="25"/>
          <w:szCs w:val="25"/>
        </w:rPr>
      </w:pPr>
      <w:r w:rsidRPr="008543D3">
        <w:rPr>
          <w:rFonts w:ascii="Times New Roman" w:eastAsia="Times New Roman" w:hAnsi="Times New Roman" w:cs="Times New Roman"/>
          <w:spacing w:val="1"/>
          <w:sz w:val="25"/>
          <w:szCs w:val="25"/>
        </w:rPr>
        <w:t>По данным отчета о финансовых результатах (Приложение 2) сформировать доходы и расходы организации, проанализировать и оценить их структуру и динамику. Данные оценки о доходах и расходах организации отразить в табл. 2.</w:t>
      </w:r>
    </w:p>
    <w:p w:rsidR="008543D3" w:rsidRDefault="008543D3" w:rsidP="008543D3">
      <w:pPr>
        <w:pStyle w:val="33"/>
        <w:shd w:val="clear" w:color="auto" w:fill="auto"/>
        <w:spacing w:line="250" w:lineRule="exact"/>
        <w:jc w:val="right"/>
        <w:rPr>
          <w:b/>
          <w:i/>
          <w:sz w:val="28"/>
          <w:szCs w:val="28"/>
        </w:rPr>
      </w:pPr>
    </w:p>
    <w:p w:rsidR="00B4463A" w:rsidRPr="006A75CC" w:rsidRDefault="006A75CC" w:rsidP="006A75CC">
      <w:pPr>
        <w:pStyle w:val="33"/>
        <w:shd w:val="clear" w:color="auto" w:fill="auto"/>
        <w:spacing w:line="250" w:lineRule="exact"/>
        <w:jc w:val="right"/>
        <w:rPr>
          <w:b/>
        </w:rPr>
      </w:pPr>
      <w:r>
        <w:rPr>
          <w:b/>
        </w:rPr>
        <w:t>Таблица 2</w:t>
      </w:r>
    </w:p>
    <w:p w:rsidR="00B4463A" w:rsidRDefault="008543D3" w:rsidP="006A75CC">
      <w:pPr>
        <w:spacing w:line="250" w:lineRule="exact"/>
        <w:ind w:left="100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  <w:r w:rsidRPr="008543D3">
        <w:rPr>
          <w:rFonts w:ascii="Times New Roman" w:eastAsia="Times New Roman" w:hAnsi="Times New Roman" w:cs="Times New Roman"/>
          <w:b/>
          <w:bCs/>
          <w:sz w:val="25"/>
          <w:szCs w:val="25"/>
        </w:rPr>
        <w:t>Анализ динамики доходов и расходов организации</w:t>
      </w:r>
    </w:p>
    <w:p w:rsidR="006A75CC" w:rsidRPr="006A75CC" w:rsidRDefault="006A75CC" w:rsidP="006A75CC">
      <w:pPr>
        <w:spacing w:line="250" w:lineRule="exact"/>
        <w:ind w:left="100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45"/>
        <w:gridCol w:w="1134"/>
        <w:gridCol w:w="480"/>
        <w:gridCol w:w="371"/>
        <w:gridCol w:w="752"/>
        <w:gridCol w:w="240"/>
        <w:gridCol w:w="706"/>
        <w:gridCol w:w="286"/>
        <w:gridCol w:w="746"/>
        <w:gridCol w:w="105"/>
        <w:gridCol w:w="826"/>
        <w:gridCol w:w="24"/>
        <w:gridCol w:w="893"/>
      </w:tblGrid>
      <w:tr w:rsidR="00D46FC1" w:rsidRPr="00D46FC1" w:rsidTr="00D46FC1">
        <w:trPr>
          <w:trHeight w:val="586"/>
        </w:trPr>
        <w:tc>
          <w:tcPr>
            <w:tcW w:w="2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ind w:left="1080"/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</w:pPr>
            <w:r w:rsidRPr="00D46FC1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Показатель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ind w:left="640"/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</w:pPr>
            <w:r w:rsidRPr="00D46FC1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2012 год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ind w:left="540"/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</w:pPr>
            <w:r w:rsidRPr="00D46FC1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2013 год</w:t>
            </w:r>
          </w:p>
        </w:tc>
        <w:tc>
          <w:tcPr>
            <w:tcW w:w="25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spacing w:line="326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</w:pPr>
            <w:r w:rsidRPr="00D46FC1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Изменение</w:t>
            </w:r>
            <w:proofErr w:type="gramStart"/>
            <w:r w:rsidRPr="00D46FC1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 xml:space="preserve"> (+, -)</w:t>
            </w:r>
            <w:proofErr w:type="gramEnd"/>
          </w:p>
        </w:tc>
      </w:tr>
      <w:tr w:rsidR="00D46FC1" w:rsidRPr="00D46FC1" w:rsidTr="00D46FC1">
        <w:trPr>
          <w:trHeight w:val="293"/>
        </w:trPr>
        <w:tc>
          <w:tcPr>
            <w:tcW w:w="28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ind w:left="300"/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</w:pPr>
            <w:r w:rsidRPr="00D46FC1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тыс.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ind w:left="440"/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</w:pPr>
            <w:r w:rsidRPr="00D46FC1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ind w:left="240"/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</w:pPr>
            <w:r w:rsidRPr="00D46FC1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тыс.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ind w:left="400"/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</w:pPr>
            <w:r w:rsidRPr="00D46FC1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ind w:left="240"/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</w:pPr>
            <w:r w:rsidRPr="00D46FC1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тыс.</w:t>
            </w:r>
          </w:p>
        </w:tc>
        <w:tc>
          <w:tcPr>
            <w:tcW w:w="17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ind w:left="380"/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</w:pPr>
            <w:r w:rsidRPr="00D46FC1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%</w:t>
            </w:r>
          </w:p>
        </w:tc>
      </w:tr>
      <w:tr w:rsidR="00D46FC1" w:rsidRPr="00D46FC1" w:rsidTr="00D46FC1">
        <w:trPr>
          <w:trHeight w:val="269"/>
        </w:trPr>
        <w:tc>
          <w:tcPr>
            <w:tcW w:w="28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ind w:left="300"/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</w:pPr>
            <w:r w:rsidRPr="00D46FC1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руб.</w:t>
            </w: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/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ind w:left="240"/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</w:pPr>
            <w:r w:rsidRPr="00D46FC1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ру</w:t>
            </w:r>
            <w:r w:rsidRPr="00D46FC1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  <w:vertAlign w:val="superscript"/>
              </w:rPr>
              <w:t>б</w:t>
            </w:r>
            <w:r w:rsidRPr="00D46FC1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.</w:t>
            </w: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/>
        </w:tc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ind w:left="240"/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</w:pPr>
            <w:r w:rsidRPr="00D46FC1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ру</w:t>
            </w:r>
            <w:r w:rsidRPr="00D46FC1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  <w:vertAlign w:val="superscript"/>
              </w:rPr>
              <w:t>б</w:t>
            </w:r>
            <w:r w:rsidRPr="00D46FC1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.</w:t>
            </w:r>
          </w:p>
        </w:tc>
        <w:tc>
          <w:tcPr>
            <w:tcW w:w="174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/>
        </w:tc>
      </w:tr>
      <w:tr w:rsidR="00D46FC1" w:rsidRPr="00D46FC1" w:rsidTr="00D46FC1">
        <w:trPr>
          <w:trHeight w:val="283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ind w:left="1680"/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</w:pPr>
            <w:r w:rsidRPr="00D46FC1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ind w:left="480"/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</w:pPr>
            <w:r w:rsidRPr="00D46FC1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ind w:left="440"/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</w:pPr>
            <w:r w:rsidRPr="00D46FC1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ind w:left="420"/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</w:pPr>
            <w:r w:rsidRPr="00D46FC1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ind w:left="400"/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</w:pPr>
            <w:r w:rsidRPr="00D46FC1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ind w:left="420"/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</w:pPr>
            <w:r w:rsidRPr="00D46FC1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6</w:t>
            </w:r>
          </w:p>
        </w:tc>
        <w:tc>
          <w:tcPr>
            <w:tcW w:w="1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ind w:left="380"/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</w:pPr>
            <w:r w:rsidRPr="00D46FC1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7</w:t>
            </w:r>
          </w:p>
        </w:tc>
      </w:tr>
      <w:tr w:rsidR="00D46FC1" w:rsidRPr="00D46FC1" w:rsidTr="00D46FC1">
        <w:trPr>
          <w:trHeight w:val="586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spacing w:after="120"/>
              <w:ind w:left="220"/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</w:pPr>
            <w:r w:rsidRPr="00D46FC1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1.</w:t>
            </w:r>
            <w:r w:rsidRPr="00D46FC1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 xml:space="preserve"> Доходы организации</w:t>
            </w:r>
            <w:r w:rsidRPr="00D46FC1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 xml:space="preserve"> -</w:t>
            </w:r>
          </w:p>
          <w:p w:rsidR="00D46FC1" w:rsidRPr="00D46FC1" w:rsidRDefault="00D46FC1" w:rsidP="00D46FC1">
            <w:pPr>
              <w:spacing w:before="120"/>
              <w:ind w:left="4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D46FC1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всего,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46FC1">
              <w:rPr>
                <w:rFonts w:ascii="Times New Roman" w:hAnsi="Times New Roman" w:cs="Times New Roman"/>
                <w:sz w:val="21"/>
                <w:szCs w:val="21"/>
              </w:rPr>
              <w:t>52374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ind w:left="440"/>
              <w:jc w:val="center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D46FC1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46FC1">
              <w:rPr>
                <w:rFonts w:ascii="Times New Roman" w:hAnsi="Times New Roman" w:cs="Times New Roman"/>
                <w:sz w:val="21"/>
                <w:szCs w:val="21"/>
              </w:rPr>
              <w:t>60477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ind w:left="400"/>
              <w:jc w:val="center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D46FC1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46FC1">
              <w:rPr>
                <w:rFonts w:ascii="Times New Roman" w:hAnsi="Times New Roman" w:cs="Times New Roman"/>
                <w:sz w:val="21"/>
                <w:szCs w:val="21"/>
              </w:rPr>
              <w:t>8103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46FC1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46FC1">
              <w:rPr>
                <w:rFonts w:ascii="Times New Roman" w:hAnsi="Times New Roman" w:cs="Times New Roman"/>
                <w:sz w:val="21"/>
                <w:szCs w:val="21"/>
              </w:rPr>
              <w:t>15,47</w:t>
            </w:r>
          </w:p>
        </w:tc>
      </w:tr>
      <w:tr w:rsidR="00D46FC1" w:rsidRPr="00D46FC1" w:rsidTr="00D46FC1">
        <w:trPr>
          <w:trHeight w:val="254"/>
        </w:trPr>
        <w:tc>
          <w:tcPr>
            <w:tcW w:w="28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ind w:left="4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D46FC1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в том числе: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D46FC1" w:rsidRPr="00D46FC1" w:rsidTr="00D46FC1">
        <w:trPr>
          <w:trHeight w:val="355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ind w:left="4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D46FC1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1.1.Выручка от продаж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46FC1">
              <w:rPr>
                <w:rFonts w:ascii="Times New Roman" w:hAnsi="Times New Roman" w:cs="Times New Roman"/>
                <w:sz w:val="21"/>
                <w:szCs w:val="21"/>
              </w:rPr>
              <w:t>50976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46FC1">
              <w:rPr>
                <w:rFonts w:ascii="Times New Roman" w:hAnsi="Times New Roman" w:cs="Times New Roman"/>
                <w:sz w:val="21"/>
                <w:szCs w:val="21"/>
              </w:rPr>
              <w:t>97,33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46FC1">
              <w:rPr>
                <w:rFonts w:ascii="Times New Roman" w:hAnsi="Times New Roman" w:cs="Times New Roman"/>
                <w:sz w:val="21"/>
                <w:szCs w:val="21"/>
              </w:rPr>
              <w:t>58092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46FC1">
              <w:rPr>
                <w:rFonts w:ascii="Times New Roman" w:hAnsi="Times New Roman" w:cs="Times New Roman"/>
                <w:sz w:val="21"/>
                <w:szCs w:val="21"/>
              </w:rPr>
              <w:t>96,06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46FC1">
              <w:rPr>
                <w:rFonts w:ascii="Times New Roman" w:hAnsi="Times New Roman" w:cs="Times New Roman"/>
                <w:sz w:val="21"/>
                <w:szCs w:val="21"/>
              </w:rPr>
              <w:t>7116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46FC1">
              <w:rPr>
                <w:rFonts w:ascii="Times New Roman" w:hAnsi="Times New Roman" w:cs="Times New Roman"/>
                <w:sz w:val="21"/>
                <w:szCs w:val="21"/>
              </w:rPr>
              <w:t>-1,27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46FC1">
              <w:rPr>
                <w:rFonts w:ascii="Times New Roman" w:hAnsi="Times New Roman" w:cs="Times New Roman"/>
                <w:sz w:val="21"/>
                <w:szCs w:val="21"/>
              </w:rPr>
              <w:t>13,96</w:t>
            </w:r>
          </w:p>
        </w:tc>
      </w:tr>
      <w:tr w:rsidR="00D46FC1" w:rsidRPr="00D46FC1" w:rsidTr="00D46FC1">
        <w:trPr>
          <w:trHeight w:val="350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ind w:left="4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D46FC1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1.2.Проценты к получению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D46FC1" w:rsidRPr="00D46FC1" w:rsidTr="00D46FC1">
        <w:trPr>
          <w:trHeight w:val="341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ind w:left="4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D46FC1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 xml:space="preserve">1.3. Доходы от участия </w:t>
            </w:r>
            <w:proofErr w:type="gramStart"/>
            <w:r w:rsidRPr="00D46FC1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в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46FC1"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46FC1">
              <w:rPr>
                <w:rFonts w:ascii="Times New Roman" w:hAnsi="Times New Roman" w:cs="Times New Roman"/>
                <w:sz w:val="21"/>
                <w:szCs w:val="21"/>
              </w:rPr>
              <w:t>0,02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46FC1"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46FC1">
              <w:rPr>
                <w:rFonts w:ascii="Times New Roman" w:hAnsi="Times New Roman" w:cs="Times New Roman"/>
                <w:sz w:val="21"/>
                <w:szCs w:val="21"/>
              </w:rPr>
              <w:t>0,02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46FC1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46FC1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46FC1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</w:tr>
      <w:tr w:rsidR="00D46FC1" w:rsidRPr="00D46FC1" w:rsidTr="00D46FC1">
        <w:trPr>
          <w:trHeight w:val="245"/>
        </w:trPr>
        <w:tc>
          <w:tcPr>
            <w:tcW w:w="28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ind w:left="4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D46FC1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других организациях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D46FC1" w:rsidRPr="00D46FC1" w:rsidTr="00D46FC1">
        <w:trPr>
          <w:trHeight w:val="307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ind w:left="4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D46FC1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1.4. Прочие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46FC1">
              <w:rPr>
                <w:rFonts w:ascii="Times New Roman" w:hAnsi="Times New Roman" w:cs="Times New Roman"/>
                <w:sz w:val="21"/>
                <w:szCs w:val="21"/>
              </w:rPr>
              <w:t>1388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46FC1">
              <w:rPr>
                <w:rFonts w:ascii="Times New Roman" w:hAnsi="Times New Roman" w:cs="Times New Roman"/>
                <w:sz w:val="21"/>
                <w:szCs w:val="21"/>
              </w:rPr>
              <w:t>2,66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46FC1">
              <w:rPr>
                <w:rFonts w:ascii="Times New Roman" w:hAnsi="Times New Roman" w:cs="Times New Roman"/>
                <w:sz w:val="21"/>
                <w:szCs w:val="21"/>
              </w:rPr>
              <w:t>2375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46FC1">
              <w:rPr>
                <w:rFonts w:ascii="Times New Roman" w:hAnsi="Times New Roman" w:cs="Times New Roman"/>
                <w:sz w:val="21"/>
                <w:szCs w:val="21"/>
              </w:rPr>
              <w:t>3,93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46FC1">
              <w:rPr>
                <w:rFonts w:ascii="Times New Roman" w:hAnsi="Times New Roman" w:cs="Times New Roman"/>
                <w:sz w:val="21"/>
                <w:szCs w:val="21"/>
              </w:rPr>
              <w:t>987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46FC1">
              <w:rPr>
                <w:rFonts w:ascii="Times New Roman" w:hAnsi="Times New Roman" w:cs="Times New Roman"/>
                <w:sz w:val="21"/>
                <w:szCs w:val="21"/>
              </w:rPr>
              <w:t>1,27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46FC1">
              <w:rPr>
                <w:rFonts w:ascii="Times New Roman" w:hAnsi="Times New Roman" w:cs="Times New Roman"/>
                <w:sz w:val="21"/>
                <w:szCs w:val="21"/>
              </w:rPr>
              <w:t>71,11</w:t>
            </w:r>
          </w:p>
        </w:tc>
      </w:tr>
      <w:tr w:rsidR="00D46FC1" w:rsidRPr="00D46FC1" w:rsidTr="00D46FC1">
        <w:trPr>
          <w:trHeight w:val="581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spacing w:after="120"/>
              <w:ind w:left="40"/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</w:pPr>
            <w:r w:rsidRPr="00D46FC1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2.</w:t>
            </w:r>
            <w:r w:rsidRPr="00D46FC1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Расходы организации</w:t>
            </w:r>
            <w:r w:rsidRPr="00D46FC1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 xml:space="preserve"> -</w:t>
            </w:r>
          </w:p>
          <w:p w:rsidR="00D46FC1" w:rsidRPr="00D46FC1" w:rsidRDefault="00D46FC1" w:rsidP="00D46FC1">
            <w:pPr>
              <w:spacing w:before="120"/>
              <w:ind w:left="4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D46FC1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всего,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46FC1">
              <w:rPr>
                <w:rFonts w:ascii="Times New Roman" w:hAnsi="Times New Roman" w:cs="Times New Roman"/>
                <w:sz w:val="21"/>
                <w:szCs w:val="21"/>
              </w:rPr>
              <w:t>49898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ind w:left="440"/>
              <w:jc w:val="center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D46FC1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46FC1">
              <w:rPr>
                <w:rFonts w:ascii="Times New Roman" w:hAnsi="Times New Roman" w:cs="Times New Roman"/>
                <w:sz w:val="21"/>
                <w:szCs w:val="21"/>
              </w:rPr>
              <w:t>58311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ind w:left="400"/>
              <w:jc w:val="center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D46FC1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46FC1">
              <w:rPr>
                <w:rFonts w:ascii="Times New Roman" w:hAnsi="Times New Roman" w:cs="Times New Roman"/>
                <w:sz w:val="21"/>
                <w:szCs w:val="21"/>
              </w:rPr>
              <w:t>8413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46FC1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46FC1">
              <w:rPr>
                <w:rFonts w:ascii="Times New Roman" w:hAnsi="Times New Roman" w:cs="Times New Roman"/>
                <w:sz w:val="21"/>
                <w:szCs w:val="21"/>
              </w:rPr>
              <w:t>16,26</w:t>
            </w:r>
          </w:p>
        </w:tc>
      </w:tr>
      <w:tr w:rsidR="00D46FC1" w:rsidRPr="00D46FC1" w:rsidTr="00D46FC1">
        <w:trPr>
          <w:trHeight w:val="254"/>
        </w:trPr>
        <w:tc>
          <w:tcPr>
            <w:tcW w:w="28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ind w:left="4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D46FC1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в том числе: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D46FC1" w:rsidRPr="00D46FC1" w:rsidTr="00D46FC1">
        <w:trPr>
          <w:trHeight w:val="312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ind w:left="4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D46FC1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2.1. Себестоимость продаж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46FC1">
              <w:rPr>
                <w:rFonts w:ascii="Times New Roman" w:hAnsi="Times New Roman" w:cs="Times New Roman"/>
                <w:sz w:val="21"/>
                <w:szCs w:val="21"/>
              </w:rPr>
              <w:t>45384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46FC1">
              <w:rPr>
                <w:rFonts w:ascii="Times New Roman" w:hAnsi="Times New Roman" w:cs="Times New Roman"/>
                <w:sz w:val="21"/>
                <w:szCs w:val="21"/>
              </w:rPr>
              <w:t>90,95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46FC1">
              <w:rPr>
                <w:rFonts w:ascii="Times New Roman" w:hAnsi="Times New Roman" w:cs="Times New Roman"/>
                <w:sz w:val="21"/>
                <w:szCs w:val="21"/>
              </w:rPr>
              <w:t>53210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46FC1">
              <w:rPr>
                <w:rFonts w:ascii="Times New Roman" w:hAnsi="Times New Roman" w:cs="Times New Roman"/>
                <w:sz w:val="21"/>
                <w:szCs w:val="21"/>
              </w:rPr>
              <w:t>91,26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46FC1">
              <w:rPr>
                <w:rFonts w:ascii="Times New Roman" w:hAnsi="Times New Roman" w:cs="Times New Roman"/>
                <w:sz w:val="21"/>
                <w:szCs w:val="21"/>
              </w:rPr>
              <w:t>7826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46FC1">
              <w:rPr>
                <w:rFonts w:ascii="Times New Roman" w:hAnsi="Times New Roman" w:cs="Times New Roman"/>
                <w:sz w:val="21"/>
                <w:szCs w:val="21"/>
              </w:rPr>
              <w:t>0,3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46FC1">
              <w:rPr>
                <w:rFonts w:ascii="Times New Roman" w:hAnsi="Times New Roman" w:cs="Times New Roman"/>
                <w:sz w:val="21"/>
                <w:szCs w:val="21"/>
              </w:rPr>
              <w:t>17,24</w:t>
            </w:r>
          </w:p>
        </w:tc>
      </w:tr>
      <w:tr w:rsidR="00D46FC1" w:rsidRPr="00D46FC1" w:rsidTr="00D46FC1">
        <w:trPr>
          <w:trHeight w:val="283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ind w:left="4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D46FC1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2.2. Коммерческие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46FC1">
              <w:rPr>
                <w:rFonts w:ascii="Times New Roman" w:hAnsi="Times New Roman" w:cs="Times New Roman"/>
                <w:sz w:val="21"/>
                <w:szCs w:val="21"/>
              </w:rPr>
              <w:t>87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46FC1">
              <w:rPr>
                <w:rFonts w:ascii="Times New Roman" w:hAnsi="Times New Roman" w:cs="Times New Roman"/>
                <w:sz w:val="21"/>
                <w:szCs w:val="21"/>
              </w:rPr>
              <w:t>0,18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46FC1">
              <w:rPr>
                <w:rFonts w:ascii="Times New Roman" w:hAnsi="Times New Roman" w:cs="Times New Roman"/>
                <w:sz w:val="21"/>
                <w:szCs w:val="21"/>
              </w:rPr>
              <w:t>117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46FC1">
              <w:rPr>
                <w:rFonts w:ascii="Times New Roman" w:hAnsi="Times New Roman" w:cs="Times New Roman"/>
                <w:sz w:val="21"/>
                <w:szCs w:val="21"/>
              </w:rPr>
              <w:t>0,2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46FC1">
              <w:rPr>
                <w:rFonts w:ascii="Times New Roman" w:hAnsi="Times New Roman" w:cs="Times New Roman"/>
                <w:sz w:val="21"/>
                <w:szCs w:val="21"/>
              </w:rPr>
              <w:t>30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46FC1">
              <w:rPr>
                <w:rFonts w:ascii="Times New Roman" w:hAnsi="Times New Roman" w:cs="Times New Roman"/>
                <w:sz w:val="21"/>
                <w:szCs w:val="21"/>
              </w:rPr>
              <w:t>0,02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46FC1">
              <w:rPr>
                <w:rFonts w:ascii="Times New Roman" w:hAnsi="Times New Roman" w:cs="Times New Roman"/>
                <w:sz w:val="21"/>
                <w:szCs w:val="21"/>
              </w:rPr>
              <w:t>34,48</w:t>
            </w:r>
          </w:p>
        </w:tc>
      </w:tr>
      <w:tr w:rsidR="00D46FC1" w:rsidRPr="00D46FC1" w:rsidTr="00D46FC1">
        <w:trPr>
          <w:trHeight w:val="350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ind w:left="4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D46FC1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2.3. Управленческие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D46FC1" w:rsidRPr="00D46FC1" w:rsidTr="00D46FC1">
        <w:trPr>
          <w:trHeight w:val="370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ind w:left="4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D46FC1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2.4. Проценты к уплате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D46FC1" w:rsidRPr="00D46FC1" w:rsidTr="00D46FC1">
        <w:trPr>
          <w:trHeight w:val="288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ind w:left="4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D46FC1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2.5. Прочие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46FC1">
              <w:rPr>
                <w:rFonts w:ascii="Times New Roman" w:hAnsi="Times New Roman" w:cs="Times New Roman"/>
                <w:sz w:val="21"/>
                <w:szCs w:val="21"/>
              </w:rPr>
              <w:t>3434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46FC1">
              <w:rPr>
                <w:rFonts w:ascii="Times New Roman" w:hAnsi="Times New Roman" w:cs="Times New Roman"/>
                <w:sz w:val="21"/>
                <w:szCs w:val="21"/>
              </w:rPr>
              <w:t>6,88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46FC1">
              <w:rPr>
                <w:rFonts w:ascii="Times New Roman" w:hAnsi="Times New Roman" w:cs="Times New Roman"/>
                <w:sz w:val="21"/>
                <w:szCs w:val="21"/>
              </w:rPr>
              <w:t>4,85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46FC1">
              <w:rPr>
                <w:rFonts w:ascii="Times New Roman" w:hAnsi="Times New Roman" w:cs="Times New Roman"/>
                <w:sz w:val="21"/>
                <w:szCs w:val="21"/>
              </w:rPr>
              <w:t>7,18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46FC1">
              <w:rPr>
                <w:rFonts w:ascii="Times New Roman" w:hAnsi="Times New Roman" w:cs="Times New Roman"/>
                <w:sz w:val="21"/>
                <w:szCs w:val="21"/>
              </w:rPr>
              <w:t>751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46FC1">
              <w:rPr>
                <w:rFonts w:ascii="Times New Roman" w:hAnsi="Times New Roman" w:cs="Times New Roman"/>
                <w:sz w:val="21"/>
                <w:szCs w:val="21"/>
              </w:rPr>
              <w:t>0,3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46FC1">
              <w:rPr>
                <w:rFonts w:ascii="Times New Roman" w:hAnsi="Times New Roman" w:cs="Times New Roman"/>
                <w:sz w:val="21"/>
                <w:szCs w:val="21"/>
              </w:rPr>
              <w:t>21,87</w:t>
            </w:r>
          </w:p>
        </w:tc>
      </w:tr>
      <w:tr w:rsidR="00D46FC1" w:rsidRPr="00D46FC1" w:rsidTr="00D46FC1">
        <w:trPr>
          <w:trHeight w:val="288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ind w:left="4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D46FC1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2.6.Текущий налог на прибыль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46FC1">
              <w:rPr>
                <w:rFonts w:ascii="Times New Roman" w:hAnsi="Times New Roman" w:cs="Times New Roman"/>
                <w:sz w:val="21"/>
                <w:szCs w:val="21"/>
              </w:rPr>
              <w:t>993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46FC1">
              <w:rPr>
                <w:rFonts w:ascii="Times New Roman" w:hAnsi="Times New Roman" w:cs="Times New Roman"/>
                <w:sz w:val="21"/>
                <w:szCs w:val="21"/>
              </w:rPr>
              <w:t>1,99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46FC1">
              <w:rPr>
                <w:rFonts w:ascii="Times New Roman" w:hAnsi="Times New Roman" w:cs="Times New Roman"/>
                <w:sz w:val="21"/>
                <w:szCs w:val="21"/>
              </w:rPr>
              <w:t>799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46FC1">
              <w:rPr>
                <w:rFonts w:ascii="Times New Roman" w:hAnsi="Times New Roman" w:cs="Times New Roman"/>
                <w:sz w:val="21"/>
                <w:szCs w:val="21"/>
              </w:rPr>
              <w:t>1,37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46FC1">
              <w:rPr>
                <w:rFonts w:ascii="Times New Roman" w:hAnsi="Times New Roman" w:cs="Times New Roman"/>
                <w:sz w:val="21"/>
                <w:szCs w:val="21"/>
              </w:rPr>
              <w:t>-194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46FC1">
              <w:rPr>
                <w:rFonts w:ascii="Times New Roman" w:hAnsi="Times New Roman" w:cs="Times New Roman"/>
                <w:sz w:val="21"/>
                <w:szCs w:val="21"/>
              </w:rPr>
              <w:t>-0,62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46FC1">
              <w:rPr>
                <w:rFonts w:ascii="Times New Roman" w:hAnsi="Times New Roman" w:cs="Times New Roman"/>
                <w:sz w:val="21"/>
                <w:szCs w:val="21"/>
              </w:rPr>
              <w:t>-19,54</w:t>
            </w:r>
          </w:p>
        </w:tc>
      </w:tr>
      <w:tr w:rsidR="00D46FC1" w:rsidRPr="00D46FC1" w:rsidTr="00D46FC1">
        <w:trPr>
          <w:trHeight w:val="283"/>
        </w:trPr>
        <w:tc>
          <w:tcPr>
            <w:tcW w:w="940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ind w:left="840"/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</w:pPr>
            <w:r w:rsidRPr="00D46FC1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Расчет основных показателей оценки доходов и расходов организации</w:t>
            </w:r>
          </w:p>
        </w:tc>
      </w:tr>
      <w:tr w:rsidR="00D46FC1" w:rsidRPr="00D46FC1" w:rsidTr="00D46FC1">
        <w:trPr>
          <w:trHeight w:val="562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spacing w:after="60"/>
              <w:ind w:left="4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D46FC1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1. Доходы на 1 руб. активов,</w:t>
            </w:r>
          </w:p>
          <w:p w:rsidR="00D46FC1" w:rsidRPr="00D46FC1" w:rsidRDefault="00D46FC1" w:rsidP="00D46FC1">
            <w:pPr>
              <w:spacing w:before="60"/>
              <w:ind w:left="4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D46FC1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ру</w:t>
            </w:r>
            <w:r w:rsidRPr="00D46FC1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vertAlign w:val="superscript"/>
              </w:rPr>
              <w:t>б</w:t>
            </w:r>
            <w:r w:rsidRPr="00D46FC1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.</w:t>
            </w:r>
          </w:p>
        </w:tc>
        <w:tc>
          <w:tcPr>
            <w:tcW w:w="2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46FC1">
              <w:rPr>
                <w:rFonts w:ascii="Times New Roman" w:hAnsi="Times New Roman" w:cs="Times New Roman"/>
                <w:sz w:val="21"/>
                <w:szCs w:val="21"/>
              </w:rPr>
              <w:t>0,646</w:t>
            </w:r>
          </w:p>
        </w:tc>
        <w:tc>
          <w:tcPr>
            <w:tcW w:w="1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46FC1">
              <w:rPr>
                <w:rFonts w:ascii="Times New Roman" w:hAnsi="Times New Roman" w:cs="Times New Roman"/>
                <w:sz w:val="21"/>
                <w:szCs w:val="21"/>
              </w:rPr>
              <w:t>0,681</w:t>
            </w:r>
          </w:p>
        </w:tc>
        <w:tc>
          <w:tcPr>
            <w:tcW w:w="18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46FC1">
              <w:rPr>
                <w:rFonts w:ascii="Times New Roman" w:hAnsi="Times New Roman" w:cs="Times New Roman"/>
                <w:sz w:val="21"/>
                <w:szCs w:val="21"/>
              </w:rPr>
              <w:t>0,035</w:t>
            </w:r>
          </w:p>
        </w:tc>
      </w:tr>
      <w:tr w:rsidR="00D46FC1" w:rsidRPr="00D46FC1" w:rsidTr="00D46FC1">
        <w:trPr>
          <w:trHeight w:val="331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ind w:left="4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D46FC1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2. Выручка от продаж в 1 руб.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46FC1">
              <w:rPr>
                <w:rFonts w:ascii="Times New Roman" w:hAnsi="Times New Roman" w:cs="Times New Roman"/>
                <w:sz w:val="21"/>
                <w:szCs w:val="21"/>
              </w:rPr>
              <w:t>0,973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46FC1">
              <w:rPr>
                <w:rFonts w:ascii="Times New Roman" w:hAnsi="Times New Roman" w:cs="Times New Roman"/>
                <w:sz w:val="21"/>
                <w:szCs w:val="21"/>
              </w:rPr>
              <w:t>0,961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46FC1">
              <w:rPr>
                <w:rFonts w:ascii="Times New Roman" w:hAnsi="Times New Roman" w:cs="Times New Roman"/>
                <w:sz w:val="21"/>
                <w:szCs w:val="21"/>
              </w:rPr>
              <w:t>-0,012</w:t>
            </w:r>
          </w:p>
        </w:tc>
      </w:tr>
      <w:tr w:rsidR="00D46FC1" w:rsidRPr="00D46FC1" w:rsidTr="00D46FC1">
        <w:trPr>
          <w:trHeight w:val="230"/>
        </w:trPr>
        <w:tc>
          <w:tcPr>
            <w:tcW w:w="28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ind w:left="4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D46FC1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доходов</w:t>
            </w:r>
          </w:p>
        </w:tc>
        <w:tc>
          <w:tcPr>
            <w:tcW w:w="161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23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4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32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31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7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D46FC1" w:rsidRPr="00D46FC1" w:rsidTr="00D46FC1">
        <w:trPr>
          <w:trHeight w:val="562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spacing w:after="60"/>
              <w:ind w:left="4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D46FC1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3. Доходы на 1 руб. расходов,</w:t>
            </w:r>
          </w:p>
          <w:p w:rsidR="00D46FC1" w:rsidRPr="00D46FC1" w:rsidRDefault="00D46FC1" w:rsidP="00D46FC1">
            <w:pPr>
              <w:spacing w:before="60"/>
              <w:ind w:left="4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D46FC1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ру</w:t>
            </w:r>
            <w:r w:rsidRPr="00D46FC1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vertAlign w:val="superscript"/>
              </w:rPr>
              <w:t>б</w:t>
            </w:r>
            <w:r w:rsidRPr="00D46FC1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.</w:t>
            </w:r>
          </w:p>
        </w:tc>
        <w:tc>
          <w:tcPr>
            <w:tcW w:w="2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46FC1">
              <w:rPr>
                <w:rFonts w:ascii="Times New Roman" w:hAnsi="Times New Roman" w:cs="Times New Roman"/>
                <w:sz w:val="21"/>
                <w:szCs w:val="21"/>
              </w:rPr>
              <w:t>1,05</w:t>
            </w:r>
          </w:p>
        </w:tc>
        <w:tc>
          <w:tcPr>
            <w:tcW w:w="1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46FC1">
              <w:rPr>
                <w:rFonts w:ascii="Times New Roman" w:hAnsi="Times New Roman" w:cs="Times New Roman"/>
                <w:sz w:val="21"/>
                <w:szCs w:val="21"/>
              </w:rPr>
              <w:t>1,037</w:t>
            </w:r>
          </w:p>
        </w:tc>
        <w:tc>
          <w:tcPr>
            <w:tcW w:w="18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46FC1">
              <w:rPr>
                <w:rFonts w:ascii="Times New Roman" w:hAnsi="Times New Roman" w:cs="Times New Roman"/>
                <w:sz w:val="21"/>
                <w:szCs w:val="21"/>
              </w:rPr>
              <w:t>-0,013</w:t>
            </w:r>
          </w:p>
        </w:tc>
      </w:tr>
      <w:tr w:rsidR="00D46FC1" w:rsidRPr="00D46FC1" w:rsidTr="00D46FC1">
        <w:trPr>
          <w:trHeight w:val="288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ind w:left="4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D46FC1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4.Рентабельность расходов, %</w:t>
            </w:r>
          </w:p>
        </w:tc>
        <w:tc>
          <w:tcPr>
            <w:tcW w:w="2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46FC1">
              <w:rPr>
                <w:rFonts w:ascii="Times New Roman" w:hAnsi="Times New Roman" w:cs="Times New Roman"/>
                <w:sz w:val="21"/>
                <w:szCs w:val="21"/>
              </w:rPr>
              <w:t>4,962</w:t>
            </w:r>
          </w:p>
        </w:tc>
        <w:tc>
          <w:tcPr>
            <w:tcW w:w="1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46FC1">
              <w:rPr>
                <w:rFonts w:ascii="Times New Roman" w:hAnsi="Times New Roman" w:cs="Times New Roman"/>
                <w:sz w:val="21"/>
                <w:szCs w:val="21"/>
              </w:rPr>
              <w:t>3,712</w:t>
            </w:r>
          </w:p>
        </w:tc>
        <w:tc>
          <w:tcPr>
            <w:tcW w:w="18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46FC1">
              <w:rPr>
                <w:rFonts w:ascii="Times New Roman" w:hAnsi="Times New Roman" w:cs="Times New Roman"/>
                <w:sz w:val="21"/>
                <w:szCs w:val="21"/>
              </w:rPr>
              <w:t>-1,25</w:t>
            </w:r>
          </w:p>
        </w:tc>
      </w:tr>
      <w:tr w:rsidR="00D46FC1" w:rsidRPr="00D46FC1" w:rsidTr="00D46FC1">
        <w:trPr>
          <w:trHeight w:val="298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ind w:left="4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D46FC1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 xml:space="preserve">5. </w:t>
            </w:r>
            <w:proofErr w:type="spellStart"/>
            <w:r w:rsidRPr="00D46FC1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Расходоемкость</w:t>
            </w:r>
            <w:proofErr w:type="spellEnd"/>
            <w:r w:rsidRPr="00D46FC1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 xml:space="preserve"> продаж, руб.</w:t>
            </w:r>
          </w:p>
        </w:tc>
        <w:tc>
          <w:tcPr>
            <w:tcW w:w="2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46FC1">
              <w:rPr>
                <w:rFonts w:ascii="Times New Roman" w:hAnsi="Times New Roman" w:cs="Times New Roman"/>
                <w:sz w:val="21"/>
                <w:szCs w:val="21"/>
              </w:rPr>
              <w:t>0,89</w:t>
            </w:r>
          </w:p>
        </w:tc>
        <w:tc>
          <w:tcPr>
            <w:tcW w:w="1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46FC1">
              <w:rPr>
                <w:rFonts w:ascii="Times New Roman" w:hAnsi="Times New Roman" w:cs="Times New Roman"/>
                <w:sz w:val="21"/>
                <w:szCs w:val="21"/>
              </w:rPr>
              <w:t>0,92</w:t>
            </w:r>
          </w:p>
        </w:tc>
        <w:tc>
          <w:tcPr>
            <w:tcW w:w="18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6FC1" w:rsidRPr="00D46FC1" w:rsidRDefault="00D46FC1" w:rsidP="00D46FC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46FC1">
              <w:rPr>
                <w:rFonts w:ascii="Times New Roman" w:hAnsi="Times New Roman" w:cs="Times New Roman"/>
                <w:sz w:val="21"/>
                <w:szCs w:val="21"/>
              </w:rPr>
              <w:t>0,03</w:t>
            </w:r>
          </w:p>
        </w:tc>
      </w:tr>
    </w:tbl>
    <w:p w:rsidR="00324CA4" w:rsidRDefault="00324CA4">
      <w:pPr>
        <w:spacing w:after="200" w:line="276" w:lineRule="auto"/>
      </w:pPr>
    </w:p>
    <w:p w:rsidR="006A75CC" w:rsidRDefault="006A75CC" w:rsidP="006A75CC">
      <w:pPr>
        <w:spacing w:line="276" w:lineRule="auto"/>
      </w:pPr>
    </w:p>
    <w:p w:rsidR="006A75CC" w:rsidRDefault="006A75CC" w:rsidP="006A75CC">
      <w:pPr>
        <w:spacing w:line="276" w:lineRule="auto"/>
      </w:pPr>
    </w:p>
    <w:p w:rsidR="006F2C23" w:rsidRPr="006F2C23" w:rsidRDefault="006F2C23" w:rsidP="006A75CC">
      <w:pPr>
        <w:spacing w:line="330" w:lineRule="exact"/>
        <w:ind w:left="4400"/>
        <w:outlineLvl w:val="0"/>
        <w:rPr>
          <w:rFonts w:ascii="Times New Roman" w:eastAsia="Times New Roman" w:hAnsi="Times New Roman" w:cs="Times New Roman"/>
          <w:b/>
          <w:bCs/>
          <w:spacing w:val="2"/>
          <w:sz w:val="33"/>
          <w:szCs w:val="33"/>
        </w:rPr>
      </w:pPr>
      <w:bookmarkStart w:id="5" w:name="bookmark7"/>
      <w:r w:rsidRPr="006F2C23">
        <w:rPr>
          <w:rFonts w:ascii="Times New Roman" w:eastAsia="Times New Roman" w:hAnsi="Times New Roman" w:cs="Times New Roman"/>
          <w:b/>
          <w:bCs/>
          <w:spacing w:val="2"/>
          <w:sz w:val="33"/>
          <w:szCs w:val="33"/>
        </w:rPr>
        <w:lastRenderedPageBreak/>
        <w:t>Вариант 1</w:t>
      </w:r>
      <w:bookmarkEnd w:id="5"/>
    </w:p>
    <w:p w:rsidR="006F2C23" w:rsidRPr="006F2C23" w:rsidRDefault="006F2C23" w:rsidP="006A75CC">
      <w:pPr>
        <w:spacing w:line="290" w:lineRule="exact"/>
        <w:ind w:left="4400"/>
        <w:outlineLvl w:val="1"/>
        <w:rPr>
          <w:rFonts w:ascii="Times New Roman" w:eastAsia="Times New Roman" w:hAnsi="Times New Roman" w:cs="Times New Roman"/>
          <w:b/>
          <w:bCs/>
          <w:i/>
          <w:iCs/>
          <w:sz w:val="29"/>
          <w:szCs w:val="29"/>
        </w:rPr>
      </w:pPr>
      <w:bookmarkStart w:id="6" w:name="bookmark8"/>
      <w:r w:rsidRPr="006F2C23">
        <w:rPr>
          <w:rFonts w:ascii="Times New Roman" w:eastAsia="Times New Roman" w:hAnsi="Times New Roman" w:cs="Times New Roman"/>
          <w:b/>
          <w:bCs/>
          <w:i/>
          <w:iCs/>
          <w:sz w:val="29"/>
          <w:szCs w:val="29"/>
        </w:rPr>
        <w:t>Задание 3</w:t>
      </w:r>
      <w:bookmarkEnd w:id="6"/>
    </w:p>
    <w:p w:rsidR="006F2C23" w:rsidRDefault="006F2C23" w:rsidP="006A75CC">
      <w:pPr>
        <w:spacing w:line="480" w:lineRule="exact"/>
        <w:ind w:left="96" w:right="91" w:firstLine="760"/>
        <w:jc w:val="both"/>
        <w:rPr>
          <w:rFonts w:ascii="Times New Roman" w:eastAsia="Times New Roman" w:hAnsi="Times New Roman" w:cs="Times New Roman"/>
          <w:spacing w:val="1"/>
          <w:sz w:val="25"/>
          <w:szCs w:val="25"/>
        </w:rPr>
      </w:pPr>
      <w:r w:rsidRPr="006F2C23">
        <w:rPr>
          <w:rFonts w:ascii="Times New Roman" w:eastAsia="Times New Roman" w:hAnsi="Times New Roman" w:cs="Times New Roman"/>
          <w:spacing w:val="1"/>
          <w:sz w:val="25"/>
          <w:szCs w:val="25"/>
        </w:rPr>
        <w:t>По данным бухгалтерского баланса (Приложение 1) и справочным данным (Приложение 4) сгруппировать активы по степени ликвидности и пассивы по срочности оплаты (таб. 3.1). Оценить их структуру и динамику. Расчеты обобщить в табл. 3.2</w:t>
      </w:r>
    </w:p>
    <w:p w:rsidR="006F2C23" w:rsidRPr="00281B2F" w:rsidRDefault="006F2C23" w:rsidP="00281B2F">
      <w:pPr>
        <w:spacing w:line="480" w:lineRule="exact"/>
        <w:ind w:left="96" w:right="91" w:firstLine="760"/>
        <w:jc w:val="right"/>
        <w:rPr>
          <w:rFonts w:ascii="Times New Roman" w:eastAsia="Times New Roman" w:hAnsi="Times New Roman" w:cs="Times New Roman"/>
          <w:spacing w:val="1"/>
          <w:sz w:val="25"/>
          <w:szCs w:val="25"/>
        </w:rPr>
      </w:pPr>
      <w:r>
        <w:rPr>
          <w:rFonts w:ascii="Times New Roman" w:eastAsia="Times New Roman" w:hAnsi="Times New Roman" w:cs="Times New Roman"/>
          <w:b/>
          <w:iCs/>
          <w:spacing w:val="-2"/>
          <w:sz w:val="25"/>
          <w:szCs w:val="25"/>
        </w:rPr>
        <w:t xml:space="preserve">Таблица </w:t>
      </w:r>
      <w:r w:rsidRPr="006F2C23">
        <w:rPr>
          <w:rFonts w:ascii="Times New Roman" w:eastAsia="Times New Roman" w:hAnsi="Times New Roman" w:cs="Times New Roman"/>
          <w:b/>
          <w:iCs/>
          <w:spacing w:val="-2"/>
          <w:sz w:val="25"/>
          <w:szCs w:val="25"/>
        </w:rPr>
        <w:t>3.1</w:t>
      </w:r>
      <w:bookmarkStart w:id="7" w:name="bookmark9"/>
    </w:p>
    <w:p w:rsidR="006F2C23" w:rsidRPr="006F2C23" w:rsidRDefault="006F2C23" w:rsidP="006F2C23">
      <w:pPr>
        <w:spacing w:line="480" w:lineRule="exact"/>
        <w:ind w:left="1380"/>
        <w:outlineLvl w:val="2"/>
        <w:rPr>
          <w:rFonts w:ascii="Times New Roman" w:eastAsia="Times New Roman" w:hAnsi="Times New Roman" w:cs="Times New Roman"/>
          <w:b/>
          <w:bCs/>
          <w:sz w:val="25"/>
          <w:szCs w:val="25"/>
        </w:rPr>
      </w:pPr>
      <w:r w:rsidRPr="006F2C23">
        <w:rPr>
          <w:rFonts w:ascii="Times New Roman" w:eastAsia="Times New Roman" w:hAnsi="Times New Roman" w:cs="Times New Roman"/>
          <w:b/>
          <w:bCs/>
          <w:sz w:val="25"/>
          <w:szCs w:val="25"/>
        </w:rPr>
        <w:t>Группировка активов по степени ликвидности и пассивов</w:t>
      </w:r>
      <w:bookmarkEnd w:id="7"/>
    </w:p>
    <w:p w:rsidR="006F2C23" w:rsidRPr="00281B2F" w:rsidRDefault="006F2C23" w:rsidP="006F2C23">
      <w:pPr>
        <w:pStyle w:val="35"/>
        <w:shd w:val="clear" w:color="auto" w:fill="auto"/>
        <w:spacing w:line="250" w:lineRule="exact"/>
        <w:ind w:left="3820"/>
        <w:rPr>
          <w:b/>
        </w:rPr>
      </w:pPr>
      <w:bookmarkStart w:id="8" w:name="bookmark10"/>
      <w:r w:rsidRPr="00281B2F">
        <w:rPr>
          <w:b/>
        </w:rPr>
        <w:t>по срочности оплаты</w:t>
      </w:r>
      <w:bookmarkEnd w:id="8"/>
    </w:p>
    <w:p w:rsidR="006F2C23" w:rsidRPr="00281B2F" w:rsidRDefault="006F2C23" w:rsidP="006F2C23">
      <w:pPr>
        <w:pStyle w:val="35"/>
        <w:shd w:val="clear" w:color="auto" w:fill="auto"/>
        <w:spacing w:line="250" w:lineRule="exact"/>
        <w:ind w:left="3820"/>
        <w:rPr>
          <w:b/>
        </w:rPr>
      </w:pPr>
    </w:p>
    <w:tbl>
      <w:tblPr>
        <w:tblW w:w="957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51"/>
        <w:gridCol w:w="1699"/>
        <w:gridCol w:w="1618"/>
        <w:gridCol w:w="1608"/>
      </w:tblGrid>
      <w:tr w:rsidR="006F2C23" w:rsidRPr="006F2C23" w:rsidTr="00281B2F">
        <w:trPr>
          <w:trHeight w:val="365"/>
        </w:trPr>
        <w:tc>
          <w:tcPr>
            <w:tcW w:w="46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2C23" w:rsidRPr="006F2C23" w:rsidRDefault="006F2C23" w:rsidP="006F2C23">
            <w:pPr>
              <w:ind w:left="1700"/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</w:pPr>
            <w:r w:rsidRPr="006F2C23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Показатель</w:t>
            </w:r>
          </w:p>
        </w:tc>
        <w:tc>
          <w:tcPr>
            <w:tcW w:w="3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C23" w:rsidRPr="006F2C23" w:rsidRDefault="006F2C23" w:rsidP="006F2C23">
            <w:pPr>
              <w:ind w:left="760"/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</w:pPr>
            <w:r w:rsidRPr="006F2C23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Сумма, тыс. руб.</w:t>
            </w:r>
          </w:p>
        </w:tc>
        <w:tc>
          <w:tcPr>
            <w:tcW w:w="1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2C23" w:rsidRPr="006F2C23" w:rsidRDefault="006F2C23" w:rsidP="006F2C23">
            <w:pPr>
              <w:spacing w:line="322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</w:pPr>
            <w:r w:rsidRPr="006F2C23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Изменение</w:t>
            </w:r>
            <w:proofErr w:type="gramStart"/>
            <w:r w:rsidRPr="006F2C23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 xml:space="preserve"> (+,-)</w:t>
            </w:r>
            <w:proofErr w:type="gramEnd"/>
          </w:p>
        </w:tc>
      </w:tr>
      <w:tr w:rsidR="006F2C23" w:rsidRPr="006F2C23" w:rsidTr="00281B2F">
        <w:trPr>
          <w:trHeight w:val="264"/>
        </w:trPr>
        <w:tc>
          <w:tcPr>
            <w:tcW w:w="46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C23" w:rsidRPr="006F2C23" w:rsidRDefault="006F2C23" w:rsidP="006F2C23"/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C23" w:rsidRPr="006F2C23" w:rsidRDefault="006F2C23" w:rsidP="006F2C23">
            <w:pPr>
              <w:ind w:left="440"/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</w:pPr>
            <w:r w:rsidRPr="006F2C23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2013</w:t>
            </w:r>
            <w:r w:rsidRPr="006F2C23"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 xml:space="preserve"> год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C23" w:rsidRPr="006F2C23" w:rsidRDefault="006F2C23" w:rsidP="006F2C23">
            <w:pPr>
              <w:ind w:left="400"/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</w:pPr>
            <w:r w:rsidRPr="006F2C23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2012</w:t>
            </w:r>
            <w:r w:rsidRPr="006F2C23"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 xml:space="preserve"> год</w:t>
            </w:r>
          </w:p>
        </w:tc>
        <w:tc>
          <w:tcPr>
            <w:tcW w:w="1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C23" w:rsidRPr="006F2C23" w:rsidRDefault="006F2C23" w:rsidP="006F2C23"/>
        </w:tc>
      </w:tr>
      <w:tr w:rsidR="006F2C23" w:rsidRPr="006F2C23" w:rsidTr="00281B2F">
        <w:trPr>
          <w:trHeight w:val="288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C23" w:rsidRPr="006F2C23" w:rsidRDefault="006F2C23" w:rsidP="006F2C23">
            <w:pPr>
              <w:ind w:left="2280"/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</w:pPr>
            <w:r w:rsidRPr="006F2C23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C23" w:rsidRPr="006F2C23" w:rsidRDefault="006F2C23" w:rsidP="006F2C23">
            <w:pPr>
              <w:ind w:left="800"/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</w:pPr>
            <w:r w:rsidRPr="006F2C23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2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C23" w:rsidRPr="006F2C23" w:rsidRDefault="006F2C23" w:rsidP="006F2C23">
            <w:pPr>
              <w:ind w:left="760"/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</w:pPr>
            <w:r w:rsidRPr="006F2C23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C23" w:rsidRPr="006F2C23" w:rsidRDefault="006F2C23" w:rsidP="006F2C2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</w:pPr>
            <w:r w:rsidRPr="006F2C23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4</w:t>
            </w:r>
          </w:p>
        </w:tc>
      </w:tr>
      <w:tr w:rsidR="006F2C23" w:rsidRPr="006F2C23" w:rsidTr="00281B2F">
        <w:trPr>
          <w:trHeight w:val="283"/>
        </w:trPr>
        <w:tc>
          <w:tcPr>
            <w:tcW w:w="95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C23" w:rsidRPr="006F2C23" w:rsidRDefault="006F2C23" w:rsidP="006F2C23">
            <w:pPr>
              <w:ind w:left="422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6F2C23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АКТИВЫ</w:t>
            </w:r>
          </w:p>
        </w:tc>
      </w:tr>
      <w:tr w:rsidR="006F2C23" w:rsidRPr="006F2C23" w:rsidTr="00281B2F">
        <w:trPr>
          <w:trHeight w:val="307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C23" w:rsidRPr="006F2C23" w:rsidRDefault="006F2C23" w:rsidP="006F2C23">
            <w:pPr>
              <w:ind w:left="12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6F2C23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А-1: Наиболее ликвидные активы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C23" w:rsidRPr="006F2C23" w:rsidRDefault="006F2C23" w:rsidP="006F2C2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F2C23">
              <w:rPr>
                <w:rFonts w:ascii="Times New Roman" w:hAnsi="Times New Roman" w:cs="Times New Roman"/>
                <w:sz w:val="21"/>
                <w:szCs w:val="21"/>
              </w:rPr>
              <w:t>252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C23" w:rsidRPr="006F2C23" w:rsidRDefault="006F2C23" w:rsidP="006F2C2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F2C23">
              <w:rPr>
                <w:rFonts w:ascii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C23" w:rsidRPr="006F2C23" w:rsidRDefault="006F2C23" w:rsidP="006F2C2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F2C23">
              <w:rPr>
                <w:rFonts w:ascii="Times New Roman" w:hAnsi="Times New Roman" w:cs="Times New Roman"/>
                <w:sz w:val="21"/>
                <w:szCs w:val="21"/>
              </w:rPr>
              <w:t>244</w:t>
            </w:r>
          </w:p>
        </w:tc>
      </w:tr>
      <w:tr w:rsidR="006F2C23" w:rsidRPr="006F2C23" w:rsidTr="00281B2F">
        <w:trPr>
          <w:trHeight w:val="370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C23" w:rsidRPr="006F2C23" w:rsidRDefault="006F2C23" w:rsidP="006F2C23">
            <w:pPr>
              <w:ind w:left="12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6F2C23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А-2: Быстро реализуемые активы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C23" w:rsidRPr="006F2C23" w:rsidRDefault="006F2C23" w:rsidP="006F2C2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F2C23">
              <w:rPr>
                <w:rFonts w:ascii="Times New Roman" w:hAnsi="Times New Roman" w:cs="Times New Roman"/>
                <w:sz w:val="21"/>
                <w:szCs w:val="21"/>
              </w:rPr>
              <w:t>21775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C23" w:rsidRPr="006F2C23" w:rsidRDefault="006F2C23" w:rsidP="006F2C2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F2C23">
              <w:rPr>
                <w:rFonts w:ascii="Times New Roman" w:hAnsi="Times New Roman" w:cs="Times New Roman"/>
                <w:sz w:val="21"/>
                <w:szCs w:val="21"/>
              </w:rPr>
              <w:t>22316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C23" w:rsidRPr="006F2C23" w:rsidRDefault="006F2C23" w:rsidP="006F2C2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F2C23">
              <w:rPr>
                <w:rFonts w:ascii="Times New Roman" w:hAnsi="Times New Roman" w:cs="Times New Roman"/>
                <w:sz w:val="21"/>
                <w:szCs w:val="21"/>
              </w:rPr>
              <w:t>-541</w:t>
            </w:r>
          </w:p>
        </w:tc>
      </w:tr>
      <w:tr w:rsidR="006F2C23" w:rsidRPr="006F2C23" w:rsidTr="00281B2F">
        <w:trPr>
          <w:trHeight w:val="288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C23" w:rsidRPr="006F2C23" w:rsidRDefault="006F2C23" w:rsidP="006F2C23">
            <w:pPr>
              <w:ind w:left="12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6F2C23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А-3: Медленно реализуемые активы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C23" w:rsidRPr="006F2C23" w:rsidRDefault="006F2C23" w:rsidP="006F2C2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F2C23">
              <w:rPr>
                <w:rFonts w:ascii="Times New Roman" w:hAnsi="Times New Roman" w:cs="Times New Roman"/>
                <w:sz w:val="21"/>
                <w:szCs w:val="21"/>
              </w:rPr>
              <w:t>3825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C23" w:rsidRPr="006F2C23" w:rsidRDefault="006F2C23" w:rsidP="006F2C2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F2C23">
              <w:rPr>
                <w:rFonts w:ascii="Times New Roman" w:hAnsi="Times New Roman" w:cs="Times New Roman"/>
                <w:sz w:val="21"/>
                <w:szCs w:val="21"/>
              </w:rPr>
              <w:t>1801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C23" w:rsidRPr="006F2C23" w:rsidRDefault="006F2C23" w:rsidP="006F2C2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F2C23">
              <w:rPr>
                <w:rFonts w:ascii="Times New Roman" w:hAnsi="Times New Roman" w:cs="Times New Roman"/>
                <w:sz w:val="21"/>
                <w:szCs w:val="21"/>
              </w:rPr>
              <w:t>2024</w:t>
            </w:r>
          </w:p>
        </w:tc>
      </w:tr>
      <w:tr w:rsidR="006F2C23" w:rsidRPr="006F2C23" w:rsidTr="00281B2F">
        <w:trPr>
          <w:trHeight w:val="389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C23" w:rsidRPr="006F2C23" w:rsidRDefault="006F2C23" w:rsidP="006F2C23">
            <w:pPr>
              <w:ind w:left="12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6F2C23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А-4: Трудно реализуемые активы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C23" w:rsidRPr="006F2C23" w:rsidRDefault="006F2C23" w:rsidP="006F2C2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F2C23">
              <w:rPr>
                <w:rFonts w:ascii="Times New Roman" w:hAnsi="Times New Roman" w:cs="Times New Roman"/>
                <w:sz w:val="21"/>
                <w:szCs w:val="21"/>
              </w:rPr>
              <w:t>62926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C23" w:rsidRPr="006F2C23" w:rsidRDefault="006F2C23" w:rsidP="006F2C2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F2C23">
              <w:rPr>
                <w:rFonts w:ascii="Times New Roman" w:hAnsi="Times New Roman" w:cs="Times New Roman"/>
                <w:sz w:val="21"/>
                <w:szCs w:val="21"/>
              </w:rPr>
              <w:t>64720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C23" w:rsidRPr="006F2C23" w:rsidRDefault="006F2C23" w:rsidP="006F2C2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F2C23">
              <w:rPr>
                <w:rFonts w:ascii="Times New Roman" w:hAnsi="Times New Roman" w:cs="Times New Roman"/>
                <w:sz w:val="21"/>
                <w:szCs w:val="21"/>
              </w:rPr>
              <w:t>-1794</w:t>
            </w:r>
          </w:p>
        </w:tc>
      </w:tr>
      <w:tr w:rsidR="006F2C23" w:rsidRPr="006F2C23" w:rsidTr="00281B2F">
        <w:trPr>
          <w:trHeight w:val="298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C23" w:rsidRPr="006F2C23" w:rsidRDefault="006F2C23" w:rsidP="006F2C23">
            <w:pPr>
              <w:ind w:left="120"/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</w:pPr>
            <w:r w:rsidRPr="006F2C23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Баланс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C23" w:rsidRPr="006F2C23" w:rsidRDefault="006F2C23" w:rsidP="006F2C2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F2C23">
              <w:rPr>
                <w:rFonts w:ascii="Times New Roman" w:hAnsi="Times New Roman" w:cs="Times New Roman"/>
                <w:sz w:val="21"/>
                <w:szCs w:val="21"/>
              </w:rPr>
              <w:t>88778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C23" w:rsidRPr="006F2C23" w:rsidRDefault="006F2C23" w:rsidP="006F2C2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F2C23">
              <w:rPr>
                <w:rFonts w:ascii="Times New Roman" w:hAnsi="Times New Roman" w:cs="Times New Roman"/>
                <w:sz w:val="21"/>
                <w:szCs w:val="21"/>
              </w:rPr>
              <w:t>88845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C23" w:rsidRPr="006F2C23" w:rsidRDefault="006F2C23" w:rsidP="006F2C2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F2C23">
              <w:rPr>
                <w:rFonts w:ascii="Times New Roman" w:hAnsi="Times New Roman" w:cs="Times New Roman"/>
                <w:sz w:val="21"/>
                <w:szCs w:val="21"/>
              </w:rPr>
              <w:t>-67</w:t>
            </w:r>
          </w:p>
        </w:tc>
      </w:tr>
      <w:tr w:rsidR="006F2C23" w:rsidRPr="006F2C23" w:rsidTr="00281B2F">
        <w:trPr>
          <w:trHeight w:val="288"/>
        </w:trPr>
        <w:tc>
          <w:tcPr>
            <w:tcW w:w="95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C23" w:rsidRPr="006F2C23" w:rsidRDefault="006F2C23" w:rsidP="006F2C23">
            <w:pPr>
              <w:ind w:left="422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6F2C23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ПАССИВЫ</w:t>
            </w:r>
          </w:p>
        </w:tc>
      </w:tr>
      <w:tr w:rsidR="006F2C23" w:rsidRPr="006F2C23" w:rsidTr="00281B2F">
        <w:trPr>
          <w:trHeight w:val="283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C23" w:rsidRPr="006F2C23" w:rsidRDefault="006F2C23" w:rsidP="006F2C23">
            <w:pPr>
              <w:ind w:left="12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6F2C23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П-1: Наиболее срочные обязательства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C23" w:rsidRPr="006F2C23" w:rsidRDefault="006F2C23" w:rsidP="006F2C2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F2C23">
              <w:rPr>
                <w:rFonts w:ascii="Times New Roman" w:hAnsi="Times New Roman" w:cs="Times New Roman"/>
                <w:sz w:val="21"/>
                <w:szCs w:val="21"/>
              </w:rPr>
              <w:t>26416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C23" w:rsidRPr="006F2C23" w:rsidRDefault="006F2C23" w:rsidP="006F2C2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F2C23">
              <w:rPr>
                <w:rFonts w:ascii="Times New Roman" w:hAnsi="Times New Roman" w:cs="Times New Roman"/>
                <w:sz w:val="21"/>
                <w:szCs w:val="21"/>
              </w:rPr>
              <w:t>24237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C23" w:rsidRPr="006F2C23" w:rsidRDefault="006F2C23" w:rsidP="006F2C2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F2C23">
              <w:rPr>
                <w:rFonts w:ascii="Times New Roman" w:hAnsi="Times New Roman" w:cs="Times New Roman"/>
                <w:sz w:val="21"/>
                <w:szCs w:val="21"/>
              </w:rPr>
              <w:t>2179</w:t>
            </w:r>
          </w:p>
        </w:tc>
      </w:tr>
      <w:tr w:rsidR="006F2C23" w:rsidRPr="006F2C23" w:rsidTr="00281B2F">
        <w:trPr>
          <w:trHeight w:val="288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C23" w:rsidRPr="006F2C23" w:rsidRDefault="006F2C23" w:rsidP="006F2C23">
            <w:pPr>
              <w:ind w:left="12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6F2C23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П-2: Краткосрочные обязательства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C23" w:rsidRPr="006F2C23" w:rsidRDefault="006F2C23" w:rsidP="006F2C2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F2C23">
              <w:rPr>
                <w:rFonts w:ascii="Times New Roman" w:hAnsi="Times New Roman" w:cs="Times New Roman"/>
                <w:sz w:val="21"/>
                <w:szCs w:val="21"/>
              </w:rPr>
              <w:t>91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C23" w:rsidRPr="006F2C23" w:rsidRDefault="006F2C23" w:rsidP="006F2C2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F2C23">
              <w:rPr>
                <w:rFonts w:ascii="Times New Roman" w:hAnsi="Times New Roman" w:cs="Times New Roman"/>
                <w:sz w:val="21"/>
                <w:szCs w:val="21"/>
              </w:rPr>
              <w:t>1005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C23" w:rsidRPr="006F2C23" w:rsidRDefault="006F2C23" w:rsidP="006F2C2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F2C23">
              <w:rPr>
                <w:rFonts w:ascii="Times New Roman" w:hAnsi="Times New Roman" w:cs="Times New Roman"/>
                <w:sz w:val="21"/>
                <w:szCs w:val="21"/>
              </w:rPr>
              <w:t>-914</w:t>
            </w:r>
          </w:p>
        </w:tc>
      </w:tr>
      <w:tr w:rsidR="006F2C23" w:rsidRPr="006F2C23" w:rsidTr="00281B2F">
        <w:trPr>
          <w:trHeight w:val="283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C23" w:rsidRPr="006F2C23" w:rsidRDefault="006F2C23" w:rsidP="006F2C23">
            <w:pPr>
              <w:ind w:left="12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6F2C23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П-3: Долгосрочные обязательства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C23" w:rsidRPr="006F2C23" w:rsidRDefault="006F2C23" w:rsidP="006F2C2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F2C23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C23" w:rsidRPr="006F2C23" w:rsidRDefault="006F2C23" w:rsidP="006F2C2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F2C23">
              <w:rPr>
                <w:rFonts w:ascii="Times New Roman" w:hAnsi="Times New Roman" w:cs="Times New Roman"/>
                <w:sz w:val="21"/>
                <w:szCs w:val="21"/>
              </w:rPr>
              <w:t>00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C23" w:rsidRPr="006F2C23" w:rsidRDefault="006F2C23" w:rsidP="006F2C2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F2C23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</w:tr>
      <w:tr w:rsidR="006F2C23" w:rsidRPr="006F2C23" w:rsidTr="00281B2F">
        <w:trPr>
          <w:trHeight w:val="288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C23" w:rsidRPr="006F2C23" w:rsidRDefault="006F2C23" w:rsidP="006F2C23">
            <w:pPr>
              <w:ind w:left="12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6F2C23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П-4:Собственные средства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C23" w:rsidRPr="006F2C23" w:rsidRDefault="006F2C23" w:rsidP="006F2C2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F2C23">
              <w:rPr>
                <w:rFonts w:ascii="Times New Roman" w:hAnsi="Times New Roman" w:cs="Times New Roman"/>
                <w:sz w:val="21"/>
                <w:szCs w:val="21"/>
              </w:rPr>
              <w:t>62271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C23" w:rsidRPr="006F2C23" w:rsidRDefault="006F2C23" w:rsidP="006F2C2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F2C23">
              <w:rPr>
                <w:rFonts w:ascii="Times New Roman" w:hAnsi="Times New Roman" w:cs="Times New Roman"/>
                <w:sz w:val="21"/>
                <w:szCs w:val="21"/>
              </w:rPr>
              <w:t>63603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C23" w:rsidRPr="006F2C23" w:rsidRDefault="006F2C23" w:rsidP="006F2C2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F2C23">
              <w:rPr>
                <w:rFonts w:ascii="Times New Roman" w:hAnsi="Times New Roman" w:cs="Times New Roman"/>
                <w:sz w:val="21"/>
                <w:szCs w:val="21"/>
              </w:rPr>
              <w:t>-1332</w:t>
            </w:r>
          </w:p>
        </w:tc>
      </w:tr>
      <w:tr w:rsidR="006F2C23" w:rsidRPr="006F2C23" w:rsidTr="00281B2F">
        <w:trPr>
          <w:trHeight w:val="307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C23" w:rsidRPr="006F2C23" w:rsidRDefault="006F2C23" w:rsidP="006F2C23">
            <w:pPr>
              <w:ind w:left="120"/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</w:pPr>
            <w:r w:rsidRPr="006F2C23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Баланс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C23" w:rsidRPr="006F2C23" w:rsidRDefault="006F2C23" w:rsidP="006F2C2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F2C23">
              <w:rPr>
                <w:rFonts w:ascii="Times New Roman" w:hAnsi="Times New Roman" w:cs="Times New Roman"/>
                <w:sz w:val="21"/>
                <w:szCs w:val="21"/>
              </w:rPr>
              <w:t>88778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C23" w:rsidRPr="006F2C23" w:rsidRDefault="006F2C23" w:rsidP="006F2C2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F2C23">
              <w:rPr>
                <w:rFonts w:ascii="Times New Roman" w:hAnsi="Times New Roman" w:cs="Times New Roman"/>
                <w:sz w:val="21"/>
                <w:szCs w:val="21"/>
              </w:rPr>
              <w:t>88845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2C23" w:rsidRPr="006F2C23" w:rsidRDefault="006F2C23" w:rsidP="006F2C2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F2C23">
              <w:rPr>
                <w:rFonts w:ascii="Times New Roman" w:hAnsi="Times New Roman" w:cs="Times New Roman"/>
                <w:sz w:val="21"/>
                <w:szCs w:val="21"/>
              </w:rPr>
              <w:t>-67</w:t>
            </w:r>
          </w:p>
        </w:tc>
      </w:tr>
    </w:tbl>
    <w:p w:rsidR="00281B2F" w:rsidRDefault="00281B2F" w:rsidP="00281B2F">
      <w:pPr>
        <w:spacing w:line="250" w:lineRule="exact"/>
        <w:jc w:val="right"/>
        <w:rPr>
          <w:rFonts w:ascii="Times New Roman" w:eastAsia="Times New Roman" w:hAnsi="Times New Roman" w:cs="Times New Roman"/>
          <w:b/>
          <w:iCs/>
          <w:spacing w:val="-2"/>
          <w:sz w:val="25"/>
          <w:szCs w:val="25"/>
        </w:rPr>
      </w:pPr>
    </w:p>
    <w:p w:rsidR="00281B2F" w:rsidRDefault="00281B2F" w:rsidP="00281B2F">
      <w:pPr>
        <w:spacing w:line="250" w:lineRule="exact"/>
        <w:jc w:val="right"/>
        <w:rPr>
          <w:rFonts w:ascii="Times New Roman" w:eastAsia="Times New Roman" w:hAnsi="Times New Roman" w:cs="Times New Roman"/>
          <w:b/>
          <w:iCs/>
          <w:spacing w:val="-2"/>
          <w:sz w:val="25"/>
          <w:szCs w:val="25"/>
        </w:rPr>
      </w:pPr>
      <w:r w:rsidRPr="00281B2F">
        <w:rPr>
          <w:rFonts w:ascii="Times New Roman" w:eastAsia="Times New Roman" w:hAnsi="Times New Roman" w:cs="Times New Roman"/>
          <w:b/>
          <w:iCs/>
          <w:spacing w:val="-2"/>
          <w:sz w:val="25"/>
          <w:szCs w:val="25"/>
        </w:rPr>
        <w:t>Таблица 3.2</w:t>
      </w:r>
    </w:p>
    <w:p w:rsidR="00281B2F" w:rsidRPr="00281B2F" w:rsidRDefault="00281B2F" w:rsidP="00281B2F">
      <w:pPr>
        <w:spacing w:line="250" w:lineRule="exact"/>
        <w:jc w:val="right"/>
        <w:rPr>
          <w:rFonts w:ascii="Times New Roman" w:eastAsia="Times New Roman" w:hAnsi="Times New Roman" w:cs="Times New Roman"/>
          <w:b/>
          <w:iCs/>
          <w:spacing w:val="-2"/>
          <w:sz w:val="25"/>
          <w:szCs w:val="25"/>
        </w:rPr>
      </w:pPr>
    </w:p>
    <w:p w:rsidR="00281B2F" w:rsidRDefault="00281B2F" w:rsidP="00281B2F">
      <w:pPr>
        <w:spacing w:line="250" w:lineRule="exact"/>
        <w:ind w:left="1380"/>
        <w:outlineLvl w:val="2"/>
        <w:rPr>
          <w:rFonts w:ascii="Times New Roman" w:eastAsia="Times New Roman" w:hAnsi="Times New Roman" w:cs="Times New Roman"/>
          <w:b/>
          <w:bCs/>
          <w:sz w:val="25"/>
          <w:szCs w:val="25"/>
        </w:rPr>
      </w:pPr>
      <w:bookmarkStart w:id="9" w:name="bookmark11"/>
      <w:r w:rsidRPr="00281B2F">
        <w:rPr>
          <w:rFonts w:ascii="Times New Roman" w:eastAsia="Times New Roman" w:hAnsi="Times New Roman" w:cs="Times New Roman"/>
          <w:b/>
          <w:bCs/>
          <w:sz w:val="25"/>
          <w:szCs w:val="25"/>
        </w:rPr>
        <w:t>Структурно-динамический анализ активов и пассивов</w:t>
      </w:r>
      <w:bookmarkEnd w:id="9"/>
    </w:p>
    <w:p w:rsidR="00281B2F" w:rsidRPr="00281B2F" w:rsidRDefault="00281B2F" w:rsidP="00281B2F">
      <w:pPr>
        <w:spacing w:line="250" w:lineRule="exact"/>
        <w:ind w:left="1380"/>
        <w:outlineLvl w:val="2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tbl>
      <w:tblPr>
        <w:tblW w:w="957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51"/>
        <w:gridCol w:w="1699"/>
        <w:gridCol w:w="1618"/>
        <w:gridCol w:w="1608"/>
      </w:tblGrid>
      <w:tr w:rsidR="00281B2F" w:rsidRPr="00281B2F" w:rsidTr="00292805">
        <w:trPr>
          <w:trHeight w:val="365"/>
        </w:trPr>
        <w:tc>
          <w:tcPr>
            <w:tcW w:w="46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1B2F" w:rsidRPr="00281B2F" w:rsidRDefault="00281B2F" w:rsidP="00281B2F">
            <w:pPr>
              <w:ind w:left="1700"/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</w:pPr>
            <w:r w:rsidRPr="00281B2F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Показатель</w:t>
            </w:r>
          </w:p>
        </w:tc>
        <w:tc>
          <w:tcPr>
            <w:tcW w:w="3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B2F" w:rsidRPr="00281B2F" w:rsidRDefault="00281B2F" w:rsidP="00281B2F">
            <w:pPr>
              <w:ind w:left="1560"/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</w:pPr>
            <w:r w:rsidRPr="00281B2F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%</w:t>
            </w:r>
          </w:p>
        </w:tc>
        <w:tc>
          <w:tcPr>
            <w:tcW w:w="1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1B2F" w:rsidRPr="00281B2F" w:rsidRDefault="00281B2F" w:rsidP="00281B2F">
            <w:pPr>
              <w:spacing w:line="322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</w:pPr>
            <w:r w:rsidRPr="00281B2F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Изменение</w:t>
            </w:r>
            <w:proofErr w:type="gramStart"/>
            <w:r w:rsidRPr="00281B2F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 xml:space="preserve"> (+,-)</w:t>
            </w:r>
            <w:proofErr w:type="gramEnd"/>
          </w:p>
        </w:tc>
      </w:tr>
      <w:tr w:rsidR="00281B2F" w:rsidRPr="00281B2F" w:rsidTr="00292805">
        <w:trPr>
          <w:trHeight w:val="394"/>
        </w:trPr>
        <w:tc>
          <w:tcPr>
            <w:tcW w:w="46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B2F" w:rsidRPr="00281B2F" w:rsidRDefault="00281B2F" w:rsidP="00281B2F"/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B2F" w:rsidRPr="00281B2F" w:rsidRDefault="00281B2F" w:rsidP="00281B2F">
            <w:pPr>
              <w:ind w:left="440"/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</w:pPr>
            <w:r w:rsidRPr="00281B2F"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2012 год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B2F" w:rsidRPr="00281B2F" w:rsidRDefault="00281B2F" w:rsidP="00281B2F">
            <w:pPr>
              <w:ind w:left="400"/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</w:pPr>
            <w:r w:rsidRPr="00281B2F"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2013 год</w:t>
            </w:r>
          </w:p>
        </w:tc>
        <w:tc>
          <w:tcPr>
            <w:tcW w:w="1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B2F" w:rsidRPr="00281B2F" w:rsidRDefault="00281B2F" w:rsidP="00281B2F"/>
        </w:tc>
      </w:tr>
      <w:tr w:rsidR="00281B2F" w:rsidRPr="00281B2F" w:rsidTr="00292805">
        <w:trPr>
          <w:trHeight w:val="288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B2F" w:rsidRPr="00281B2F" w:rsidRDefault="00281B2F" w:rsidP="00281B2F">
            <w:pPr>
              <w:ind w:left="2280"/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</w:pPr>
            <w:r w:rsidRPr="00281B2F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B2F" w:rsidRPr="00281B2F" w:rsidRDefault="00281B2F" w:rsidP="00281B2F">
            <w:pPr>
              <w:ind w:left="740"/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</w:pPr>
            <w:r w:rsidRPr="00281B2F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2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B2F" w:rsidRPr="00281B2F" w:rsidRDefault="00281B2F" w:rsidP="00281B2F">
            <w:pPr>
              <w:ind w:left="720"/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</w:pPr>
            <w:r w:rsidRPr="00281B2F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B2F" w:rsidRPr="00281B2F" w:rsidRDefault="00281B2F" w:rsidP="00281B2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</w:pPr>
            <w:r w:rsidRPr="00281B2F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4</w:t>
            </w:r>
          </w:p>
        </w:tc>
      </w:tr>
      <w:tr w:rsidR="00281B2F" w:rsidRPr="00281B2F" w:rsidTr="00292805">
        <w:trPr>
          <w:trHeight w:val="331"/>
        </w:trPr>
        <w:tc>
          <w:tcPr>
            <w:tcW w:w="95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B2F" w:rsidRPr="00281B2F" w:rsidRDefault="00281B2F" w:rsidP="00281B2F">
            <w:pPr>
              <w:ind w:left="422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281B2F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АКТИВЫ</w:t>
            </w:r>
          </w:p>
        </w:tc>
      </w:tr>
      <w:tr w:rsidR="00281B2F" w:rsidRPr="00281B2F" w:rsidTr="00292805">
        <w:trPr>
          <w:trHeight w:val="307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B2F" w:rsidRPr="00281B2F" w:rsidRDefault="00281B2F" w:rsidP="00281B2F">
            <w:pPr>
              <w:ind w:left="12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281B2F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А-1: Наиболее ликвидные активы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B2F" w:rsidRPr="00281B2F" w:rsidRDefault="00281B2F" w:rsidP="00281B2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81B2F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B2F" w:rsidRPr="00281B2F" w:rsidRDefault="00281B2F" w:rsidP="00281B2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81B2F">
              <w:rPr>
                <w:rFonts w:ascii="Times New Roman" w:hAnsi="Times New Roman" w:cs="Times New Roman"/>
                <w:sz w:val="21"/>
                <w:szCs w:val="21"/>
              </w:rPr>
              <w:t>0,28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B2F" w:rsidRPr="00281B2F" w:rsidRDefault="00281B2F" w:rsidP="00281B2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81B2F">
              <w:rPr>
                <w:rFonts w:ascii="Times New Roman" w:hAnsi="Times New Roman" w:cs="Times New Roman"/>
                <w:sz w:val="21"/>
                <w:szCs w:val="21"/>
              </w:rPr>
              <w:t>0,28</w:t>
            </w:r>
          </w:p>
        </w:tc>
      </w:tr>
      <w:tr w:rsidR="00281B2F" w:rsidRPr="00281B2F" w:rsidTr="00292805">
        <w:trPr>
          <w:trHeight w:val="370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B2F" w:rsidRPr="00281B2F" w:rsidRDefault="00281B2F" w:rsidP="00281B2F">
            <w:pPr>
              <w:ind w:left="12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281B2F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А-2: Быстро реализуемые активы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B2F" w:rsidRPr="00281B2F" w:rsidRDefault="00281B2F" w:rsidP="00281B2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81B2F">
              <w:rPr>
                <w:rFonts w:ascii="Times New Roman" w:hAnsi="Times New Roman" w:cs="Times New Roman"/>
                <w:sz w:val="21"/>
                <w:szCs w:val="21"/>
              </w:rPr>
              <w:t>25,12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B2F" w:rsidRPr="00281B2F" w:rsidRDefault="00281B2F" w:rsidP="00281B2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81B2F">
              <w:rPr>
                <w:rFonts w:ascii="Times New Roman" w:hAnsi="Times New Roman" w:cs="Times New Roman"/>
                <w:sz w:val="21"/>
                <w:szCs w:val="21"/>
              </w:rPr>
              <w:t>24,53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B2F" w:rsidRPr="00281B2F" w:rsidRDefault="00281B2F" w:rsidP="00281B2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81B2F">
              <w:rPr>
                <w:rFonts w:ascii="Times New Roman" w:hAnsi="Times New Roman" w:cs="Times New Roman"/>
                <w:sz w:val="21"/>
                <w:szCs w:val="21"/>
              </w:rPr>
              <w:t>-0,59</w:t>
            </w:r>
          </w:p>
        </w:tc>
      </w:tr>
      <w:tr w:rsidR="00281B2F" w:rsidRPr="00281B2F" w:rsidTr="00292805">
        <w:trPr>
          <w:trHeight w:val="288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B2F" w:rsidRPr="00281B2F" w:rsidRDefault="00281B2F" w:rsidP="00281B2F">
            <w:pPr>
              <w:ind w:left="12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281B2F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А-3: Медленно реализуемые активы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B2F" w:rsidRPr="00281B2F" w:rsidRDefault="00281B2F" w:rsidP="00281B2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81B2F">
              <w:rPr>
                <w:rFonts w:ascii="Times New Roman" w:hAnsi="Times New Roman" w:cs="Times New Roman"/>
                <w:sz w:val="21"/>
                <w:szCs w:val="21"/>
              </w:rPr>
              <w:t>2,03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B2F" w:rsidRPr="00281B2F" w:rsidRDefault="00281B2F" w:rsidP="00281B2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81B2F">
              <w:rPr>
                <w:rFonts w:ascii="Times New Roman" w:hAnsi="Times New Roman" w:cs="Times New Roman"/>
                <w:sz w:val="21"/>
                <w:szCs w:val="21"/>
              </w:rPr>
              <w:t>4,31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B2F" w:rsidRPr="00281B2F" w:rsidRDefault="00281B2F" w:rsidP="00281B2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81B2F">
              <w:rPr>
                <w:rFonts w:ascii="Times New Roman" w:hAnsi="Times New Roman" w:cs="Times New Roman"/>
                <w:sz w:val="21"/>
                <w:szCs w:val="21"/>
              </w:rPr>
              <w:t>2,28</w:t>
            </w:r>
          </w:p>
        </w:tc>
      </w:tr>
      <w:tr w:rsidR="00281B2F" w:rsidRPr="00281B2F" w:rsidTr="00292805">
        <w:trPr>
          <w:trHeight w:val="389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B2F" w:rsidRPr="00281B2F" w:rsidRDefault="00281B2F" w:rsidP="00281B2F">
            <w:pPr>
              <w:ind w:left="12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281B2F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А-4: Трудно реализуемые активы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B2F" w:rsidRPr="00281B2F" w:rsidRDefault="00281B2F" w:rsidP="00281B2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81B2F">
              <w:rPr>
                <w:rFonts w:ascii="Times New Roman" w:hAnsi="Times New Roman" w:cs="Times New Roman"/>
                <w:sz w:val="21"/>
                <w:szCs w:val="21"/>
              </w:rPr>
              <w:t>72,85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B2F" w:rsidRPr="00281B2F" w:rsidRDefault="00281B2F" w:rsidP="00281B2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81B2F">
              <w:rPr>
                <w:rFonts w:ascii="Times New Roman" w:hAnsi="Times New Roman" w:cs="Times New Roman"/>
                <w:sz w:val="21"/>
                <w:szCs w:val="21"/>
              </w:rPr>
              <w:t>70,88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B2F" w:rsidRPr="00281B2F" w:rsidRDefault="00281B2F" w:rsidP="00281B2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81B2F">
              <w:rPr>
                <w:rFonts w:ascii="Times New Roman" w:hAnsi="Times New Roman" w:cs="Times New Roman"/>
                <w:sz w:val="21"/>
                <w:szCs w:val="21"/>
              </w:rPr>
              <w:t>-1,97</w:t>
            </w:r>
          </w:p>
        </w:tc>
      </w:tr>
      <w:tr w:rsidR="00281B2F" w:rsidRPr="00281B2F" w:rsidTr="00292805">
        <w:trPr>
          <w:trHeight w:val="298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B2F" w:rsidRPr="00281B2F" w:rsidRDefault="00281B2F" w:rsidP="00281B2F">
            <w:pPr>
              <w:ind w:left="120"/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</w:pPr>
            <w:r w:rsidRPr="00281B2F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Баланс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B2F" w:rsidRPr="00281B2F" w:rsidRDefault="00281B2F" w:rsidP="00281B2F">
            <w:pPr>
              <w:ind w:left="740"/>
              <w:jc w:val="center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281B2F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100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B2F" w:rsidRPr="00281B2F" w:rsidRDefault="00281B2F" w:rsidP="00281B2F">
            <w:pPr>
              <w:ind w:left="720"/>
              <w:jc w:val="center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281B2F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100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B2F" w:rsidRPr="00281B2F" w:rsidRDefault="00281B2F" w:rsidP="00281B2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81B2F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</w:tr>
      <w:tr w:rsidR="00281B2F" w:rsidRPr="00281B2F" w:rsidTr="00292805">
        <w:trPr>
          <w:trHeight w:val="298"/>
        </w:trPr>
        <w:tc>
          <w:tcPr>
            <w:tcW w:w="95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B2F" w:rsidRPr="00281B2F" w:rsidRDefault="00281B2F" w:rsidP="00281B2F">
            <w:pPr>
              <w:ind w:left="422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281B2F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ПАССИВЫ</w:t>
            </w:r>
          </w:p>
        </w:tc>
      </w:tr>
      <w:tr w:rsidR="00281B2F" w:rsidRPr="00281B2F" w:rsidTr="00292805">
        <w:trPr>
          <w:trHeight w:val="288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B2F" w:rsidRPr="00281B2F" w:rsidRDefault="00281B2F" w:rsidP="00281B2F">
            <w:pPr>
              <w:ind w:left="12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281B2F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П-1: Наиболее срочные обязательства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B2F" w:rsidRPr="00281B2F" w:rsidRDefault="00281B2F" w:rsidP="00281B2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81B2F">
              <w:rPr>
                <w:rFonts w:ascii="Times New Roman" w:hAnsi="Times New Roman" w:cs="Times New Roman"/>
                <w:sz w:val="21"/>
                <w:szCs w:val="21"/>
              </w:rPr>
              <w:t>27,28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B2F" w:rsidRPr="00281B2F" w:rsidRDefault="00281B2F" w:rsidP="00281B2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81B2F">
              <w:rPr>
                <w:rFonts w:ascii="Times New Roman" w:hAnsi="Times New Roman" w:cs="Times New Roman"/>
                <w:sz w:val="21"/>
                <w:szCs w:val="21"/>
              </w:rPr>
              <w:t>29,76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B2F" w:rsidRPr="00281B2F" w:rsidRDefault="00281B2F" w:rsidP="00281B2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81B2F">
              <w:rPr>
                <w:rFonts w:ascii="Times New Roman" w:hAnsi="Times New Roman" w:cs="Times New Roman"/>
                <w:sz w:val="21"/>
                <w:szCs w:val="21"/>
              </w:rPr>
              <w:t>2,48</w:t>
            </w:r>
          </w:p>
        </w:tc>
      </w:tr>
      <w:tr w:rsidR="00281B2F" w:rsidRPr="00281B2F" w:rsidTr="00292805">
        <w:trPr>
          <w:trHeight w:val="293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B2F" w:rsidRPr="00281B2F" w:rsidRDefault="00281B2F" w:rsidP="00281B2F">
            <w:pPr>
              <w:ind w:left="12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281B2F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П-2: Краткосрочные обязательства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B2F" w:rsidRPr="00281B2F" w:rsidRDefault="00281B2F" w:rsidP="00281B2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81B2F">
              <w:rPr>
                <w:rFonts w:ascii="Times New Roman" w:hAnsi="Times New Roman" w:cs="Times New Roman"/>
                <w:sz w:val="21"/>
                <w:szCs w:val="21"/>
              </w:rPr>
              <w:t>1,13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B2F" w:rsidRPr="00281B2F" w:rsidRDefault="00281B2F" w:rsidP="00281B2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81B2F">
              <w:rPr>
                <w:rFonts w:ascii="Times New Roman" w:hAnsi="Times New Roman" w:cs="Times New Roman"/>
                <w:sz w:val="21"/>
                <w:szCs w:val="21"/>
              </w:rPr>
              <w:t>0,1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1B2F" w:rsidRPr="00281B2F" w:rsidRDefault="00281B2F" w:rsidP="00281B2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81B2F">
              <w:rPr>
                <w:rFonts w:ascii="Times New Roman" w:hAnsi="Times New Roman" w:cs="Times New Roman"/>
                <w:sz w:val="21"/>
                <w:szCs w:val="21"/>
              </w:rPr>
              <w:t>-1,03</w:t>
            </w:r>
          </w:p>
        </w:tc>
      </w:tr>
      <w:tr w:rsidR="00292805" w:rsidTr="00292805">
        <w:trPr>
          <w:trHeight w:val="288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805" w:rsidRDefault="00292805" w:rsidP="00292805">
            <w:pPr>
              <w:pStyle w:val="1"/>
              <w:shd w:val="clear" w:color="auto" w:fill="auto"/>
              <w:spacing w:before="0" w:after="0" w:line="240" w:lineRule="auto"/>
              <w:ind w:left="120" w:firstLine="0"/>
            </w:pPr>
            <w:r>
              <w:t>П-3: Долгосрочные обязательства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805" w:rsidRPr="006E74BD" w:rsidRDefault="00292805" w:rsidP="0029280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805" w:rsidRPr="006E74BD" w:rsidRDefault="00292805" w:rsidP="0029280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805" w:rsidRPr="006E74BD" w:rsidRDefault="00292805" w:rsidP="0029280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</w:tr>
      <w:tr w:rsidR="00292805" w:rsidTr="00292805">
        <w:trPr>
          <w:trHeight w:val="288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805" w:rsidRDefault="00292805" w:rsidP="00292805">
            <w:pPr>
              <w:pStyle w:val="1"/>
              <w:shd w:val="clear" w:color="auto" w:fill="auto"/>
              <w:spacing w:before="0" w:after="0" w:line="240" w:lineRule="auto"/>
              <w:ind w:left="120" w:firstLine="0"/>
            </w:pPr>
            <w:r>
              <w:lastRenderedPageBreak/>
              <w:t>П-4:Собственные средства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805" w:rsidRPr="006E74BD" w:rsidRDefault="00292805" w:rsidP="0029280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71,59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805" w:rsidRPr="006E74BD" w:rsidRDefault="00292805" w:rsidP="0029280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70,14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805" w:rsidRPr="006E74BD" w:rsidRDefault="00292805" w:rsidP="0029280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-1,45</w:t>
            </w:r>
          </w:p>
        </w:tc>
      </w:tr>
      <w:tr w:rsidR="00292805" w:rsidTr="00292805">
        <w:trPr>
          <w:trHeight w:val="307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805" w:rsidRDefault="00292805" w:rsidP="00292805">
            <w:pPr>
              <w:pStyle w:val="40"/>
              <w:shd w:val="clear" w:color="auto" w:fill="auto"/>
              <w:spacing w:line="240" w:lineRule="auto"/>
              <w:ind w:left="120" w:firstLine="0"/>
              <w:jc w:val="left"/>
            </w:pPr>
            <w:r>
              <w:t>Баланс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805" w:rsidRPr="006E74BD" w:rsidRDefault="00292805" w:rsidP="00292805">
            <w:pPr>
              <w:pStyle w:val="1"/>
              <w:shd w:val="clear" w:color="auto" w:fill="auto"/>
              <w:spacing w:before="0" w:after="0" w:line="240" w:lineRule="auto"/>
              <w:ind w:left="700" w:firstLine="0"/>
            </w:pPr>
            <w:r w:rsidRPr="006E74BD">
              <w:t>100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805" w:rsidRPr="006E74BD" w:rsidRDefault="00292805" w:rsidP="00292805">
            <w:pPr>
              <w:pStyle w:val="1"/>
              <w:shd w:val="clear" w:color="auto" w:fill="auto"/>
              <w:spacing w:before="0" w:after="0" w:line="240" w:lineRule="auto"/>
              <w:ind w:left="660" w:firstLine="0"/>
            </w:pPr>
            <w:r w:rsidRPr="006E74BD">
              <w:t>100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805" w:rsidRPr="006E74BD" w:rsidRDefault="00292805" w:rsidP="0029280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</w:tr>
    </w:tbl>
    <w:p w:rsidR="00292805" w:rsidRDefault="00292805" w:rsidP="00292805">
      <w:pPr>
        <w:spacing w:line="290" w:lineRule="exact"/>
        <w:ind w:left="4460"/>
        <w:outlineLvl w:val="1"/>
        <w:rPr>
          <w:rFonts w:ascii="Times New Roman" w:eastAsia="Times New Roman" w:hAnsi="Times New Roman" w:cs="Times New Roman"/>
          <w:b/>
          <w:bCs/>
          <w:i/>
          <w:iCs/>
          <w:sz w:val="29"/>
          <w:szCs w:val="29"/>
        </w:rPr>
      </w:pPr>
      <w:bookmarkStart w:id="10" w:name="bookmark12"/>
    </w:p>
    <w:p w:rsidR="00292805" w:rsidRPr="00292805" w:rsidRDefault="00292805" w:rsidP="00292805">
      <w:pPr>
        <w:spacing w:line="290" w:lineRule="exact"/>
        <w:ind w:left="4460"/>
        <w:outlineLvl w:val="1"/>
        <w:rPr>
          <w:rFonts w:ascii="Times New Roman" w:eastAsia="Times New Roman" w:hAnsi="Times New Roman" w:cs="Times New Roman"/>
          <w:b/>
          <w:bCs/>
          <w:i/>
          <w:iCs/>
          <w:sz w:val="29"/>
          <w:szCs w:val="29"/>
        </w:rPr>
      </w:pPr>
      <w:r w:rsidRPr="00292805">
        <w:rPr>
          <w:rFonts w:ascii="Times New Roman" w:eastAsia="Times New Roman" w:hAnsi="Times New Roman" w:cs="Times New Roman"/>
          <w:b/>
          <w:bCs/>
          <w:i/>
          <w:iCs/>
          <w:sz w:val="29"/>
          <w:szCs w:val="29"/>
        </w:rPr>
        <w:t>Задание 4</w:t>
      </w:r>
      <w:bookmarkEnd w:id="10"/>
    </w:p>
    <w:p w:rsidR="00292805" w:rsidRDefault="00292805" w:rsidP="00292805">
      <w:pPr>
        <w:spacing w:line="480" w:lineRule="exact"/>
        <w:ind w:left="100" w:right="140" w:firstLine="740"/>
        <w:jc w:val="both"/>
        <w:rPr>
          <w:rFonts w:ascii="Times New Roman" w:eastAsia="Times New Roman" w:hAnsi="Times New Roman" w:cs="Times New Roman"/>
          <w:spacing w:val="1"/>
          <w:sz w:val="25"/>
          <w:szCs w:val="25"/>
        </w:rPr>
      </w:pPr>
      <w:r w:rsidRPr="00292805">
        <w:rPr>
          <w:rFonts w:ascii="Times New Roman" w:eastAsia="Times New Roman" w:hAnsi="Times New Roman" w:cs="Times New Roman"/>
          <w:spacing w:val="1"/>
          <w:sz w:val="25"/>
          <w:szCs w:val="25"/>
        </w:rPr>
        <w:t xml:space="preserve">По данным бухгалтерского баланса (Приложение 1), отчета о финансовых результатах (Приложение 2) рассчитать влияние факторов на изменение рентабельности собственного капитала: доли активов на 1 руб. заемного капитала, коэффициента оборачиваемости активов, коэффициента финансового </w:t>
      </w:r>
      <w:proofErr w:type="spellStart"/>
      <w:r w:rsidRPr="00292805">
        <w:rPr>
          <w:rFonts w:ascii="Times New Roman" w:eastAsia="Times New Roman" w:hAnsi="Times New Roman" w:cs="Times New Roman"/>
          <w:spacing w:val="1"/>
          <w:sz w:val="25"/>
          <w:szCs w:val="25"/>
        </w:rPr>
        <w:t>левериджа</w:t>
      </w:r>
      <w:proofErr w:type="spellEnd"/>
      <w:r w:rsidRPr="00292805">
        <w:rPr>
          <w:rFonts w:ascii="Times New Roman" w:eastAsia="Times New Roman" w:hAnsi="Times New Roman" w:cs="Times New Roman"/>
          <w:spacing w:val="1"/>
          <w:sz w:val="25"/>
          <w:szCs w:val="25"/>
        </w:rPr>
        <w:t>, рентабельности продаж. Расчеты обобщить в табл. 4.</w:t>
      </w:r>
    </w:p>
    <w:p w:rsidR="00292805" w:rsidRDefault="00292805" w:rsidP="006A75CC">
      <w:pPr>
        <w:ind w:left="100" w:right="140" w:firstLine="740"/>
        <w:jc w:val="right"/>
        <w:rPr>
          <w:rFonts w:ascii="Times New Roman" w:eastAsia="Times New Roman" w:hAnsi="Times New Roman" w:cs="Times New Roman"/>
          <w:b/>
          <w:iCs/>
          <w:spacing w:val="-2"/>
          <w:sz w:val="25"/>
          <w:szCs w:val="25"/>
        </w:rPr>
      </w:pPr>
      <w:r w:rsidRPr="00292805">
        <w:rPr>
          <w:rFonts w:ascii="Times New Roman" w:eastAsia="Times New Roman" w:hAnsi="Times New Roman" w:cs="Times New Roman"/>
          <w:b/>
          <w:iCs/>
          <w:spacing w:val="-2"/>
          <w:sz w:val="25"/>
          <w:szCs w:val="25"/>
        </w:rPr>
        <w:t>Таблица 4</w:t>
      </w:r>
      <w:bookmarkStart w:id="11" w:name="bookmark13"/>
    </w:p>
    <w:p w:rsidR="006A75CC" w:rsidRPr="006A75CC" w:rsidRDefault="006A75CC" w:rsidP="006A75CC">
      <w:pPr>
        <w:ind w:left="100" w:right="140" w:firstLine="740"/>
        <w:jc w:val="right"/>
        <w:rPr>
          <w:rFonts w:ascii="Times New Roman" w:eastAsia="Times New Roman" w:hAnsi="Times New Roman" w:cs="Times New Roman"/>
          <w:spacing w:val="1"/>
          <w:sz w:val="25"/>
          <w:szCs w:val="25"/>
        </w:rPr>
      </w:pPr>
    </w:p>
    <w:p w:rsidR="00292805" w:rsidRDefault="00292805" w:rsidP="006A75CC">
      <w:pPr>
        <w:ind w:left="360"/>
        <w:jc w:val="center"/>
        <w:outlineLvl w:val="2"/>
        <w:rPr>
          <w:rFonts w:ascii="Times New Roman" w:eastAsia="Times New Roman" w:hAnsi="Times New Roman" w:cs="Times New Roman"/>
          <w:b/>
          <w:bCs/>
          <w:sz w:val="25"/>
          <w:szCs w:val="25"/>
        </w:rPr>
      </w:pPr>
      <w:r w:rsidRPr="00292805">
        <w:rPr>
          <w:rFonts w:ascii="Times New Roman" w:eastAsia="Times New Roman" w:hAnsi="Times New Roman" w:cs="Times New Roman"/>
          <w:b/>
          <w:bCs/>
          <w:sz w:val="25"/>
          <w:szCs w:val="25"/>
        </w:rPr>
        <w:t>Расчет влияния факторов на изменение рентабельности собственного</w:t>
      </w:r>
      <w:bookmarkEnd w:id="11"/>
      <w:r w:rsidRPr="00292805">
        <w:rPr>
          <w:rFonts w:ascii="Times New Roman" w:eastAsia="Times New Roman" w:hAnsi="Times New Roman" w:cs="Times New Roman"/>
          <w:b/>
          <w:bCs/>
          <w:sz w:val="25"/>
          <w:szCs w:val="25"/>
        </w:rPr>
        <w:t xml:space="preserve"> </w:t>
      </w:r>
      <w:bookmarkStart w:id="12" w:name="bookmark14"/>
      <w:r w:rsidRPr="00292805">
        <w:rPr>
          <w:rFonts w:ascii="Times New Roman" w:eastAsia="Times New Roman" w:hAnsi="Times New Roman" w:cs="Times New Roman"/>
          <w:b/>
          <w:bCs/>
          <w:sz w:val="25"/>
          <w:szCs w:val="25"/>
        </w:rPr>
        <w:t>капитала</w:t>
      </w:r>
      <w:bookmarkEnd w:id="12"/>
    </w:p>
    <w:p w:rsidR="006A75CC" w:rsidRPr="006A75CC" w:rsidRDefault="006A75CC" w:rsidP="006A75CC">
      <w:pPr>
        <w:pStyle w:val="a9"/>
        <w:ind w:left="1077"/>
        <w:jc w:val="center"/>
        <w:outlineLvl w:val="2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tbl>
      <w:tblPr>
        <w:tblW w:w="962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01"/>
        <w:gridCol w:w="1555"/>
        <w:gridCol w:w="1719"/>
        <w:gridCol w:w="2050"/>
      </w:tblGrid>
      <w:tr w:rsidR="00292805" w:rsidRPr="00292805" w:rsidTr="006A75CC">
        <w:trPr>
          <w:trHeight w:val="566"/>
        </w:trPr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805" w:rsidRPr="00292805" w:rsidRDefault="00292805" w:rsidP="006A75CC">
            <w:pPr>
              <w:spacing w:line="360" w:lineRule="auto"/>
              <w:ind w:left="1520"/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</w:pPr>
            <w:r w:rsidRPr="00292805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Показатель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805" w:rsidRPr="00292805" w:rsidRDefault="00292805" w:rsidP="006A75CC">
            <w:pPr>
              <w:spacing w:line="360" w:lineRule="auto"/>
              <w:ind w:right="600"/>
              <w:jc w:val="right"/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</w:pPr>
            <w:r w:rsidRPr="00292805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2012 год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805" w:rsidRPr="00292805" w:rsidRDefault="00292805" w:rsidP="006A75CC">
            <w:pPr>
              <w:spacing w:line="360" w:lineRule="auto"/>
              <w:ind w:right="720"/>
              <w:jc w:val="right"/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</w:pPr>
            <w:r w:rsidRPr="00292805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2013 год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805" w:rsidRPr="00292805" w:rsidRDefault="00292805" w:rsidP="006A75C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</w:pPr>
            <w:r w:rsidRPr="00292805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Изменение</w:t>
            </w:r>
            <w:proofErr w:type="gramStart"/>
            <w:r w:rsidRPr="00292805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 xml:space="preserve"> (+, -)</w:t>
            </w:r>
            <w:proofErr w:type="gramEnd"/>
          </w:p>
        </w:tc>
      </w:tr>
      <w:tr w:rsidR="00292805" w:rsidRPr="00292805" w:rsidTr="006A75CC">
        <w:trPr>
          <w:trHeight w:val="288"/>
        </w:trPr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805" w:rsidRPr="00292805" w:rsidRDefault="00292805" w:rsidP="00292805">
            <w:pPr>
              <w:ind w:left="2100"/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</w:pPr>
            <w:r w:rsidRPr="00292805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805" w:rsidRPr="00292805" w:rsidRDefault="00292805" w:rsidP="00292805">
            <w:pPr>
              <w:ind w:right="600"/>
              <w:jc w:val="right"/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</w:pPr>
            <w:r w:rsidRPr="00292805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2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805" w:rsidRPr="00292805" w:rsidRDefault="00292805" w:rsidP="00292805">
            <w:pPr>
              <w:ind w:right="720"/>
              <w:jc w:val="right"/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</w:pPr>
            <w:r w:rsidRPr="00292805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3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805" w:rsidRPr="00292805" w:rsidRDefault="00292805" w:rsidP="0029280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</w:pPr>
            <w:r w:rsidRPr="00292805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4</w:t>
            </w:r>
          </w:p>
        </w:tc>
      </w:tr>
      <w:tr w:rsidR="00292805" w:rsidRPr="00292805" w:rsidTr="006A75CC">
        <w:trPr>
          <w:trHeight w:val="283"/>
        </w:trPr>
        <w:tc>
          <w:tcPr>
            <w:tcW w:w="9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805" w:rsidRPr="00292805" w:rsidRDefault="00292805" w:rsidP="00292805">
            <w:pPr>
              <w:ind w:left="3820"/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</w:pPr>
            <w:r w:rsidRPr="00292805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Исходные данные</w:t>
            </w:r>
          </w:p>
        </w:tc>
      </w:tr>
      <w:tr w:rsidR="00292805" w:rsidRPr="00292805" w:rsidTr="006A75CC">
        <w:trPr>
          <w:trHeight w:val="562"/>
        </w:trPr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805" w:rsidRPr="00292805" w:rsidRDefault="00292805" w:rsidP="00292805">
            <w:pPr>
              <w:spacing w:after="60"/>
              <w:ind w:left="14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292805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1. Прибыль (убыток) от продаж, тыс.</w:t>
            </w:r>
          </w:p>
          <w:p w:rsidR="00292805" w:rsidRPr="00292805" w:rsidRDefault="00292805" w:rsidP="00292805">
            <w:pPr>
              <w:spacing w:before="60"/>
              <w:ind w:left="14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292805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ру</w:t>
            </w:r>
            <w:r w:rsidRPr="00292805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vertAlign w:val="superscript"/>
              </w:rPr>
              <w:t>б</w:t>
            </w:r>
            <w:r w:rsidRPr="00292805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805" w:rsidRPr="00292805" w:rsidRDefault="00292805" w:rsidP="0029280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92805">
              <w:rPr>
                <w:rFonts w:ascii="Times New Roman" w:hAnsi="Times New Roman" w:cs="Times New Roman"/>
                <w:sz w:val="21"/>
                <w:szCs w:val="21"/>
              </w:rPr>
              <w:t>5505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805" w:rsidRPr="00292805" w:rsidRDefault="00292805" w:rsidP="0029280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92805">
              <w:rPr>
                <w:rFonts w:ascii="Times New Roman" w:hAnsi="Times New Roman" w:cs="Times New Roman"/>
                <w:sz w:val="21"/>
                <w:szCs w:val="21"/>
              </w:rPr>
              <w:t>4765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805" w:rsidRPr="00292805" w:rsidRDefault="00292805" w:rsidP="0029280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92805">
              <w:rPr>
                <w:rFonts w:ascii="Times New Roman" w:hAnsi="Times New Roman" w:cs="Times New Roman"/>
                <w:sz w:val="21"/>
                <w:szCs w:val="21"/>
              </w:rPr>
              <w:t>-740</w:t>
            </w:r>
          </w:p>
        </w:tc>
      </w:tr>
      <w:tr w:rsidR="00292805" w:rsidRPr="00292805" w:rsidTr="006A75CC">
        <w:trPr>
          <w:trHeight w:val="562"/>
        </w:trPr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805" w:rsidRPr="00292805" w:rsidRDefault="00292805" w:rsidP="00292805">
            <w:pPr>
              <w:spacing w:line="278" w:lineRule="exact"/>
              <w:ind w:left="14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292805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2. Среднегодовые остатки собственного капитала, тыс. руб.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805" w:rsidRPr="00292805" w:rsidRDefault="00292805" w:rsidP="0029280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92805">
              <w:rPr>
                <w:rFonts w:ascii="Times New Roman" w:hAnsi="Times New Roman" w:cs="Times New Roman"/>
                <w:sz w:val="21"/>
                <w:szCs w:val="21"/>
              </w:rPr>
              <w:t>58318,5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805" w:rsidRPr="00292805" w:rsidRDefault="00292805" w:rsidP="0029280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92805">
              <w:rPr>
                <w:rFonts w:ascii="Times New Roman" w:hAnsi="Times New Roman" w:cs="Times New Roman"/>
                <w:sz w:val="21"/>
                <w:szCs w:val="21"/>
              </w:rPr>
              <w:t>62613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805" w:rsidRPr="00292805" w:rsidRDefault="00292805" w:rsidP="0029280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92805">
              <w:rPr>
                <w:rFonts w:ascii="Times New Roman" w:hAnsi="Times New Roman" w:cs="Times New Roman"/>
                <w:sz w:val="21"/>
                <w:szCs w:val="21"/>
              </w:rPr>
              <w:t>4294,5</w:t>
            </w:r>
          </w:p>
        </w:tc>
      </w:tr>
      <w:tr w:rsidR="00292805" w:rsidRPr="00292805" w:rsidTr="006A75CC">
        <w:trPr>
          <w:trHeight w:val="562"/>
        </w:trPr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805" w:rsidRPr="00292805" w:rsidRDefault="00292805" w:rsidP="00292805">
            <w:pPr>
              <w:spacing w:line="269" w:lineRule="exact"/>
              <w:ind w:left="14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292805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3. Среднегодовые остатки заемного капитала, тыс. руб.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805" w:rsidRPr="00292805" w:rsidRDefault="00292805" w:rsidP="0029280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92805">
              <w:rPr>
                <w:rFonts w:ascii="Times New Roman" w:hAnsi="Times New Roman" w:cs="Times New Roman"/>
                <w:sz w:val="21"/>
                <w:szCs w:val="21"/>
              </w:rPr>
              <w:t>22736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805" w:rsidRPr="00292805" w:rsidRDefault="00292805" w:rsidP="0029280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92805">
              <w:rPr>
                <w:rFonts w:ascii="Times New Roman" w:hAnsi="Times New Roman" w:cs="Times New Roman"/>
                <w:sz w:val="21"/>
                <w:szCs w:val="21"/>
              </w:rPr>
              <w:t>26198,5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805" w:rsidRPr="00292805" w:rsidRDefault="00292805" w:rsidP="0029280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92805">
              <w:rPr>
                <w:rFonts w:ascii="Times New Roman" w:hAnsi="Times New Roman" w:cs="Times New Roman"/>
                <w:sz w:val="21"/>
                <w:szCs w:val="21"/>
              </w:rPr>
              <w:t>3462,5</w:t>
            </w:r>
          </w:p>
        </w:tc>
      </w:tr>
      <w:tr w:rsidR="00292805" w:rsidRPr="00292805" w:rsidTr="006A75CC">
        <w:trPr>
          <w:trHeight w:val="562"/>
        </w:trPr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805" w:rsidRPr="00292805" w:rsidRDefault="00292805" w:rsidP="00292805">
            <w:pPr>
              <w:spacing w:line="274" w:lineRule="exact"/>
              <w:ind w:left="14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292805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4. Среднегодовые остатки всех активов, тыс. руб.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805" w:rsidRPr="00292805" w:rsidRDefault="00292805" w:rsidP="0029280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92805">
              <w:rPr>
                <w:rFonts w:ascii="Times New Roman" w:hAnsi="Times New Roman" w:cs="Times New Roman"/>
                <w:sz w:val="21"/>
                <w:szCs w:val="21"/>
              </w:rPr>
              <w:t>81054,5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805" w:rsidRPr="00292805" w:rsidRDefault="00292805" w:rsidP="0029280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92805">
              <w:rPr>
                <w:rFonts w:ascii="Times New Roman" w:hAnsi="Times New Roman" w:cs="Times New Roman"/>
                <w:sz w:val="21"/>
                <w:szCs w:val="21"/>
              </w:rPr>
              <w:t>88811,5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805" w:rsidRPr="00292805" w:rsidRDefault="00292805" w:rsidP="0029280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92805">
              <w:rPr>
                <w:rFonts w:ascii="Times New Roman" w:hAnsi="Times New Roman" w:cs="Times New Roman"/>
                <w:sz w:val="21"/>
                <w:szCs w:val="21"/>
              </w:rPr>
              <w:t>7757</w:t>
            </w:r>
          </w:p>
        </w:tc>
      </w:tr>
      <w:tr w:rsidR="00292805" w:rsidRPr="00292805" w:rsidTr="006A75CC">
        <w:trPr>
          <w:trHeight w:val="288"/>
        </w:trPr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805" w:rsidRPr="00292805" w:rsidRDefault="00292805" w:rsidP="00292805">
            <w:pPr>
              <w:ind w:left="14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292805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5. Выручка, тыс. руб.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805" w:rsidRPr="00292805" w:rsidRDefault="00292805" w:rsidP="0029280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92805">
              <w:rPr>
                <w:rFonts w:ascii="Times New Roman" w:hAnsi="Times New Roman" w:cs="Times New Roman"/>
                <w:sz w:val="21"/>
                <w:szCs w:val="21"/>
              </w:rPr>
              <w:t>50976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805" w:rsidRPr="00292805" w:rsidRDefault="00292805" w:rsidP="0029280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92805">
              <w:rPr>
                <w:rFonts w:ascii="Times New Roman" w:hAnsi="Times New Roman" w:cs="Times New Roman"/>
                <w:sz w:val="21"/>
                <w:szCs w:val="21"/>
              </w:rPr>
              <w:t>58092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805" w:rsidRPr="00292805" w:rsidRDefault="00292805" w:rsidP="0029280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92805">
              <w:rPr>
                <w:rFonts w:ascii="Times New Roman" w:hAnsi="Times New Roman" w:cs="Times New Roman"/>
                <w:sz w:val="21"/>
                <w:szCs w:val="21"/>
              </w:rPr>
              <w:t>7116</w:t>
            </w:r>
          </w:p>
        </w:tc>
      </w:tr>
      <w:tr w:rsidR="00292805" w:rsidRPr="00292805" w:rsidTr="006A75CC">
        <w:trPr>
          <w:trHeight w:val="283"/>
        </w:trPr>
        <w:tc>
          <w:tcPr>
            <w:tcW w:w="9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805" w:rsidRPr="00292805" w:rsidRDefault="00292805" w:rsidP="00292805">
            <w:pPr>
              <w:ind w:left="3820"/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</w:pPr>
            <w:r w:rsidRPr="00292805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Расчетные данные</w:t>
            </w:r>
          </w:p>
        </w:tc>
      </w:tr>
      <w:tr w:rsidR="00292805" w:rsidRPr="00292805" w:rsidTr="006A75CC">
        <w:trPr>
          <w:trHeight w:val="562"/>
        </w:trPr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805" w:rsidRPr="00292805" w:rsidRDefault="00292805" w:rsidP="00292805">
            <w:pPr>
              <w:spacing w:line="274" w:lineRule="exact"/>
              <w:ind w:left="14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292805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6. Доля активов на 1 руб. заемного капитала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805" w:rsidRPr="00292805" w:rsidRDefault="00292805" w:rsidP="0029280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92805">
              <w:rPr>
                <w:rFonts w:ascii="Times New Roman" w:hAnsi="Times New Roman" w:cs="Times New Roman"/>
                <w:sz w:val="21"/>
                <w:szCs w:val="21"/>
              </w:rPr>
              <w:t>3,57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805" w:rsidRPr="00292805" w:rsidRDefault="00292805" w:rsidP="0029280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92805">
              <w:rPr>
                <w:rFonts w:ascii="Times New Roman" w:hAnsi="Times New Roman" w:cs="Times New Roman"/>
                <w:sz w:val="21"/>
                <w:szCs w:val="21"/>
              </w:rPr>
              <w:t>3,39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805" w:rsidRPr="00292805" w:rsidRDefault="00292805" w:rsidP="0029280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92805">
              <w:rPr>
                <w:rFonts w:ascii="Times New Roman" w:hAnsi="Times New Roman" w:cs="Times New Roman"/>
                <w:sz w:val="21"/>
                <w:szCs w:val="21"/>
              </w:rPr>
              <w:t>-0,18</w:t>
            </w:r>
          </w:p>
        </w:tc>
      </w:tr>
      <w:tr w:rsidR="00292805" w:rsidRPr="00292805" w:rsidTr="006A75CC">
        <w:trPr>
          <w:trHeight w:val="562"/>
        </w:trPr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805" w:rsidRPr="00292805" w:rsidRDefault="00292805" w:rsidP="00292805">
            <w:pPr>
              <w:spacing w:line="274" w:lineRule="exact"/>
              <w:ind w:left="14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292805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7.Коэффициент оборачиваемости активов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805" w:rsidRPr="00292805" w:rsidRDefault="00292805" w:rsidP="0029280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92805">
              <w:rPr>
                <w:rFonts w:ascii="Times New Roman" w:hAnsi="Times New Roman" w:cs="Times New Roman"/>
                <w:sz w:val="21"/>
                <w:szCs w:val="21"/>
              </w:rPr>
              <w:t>0,63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805" w:rsidRPr="00292805" w:rsidRDefault="00292805" w:rsidP="0029280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92805">
              <w:rPr>
                <w:rFonts w:ascii="Times New Roman" w:hAnsi="Times New Roman" w:cs="Times New Roman"/>
                <w:sz w:val="21"/>
                <w:szCs w:val="21"/>
              </w:rPr>
              <w:t>0,65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805" w:rsidRPr="00292805" w:rsidRDefault="00292805" w:rsidP="0029280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92805">
              <w:rPr>
                <w:rFonts w:ascii="Times New Roman" w:hAnsi="Times New Roman" w:cs="Times New Roman"/>
                <w:sz w:val="21"/>
                <w:szCs w:val="21"/>
              </w:rPr>
              <w:t>0,02</w:t>
            </w:r>
          </w:p>
        </w:tc>
      </w:tr>
      <w:tr w:rsidR="00292805" w:rsidRPr="00292805" w:rsidTr="006A75CC">
        <w:trPr>
          <w:trHeight w:val="566"/>
        </w:trPr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805" w:rsidRPr="00292805" w:rsidRDefault="00292805" w:rsidP="00292805">
            <w:pPr>
              <w:spacing w:line="278" w:lineRule="exact"/>
              <w:ind w:left="14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292805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8 Коэффициент финансового рычага (</w:t>
            </w:r>
            <w:proofErr w:type="spellStart"/>
            <w:r w:rsidRPr="00292805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левериджа</w:t>
            </w:r>
            <w:proofErr w:type="spellEnd"/>
            <w:r w:rsidRPr="00292805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)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805" w:rsidRPr="00292805" w:rsidRDefault="00292805" w:rsidP="0029280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92805">
              <w:rPr>
                <w:rFonts w:ascii="Times New Roman" w:hAnsi="Times New Roman" w:cs="Times New Roman"/>
                <w:sz w:val="21"/>
                <w:szCs w:val="21"/>
              </w:rPr>
              <w:t>0,39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805" w:rsidRPr="00292805" w:rsidRDefault="00292805" w:rsidP="0029280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92805">
              <w:rPr>
                <w:rFonts w:ascii="Times New Roman" w:hAnsi="Times New Roman" w:cs="Times New Roman"/>
                <w:sz w:val="21"/>
                <w:szCs w:val="21"/>
              </w:rPr>
              <w:t>0,42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805" w:rsidRPr="00292805" w:rsidRDefault="00292805" w:rsidP="0029280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92805">
              <w:rPr>
                <w:rFonts w:ascii="Times New Roman" w:hAnsi="Times New Roman" w:cs="Times New Roman"/>
                <w:sz w:val="21"/>
                <w:szCs w:val="21"/>
              </w:rPr>
              <w:t>0,03</w:t>
            </w:r>
          </w:p>
        </w:tc>
      </w:tr>
      <w:tr w:rsidR="00292805" w:rsidRPr="00292805" w:rsidTr="006A75CC">
        <w:trPr>
          <w:trHeight w:val="283"/>
        </w:trPr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805" w:rsidRPr="00292805" w:rsidRDefault="00292805" w:rsidP="00292805">
            <w:pPr>
              <w:ind w:left="14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292805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9. Рентабельность продаж, %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805" w:rsidRPr="00292805" w:rsidRDefault="00292805" w:rsidP="0029280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92805">
              <w:rPr>
                <w:rFonts w:ascii="Times New Roman" w:hAnsi="Times New Roman" w:cs="Times New Roman"/>
                <w:sz w:val="21"/>
                <w:szCs w:val="21"/>
              </w:rPr>
              <w:t>10,8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805" w:rsidRPr="00292805" w:rsidRDefault="00292805" w:rsidP="0029280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92805">
              <w:rPr>
                <w:rFonts w:ascii="Times New Roman" w:hAnsi="Times New Roman" w:cs="Times New Roman"/>
                <w:sz w:val="21"/>
                <w:szCs w:val="21"/>
              </w:rPr>
              <w:t>8,2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805" w:rsidRPr="00292805" w:rsidRDefault="00292805" w:rsidP="0029280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92805">
              <w:rPr>
                <w:rFonts w:ascii="Times New Roman" w:hAnsi="Times New Roman" w:cs="Times New Roman"/>
                <w:sz w:val="21"/>
                <w:szCs w:val="21"/>
              </w:rPr>
              <w:t>-2,6</w:t>
            </w:r>
          </w:p>
        </w:tc>
      </w:tr>
      <w:tr w:rsidR="00292805" w:rsidRPr="00292805" w:rsidTr="006A75CC">
        <w:trPr>
          <w:trHeight w:val="562"/>
        </w:trPr>
        <w:tc>
          <w:tcPr>
            <w:tcW w:w="4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805" w:rsidRPr="00292805" w:rsidRDefault="00292805" w:rsidP="00292805">
            <w:pPr>
              <w:spacing w:line="274" w:lineRule="exact"/>
              <w:ind w:left="14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292805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10. Рентабельность собственного капитала, %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805" w:rsidRPr="00292805" w:rsidRDefault="00292805" w:rsidP="0029280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92805">
              <w:rPr>
                <w:rFonts w:ascii="Times New Roman" w:hAnsi="Times New Roman" w:cs="Times New Roman"/>
                <w:sz w:val="21"/>
                <w:szCs w:val="21"/>
              </w:rPr>
              <w:t>9,44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805" w:rsidRPr="00292805" w:rsidRDefault="00292805" w:rsidP="0029280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92805">
              <w:rPr>
                <w:rFonts w:ascii="Times New Roman" w:hAnsi="Times New Roman" w:cs="Times New Roman"/>
                <w:sz w:val="21"/>
                <w:szCs w:val="21"/>
              </w:rPr>
              <w:t>7,67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805" w:rsidRPr="00292805" w:rsidRDefault="00292805" w:rsidP="0029280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92805">
              <w:rPr>
                <w:rFonts w:ascii="Times New Roman" w:hAnsi="Times New Roman" w:cs="Times New Roman"/>
                <w:sz w:val="21"/>
                <w:szCs w:val="21"/>
              </w:rPr>
              <w:t>-1,83</w:t>
            </w:r>
          </w:p>
        </w:tc>
      </w:tr>
      <w:tr w:rsidR="00292805" w:rsidRPr="00292805" w:rsidTr="006A75CC">
        <w:trPr>
          <w:trHeight w:val="288"/>
        </w:trPr>
        <w:tc>
          <w:tcPr>
            <w:tcW w:w="9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805" w:rsidRPr="00292805" w:rsidRDefault="00292805" w:rsidP="00292805">
            <w:pPr>
              <w:ind w:left="3460"/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</w:pPr>
            <w:r w:rsidRPr="00292805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Расчет влияния факторов</w:t>
            </w:r>
          </w:p>
        </w:tc>
      </w:tr>
      <w:tr w:rsidR="00292805" w:rsidRPr="00292805" w:rsidTr="006A75CC">
        <w:trPr>
          <w:trHeight w:val="845"/>
        </w:trPr>
        <w:tc>
          <w:tcPr>
            <w:tcW w:w="7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805" w:rsidRPr="00292805" w:rsidRDefault="00292805" w:rsidP="00292805">
            <w:pPr>
              <w:spacing w:line="274" w:lineRule="exact"/>
              <w:ind w:left="12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292805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11. Влияние на изменение рентабельности собственного капитала факторов - всего, % в том числе: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805" w:rsidRPr="00292805" w:rsidRDefault="00292805" w:rsidP="0029280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92805">
              <w:rPr>
                <w:rFonts w:ascii="Times New Roman" w:hAnsi="Times New Roman" w:cs="Times New Roman"/>
                <w:sz w:val="21"/>
                <w:szCs w:val="21"/>
              </w:rPr>
              <w:t>-1,83</w:t>
            </w:r>
          </w:p>
        </w:tc>
      </w:tr>
      <w:tr w:rsidR="00292805" w:rsidRPr="00292805" w:rsidTr="006A75CC">
        <w:trPr>
          <w:trHeight w:val="288"/>
        </w:trPr>
        <w:tc>
          <w:tcPr>
            <w:tcW w:w="7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805" w:rsidRPr="00292805" w:rsidRDefault="00292805" w:rsidP="00292805">
            <w:pPr>
              <w:ind w:left="12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292805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а) доли активов на 1 руб. заемного капитала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805" w:rsidRPr="00292805" w:rsidRDefault="00292805" w:rsidP="0029280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92805">
              <w:rPr>
                <w:rFonts w:ascii="Times New Roman" w:hAnsi="Times New Roman" w:cs="Times New Roman"/>
                <w:sz w:val="21"/>
                <w:szCs w:val="21"/>
              </w:rPr>
              <w:t>-0,46</w:t>
            </w:r>
          </w:p>
        </w:tc>
      </w:tr>
      <w:tr w:rsidR="00292805" w:rsidRPr="00292805" w:rsidTr="006A75CC">
        <w:trPr>
          <w:trHeight w:val="288"/>
        </w:trPr>
        <w:tc>
          <w:tcPr>
            <w:tcW w:w="7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805" w:rsidRPr="00292805" w:rsidRDefault="00292805" w:rsidP="00292805">
            <w:pPr>
              <w:ind w:left="12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292805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б) коэффициента оборачиваемости активов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805" w:rsidRPr="00292805" w:rsidRDefault="00292805" w:rsidP="0029280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92805">
              <w:rPr>
                <w:rFonts w:ascii="Times New Roman" w:hAnsi="Times New Roman" w:cs="Times New Roman"/>
                <w:sz w:val="21"/>
                <w:szCs w:val="21"/>
              </w:rPr>
              <w:t>0,36</w:t>
            </w:r>
          </w:p>
        </w:tc>
      </w:tr>
      <w:tr w:rsidR="00292805" w:rsidRPr="00292805" w:rsidTr="006A75CC">
        <w:trPr>
          <w:trHeight w:val="283"/>
        </w:trPr>
        <w:tc>
          <w:tcPr>
            <w:tcW w:w="7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805" w:rsidRPr="00292805" w:rsidRDefault="00292805" w:rsidP="00292805">
            <w:pPr>
              <w:ind w:left="12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292805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в) коэффициента финансового рычага (</w:t>
            </w:r>
            <w:proofErr w:type="spellStart"/>
            <w:r w:rsidRPr="00292805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левериджа</w:t>
            </w:r>
            <w:proofErr w:type="spellEnd"/>
            <w:r w:rsidRPr="00292805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805" w:rsidRPr="00292805" w:rsidRDefault="00292805" w:rsidP="0029280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92805">
              <w:rPr>
                <w:rFonts w:ascii="Times New Roman" w:hAnsi="Times New Roman" w:cs="Times New Roman"/>
                <w:sz w:val="21"/>
                <w:szCs w:val="21"/>
              </w:rPr>
              <w:t>0,68</w:t>
            </w:r>
          </w:p>
        </w:tc>
      </w:tr>
      <w:tr w:rsidR="00292805" w:rsidRPr="00292805" w:rsidTr="006A75CC">
        <w:trPr>
          <w:trHeight w:val="288"/>
        </w:trPr>
        <w:tc>
          <w:tcPr>
            <w:tcW w:w="7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805" w:rsidRPr="00292805" w:rsidRDefault="00292805" w:rsidP="00292805">
            <w:pPr>
              <w:ind w:left="12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292805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г) рентабельности продаж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805" w:rsidRPr="00292805" w:rsidRDefault="00292805" w:rsidP="00292805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292805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-2,41</w:t>
            </w:r>
          </w:p>
        </w:tc>
      </w:tr>
      <w:tr w:rsidR="00292805" w:rsidRPr="00292805" w:rsidTr="006A75CC">
        <w:trPr>
          <w:trHeight w:val="298"/>
        </w:trPr>
        <w:tc>
          <w:tcPr>
            <w:tcW w:w="7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805" w:rsidRPr="00292805" w:rsidRDefault="00292805" w:rsidP="00292805">
            <w:pPr>
              <w:ind w:left="12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292805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Баланс отклонений, %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2805" w:rsidRPr="00292805" w:rsidRDefault="00292805" w:rsidP="00292805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292805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-1,83</w:t>
            </w:r>
          </w:p>
        </w:tc>
      </w:tr>
    </w:tbl>
    <w:p w:rsidR="00292805" w:rsidRPr="00292805" w:rsidRDefault="00292805" w:rsidP="006A75CC">
      <w:pPr>
        <w:spacing w:after="55" w:line="290" w:lineRule="exact"/>
        <w:ind w:left="4460"/>
        <w:outlineLvl w:val="1"/>
        <w:rPr>
          <w:rFonts w:ascii="Times New Roman" w:eastAsia="Times New Roman" w:hAnsi="Times New Roman" w:cs="Times New Roman"/>
          <w:b/>
          <w:bCs/>
          <w:i/>
          <w:iCs/>
          <w:sz w:val="29"/>
          <w:szCs w:val="29"/>
        </w:rPr>
      </w:pPr>
      <w:bookmarkStart w:id="13" w:name="bookmark15"/>
      <w:r w:rsidRPr="00292805">
        <w:rPr>
          <w:rFonts w:ascii="Times New Roman" w:eastAsia="Times New Roman" w:hAnsi="Times New Roman" w:cs="Times New Roman"/>
          <w:b/>
          <w:bCs/>
          <w:i/>
          <w:iCs/>
          <w:sz w:val="29"/>
          <w:szCs w:val="29"/>
        </w:rPr>
        <w:lastRenderedPageBreak/>
        <w:t>Задание 5</w:t>
      </w:r>
      <w:bookmarkEnd w:id="13"/>
    </w:p>
    <w:p w:rsidR="00292805" w:rsidRPr="00292805" w:rsidRDefault="00292805" w:rsidP="00292805">
      <w:pPr>
        <w:spacing w:line="480" w:lineRule="exact"/>
        <w:ind w:left="100" w:right="130" w:firstLine="740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 w:rsidRPr="00292805">
        <w:rPr>
          <w:rFonts w:ascii="Times New Roman" w:eastAsia="Times New Roman" w:hAnsi="Times New Roman" w:cs="Times New Roman"/>
          <w:spacing w:val="1"/>
          <w:sz w:val="28"/>
          <w:szCs w:val="28"/>
        </w:rPr>
        <w:t>На основе исходной информации (табл. 5.1) выберите структуру производства и реализации продукции с целью получения наибольшей суммы маржинального дохода и прибыли. Расчеты обобщить в табл. 5.2. Постоянные затраты в расчете на год для обоих вариантов составляют 70 тыс. руб. Выручка от реализации для первого варианта 260 тыс. руб., а для второго - 280 тыс. руб.</w:t>
      </w:r>
    </w:p>
    <w:p w:rsidR="00A9392B" w:rsidRPr="00A9392B" w:rsidRDefault="00A9392B" w:rsidP="00A9392B">
      <w:pPr>
        <w:spacing w:line="480" w:lineRule="exact"/>
        <w:jc w:val="right"/>
        <w:rPr>
          <w:rFonts w:ascii="Times New Roman" w:eastAsia="Times New Roman" w:hAnsi="Times New Roman" w:cs="Times New Roman"/>
          <w:b/>
          <w:iCs/>
          <w:spacing w:val="-2"/>
          <w:sz w:val="25"/>
          <w:szCs w:val="25"/>
        </w:rPr>
      </w:pPr>
      <w:r w:rsidRPr="00A9392B">
        <w:rPr>
          <w:rFonts w:ascii="Times New Roman" w:eastAsia="Times New Roman" w:hAnsi="Times New Roman" w:cs="Times New Roman"/>
          <w:b/>
          <w:iCs/>
          <w:spacing w:val="-2"/>
          <w:sz w:val="25"/>
          <w:szCs w:val="25"/>
        </w:rPr>
        <w:t>Таблица 5.1</w:t>
      </w:r>
    </w:p>
    <w:p w:rsidR="00A9392B" w:rsidRDefault="00A9392B" w:rsidP="00A9392B">
      <w:pPr>
        <w:spacing w:line="250" w:lineRule="exact"/>
        <w:ind w:left="100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  <w:r w:rsidRPr="00A9392B">
        <w:rPr>
          <w:rFonts w:ascii="Times New Roman" w:eastAsia="Times New Roman" w:hAnsi="Times New Roman" w:cs="Times New Roman"/>
          <w:b/>
          <w:bCs/>
          <w:sz w:val="25"/>
          <w:szCs w:val="25"/>
        </w:rPr>
        <w:t>Исходная информация</w:t>
      </w:r>
    </w:p>
    <w:p w:rsidR="00A9392B" w:rsidRPr="00A9392B" w:rsidRDefault="00A9392B" w:rsidP="00A9392B">
      <w:pPr>
        <w:spacing w:line="250" w:lineRule="exact"/>
        <w:ind w:left="100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tbl>
      <w:tblPr>
        <w:tblW w:w="947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67"/>
        <w:gridCol w:w="1838"/>
        <w:gridCol w:w="1862"/>
        <w:gridCol w:w="1858"/>
        <w:gridCol w:w="2050"/>
      </w:tblGrid>
      <w:tr w:rsidR="00A9392B" w:rsidRPr="00A9392B" w:rsidTr="00AE611A">
        <w:trPr>
          <w:trHeight w:val="293"/>
        </w:trPr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392B" w:rsidRPr="00A9392B" w:rsidRDefault="00A9392B" w:rsidP="00A9392B">
            <w:pPr>
              <w:ind w:left="120"/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</w:pPr>
            <w:r w:rsidRPr="00A9392B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Изделия</w:t>
            </w: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392B" w:rsidRPr="00A9392B" w:rsidRDefault="00A9392B" w:rsidP="00A9392B">
            <w:pPr>
              <w:ind w:left="120"/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</w:pPr>
            <w:r w:rsidRPr="00A9392B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Цена, руб.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392B" w:rsidRPr="00A9392B" w:rsidRDefault="00A9392B" w:rsidP="00A9392B">
            <w:pPr>
              <w:spacing w:line="274" w:lineRule="exact"/>
              <w:ind w:left="120"/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</w:pPr>
            <w:proofErr w:type="spellStart"/>
            <w:r w:rsidRPr="00A9392B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Перем</w:t>
            </w:r>
            <w:proofErr w:type="spellEnd"/>
            <w:r w:rsidRPr="00A9392B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. расходы на единицу, руб.</w:t>
            </w:r>
          </w:p>
        </w:tc>
        <w:tc>
          <w:tcPr>
            <w:tcW w:w="3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392B" w:rsidRPr="00A9392B" w:rsidRDefault="00A9392B" w:rsidP="00A9392B">
            <w:pPr>
              <w:ind w:left="760"/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</w:pPr>
            <w:r w:rsidRPr="00A9392B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Структура продаж, %</w:t>
            </w:r>
          </w:p>
        </w:tc>
      </w:tr>
      <w:tr w:rsidR="00A9392B" w:rsidRPr="00A9392B" w:rsidTr="00AE611A">
        <w:trPr>
          <w:trHeight w:val="552"/>
        </w:trPr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392B" w:rsidRPr="00A9392B" w:rsidRDefault="00A9392B" w:rsidP="00A9392B"/>
        </w:tc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392B" w:rsidRPr="00A9392B" w:rsidRDefault="00A9392B" w:rsidP="00A9392B"/>
        </w:tc>
        <w:tc>
          <w:tcPr>
            <w:tcW w:w="1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392B" w:rsidRPr="00A9392B" w:rsidRDefault="00A9392B" w:rsidP="00A9392B"/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392B" w:rsidRPr="00A9392B" w:rsidRDefault="00A9392B" w:rsidP="00A9392B">
            <w:pPr>
              <w:ind w:left="380"/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</w:pPr>
            <w:r w:rsidRPr="00A9392B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Вариант 1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392B" w:rsidRPr="00A9392B" w:rsidRDefault="00A9392B" w:rsidP="00A9392B">
            <w:pPr>
              <w:ind w:left="480"/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</w:pPr>
            <w:r w:rsidRPr="00A9392B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Вариант 2</w:t>
            </w:r>
          </w:p>
        </w:tc>
      </w:tr>
      <w:tr w:rsidR="00A9392B" w:rsidRPr="00A9392B" w:rsidTr="00AE611A">
        <w:trPr>
          <w:trHeight w:val="283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392B" w:rsidRPr="00A9392B" w:rsidRDefault="00A9392B" w:rsidP="00A9392B">
            <w:pPr>
              <w:ind w:left="86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A9392B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А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392B" w:rsidRPr="00A9392B" w:rsidRDefault="00A9392B" w:rsidP="00A9392B">
            <w:pPr>
              <w:ind w:left="84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A9392B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8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392B" w:rsidRPr="00A9392B" w:rsidRDefault="00A9392B" w:rsidP="00A9392B">
            <w:pPr>
              <w:ind w:left="88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A9392B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5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392B" w:rsidRPr="00A9392B" w:rsidRDefault="00A9392B" w:rsidP="00A9392B">
            <w:pPr>
              <w:ind w:left="84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A9392B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30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392B" w:rsidRPr="00A9392B" w:rsidRDefault="00A9392B" w:rsidP="00A9392B">
            <w:pPr>
              <w:ind w:left="94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A9392B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55</w:t>
            </w:r>
          </w:p>
        </w:tc>
      </w:tr>
      <w:tr w:rsidR="00A9392B" w:rsidRPr="00A9392B" w:rsidTr="00AE611A">
        <w:trPr>
          <w:trHeight w:val="288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392B" w:rsidRPr="00A9392B" w:rsidRDefault="00A9392B" w:rsidP="00A9392B">
            <w:pPr>
              <w:ind w:left="86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A9392B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Б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392B" w:rsidRPr="00A9392B" w:rsidRDefault="00A9392B" w:rsidP="00A9392B">
            <w:pPr>
              <w:ind w:left="84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A9392B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12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392B" w:rsidRPr="00A9392B" w:rsidRDefault="00A9392B" w:rsidP="00A9392B">
            <w:pPr>
              <w:ind w:left="88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A9392B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7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392B" w:rsidRPr="00A9392B" w:rsidRDefault="00A9392B" w:rsidP="00A9392B">
            <w:pPr>
              <w:ind w:left="84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A9392B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20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392B" w:rsidRPr="00A9392B" w:rsidRDefault="00A9392B" w:rsidP="00A9392B">
            <w:pPr>
              <w:ind w:left="94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A9392B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35</w:t>
            </w:r>
          </w:p>
        </w:tc>
      </w:tr>
      <w:tr w:rsidR="00A9392B" w:rsidRPr="00A9392B" w:rsidTr="00AE611A">
        <w:trPr>
          <w:trHeight w:val="283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392B" w:rsidRPr="00A9392B" w:rsidRDefault="00A9392B" w:rsidP="00A9392B">
            <w:pPr>
              <w:ind w:left="86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A9392B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В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392B" w:rsidRPr="00A9392B" w:rsidRDefault="00A9392B" w:rsidP="00A9392B">
            <w:pPr>
              <w:ind w:left="84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A9392B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20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392B" w:rsidRPr="00A9392B" w:rsidRDefault="00A9392B" w:rsidP="00A9392B">
            <w:pPr>
              <w:ind w:left="88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A9392B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14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392B" w:rsidRPr="00A9392B" w:rsidRDefault="00A9392B" w:rsidP="00A9392B">
            <w:pPr>
              <w:ind w:left="84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A9392B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50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392B" w:rsidRPr="00A9392B" w:rsidRDefault="00A9392B" w:rsidP="00A9392B">
            <w:pPr>
              <w:ind w:left="94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A9392B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0</w:t>
            </w:r>
          </w:p>
        </w:tc>
      </w:tr>
      <w:tr w:rsidR="00A9392B" w:rsidRPr="00A9392B" w:rsidTr="00AE611A">
        <w:trPr>
          <w:trHeight w:val="298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392B" w:rsidRPr="00A9392B" w:rsidRDefault="00A9392B" w:rsidP="00A9392B">
            <w:pPr>
              <w:ind w:left="86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A9392B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Г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392B" w:rsidRPr="00A9392B" w:rsidRDefault="00A9392B" w:rsidP="00A9392B">
            <w:pPr>
              <w:ind w:left="84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A9392B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16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392B" w:rsidRPr="00A9392B" w:rsidRDefault="00A9392B" w:rsidP="00A9392B">
            <w:pPr>
              <w:ind w:left="88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A9392B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8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392B" w:rsidRPr="00A9392B" w:rsidRDefault="00A9392B" w:rsidP="00A9392B">
            <w:pPr>
              <w:ind w:left="84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A9392B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0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9392B" w:rsidRPr="00A9392B" w:rsidRDefault="00A9392B" w:rsidP="00A9392B">
            <w:pPr>
              <w:ind w:left="94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A9392B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10</w:t>
            </w:r>
          </w:p>
        </w:tc>
      </w:tr>
    </w:tbl>
    <w:p w:rsidR="00AE611A" w:rsidRDefault="00AE611A" w:rsidP="00AE611A">
      <w:pPr>
        <w:jc w:val="right"/>
        <w:rPr>
          <w:rFonts w:ascii="Times New Roman" w:hAnsi="Times New Roman" w:cs="Times New Roman"/>
          <w:b/>
          <w:sz w:val="25"/>
          <w:szCs w:val="25"/>
        </w:rPr>
      </w:pPr>
    </w:p>
    <w:p w:rsidR="00292805" w:rsidRDefault="00AE611A" w:rsidP="00AE611A">
      <w:pPr>
        <w:jc w:val="right"/>
        <w:rPr>
          <w:rFonts w:ascii="Times New Roman" w:hAnsi="Times New Roman" w:cs="Times New Roman"/>
          <w:b/>
          <w:sz w:val="25"/>
          <w:szCs w:val="25"/>
        </w:rPr>
      </w:pPr>
      <w:r w:rsidRPr="00AE611A">
        <w:rPr>
          <w:rFonts w:ascii="Times New Roman" w:hAnsi="Times New Roman" w:cs="Times New Roman"/>
          <w:b/>
          <w:sz w:val="25"/>
          <w:szCs w:val="25"/>
        </w:rPr>
        <w:t>Таблица 5.2</w:t>
      </w:r>
    </w:p>
    <w:p w:rsidR="006F4F43" w:rsidRDefault="006F4F43" w:rsidP="006F4F43">
      <w:pPr>
        <w:spacing w:line="250" w:lineRule="exact"/>
        <w:ind w:left="100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  <w:r w:rsidRPr="006F4F43">
        <w:rPr>
          <w:rFonts w:ascii="Times New Roman" w:eastAsia="Times New Roman" w:hAnsi="Times New Roman" w:cs="Times New Roman"/>
          <w:b/>
          <w:bCs/>
          <w:sz w:val="25"/>
          <w:szCs w:val="25"/>
        </w:rPr>
        <w:t>Расчетная информация</w:t>
      </w:r>
    </w:p>
    <w:p w:rsidR="006C193F" w:rsidRPr="006F4F43" w:rsidRDefault="006C193F" w:rsidP="006F4F43">
      <w:pPr>
        <w:spacing w:line="250" w:lineRule="exact"/>
        <w:ind w:left="100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41"/>
        <w:gridCol w:w="1635"/>
        <w:gridCol w:w="69"/>
        <w:gridCol w:w="1272"/>
        <w:gridCol w:w="1416"/>
        <w:gridCol w:w="1142"/>
      </w:tblGrid>
      <w:tr w:rsidR="006C193F" w:rsidRPr="006C193F" w:rsidTr="006C193F">
        <w:trPr>
          <w:trHeight w:val="288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193F" w:rsidRPr="006C193F" w:rsidRDefault="006C193F" w:rsidP="006C193F">
            <w:pPr>
              <w:ind w:left="1520"/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</w:pPr>
            <w:r w:rsidRPr="006C193F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Изделия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193F" w:rsidRPr="006C193F" w:rsidRDefault="006C193F" w:rsidP="006C193F">
            <w:pPr>
              <w:ind w:left="760"/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</w:pPr>
            <w:r w:rsidRPr="006C193F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 xml:space="preserve">А 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193F" w:rsidRPr="006C193F" w:rsidRDefault="006C193F" w:rsidP="006C193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</w:pPr>
            <w:r w:rsidRPr="006C193F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Б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193F" w:rsidRPr="006C193F" w:rsidRDefault="006C193F" w:rsidP="006C193F">
            <w:pPr>
              <w:ind w:left="640"/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</w:pPr>
            <w:r w:rsidRPr="006C193F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В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193F" w:rsidRPr="006C193F" w:rsidRDefault="006C193F" w:rsidP="006C193F">
            <w:pPr>
              <w:ind w:left="500"/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</w:pPr>
            <w:r w:rsidRPr="006C193F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Г</w:t>
            </w:r>
          </w:p>
        </w:tc>
      </w:tr>
      <w:tr w:rsidR="006C193F" w:rsidRPr="006C193F" w:rsidTr="006C193F">
        <w:trPr>
          <w:trHeight w:val="288"/>
        </w:trPr>
        <w:tc>
          <w:tcPr>
            <w:tcW w:w="94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193F" w:rsidRPr="006C193F" w:rsidRDefault="006C193F" w:rsidP="006C193F">
            <w:pPr>
              <w:ind w:left="4200"/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</w:pPr>
            <w:r w:rsidRPr="006C193F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Вариант 1</w:t>
            </w:r>
          </w:p>
        </w:tc>
      </w:tr>
      <w:tr w:rsidR="006C193F" w:rsidRPr="006C193F" w:rsidTr="006C193F">
        <w:trPr>
          <w:trHeight w:val="648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193F" w:rsidRPr="006C193F" w:rsidRDefault="006C193F" w:rsidP="006C193F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6C193F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Удельный вес маржинального дохода в цене изделия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193F" w:rsidRPr="006C193F" w:rsidRDefault="006C193F" w:rsidP="006C193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C193F">
              <w:rPr>
                <w:rFonts w:ascii="Times New Roman" w:hAnsi="Times New Roman" w:cs="Times New Roman"/>
                <w:sz w:val="21"/>
                <w:szCs w:val="21"/>
              </w:rPr>
              <w:t>0,375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193F" w:rsidRPr="006C193F" w:rsidRDefault="006C193F" w:rsidP="006C193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C193F">
              <w:rPr>
                <w:rFonts w:ascii="Times New Roman" w:hAnsi="Times New Roman" w:cs="Times New Roman"/>
                <w:sz w:val="21"/>
                <w:szCs w:val="21"/>
              </w:rPr>
              <w:t>0,42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193F" w:rsidRPr="006C193F" w:rsidRDefault="006C193F" w:rsidP="006C193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C193F">
              <w:rPr>
                <w:rFonts w:ascii="Times New Roman" w:hAnsi="Times New Roman" w:cs="Times New Roman"/>
                <w:sz w:val="21"/>
                <w:szCs w:val="21"/>
              </w:rPr>
              <w:t>0,3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193F" w:rsidRPr="006C193F" w:rsidRDefault="006C193F" w:rsidP="006C193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C193F">
              <w:rPr>
                <w:rFonts w:ascii="Times New Roman" w:hAnsi="Times New Roman" w:cs="Times New Roman"/>
                <w:sz w:val="21"/>
                <w:szCs w:val="21"/>
              </w:rPr>
              <w:t>0,5</w:t>
            </w:r>
          </w:p>
        </w:tc>
      </w:tr>
      <w:tr w:rsidR="006C193F" w:rsidRPr="006C193F" w:rsidTr="006C193F">
        <w:trPr>
          <w:trHeight w:val="571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193F" w:rsidRPr="006C193F" w:rsidRDefault="006C193F" w:rsidP="006C193F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6C193F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Средний удельный вес маржинального дохода в выручке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193F" w:rsidRPr="006C193F" w:rsidRDefault="006C193F" w:rsidP="006C193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C193F">
              <w:rPr>
                <w:rFonts w:ascii="Times New Roman" w:hAnsi="Times New Roman" w:cs="Times New Roman"/>
                <w:sz w:val="21"/>
                <w:szCs w:val="21"/>
              </w:rPr>
              <w:t>29,25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193F" w:rsidRPr="006C193F" w:rsidRDefault="006C193F" w:rsidP="006C193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C193F">
              <w:rPr>
                <w:rFonts w:ascii="Times New Roman" w:hAnsi="Times New Roman" w:cs="Times New Roman"/>
                <w:sz w:val="21"/>
                <w:szCs w:val="21"/>
              </w:rPr>
              <w:t>21,84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193F" w:rsidRPr="006C193F" w:rsidRDefault="006C193F" w:rsidP="006C193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C193F">
              <w:rPr>
                <w:rFonts w:ascii="Times New Roman" w:hAnsi="Times New Roman" w:cs="Times New Roman"/>
                <w:sz w:val="21"/>
                <w:szCs w:val="21"/>
              </w:rPr>
              <w:t>39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193F" w:rsidRPr="006C193F" w:rsidRDefault="006C193F" w:rsidP="006C193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C193F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</w:tr>
      <w:tr w:rsidR="006C193F" w:rsidRPr="006C193F" w:rsidTr="006C193F">
        <w:trPr>
          <w:trHeight w:val="288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193F" w:rsidRPr="006C193F" w:rsidRDefault="006C193F" w:rsidP="006C193F">
            <w:pPr>
              <w:jc w:val="both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6C193F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Маржинальный доход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193F" w:rsidRPr="006C193F" w:rsidRDefault="006C193F" w:rsidP="006C193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C193F">
              <w:rPr>
                <w:rFonts w:ascii="Times New Roman" w:hAnsi="Times New Roman" w:cs="Times New Roman"/>
                <w:sz w:val="21"/>
                <w:szCs w:val="21"/>
              </w:rPr>
              <w:t>48,75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193F" w:rsidRPr="006C193F" w:rsidRDefault="006C193F" w:rsidP="006C193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C193F">
              <w:rPr>
                <w:rFonts w:ascii="Times New Roman" w:hAnsi="Times New Roman" w:cs="Times New Roman"/>
                <w:sz w:val="21"/>
                <w:szCs w:val="21"/>
              </w:rPr>
              <w:t>30,16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193F" w:rsidRPr="006C193F" w:rsidRDefault="006C193F" w:rsidP="006C193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C193F">
              <w:rPr>
                <w:rFonts w:ascii="Times New Roman" w:hAnsi="Times New Roman" w:cs="Times New Roman"/>
                <w:sz w:val="21"/>
                <w:szCs w:val="21"/>
              </w:rPr>
              <w:t>91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193F" w:rsidRPr="006C193F" w:rsidRDefault="006C193F" w:rsidP="006C193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C193F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</w:tr>
      <w:tr w:rsidR="006C193F" w:rsidRPr="006C193F" w:rsidTr="006C193F">
        <w:trPr>
          <w:trHeight w:val="283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193F" w:rsidRPr="006C193F" w:rsidRDefault="006C193F" w:rsidP="006C193F">
            <w:pPr>
              <w:jc w:val="both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6C193F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Прибыль от продаж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193F" w:rsidRPr="006C193F" w:rsidRDefault="006C193F" w:rsidP="006C193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C193F">
              <w:rPr>
                <w:rFonts w:ascii="Times New Roman" w:hAnsi="Times New Roman" w:cs="Times New Roman"/>
                <w:sz w:val="21"/>
                <w:szCs w:val="21"/>
              </w:rPr>
              <w:t>19,5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193F" w:rsidRPr="006C193F" w:rsidRDefault="006C193F" w:rsidP="006C193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C193F">
              <w:rPr>
                <w:rFonts w:ascii="Times New Roman" w:hAnsi="Times New Roman" w:cs="Times New Roman"/>
                <w:sz w:val="21"/>
                <w:szCs w:val="21"/>
              </w:rPr>
              <w:t>8,32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193F" w:rsidRPr="006C193F" w:rsidRDefault="006C193F" w:rsidP="006C193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C193F">
              <w:rPr>
                <w:rFonts w:ascii="Times New Roman" w:hAnsi="Times New Roman" w:cs="Times New Roman"/>
                <w:sz w:val="21"/>
                <w:szCs w:val="21"/>
              </w:rPr>
              <w:t>52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193F" w:rsidRPr="006C193F" w:rsidRDefault="006C193F" w:rsidP="006C193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C193F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</w:tr>
      <w:tr w:rsidR="006C193F" w:rsidRPr="006C193F" w:rsidTr="006C193F">
        <w:trPr>
          <w:trHeight w:val="288"/>
        </w:trPr>
        <w:tc>
          <w:tcPr>
            <w:tcW w:w="94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193F" w:rsidRPr="006C193F" w:rsidRDefault="006C193F" w:rsidP="006C193F">
            <w:pPr>
              <w:ind w:left="4200"/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</w:pPr>
            <w:r w:rsidRPr="006C193F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Вариант 2</w:t>
            </w:r>
          </w:p>
        </w:tc>
      </w:tr>
      <w:tr w:rsidR="006C193F" w:rsidRPr="006C193F" w:rsidTr="006C193F">
        <w:trPr>
          <w:trHeight w:val="566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193F" w:rsidRPr="006C193F" w:rsidRDefault="006C193F" w:rsidP="006C193F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6C193F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Удельный вес маржинального дохода в цене изделия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193F" w:rsidRPr="006C193F" w:rsidRDefault="006C193F" w:rsidP="006C193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C193F">
              <w:rPr>
                <w:rFonts w:ascii="Times New Roman" w:hAnsi="Times New Roman" w:cs="Times New Roman"/>
                <w:sz w:val="21"/>
                <w:szCs w:val="21"/>
              </w:rPr>
              <w:t>0,375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193F" w:rsidRPr="006C193F" w:rsidRDefault="006C193F" w:rsidP="006C193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C193F">
              <w:rPr>
                <w:rFonts w:ascii="Times New Roman" w:hAnsi="Times New Roman" w:cs="Times New Roman"/>
                <w:sz w:val="21"/>
                <w:szCs w:val="21"/>
              </w:rPr>
              <w:t>0,42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193F" w:rsidRPr="006C193F" w:rsidRDefault="006C193F" w:rsidP="006C193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C193F">
              <w:rPr>
                <w:rFonts w:ascii="Times New Roman" w:hAnsi="Times New Roman" w:cs="Times New Roman"/>
                <w:sz w:val="21"/>
                <w:szCs w:val="21"/>
              </w:rPr>
              <w:t>0,3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193F" w:rsidRPr="006C193F" w:rsidRDefault="006C193F" w:rsidP="006C193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C193F">
              <w:rPr>
                <w:rFonts w:ascii="Times New Roman" w:hAnsi="Times New Roman" w:cs="Times New Roman"/>
                <w:sz w:val="21"/>
                <w:szCs w:val="21"/>
              </w:rPr>
              <w:t>0,5</w:t>
            </w:r>
          </w:p>
        </w:tc>
      </w:tr>
      <w:tr w:rsidR="006C193F" w:rsidRPr="006C193F" w:rsidTr="006C193F">
        <w:trPr>
          <w:trHeight w:val="562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193F" w:rsidRPr="006C193F" w:rsidRDefault="006C193F" w:rsidP="006C193F">
            <w:pPr>
              <w:spacing w:line="278" w:lineRule="exact"/>
              <w:jc w:val="both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6C193F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Средний удельный вес маржинального дохода в выручке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193F" w:rsidRPr="006C193F" w:rsidRDefault="006C193F" w:rsidP="006C193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C193F">
              <w:rPr>
                <w:rFonts w:ascii="Times New Roman" w:hAnsi="Times New Roman" w:cs="Times New Roman"/>
                <w:sz w:val="21"/>
                <w:szCs w:val="21"/>
              </w:rPr>
              <w:t>57,75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193F" w:rsidRPr="006C193F" w:rsidRDefault="006C193F" w:rsidP="006C193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C193F">
              <w:rPr>
                <w:rFonts w:ascii="Times New Roman" w:hAnsi="Times New Roman" w:cs="Times New Roman"/>
                <w:sz w:val="21"/>
                <w:szCs w:val="21"/>
              </w:rPr>
              <w:t>41,16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193F" w:rsidRPr="006C193F" w:rsidRDefault="006C193F" w:rsidP="006C193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C193F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193F" w:rsidRPr="006C193F" w:rsidRDefault="006C193F" w:rsidP="006C193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C193F">
              <w:rPr>
                <w:rFonts w:ascii="Times New Roman" w:hAnsi="Times New Roman" w:cs="Times New Roman"/>
                <w:sz w:val="21"/>
                <w:szCs w:val="21"/>
              </w:rPr>
              <w:t>14</w:t>
            </w:r>
          </w:p>
        </w:tc>
      </w:tr>
      <w:tr w:rsidR="006C193F" w:rsidRPr="006C193F" w:rsidTr="006C193F">
        <w:trPr>
          <w:trHeight w:val="283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193F" w:rsidRPr="006C193F" w:rsidRDefault="006C193F" w:rsidP="006C193F">
            <w:pPr>
              <w:jc w:val="both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6C193F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Маржинальный доход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193F" w:rsidRPr="006C193F" w:rsidRDefault="006C193F" w:rsidP="006C193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C193F">
              <w:rPr>
                <w:rFonts w:ascii="Times New Roman" w:hAnsi="Times New Roman" w:cs="Times New Roman"/>
                <w:sz w:val="21"/>
                <w:szCs w:val="21"/>
              </w:rPr>
              <w:t>96,25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193F" w:rsidRPr="006C193F" w:rsidRDefault="006C193F" w:rsidP="006C193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C193F">
              <w:rPr>
                <w:rFonts w:ascii="Times New Roman" w:hAnsi="Times New Roman" w:cs="Times New Roman"/>
                <w:sz w:val="21"/>
                <w:szCs w:val="21"/>
              </w:rPr>
              <w:t>54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193F" w:rsidRPr="006C193F" w:rsidRDefault="006C193F" w:rsidP="006C193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C193F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193F" w:rsidRPr="006C193F" w:rsidRDefault="006C193F" w:rsidP="006C193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C193F">
              <w:rPr>
                <w:rFonts w:ascii="Times New Roman" w:hAnsi="Times New Roman" w:cs="Times New Roman"/>
                <w:sz w:val="21"/>
                <w:szCs w:val="21"/>
              </w:rPr>
              <w:t>14</w:t>
            </w:r>
          </w:p>
        </w:tc>
      </w:tr>
      <w:tr w:rsidR="006C193F" w:rsidRPr="006C193F" w:rsidTr="006C193F">
        <w:trPr>
          <w:trHeight w:val="298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193F" w:rsidRPr="006C193F" w:rsidRDefault="006C193F" w:rsidP="006C193F">
            <w:pPr>
              <w:jc w:val="both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6C193F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Прибыль от продаж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193F" w:rsidRPr="006C193F" w:rsidRDefault="006C193F" w:rsidP="006C193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C193F">
              <w:rPr>
                <w:rFonts w:ascii="Times New Roman" w:hAnsi="Times New Roman" w:cs="Times New Roman"/>
                <w:sz w:val="21"/>
                <w:szCs w:val="21"/>
              </w:rPr>
              <w:t>38,5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193F" w:rsidRPr="006C193F" w:rsidRDefault="006C193F" w:rsidP="006C193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C193F">
              <w:rPr>
                <w:rFonts w:ascii="Times New Roman" w:hAnsi="Times New Roman" w:cs="Times New Roman"/>
                <w:sz w:val="21"/>
                <w:szCs w:val="21"/>
              </w:rPr>
              <w:t>12,84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193F" w:rsidRPr="006C193F" w:rsidRDefault="006C193F" w:rsidP="006C193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C193F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193F" w:rsidRPr="006C193F" w:rsidRDefault="006C193F" w:rsidP="006C193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C193F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</w:tr>
    </w:tbl>
    <w:p w:rsidR="006F4F43" w:rsidRDefault="006F4F43" w:rsidP="00AE611A">
      <w:pPr>
        <w:jc w:val="right"/>
        <w:rPr>
          <w:rFonts w:ascii="Times New Roman" w:hAnsi="Times New Roman" w:cs="Times New Roman"/>
          <w:sz w:val="25"/>
          <w:szCs w:val="25"/>
        </w:rPr>
      </w:pPr>
    </w:p>
    <w:p w:rsidR="006C193F" w:rsidRDefault="006C193F" w:rsidP="00AE611A">
      <w:pPr>
        <w:jc w:val="right"/>
        <w:rPr>
          <w:rFonts w:ascii="Times New Roman" w:hAnsi="Times New Roman" w:cs="Times New Roman"/>
          <w:sz w:val="25"/>
          <w:szCs w:val="25"/>
        </w:rPr>
      </w:pPr>
    </w:p>
    <w:p w:rsidR="006C193F" w:rsidRDefault="006C193F" w:rsidP="00AE611A">
      <w:pPr>
        <w:jc w:val="right"/>
        <w:rPr>
          <w:rFonts w:ascii="Times New Roman" w:hAnsi="Times New Roman" w:cs="Times New Roman"/>
          <w:sz w:val="25"/>
          <w:szCs w:val="25"/>
        </w:rPr>
      </w:pPr>
    </w:p>
    <w:p w:rsidR="004F1177" w:rsidRDefault="004F1177" w:rsidP="006C193F">
      <w:pPr>
        <w:spacing w:line="614" w:lineRule="exact"/>
        <w:ind w:left="91" w:right="403"/>
        <w:jc w:val="center"/>
        <w:outlineLvl w:val="0"/>
        <w:rPr>
          <w:rFonts w:ascii="Times New Roman" w:eastAsia="Times New Roman" w:hAnsi="Times New Roman" w:cs="Times New Roman"/>
          <w:b/>
          <w:bCs/>
          <w:i/>
          <w:iCs/>
          <w:spacing w:val="1"/>
          <w:sz w:val="33"/>
          <w:szCs w:val="33"/>
        </w:rPr>
      </w:pPr>
      <w:bookmarkStart w:id="14" w:name="bookmark38"/>
    </w:p>
    <w:p w:rsidR="004F1177" w:rsidRDefault="004F1177" w:rsidP="006C193F">
      <w:pPr>
        <w:spacing w:line="614" w:lineRule="exact"/>
        <w:ind w:left="91" w:right="403"/>
        <w:jc w:val="center"/>
        <w:outlineLvl w:val="0"/>
        <w:rPr>
          <w:rFonts w:ascii="Times New Roman" w:eastAsia="Times New Roman" w:hAnsi="Times New Roman" w:cs="Times New Roman"/>
          <w:b/>
          <w:bCs/>
          <w:i/>
          <w:iCs/>
          <w:spacing w:val="1"/>
          <w:sz w:val="33"/>
          <w:szCs w:val="33"/>
        </w:rPr>
      </w:pPr>
    </w:p>
    <w:p w:rsidR="006C193F" w:rsidRPr="006C193F" w:rsidRDefault="006C193F" w:rsidP="004F1177">
      <w:pPr>
        <w:ind w:left="91" w:right="403"/>
        <w:jc w:val="center"/>
        <w:outlineLvl w:val="0"/>
        <w:rPr>
          <w:rFonts w:ascii="Times New Roman" w:eastAsia="Times New Roman" w:hAnsi="Times New Roman" w:cs="Times New Roman"/>
          <w:b/>
          <w:bCs/>
          <w:spacing w:val="2"/>
          <w:sz w:val="33"/>
          <w:szCs w:val="33"/>
        </w:rPr>
      </w:pPr>
      <w:r w:rsidRPr="006C193F">
        <w:rPr>
          <w:rFonts w:ascii="Times New Roman" w:eastAsia="Times New Roman" w:hAnsi="Times New Roman" w:cs="Times New Roman"/>
          <w:b/>
          <w:bCs/>
          <w:i/>
          <w:iCs/>
          <w:spacing w:val="1"/>
          <w:sz w:val="33"/>
          <w:szCs w:val="33"/>
        </w:rPr>
        <w:lastRenderedPageBreak/>
        <w:t>Задание 6</w:t>
      </w:r>
      <w:r w:rsidRPr="006C193F">
        <w:rPr>
          <w:rFonts w:ascii="Times New Roman" w:eastAsia="Times New Roman" w:hAnsi="Times New Roman" w:cs="Times New Roman"/>
          <w:b/>
          <w:bCs/>
          <w:i/>
          <w:iCs/>
          <w:spacing w:val="1"/>
          <w:sz w:val="33"/>
          <w:szCs w:val="33"/>
        </w:rPr>
        <w:br/>
      </w:r>
      <w:r w:rsidRPr="006C193F">
        <w:rPr>
          <w:rFonts w:ascii="Times New Roman" w:eastAsia="Times New Roman" w:hAnsi="Times New Roman" w:cs="Times New Roman"/>
          <w:b/>
          <w:bCs/>
          <w:spacing w:val="2"/>
          <w:sz w:val="33"/>
          <w:szCs w:val="33"/>
        </w:rPr>
        <w:t>(для вариантов 1 - 5)</w:t>
      </w:r>
      <w:bookmarkEnd w:id="14"/>
    </w:p>
    <w:p w:rsidR="006C193F" w:rsidRDefault="006C193F" w:rsidP="006C193F">
      <w:pPr>
        <w:spacing w:line="480" w:lineRule="exact"/>
        <w:ind w:left="91" w:right="403" w:firstLine="760"/>
        <w:jc w:val="both"/>
        <w:rPr>
          <w:rFonts w:ascii="Times New Roman" w:eastAsia="Times New Roman" w:hAnsi="Times New Roman" w:cs="Times New Roman"/>
          <w:spacing w:val="1"/>
          <w:sz w:val="25"/>
          <w:szCs w:val="25"/>
        </w:rPr>
      </w:pPr>
      <w:r w:rsidRPr="006C193F">
        <w:rPr>
          <w:rFonts w:ascii="Times New Roman" w:eastAsia="Times New Roman" w:hAnsi="Times New Roman" w:cs="Times New Roman"/>
          <w:spacing w:val="1"/>
          <w:sz w:val="25"/>
          <w:szCs w:val="25"/>
        </w:rPr>
        <w:t>По данным бухгалтерского баланса (Приложение 1), отчета о финансовых результатах (Приложение 2) и справочных данных (Приложение 4) проанализировать показатели интенсификации использования основных ресурсов организации. Расчеты обобщить в табл. 6.</w:t>
      </w:r>
    </w:p>
    <w:p w:rsidR="00DF0EBA" w:rsidRPr="006C193F" w:rsidRDefault="00DF0EBA" w:rsidP="006C193F">
      <w:pPr>
        <w:spacing w:line="480" w:lineRule="exact"/>
        <w:ind w:left="91" w:right="403" w:firstLine="760"/>
        <w:jc w:val="both"/>
        <w:rPr>
          <w:rFonts w:ascii="Times New Roman" w:eastAsia="Times New Roman" w:hAnsi="Times New Roman" w:cs="Times New Roman"/>
          <w:spacing w:val="1"/>
          <w:sz w:val="25"/>
          <w:szCs w:val="25"/>
        </w:rPr>
      </w:pPr>
    </w:p>
    <w:p w:rsidR="006C193F" w:rsidRPr="00DF0EBA" w:rsidRDefault="00DF0EBA" w:rsidP="00AE611A">
      <w:pPr>
        <w:jc w:val="right"/>
        <w:rPr>
          <w:rFonts w:ascii="Times New Roman" w:hAnsi="Times New Roman" w:cs="Times New Roman"/>
          <w:b/>
          <w:sz w:val="25"/>
          <w:szCs w:val="25"/>
        </w:rPr>
      </w:pPr>
      <w:r w:rsidRPr="00DF0EBA">
        <w:rPr>
          <w:rFonts w:ascii="Times New Roman" w:hAnsi="Times New Roman" w:cs="Times New Roman"/>
          <w:b/>
          <w:sz w:val="25"/>
          <w:szCs w:val="25"/>
        </w:rPr>
        <w:t>Таблица 6</w:t>
      </w:r>
    </w:p>
    <w:p w:rsidR="00DF0EBA" w:rsidRDefault="00DF0EBA" w:rsidP="00DF0EBA">
      <w:pPr>
        <w:spacing w:line="250" w:lineRule="exact"/>
        <w:ind w:left="60" w:firstLine="720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p w:rsidR="00DF0EBA" w:rsidRPr="00DF0EBA" w:rsidRDefault="00DF0EBA" w:rsidP="00DF0EBA">
      <w:pPr>
        <w:spacing w:line="250" w:lineRule="exact"/>
        <w:ind w:left="60" w:firstLine="720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  <w:r w:rsidRPr="00DF0EBA">
        <w:rPr>
          <w:rFonts w:ascii="Times New Roman" w:eastAsia="Times New Roman" w:hAnsi="Times New Roman" w:cs="Times New Roman"/>
          <w:b/>
          <w:bCs/>
          <w:sz w:val="25"/>
          <w:szCs w:val="25"/>
        </w:rPr>
        <w:t>Характеристика соотношения экстенсивности и интенсивности</w:t>
      </w:r>
    </w:p>
    <w:p w:rsidR="00DF0EBA" w:rsidRDefault="00DF0EBA" w:rsidP="00DF0EBA">
      <w:pPr>
        <w:spacing w:line="250" w:lineRule="exact"/>
        <w:ind w:left="1000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  <w:r w:rsidRPr="00DF0EBA">
        <w:rPr>
          <w:rFonts w:ascii="Times New Roman" w:eastAsia="Times New Roman" w:hAnsi="Times New Roman" w:cs="Times New Roman"/>
          <w:b/>
          <w:bCs/>
          <w:sz w:val="25"/>
          <w:szCs w:val="25"/>
        </w:rPr>
        <w:t>использования основных ресурсов в процессе производства</w:t>
      </w:r>
    </w:p>
    <w:p w:rsidR="00E43A89" w:rsidRPr="00DF0EBA" w:rsidRDefault="00E43A89" w:rsidP="00DF0EBA">
      <w:pPr>
        <w:spacing w:line="250" w:lineRule="exact"/>
        <w:ind w:left="1000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0"/>
        <w:gridCol w:w="2167"/>
        <w:gridCol w:w="833"/>
        <w:gridCol w:w="1002"/>
        <w:gridCol w:w="1374"/>
        <w:gridCol w:w="1142"/>
        <w:gridCol w:w="1326"/>
        <w:gridCol w:w="930"/>
      </w:tblGrid>
      <w:tr w:rsidR="00E43A89" w:rsidRPr="00E43A89" w:rsidTr="00E43A89">
        <w:trPr>
          <w:trHeight w:val="1021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3A89" w:rsidRPr="00E43A89" w:rsidRDefault="00E43A89" w:rsidP="00E43A89">
            <w:pPr>
              <w:spacing w:line="274" w:lineRule="exact"/>
              <w:ind w:left="160"/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</w:pPr>
            <w:r w:rsidRPr="00E43A89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 xml:space="preserve">№ </w:t>
            </w:r>
            <w:proofErr w:type="gramStart"/>
            <w:r w:rsidRPr="00E43A89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п</w:t>
            </w:r>
            <w:proofErr w:type="gramEnd"/>
            <w:r w:rsidRPr="00E43A89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/п</w:t>
            </w:r>
          </w:p>
        </w:tc>
        <w:tc>
          <w:tcPr>
            <w:tcW w:w="21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3A89" w:rsidRPr="00E43A89" w:rsidRDefault="00E43A89" w:rsidP="00E43A89">
            <w:pPr>
              <w:ind w:left="440"/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</w:pPr>
            <w:r w:rsidRPr="00E43A89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Показатель</w:t>
            </w:r>
          </w:p>
        </w:tc>
        <w:tc>
          <w:tcPr>
            <w:tcW w:w="8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3A89" w:rsidRPr="00E43A89" w:rsidRDefault="00E43A89" w:rsidP="00E43A89">
            <w:pPr>
              <w:spacing w:line="283" w:lineRule="exact"/>
              <w:ind w:right="300"/>
              <w:jc w:val="right"/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</w:pPr>
            <w:r w:rsidRPr="00E43A89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2012 год</w:t>
            </w: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3A89" w:rsidRPr="00E43A89" w:rsidRDefault="00E43A89" w:rsidP="00E43A89">
            <w:pPr>
              <w:spacing w:line="278" w:lineRule="exact"/>
              <w:ind w:right="380"/>
              <w:jc w:val="right"/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</w:pPr>
            <w:r w:rsidRPr="00E43A89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2013 год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3A89" w:rsidRPr="00E43A89" w:rsidRDefault="00E43A89" w:rsidP="00E43A89">
            <w:pPr>
              <w:spacing w:after="60"/>
              <w:ind w:left="400"/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</w:pPr>
            <w:r w:rsidRPr="00E43A89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Темп</w:t>
            </w:r>
          </w:p>
          <w:p w:rsidR="00E43A89" w:rsidRPr="00E43A89" w:rsidRDefault="00E43A89" w:rsidP="00E43A89">
            <w:pPr>
              <w:spacing w:before="60" w:after="60"/>
              <w:ind w:left="160"/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</w:pPr>
            <w:r w:rsidRPr="00E43A89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прироста,</w:t>
            </w:r>
          </w:p>
          <w:p w:rsidR="00E43A89" w:rsidRPr="00E43A89" w:rsidRDefault="00E43A89" w:rsidP="00E43A89">
            <w:pPr>
              <w:spacing w:before="60"/>
              <w:ind w:left="600"/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</w:pPr>
            <w:r w:rsidRPr="00E43A89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%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E43A89" w:rsidRPr="00E43A89" w:rsidRDefault="00E43A89" w:rsidP="00E43A89">
            <w:pPr>
              <w:spacing w:line="283" w:lineRule="exact"/>
              <w:jc w:val="both"/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</w:pPr>
            <w:r w:rsidRPr="00E43A89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Прирост ресурса на 1 % прироста выручки, %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3A89" w:rsidRPr="00E43A89" w:rsidRDefault="00E43A89" w:rsidP="00E43A89">
            <w:pPr>
              <w:spacing w:line="274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</w:pPr>
            <w:r w:rsidRPr="00E43A89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Коэффициенты влияния на при</w:t>
            </w:r>
            <w:r w:rsidRPr="00E43A89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softHyphen/>
              <w:t>рост выручки от продаж</w:t>
            </w:r>
          </w:p>
        </w:tc>
      </w:tr>
      <w:tr w:rsidR="00E43A89" w:rsidRPr="00E43A89" w:rsidTr="00E43A89">
        <w:trPr>
          <w:trHeight w:val="2441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3A89" w:rsidRPr="00E43A89" w:rsidRDefault="00E43A89" w:rsidP="00E43A89"/>
        </w:tc>
        <w:tc>
          <w:tcPr>
            <w:tcW w:w="21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3A89" w:rsidRPr="00E43A89" w:rsidRDefault="00E43A89" w:rsidP="00E43A89"/>
        </w:tc>
        <w:tc>
          <w:tcPr>
            <w:tcW w:w="8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3A89" w:rsidRPr="00E43A89" w:rsidRDefault="00E43A89" w:rsidP="00E43A89"/>
        </w:tc>
        <w:tc>
          <w:tcPr>
            <w:tcW w:w="10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3A89" w:rsidRPr="00E43A89" w:rsidRDefault="00E43A89" w:rsidP="00E43A89"/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3A89" w:rsidRPr="00E43A89" w:rsidRDefault="00E43A89" w:rsidP="00E43A89"/>
        </w:tc>
        <w:tc>
          <w:tcPr>
            <w:tcW w:w="1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E43A89" w:rsidRPr="00E43A89" w:rsidRDefault="00E43A89" w:rsidP="00E43A89"/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E43A89" w:rsidRPr="00E43A89" w:rsidRDefault="00E43A89" w:rsidP="00E43A89">
            <w:pPr>
              <w:spacing w:line="283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</w:pPr>
            <w:r w:rsidRPr="00E43A89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экстенсивности использования ресурса (</w:t>
            </w:r>
            <w:proofErr w:type="spellStart"/>
            <w:r w:rsidRPr="00E43A89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Кэкстлх</w:t>
            </w:r>
            <w:proofErr w:type="spellEnd"/>
            <w:r w:rsidRPr="00E43A89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 xml:space="preserve"> 100)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E43A89" w:rsidRPr="00E43A89" w:rsidRDefault="00E43A89" w:rsidP="00E43A89">
            <w:pPr>
              <w:spacing w:line="283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</w:pPr>
            <w:r w:rsidRPr="00E43A89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интенсивности использования ресурса (100-Кинтл х 100)</w:t>
            </w:r>
          </w:p>
        </w:tc>
      </w:tr>
      <w:tr w:rsidR="00E43A89" w:rsidRPr="00E43A89" w:rsidTr="00E43A89">
        <w:trPr>
          <w:trHeight w:val="258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3A89" w:rsidRPr="00E43A89" w:rsidRDefault="00E43A89" w:rsidP="00E43A89">
            <w:pPr>
              <w:ind w:left="16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E43A89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1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3A89" w:rsidRPr="00E43A89" w:rsidRDefault="00E43A89" w:rsidP="00E43A89">
            <w:pPr>
              <w:ind w:left="102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E43A89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2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3A89" w:rsidRPr="00E43A89" w:rsidRDefault="00E43A89" w:rsidP="00E43A89">
            <w:pPr>
              <w:ind w:right="300"/>
              <w:jc w:val="right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E43A89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3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3A89" w:rsidRPr="00E43A89" w:rsidRDefault="00E43A89" w:rsidP="00E43A89">
            <w:pPr>
              <w:ind w:right="380"/>
              <w:jc w:val="right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E43A89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4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3A89" w:rsidRPr="00E43A89" w:rsidRDefault="00E43A89" w:rsidP="00E43A89">
            <w:pPr>
              <w:ind w:left="60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E43A89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5</w:t>
            </w:r>
            <w:r w:rsidRPr="00E43A89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vertAlign w:val="superscript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3A89" w:rsidRPr="00E43A89" w:rsidRDefault="00E43A89" w:rsidP="00E43A89">
            <w:pPr>
              <w:ind w:left="48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E43A89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6</w:t>
            </w:r>
            <w:r w:rsidRPr="00E43A89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3A89" w:rsidRPr="00E43A89" w:rsidRDefault="00E43A89" w:rsidP="00E43A89">
            <w:pPr>
              <w:ind w:left="58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E43A89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7</w:t>
            </w:r>
            <w:r w:rsidRPr="00E43A89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vertAlign w:val="superscript"/>
              </w:rPr>
              <w:t>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3A89" w:rsidRPr="00E43A89" w:rsidRDefault="00E43A89" w:rsidP="00E43A89">
            <w:pPr>
              <w:ind w:left="38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E43A89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8</w:t>
            </w:r>
            <w:r w:rsidRPr="00E43A89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vertAlign w:val="superscript"/>
              </w:rPr>
              <w:t>4</w:t>
            </w:r>
          </w:p>
        </w:tc>
      </w:tr>
      <w:tr w:rsidR="00E43A89" w:rsidRPr="00E43A89" w:rsidTr="00E43A89">
        <w:trPr>
          <w:trHeight w:val="1017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3A89" w:rsidRPr="00E43A89" w:rsidRDefault="00E43A89" w:rsidP="00E43A89">
            <w:pPr>
              <w:ind w:left="16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E43A89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1.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3A89" w:rsidRPr="00E43A89" w:rsidRDefault="00E43A89" w:rsidP="00E43A89">
            <w:pPr>
              <w:spacing w:line="274" w:lineRule="exact"/>
              <w:ind w:left="12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E43A89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Оплата труда с отчислениями на социальные нужды, тыс. руб.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3A89" w:rsidRPr="00E43A89" w:rsidRDefault="00E43A89" w:rsidP="00E43A8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3A89">
              <w:rPr>
                <w:rFonts w:ascii="Times New Roman" w:hAnsi="Times New Roman" w:cs="Times New Roman"/>
                <w:sz w:val="21"/>
                <w:szCs w:val="21"/>
              </w:rPr>
              <w:t>9611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3A89" w:rsidRPr="00E43A89" w:rsidRDefault="00E43A89" w:rsidP="00E43A8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3A89">
              <w:rPr>
                <w:rFonts w:ascii="Times New Roman" w:hAnsi="Times New Roman" w:cs="Times New Roman"/>
                <w:sz w:val="21"/>
                <w:szCs w:val="21"/>
              </w:rPr>
              <w:t>16173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3A89" w:rsidRPr="00E43A89" w:rsidRDefault="00E43A89" w:rsidP="00E43A8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3A89">
              <w:rPr>
                <w:rFonts w:ascii="Times New Roman" w:hAnsi="Times New Roman" w:cs="Times New Roman"/>
                <w:sz w:val="21"/>
                <w:szCs w:val="21"/>
              </w:rPr>
              <w:t>68,28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3A89" w:rsidRPr="00E43A89" w:rsidRDefault="00E43A89" w:rsidP="00E43A8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3A89">
              <w:rPr>
                <w:rFonts w:ascii="Times New Roman" w:hAnsi="Times New Roman" w:cs="Times New Roman"/>
                <w:sz w:val="21"/>
                <w:szCs w:val="21"/>
              </w:rPr>
              <w:t>4,891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3A89" w:rsidRPr="00E43A89" w:rsidRDefault="00E43A89" w:rsidP="00E43A8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3A89">
              <w:rPr>
                <w:rFonts w:ascii="Times New Roman" w:hAnsi="Times New Roman" w:cs="Times New Roman"/>
                <w:sz w:val="21"/>
                <w:szCs w:val="21"/>
              </w:rPr>
              <w:t>489,1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3A89" w:rsidRPr="00E43A89" w:rsidRDefault="00E43A89" w:rsidP="00E43A8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3A89">
              <w:rPr>
                <w:rFonts w:ascii="Times New Roman" w:hAnsi="Times New Roman" w:cs="Times New Roman"/>
                <w:sz w:val="21"/>
                <w:szCs w:val="21"/>
              </w:rPr>
              <w:t>-389,1</w:t>
            </w:r>
          </w:p>
        </w:tc>
      </w:tr>
      <w:tr w:rsidR="00E43A89" w:rsidRPr="00E43A89" w:rsidTr="00E43A89">
        <w:trPr>
          <w:trHeight w:val="513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3A89" w:rsidRPr="00E43A89" w:rsidRDefault="00E43A89" w:rsidP="00E43A89">
            <w:pPr>
              <w:ind w:left="160"/>
              <w:rPr>
                <w:rFonts w:ascii="Times New Roman" w:eastAsia="Times New Roman" w:hAnsi="Times New Roman" w:cs="Times New Roman"/>
                <w:spacing w:val="1"/>
                <w:sz w:val="25"/>
                <w:szCs w:val="25"/>
              </w:rPr>
            </w:pPr>
            <w:r w:rsidRPr="00E43A89">
              <w:rPr>
                <w:rFonts w:ascii="Times New Roman" w:eastAsia="Times New Roman" w:hAnsi="Times New Roman" w:cs="Times New Roman"/>
                <w:spacing w:val="1"/>
                <w:sz w:val="25"/>
                <w:szCs w:val="25"/>
              </w:rPr>
              <w:t>2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3A89" w:rsidRPr="00E43A89" w:rsidRDefault="00E43A89" w:rsidP="00E43A89">
            <w:pPr>
              <w:spacing w:line="278" w:lineRule="exact"/>
              <w:ind w:left="12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E43A89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Материальные затраты, тыс. руб.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3A89" w:rsidRPr="00E43A89" w:rsidRDefault="00E43A89" w:rsidP="00E43A8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3A89">
              <w:rPr>
                <w:rFonts w:ascii="Times New Roman" w:hAnsi="Times New Roman" w:cs="Times New Roman"/>
                <w:sz w:val="21"/>
                <w:szCs w:val="21"/>
              </w:rPr>
              <w:t>32116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3A89" w:rsidRPr="00E43A89" w:rsidRDefault="00E43A89" w:rsidP="00E43A8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3A89">
              <w:rPr>
                <w:rFonts w:ascii="Times New Roman" w:hAnsi="Times New Roman" w:cs="Times New Roman"/>
                <w:sz w:val="21"/>
                <w:szCs w:val="21"/>
              </w:rPr>
              <w:t>33128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3A89" w:rsidRPr="00E43A89" w:rsidRDefault="00E43A89" w:rsidP="00E43A8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3A89">
              <w:rPr>
                <w:rFonts w:ascii="Times New Roman" w:hAnsi="Times New Roman" w:cs="Times New Roman"/>
                <w:sz w:val="21"/>
                <w:szCs w:val="21"/>
              </w:rPr>
              <w:t>3,15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3A89" w:rsidRPr="00E43A89" w:rsidRDefault="00E43A89" w:rsidP="00E43A8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3A89">
              <w:rPr>
                <w:rFonts w:ascii="Times New Roman" w:hAnsi="Times New Roman" w:cs="Times New Roman"/>
                <w:sz w:val="21"/>
                <w:szCs w:val="21"/>
              </w:rPr>
              <w:t>0,226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3A89" w:rsidRPr="00E43A89" w:rsidRDefault="00E43A89" w:rsidP="00E43A8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3A89">
              <w:rPr>
                <w:rFonts w:ascii="Times New Roman" w:hAnsi="Times New Roman" w:cs="Times New Roman"/>
                <w:sz w:val="21"/>
                <w:szCs w:val="21"/>
              </w:rPr>
              <w:t>22,6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3A89" w:rsidRPr="00E43A89" w:rsidRDefault="00E43A89" w:rsidP="00E43A8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3A89">
              <w:rPr>
                <w:rFonts w:ascii="Times New Roman" w:hAnsi="Times New Roman" w:cs="Times New Roman"/>
                <w:sz w:val="21"/>
                <w:szCs w:val="21"/>
              </w:rPr>
              <w:t>77,4</w:t>
            </w:r>
          </w:p>
        </w:tc>
      </w:tr>
      <w:tr w:rsidR="00E43A89" w:rsidRPr="00E43A89" w:rsidTr="00E43A89">
        <w:trPr>
          <w:trHeight w:val="513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3A89" w:rsidRPr="00E43A89" w:rsidRDefault="00E43A89" w:rsidP="00E43A89">
            <w:pPr>
              <w:ind w:left="160"/>
              <w:rPr>
                <w:rFonts w:ascii="Times New Roman" w:eastAsia="Times New Roman" w:hAnsi="Times New Roman" w:cs="Times New Roman"/>
                <w:spacing w:val="1"/>
                <w:sz w:val="25"/>
                <w:szCs w:val="25"/>
              </w:rPr>
            </w:pPr>
            <w:r w:rsidRPr="00E43A89">
              <w:rPr>
                <w:rFonts w:ascii="Times New Roman" w:eastAsia="Times New Roman" w:hAnsi="Times New Roman" w:cs="Times New Roman"/>
                <w:spacing w:val="1"/>
                <w:sz w:val="25"/>
                <w:szCs w:val="25"/>
              </w:rPr>
              <w:t>3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3A89" w:rsidRPr="00E43A89" w:rsidRDefault="00E43A89" w:rsidP="00E43A89">
            <w:pPr>
              <w:spacing w:line="278" w:lineRule="exact"/>
              <w:ind w:left="12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E43A89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Основные средства, тыс. руб.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3A89" w:rsidRPr="00E43A89" w:rsidRDefault="00E43A89" w:rsidP="00E43A8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3A89">
              <w:rPr>
                <w:rFonts w:ascii="Times New Roman" w:hAnsi="Times New Roman" w:cs="Times New Roman"/>
                <w:sz w:val="21"/>
                <w:szCs w:val="21"/>
              </w:rPr>
              <w:t>32804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3A89" w:rsidRPr="00E43A89" w:rsidRDefault="00E43A89" w:rsidP="00E43A8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3A89">
              <w:rPr>
                <w:rFonts w:ascii="Times New Roman" w:hAnsi="Times New Roman" w:cs="Times New Roman"/>
                <w:sz w:val="21"/>
                <w:szCs w:val="21"/>
              </w:rPr>
              <w:t>34363,5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3A89" w:rsidRPr="00E43A89" w:rsidRDefault="00E43A89" w:rsidP="00E43A8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3A89">
              <w:rPr>
                <w:rFonts w:ascii="Times New Roman" w:hAnsi="Times New Roman" w:cs="Times New Roman"/>
                <w:sz w:val="21"/>
                <w:szCs w:val="21"/>
              </w:rPr>
              <w:t>4,75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3A89" w:rsidRPr="00E43A89" w:rsidRDefault="00E43A89" w:rsidP="00E43A8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3A89">
              <w:rPr>
                <w:rFonts w:ascii="Times New Roman" w:hAnsi="Times New Roman" w:cs="Times New Roman"/>
                <w:sz w:val="21"/>
                <w:szCs w:val="21"/>
              </w:rPr>
              <w:t>0,34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3A89" w:rsidRPr="00E43A89" w:rsidRDefault="00E43A89" w:rsidP="00E43A8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3A89">
              <w:rPr>
                <w:rFonts w:ascii="Times New Roman" w:hAnsi="Times New Roman" w:cs="Times New Roman"/>
                <w:sz w:val="21"/>
                <w:szCs w:val="21"/>
              </w:rPr>
              <w:t>34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3A89" w:rsidRPr="00E43A89" w:rsidRDefault="00E43A89" w:rsidP="00E43A8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3A89">
              <w:rPr>
                <w:rFonts w:ascii="Times New Roman" w:hAnsi="Times New Roman" w:cs="Times New Roman"/>
                <w:sz w:val="21"/>
                <w:szCs w:val="21"/>
              </w:rPr>
              <w:t>66</w:t>
            </w:r>
          </w:p>
        </w:tc>
      </w:tr>
      <w:tr w:rsidR="00E43A89" w:rsidRPr="00E43A89" w:rsidTr="00E43A89">
        <w:trPr>
          <w:trHeight w:val="513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3A89" w:rsidRPr="00E43A89" w:rsidRDefault="00E43A89" w:rsidP="00E43A89">
            <w:pPr>
              <w:ind w:left="160"/>
              <w:rPr>
                <w:rFonts w:ascii="Times New Roman" w:eastAsia="Times New Roman" w:hAnsi="Times New Roman" w:cs="Times New Roman"/>
                <w:spacing w:val="1"/>
                <w:sz w:val="25"/>
                <w:szCs w:val="25"/>
              </w:rPr>
            </w:pPr>
            <w:r w:rsidRPr="00E43A89">
              <w:rPr>
                <w:rFonts w:ascii="Times New Roman" w:eastAsia="Times New Roman" w:hAnsi="Times New Roman" w:cs="Times New Roman"/>
                <w:spacing w:val="1"/>
                <w:sz w:val="25"/>
                <w:szCs w:val="25"/>
              </w:rPr>
              <w:t>4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3A89" w:rsidRPr="00E43A89" w:rsidRDefault="00E43A89" w:rsidP="00E43A89">
            <w:pPr>
              <w:spacing w:line="274" w:lineRule="exact"/>
              <w:ind w:left="12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E43A89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Оборотные средства, тыс. руб.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3A89" w:rsidRPr="00E43A89" w:rsidRDefault="00E43A89" w:rsidP="00E43A8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3A89">
              <w:rPr>
                <w:rFonts w:ascii="Times New Roman" w:hAnsi="Times New Roman" w:cs="Times New Roman"/>
                <w:sz w:val="21"/>
                <w:szCs w:val="21"/>
              </w:rPr>
              <w:t>32475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3A89" w:rsidRPr="00E43A89" w:rsidRDefault="00E43A89" w:rsidP="00E43A8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3A89">
              <w:rPr>
                <w:rFonts w:ascii="Times New Roman" w:hAnsi="Times New Roman" w:cs="Times New Roman"/>
                <w:sz w:val="21"/>
                <w:szCs w:val="21"/>
              </w:rPr>
              <w:t>24988,5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3A89" w:rsidRPr="00E43A89" w:rsidRDefault="00E43A89" w:rsidP="00E43A8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3A89">
              <w:rPr>
                <w:rFonts w:ascii="Times New Roman" w:hAnsi="Times New Roman" w:cs="Times New Roman"/>
                <w:sz w:val="21"/>
                <w:szCs w:val="21"/>
              </w:rPr>
              <w:t>-23,05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3A89" w:rsidRPr="00E43A89" w:rsidRDefault="00E43A89" w:rsidP="00E43A8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3A89">
              <w:rPr>
                <w:rFonts w:ascii="Times New Roman" w:hAnsi="Times New Roman" w:cs="Times New Roman"/>
                <w:sz w:val="21"/>
                <w:szCs w:val="21"/>
              </w:rPr>
              <w:t>-1,651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3A89" w:rsidRPr="00E43A89" w:rsidRDefault="00E43A89" w:rsidP="00E43A8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3A89">
              <w:rPr>
                <w:rFonts w:ascii="Times New Roman" w:hAnsi="Times New Roman" w:cs="Times New Roman"/>
                <w:sz w:val="21"/>
                <w:szCs w:val="21"/>
              </w:rPr>
              <w:t>-165,1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3A89" w:rsidRPr="00E43A89" w:rsidRDefault="00E43A89" w:rsidP="00E43A8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3A89">
              <w:rPr>
                <w:rFonts w:ascii="Times New Roman" w:hAnsi="Times New Roman" w:cs="Times New Roman"/>
                <w:sz w:val="21"/>
                <w:szCs w:val="21"/>
              </w:rPr>
              <w:t>265,1</w:t>
            </w:r>
          </w:p>
        </w:tc>
      </w:tr>
      <w:tr w:rsidR="00E43A89" w:rsidRPr="00E43A89" w:rsidTr="00E43A89">
        <w:trPr>
          <w:trHeight w:val="1017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3A89" w:rsidRPr="00E43A89" w:rsidRDefault="00E43A89" w:rsidP="00E43A89">
            <w:pPr>
              <w:ind w:left="160"/>
              <w:rPr>
                <w:rFonts w:ascii="Times New Roman" w:eastAsia="Times New Roman" w:hAnsi="Times New Roman" w:cs="Times New Roman"/>
                <w:spacing w:val="1"/>
                <w:sz w:val="25"/>
                <w:szCs w:val="25"/>
              </w:rPr>
            </w:pPr>
            <w:r w:rsidRPr="00E43A89">
              <w:rPr>
                <w:rFonts w:ascii="Times New Roman" w:eastAsia="Times New Roman" w:hAnsi="Times New Roman" w:cs="Times New Roman"/>
                <w:spacing w:val="1"/>
                <w:sz w:val="25"/>
                <w:szCs w:val="25"/>
              </w:rPr>
              <w:t>5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3A89" w:rsidRPr="00E43A89" w:rsidRDefault="00E43A89" w:rsidP="00E43A89">
            <w:pPr>
              <w:spacing w:line="274" w:lineRule="exact"/>
              <w:ind w:left="12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E43A89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Комплексная оценка всесторонней интенсификации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3A89" w:rsidRPr="00E43A89" w:rsidRDefault="00E43A89" w:rsidP="00E43A89">
            <w:pPr>
              <w:ind w:right="300"/>
              <w:jc w:val="right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E43A89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х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3A89" w:rsidRPr="00E43A89" w:rsidRDefault="00E43A89" w:rsidP="00E43A89">
            <w:pPr>
              <w:ind w:right="380"/>
              <w:jc w:val="right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E43A89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х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3A89" w:rsidRPr="00E43A89" w:rsidRDefault="00E43A89" w:rsidP="00E43A89">
            <w:pPr>
              <w:ind w:left="60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E43A89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х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3A89" w:rsidRPr="00E43A89" w:rsidRDefault="00E43A89" w:rsidP="00E43A8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3A89">
              <w:rPr>
                <w:rFonts w:ascii="Times New Roman" w:hAnsi="Times New Roman" w:cs="Times New Roman"/>
                <w:sz w:val="21"/>
                <w:szCs w:val="21"/>
              </w:rPr>
              <w:t>0,952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3A89" w:rsidRPr="00E43A89" w:rsidRDefault="00E43A89" w:rsidP="00E43A8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3A89">
              <w:rPr>
                <w:rFonts w:ascii="Times New Roman" w:hAnsi="Times New Roman" w:cs="Times New Roman"/>
                <w:sz w:val="21"/>
                <w:szCs w:val="21"/>
              </w:rPr>
              <w:t>95,15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3A89" w:rsidRPr="00E43A89" w:rsidRDefault="00E43A89" w:rsidP="00E43A8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3A89">
              <w:rPr>
                <w:rFonts w:ascii="Times New Roman" w:hAnsi="Times New Roman" w:cs="Times New Roman"/>
                <w:sz w:val="21"/>
                <w:szCs w:val="21"/>
              </w:rPr>
              <w:t>4,85</w:t>
            </w:r>
          </w:p>
        </w:tc>
      </w:tr>
      <w:tr w:rsidR="00E43A89" w:rsidRPr="00E43A89" w:rsidTr="00E43A89">
        <w:trPr>
          <w:trHeight w:val="311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3A89" w:rsidRPr="00E43A89" w:rsidRDefault="00E43A89" w:rsidP="00E43A89">
            <w:pPr>
              <w:ind w:left="160"/>
              <w:rPr>
                <w:rFonts w:ascii="Times New Roman" w:eastAsia="Times New Roman" w:hAnsi="Times New Roman" w:cs="Times New Roman"/>
                <w:spacing w:val="1"/>
                <w:sz w:val="25"/>
                <w:szCs w:val="25"/>
              </w:rPr>
            </w:pPr>
            <w:r w:rsidRPr="00E43A89">
              <w:rPr>
                <w:rFonts w:ascii="Times New Roman" w:eastAsia="Times New Roman" w:hAnsi="Times New Roman" w:cs="Times New Roman"/>
                <w:spacing w:val="1"/>
                <w:sz w:val="25"/>
                <w:szCs w:val="25"/>
              </w:rPr>
              <w:t>6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3A89" w:rsidRPr="00E43A89" w:rsidRDefault="00E43A89" w:rsidP="00E43A89">
            <w:pPr>
              <w:ind w:left="12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E43A89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Выручка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3A89" w:rsidRPr="00E43A89" w:rsidRDefault="00E43A89" w:rsidP="00E43A8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3A89">
              <w:rPr>
                <w:rFonts w:ascii="Times New Roman" w:hAnsi="Times New Roman" w:cs="Times New Roman"/>
                <w:sz w:val="21"/>
                <w:szCs w:val="21"/>
              </w:rPr>
              <w:t>50976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3A89" w:rsidRPr="00E43A89" w:rsidRDefault="00E43A89" w:rsidP="00E43A8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3A89">
              <w:rPr>
                <w:rFonts w:ascii="Times New Roman" w:hAnsi="Times New Roman" w:cs="Times New Roman"/>
                <w:sz w:val="21"/>
                <w:szCs w:val="21"/>
              </w:rPr>
              <w:t>58092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3A89" w:rsidRPr="00E43A89" w:rsidRDefault="00E43A89" w:rsidP="00E43A8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43A89">
              <w:rPr>
                <w:rFonts w:ascii="Times New Roman" w:hAnsi="Times New Roman" w:cs="Times New Roman"/>
                <w:sz w:val="21"/>
                <w:szCs w:val="21"/>
              </w:rPr>
              <w:t>13,96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3A89" w:rsidRPr="00E43A89" w:rsidRDefault="00E43A89" w:rsidP="00E43A89">
            <w:pPr>
              <w:ind w:left="48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E43A89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х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3A89" w:rsidRPr="00E43A89" w:rsidRDefault="00E43A89" w:rsidP="00E43A89">
            <w:pPr>
              <w:ind w:left="58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E43A89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х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3A89" w:rsidRPr="00E43A89" w:rsidRDefault="00E43A89" w:rsidP="00E43A89">
            <w:pPr>
              <w:ind w:left="38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E43A89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х</w:t>
            </w:r>
          </w:p>
        </w:tc>
      </w:tr>
    </w:tbl>
    <w:p w:rsidR="006C193F" w:rsidRDefault="006C193F" w:rsidP="00AE611A">
      <w:pPr>
        <w:jc w:val="right"/>
        <w:rPr>
          <w:rFonts w:ascii="Times New Roman" w:hAnsi="Times New Roman" w:cs="Times New Roman"/>
          <w:sz w:val="25"/>
          <w:szCs w:val="25"/>
        </w:rPr>
      </w:pPr>
    </w:p>
    <w:p w:rsidR="00E43A89" w:rsidRDefault="00E43A89" w:rsidP="00AE611A">
      <w:pPr>
        <w:jc w:val="right"/>
        <w:rPr>
          <w:rFonts w:ascii="Times New Roman" w:hAnsi="Times New Roman" w:cs="Times New Roman"/>
          <w:sz w:val="25"/>
          <w:szCs w:val="25"/>
        </w:rPr>
      </w:pPr>
    </w:p>
    <w:p w:rsidR="00E43A89" w:rsidRDefault="00E43A89" w:rsidP="00AE611A">
      <w:pPr>
        <w:jc w:val="right"/>
        <w:rPr>
          <w:rFonts w:ascii="Times New Roman" w:hAnsi="Times New Roman" w:cs="Times New Roman"/>
          <w:sz w:val="25"/>
          <w:szCs w:val="25"/>
        </w:rPr>
      </w:pPr>
    </w:p>
    <w:p w:rsidR="00E43A89" w:rsidRDefault="00E43A89" w:rsidP="00AE611A">
      <w:pPr>
        <w:jc w:val="right"/>
        <w:rPr>
          <w:rFonts w:ascii="Times New Roman" w:hAnsi="Times New Roman" w:cs="Times New Roman"/>
          <w:sz w:val="25"/>
          <w:szCs w:val="25"/>
        </w:rPr>
      </w:pPr>
    </w:p>
    <w:p w:rsidR="00E43A89" w:rsidRDefault="00E43A89" w:rsidP="00AE611A">
      <w:pPr>
        <w:jc w:val="right"/>
        <w:rPr>
          <w:rFonts w:ascii="Times New Roman" w:hAnsi="Times New Roman" w:cs="Times New Roman"/>
          <w:sz w:val="25"/>
          <w:szCs w:val="25"/>
        </w:rPr>
      </w:pPr>
    </w:p>
    <w:p w:rsidR="00E43A89" w:rsidRDefault="00E43A89" w:rsidP="00AE611A">
      <w:pPr>
        <w:jc w:val="right"/>
        <w:rPr>
          <w:rFonts w:ascii="Times New Roman" w:hAnsi="Times New Roman" w:cs="Times New Roman"/>
          <w:sz w:val="25"/>
          <w:szCs w:val="25"/>
        </w:rPr>
      </w:pPr>
    </w:p>
    <w:p w:rsidR="004F1177" w:rsidRDefault="004F1177" w:rsidP="00AE611A">
      <w:pPr>
        <w:jc w:val="right"/>
        <w:rPr>
          <w:rFonts w:ascii="Times New Roman" w:hAnsi="Times New Roman" w:cs="Times New Roman"/>
          <w:sz w:val="25"/>
          <w:szCs w:val="25"/>
        </w:rPr>
      </w:pPr>
    </w:p>
    <w:p w:rsidR="00E43A89" w:rsidRDefault="00E43A89" w:rsidP="00E43A89">
      <w:pPr>
        <w:ind w:left="380"/>
        <w:jc w:val="right"/>
        <w:rPr>
          <w:rFonts w:ascii="Times New Roman" w:eastAsia="Times New Roman" w:hAnsi="Times New Roman" w:cs="Times New Roman"/>
          <w:b/>
          <w:spacing w:val="2"/>
          <w:sz w:val="25"/>
          <w:szCs w:val="25"/>
        </w:rPr>
      </w:pPr>
      <w:r>
        <w:rPr>
          <w:rFonts w:ascii="Times New Roman" w:eastAsia="Times New Roman" w:hAnsi="Times New Roman" w:cs="Times New Roman"/>
          <w:b/>
          <w:spacing w:val="2"/>
          <w:sz w:val="25"/>
          <w:szCs w:val="25"/>
        </w:rPr>
        <w:lastRenderedPageBreak/>
        <w:t>Таблица 6.1</w:t>
      </w:r>
    </w:p>
    <w:p w:rsidR="00E43A89" w:rsidRDefault="00E43A89" w:rsidP="00E43A89">
      <w:pPr>
        <w:ind w:left="380"/>
        <w:jc w:val="center"/>
        <w:rPr>
          <w:rFonts w:ascii="Times New Roman" w:eastAsia="Times New Roman" w:hAnsi="Times New Roman" w:cs="Times New Roman"/>
          <w:b/>
          <w:spacing w:val="2"/>
          <w:sz w:val="25"/>
          <w:szCs w:val="25"/>
        </w:rPr>
      </w:pPr>
      <w:r w:rsidRPr="00E43A89">
        <w:rPr>
          <w:rFonts w:ascii="Times New Roman" w:eastAsia="Times New Roman" w:hAnsi="Times New Roman" w:cs="Times New Roman"/>
          <w:b/>
          <w:spacing w:val="2"/>
          <w:sz w:val="25"/>
          <w:szCs w:val="25"/>
        </w:rPr>
        <w:t>Расчетные данные</w:t>
      </w:r>
    </w:p>
    <w:p w:rsidR="00E43A89" w:rsidRPr="00E43A89" w:rsidRDefault="00E43A89" w:rsidP="00E43A89">
      <w:pPr>
        <w:ind w:left="380"/>
        <w:jc w:val="center"/>
        <w:rPr>
          <w:rFonts w:ascii="Times New Roman" w:eastAsia="Times New Roman" w:hAnsi="Times New Roman" w:cs="Times New Roman"/>
          <w:b/>
          <w:spacing w:val="2"/>
          <w:sz w:val="25"/>
          <w:szCs w:val="25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24"/>
        <w:gridCol w:w="2325"/>
        <w:gridCol w:w="2324"/>
        <w:gridCol w:w="2325"/>
      </w:tblGrid>
      <w:tr w:rsidR="00E43A89" w:rsidRPr="00E43A89" w:rsidTr="00E43A89">
        <w:trPr>
          <w:trHeight w:val="341"/>
        </w:trPr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3A89" w:rsidRPr="00E43A89" w:rsidRDefault="00E43A89" w:rsidP="00E43A89">
            <w:pPr>
              <w:rPr>
                <w:rFonts w:ascii="Times New Roman" w:hAnsi="Times New Roman" w:cs="Times New Roman"/>
                <w:b/>
              </w:rPr>
            </w:pPr>
            <w:r w:rsidRPr="00E43A89">
              <w:rPr>
                <w:rFonts w:ascii="Times New Roman" w:hAnsi="Times New Roman" w:cs="Times New Roman"/>
                <w:b/>
              </w:rPr>
              <w:t>Показатель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3A89" w:rsidRPr="00E43A89" w:rsidRDefault="00E43A89" w:rsidP="00E43A89">
            <w:pPr>
              <w:rPr>
                <w:rFonts w:ascii="Times New Roman" w:hAnsi="Times New Roman" w:cs="Times New Roman"/>
                <w:b/>
              </w:rPr>
            </w:pPr>
            <w:r w:rsidRPr="00E43A89">
              <w:rPr>
                <w:rFonts w:ascii="Times New Roman" w:hAnsi="Times New Roman" w:cs="Times New Roman"/>
                <w:b/>
              </w:rPr>
              <w:t>2012 год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3A89" w:rsidRPr="00E43A89" w:rsidRDefault="00E43A89" w:rsidP="00E43A89">
            <w:pPr>
              <w:rPr>
                <w:rFonts w:ascii="Times New Roman" w:hAnsi="Times New Roman" w:cs="Times New Roman"/>
                <w:b/>
              </w:rPr>
            </w:pPr>
            <w:r w:rsidRPr="00E43A89">
              <w:rPr>
                <w:rFonts w:ascii="Times New Roman" w:hAnsi="Times New Roman" w:cs="Times New Roman"/>
                <w:b/>
              </w:rPr>
              <w:t>2013 год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3A89" w:rsidRPr="00E43A89" w:rsidRDefault="00E43A89" w:rsidP="00E43A89">
            <w:pPr>
              <w:rPr>
                <w:rFonts w:ascii="Times New Roman" w:hAnsi="Times New Roman" w:cs="Times New Roman"/>
                <w:b/>
              </w:rPr>
            </w:pPr>
            <w:r w:rsidRPr="00E43A89">
              <w:rPr>
                <w:rFonts w:ascii="Times New Roman" w:hAnsi="Times New Roman" w:cs="Times New Roman"/>
                <w:b/>
              </w:rPr>
              <w:t xml:space="preserve">Темп </w:t>
            </w:r>
            <w:r w:rsidRPr="00E43A89">
              <w:t xml:space="preserve"> </w:t>
            </w:r>
            <w:r w:rsidRPr="00E43A89">
              <w:rPr>
                <w:rFonts w:ascii="Times New Roman" w:hAnsi="Times New Roman" w:cs="Times New Roman"/>
                <w:b/>
              </w:rPr>
              <w:t>прироста,</w:t>
            </w:r>
          </w:p>
          <w:p w:rsidR="00E43A89" w:rsidRPr="00E43A89" w:rsidRDefault="00E43A89" w:rsidP="00E43A89">
            <w:pPr>
              <w:rPr>
                <w:rFonts w:ascii="Times New Roman" w:hAnsi="Times New Roman" w:cs="Times New Roman"/>
                <w:b/>
              </w:rPr>
            </w:pPr>
            <w:r w:rsidRPr="00E43A89">
              <w:rPr>
                <w:rFonts w:ascii="Times New Roman" w:hAnsi="Times New Roman" w:cs="Times New Roman"/>
                <w:b/>
              </w:rPr>
              <w:t>%</w:t>
            </w:r>
          </w:p>
        </w:tc>
      </w:tr>
      <w:tr w:rsidR="00E43A89" w:rsidRPr="00E43A89" w:rsidTr="00E43A89">
        <w:trPr>
          <w:trHeight w:val="341"/>
        </w:trPr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3A89" w:rsidRPr="00E43A89" w:rsidRDefault="00E43A89" w:rsidP="00E43A89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Зарплатаотдача</w:t>
            </w:r>
            <w:proofErr w:type="spellEnd"/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3A89" w:rsidRPr="00E43A89" w:rsidRDefault="00E43A89" w:rsidP="00E43A89">
            <w:pPr>
              <w:jc w:val="center"/>
              <w:rPr>
                <w:rFonts w:ascii="Times New Roman" w:hAnsi="Times New Roman" w:cs="Times New Roman"/>
              </w:rPr>
            </w:pPr>
            <w:r w:rsidRPr="00E43A89">
              <w:rPr>
                <w:rFonts w:ascii="Times New Roman" w:hAnsi="Times New Roman" w:cs="Times New Roman"/>
              </w:rPr>
              <w:t>3,592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3A89" w:rsidRPr="00E43A89" w:rsidRDefault="00E43A89" w:rsidP="00E43A89">
            <w:pPr>
              <w:jc w:val="center"/>
              <w:rPr>
                <w:rFonts w:ascii="Times New Roman" w:hAnsi="Times New Roman" w:cs="Times New Roman"/>
              </w:rPr>
            </w:pPr>
            <w:r w:rsidRPr="00E43A89">
              <w:rPr>
                <w:rFonts w:ascii="Times New Roman" w:hAnsi="Times New Roman" w:cs="Times New Roman"/>
              </w:rPr>
              <w:t>5,304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3A89" w:rsidRPr="00E43A89" w:rsidRDefault="00E43A89" w:rsidP="00E43A89">
            <w:pPr>
              <w:jc w:val="center"/>
              <w:rPr>
                <w:rFonts w:ascii="Times New Roman" w:hAnsi="Times New Roman" w:cs="Times New Roman"/>
              </w:rPr>
            </w:pPr>
            <w:r w:rsidRPr="00E43A89">
              <w:rPr>
                <w:rFonts w:ascii="Times New Roman" w:hAnsi="Times New Roman" w:cs="Times New Roman"/>
              </w:rPr>
              <w:t>-32,28</w:t>
            </w:r>
          </w:p>
        </w:tc>
      </w:tr>
      <w:tr w:rsidR="00E43A89" w:rsidRPr="00E43A89" w:rsidTr="00E43A89">
        <w:trPr>
          <w:trHeight w:val="341"/>
        </w:trPr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3A89" w:rsidRDefault="00E43A89" w:rsidP="00E43A89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Матерелоотдача</w:t>
            </w:r>
            <w:proofErr w:type="spellEnd"/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3A89" w:rsidRPr="00E43A89" w:rsidRDefault="00E43A89" w:rsidP="00E43A89">
            <w:pPr>
              <w:jc w:val="center"/>
              <w:rPr>
                <w:rFonts w:ascii="Times New Roman" w:hAnsi="Times New Roman" w:cs="Times New Roman"/>
              </w:rPr>
            </w:pPr>
            <w:r w:rsidRPr="00E43A89">
              <w:rPr>
                <w:rFonts w:ascii="Times New Roman" w:hAnsi="Times New Roman" w:cs="Times New Roman"/>
              </w:rPr>
              <w:t>1,754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3A89" w:rsidRPr="00E43A89" w:rsidRDefault="00E43A89" w:rsidP="00E43A89">
            <w:pPr>
              <w:jc w:val="center"/>
              <w:rPr>
                <w:rFonts w:ascii="Times New Roman" w:hAnsi="Times New Roman" w:cs="Times New Roman"/>
              </w:rPr>
            </w:pPr>
            <w:r w:rsidRPr="00E43A89">
              <w:rPr>
                <w:rFonts w:ascii="Times New Roman" w:hAnsi="Times New Roman" w:cs="Times New Roman"/>
              </w:rPr>
              <w:t>1,587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3A89" w:rsidRPr="00E43A89" w:rsidRDefault="00E43A89" w:rsidP="00E43A89">
            <w:pPr>
              <w:jc w:val="center"/>
              <w:rPr>
                <w:rFonts w:ascii="Times New Roman" w:hAnsi="Times New Roman" w:cs="Times New Roman"/>
              </w:rPr>
            </w:pPr>
            <w:r w:rsidRPr="00E43A89">
              <w:rPr>
                <w:rFonts w:ascii="Times New Roman" w:hAnsi="Times New Roman" w:cs="Times New Roman"/>
              </w:rPr>
              <w:t>10,52</w:t>
            </w:r>
          </w:p>
        </w:tc>
      </w:tr>
      <w:tr w:rsidR="00E43A89" w:rsidRPr="00E43A89" w:rsidTr="00E43A89">
        <w:trPr>
          <w:trHeight w:val="341"/>
        </w:trPr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3A89" w:rsidRDefault="00E43A89" w:rsidP="00E43A8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Фондоотдача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3A89" w:rsidRPr="00E43A89" w:rsidRDefault="00E43A89" w:rsidP="00E43A89">
            <w:pPr>
              <w:jc w:val="center"/>
              <w:rPr>
                <w:rFonts w:ascii="Times New Roman" w:hAnsi="Times New Roman" w:cs="Times New Roman"/>
              </w:rPr>
            </w:pPr>
            <w:r w:rsidRPr="00E43A89">
              <w:rPr>
                <w:rFonts w:ascii="Times New Roman" w:hAnsi="Times New Roman" w:cs="Times New Roman"/>
              </w:rPr>
              <w:t>1,690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3A89" w:rsidRPr="00E43A89" w:rsidRDefault="00E43A89" w:rsidP="00E43A89">
            <w:pPr>
              <w:jc w:val="center"/>
              <w:rPr>
                <w:rFonts w:ascii="Times New Roman" w:hAnsi="Times New Roman" w:cs="Times New Roman"/>
              </w:rPr>
            </w:pPr>
            <w:r w:rsidRPr="00E43A89">
              <w:rPr>
                <w:rFonts w:ascii="Times New Roman" w:hAnsi="Times New Roman" w:cs="Times New Roman"/>
              </w:rPr>
              <w:t>1,554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3A89" w:rsidRPr="00E43A89" w:rsidRDefault="00E43A89" w:rsidP="00E43A89">
            <w:pPr>
              <w:jc w:val="center"/>
              <w:rPr>
                <w:rFonts w:ascii="Times New Roman" w:hAnsi="Times New Roman" w:cs="Times New Roman"/>
              </w:rPr>
            </w:pPr>
            <w:r w:rsidRPr="00E43A89">
              <w:rPr>
                <w:rFonts w:ascii="Times New Roman" w:hAnsi="Times New Roman" w:cs="Times New Roman"/>
              </w:rPr>
              <w:t>8,75</w:t>
            </w:r>
          </w:p>
        </w:tc>
      </w:tr>
      <w:tr w:rsidR="00E43A89" w:rsidRPr="00E43A89" w:rsidTr="00E43A89">
        <w:trPr>
          <w:trHeight w:val="341"/>
        </w:trPr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3A89" w:rsidRDefault="00E43A89" w:rsidP="00E43A8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Оборачиваемость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оборотных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ативов</w:t>
            </w:r>
            <w:proofErr w:type="spellEnd"/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3A89" w:rsidRPr="00E43A89" w:rsidRDefault="00E43A89" w:rsidP="00E43A89">
            <w:pPr>
              <w:jc w:val="center"/>
              <w:rPr>
                <w:rFonts w:ascii="Times New Roman" w:hAnsi="Times New Roman" w:cs="Times New Roman"/>
              </w:rPr>
            </w:pPr>
            <w:r w:rsidRPr="00E43A89">
              <w:rPr>
                <w:rFonts w:ascii="Times New Roman" w:hAnsi="Times New Roman" w:cs="Times New Roman"/>
              </w:rPr>
              <w:t>2,325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3A89" w:rsidRPr="00E43A89" w:rsidRDefault="00E43A89" w:rsidP="00E43A89">
            <w:pPr>
              <w:jc w:val="center"/>
              <w:rPr>
                <w:rFonts w:ascii="Times New Roman" w:hAnsi="Times New Roman" w:cs="Times New Roman"/>
              </w:rPr>
            </w:pPr>
            <w:r w:rsidRPr="00E43A89">
              <w:rPr>
                <w:rFonts w:ascii="Times New Roman" w:hAnsi="Times New Roman" w:cs="Times New Roman"/>
              </w:rPr>
              <w:t>1,570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3A89" w:rsidRPr="00E43A89" w:rsidRDefault="00E43A89" w:rsidP="00E43A89">
            <w:pPr>
              <w:jc w:val="center"/>
              <w:rPr>
                <w:rFonts w:ascii="Times New Roman" w:hAnsi="Times New Roman" w:cs="Times New Roman"/>
              </w:rPr>
            </w:pPr>
            <w:r w:rsidRPr="00E43A89">
              <w:rPr>
                <w:rFonts w:ascii="Times New Roman" w:hAnsi="Times New Roman" w:cs="Times New Roman"/>
              </w:rPr>
              <w:t>48,10</w:t>
            </w:r>
          </w:p>
        </w:tc>
      </w:tr>
    </w:tbl>
    <w:p w:rsidR="007B7E19" w:rsidRDefault="007B7E19" w:rsidP="00AE611A">
      <w:pPr>
        <w:jc w:val="right"/>
        <w:rPr>
          <w:rFonts w:ascii="Times New Roman" w:hAnsi="Times New Roman" w:cs="Times New Roman"/>
          <w:sz w:val="25"/>
          <w:szCs w:val="25"/>
        </w:rPr>
      </w:pPr>
    </w:p>
    <w:p w:rsidR="007B7E19" w:rsidRDefault="007B7E19" w:rsidP="007B7E19">
      <w:pPr>
        <w:ind w:left="380"/>
        <w:jc w:val="right"/>
        <w:rPr>
          <w:rFonts w:ascii="Times New Roman" w:eastAsia="Times New Roman" w:hAnsi="Times New Roman" w:cs="Times New Roman"/>
          <w:b/>
          <w:spacing w:val="2"/>
          <w:sz w:val="25"/>
          <w:szCs w:val="25"/>
        </w:rPr>
      </w:pPr>
      <w:r>
        <w:rPr>
          <w:rFonts w:ascii="Times New Roman" w:eastAsia="Times New Roman" w:hAnsi="Times New Roman" w:cs="Times New Roman"/>
          <w:b/>
          <w:spacing w:val="2"/>
          <w:sz w:val="25"/>
          <w:szCs w:val="25"/>
        </w:rPr>
        <w:t>Таблица 6.2</w:t>
      </w:r>
    </w:p>
    <w:p w:rsidR="007B7E19" w:rsidRDefault="007B7E19" w:rsidP="007B7E19">
      <w:pPr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E43A89" w:rsidRDefault="007B7E19" w:rsidP="007B7E19">
      <w:pPr>
        <w:jc w:val="center"/>
        <w:rPr>
          <w:rFonts w:ascii="Times New Roman" w:hAnsi="Times New Roman" w:cs="Times New Roman"/>
          <w:b/>
          <w:sz w:val="25"/>
          <w:szCs w:val="25"/>
        </w:rPr>
      </w:pPr>
      <w:r w:rsidRPr="007B7E19">
        <w:rPr>
          <w:rFonts w:ascii="Times New Roman" w:hAnsi="Times New Roman" w:cs="Times New Roman"/>
          <w:b/>
          <w:sz w:val="25"/>
          <w:szCs w:val="25"/>
        </w:rPr>
        <w:t>Сводный анализ показателей интенсификации ресурсов организации</w:t>
      </w:r>
    </w:p>
    <w:p w:rsidR="003F385A" w:rsidRDefault="003F385A" w:rsidP="007B7E19">
      <w:pPr>
        <w:jc w:val="center"/>
        <w:rPr>
          <w:rFonts w:ascii="Times New Roman" w:hAnsi="Times New Roman" w:cs="Times New Roman"/>
          <w:b/>
          <w:sz w:val="25"/>
          <w:szCs w:val="25"/>
        </w:rPr>
      </w:pP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1490"/>
        <w:gridCol w:w="1151"/>
        <w:gridCol w:w="1749"/>
        <w:gridCol w:w="1685"/>
        <w:gridCol w:w="1687"/>
      </w:tblGrid>
      <w:tr w:rsidR="007B7E19" w:rsidRPr="007B7E19" w:rsidTr="007B7E19">
        <w:tc>
          <w:tcPr>
            <w:tcW w:w="1809" w:type="dxa"/>
            <w:vMerge w:val="restart"/>
          </w:tcPr>
          <w:p w:rsidR="007B7E19" w:rsidRPr="007B7E19" w:rsidRDefault="007B7E19" w:rsidP="007B7E19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B7E19">
              <w:rPr>
                <w:rFonts w:ascii="Times New Roman" w:hAnsi="Times New Roman" w:cs="Times New Roman"/>
                <w:b/>
                <w:sz w:val="22"/>
                <w:szCs w:val="22"/>
              </w:rPr>
              <w:t>Виды ресурсов</w:t>
            </w:r>
          </w:p>
        </w:tc>
        <w:tc>
          <w:tcPr>
            <w:tcW w:w="1490" w:type="dxa"/>
            <w:vMerge w:val="restart"/>
          </w:tcPr>
          <w:p w:rsidR="007B7E19" w:rsidRPr="007B7E19" w:rsidRDefault="007B7E19" w:rsidP="007B7E19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B7E1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Динамический качественный показатель, </w:t>
            </w:r>
            <w:proofErr w:type="spellStart"/>
            <w:r w:rsidRPr="007B7E19">
              <w:rPr>
                <w:rFonts w:ascii="Times New Roman" w:hAnsi="Times New Roman" w:cs="Times New Roman"/>
                <w:b/>
                <w:sz w:val="22"/>
                <w:szCs w:val="22"/>
              </w:rPr>
              <w:t>коэф</w:t>
            </w:r>
            <w:proofErr w:type="spellEnd"/>
            <w:r w:rsidRPr="007B7E19">
              <w:rPr>
                <w:rFonts w:ascii="Times New Roman" w:hAnsi="Times New Roman" w:cs="Times New Roman"/>
                <w:b/>
                <w:sz w:val="22"/>
                <w:szCs w:val="22"/>
              </w:rPr>
              <w:t>.</w:t>
            </w:r>
          </w:p>
        </w:tc>
        <w:tc>
          <w:tcPr>
            <w:tcW w:w="1151" w:type="dxa"/>
            <w:vMerge w:val="restart"/>
          </w:tcPr>
          <w:p w:rsidR="007B7E19" w:rsidRPr="007B7E19" w:rsidRDefault="007B7E19" w:rsidP="007B7E19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43A89">
              <w:rPr>
                <w:rFonts w:ascii="Times New Roman" w:eastAsia="Times New Roman" w:hAnsi="Times New Roman" w:cs="Times New Roman"/>
                <w:b/>
                <w:bCs/>
                <w:spacing w:val="3"/>
                <w:sz w:val="22"/>
                <w:szCs w:val="22"/>
              </w:rPr>
              <w:t>Прирост ресурса на 1 % прироста выручки, %</w:t>
            </w:r>
          </w:p>
        </w:tc>
        <w:tc>
          <w:tcPr>
            <w:tcW w:w="3434" w:type="dxa"/>
            <w:gridSpan w:val="2"/>
          </w:tcPr>
          <w:p w:rsidR="007B7E19" w:rsidRPr="007B7E19" w:rsidRDefault="007B7E19" w:rsidP="007B7E19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B7E19">
              <w:rPr>
                <w:rFonts w:ascii="Times New Roman" w:hAnsi="Times New Roman" w:cs="Times New Roman"/>
                <w:b/>
                <w:sz w:val="22"/>
                <w:szCs w:val="22"/>
              </w:rPr>
              <w:t>Доля влияния на 100% прироста выручки</w:t>
            </w:r>
          </w:p>
        </w:tc>
        <w:tc>
          <w:tcPr>
            <w:tcW w:w="1687" w:type="dxa"/>
            <w:vMerge w:val="restart"/>
          </w:tcPr>
          <w:p w:rsidR="007B7E19" w:rsidRPr="007B7E19" w:rsidRDefault="007B7E19" w:rsidP="007B7E19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B7E19">
              <w:rPr>
                <w:rFonts w:ascii="Times New Roman" w:hAnsi="Times New Roman" w:cs="Times New Roman"/>
                <w:b/>
                <w:sz w:val="22"/>
                <w:szCs w:val="22"/>
              </w:rPr>
              <w:t>Относительная экономия ресурсов</w:t>
            </w:r>
          </w:p>
        </w:tc>
      </w:tr>
      <w:tr w:rsidR="007B7E19" w:rsidRPr="007B7E19" w:rsidTr="007B7E19">
        <w:tc>
          <w:tcPr>
            <w:tcW w:w="1809" w:type="dxa"/>
            <w:vMerge/>
          </w:tcPr>
          <w:p w:rsidR="007B7E19" w:rsidRPr="007B7E19" w:rsidRDefault="007B7E19" w:rsidP="007B7E19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90" w:type="dxa"/>
            <w:vMerge/>
          </w:tcPr>
          <w:p w:rsidR="007B7E19" w:rsidRPr="007B7E19" w:rsidRDefault="007B7E19" w:rsidP="007B7E19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51" w:type="dxa"/>
            <w:vMerge/>
          </w:tcPr>
          <w:p w:rsidR="007B7E19" w:rsidRPr="007B7E19" w:rsidRDefault="007B7E19" w:rsidP="007B7E19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749" w:type="dxa"/>
          </w:tcPr>
          <w:p w:rsidR="007B7E19" w:rsidRPr="007B7E19" w:rsidRDefault="007B7E19" w:rsidP="007B7E19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43A89">
              <w:rPr>
                <w:rFonts w:ascii="Times New Roman" w:eastAsia="Times New Roman" w:hAnsi="Times New Roman" w:cs="Times New Roman"/>
                <w:b/>
                <w:bCs/>
                <w:spacing w:val="3"/>
                <w:sz w:val="22"/>
                <w:szCs w:val="22"/>
              </w:rPr>
              <w:t>экстенсивности использования ресурса (</w:t>
            </w:r>
            <w:proofErr w:type="spellStart"/>
            <w:r w:rsidRPr="00E43A89">
              <w:rPr>
                <w:rFonts w:ascii="Times New Roman" w:eastAsia="Times New Roman" w:hAnsi="Times New Roman" w:cs="Times New Roman"/>
                <w:b/>
                <w:bCs/>
                <w:spacing w:val="3"/>
                <w:sz w:val="22"/>
                <w:szCs w:val="22"/>
              </w:rPr>
              <w:t>Кэкстлх</w:t>
            </w:r>
            <w:proofErr w:type="spellEnd"/>
            <w:r w:rsidRPr="00E43A89">
              <w:rPr>
                <w:rFonts w:ascii="Times New Roman" w:eastAsia="Times New Roman" w:hAnsi="Times New Roman" w:cs="Times New Roman"/>
                <w:b/>
                <w:bCs/>
                <w:spacing w:val="3"/>
                <w:sz w:val="22"/>
                <w:szCs w:val="22"/>
              </w:rPr>
              <w:t xml:space="preserve"> 100)</w:t>
            </w:r>
          </w:p>
        </w:tc>
        <w:tc>
          <w:tcPr>
            <w:tcW w:w="1685" w:type="dxa"/>
          </w:tcPr>
          <w:p w:rsidR="007B7E19" w:rsidRPr="007B7E19" w:rsidRDefault="007B7E19" w:rsidP="007B7E19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43A89">
              <w:rPr>
                <w:rFonts w:ascii="Times New Roman" w:eastAsia="Times New Roman" w:hAnsi="Times New Roman" w:cs="Times New Roman"/>
                <w:b/>
                <w:bCs/>
                <w:spacing w:val="3"/>
                <w:sz w:val="22"/>
                <w:szCs w:val="22"/>
              </w:rPr>
              <w:t>интенсивности использования ресурса (100-Кинтл х 100</w:t>
            </w:r>
            <w:r w:rsidRPr="007B7E19">
              <w:rPr>
                <w:rFonts w:ascii="Times New Roman" w:eastAsia="Times New Roman" w:hAnsi="Times New Roman" w:cs="Times New Roman"/>
                <w:b/>
                <w:bCs/>
                <w:spacing w:val="3"/>
                <w:sz w:val="22"/>
                <w:szCs w:val="22"/>
              </w:rPr>
              <w:t>)</w:t>
            </w:r>
          </w:p>
        </w:tc>
        <w:tc>
          <w:tcPr>
            <w:tcW w:w="1687" w:type="dxa"/>
            <w:vMerge/>
          </w:tcPr>
          <w:p w:rsidR="007B7E19" w:rsidRPr="007B7E19" w:rsidRDefault="007B7E19" w:rsidP="007B7E19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7B7E19" w:rsidTr="007B7E19">
        <w:tc>
          <w:tcPr>
            <w:tcW w:w="1809" w:type="dxa"/>
          </w:tcPr>
          <w:p w:rsidR="007B7E19" w:rsidRPr="007B7E19" w:rsidRDefault="007B7E19" w:rsidP="0086106A">
            <w:pPr>
              <w:rPr>
                <w:rFonts w:ascii="Times New Roman" w:hAnsi="Times New Roman" w:cs="Times New Roman"/>
              </w:rPr>
            </w:pPr>
            <w:r w:rsidRPr="007B7E19">
              <w:rPr>
                <w:rFonts w:ascii="Times New Roman" w:hAnsi="Times New Roman" w:cs="Times New Roman"/>
              </w:rPr>
              <w:t>Оплата труда с от</w:t>
            </w:r>
            <w:r w:rsidR="0086106A">
              <w:rPr>
                <w:rFonts w:ascii="Times New Roman" w:hAnsi="Times New Roman" w:cs="Times New Roman"/>
              </w:rPr>
              <w:t>числениями на социальные нужды</w:t>
            </w:r>
          </w:p>
        </w:tc>
        <w:tc>
          <w:tcPr>
            <w:tcW w:w="1490" w:type="dxa"/>
          </w:tcPr>
          <w:p w:rsidR="007B7E19" w:rsidRPr="0086106A" w:rsidRDefault="0086106A" w:rsidP="007B7E19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86106A">
              <w:rPr>
                <w:rFonts w:ascii="Times New Roman" w:hAnsi="Times New Roman" w:cs="Times New Roman"/>
                <w:sz w:val="25"/>
                <w:szCs w:val="25"/>
              </w:rPr>
              <w:t>1,683</w:t>
            </w:r>
          </w:p>
        </w:tc>
        <w:tc>
          <w:tcPr>
            <w:tcW w:w="1151" w:type="dxa"/>
          </w:tcPr>
          <w:p w:rsidR="007B7E19" w:rsidRPr="0086106A" w:rsidRDefault="0086106A" w:rsidP="007B7E19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86106A">
              <w:rPr>
                <w:rFonts w:ascii="Times New Roman" w:hAnsi="Times New Roman" w:cs="Times New Roman"/>
                <w:sz w:val="25"/>
                <w:szCs w:val="25"/>
              </w:rPr>
              <w:t>4,891</w:t>
            </w:r>
          </w:p>
        </w:tc>
        <w:tc>
          <w:tcPr>
            <w:tcW w:w="1749" w:type="dxa"/>
          </w:tcPr>
          <w:p w:rsidR="007B7E19" w:rsidRPr="0086106A" w:rsidRDefault="0086106A" w:rsidP="007B7E19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86106A">
              <w:rPr>
                <w:rFonts w:ascii="Times New Roman" w:hAnsi="Times New Roman" w:cs="Times New Roman"/>
                <w:sz w:val="25"/>
                <w:szCs w:val="25"/>
              </w:rPr>
              <w:t>489,1</w:t>
            </w:r>
          </w:p>
        </w:tc>
        <w:tc>
          <w:tcPr>
            <w:tcW w:w="1685" w:type="dxa"/>
          </w:tcPr>
          <w:p w:rsidR="007B7E19" w:rsidRPr="0086106A" w:rsidRDefault="0086106A" w:rsidP="007B7E19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86106A">
              <w:rPr>
                <w:rFonts w:ascii="Times New Roman" w:hAnsi="Times New Roman" w:cs="Times New Roman"/>
                <w:sz w:val="25"/>
                <w:szCs w:val="25"/>
              </w:rPr>
              <w:t>-389,1</w:t>
            </w:r>
          </w:p>
        </w:tc>
        <w:tc>
          <w:tcPr>
            <w:tcW w:w="1687" w:type="dxa"/>
          </w:tcPr>
          <w:p w:rsidR="007B7E19" w:rsidRPr="0086106A" w:rsidRDefault="0086106A" w:rsidP="007B7E19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86106A">
              <w:rPr>
                <w:rFonts w:ascii="Times New Roman" w:hAnsi="Times New Roman" w:cs="Times New Roman"/>
                <w:sz w:val="25"/>
                <w:szCs w:val="25"/>
              </w:rPr>
              <w:t>7480,68</w:t>
            </w:r>
          </w:p>
        </w:tc>
      </w:tr>
      <w:tr w:rsidR="007B7E19" w:rsidTr="007B7E19">
        <w:tc>
          <w:tcPr>
            <w:tcW w:w="1809" w:type="dxa"/>
          </w:tcPr>
          <w:p w:rsidR="007B7E19" w:rsidRPr="007B7E19" w:rsidRDefault="007B7E19" w:rsidP="0086106A">
            <w:pPr>
              <w:rPr>
                <w:rFonts w:ascii="Times New Roman" w:hAnsi="Times New Roman" w:cs="Times New Roman"/>
              </w:rPr>
            </w:pPr>
            <w:r w:rsidRPr="007B7E19">
              <w:rPr>
                <w:rFonts w:ascii="Times New Roman" w:hAnsi="Times New Roman" w:cs="Times New Roman"/>
              </w:rPr>
              <w:t>Материальные затраты</w:t>
            </w:r>
          </w:p>
        </w:tc>
        <w:tc>
          <w:tcPr>
            <w:tcW w:w="1490" w:type="dxa"/>
          </w:tcPr>
          <w:p w:rsidR="007B7E19" w:rsidRPr="0086106A" w:rsidRDefault="0086106A" w:rsidP="007B7E19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86106A">
              <w:rPr>
                <w:rFonts w:ascii="Times New Roman" w:hAnsi="Times New Roman" w:cs="Times New Roman"/>
                <w:sz w:val="25"/>
                <w:szCs w:val="25"/>
              </w:rPr>
              <w:t>1,031</w:t>
            </w:r>
          </w:p>
        </w:tc>
        <w:tc>
          <w:tcPr>
            <w:tcW w:w="1151" w:type="dxa"/>
          </w:tcPr>
          <w:p w:rsidR="007B7E19" w:rsidRPr="0086106A" w:rsidRDefault="0086106A" w:rsidP="007B7E19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86106A">
              <w:rPr>
                <w:rFonts w:ascii="Times New Roman" w:hAnsi="Times New Roman" w:cs="Times New Roman"/>
                <w:sz w:val="25"/>
                <w:szCs w:val="25"/>
              </w:rPr>
              <w:t>0,226</w:t>
            </w:r>
          </w:p>
        </w:tc>
        <w:tc>
          <w:tcPr>
            <w:tcW w:w="1749" w:type="dxa"/>
          </w:tcPr>
          <w:p w:rsidR="007B7E19" w:rsidRPr="0086106A" w:rsidRDefault="0086106A" w:rsidP="007B7E19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86106A">
              <w:rPr>
                <w:rFonts w:ascii="Times New Roman" w:hAnsi="Times New Roman" w:cs="Times New Roman"/>
                <w:sz w:val="25"/>
                <w:szCs w:val="25"/>
              </w:rPr>
              <w:t>22,6</w:t>
            </w:r>
          </w:p>
        </w:tc>
        <w:tc>
          <w:tcPr>
            <w:tcW w:w="1685" w:type="dxa"/>
          </w:tcPr>
          <w:p w:rsidR="007B7E19" w:rsidRPr="0086106A" w:rsidRDefault="0086106A" w:rsidP="007B7E19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86106A">
              <w:rPr>
                <w:rFonts w:ascii="Times New Roman" w:hAnsi="Times New Roman" w:cs="Times New Roman"/>
                <w:sz w:val="25"/>
                <w:szCs w:val="25"/>
              </w:rPr>
              <w:t>77,4</w:t>
            </w:r>
          </w:p>
        </w:tc>
        <w:tc>
          <w:tcPr>
            <w:tcW w:w="1687" w:type="dxa"/>
          </w:tcPr>
          <w:p w:rsidR="007B7E19" w:rsidRPr="0086106A" w:rsidRDefault="0086106A" w:rsidP="007B7E19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86106A">
              <w:rPr>
                <w:rFonts w:ascii="Times New Roman" w:hAnsi="Times New Roman" w:cs="Times New Roman"/>
                <w:sz w:val="25"/>
                <w:szCs w:val="25"/>
              </w:rPr>
              <w:t>1153,68</w:t>
            </w:r>
          </w:p>
        </w:tc>
      </w:tr>
      <w:tr w:rsidR="007B7E19" w:rsidTr="007B7E19">
        <w:tc>
          <w:tcPr>
            <w:tcW w:w="1809" w:type="dxa"/>
          </w:tcPr>
          <w:p w:rsidR="007B7E19" w:rsidRPr="007B7E19" w:rsidRDefault="007B7E19" w:rsidP="0086106A">
            <w:pPr>
              <w:rPr>
                <w:rFonts w:ascii="Times New Roman" w:hAnsi="Times New Roman" w:cs="Times New Roman"/>
              </w:rPr>
            </w:pPr>
            <w:r w:rsidRPr="007B7E19">
              <w:rPr>
                <w:rFonts w:ascii="Times New Roman" w:hAnsi="Times New Roman" w:cs="Times New Roman"/>
              </w:rPr>
              <w:t>Основные средства</w:t>
            </w:r>
          </w:p>
        </w:tc>
        <w:tc>
          <w:tcPr>
            <w:tcW w:w="1490" w:type="dxa"/>
          </w:tcPr>
          <w:p w:rsidR="007B7E19" w:rsidRPr="0086106A" w:rsidRDefault="0086106A" w:rsidP="007B7E19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86106A">
              <w:rPr>
                <w:rFonts w:ascii="Times New Roman" w:hAnsi="Times New Roman" w:cs="Times New Roman"/>
                <w:sz w:val="25"/>
                <w:szCs w:val="25"/>
              </w:rPr>
              <w:t>1,048</w:t>
            </w:r>
          </w:p>
        </w:tc>
        <w:tc>
          <w:tcPr>
            <w:tcW w:w="1151" w:type="dxa"/>
          </w:tcPr>
          <w:p w:rsidR="007B7E19" w:rsidRPr="0086106A" w:rsidRDefault="0086106A" w:rsidP="007B7E19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86106A">
              <w:rPr>
                <w:rFonts w:ascii="Times New Roman" w:hAnsi="Times New Roman" w:cs="Times New Roman"/>
                <w:sz w:val="25"/>
                <w:szCs w:val="25"/>
              </w:rPr>
              <w:t>0,34</w:t>
            </w:r>
          </w:p>
        </w:tc>
        <w:tc>
          <w:tcPr>
            <w:tcW w:w="1749" w:type="dxa"/>
          </w:tcPr>
          <w:p w:rsidR="007B7E19" w:rsidRPr="0086106A" w:rsidRDefault="0086106A" w:rsidP="007B7E19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86106A">
              <w:rPr>
                <w:rFonts w:ascii="Times New Roman" w:hAnsi="Times New Roman" w:cs="Times New Roman"/>
                <w:sz w:val="25"/>
                <w:szCs w:val="25"/>
              </w:rPr>
              <w:t>34</w:t>
            </w:r>
          </w:p>
        </w:tc>
        <w:tc>
          <w:tcPr>
            <w:tcW w:w="1685" w:type="dxa"/>
          </w:tcPr>
          <w:p w:rsidR="007B7E19" w:rsidRPr="0086106A" w:rsidRDefault="0086106A" w:rsidP="007B7E19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86106A">
              <w:rPr>
                <w:rFonts w:ascii="Times New Roman" w:hAnsi="Times New Roman" w:cs="Times New Roman"/>
                <w:sz w:val="25"/>
                <w:szCs w:val="25"/>
              </w:rPr>
              <w:t>66</w:t>
            </w:r>
          </w:p>
        </w:tc>
        <w:tc>
          <w:tcPr>
            <w:tcW w:w="1687" w:type="dxa"/>
          </w:tcPr>
          <w:p w:rsidR="007B7E19" w:rsidRPr="0086106A" w:rsidRDefault="0086106A" w:rsidP="007B7E19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86106A">
              <w:rPr>
                <w:rFonts w:ascii="Times New Roman" w:hAnsi="Times New Roman" w:cs="Times New Roman"/>
                <w:sz w:val="25"/>
                <w:szCs w:val="25"/>
              </w:rPr>
              <w:t>1777,83</w:t>
            </w:r>
          </w:p>
        </w:tc>
      </w:tr>
      <w:tr w:rsidR="007B7E19" w:rsidTr="007B7E19">
        <w:tc>
          <w:tcPr>
            <w:tcW w:w="1809" w:type="dxa"/>
          </w:tcPr>
          <w:p w:rsidR="007B7E19" w:rsidRPr="007B7E19" w:rsidRDefault="007B7E19" w:rsidP="0086106A">
            <w:pPr>
              <w:rPr>
                <w:rFonts w:ascii="Times New Roman" w:hAnsi="Times New Roman" w:cs="Times New Roman"/>
              </w:rPr>
            </w:pPr>
            <w:r w:rsidRPr="007B7E19">
              <w:rPr>
                <w:rFonts w:ascii="Times New Roman" w:hAnsi="Times New Roman" w:cs="Times New Roman"/>
              </w:rPr>
              <w:t>Оборотные средства</w:t>
            </w:r>
          </w:p>
        </w:tc>
        <w:tc>
          <w:tcPr>
            <w:tcW w:w="1490" w:type="dxa"/>
          </w:tcPr>
          <w:p w:rsidR="007B7E19" w:rsidRPr="0086106A" w:rsidRDefault="0086106A" w:rsidP="007B7E19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86106A">
              <w:rPr>
                <w:rFonts w:ascii="Times New Roman" w:hAnsi="Times New Roman" w:cs="Times New Roman"/>
                <w:sz w:val="25"/>
                <w:szCs w:val="25"/>
              </w:rPr>
              <w:t>0,769</w:t>
            </w:r>
          </w:p>
        </w:tc>
        <w:tc>
          <w:tcPr>
            <w:tcW w:w="1151" w:type="dxa"/>
          </w:tcPr>
          <w:p w:rsidR="007B7E19" w:rsidRPr="0086106A" w:rsidRDefault="0086106A" w:rsidP="007B7E19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86106A">
              <w:rPr>
                <w:rFonts w:ascii="Times New Roman" w:hAnsi="Times New Roman" w:cs="Times New Roman"/>
                <w:sz w:val="25"/>
                <w:szCs w:val="25"/>
              </w:rPr>
              <w:t>-1,651</w:t>
            </w:r>
          </w:p>
        </w:tc>
        <w:tc>
          <w:tcPr>
            <w:tcW w:w="1749" w:type="dxa"/>
          </w:tcPr>
          <w:p w:rsidR="007B7E19" w:rsidRPr="0086106A" w:rsidRDefault="0086106A" w:rsidP="007B7E19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86106A">
              <w:rPr>
                <w:rFonts w:ascii="Times New Roman" w:hAnsi="Times New Roman" w:cs="Times New Roman"/>
                <w:sz w:val="25"/>
                <w:szCs w:val="25"/>
              </w:rPr>
              <w:t>-165,1</w:t>
            </w:r>
          </w:p>
        </w:tc>
        <w:tc>
          <w:tcPr>
            <w:tcW w:w="1685" w:type="dxa"/>
          </w:tcPr>
          <w:p w:rsidR="007B7E19" w:rsidRPr="0086106A" w:rsidRDefault="0086106A" w:rsidP="007B7E19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86106A">
              <w:rPr>
                <w:rFonts w:ascii="Times New Roman" w:hAnsi="Times New Roman" w:cs="Times New Roman"/>
                <w:sz w:val="25"/>
                <w:szCs w:val="25"/>
              </w:rPr>
              <w:t>265,1</w:t>
            </w:r>
          </w:p>
        </w:tc>
        <w:tc>
          <w:tcPr>
            <w:tcW w:w="1687" w:type="dxa"/>
          </w:tcPr>
          <w:p w:rsidR="007B7E19" w:rsidRPr="0086106A" w:rsidRDefault="0086106A" w:rsidP="007B7E19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86106A">
              <w:rPr>
                <w:rFonts w:ascii="Times New Roman" w:hAnsi="Times New Roman" w:cs="Times New Roman"/>
                <w:sz w:val="25"/>
                <w:szCs w:val="25"/>
              </w:rPr>
              <w:t>-8534,61</w:t>
            </w:r>
          </w:p>
        </w:tc>
      </w:tr>
      <w:tr w:rsidR="007B7E19" w:rsidTr="007B7E19">
        <w:tc>
          <w:tcPr>
            <w:tcW w:w="1809" w:type="dxa"/>
          </w:tcPr>
          <w:p w:rsidR="007B7E19" w:rsidRPr="0086106A" w:rsidRDefault="0086106A" w:rsidP="0086106A">
            <w:pPr>
              <w:rPr>
                <w:rFonts w:ascii="Times New Roman" w:hAnsi="Times New Roman" w:cs="Times New Roman"/>
                <w:b/>
              </w:rPr>
            </w:pPr>
            <w:r w:rsidRPr="00E43A89">
              <w:rPr>
                <w:rFonts w:ascii="Times New Roman" w:eastAsia="Times New Roman" w:hAnsi="Times New Roman" w:cs="Times New Roman"/>
                <w:spacing w:val="2"/>
              </w:rPr>
              <w:t>Выручка</w:t>
            </w:r>
          </w:p>
        </w:tc>
        <w:tc>
          <w:tcPr>
            <w:tcW w:w="1490" w:type="dxa"/>
          </w:tcPr>
          <w:p w:rsidR="007B7E19" w:rsidRPr="0086106A" w:rsidRDefault="0086106A" w:rsidP="007B7E19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86106A">
              <w:rPr>
                <w:rFonts w:ascii="Times New Roman" w:hAnsi="Times New Roman" w:cs="Times New Roman"/>
                <w:sz w:val="25"/>
                <w:szCs w:val="25"/>
              </w:rPr>
              <w:t>1,140</w:t>
            </w:r>
          </w:p>
        </w:tc>
        <w:tc>
          <w:tcPr>
            <w:tcW w:w="1151" w:type="dxa"/>
          </w:tcPr>
          <w:p w:rsidR="007B7E19" w:rsidRPr="0086106A" w:rsidRDefault="0086106A" w:rsidP="007B7E19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86106A">
              <w:rPr>
                <w:rFonts w:ascii="Times New Roman" w:hAnsi="Times New Roman" w:cs="Times New Roman"/>
                <w:sz w:val="25"/>
                <w:szCs w:val="25"/>
              </w:rPr>
              <w:t>-</w:t>
            </w:r>
          </w:p>
        </w:tc>
        <w:tc>
          <w:tcPr>
            <w:tcW w:w="1749" w:type="dxa"/>
          </w:tcPr>
          <w:p w:rsidR="007B7E19" w:rsidRPr="0086106A" w:rsidRDefault="0086106A" w:rsidP="007B7E19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86106A">
              <w:rPr>
                <w:rFonts w:ascii="Times New Roman" w:hAnsi="Times New Roman" w:cs="Times New Roman"/>
                <w:sz w:val="25"/>
                <w:szCs w:val="25"/>
              </w:rPr>
              <w:t>-</w:t>
            </w:r>
          </w:p>
        </w:tc>
        <w:tc>
          <w:tcPr>
            <w:tcW w:w="1685" w:type="dxa"/>
          </w:tcPr>
          <w:p w:rsidR="007B7E19" w:rsidRPr="0086106A" w:rsidRDefault="0086106A" w:rsidP="007B7E19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86106A">
              <w:rPr>
                <w:rFonts w:ascii="Times New Roman" w:hAnsi="Times New Roman" w:cs="Times New Roman"/>
                <w:sz w:val="25"/>
                <w:szCs w:val="25"/>
              </w:rPr>
              <w:t>-</w:t>
            </w:r>
          </w:p>
        </w:tc>
        <w:tc>
          <w:tcPr>
            <w:tcW w:w="1687" w:type="dxa"/>
          </w:tcPr>
          <w:p w:rsidR="007B7E19" w:rsidRPr="0086106A" w:rsidRDefault="0086106A" w:rsidP="007B7E19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86106A">
              <w:rPr>
                <w:rFonts w:ascii="Times New Roman" w:hAnsi="Times New Roman" w:cs="Times New Roman"/>
                <w:sz w:val="25"/>
                <w:szCs w:val="25"/>
              </w:rPr>
              <w:t>8112,24</w:t>
            </w:r>
          </w:p>
        </w:tc>
      </w:tr>
    </w:tbl>
    <w:p w:rsidR="007B7E19" w:rsidRDefault="007B7E19" w:rsidP="007B7E19">
      <w:pPr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3F385A" w:rsidRDefault="003F385A" w:rsidP="007B7E19">
      <w:pPr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3F385A" w:rsidRDefault="003F385A" w:rsidP="007B7E19">
      <w:pPr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3F385A" w:rsidRDefault="003F385A" w:rsidP="003F385A">
      <w:pPr>
        <w:spacing w:line="614" w:lineRule="exact"/>
        <w:ind w:left="101" w:right="580"/>
        <w:jc w:val="center"/>
        <w:outlineLvl w:val="0"/>
        <w:rPr>
          <w:rFonts w:ascii="Times New Roman" w:eastAsia="Times New Roman" w:hAnsi="Times New Roman" w:cs="Times New Roman"/>
          <w:b/>
          <w:bCs/>
          <w:i/>
          <w:iCs/>
          <w:spacing w:val="1"/>
          <w:sz w:val="33"/>
          <w:szCs w:val="33"/>
        </w:rPr>
      </w:pPr>
      <w:bookmarkStart w:id="15" w:name="bookmark39"/>
    </w:p>
    <w:p w:rsidR="003F385A" w:rsidRDefault="003F385A" w:rsidP="003F385A">
      <w:pPr>
        <w:spacing w:line="614" w:lineRule="exact"/>
        <w:ind w:left="101" w:right="580"/>
        <w:jc w:val="center"/>
        <w:outlineLvl w:val="0"/>
        <w:rPr>
          <w:rFonts w:ascii="Times New Roman" w:eastAsia="Times New Roman" w:hAnsi="Times New Roman" w:cs="Times New Roman"/>
          <w:b/>
          <w:bCs/>
          <w:i/>
          <w:iCs/>
          <w:spacing w:val="1"/>
          <w:sz w:val="33"/>
          <w:szCs w:val="33"/>
        </w:rPr>
      </w:pPr>
    </w:p>
    <w:p w:rsidR="003F385A" w:rsidRDefault="003F385A" w:rsidP="003F385A">
      <w:pPr>
        <w:spacing w:line="614" w:lineRule="exact"/>
        <w:ind w:left="101" w:right="580"/>
        <w:jc w:val="center"/>
        <w:outlineLvl w:val="0"/>
        <w:rPr>
          <w:rFonts w:ascii="Times New Roman" w:eastAsia="Times New Roman" w:hAnsi="Times New Roman" w:cs="Times New Roman"/>
          <w:b/>
          <w:bCs/>
          <w:i/>
          <w:iCs/>
          <w:spacing w:val="1"/>
          <w:sz w:val="33"/>
          <w:szCs w:val="33"/>
        </w:rPr>
      </w:pPr>
    </w:p>
    <w:p w:rsidR="003F385A" w:rsidRDefault="003F385A" w:rsidP="003F385A">
      <w:pPr>
        <w:spacing w:line="614" w:lineRule="exact"/>
        <w:ind w:left="101" w:right="580"/>
        <w:jc w:val="center"/>
        <w:outlineLvl w:val="0"/>
        <w:rPr>
          <w:rFonts w:ascii="Times New Roman" w:eastAsia="Times New Roman" w:hAnsi="Times New Roman" w:cs="Times New Roman"/>
          <w:b/>
          <w:bCs/>
          <w:i/>
          <w:iCs/>
          <w:spacing w:val="1"/>
          <w:sz w:val="33"/>
          <w:szCs w:val="33"/>
        </w:rPr>
      </w:pPr>
    </w:p>
    <w:p w:rsidR="004F1177" w:rsidRDefault="004F1177" w:rsidP="003F385A">
      <w:pPr>
        <w:spacing w:line="614" w:lineRule="exact"/>
        <w:ind w:left="101" w:right="580"/>
        <w:jc w:val="center"/>
        <w:outlineLvl w:val="0"/>
        <w:rPr>
          <w:rFonts w:ascii="Times New Roman" w:eastAsia="Times New Roman" w:hAnsi="Times New Roman" w:cs="Times New Roman"/>
          <w:b/>
          <w:bCs/>
          <w:i/>
          <w:iCs/>
          <w:spacing w:val="1"/>
          <w:sz w:val="33"/>
          <w:szCs w:val="33"/>
        </w:rPr>
      </w:pPr>
    </w:p>
    <w:p w:rsidR="003F385A" w:rsidRPr="003F385A" w:rsidRDefault="003F385A" w:rsidP="003F385A">
      <w:pPr>
        <w:spacing w:line="614" w:lineRule="exact"/>
        <w:ind w:left="101" w:right="580"/>
        <w:jc w:val="center"/>
        <w:outlineLvl w:val="0"/>
        <w:rPr>
          <w:rFonts w:ascii="Times New Roman" w:eastAsia="Times New Roman" w:hAnsi="Times New Roman" w:cs="Times New Roman"/>
          <w:b/>
          <w:bCs/>
          <w:spacing w:val="2"/>
          <w:sz w:val="33"/>
          <w:szCs w:val="33"/>
        </w:rPr>
      </w:pPr>
      <w:bookmarkStart w:id="16" w:name="_GoBack"/>
      <w:bookmarkEnd w:id="16"/>
      <w:r w:rsidRPr="003F385A">
        <w:rPr>
          <w:rFonts w:ascii="Times New Roman" w:eastAsia="Times New Roman" w:hAnsi="Times New Roman" w:cs="Times New Roman"/>
          <w:b/>
          <w:bCs/>
          <w:i/>
          <w:iCs/>
          <w:spacing w:val="1"/>
          <w:sz w:val="33"/>
          <w:szCs w:val="33"/>
        </w:rPr>
        <w:lastRenderedPageBreak/>
        <w:t>Задание 7</w:t>
      </w:r>
      <w:r w:rsidRPr="003F385A">
        <w:rPr>
          <w:rFonts w:ascii="Times New Roman" w:eastAsia="Times New Roman" w:hAnsi="Times New Roman" w:cs="Times New Roman"/>
          <w:b/>
          <w:bCs/>
          <w:i/>
          <w:iCs/>
          <w:spacing w:val="1"/>
          <w:sz w:val="33"/>
          <w:szCs w:val="33"/>
        </w:rPr>
        <w:br/>
      </w:r>
      <w:r w:rsidRPr="003F385A">
        <w:rPr>
          <w:rFonts w:ascii="Times New Roman" w:eastAsia="Times New Roman" w:hAnsi="Times New Roman" w:cs="Times New Roman"/>
          <w:b/>
          <w:bCs/>
          <w:spacing w:val="2"/>
          <w:sz w:val="33"/>
          <w:szCs w:val="33"/>
        </w:rPr>
        <w:t>(для вариантов 1 - 5)</w:t>
      </w:r>
      <w:bookmarkEnd w:id="15"/>
    </w:p>
    <w:p w:rsidR="003F385A" w:rsidRPr="003F385A" w:rsidRDefault="003F385A" w:rsidP="003F385A">
      <w:pPr>
        <w:pStyle w:val="20"/>
        <w:shd w:val="clear" w:color="auto" w:fill="auto"/>
        <w:spacing w:line="480" w:lineRule="exact"/>
        <w:ind w:left="100" w:right="320" w:firstLine="0"/>
        <w:jc w:val="both"/>
      </w:pPr>
      <w:r w:rsidRPr="003F385A">
        <w:t>По данным бухгалтерского б</w:t>
      </w:r>
      <w:r>
        <w:t xml:space="preserve">аланса (Приложение 1), отчета о </w:t>
      </w:r>
      <w:r w:rsidRPr="003F385A">
        <w:t>финансовых результатах (Приложение 2) и справочных данных (Приложение</w:t>
      </w:r>
      <w:r>
        <w:t xml:space="preserve"> </w:t>
      </w:r>
      <w:r w:rsidRPr="003F385A">
        <w:t>4) рассчитать показатели оценки качества деятельности организации (таб. 7.1). Провести сравнительную комплексную оценку результатов деятельности организаций методом расстояний с учетом балла значимости по данным для конкурирующих обществ с ограниченной ответственностью «Агат», № 1, № 2. Результаты расчетов за отчетный период представьте в табл. 7.3</w:t>
      </w:r>
    </w:p>
    <w:p w:rsidR="003F385A" w:rsidRPr="003F385A" w:rsidRDefault="003F385A" w:rsidP="003F385A">
      <w:pPr>
        <w:spacing w:line="480" w:lineRule="exact"/>
        <w:jc w:val="right"/>
        <w:rPr>
          <w:rFonts w:ascii="Times New Roman" w:eastAsia="Times New Roman" w:hAnsi="Times New Roman" w:cs="Times New Roman"/>
          <w:b/>
          <w:iCs/>
          <w:spacing w:val="-2"/>
          <w:sz w:val="25"/>
          <w:szCs w:val="25"/>
        </w:rPr>
      </w:pPr>
      <w:r w:rsidRPr="003F385A">
        <w:rPr>
          <w:rFonts w:ascii="Times New Roman" w:eastAsia="Times New Roman" w:hAnsi="Times New Roman" w:cs="Times New Roman"/>
          <w:b/>
          <w:iCs/>
          <w:spacing w:val="-2"/>
          <w:sz w:val="25"/>
          <w:szCs w:val="25"/>
        </w:rPr>
        <w:t>Таблица 7.1</w:t>
      </w:r>
    </w:p>
    <w:p w:rsidR="003F385A" w:rsidRDefault="003F385A" w:rsidP="007B7E19">
      <w:pPr>
        <w:jc w:val="center"/>
        <w:rPr>
          <w:rFonts w:ascii="Times New Roman" w:hAnsi="Times New Roman" w:cs="Times New Roman"/>
          <w:b/>
          <w:sz w:val="25"/>
          <w:szCs w:val="25"/>
        </w:rPr>
      </w:pPr>
      <w:r w:rsidRPr="003F385A">
        <w:rPr>
          <w:rFonts w:ascii="Times New Roman" w:hAnsi="Times New Roman" w:cs="Times New Roman"/>
          <w:b/>
          <w:sz w:val="25"/>
          <w:szCs w:val="25"/>
        </w:rPr>
        <w:t>Исходная информация Х</w:t>
      </w:r>
    </w:p>
    <w:p w:rsidR="003F385A" w:rsidRDefault="003F385A" w:rsidP="007B7E19">
      <w:pPr>
        <w:jc w:val="center"/>
        <w:rPr>
          <w:rFonts w:ascii="Times New Roman" w:hAnsi="Times New Roman" w:cs="Times New Roman"/>
          <w:b/>
          <w:sz w:val="25"/>
          <w:szCs w:val="25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39"/>
        <w:gridCol w:w="1339"/>
        <w:gridCol w:w="1411"/>
        <w:gridCol w:w="1421"/>
        <w:gridCol w:w="1867"/>
      </w:tblGrid>
      <w:tr w:rsidR="003F385A" w:rsidRPr="003F385A" w:rsidTr="003F385A">
        <w:trPr>
          <w:trHeight w:val="302"/>
        </w:trPr>
        <w:tc>
          <w:tcPr>
            <w:tcW w:w="3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385A" w:rsidRPr="003F385A" w:rsidRDefault="003F385A" w:rsidP="003F385A">
            <w:pPr>
              <w:rPr>
                <w:sz w:val="10"/>
                <w:szCs w:val="1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385A" w:rsidRPr="003F385A" w:rsidRDefault="003F385A" w:rsidP="003F385A">
            <w:pPr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FFFFF"/>
          </w:tcPr>
          <w:p w:rsidR="003F385A" w:rsidRPr="003F385A" w:rsidRDefault="003F385A" w:rsidP="003F385A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3F385A" w:rsidRPr="003F385A" w:rsidRDefault="003F385A" w:rsidP="003F385A">
            <w:pPr>
              <w:rPr>
                <w:sz w:val="10"/>
                <w:szCs w:val="10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385A" w:rsidRPr="003F385A" w:rsidRDefault="003F385A" w:rsidP="003F385A">
            <w:pPr>
              <w:ind w:left="300"/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</w:pPr>
            <w:r w:rsidRPr="003F385A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Значимость</w:t>
            </w:r>
          </w:p>
        </w:tc>
      </w:tr>
      <w:tr w:rsidR="003F385A" w:rsidRPr="003F385A" w:rsidTr="003F385A">
        <w:trPr>
          <w:trHeight w:val="307"/>
        </w:trPr>
        <w:tc>
          <w:tcPr>
            <w:tcW w:w="37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385A" w:rsidRPr="003F385A" w:rsidRDefault="003F385A" w:rsidP="003F385A">
            <w:pPr>
              <w:rPr>
                <w:sz w:val="10"/>
                <w:szCs w:val="10"/>
              </w:rPr>
            </w:pPr>
          </w:p>
        </w:tc>
        <w:tc>
          <w:tcPr>
            <w:tcW w:w="4171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385A" w:rsidRPr="003F385A" w:rsidRDefault="003F385A" w:rsidP="003F385A">
            <w:pPr>
              <w:ind w:left="680"/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</w:pPr>
            <w:r w:rsidRPr="003F385A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 xml:space="preserve">Общества с </w:t>
            </w:r>
            <w:proofErr w:type="gramStart"/>
            <w:r w:rsidRPr="003F385A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ограниченной</w:t>
            </w:r>
            <w:proofErr w:type="gramEnd"/>
          </w:p>
        </w:tc>
        <w:tc>
          <w:tcPr>
            <w:tcW w:w="18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385A" w:rsidRPr="003F385A" w:rsidRDefault="003F385A" w:rsidP="003F385A">
            <w:pPr>
              <w:ind w:left="300"/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</w:pPr>
            <w:r w:rsidRPr="003F385A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показателя,</w:t>
            </w:r>
          </w:p>
        </w:tc>
      </w:tr>
      <w:tr w:rsidR="003F385A" w:rsidRPr="003F385A" w:rsidTr="003F385A">
        <w:trPr>
          <w:trHeight w:val="509"/>
        </w:trPr>
        <w:tc>
          <w:tcPr>
            <w:tcW w:w="37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385A" w:rsidRPr="003F385A" w:rsidRDefault="003F385A" w:rsidP="003F385A">
            <w:pPr>
              <w:ind w:left="1240"/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</w:pPr>
            <w:r w:rsidRPr="003F385A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Показатель</w:t>
            </w:r>
          </w:p>
        </w:tc>
        <w:tc>
          <w:tcPr>
            <w:tcW w:w="417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85A" w:rsidRPr="003F385A" w:rsidRDefault="003F385A" w:rsidP="003F385A">
            <w:pPr>
              <w:ind w:left="1100"/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</w:pPr>
            <w:r w:rsidRPr="003F385A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ответственностью</w:t>
            </w:r>
          </w:p>
        </w:tc>
        <w:tc>
          <w:tcPr>
            <w:tcW w:w="18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385A" w:rsidRPr="003F385A" w:rsidRDefault="003F385A" w:rsidP="003F385A">
            <w:pPr>
              <w:spacing w:line="274" w:lineRule="exact"/>
              <w:ind w:right="860"/>
              <w:jc w:val="right"/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</w:pPr>
            <w:r w:rsidRPr="003F385A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балл (</w:t>
            </w:r>
            <w:proofErr w:type="spellStart"/>
            <w:r w:rsidRPr="003F385A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Кзн</w:t>
            </w:r>
            <w:proofErr w:type="spellEnd"/>
            <w:r w:rsidRPr="003F385A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)</w:t>
            </w:r>
          </w:p>
        </w:tc>
      </w:tr>
      <w:tr w:rsidR="003F385A" w:rsidRPr="003F385A" w:rsidTr="003F385A">
        <w:trPr>
          <w:trHeight w:val="605"/>
        </w:trPr>
        <w:tc>
          <w:tcPr>
            <w:tcW w:w="3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85A" w:rsidRPr="003F385A" w:rsidRDefault="003F385A" w:rsidP="003F385A">
            <w:pPr>
              <w:rPr>
                <w:sz w:val="10"/>
                <w:szCs w:val="1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85A" w:rsidRPr="003F385A" w:rsidRDefault="003F385A" w:rsidP="003F385A">
            <w:pPr>
              <w:ind w:left="220"/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</w:pPr>
            <w:r w:rsidRPr="003F385A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«АГАТ»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85A" w:rsidRPr="003F385A" w:rsidRDefault="003F385A" w:rsidP="003F385A">
            <w:pPr>
              <w:ind w:left="500"/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</w:pPr>
            <w:r w:rsidRPr="003F385A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№ 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85A" w:rsidRPr="003F385A" w:rsidRDefault="003F385A" w:rsidP="003F385A">
            <w:pPr>
              <w:ind w:left="500"/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</w:pPr>
            <w:r w:rsidRPr="003F385A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№ 2</w:t>
            </w:r>
          </w:p>
        </w:tc>
        <w:tc>
          <w:tcPr>
            <w:tcW w:w="1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85A" w:rsidRPr="003F385A" w:rsidRDefault="003F385A" w:rsidP="003F385A">
            <w:pPr>
              <w:rPr>
                <w:sz w:val="10"/>
                <w:szCs w:val="10"/>
              </w:rPr>
            </w:pPr>
          </w:p>
        </w:tc>
      </w:tr>
      <w:tr w:rsidR="003F385A" w:rsidRPr="003F385A" w:rsidTr="003F385A">
        <w:trPr>
          <w:trHeight w:val="283"/>
        </w:trPr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85A" w:rsidRPr="003F385A" w:rsidRDefault="003F385A" w:rsidP="003F385A">
            <w:pPr>
              <w:ind w:left="1820"/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</w:pPr>
            <w:r w:rsidRPr="003F385A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85A" w:rsidRPr="003F385A" w:rsidRDefault="003F385A" w:rsidP="003F385A">
            <w:pPr>
              <w:ind w:left="620"/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</w:pPr>
            <w:r w:rsidRPr="003F385A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85A" w:rsidRPr="003F385A" w:rsidRDefault="003F385A" w:rsidP="003F385A">
            <w:pPr>
              <w:ind w:left="660"/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</w:pPr>
            <w:r w:rsidRPr="003F385A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85A" w:rsidRPr="003F385A" w:rsidRDefault="003F385A" w:rsidP="003F385A">
            <w:pPr>
              <w:ind w:left="660"/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</w:pPr>
            <w:r w:rsidRPr="003F385A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4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85A" w:rsidRPr="003F385A" w:rsidRDefault="003F385A" w:rsidP="003F385A">
            <w:pPr>
              <w:ind w:right="860"/>
              <w:jc w:val="right"/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</w:pPr>
            <w:r w:rsidRPr="003F385A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5</w:t>
            </w:r>
          </w:p>
        </w:tc>
      </w:tr>
      <w:tr w:rsidR="003F385A" w:rsidRPr="003F385A" w:rsidTr="003F385A">
        <w:trPr>
          <w:trHeight w:val="562"/>
        </w:trPr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85A" w:rsidRPr="003F385A" w:rsidRDefault="003F385A" w:rsidP="003F385A">
            <w:pPr>
              <w:spacing w:line="274" w:lineRule="exact"/>
              <w:ind w:left="12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3F385A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1. Коэффициент текущей ликвидности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85A" w:rsidRPr="003F385A" w:rsidRDefault="003F385A" w:rsidP="003F385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0,96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85A" w:rsidRPr="003F385A" w:rsidRDefault="003F385A" w:rsidP="003F385A">
            <w:pPr>
              <w:ind w:left="50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3F385A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1,52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85A" w:rsidRPr="003F385A" w:rsidRDefault="003F385A" w:rsidP="003F385A">
            <w:pPr>
              <w:ind w:left="50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3F385A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0,89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85A" w:rsidRPr="003F385A" w:rsidRDefault="003F385A" w:rsidP="003F385A">
            <w:pPr>
              <w:ind w:right="860"/>
              <w:jc w:val="right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3F385A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4</w:t>
            </w:r>
          </w:p>
        </w:tc>
      </w:tr>
      <w:tr w:rsidR="003F385A" w:rsidRPr="003F385A" w:rsidTr="003F385A">
        <w:trPr>
          <w:trHeight w:val="586"/>
        </w:trPr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85A" w:rsidRPr="003F385A" w:rsidRDefault="003F385A" w:rsidP="003F385A">
            <w:pPr>
              <w:spacing w:line="278" w:lineRule="exact"/>
              <w:ind w:left="12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3F385A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2. Коэффициент оборачиваемости активов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85A" w:rsidRPr="003F385A" w:rsidRDefault="003F385A" w:rsidP="003F385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0,65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85A" w:rsidRPr="003F385A" w:rsidRDefault="003F385A" w:rsidP="003F385A">
            <w:pPr>
              <w:ind w:left="50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3F385A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0,89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85A" w:rsidRPr="003F385A" w:rsidRDefault="003F385A" w:rsidP="003F385A">
            <w:pPr>
              <w:ind w:left="50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3F385A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0,62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85A" w:rsidRPr="003F385A" w:rsidRDefault="003F385A" w:rsidP="003F385A">
            <w:pPr>
              <w:ind w:right="860"/>
              <w:jc w:val="right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3F385A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5</w:t>
            </w:r>
          </w:p>
        </w:tc>
      </w:tr>
      <w:tr w:rsidR="003F385A" w:rsidRPr="003F385A" w:rsidTr="003F385A">
        <w:trPr>
          <w:trHeight w:val="283"/>
        </w:trPr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85A" w:rsidRPr="003F385A" w:rsidRDefault="003F385A" w:rsidP="003F385A">
            <w:pPr>
              <w:ind w:left="12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3F385A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3. Рентабельность продаж, %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85A" w:rsidRPr="003F385A" w:rsidRDefault="003F385A" w:rsidP="003F385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8,4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85A" w:rsidRPr="003F385A" w:rsidRDefault="003F385A" w:rsidP="003F385A">
            <w:pPr>
              <w:ind w:left="50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3F385A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7,83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85A" w:rsidRPr="003F385A" w:rsidRDefault="003F385A" w:rsidP="003F385A">
            <w:pPr>
              <w:ind w:left="50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3F385A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10,51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85A" w:rsidRPr="003F385A" w:rsidRDefault="003F385A" w:rsidP="003F385A">
            <w:pPr>
              <w:ind w:right="860"/>
              <w:jc w:val="right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3F385A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6</w:t>
            </w:r>
          </w:p>
        </w:tc>
      </w:tr>
      <w:tr w:rsidR="003F385A" w:rsidRPr="003F385A" w:rsidTr="003F385A">
        <w:trPr>
          <w:trHeight w:val="307"/>
        </w:trPr>
        <w:tc>
          <w:tcPr>
            <w:tcW w:w="3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385A" w:rsidRPr="003F385A" w:rsidRDefault="003F385A" w:rsidP="003F385A">
            <w:pPr>
              <w:ind w:left="12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3F385A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 xml:space="preserve">4. Рентабельность </w:t>
            </w:r>
            <w:proofErr w:type="gramStart"/>
            <w:r w:rsidRPr="003F385A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собственного</w:t>
            </w:r>
            <w:proofErr w:type="gramEnd"/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385A" w:rsidRPr="003F385A" w:rsidRDefault="003F385A" w:rsidP="003F385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7,84</w:t>
            </w: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385A" w:rsidRPr="003F385A" w:rsidRDefault="003F385A" w:rsidP="003F385A">
            <w:pPr>
              <w:ind w:left="50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3F385A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5,01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385A" w:rsidRPr="003F385A" w:rsidRDefault="003F385A" w:rsidP="003F385A">
            <w:pPr>
              <w:ind w:left="50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3F385A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4,72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385A" w:rsidRPr="003F385A" w:rsidRDefault="003F385A" w:rsidP="003F385A">
            <w:pPr>
              <w:ind w:right="860"/>
              <w:jc w:val="right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3F385A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7</w:t>
            </w:r>
          </w:p>
        </w:tc>
      </w:tr>
      <w:tr w:rsidR="003F385A" w:rsidRPr="003F385A" w:rsidTr="003F385A">
        <w:trPr>
          <w:trHeight w:val="254"/>
        </w:trPr>
        <w:tc>
          <w:tcPr>
            <w:tcW w:w="3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85A" w:rsidRPr="003F385A" w:rsidRDefault="003F385A" w:rsidP="003F385A">
            <w:pPr>
              <w:ind w:left="12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3F385A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капитала, %</w:t>
            </w:r>
          </w:p>
        </w:tc>
        <w:tc>
          <w:tcPr>
            <w:tcW w:w="13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85A" w:rsidRPr="003F385A" w:rsidRDefault="003F385A" w:rsidP="003F385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85A" w:rsidRPr="003F385A" w:rsidRDefault="003F385A" w:rsidP="003F385A"/>
        </w:tc>
        <w:tc>
          <w:tcPr>
            <w:tcW w:w="1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85A" w:rsidRPr="003F385A" w:rsidRDefault="003F385A" w:rsidP="003F385A"/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85A" w:rsidRPr="003F385A" w:rsidRDefault="003F385A" w:rsidP="003F385A"/>
        </w:tc>
      </w:tr>
      <w:tr w:rsidR="003F385A" w:rsidRPr="003F385A" w:rsidTr="003F385A">
        <w:trPr>
          <w:trHeight w:val="686"/>
        </w:trPr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85A" w:rsidRPr="003F385A" w:rsidRDefault="003F385A" w:rsidP="003F385A">
            <w:pPr>
              <w:spacing w:line="274" w:lineRule="exact"/>
              <w:ind w:left="12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3F385A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5. Коэффициент финансовой независимости (автономии)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85A" w:rsidRPr="003F385A" w:rsidRDefault="003F385A" w:rsidP="003F385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0,7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85A" w:rsidRPr="003F385A" w:rsidRDefault="003F385A" w:rsidP="003F385A">
            <w:pPr>
              <w:ind w:left="50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3F385A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0,78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85A" w:rsidRPr="003F385A" w:rsidRDefault="003F385A" w:rsidP="003F385A">
            <w:pPr>
              <w:ind w:left="50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3F385A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0,59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85A" w:rsidRPr="003F385A" w:rsidRDefault="003F385A" w:rsidP="003F385A">
            <w:pPr>
              <w:ind w:right="860"/>
              <w:jc w:val="right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3F385A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2</w:t>
            </w:r>
          </w:p>
        </w:tc>
      </w:tr>
      <w:tr w:rsidR="003F385A" w:rsidRPr="003F385A" w:rsidTr="003F385A">
        <w:trPr>
          <w:trHeight w:val="288"/>
        </w:trPr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85A" w:rsidRPr="003F385A" w:rsidRDefault="003F385A" w:rsidP="003F385A">
            <w:pPr>
              <w:ind w:left="12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3F385A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6. Коэффициент маневренности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85A" w:rsidRPr="003F385A" w:rsidRDefault="003F385A" w:rsidP="003F385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-0,016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85A" w:rsidRPr="003F385A" w:rsidRDefault="003F385A" w:rsidP="003F385A">
            <w:pPr>
              <w:ind w:left="50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3F385A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0,018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85A" w:rsidRPr="003F385A" w:rsidRDefault="003F385A" w:rsidP="003F385A">
            <w:pPr>
              <w:ind w:left="50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3F385A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0,023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85A" w:rsidRPr="003F385A" w:rsidRDefault="003F385A" w:rsidP="003F385A">
            <w:pPr>
              <w:ind w:right="860"/>
              <w:jc w:val="right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3F385A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3</w:t>
            </w:r>
          </w:p>
        </w:tc>
      </w:tr>
      <w:tr w:rsidR="003F385A" w:rsidRPr="003F385A" w:rsidTr="003F385A">
        <w:trPr>
          <w:trHeight w:val="427"/>
        </w:trPr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85A" w:rsidRPr="003F385A" w:rsidRDefault="003F385A" w:rsidP="003F385A">
            <w:pPr>
              <w:ind w:left="12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3F385A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7. Коэффициент финансирования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85A" w:rsidRPr="003F385A" w:rsidRDefault="003F385A" w:rsidP="003F385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2,31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85A" w:rsidRPr="003F385A" w:rsidRDefault="003F385A" w:rsidP="003F385A">
            <w:pPr>
              <w:ind w:left="50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3F385A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1,82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85A" w:rsidRPr="003F385A" w:rsidRDefault="003F385A" w:rsidP="003F385A">
            <w:pPr>
              <w:ind w:left="50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3F385A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2,41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85A" w:rsidRPr="003F385A" w:rsidRDefault="003F385A" w:rsidP="003F385A">
            <w:pPr>
              <w:ind w:right="860"/>
              <w:jc w:val="right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3F385A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4</w:t>
            </w:r>
          </w:p>
        </w:tc>
      </w:tr>
      <w:tr w:rsidR="003F385A" w:rsidRPr="003F385A" w:rsidTr="003F385A">
        <w:trPr>
          <w:trHeight w:val="874"/>
        </w:trPr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85A" w:rsidRPr="003F385A" w:rsidRDefault="003F385A" w:rsidP="003F385A">
            <w:pPr>
              <w:spacing w:line="274" w:lineRule="exact"/>
              <w:ind w:left="12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3F385A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8. Коэффициент обеспеченности оборотных активов собственными средствами, %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85A" w:rsidRPr="003F385A" w:rsidRDefault="003F385A" w:rsidP="003F385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-0,038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85A" w:rsidRPr="003F385A" w:rsidRDefault="003F385A" w:rsidP="003F385A">
            <w:pPr>
              <w:ind w:left="50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3F385A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0,032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85A" w:rsidRPr="003F385A" w:rsidRDefault="003F385A" w:rsidP="003F385A">
            <w:pPr>
              <w:ind w:left="50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3F385A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0,015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85A" w:rsidRPr="003F385A" w:rsidRDefault="003F385A" w:rsidP="003F385A">
            <w:pPr>
              <w:ind w:right="860"/>
              <w:jc w:val="right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3F385A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3</w:t>
            </w:r>
          </w:p>
        </w:tc>
      </w:tr>
    </w:tbl>
    <w:p w:rsidR="003F385A" w:rsidRDefault="003F385A" w:rsidP="007B7E19">
      <w:pPr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ED1829" w:rsidRDefault="00ED1829" w:rsidP="007B7E19">
      <w:pPr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ED1829" w:rsidRDefault="00ED1829" w:rsidP="007B7E19">
      <w:pPr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ED1829" w:rsidRDefault="00ED1829" w:rsidP="007B7E19">
      <w:pPr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ED1829" w:rsidRDefault="00ED1829" w:rsidP="007B7E19">
      <w:pPr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ED1829" w:rsidRDefault="00ED1829" w:rsidP="007B7E19">
      <w:pPr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ED1829" w:rsidRDefault="00ED1829" w:rsidP="007B7E19">
      <w:pPr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ED1829" w:rsidRDefault="00ED1829" w:rsidP="007B7E19">
      <w:pPr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ED1829" w:rsidRDefault="00ED1829" w:rsidP="00ED1829">
      <w:pPr>
        <w:jc w:val="right"/>
        <w:rPr>
          <w:rFonts w:ascii="Times New Roman" w:hAnsi="Times New Roman" w:cs="Times New Roman"/>
          <w:b/>
          <w:sz w:val="25"/>
          <w:szCs w:val="25"/>
        </w:rPr>
      </w:pPr>
      <w:r w:rsidRPr="00ED1829">
        <w:rPr>
          <w:rFonts w:ascii="Times New Roman" w:hAnsi="Times New Roman" w:cs="Times New Roman"/>
          <w:b/>
          <w:sz w:val="25"/>
          <w:szCs w:val="25"/>
        </w:rPr>
        <w:lastRenderedPageBreak/>
        <w:t>Таблица 7.2</w:t>
      </w:r>
    </w:p>
    <w:p w:rsidR="00ED1829" w:rsidRDefault="00ED1829" w:rsidP="00ED1829">
      <w:pPr>
        <w:spacing w:line="250" w:lineRule="exact"/>
        <w:ind w:left="100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p w:rsidR="00ED1829" w:rsidRDefault="00ED1829" w:rsidP="00ED1829">
      <w:pPr>
        <w:spacing w:line="250" w:lineRule="exact"/>
        <w:ind w:left="100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  <w:r w:rsidRPr="00ED1829">
        <w:rPr>
          <w:rFonts w:ascii="Times New Roman" w:eastAsia="Times New Roman" w:hAnsi="Times New Roman" w:cs="Times New Roman"/>
          <w:b/>
          <w:bCs/>
          <w:sz w:val="25"/>
          <w:szCs w:val="25"/>
        </w:rPr>
        <w:t>Коэффициенты отношения показателей к эталону (Х/Х шах)</w:t>
      </w:r>
    </w:p>
    <w:p w:rsidR="008C20E6" w:rsidRPr="00ED1829" w:rsidRDefault="008C20E6" w:rsidP="00ED1829">
      <w:pPr>
        <w:spacing w:line="250" w:lineRule="exact"/>
        <w:ind w:left="100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tbl>
      <w:tblPr>
        <w:tblW w:w="960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68"/>
        <w:gridCol w:w="1349"/>
        <w:gridCol w:w="1243"/>
        <w:gridCol w:w="1090"/>
        <w:gridCol w:w="1550"/>
      </w:tblGrid>
      <w:tr w:rsidR="008C20E6" w:rsidRPr="008C20E6" w:rsidTr="00F676B5">
        <w:trPr>
          <w:trHeight w:val="648"/>
        </w:trPr>
        <w:tc>
          <w:tcPr>
            <w:tcW w:w="4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20E6" w:rsidRPr="008C20E6" w:rsidRDefault="008C20E6" w:rsidP="008C20E6">
            <w:pPr>
              <w:ind w:left="1560"/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</w:pPr>
            <w:r w:rsidRPr="008C20E6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Показатель</w:t>
            </w:r>
          </w:p>
        </w:tc>
        <w:tc>
          <w:tcPr>
            <w:tcW w:w="3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20E6" w:rsidRPr="008C20E6" w:rsidRDefault="008C20E6" w:rsidP="008C20E6">
            <w:pPr>
              <w:spacing w:line="274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</w:pPr>
            <w:r w:rsidRPr="008C20E6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Общества с ограниченной ответственностью</w:t>
            </w:r>
          </w:p>
        </w:tc>
        <w:tc>
          <w:tcPr>
            <w:tcW w:w="15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20E6" w:rsidRPr="008C20E6" w:rsidRDefault="008C20E6" w:rsidP="008C20E6">
            <w:pPr>
              <w:spacing w:line="274" w:lineRule="exact"/>
              <w:ind w:left="160" w:firstLine="480"/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</w:pPr>
            <w:r w:rsidRPr="008C20E6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Балл значимости показателя</w:t>
            </w:r>
          </w:p>
        </w:tc>
      </w:tr>
      <w:tr w:rsidR="008C20E6" w:rsidRPr="008C20E6" w:rsidTr="00F676B5">
        <w:trPr>
          <w:trHeight w:val="461"/>
        </w:trPr>
        <w:tc>
          <w:tcPr>
            <w:tcW w:w="4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20E6" w:rsidRPr="008C20E6" w:rsidRDefault="008C20E6" w:rsidP="008C20E6"/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20E6" w:rsidRPr="008C20E6" w:rsidRDefault="008C20E6" w:rsidP="008C20E6">
            <w:pPr>
              <w:ind w:left="240"/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</w:pPr>
            <w:r w:rsidRPr="008C20E6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«АГАТ»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20E6" w:rsidRPr="008C20E6" w:rsidRDefault="008C20E6" w:rsidP="008C20E6">
            <w:pPr>
              <w:ind w:left="420"/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</w:pPr>
            <w:r w:rsidRPr="008C20E6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№ 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20E6" w:rsidRPr="008C20E6" w:rsidRDefault="008C20E6" w:rsidP="008C20E6">
            <w:pPr>
              <w:ind w:left="340"/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</w:pPr>
            <w:r w:rsidRPr="008C20E6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№ 2</w:t>
            </w:r>
          </w:p>
        </w:tc>
        <w:tc>
          <w:tcPr>
            <w:tcW w:w="1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20E6" w:rsidRPr="008C20E6" w:rsidRDefault="008C20E6" w:rsidP="008C20E6"/>
        </w:tc>
      </w:tr>
      <w:tr w:rsidR="008C20E6" w:rsidRPr="008C20E6" w:rsidTr="00F676B5">
        <w:trPr>
          <w:trHeight w:val="288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20E6" w:rsidRPr="008C20E6" w:rsidRDefault="008C20E6" w:rsidP="008C20E6">
            <w:pPr>
              <w:ind w:left="2140"/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</w:pPr>
            <w:r w:rsidRPr="008C20E6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20E6" w:rsidRPr="008C20E6" w:rsidRDefault="008C20E6" w:rsidP="008C20E6">
            <w:pPr>
              <w:ind w:left="620"/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</w:pPr>
            <w:r w:rsidRPr="008C20E6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2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20E6" w:rsidRPr="008C20E6" w:rsidRDefault="008C20E6" w:rsidP="008C20E6">
            <w:pPr>
              <w:ind w:left="560"/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</w:pPr>
            <w:r w:rsidRPr="008C20E6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3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20E6" w:rsidRPr="008C20E6" w:rsidRDefault="008C20E6" w:rsidP="008C20E6">
            <w:pPr>
              <w:ind w:left="480"/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</w:pPr>
            <w:r w:rsidRPr="008C20E6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4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20E6" w:rsidRPr="008C20E6" w:rsidRDefault="008C20E6" w:rsidP="008C20E6">
            <w:pPr>
              <w:ind w:left="160" w:firstLine="480"/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</w:pPr>
            <w:r w:rsidRPr="008C20E6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5</w:t>
            </w:r>
          </w:p>
        </w:tc>
      </w:tr>
      <w:tr w:rsidR="008C20E6" w:rsidRPr="008C20E6" w:rsidTr="00F676B5">
        <w:trPr>
          <w:trHeight w:val="562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20E6" w:rsidRPr="008C20E6" w:rsidRDefault="008C20E6" w:rsidP="008C20E6">
            <w:pPr>
              <w:spacing w:line="274" w:lineRule="exact"/>
              <w:ind w:left="120" w:firstLine="38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8C20E6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1.Коэффициент текущей ликвидности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20E6" w:rsidRPr="008C20E6" w:rsidRDefault="00F676B5" w:rsidP="00F676B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0,63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20E6" w:rsidRPr="008C20E6" w:rsidRDefault="00F676B5" w:rsidP="00F676B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20E6" w:rsidRPr="008C20E6" w:rsidRDefault="00F676B5" w:rsidP="00F676B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0,59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20E6" w:rsidRPr="008C20E6" w:rsidRDefault="008C20E6" w:rsidP="008C20E6">
            <w:pPr>
              <w:ind w:left="160" w:firstLine="48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8C20E6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4</w:t>
            </w:r>
          </w:p>
        </w:tc>
      </w:tr>
      <w:tr w:rsidR="008C20E6" w:rsidRPr="008C20E6" w:rsidTr="00F676B5">
        <w:trPr>
          <w:trHeight w:val="571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20E6" w:rsidRPr="008C20E6" w:rsidRDefault="008C20E6" w:rsidP="008C20E6">
            <w:pPr>
              <w:spacing w:line="274" w:lineRule="exact"/>
              <w:ind w:left="12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8C20E6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2. Коэффициент оборачиваемости активов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20E6" w:rsidRPr="008C20E6" w:rsidRDefault="00F676B5" w:rsidP="00F676B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0,73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20E6" w:rsidRPr="008C20E6" w:rsidRDefault="00F676B5" w:rsidP="00F676B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20E6" w:rsidRPr="008C20E6" w:rsidRDefault="00F676B5" w:rsidP="00F676B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0,7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20E6" w:rsidRPr="008C20E6" w:rsidRDefault="008C20E6" w:rsidP="008C20E6">
            <w:pPr>
              <w:ind w:left="160" w:firstLine="48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8C20E6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5</w:t>
            </w:r>
          </w:p>
        </w:tc>
      </w:tr>
      <w:tr w:rsidR="00F676B5" w:rsidTr="00F676B5">
        <w:trPr>
          <w:trHeight w:val="341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6B5" w:rsidRDefault="00F676B5" w:rsidP="00F676B5">
            <w:pPr>
              <w:pStyle w:val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3. Рентабельность продаж, %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6B5" w:rsidRPr="00F676B5" w:rsidRDefault="00F676B5" w:rsidP="00F676B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0,8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6B5" w:rsidRPr="00F676B5" w:rsidRDefault="00F676B5" w:rsidP="00F676B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0,75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6B5" w:rsidRPr="00F676B5" w:rsidRDefault="00F676B5" w:rsidP="00F676B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6B5" w:rsidRDefault="00F676B5" w:rsidP="00F676B5">
            <w:pPr>
              <w:pStyle w:val="1"/>
              <w:shd w:val="clear" w:color="auto" w:fill="auto"/>
              <w:spacing w:before="0" w:after="0" w:line="240" w:lineRule="auto"/>
              <w:ind w:left="720" w:firstLine="0"/>
            </w:pPr>
            <w:r>
              <w:t>6</w:t>
            </w:r>
          </w:p>
        </w:tc>
      </w:tr>
      <w:tr w:rsidR="00F676B5" w:rsidTr="00F676B5">
        <w:trPr>
          <w:trHeight w:val="581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6B5" w:rsidRDefault="00F676B5" w:rsidP="00F676B5">
            <w:pPr>
              <w:pStyle w:val="1"/>
              <w:shd w:val="clear" w:color="auto" w:fill="auto"/>
              <w:spacing w:before="0" w:after="0" w:line="274" w:lineRule="exact"/>
              <w:ind w:firstLine="0"/>
              <w:jc w:val="both"/>
            </w:pPr>
            <w:r>
              <w:t>4. Рентабельность собственного капитала, %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6B5" w:rsidRPr="00F676B5" w:rsidRDefault="00F676B5" w:rsidP="00F676B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6B5" w:rsidRPr="00F676B5" w:rsidRDefault="00F676B5" w:rsidP="00F676B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0,64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6B5" w:rsidRPr="00F676B5" w:rsidRDefault="00F676B5" w:rsidP="00F676B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0,6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6B5" w:rsidRDefault="00F676B5" w:rsidP="00F676B5">
            <w:pPr>
              <w:pStyle w:val="1"/>
              <w:shd w:val="clear" w:color="auto" w:fill="auto"/>
              <w:spacing w:before="0" w:after="0" w:line="240" w:lineRule="auto"/>
              <w:ind w:left="720" w:firstLine="0"/>
            </w:pPr>
            <w:r>
              <w:t>7</w:t>
            </w:r>
          </w:p>
        </w:tc>
      </w:tr>
      <w:tr w:rsidR="00F676B5" w:rsidTr="00F676B5">
        <w:trPr>
          <w:trHeight w:val="562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6B5" w:rsidRDefault="00F676B5" w:rsidP="00F676B5">
            <w:pPr>
              <w:pStyle w:val="1"/>
              <w:shd w:val="clear" w:color="auto" w:fill="auto"/>
              <w:spacing w:before="0" w:after="0" w:line="274" w:lineRule="exact"/>
              <w:ind w:left="120" w:firstLine="0"/>
            </w:pPr>
            <w:r>
              <w:t>5. Коэффициент финансовой независимости (автономии)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6B5" w:rsidRPr="00F676B5" w:rsidRDefault="00F676B5" w:rsidP="00F676B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0,9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6B5" w:rsidRPr="00F676B5" w:rsidRDefault="00F676B5" w:rsidP="00F676B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6B5" w:rsidRPr="00F676B5" w:rsidRDefault="00F676B5" w:rsidP="00F676B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0,76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6B5" w:rsidRDefault="00F676B5" w:rsidP="00F676B5">
            <w:pPr>
              <w:pStyle w:val="1"/>
              <w:shd w:val="clear" w:color="auto" w:fill="auto"/>
              <w:spacing w:before="0" w:after="0" w:line="240" w:lineRule="auto"/>
              <w:ind w:left="720" w:firstLine="0"/>
            </w:pPr>
            <w:r>
              <w:t>2</w:t>
            </w:r>
          </w:p>
        </w:tc>
      </w:tr>
      <w:tr w:rsidR="00F676B5" w:rsidTr="00F676B5">
        <w:trPr>
          <w:trHeight w:val="413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6B5" w:rsidRDefault="00F676B5" w:rsidP="00F676B5">
            <w:pPr>
              <w:pStyle w:val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6. Коэффициент маневренности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6B5" w:rsidRPr="00F676B5" w:rsidRDefault="00F676B5" w:rsidP="00F676B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-0,7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6B5" w:rsidRPr="00F676B5" w:rsidRDefault="00F676B5" w:rsidP="00F676B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0,78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6B5" w:rsidRPr="00F676B5" w:rsidRDefault="00F676B5" w:rsidP="00F676B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6B5" w:rsidRDefault="00F676B5" w:rsidP="00F676B5">
            <w:pPr>
              <w:pStyle w:val="1"/>
              <w:shd w:val="clear" w:color="auto" w:fill="auto"/>
              <w:spacing w:before="0" w:after="0" w:line="240" w:lineRule="auto"/>
              <w:ind w:left="720" w:firstLine="0"/>
            </w:pPr>
            <w:r>
              <w:t>3</w:t>
            </w:r>
          </w:p>
        </w:tc>
      </w:tr>
      <w:tr w:rsidR="00F676B5" w:rsidTr="00F676B5">
        <w:trPr>
          <w:trHeight w:val="432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6B5" w:rsidRDefault="00F676B5" w:rsidP="00F676B5">
            <w:pPr>
              <w:pStyle w:val="1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7. Коэффициент финансирования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6B5" w:rsidRPr="00F676B5" w:rsidRDefault="00F676B5" w:rsidP="00F676B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0,96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6B5" w:rsidRPr="00F676B5" w:rsidRDefault="00F676B5" w:rsidP="00F676B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0,76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6B5" w:rsidRPr="00F676B5" w:rsidRDefault="00F676B5" w:rsidP="00F676B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6B5" w:rsidRDefault="00F676B5" w:rsidP="00F676B5">
            <w:pPr>
              <w:pStyle w:val="1"/>
              <w:shd w:val="clear" w:color="auto" w:fill="auto"/>
              <w:spacing w:before="0" w:after="0" w:line="240" w:lineRule="auto"/>
              <w:ind w:left="720" w:firstLine="0"/>
            </w:pPr>
            <w:r>
              <w:t>4</w:t>
            </w:r>
          </w:p>
        </w:tc>
      </w:tr>
      <w:tr w:rsidR="00F676B5" w:rsidTr="00F676B5">
        <w:trPr>
          <w:trHeight w:val="859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6B5" w:rsidRDefault="00F676B5" w:rsidP="00F676B5">
            <w:pPr>
              <w:pStyle w:val="1"/>
              <w:shd w:val="clear" w:color="auto" w:fill="auto"/>
              <w:spacing w:before="0" w:after="0" w:line="274" w:lineRule="exact"/>
              <w:ind w:firstLine="0"/>
              <w:jc w:val="both"/>
            </w:pPr>
            <w:r>
              <w:t>8. Коэффициент обеспеченности оборотных активов собственными средствами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6B5" w:rsidRPr="00F676B5" w:rsidRDefault="00F676B5" w:rsidP="00F676B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-1,19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6B5" w:rsidRPr="00F676B5" w:rsidRDefault="00F676B5" w:rsidP="00F676B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6B5" w:rsidRPr="00F676B5" w:rsidRDefault="00F676B5" w:rsidP="00F676B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0,47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6B5" w:rsidRDefault="00F676B5" w:rsidP="00F676B5">
            <w:pPr>
              <w:pStyle w:val="1"/>
              <w:shd w:val="clear" w:color="auto" w:fill="auto"/>
              <w:spacing w:before="0" w:after="0" w:line="240" w:lineRule="auto"/>
              <w:ind w:left="720" w:firstLine="0"/>
            </w:pPr>
            <w:r>
              <w:t>3</w:t>
            </w:r>
          </w:p>
        </w:tc>
      </w:tr>
    </w:tbl>
    <w:p w:rsidR="00253D55" w:rsidRDefault="00253D55" w:rsidP="00253D55">
      <w:pPr>
        <w:pStyle w:val="42"/>
        <w:shd w:val="clear" w:color="auto" w:fill="auto"/>
        <w:spacing w:line="250" w:lineRule="exact"/>
        <w:jc w:val="right"/>
        <w:rPr>
          <w:b/>
        </w:rPr>
      </w:pPr>
    </w:p>
    <w:p w:rsidR="00253D55" w:rsidRPr="00253D55" w:rsidRDefault="00253D55" w:rsidP="00253D55">
      <w:pPr>
        <w:pStyle w:val="42"/>
        <w:shd w:val="clear" w:color="auto" w:fill="auto"/>
        <w:spacing w:line="250" w:lineRule="exact"/>
        <w:jc w:val="right"/>
        <w:rPr>
          <w:b/>
        </w:rPr>
      </w:pPr>
      <w:r w:rsidRPr="00253D55">
        <w:rPr>
          <w:b/>
        </w:rPr>
        <w:t>Таблица 7.3</w:t>
      </w:r>
    </w:p>
    <w:p w:rsidR="00253D55" w:rsidRDefault="00253D55" w:rsidP="00253D55">
      <w:pPr>
        <w:spacing w:line="250" w:lineRule="exact"/>
        <w:ind w:left="1060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p w:rsidR="00253D55" w:rsidRDefault="00253D55" w:rsidP="00253D55">
      <w:pPr>
        <w:spacing w:line="250" w:lineRule="exact"/>
        <w:ind w:left="1060"/>
        <w:rPr>
          <w:rFonts w:ascii="Times New Roman" w:eastAsia="Times New Roman" w:hAnsi="Times New Roman" w:cs="Times New Roman"/>
          <w:b/>
          <w:bCs/>
          <w:sz w:val="25"/>
          <w:szCs w:val="25"/>
        </w:rPr>
      </w:pPr>
      <w:r w:rsidRPr="00253D55">
        <w:rPr>
          <w:rFonts w:ascii="Times New Roman" w:eastAsia="Times New Roman" w:hAnsi="Times New Roman" w:cs="Times New Roman"/>
          <w:b/>
          <w:bCs/>
          <w:sz w:val="25"/>
          <w:szCs w:val="25"/>
        </w:rPr>
        <w:t>Результаты сравнительной рейтинговой оценки (Х/Х шах</w:t>
      </w:r>
      <w:proofErr w:type="gramStart"/>
      <w:r w:rsidRPr="00253D55">
        <w:rPr>
          <w:rFonts w:ascii="Times New Roman" w:eastAsia="Times New Roman" w:hAnsi="Times New Roman" w:cs="Times New Roman"/>
          <w:b/>
          <w:bCs/>
          <w:sz w:val="25"/>
          <w:szCs w:val="25"/>
        </w:rPr>
        <w:t xml:space="preserve"> )</w:t>
      </w:r>
      <w:proofErr w:type="gramEnd"/>
      <w:r w:rsidRPr="00253D55">
        <w:rPr>
          <w:rFonts w:ascii="Times New Roman" w:eastAsia="Times New Roman" w:hAnsi="Times New Roman" w:cs="Times New Roman"/>
          <w:b/>
          <w:bCs/>
          <w:sz w:val="25"/>
          <w:szCs w:val="25"/>
          <w:vertAlign w:val="superscript"/>
        </w:rPr>
        <w:t>2</w:t>
      </w:r>
      <w:r w:rsidRPr="00253D55">
        <w:rPr>
          <w:rFonts w:ascii="Times New Roman" w:eastAsia="Times New Roman" w:hAnsi="Times New Roman" w:cs="Times New Roman"/>
          <w:b/>
          <w:bCs/>
          <w:sz w:val="25"/>
          <w:szCs w:val="25"/>
        </w:rPr>
        <w:t>*</w:t>
      </w:r>
      <w:proofErr w:type="spellStart"/>
      <w:r w:rsidRPr="00253D55">
        <w:rPr>
          <w:rFonts w:ascii="Times New Roman" w:eastAsia="Times New Roman" w:hAnsi="Times New Roman" w:cs="Times New Roman"/>
          <w:b/>
          <w:bCs/>
          <w:sz w:val="25"/>
          <w:szCs w:val="25"/>
        </w:rPr>
        <w:t>Кзн</w:t>
      </w:r>
      <w:proofErr w:type="spellEnd"/>
    </w:p>
    <w:p w:rsidR="00253D55" w:rsidRPr="00253D55" w:rsidRDefault="00253D55" w:rsidP="00253D55">
      <w:pPr>
        <w:spacing w:line="250" w:lineRule="exact"/>
        <w:ind w:left="1060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57"/>
        <w:gridCol w:w="1560"/>
        <w:gridCol w:w="1416"/>
        <w:gridCol w:w="1267"/>
      </w:tblGrid>
      <w:tr w:rsidR="00253D55" w:rsidRPr="00253D55" w:rsidTr="00253D55">
        <w:trPr>
          <w:trHeight w:val="566"/>
        </w:trPr>
        <w:tc>
          <w:tcPr>
            <w:tcW w:w="53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53D55" w:rsidRPr="00253D55" w:rsidRDefault="00253D55" w:rsidP="00253D55">
            <w:pPr>
              <w:ind w:left="1920"/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</w:pPr>
            <w:r w:rsidRPr="00253D55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Показатель</w:t>
            </w:r>
          </w:p>
        </w:tc>
        <w:tc>
          <w:tcPr>
            <w:tcW w:w="42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D55" w:rsidRPr="00253D55" w:rsidRDefault="00253D55" w:rsidP="00253D55">
            <w:pPr>
              <w:spacing w:line="274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</w:pPr>
            <w:r w:rsidRPr="00253D55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Общества с ограниченной ответственностью</w:t>
            </w:r>
          </w:p>
        </w:tc>
      </w:tr>
      <w:tr w:rsidR="00253D55" w:rsidRPr="00253D55" w:rsidTr="00253D55">
        <w:trPr>
          <w:trHeight w:val="288"/>
        </w:trPr>
        <w:tc>
          <w:tcPr>
            <w:tcW w:w="53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D55" w:rsidRPr="00253D55" w:rsidRDefault="00253D55" w:rsidP="00253D55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D55" w:rsidRPr="00253D55" w:rsidRDefault="00253D55" w:rsidP="00253D55">
            <w:pPr>
              <w:ind w:left="180"/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</w:pPr>
            <w:r w:rsidRPr="00253D55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«АГАТ»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D55" w:rsidRPr="00253D55" w:rsidRDefault="00253D55" w:rsidP="00253D55">
            <w:pPr>
              <w:ind w:left="500"/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</w:pPr>
            <w:r w:rsidRPr="00253D55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№ 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D55" w:rsidRPr="00253D55" w:rsidRDefault="00253D55" w:rsidP="00253D55">
            <w:pPr>
              <w:ind w:left="420"/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</w:pPr>
            <w:r w:rsidRPr="00253D55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№ 2</w:t>
            </w:r>
          </w:p>
        </w:tc>
      </w:tr>
      <w:tr w:rsidR="00253D55" w:rsidRPr="00253D55" w:rsidTr="00253D55">
        <w:trPr>
          <w:trHeight w:val="283"/>
        </w:trPr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D55" w:rsidRPr="00253D55" w:rsidRDefault="00253D55" w:rsidP="00253D55">
            <w:pPr>
              <w:ind w:left="2640"/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</w:pPr>
            <w:r w:rsidRPr="00253D55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D55" w:rsidRPr="00253D55" w:rsidRDefault="00253D55" w:rsidP="00253D55">
            <w:pPr>
              <w:ind w:left="720"/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</w:pPr>
            <w:r w:rsidRPr="00253D55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D55" w:rsidRPr="00253D55" w:rsidRDefault="00253D55" w:rsidP="00253D55">
            <w:pPr>
              <w:ind w:left="660"/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</w:pPr>
            <w:r w:rsidRPr="00253D55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D55" w:rsidRPr="00253D55" w:rsidRDefault="00253D55" w:rsidP="00253D55">
            <w:pPr>
              <w:ind w:left="580"/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</w:pPr>
            <w:r w:rsidRPr="00253D55">
              <w:rPr>
                <w:rFonts w:ascii="Times New Roman" w:eastAsia="Times New Roman" w:hAnsi="Times New Roman" w:cs="Times New Roman"/>
                <w:b/>
                <w:bCs/>
                <w:spacing w:val="3"/>
                <w:sz w:val="21"/>
                <w:szCs w:val="21"/>
              </w:rPr>
              <w:t>4</w:t>
            </w:r>
          </w:p>
        </w:tc>
      </w:tr>
      <w:tr w:rsidR="00253D55" w:rsidRPr="00253D55" w:rsidTr="00253D55">
        <w:trPr>
          <w:trHeight w:val="288"/>
        </w:trPr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D55" w:rsidRPr="00253D55" w:rsidRDefault="00253D55" w:rsidP="00253D55">
            <w:pPr>
              <w:ind w:left="12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253D55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1. Коэффициент текущей ликвидности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D55" w:rsidRPr="00253D55" w:rsidRDefault="00253D55" w:rsidP="00253D5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1,59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D55" w:rsidRPr="00253D55" w:rsidRDefault="00253D55" w:rsidP="00253D5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D55" w:rsidRPr="00253D55" w:rsidRDefault="00253D55" w:rsidP="00253D5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1,39</w:t>
            </w:r>
          </w:p>
        </w:tc>
      </w:tr>
      <w:tr w:rsidR="00253D55" w:rsidRPr="00253D55" w:rsidTr="00253D55">
        <w:trPr>
          <w:trHeight w:val="451"/>
        </w:trPr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D55" w:rsidRPr="00253D55" w:rsidRDefault="00253D55" w:rsidP="00253D55">
            <w:pPr>
              <w:ind w:left="12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253D55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2. Коэффициент оборачиваемости активов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D55" w:rsidRPr="00253D55" w:rsidRDefault="00253D55" w:rsidP="00253D5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2,66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D55" w:rsidRPr="00253D55" w:rsidRDefault="00253D55" w:rsidP="00253D5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D55" w:rsidRPr="00253D55" w:rsidRDefault="00253D55" w:rsidP="00253D5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2,45</w:t>
            </w:r>
          </w:p>
        </w:tc>
      </w:tr>
      <w:tr w:rsidR="00253D55" w:rsidRPr="00253D55" w:rsidTr="00253D55">
        <w:trPr>
          <w:trHeight w:val="288"/>
        </w:trPr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D55" w:rsidRPr="00253D55" w:rsidRDefault="00253D55" w:rsidP="00253D55">
            <w:pPr>
              <w:ind w:left="12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253D55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3. Рентабельность продаж, 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D55" w:rsidRPr="00253D55" w:rsidRDefault="00253D55" w:rsidP="00253D5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3,84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D55" w:rsidRPr="00253D55" w:rsidRDefault="00253D55" w:rsidP="00253D5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3,38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D55" w:rsidRPr="00253D55" w:rsidRDefault="00253D55" w:rsidP="00253D5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</w:tr>
      <w:tr w:rsidR="00253D55" w:rsidRPr="00253D55" w:rsidTr="00253D55">
        <w:trPr>
          <w:trHeight w:val="562"/>
        </w:trPr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D55" w:rsidRPr="00253D55" w:rsidRDefault="00253D55" w:rsidP="00253D55">
            <w:pPr>
              <w:spacing w:line="278" w:lineRule="exact"/>
              <w:ind w:left="12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253D55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4. Рентабельность собственного капитала, 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D55" w:rsidRPr="00253D55" w:rsidRDefault="00253D55" w:rsidP="00253D5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D55" w:rsidRPr="00253D55" w:rsidRDefault="00253D55" w:rsidP="00253D5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2,87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D55" w:rsidRPr="00253D55" w:rsidRDefault="00253D55" w:rsidP="00253D5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2,52</w:t>
            </w:r>
          </w:p>
        </w:tc>
      </w:tr>
      <w:tr w:rsidR="00253D55" w:rsidRPr="00253D55" w:rsidTr="00253D55">
        <w:trPr>
          <w:trHeight w:val="283"/>
        </w:trPr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D55" w:rsidRPr="00253D55" w:rsidRDefault="00253D55" w:rsidP="00253D55">
            <w:pPr>
              <w:ind w:left="12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253D55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5. Коэффициент автономии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D55" w:rsidRPr="00253D55" w:rsidRDefault="00253D55" w:rsidP="00253D5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0,16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D55" w:rsidRPr="00253D55" w:rsidRDefault="00253D55" w:rsidP="00253D5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D55" w:rsidRPr="00253D55" w:rsidRDefault="00253D55" w:rsidP="00253D5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1,16</w:t>
            </w:r>
          </w:p>
        </w:tc>
      </w:tr>
      <w:tr w:rsidR="00253D55" w:rsidRPr="00253D55" w:rsidTr="00253D55">
        <w:trPr>
          <w:trHeight w:val="293"/>
        </w:trPr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D55" w:rsidRPr="00253D55" w:rsidRDefault="00253D55" w:rsidP="00253D55">
            <w:pPr>
              <w:ind w:left="12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253D55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6. Коэффициент маневренности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D55" w:rsidRPr="00253D55" w:rsidRDefault="00253D55" w:rsidP="00253D5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1,47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D55" w:rsidRPr="00253D55" w:rsidRDefault="00253D55" w:rsidP="00253D5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1,83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D55" w:rsidRPr="00253D55" w:rsidRDefault="00253D55" w:rsidP="00253D5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</w:tr>
      <w:tr w:rsidR="00253D55" w:rsidRPr="00253D55" w:rsidTr="00253D55">
        <w:trPr>
          <w:trHeight w:val="408"/>
        </w:trPr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D55" w:rsidRPr="00253D55" w:rsidRDefault="00253D55" w:rsidP="00253D55">
            <w:pPr>
              <w:ind w:left="12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253D55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7. Коэффициент финансирования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D55" w:rsidRPr="00253D55" w:rsidRDefault="00253D55" w:rsidP="00253D5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3,69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D55" w:rsidRPr="00253D55" w:rsidRDefault="00253D55" w:rsidP="00253D5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2,31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D55" w:rsidRPr="00253D55" w:rsidRDefault="00253D55" w:rsidP="00253D5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</w:tr>
      <w:tr w:rsidR="00253D55" w:rsidRPr="00253D55" w:rsidTr="00253D55">
        <w:trPr>
          <w:trHeight w:val="566"/>
        </w:trPr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D55" w:rsidRPr="00253D55" w:rsidRDefault="00253D55" w:rsidP="00253D55">
            <w:pPr>
              <w:spacing w:line="269" w:lineRule="exact"/>
              <w:ind w:left="12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253D55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8. Коэффициент обеспеченности оборотных активов собственными средствами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D55" w:rsidRPr="00253D55" w:rsidRDefault="00253D55" w:rsidP="00253D5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4,25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D55" w:rsidRPr="00253D55" w:rsidRDefault="00253D55" w:rsidP="00253D5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D55" w:rsidRPr="00253D55" w:rsidRDefault="00253D55" w:rsidP="00253D5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0,66</w:t>
            </w:r>
          </w:p>
        </w:tc>
      </w:tr>
      <w:tr w:rsidR="00253D55" w:rsidRPr="00253D55" w:rsidTr="00253D55">
        <w:trPr>
          <w:trHeight w:val="566"/>
        </w:trPr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D55" w:rsidRPr="00253D55" w:rsidRDefault="00253D55" w:rsidP="00253D55">
            <w:pPr>
              <w:spacing w:line="278" w:lineRule="exact"/>
              <w:ind w:left="12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253D55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9. Рейтинговая оценка с учетом коэффициента значимости: ^(^п.п.1 -9)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D55" w:rsidRPr="00253D55" w:rsidRDefault="00253D55" w:rsidP="00253D5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4,96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D55" w:rsidRPr="00253D55" w:rsidRDefault="00253D55" w:rsidP="00253D5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D55" w:rsidRPr="00253D55" w:rsidRDefault="00253D55" w:rsidP="00253D5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0,66</w:t>
            </w:r>
          </w:p>
        </w:tc>
      </w:tr>
      <w:tr w:rsidR="00253D55" w:rsidRPr="00253D55" w:rsidTr="00253D55">
        <w:trPr>
          <w:trHeight w:val="298"/>
        </w:trPr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D55" w:rsidRPr="00253D55" w:rsidRDefault="00253D55" w:rsidP="00253D55">
            <w:pPr>
              <w:ind w:left="12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</w:pPr>
            <w:r w:rsidRPr="00253D55"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10. Место организации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D55" w:rsidRPr="00253D55" w:rsidRDefault="00253D55" w:rsidP="00253D5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D55" w:rsidRPr="00253D55" w:rsidRDefault="00253D55" w:rsidP="00253D5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53D55" w:rsidRPr="00253D55" w:rsidRDefault="00253D55" w:rsidP="00253D5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</w:tr>
    </w:tbl>
    <w:p w:rsidR="00ED1829" w:rsidRDefault="00ED1829" w:rsidP="00ED1829">
      <w:pPr>
        <w:jc w:val="right"/>
        <w:rPr>
          <w:rFonts w:ascii="Times New Roman" w:hAnsi="Times New Roman" w:cs="Times New Roman"/>
          <w:b/>
          <w:sz w:val="25"/>
          <w:szCs w:val="25"/>
        </w:rPr>
      </w:pPr>
    </w:p>
    <w:p w:rsidR="004F78AF" w:rsidRDefault="004F78AF" w:rsidP="00ED1829">
      <w:pPr>
        <w:jc w:val="right"/>
        <w:rPr>
          <w:rFonts w:ascii="Times New Roman" w:hAnsi="Times New Roman" w:cs="Times New Roman"/>
          <w:b/>
          <w:sz w:val="25"/>
          <w:szCs w:val="25"/>
        </w:rPr>
      </w:pPr>
    </w:p>
    <w:p w:rsidR="004F78AF" w:rsidRDefault="004F78AF" w:rsidP="00ED1829">
      <w:pPr>
        <w:jc w:val="right"/>
        <w:rPr>
          <w:rFonts w:ascii="Times New Roman" w:hAnsi="Times New Roman" w:cs="Times New Roman"/>
          <w:b/>
          <w:sz w:val="25"/>
          <w:szCs w:val="25"/>
        </w:rPr>
      </w:pPr>
    </w:p>
    <w:p w:rsidR="004F78AF" w:rsidRDefault="004F78AF" w:rsidP="00ED1829">
      <w:pPr>
        <w:jc w:val="right"/>
        <w:rPr>
          <w:rFonts w:ascii="Times New Roman" w:hAnsi="Times New Roman" w:cs="Times New Roman"/>
          <w:b/>
          <w:sz w:val="25"/>
          <w:szCs w:val="25"/>
        </w:rPr>
      </w:pPr>
    </w:p>
    <w:p w:rsidR="004F78AF" w:rsidRPr="004F78AF" w:rsidRDefault="004F78AF" w:rsidP="004F78AF">
      <w:pPr>
        <w:spacing w:line="480" w:lineRule="exact"/>
        <w:ind w:right="26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F78AF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Рекомендуемая литература </w:t>
      </w:r>
    </w:p>
    <w:p w:rsidR="004F78AF" w:rsidRPr="004F78AF" w:rsidRDefault="004F78AF" w:rsidP="004F78AF">
      <w:pPr>
        <w:spacing w:line="480" w:lineRule="exact"/>
        <w:ind w:right="26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F78AF" w:rsidRPr="004F78AF" w:rsidRDefault="004F78AF" w:rsidP="004F78AF">
      <w:pPr>
        <w:spacing w:line="360" w:lineRule="auto"/>
        <w:ind w:left="360" w:firstLine="709"/>
        <w:jc w:val="both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  <w:r w:rsidRPr="004F78AF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а) основная литература:</w:t>
      </w:r>
    </w:p>
    <w:p w:rsidR="004F78AF" w:rsidRPr="004F78AF" w:rsidRDefault="004F78AF" w:rsidP="004F78AF">
      <w:pPr>
        <w:numPr>
          <w:ilvl w:val="0"/>
          <w:numId w:val="1"/>
        </w:numPr>
        <w:tabs>
          <w:tab w:val="left" w:pos="1134"/>
        </w:tabs>
        <w:spacing w:line="360" w:lineRule="auto"/>
        <w:ind w:right="40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 w:rsidRPr="004F78A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Анализ финансовой отчетности: Учебник. - 2-е изд. / Под </w:t>
      </w:r>
      <w:proofErr w:type="spellStart"/>
      <w:r w:rsidRPr="004F78AF">
        <w:rPr>
          <w:rFonts w:ascii="Times New Roman" w:eastAsia="Times New Roman" w:hAnsi="Times New Roman" w:cs="Times New Roman"/>
          <w:spacing w:val="1"/>
          <w:sz w:val="28"/>
          <w:szCs w:val="28"/>
        </w:rPr>
        <w:t>общ</w:t>
      </w:r>
      <w:proofErr w:type="gramStart"/>
      <w:r w:rsidRPr="004F78AF">
        <w:rPr>
          <w:rFonts w:ascii="Times New Roman" w:eastAsia="Times New Roman" w:hAnsi="Times New Roman" w:cs="Times New Roman"/>
          <w:spacing w:val="1"/>
          <w:sz w:val="28"/>
          <w:szCs w:val="28"/>
        </w:rPr>
        <w:t>.р</w:t>
      </w:r>
      <w:proofErr w:type="gramEnd"/>
      <w:r w:rsidRPr="004F78AF">
        <w:rPr>
          <w:rFonts w:ascii="Times New Roman" w:eastAsia="Times New Roman" w:hAnsi="Times New Roman" w:cs="Times New Roman"/>
          <w:spacing w:val="1"/>
          <w:sz w:val="28"/>
          <w:szCs w:val="28"/>
        </w:rPr>
        <w:t>ед</w:t>
      </w:r>
      <w:proofErr w:type="spellEnd"/>
      <w:r w:rsidRPr="004F78A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. </w:t>
      </w:r>
      <w:proofErr w:type="spellStart"/>
      <w:r w:rsidRPr="004F78AF">
        <w:rPr>
          <w:rFonts w:ascii="Times New Roman" w:eastAsia="Times New Roman" w:hAnsi="Times New Roman" w:cs="Times New Roman"/>
          <w:spacing w:val="1"/>
          <w:sz w:val="28"/>
          <w:szCs w:val="28"/>
        </w:rPr>
        <w:t>М.А.Вахрушиной</w:t>
      </w:r>
      <w:proofErr w:type="spellEnd"/>
      <w:r w:rsidRPr="004F78AF">
        <w:rPr>
          <w:rFonts w:ascii="Times New Roman" w:eastAsia="Times New Roman" w:hAnsi="Times New Roman" w:cs="Times New Roman"/>
          <w:spacing w:val="1"/>
          <w:sz w:val="28"/>
          <w:szCs w:val="28"/>
        </w:rPr>
        <w:t>. - М.: Вузовский учебник: ИНФРА-М, 2011.</w:t>
      </w:r>
    </w:p>
    <w:p w:rsidR="004F78AF" w:rsidRPr="004F78AF" w:rsidRDefault="004F78AF" w:rsidP="004F78AF">
      <w:pPr>
        <w:numPr>
          <w:ilvl w:val="0"/>
          <w:numId w:val="1"/>
        </w:numPr>
        <w:tabs>
          <w:tab w:val="left" w:pos="1134"/>
        </w:tabs>
        <w:spacing w:line="360" w:lineRule="auto"/>
        <w:ind w:right="40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proofErr w:type="spellStart"/>
      <w:r w:rsidRPr="004F78AF">
        <w:rPr>
          <w:rFonts w:ascii="Times New Roman" w:eastAsia="Calibri" w:hAnsi="Times New Roman" w:cs="Times New Roman"/>
          <w:color w:val="3D3710"/>
          <w:spacing w:val="1"/>
          <w:sz w:val="28"/>
          <w:szCs w:val="28"/>
          <w:bdr w:val="none" w:sz="0" w:space="0" w:color="auto" w:frame="1"/>
          <w:lang w:eastAsia="en-US"/>
        </w:rPr>
        <w:t>Войтоловский</w:t>
      </w:r>
      <w:proofErr w:type="spellEnd"/>
      <w:r w:rsidRPr="004F78AF">
        <w:rPr>
          <w:rFonts w:ascii="Times New Roman" w:eastAsia="Calibri" w:hAnsi="Times New Roman" w:cs="Times New Roman"/>
          <w:color w:val="3D3710"/>
          <w:spacing w:val="1"/>
          <w:sz w:val="28"/>
          <w:szCs w:val="28"/>
          <w:bdr w:val="none" w:sz="0" w:space="0" w:color="auto" w:frame="1"/>
          <w:lang w:eastAsia="en-US"/>
        </w:rPr>
        <w:t xml:space="preserve"> </w:t>
      </w:r>
      <w:proofErr w:type="spellStart"/>
      <w:r w:rsidRPr="004F78AF">
        <w:rPr>
          <w:rFonts w:ascii="Times New Roman" w:eastAsia="Calibri" w:hAnsi="Times New Roman" w:cs="Times New Roman"/>
          <w:color w:val="3D3710"/>
          <w:spacing w:val="1"/>
          <w:sz w:val="28"/>
          <w:szCs w:val="28"/>
          <w:bdr w:val="none" w:sz="0" w:space="0" w:color="auto" w:frame="1"/>
          <w:lang w:eastAsia="en-US"/>
        </w:rPr>
        <w:t>Н.В</w:t>
      </w:r>
      <w:hyperlink r:id="rId8" w:history="1">
        <w:r w:rsidRPr="004F78AF">
          <w:rPr>
            <w:rFonts w:ascii="Times New Roman" w:eastAsia="Calibri" w:hAnsi="Times New Roman" w:cs="Times New Roman"/>
            <w:color w:val="3D3710"/>
            <w:spacing w:val="1"/>
            <w:sz w:val="28"/>
            <w:szCs w:val="28"/>
            <w:bdr w:val="none" w:sz="0" w:space="0" w:color="auto" w:frame="1"/>
            <w:lang w:eastAsia="en-US"/>
          </w:rPr>
          <w:t>Экономический</w:t>
        </w:r>
        <w:proofErr w:type="spellEnd"/>
        <w:r w:rsidRPr="004F78AF">
          <w:rPr>
            <w:rFonts w:ascii="Times New Roman" w:eastAsia="Calibri" w:hAnsi="Times New Roman" w:cs="Times New Roman"/>
            <w:color w:val="3D3710"/>
            <w:spacing w:val="1"/>
            <w:sz w:val="28"/>
            <w:szCs w:val="28"/>
            <w:bdr w:val="none" w:sz="0" w:space="0" w:color="auto" w:frame="1"/>
            <w:lang w:eastAsia="en-US"/>
          </w:rPr>
          <w:t xml:space="preserve"> анализ 4-е изд., пер. и доп. Учебник для бакалавров</w:t>
        </w:r>
      </w:hyperlink>
      <w:r w:rsidRPr="004F78AF">
        <w:rPr>
          <w:rFonts w:ascii="Times New Roman" w:eastAsia="Calibri" w:hAnsi="Times New Roman" w:cs="Times New Roman"/>
          <w:spacing w:val="1"/>
          <w:sz w:val="28"/>
          <w:szCs w:val="28"/>
          <w:lang w:eastAsia="en-US"/>
        </w:rPr>
        <w:t xml:space="preserve">. - </w:t>
      </w:r>
      <w:hyperlink r:id="rId9" w:history="1">
        <w:r w:rsidRPr="004F78AF">
          <w:rPr>
            <w:rFonts w:ascii="Times New Roman" w:eastAsia="Calibri" w:hAnsi="Times New Roman" w:cs="Times New Roman"/>
            <w:color w:val="auto"/>
            <w:spacing w:val="1"/>
            <w:sz w:val="28"/>
            <w:szCs w:val="28"/>
            <w:bdr w:val="none" w:sz="0" w:space="0" w:color="auto" w:frame="1"/>
            <w:lang w:eastAsia="en-US"/>
          </w:rPr>
          <w:t>М.: Юрайт,</w:t>
        </w:r>
      </w:hyperlink>
      <w:r w:rsidRPr="004F78AF">
        <w:rPr>
          <w:rFonts w:ascii="Times New Roman" w:eastAsia="Calibri" w:hAnsi="Times New Roman" w:cs="Times New Roman"/>
          <w:color w:val="auto"/>
          <w:spacing w:val="1"/>
          <w:sz w:val="28"/>
          <w:szCs w:val="28"/>
          <w:bdr w:val="none" w:sz="0" w:space="0" w:color="auto" w:frame="1"/>
          <w:lang w:eastAsia="en-US"/>
        </w:rPr>
        <w:t xml:space="preserve">2014 (ЭБС </w:t>
      </w:r>
      <w:proofErr w:type="spellStart"/>
      <w:r w:rsidRPr="004F78AF">
        <w:rPr>
          <w:rFonts w:ascii="Times New Roman" w:eastAsia="Calibri" w:hAnsi="Times New Roman" w:cs="Times New Roman"/>
          <w:color w:val="auto"/>
          <w:spacing w:val="1"/>
          <w:sz w:val="28"/>
          <w:szCs w:val="28"/>
          <w:bdr w:val="none" w:sz="0" w:space="0" w:color="auto" w:frame="1"/>
          <w:lang w:eastAsia="en-US"/>
        </w:rPr>
        <w:t>Юрайт</w:t>
      </w:r>
      <w:proofErr w:type="spellEnd"/>
      <w:r w:rsidRPr="004F78AF">
        <w:rPr>
          <w:rFonts w:ascii="Times New Roman" w:eastAsia="Calibri" w:hAnsi="Times New Roman" w:cs="Times New Roman"/>
          <w:color w:val="auto"/>
          <w:spacing w:val="1"/>
          <w:sz w:val="28"/>
          <w:szCs w:val="28"/>
          <w:bdr w:val="none" w:sz="0" w:space="0" w:color="auto" w:frame="1"/>
          <w:lang w:eastAsia="en-US"/>
        </w:rPr>
        <w:t>).</w:t>
      </w:r>
    </w:p>
    <w:p w:rsidR="004F78AF" w:rsidRPr="004F78AF" w:rsidRDefault="004F78AF" w:rsidP="004F78AF">
      <w:pPr>
        <w:tabs>
          <w:tab w:val="left" w:pos="567"/>
        </w:tabs>
        <w:spacing w:line="360" w:lineRule="auto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4F78AF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2.  Савицкая Г. В. Экономический анализ: учебник / Г. В. Савицкая. – Москва: Инфра-М, 2011. – 647 с. (ЭБС </w:t>
      </w:r>
      <w:proofErr w:type="spellStart"/>
      <w:r w:rsidRPr="004F78AF">
        <w:rPr>
          <w:rFonts w:ascii="Times New Roman" w:eastAsia="Calibri" w:hAnsi="Times New Roman" w:cs="Times New Roman"/>
          <w:color w:val="auto"/>
          <w:sz w:val="28"/>
          <w:szCs w:val="28"/>
        </w:rPr>
        <w:t>Знаниум</w:t>
      </w:r>
      <w:proofErr w:type="spellEnd"/>
      <w:r w:rsidRPr="004F78AF">
        <w:rPr>
          <w:rFonts w:ascii="Times New Roman" w:eastAsia="Calibri" w:hAnsi="Times New Roman" w:cs="Times New Roman"/>
          <w:color w:val="auto"/>
          <w:sz w:val="28"/>
          <w:szCs w:val="28"/>
        </w:rPr>
        <w:t>).</w:t>
      </w:r>
    </w:p>
    <w:p w:rsidR="004F78AF" w:rsidRPr="004F78AF" w:rsidRDefault="004F78AF" w:rsidP="004F78AF">
      <w:pPr>
        <w:tabs>
          <w:tab w:val="left" w:pos="567"/>
        </w:tabs>
        <w:spacing w:line="360" w:lineRule="auto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4F78AF">
        <w:rPr>
          <w:rFonts w:ascii="Times New Roman" w:eastAsia="Calibri" w:hAnsi="Times New Roman" w:cs="Times New Roman"/>
          <w:color w:val="auto"/>
          <w:sz w:val="28"/>
          <w:szCs w:val="28"/>
        </w:rPr>
        <w:t>4. Климова Н.В. Экономический анализ: теория, задачи, тесты, деловые игры: Учебное пособие / Н. В. Климова. - М.: Вузовский учебник, 2013. (</w:t>
      </w:r>
      <w:proofErr w:type="spellStart"/>
      <w:r w:rsidRPr="004F78AF">
        <w:rPr>
          <w:rFonts w:ascii="Times New Roman" w:eastAsia="Calibri" w:hAnsi="Times New Roman" w:cs="Times New Roman"/>
          <w:color w:val="auto"/>
          <w:sz w:val="28"/>
          <w:szCs w:val="28"/>
        </w:rPr>
        <w:t>ЭБС</w:t>
      </w:r>
      <w:proofErr w:type="gramStart"/>
      <w:r w:rsidRPr="004F78AF">
        <w:rPr>
          <w:rFonts w:ascii="Times New Roman" w:eastAsia="Calibri" w:hAnsi="Times New Roman" w:cs="Times New Roman"/>
          <w:color w:val="auto"/>
          <w:sz w:val="28"/>
          <w:szCs w:val="28"/>
        </w:rPr>
        <w:t>:З</w:t>
      </w:r>
      <w:proofErr w:type="gramEnd"/>
      <w:r w:rsidRPr="004F78AF">
        <w:rPr>
          <w:rFonts w:ascii="Times New Roman" w:eastAsia="Calibri" w:hAnsi="Times New Roman" w:cs="Times New Roman"/>
          <w:color w:val="auto"/>
          <w:sz w:val="28"/>
          <w:szCs w:val="28"/>
        </w:rPr>
        <w:t>наниум</w:t>
      </w:r>
      <w:proofErr w:type="spellEnd"/>
      <w:r w:rsidRPr="004F78AF">
        <w:rPr>
          <w:rFonts w:ascii="Times New Roman" w:eastAsia="Calibri" w:hAnsi="Times New Roman" w:cs="Times New Roman"/>
          <w:color w:val="auto"/>
          <w:sz w:val="28"/>
          <w:szCs w:val="28"/>
        </w:rPr>
        <w:t>).</w:t>
      </w:r>
    </w:p>
    <w:p w:rsidR="004F78AF" w:rsidRPr="004F78AF" w:rsidRDefault="004F78AF" w:rsidP="004F78AF">
      <w:pPr>
        <w:keepNext/>
        <w:spacing w:line="360" w:lineRule="auto"/>
        <w:ind w:firstLine="709"/>
        <w:jc w:val="both"/>
        <w:outlineLvl w:val="2"/>
        <w:rPr>
          <w:rFonts w:ascii="Times New Roman" w:eastAsia="Calibri" w:hAnsi="Times New Roman" w:cs="Times New Roman"/>
          <w:b/>
          <w:bCs/>
          <w:color w:val="auto"/>
          <w:spacing w:val="14"/>
          <w:sz w:val="28"/>
          <w:szCs w:val="28"/>
        </w:rPr>
      </w:pPr>
      <w:bookmarkStart w:id="17" w:name="_Toc287097761"/>
      <w:r w:rsidRPr="004F78AF">
        <w:rPr>
          <w:rFonts w:ascii="Times New Roman" w:eastAsia="Calibri" w:hAnsi="Times New Roman" w:cs="Times New Roman"/>
          <w:b/>
          <w:bCs/>
          <w:color w:val="auto"/>
          <w:spacing w:val="14"/>
          <w:sz w:val="28"/>
          <w:szCs w:val="28"/>
        </w:rPr>
        <w:t>б) дополнительная литература:</w:t>
      </w:r>
      <w:bookmarkEnd w:id="17"/>
    </w:p>
    <w:p w:rsidR="004F78AF" w:rsidRPr="004F78AF" w:rsidRDefault="004F78AF" w:rsidP="004F78AF">
      <w:pPr>
        <w:numPr>
          <w:ilvl w:val="0"/>
          <w:numId w:val="2"/>
        </w:num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78AF">
        <w:rPr>
          <w:rFonts w:ascii="Times New Roman" w:hAnsi="Times New Roman" w:cs="Times New Roman"/>
          <w:sz w:val="28"/>
          <w:szCs w:val="28"/>
        </w:rPr>
        <w:t>Басовский</w:t>
      </w:r>
      <w:proofErr w:type="spellEnd"/>
      <w:r w:rsidRPr="004F78AF">
        <w:rPr>
          <w:rFonts w:ascii="Times New Roman" w:hAnsi="Times New Roman" w:cs="Times New Roman"/>
          <w:sz w:val="28"/>
          <w:szCs w:val="28"/>
        </w:rPr>
        <w:t xml:space="preserve"> Л.Е., </w:t>
      </w:r>
      <w:proofErr w:type="spellStart"/>
      <w:r w:rsidRPr="004F78AF">
        <w:rPr>
          <w:rFonts w:ascii="Times New Roman" w:hAnsi="Times New Roman" w:cs="Times New Roman"/>
          <w:sz w:val="28"/>
          <w:szCs w:val="28"/>
        </w:rPr>
        <w:t>Басовская</w:t>
      </w:r>
      <w:proofErr w:type="spellEnd"/>
      <w:r w:rsidRPr="004F78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78AF">
        <w:rPr>
          <w:rFonts w:ascii="Times New Roman" w:hAnsi="Times New Roman" w:cs="Times New Roman"/>
          <w:sz w:val="28"/>
          <w:szCs w:val="28"/>
        </w:rPr>
        <w:t>Е.Н.Комплексный</w:t>
      </w:r>
      <w:proofErr w:type="spellEnd"/>
      <w:r w:rsidRPr="004F78AF">
        <w:rPr>
          <w:rFonts w:ascii="Times New Roman" w:hAnsi="Times New Roman" w:cs="Times New Roman"/>
          <w:sz w:val="28"/>
          <w:szCs w:val="28"/>
        </w:rPr>
        <w:t xml:space="preserve"> экономический анализ хозяйственной деятельности: </w:t>
      </w:r>
      <w:proofErr w:type="spellStart"/>
      <w:r w:rsidRPr="004F78AF">
        <w:rPr>
          <w:rFonts w:ascii="Times New Roman" w:hAnsi="Times New Roman" w:cs="Times New Roman"/>
          <w:sz w:val="28"/>
          <w:szCs w:val="28"/>
        </w:rPr>
        <w:t>учебн</w:t>
      </w:r>
      <w:proofErr w:type="spellEnd"/>
      <w:r w:rsidRPr="004F78AF">
        <w:rPr>
          <w:rFonts w:ascii="Times New Roman" w:hAnsi="Times New Roman" w:cs="Times New Roman"/>
          <w:sz w:val="28"/>
          <w:szCs w:val="28"/>
        </w:rPr>
        <w:t xml:space="preserve">. пособие. - М.: Инфра-М, 2014 (ЭБС </w:t>
      </w:r>
      <w:proofErr w:type="spellStart"/>
      <w:r w:rsidRPr="004F78AF">
        <w:rPr>
          <w:rFonts w:ascii="Times New Roman" w:hAnsi="Times New Roman" w:cs="Times New Roman"/>
          <w:sz w:val="28"/>
          <w:szCs w:val="28"/>
        </w:rPr>
        <w:t>Знаниум</w:t>
      </w:r>
      <w:proofErr w:type="spellEnd"/>
      <w:r w:rsidRPr="004F78AF">
        <w:rPr>
          <w:rFonts w:ascii="Times New Roman" w:hAnsi="Times New Roman" w:cs="Times New Roman"/>
          <w:sz w:val="28"/>
          <w:szCs w:val="28"/>
        </w:rPr>
        <w:t>).</w:t>
      </w:r>
    </w:p>
    <w:p w:rsidR="004F78AF" w:rsidRPr="004F78AF" w:rsidRDefault="004F78AF" w:rsidP="004F78AF">
      <w:pPr>
        <w:numPr>
          <w:ilvl w:val="0"/>
          <w:numId w:val="2"/>
        </w:num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78AF">
        <w:rPr>
          <w:rFonts w:ascii="Times New Roman" w:hAnsi="Times New Roman" w:cs="Times New Roman"/>
          <w:sz w:val="28"/>
          <w:szCs w:val="28"/>
        </w:rPr>
        <w:t xml:space="preserve">Губина О.В. Анализ и диагностика финансово-хозяйственной деятельности предприятия: учебное пособие.  - М.: Инфра-М, 2013 (ЭБС </w:t>
      </w:r>
      <w:proofErr w:type="spellStart"/>
      <w:r w:rsidRPr="004F78AF">
        <w:rPr>
          <w:rFonts w:ascii="Times New Roman" w:hAnsi="Times New Roman" w:cs="Times New Roman"/>
          <w:sz w:val="28"/>
          <w:szCs w:val="28"/>
        </w:rPr>
        <w:t>Знаниум</w:t>
      </w:r>
      <w:proofErr w:type="spellEnd"/>
      <w:r w:rsidRPr="004F78AF">
        <w:rPr>
          <w:rFonts w:ascii="Times New Roman" w:hAnsi="Times New Roman" w:cs="Times New Roman"/>
          <w:sz w:val="28"/>
          <w:szCs w:val="28"/>
        </w:rPr>
        <w:t>).</w:t>
      </w:r>
    </w:p>
    <w:p w:rsidR="004F78AF" w:rsidRPr="004F78AF" w:rsidRDefault="004F78AF" w:rsidP="004F78AF">
      <w:pPr>
        <w:numPr>
          <w:ilvl w:val="0"/>
          <w:numId w:val="2"/>
        </w:num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78AF">
        <w:rPr>
          <w:rFonts w:ascii="Times New Roman" w:eastAsia="Calibri" w:hAnsi="Times New Roman" w:cs="Times New Roman"/>
          <w:color w:val="auto"/>
          <w:sz w:val="28"/>
          <w:szCs w:val="28"/>
        </w:rPr>
        <w:t>Толпегина</w:t>
      </w:r>
      <w:proofErr w:type="spellEnd"/>
      <w:r w:rsidRPr="004F78AF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Н.А., </w:t>
      </w:r>
      <w:proofErr w:type="spellStart"/>
      <w:r w:rsidRPr="004F78AF">
        <w:rPr>
          <w:rFonts w:ascii="Times New Roman" w:eastAsia="Calibri" w:hAnsi="Times New Roman" w:cs="Times New Roman"/>
          <w:color w:val="auto"/>
          <w:sz w:val="28"/>
          <w:szCs w:val="28"/>
        </w:rPr>
        <w:t>Толпегина</w:t>
      </w:r>
      <w:proofErr w:type="spellEnd"/>
      <w:r w:rsidRPr="004F78AF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О.А. </w:t>
      </w:r>
      <w:proofErr w:type="gramStart"/>
      <w:r w:rsidRPr="004F78AF">
        <w:rPr>
          <w:rFonts w:ascii="Times New Roman" w:eastAsia="Calibri" w:hAnsi="Times New Roman" w:cs="Times New Roman"/>
          <w:color w:val="auto"/>
          <w:sz w:val="28"/>
          <w:szCs w:val="28"/>
        </w:rPr>
        <w:t>К</w:t>
      </w:r>
      <w:hyperlink r:id="rId10" w:history="1">
        <w:r w:rsidRPr="004F78AF">
          <w:rPr>
            <w:rFonts w:ascii="Times New Roman" w:eastAsia="Calibri" w:hAnsi="Times New Roman" w:cs="Times New Roman"/>
            <w:color w:val="auto"/>
            <w:sz w:val="28"/>
            <w:szCs w:val="28"/>
          </w:rPr>
          <w:t>омплексный</w:t>
        </w:r>
        <w:proofErr w:type="gramEnd"/>
        <w:r w:rsidRPr="004F78AF">
          <w:rPr>
            <w:rFonts w:ascii="Times New Roman" w:eastAsia="Calibri" w:hAnsi="Times New Roman" w:cs="Times New Roman"/>
            <w:color w:val="auto"/>
            <w:sz w:val="28"/>
            <w:szCs w:val="28"/>
          </w:rPr>
          <w:t xml:space="preserve"> экономический анализ хозяйственной деятельности. Учебник для бакалавров</w:t>
        </w:r>
      </w:hyperlink>
      <w:r w:rsidRPr="004F78AF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. – М.: </w:t>
      </w:r>
      <w:proofErr w:type="spellStart"/>
      <w:r w:rsidRPr="004F78AF">
        <w:rPr>
          <w:rFonts w:ascii="Times New Roman" w:eastAsia="Calibri" w:hAnsi="Times New Roman" w:cs="Times New Roman"/>
          <w:color w:val="auto"/>
          <w:sz w:val="28"/>
          <w:szCs w:val="28"/>
        </w:rPr>
        <w:t>Юрайт</w:t>
      </w:r>
      <w:proofErr w:type="spellEnd"/>
      <w:r w:rsidRPr="004F78AF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, 2013. (ЭБС </w:t>
      </w:r>
      <w:proofErr w:type="spellStart"/>
      <w:r w:rsidRPr="004F78AF">
        <w:rPr>
          <w:rFonts w:ascii="Times New Roman" w:eastAsia="Calibri" w:hAnsi="Times New Roman" w:cs="Times New Roman"/>
          <w:color w:val="auto"/>
          <w:sz w:val="28"/>
          <w:szCs w:val="28"/>
        </w:rPr>
        <w:t>Юрайт</w:t>
      </w:r>
      <w:proofErr w:type="spellEnd"/>
      <w:r w:rsidRPr="004F78AF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). </w:t>
      </w:r>
    </w:p>
    <w:p w:rsidR="004F78AF" w:rsidRPr="004F78AF" w:rsidRDefault="004F78AF" w:rsidP="004F78AF">
      <w:pPr>
        <w:numPr>
          <w:ilvl w:val="0"/>
          <w:numId w:val="2"/>
        </w:num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78AF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Лысенко Г.В. </w:t>
      </w:r>
      <w:r w:rsidRPr="004F78AF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Комплексный экономический анализ хозяйственной деятельности. – М.: ИНФРА-М, 2013. (ЭБС </w:t>
      </w:r>
      <w:proofErr w:type="spellStart"/>
      <w:r w:rsidRPr="004F78AF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Знаниум</w:t>
      </w:r>
      <w:proofErr w:type="spellEnd"/>
      <w:r w:rsidRPr="004F78AF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).</w:t>
      </w:r>
    </w:p>
    <w:p w:rsidR="004F78AF" w:rsidRPr="004F78AF" w:rsidRDefault="004F78AF" w:rsidP="004F78AF">
      <w:pPr>
        <w:numPr>
          <w:ilvl w:val="0"/>
          <w:numId w:val="2"/>
        </w:num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78AF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Экономический анализ: теория и практика Комплект 2014. – М.: ООО "Издательский дом Финансы и кредит", 2014 (ЭБС </w:t>
      </w:r>
      <w:proofErr w:type="spellStart"/>
      <w:r w:rsidRPr="004F78AF">
        <w:rPr>
          <w:rFonts w:ascii="Times New Roman" w:eastAsia="Calibri" w:hAnsi="Times New Roman" w:cs="Times New Roman"/>
          <w:color w:val="auto"/>
          <w:sz w:val="28"/>
          <w:szCs w:val="28"/>
        </w:rPr>
        <w:t>Elibrary</w:t>
      </w:r>
      <w:proofErr w:type="spellEnd"/>
      <w:r w:rsidRPr="004F78AF">
        <w:rPr>
          <w:rFonts w:ascii="Times New Roman" w:eastAsia="Calibri" w:hAnsi="Times New Roman" w:cs="Times New Roman"/>
          <w:color w:val="auto"/>
          <w:sz w:val="28"/>
          <w:szCs w:val="28"/>
        </w:rPr>
        <w:t>).</w:t>
      </w:r>
    </w:p>
    <w:p w:rsidR="004F78AF" w:rsidRDefault="004F78AF" w:rsidP="004F78A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78AF" w:rsidRDefault="004F78AF" w:rsidP="004F78A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78AF" w:rsidRDefault="004F78AF" w:rsidP="004F78A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78AF" w:rsidRDefault="004F78AF" w:rsidP="004F78A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78AF" w:rsidRPr="004F78AF" w:rsidRDefault="004F78AF" w:rsidP="004F78A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F78AF">
        <w:rPr>
          <w:rFonts w:ascii="Times New Roman" w:hAnsi="Times New Roman" w:cs="Times New Roman"/>
          <w:b/>
          <w:sz w:val="28"/>
          <w:szCs w:val="28"/>
        </w:rPr>
        <w:lastRenderedPageBreak/>
        <w:t>Информационные, аналитические и справочные системы</w:t>
      </w:r>
    </w:p>
    <w:p w:rsidR="004F78AF" w:rsidRPr="004F78AF" w:rsidRDefault="004F78AF" w:rsidP="004F78A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78AF">
        <w:rPr>
          <w:rFonts w:ascii="Times New Roman" w:hAnsi="Times New Roman" w:cs="Times New Roman"/>
          <w:sz w:val="28"/>
          <w:szCs w:val="28"/>
        </w:rPr>
        <w:t>1.</w:t>
      </w:r>
      <w:r w:rsidRPr="004F78AF">
        <w:rPr>
          <w:rFonts w:ascii="Times New Roman" w:hAnsi="Times New Roman" w:cs="Times New Roman"/>
          <w:sz w:val="28"/>
          <w:szCs w:val="28"/>
        </w:rPr>
        <w:tab/>
        <w:t>ГАРАНТ: [Информационно-правовой портал]. - URL: http://www.garant.ru</w:t>
      </w:r>
    </w:p>
    <w:p w:rsidR="004F78AF" w:rsidRPr="004F78AF" w:rsidRDefault="004F78AF" w:rsidP="004F78A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78AF">
        <w:rPr>
          <w:rFonts w:ascii="Times New Roman" w:hAnsi="Times New Roman" w:cs="Times New Roman"/>
          <w:sz w:val="28"/>
          <w:szCs w:val="28"/>
        </w:rPr>
        <w:t>2.</w:t>
      </w:r>
      <w:r w:rsidRPr="004F78AF">
        <w:rPr>
          <w:rFonts w:ascii="Times New Roman" w:hAnsi="Times New Roman" w:cs="Times New Roman"/>
          <w:sz w:val="28"/>
          <w:szCs w:val="28"/>
        </w:rPr>
        <w:tab/>
        <w:t>Компания «Консультант Плюс»: [официальный сайт]. - URL: http://www.consultant.ru</w:t>
      </w:r>
    </w:p>
    <w:p w:rsidR="004F78AF" w:rsidRPr="004F78AF" w:rsidRDefault="004F78AF" w:rsidP="004F78A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F78AF">
        <w:rPr>
          <w:rFonts w:ascii="Times New Roman" w:hAnsi="Times New Roman" w:cs="Times New Roman"/>
          <w:b/>
          <w:sz w:val="28"/>
          <w:szCs w:val="28"/>
        </w:rPr>
        <w:t>Интернет ресурсы</w:t>
      </w:r>
    </w:p>
    <w:p w:rsidR="004F78AF" w:rsidRPr="004F78AF" w:rsidRDefault="004F78AF" w:rsidP="004F78A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78AF">
        <w:rPr>
          <w:rFonts w:ascii="Times New Roman" w:hAnsi="Times New Roman" w:cs="Times New Roman"/>
          <w:sz w:val="28"/>
          <w:szCs w:val="28"/>
        </w:rPr>
        <w:t>1.</w:t>
      </w:r>
      <w:r w:rsidRPr="004F78AF">
        <w:rPr>
          <w:rFonts w:ascii="Times New Roman" w:hAnsi="Times New Roman" w:cs="Times New Roman"/>
          <w:sz w:val="28"/>
          <w:szCs w:val="28"/>
        </w:rPr>
        <w:tab/>
        <w:t>Официальный сайт Министерства финансов Российской Федерации. http://www.minfin.ru</w:t>
      </w:r>
    </w:p>
    <w:p w:rsidR="004F78AF" w:rsidRPr="004F78AF" w:rsidRDefault="004F78AF" w:rsidP="004F78A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78AF">
        <w:rPr>
          <w:rFonts w:ascii="Times New Roman" w:hAnsi="Times New Roman" w:cs="Times New Roman"/>
          <w:sz w:val="28"/>
          <w:szCs w:val="28"/>
        </w:rPr>
        <w:t>2.</w:t>
      </w:r>
      <w:r w:rsidRPr="004F78AF">
        <w:rPr>
          <w:rFonts w:ascii="Times New Roman" w:hAnsi="Times New Roman" w:cs="Times New Roman"/>
          <w:sz w:val="28"/>
          <w:szCs w:val="28"/>
        </w:rPr>
        <w:tab/>
        <w:t>Официальный сайт Института профессиональных бухгалтеров и аудиторов России. http://www.ipbr.ru</w:t>
      </w:r>
    </w:p>
    <w:sectPr w:rsidR="004F78AF" w:rsidRPr="004F78AF" w:rsidSect="008543D3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4F1C" w:rsidRDefault="00524F1C" w:rsidP="00B4463A">
      <w:r>
        <w:separator/>
      </w:r>
    </w:p>
  </w:endnote>
  <w:endnote w:type="continuationSeparator" w:id="0">
    <w:p w:rsidR="00524F1C" w:rsidRDefault="00524F1C" w:rsidP="00B44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4F1C" w:rsidRDefault="00524F1C" w:rsidP="00B4463A">
      <w:r>
        <w:separator/>
      </w:r>
    </w:p>
  </w:footnote>
  <w:footnote w:type="continuationSeparator" w:id="0">
    <w:p w:rsidR="00524F1C" w:rsidRDefault="00524F1C" w:rsidP="00B446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B5345"/>
    <w:multiLevelType w:val="multilevel"/>
    <w:tmpl w:val="AEE051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DC457F6"/>
    <w:multiLevelType w:val="hybridMultilevel"/>
    <w:tmpl w:val="60EE03E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6BD350A4"/>
    <w:multiLevelType w:val="hybridMultilevel"/>
    <w:tmpl w:val="81E49D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C07"/>
    <w:rsid w:val="00253D55"/>
    <w:rsid w:val="00281B2F"/>
    <w:rsid w:val="00292805"/>
    <w:rsid w:val="00324CA4"/>
    <w:rsid w:val="003F385A"/>
    <w:rsid w:val="004F1177"/>
    <w:rsid w:val="004F78AF"/>
    <w:rsid w:val="00524F1C"/>
    <w:rsid w:val="006A75CC"/>
    <w:rsid w:val="006C193F"/>
    <w:rsid w:val="006F2C23"/>
    <w:rsid w:val="006F4F43"/>
    <w:rsid w:val="007B7E19"/>
    <w:rsid w:val="008543D3"/>
    <w:rsid w:val="0086106A"/>
    <w:rsid w:val="008C20E6"/>
    <w:rsid w:val="0099461D"/>
    <w:rsid w:val="00A656EB"/>
    <w:rsid w:val="00A9392B"/>
    <w:rsid w:val="00AE611A"/>
    <w:rsid w:val="00B4463A"/>
    <w:rsid w:val="00CB1C07"/>
    <w:rsid w:val="00CB5B64"/>
    <w:rsid w:val="00D46FC1"/>
    <w:rsid w:val="00DF0EBA"/>
    <w:rsid w:val="00E43A89"/>
    <w:rsid w:val="00ED1829"/>
    <w:rsid w:val="00F676B5"/>
    <w:rsid w:val="00FA7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A7C2D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A7C2D"/>
    <w:rPr>
      <w:rFonts w:ascii="Times New Roman" w:eastAsia="Times New Roman" w:hAnsi="Times New Roman" w:cs="Times New Roman"/>
      <w:spacing w:val="1"/>
      <w:sz w:val="25"/>
      <w:szCs w:val="25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FA7C2D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31">
    <w:name w:val="Основной текст (3) + Не полужирный"/>
    <w:basedOn w:val="3"/>
    <w:rsid w:val="00FA7C2D"/>
    <w:rPr>
      <w:rFonts w:ascii="Times New Roman" w:eastAsia="Times New Roman" w:hAnsi="Times New Roman" w:cs="Times New Roman"/>
      <w:b/>
      <w:bCs/>
      <w:spacing w:val="1"/>
      <w:sz w:val="25"/>
      <w:szCs w:val="25"/>
      <w:shd w:val="clear" w:color="auto" w:fill="FFFFFF"/>
    </w:rPr>
  </w:style>
  <w:style w:type="character" w:customStyle="1" w:styleId="22">
    <w:name w:val="Заголовок №2 (2)_"/>
    <w:basedOn w:val="a0"/>
    <w:link w:val="220"/>
    <w:rsid w:val="00FA7C2D"/>
    <w:rPr>
      <w:rFonts w:ascii="Times New Roman" w:eastAsia="Times New Roman" w:hAnsi="Times New Roman" w:cs="Times New Roman"/>
      <w:spacing w:val="2"/>
      <w:sz w:val="29"/>
      <w:szCs w:val="2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A7C2D"/>
    <w:pPr>
      <w:shd w:val="clear" w:color="auto" w:fill="FFFFFF"/>
      <w:spacing w:line="322" w:lineRule="exact"/>
      <w:ind w:hanging="360"/>
      <w:jc w:val="center"/>
    </w:pPr>
    <w:rPr>
      <w:rFonts w:ascii="Times New Roman" w:eastAsia="Times New Roman" w:hAnsi="Times New Roman" w:cs="Times New Roman"/>
      <w:color w:val="auto"/>
      <w:spacing w:val="1"/>
      <w:sz w:val="25"/>
      <w:szCs w:val="25"/>
      <w:lang w:eastAsia="en-US"/>
    </w:rPr>
  </w:style>
  <w:style w:type="paragraph" w:customStyle="1" w:styleId="30">
    <w:name w:val="Основной текст (3)"/>
    <w:basedOn w:val="a"/>
    <w:link w:val="3"/>
    <w:rsid w:val="00FA7C2D"/>
    <w:pPr>
      <w:shd w:val="clear" w:color="auto" w:fill="FFFFFF"/>
      <w:spacing w:after="240" w:line="322" w:lineRule="exact"/>
      <w:jc w:val="center"/>
    </w:pPr>
    <w:rPr>
      <w:rFonts w:ascii="Times New Roman" w:eastAsia="Times New Roman" w:hAnsi="Times New Roman" w:cs="Times New Roman"/>
      <w:color w:val="auto"/>
      <w:sz w:val="25"/>
      <w:szCs w:val="25"/>
      <w:lang w:eastAsia="en-US"/>
    </w:rPr>
  </w:style>
  <w:style w:type="paragraph" w:customStyle="1" w:styleId="220">
    <w:name w:val="Заголовок №2 (2)"/>
    <w:basedOn w:val="a"/>
    <w:link w:val="22"/>
    <w:rsid w:val="00FA7C2D"/>
    <w:pPr>
      <w:shd w:val="clear" w:color="auto" w:fill="FFFFFF"/>
      <w:spacing w:before="240" w:after="1740" w:line="0" w:lineRule="atLeast"/>
      <w:jc w:val="center"/>
      <w:outlineLvl w:val="1"/>
    </w:pPr>
    <w:rPr>
      <w:rFonts w:ascii="Times New Roman" w:eastAsia="Times New Roman" w:hAnsi="Times New Roman" w:cs="Times New Roman"/>
      <w:color w:val="auto"/>
      <w:spacing w:val="2"/>
      <w:sz w:val="29"/>
      <w:szCs w:val="29"/>
      <w:lang w:eastAsia="en-US"/>
    </w:rPr>
  </w:style>
  <w:style w:type="paragraph" w:styleId="a3">
    <w:name w:val="header"/>
    <w:basedOn w:val="a"/>
    <w:link w:val="a4"/>
    <w:uiPriority w:val="99"/>
    <w:unhideWhenUsed/>
    <w:rsid w:val="00B446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4463A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446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4463A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32">
    <w:name w:val="Подпись к таблице (3)_"/>
    <w:basedOn w:val="a0"/>
    <w:link w:val="33"/>
    <w:rsid w:val="008543D3"/>
    <w:rPr>
      <w:rFonts w:ascii="Times New Roman" w:eastAsia="Times New Roman" w:hAnsi="Times New Roman" w:cs="Times New Roman"/>
      <w:spacing w:val="-2"/>
      <w:sz w:val="25"/>
      <w:szCs w:val="25"/>
      <w:shd w:val="clear" w:color="auto" w:fill="FFFFFF"/>
    </w:rPr>
  </w:style>
  <w:style w:type="paragraph" w:customStyle="1" w:styleId="33">
    <w:name w:val="Подпись к таблице (3)"/>
    <w:basedOn w:val="a"/>
    <w:link w:val="32"/>
    <w:rsid w:val="008543D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pacing w:val="-2"/>
      <w:sz w:val="25"/>
      <w:szCs w:val="25"/>
      <w:lang w:eastAsia="en-US"/>
    </w:rPr>
  </w:style>
  <w:style w:type="character" w:customStyle="1" w:styleId="34">
    <w:name w:val="Заголовок №3_"/>
    <w:basedOn w:val="a0"/>
    <w:link w:val="35"/>
    <w:rsid w:val="006F2C23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35">
    <w:name w:val="Заголовок №3"/>
    <w:basedOn w:val="a"/>
    <w:link w:val="34"/>
    <w:rsid w:val="006F2C23"/>
    <w:pPr>
      <w:shd w:val="clear" w:color="auto" w:fill="FFFFFF"/>
      <w:spacing w:line="480" w:lineRule="exact"/>
      <w:outlineLvl w:val="2"/>
    </w:pPr>
    <w:rPr>
      <w:rFonts w:ascii="Times New Roman" w:eastAsia="Times New Roman" w:hAnsi="Times New Roman" w:cs="Times New Roman"/>
      <w:color w:val="auto"/>
      <w:sz w:val="25"/>
      <w:szCs w:val="25"/>
      <w:lang w:eastAsia="en-US"/>
    </w:rPr>
  </w:style>
  <w:style w:type="character" w:customStyle="1" w:styleId="a7">
    <w:name w:val="Основной текст_"/>
    <w:basedOn w:val="a0"/>
    <w:link w:val="1"/>
    <w:rsid w:val="00292805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292805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7"/>
    <w:rsid w:val="00292805"/>
    <w:pPr>
      <w:shd w:val="clear" w:color="auto" w:fill="FFFFFF"/>
      <w:spacing w:before="1140" w:after="240" w:line="302" w:lineRule="exact"/>
      <w:ind w:hanging="1560"/>
    </w:pPr>
    <w:rPr>
      <w:rFonts w:ascii="Times New Roman" w:eastAsia="Times New Roman" w:hAnsi="Times New Roman" w:cs="Times New Roman"/>
      <w:color w:val="auto"/>
      <w:spacing w:val="2"/>
      <w:sz w:val="21"/>
      <w:szCs w:val="21"/>
      <w:lang w:eastAsia="en-US"/>
    </w:rPr>
  </w:style>
  <w:style w:type="paragraph" w:customStyle="1" w:styleId="40">
    <w:name w:val="Основной текст (4)"/>
    <w:basedOn w:val="a"/>
    <w:link w:val="4"/>
    <w:rsid w:val="00292805"/>
    <w:pPr>
      <w:shd w:val="clear" w:color="auto" w:fill="FFFFFF"/>
      <w:spacing w:line="0" w:lineRule="atLeast"/>
      <w:ind w:hanging="280"/>
      <w:jc w:val="center"/>
    </w:pPr>
    <w:rPr>
      <w:rFonts w:ascii="Times New Roman" w:eastAsia="Times New Roman" w:hAnsi="Times New Roman" w:cs="Times New Roman"/>
      <w:color w:val="auto"/>
      <w:spacing w:val="3"/>
      <w:sz w:val="21"/>
      <w:szCs w:val="21"/>
      <w:lang w:eastAsia="en-US"/>
    </w:rPr>
  </w:style>
  <w:style w:type="table" w:styleId="a8">
    <w:name w:val="Table Grid"/>
    <w:basedOn w:val="a1"/>
    <w:uiPriority w:val="59"/>
    <w:rsid w:val="007B7E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1">
    <w:name w:val="Подпись к таблице (4)_"/>
    <w:basedOn w:val="a0"/>
    <w:link w:val="42"/>
    <w:rsid w:val="00253D55"/>
    <w:rPr>
      <w:rFonts w:ascii="Times New Roman" w:eastAsia="Times New Roman" w:hAnsi="Times New Roman" w:cs="Times New Roman"/>
      <w:spacing w:val="1"/>
      <w:sz w:val="25"/>
      <w:szCs w:val="25"/>
      <w:shd w:val="clear" w:color="auto" w:fill="FFFFFF"/>
    </w:rPr>
  </w:style>
  <w:style w:type="paragraph" w:customStyle="1" w:styleId="42">
    <w:name w:val="Подпись к таблице (4)"/>
    <w:basedOn w:val="a"/>
    <w:link w:val="41"/>
    <w:rsid w:val="00253D5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pacing w:val="1"/>
      <w:sz w:val="25"/>
      <w:szCs w:val="25"/>
      <w:lang w:eastAsia="en-US"/>
    </w:rPr>
  </w:style>
  <w:style w:type="paragraph" w:styleId="a9">
    <w:name w:val="List Paragraph"/>
    <w:basedOn w:val="a"/>
    <w:uiPriority w:val="34"/>
    <w:qFormat/>
    <w:rsid w:val="006A75C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A7C2D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A7C2D"/>
    <w:rPr>
      <w:rFonts w:ascii="Times New Roman" w:eastAsia="Times New Roman" w:hAnsi="Times New Roman" w:cs="Times New Roman"/>
      <w:spacing w:val="1"/>
      <w:sz w:val="25"/>
      <w:szCs w:val="25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FA7C2D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31">
    <w:name w:val="Основной текст (3) + Не полужирный"/>
    <w:basedOn w:val="3"/>
    <w:rsid w:val="00FA7C2D"/>
    <w:rPr>
      <w:rFonts w:ascii="Times New Roman" w:eastAsia="Times New Roman" w:hAnsi="Times New Roman" w:cs="Times New Roman"/>
      <w:b/>
      <w:bCs/>
      <w:spacing w:val="1"/>
      <w:sz w:val="25"/>
      <w:szCs w:val="25"/>
      <w:shd w:val="clear" w:color="auto" w:fill="FFFFFF"/>
    </w:rPr>
  </w:style>
  <w:style w:type="character" w:customStyle="1" w:styleId="22">
    <w:name w:val="Заголовок №2 (2)_"/>
    <w:basedOn w:val="a0"/>
    <w:link w:val="220"/>
    <w:rsid w:val="00FA7C2D"/>
    <w:rPr>
      <w:rFonts w:ascii="Times New Roman" w:eastAsia="Times New Roman" w:hAnsi="Times New Roman" w:cs="Times New Roman"/>
      <w:spacing w:val="2"/>
      <w:sz w:val="29"/>
      <w:szCs w:val="2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A7C2D"/>
    <w:pPr>
      <w:shd w:val="clear" w:color="auto" w:fill="FFFFFF"/>
      <w:spacing w:line="322" w:lineRule="exact"/>
      <w:ind w:hanging="360"/>
      <w:jc w:val="center"/>
    </w:pPr>
    <w:rPr>
      <w:rFonts w:ascii="Times New Roman" w:eastAsia="Times New Roman" w:hAnsi="Times New Roman" w:cs="Times New Roman"/>
      <w:color w:val="auto"/>
      <w:spacing w:val="1"/>
      <w:sz w:val="25"/>
      <w:szCs w:val="25"/>
      <w:lang w:eastAsia="en-US"/>
    </w:rPr>
  </w:style>
  <w:style w:type="paragraph" w:customStyle="1" w:styleId="30">
    <w:name w:val="Основной текст (3)"/>
    <w:basedOn w:val="a"/>
    <w:link w:val="3"/>
    <w:rsid w:val="00FA7C2D"/>
    <w:pPr>
      <w:shd w:val="clear" w:color="auto" w:fill="FFFFFF"/>
      <w:spacing w:after="240" w:line="322" w:lineRule="exact"/>
      <w:jc w:val="center"/>
    </w:pPr>
    <w:rPr>
      <w:rFonts w:ascii="Times New Roman" w:eastAsia="Times New Roman" w:hAnsi="Times New Roman" w:cs="Times New Roman"/>
      <w:color w:val="auto"/>
      <w:sz w:val="25"/>
      <w:szCs w:val="25"/>
      <w:lang w:eastAsia="en-US"/>
    </w:rPr>
  </w:style>
  <w:style w:type="paragraph" w:customStyle="1" w:styleId="220">
    <w:name w:val="Заголовок №2 (2)"/>
    <w:basedOn w:val="a"/>
    <w:link w:val="22"/>
    <w:rsid w:val="00FA7C2D"/>
    <w:pPr>
      <w:shd w:val="clear" w:color="auto" w:fill="FFFFFF"/>
      <w:spacing w:before="240" w:after="1740" w:line="0" w:lineRule="atLeast"/>
      <w:jc w:val="center"/>
      <w:outlineLvl w:val="1"/>
    </w:pPr>
    <w:rPr>
      <w:rFonts w:ascii="Times New Roman" w:eastAsia="Times New Roman" w:hAnsi="Times New Roman" w:cs="Times New Roman"/>
      <w:color w:val="auto"/>
      <w:spacing w:val="2"/>
      <w:sz w:val="29"/>
      <w:szCs w:val="29"/>
      <w:lang w:eastAsia="en-US"/>
    </w:rPr>
  </w:style>
  <w:style w:type="paragraph" w:styleId="a3">
    <w:name w:val="header"/>
    <w:basedOn w:val="a"/>
    <w:link w:val="a4"/>
    <w:uiPriority w:val="99"/>
    <w:unhideWhenUsed/>
    <w:rsid w:val="00B446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4463A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446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4463A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32">
    <w:name w:val="Подпись к таблице (3)_"/>
    <w:basedOn w:val="a0"/>
    <w:link w:val="33"/>
    <w:rsid w:val="008543D3"/>
    <w:rPr>
      <w:rFonts w:ascii="Times New Roman" w:eastAsia="Times New Roman" w:hAnsi="Times New Roman" w:cs="Times New Roman"/>
      <w:spacing w:val="-2"/>
      <w:sz w:val="25"/>
      <w:szCs w:val="25"/>
      <w:shd w:val="clear" w:color="auto" w:fill="FFFFFF"/>
    </w:rPr>
  </w:style>
  <w:style w:type="paragraph" w:customStyle="1" w:styleId="33">
    <w:name w:val="Подпись к таблице (3)"/>
    <w:basedOn w:val="a"/>
    <w:link w:val="32"/>
    <w:rsid w:val="008543D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pacing w:val="-2"/>
      <w:sz w:val="25"/>
      <w:szCs w:val="25"/>
      <w:lang w:eastAsia="en-US"/>
    </w:rPr>
  </w:style>
  <w:style w:type="character" w:customStyle="1" w:styleId="34">
    <w:name w:val="Заголовок №3_"/>
    <w:basedOn w:val="a0"/>
    <w:link w:val="35"/>
    <w:rsid w:val="006F2C23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35">
    <w:name w:val="Заголовок №3"/>
    <w:basedOn w:val="a"/>
    <w:link w:val="34"/>
    <w:rsid w:val="006F2C23"/>
    <w:pPr>
      <w:shd w:val="clear" w:color="auto" w:fill="FFFFFF"/>
      <w:spacing w:line="480" w:lineRule="exact"/>
      <w:outlineLvl w:val="2"/>
    </w:pPr>
    <w:rPr>
      <w:rFonts w:ascii="Times New Roman" w:eastAsia="Times New Roman" w:hAnsi="Times New Roman" w:cs="Times New Roman"/>
      <w:color w:val="auto"/>
      <w:sz w:val="25"/>
      <w:szCs w:val="25"/>
      <w:lang w:eastAsia="en-US"/>
    </w:rPr>
  </w:style>
  <w:style w:type="character" w:customStyle="1" w:styleId="a7">
    <w:name w:val="Основной текст_"/>
    <w:basedOn w:val="a0"/>
    <w:link w:val="1"/>
    <w:rsid w:val="00292805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292805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7"/>
    <w:rsid w:val="00292805"/>
    <w:pPr>
      <w:shd w:val="clear" w:color="auto" w:fill="FFFFFF"/>
      <w:spacing w:before="1140" w:after="240" w:line="302" w:lineRule="exact"/>
      <w:ind w:hanging="1560"/>
    </w:pPr>
    <w:rPr>
      <w:rFonts w:ascii="Times New Roman" w:eastAsia="Times New Roman" w:hAnsi="Times New Roman" w:cs="Times New Roman"/>
      <w:color w:val="auto"/>
      <w:spacing w:val="2"/>
      <w:sz w:val="21"/>
      <w:szCs w:val="21"/>
      <w:lang w:eastAsia="en-US"/>
    </w:rPr>
  </w:style>
  <w:style w:type="paragraph" w:customStyle="1" w:styleId="40">
    <w:name w:val="Основной текст (4)"/>
    <w:basedOn w:val="a"/>
    <w:link w:val="4"/>
    <w:rsid w:val="00292805"/>
    <w:pPr>
      <w:shd w:val="clear" w:color="auto" w:fill="FFFFFF"/>
      <w:spacing w:line="0" w:lineRule="atLeast"/>
      <w:ind w:hanging="280"/>
      <w:jc w:val="center"/>
    </w:pPr>
    <w:rPr>
      <w:rFonts w:ascii="Times New Roman" w:eastAsia="Times New Roman" w:hAnsi="Times New Roman" w:cs="Times New Roman"/>
      <w:color w:val="auto"/>
      <w:spacing w:val="3"/>
      <w:sz w:val="21"/>
      <w:szCs w:val="21"/>
      <w:lang w:eastAsia="en-US"/>
    </w:rPr>
  </w:style>
  <w:style w:type="table" w:styleId="a8">
    <w:name w:val="Table Grid"/>
    <w:basedOn w:val="a1"/>
    <w:uiPriority w:val="59"/>
    <w:rsid w:val="007B7E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1">
    <w:name w:val="Подпись к таблице (4)_"/>
    <w:basedOn w:val="a0"/>
    <w:link w:val="42"/>
    <w:rsid w:val="00253D55"/>
    <w:rPr>
      <w:rFonts w:ascii="Times New Roman" w:eastAsia="Times New Roman" w:hAnsi="Times New Roman" w:cs="Times New Roman"/>
      <w:spacing w:val="1"/>
      <w:sz w:val="25"/>
      <w:szCs w:val="25"/>
      <w:shd w:val="clear" w:color="auto" w:fill="FFFFFF"/>
    </w:rPr>
  </w:style>
  <w:style w:type="paragraph" w:customStyle="1" w:styleId="42">
    <w:name w:val="Подпись к таблице (4)"/>
    <w:basedOn w:val="a"/>
    <w:link w:val="41"/>
    <w:rsid w:val="00253D5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pacing w:val="1"/>
      <w:sz w:val="25"/>
      <w:szCs w:val="25"/>
      <w:lang w:eastAsia="en-US"/>
    </w:rPr>
  </w:style>
  <w:style w:type="paragraph" w:styleId="a9">
    <w:name w:val="List Paragraph"/>
    <w:basedOn w:val="a"/>
    <w:uiPriority w:val="34"/>
    <w:qFormat/>
    <w:rsid w:val="006A75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blio-online.ru/thematic/;jsessionid=4b2746bbbf8b9ca44e01a27199ad?id=urait.content.A90E67BE-3439-4087-BE39-FA80D301D7F6&amp;type=c_pub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biblio-online.ru/thematic/;jsessionid=4b2746bbbf8b9ca44e01a27199ad?id=urait.content.01AE0921-E150-4008-8851-3118754191B3&amp;type=c_pub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iblio-online.ru/home/urait.dictionaryrecord.discipline.4075;jsessionid=4b2746bbbf8b9ca44e01a27199ad?0&amp;type=l_dis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14</Pages>
  <Words>2416</Words>
  <Characters>13775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дмитрий</cp:lastModifiedBy>
  <cp:revision>25</cp:revision>
  <dcterms:created xsi:type="dcterms:W3CDTF">2014-09-14T19:41:00Z</dcterms:created>
  <dcterms:modified xsi:type="dcterms:W3CDTF">2014-09-14T20:37:00Z</dcterms:modified>
</cp:coreProperties>
</file>