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EF8" w:rsidRPr="00C4350F" w:rsidRDefault="00C4350F" w:rsidP="002F19CF">
      <w:pPr>
        <w:spacing w:line="360" w:lineRule="auto"/>
        <w:jc w:val="center"/>
        <w:rPr>
          <w:rFonts w:ascii="Times New Roman" w:hAnsi="Times New Roman" w:cs="Times New Roman"/>
          <w:caps/>
          <w:sz w:val="28"/>
          <w:szCs w:val="28"/>
          <w:lang w:val="en-US"/>
        </w:rPr>
      </w:pPr>
      <w:r>
        <w:rPr>
          <w:rFonts w:ascii="Times New Roman" w:hAnsi="Times New Roman" w:cs="Times New Roman"/>
          <w:caps/>
          <w:sz w:val="28"/>
          <w:szCs w:val="28"/>
        </w:rPr>
        <w:t>Содержание</w:t>
      </w:r>
      <w:r>
        <w:rPr>
          <w:rFonts w:ascii="Times New Roman" w:hAnsi="Times New Roman" w:cs="Times New Roman"/>
          <w:caps/>
          <w:sz w:val="28"/>
          <w:szCs w:val="28"/>
          <w:lang w:val="en-US"/>
        </w:rPr>
        <w:t>:</w:t>
      </w:r>
    </w:p>
    <w:p w:rsidR="00882EF8" w:rsidRDefault="00882EF8" w:rsidP="002F19CF">
      <w:pPr>
        <w:spacing w:line="360" w:lineRule="auto"/>
        <w:jc w:val="center"/>
        <w:rPr>
          <w:rFonts w:ascii="Times New Roman" w:hAnsi="Times New Roman" w:cs="Times New Roman"/>
          <w:caps/>
          <w:sz w:val="28"/>
          <w:szCs w:val="28"/>
        </w:rPr>
      </w:pPr>
    </w:p>
    <w:p w:rsidR="00882EF8" w:rsidRPr="00F3252B" w:rsidRDefault="00882EF8" w:rsidP="00F3252B">
      <w:pPr>
        <w:pStyle w:val="a3"/>
        <w:spacing w:line="360" w:lineRule="auto"/>
        <w:jc w:val="both"/>
        <w:rPr>
          <w:rFonts w:ascii="Times New Roman" w:hAnsi="Times New Roman" w:cs="Times New Roman"/>
          <w:sz w:val="28"/>
          <w:szCs w:val="28"/>
        </w:rPr>
      </w:pPr>
      <w:r w:rsidRPr="00F3252B">
        <w:rPr>
          <w:rFonts w:ascii="Times New Roman" w:hAnsi="Times New Roman" w:cs="Times New Roman"/>
          <w:caps/>
          <w:sz w:val="28"/>
          <w:szCs w:val="28"/>
        </w:rPr>
        <w:t xml:space="preserve"> В</w:t>
      </w:r>
      <w:r w:rsidRPr="00F3252B">
        <w:rPr>
          <w:rFonts w:ascii="Times New Roman" w:hAnsi="Times New Roman" w:cs="Times New Roman"/>
          <w:sz w:val="28"/>
          <w:szCs w:val="28"/>
        </w:rPr>
        <w:t>ведение…</w:t>
      </w:r>
      <w:r w:rsidR="00F3252B" w:rsidRPr="00F3252B">
        <w:rPr>
          <w:rFonts w:ascii="Times New Roman" w:hAnsi="Times New Roman" w:cs="Times New Roman"/>
          <w:sz w:val="28"/>
          <w:szCs w:val="28"/>
        </w:rPr>
        <w:t>……………………………………………………………………….</w:t>
      </w:r>
      <w:r w:rsidRPr="00F3252B">
        <w:rPr>
          <w:rFonts w:ascii="Times New Roman" w:hAnsi="Times New Roman" w:cs="Times New Roman"/>
          <w:sz w:val="28"/>
          <w:szCs w:val="28"/>
        </w:rPr>
        <w:t>3</w:t>
      </w:r>
    </w:p>
    <w:p w:rsidR="00882EF8" w:rsidRPr="00C4350F" w:rsidRDefault="00882EF8" w:rsidP="00F3252B">
      <w:pPr>
        <w:pStyle w:val="a3"/>
        <w:spacing w:line="360" w:lineRule="auto"/>
        <w:jc w:val="both"/>
        <w:rPr>
          <w:rFonts w:ascii="Times New Roman" w:hAnsi="Times New Roman" w:cs="Times New Roman"/>
          <w:sz w:val="28"/>
          <w:szCs w:val="28"/>
        </w:rPr>
      </w:pPr>
      <w:r w:rsidRPr="00F3252B">
        <w:rPr>
          <w:rFonts w:ascii="Times New Roman" w:hAnsi="Times New Roman" w:cs="Times New Roman"/>
          <w:sz w:val="28"/>
          <w:szCs w:val="28"/>
        </w:rPr>
        <w:t>1. Цели изучения мотивации трудового поведения в современной теории управления……………………</w:t>
      </w:r>
      <w:r w:rsidR="00F3252B" w:rsidRPr="00F3252B">
        <w:rPr>
          <w:rFonts w:ascii="Times New Roman" w:hAnsi="Times New Roman" w:cs="Times New Roman"/>
          <w:sz w:val="28"/>
          <w:szCs w:val="28"/>
        </w:rPr>
        <w:t>…………………………………………………...</w:t>
      </w:r>
      <w:r w:rsidR="00C4350F" w:rsidRPr="00C4350F">
        <w:rPr>
          <w:rFonts w:ascii="Times New Roman" w:hAnsi="Times New Roman" w:cs="Times New Roman"/>
          <w:sz w:val="28"/>
          <w:szCs w:val="28"/>
        </w:rPr>
        <w:t>4</w:t>
      </w:r>
    </w:p>
    <w:p w:rsidR="00882EF8" w:rsidRPr="00C4350F" w:rsidRDefault="00882EF8" w:rsidP="00F3252B">
      <w:pPr>
        <w:pStyle w:val="a3"/>
        <w:spacing w:line="360" w:lineRule="auto"/>
        <w:jc w:val="both"/>
        <w:rPr>
          <w:rFonts w:ascii="Times New Roman" w:hAnsi="Times New Roman" w:cs="Times New Roman"/>
          <w:sz w:val="28"/>
          <w:szCs w:val="28"/>
        </w:rPr>
      </w:pPr>
      <w:r w:rsidRPr="00F3252B">
        <w:rPr>
          <w:rFonts w:ascii="Times New Roman" w:hAnsi="Times New Roman" w:cs="Times New Roman"/>
          <w:sz w:val="28"/>
          <w:szCs w:val="28"/>
        </w:rPr>
        <w:t>2. Сопоставление различных подходов к мотивации в практике принятия управленческих решений и определение принципов воздействия на трудовое поведение…………………………</w:t>
      </w:r>
      <w:r w:rsidR="00F3252B" w:rsidRPr="00F3252B">
        <w:rPr>
          <w:rFonts w:ascii="Times New Roman" w:hAnsi="Times New Roman" w:cs="Times New Roman"/>
          <w:sz w:val="28"/>
          <w:szCs w:val="28"/>
        </w:rPr>
        <w:t>………………………………………………</w:t>
      </w:r>
      <w:r w:rsidR="00C4350F" w:rsidRPr="00C4350F">
        <w:rPr>
          <w:rFonts w:ascii="Times New Roman" w:hAnsi="Times New Roman" w:cs="Times New Roman"/>
          <w:sz w:val="28"/>
          <w:szCs w:val="28"/>
        </w:rPr>
        <w:t>6</w:t>
      </w:r>
    </w:p>
    <w:p w:rsidR="00882EF8" w:rsidRPr="00C4350F" w:rsidRDefault="00882EF8" w:rsidP="00F3252B">
      <w:pPr>
        <w:pStyle w:val="a3"/>
        <w:spacing w:line="360" w:lineRule="auto"/>
        <w:jc w:val="both"/>
        <w:rPr>
          <w:rFonts w:ascii="Times New Roman" w:hAnsi="Times New Roman" w:cs="Times New Roman"/>
          <w:sz w:val="28"/>
          <w:szCs w:val="28"/>
        </w:rPr>
      </w:pPr>
      <w:r w:rsidRPr="00F3252B">
        <w:rPr>
          <w:rFonts w:ascii="Times New Roman" w:hAnsi="Times New Roman" w:cs="Times New Roman"/>
          <w:sz w:val="28"/>
          <w:szCs w:val="28"/>
        </w:rPr>
        <w:t>3. Основные типы мотивации работников в условиях становления рыночных отношений в России………………………</w:t>
      </w:r>
      <w:r w:rsidR="00F3252B" w:rsidRPr="00F3252B">
        <w:rPr>
          <w:rFonts w:ascii="Times New Roman" w:hAnsi="Times New Roman" w:cs="Times New Roman"/>
          <w:sz w:val="28"/>
          <w:szCs w:val="28"/>
        </w:rPr>
        <w:t>……………………………………..</w:t>
      </w:r>
      <w:r w:rsidR="004B26FD" w:rsidRPr="00F3252B">
        <w:rPr>
          <w:rFonts w:ascii="Times New Roman" w:hAnsi="Times New Roman" w:cs="Times New Roman"/>
          <w:sz w:val="28"/>
          <w:szCs w:val="28"/>
        </w:rPr>
        <w:t>1</w:t>
      </w:r>
      <w:r w:rsidR="00C4350F" w:rsidRPr="00C4350F">
        <w:rPr>
          <w:rFonts w:ascii="Times New Roman" w:hAnsi="Times New Roman" w:cs="Times New Roman"/>
          <w:sz w:val="28"/>
          <w:szCs w:val="28"/>
        </w:rPr>
        <w:t>2</w:t>
      </w:r>
    </w:p>
    <w:p w:rsidR="00882EF8" w:rsidRPr="00C4350F" w:rsidRDefault="00882EF8" w:rsidP="00F3252B">
      <w:pPr>
        <w:pStyle w:val="a3"/>
        <w:spacing w:line="360" w:lineRule="auto"/>
        <w:jc w:val="both"/>
        <w:rPr>
          <w:rFonts w:ascii="Times New Roman" w:hAnsi="Times New Roman" w:cs="Times New Roman"/>
          <w:sz w:val="28"/>
          <w:szCs w:val="28"/>
          <w:lang w:val="en-US"/>
        </w:rPr>
      </w:pPr>
      <w:r w:rsidRPr="00F3252B">
        <w:rPr>
          <w:rFonts w:ascii="Times New Roman" w:hAnsi="Times New Roman" w:cs="Times New Roman"/>
          <w:sz w:val="28"/>
          <w:szCs w:val="28"/>
        </w:rPr>
        <w:t>Заключение………………………</w:t>
      </w:r>
      <w:r w:rsidR="00C4350F">
        <w:rPr>
          <w:rFonts w:ascii="Times New Roman" w:hAnsi="Times New Roman" w:cs="Times New Roman"/>
          <w:sz w:val="28"/>
          <w:szCs w:val="28"/>
        </w:rPr>
        <w:t>……………………………………………….</w:t>
      </w:r>
      <w:r w:rsidR="00C4350F">
        <w:rPr>
          <w:rFonts w:ascii="Times New Roman" w:hAnsi="Times New Roman" w:cs="Times New Roman"/>
          <w:sz w:val="28"/>
          <w:szCs w:val="28"/>
          <w:lang w:val="en-US"/>
        </w:rPr>
        <w:t>15</w:t>
      </w:r>
    </w:p>
    <w:p w:rsidR="00882EF8" w:rsidRPr="00C4350F" w:rsidRDefault="00882EF8" w:rsidP="00F3252B">
      <w:pPr>
        <w:pStyle w:val="a3"/>
        <w:spacing w:line="360" w:lineRule="auto"/>
        <w:jc w:val="both"/>
        <w:rPr>
          <w:lang w:val="en-US"/>
        </w:rPr>
      </w:pPr>
      <w:r w:rsidRPr="00F3252B">
        <w:rPr>
          <w:rFonts w:ascii="Times New Roman" w:hAnsi="Times New Roman" w:cs="Times New Roman"/>
          <w:sz w:val="28"/>
          <w:szCs w:val="28"/>
        </w:rPr>
        <w:t>Список литературы…………………</w:t>
      </w:r>
      <w:r w:rsidR="00F3252B" w:rsidRPr="00F3252B">
        <w:rPr>
          <w:rFonts w:ascii="Times New Roman" w:hAnsi="Times New Roman" w:cs="Times New Roman"/>
          <w:sz w:val="28"/>
          <w:szCs w:val="28"/>
        </w:rPr>
        <w:t>……………………………………………</w:t>
      </w:r>
      <w:r w:rsidR="00C4350F">
        <w:rPr>
          <w:rFonts w:ascii="Times New Roman" w:hAnsi="Times New Roman" w:cs="Times New Roman"/>
          <w:sz w:val="28"/>
          <w:szCs w:val="28"/>
          <w:lang w:val="en-US"/>
        </w:rPr>
        <w:t>16</w:t>
      </w:r>
    </w:p>
    <w:p w:rsidR="00882EF8" w:rsidRDefault="00882EF8" w:rsidP="00882EF8">
      <w:pPr>
        <w:pStyle w:val="a3"/>
        <w:spacing w:line="360" w:lineRule="auto"/>
        <w:rPr>
          <w:rFonts w:ascii="Times New Roman" w:hAnsi="Times New Roman" w:cs="Times New Roman"/>
          <w:sz w:val="28"/>
          <w:szCs w:val="28"/>
        </w:rPr>
      </w:pPr>
    </w:p>
    <w:p w:rsidR="00882EF8" w:rsidRDefault="00882EF8" w:rsidP="00882EF8">
      <w:pPr>
        <w:pStyle w:val="a3"/>
        <w:spacing w:line="360" w:lineRule="auto"/>
        <w:rPr>
          <w:rFonts w:ascii="Times New Roman" w:hAnsi="Times New Roman" w:cs="Times New Roman"/>
          <w:sz w:val="28"/>
          <w:szCs w:val="28"/>
        </w:rPr>
      </w:pPr>
    </w:p>
    <w:p w:rsidR="00882EF8" w:rsidRDefault="00882EF8" w:rsidP="00882EF8">
      <w:pPr>
        <w:pStyle w:val="a3"/>
        <w:spacing w:line="360" w:lineRule="auto"/>
        <w:rPr>
          <w:rFonts w:ascii="Times New Roman" w:hAnsi="Times New Roman" w:cs="Times New Roman"/>
          <w:sz w:val="28"/>
          <w:szCs w:val="28"/>
        </w:rPr>
      </w:pPr>
    </w:p>
    <w:p w:rsidR="00882EF8" w:rsidRDefault="00882EF8" w:rsidP="00882EF8">
      <w:pPr>
        <w:pStyle w:val="a3"/>
        <w:spacing w:line="360" w:lineRule="auto"/>
        <w:rPr>
          <w:rFonts w:ascii="Times New Roman" w:hAnsi="Times New Roman" w:cs="Times New Roman"/>
          <w:sz w:val="28"/>
          <w:szCs w:val="28"/>
        </w:rPr>
      </w:pPr>
    </w:p>
    <w:p w:rsidR="00882EF8" w:rsidRDefault="00882EF8" w:rsidP="00882EF8">
      <w:pPr>
        <w:pStyle w:val="a3"/>
        <w:spacing w:line="360" w:lineRule="auto"/>
        <w:rPr>
          <w:rFonts w:ascii="Times New Roman" w:hAnsi="Times New Roman" w:cs="Times New Roman"/>
          <w:sz w:val="28"/>
          <w:szCs w:val="28"/>
        </w:rPr>
      </w:pPr>
    </w:p>
    <w:p w:rsidR="00882EF8" w:rsidRDefault="00882EF8" w:rsidP="00882EF8">
      <w:pPr>
        <w:pStyle w:val="a3"/>
        <w:spacing w:line="360" w:lineRule="auto"/>
        <w:rPr>
          <w:rFonts w:ascii="Times New Roman" w:hAnsi="Times New Roman" w:cs="Times New Roman"/>
          <w:sz w:val="28"/>
          <w:szCs w:val="28"/>
        </w:rPr>
      </w:pPr>
    </w:p>
    <w:p w:rsidR="00882EF8" w:rsidRDefault="00882EF8" w:rsidP="00882EF8">
      <w:pPr>
        <w:pStyle w:val="a3"/>
        <w:spacing w:line="360" w:lineRule="auto"/>
        <w:rPr>
          <w:rFonts w:ascii="Times New Roman" w:hAnsi="Times New Roman" w:cs="Times New Roman"/>
          <w:sz w:val="28"/>
          <w:szCs w:val="28"/>
        </w:rPr>
      </w:pPr>
    </w:p>
    <w:p w:rsidR="00882EF8" w:rsidRDefault="00882EF8" w:rsidP="00882EF8">
      <w:pPr>
        <w:pStyle w:val="a3"/>
        <w:spacing w:line="360" w:lineRule="auto"/>
        <w:rPr>
          <w:rFonts w:ascii="Times New Roman" w:hAnsi="Times New Roman" w:cs="Times New Roman"/>
          <w:sz w:val="28"/>
          <w:szCs w:val="28"/>
        </w:rPr>
      </w:pPr>
    </w:p>
    <w:p w:rsidR="00882EF8" w:rsidRPr="00882EF8" w:rsidRDefault="00882EF8" w:rsidP="00882EF8">
      <w:pPr>
        <w:pStyle w:val="a3"/>
        <w:spacing w:line="360" w:lineRule="auto"/>
        <w:rPr>
          <w:rFonts w:ascii="Times New Roman" w:hAnsi="Times New Roman" w:cs="Times New Roman"/>
          <w:sz w:val="28"/>
          <w:szCs w:val="28"/>
        </w:rPr>
      </w:pPr>
    </w:p>
    <w:p w:rsidR="00882EF8" w:rsidRDefault="00882EF8" w:rsidP="00882EF8">
      <w:pPr>
        <w:spacing w:line="360" w:lineRule="auto"/>
        <w:rPr>
          <w:rFonts w:ascii="Times New Roman" w:hAnsi="Times New Roman" w:cs="Times New Roman"/>
          <w:sz w:val="28"/>
          <w:szCs w:val="28"/>
        </w:rPr>
      </w:pPr>
    </w:p>
    <w:p w:rsidR="00870020" w:rsidRDefault="00870020" w:rsidP="00882EF8">
      <w:pPr>
        <w:spacing w:line="360" w:lineRule="auto"/>
        <w:rPr>
          <w:rFonts w:ascii="Times New Roman" w:hAnsi="Times New Roman" w:cs="Times New Roman"/>
          <w:sz w:val="28"/>
          <w:szCs w:val="28"/>
        </w:rPr>
      </w:pPr>
    </w:p>
    <w:p w:rsidR="00870020" w:rsidRDefault="00870020" w:rsidP="00882EF8">
      <w:pPr>
        <w:spacing w:line="360" w:lineRule="auto"/>
        <w:rPr>
          <w:rFonts w:ascii="Times New Roman" w:hAnsi="Times New Roman" w:cs="Times New Roman"/>
          <w:sz w:val="28"/>
          <w:szCs w:val="28"/>
        </w:rPr>
      </w:pPr>
    </w:p>
    <w:p w:rsidR="00870020" w:rsidRPr="00882EF8" w:rsidRDefault="00870020" w:rsidP="00882EF8">
      <w:pPr>
        <w:spacing w:line="360" w:lineRule="auto"/>
        <w:rPr>
          <w:rFonts w:ascii="Times New Roman" w:hAnsi="Times New Roman" w:cs="Times New Roman"/>
          <w:sz w:val="28"/>
          <w:szCs w:val="28"/>
        </w:rPr>
      </w:pPr>
    </w:p>
    <w:p w:rsidR="00882EF8" w:rsidRDefault="00882EF8" w:rsidP="00882EF8">
      <w:pPr>
        <w:pStyle w:val="a3"/>
        <w:spacing w:line="360" w:lineRule="auto"/>
        <w:ind w:left="360"/>
        <w:jc w:val="center"/>
        <w:rPr>
          <w:rFonts w:ascii="Times New Roman" w:hAnsi="Times New Roman" w:cs="Times New Roman"/>
          <w:caps/>
          <w:sz w:val="28"/>
          <w:szCs w:val="28"/>
        </w:rPr>
      </w:pPr>
    </w:p>
    <w:p w:rsidR="00F3252B" w:rsidRDefault="00F3252B" w:rsidP="00882EF8">
      <w:pPr>
        <w:pStyle w:val="a3"/>
        <w:spacing w:line="360" w:lineRule="auto"/>
        <w:ind w:left="360"/>
        <w:jc w:val="center"/>
        <w:rPr>
          <w:rFonts w:ascii="Times New Roman" w:hAnsi="Times New Roman" w:cs="Times New Roman"/>
          <w:caps/>
          <w:sz w:val="28"/>
          <w:szCs w:val="28"/>
        </w:rPr>
      </w:pPr>
    </w:p>
    <w:p w:rsidR="00882EF8" w:rsidRDefault="00882EF8" w:rsidP="00882EF8">
      <w:pPr>
        <w:pStyle w:val="a3"/>
        <w:spacing w:line="360" w:lineRule="auto"/>
        <w:ind w:left="360"/>
        <w:jc w:val="center"/>
        <w:rPr>
          <w:rFonts w:ascii="Times New Roman" w:hAnsi="Times New Roman" w:cs="Times New Roman"/>
          <w:caps/>
          <w:sz w:val="28"/>
          <w:szCs w:val="28"/>
        </w:rPr>
      </w:pPr>
      <w:r>
        <w:rPr>
          <w:rFonts w:ascii="Times New Roman" w:hAnsi="Times New Roman" w:cs="Times New Roman"/>
          <w:caps/>
          <w:sz w:val="28"/>
          <w:szCs w:val="28"/>
        </w:rPr>
        <w:lastRenderedPageBreak/>
        <w:t>Введение</w:t>
      </w:r>
    </w:p>
    <w:p w:rsidR="00AC32A4" w:rsidRDefault="00AC32A4" w:rsidP="00AC32A4">
      <w:pPr>
        <w:pStyle w:val="a3"/>
        <w:spacing w:line="360" w:lineRule="auto"/>
        <w:jc w:val="both"/>
        <w:rPr>
          <w:rFonts w:ascii="Times New Roman" w:hAnsi="Times New Roman" w:cs="Times New Roman"/>
          <w:caps/>
          <w:sz w:val="28"/>
          <w:szCs w:val="28"/>
        </w:rPr>
      </w:pPr>
    </w:p>
    <w:p w:rsidR="00882EF8" w:rsidRPr="00D85621" w:rsidRDefault="00AC32A4" w:rsidP="00D85621">
      <w:pPr>
        <w:pStyle w:val="a3"/>
        <w:spacing w:line="360" w:lineRule="auto"/>
        <w:ind w:firstLine="709"/>
        <w:jc w:val="both"/>
        <w:rPr>
          <w:rFonts w:ascii="Times New Roman" w:hAnsi="Times New Roman" w:cs="Times New Roman"/>
          <w:sz w:val="28"/>
          <w:szCs w:val="28"/>
        </w:rPr>
      </w:pPr>
      <w:r w:rsidRPr="00D85621">
        <w:rPr>
          <w:rFonts w:ascii="Times New Roman" w:hAnsi="Times New Roman" w:cs="Times New Roman"/>
          <w:sz w:val="28"/>
          <w:szCs w:val="28"/>
        </w:rPr>
        <w:t xml:space="preserve">Управление персоналом включает многие составляющие. Среди них: кадровая политика, взаимоотношения в коллективе, социально-психологические аспекты управления. Ключевое же место занимает определение способов повышения производительности, путей применения системы мотивации и стимулирования персонала. Мотивация трудовой деятельности – это совокупность внутренних и внешних движущих сил, побуждающих человека к трудовой деятельности и придающих этой деятельности направленность, ориентированную на достижение определенных целей. Актуальность выбранной темы объясняется тем, что в связи с переходом экономики Российской Федерации к рыночному типу, изменились и отношение работников к трудовому процессу и система требований работодателя к персоналу. Целью данной работы является </w:t>
      </w:r>
      <w:r w:rsidR="00D85621" w:rsidRPr="00D85621">
        <w:rPr>
          <w:rFonts w:ascii="Times New Roman" w:hAnsi="Times New Roman" w:cs="Times New Roman"/>
          <w:sz w:val="28"/>
          <w:szCs w:val="28"/>
        </w:rPr>
        <w:t>рассмотрение мотивации и стимулирования</w:t>
      </w:r>
      <w:r w:rsidR="00B8339A" w:rsidRPr="00D85621">
        <w:rPr>
          <w:rFonts w:ascii="Times New Roman" w:hAnsi="Times New Roman" w:cs="Times New Roman"/>
          <w:sz w:val="28"/>
          <w:szCs w:val="28"/>
        </w:rPr>
        <w:t xml:space="preserve"> </w:t>
      </w:r>
      <w:r w:rsidR="00D85621" w:rsidRPr="00D85621">
        <w:rPr>
          <w:rFonts w:ascii="Times New Roman" w:hAnsi="Times New Roman" w:cs="Times New Roman"/>
          <w:sz w:val="28"/>
          <w:szCs w:val="28"/>
        </w:rPr>
        <w:t>трудовой деятельности работника. Для этого необходимо решить следующие задачи:</w:t>
      </w:r>
    </w:p>
    <w:p w:rsidR="00B8339A" w:rsidRPr="00D85621" w:rsidRDefault="00B8339A" w:rsidP="00D85621">
      <w:pPr>
        <w:pStyle w:val="a3"/>
        <w:spacing w:line="360" w:lineRule="auto"/>
        <w:jc w:val="both"/>
        <w:rPr>
          <w:rFonts w:ascii="Times New Roman" w:hAnsi="Times New Roman" w:cs="Times New Roman"/>
          <w:sz w:val="28"/>
          <w:szCs w:val="28"/>
        </w:rPr>
      </w:pPr>
      <w:r w:rsidRPr="00D85621">
        <w:rPr>
          <w:rFonts w:ascii="Times New Roman" w:hAnsi="Times New Roman" w:cs="Times New Roman"/>
          <w:sz w:val="28"/>
          <w:szCs w:val="28"/>
        </w:rPr>
        <w:t>1. выделить цели изучения мотивации трудового поведения в современной теории управления;</w:t>
      </w:r>
    </w:p>
    <w:p w:rsidR="00B8339A" w:rsidRPr="00D85621" w:rsidRDefault="00B8339A" w:rsidP="00D85621">
      <w:pPr>
        <w:pStyle w:val="a3"/>
        <w:spacing w:line="360" w:lineRule="auto"/>
        <w:jc w:val="both"/>
        <w:rPr>
          <w:rFonts w:ascii="Times New Roman" w:hAnsi="Times New Roman" w:cs="Times New Roman"/>
          <w:sz w:val="28"/>
          <w:szCs w:val="28"/>
        </w:rPr>
      </w:pPr>
      <w:r w:rsidRPr="00D85621">
        <w:rPr>
          <w:rFonts w:ascii="Times New Roman" w:hAnsi="Times New Roman" w:cs="Times New Roman"/>
          <w:sz w:val="28"/>
          <w:szCs w:val="28"/>
        </w:rPr>
        <w:t>2. сопоставить различные подходы к мотивации в практике принятия управленческих решений и определения принципов воздействия на трудовое поведение;</w:t>
      </w:r>
    </w:p>
    <w:p w:rsidR="00B8339A" w:rsidRPr="00D85621" w:rsidRDefault="00B8339A" w:rsidP="00D85621">
      <w:pPr>
        <w:pStyle w:val="a3"/>
        <w:spacing w:line="360" w:lineRule="auto"/>
        <w:jc w:val="both"/>
        <w:rPr>
          <w:rFonts w:ascii="Times New Roman" w:hAnsi="Times New Roman" w:cs="Times New Roman"/>
          <w:sz w:val="28"/>
          <w:szCs w:val="28"/>
        </w:rPr>
      </w:pPr>
      <w:r w:rsidRPr="00D85621">
        <w:rPr>
          <w:rFonts w:ascii="Times New Roman" w:hAnsi="Times New Roman" w:cs="Times New Roman"/>
          <w:sz w:val="28"/>
          <w:szCs w:val="28"/>
        </w:rPr>
        <w:t>3. обозначить основные типы мотивации работников в условиях становления рыночных отношений в России</w:t>
      </w:r>
      <w:r w:rsidR="004B26FD">
        <w:rPr>
          <w:rFonts w:ascii="Times New Roman" w:hAnsi="Times New Roman" w:cs="Times New Roman"/>
          <w:sz w:val="28"/>
          <w:szCs w:val="28"/>
        </w:rPr>
        <w:t>;</w:t>
      </w:r>
    </w:p>
    <w:p w:rsidR="00B8339A" w:rsidRDefault="00B8339A" w:rsidP="00D85621">
      <w:pPr>
        <w:pStyle w:val="a3"/>
        <w:spacing w:line="360" w:lineRule="auto"/>
        <w:jc w:val="both"/>
        <w:rPr>
          <w:rFonts w:ascii="Times New Roman" w:hAnsi="Times New Roman" w:cs="Times New Roman"/>
          <w:sz w:val="28"/>
          <w:szCs w:val="28"/>
        </w:rPr>
      </w:pPr>
      <w:r w:rsidRPr="00D85621">
        <w:rPr>
          <w:rFonts w:ascii="Times New Roman" w:hAnsi="Times New Roman" w:cs="Times New Roman"/>
          <w:sz w:val="28"/>
          <w:szCs w:val="28"/>
        </w:rPr>
        <w:t>6. определить проблемы оценки результатов деятельности работников и построения системы вознаграждения.</w:t>
      </w:r>
    </w:p>
    <w:p w:rsidR="00D85621" w:rsidRPr="00D85621" w:rsidRDefault="00D85621" w:rsidP="00D8562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Объектом исследования является управление персоналом организации, предметом – мотивация и стимулирования трудовой деятельности персонала.</w:t>
      </w:r>
    </w:p>
    <w:p w:rsidR="00D85621" w:rsidRDefault="00D85621" w:rsidP="00C4350F">
      <w:pPr>
        <w:pStyle w:val="a3"/>
        <w:spacing w:line="360" w:lineRule="auto"/>
        <w:rPr>
          <w:rFonts w:ascii="Times New Roman" w:hAnsi="Times New Roman" w:cs="Times New Roman"/>
          <w:caps/>
          <w:sz w:val="28"/>
          <w:szCs w:val="28"/>
        </w:rPr>
      </w:pPr>
    </w:p>
    <w:p w:rsidR="00C4350F" w:rsidRDefault="00C4350F" w:rsidP="00C4350F">
      <w:pPr>
        <w:pStyle w:val="a3"/>
        <w:spacing w:line="360" w:lineRule="auto"/>
        <w:rPr>
          <w:rFonts w:ascii="Times New Roman" w:hAnsi="Times New Roman" w:cs="Times New Roman"/>
          <w:caps/>
          <w:sz w:val="28"/>
          <w:szCs w:val="28"/>
        </w:rPr>
      </w:pPr>
    </w:p>
    <w:p w:rsidR="002F19CF" w:rsidRPr="00882EF8" w:rsidRDefault="002F19CF" w:rsidP="00882EF8">
      <w:pPr>
        <w:pStyle w:val="a3"/>
        <w:numPr>
          <w:ilvl w:val="0"/>
          <w:numId w:val="1"/>
        </w:numPr>
        <w:spacing w:line="360" w:lineRule="auto"/>
        <w:jc w:val="center"/>
        <w:rPr>
          <w:rFonts w:ascii="Times New Roman" w:hAnsi="Times New Roman" w:cs="Times New Roman"/>
          <w:caps/>
          <w:sz w:val="28"/>
          <w:szCs w:val="28"/>
        </w:rPr>
      </w:pPr>
      <w:r w:rsidRPr="00882EF8">
        <w:rPr>
          <w:rFonts w:ascii="Times New Roman" w:hAnsi="Times New Roman" w:cs="Times New Roman"/>
          <w:caps/>
          <w:sz w:val="28"/>
          <w:szCs w:val="28"/>
        </w:rPr>
        <w:lastRenderedPageBreak/>
        <w:t>Цели изучения мотивации трудового поведения в современной теории управления</w:t>
      </w:r>
    </w:p>
    <w:p w:rsidR="002F19CF" w:rsidRPr="002F19CF" w:rsidRDefault="002F19CF" w:rsidP="002F19CF">
      <w:pPr>
        <w:pStyle w:val="a3"/>
        <w:spacing w:line="360" w:lineRule="auto"/>
        <w:ind w:left="360"/>
        <w:jc w:val="both"/>
        <w:rPr>
          <w:rFonts w:ascii="Times New Roman" w:hAnsi="Times New Roman" w:cs="Times New Roman"/>
          <w:sz w:val="28"/>
          <w:szCs w:val="28"/>
        </w:rPr>
      </w:pPr>
    </w:p>
    <w:p w:rsidR="00A304A4" w:rsidRPr="00A304A4" w:rsidRDefault="002F19CF" w:rsidP="003610B5">
      <w:pPr>
        <w:pStyle w:val="a3"/>
        <w:spacing w:line="360" w:lineRule="auto"/>
        <w:ind w:firstLine="709"/>
        <w:jc w:val="both"/>
        <w:rPr>
          <w:rFonts w:ascii="Times New Roman" w:hAnsi="Times New Roman" w:cs="Times New Roman"/>
          <w:sz w:val="28"/>
          <w:szCs w:val="28"/>
        </w:rPr>
      </w:pPr>
      <w:r w:rsidRPr="002F19CF">
        <w:rPr>
          <w:rFonts w:ascii="Times New Roman" w:hAnsi="Times New Roman" w:cs="Times New Roman"/>
          <w:sz w:val="28"/>
          <w:szCs w:val="28"/>
        </w:rPr>
        <w:t xml:space="preserve">Интерес к проблемам мотивации и стимулирования возник еще до появления теории управления как науки. Первые исследования в этой области начали проводить еще в Древней Греции. Далее в процессе исторического развития появлялось множество школ, представляющих различные теории мотивации. Особенность современного подхода к изучению мотивации персонала состоит в том, что в активную экономическую жизнь вошло поколение с абсолютной рыночной мотивацией, с выработанным стандартом потребления, готовое напряженно трудиться, но </w:t>
      </w:r>
      <w:r w:rsidR="00CE09A9">
        <w:rPr>
          <w:rFonts w:ascii="Times New Roman" w:hAnsi="Times New Roman" w:cs="Times New Roman"/>
          <w:sz w:val="28"/>
          <w:szCs w:val="28"/>
        </w:rPr>
        <w:t>з</w:t>
      </w:r>
      <w:r w:rsidR="00C16A43">
        <w:rPr>
          <w:rFonts w:ascii="Times New Roman" w:hAnsi="Times New Roman" w:cs="Times New Roman"/>
          <w:sz w:val="28"/>
          <w:szCs w:val="28"/>
        </w:rPr>
        <w:t>а «приличные» деньги [7</w:t>
      </w:r>
      <w:r w:rsidR="00926AEA">
        <w:rPr>
          <w:rFonts w:ascii="Times New Roman" w:hAnsi="Times New Roman" w:cs="Times New Roman"/>
          <w:sz w:val="28"/>
          <w:szCs w:val="28"/>
        </w:rPr>
        <w:t xml:space="preserve">, с. 4]. </w:t>
      </w:r>
      <w:r w:rsidR="00CE09A9" w:rsidRPr="00CE09A9">
        <w:rPr>
          <w:rFonts w:ascii="Times New Roman" w:hAnsi="Times New Roman" w:cs="Times New Roman"/>
          <w:sz w:val="28"/>
          <w:szCs w:val="28"/>
        </w:rPr>
        <w:t>Исследование развития теоретических представлений о содержании и регулировании мотивационных процессов в сфере</w:t>
      </w:r>
      <w:r w:rsidR="00CE09A9">
        <w:rPr>
          <w:rFonts w:ascii="Times New Roman" w:hAnsi="Times New Roman" w:cs="Times New Roman"/>
          <w:sz w:val="28"/>
          <w:szCs w:val="28"/>
        </w:rPr>
        <w:t xml:space="preserve"> труда позволяет определить, как</w:t>
      </w:r>
      <w:r w:rsidR="00CE09A9" w:rsidRPr="00CE09A9">
        <w:rPr>
          <w:rFonts w:ascii="Times New Roman" w:hAnsi="Times New Roman" w:cs="Times New Roman"/>
          <w:sz w:val="28"/>
          <w:szCs w:val="28"/>
        </w:rPr>
        <w:t xml:space="preserve"> по мере социально-экономического развития общества менялось направление вектора мотивационных воздействий. От первоначальной ориентации строго на повышение производительности труда, т. е. стимулирование физической активности,  мотивация постепенно стала ориентироваться на повышение качества труда,  стимулирование творческой активности,  инициативы и закре</w:t>
      </w:r>
      <w:r w:rsidR="00CE09A9">
        <w:rPr>
          <w:rFonts w:ascii="Times New Roman" w:hAnsi="Times New Roman" w:cs="Times New Roman"/>
          <w:sz w:val="28"/>
          <w:szCs w:val="28"/>
        </w:rPr>
        <w:t xml:space="preserve">пление работника на предприятии. </w:t>
      </w:r>
      <w:r w:rsidRPr="002F19CF">
        <w:rPr>
          <w:rFonts w:ascii="Times New Roman" w:hAnsi="Times New Roman" w:cs="Times New Roman"/>
          <w:sz w:val="28"/>
          <w:szCs w:val="28"/>
        </w:rPr>
        <w:t>Персонал стал считаться ведущим активом организации. Сегодня умелое управление персоналом предполагает понимание менеджером того, что правильно разработанные организационные структуры и координация деятельности работников с помощью приказов и распоряжений не гарантируют их эффективный труд. Надо уметь заинтересовать персонал в достижении поставленных целей, найти правильные мотивы, побуждающие работников к эффективному труду.</w:t>
      </w:r>
      <w:r w:rsidR="00926AEA">
        <w:rPr>
          <w:rFonts w:ascii="Times New Roman" w:hAnsi="Times New Roman" w:cs="Times New Roman"/>
          <w:sz w:val="28"/>
          <w:szCs w:val="28"/>
        </w:rPr>
        <w:t xml:space="preserve"> </w:t>
      </w:r>
      <w:r w:rsidR="00A304A4" w:rsidRPr="00A304A4">
        <w:rPr>
          <w:rFonts w:ascii="Times New Roman" w:hAnsi="Times New Roman" w:cs="Times New Roman"/>
          <w:sz w:val="28"/>
          <w:szCs w:val="28"/>
        </w:rPr>
        <w:t>На предприятии необходима организация специальных служб, профессионально занимающихся изучением мотивации персонала каждого подразделения и трудового коллектива в целом. Основными функциями этих отделов являются:</w:t>
      </w:r>
    </w:p>
    <w:p w:rsidR="00A304A4" w:rsidRPr="00A304A4" w:rsidRDefault="00A304A4" w:rsidP="00FD715E">
      <w:pPr>
        <w:pStyle w:val="a3"/>
        <w:numPr>
          <w:ilvl w:val="0"/>
          <w:numId w:val="12"/>
        </w:numPr>
        <w:spacing w:line="360" w:lineRule="auto"/>
        <w:jc w:val="both"/>
        <w:rPr>
          <w:rFonts w:ascii="Times New Roman" w:hAnsi="Times New Roman" w:cs="Times New Roman"/>
          <w:sz w:val="28"/>
          <w:szCs w:val="28"/>
        </w:rPr>
      </w:pPr>
      <w:r w:rsidRPr="00A304A4">
        <w:rPr>
          <w:rFonts w:ascii="Times New Roman" w:hAnsi="Times New Roman" w:cs="Times New Roman"/>
          <w:sz w:val="28"/>
          <w:szCs w:val="28"/>
        </w:rPr>
        <w:lastRenderedPageBreak/>
        <w:t>Систематическое изучение мотивации работников;</w:t>
      </w:r>
    </w:p>
    <w:p w:rsidR="00A304A4" w:rsidRPr="00A304A4" w:rsidRDefault="00A304A4" w:rsidP="00FD715E">
      <w:pPr>
        <w:pStyle w:val="a3"/>
        <w:numPr>
          <w:ilvl w:val="0"/>
          <w:numId w:val="12"/>
        </w:numPr>
        <w:spacing w:line="360" w:lineRule="auto"/>
        <w:jc w:val="both"/>
        <w:rPr>
          <w:rFonts w:ascii="Times New Roman" w:hAnsi="Times New Roman" w:cs="Times New Roman"/>
          <w:sz w:val="28"/>
          <w:szCs w:val="28"/>
        </w:rPr>
      </w:pPr>
      <w:r w:rsidRPr="00A304A4">
        <w:rPr>
          <w:rFonts w:ascii="Times New Roman" w:hAnsi="Times New Roman" w:cs="Times New Roman"/>
          <w:sz w:val="28"/>
          <w:szCs w:val="28"/>
        </w:rPr>
        <w:t>Оценка эффективности используемых систем мотивации и стимулирования труда;</w:t>
      </w:r>
    </w:p>
    <w:p w:rsidR="00A304A4" w:rsidRPr="00A304A4" w:rsidRDefault="00A304A4" w:rsidP="00FD715E">
      <w:pPr>
        <w:pStyle w:val="a3"/>
        <w:numPr>
          <w:ilvl w:val="0"/>
          <w:numId w:val="12"/>
        </w:numPr>
        <w:spacing w:line="360" w:lineRule="auto"/>
        <w:jc w:val="both"/>
        <w:rPr>
          <w:rFonts w:ascii="Times New Roman" w:hAnsi="Times New Roman" w:cs="Times New Roman"/>
          <w:sz w:val="28"/>
          <w:szCs w:val="28"/>
        </w:rPr>
      </w:pPr>
      <w:r w:rsidRPr="00A304A4">
        <w:rPr>
          <w:rFonts w:ascii="Times New Roman" w:hAnsi="Times New Roman" w:cs="Times New Roman"/>
          <w:sz w:val="28"/>
          <w:szCs w:val="28"/>
        </w:rPr>
        <w:t>Разработка предложений по совершенствованию систем стимулирования по отношению к разным категориям работников;</w:t>
      </w:r>
    </w:p>
    <w:p w:rsidR="00A304A4" w:rsidRPr="00A304A4" w:rsidRDefault="00A304A4" w:rsidP="00FD715E">
      <w:pPr>
        <w:pStyle w:val="a3"/>
        <w:numPr>
          <w:ilvl w:val="0"/>
          <w:numId w:val="12"/>
        </w:numPr>
        <w:spacing w:line="360" w:lineRule="auto"/>
        <w:jc w:val="both"/>
        <w:rPr>
          <w:rFonts w:ascii="Times New Roman" w:hAnsi="Times New Roman" w:cs="Times New Roman"/>
          <w:sz w:val="28"/>
          <w:szCs w:val="28"/>
        </w:rPr>
      </w:pPr>
      <w:r w:rsidRPr="00A304A4">
        <w:rPr>
          <w:rFonts w:ascii="Times New Roman" w:hAnsi="Times New Roman" w:cs="Times New Roman"/>
          <w:sz w:val="28"/>
          <w:szCs w:val="28"/>
        </w:rPr>
        <w:t>Определение и внедрение новых систем стимулирования труда;</w:t>
      </w:r>
    </w:p>
    <w:p w:rsidR="00A304A4" w:rsidRPr="00A304A4" w:rsidRDefault="00A304A4" w:rsidP="00FD715E">
      <w:pPr>
        <w:pStyle w:val="a3"/>
        <w:numPr>
          <w:ilvl w:val="0"/>
          <w:numId w:val="12"/>
        </w:numPr>
        <w:spacing w:line="360" w:lineRule="auto"/>
        <w:jc w:val="both"/>
        <w:rPr>
          <w:rFonts w:ascii="Times New Roman" w:hAnsi="Times New Roman" w:cs="Times New Roman"/>
          <w:sz w:val="28"/>
          <w:szCs w:val="28"/>
        </w:rPr>
      </w:pPr>
      <w:r w:rsidRPr="00A304A4">
        <w:rPr>
          <w:rFonts w:ascii="Times New Roman" w:hAnsi="Times New Roman" w:cs="Times New Roman"/>
          <w:sz w:val="28"/>
          <w:szCs w:val="28"/>
        </w:rPr>
        <w:t>Обоснование новых систем оплаты труда прим</w:t>
      </w:r>
      <w:r>
        <w:rPr>
          <w:rFonts w:ascii="Times New Roman" w:hAnsi="Times New Roman" w:cs="Times New Roman"/>
          <w:sz w:val="28"/>
          <w:szCs w:val="28"/>
        </w:rPr>
        <w:t>енительно к разным категориям ра</w:t>
      </w:r>
      <w:r w:rsidRPr="00A304A4">
        <w:rPr>
          <w:rFonts w:ascii="Times New Roman" w:hAnsi="Times New Roman" w:cs="Times New Roman"/>
          <w:sz w:val="28"/>
          <w:szCs w:val="28"/>
        </w:rPr>
        <w:t>ботников;</w:t>
      </w:r>
    </w:p>
    <w:p w:rsidR="00A304A4" w:rsidRPr="00A304A4" w:rsidRDefault="00A304A4" w:rsidP="00FD715E">
      <w:pPr>
        <w:pStyle w:val="a3"/>
        <w:numPr>
          <w:ilvl w:val="0"/>
          <w:numId w:val="12"/>
        </w:numPr>
        <w:spacing w:line="360" w:lineRule="auto"/>
        <w:jc w:val="both"/>
        <w:rPr>
          <w:rFonts w:ascii="Times New Roman" w:hAnsi="Times New Roman" w:cs="Times New Roman"/>
          <w:sz w:val="28"/>
          <w:szCs w:val="28"/>
        </w:rPr>
      </w:pPr>
      <w:r w:rsidRPr="00A304A4">
        <w:rPr>
          <w:rFonts w:ascii="Times New Roman" w:hAnsi="Times New Roman" w:cs="Times New Roman"/>
          <w:sz w:val="28"/>
          <w:szCs w:val="28"/>
        </w:rPr>
        <w:t>Изучение опыта отечественных и зарубежных предприятий по оценке мотивации и методов стимулирования.</w:t>
      </w:r>
    </w:p>
    <w:p w:rsidR="00A304A4" w:rsidRPr="00A304A4" w:rsidRDefault="00A304A4" w:rsidP="00A304A4">
      <w:pPr>
        <w:pStyle w:val="a3"/>
        <w:spacing w:line="360" w:lineRule="auto"/>
        <w:jc w:val="both"/>
        <w:rPr>
          <w:rFonts w:ascii="Times New Roman" w:hAnsi="Times New Roman" w:cs="Times New Roman"/>
          <w:sz w:val="28"/>
          <w:szCs w:val="28"/>
        </w:rPr>
      </w:pPr>
      <w:r w:rsidRPr="00A304A4">
        <w:rPr>
          <w:rFonts w:ascii="Times New Roman" w:hAnsi="Times New Roman" w:cs="Times New Roman"/>
          <w:sz w:val="28"/>
          <w:szCs w:val="28"/>
        </w:rPr>
        <w:t xml:space="preserve">Изучение теорий и методов мотивации необходимо, потому что совершенствование системы стимулирования трудовой деятельности без знания мотивации и </w:t>
      </w:r>
      <w:proofErr w:type="spellStart"/>
      <w:r w:rsidRPr="00A304A4">
        <w:rPr>
          <w:rFonts w:ascii="Times New Roman" w:hAnsi="Times New Roman" w:cs="Times New Roman"/>
          <w:sz w:val="28"/>
          <w:szCs w:val="28"/>
        </w:rPr>
        <w:t>антимотивации</w:t>
      </w:r>
      <w:proofErr w:type="spellEnd"/>
      <w:r w:rsidRPr="00A304A4">
        <w:rPr>
          <w:rFonts w:ascii="Times New Roman" w:hAnsi="Times New Roman" w:cs="Times New Roman"/>
          <w:sz w:val="28"/>
          <w:szCs w:val="28"/>
        </w:rPr>
        <w:t xml:space="preserve"> персонала, будет непродуктивным. Развитие мотивации приводит к повышению производительности деятельности  в  не  меньшей  мере,  чем  технологическое  перевооружение.</w:t>
      </w:r>
    </w:p>
    <w:p w:rsidR="00A304A4" w:rsidRDefault="00A304A4" w:rsidP="002F19CF">
      <w:pPr>
        <w:pStyle w:val="a3"/>
        <w:spacing w:line="360" w:lineRule="auto"/>
        <w:jc w:val="both"/>
        <w:rPr>
          <w:rFonts w:ascii="Times New Roman" w:hAnsi="Times New Roman" w:cs="Times New Roman"/>
          <w:sz w:val="28"/>
          <w:szCs w:val="28"/>
        </w:rPr>
      </w:pPr>
    </w:p>
    <w:p w:rsidR="00A304A4" w:rsidRPr="00A304A4" w:rsidRDefault="00A304A4" w:rsidP="00A304A4"/>
    <w:p w:rsidR="00A304A4" w:rsidRPr="00A304A4" w:rsidRDefault="00A304A4" w:rsidP="00A304A4"/>
    <w:p w:rsidR="00A304A4" w:rsidRPr="00A304A4" w:rsidRDefault="00A304A4" w:rsidP="00A304A4"/>
    <w:p w:rsidR="00A304A4" w:rsidRPr="00A304A4" w:rsidRDefault="00A304A4" w:rsidP="00A304A4"/>
    <w:p w:rsidR="00A304A4" w:rsidRPr="00A304A4" w:rsidRDefault="00A304A4" w:rsidP="00A304A4"/>
    <w:p w:rsidR="00A304A4" w:rsidRPr="00A304A4" w:rsidRDefault="00A304A4" w:rsidP="00A304A4"/>
    <w:p w:rsidR="00A304A4" w:rsidRPr="00A304A4" w:rsidRDefault="00A304A4" w:rsidP="00A304A4"/>
    <w:p w:rsidR="00A304A4" w:rsidRPr="00A304A4" w:rsidRDefault="00A304A4" w:rsidP="00A304A4"/>
    <w:p w:rsidR="00A304A4" w:rsidRPr="00A304A4" w:rsidRDefault="00A304A4" w:rsidP="00A304A4"/>
    <w:p w:rsidR="00A304A4" w:rsidRDefault="00A304A4" w:rsidP="00A304A4"/>
    <w:p w:rsidR="000D7F8D" w:rsidRDefault="00A304A4" w:rsidP="00A304A4">
      <w:pPr>
        <w:tabs>
          <w:tab w:val="left" w:pos="5816"/>
        </w:tabs>
      </w:pPr>
      <w:r>
        <w:tab/>
      </w:r>
    </w:p>
    <w:p w:rsidR="00A304A4" w:rsidRDefault="00A304A4" w:rsidP="00A304A4">
      <w:pPr>
        <w:tabs>
          <w:tab w:val="left" w:pos="5816"/>
        </w:tabs>
      </w:pPr>
    </w:p>
    <w:p w:rsidR="00A304A4" w:rsidRDefault="00A304A4" w:rsidP="00A304A4">
      <w:pPr>
        <w:tabs>
          <w:tab w:val="left" w:pos="5816"/>
        </w:tabs>
      </w:pPr>
    </w:p>
    <w:p w:rsidR="00A304A4" w:rsidRDefault="00A304A4" w:rsidP="00A304A4">
      <w:pPr>
        <w:pStyle w:val="a3"/>
        <w:numPr>
          <w:ilvl w:val="0"/>
          <w:numId w:val="1"/>
        </w:numPr>
        <w:spacing w:line="360" w:lineRule="auto"/>
        <w:jc w:val="center"/>
        <w:rPr>
          <w:rFonts w:ascii="Times New Roman" w:hAnsi="Times New Roman" w:cs="Times New Roman"/>
          <w:sz w:val="28"/>
          <w:szCs w:val="28"/>
        </w:rPr>
      </w:pPr>
      <w:r w:rsidRPr="00A304A4">
        <w:rPr>
          <w:rFonts w:ascii="Times New Roman" w:hAnsi="Times New Roman" w:cs="Times New Roman"/>
          <w:sz w:val="28"/>
          <w:szCs w:val="28"/>
        </w:rPr>
        <w:lastRenderedPageBreak/>
        <w:t>СОПОСТАВЛЕНИЕ РАЗЛИЧНЫХ ПОДХОДОВ К МОТИВАЦИИ В ПРАКТИКЕ ПРИНЯТИЯ УПРАВЛЕНЧЕСКИХ РЕШЕНИЙ И ОПРЕДЕЛЕНИЕ ПРИНЦИПОВ ВОЗДЕЙСТВИЯ НА ТРУДОВОЕ ПОВЕДЕНИЕ</w:t>
      </w:r>
    </w:p>
    <w:p w:rsidR="00BD5DC3" w:rsidRDefault="00BD5DC3" w:rsidP="00BD5DC3">
      <w:pPr>
        <w:pStyle w:val="a3"/>
        <w:spacing w:line="360" w:lineRule="auto"/>
        <w:ind w:left="1065"/>
        <w:rPr>
          <w:rFonts w:ascii="Times New Roman" w:hAnsi="Times New Roman" w:cs="Times New Roman"/>
          <w:sz w:val="28"/>
          <w:szCs w:val="28"/>
        </w:rPr>
      </w:pPr>
    </w:p>
    <w:p w:rsidR="00D93802" w:rsidRDefault="00D93802" w:rsidP="00926AE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можно выделить три основные группы теорий мотивации:</w:t>
      </w:r>
    </w:p>
    <w:p w:rsidR="00D93802" w:rsidRDefault="00D93802" w:rsidP="00FD715E">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Первоначальные;</w:t>
      </w:r>
    </w:p>
    <w:p w:rsidR="00D93802" w:rsidRDefault="00D93802" w:rsidP="00FD715E">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Содержательные;</w:t>
      </w:r>
    </w:p>
    <w:p w:rsidR="00D93802" w:rsidRDefault="00D93802" w:rsidP="00FD715E">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Процессуальные.</w:t>
      </w:r>
    </w:p>
    <w:p w:rsidR="008416C0" w:rsidRDefault="00D93802" w:rsidP="007E16DC">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Первоначальные теории мотивации основаны на применении простых стимулов принуждения и морального и материального поощрения работников. Самой известной является так называемая теория «кнута и прян</w:t>
      </w:r>
      <w:r w:rsidR="00926AEA">
        <w:rPr>
          <w:rFonts w:ascii="Times New Roman" w:hAnsi="Times New Roman" w:cs="Times New Roman"/>
          <w:sz w:val="28"/>
          <w:szCs w:val="28"/>
        </w:rPr>
        <w:t>и</w:t>
      </w:r>
      <w:r>
        <w:rPr>
          <w:rFonts w:ascii="Times New Roman" w:hAnsi="Times New Roman" w:cs="Times New Roman"/>
          <w:sz w:val="28"/>
          <w:szCs w:val="28"/>
        </w:rPr>
        <w:t>ка», ее развитием стала</w:t>
      </w:r>
      <w:r w:rsidR="00926AEA">
        <w:rPr>
          <w:rFonts w:ascii="Times New Roman" w:hAnsi="Times New Roman" w:cs="Times New Roman"/>
          <w:sz w:val="28"/>
          <w:szCs w:val="28"/>
        </w:rPr>
        <w:t xml:space="preserve"> </w:t>
      </w:r>
      <w:r w:rsidR="006D4BB0">
        <w:rPr>
          <w:rFonts w:ascii="Times New Roman" w:hAnsi="Times New Roman" w:cs="Times New Roman"/>
          <w:sz w:val="28"/>
          <w:szCs w:val="28"/>
          <w:lang w:val="en-US"/>
        </w:rPr>
        <w:t>XY</w:t>
      </w:r>
      <w:r w:rsidR="006D4BB0">
        <w:rPr>
          <w:rFonts w:ascii="Times New Roman" w:hAnsi="Times New Roman" w:cs="Times New Roman"/>
          <w:sz w:val="28"/>
          <w:szCs w:val="28"/>
        </w:rPr>
        <w:t>-</w:t>
      </w:r>
      <w:r>
        <w:rPr>
          <w:rFonts w:ascii="Times New Roman" w:hAnsi="Times New Roman" w:cs="Times New Roman"/>
          <w:sz w:val="28"/>
          <w:szCs w:val="28"/>
        </w:rPr>
        <w:t>теория</w:t>
      </w:r>
      <w:r w:rsidR="00E40B25">
        <w:rPr>
          <w:rFonts w:ascii="Times New Roman" w:hAnsi="Times New Roman" w:cs="Times New Roman"/>
          <w:sz w:val="28"/>
          <w:szCs w:val="28"/>
        </w:rPr>
        <w:t xml:space="preserve">, </w:t>
      </w:r>
      <w:r w:rsidR="00D04979">
        <w:rPr>
          <w:rFonts w:ascii="Times New Roman" w:hAnsi="Times New Roman" w:cs="Times New Roman"/>
          <w:sz w:val="28"/>
          <w:szCs w:val="28"/>
        </w:rPr>
        <w:t xml:space="preserve">разработанная Дугласом </w:t>
      </w:r>
      <w:proofErr w:type="spellStart"/>
      <w:r w:rsidR="00D04979">
        <w:rPr>
          <w:rFonts w:ascii="Times New Roman" w:hAnsi="Times New Roman" w:cs="Times New Roman"/>
          <w:sz w:val="28"/>
          <w:szCs w:val="28"/>
        </w:rPr>
        <w:t>Мак</w:t>
      </w:r>
      <w:r w:rsidR="00E40B25">
        <w:rPr>
          <w:rFonts w:ascii="Times New Roman" w:hAnsi="Times New Roman" w:cs="Times New Roman"/>
          <w:sz w:val="28"/>
          <w:szCs w:val="28"/>
        </w:rPr>
        <w:t>Грегор</w:t>
      </w:r>
      <w:r w:rsidR="00D04979">
        <w:rPr>
          <w:rFonts w:ascii="Times New Roman" w:hAnsi="Times New Roman" w:cs="Times New Roman"/>
          <w:sz w:val="28"/>
          <w:szCs w:val="28"/>
        </w:rPr>
        <w:t>ом</w:t>
      </w:r>
      <w:proofErr w:type="spellEnd"/>
      <w:r w:rsidR="007E16DC">
        <w:rPr>
          <w:rFonts w:ascii="Times New Roman" w:hAnsi="Times New Roman" w:cs="Times New Roman"/>
          <w:sz w:val="28"/>
          <w:szCs w:val="28"/>
        </w:rPr>
        <w:t xml:space="preserve"> (табл. 1).</w:t>
      </w:r>
      <w:r w:rsidR="00D04979">
        <w:rPr>
          <w:rFonts w:ascii="Times New Roman" w:hAnsi="Times New Roman" w:cs="Times New Roman"/>
          <w:sz w:val="28"/>
          <w:szCs w:val="28"/>
        </w:rPr>
        <w:t xml:space="preserve"> </w:t>
      </w:r>
    </w:p>
    <w:p w:rsidR="007E16DC" w:rsidRDefault="007E16DC" w:rsidP="00926AEA">
      <w:pPr>
        <w:pStyle w:val="a3"/>
        <w:spacing w:line="360" w:lineRule="auto"/>
        <w:jc w:val="both"/>
        <w:rPr>
          <w:rFonts w:ascii="Times New Roman" w:hAnsi="Times New Roman" w:cs="Times New Roman"/>
          <w:sz w:val="28"/>
          <w:szCs w:val="28"/>
        </w:rPr>
      </w:pPr>
    </w:p>
    <w:p w:rsidR="008416C0" w:rsidRDefault="008416C0" w:rsidP="00926AEA">
      <w:pPr>
        <w:pStyle w:val="a3"/>
        <w:spacing w:line="360" w:lineRule="auto"/>
        <w:ind w:left="360"/>
        <w:jc w:val="right"/>
        <w:rPr>
          <w:rFonts w:ascii="Times New Roman" w:hAnsi="Times New Roman" w:cs="Times New Roman"/>
          <w:sz w:val="28"/>
          <w:szCs w:val="28"/>
        </w:rPr>
      </w:pPr>
      <w:r>
        <w:rPr>
          <w:rFonts w:ascii="Times New Roman" w:hAnsi="Times New Roman" w:cs="Times New Roman"/>
          <w:sz w:val="28"/>
          <w:szCs w:val="28"/>
        </w:rPr>
        <w:t>Таблица 1</w:t>
      </w:r>
    </w:p>
    <w:p w:rsidR="007E16DC" w:rsidRDefault="007E16DC" w:rsidP="00926AEA">
      <w:pPr>
        <w:pStyle w:val="a3"/>
        <w:spacing w:line="360" w:lineRule="auto"/>
        <w:ind w:left="360"/>
        <w:jc w:val="right"/>
        <w:rPr>
          <w:rFonts w:ascii="Times New Roman" w:hAnsi="Times New Roman" w:cs="Times New Roman"/>
          <w:sz w:val="28"/>
          <w:szCs w:val="28"/>
        </w:rPr>
      </w:pPr>
      <w:r>
        <w:rPr>
          <w:rFonts w:ascii="Times New Roman" w:hAnsi="Times New Roman" w:cs="Times New Roman"/>
          <w:sz w:val="28"/>
          <w:szCs w:val="28"/>
        </w:rPr>
        <w:t>Сравнение теории «Х» и теории «</w:t>
      </w:r>
      <w:r>
        <w:rPr>
          <w:rFonts w:ascii="Times New Roman" w:hAnsi="Times New Roman" w:cs="Times New Roman"/>
          <w:sz w:val="28"/>
          <w:szCs w:val="28"/>
          <w:lang w:val="en-US"/>
        </w:rPr>
        <w:t>Y</w:t>
      </w:r>
      <w:r>
        <w:rPr>
          <w:rFonts w:ascii="Times New Roman" w:hAnsi="Times New Roman" w:cs="Times New Roman"/>
          <w:sz w:val="28"/>
          <w:szCs w:val="28"/>
        </w:rPr>
        <w:t>»</w:t>
      </w:r>
    </w:p>
    <w:tbl>
      <w:tblPr>
        <w:tblStyle w:val="a5"/>
        <w:tblW w:w="0" w:type="auto"/>
        <w:tblInd w:w="108" w:type="dxa"/>
        <w:tblLook w:val="04A0"/>
      </w:tblPr>
      <w:tblGrid>
        <w:gridCol w:w="4857"/>
        <w:gridCol w:w="4606"/>
      </w:tblGrid>
      <w:tr w:rsidR="00BD5DC3" w:rsidTr="007E16DC">
        <w:tc>
          <w:tcPr>
            <w:tcW w:w="4857" w:type="dxa"/>
          </w:tcPr>
          <w:p w:rsidR="00BD5DC3" w:rsidRPr="00BD5DC3" w:rsidRDefault="00BD5DC3" w:rsidP="00BD5DC3">
            <w:pPr>
              <w:pStyle w:val="a3"/>
              <w:jc w:val="center"/>
              <w:rPr>
                <w:rFonts w:ascii="Times New Roman" w:hAnsi="Times New Roman" w:cs="Times New Roman"/>
                <w:sz w:val="28"/>
                <w:szCs w:val="28"/>
              </w:rPr>
            </w:pPr>
            <w:r w:rsidRPr="00BD5DC3">
              <w:rPr>
                <w:rFonts w:ascii="Times New Roman" w:hAnsi="Times New Roman" w:cs="Times New Roman"/>
                <w:sz w:val="28"/>
                <w:szCs w:val="28"/>
              </w:rPr>
              <w:t>Теория Х</w:t>
            </w:r>
          </w:p>
        </w:tc>
        <w:tc>
          <w:tcPr>
            <w:tcW w:w="4606" w:type="dxa"/>
          </w:tcPr>
          <w:p w:rsidR="00BD5DC3" w:rsidRPr="00BD5DC3" w:rsidRDefault="00BD5DC3" w:rsidP="00BD5DC3">
            <w:pPr>
              <w:pStyle w:val="a3"/>
              <w:jc w:val="center"/>
              <w:rPr>
                <w:rFonts w:ascii="Times New Roman" w:hAnsi="Times New Roman" w:cs="Times New Roman"/>
                <w:sz w:val="28"/>
                <w:szCs w:val="28"/>
                <w:lang w:val="en-US"/>
              </w:rPr>
            </w:pPr>
            <w:r w:rsidRPr="00BD5DC3">
              <w:rPr>
                <w:rFonts w:ascii="Times New Roman" w:hAnsi="Times New Roman" w:cs="Times New Roman"/>
                <w:sz w:val="28"/>
                <w:szCs w:val="28"/>
              </w:rPr>
              <w:t xml:space="preserve">Теория </w:t>
            </w:r>
            <w:r w:rsidRPr="00BD5DC3">
              <w:rPr>
                <w:rFonts w:ascii="Times New Roman" w:hAnsi="Times New Roman" w:cs="Times New Roman"/>
                <w:sz w:val="28"/>
                <w:szCs w:val="28"/>
                <w:lang w:val="en-US"/>
              </w:rPr>
              <w:t>Y</w:t>
            </w:r>
          </w:p>
        </w:tc>
      </w:tr>
      <w:tr w:rsidR="00BD5DC3" w:rsidTr="007E16DC">
        <w:tc>
          <w:tcPr>
            <w:tcW w:w="4857" w:type="dxa"/>
          </w:tcPr>
          <w:p w:rsidR="00BD5DC3" w:rsidRPr="00BD5DC3" w:rsidRDefault="00BD5DC3" w:rsidP="007E16DC">
            <w:pPr>
              <w:pStyle w:val="a3"/>
              <w:spacing w:line="276" w:lineRule="auto"/>
              <w:jc w:val="center"/>
              <w:rPr>
                <w:rFonts w:ascii="Times New Roman" w:hAnsi="Times New Roman" w:cs="Times New Roman"/>
                <w:sz w:val="28"/>
                <w:szCs w:val="28"/>
              </w:rPr>
            </w:pPr>
            <w:r w:rsidRPr="00BD5DC3">
              <w:rPr>
                <w:rFonts w:ascii="Times New Roman" w:hAnsi="Times New Roman" w:cs="Times New Roman"/>
                <w:sz w:val="28"/>
                <w:szCs w:val="28"/>
              </w:rPr>
              <w:t>Средний работник ленив, избегает работы</w:t>
            </w:r>
          </w:p>
        </w:tc>
        <w:tc>
          <w:tcPr>
            <w:tcW w:w="4606" w:type="dxa"/>
          </w:tcPr>
          <w:p w:rsidR="00BD5DC3" w:rsidRPr="00BD5DC3" w:rsidRDefault="00BD5DC3" w:rsidP="007E16DC">
            <w:pPr>
              <w:pStyle w:val="a3"/>
              <w:jc w:val="center"/>
              <w:rPr>
                <w:rFonts w:ascii="Times New Roman" w:hAnsi="Times New Roman" w:cs="Times New Roman"/>
                <w:sz w:val="28"/>
                <w:szCs w:val="28"/>
              </w:rPr>
            </w:pPr>
            <w:r w:rsidRPr="00BD5DC3">
              <w:rPr>
                <w:rFonts w:ascii="Times New Roman" w:hAnsi="Times New Roman" w:cs="Times New Roman"/>
                <w:sz w:val="28"/>
                <w:szCs w:val="28"/>
              </w:rPr>
              <w:t>Главное – создать работникам условия труда</w:t>
            </w:r>
          </w:p>
        </w:tc>
      </w:tr>
      <w:tr w:rsidR="00BD5DC3" w:rsidTr="007E16DC">
        <w:tc>
          <w:tcPr>
            <w:tcW w:w="4857" w:type="dxa"/>
          </w:tcPr>
          <w:p w:rsidR="00BD5DC3" w:rsidRPr="00BD5DC3" w:rsidRDefault="00BD5DC3" w:rsidP="007E16DC">
            <w:pPr>
              <w:pStyle w:val="a3"/>
              <w:spacing w:line="276" w:lineRule="auto"/>
              <w:jc w:val="center"/>
              <w:rPr>
                <w:rFonts w:ascii="Times New Roman" w:hAnsi="Times New Roman" w:cs="Times New Roman"/>
                <w:sz w:val="28"/>
                <w:szCs w:val="28"/>
              </w:rPr>
            </w:pPr>
            <w:r w:rsidRPr="00BD5DC3">
              <w:rPr>
                <w:rFonts w:ascii="Times New Roman" w:hAnsi="Times New Roman" w:cs="Times New Roman"/>
                <w:sz w:val="28"/>
                <w:szCs w:val="28"/>
              </w:rPr>
              <w:t>Работники ожидают внешнее руководство собой</w:t>
            </w:r>
          </w:p>
        </w:tc>
        <w:tc>
          <w:tcPr>
            <w:tcW w:w="4606" w:type="dxa"/>
          </w:tcPr>
          <w:p w:rsidR="00BD5DC3" w:rsidRPr="00BD5DC3" w:rsidRDefault="00BD5DC3" w:rsidP="007E16DC">
            <w:pPr>
              <w:pStyle w:val="a3"/>
              <w:jc w:val="center"/>
              <w:rPr>
                <w:rFonts w:ascii="Times New Roman" w:hAnsi="Times New Roman" w:cs="Times New Roman"/>
                <w:sz w:val="28"/>
                <w:szCs w:val="28"/>
              </w:rPr>
            </w:pPr>
            <w:r w:rsidRPr="00BD5DC3">
              <w:rPr>
                <w:rFonts w:ascii="Times New Roman" w:hAnsi="Times New Roman" w:cs="Times New Roman"/>
                <w:sz w:val="28"/>
                <w:szCs w:val="28"/>
              </w:rPr>
              <w:t>Работники хотят брать ответственность на себя</w:t>
            </w:r>
          </w:p>
        </w:tc>
      </w:tr>
      <w:tr w:rsidR="00BD5DC3" w:rsidTr="007E16DC">
        <w:tc>
          <w:tcPr>
            <w:tcW w:w="4857" w:type="dxa"/>
          </w:tcPr>
          <w:p w:rsidR="00BD5DC3" w:rsidRPr="00BD5DC3" w:rsidRDefault="00BD5DC3" w:rsidP="007E16DC">
            <w:pPr>
              <w:pStyle w:val="a3"/>
              <w:spacing w:line="276" w:lineRule="auto"/>
              <w:jc w:val="center"/>
              <w:rPr>
                <w:rFonts w:ascii="Times New Roman" w:hAnsi="Times New Roman" w:cs="Times New Roman"/>
                <w:sz w:val="28"/>
                <w:szCs w:val="28"/>
              </w:rPr>
            </w:pPr>
            <w:r w:rsidRPr="00BD5DC3">
              <w:rPr>
                <w:rFonts w:ascii="Times New Roman" w:hAnsi="Times New Roman" w:cs="Times New Roman"/>
                <w:sz w:val="28"/>
                <w:szCs w:val="28"/>
              </w:rPr>
              <w:t>К работникам следует применять жесткие контрольные санкции, учет, фиксированное вознаграждение по результатам в соответствии с учетной политиков</w:t>
            </w:r>
          </w:p>
        </w:tc>
        <w:tc>
          <w:tcPr>
            <w:tcW w:w="4606" w:type="dxa"/>
          </w:tcPr>
          <w:p w:rsidR="00BD5DC3" w:rsidRPr="00BD5DC3" w:rsidRDefault="00BD5DC3" w:rsidP="007E16DC">
            <w:pPr>
              <w:pStyle w:val="a3"/>
              <w:jc w:val="center"/>
              <w:rPr>
                <w:rFonts w:ascii="Times New Roman" w:hAnsi="Times New Roman" w:cs="Times New Roman"/>
                <w:sz w:val="28"/>
                <w:szCs w:val="28"/>
              </w:rPr>
            </w:pPr>
            <w:r w:rsidRPr="00BD5DC3">
              <w:rPr>
                <w:rFonts w:ascii="Times New Roman" w:hAnsi="Times New Roman" w:cs="Times New Roman"/>
                <w:sz w:val="28"/>
                <w:szCs w:val="28"/>
              </w:rPr>
              <w:t>Стратегия организации зависит от позитивной мотивации работников</w:t>
            </w:r>
          </w:p>
        </w:tc>
      </w:tr>
      <w:tr w:rsidR="00BD5DC3" w:rsidTr="007E16DC">
        <w:tc>
          <w:tcPr>
            <w:tcW w:w="4857" w:type="dxa"/>
          </w:tcPr>
          <w:p w:rsidR="00BD5DC3" w:rsidRPr="00BD5DC3" w:rsidRDefault="00BD5DC3" w:rsidP="007E16DC">
            <w:pPr>
              <w:pStyle w:val="a3"/>
              <w:spacing w:line="276" w:lineRule="auto"/>
              <w:jc w:val="center"/>
              <w:rPr>
                <w:rFonts w:ascii="Times New Roman" w:hAnsi="Times New Roman" w:cs="Times New Roman"/>
                <w:sz w:val="28"/>
                <w:szCs w:val="28"/>
              </w:rPr>
            </w:pPr>
            <w:r w:rsidRPr="00BD5DC3">
              <w:rPr>
                <w:rFonts w:ascii="Times New Roman" w:hAnsi="Times New Roman" w:cs="Times New Roman"/>
                <w:sz w:val="28"/>
                <w:szCs w:val="28"/>
              </w:rPr>
              <w:t xml:space="preserve">Авторитарный стиль управления, жесткая регламентация, нормативно-принудительная </w:t>
            </w:r>
            <w:proofErr w:type="spellStart"/>
            <w:r w:rsidRPr="00BD5DC3">
              <w:rPr>
                <w:rFonts w:ascii="Times New Roman" w:hAnsi="Times New Roman" w:cs="Times New Roman"/>
                <w:sz w:val="28"/>
                <w:szCs w:val="28"/>
              </w:rPr>
              <w:t>мотивация-работников</w:t>
            </w:r>
            <w:proofErr w:type="spellEnd"/>
          </w:p>
        </w:tc>
        <w:tc>
          <w:tcPr>
            <w:tcW w:w="4606" w:type="dxa"/>
          </w:tcPr>
          <w:p w:rsidR="00BD5DC3" w:rsidRPr="00BD5DC3" w:rsidRDefault="00BD5DC3" w:rsidP="007E16DC">
            <w:pPr>
              <w:pStyle w:val="a3"/>
              <w:jc w:val="center"/>
              <w:rPr>
                <w:rFonts w:ascii="Times New Roman" w:hAnsi="Times New Roman" w:cs="Times New Roman"/>
                <w:sz w:val="28"/>
                <w:szCs w:val="28"/>
              </w:rPr>
            </w:pPr>
            <w:r w:rsidRPr="00BD5DC3">
              <w:rPr>
                <w:rFonts w:ascii="Times New Roman" w:hAnsi="Times New Roman" w:cs="Times New Roman"/>
                <w:sz w:val="28"/>
                <w:szCs w:val="28"/>
              </w:rPr>
              <w:t>Высокие созидательные и саморегулирующие потенциалы работников требуют демократических стилей руководства и лидерства</w:t>
            </w:r>
          </w:p>
        </w:tc>
      </w:tr>
    </w:tbl>
    <w:p w:rsidR="00D04979" w:rsidRPr="00C4350F" w:rsidRDefault="00D04979" w:rsidP="00C4350F">
      <w:pPr>
        <w:pStyle w:val="a3"/>
        <w:spacing w:line="360" w:lineRule="auto"/>
        <w:jc w:val="both"/>
        <w:rPr>
          <w:rFonts w:ascii="Times New Roman" w:hAnsi="Times New Roman" w:cs="Times New Roman"/>
          <w:sz w:val="28"/>
          <w:szCs w:val="28"/>
          <w:lang w:val="en-US"/>
        </w:rPr>
      </w:pPr>
    </w:p>
    <w:p w:rsidR="00D93802" w:rsidRPr="005054E8" w:rsidRDefault="00D04979" w:rsidP="007E16DC">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Эта работа была продолжена Уильямом </w:t>
      </w:r>
      <w:proofErr w:type="spellStart"/>
      <w:r>
        <w:rPr>
          <w:rFonts w:ascii="Times New Roman" w:hAnsi="Times New Roman" w:cs="Times New Roman"/>
          <w:sz w:val="28"/>
          <w:szCs w:val="28"/>
        </w:rPr>
        <w:t>Оучи</w:t>
      </w:r>
      <w:proofErr w:type="spellEnd"/>
      <w:r w:rsidR="005054E8">
        <w:rPr>
          <w:rFonts w:ascii="Times New Roman" w:hAnsi="Times New Roman" w:cs="Times New Roman"/>
          <w:sz w:val="28"/>
          <w:szCs w:val="28"/>
        </w:rPr>
        <w:t xml:space="preserve">, в результате чего была выделена </w:t>
      </w:r>
      <w:r w:rsidR="005054E8">
        <w:rPr>
          <w:rFonts w:ascii="Times New Roman" w:hAnsi="Times New Roman" w:cs="Times New Roman"/>
          <w:sz w:val="28"/>
          <w:szCs w:val="28"/>
          <w:lang w:val="en-US"/>
        </w:rPr>
        <w:t>Z</w:t>
      </w:r>
      <w:r w:rsidR="005054E8">
        <w:rPr>
          <w:rFonts w:ascii="Times New Roman" w:hAnsi="Times New Roman" w:cs="Times New Roman"/>
          <w:sz w:val="28"/>
          <w:szCs w:val="28"/>
        </w:rPr>
        <w:t xml:space="preserve">-теория, объясняющая важность коллектива при мотивации. </w:t>
      </w:r>
    </w:p>
    <w:p w:rsidR="00214768" w:rsidRPr="00E7200A" w:rsidRDefault="005054E8" w:rsidP="007E16DC">
      <w:pPr>
        <w:pStyle w:val="a3"/>
        <w:spacing w:line="360" w:lineRule="auto"/>
        <w:ind w:firstLine="709"/>
        <w:jc w:val="both"/>
        <w:rPr>
          <w:rFonts w:ascii="Times New Roman" w:hAnsi="Times New Roman" w:cs="Times New Roman"/>
          <w:sz w:val="28"/>
          <w:szCs w:val="28"/>
        </w:rPr>
      </w:pPr>
      <w:r w:rsidRPr="005054E8">
        <w:rPr>
          <w:rFonts w:ascii="Times New Roman" w:hAnsi="Times New Roman" w:cs="Times New Roman"/>
          <w:sz w:val="28"/>
          <w:szCs w:val="28"/>
        </w:rPr>
        <w:t>Содержательные теории мотивации основываются на</w:t>
      </w:r>
      <w:r>
        <w:rPr>
          <w:rFonts w:ascii="Times New Roman" w:hAnsi="Times New Roman" w:cs="Times New Roman"/>
          <w:sz w:val="28"/>
          <w:szCs w:val="28"/>
        </w:rPr>
        <w:t xml:space="preserve"> идентификации таких внутренних </w:t>
      </w:r>
      <w:r w:rsidRPr="005054E8">
        <w:rPr>
          <w:rFonts w:ascii="Times New Roman" w:hAnsi="Times New Roman" w:cs="Times New Roman"/>
          <w:sz w:val="28"/>
          <w:szCs w:val="28"/>
        </w:rPr>
        <w:t>побуждений (потребностей),  которые заставляют людей де</w:t>
      </w:r>
      <w:r>
        <w:rPr>
          <w:rFonts w:ascii="Times New Roman" w:hAnsi="Times New Roman" w:cs="Times New Roman"/>
          <w:sz w:val="28"/>
          <w:szCs w:val="28"/>
        </w:rPr>
        <w:t xml:space="preserve">йствовать определенным образом. </w:t>
      </w:r>
      <w:r w:rsidRPr="005054E8">
        <w:rPr>
          <w:rFonts w:ascii="Times New Roman" w:hAnsi="Times New Roman" w:cs="Times New Roman"/>
          <w:sz w:val="28"/>
          <w:szCs w:val="28"/>
        </w:rPr>
        <w:t>Большое распространение получили теории,  объясняющие поведение</w:t>
      </w:r>
      <w:r>
        <w:rPr>
          <w:rFonts w:ascii="Times New Roman" w:hAnsi="Times New Roman" w:cs="Times New Roman"/>
          <w:sz w:val="28"/>
          <w:szCs w:val="28"/>
        </w:rPr>
        <w:t xml:space="preserve"> человека исходя из его </w:t>
      </w:r>
      <w:r w:rsidRPr="005054E8">
        <w:rPr>
          <w:rFonts w:ascii="Times New Roman" w:hAnsi="Times New Roman" w:cs="Times New Roman"/>
          <w:sz w:val="28"/>
          <w:szCs w:val="28"/>
        </w:rPr>
        <w:t xml:space="preserve">потребностей, -  это теория иерархии потребностей </w:t>
      </w:r>
      <w:proofErr w:type="spellStart"/>
      <w:r w:rsidRPr="005054E8">
        <w:rPr>
          <w:rFonts w:ascii="Times New Roman" w:hAnsi="Times New Roman" w:cs="Times New Roman"/>
          <w:sz w:val="28"/>
          <w:szCs w:val="28"/>
        </w:rPr>
        <w:t>Абрахама</w:t>
      </w:r>
      <w:proofErr w:type="spellEnd"/>
      <w:r w:rsidRPr="005054E8">
        <w:rPr>
          <w:rFonts w:ascii="Times New Roman" w:hAnsi="Times New Roman" w:cs="Times New Roman"/>
          <w:sz w:val="28"/>
          <w:szCs w:val="28"/>
        </w:rPr>
        <w:t xml:space="preserve"> </w:t>
      </w:r>
      <w:proofErr w:type="spellStart"/>
      <w:r w:rsidRPr="005054E8">
        <w:rPr>
          <w:rFonts w:ascii="Times New Roman" w:hAnsi="Times New Roman" w:cs="Times New Roman"/>
          <w:sz w:val="28"/>
          <w:szCs w:val="28"/>
        </w:rPr>
        <w:t>Маслоу</w:t>
      </w:r>
      <w:proofErr w:type="spellEnd"/>
      <w:r w:rsidRPr="005054E8">
        <w:rPr>
          <w:rFonts w:ascii="Times New Roman" w:hAnsi="Times New Roman" w:cs="Times New Roman"/>
          <w:sz w:val="28"/>
          <w:szCs w:val="28"/>
        </w:rPr>
        <w:t>,  теория приобретенных</w:t>
      </w:r>
      <w:r w:rsidR="00CA3557">
        <w:rPr>
          <w:rFonts w:ascii="Times New Roman" w:hAnsi="Times New Roman" w:cs="Times New Roman"/>
          <w:sz w:val="28"/>
          <w:szCs w:val="28"/>
        </w:rPr>
        <w:t xml:space="preserve"> потребностей Дэвида </w:t>
      </w:r>
      <w:proofErr w:type="spellStart"/>
      <w:r w:rsidR="00CA3557">
        <w:rPr>
          <w:rFonts w:ascii="Times New Roman" w:hAnsi="Times New Roman" w:cs="Times New Roman"/>
          <w:sz w:val="28"/>
          <w:szCs w:val="28"/>
        </w:rPr>
        <w:t>МакКлеллан</w:t>
      </w:r>
      <w:proofErr w:type="spellEnd"/>
      <w:r w:rsidRPr="005054E8">
        <w:rPr>
          <w:rFonts w:ascii="Times New Roman" w:hAnsi="Times New Roman" w:cs="Times New Roman"/>
          <w:sz w:val="28"/>
          <w:szCs w:val="28"/>
        </w:rPr>
        <w:t>, двухфакто</w:t>
      </w:r>
      <w:r w:rsidR="00E7200A">
        <w:rPr>
          <w:rFonts w:ascii="Times New Roman" w:hAnsi="Times New Roman" w:cs="Times New Roman"/>
          <w:sz w:val="28"/>
          <w:szCs w:val="28"/>
        </w:rPr>
        <w:t xml:space="preserve">рная теория Фредерика </w:t>
      </w:r>
      <w:proofErr w:type="spellStart"/>
      <w:r w:rsidR="00E7200A">
        <w:rPr>
          <w:rFonts w:ascii="Times New Roman" w:hAnsi="Times New Roman" w:cs="Times New Roman"/>
          <w:sz w:val="28"/>
          <w:szCs w:val="28"/>
        </w:rPr>
        <w:t>Герцберга</w:t>
      </w:r>
      <w:proofErr w:type="spellEnd"/>
      <w:r w:rsidRPr="005054E8">
        <w:rPr>
          <w:rFonts w:ascii="Times New Roman" w:hAnsi="Times New Roman" w:cs="Times New Roman"/>
          <w:sz w:val="28"/>
          <w:szCs w:val="28"/>
        </w:rPr>
        <w:t xml:space="preserve">, </w:t>
      </w:r>
      <w:proofErr w:type="spellStart"/>
      <w:r w:rsidRPr="005054E8">
        <w:rPr>
          <w:rFonts w:ascii="Times New Roman" w:hAnsi="Times New Roman" w:cs="Times New Roman"/>
          <w:sz w:val="28"/>
          <w:szCs w:val="28"/>
        </w:rPr>
        <w:t>СВР-теория</w:t>
      </w:r>
      <w:proofErr w:type="spellEnd"/>
      <w:r w:rsidRPr="005054E8">
        <w:rPr>
          <w:rFonts w:ascii="Times New Roman" w:hAnsi="Times New Roman" w:cs="Times New Roman"/>
          <w:sz w:val="28"/>
          <w:szCs w:val="28"/>
        </w:rPr>
        <w:t xml:space="preserve"> </w:t>
      </w:r>
      <w:proofErr w:type="spellStart"/>
      <w:r w:rsidRPr="005054E8">
        <w:rPr>
          <w:rFonts w:ascii="Times New Roman" w:hAnsi="Times New Roman" w:cs="Times New Roman"/>
          <w:sz w:val="28"/>
          <w:szCs w:val="28"/>
        </w:rPr>
        <w:t>КлейтонаАлдерфера</w:t>
      </w:r>
      <w:proofErr w:type="spellEnd"/>
      <w:r w:rsidRPr="005054E8">
        <w:rPr>
          <w:rFonts w:ascii="Times New Roman" w:hAnsi="Times New Roman" w:cs="Times New Roman"/>
          <w:sz w:val="28"/>
          <w:szCs w:val="28"/>
        </w:rPr>
        <w:t>.</w:t>
      </w:r>
    </w:p>
    <w:p w:rsidR="008436F2" w:rsidRDefault="008436F2" w:rsidP="007E16DC">
      <w:pPr>
        <w:pStyle w:val="a3"/>
        <w:spacing w:line="360" w:lineRule="auto"/>
        <w:ind w:firstLine="709"/>
        <w:jc w:val="both"/>
        <w:rPr>
          <w:rFonts w:ascii="Times New Roman" w:hAnsi="Times New Roman" w:cs="Times New Roman"/>
          <w:sz w:val="28"/>
          <w:szCs w:val="28"/>
        </w:rPr>
      </w:pPr>
      <w:r w:rsidRPr="008436F2">
        <w:rPr>
          <w:rFonts w:ascii="Times New Roman" w:hAnsi="Times New Roman" w:cs="Times New Roman"/>
          <w:sz w:val="28"/>
          <w:szCs w:val="28"/>
        </w:rPr>
        <w:t xml:space="preserve">Важным положением теории </w:t>
      </w:r>
      <w:r w:rsidR="00E7200A">
        <w:rPr>
          <w:rFonts w:ascii="Times New Roman" w:hAnsi="Times New Roman" w:cs="Times New Roman"/>
          <w:sz w:val="28"/>
          <w:szCs w:val="28"/>
        </w:rPr>
        <w:t xml:space="preserve">иерархии потребностей А. </w:t>
      </w:r>
      <w:proofErr w:type="spellStart"/>
      <w:r w:rsidR="00E7200A">
        <w:rPr>
          <w:rFonts w:ascii="Times New Roman" w:hAnsi="Times New Roman" w:cs="Times New Roman"/>
          <w:sz w:val="28"/>
          <w:szCs w:val="28"/>
        </w:rPr>
        <w:t>Маслоу</w:t>
      </w:r>
      <w:proofErr w:type="spellEnd"/>
      <w:r w:rsidR="00E7200A">
        <w:rPr>
          <w:rFonts w:ascii="Times New Roman" w:hAnsi="Times New Roman" w:cs="Times New Roman"/>
          <w:sz w:val="28"/>
          <w:szCs w:val="28"/>
        </w:rPr>
        <w:t xml:space="preserve">  </w:t>
      </w:r>
      <w:r w:rsidRPr="008436F2">
        <w:rPr>
          <w:rFonts w:ascii="Times New Roman" w:hAnsi="Times New Roman" w:cs="Times New Roman"/>
          <w:sz w:val="28"/>
          <w:szCs w:val="28"/>
        </w:rPr>
        <w:t>является то, что не сама потребность движет человеком, а ее неудовлетворенность. Он полагал, что, если потребности определенного уровня удовлетворены, они перестают  играть  роль  мотивирующих  факторов.  Так,  голодный человек будет стараться получить еду, которая находится в пределах досягаемости. Однако съев ее, человек не станет стремиться достать еще. Чтобы мотивировать человека к труду, необходимо активизировать следующий, более высокий уровень потребностей. В каждый конкретный момент времени человек будет стремиться к удовлетворению той потребности, которая для него является более сильной или важной. А поскольку с развитием человека как личности расширяются его потенциальные возможности,  потребность самовыражении никогда не может быть полностью удовлетворена.</w:t>
      </w:r>
      <w:r w:rsidR="007E16DC">
        <w:rPr>
          <w:rFonts w:ascii="Times New Roman" w:hAnsi="Times New Roman" w:cs="Times New Roman"/>
          <w:sz w:val="28"/>
          <w:szCs w:val="28"/>
        </w:rPr>
        <w:t xml:space="preserve"> </w:t>
      </w:r>
      <w:r w:rsidRPr="008436F2">
        <w:rPr>
          <w:rFonts w:ascii="Times New Roman" w:hAnsi="Times New Roman" w:cs="Times New Roman"/>
          <w:sz w:val="28"/>
          <w:szCs w:val="28"/>
        </w:rPr>
        <w:t>Классифицированные  по  содержанию  мотивы  могут  быть подразделены в соответствии с их иерархической структурной моделью на пять классов (ступеней</w:t>
      </w:r>
      <w:r w:rsidR="007E16DC">
        <w:rPr>
          <w:rFonts w:ascii="Times New Roman" w:hAnsi="Times New Roman" w:cs="Times New Roman"/>
          <w:sz w:val="28"/>
          <w:szCs w:val="28"/>
        </w:rPr>
        <w:t>) – так называемая «пирамида по</w:t>
      </w:r>
      <w:r w:rsidRPr="008436F2">
        <w:rPr>
          <w:rFonts w:ascii="Times New Roman" w:hAnsi="Times New Roman" w:cs="Times New Roman"/>
          <w:sz w:val="28"/>
          <w:szCs w:val="28"/>
        </w:rPr>
        <w:t>требностей»</w:t>
      </w:r>
      <w:r w:rsidR="003610B5">
        <w:rPr>
          <w:rFonts w:ascii="Times New Roman" w:hAnsi="Times New Roman" w:cs="Times New Roman"/>
          <w:sz w:val="28"/>
          <w:szCs w:val="28"/>
        </w:rPr>
        <w:t>:</w:t>
      </w:r>
    </w:p>
    <w:p w:rsidR="008436F2" w:rsidRPr="007E16DC" w:rsidRDefault="008436F2" w:rsidP="00FD715E">
      <w:pPr>
        <w:pStyle w:val="a3"/>
        <w:numPr>
          <w:ilvl w:val="0"/>
          <w:numId w:val="14"/>
        </w:numPr>
        <w:spacing w:line="360" w:lineRule="auto"/>
        <w:jc w:val="both"/>
        <w:rPr>
          <w:rFonts w:ascii="Times New Roman" w:hAnsi="Times New Roman" w:cs="Times New Roman"/>
          <w:sz w:val="28"/>
          <w:szCs w:val="28"/>
        </w:rPr>
      </w:pPr>
      <w:r w:rsidRPr="00692097">
        <w:rPr>
          <w:rFonts w:ascii="Times New Roman" w:hAnsi="Times New Roman" w:cs="Times New Roman"/>
          <w:sz w:val="28"/>
          <w:szCs w:val="28"/>
        </w:rPr>
        <w:t xml:space="preserve">Физиологические потребности, которые являются необходимыми для жизни и существования. </w:t>
      </w:r>
      <w:r w:rsidRPr="007E16DC">
        <w:rPr>
          <w:rFonts w:ascii="Times New Roman" w:hAnsi="Times New Roman" w:cs="Times New Roman"/>
          <w:sz w:val="28"/>
          <w:szCs w:val="28"/>
        </w:rPr>
        <w:t>Примерами могут служить голод, жажда, секс, потребности в жилище, одежде и сне. Удовлетворение потребностей данной группы возможно методами материального стимулирования.</w:t>
      </w:r>
    </w:p>
    <w:p w:rsidR="008436F2" w:rsidRPr="00692097" w:rsidRDefault="008436F2" w:rsidP="00FD715E">
      <w:pPr>
        <w:pStyle w:val="a3"/>
        <w:numPr>
          <w:ilvl w:val="0"/>
          <w:numId w:val="14"/>
        </w:numPr>
        <w:spacing w:line="360" w:lineRule="auto"/>
        <w:jc w:val="both"/>
        <w:rPr>
          <w:rFonts w:ascii="Times New Roman" w:hAnsi="Times New Roman" w:cs="Times New Roman"/>
          <w:sz w:val="28"/>
          <w:szCs w:val="28"/>
        </w:rPr>
      </w:pPr>
      <w:r w:rsidRPr="00692097">
        <w:rPr>
          <w:rFonts w:ascii="Times New Roman" w:hAnsi="Times New Roman" w:cs="Times New Roman"/>
          <w:sz w:val="28"/>
          <w:szCs w:val="28"/>
        </w:rPr>
        <w:lastRenderedPageBreak/>
        <w:t>Потребность в безопасности, включая потребность уверенности в будущем</w:t>
      </w:r>
      <w:r w:rsidR="007E16DC">
        <w:rPr>
          <w:rFonts w:ascii="Times New Roman" w:hAnsi="Times New Roman" w:cs="Times New Roman"/>
          <w:sz w:val="28"/>
          <w:szCs w:val="28"/>
        </w:rPr>
        <w:t>.</w:t>
      </w:r>
      <w:r w:rsidRPr="00692097">
        <w:rPr>
          <w:rFonts w:ascii="Times New Roman" w:hAnsi="Times New Roman" w:cs="Times New Roman"/>
          <w:sz w:val="28"/>
          <w:szCs w:val="28"/>
        </w:rPr>
        <w:t xml:space="preserve"> Потребности в безопасности можно разделить на физические (отсутствие угрозы жизни и здоровь</w:t>
      </w:r>
      <w:r w:rsidR="00D93802">
        <w:rPr>
          <w:rFonts w:ascii="Times New Roman" w:hAnsi="Times New Roman" w:cs="Times New Roman"/>
          <w:sz w:val="28"/>
          <w:szCs w:val="28"/>
        </w:rPr>
        <w:t>ю) и экономиче</w:t>
      </w:r>
      <w:r w:rsidRPr="00692097">
        <w:rPr>
          <w:rFonts w:ascii="Times New Roman" w:hAnsi="Times New Roman" w:cs="Times New Roman"/>
          <w:sz w:val="28"/>
          <w:szCs w:val="28"/>
        </w:rPr>
        <w:t>ские (отсутствие угроз экономическому положению). Это гарантии пенсионного и социального обеспечения, т.е. страхование.</w:t>
      </w:r>
    </w:p>
    <w:p w:rsidR="008436F2" w:rsidRPr="00692097" w:rsidRDefault="008436F2" w:rsidP="00FD715E">
      <w:pPr>
        <w:pStyle w:val="a3"/>
        <w:numPr>
          <w:ilvl w:val="0"/>
          <w:numId w:val="14"/>
        </w:numPr>
        <w:spacing w:line="360" w:lineRule="auto"/>
        <w:jc w:val="both"/>
        <w:rPr>
          <w:rFonts w:ascii="Times New Roman" w:hAnsi="Times New Roman" w:cs="Times New Roman"/>
          <w:sz w:val="28"/>
          <w:szCs w:val="28"/>
        </w:rPr>
      </w:pPr>
      <w:r w:rsidRPr="00692097">
        <w:rPr>
          <w:rFonts w:ascii="Times New Roman" w:hAnsi="Times New Roman" w:cs="Times New Roman"/>
          <w:sz w:val="28"/>
          <w:szCs w:val="28"/>
        </w:rPr>
        <w:t>Потребность в принадлежности (социальная потребность). Это выражается в многолетней привычке работы в определенном коллективе, дружеских отношениях с коллегами по работе.</w:t>
      </w:r>
    </w:p>
    <w:p w:rsidR="008436F2" w:rsidRPr="00692097" w:rsidRDefault="008436F2" w:rsidP="00FD715E">
      <w:pPr>
        <w:pStyle w:val="a3"/>
        <w:numPr>
          <w:ilvl w:val="0"/>
          <w:numId w:val="14"/>
        </w:numPr>
        <w:spacing w:line="360" w:lineRule="auto"/>
        <w:jc w:val="both"/>
        <w:rPr>
          <w:rFonts w:ascii="Times New Roman" w:hAnsi="Times New Roman" w:cs="Times New Roman"/>
          <w:sz w:val="28"/>
          <w:szCs w:val="28"/>
        </w:rPr>
      </w:pPr>
      <w:r w:rsidRPr="00692097">
        <w:rPr>
          <w:rFonts w:ascii="Times New Roman" w:hAnsi="Times New Roman" w:cs="Times New Roman"/>
          <w:sz w:val="28"/>
          <w:szCs w:val="28"/>
        </w:rPr>
        <w:t>Потребности в признании, включая потребность во власти, достижениях и статусе. Для удовлетворения данной потребности возможно делегирование подчиненным дополнительных полномочия.</w:t>
      </w:r>
    </w:p>
    <w:p w:rsidR="008436F2" w:rsidRPr="00692097" w:rsidRDefault="008436F2" w:rsidP="00FD715E">
      <w:pPr>
        <w:pStyle w:val="a3"/>
        <w:numPr>
          <w:ilvl w:val="0"/>
          <w:numId w:val="14"/>
        </w:numPr>
        <w:spacing w:line="360" w:lineRule="auto"/>
        <w:jc w:val="both"/>
        <w:rPr>
          <w:rFonts w:ascii="Times New Roman" w:hAnsi="Times New Roman" w:cs="Times New Roman"/>
          <w:sz w:val="28"/>
          <w:szCs w:val="28"/>
        </w:rPr>
      </w:pPr>
      <w:r w:rsidRPr="00692097">
        <w:rPr>
          <w:rFonts w:ascii="Times New Roman" w:hAnsi="Times New Roman" w:cs="Times New Roman"/>
          <w:sz w:val="28"/>
          <w:szCs w:val="28"/>
        </w:rPr>
        <w:t>Потребность  в  самовыражении,  или  духовные  потребности. Это потребность в реализации своих потенциальных возможностей и росте как личности. У подчиненных с данным уровнем потребностей нужно поощрять и развивать их творческие способности, давать сложную и важную работу, требующую от них полной отдачи.</w:t>
      </w:r>
      <w:r w:rsidRPr="00692097">
        <w:rPr>
          <w:rFonts w:ascii="Times New Roman" w:hAnsi="Times New Roman" w:cs="Times New Roman"/>
          <w:sz w:val="28"/>
          <w:szCs w:val="28"/>
        </w:rPr>
        <w:tab/>
      </w:r>
    </w:p>
    <w:p w:rsidR="008436F2" w:rsidRPr="007E16DC" w:rsidRDefault="008436F2" w:rsidP="007E16DC">
      <w:pPr>
        <w:pStyle w:val="a3"/>
        <w:spacing w:line="360" w:lineRule="auto"/>
        <w:jc w:val="both"/>
        <w:rPr>
          <w:rFonts w:ascii="Times New Roman" w:hAnsi="Times New Roman" w:cs="Times New Roman"/>
          <w:sz w:val="28"/>
          <w:szCs w:val="28"/>
        </w:rPr>
      </w:pPr>
      <w:r w:rsidRPr="007E16DC">
        <w:rPr>
          <w:rFonts w:ascii="Times New Roman" w:hAnsi="Times New Roman" w:cs="Times New Roman"/>
          <w:sz w:val="28"/>
          <w:szCs w:val="28"/>
        </w:rPr>
        <w:t xml:space="preserve">Потребности первой ступени </w:t>
      </w:r>
      <w:proofErr w:type="spellStart"/>
      <w:r w:rsidRPr="007E16DC">
        <w:rPr>
          <w:rFonts w:ascii="Times New Roman" w:hAnsi="Times New Roman" w:cs="Times New Roman"/>
          <w:sz w:val="28"/>
          <w:szCs w:val="28"/>
        </w:rPr>
        <w:t>Маслоу</w:t>
      </w:r>
      <w:proofErr w:type="spellEnd"/>
      <w:r w:rsidRPr="007E16DC">
        <w:rPr>
          <w:rFonts w:ascii="Times New Roman" w:hAnsi="Times New Roman" w:cs="Times New Roman"/>
          <w:sz w:val="28"/>
          <w:szCs w:val="28"/>
        </w:rPr>
        <w:t xml:space="preserve"> считает врожденными, потребности остальных уровней – приобретенными. Ученый писал, что «средний гражданин» удовлетворяет примерно:</w:t>
      </w:r>
    </w:p>
    <w:p w:rsidR="008436F2" w:rsidRPr="007E16DC" w:rsidRDefault="008436F2" w:rsidP="00FD715E">
      <w:pPr>
        <w:pStyle w:val="a3"/>
        <w:numPr>
          <w:ilvl w:val="0"/>
          <w:numId w:val="15"/>
        </w:numPr>
        <w:spacing w:line="360" w:lineRule="auto"/>
        <w:jc w:val="both"/>
        <w:rPr>
          <w:rFonts w:ascii="Times New Roman" w:hAnsi="Times New Roman" w:cs="Times New Roman"/>
          <w:sz w:val="28"/>
          <w:szCs w:val="28"/>
        </w:rPr>
      </w:pPr>
      <w:r w:rsidRPr="007E16DC">
        <w:rPr>
          <w:rFonts w:ascii="Times New Roman" w:hAnsi="Times New Roman" w:cs="Times New Roman"/>
          <w:sz w:val="28"/>
          <w:szCs w:val="28"/>
        </w:rPr>
        <w:t>базовые потребности – на 85%,</w:t>
      </w:r>
    </w:p>
    <w:p w:rsidR="008436F2" w:rsidRPr="007E16DC" w:rsidRDefault="008436F2" w:rsidP="00FD715E">
      <w:pPr>
        <w:pStyle w:val="a3"/>
        <w:numPr>
          <w:ilvl w:val="0"/>
          <w:numId w:val="15"/>
        </w:numPr>
        <w:spacing w:line="360" w:lineRule="auto"/>
        <w:jc w:val="both"/>
        <w:rPr>
          <w:rFonts w:ascii="Times New Roman" w:hAnsi="Times New Roman" w:cs="Times New Roman"/>
          <w:sz w:val="28"/>
          <w:szCs w:val="28"/>
        </w:rPr>
      </w:pPr>
      <w:r w:rsidRPr="007E16DC">
        <w:rPr>
          <w:rFonts w:ascii="Times New Roman" w:hAnsi="Times New Roman" w:cs="Times New Roman"/>
          <w:sz w:val="28"/>
          <w:szCs w:val="28"/>
        </w:rPr>
        <w:t>потребности в безопасности – на 70%,</w:t>
      </w:r>
    </w:p>
    <w:p w:rsidR="008436F2" w:rsidRPr="007E16DC" w:rsidRDefault="008436F2" w:rsidP="00FD715E">
      <w:pPr>
        <w:pStyle w:val="a3"/>
        <w:numPr>
          <w:ilvl w:val="0"/>
          <w:numId w:val="15"/>
        </w:numPr>
        <w:spacing w:line="360" w:lineRule="auto"/>
        <w:jc w:val="both"/>
        <w:rPr>
          <w:rFonts w:ascii="Times New Roman" w:hAnsi="Times New Roman" w:cs="Times New Roman"/>
          <w:sz w:val="28"/>
          <w:szCs w:val="28"/>
        </w:rPr>
      </w:pPr>
      <w:r w:rsidRPr="007E16DC">
        <w:rPr>
          <w:rFonts w:ascii="Times New Roman" w:hAnsi="Times New Roman" w:cs="Times New Roman"/>
          <w:sz w:val="28"/>
          <w:szCs w:val="28"/>
        </w:rPr>
        <w:t>социальные потребности – 50%,</w:t>
      </w:r>
    </w:p>
    <w:p w:rsidR="008436F2" w:rsidRPr="007E16DC" w:rsidRDefault="008436F2" w:rsidP="00FD715E">
      <w:pPr>
        <w:pStyle w:val="a3"/>
        <w:numPr>
          <w:ilvl w:val="0"/>
          <w:numId w:val="15"/>
        </w:numPr>
        <w:spacing w:line="360" w:lineRule="auto"/>
        <w:jc w:val="both"/>
        <w:rPr>
          <w:rFonts w:ascii="Times New Roman" w:hAnsi="Times New Roman" w:cs="Times New Roman"/>
          <w:sz w:val="28"/>
          <w:szCs w:val="28"/>
        </w:rPr>
      </w:pPr>
      <w:r w:rsidRPr="007E16DC">
        <w:rPr>
          <w:rFonts w:ascii="Times New Roman" w:hAnsi="Times New Roman" w:cs="Times New Roman"/>
          <w:sz w:val="28"/>
          <w:szCs w:val="28"/>
        </w:rPr>
        <w:t>потребность в признании – на 40%,</w:t>
      </w:r>
    </w:p>
    <w:p w:rsidR="008436F2" w:rsidRPr="007E16DC" w:rsidRDefault="008436F2" w:rsidP="00FD715E">
      <w:pPr>
        <w:pStyle w:val="a3"/>
        <w:numPr>
          <w:ilvl w:val="0"/>
          <w:numId w:val="15"/>
        </w:numPr>
        <w:spacing w:line="360" w:lineRule="auto"/>
        <w:jc w:val="both"/>
        <w:rPr>
          <w:rFonts w:ascii="Times New Roman" w:hAnsi="Times New Roman" w:cs="Times New Roman"/>
          <w:sz w:val="28"/>
          <w:szCs w:val="28"/>
        </w:rPr>
      </w:pPr>
      <w:r w:rsidRPr="007E16DC">
        <w:rPr>
          <w:rFonts w:ascii="Times New Roman" w:hAnsi="Times New Roman" w:cs="Times New Roman"/>
          <w:sz w:val="28"/>
          <w:szCs w:val="28"/>
        </w:rPr>
        <w:t>потребность в сам</w:t>
      </w:r>
      <w:r w:rsidR="00C16A43">
        <w:rPr>
          <w:rFonts w:ascii="Times New Roman" w:hAnsi="Times New Roman" w:cs="Times New Roman"/>
          <w:sz w:val="28"/>
          <w:szCs w:val="28"/>
        </w:rPr>
        <w:t>овыражении – менее чем на 10% [3</w:t>
      </w:r>
      <w:r w:rsidRPr="007E16DC">
        <w:rPr>
          <w:rFonts w:ascii="Times New Roman" w:hAnsi="Times New Roman" w:cs="Times New Roman"/>
          <w:sz w:val="28"/>
          <w:szCs w:val="28"/>
        </w:rPr>
        <w:t xml:space="preserve">, с. 48]. </w:t>
      </w:r>
    </w:p>
    <w:p w:rsidR="008436F2" w:rsidRPr="00692097" w:rsidRDefault="008436F2" w:rsidP="007E16DC">
      <w:pPr>
        <w:pStyle w:val="a3"/>
        <w:spacing w:line="360" w:lineRule="auto"/>
        <w:ind w:firstLine="709"/>
        <w:jc w:val="both"/>
        <w:rPr>
          <w:rFonts w:ascii="Times New Roman" w:hAnsi="Times New Roman" w:cs="Times New Roman"/>
          <w:sz w:val="28"/>
          <w:szCs w:val="28"/>
        </w:rPr>
      </w:pPr>
      <w:r w:rsidRPr="00692097">
        <w:rPr>
          <w:rFonts w:ascii="Times New Roman" w:hAnsi="Times New Roman" w:cs="Times New Roman"/>
          <w:sz w:val="28"/>
          <w:szCs w:val="28"/>
        </w:rPr>
        <w:t xml:space="preserve">Кл. </w:t>
      </w:r>
      <w:proofErr w:type="spellStart"/>
      <w:r w:rsidRPr="00692097">
        <w:rPr>
          <w:rFonts w:ascii="Times New Roman" w:hAnsi="Times New Roman" w:cs="Times New Roman"/>
          <w:sz w:val="28"/>
          <w:szCs w:val="28"/>
        </w:rPr>
        <w:t>Альдерф</w:t>
      </w:r>
      <w:proofErr w:type="spellEnd"/>
      <w:r w:rsidR="007E16DC">
        <w:rPr>
          <w:rFonts w:ascii="Times New Roman" w:hAnsi="Times New Roman" w:cs="Times New Roman"/>
          <w:sz w:val="28"/>
          <w:szCs w:val="28"/>
        </w:rPr>
        <w:t xml:space="preserve"> </w:t>
      </w:r>
      <w:r w:rsidRPr="00692097">
        <w:rPr>
          <w:rFonts w:ascii="Times New Roman" w:hAnsi="Times New Roman" w:cs="Times New Roman"/>
          <w:sz w:val="28"/>
          <w:szCs w:val="28"/>
        </w:rPr>
        <w:t xml:space="preserve">переработал «иерархию потребностей» </w:t>
      </w:r>
      <w:proofErr w:type="spellStart"/>
      <w:r w:rsidRPr="00692097">
        <w:rPr>
          <w:rFonts w:ascii="Times New Roman" w:hAnsi="Times New Roman" w:cs="Times New Roman"/>
          <w:sz w:val="28"/>
          <w:szCs w:val="28"/>
        </w:rPr>
        <w:t>Масл</w:t>
      </w:r>
      <w:r w:rsidR="00D93802">
        <w:rPr>
          <w:rFonts w:ascii="Times New Roman" w:hAnsi="Times New Roman" w:cs="Times New Roman"/>
          <w:sz w:val="28"/>
          <w:szCs w:val="28"/>
        </w:rPr>
        <w:t>оув</w:t>
      </w:r>
      <w:proofErr w:type="spellEnd"/>
      <w:r w:rsidR="00D93802">
        <w:rPr>
          <w:rFonts w:ascii="Times New Roman" w:hAnsi="Times New Roman" w:cs="Times New Roman"/>
          <w:sz w:val="28"/>
          <w:szCs w:val="28"/>
        </w:rPr>
        <w:t xml:space="preserve"> своей ERG-теории (</w:t>
      </w:r>
      <w:proofErr w:type="spellStart"/>
      <w:r w:rsidR="00D93802">
        <w:rPr>
          <w:rFonts w:ascii="Times New Roman" w:hAnsi="Times New Roman" w:cs="Times New Roman"/>
          <w:sz w:val="28"/>
          <w:szCs w:val="28"/>
        </w:rPr>
        <w:t>СВР-теор</w:t>
      </w:r>
      <w:r w:rsidRPr="00692097">
        <w:rPr>
          <w:rFonts w:ascii="Times New Roman" w:hAnsi="Times New Roman" w:cs="Times New Roman"/>
          <w:sz w:val="28"/>
          <w:szCs w:val="28"/>
        </w:rPr>
        <w:t>ия</w:t>
      </w:r>
      <w:proofErr w:type="spellEnd"/>
      <w:r w:rsidRPr="00692097">
        <w:rPr>
          <w:rFonts w:ascii="Times New Roman" w:hAnsi="Times New Roman" w:cs="Times New Roman"/>
          <w:sz w:val="28"/>
          <w:szCs w:val="28"/>
        </w:rPr>
        <w:t>) и свел ее к трем уровням:</w:t>
      </w:r>
    </w:p>
    <w:p w:rsidR="008436F2" w:rsidRPr="00692097" w:rsidRDefault="008436F2" w:rsidP="00FD715E">
      <w:pPr>
        <w:pStyle w:val="a3"/>
        <w:numPr>
          <w:ilvl w:val="0"/>
          <w:numId w:val="16"/>
        </w:numPr>
        <w:spacing w:line="360" w:lineRule="auto"/>
        <w:jc w:val="both"/>
        <w:rPr>
          <w:rFonts w:ascii="Times New Roman" w:hAnsi="Times New Roman" w:cs="Times New Roman"/>
          <w:sz w:val="28"/>
          <w:szCs w:val="28"/>
        </w:rPr>
      </w:pPr>
      <w:r w:rsidRPr="00692097">
        <w:rPr>
          <w:rFonts w:ascii="Times New Roman" w:hAnsi="Times New Roman" w:cs="Times New Roman"/>
          <w:sz w:val="28"/>
          <w:szCs w:val="28"/>
        </w:rPr>
        <w:t>Потребности существования – физиологические и потребности в безопасности</w:t>
      </w:r>
    </w:p>
    <w:p w:rsidR="008436F2" w:rsidRPr="00692097" w:rsidRDefault="008436F2" w:rsidP="00FD715E">
      <w:pPr>
        <w:pStyle w:val="a3"/>
        <w:numPr>
          <w:ilvl w:val="0"/>
          <w:numId w:val="16"/>
        </w:numPr>
        <w:spacing w:line="360" w:lineRule="auto"/>
        <w:jc w:val="both"/>
        <w:rPr>
          <w:rFonts w:ascii="Times New Roman" w:hAnsi="Times New Roman" w:cs="Times New Roman"/>
          <w:sz w:val="28"/>
          <w:szCs w:val="28"/>
        </w:rPr>
      </w:pPr>
      <w:r w:rsidRPr="00692097">
        <w:rPr>
          <w:rFonts w:ascii="Times New Roman" w:hAnsi="Times New Roman" w:cs="Times New Roman"/>
          <w:sz w:val="28"/>
          <w:szCs w:val="28"/>
        </w:rPr>
        <w:t>Потребности взаимосвязей – стремление получить поддержку, признание, одобрение других людей</w:t>
      </w:r>
    </w:p>
    <w:p w:rsidR="008436F2" w:rsidRPr="00692097" w:rsidRDefault="008436F2" w:rsidP="00FD715E">
      <w:pPr>
        <w:pStyle w:val="a3"/>
        <w:numPr>
          <w:ilvl w:val="0"/>
          <w:numId w:val="16"/>
        </w:numPr>
        <w:spacing w:line="360" w:lineRule="auto"/>
        <w:jc w:val="both"/>
        <w:rPr>
          <w:rFonts w:ascii="Times New Roman" w:hAnsi="Times New Roman" w:cs="Times New Roman"/>
          <w:sz w:val="28"/>
          <w:szCs w:val="28"/>
        </w:rPr>
      </w:pPr>
      <w:r w:rsidRPr="00692097">
        <w:rPr>
          <w:rFonts w:ascii="Times New Roman" w:hAnsi="Times New Roman" w:cs="Times New Roman"/>
          <w:sz w:val="28"/>
          <w:szCs w:val="28"/>
        </w:rPr>
        <w:lastRenderedPageBreak/>
        <w:t>Потребности роста – реализация своих способностей, самоутверждение, самовыражение.</w:t>
      </w:r>
    </w:p>
    <w:p w:rsidR="008436F2" w:rsidRPr="00692097" w:rsidRDefault="008436F2" w:rsidP="00692097">
      <w:pPr>
        <w:pStyle w:val="a3"/>
        <w:spacing w:line="360" w:lineRule="auto"/>
        <w:jc w:val="both"/>
        <w:rPr>
          <w:rFonts w:ascii="Times New Roman" w:hAnsi="Times New Roman" w:cs="Times New Roman"/>
          <w:sz w:val="28"/>
          <w:szCs w:val="28"/>
        </w:rPr>
      </w:pPr>
      <w:r w:rsidRPr="00692097">
        <w:rPr>
          <w:rFonts w:ascii="Times New Roman" w:hAnsi="Times New Roman" w:cs="Times New Roman"/>
          <w:sz w:val="28"/>
          <w:szCs w:val="28"/>
        </w:rPr>
        <w:t xml:space="preserve">В отличие от </w:t>
      </w:r>
      <w:proofErr w:type="spellStart"/>
      <w:r w:rsidRPr="00692097">
        <w:rPr>
          <w:rFonts w:ascii="Times New Roman" w:hAnsi="Times New Roman" w:cs="Times New Roman"/>
          <w:sz w:val="28"/>
          <w:szCs w:val="28"/>
        </w:rPr>
        <w:t>Маслоу</w:t>
      </w:r>
      <w:proofErr w:type="spellEnd"/>
      <w:r w:rsidR="007E16DC">
        <w:rPr>
          <w:rFonts w:ascii="Times New Roman" w:hAnsi="Times New Roman" w:cs="Times New Roman"/>
          <w:sz w:val="28"/>
          <w:szCs w:val="28"/>
        </w:rPr>
        <w:t xml:space="preserve"> </w:t>
      </w:r>
      <w:proofErr w:type="spellStart"/>
      <w:r w:rsidRPr="00994AF7">
        <w:rPr>
          <w:rFonts w:ascii="Times New Roman" w:hAnsi="Times New Roman" w:cs="Times New Roman"/>
          <w:sz w:val="28"/>
          <w:szCs w:val="28"/>
        </w:rPr>
        <w:t>Альдерфер</w:t>
      </w:r>
      <w:proofErr w:type="spellEnd"/>
      <w:r w:rsidRPr="00692097">
        <w:rPr>
          <w:rFonts w:ascii="Times New Roman" w:hAnsi="Times New Roman" w:cs="Times New Roman"/>
          <w:sz w:val="28"/>
          <w:szCs w:val="28"/>
        </w:rPr>
        <w:t xml:space="preserve"> допускал движение по ступеням потребностей не только снизу вверх, но в обе стороны. Движение вниз происходит, если не удовлетворяется потребность более высокого уровня, что усиливает действие потребностей низкого уровня, даже если они бы были полностью удовлетворены. Такое явление </w:t>
      </w:r>
      <w:proofErr w:type="spellStart"/>
      <w:r w:rsidR="00994AF7" w:rsidRPr="00244E2D">
        <w:rPr>
          <w:rFonts w:ascii="Times New Roman" w:hAnsi="Times New Roman" w:cs="Times New Roman"/>
          <w:sz w:val="28"/>
          <w:szCs w:val="28"/>
        </w:rPr>
        <w:t>Алдерфер</w:t>
      </w:r>
      <w:proofErr w:type="spellEnd"/>
      <w:r w:rsidRPr="00692097">
        <w:rPr>
          <w:rFonts w:ascii="Times New Roman" w:hAnsi="Times New Roman" w:cs="Times New Roman"/>
          <w:sz w:val="28"/>
          <w:szCs w:val="28"/>
        </w:rPr>
        <w:t xml:space="preserve"> называет фрустрацией, т.е. разочарованием, круш</w:t>
      </w:r>
      <w:r w:rsidR="007E16DC">
        <w:rPr>
          <w:rFonts w:ascii="Times New Roman" w:hAnsi="Times New Roman" w:cs="Times New Roman"/>
          <w:sz w:val="28"/>
          <w:szCs w:val="28"/>
        </w:rPr>
        <w:t xml:space="preserve">ением надежды на удовлетворение </w:t>
      </w:r>
      <w:r w:rsidR="00EC5805">
        <w:rPr>
          <w:rFonts w:ascii="Times New Roman" w:hAnsi="Times New Roman" w:cs="Times New Roman"/>
          <w:sz w:val="28"/>
          <w:szCs w:val="28"/>
        </w:rPr>
        <w:t>[11</w:t>
      </w:r>
      <w:r w:rsidRPr="00692097">
        <w:rPr>
          <w:rFonts w:ascii="Times New Roman" w:hAnsi="Times New Roman" w:cs="Times New Roman"/>
          <w:sz w:val="28"/>
          <w:szCs w:val="28"/>
        </w:rPr>
        <w:t>, с. 41]</w:t>
      </w:r>
      <w:r w:rsidR="007E16DC">
        <w:rPr>
          <w:rFonts w:ascii="Times New Roman" w:hAnsi="Times New Roman" w:cs="Times New Roman"/>
          <w:sz w:val="28"/>
          <w:szCs w:val="28"/>
        </w:rPr>
        <w:t>.</w:t>
      </w:r>
    </w:p>
    <w:p w:rsidR="008436F2" w:rsidRPr="00692097" w:rsidRDefault="008436F2" w:rsidP="007E16DC">
      <w:pPr>
        <w:pStyle w:val="a3"/>
        <w:spacing w:line="360" w:lineRule="auto"/>
        <w:ind w:firstLine="709"/>
        <w:jc w:val="both"/>
        <w:rPr>
          <w:rFonts w:ascii="Times New Roman" w:hAnsi="Times New Roman" w:cs="Times New Roman"/>
          <w:sz w:val="28"/>
          <w:szCs w:val="28"/>
        </w:rPr>
      </w:pPr>
      <w:r w:rsidRPr="00692097">
        <w:rPr>
          <w:rFonts w:ascii="Times New Roman" w:hAnsi="Times New Roman" w:cs="Times New Roman"/>
          <w:sz w:val="28"/>
          <w:szCs w:val="28"/>
        </w:rPr>
        <w:t xml:space="preserve">Работу </w:t>
      </w:r>
      <w:proofErr w:type="spellStart"/>
      <w:r w:rsidRPr="00692097">
        <w:rPr>
          <w:rFonts w:ascii="Times New Roman" w:hAnsi="Times New Roman" w:cs="Times New Roman"/>
          <w:sz w:val="28"/>
          <w:szCs w:val="28"/>
        </w:rPr>
        <w:t>Маслоу</w:t>
      </w:r>
      <w:proofErr w:type="spellEnd"/>
      <w:r w:rsidRPr="00692097">
        <w:rPr>
          <w:rFonts w:ascii="Times New Roman" w:hAnsi="Times New Roman" w:cs="Times New Roman"/>
          <w:sz w:val="28"/>
          <w:szCs w:val="28"/>
        </w:rPr>
        <w:t xml:space="preserve"> также продолжил Ф. </w:t>
      </w:r>
      <w:proofErr w:type="spellStart"/>
      <w:r w:rsidRPr="00692097">
        <w:rPr>
          <w:rFonts w:ascii="Times New Roman" w:hAnsi="Times New Roman" w:cs="Times New Roman"/>
          <w:sz w:val="28"/>
          <w:szCs w:val="28"/>
        </w:rPr>
        <w:t>Герцберг</w:t>
      </w:r>
      <w:proofErr w:type="spellEnd"/>
      <w:r w:rsidRPr="00692097">
        <w:rPr>
          <w:rFonts w:ascii="Times New Roman" w:hAnsi="Times New Roman" w:cs="Times New Roman"/>
          <w:sz w:val="28"/>
          <w:szCs w:val="28"/>
        </w:rPr>
        <w:t xml:space="preserve">. Он выделил две большие категории, которые назвал гигиеническими факторами и факторами мотивации (двухфакторная теория). К первой группе относятся внешние факторы по отношению к работе, которые снимают неудовлетворенность работой. Это нормальные условия труда, достаточная заработная плата, политика фирмы и администрации, межличностные отношения с начальниками, коллегами и подчиненными. Сами по себе они не мотивируют работника к каким-либо действиям, но их присутствие в достаточном количестве необходимо. Вторая группа факторов – это внутренние факторы, непосредственные </w:t>
      </w:r>
      <w:proofErr w:type="spellStart"/>
      <w:r w:rsidRPr="00692097">
        <w:rPr>
          <w:rFonts w:ascii="Times New Roman" w:hAnsi="Times New Roman" w:cs="Times New Roman"/>
          <w:sz w:val="28"/>
          <w:szCs w:val="28"/>
        </w:rPr>
        <w:t>мотиваторы</w:t>
      </w:r>
      <w:proofErr w:type="spellEnd"/>
      <w:r w:rsidRPr="00692097">
        <w:rPr>
          <w:rFonts w:ascii="Times New Roman" w:hAnsi="Times New Roman" w:cs="Times New Roman"/>
          <w:sz w:val="28"/>
          <w:szCs w:val="28"/>
        </w:rPr>
        <w:t>. Сюда относятся успех, продвижение по службе, признание и одобрение результатов работы. Отсутствие или неадекватность факторов мотивации не приводит к неудовлетворенности работой, но их наличие приносит удовлетворение и мотивирует работников к более производительному труда.</w:t>
      </w:r>
    </w:p>
    <w:p w:rsidR="00692097" w:rsidRDefault="008436F2" w:rsidP="007E16DC">
      <w:pPr>
        <w:pStyle w:val="a3"/>
        <w:spacing w:line="360" w:lineRule="auto"/>
        <w:ind w:firstLine="709"/>
        <w:jc w:val="both"/>
        <w:rPr>
          <w:rFonts w:ascii="Times New Roman" w:hAnsi="Times New Roman" w:cs="Times New Roman"/>
          <w:sz w:val="28"/>
          <w:szCs w:val="28"/>
        </w:rPr>
      </w:pPr>
      <w:r w:rsidRPr="00692097">
        <w:rPr>
          <w:rFonts w:ascii="Times New Roman" w:hAnsi="Times New Roman" w:cs="Times New Roman"/>
          <w:sz w:val="28"/>
          <w:szCs w:val="28"/>
        </w:rPr>
        <w:t xml:space="preserve">Модель мотивации, созданная Дэвидом </w:t>
      </w:r>
      <w:proofErr w:type="spellStart"/>
      <w:r w:rsidRPr="00692097">
        <w:rPr>
          <w:rFonts w:ascii="Times New Roman" w:hAnsi="Times New Roman" w:cs="Times New Roman"/>
          <w:sz w:val="28"/>
          <w:szCs w:val="28"/>
        </w:rPr>
        <w:t>МакКлеландом</w:t>
      </w:r>
      <w:proofErr w:type="spellEnd"/>
      <w:r w:rsidRPr="00692097">
        <w:rPr>
          <w:rFonts w:ascii="Times New Roman" w:hAnsi="Times New Roman" w:cs="Times New Roman"/>
          <w:sz w:val="28"/>
          <w:szCs w:val="28"/>
        </w:rPr>
        <w:t xml:space="preserve">, опирается на потребности высших уровней: власть, успех и причастность. Важное отличие от предыдущих теорий состоит в том, что  </w:t>
      </w:r>
      <w:proofErr w:type="spellStart"/>
      <w:r w:rsidRPr="00692097">
        <w:rPr>
          <w:rFonts w:ascii="Times New Roman" w:hAnsi="Times New Roman" w:cs="Times New Roman"/>
          <w:sz w:val="28"/>
          <w:szCs w:val="28"/>
        </w:rPr>
        <w:t>МакКлелланд</w:t>
      </w:r>
      <w:proofErr w:type="spellEnd"/>
      <w:r w:rsidRPr="00692097">
        <w:rPr>
          <w:rFonts w:ascii="Times New Roman" w:hAnsi="Times New Roman" w:cs="Times New Roman"/>
          <w:sz w:val="28"/>
          <w:szCs w:val="28"/>
        </w:rPr>
        <w:t xml:space="preserve">  рассматривает  их  как  приобретенные  под  влиянием жизненных обстоятельств, опыта и обучения.  Работники, имеющие потребность во власти, отличаются такими характеристиками, как открытость, энергичность, отсутствие страха перед конфликтами, ораторские способности, стремление к отстаиванию своих </w:t>
      </w:r>
      <w:r w:rsidRPr="00692097">
        <w:rPr>
          <w:rFonts w:ascii="Times New Roman" w:hAnsi="Times New Roman" w:cs="Times New Roman"/>
          <w:sz w:val="28"/>
          <w:szCs w:val="28"/>
        </w:rPr>
        <w:lastRenderedPageBreak/>
        <w:t>интересов, находиться в центре внимания. Эти сотрудники хорошо мотивированы, если имеют четкие карьерные перспективы в компании. Работники, имеющие потребность в успехе, стремятся к умеренному риску, ориентированы на личную ответственность, проявляют инициативу. С целью мотивирования этих работников можно делегировать важные задачи, формировать творческие задания и поощрять за успехи. Работники, имеющие потребность в причастности, ценят хорошую атмосферу, общение, возможность участвовать в корпоратив</w:t>
      </w:r>
      <w:r w:rsidR="00EC5805">
        <w:rPr>
          <w:rFonts w:ascii="Times New Roman" w:hAnsi="Times New Roman" w:cs="Times New Roman"/>
          <w:sz w:val="28"/>
          <w:szCs w:val="28"/>
        </w:rPr>
        <w:t>ных праздниках и мероприятиях [9</w:t>
      </w:r>
      <w:r w:rsidRPr="00692097">
        <w:rPr>
          <w:rFonts w:ascii="Times New Roman" w:hAnsi="Times New Roman" w:cs="Times New Roman"/>
          <w:sz w:val="28"/>
          <w:szCs w:val="28"/>
        </w:rPr>
        <w:t xml:space="preserve">, с. 26]. </w:t>
      </w:r>
      <w:proofErr w:type="spellStart"/>
      <w:r w:rsidRPr="00692097">
        <w:rPr>
          <w:rFonts w:ascii="Times New Roman" w:hAnsi="Times New Roman" w:cs="Times New Roman"/>
          <w:sz w:val="28"/>
          <w:szCs w:val="28"/>
        </w:rPr>
        <w:t>МакКлеланд</w:t>
      </w:r>
      <w:proofErr w:type="spellEnd"/>
      <w:r w:rsidRPr="00692097">
        <w:rPr>
          <w:rFonts w:ascii="Times New Roman" w:hAnsi="Times New Roman" w:cs="Times New Roman"/>
          <w:sz w:val="28"/>
          <w:szCs w:val="28"/>
        </w:rPr>
        <w:t xml:space="preserve"> не рассматривал потребности изолированно, а выдвинул идею взаимовлияния.</w:t>
      </w:r>
    </w:p>
    <w:p w:rsidR="00E7200A" w:rsidRPr="00E7200A" w:rsidRDefault="00BE6964" w:rsidP="007E16DC">
      <w:pPr>
        <w:pStyle w:val="a3"/>
        <w:spacing w:line="360" w:lineRule="auto"/>
        <w:ind w:firstLine="709"/>
        <w:jc w:val="both"/>
        <w:rPr>
          <w:rFonts w:ascii="Times New Roman" w:hAnsi="Times New Roman" w:cs="Times New Roman"/>
          <w:sz w:val="28"/>
          <w:szCs w:val="28"/>
        </w:rPr>
      </w:pPr>
      <w:r w:rsidRPr="00BE6964">
        <w:rPr>
          <w:rFonts w:ascii="Times New Roman" w:hAnsi="Times New Roman" w:cs="Times New Roman"/>
          <w:sz w:val="28"/>
          <w:szCs w:val="28"/>
        </w:rPr>
        <w:t xml:space="preserve">Процессуальные теории мотивации основываются в первую очередь на поведении людей с </w:t>
      </w:r>
      <w:r>
        <w:rPr>
          <w:rFonts w:ascii="Times New Roman" w:hAnsi="Times New Roman" w:cs="Times New Roman"/>
          <w:sz w:val="28"/>
          <w:szCs w:val="28"/>
        </w:rPr>
        <w:t>учетом их восприятия и познания</w:t>
      </w:r>
      <w:r w:rsidRPr="00BE6964">
        <w:rPr>
          <w:rFonts w:ascii="Times New Roman" w:hAnsi="Times New Roman" w:cs="Times New Roman"/>
          <w:sz w:val="28"/>
          <w:szCs w:val="28"/>
        </w:rPr>
        <w:t>. К ним относятся</w:t>
      </w:r>
      <w:r>
        <w:rPr>
          <w:rFonts w:ascii="Times New Roman" w:hAnsi="Times New Roman" w:cs="Times New Roman"/>
          <w:sz w:val="28"/>
          <w:szCs w:val="28"/>
        </w:rPr>
        <w:t xml:space="preserve"> три основные: теория</w:t>
      </w:r>
      <w:r w:rsidRPr="00BE6964">
        <w:rPr>
          <w:rFonts w:ascii="Times New Roman" w:hAnsi="Times New Roman" w:cs="Times New Roman"/>
          <w:sz w:val="28"/>
          <w:szCs w:val="28"/>
        </w:rPr>
        <w:t xml:space="preserve"> ожидания В. </w:t>
      </w:r>
      <w:proofErr w:type="spellStart"/>
      <w:r w:rsidRPr="00BE6964">
        <w:rPr>
          <w:rFonts w:ascii="Times New Roman" w:hAnsi="Times New Roman" w:cs="Times New Roman"/>
          <w:sz w:val="28"/>
          <w:szCs w:val="28"/>
        </w:rPr>
        <w:t>Врума</w:t>
      </w:r>
      <w:proofErr w:type="spellEnd"/>
      <w:r w:rsidRPr="00BE6964">
        <w:rPr>
          <w:rFonts w:ascii="Times New Roman" w:hAnsi="Times New Roman" w:cs="Times New Roman"/>
          <w:sz w:val="28"/>
          <w:szCs w:val="28"/>
        </w:rPr>
        <w:t>, теория спра</w:t>
      </w:r>
      <w:r>
        <w:rPr>
          <w:rFonts w:ascii="Times New Roman" w:hAnsi="Times New Roman" w:cs="Times New Roman"/>
          <w:sz w:val="28"/>
          <w:szCs w:val="28"/>
        </w:rPr>
        <w:t>ведливости С. Адамса, теории п</w:t>
      </w:r>
      <w:r w:rsidRPr="00BE6964">
        <w:rPr>
          <w:rFonts w:ascii="Times New Roman" w:hAnsi="Times New Roman" w:cs="Times New Roman"/>
          <w:sz w:val="28"/>
          <w:szCs w:val="28"/>
        </w:rPr>
        <w:t xml:space="preserve">одкрепления </w:t>
      </w:r>
      <w:r>
        <w:rPr>
          <w:rFonts w:ascii="Times New Roman" w:hAnsi="Times New Roman" w:cs="Times New Roman"/>
          <w:sz w:val="28"/>
          <w:szCs w:val="28"/>
        </w:rPr>
        <w:t xml:space="preserve">Б. </w:t>
      </w:r>
      <w:r w:rsidRPr="00BE6964">
        <w:rPr>
          <w:rFonts w:ascii="Times New Roman" w:hAnsi="Times New Roman" w:cs="Times New Roman"/>
          <w:sz w:val="28"/>
          <w:szCs w:val="28"/>
        </w:rPr>
        <w:t xml:space="preserve">Скиннера, </w:t>
      </w:r>
      <w:r>
        <w:rPr>
          <w:rFonts w:ascii="Times New Roman" w:hAnsi="Times New Roman" w:cs="Times New Roman"/>
          <w:sz w:val="28"/>
          <w:szCs w:val="28"/>
        </w:rPr>
        <w:t xml:space="preserve">а также </w:t>
      </w:r>
      <w:r w:rsidRPr="00BE6964">
        <w:rPr>
          <w:rFonts w:ascii="Times New Roman" w:hAnsi="Times New Roman" w:cs="Times New Roman"/>
          <w:sz w:val="28"/>
          <w:szCs w:val="28"/>
        </w:rPr>
        <w:t>комплексная модель Порте</w:t>
      </w:r>
      <w:r>
        <w:rPr>
          <w:rFonts w:ascii="Times New Roman" w:hAnsi="Times New Roman" w:cs="Times New Roman"/>
          <w:sz w:val="28"/>
          <w:szCs w:val="28"/>
        </w:rPr>
        <w:t>ра</w:t>
      </w:r>
      <w:r w:rsidRPr="00BE6964">
        <w:rPr>
          <w:rFonts w:ascii="Times New Roman" w:hAnsi="Times New Roman" w:cs="Times New Roman"/>
          <w:sz w:val="28"/>
          <w:szCs w:val="28"/>
        </w:rPr>
        <w:t xml:space="preserve">  - </w:t>
      </w:r>
      <w:proofErr w:type="spellStart"/>
      <w:r w:rsidRPr="00BE6964">
        <w:rPr>
          <w:rFonts w:ascii="Times New Roman" w:hAnsi="Times New Roman" w:cs="Times New Roman"/>
          <w:sz w:val="28"/>
          <w:szCs w:val="28"/>
        </w:rPr>
        <w:t>Лоулера</w:t>
      </w:r>
      <w:proofErr w:type="spellEnd"/>
      <w:r w:rsidRPr="00BE6964">
        <w:rPr>
          <w:rFonts w:ascii="Times New Roman" w:hAnsi="Times New Roman" w:cs="Times New Roman"/>
          <w:sz w:val="28"/>
          <w:szCs w:val="28"/>
        </w:rPr>
        <w:t xml:space="preserve">, теория трудовой мотивации </w:t>
      </w:r>
      <w:r>
        <w:rPr>
          <w:rFonts w:ascii="Times New Roman" w:hAnsi="Times New Roman" w:cs="Times New Roman"/>
          <w:sz w:val="28"/>
          <w:szCs w:val="28"/>
        </w:rPr>
        <w:t xml:space="preserve">Д. </w:t>
      </w:r>
      <w:proofErr w:type="spellStart"/>
      <w:r>
        <w:rPr>
          <w:rFonts w:ascii="Times New Roman" w:hAnsi="Times New Roman" w:cs="Times New Roman"/>
          <w:sz w:val="28"/>
          <w:szCs w:val="28"/>
        </w:rPr>
        <w:t>Аткинсона</w:t>
      </w:r>
      <w:proofErr w:type="spellEnd"/>
      <w:r>
        <w:rPr>
          <w:rFonts w:ascii="Times New Roman" w:hAnsi="Times New Roman" w:cs="Times New Roman"/>
          <w:sz w:val="28"/>
          <w:szCs w:val="28"/>
        </w:rPr>
        <w:t xml:space="preserve"> и др.</w:t>
      </w:r>
    </w:p>
    <w:p w:rsidR="004E36D1" w:rsidRPr="004E36D1" w:rsidRDefault="004E36D1" w:rsidP="007E16DC">
      <w:pPr>
        <w:pStyle w:val="a3"/>
        <w:spacing w:line="360" w:lineRule="auto"/>
        <w:ind w:firstLine="709"/>
        <w:jc w:val="both"/>
        <w:rPr>
          <w:rFonts w:ascii="Times New Roman" w:hAnsi="Times New Roman" w:cs="Times New Roman"/>
          <w:sz w:val="28"/>
          <w:szCs w:val="28"/>
        </w:rPr>
      </w:pPr>
      <w:r w:rsidRPr="004E36D1">
        <w:rPr>
          <w:rFonts w:ascii="Times New Roman" w:hAnsi="Times New Roman" w:cs="Times New Roman"/>
          <w:sz w:val="28"/>
          <w:szCs w:val="28"/>
        </w:rPr>
        <w:t xml:space="preserve">В. </w:t>
      </w:r>
      <w:proofErr w:type="spellStart"/>
      <w:r w:rsidRPr="004E36D1">
        <w:rPr>
          <w:rFonts w:ascii="Times New Roman" w:hAnsi="Times New Roman" w:cs="Times New Roman"/>
          <w:sz w:val="28"/>
          <w:szCs w:val="28"/>
        </w:rPr>
        <w:t>Врум</w:t>
      </w:r>
      <w:proofErr w:type="spellEnd"/>
      <w:r w:rsidRPr="004E36D1">
        <w:rPr>
          <w:rFonts w:ascii="Times New Roman" w:hAnsi="Times New Roman" w:cs="Times New Roman"/>
          <w:sz w:val="28"/>
          <w:szCs w:val="28"/>
        </w:rPr>
        <w:t xml:space="preserve"> разработал теорию ожиданий, согласно которой мотивация поведения определяется тремя факторами:</w:t>
      </w:r>
    </w:p>
    <w:p w:rsidR="004E36D1" w:rsidRPr="004E36D1" w:rsidRDefault="004E36D1" w:rsidP="00FD715E">
      <w:pPr>
        <w:pStyle w:val="a3"/>
        <w:numPr>
          <w:ilvl w:val="0"/>
          <w:numId w:val="17"/>
        </w:numPr>
        <w:spacing w:line="360" w:lineRule="auto"/>
        <w:jc w:val="both"/>
        <w:rPr>
          <w:rFonts w:ascii="Times New Roman" w:hAnsi="Times New Roman" w:cs="Times New Roman"/>
          <w:sz w:val="28"/>
          <w:szCs w:val="28"/>
        </w:rPr>
      </w:pPr>
      <w:r w:rsidRPr="004E36D1">
        <w:rPr>
          <w:rFonts w:ascii="Times New Roman" w:hAnsi="Times New Roman" w:cs="Times New Roman"/>
          <w:sz w:val="28"/>
          <w:szCs w:val="28"/>
        </w:rPr>
        <w:t>Силой уверенности в том, что конкретные действия приведут к конкретному результату</w:t>
      </w:r>
    </w:p>
    <w:p w:rsidR="004E36D1" w:rsidRPr="004E36D1" w:rsidRDefault="004E36D1" w:rsidP="00FD715E">
      <w:pPr>
        <w:pStyle w:val="a3"/>
        <w:numPr>
          <w:ilvl w:val="0"/>
          <w:numId w:val="17"/>
        </w:numPr>
        <w:spacing w:line="360" w:lineRule="auto"/>
        <w:jc w:val="both"/>
        <w:rPr>
          <w:rFonts w:ascii="Times New Roman" w:hAnsi="Times New Roman" w:cs="Times New Roman"/>
          <w:sz w:val="28"/>
          <w:szCs w:val="28"/>
        </w:rPr>
      </w:pPr>
      <w:r w:rsidRPr="004E36D1">
        <w:rPr>
          <w:rFonts w:ascii="Times New Roman" w:hAnsi="Times New Roman" w:cs="Times New Roman"/>
          <w:sz w:val="28"/>
          <w:szCs w:val="28"/>
        </w:rPr>
        <w:t>Силой уверенности в том, что конкретный результат приведет к конкретному вознаграждению</w:t>
      </w:r>
    </w:p>
    <w:p w:rsidR="004E36D1" w:rsidRPr="004E36D1" w:rsidRDefault="004E36D1" w:rsidP="00FD715E">
      <w:pPr>
        <w:pStyle w:val="a3"/>
        <w:numPr>
          <w:ilvl w:val="0"/>
          <w:numId w:val="17"/>
        </w:numPr>
        <w:spacing w:line="360" w:lineRule="auto"/>
        <w:jc w:val="both"/>
        <w:rPr>
          <w:rFonts w:ascii="Times New Roman" w:hAnsi="Times New Roman" w:cs="Times New Roman"/>
          <w:sz w:val="28"/>
          <w:szCs w:val="28"/>
        </w:rPr>
      </w:pPr>
      <w:r w:rsidRPr="004E36D1">
        <w:rPr>
          <w:rFonts w:ascii="Times New Roman" w:hAnsi="Times New Roman" w:cs="Times New Roman"/>
          <w:sz w:val="28"/>
          <w:szCs w:val="28"/>
        </w:rPr>
        <w:t xml:space="preserve">Привлекательностью или </w:t>
      </w:r>
      <w:r w:rsidR="00C4350F" w:rsidRPr="004E36D1">
        <w:rPr>
          <w:rFonts w:ascii="Times New Roman" w:hAnsi="Times New Roman" w:cs="Times New Roman"/>
          <w:sz w:val="28"/>
          <w:szCs w:val="28"/>
        </w:rPr>
        <w:t>приемлемостью</w:t>
      </w:r>
      <w:r w:rsidRPr="004E36D1">
        <w:rPr>
          <w:rFonts w:ascii="Times New Roman" w:hAnsi="Times New Roman" w:cs="Times New Roman"/>
          <w:sz w:val="28"/>
          <w:szCs w:val="28"/>
        </w:rPr>
        <w:t xml:space="preserve"> в</w:t>
      </w:r>
      <w:r w:rsidR="00EC5805">
        <w:rPr>
          <w:rFonts w:ascii="Times New Roman" w:hAnsi="Times New Roman" w:cs="Times New Roman"/>
          <w:sz w:val="28"/>
          <w:szCs w:val="28"/>
        </w:rPr>
        <w:t>ознаграждения для индивидуума [6</w:t>
      </w:r>
      <w:r w:rsidRPr="004E36D1">
        <w:rPr>
          <w:rFonts w:ascii="Times New Roman" w:hAnsi="Times New Roman" w:cs="Times New Roman"/>
          <w:sz w:val="28"/>
          <w:szCs w:val="28"/>
        </w:rPr>
        <w:t>, с. 27].</w:t>
      </w:r>
    </w:p>
    <w:p w:rsidR="004E36D1" w:rsidRPr="004E36D1" w:rsidRDefault="004E36D1" w:rsidP="004E36D1">
      <w:pPr>
        <w:pStyle w:val="a3"/>
        <w:spacing w:line="360" w:lineRule="auto"/>
        <w:jc w:val="both"/>
        <w:rPr>
          <w:rFonts w:ascii="Times New Roman" w:hAnsi="Times New Roman" w:cs="Times New Roman"/>
          <w:sz w:val="28"/>
          <w:szCs w:val="28"/>
        </w:rPr>
      </w:pPr>
      <w:r w:rsidRPr="004E36D1">
        <w:rPr>
          <w:rFonts w:ascii="Times New Roman" w:hAnsi="Times New Roman" w:cs="Times New Roman"/>
          <w:sz w:val="28"/>
          <w:szCs w:val="28"/>
        </w:rPr>
        <w:t>Применение этой модели в практике мотивации персонала состоит не только в учете потребностей, но и ожиданий сотрудников компании. Если</w:t>
      </w:r>
      <w:r w:rsidR="006656B2">
        <w:rPr>
          <w:rFonts w:ascii="Times New Roman" w:hAnsi="Times New Roman" w:cs="Times New Roman"/>
          <w:sz w:val="28"/>
          <w:szCs w:val="28"/>
        </w:rPr>
        <w:t xml:space="preserve"> поощрительное воздействие совпа</w:t>
      </w:r>
      <w:r w:rsidRPr="004E36D1">
        <w:rPr>
          <w:rFonts w:ascii="Times New Roman" w:hAnsi="Times New Roman" w:cs="Times New Roman"/>
          <w:sz w:val="28"/>
          <w:szCs w:val="28"/>
        </w:rPr>
        <w:t>дает с ожиданием сотрудника, то его мотивация к труду повышается, в противном случае – снижается.</w:t>
      </w:r>
    </w:p>
    <w:p w:rsidR="004E36D1" w:rsidRDefault="004E36D1" w:rsidP="007E16DC">
      <w:pPr>
        <w:pStyle w:val="a3"/>
        <w:spacing w:line="360" w:lineRule="auto"/>
        <w:ind w:firstLine="709"/>
        <w:jc w:val="both"/>
        <w:rPr>
          <w:rFonts w:ascii="Times New Roman" w:hAnsi="Times New Roman" w:cs="Times New Roman"/>
          <w:sz w:val="28"/>
          <w:szCs w:val="28"/>
        </w:rPr>
      </w:pPr>
      <w:r w:rsidRPr="004E36D1">
        <w:rPr>
          <w:rFonts w:ascii="Times New Roman" w:hAnsi="Times New Roman" w:cs="Times New Roman"/>
          <w:sz w:val="28"/>
          <w:szCs w:val="28"/>
        </w:rPr>
        <w:t xml:space="preserve">Представителем теории справедливости (равенства) является С. Адамс, основная идея которой состоит в том, что в процессе работы человек сравнивает то, как были оценены его действия, с тем, как были оценены </w:t>
      </w:r>
      <w:r w:rsidRPr="004E36D1">
        <w:rPr>
          <w:rFonts w:ascii="Times New Roman" w:hAnsi="Times New Roman" w:cs="Times New Roman"/>
          <w:sz w:val="28"/>
          <w:szCs w:val="28"/>
        </w:rPr>
        <w:lastRenderedPageBreak/>
        <w:t>действия других работников. На основе этого сравнения, в зависимости от того, удовлетворен он или нет, человек модифицирует свое поведение.  Так  как восприятие носит  субъективный  характер,  очень  важно,  чтобы  была  широкодоступна информация о том, кто, как, за что и сколько получает вознаграждения. Важно, чтобы существовала ясная система оплаты, отвечающая на вопросы, какие факторы влияют на величину оплаты.</w:t>
      </w:r>
    </w:p>
    <w:p w:rsidR="00882EF8" w:rsidRDefault="00CA00E7" w:rsidP="007E16DC">
      <w:pPr>
        <w:pStyle w:val="a3"/>
        <w:spacing w:line="360" w:lineRule="auto"/>
        <w:ind w:firstLine="709"/>
        <w:jc w:val="both"/>
        <w:rPr>
          <w:rFonts w:ascii="Times New Roman" w:hAnsi="Times New Roman" w:cs="Times New Roman"/>
          <w:sz w:val="28"/>
          <w:szCs w:val="28"/>
        </w:rPr>
      </w:pPr>
      <w:r w:rsidRPr="00CA00E7">
        <w:rPr>
          <w:rFonts w:ascii="Times New Roman" w:hAnsi="Times New Roman" w:cs="Times New Roman"/>
          <w:sz w:val="28"/>
          <w:szCs w:val="28"/>
        </w:rPr>
        <w:t>Мот</w:t>
      </w:r>
      <w:r>
        <w:rPr>
          <w:rFonts w:ascii="Times New Roman" w:hAnsi="Times New Roman" w:cs="Times New Roman"/>
          <w:sz w:val="28"/>
          <w:szCs w:val="28"/>
        </w:rPr>
        <w:t>ивационная теория подкрепления Б. С</w:t>
      </w:r>
      <w:r w:rsidRPr="00CA00E7">
        <w:rPr>
          <w:rFonts w:ascii="Times New Roman" w:hAnsi="Times New Roman" w:cs="Times New Roman"/>
          <w:sz w:val="28"/>
          <w:szCs w:val="28"/>
        </w:rPr>
        <w:t>киннера оставляет в стороне вопросы потребностей и мышления работников и привлекает внимание менеджмента к анализу взаимосвязей между поведением сотрудников организации и его последствиями [</w:t>
      </w:r>
      <w:r w:rsidR="00EC5805">
        <w:rPr>
          <w:rFonts w:ascii="Times New Roman" w:hAnsi="Times New Roman" w:cs="Times New Roman"/>
          <w:sz w:val="28"/>
          <w:szCs w:val="28"/>
        </w:rPr>
        <w:t>6</w:t>
      </w:r>
      <w:r>
        <w:rPr>
          <w:rFonts w:ascii="Times New Roman" w:hAnsi="Times New Roman" w:cs="Times New Roman"/>
          <w:sz w:val="28"/>
          <w:szCs w:val="28"/>
        </w:rPr>
        <w:t xml:space="preserve">, с. </w:t>
      </w:r>
      <w:r w:rsidRPr="00CA00E7">
        <w:rPr>
          <w:rFonts w:ascii="Times New Roman" w:hAnsi="Times New Roman" w:cs="Times New Roman"/>
          <w:sz w:val="28"/>
          <w:szCs w:val="28"/>
        </w:rPr>
        <w:t xml:space="preserve">29]. Приверженцы теории исследуют проблемы изменения или модификации поведения людей в процессе труда, адекватного использования немедленного вознаграждения и наказания. Основная идея заключается в том, что индивиды стремятся к повторению позитивно подкрепленного поведения и избегают вновь демонстрировать неподкрепленное действие. Возможны такие  виды подкреплений: вознаграждение, отказ от нравоучений, наказание, отказ от применения положительных поощрений. </w:t>
      </w:r>
      <w:bookmarkStart w:id="0" w:name="_GoBack"/>
      <w:bookmarkEnd w:id="0"/>
    </w:p>
    <w:p w:rsidR="007E16DC" w:rsidRDefault="007E16DC" w:rsidP="007E16DC">
      <w:pPr>
        <w:pStyle w:val="a3"/>
        <w:spacing w:line="360" w:lineRule="auto"/>
        <w:ind w:firstLine="709"/>
        <w:jc w:val="both"/>
        <w:rPr>
          <w:rFonts w:ascii="Times New Roman" w:hAnsi="Times New Roman" w:cs="Times New Roman"/>
          <w:sz w:val="28"/>
          <w:szCs w:val="28"/>
        </w:rPr>
      </w:pPr>
    </w:p>
    <w:p w:rsidR="007E16DC" w:rsidRDefault="007E16DC" w:rsidP="007E16DC">
      <w:pPr>
        <w:pStyle w:val="a3"/>
        <w:spacing w:line="360" w:lineRule="auto"/>
        <w:ind w:firstLine="709"/>
        <w:jc w:val="both"/>
        <w:rPr>
          <w:rFonts w:ascii="Times New Roman" w:hAnsi="Times New Roman" w:cs="Times New Roman"/>
          <w:sz w:val="28"/>
          <w:szCs w:val="28"/>
        </w:rPr>
      </w:pPr>
    </w:p>
    <w:p w:rsidR="007E16DC" w:rsidRDefault="007E16DC" w:rsidP="007E16DC">
      <w:pPr>
        <w:pStyle w:val="a3"/>
        <w:spacing w:line="360" w:lineRule="auto"/>
        <w:ind w:firstLine="709"/>
        <w:jc w:val="both"/>
        <w:rPr>
          <w:rFonts w:ascii="Times New Roman" w:hAnsi="Times New Roman" w:cs="Times New Roman"/>
          <w:sz w:val="28"/>
          <w:szCs w:val="28"/>
        </w:rPr>
      </w:pPr>
    </w:p>
    <w:p w:rsidR="007E16DC" w:rsidRDefault="007E16DC" w:rsidP="007E16DC">
      <w:pPr>
        <w:pStyle w:val="a3"/>
        <w:spacing w:line="360" w:lineRule="auto"/>
        <w:ind w:firstLine="709"/>
        <w:jc w:val="both"/>
        <w:rPr>
          <w:rFonts w:ascii="Times New Roman" w:hAnsi="Times New Roman" w:cs="Times New Roman"/>
          <w:sz w:val="28"/>
          <w:szCs w:val="28"/>
        </w:rPr>
      </w:pPr>
    </w:p>
    <w:p w:rsidR="007E16DC" w:rsidRDefault="007E16DC" w:rsidP="007E16DC">
      <w:pPr>
        <w:pStyle w:val="a3"/>
        <w:spacing w:line="360" w:lineRule="auto"/>
        <w:ind w:firstLine="709"/>
        <w:jc w:val="both"/>
        <w:rPr>
          <w:rFonts w:ascii="Times New Roman" w:hAnsi="Times New Roman" w:cs="Times New Roman"/>
          <w:sz w:val="28"/>
          <w:szCs w:val="28"/>
        </w:rPr>
      </w:pPr>
    </w:p>
    <w:p w:rsidR="007E16DC" w:rsidRDefault="007E16DC" w:rsidP="007E16DC">
      <w:pPr>
        <w:pStyle w:val="a3"/>
        <w:spacing w:line="360" w:lineRule="auto"/>
        <w:ind w:firstLine="709"/>
        <w:jc w:val="both"/>
        <w:rPr>
          <w:rFonts w:ascii="Times New Roman" w:hAnsi="Times New Roman" w:cs="Times New Roman"/>
          <w:sz w:val="28"/>
          <w:szCs w:val="28"/>
        </w:rPr>
      </w:pPr>
    </w:p>
    <w:p w:rsidR="007E16DC" w:rsidRDefault="007E16DC" w:rsidP="007E16DC">
      <w:pPr>
        <w:pStyle w:val="a3"/>
        <w:spacing w:line="360" w:lineRule="auto"/>
        <w:ind w:firstLine="709"/>
        <w:jc w:val="both"/>
        <w:rPr>
          <w:rFonts w:ascii="Times New Roman" w:hAnsi="Times New Roman" w:cs="Times New Roman"/>
          <w:sz w:val="28"/>
          <w:szCs w:val="28"/>
        </w:rPr>
      </w:pPr>
    </w:p>
    <w:p w:rsidR="007E16DC" w:rsidRDefault="007E16DC" w:rsidP="007E16DC">
      <w:pPr>
        <w:pStyle w:val="a3"/>
        <w:spacing w:line="360" w:lineRule="auto"/>
        <w:ind w:firstLine="709"/>
        <w:jc w:val="both"/>
        <w:rPr>
          <w:rFonts w:ascii="Times New Roman" w:hAnsi="Times New Roman" w:cs="Times New Roman"/>
          <w:sz w:val="28"/>
          <w:szCs w:val="28"/>
        </w:rPr>
      </w:pPr>
    </w:p>
    <w:p w:rsidR="007E16DC" w:rsidRDefault="007E16DC" w:rsidP="007E16DC">
      <w:pPr>
        <w:pStyle w:val="a3"/>
        <w:spacing w:line="360" w:lineRule="auto"/>
        <w:ind w:firstLine="709"/>
        <w:jc w:val="both"/>
        <w:rPr>
          <w:rFonts w:ascii="Times New Roman" w:hAnsi="Times New Roman" w:cs="Times New Roman"/>
          <w:sz w:val="28"/>
          <w:szCs w:val="28"/>
        </w:rPr>
      </w:pPr>
    </w:p>
    <w:p w:rsidR="007E16DC" w:rsidRDefault="007E16DC" w:rsidP="007E16DC">
      <w:pPr>
        <w:pStyle w:val="a3"/>
        <w:spacing w:line="360" w:lineRule="auto"/>
        <w:ind w:firstLine="709"/>
        <w:jc w:val="both"/>
        <w:rPr>
          <w:rFonts w:ascii="Times New Roman" w:hAnsi="Times New Roman" w:cs="Times New Roman"/>
          <w:sz w:val="28"/>
          <w:szCs w:val="28"/>
        </w:rPr>
      </w:pPr>
    </w:p>
    <w:p w:rsidR="007E16DC" w:rsidRDefault="007E16DC" w:rsidP="007E16DC">
      <w:pPr>
        <w:pStyle w:val="a3"/>
        <w:spacing w:line="360" w:lineRule="auto"/>
        <w:ind w:firstLine="709"/>
        <w:jc w:val="both"/>
        <w:rPr>
          <w:rFonts w:ascii="Times New Roman" w:hAnsi="Times New Roman" w:cs="Times New Roman"/>
          <w:sz w:val="28"/>
          <w:szCs w:val="28"/>
        </w:rPr>
      </w:pPr>
    </w:p>
    <w:p w:rsidR="007E16DC" w:rsidRPr="00BD5DC3" w:rsidRDefault="007E16DC" w:rsidP="007E16DC">
      <w:pPr>
        <w:pStyle w:val="a3"/>
        <w:spacing w:line="360" w:lineRule="auto"/>
        <w:ind w:firstLine="709"/>
        <w:jc w:val="both"/>
        <w:rPr>
          <w:rFonts w:ascii="Times New Roman" w:hAnsi="Times New Roman" w:cs="Times New Roman"/>
          <w:sz w:val="28"/>
          <w:szCs w:val="28"/>
        </w:rPr>
      </w:pPr>
    </w:p>
    <w:p w:rsidR="00882EF8" w:rsidRDefault="00882EF8" w:rsidP="007E16DC">
      <w:pPr>
        <w:pStyle w:val="a3"/>
        <w:spacing w:line="360" w:lineRule="auto"/>
        <w:jc w:val="center"/>
        <w:rPr>
          <w:rFonts w:ascii="Times New Roman" w:hAnsi="Times New Roman" w:cs="Times New Roman"/>
          <w:caps/>
          <w:sz w:val="28"/>
          <w:szCs w:val="28"/>
        </w:rPr>
      </w:pPr>
      <w:r w:rsidRPr="00700FB5">
        <w:rPr>
          <w:rFonts w:ascii="Times New Roman" w:hAnsi="Times New Roman" w:cs="Times New Roman"/>
          <w:caps/>
          <w:sz w:val="28"/>
          <w:szCs w:val="28"/>
        </w:rPr>
        <w:lastRenderedPageBreak/>
        <w:t>3. Основные типы мотивации работников в условиях становления рыночных отношений в России</w:t>
      </w:r>
    </w:p>
    <w:p w:rsidR="00700FB5" w:rsidRPr="00700FB5" w:rsidRDefault="00700FB5" w:rsidP="00700FB5">
      <w:pPr>
        <w:pStyle w:val="a3"/>
        <w:spacing w:line="360" w:lineRule="auto"/>
        <w:rPr>
          <w:rFonts w:ascii="Times New Roman" w:hAnsi="Times New Roman" w:cs="Times New Roman"/>
          <w:caps/>
          <w:sz w:val="28"/>
          <w:szCs w:val="28"/>
        </w:rPr>
      </w:pPr>
    </w:p>
    <w:p w:rsidR="00275345" w:rsidRPr="00700FB5" w:rsidRDefault="00275345" w:rsidP="007E16DC">
      <w:pPr>
        <w:pStyle w:val="a3"/>
        <w:spacing w:line="360" w:lineRule="auto"/>
        <w:ind w:firstLine="709"/>
        <w:jc w:val="both"/>
        <w:rPr>
          <w:rFonts w:ascii="Times New Roman" w:hAnsi="Times New Roman" w:cs="Times New Roman"/>
          <w:sz w:val="28"/>
          <w:szCs w:val="28"/>
        </w:rPr>
      </w:pPr>
      <w:r w:rsidRPr="00700FB5">
        <w:rPr>
          <w:rFonts w:ascii="Times New Roman" w:hAnsi="Times New Roman" w:cs="Times New Roman"/>
          <w:sz w:val="28"/>
          <w:szCs w:val="28"/>
        </w:rPr>
        <w:t xml:space="preserve">Мотивационные типы </w:t>
      </w:r>
      <w:r w:rsidR="00700FB5">
        <w:rPr>
          <w:rFonts w:ascii="Times New Roman" w:hAnsi="Times New Roman" w:cs="Times New Roman"/>
          <w:sz w:val="28"/>
          <w:szCs w:val="28"/>
        </w:rPr>
        <w:t xml:space="preserve">работников в условиях становления рыночных отношений в России </w:t>
      </w:r>
      <w:r w:rsidRPr="00700FB5">
        <w:rPr>
          <w:rFonts w:ascii="Times New Roman" w:hAnsi="Times New Roman" w:cs="Times New Roman"/>
          <w:sz w:val="28"/>
          <w:szCs w:val="28"/>
        </w:rPr>
        <w:t xml:space="preserve">можно разделить на два класса: класс </w:t>
      </w:r>
      <w:proofErr w:type="spellStart"/>
      <w:r w:rsidRPr="00700FB5">
        <w:rPr>
          <w:rFonts w:ascii="Times New Roman" w:hAnsi="Times New Roman" w:cs="Times New Roman"/>
          <w:sz w:val="28"/>
          <w:szCs w:val="28"/>
        </w:rPr>
        <w:t>избегательной</w:t>
      </w:r>
      <w:proofErr w:type="spellEnd"/>
      <w:r w:rsidRPr="00700FB5">
        <w:rPr>
          <w:rFonts w:ascii="Times New Roman" w:hAnsi="Times New Roman" w:cs="Times New Roman"/>
          <w:sz w:val="28"/>
          <w:szCs w:val="28"/>
        </w:rPr>
        <w:t xml:space="preserve"> и класс </w:t>
      </w:r>
      <w:proofErr w:type="spellStart"/>
      <w:r w:rsidRPr="00700FB5">
        <w:rPr>
          <w:rFonts w:ascii="Times New Roman" w:hAnsi="Times New Roman" w:cs="Times New Roman"/>
          <w:sz w:val="28"/>
          <w:szCs w:val="28"/>
        </w:rPr>
        <w:t>достижителньой</w:t>
      </w:r>
      <w:proofErr w:type="spellEnd"/>
      <w:r w:rsidRPr="00700FB5">
        <w:rPr>
          <w:rFonts w:ascii="Times New Roman" w:hAnsi="Times New Roman" w:cs="Times New Roman"/>
          <w:sz w:val="28"/>
          <w:szCs w:val="28"/>
        </w:rPr>
        <w:t xml:space="preserve"> мотивации. Каждый человек представляет собой сочетание всех или некоторых из мотивационных типов в определенной пропорции. Таким образом, работник описывается мотивационным профилем</w:t>
      </w:r>
      <w:r w:rsidRPr="00700FB5">
        <w:rPr>
          <w:rFonts w:ascii="Times New Roman" w:hAnsi="Times New Roman" w:cs="Times New Roman"/>
          <w:b/>
          <w:sz w:val="28"/>
          <w:szCs w:val="28"/>
        </w:rPr>
        <w:t>,</w:t>
      </w:r>
      <w:r w:rsidRPr="00700FB5">
        <w:rPr>
          <w:rFonts w:ascii="Times New Roman" w:hAnsi="Times New Roman" w:cs="Times New Roman"/>
          <w:sz w:val="28"/>
          <w:szCs w:val="28"/>
        </w:rPr>
        <w:t xml:space="preserve"> показывающим, в какой степени в нем присутствует каждый мотивационный тип. Условно доля мотивационного типа описывается числом от 0 </w:t>
      </w:r>
      <w:r w:rsidR="00700FB5">
        <w:rPr>
          <w:rFonts w:ascii="Times New Roman" w:hAnsi="Times New Roman" w:cs="Times New Roman"/>
          <w:sz w:val="28"/>
          <w:szCs w:val="28"/>
        </w:rPr>
        <w:t xml:space="preserve">до </w:t>
      </w:r>
      <w:r w:rsidRPr="00700FB5">
        <w:rPr>
          <w:rFonts w:ascii="Times New Roman" w:hAnsi="Times New Roman" w:cs="Times New Roman"/>
          <w:sz w:val="28"/>
          <w:szCs w:val="28"/>
        </w:rPr>
        <w:t>100.</w:t>
      </w:r>
      <w:r w:rsidR="00674EA8" w:rsidRPr="00700FB5">
        <w:rPr>
          <w:rFonts w:ascii="Times New Roman" w:hAnsi="Times New Roman" w:cs="Times New Roman"/>
          <w:sz w:val="28"/>
          <w:szCs w:val="28"/>
        </w:rPr>
        <w:t xml:space="preserve"> </w:t>
      </w:r>
      <w:r w:rsidRPr="00700FB5">
        <w:rPr>
          <w:rFonts w:ascii="Times New Roman" w:hAnsi="Times New Roman" w:cs="Times New Roman"/>
          <w:sz w:val="28"/>
          <w:szCs w:val="28"/>
        </w:rPr>
        <w:t>Различают следующие «чистые» типы мотивации:</w:t>
      </w:r>
    </w:p>
    <w:p w:rsidR="00275345" w:rsidRPr="00700FB5" w:rsidRDefault="00674EA8" w:rsidP="00FD715E">
      <w:pPr>
        <w:pStyle w:val="a3"/>
        <w:numPr>
          <w:ilvl w:val="0"/>
          <w:numId w:val="2"/>
        </w:numPr>
        <w:spacing w:line="360" w:lineRule="auto"/>
        <w:jc w:val="both"/>
        <w:rPr>
          <w:rFonts w:ascii="Times New Roman" w:hAnsi="Times New Roman" w:cs="Times New Roman"/>
          <w:sz w:val="28"/>
          <w:szCs w:val="28"/>
        </w:rPr>
      </w:pPr>
      <w:proofErr w:type="spellStart"/>
      <w:r w:rsidRPr="00700FB5">
        <w:rPr>
          <w:rFonts w:ascii="Times New Roman" w:hAnsi="Times New Roman" w:cs="Times New Roman"/>
          <w:sz w:val="28"/>
          <w:szCs w:val="28"/>
        </w:rPr>
        <w:t>Избегательная</w:t>
      </w:r>
      <w:proofErr w:type="spellEnd"/>
      <w:r w:rsidRPr="00700FB5">
        <w:rPr>
          <w:rFonts w:ascii="Times New Roman" w:hAnsi="Times New Roman" w:cs="Times New Roman"/>
          <w:sz w:val="28"/>
          <w:szCs w:val="28"/>
        </w:rPr>
        <w:t xml:space="preserve"> мотивация  (</w:t>
      </w:r>
      <w:r w:rsidR="00275345" w:rsidRPr="00700FB5">
        <w:rPr>
          <w:rFonts w:ascii="Times New Roman" w:hAnsi="Times New Roman" w:cs="Times New Roman"/>
          <w:sz w:val="28"/>
          <w:szCs w:val="28"/>
        </w:rPr>
        <w:t>человек стремится избежать нежелательных для себ</w:t>
      </w:r>
      <w:r w:rsidRPr="00700FB5">
        <w:rPr>
          <w:rFonts w:ascii="Times New Roman" w:hAnsi="Times New Roman" w:cs="Times New Roman"/>
          <w:sz w:val="28"/>
          <w:szCs w:val="28"/>
        </w:rPr>
        <w:t>я последствий своего поведения)</w:t>
      </w:r>
    </w:p>
    <w:p w:rsidR="00275345" w:rsidRPr="00700FB5" w:rsidRDefault="00275345" w:rsidP="00FD715E">
      <w:pPr>
        <w:pStyle w:val="a3"/>
        <w:numPr>
          <w:ilvl w:val="1"/>
          <w:numId w:val="2"/>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Люмпенизированный</w:t>
      </w:r>
    </w:p>
    <w:p w:rsidR="00674EA8" w:rsidRPr="00700FB5" w:rsidRDefault="00674EA8" w:rsidP="00FD715E">
      <w:pPr>
        <w:pStyle w:val="a3"/>
        <w:numPr>
          <w:ilvl w:val="0"/>
          <w:numId w:val="3"/>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все равно, какую работу выполнять, нет предпочтений; </w:t>
      </w:r>
    </w:p>
    <w:p w:rsidR="00674EA8" w:rsidRPr="00700FB5" w:rsidRDefault="00674EA8" w:rsidP="00FD715E">
      <w:pPr>
        <w:pStyle w:val="a3"/>
        <w:numPr>
          <w:ilvl w:val="0"/>
          <w:numId w:val="3"/>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согласен на низкую оплату, при условии, чтобы другие не получали больше; </w:t>
      </w:r>
    </w:p>
    <w:p w:rsidR="00674EA8" w:rsidRPr="00700FB5" w:rsidRDefault="00674EA8" w:rsidP="00FD715E">
      <w:pPr>
        <w:pStyle w:val="a3"/>
        <w:numPr>
          <w:ilvl w:val="0"/>
          <w:numId w:val="3"/>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низкая квалификация; </w:t>
      </w:r>
    </w:p>
    <w:p w:rsidR="00674EA8" w:rsidRPr="00700FB5" w:rsidRDefault="00674EA8" w:rsidP="00FD715E">
      <w:pPr>
        <w:pStyle w:val="a3"/>
        <w:numPr>
          <w:ilvl w:val="0"/>
          <w:numId w:val="3"/>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не стремится повысить квалификацию, противодействует этому; </w:t>
      </w:r>
    </w:p>
    <w:p w:rsidR="00674EA8" w:rsidRPr="00700FB5" w:rsidRDefault="00674EA8" w:rsidP="00FD715E">
      <w:pPr>
        <w:pStyle w:val="a3"/>
        <w:numPr>
          <w:ilvl w:val="0"/>
          <w:numId w:val="3"/>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низкая активность и выступление против активности других; </w:t>
      </w:r>
    </w:p>
    <w:p w:rsidR="00674EA8" w:rsidRPr="00700FB5" w:rsidRDefault="00674EA8" w:rsidP="00FD715E">
      <w:pPr>
        <w:pStyle w:val="a3"/>
        <w:numPr>
          <w:ilvl w:val="0"/>
          <w:numId w:val="3"/>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низкая ответственность, стремление переложить ее на других; </w:t>
      </w:r>
    </w:p>
    <w:p w:rsidR="00275345" w:rsidRPr="00700FB5" w:rsidRDefault="00674EA8" w:rsidP="00FD715E">
      <w:pPr>
        <w:pStyle w:val="a3"/>
        <w:numPr>
          <w:ilvl w:val="0"/>
          <w:numId w:val="3"/>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стремление к минимизации усилий.</w:t>
      </w:r>
    </w:p>
    <w:p w:rsidR="00275345" w:rsidRPr="00700FB5" w:rsidRDefault="00674EA8" w:rsidP="00FD715E">
      <w:pPr>
        <w:pStyle w:val="a3"/>
        <w:numPr>
          <w:ilvl w:val="0"/>
          <w:numId w:val="2"/>
        </w:numPr>
        <w:spacing w:line="360" w:lineRule="auto"/>
        <w:jc w:val="both"/>
        <w:rPr>
          <w:rFonts w:ascii="Times New Roman" w:hAnsi="Times New Roman" w:cs="Times New Roman"/>
          <w:sz w:val="28"/>
          <w:szCs w:val="28"/>
        </w:rPr>
      </w:pPr>
      <w:proofErr w:type="spellStart"/>
      <w:r w:rsidRPr="00700FB5">
        <w:rPr>
          <w:rFonts w:ascii="Times New Roman" w:hAnsi="Times New Roman" w:cs="Times New Roman"/>
          <w:sz w:val="28"/>
          <w:szCs w:val="28"/>
        </w:rPr>
        <w:t>Достижительная</w:t>
      </w:r>
      <w:proofErr w:type="spellEnd"/>
      <w:r w:rsidRPr="00700FB5">
        <w:rPr>
          <w:rFonts w:ascii="Times New Roman" w:hAnsi="Times New Roman" w:cs="Times New Roman"/>
          <w:sz w:val="28"/>
          <w:szCs w:val="28"/>
        </w:rPr>
        <w:t xml:space="preserve"> мотивация (</w:t>
      </w:r>
      <w:r w:rsidR="00275345" w:rsidRPr="00700FB5">
        <w:rPr>
          <w:rFonts w:ascii="Times New Roman" w:hAnsi="Times New Roman" w:cs="Times New Roman"/>
          <w:sz w:val="28"/>
          <w:szCs w:val="28"/>
        </w:rPr>
        <w:t>человек ведет себя так, чтобы достичь определенных рубежей, к которым он стремится).</w:t>
      </w:r>
    </w:p>
    <w:p w:rsidR="00275345" w:rsidRPr="00700FB5" w:rsidRDefault="00275345" w:rsidP="00FD715E">
      <w:pPr>
        <w:pStyle w:val="a3"/>
        <w:numPr>
          <w:ilvl w:val="1"/>
          <w:numId w:val="2"/>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Инструментальный</w:t>
      </w:r>
    </w:p>
    <w:p w:rsidR="00674EA8" w:rsidRPr="00700FB5" w:rsidRDefault="00674EA8" w:rsidP="00FD715E">
      <w:pPr>
        <w:pStyle w:val="a3"/>
        <w:numPr>
          <w:ilvl w:val="0"/>
          <w:numId w:val="4"/>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интересует цена труд</w:t>
      </w:r>
      <w:r w:rsidR="00700FB5">
        <w:rPr>
          <w:rFonts w:ascii="Times New Roman" w:hAnsi="Times New Roman" w:cs="Times New Roman"/>
          <w:sz w:val="28"/>
          <w:szCs w:val="28"/>
        </w:rPr>
        <w:t xml:space="preserve">а, а не его содержание, т.е. </w:t>
      </w:r>
      <w:r w:rsidRPr="00700FB5">
        <w:rPr>
          <w:rFonts w:ascii="Times New Roman" w:hAnsi="Times New Roman" w:cs="Times New Roman"/>
          <w:sz w:val="28"/>
          <w:szCs w:val="28"/>
        </w:rPr>
        <w:t>труд является инструментом для удовлетворения других потребностей, отсюда и название это</w:t>
      </w:r>
      <w:r w:rsidR="00700FB5">
        <w:rPr>
          <w:rFonts w:ascii="Times New Roman" w:hAnsi="Times New Roman" w:cs="Times New Roman"/>
          <w:sz w:val="28"/>
          <w:szCs w:val="28"/>
        </w:rPr>
        <w:t>го типа мотивации</w:t>
      </w:r>
      <w:r w:rsidRPr="00700FB5">
        <w:rPr>
          <w:rFonts w:ascii="Times New Roman" w:hAnsi="Times New Roman" w:cs="Times New Roman"/>
          <w:sz w:val="28"/>
          <w:szCs w:val="28"/>
        </w:rPr>
        <w:t xml:space="preserve">; </w:t>
      </w:r>
    </w:p>
    <w:p w:rsidR="00674EA8" w:rsidRPr="00700FB5" w:rsidRDefault="00674EA8" w:rsidP="00FD715E">
      <w:pPr>
        <w:pStyle w:val="a3"/>
        <w:numPr>
          <w:ilvl w:val="0"/>
          <w:numId w:val="4"/>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важна обоснова</w:t>
      </w:r>
      <w:r w:rsidR="00700FB5">
        <w:rPr>
          <w:rFonts w:ascii="Times New Roman" w:hAnsi="Times New Roman" w:cs="Times New Roman"/>
          <w:sz w:val="28"/>
          <w:szCs w:val="28"/>
        </w:rPr>
        <w:t>нность цены</w:t>
      </w:r>
      <w:r w:rsidRPr="00700FB5">
        <w:rPr>
          <w:rFonts w:ascii="Times New Roman" w:hAnsi="Times New Roman" w:cs="Times New Roman"/>
          <w:sz w:val="28"/>
          <w:szCs w:val="28"/>
        </w:rPr>
        <w:t xml:space="preserve">; </w:t>
      </w:r>
    </w:p>
    <w:p w:rsidR="00674EA8" w:rsidRPr="00700FB5" w:rsidRDefault="00674EA8" w:rsidP="00FD715E">
      <w:pPr>
        <w:pStyle w:val="a3"/>
        <w:numPr>
          <w:ilvl w:val="0"/>
          <w:numId w:val="4"/>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lastRenderedPageBreak/>
        <w:t>важна способность обеспечить свою жизнь самостоятельно.</w:t>
      </w:r>
    </w:p>
    <w:p w:rsidR="00275345" w:rsidRPr="00700FB5" w:rsidRDefault="00275345" w:rsidP="00FD715E">
      <w:pPr>
        <w:pStyle w:val="a3"/>
        <w:numPr>
          <w:ilvl w:val="1"/>
          <w:numId w:val="2"/>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Профессиональный</w:t>
      </w:r>
    </w:p>
    <w:p w:rsidR="00674EA8" w:rsidRPr="00700FB5" w:rsidRDefault="00674EA8" w:rsidP="00FD715E">
      <w:pPr>
        <w:pStyle w:val="a3"/>
        <w:numPr>
          <w:ilvl w:val="0"/>
          <w:numId w:val="5"/>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интересует содержание работы; </w:t>
      </w:r>
    </w:p>
    <w:p w:rsidR="00674EA8" w:rsidRPr="00700FB5" w:rsidRDefault="00674EA8" w:rsidP="00FD715E">
      <w:pPr>
        <w:pStyle w:val="a3"/>
        <w:numPr>
          <w:ilvl w:val="0"/>
          <w:numId w:val="5"/>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не согласен на неинтересные для него работы сколько бы за них не </w:t>
      </w:r>
      <w:r w:rsidR="00700FB5">
        <w:rPr>
          <w:rFonts w:ascii="Times New Roman" w:hAnsi="Times New Roman" w:cs="Times New Roman"/>
          <w:sz w:val="28"/>
          <w:szCs w:val="28"/>
        </w:rPr>
        <w:t>платили;</w:t>
      </w:r>
      <w:r w:rsidRPr="00700FB5">
        <w:rPr>
          <w:rFonts w:ascii="Times New Roman" w:hAnsi="Times New Roman" w:cs="Times New Roman"/>
          <w:sz w:val="28"/>
          <w:szCs w:val="28"/>
        </w:rPr>
        <w:t xml:space="preserve"> </w:t>
      </w:r>
    </w:p>
    <w:p w:rsidR="00674EA8" w:rsidRPr="00700FB5" w:rsidRDefault="00674EA8" w:rsidP="00FD715E">
      <w:pPr>
        <w:pStyle w:val="a3"/>
        <w:numPr>
          <w:ilvl w:val="0"/>
          <w:numId w:val="5"/>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интересуют трудные задания - возможность самовыражения; </w:t>
      </w:r>
    </w:p>
    <w:p w:rsidR="00674EA8" w:rsidRPr="00700FB5" w:rsidRDefault="00674EA8" w:rsidP="00FD715E">
      <w:pPr>
        <w:pStyle w:val="a3"/>
        <w:numPr>
          <w:ilvl w:val="0"/>
          <w:numId w:val="5"/>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считает важной свободу в оперативных действиях; </w:t>
      </w:r>
    </w:p>
    <w:p w:rsidR="00674EA8" w:rsidRPr="00700FB5" w:rsidRDefault="00674EA8" w:rsidP="00FD715E">
      <w:pPr>
        <w:pStyle w:val="a3"/>
        <w:numPr>
          <w:ilvl w:val="0"/>
          <w:numId w:val="5"/>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важно профессиональное признание, как лучшего в профессии.</w:t>
      </w:r>
    </w:p>
    <w:p w:rsidR="00275345" w:rsidRPr="00700FB5" w:rsidRDefault="00275345" w:rsidP="00FD715E">
      <w:pPr>
        <w:pStyle w:val="a3"/>
        <w:numPr>
          <w:ilvl w:val="1"/>
          <w:numId w:val="2"/>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Патриотический</w:t>
      </w:r>
    </w:p>
    <w:p w:rsidR="00674EA8" w:rsidRPr="00700FB5" w:rsidRDefault="00674EA8" w:rsidP="00FD715E">
      <w:pPr>
        <w:pStyle w:val="a3"/>
        <w:numPr>
          <w:ilvl w:val="0"/>
          <w:numId w:val="6"/>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необходима идея, которая будет им двигать; </w:t>
      </w:r>
    </w:p>
    <w:p w:rsidR="00674EA8" w:rsidRPr="00700FB5" w:rsidRDefault="00674EA8" w:rsidP="00FD715E">
      <w:pPr>
        <w:pStyle w:val="a3"/>
        <w:numPr>
          <w:ilvl w:val="0"/>
          <w:numId w:val="6"/>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важно общественное признание участия в успехе; </w:t>
      </w:r>
    </w:p>
    <w:p w:rsidR="00674EA8" w:rsidRPr="00700FB5" w:rsidRDefault="00674EA8" w:rsidP="00FD715E">
      <w:pPr>
        <w:pStyle w:val="a3"/>
        <w:numPr>
          <w:ilvl w:val="0"/>
          <w:numId w:val="6"/>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главная награда - всеобщее признание незаменимости в фирме.</w:t>
      </w:r>
    </w:p>
    <w:p w:rsidR="00275345" w:rsidRPr="00700FB5" w:rsidRDefault="00275345" w:rsidP="00FD715E">
      <w:pPr>
        <w:pStyle w:val="a3"/>
        <w:numPr>
          <w:ilvl w:val="1"/>
          <w:numId w:val="2"/>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Хозяйский</w:t>
      </w:r>
    </w:p>
    <w:p w:rsidR="00674EA8" w:rsidRPr="00700FB5" w:rsidRDefault="00674EA8" w:rsidP="00FD715E">
      <w:pPr>
        <w:pStyle w:val="a3"/>
        <w:numPr>
          <w:ilvl w:val="0"/>
          <w:numId w:val="7"/>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добровольно принимает на себя ответственность; </w:t>
      </w:r>
    </w:p>
    <w:p w:rsidR="00674EA8" w:rsidRPr="00700FB5" w:rsidRDefault="00674EA8" w:rsidP="00FD715E">
      <w:pPr>
        <w:pStyle w:val="a3"/>
        <w:numPr>
          <w:ilvl w:val="0"/>
          <w:numId w:val="7"/>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 xml:space="preserve">характеризуется обостренным требованием свободы действий; </w:t>
      </w:r>
    </w:p>
    <w:p w:rsidR="00275345" w:rsidRPr="0086487F" w:rsidRDefault="00674EA8" w:rsidP="00FD715E">
      <w:pPr>
        <w:pStyle w:val="a3"/>
        <w:numPr>
          <w:ilvl w:val="0"/>
          <w:numId w:val="7"/>
        </w:numPr>
        <w:spacing w:line="360" w:lineRule="auto"/>
        <w:jc w:val="both"/>
        <w:rPr>
          <w:rFonts w:ascii="Times New Roman" w:hAnsi="Times New Roman" w:cs="Times New Roman"/>
          <w:sz w:val="28"/>
          <w:szCs w:val="28"/>
        </w:rPr>
      </w:pPr>
      <w:r w:rsidRPr="00700FB5">
        <w:rPr>
          <w:rFonts w:ascii="Times New Roman" w:hAnsi="Times New Roman" w:cs="Times New Roman"/>
          <w:sz w:val="28"/>
          <w:szCs w:val="28"/>
        </w:rPr>
        <w:t>не терпит контроля.</w:t>
      </w:r>
    </w:p>
    <w:p w:rsidR="008B78E4" w:rsidRDefault="00275345" w:rsidP="0086487F">
      <w:pPr>
        <w:pStyle w:val="a3"/>
        <w:spacing w:line="360" w:lineRule="auto"/>
        <w:jc w:val="both"/>
        <w:rPr>
          <w:rFonts w:ascii="Times New Roman" w:hAnsi="Times New Roman" w:cs="Times New Roman"/>
          <w:sz w:val="28"/>
          <w:szCs w:val="28"/>
        </w:rPr>
      </w:pPr>
      <w:r w:rsidRPr="0086487F">
        <w:rPr>
          <w:rFonts w:ascii="Times New Roman" w:hAnsi="Times New Roman" w:cs="Times New Roman"/>
          <w:sz w:val="28"/>
          <w:szCs w:val="28"/>
        </w:rPr>
        <w:t>Получив стимул, человек реагирует на него в соответствии со своим мотивационным профилем. Эта реакция</w:t>
      </w:r>
      <w:r w:rsidR="008B78E4">
        <w:rPr>
          <w:rFonts w:ascii="Times New Roman" w:hAnsi="Times New Roman" w:cs="Times New Roman"/>
          <w:sz w:val="28"/>
          <w:szCs w:val="28"/>
        </w:rPr>
        <w:t xml:space="preserve"> может быть:</w:t>
      </w:r>
    </w:p>
    <w:p w:rsidR="008B78E4" w:rsidRPr="008B78E4" w:rsidRDefault="008B78E4" w:rsidP="00FD715E">
      <w:pPr>
        <w:pStyle w:val="a3"/>
        <w:numPr>
          <w:ilvl w:val="0"/>
          <w:numId w:val="8"/>
        </w:numPr>
        <w:spacing w:line="360" w:lineRule="auto"/>
        <w:jc w:val="both"/>
        <w:rPr>
          <w:rFonts w:ascii="Times New Roman" w:hAnsi="Times New Roman" w:cs="Times New Roman"/>
          <w:sz w:val="28"/>
          <w:szCs w:val="28"/>
        </w:rPr>
      </w:pPr>
      <w:r w:rsidRPr="008B78E4">
        <w:rPr>
          <w:rFonts w:ascii="Times New Roman" w:hAnsi="Times New Roman" w:cs="Times New Roman"/>
          <w:sz w:val="28"/>
          <w:szCs w:val="28"/>
        </w:rPr>
        <w:t>"базовая" - наибольшая ориентированность данной формы стимулирования на человека с данным типом мотивации;</w:t>
      </w:r>
    </w:p>
    <w:p w:rsidR="008B78E4" w:rsidRPr="008B78E4" w:rsidRDefault="008B78E4" w:rsidP="00FD715E">
      <w:pPr>
        <w:pStyle w:val="a3"/>
        <w:numPr>
          <w:ilvl w:val="0"/>
          <w:numId w:val="8"/>
        </w:numPr>
        <w:spacing w:line="360" w:lineRule="auto"/>
        <w:jc w:val="both"/>
        <w:rPr>
          <w:rFonts w:ascii="Times New Roman" w:hAnsi="Times New Roman" w:cs="Times New Roman"/>
          <w:sz w:val="28"/>
          <w:szCs w:val="28"/>
        </w:rPr>
      </w:pPr>
      <w:r w:rsidRPr="008B78E4">
        <w:rPr>
          <w:rFonts w:ascii="Times New Roman" w:hAnsi="Times New Roman" w:cs="Times New Roman"/>
          <w:sz w:val="28"/>
          <w:szCs w:val="28"/>
        </w:rPr>
        <w:t>"применима" - данная форма стимулирования может быть использована;</w:t>
      </w:r>
    </w:p>
    <w:p w:rsidR="008B78E4" w:rsidRPr="008B78E4" w:rsidRDefault="008B78E4" w:rsidP="00FD715E">
      <w:pPr>
        <w:pStyle w:val="a3"/>
        <w:numPr>
          <w:ilvl w:val="0"/>
          <w:numId w:val="8"/>
        </w:numPr>
        <w:spacing w:line="360" w:lineRule="auto"/>
        <w:jc w:val="both"/>
        <w:rPr>
          <w:rFonts w:ascii="Times New Roman" w:hAnsi="Times New Roman" w:cs="Times New Roman"/>
          <w:sz w:val="28"/>
          <w:szCs w:val="28"/>
        </w:rPr>
      </w:pPr>
      <w:r w:rsidRPr="008B78E4">
        <w:rPr>
          <w:rFonts w:ascii="Times New Roman" w:hAnsi="Times New Roman" w:cs="Times New Roman"/>
          <w:sz w:val="28"/>
          <w:szCs w:val="28"/>
        </w:rPr>
        <w:t>"нейтральная" - применение данной формы стимулирования не окажет никакого воздействия на человека и он будет продолжать действовать как прежде;</w:t>
      </w:r>
    </w:p>
    <w:p w:rsidR="008B78E4" w:rsidRPr="008B78E4" w:rsidRDefault="008B78E4" w:rsidP="00FD715E">
      <w:pPr>
        <w:pStyle w:val="a3"/>
        <w:numPr>
          <w:ilvl w:val="0"/>
          <w:numId w:val="8"/>
        </w:numPr>
        <w:spacing w:line="360" w:lineRule="auto"/>
        <w:jc w:val="both"/>
        <w:rPr>
          <w:rFonts w:ascii="Times New Roman" w:hAnsi="Times New Roman" w:cs="Times New Roman"/>
          <w:sz w:val="28"/>
          <w:szCs w:val="28"/>
        </w:rPr>
      </w:pPr>
      <w:r w:rsidRPr="008B78E4">
        <w:rPr>
          <w:rFonts w:ascii="Times New Roman" w:hAnsi="Times New Roman" w:cs="Times New Roman"/>
          <w:sz w:val="28"/>
          <w:szCs w:val="28"/>
        </w:rPr>
        <w:t>"запрещена" - применение данной формы стимулирования приведет к прямо противоположному эффекту и, возможно, к деструктивному поведению.</w:t>
      </w:r>
    </w:p>
    <w:p w:rsidR="008B78E4" w:rsidRPr="008B78E4" w:rsidRDefault="008B78E4" w:rsidP="008B78E4">
      <w:pPr>
        <w:pStyle w:val="a3"/>
        <w:spacing w:line="360" w:lineRule="auto"/>
        <w:jc w:val="both"/>
        <w:rPr>
          <w:rFonts w:ascii="Times New Roman" w:hAnsi="Times New Roman" w:cs="Times New Roman"/>
          <w:sz w:val="28"/>
          <w:szCs w:val="28"/>
        </w:rPr>
      </w:pPr>
    </w:p>
    <w:p w:rsidR="00322AC1" w:rsidRDefault="00275345" w:rsidP="0086487F">
      <w:pPr>
        <w:pStyle w:val="a3"/>
        <w:spacing w:line="360" w:lineRule="auto"/>
        <w:jc w:val="both"/>
        <w:rPr>
          <w:rFonts w:ascii="Times New Roman" w:hAnsi="Times New Roman" w:cs="Times New Roman"/>
          <w:sz w:val="28"/>
          <w:szCs w:val="28"/>
        </w:rPr>
      </w:pPr>
      <w:r w:rsidRPr="0086487F">
        <w:rPr>
          <w:rFonts w:ascii="Times New Roman" w:hAnsi="Times New Roman" w:cs="Times New Roman"/>
          <w:sz w:val="28"/>
          <w:szCs w:val="28"/>
        </w:rPr>
        <w:lastRenderedPageBreak/>
        <w:t>Понятийная модель "Мотивация-стимул" устанавливает связь между чистыми мотивационными типами и приемлемыми для них формами стимулирования</w:t>
      </w:r>
      <w:r w:rsidR="00EC5805">
        <w:rPr>
          <w:rFonts w:ascii="Times New Roman" w:hAnsi="Times New Roman" w:cs="Times New Roman"/>
          <w:sz w:val="28"/>
          <w:szCs w:val="28"/>
        </w:rPr>
        <w:t xml:space="preserve"> [12</w:t>
      </w:r>
      <w:r w:rsidR="0086487F" w:rsidRPr="0086487F">
        <w:rPr>
          <w:rFonts w:ascii="Times New Roman" w:hAnsi="Times New Roman" w:cs="Times New Roman"/>
          <w:sz w:val="28"/>
          <w:szCs w:val="28"/>
        </w:rPr>
        <w:t>, с. 136]</w:t>
      </w:r>
      <w:r w:rsidRPr="0086487F">
        <w:rPr>
          <w:rFonts w:ascii="Times New Roman" w:hAnsi="Times New Roman" w:cs="Times New Roman"/>
          <w:sz w:val="28"/>
          <w:szCs w:val="28"/>
        </w:rPr>
        <w:t>. Это отношение приведено в т</w:t>
      </w:r>
      <w:r w:rsidR="0086487F" w:rsidRPr="0086487F">
        <w:rPr>
          <w:rFonts w:ascii="Times New Roman" w:hAnsi="Times New Roman" w:cs="Times New Roman"/>
          <w:sz w:val="28"/>
          <w:szCs w:val="28"/>
        </w:rPr>
        <w:t>аблице 2</w:t>
      </w:r>
      <w:r w:rsidRPr="0086487F">
        <w:rPr>
          <w:rFonts w:ascii="Times New Roman" w:hAnsi="Times New Roman" w:cs="Times New Roman"/>
          <w:sz w:val="28"/>
          <w:szCs w:val="28"/>
        </w:rPr>
        <w:t>.</w:t>
      </w:r>
      <w:r w:rsidR="00322AC1">
        <w:rPr>
          <w:rFonts w:ascii="Times New Roman" w:hAnsi="Times New Roman" w:cs="Times New Roman"/>
          <w:sz w:val="28"/>
          <w:szCs w:val="28"/>
        </w:rPr>
        <w:t xml:space="preserve"> Формы стимулирования делятся на:</w:t>
      </w:r>
    </w:p>
    <w:p w:rsidR="00322AC1" w:rsidRPr="00322AC1" w:rsidRDefault="00322AC1" w:rsidP="00FD715E">
      <w:pPr>
        <w:pStyle w:val="a3"/>
        <w:numPr>
          <w:ilvl w:val="0"/>
          <w:numId w:val="9"/>
        </w:numPr>
        <w:spacing w:line="360" w:lineRule="auto"/>
        <w:jc w:val="both"/>
        <w:rPr>
          <w:rFonts w:ascii="Times New Roman" w:hAnsi="Times New Roman" w:cs="Times New Roman"/>
          <w:sz w:val="28"/>
          <w:szCs w:val="28"/>
        </w:rPr>
      </w:pPr>
      <w:r w:rsidRPr="00322AC1">
        <w:rPr>
          <w:rFonts w:ascii="Times New Roman" w:hAnsi="Times New Roman" w:cs="Times New Roman"/>
          <w:sz w:val="28"/>
          <w:szCs w:val="28"/>
        </w:rPr>
        <w:t>Негативные - неудовольствие, наказания, угроза потери работы.</w:t>
      </w:r>
    </w:p>
    <w:p w:rsidR="00322AC1" w:rsidRPr="00322AC1" w:rsidRDefault="00322AC1" w:rsidP="00FD715E">
      <w:pPr>
        <w:pStyle w:val="a3"/>
        <w:numPr>
          <w:ilvl w:val="0"/>
          <w:numId w:val="9"/>
        </w:numPr>
        <w:spacing w:line="360" w:lineRule="auto"/>
        <w:jc w:val="both"/>
        <w:rPr>
          <w:rFonts w:ascii="Times New Roman" w:hAnsi="Times New Roman" w:cs="Times New Roman"/>
          <w:sz w:val="28"/>
          <w:szCs w:val="28"/>
        </w:rPr>
      </w:pPr>
      <w:r w:rsidRPr="00322AC1">
        <w:rPr>
          <w:rFonts w:ascii="Times New Roman" w:hAnsi="Times New Roman" w:cs="Times New Roman"/>
          <w:sz w:val="28"/>
          <w:szCs w:val="28"/>
        </w:rPr>
        <w:t>Денежные - заработная плата, включая все виды премий и надбавок.</w:t>
      </w:r>
    </w:p>
    <w:p w:rsidR="00322AC1" w:rsidRPr="00322AC1" w:rsidRDefault="00322AC1" w:rsidP="00FD715E">
      <w:pPr>
        <w:pStyle w:val="a3"/>
        <w:numPr>
          <w:ilvl w:val="0"/>
          <w:numId w:val="9"/>
        </w:numPr>
        <w:spacing w:line="360" w:lineRule="auto"/>
        <w:jc w:val="both"/>
        <w:rPr>
          <w:rFonts w:ascii="Times New Roman" w:hAnsi="Times New Roman" w:cs="Times New Roman"/>
          <w:sz w:val="28"/>
          <w:szCs w:val="28"/>
        </w:rPr>
      </w:pPr>
      <w:r w:rsidRPr="00322AC1">
        <w:rPr>
          <w:rFonts w:ascii="Times New Roman" w:hAnsi="Times New Roman" w:cs="Times New Roman"/>
          <w:sz w:val="28"/>
          <w:szCs w:val="28"/>
        </w:rPr>
        <w:t>Натуральные - покупка или аренда жилья,</w:t>
      </w:r>
      <w:r w:rsidR="007678FB">
        <w:rPr>
          <w:rFonts w:ascii="Times New Roman" w:hAnsi="Times New Roman" w:cs="Times New Roman"/>
          <w:sz w:val="28"/>
          <w:szCs w:val="28"/>
        </w:rPr>
        <w:t xml:space="preserve"> предоставление автомобиля.</w:t>
      </w:r>
    </w:p>
    <w:p w:rsidR="00322AC1" w:rsidRPr="00322AC1" w:rsidRDefault="00322AC1" w:rsidP="00FD715E">
      <w:pPr>
        <w:pStyle w:val="a3"/>
        <w:numPr>
          <w:ilvl w:val="0"/>
          <w:numId w:val="9"/>
        </w:numPr>
        <w:spacing w:line="360" w:lineRule="auto"/>
        <w:jc w:val="both"/>
        <w:rPr>
          <w:rFonts w:ascii="Times New Roman" w:hAnsi="Times New Roman" w:cs="Times New Roman"/>
          <w:sz w:val="28"/>
          <w:szCs w:val="28"/>
        </w:rPr>
      </w:pPr>
      <w:r w:rsidRPr="00322AC1">
        <w:rPr>
          <w:rFonts w:ascii="Times New Roman" w:hAnsi="Times New Roman" w:cs="Times New Roman"/>
          <w:sz w:val="28"/>
          <w:szCs w:val="28"/>
        </w:rPr>
        <w:t>Моральные</w:t>
      </w:r>
      <w:r w:rsidRPr="00322AC1">
        <w:rPr>
          <w:rFonts w:ascii="Times New Roman" w:hAnsi="Times New Roman" w:cs="Times New Roman"/>
          <w:b/>
          <w:sz w:val="28"/>
          <w:szCs w:val="28"/>
        </w:rPr>
        <w:t xml:space="preserve"> - </w:t>
      </w:r>
      <w:r w:rsidRPr="00322AC1">
        <w:rPr>
          <w:rFonts w:ascii="Times New Roman" w:hAnsi="Times New Roman" w:cs="Times New Roman"/>
          <w:sz w:val="28"/>
          <w:szCs w:val="28"/>
        </w:rPr>
        <w:t xml:space="preserve">грамоты, почетные знаки, представление к наградам, доска почета и пр. </w:t>
      </w:r>
    </w:p>
    <w:p w:rsidR="00322AC1" w:rsidRPr="00322AC1" w:rsidRDefault="00322AC1" w:rsidP="00FD715E">
      <w:pPr>
        <w:pStyle w:val="a3"/>
        <w:numPr>
          <w:ilvl w:val="0"/>
          <w:numId w:val="9"/>
        </w:numPr>
        <w:spacing w:line="360" w:lineRule="auto"/>
        <w:jc w:val="both"/>
        <w:rPr>
          <w:rFonts w:ascii="Times New Roman" w:hAnsi="Times New Roman" w:cs="Times New Roman"/>
          <w:sz w:val="28"/>
          <w:szCs w:val="28"/>
        </w:rPr>
      </w:pPr>
      <w:r>
        <w:rPr>
          <w:rFonts w:ascii="Times New Roman" w:hAnsi="Times New Roman" w:cs="Times New Roman"/>
          <w:sz w:val="28"/>
          <w:szCs w:val="28"/>
        </w:rPr>
        <w:t>Патернализм</w:t>
      </w:r>
      <w:r w:rsidRPr="00322AC1">
        <w:rPr>
          <w:rFonts w:ascii="Times New Roman" w:hAnsi="Times New Roman" w:cs="Times New Roman"/>
          <w:sz w:val="28"/>
          <w:szCs w:val="28"/>
        </w:rPr>
        <w:t xml:space="preserve"> - дополнительное социальное и медицинское страхование, создание условий для отдыха и пр.</w:t>
      </w:r>
    </w:p>
    <w:p w:rsidR="00322AC1" w:rsidRPr="00322AC1" w:rsidRDefault="00322AC1" w:rsidP="00FD715E">
      <w:pPr>
        <w:pStyle w:val="a3"/>
        <w:numPr>
          <w:ilvl w:val="0"/>
          <w:numId w:val="9"/>
        </w:numPr>
        <w:spacing w:line="360" w:lineRule="auto"/>
        <w:jc w:val="both"/>
        <w:rPr>
          <w:rFonts w:ascii="Times New Roman" w:hAnsi="Times New Roman" w:cs="Times New Roman"/>
          <w:sz w:val="28"/>
          <w:szCs w:val="28"/>
        </w:rPr>
      </w:pPr>
      <w:r w:rsidRPr="00322AC1">
        <w:rPr>
          <w:rFonts w:ascii="Times New Roman" w:hAnsi="Times New Roman" w:cs="Times New Roman"/>
          <w:sz w:val="28"/>
          <w:szCs w:val="28"/>
        </w:rPr>
        <w:t>Организационные - условия работы, ее содержание и организация.</w:t>
      </w:r>
    </w:p>
    <w:p w:rsidR="008B78E4" w:rsidRPr="00322AC1" w:rsidRDefault="00322AC1" w:rsidP="00FD715E">
      <w:pPr>
        <w:pStyle w:val="a3"/>
        <w:numPr>
          <w:ilvl w:val="0"/>
          <w:numId w:val="9"/>
        </w:numPr>
        <w:spacing w:line="360" w:lineRule="auto"/>
        <w:jc w:val="both"/>
        <w:rPr>
          <w:rFonts w:ascii="Times New Roman" w:hAnsi="Times New Roman" w:cs="Times New Roman"/>
          <w:sz w:val="28"/>
          <w:szCs w:val="28"/>
        </w:rPr>
      </w:pPr>
      <w:r w:rsidRPr="00322AC1">
        <w:rPr>
          <w:rFonts w:ascii="Times New Roman" w:hAnsi="Times New Roman" w:cs="Times New Roman"/>
          <w:sz w:val="28"/>
          <w:szCs w:val="28"/>
        </w:rPr>
        <w:t>Привлечение к совладению и участию в управлении.</w:t>
      </w:r>
    </w:p>
    <w:p w:rsidR="00322AC1" w:rsidRPr="00322AC1" w:rsidRDefault="00322AC1" w:rsidP="00322AC1">
      <w:pPr>
        <w:ind w:firstLine="567"/>
        <w:jc w:val="both"/>
      </w:pPr>
    </w:p>
    <w:p w:rsidR="008B78E4" w:rsidRDefault="0086487F" w:rsidP="008B78E4">
      <w:pPr>
        <w:pStyle w:val="a3"/>
        <w:spacing w:line="360" w:lineRule="auto"/>
        <w:jc w:val="right"/>
        <w:rPr>
          <w:rFonts w:ascii="Times New Roman" w:hAnsi="Times New Roman" w:cs="Times New Roman"/>
          <w:sz w:val="28"/>
          <w:szCs w:val="28"/>
        </w:rPr>
      </w:pPr>
      <w:r w:rsidRPr="008B78E4">
        <w:rPr>
          <w:rFonts w:ascii="Times New Roman" w:hAnsi="Times New Roman" w:cs="Times New Roman"/>
          <w:sz w:val="28"/>
          <w:szCs w:val="28"/>
        </w:rPr>
        <w:t>Таблица 2</w:t>
      </w:r>
    </w:p>
    <w:p w:rsidR="0086487F" w:rsidRPr="008B78E4" w:rsidRDefault="00275345" w:rsidP="008B78E4">
      <w:pPr>
        <w:pStyle w:val="a3"/>
        <w:spacing w:line="360" w:lineRule="auto"/>
        <w:jc w:val="center"/>
        <w:rPr>
          <w:rFonts w:ascii="Times New Roman" w:hAnsi="Times New Roman" w:cs="Times New Roman"/>
          <w:sz w:val="28"/>
          <w:szCs w:val="28"/>
        </w:rPr>
      </w:pPr>
      <w:r w:rsidRPr="008B78E4">
        <w:rPr>
          <w:rFonts w:ascii="Times New Roman" w:hAnsi="Times New Roman" w:cs="Times New Roman"/>
          <w:sz w:val="28"/>
          <w:szCs w:val="28"/>
        </w:rPr>
        <w:t>Соответствие мотивационных типов и форм стимулирования</w:t>
      </w:r>
    </w:p>
    <w:tbl>
      <w:tblPr>
        <w:tblStyle w:val="a5"/>
        <w:tblW w:w="0" w:type="auto"/>
        <w:tblLayout w:type="fixed"/>
        <w:tblLook w:val="04A0"/>
      </w:tblPr>
      <w:tblGrid>
        <w:gridCol w:w="1668"/>
        <w:gridCol w:w="1700"/>
        <w:gridCol w:w="1702"/>
        <w:gridCol w:w="1465"/>
        <w:gridCol w:w="1370"/>
        <w:gridCol w:w="1666"/>
      </w:tblGrid>
      <w:tr w:rsidR="0086487F" w:rsidTr="008B78E4">
        <w:tc>
          <w:tcPr>
            <w:tcW w:w="1668" w:type="dxa"/>
            <w:vMerge w:val="restart"/>
          </w:tcPr>
          <w:p w:rsidR="0086487F" w:rsidRPr="0086487F" w:rsidRDefault="0086487F"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 xml:space="preserve">Формы </w:t>
            </w:r>
            <w:proofErr w:type="spellStart"/>
            <w:r w:rsidRPr="0086487F">
              <w:rPr>
                <w:rFonts w:ascii="Times New Roman" w:hAnsi="Times New Roman" w:cs="Times New Roman"/>
                <w:sz w:val="28"/>
                <w:szCs w:val="28"/>
              </w:rPr>
              <w:t>стимули</w:t>
            </w:r>
            <w:r w:rsidR="00961B51">
              <w:rPr>
                <w:rFonts w:ascii="Times New Roman" w:hAnsi="Times New Roman" w:cs="Times New Roman"/>
                <w:sz w:val="28"/>
                <w:szCs w:val="28"/>
              </w:rPr>
              <w:t>-</w:t>
            </w:r>
            <w:r w:rsidRPr="0086487F">
              <w:rPr>
                <w:rFonts w:ascii="Times New Roman" w:hAnsi="Times New Roman" w:cs="Times New Roman"/>
                <w:sz w:val="28"/>
                <w:szCs w:val="28"/>
              </w:rPr>
              <w:t>рования</w:t>
            </w:r>
            <w:proofErr w:type="spellEnd"/>
          </w:p>
        </w:tc>
        <w:tc>
          <w:tcPr>
            <w:tcW w:w="7903" w:type="dxa"/>
            <w:gridSpan w:val="5"/>
          </w:tcPr>
          <w:p w:rsidR="0086487F" w:rsidRPr="0086487F" w:rsidRDefault="0086487F" w:rsidP="00961B51">
            <w:pPr>
              <w:pStyle w:val="a3"/>
              <w:spacing w:line="276" w:lineRule="auto"/>
              <w:jc w:val="center"/>
              <w:rPr>
                <w:rFonts w:ascii="Times New Roman" w:hAnsi="Times New Roman" w:cs="Times New Roman"/>
                <w:sz w:val="28"/>
                <w:szCs w:val="28"/>
              </w:rPr>
            </w:pPr>
            <w:r w:rsidRPr="0086487F">
              <w:rPr>
                <w:rFonts w:ascii="Times New Roman" w:hAnsi="Times New Roman" w:cs="Times New Roman"/>
                <w:sz w:val="28"/>
                <w:szCs w:val="28"/>
              </w:rPr>
              <w:t>Мотивационный тип</w:t>
            </w:r>
          </w:p>
        </w:tc>
      </w:tr>
      <w:tr w:rsidR="008B78E4" w:rsidTr="008B78E4">
        <w:tc>
          <w:tcPr>
            <w:tcW w:w="1668" w:type="dxa"/>
            <w:vMerge/>
          </w:tcPr>
          <w:p w:rsidR="0086487F" w:rsidRDefault="0086487F" w:rsidP="008B78E4">
            <w:pPr>
              <w:spacing w:before="240" w:line="276" w:lineRule="auto"/>
              <w:jc w:val="both"/>
            </w:pPr>
          </w:p>
        </w:tc>
        <w:tc>
          <w:tcPr>
            <w:tcW w:w="1700" w:type="dxa"/>
            <w:vAlign w:val="center"/>
          </w:tcPr>
          <w:p w:rsidR="0086487F" w:rsidRPr="0086487F" w:rsidRDefault="0086487F"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Инструмен</w:t>
            </w:r>
            <w:r w:rsidR="008B78E4">
              <w:rPr>
                <w:rFonts w:ascii="Times New Roman" w:hAnsi="Times New Roman" w:cs="Times New Roman"/>
                <w:sz w:val="28"/>
                <w:szCs w:val="28"/>
              </w:rPr>
              <w:t>-</w:t>
            </w:r>
            <w:r w:rsidRPr="0086487F">
              <w:rPr>
                <w:rFonts w:ascii="Times New Roman" w:hAnsi="Times New Roman" w:cs="Times New Roman"/>
                <w:sz w:val="28"/>
                <w:szCs w:val="28"/>
              </w:rPr>
              <w:t>тальный</w:t>
            </w:r>
            <w:proofErr w:type="spellEnd"/>
          </w:p>
        </w:tc>
        <w:tc>
          <w:tcPr>
            <w:tcW w:w="1702" w:type="dxa"/>
            <w:vAlign w:val="center"/>
          </w:tcPr>
          <w:p w:rsidR="0086487F" w:rsidRPr="0086487F" w:rsidRDefault="0086487F"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Професси</w:t>
            </w:r>
            <w:r w:rsidR="008B78E4">
              <w:rPr>
                <w:rFonts w:ascii="Times New Roman" w:hAnsi="Times New Roman" w:cs="Times New Roman"/>
                <w:sz w:val="28"/>
                <w:szCs w:val="28"/>
              </w:rPr>
              <w:t>о-</w:t>
            </w:r>
            <w:r w:rsidRPr="0086487F">
              <w:rPr>
                <w:rFonts w:ascii="Times New Roman" w:hAnsi="Times New Roman" w:cs="Times New Roman"/>
                <w:sz w:val="28"/>
                <w:szCs w:val="28"/>
              </w:rPr>
              <w:t>нальный</w:t>
            </w:r>
            <w:proofErr w:type="spellEnd"/>
          </w:p>
        </w:tc>
        <w:tc>
          <w:tcPr>
            <w:tcW w:w="1465" w:type="dxa"/>
            <w:vAlign w:val="center"/>
          </w:tcPr>
          <w:p w:rsidR="0086487F" w:rsidRPr="0086487F" w:rsidRDefault="0086487F"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Патрио</w:t>
            </w:r>
            <w:r w:rsidR="008B78E4">
              <w:rPr>
                <w:rFonts w:ascii="Times New Roman" w:hAnsi="Times New Roman" w:cs="Times New Roman"/>
                <w:sz w:val="28"/>
                <w:szCs w:val="28"/>
              </w:rPr>
              <w:t>-</w:t>
            </w:r>
            <w:r w:rsidRPr="0086487F">
              <w:rPr>
                <w:rFonts w:ascii="Times New Roman" w:hAnsi="Times New Roman" w:cs="Times New Roman"/>
                <w:sz w:val="28"/>
                <w:szCs w:val="28"/>
              </w:rPr>
              <w:t>тический</w:t>
            </w:r>
            <w:proofErr w:type="spellEnd"/>
          </w:p>
        </w:tc>
        <w:tc>
          <w:tcPr>
            <w:tcW w:w="1370" w:type="dxa"/>
            <w:vAlign w:val="center"/>
          </w:tcPr>
          <w:p w:rsidR="0086487F" w:rsidRPr="0086487F" w:rsidRDefault="0086487F"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Хозяйс</w:t>
            </w:r>
            <w:r w:rsidR="008B78E4">
              <w:rPr>
                <w:rFonts w:ascii="Times New Roman" w:hAnsi="Times New Roman" w:cs="Times New Roman"/>
                <w:sz w:val="28"/>
                <w:szCs w:val="28"/>
              </w:rPr>
              <w:t>-</w:t>
            </w:r>
            <w:r w:rsidRPr="0086487F">
              <w:rPr>
                <w:rFonts w:ascii="Times New Roman" w:hAnsi="Times New Roman" w:cs="Times New Roman"/>
                <w:sz w:val="28"/>
                <w:szCs w:val="28"/>
              </w:rPr>
              <w:t>кий</w:t>
            </w:r>
            <w:proofErr w:type="spellEnd"/>
          </w:p>
        </w:tc>
        <w:tc>
          <w:tcPr>
            <w:tcW w:w="1666" w:type="dxa"/>
            <w:vAlign w:val="center"/>
          </w:tcPr>
          <w:p w:rsidR="0086487F" w:rsidRPr="0086487F" w:rsidRDefault="0086487F"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Люмпени</w:t>
            </w:r>
            <w:r w:rsidR="008B78E4">
              <w:rPr>
                <w:rFonts w:ascii="Times New Roman" w:hAnsi="Times New Roman" w:cs="Times New Roman"/>
                <w:sz w:val="28"/>
                <w:szCs w:val="28"/>
              </w:rPr>
              <w:t>-</w:t>
            </w:r>
            <w:r w:rsidRPr="0086487F">
              <w:rPr>
                <w:rFonts w:ascii="Times New Roman" w:hAnsi="Times New Roman" w:cs="Times New Roman"/>
                <w:sz w:val="28"/>
                <w:szCs w:val="28"/>
              </w:rPr>
              <w:t>зированный</w:t>
            </w:r>
            <w:proofErr w:type="spellEnd"/>
          </w:p>
        </w:tc>
      </w:tr>
      <w:tr w:rsidR="008B78E4" w:rsidTr="008B78E4">
        <w:tc>
          <w:tcPr>
            <w:tcW w:w="1668"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Негатив</w:t>
            </w:r>
            <w:r w:rsidR="008B78E4">
              <w:rPr>
                <w:rFonts w:ascii="Times New Roman" w:hAnsi="Times New Roman" w:cs="Times New Roman"/>
                <w:sz w:val="28"/>
                <w:szCs w:val="28"/>
              </w:rPr>
              <w:t>-</w:t>
            </w:r>
            <w:r w:rsidRPr="0086487F">
              <w:rPr>
                <w:rFonts w:ascii="Times New Roman" w:hAnsi="Times New Roman" w:cs="Times New Roman"/>
                <w:sz w:val="28"/>
                <w:szCs w:val="28"/>
              </w:rPr>
              <w:t>ные</w:t>
            </w:r>
            <w:proofErr w:type="spellEnd"/>
          </w:p>
        </w:tc>
        <w:tc>
          <w:tcPr>
            <w:tcW w:w="1700"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Нейтральна</w:t>
            </w:r>
          </w:p>
        </w:tc>
        <w:tc>
          <w:tcPr>
            <w:tcW w:w="1702"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Запрещена</w:t>
            </w:r>
          </w:p>
        </w:tc>
        <w:tc>
          <w:tcPr>
            <w:tcW w:w="1465"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Приме</w:t>
            </w:r>
            <w:r w:rsidR="008B78E4">
              <w:rPr>
                <w:rFonts w:ascii="Times New Roman" w:hAnsi="Times New Roman" w:cs="Times New Roman"/>
                <w:sz w:val="28"/>
                <w:szCs w:val="28"/>
              </w:rPr>
              <w:t>-</w:t>
            </w:r>
            <w:r w:rsidRPr="0086487F">
              <w:rPr>
                <w:rFonts w:ascii="Times New Roman" w:hAnsi="Times New Roman" w:cs="Times New Roman"/>
                <w:sz w:val="28"/>
                <w:szCs w:val="28"/>
              </w:rPr>
              <w:t>нима</w:t>
            </w:r>
            <w:proofErr w:type="spellEnd"/>
          </w:p>
        </w:tc>
        <w:tc>
          <w:tcPr>
            <w:tcW w:w="1370"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Запре</w:t>
            </w:r>
            <w:r w:rsidR="008B78E4">
              <w:rPr>
                <w:rFonts w:ascii="Times New Roman" w:hAnsi="Times New Roman" w:cs="Times New Roman"/>
                <w:sz w:val="28"/>
                <w:szCs w:val="28"/>
              </w:rPr>
              <w:t>-</w:t>
            </w:r>
            <w:r w:rsidRPr="0086487F">
              <w:rPr>
                <w:rFonts w:ascii="Times New Roman" w:hAnsi="Times New Roman" w:cs="Times New Roman"/>
                <w:sz w:val="28"/>
                <w:szCs w:val="28"/>
              </w:rPr>
              <w:t>щена</w:t>
            </w:r>
            <w:proofErr w:type="spellEnd"/>
          </w:p>
        </w:tc>
        <w:tc>
          <w:tcPr>
            <w:tcW w:w="1666"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Базовая</w:t>
            </w:r>
          </w:p>
        </w:tc>
      </w:tr>
      <w:tr w:rsidR="008B78E4" w:rsidTr="008B78E4">
        <w:tc>
          <w:tcPr>
            <w:tcW w:w="1668"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Денежные</w:t>
            </w:r>
          </w:p>
        </w:tc>
        <w:tc>
          <w:tcPr>
            <w:tcW w:w="1700"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Базовая</w:t>
            </w:r>
          </w:p>
        </w:tc>
        <w:tc>
          <w:tcPr>
            <w:tcW w:w="1702"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Применима</w:t>
            </w:r>
          </w:p>
        </w:tc>
        <w:tc>
          <w:tcPr>
            <w:tcW w:w="1465"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Нейт</w:t>
            </w:r>
            <w:r w:rsidR="008B78E4">
              <w:rPr>
                <w:rFonts w:ascii="Times New Roman" w:hAnsi="Times New Roman" w:cs="Times New Roman"/>
                <w:sz w:val="28"/>
                <w:szCs w:val="28"/>
              </w:rPr>
              <w:t>-</w:t>
            </w:r>
            <w:r w:rsidRPr="0086487F">
              <w:rPr>
                <w:rFonts w:ascii="Times New Roman" w:hAnsi="Times New Roman" w:cs="Times New Roman"/>
                <w:sz w:val="28"/>
                <w:szCs w:val="28"/>
              </w:rPr>
              <w:t>ральна</w:t>
            </w:r>
            <w:proofErr w:type="spellEnd"/>
          </w:p>
        </w:tc>
        <w:tc>
          <w:tcPr>
            <w:tcW w:w="1370"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Приме</w:t>
            </w:r>
            <w:r w:rsidR="008B78E4">
              <w:rPr>
                <w:rFonts w:ascii="Times New Roman" w:hAnsi="Times New Roman" w:cs="Times New Roman"/>
                <w:sz w:val="28"/>
                <w:szCs w:val="28"/>
              </w:rPr>
              <w:t>-</w:t>
            </w:r>
            <w:r w:rsidRPr="0086487F">
              <w:rPr>
                <w:rFonts w:ascii="Times New Roman" w:hAnsi="Times New Roman" w:cs="Times New Roman"/>
                <w:sz w:val="28"/>
                <w:szCs w:val="28"/>
              </w:rPr>
              <w:t>нима</w:t>
            </w:r>
            <w:proofErr w:type="spellEnd"/>
          </w:p>
        </w:tc>
        <w:tc>
          <w:tcPr>
            <w:tcW w:w="1666"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Нейтральна</w:t>
            </w:r>
          </w:p>
        </w:tc>
      </w:tr>
      <w:tr w:rsidR="008B78E4" w:rsidTr="008B78E4">
        <w:tc>
          <w:tcPr>
            <w:tcW w:w="1668"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Натураль</w:t>
            </w:r>
            <w:r w:rsidR="008B78E4">
              <w:rPr>
                <w:rFonts w:ascii="Times New Roman" w:hAnsi="Times New Roman" w:cs="Times New Roman"/>
                <w:sz w:val="28"/>
                <w:szCs w:val="28"/>
              </w:rPr>
              <w:t>-</w:t>
            </w:r>
            <w:r w:rsidRPr="0086487F">
              <w:rPr>
                <w:rFonts w:ascii="Times New Roman" w:hAnsi="Times New Roman" w:cs="Times New Roman"/>
                <w:sz w:val="28"/>
                <w:szCs w:val="28"/>
              </w:rPr>
              <w:t>ные</w:t>
            </w:r>
            <w:proofErr w:type="spellEnd"/>
          </w:p>
        </w:tc>
        <w:tc>
          <w:tcPr>
            <w:tcW w:w="1700"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Применима</w:t>
            </w:r>
          </w:p>
        </w:tc>
        <w:tc>
          <w:tcPr>
            <w:tcW w:w="1702"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Нейтральна</w:t>
            </w:r>
          </w:p>
        </w:tc>
        <w:tc>
          <w:tcPr>
            <w:tcW w:w="1465"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Примени</w:t>
            </w:r>
            <w:r w:rsidR="008B78E4">
              <w:rPr>
                <w:rFonts w:ascii="Times New Roman" w:hAnsi="Times New Roman" w:cs="Times New Roman"/>
                <w:sz w:val="28"/>
                <w:szCs w:val="28"/>
              </w:rPr>
              <w:t>-</w:t>
            </w:r>
            <w:r w:rsidRPr="0086487F">
              <w:rPr>
                <w:rFonts w:ascii="Times New Roman" w:hAnsi="Times New Roman" w:cs="Times New Roman"/>
                <w:sz w:val="28"/>
                <w:szCs w:val="28"/>
              </w:rPr>
              <w:t>ма</w:t>
            </w:r>
            <w:proofErr w:type="spellEnd"/>
          </w:p>
        </w:tc>
        <w:tc>
          <w:tcPr>
            <w:tcW w:w="1370"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Нейт</w:t>
            </w:r>
            <w:r w:rsidR="008B78E4">
              <w:rPr>
                <w:rFonts w:ascii="Times New Roman" w:hAnsi="Times New Roman" w:cs="Times New Roman"/>
                <w:sz w:val="28"/>
                <w:szCs w:val="28"/>
              </w:rPr>
              <w:t>-</w:t>
            </w:r>
            <w:r w:rsidRPr="0086487F">
              <w:rPr>
                <w:rFonts w:ascii="Times New Roman" w:hAnsi="Times New Roman" w:cs="Times New Roman"/>
                <w:sz w:val="28"/>
                <w:szCs w:val="28"/>
              </w:rPr>
              <w:t>ральна</w:t>
            </w:r>
            <w:proofErr w:type="spellEnd"/>
          </w:p>
        </w:tc>
        <w:tc>
          <w:tcPr>
            <w:tcW w:w="1666"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Базовая</w:t>
            </w:r>
          </w:p>
        </w:tc>
      </w:tr>
      <w:tr w:rsidR="008B78E4" w:rsidTr="008B78E4">
        <w:tc>
          <w:tcPr>
            <w:tcW w:w="1668"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Моральные</w:t>
            </w:r>
          </w:p>
        </w:tc>
        <w:tc>
          <w:tcPr>
            <w:tcW w:w="1700"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Запрещена</w:t>
            </w:r>
          </w:p>
        </w:tc>
        <w:tc>
          <w:tcPr>
            <w:tcW w:w="1702"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Применима</w:t>
            </w:r>
          </w:p>
        </w:tc>
        <w:tc>
          <w:tcPr>
            <w:tcW w:w="1465"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Базовая</w:t>
            </w:r>
          </w:p>
        </w:tc>
        <w:tc>
          <w:tcPr>
            <w:tcW w:w="1370"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Нейт</w:t>
            </w:r>
            <w:r w:rsidR="008B78E4">
              <w:rPr>
                <w:rFonts w:ascii="Times New Roman" w:hAnsi="Times New Roman" w:cs="Times New Roman"/>
                <w:sz w:val="28"/>
                <w:szCs w:val="28"/>
              </w:rPr>
              <w:t>-</w:t>
            </w:r>
            <w:r w:rsidRPr="0086487F">
              <w:rPr>
                <w:rFonts w:ascii="Times New Roman" w:hAnsi="Times New Roman" w:cs="Times New Roman"/>
                <w:sz w:val="28"/>
                <w:szCs w:val="28"/>
              </w:rPr>
              <w:t>ральна</w:t>
            </w:r>
            <w:proofErr w:type="spellEnd"/>
          </w:p>
        </w:tc>
        <w:tc>
          <w:tcPr>
            <w:tcW w:w="1666"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Нейтральна</w:t>
            </w:r>
          </w:p>
        </w:tc>
      </w:tr>
      <w:tr w:rsidR="008B78E4" w:rsidTr="008B78E4">
        <w:tc>
          <w:tcPr>
            <w:tcW w:w="1668"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Патерна</w:t>
            </w:r>
            <w:r w:rsidR="008B78E4">
              <w:rPr>
                <w:rFonts w:ascii="Times New Roman" w:hAnsi="Times New Roman" w:cs="Times New Roman"/>
                <w:sz w:val="28"/>
                <w:szCs w:val="28"/>
              </w:rPr>
              <w:t>-</w:t>
            </w:r>
            <w:r w:rsidRPr="0086487F">
              <w:rPr>
                <w:rFonts w:ascii="Times New Roman" w:hAnsi="Times New Roman" w:cs="Times New Roman"/>
                <w:sz w:val="28"/>
                <w:szCs w:val="28"/>
              </w:rPr>
              <w:t>лизм</w:t>
            </w:r>
            <w:proofErr w:type="spellEnd"/>
          </w:p>
        </w:tc>
        <w:tc>
          <w:tcPr>
            <w:tcW w:w="1700"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Запрещена</w:t>
            </w:r>
          </w:p>
        </w:tc>
        <w:tc>
          <w:tcPr>
            <w:tcW w:w="1702"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Запрещена</w:t>
            </w:r>
          </w:p>
        </w:tc>
        <w:tc>
          <w:tcPr>
            <w:tcW w:w="1465" w:type="dxa"/>
          </w:tcPr>
          <w:p w:rsidR="00A514A0" w:rsidRPr="0086487F" w:rsidRDefault="008B78E4" w:rsidP="008B78E4">
            <w:pPr>
              <w:pStyle w:val="a3"/>
              <w:spacing w:line="276" w:lineRule="auto"/>
              <w:rPr>
                <w:rFonts w:ascii="Times New Roman" w:hAnsi="Times New Roman" w:cs="Times New Roman"/>
                <w:sz w:val="28"/>
                <w:szCs w:val="28"/>
              </w:rPr>
            </w:pPr>
            <w:proofErr w:type="spellStart"/>
            <w:r>
              <w:rPr>
                <w:rFonts w:ascii="Times New Roman" w:hAnsi="Times New Roman" w:cs="Times New Roman"/>
                <w:sz w:val="28"/>
                <w:szCs w:val="28"/>
              </w:rPr>
              <w:t>Приме-ни</w:t>
            </w:r>
            <w:r w:rsidR="00A514A0" w:rsidRPr="0086487F">
              <w:rPr>
                <w:rFonts w:ascii="Times New Roman" w:hAnsi="Times New Roman" w:cs="Times New Roman"/>
                <w:sz w:val="28"/>
                <w:szCs w:val="28"/>
              </w:rPr>
              <w:t>ма</w:t>
            </w:r>
            <w:proofErr w:type="spellEnd"/>
          </w:p>
        </w:tc>
        <w:tc>
          <w:tcPr>
            <w:tcW w:w="1370"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Запре</w:t>
            </w:r>
            <w:r w:rsidR="008B78E4">
              <w:rPr>
                <w:rFonts w:ascii="Times New Roman" w:hAnsi="Times New Roman" w:cs="Times New Roman"/>
                <w:sz w:val="28"/>
                <w:szCs w:val="28"/>
              </w:rPr>
              <w:t>-</w:t>
            </w:r>
            <w:r w:rsidRPr="0086487F">
              <w:rPr>
                <w:rFonts w:ascii="Times New Roman" w:hAnsi="Times New Roman" w:cs="Times New Roman"/>
                <w:sz w:val="28"/>
                <w:szCs w:val="28"/>
              </w:rPr>
              <w:t>щена</w:t>
            </w:r>
            <w:proofErr w:type="spellEnd"/>
          </w:p>
        </w:tc>
        <w:tc>
          <w:tcPr>
            <w:tcW w:w="1666"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Базовая</w:t>
            </w:r>
          </w:p>
        </w:tc>
      </w:tr>
      <w:tr w:rsidR="008B78E4" w:rsidTr="008B78E4">
        <w:tc>
          <w:tcPr>
            <w:tcW w:w="1668"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Организа</w:t>
            </w:r>
            <w:r w:rsidR="00961B51">
              <w:rPr>
                <w:rFonts w:ascii="Times New Roman" w:hAnsi="Times New Roman" w:cs="Times New Roman"/>
                <w:sz w:val="28"/>
                <w:szCs w:val="28"/>
              </w:rPr>
              <w:t>-</w:t>
            </w:r>
            <w:r w:rsidRPr="0086487F">
              <w:rPr>
                <w:rFonts w:ascii="Times New Roman" w:hAnsi="Times New Roman" w:cs="Times New Roman"/>
                <w:sz w:val="28"/>
                <w:szCs w:val="28"/>
              </w:rPr>
              <w:t>ционные</w:t>
            </w:r>
            <w:proofErr w:type="spellEnd"/>
          </w:p>
        </w:tc>
        <w:tc>
          <w:tcPr>
            <w:tcW w:w="1700"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Нейтральна</w:t>
            </w:r>
          </w:p>
        </w:tc>
        <w:tc>
          <w:tcPr>
            <w:tcW w:w="1702"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Базовая</w:t>
            </w:r>
          </w:p>
        </w:tc>
        <w:tc>
          <w:tcPr>
            <w:tcW w:w="1465"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Нейт</w:t>
            </w:r>
            <w:r w:rsidR="008B78E4">
              <w:rPr>
                <w:rFonts w:ascii="Times New Roman" w:hAnsi="Times New Roman" w:cs="Times New Roman"/>
                <w:sz w:val="28"/>
                <w:szCs w:val="28"/>
              </w:rPr>
              <w:t>-</w:t>
            </w:r>
            <w:r w:rsidRPr="0086487F">
              <w:rPr>
                <w:rFonts w:ascii="Times New Roman" w:hAnsi="Times New Roman" w:cs="Times New Roman"/>
                <w:sz w:val="28"/>
                <w:szCs w:val="28"/>
              </w:rPr>
              <w:t>ральна</w:t>
            </w:r>
            <w:proofErr w:type="spellEnd"/>
          </w:p>
        </w:tc>
        <w:tc>
          <w:tcPr>
            <w:tcW w:w="1370"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Приме</w:t>
            </w:r>
            <w:r w:rsidR="008B78E4">
              <w:rPr>
                <w:rFonts w:ascii="Times New Roman" w:hAnsi="Times New Roman" w:cs="Times New Roman"/>
                <w:sz w:val="28"/>
                <w:szCs w:val="28"/>
              </w:rPr>
              <w:t>-</w:t>
            </w:r>
            <w:r w:rsidRPr="0086487F">
              <w:rPr>
                <w:rFonts w:ascii="Times New Roman" w:hAnsi="Times New Roman" w:cs="Times New Roman"/>
                <w:sz w:val="28"/>
                <w:szCs w:val="28"/>
              </w:rPr>
              <w:t>нима</w:t>
            </w:r>
            <w:proofErr w:type="spellEnd"/>
          </w:p>
        </w:tc>
        <w:tc>
          <w:tcPr>
            <w:tcW w:w="1666"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Запрещена</w:t>
            </w:r>
          </w:p>
        </w:tc>
      </w:tr>
      <w:tr w:rsidR="008B78E4" w:rsidTr="008B78E4">
        <w:tc>
          <w:tcPr>
            <w:tcW w:w="1668"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Участие в управлении</w:t>
            </w:r>
          </w:p>
        </w:tc>
        <w:tc>
          <w:tcPr>
            <w:tcW w:w="1700"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Нейтральна</w:t>
            </w:r>
          </w:p>
        </w:tc>
        <w:tc>
          <w:tcPr>
            <w:tcW w:w="1702"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Применима</w:t>
            </w:r>
          </w:p>
        </w:tc>
        <w:tc>
          <w:tcPr>
            <w:tcW w:w="1465" w:type="dxa"/>
          </w:tcPr>
          <w:p w:rsidR="00A514A0" w:rsidRPr="0086487F" w:rsidRDefault="00A514A0" w:rsidP="008B78E4">
            <w:pPr>
              <w:pStyle w:val="a3"/>
              <w:spacing w:line="276" w:lineRule="auto"/>
              <w:rPr>
                <w:rFonts w:ascii="Times New Roman" w:hAnsi="Times New Roman" w:cs="Times New Roman"/>
                <w:sz w:val="28"/>
                <w:szCs w:val="28"/>
              </w:rPr>
            </w:pPr>
            <w:proofErr w:type="spellStart"/>
            <w:r w:rsidRPr="0086487F">
              <w:rPr>
                <w:rFonts w:ascii="Times New Roman" w:hAnsi="Times New Roman" w:cs="Times New Roman"/>
                <w:sz w:val="28"/>
                <w:szCs w:val="28"/>
              </w:rPr>
              <w:t>Приме</w:t>
            </w:r>
            <w:r w:rsidR="008B78E4">
              <w:rPr>
                <w:rFonts w:ascii="Times New Roman" w:hAnsi="Times New Roman" w:cs="Times New Roman"/>
                <w:sz w:val="28"/>
                <w:szCs w:val="28"/>
              </w:rPr>
              <w:t>-</w:t>
            </w:r>
            <w:r w:rsidRPr="0086487F">
              <w:rPr>
                <w:rFonts w:ascii="Times New Roman" w:hAnsi="Times New Roman" w:cs="Times New Roman"/>
                <w:sz w:val="28"/>
                <w:szCs w:val="28"/>
              </w:rPr>
              <w:t>нима</w:t>
            </w:r>
            <w:proofErr w:type="spellEnd"/>
          </w:p>
        </w:tc>
        <w:tc>
          <w:tcPr>
            <w:tcW w:w="1370"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Базовая</w:t>
            </w:r>
          </w:p>
        </w:tc>
        <w:tc>
          <w:tcPr>
            <w:tcW w:w="1666" w:type="dxa"/>
          </w:tcPr>
          <w:p w:rsidR="00A514A0" w:rsidRPr="0086487F" w:rsidRDefault="00A514A0" w:rsidP="008B78E4">
            <w:pPr>
              <w:pStyle w:val="a3"/>
              <w:spacing w:line="276" w:lineRule="auto"/>
              <w:rPr>
                <w:rFonts w:ascii="Times New Roman" w:hAnsi="Times New Roman" w:cs="Times New Roman"/>
                <w:sz w:val="28"/>
                <w:szCs w:val="28"/>
              </w:rPr>
            </w:pPr>
            <w:r w:rsidRPr="0086487F">
              <w:rPr>
                <w:rFonts w:ascii="Times New Roman" w:hAnsi="Times New Roman" w:cs="Times New Roman"/>
                <w:sz w:val="28"/>
                <w:szCs w:val="28"/>
              </w:rPr>
              <w:t>Запрещена</w:t>
            </w:r>
          </w:p>
        </w:tc>
      </w:tr>
    </w:tbl>
    <w:p w:rsidR="00882EF8" w:rsidRDefault="00882EF8" w:rsidP="00870020">
      <w:pPr>
        <w:pStyle w:val="a3"/>
        <w:spacing w:line="360" w:lineRule="auto"/>
        <w:jc w:val="center"/>
        <w:rPr>
          <w:rFonts w:ascii="Times New Roman" w:hAnsi="Times New Roman" w:cs="Times New Roman"/>
          <w:caps/>
          <w:sz w:val="28"/>
          <w:szCs w:val="28"/>
        </w:rPr>
      </w:pPr>
      <w:r w:rsidRPr="00882EF8">
        <w:rPr>
          <w:rFonts w:ascii="Times New Roman" w:hAnsi="Times New Roman" w:cs="Times New Roman"/>
          <w:caps/>
          <w:sz w:val="28"/>
          <w:szCs w:val="28"/>
        </w:rPr>
        <w:lastRenderedPageBreak/>
        <w:t>Заключение</w:t>
      </w:r>
    </w:p>
    <w:p w:rsidR="00882EF8" w:rsidRPr="00882EF8" w:rsidRDefault="00882EF8" w:rsidP="00882EF8">
      <w:pPr>
        <w:pStyle w:val="a3"/>
        <w:spacing w:line="360" w:lineRule="auto"/>
        <w:jc w:val="center"/>
        <w:rPr>
          <w:rFonts w:ascii="Times New Roman" w:hAnsi="Times New Roman" w:cs="Times New Roman"/>
          <w:caps/>
          <w:sz w:val="28"/>
          <w:szCs w:val="28"/>
        </w:rPr>
      </w:pPr>
    </w:p>
    <w:p w:rsidR="009619D6" w:rsidRPr="009619D6" w:rsidRDefault="00CA3557" w:rsidP="009619D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Изучением мотивац</w:t>
      </w:r>
      <w:r w:rsidR="005B13E3">
        <w:rPr>
          <w:rFonts w:ascii="Times New Roman" w:hAnsi="Times New Roman" w:cs="Times New Roman"/>
          <w:sz w:val="28"/>
          <w:szCs w:val="28"/>
        </w:rPr>
        <w:t>ии человека научный мир занимается довольно давно. Результатом исследования стало большое разнообразие методов, основанных на теориях мотивации, которые обычно разделяют на три основные группы: первоначальные, содержательные и процессуальные теории. Отличие содержательных теорий от процессуальных заключается в том, то п</w:t>
      </w:r>
      <w:r w:rsidR="008416C0" w:rsidRPr="00882EF8">
        <w:rPr>
          <w:rFonts w:ascii="Times New Roman" w:hAnsi="Times New Roman" w:cs="Times New Roman"/>
          <w:sz w:val="28"/>
          <w:szCs w:val="28"/>
        </w:rPr>
        <w:t>ервые</w:t>
      </w:r>
      <w:r w:rsidR="005B13E3">
        <w:rPr>
          <w:rFonts w:ascii="Times New Roman" w:hAnsi="Times New Roman" w:cs="Times New Roman"/>
          <w:sz w:val="28"/>
          <w:szCs w:val="28"/>
        </w:rPr>
        <w:t xml:space="preserve"> </w:t>
      </w:r>
      <w:r w:rsidR="008416C0" w:rsidRPr="00882EF8">
        <w:rPr>
          <w:rFonts w:ascii="Times New Roman" w:hAnsi="Times New Roman" w:cs="Times New Roman"/>
          <w:sz w:val="28"/>
          <w:szCs w:val="28"/>
        </w:rPr>
        <w:t>основное вн</w:t>
      </w:r>
      <w:r w:rsidR="005B13E3">
        <w:rPr>
          <w:rFonts w:ascii="Times New Roman" w:hAnsi="Times New Roman" w:cs="Times New Roman"/>
          <w:sz w:val="28"/>
          <w:szCs w:val="28"/>
        </w:rPr>
        <w:t>имание уделяют анализу факторов</w:t>
      </w:r>
      <w:r w:rsidR="008416C0" w:rsidRPr="00882EF8">
        <w:rPr>
          <w:rFonts w:ascii="Times New Roman" w:hAnsi="Times New Roman" w:cs="Times New Roman"/>
          <w:sz w:val="28"/>
          <w:szCs w:val="28"/>
        </w:rPr>
        <w:t>,  лежащих в основе</w:t>
      </w:r>
      <w:r w:rsidR="00882EF8">
        <w:rPr>
          <w:rFonts w:ascii="Times New Roman" w:hAnsi="Times New Roman" w:cs="Times New Roman"/>
          <w:sz w:val="28"/>
          <w:szCs w:val="28"/>
        </w:rPr>
        <w:t xml:space="preserve"> </w:t>
      </w:r>
      <w:r w:rsidR="008416C0" w:rsidRPr="00882EF8">
        <w:rPr>
          <w:rFonts w:ascii="Times New Roman" w:hAnsi="Times New Roman" w:cs="Times New Roman"/>
          <w:sz w:val="28"/>
          <w:szCs w:val="28"/>
        </w:rPr>
        <w:t>мотивации, и практически не уделяют внимания самому процессу мотивации</w:t>
      </w:r>
      <w:r w:rsidR="00882EF8">
        <w:rPr>
          <w:rFonts w:ascii="Times New Roman" w:hAnsi="Times New Roman" w:cs="Times New Roman"/>
          <w:sz w:val="28"/>
          <w:szCs w:val="28"/>
        </w:rPr>
        <w:t xml:space="preserve">. </w:t>
      </w:r>
      <w:r w:rsidR="008416C0" w:rsidRPr="00882EF8">
        <w:rPr>
          <w:rFonts w:ascii="Times New Roman" w:hAnsi="Times New Roman" w:cs="Times New Roman"/>
          <w:sz w:val="28"/>
          <w:szCs w:val="28"/>
        </w:rPr>
        <w:t xml:space="preserve">Вторые </w:t>
      </w:r>
      <w:r w:rsidR="005B13E3">
        <w:rPr>
          <w:rFonts w:ascii="Times New Roman" w:hAnsi="Times New Roman" w:cs="Times New Roman"/>
          <w:sz w:val="28"/>
          <w:szCs w:val="28"/>
        </w:rPr>
        <w:t xml:space="preserve">же </w:t>
      </w:r>
      <w:r w:rsidR="008416C0" w:rsidRPr="00882EF8">
        <w:rPr>
          <w:rFonts w:ascii="Times New Roman" w:hAnsi="Times New Roman" w:cs="Times New Roman"/>
          <w:sz w:val="28"/>
          <w:szCs w:val="28"/>
        </w:rPr>
        <w:t>посвящены процессу мотивации, описанию и предсказанию мотивационного процесса, но не касаются содержания мотивов</w:t>
      </w:r>
      <w:r w:rsidR="00882EF8">
        <w:rPr>
          <w:rFonts w:ascii="Times New Roman" w:hAnsi="Times New Roman" w:cs="Times New Roman"/>
          <w:sz w:val="28"/>
          <w:szCs w:val="28"/>
        </w:rPr>
        <w:t>.</w:t>
      </w:r>
      <w:r w:rsidR="009619D6">
        <w:rPr>
          <w:rFonts w:ascii="Times New Roman" w:hAnsi="Times New Roman" w:cs="Times New Roman"/>
          <w:sz w:val="28"/>
          <w:szCs w:val="28"/>
        </w:rPr>
        <w:t xml:space="preserve"> </w:t>
      </w:r>
      <w:r>
        <w:rPr>
          <w:rFonts w:ascii="Times New Roman" w:hAnsi="Times New Roman" w:cs="Times New Roman"/>
          <w:sz w:val="28"/>
          <w:szCs w:val="28"/>
        </w:rPr>
        <w:t>Главн</w:t>
      </w:r>
      <w:r w:rsidR="009619D6">
        <w:rPr>
          <w:rFonts w:ascii="Times New Roman" w:hAnsi="Times New Roman" w:cs="Times New Roman"/>
          <w:sz w:val="28"/>
          <w:szCs w:val="28"/>
        </w:rPr>
        <w:t>ой</w:t>
      </w:r>
      <w:r>
        <w:rPr>
          <w:rFonts w:ascii="Times New Roman" w:hAnsi="Times New Roman" w:cs="Times New Roman"/>
          <w:sz w:val="28"/>
          <w:szCs w:val="28"/>
        </w:rPr>
        <w:t xml:space="preserve"> цель</w:t>
      </w:r>
      <w:r w:rsidR="009619D6">
        <w:rPr>
          <w:rFonts w:ascii="Times New Roman" w:hAnsi="Times New Roman" w:cs="Times New Roman"/>
          <w:sz w:val="28"/>
          <w:szCs w:val="28"/>
        </w:rPr>
        <w:t>ю</w:t>
      </w:r>
      <w:r>
        <w:rPr>
          <w:rFonts w:ascii="Times New Roman" w:hAnsi="Times New Roman" w:cs="Times New Roman"/>
          <w:sz w:val="28"/>
          <w:szCs w:val="28"/>
        </w:rPr>
        <w:t xml:space="preserve"> формирования и функционирования системы мотивации и стимулирования персонала</w:t>
      </w:r>
      <w:r w:rsidR="009619D6">
        <w:rPr>
          <w:rFonts w:ascii="Times New Roman" w:hAnsi="Times New Roman" w:cs="Times New Roman"/>
          <w:sz w:val="28"/>
          <w:szCs w:val="28"/>
        </w:rPr>
        <w:t xml:space="preserve"> является </w:t>
      </w:r>
      <w:r>
        <w:rPr>
          <w:rFonts w:ascii="Times New Roman" w:hAnsi="Times New Roman" w:cs="Times New Roman"/>
          <w:sz w:val="28"/>
          <w:szCs w:val="28"/>
        </w:rPr>
        <w:t>обеспечение достижения целей организации посредством привлечения и сохранения профессионально подготовленного персонала, и прежде всего путем эффективной, сильной и устойчивой мотивации, формируемой на основе комплексного стимулирования, являющегося предметом интереса для всех групп персонала организации.</w:t>
      </w:r>
      <w:r w:rsidR="009619D6">
        <w:rPr>
          <w:rFonts w:ascii="Times New Roman" w:hAnsi="Times New Roman" w:cs="Times New Roman"/>
          <w:sz w:val="28"/>
          <w:szCs w:val="28"/>
        </w:rPr>
        <w:t xml:space="preserve"> </w:t>
      </w:r>
      <w:r w:rsidR="009619D6" w:rsidRPr="00FD2FD5">
        <w:rPr>
          <w:rFonts w:ascii="Times New Roman" w:hAnsi="Times New Roman"/>
          <w:sz w:val="28"/>
          <w:szCs w:val="24"/>
        </w:rPr>
        <w:t>Работники должны быть убеждены в наличии устойчивой связи между получаемым материальным вознаграждением и производительностью труда. В заработной плате обязательно должна присутствовать составляющая, зависящая от достигнутых результатов.</w:t>
      </w:r>
      <w:r w:rsidR="009619D6">
        <w:rPr>
          <w:rFonts w:ascii="Times New Roman" w:hAnsi="Times New Roman"/>
          <w:sz w:val="28"/>
          <w:szCs w:val="24"/>
        </w:rPr>
        <w:t xml:space="preserve"> </w:t>
      </w:r>
      <w:r w:rsidR="009619D6" w:rsidRPr="00FD2FD5">
        <w:rPr>
          <w:rFonts w:ascii="Times New Roman" w:hAnsi="Times New Roman"/>
          <w:sz w:val="28"/>
          <w:szCs w:val="24"/>
        </w:rPr>
        <w:t>Особое внимание следует уделять нематериальному стимулированию, создавая гибкую систему л</w:t>
      </w:r>
      <w:r w:rsidR="001548E0">
        <w:rPr>
          <w:rFonts w:ascii="Times New Roman" w:hAnsi="Times New Roman"/>
          <w:sz w:val="28"/>
          <w:szCs w:val="24"/>
        </w:rPr>
        <w:t xml:space="preserve">ьгот для работников и </w:t>
      </w:r>
      <w:proofErr w:type="spellStart"/>
      <w:r w:rsidR="001548E0">
        <w:rPr>
          <w:rFonts w:ascii="Times New Roman" w:hAnsi="Times New Roman"/>
          <w:sz w:val="28"/>
          <w:szCs w:val="24"/>
        </w:rPr>
        <w:t>гуманизируя</w:t>
      </w:r>
      <w:proofErr w:type="spellEnd"/>
      <w:r w:rsidR="009619D6" w:rsidRPr="00FD2FD5">
        <w:rPr>
          <w:rFonts w:ascii="Times New Roman" w:hAnsi="Times New Roman"/>
          <w:sz w:val="28"/>
          <w:szCs w:val="24"/>
        </w:rPr>
        <w:t xml:space="preserve"> труд.</w:t>
      </w:r>
    </w:p>
    <w:p w:rsidR="00882EF8" w:rsidRPr="007D44F8" w:rsidRDefault="00882EF8" w:rsidP="00882EF8">
      <w:pPr>
        <w:pStyle w:val="a3"/>
        <w:spacing w:line="360" w:lineRule="auto"/>
        <w:jc w:val="center"/>
        <w:rPr>
          <w:rFonts w:ascii="Times New Roman" w:hAnsi="Times New Roman" w:cs="Times New Roman"/>
          <w:caps/>
          <w:sz w:val="28"/>
          <w:szCs w:val="28"/>
        </w:rPr>
      </w:pPr>
    </w:p>
    <w:p w:rsidR="00882EF8" w:rsidRPr="007D44F8" w:rsidRDefault="00882EF8" w:rsidP="00882EF8">
      <w:pPr>
        <w:pStyle w:val="a3"/>
        <w:spacing w:line="360" w:lineRule="auto"/>
        <w:jc w:val="center"/>
        <w:rPr>
          <w:rFonts w:ascii="Times New Roman" w:hAnsi="Times New Roman" w:cs="Times New Roman"/>
          <w:caps/>
          <w:sz w:val="28"/>
          <w:szCs w:val="28"/>
        </w:rPr>
      </w:pPr>
    </w:p>
    <w:p w:rsidR="00882EF8" w:rsidRDefault="00882EF8" w:rsidP="00882EF8">
      <w:pPr>
        <w:pStyle w:val="a3"/>
        <w:spacing w:line="360" w:lineRule="auto"/>
        <w:jc w:val="center"/>
        <w:rPr>
          <w:rFonts w:ascii="Times New Roman" w:hAnsi="Times New Roman" w:cs="Times New Roman"/>
          <w:caps/>
          <w:sz w:val="28"/>
          <w:szCs w:val="28"/>
        </w:rPr>
      </w:pPr>
    </w:p>
    <w:p w:rsidR="00870020" w:rsidRDefault="00870020" w:rsidP="00882EF8">
      <w:pPr>
        <w:pStyle w:val="a3"/>
        <w:spacing w:line="360" w:lineRule="auto"/>
        <w:jc w:val="center"/>
        <w:rPr>
          <w:rFonts w:ascii="Times New Roman" w:hAnsi="Times New Roman" w:cs="Times New Roman"/>
          <w:caps/>
          <w:sz w:val="28"/>
          <w:szCs w:val="28"/>
        </w:rPr>
      </w:pPr>
    </w:p>
    <w:p w:rsidR="00870020" w:rsidRPr="007D44F8" w:rsidRDefault="00870020" w:rsidP="00882EF8">
      <w:pPr>
        <w:pStyle w:val="a3"/>
        <w:spacing w:line="360" w:lineRule="auto"/>
        <w:jc w:val="center"/>
        <w:rPr>
          <w:rFonts w:ascii="Times New Roman" w:hAnsi="Times New Roman" w:cs="Times New Roman"/>
          <w:caps/>
          <w:sz w:val="28"/>
          <w:szCs w:val="28"/>
        </w:rPr>
      </w:pPr>
    </w:p>
    <w:p w:rsidR="001548E0" w:rsidRPr="007D44F8" w:rsidRDefault="001548E0" w:rsidP="001548E0">
      <w:pPr>
        <w:pStyle w:val="a3"/>
        <w:spacing w:line="360" w:lineRule="auto"/>
        <w:rPr>
          <w:rFonts w:ascii="Times New Roman" w:hAnsi="Times New Roman" w:cs="Times New Roman"/>
          <w:caps/>
          <w:sz w:val="28"/>
          <w:szCs w:val="28"/>
        </w:rPr>
      </w:pPr>
    </w:p>
    <w:p w:rsidR="00882EF8" w:rsidRPr="007D44F8" w:rsidRDefault="00882EF8" w:rsidP="00882EF8">
      <w:pPr>
        <w:pStyle w:val="a3"/>
        <w:spacing w:line="360" w:lineRule="auto"/>
        <w:jc w:val="center"/>
        <w:rPr>
          <w:rFonts w:ascii="Times New Roman" w:hAnsi="Times New Roman" w:cs="Times New Roman"/>
          <w:caps/>
          <w:sz w:val="28"/>
          <w:szCs w:val="28"/>
        </w:rPr>
      </w:pPr>
    </w:p>
    <w:p w:rsidR="00882EF8" w:rsidRDefault="00882EF8" w:rsidP="00882EF8">
      <w:pPr>
        <w:pStyle w:val="a3"/>
        <w:spacing w:line="360" w:lineRule="auto"/>
        <w:jc w:val="center"/>
        <w:rPr>
          <w:rFonts w:ascii="Times New Roman" w:hAnsi="Times New Roman" w:cs="Times New Roman"/>
          <w:caps/>
          <w:sz w:val="28"/>
          <w:szCs w:val="28"/>
        </w:rPr>
      </w:pPr>
      <w:r w:rsidRPr="00882EF8">
        <w:rPr>
          <w:rFonts w:ascii="Times New Roman" w:hAnsi="Times New Roman" w:cs="Times New Roman"/>
          <w:caps/>
          <w:sz w:val="28"/>
          <w:szCs w:val="28"/>
        </w:rPr>
        <w:lastRenderedPageBreak/>
        <w:t>Список литературы</w:t>
      </w:r>
    </w:p>
    <w:p w:rsidR="00244E2D" w:rsidRDefault="00244E2D" w:rsidP="00A96152">
      <w:pPr>
        <w:pStyle w:val="a3"/>
        <w:spacing w:line="360" w:lineRule="auto"/>
        <w:rPr>
          <w:rFonts w:ascii="Times New Roman" w:hAnsi="Times New Roman" w:cs="Times New Roman"/>
          <w:caps/>
          <w:sz w:val="28"/>
          <w:szCs w:val="28"/>
        </w:rPr>
      </w:pPr>
    </w:p>
    <w:p w:rsidR="00244E2D" w:rsidRDefault="00244E2D" w:rsidP="004B26FD">
      <w:pPr>
        <w:pStyle w:val="a3"/>
        <w:numPr>
          <w:ilvl w:val="0"/>
          <w:numId w:val="20"/>
        </w:numPr>
        <w:spacing w:line="360" w:lineRule="auto"/>
        <w:ind w:left="567" w:hanging="567"/>
        <w:jc w:val="both"/>
        <w:rPr>
          <w:rFonts w:ascii="Times New Roman" w:hAnsi="Times New Roman" w:cs="Times New Roman"/>
          <w:sz w:val="28"/>
          <w:szCs w:val="28"/>
        </w:rPr>
      </w:pPr>
      <w:r w:rsidRPr="00244E2D">
        <w:rPr>
          <w:rFonts w:ascii="Times New Roman" w:hAnsi="Times New Roman" w:cs="Times New Roman"/>
          <w:sz w:val="28"/>
          <w:szCs w:val="28"/>
        </w:rPr>
        <w:t>Управление персоналом:</w:t>
      </w:r>
      <w:r>
        <w:rPr>
          <w:rFonts w:ascii="Times New Roman" w:hAnsi="Times New Roman" w:cs="Times New Roman"/>
          <w:sz w:val="28"/>
          <w:szCs w:val="28"/>
        </w:rPr>
        <w:t xml:space="preserve"> теория и практика: учебник / под ред.</w:t>
      </w:r>
      <w:r w:rsidR="00870020">
        <w:rPr>
          <w:rFonts w:ascii="Times New Roman" w:hAnsi="Times New Roman" w:cs="Times New Roman"/>
          <w:sz w:val="28"/>
          <w:szCs w:val="28"/>
        </w:rPr>
        <w:t xml:space="preserve"> В.Р. Веснина. – М: </w:t>
      </w:r>
      <w:proofErr w:type="spellStart"/>
      <w:r w:rsidR="00870020">
        <w:rPr>
          <w:rFonts w:ascii="Times New Roman" w:hAnsi="Times New Roman" w:cs="Times New Roman"/>
          <w:sz w:val="28"/>
          <w:szCs w:val="28"/>
        </w:rPr>
        <w:t>КноРус</w:t>
      </w:r>
      <w:proofErr w:type="spellEnd"/>
      <w:r w:rsidR="00870020">
        <w:rPr>
          <w:rFonts w:ascii="Times New Roman" w:hAnsi="Times New Roman" w:cs="Times New Roman"/>
          <w:sz w:val="28"/>
          <w:szCs w:val="28"/>
        </w:rPr>
        <w:t>, 2012</w:t>
      </w:r>
      <w:r w:rsidR="00A96152">
        <w:rPr>
          <w:rFonts w:ascii="Times New Roman" w:hAnsi="Times New Roman" w:cs="Times New Roman"/>
          <w:sz w:val="28"/>
          <w:szCs w:val="28"/>
        </w:rPr>
        <w:t>. – 515 с.</w:t>
      </w:r>
    </w:p>
    <w:p w:rsidR="00244E2D" w:rsidRDefault="00A96152" w:rsidP="004B26FD">
      <w:pPr>
        <w:pStyle w:val="a3"/>
        <w:numPr>
          <w:ilvl w:val="0"/>
          <w:numId w:val="20"/>
        </w:numPr>
        <w:spacing w:line="360" w:lineRule="auto"/>
        <w:ind w:left="567" w:hanging="567"/>
        <w:jc w:val="both"/>
        <w:rPr>
          <w:rFonts w:ascii="Times New Roman" w:hAnsi="Times New Roman" w:cs="Times New Roman"/>
          <w:sz w:val="28"/>
          <w:szCs w:val="28"/>
        </w:rPr>
      </w:pPr>
      <w:r>
        <w:rPr>
          <w:rFonts w:ascii="Times New Roman" w:hAnsi="Times New Roman" w:cs="Times New Roman"/>
          <w:caps/>
          <w:sz w:val="28"/>
          <w:szCs w:val="28"/>
        </w:rPr>
        <w:t>З</w:t>
      </w:r>
      <w:r>
        <w:rPr>
          <w:rFonts w:ascii="Times New Roman" w:hAnsi="Times New Roman" w:cs="Times New Roman"/>
          <w:sz w:val="28"/>
          <w:szCs w:val="28"/>
        </w:rPr>
        <w:t xml:space="preserve">ахаров Т.И., Гаврилов С.В. Мотивация трудовой деятельности: </w:t>
      </w:r>
      <w:proofErr w:type="spellStart"/>
      <w:r>
        <w:rPr>
          <w:rFonts w:ascii="Times New Roman" w:hAnsi="Times New Roman" w:cs="Times New Roman"/>
          <w:sz w:val="28"/>
          <w:szCs w:val="28"/>
        </w:rPr>
        <w:t>Учебно-методическиц</w:t>
      </w:r>
      <w:proofErr w:type="spellEnd"/>
      <w:r>
        <w:rPr>
          <w:rFonts w:ascii="Times New Roman" w:hAnsi="Times New Roman" w:cs="Times New Roman"/>
          <w:sz w:val="28"/>
          <w:szCs w:val="28"/>
        </w:rPr>
        <w:t xml:space="preserve"> комплекс. – М.: Изд. центр ЕАОИ. 2008. – 216 с.</w:t>
      </w:r>
    </w:p>
    <w:p w:rsidR="00A96152" w:rsidRDefault="00D20A3E" w:rsidP="004B26FD">
      <w:pPr>
        <w:pStyle w:val="a3"/>
        <w:numPr>
          <w:ilvl w:val="0"/>
          <w:numId w:val="2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Управление персоналом: учебно-методический комплекс / Иванова-Швец Л.Н., Корсакова А.А., Тарасова </w:t>
      </w:r>
      <w:r w:rsidR="00870020">
        <w:rPr>
          <w:rFonts w:ascii="Times New Roman" w:hAnsi="Times New Roman" w:cs="Times New Roman"/>
          <w:sz w:val="28"/>
          <w:szCs w:val="28"/>
        </w:rPr>
        <w:t>С.Л. – М.: Изд. центр ЕАОИ. 2012</w:t>
      </w:r>
      <w:r>
        <w:rPr>
          <w:rFonts w:ascii="Times New Roman" w:hAnsi="Times New Roman" w:cs="Times New Roman"/>
          <w:sz w:val="28"/>
          <w:szCs w:val="28"/>
        </w:rPr>
        <w:t>. – 200 с.</w:t>
      </w:r>
    </w:p>
    <w:p w:rsidR="00D20A3E" w:rsidRDefault="00D20A3E" w:rsidP="004B26FD">
      <w:pPr>
        <w:pStyle w:val="a3"/>
        <w:numPr>
          <w:ilvl w:val="0"/>
          <w:numId w:val="2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Управление персоналом организации: Учебник / Под ред. А.Я. </w:t>
      </w:r>
      <w:proofErr w:type="spellStart"/>
      <w:r>
        <w:rPr>
          <w:rFonts w:ascii="Times New Roman" w:hAnsi="Times New Roman" w:cs="Times New Roman"/>
          <w:sz w:val="28"/>
          <w:szCs w:val="28"/>
        </w:rPr>
        <w:t>Кибанова</w:t>
      </w:r>
      <w:proofErr w:type="spellEnd"/>
      <w:r>
        <w:rPr>
          <w:rFonts w:ascii="Times New Roman" w:hAnsi="Times New Roman" w:cs="Times New Roman"/>
          <w:sz w:val="28"/>
          <w:szCs w:val="28"/>
        </w:rPr>
        <w:t>. – 4-е изд., доп</w:t>
      </w:r>
      <w:r w:rsidR="00870020">
        <w:rPr>
          <w:rFonts w:ascii="Times New Roman" w:hAnsi="Times New Roman" w:cs="Times New Roman"/>
          <w:sz w:val="28"/>
          <w:szCs w:val="28"/>
        </w:rPr>
        <w:t xml:space="preserve">. и </w:t>
      </w:r>
      <w:proofErr w:type="spellStart"/>
      <w:r w:rsidR="00870020">
        <w:rPr>
          <w:rFonts w:ascii="Times New Roman" w:hAnsi="Times New Roman" w:cs="Times New Roman"/>
          <w:sz w:val="28"/>
          <w:szCs w:val="28"/>
        </w:rPr>
        <w:t>перераб</w:t>
      </w:r>
      <w:proofErr w:type="spellEnd"/>
      <w:r w:rsidR="00870020">
        <w:rPr>
          <w:rFonts w:ascii="Times New Roman" w:hAnsi="Times New Roman" w:cs="Times New Roman"/>
          <w:sz w:val="28"/>
          <w:szCs w:val="28"/>
        </w:rPr>
        <w:t>. – М.: ИНФРА-М, 2012</w:t>
      </w:r>
      <w:r>
        <w:rPr>
          <w:rFonts w:ascii="Times New Roman" w:hAnsi="Times New Roman" w:cs="Times New Roman"/>
          <w:sz w:val="28"/>
          <w:szCs w:val="28"/>
        </w:rPr>
        <w:t>. – 695 с.</w:t>
      </w:r>
    </w:p>
    <w:p w:rsidR="00D20A3E" w:rsidRDefault="00D20A3E" w:rsidP="004B26FD">
      <w:pPr>
        <w:pStyle w:val="a3"/>
        <w:numPr>
          <w:ilvl w:val="0"/>
          <w:numId w:val="20"/>
        </w:numPr>
        <w:spacing w:line="360" w:lineRule="auto"/>
        <w:ind w:left="567" w:hanging="567"/>
        <w:jc w:val="both"/>
        <w:rPr>
          <w:rFonts w:ascii="Times New Roman" w:hAnsi="Times New Roman" w:cs="Times New Roman"/>
          <w:sz w:val="28"/>
          <w:szCs w:val="28"/>
        </w:rPr>
      </w:pPr>
      <w:proofErr w:type="spellStart"/>
      <w:r>
        <w:rPr>
          <w:rFonts w:ascii="Times New Roman" w:hAnsi="Times New Roman" w:cs="Times New Roman"/>
          <w:sz w:val="28"/>
          <w:szCs w:val="28"/>
        </w:rPr>
        <w:t>Кибанов</w:t>
      </w:r>
      <w:proofErr w:type="spellEnd"/>
      <w:r>
        <w:rPr>
          <w:rFonts w:ascii="Times New Roman" w:hAnsi="Times New Roman" w:cs="Times New Roman"/>
          <w:sz w:val="28"/>
          <w:szCs w:val="28"/>
        </w:rPr>
        <w:t xml:space="preserve"> А.Я., </w:t>
      </w:r>
      <w:proofErr w:type="spellStart"/>
      <w:r>
        <w:rPr>
          <w:rFonts w:ascii="Times New Roman" w:hAnsi="Times New Roman" w:cs="Times New Roman"/>
          <w:sz w:val="28"/>
          <w:szCs w:val="28"/>
        </w:rPr>
        <w:t>Баткаева</w:t>
      </w:r>
      <w:proofErr w:type="spellEnd"/>
      <w:r>
        <w:rPr>
          <w:rFonts w:ascii="Times New Roman" w:hAnsi="Times New Roman" w:cs="Times New Roman"/>
          <w:sz w:val="28"/>
          <w:szCs w:val="28"/>
        </w:rPr>
        <w:t xml:space="preserve"> И.А., Митрофанова Е.А., Ловчева М.В. Мотивация и стимулирование трудовой деятельности: Учебник / Под ред. А.</w:t>
      </w:r>
      <w:r w:rsidR="00870020">
        <w:rPr>
          <w:rFonts w:ascii="Times New Roman" w:hAnsi="Times New Roman" w:cs="Times New Roman"/>
          <w:sz w:val="28"/>
          <w:szCs w:val="28"/>
        </w:rPr>
        <w:t xml:space="preserve">Я. </w:t>
      </w:r>
      <w:proofErr w:type="spellStart"/>
      <w:r w:rsidR="00870020">
        <w:rPr>
          <w:rFonts w:ascii="Times New Roman" w:hAnsi="Times New Roman" w:cs="Times New Roman"/>
          <w:sz w:val="28"/>
          <w:szCs w:val="28"/>
        </w:rPr>
        <w:t>Кибанова</w:t>
      </w:r>
      <w:proofErr w:type="spellEnd"/>
      <w:r w:rsidR="00870020">
        <w:rPr>
          <w:rFonts w:ascii="Times New Roman" w:hAnsi="Times New Roman" w:cs="Times New Roman"/>
          <w:sz w:val="28"/>
          <w:szCs w:val="28"/>
        </w:rPr>
        <w:t>. – М.: ИНФРА-М, 2013</w:t>
      </w:r>
      <w:r>
        <w:rPr>
          <w:rFonts w:ascii="Times New Roman" w:hAnsi="Times New Roman" w:cs="Times New Roman"/>
          <w:sz w:val="28"/>
          <w:szCs w:val="28"/>
        </w:rPr>
        <w:t>. – 524 с.</w:t>
      </w:r>
    </w:p>
    <w:p w:rsidR="00014C70" w:rsidRPr="00C16A43" w:rsidRDefault="00014C70" w:rsidP="004B26FD">
      <w:pPr>
        <w:pStyle w:val="a3"/>
        <w:numPr>
          <w:ilvl w:val="0"/>
          <w:numId w:val="20"/>
        </w:numPr>
        <w:spacing w:line="360" w:lineRule="auto"/>
        <w:ind w:left="567" w:hanging="567"/>
        <w:jc w:val="both"/>
        <w:rPr>
          <w:rFonts w:ascii="Times New Roman" w:hAnsi="Times New Roman" w:cs="Times New Roman"/>
          <w:sz w:val="28"/>
          <w:szCs w:val="28"/>
        </w:rPr>
      </w:pPr>
      <w:proofErr w:type="spellStart"/>
      <w:r>
        <w:rPr>
          <w:rFonts w:ascii="Times New Roman" w:hAnsi="Times New Roman" w:cs="Times New Roman"/>
          <w:sz w:val="28"/>
          <w:szCs w:val="28"/>
        </w:rPr>
        <w:t>Одегов</w:t>
      </w:r>
      <w:proofErr w:type="spellEnd"/>
      <w:r>
        <w:rPr>
          <w:rFonts w:ascii="Times New Roman" w:hAnsi="Times New Roman" w:cs="Times New Roman"/>
          <w:sz w:val="28"/>
          <w:szCs w:val="28"/>
        </w:rPr>
        <w:t xml:space="preserve"> Ю.Г., Руденко Г.Г., Аленько С.Н., </w:t>
      </w:r>
      <w:proofErr w:type="spellStart"/>
      <w:r>
        <w:rPr>
          <w:rFonts w:ascii="Times New Roman" w:hAnsi="Times New Roman" w:cs="Times New Roman"/>
          <w:sz w:val="28"/>
          <w:szCs w:val="28"/>
        </w:rPr>
        <w:t>Мерко</w:t>
      </w:r>
      <w:proofErr w:type="spellEnd"/>
      <w:r>
        <w:rPr>
          <w:rFonts w:ascii="Times New Roman" w:hAnsi="Times New Roman" w:cs="Times New Roman"/>
          <w:sz w:val="28"/>
          <w:szCs w:val="28"/>
        </w:rPr>
        <w:t xml:space="preserve"> А.И.</w:t>
      </w:r>
      <w:r w:rsidR="00C16A43">
        <w:rPr>
          <w:rFonts w:ascii="Times New Roman" w:hAnsi="Times New Roman" w:cs="Times New Roman"/>
          <w:sz w:val="28"/>
          <w:szCs w:val="28"/>
        </w:rPr>
        <w:t xml:space="preserve"> Мотивация персонала: Учебное пособие. Практические задания (практикум). – М.: И</w:t>
      </w:r>
      <w:r w:rsidR="00870020">
        <w:rPr>
          <w:rFonts w:ascii="Times New Roman" w:hAnsi="Times New Roman" w:cs="Times New Roman"/>
          <w:sz w:val="28"/>
          <w:szCs w:val="28"/>
        </w:rPr>
        <w:t>здательство «Альфа-Пресс», 2013</w:t>
      </w:r>
      <w:r w:rsidR="00C16A43">
        <w:rPr>
          <w:rFonts w:ascii="Times New Roman" w:hAnsi="Times New Roman" w:cs="Times New Roman"/>
          <w:sz w:val="28"/>
          <w:szCs w:val="28"/>
        </w:rPr>
        <w:t xml:space="preserve"> – 640 с.</w:t>
      </w:r>
    </w:p>
    <w:p w:rsidR="00D20A3E" w:rsidRDefault="00D20A3E" w:rsidP="004B26FD">
      <w:pPr>
        <w:pStyle w:val="a3"/>
        <w:numPr>
          <w:ilvl w:val="0"/>
          <w:numId w:val="20"/>
        </w:numPr>
        <w:spacing w:line="360" w:lineRule="auto"/>
        <w:ind w:left="567" w:hanging="567"/>
        <w:jc w:val="both"/>
        <w:rPr>
          <w:rFonts w:ascii="Times New Roman" w:hAnsi="Times New Roman" w:cs="Times New Roman"/>
          <w:sz w:val="28"/>
          <w:szCs w:val="28"/>
        </w:rPr>
      </w:pPr>
      <w:r w:rsidRPr="00D20A3E">
        <w:rPr>
          <w:rFonts w:ascii="Times New Roman" w:hAnsi="Times New Roman" w:cs="Times New Roman"/>
          <w:sz w:val="28"/>
          <w:szCs w:val="28"/>
        </w:rPr>
        <w:t>Потемкин В.К. Управление персоналом: Учебник для ву</w:t>
      </w:r>
      <w:r w:rsidR="00870020">
        <w:rPr>
          <w:rFonts w:ascii="Times New Roman" w:hAnsi="Times New Roman" w:cs="Times New Roman"/>
          <w:sz w:val="28"/>
          <w:szCs w:val="28"/>
        </w:rPr>
        <w:t xml:space="preserve">зов.– СПб.: Изд-во </w:t>
      </w:r>
      <w:proofErr w:type="spellStart"/>
      <w:r w:rsidR="00870020">
        <w:rPr>
          <w:rFonts w:ascii="Times New Roman" w:hAnsi="Times New Roman" w:cs="Times New Roman"/>
          <w:sz w:val="28"/>
          <w:szCs w:val="28"/>
        </w:rPr>
        <w:t>СПбГУЭФ</w:t>
      </w:r>
      <w:proofErr w:type="spellEnd"/>
      <w:r w:rsidR="00870020">
        <w:rPr>
          <w:rFonts w:ascii="Times New Roman" w:hAnsi="Times New Roman" w:cs="Times New Roman"/>
          <w:sz w:val="28"/>
          <w:szCs w:val="28"/>
        </w:rPr>
        <w:t>, 2012</w:t>
      </w:r>
      <w:r w:rsidRPr="00D20A3E">
        <w:rPr>
          <w:rFonts w:ascii="Times New Roman" w:hAnsi="Times New Roman" w:cs="Times New Roman"/>
          <w:sz w:val="28"/>
          <w:szCs w:val="28"/>
        </w:rPr>
        <w:t xml:space="preserve">.– 340 с. </w:t>
      </w:r>
    </w:p>
    <w:p w:rsidR="00D20A3E" w:rsidRPr="00D20A3E" w:rsidRDefault="00D20A3E" w:rsidP="004B26FD">
      <w:pPr>
        <w:pStyle w:val="a3"/>
        <w:numPr>
          <w:ilvl w:val="0"/>
          <w:numId w:val="20"/>
        </w:numPr>
        <w:spacing w:line="360" w:lineRule="auto"/>
        <w:ind w:left="567" w:hanging="567"/>
        <w:jc w:val="both"/>
        <w:rPr>
          <w:rFonts w:ascii="Times New Roman" w:hAnsi="Times New Roman" w:cs="Times New Roman"/>
          <w:sz w:val="28"/>
          <w:szCs w:val="28"/>
        </w:rPr>
      </w:pPr>
      <w:proofErr w:type="spellStart"/>
      <w:r>
        <w:rPr>
          <w:rFonts w:ascii="Times New Roman" w:hAnsi="Times New Roman" w:cs="Times New Roman"/>
          <w:sz w:val="28"/>
          <w:szCs w:val="28"/>
        </w:rPr>
        <w:t>Самоукина</w:t>
      </w:r>
      <w:proofErr w:type="spellEnd"/>
      <w:r>
        <w:rPr>
          <w:rFonts w:ascii="Times New Roman" w:hAnsi="Times New Roman" w:cs="Times New Roman"/>
          <w:sz w:val="28"/>
          <w:szCs w:val="28"/>
        </w:rPr>
        <w:t xml:space="preserve"> Н.В. Эффективная мотивация персонала при минимальных финансовых затратах / Наталь</w:t>
      </w:r>
      <w:r w:rsidR="00870020">
        <w:rPr>
          <w:rFonts w:ascii="Times New Roman" w:hAnsi="Times New Roman" w:cs="Times New Roman"/>
          <w:sz w:val="28"/>
          <w:szCs w:val="28"/>
        </w:rPr>
        <w:t xml:space="preserve">я </w:t>
      </w:r>
      <w:proofErr w:type="spellStart"/>
      <w:r w:rsidR="00870020">
        <w:rPr>
          <w:rFonts w:ascii="Times New Roman" w:hAnsi="Times New Roman" w:cs="Times New Roman"/>
          <w:sz w:val="28"/>
          <w:szCs w:val="28"/>
        </w:rPr>
        <w:t>Самоукина</w:t>
      </w:r>
      <w:proofErr w:type="spellEnd"/>
      <w:r w:rsidR="00870020">
        <w:rPr>
          <w:rFonts w:ascii="Times New Roman" w:hAnsi="Times New Roman" w:cs="Times New Roman"/>
          <w:sz w:val="28"/>
          <w:szCs w:val="28"/>
        </w:rPr>
        <w:t>. – М.: Вершина, 2013</w:t>
      </w:r>
      <w:r>
        <w:rPr>
          <w:rFonts w:ascii="Times New Roman" w:hAnsi="Times New Roman" w:cs="Times New Roman"/>
          <w:sz w:val="28"/>
          <w:szCs w:val="28"/>
        </w:rPr>
        <w:t>. – 224 с.</w:t>
      </w:r>
    </w:p>
    <w:p w:rsidR="00D20A3E" w:rsidRDefault="00054F85" w:rsidP="004B26FD">
      <w:pPr>
        <w:pStyle w:val="a3"/>
        <w:numPr>
          <w:ilvl w:val="0"/>
          <w:numId w:val="2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Основы управления персоналом в современных организациях. Экспресс-курс: Учебное пособие / С.А. Шапиро, О.В.</w:t>
      </w:r>
      <w:r w:rsidR="00870020">
        <w:rPr>
          <w:rFonts w:ascii="Times New Roman" w:hAnsi="Times New Roman" w:cs="Times New Roman"/>
          <w:sz w:val="28"/>
          <w:szCs w:val="28"/>
        </w:rPr>
        <w:t xml:space="preserve"> </w:t>
      </w:r>
      <w:proofErr w:type="spellStart"/>
      <w:r w:rsidR="00870020">
        <w:rPr>
          <w:rFonts w:ascii="Times New Roman" w:hAnsi="Times New Roman" w:cs="Times New Roman"/>
          <w:sz w:val="28"/>
          <w:szCs w:val="28"/>
        </w:rPr>
        <w:t>Шатаева</w:t>
      </w:r>
      <w:proofErr w:type="spellEnd"/>
      <w:r w:rsidR="00870020">
        <w:rPr>
          <w:rFonts w:ascii="Times New Roman" w:hAnsi="Times New Roman" w:cs="Times New Roman"/>
          <w:sz w:val="28"/>
          <w:szCs w:val="28"/>
        </w:rPr>
        <w:t xml:space="preserve">. – М.: </w:t>
      </w:r>
      <w:proofErr w:type="spellStart"/>
      <w:r w:rsidR="00870020">
        <w:rPr>
          <w:rFonts w:ascii="Times New Roman" w:hAnsi="Times New Roman" w:cs="Times New Roman"/>
          <w:sz w:val="28"/>
          <w:szCs w:val="28"/>
        </w:rPr>
        <w:t>ГроссМедиа</w:t>
      </w:r>
      <w:proofErr w:type="spellEnd"/>
      <w:r w:rsidR="00870020">
        <w:rPr>
          <w:rFonts w:ascii="Times New Roman" w:hAnsi="Times New Roman" w:cs="Times New Roman"/>
          <w:sz w:val="28"/>
          <w:szCs w:val="28"/>
        </w:rPr>
        <w:t>, 2012</w:t>
      </w:r>
      <w:r>
        <w:rPr>
          <w:rFonts w:ascii="Times New Roman" w:hAnsi="Times New Roman" w:cs="Times New Roman"/>
          <w:sz w:val="28"/>
          <w:szCs w:val="28"/>
        </w:rPr>
        <w:t>. – 199 с.</w:t>
      </w:r>
    </w:p>
    <w:p w:rsidR="004B26FD" w:rsidRDefault="00054F85" w:rsidP="004B26FD">
      <w:pPr>
        <w:pStyle w:val="a3"/>
        <w:numPr>
          <w:ilvl w:val="0"/>
          <w:numId w:val="2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Шапиро С.А. Мотивация: Учебное</w:t>
      </w:r>
      <w:r w:rsidR="00870020">
        <w:rPr>
          <w:rFonts w:ascii="Times New Roman" w:hAnsi="Times New Roman" w:cs="Times New Roman"/>
          <w:sz w:val="28"/>
          <w:szCs w:val="28"/>
        </w:rPr>
        <w:t xml:space="preserve"> пособие. – М.: </w:t>
      </w:r>
      <w:proofErr w:type="spellStart"/>
      <w:r w:rsidR="00870020">
        <w:rPr>
          <w:rFonts w:ascii="Times New Roman" w:hAnsi="Times New Roman" w:cs="Times New Roman"/>
          <w:sz w:val="28"/>
          <w:szCs w:val="28"/>
        </w:rPr>
        <w:t>ГроссМедиа</w:t>
      </w:r>
      <w:proofErr w:type="spellEnd"/>
      <w:r w:rsidR="00870020">
        <w:rPr>
          <w:rFonts w:ascii="Times New Roman" w:hAnsi="Times New Roman" w:cs="Times New Roman"/>
          <w:sz w:val="28"/>
          <w:szCs w:val="28"/>
        </w:rPr>
        <w:t>, 2012</w:t>
      </w:r>
      <w:r>
        <w:rPr>
          <w:rFonts w:ascii="Times New Roman" w:hAnsi="Times New Roman" w:cs="Times New Roman"/>
          <w:sz w:val="28"/>
          <w:szCs w:val="28"/>
        </w:rPr>
        <w:t>. – 150с.</w:t>
      </w:r>
    </w:p>
    <w:p w:rsidR="00054F85" w:rsidRPr="00870020" w:rsidRDefault="00054F85" w:rsidP="00A96152">
      <w:pPr>
        <w:pStyle w:val="a3"/>
        <w:numPr>
          <w:ilvl w:val="0"/>
          <w:numId w:val="20"/>
        </w:numPr>
        <w:spacing w:line="360" w:lineRule="auto"/>
        <w:ind w:left="567" w:hanging="567"/>
        <w:jc w:val="both"/>
        <w:rPr>
          <w:rFonts w:ascii="Times New Roman" w:hAnsi="Times New Roman" w:cs="Times New Roman"/>
          <w:sz w:val="28"/>
          <w:szCs w:val="28"/>
        </w:rPr>
      </w:pPr>
      <w:r w:rsidRPr="004B26FD">
        <w:rPr>
          <w:rFonts w:ascii="Times New Roman" w:hAnsi="Times New Roman" w:cs="Times New Roman"/>
          <w:sz w:val="28"/>
          <w:szCs w:val="28"/>
        </w:rPr>
        <w:t xml:space="preserve">Юрлов Ю.Н., </w:t>
      </w:r>
      <w:proofErr w:type="spellStart"/>
      <w:r w:rsidRPr="004B26FD">
        <w:rPr>
          <w:rFonts w:ascii="Times New Roman" w:hAnsi="Times New Roman" w:cs="Times New Roman"/>
          <w:sz w:val="28"/>
          <w:szCs w:val="28"/>
        </w:rPr>
        <w:t>Орлянская</w:t>
      </w:r>
      <w:proofErr w:type="spellEnd"/>
      <w:r w:rsidRPr="004B26FD">
        <w:rPr>
          <w:rFonts w:ascii="Times New Roman" w:hAnsi="Times New Roman" w:cs="Times New Roman"/>
          <w:sz w:val="28"/>
          <w:szCs w:val="28"/>
        </w:rPr>
        <w:t xml:space="preserve"> Г.Л. </w:t>
      </w:r>
      <w:r w:rsidR="00014C70" w:rsidRPr="004B26FD">
        <w:rPr>
          <w:rFonts w:ascii="Times New Roman" w:hAnsi="Times New Roman" w:cs="Times New Roman"/>
          <w:sz w:val="28"/>
          <w:szCs w:val="28"/>
        </w:rPr>
        <w:t>Курс лекций по дисциплине «Управление персоналом»</w:t>
      </w:r>
      <w:r w:rsidR="00870020">
        <w:rPr>
          <w:rFonts w:ascii="Times New Roman" w:hAnsi="Times New Roman" w:cs="Times New Roman"/>
          <w:sz w:val="28"/>
          <w:szCs w:val="28"/>
        </w:rPr>
        <w:t xml:space="preserve">. – Череповец; ИМИТ </w:t>
      </w:r>
      <w:proofErr w:type="spellStart"/>
      <w:r w:rsidR="00870020">
        <w:rPr>
          <w:rFonts w:ascii="Times New Roman" w:hAnsi="Times New Roman" w:cs="Times New Roman"/>
          <w:sz w:val="28"/>
          <w:szCs w:val="28"/>
        </w:rPr>
        <w:t>СПбГПУ</w:t>
      </w:r>
      <w:proofErr w:type="spellEnd"/>
      <w:r w:rsidR="00870020">
        <w:rPr>
          <w:rFonts w:ascii="Times New Roman" w:hAnsi="Times New Roman" w:cs="Times New Roman"/>
          <w:sz w:val="28"/>
          <w:szCs w:val="28"/>
        </w:rPr>
        <w:t>, 2013</w:t>
      </w:r>
      <w:r w:rsidR="00014C70" w:rsidRPr="004B26FD">
        <w:rPr>
          <w:rFonts w:ascii="Times New Roman" w:hAnsi="Times New Roman" w:cs="Times New Roman"/>
          <w:sz w:val="28"/>
          <w:szCs w:val="28"/>
        </w:rPr>
        <w:t>. – 168 с.</w:t>
      </w:r>
    </w:p>
    <w:p w:rsidR="00D20A3E" w:rsidRDefault="00D20A3E" w:rsidP="00A96152">
      <w:pPr>
        <w:pStyle w:val="a3"/>
        <w:spacing w:line="360" w:lineRule="auto"/>
        <w:jc w:val="both"/>
        <w:rPr>
          <w:rFonts w:ascii="Times New Roman" w:hAnsi="Times New Roman" w:cs="Times New Roman"/>
          <w:sz w:val="28"/>
          <w:szCs w:val="28"/>
        </w:rPr>
      </w:pPr>
    </w:p>
    <w:p w:rsidR="00244E2D" w:rsidRDefault="00244E2D" w:rsidP="00870020">
      <w:pPr>
        <w:pStyle w:val="a3"/>
        <w:spacing w:line="360" w:lineRule="auto"/>
        <w:rPr>
          <w:rFonts w:ascii="Times New Roman" w:hAnsi="Times New Roman" w:cs="Times New Roman"/>
          <w:caps/>
          <w:sz w:val="28"/>
          <w:szCs w:val="28"/>
        </w:rPr>
      </w:pPr>
    </w:p>
    <w:sectPr w:rsidR="00244E2D" w:rsidSect="00882EF8">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A5B" w:rsidRDefault="00E34A5B" w:rsidP="00882EF8">
      <w:pPr>
        <w:spacing w:after="0" w:line="240" w:lineRule="auto"/>
      </w:pPr>
      <w:r>
        <w:separator/>
      </w:r>
    </w:p>
  </w:endnote>
  <w:endnote w:type="continuationSeparator" w:id="0">
    <w:p w:rsidR="00E34A5B" w:rsidRDefault="00E34A5B" w:rsidP="00882E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21118"/>
      <w:docPartObj>
        <w:docPartGallery w:val="Page Numbers (Bottom of Page)"/>
        <w:docPartUnique/>
      </w:docPartObj>
    </w:sdtPr>
    <w:sdtContent>
      <w:p w:rsidR="00D20A3E" w:rsidRDefault="005B2F4C">
        <w:pPr>
          <w:pStyle w:val="a8"/>
          <w:jc w:val="center"/>
        </w:pPr>
        <w:fldSimple w:instr=" PAGE   \* MERGEFORMAT ">
          <w:r w:rsidR="00C4350F">
            <w:rPr>
              <w:noProof/>
            </w:rPr>
            <w:t>7</w:t>
          </w:r>
        </w:fldSimple>
      </w:p>
    </w:sdtContent>
  </w:sdt>
  <w:p w:rsidR="00D20A3E" w:rsidRDefault="00D20A3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A5B" w:rsidRDefault="00E34A5B" w:rsidP="00882EF8">
      <w:pPr>
        <w:spacing w:after="0" w:line="240" w:lineRule="auto"/>
      </w:pPr>
      <w:r>
        <w:separator/>
      </w:r>
    </w:p>
  </w:footnote>
  <w:footnote w:type="continuationSeparator" w:id="0">
    <w:p w:rsidR="00E34A5B" w:rsidRDefault="00E34A5B" w:rsidP="00882E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60DB6"/>
    <w:multiLevelType w:val="hybridMultilevel"/>
    <w:tmpl w:val="892E2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7014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2D93845"/>
    <w:multiLevelType w:val="hybridMultilevel"/>
    <w:tmpl w:val="D0F02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244DA3"/>
    <w:multiLevelType w:val="multilevel"/>
    <w:tmpl w:val="D2A6EC2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15F32D4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6F73BE"/>
    <w:multiLevelType w:val="hybridMultilevel"/>
    <w:tmpl w:val="139CBD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032DD8"/>
    <w:multiLevelType w:val="hybridMultilevel"/>
    <w:tmpl w:val="F5CAD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8881AB6"/>
    <w:multiLevelType w:val="hybridMultilevel"/>
    <w:tmpl w:val="EA102B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DF55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B1607C9"/>
    <w:multiLevelType w:val="hybridMultilevel"/>
    <w:tmpl w:val="973EB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DDB49B8"/>
    <w:multiLevelType w:val="hybridMultilevel"/>
    <w:tmpl w:val="20E8B43C"/>
    <w:lvl w:ilvl="0" w:tplc="A360106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FD44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DE639A7"/>
    <w:multiLevelType w:val="multilevel"/>
    <w:tmpl w:val="ED383B4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1FD24B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60D00ED"/>
    <w:multiLevelType w:val="multilevel"/>
    <w:tmpl w:val="A07EAC7C"/>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5FB021C4"/>
    <w:multiLevelType w:val="hybridMultilevel"/>
    <w:tmpl w:val="13A62E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2E00847"/>
    <w:multiLevelType w:val="hybridMultilevel"/>
    <w:tmpl w:val="6FD6F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50674FC"/>
    <w:multiLevelType w:val="multilevel"/>
    <w:tmpl w:val="DB4697A2"/>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72656762"/>
    <w:multiLevelType w:val="hybridMultilevel"/>
    <w:tmpl w:val="1F36DBA0"/>
    <w:lvl w:ilvl="0" w:tplc="5B5E9C3C">
      <w:start w:val="1"/>
      <w:numFmt w:val="decimal"/>
      <w:lvlText w:val="%1."/>
      <w:lvlJc w:val="left"/>
      <w:pPr>
        <w:ind w:left="1065" w:hanging="705"/>
      </w:pPr>
      <w:rPr>
        <w:rFonts w:hint="default"/>
      </w:rPr>
    </w:lvl>
    <w:lvl w:ilvl="1" w:tplc="18D639AE">
      <w:numFmt w:val="bullet"/>
      <w:lvlText w:val="•"/>
      <w:lvlJc w:val="left"/>
      <w:pPr>
        <w:ind w:left="1785" w:hanging="705"/>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A1030C"/>
    <w:multiLevelType w:val="multilevel"/>
    <w:tmpl w:val="A07EAC7C"/>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6"/>
  </w:num>
  <w:num w:numId="5">
    <w:abstractNumId w:val="9"/>
  </w:num>
  <w:num w:numId="6">
    <w:abstractNumId w:val="15"/>
  </w:num>
  <w:num w:numId="7">
    <w:abstractNumId w:val="7"/>
  </w:num>
  <w:num w:numId="8">
    <w:abstractNumId w:val="12"/>
  </w:num>
  <w:num w:numId="9">
    <w:abstractNumId w:val="3"/>
  </w:num>
  <w:num w:numId="10">
    <w:abstractNumId w:val="8"/>
  </w:num>
  <w:num w:numId="11">
    <w:abstractNumId w:val="13"/>
  </w:num>
  <w:num w:numId="12">
    <w:abstractNumId w:val="2"/>
  </w:num>
  <w:num w:numId="13">
    <w:abstractNumId w:val="11"/>
  </w:num>
  <w:num w:numId="14">
    <w:abstractNumId w:val="4"/>
  </w:num>
  <w:num w:numId="15">
    <w:abstractNumId w:val="5"/>
  </w:num>
  <w:num w:numId="16">
    <w:abstractNumId w:val="17"/>
  </w:num>
  <w:num w:numId="17">
    <w:abstractNumId w:val="14"/>
  </w:num>
  <w:num w:numId="18">
    <w:abstractNumId w:val="19"/>
  </w:num>
  <w:num w:numId="19">
    <w:abstractNumId w:val="16"/>
  </w:num>
  <w:num w:numId="20">
    <w:abstractNumId w:val="1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footnotePr>
    <w:footnote w:id="-1"/>
    <w:footnote w:id="0"/>
  </w:footnotePr>
  <w:endnotePr>
    <w:endnote w:id="-1"/>
    <w:endnote w:id="0"/>
  </w:endnotePr>
  <w:compat/>
  <w:rsids>
    <w:rsidRoot w:val="00FF070C"/>
    <w:rsid w:val="00014C70"/>
    <w:rsid w:val="00040ECF"/>
    <w:rsid w:val="00054F85"/>
    <w:rsid w:val="00060AE7"/>
    <w:rsid w:val="000749FC"/>
    <w:rsid w:val="000D7F8D"/>
    <w:rsid w:val="001526D3"/>
    <w:rsid w:val="001548E0"/>
    <w:rsid w:val="001C3FB0"/>
    <w:rsid w:val="00214768"/>
    <w:rsid w:val="00221230"/>
    <w:rsid w:val="00244E2D"/>
    <w:rsid w:val="00275345"/>
    <w:rsid w:val="002A288E"/>
    <w:rsid w:val="002F19CF"/>
    <w:rsid w:val="003076EA"/>
    <w:rsid w:val="00322AC1"/>
    <w:rsid w:val="00346A5D"/>
    <w:rsid w:val="003610B5"/>
    <w:rsid w:val="0045467C"/>
    <w:rsid w:val="004B26FD"/>
    <w:rsid w:val="004E36D1"/>
    <w:rsid w:val="005054E8"/>
    <w:rsid w:val="005B13E3"/>
    <w:rsid w:val="005B2F4C"/>
    <w:rsid w:val="005C2D9F"/>
    <w:rsid w:val="0060471D"/>
    <w:rsid w:val="00630A2E"/>
    <w:rsid w:val="006656B2"/>
    <w:rsid w:val="00674EA8"/>
    <w:rsid w:val="00692097"/>
    <w:rsid w:val="006D4BB0"/>
    <w:rsid w:val="00700FB5"/>
    <w:rsid w:val="007678FB"/>
    <w:rsid w:val="007D44F8"/>
    <w:rsid w:val="007E16DC"/>
    <w:rsid w:val="008416C0"/>
    <w:rsid w:val="008436F2"/>
    <w:rsid w:val="0085208D"/>
    <w:rsid w:val="0086487F"/>
    <w:rsid w:val="00870020"/>
    <w:rsid w:val="00882EF8"/>
    <w:rsid w:val="008B78E4"/>
    <w:rsid w:val="008F3059"/>
    <w:rsid w:val="00926AEA"/>
    <w:rsid w:val="009619D6"/>
    <w:rsid w:val="00961B51"/>
    <w:rsid w:val="00965488"/>
    <w:rsid w:val="00994AF7"/>
    <w:rsid w:val="009C1BE7"/>
    <w:rsid w:val="00A125B5"/>
    <w:rsid w:val="00A304A4"/>
    <w:rsid w:val="00A514A0"/>
    <w:rsid w:val="00A6045B"/>
    <w:rsid w:val="00A96152"/>
    <w:rsid w:val="00AC32A4"/>
    <w:rsid w:val="00B8339A"/>
    <w:rsid w:val="00BB7C2E"/>
    <w:rsid w:val="00BC3F09"/>
    <w:rsid w:val="00BD5DC3"/>
    <w:rsid w:val="00BE6964"/>
    <w:rsid w:val="00C16A43"/>
    <w:rsid w:val="00C4350F"/>
    <w:rsid w:val="00C54845"/>
    <w:rsid w:val="00CA00E7"/>
    <w:rsid w:val="00CA3557"/>
    <w:rsid w:val="00CE09A9"/>
    <w:rsid w:val="00D04979"/>
    <w:rsid w:val="00D178FD"/>
    <w:rsid w:val="00D20A3E"/>
    <w:rsid w:val="00D40205"/>
    <w:rsid w:val="00D55253"/>
    <w:rsid w:val="00D85621"/>
    <w:rsid w:val="00D93802"/>
    <w:rsid w:val="00E34A5B"/>
    <w:rsid w:val="00E40B25"/>
    <w:rsid w:val="00E7200A"/>
    <w:rsid w:val="00EC5805"/>
    <w:rsid w:val="00F3252B"/>
    <w:rsid w:val="00F51282"/>
    <w:rsid w:val="00FD715E"/>
    <w:rsid w:val="00FF07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2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F19CF"/>
    <w:pPr>
      <w:spacing w:after="0" w:line="240" w:lineRule="auto"/>
    </w:pPr>
  </w:style>
  <w:style w:type="paragraph" w:styleId="a4">
    <w:name w:val="List Paragraph"/>
    <w:basedOn w:val="a"/>
    <w:uiPriority w:val="34"/>
    <w:qFormat/>
    <w:rsid w:val="00A304A4"/>
    <w:pPr>
      <w:ind w:left="720"/>
      <w:contextualSpacing/>
    </w:pPr>
  </w:style>
  <w:style w:type="table" w:styleId="a5">
    <w:name w:val="Table Grid"/>
    <w:basedOn w:val="a1"/>
    <w:rsid w:val="008416C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882EF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82EF8"/>
  </w:style>
  <w:style w:type="paragraph" w:styleId="a8">
    <w:name w:val="footer"/>
    <w:basedOn w:val="a"/>
    <w:link w:val="a9"/>
    <w:uiPriority w:val="99"/>
    <w:unhideWhenUsed/>
    <w:rsid w:val="00882EF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82EF8"/>
  </w:style>
  <w:style w:type="paragraph" w:styleId="aa">
    <w:name w:val="Balloon Text"/>
    <w:basedOn w:val="a"/>
    <w:link w:val="ab"/>
    <w:uiPriority w:val="99"/>
    <w:semiHidden/>
    <w:unhideWhenUsed/>
    <w:rsid w:val="00D4020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402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F19CF"/>
    <w:pPr>
      <w:spacing w:after="0" w:line="240" w:lineRule="auto"/>
    </w:pPr>
  </w:style>
  <w:style w:type="paragraph" w:styleId="a4">
    <w:name w:val="List Paragraph"/>
    <w:basedOn w:val="a"/>
    <w:uiPriority w:val="34"/>
    <w:qFormat/>
    <w:rsid w:val="00A304A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6468</TotalTime>
  <Pages>1</Pages>
  <Words>3126</Words>
  <Characters>17823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Юлия</dc:creator>
  <cp:keywords/>
  <dc:description/>
  <cp:lastModifiedBy>Алекс</cp:lastModifiedBy>
  <cp:revision>35</cp:revision>
  <cp:lastPrinted>2014-09-10T10:36:00Z</cp:lastPrinted>
  <dcterms:created xsi:type="dcterms:W3CDTF">2012-04-04T05:41:00Z</dcterms:created>
  <dcterms:modified xsi:type="dcterms:W3CDTF">2014-09-10T10:37:00Z</dcterms:modified>
</cp:coreProperties>
</file>