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42" w:rsidRPr="00D36942" w:rsidRDefault="00D36942" w:rsidP="00D3694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291073789"/>
      <w:bookmarkStart w:id="1" w:name="_Toc350321982"/>
      <w:r w:rsidRPr="00D36942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</w:t>
      </w:r>
    </w:p>
    <w:p w:rsidR="00D36942" w:rsidRPr="00D36942" w:rsidRDefault="00D36942" w:rsidP="00D3694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942">
        <w:rPr>
          <w:rFonts w:ascii="Times New Roman" w:hAnsi="Times New Roman" w:cs="Times New Roman"/>
          <w:b/>
          <w:sz w:val="28"/>
          <w:szCs w:val="28"/>
        </w:rPr>
        <w:t>БЮДЖЕТНОЕ УЧРЕЖДЕНИЕ ВЫСШЕГО</w:t>
      </w:r>
    </w:p>
    <w:p w:rsidR="00D36942" w:rsidRPr="00D36942" w:rsidRDefault="00D36942" w:rsidP="00D3694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942">
        <w:rPr>
          <w:rFonts w:ascii="Times New Roman" w:hAnsi="Times New Roman" w:cs="Times New Roman"/>
          <w:b/>
          <w:sz w:val="28"/>
          <w:szCs w:val="28"/>
        </w:rPr>
        <w:t>ПРОФЕССИОНАЛЬНОГО ОБРАЗОВАНИЯ</w:t>
      </w:r>
    </w:p>
    <w:p w:rsidR="00D36942" w:rsidRPr="00D36942" w:rsidRDefault="00D36942" w:rsidP="00D3694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942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РФ»</w:t>
      </w:r>
    </w:p>
    <w:p w:rsidR="00D36942" w:rsidRPr="00D36942" w:rsidRDefault="00D36942" w:rsidP="00D3694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6942" w:rsidRPr="00D36942" w:rsidRDefault="00D36942" w:rsidP="00D36942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36942">
        <w:rPr>
          <w:rFonts w:ascii="Times New Roman" w:hAnsi="Times New Roman" w:cs="Times New Roman"/>
          <w:sz w:val="28"/>
          <w:szCs w:val="28"/>
        </w:rPr>
        <w:t>УФИМСКИЙ ФИЛИАЛ</w:t>
      </w:r>
    </w:p>
    <w:p w:rsidR="00D36942" w:rsidRPr="00D36942" w:rsidRDefault="00D36942" w:rsidP="00D3694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6942" w:rsidRPr="00D36942" w:rsidRDefault="00D36942" w:rsidP="00D36942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36942">
        <w:rPr>
          <w:rFonts w:ascii="Times New Roman" w:hAnsi="Times New Roman" w:cs="Times New Roman"/>
          <w:sz w:val="28"/>
          <w:szCs w:val="28"/>
        </w:rPr>
        <w:t>Кафедра   «Финансы и кредит»</w:t>
      </w:r>
    </w:p>
    <w:p w:rsidR="00D36942" w:rsidRPr="00D36942" w:rsidRDefault="00D36942" w:rsidP="00D3694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D36942" w:rsidRPr="00D36942" w:rsidRDefault="00D36942" w:rsidP="00D3694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D36942" w:rsidRPr="00D36942" w:rsidRDefault="00D36942" w:rsidP="00D36942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D36942">
        <w:rPr>
          <w:rFonts w:ascii="Times New Roman" w:hAnsi="Times New Roman" w:cs="Times New Roman"/>
          <w:b/>
          <w:color w:val="000000"/>
          <w:sz w:val="32"/>
          <w:szCs w:val="32"/>
        </w:rPr>
        <w:t>КОНТРОЛЬНАЯ  РАБОТА</w:t>
      </w:r>
    </w:p>
    <w:p w:rsidR="00D36942" w:rsidRPr="00D36942" w:rsidRDefault="00D36942" w:rsidP="00D36942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D36942">
        <w:rPr>
          <w:rFonts w:ascii="Times New Roman" w:hAnsi="Times New Roman" w:cs="Times New Roman"/>
          <w:color w:val="000000"/>
          <w:sz w:val="32"/>
          <w:szCs w:val="32"/>
        </w:rPr>
        <w:t>по дисциплине «</w:t>
      </w:r>
      <w:r>
        <w:rPr>
          <w:rFonts w:ascii="Times New Roman" w:hAnsi="Times New Roman" w:cs="Times New Roman"/>
          <w:color w:val="000000"/>
          <w:sz w:val="32"/>
          <w:szCs w:val="32"/>
        </w:rPr>
        <w:t>Финансы организаций</w:t>
      </w:r>
      <w:r w:rsidRPr="00D36942">
        <w:rPr>
          <w:rFonts w:ascii="Times New Roman" w:hAnsi="Times New Roman" w:cs="Times New Roman"/>
          <w:color w:val="000000"/>
          <w:sz w:val="32"/>
          <w:szCs w:val="32"/>
        </w:rPr>
        <w:t>»</w:t>
      </w:r>
    </w:p>
    <w:p w:rsidR="00D36942" w:rsidRPr="00D36942" w:rsidRDefault="00D36942" w:rsidP="00D36942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D36942" w:rsidRDefault="00D36942" w:rsidP="00D36942">
      <w:pPr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D36942">
        <w:rPr>
          <w:rFonts w:ascii="Times New Roman" w:hAnsi="Times New Roman" w:cs="Times New Roman"/>
          <w:color w:val="000000"/>
          <w:sz w:val="32"/>
          <w:szCs w:val="32"/>
        </w:rPr>
        <w:t xml:space="preserve">Вариант № </w:t>
      </w:r>
      <w:r>
        <w:rPr>
          <w:rFonts w:ascii="Times New Roman" w:hAnsi="Times New Roman" w:cs="Times New Roman"/>
          <w:color w:val="000000"/>
          <w:sz w:val="32"/>
          <w:szCs w:val="32"/>
        </w:rPr>
        <w:t>8</w:t>
      </w:r>
    </w:p>
    <w:p w:rsidR="00D36942" w:rsidRPr="00D36942" w:rsidRDefault="00D36942" w:rsidP="00D36942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D36942" w:rsidRPr="00D36942" w:rsidRDefault="00D36942" w:rsidP="00D36942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</w:rPr>
      </w:pPr>
    </w:p>
    <w:p w:rsidR="00D36942" w:rsidRPr="00D36942" w:rsidRDefault="00D36942" w:rsidP="002E2045">
      <w:pPr>
        <w:autoSpaceDE w:val="0"/>
        <w:autoSpaceDN w:val="0"/>
        <w:adjustRightInd w:val="0"/>
        <w:ind w:left="3828" w:hanging="3108"/>
        <w:jc w:val="center"/>
        <w:rPr>
          <w:rFonts w:ascii="Times New Roman" w:hAnsi="Times New Roman" w:cs="Times New Roman"/>
          <w:sz w:val="28"/>
          <w:szCs w:val="28"/>
        </w:rPr>
      </w:pPr>
      <w:r w:rsidRPr="00D36942">
        <w:rPr>
          <w:rFonts w:ascii="Times New Roman" w:hAnsi="Times New Roman" w:cs="Times New Roman"/>
          <w:color w:val="000000"/>
        </w:rPr>
        <w:t xml:space="preserve">                                                  </w:t>
      </w:r>
      <w:r w:rsidRPr="00D36942">
        <w:rPr>
          <w:rFonts w:ascii="Times New Roman" w:hAnsi="Times New Roman" w:cs="Times New Roman"/>
          <w:color w:val="000000"/>
          <w:sz w:val="28"/>
          <w:szCs w:val="28"/>
        </w:rPr>
        <w:t xml:space="preserve">Выполнил: </w:t>
      </w:r>
    </w:p>
    <w:p w:rsidR="00D36942" w:rsidRPr="00D36942" w:rsidRDefault="00D36942" w:rsidP="00D36942">
      <w:pPr>
        <w:autoSpaceDE w:val="0"/>
        <w:autoSpaceDN w:val="0"/>
        <w:adjustRightInd w:val="0"/>
        <w:ind w:left="3828" w:hanging="31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6942" w:rsidRPr="00D36942" w:rsidRDefault="00D36942" w:rsidP="00D36942">
      <w:pPr>
        <w:autoSpaceDE w:val="0"/>
        <w:autoSpaceDN w:val="0"/>
        <w:adjustRightInd w:val="0"/>
        <w:ind w:left="3828" w:hanging="31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694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Проверил: </w:t>
      </w:r>
    </w:p>
    <w:p w:rsidR="00D36942" w:rsidRPr="00D36942" w:rsidRDefault="00D36942" w:rsidP="00D36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6942" w:rsidRDefault="00D36942" w:rsidP="00D36942">
      <w:pPr>
        <w:jc w:val="center"/>
        <w:rPr>
          <w:b/>
          <w:sz w:val="28"/>
          <w:szCs w:val="28"/>
        </w:rPr>
      </w:pPr>
      <w:r w:rsidRPr="00D36942">
        <w:rPr>
          <w:rFonts w:ascii="Times New Roman" w:hAnsi="Times New Roman" w:cs="Times New Roman"/>
          <w:b/>
          <w:sz w:val="28"/>
          <w:szCs w:val="28"/>
        </w:rPr>
        <w:t>Уфа-2014</w:t>
      </w:r>
      <w:r>
        <w:rPr>
          <w:b/>
          <w:sz w:val="28"/>
          <w:szCs w:val="28"/>
        </w:rPr>
        <w:br w:type="page"/>
      </w:r>
    </w:p>
    <w:p w:rsidR="00EE344D" w:rsidRPr="00EE344D" w:rsidRDefault="00EE344D" w:rsidP="00EE344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Расчетная часть (смета 1.2)</w:t>
      </w:r>
      <w:bookmarkEnd w:id="0"/>
      <w:bookmarkEnd w:id="1"/>
    </w:p>
    <w:p w:rsidR="00EE344D" w:rsidRPr="00EE344D" w:rsidRDefault="00EE344D" w:rsidP="00EE344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1.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Рассчитаем и распределим амортизационные отчисления, сумма которых определяется исходя из среднегодовой стоимости амортизируемых основных фондов в планируемом периоде и средневзвешенной нормы амортизационных отчислений. Исходные данные приведены в таблице 1:</w:t>
      </w:r>
    </w:p>
    <w:p w:rsidR="00EE344D" w:rsidRPr="00EE344D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1260"/>
        <w:gridCol w:w="1080"/>
        <w:gridCol w:w="1040"/>
        <w:gridCol w:w="1120"/>
      </w:tblGrid>
      <w:tr w:rsidR="00EE344D" w:rsidRPr="00EE344D" w:rsidTr="00520700">
        <w:tc>
          <w:tcPr>
            <w:tcW w:w="4968" w:type="dxa"/>
          </w:tcPr>
          <w:p w:rsidR="00EE344D" w:rsidRPr="00EE344D" w:rsidRDefault="00EE344D" w:rsidP="00EE344D">
            <w:pPr>
              <w:spacing w:after="0" w:line="360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</w:tcPr>
          <w:p w:rsidR="00EE344D" w:rsidRPr="00EE344D" w:rsidRDefault="00EE344D" w:rsidP="00EE344D">
            <w:pPr>
              <w:spacing w:after="0" w:line="360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февраль</w:t>
            </w:r>
          </w:p>
        </w:tc>
        <w:tc>
          <w:tcPr>
            <w:tcW w:w="1080" w:type="dxa"/>
          </w:tcPr>
          <w:p w:rsidR="00EE344D" w:rsidRPr="00EE344D" w:rsidRDefault="00EE344D" w:rsidP="00EE344D">
            <w:pPr>
              <w:spacing w:after="0" w:line="360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май</w:t>
            </w:r>
          </w:p>
        </w:tc>
        <w:tc>
          <w:tcPr>
            <w:tcW w:w="1040" w:type="dxa"/>
          </w:tcPr>
          <w:p w:rsidR="00EE344D" w:rsidRPr="00EE344D" w:rsidRDefault="00EE344D" w:rsidP="00EE344D">
            <w:pPr>
              <w:spacing w:after="0" w:line="360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август</w:t>
            </w:r>
          </w:p>
        </w:tc>
        <w:tc>
          <w:tcPr>
            <w:tcW w:w="1120" w:type="dxa"/>
          </w:tcPr>
          <w:p w:rsidR="00EE344D" w:rsidRPr="00EE344D" w:rsidRDefault="00EE344D" w:rsidP="00EE344D">
            <w:pPr>
              <w:spacing w:after="0" w:line="360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ноябрь</w:t>
            </w:r>
          </w:p>
        </w:tc>
      </w:tr>
      <w:tr w:rsidR="00EE344D" w:rsidRPr="00EE344D" w:rsidTr="00520700">
        <w:tc>
          <w:tcPr>
            <w:tcW w:w="4968" w:type="dxa"/>
          </w:tcPr>
          <w:p w:rsidR="00EE344D" w:rsidRPr="00EE344D" w:rsidRDefault="00EE344D" w:rsidP="00EE344D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Плановый ввод в действие</w:t>
            </w:r>
          </w:p>
          <w:p w:rsidR="00EE344D" w:rsidRPr="00EE344D" w:rsidRDefault="00EE344D" w:rsidP="00EE344D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основных фондов, тыс.руб.</w:t>
            </w:r>
          </w:p>
        </w:tc>
        <w:tc>
          <w:tcPr>
            <w:tcW w:w="126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4 100</w:t>
            </w:r>
          </w:p>
        </w:tc>
        <w:tc>
          <w:tcPr>
            <w:tcW w:w="108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04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3 600</w:t>
            </w:r>
          </w:p>
        </w:tc>
      </w:tr>
      <w:tr w:rsidR="00EE344D" w:rsidRPr="00EE344D" w:rsidTr="00520700">
        <w:tc>
          <w:tcPr>
            <w:tcW w:w="4968" w:type="dxa"/>
          </w:tcPr>
          <w:p w:rsidR="00EE344D" w:rsidRPr="00EE344D" w:rsidRDefault="00EE344D" w:rsidP="00EE344D">
            <w:pPr>
              <w:spacing w:after="0" w:line="240" w:lineRule="auto"/>
              <w:ind w:right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Плановое выбытие основных фондов,</w:t>
            </w:r>
          </w:p>
          <w:p w:rsidR="00EE344D" w:rsidRPr="00EE344D" w:rsidRDefault="00EE344D" w:rsidP="00EE344D">
            <w:pPr>
              <w:spacing w:after="0" w:line="240" w:lineRule="auto"/>
              <w:ind w:right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тыс.руб.</w:t>
            </w:r>
          </w:p>
        </w:tc>
        <w:tc>
          <w:tcPr>
            <w:tcW w:w="126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6 360</w:t>
            </w:r>
          </w:p>
        </w:tc>
        <w:tc>
          <w:tcPr>
            <w:tcW w:w="104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1 070</w:t>
            </w:r>
          </w:p>
        </w:tc>
        <w:tc>
          <w:tcPr>
            <w:tcW w:w="1120" w:type="dxa"/>
            <w:vAlign w:val="center"/>
          </w:tcPr>
          <w:p w:rsidR="00EE344D" w:rsidRPr="00EE344D" w:rsidRDefault="00EE344D" w:rsidP="00EE344D">
            <w:pPr>
              <w:spacing w:after="0" w:line="240" w:lineRule="auto"/>
              <w:ind w:right="2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Стоимость основных фондов, на которые начисляется амортизация на начало года – 15 530 тыс.руб. Среднегодовая стоимость полностью амортизированного оборудования (в действующих ценах) – 1 030 тыс.руб. Средневзвешенная норма амортизационных отчислений – 14.</w:t>
      </w:r>
    </w:p>
    <w:p w:rsidR="00EE344D" w:rsidRPr="00EE344D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2</w:t>
      </w:r>
    </w:p>
    <w:p w:rsidR="00EE344D" w:rsidRPr="008D11AE" w:rsidRDefault="00EE344D" w:rsidP="008D11AE">
      <w:pPr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Расчет плановой суммы амортизационных отчислений</w:t>
      </w:r>
      <w:r w:rsidR="008D11A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 ее распределение</w:t>
      </w:r>
    </w:p>
    <w:tbl>
      <w:tblPr>
        <w:tblW w:w="8700" w:type="dxa"/>
        <w:tblInd w:w="93" w:type="dxa"/>
        <w:tblLook w:val="0000"/>
      </w:tblPr>
      <w:tblGrid>
        <w:gridCol w:w="960"/>
        <w:gridCol w:w="6380"/>
        <w:gridCol w:w="1360"/>
      </w:tblGrid>
      <w:tr w:rsidR="00EE344D" w:rsidRPr="00EE344D" w:rsidTr="00520700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Сумма, 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6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амортизируемых основных производственных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фондов на начало года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15 530</w:t>
            </w:r>
          </w:p>
        </w:tc>
      </w:tr>
      <w:tr w:rsidR="00EE344D" w:rsidRPr="00EE344D" w:rsidTr="00520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стоимость вводимых основных фондов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3 850</w:t>
            </w:r>
          </w:p>
        </w:tc>
      </w:tr>
      <w:tr w:rsidR="00EE344D" w:rsidRPr="00EE344D" w:rsidTr="00520700">
        <w:trPr>
          <w:trHeight w:val="5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Среднегодовая стоимость выбывающих основных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производственных фондов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3 715</w:t>
            </w:r>
          </w:p>
        </w:tc>
      </w:tr>
      <w:tr w:rsidR="00EE344D" w:rsidRPr="00EE344D" w:rsidTr="00520700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стоимость полностью амортизированного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оборудования (в действующих ценах)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1 030</w:t>
            </w:r>
          </w:p>
        </w:tc>
      </w:tr>
      <w:tr w:rsidR="00EE344D" w:rsidRPr="00EE344D" w:rsidTr="00520700">
        <w:trPr>
          <w:trHeight w:val="4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стоимость амортизированных основных фондов (в действующих ценах) - 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14 635</w:t>
            </w:r>
          </w:p>
        </w:tc>
      </w:tr>
      <w:tr w:rsidR="00EE344D" w:rsidRPr="00EE344D" w:rsidTr="00520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норма амортизации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14 %</w:t>
            </w:r>
          </w:p>
        </w:tc>
      </w:tr>
      <w:tr w:rsidR="00EE344D" w:rsidRPr="00EE344D" w:rsidTr="005207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амортизационных отчислений - всего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2 049</w:t>
            </w:r>
          </w:p>
        </w:tc>
      </w:tr>
      <w:tr w:rsidR="00EE344D" w:rsidRPr="00EE344D" w:rsidTr="00520700">
        <w:trPr>
          <w:trHeight w:val="3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амортизационных отчислений на кап.вложения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2 049</w:t>
            </w:r>
          </w:p>
        </w:tc>
      </w:tr>
    </w:tbl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Среднегодовая стоимость вводимых основных фондов: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4 100 </w:t>
      </w:r>
      <w:r w:rsidR="00520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+ 3 600/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 = 3 </w:t>
      </w:r>
      <w:r w:rsidR="00520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850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Среднегодовая стоимость выбывающих основных производственных фондов:</w:t>
      </w:r>
    </w:p>
    <w:p w:rsidR="00EE344D" w:rsidRDefault="0052070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6 360 + 1 070/2 = 3 715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520700" w:rsidRDefault="0052070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ab/>
        <w:t>Стоимость амортизируемых основных производственных фондов на начало года:</w:t>
      </w:r>
    </w:p>
    <w:p w:rsidR="00520700" w:rsidRPr="00EE344D" w:rsidRDefault="0052070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15 530 + 4 100 + 3 600 – 6 360 – 1 070 = 15 800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Среднегодовая стоимость амортизируемых основных фондов складывается из стоимости амортизируемых основных фондов на начало года и </w:t>
      </w:r>
      <w:r w:rsidR="00520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стоимость амортизируемых основных производственных фондов на начало года и разделить на два, далее за минусом среднегодовой стоимости полностью амортизируемого оборудования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:</w:t>
      </w:r>
    </w:p>
    <w:p w:rsidR="00EE344D" w:rsidRPr="00EE344D" w:rsidRDefault="00520700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15 530 +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15 800)/2 – 1 030 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= 14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635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Сумма амортизационных отчислений: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14 </w:t>
      </w:r>
      <w:r w:rsidR="00520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635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* 14/100 = </w:t>
      </w:r>
      <w:r w:rsidR="005207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2 049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Эта сумма является собственным источником финансирования производства.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2.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Рассчитаем смету затрат на производство продукции.</w:t>
      </w:r>
    </w:p>
    <w:p w:rsidR="00EE344D" w:rsidRPr="00EE344D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3</w:t>
      </w:r>
    </w:p>
    <w:p w:rsidR="00EE344D" w:rsidRPr="00EE344D" w:rsidRDefault="00EE344D" w:rsidP="00EE34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Смета затрат на производство продукции общества</w:t>
      </w:r>
    </w:p>
    <w:p w:rsidR="00EE344D" w:rsidRPr="00EE344D" w:rsidRDefault="00EE344D" w:rsidP="00EE34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 ограниченной ответственностью, тыс.руб.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tbl>
      <w:tblPr>
        <w:tblW w:w="9140" w:type="dxa"/>
        <w:tblInd w:w="93" w:type="dxa"/>
        <w:tblLook w:val="0000"/>
      </w:tblPr>
      <w:tblGrid>
        <w:gridCol w:w="780"/>
        <w:gridCol w:w="5800"/>
        <w:gridCol w:w="1320"/>
        <w:gridCol w:w="1240"/>
      </w:tblGrid>
      <w:tr w:rsidR="00EE344D" w:rsidRPr="00EE344D" w:rsidTr="00520700">
        <w:trPr>
          <w:trHeight w:val="94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стр.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т.ч.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на IV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квартал</w:t>
            </w:r>
          </w:p>
        </w:tc>
      </w:tr>
      <w:tr w:rsidR="00EE344D" w:rsidRPr="00EE344D" w:rsidTr="00520700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E344D" w:rsidRPr="00EE344D" w:rsidTr="00520700">
        <w:trPr>
          <w:trHeight w:val="6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Материальные затараты (за вычетом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возвратных отходов)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8 250</w:t>
            </w:r>
          </w:p>
        </w:tc>
      </w:tr>
      <w:tr w:rsidR="00EE344D" w:rsidRPr="00EE344D" w:rsidTr="00520700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17 440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4 360</w:t>
            </w:r>
          </w:p>
        </w:tc>
      </w:tr>
      <w:tr w:rsidR="00EE344D" w:rsidRPr="00EE344D" w:rsidTr="00520700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 основных фондов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52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512.25</w:t>
            </w:r>
          </w:p>
        </w:tc>
      </w:tr>
      <w:tr w:rsidR="00EE344D" w:rsidRPr="00EE344D" w:rsidTr="00520700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1 653</w:t>
            </w:r>
          </w:p>
        </w:tc>
      </w:tr>
      <w:tr w:rsidR="00EE344D" w:rsidRPr="00EE344D" w:rsidTr="00520700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уплата процентов за краткосрочный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кредит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EE344D" w:rsidRPr="00EE344D" w:rsidTr="008D11AE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налоги, включаемые в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себестоимость, в том числе: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52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="0052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52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2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</w:tr>
      <w:tr w:rsidR="00EE344D" w:rsidRPr="00EE344D" w:rsidTr="008D11AE">
        <w:trPr>
          <w:trHeight w:val="45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4.2.1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 (30%)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2070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520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20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  <w:tr w:rsidR="00EE344D" w:rsidRPr="00EE344D" w:rsidTr="00520700">
        <w:trPr>
          <w:trHeight w:val="31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</w:tr>
      <w:tr w:rsidR="00EE344D" w:rsidRPr="00EE344D" w:rsidTr="00520700">
        <w:trPr>
          <w:trHeight w:val="6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арендные платежи и другие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</w:p>
        </w:tc>
      </w:tr>
      <w:tr w:rsidR="00EE344D" w:rsidRPr="00EE344D" w:rsidTr="00520700">
        <w:trPr>
          <w:trHeight w:val="3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14 775</w:t>
            </w:r>
          </w:p>
        </w:tc>
      </w:tr>
      <w:tr w:rsidR="00EE344D" w:rsidRPr="00EE344D" w:rsidTr="00520700">
        <w:trPr>
          <w:trHeight w:val="6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Списано на непроизводственные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счета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267</w:t>
            </w:r>
          </w:p>
        </w:tc>
      </w:tr>
      <w:tr w:rsidR="00EE344D" w:rsidRPr="00EE344D" w:rsidTr="00520700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валовую продукцию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14 508</w:t>
            </w:r>
          </w:p>
        </w:tc>
      </w:tr>
      <w:tr w:rsidR="00EE344D" w:rsidRPr="00EE344D" w:rsidTr="00520700">
        <w:trPr>
          <w:trHeight w:val="6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незавершенного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производства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33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33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E344D" w:rsidRPr="00EE344D" w:rsidTr="00520700">
        <w:trPr>
          <w:trHeight w:val="64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остатков по расходам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будущих периодов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E344D" w:rsidRPr="00EE344D" w:rsidTr="00520700">
        <w:trPr>
          <w:trHeight w:val="6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себестоимость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товарной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33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  <w:r w:rsidR="00E33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</w:tr>
      <w:tr w:rsidR="00EE344D" w:rsidRPr="00EE344D" w:rsidTr="00520700">
        <w:trPr>
          <w:trHeight w:val="3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Внепроизводственные (коммерческие) расходы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1 413</w:t>
            </w:r>
          </w:p>
        </w:tc>
      </w:tr>
      <w:tr w:rsidR="00EE344D" w:rsidRPr="00EE344D" w:rsidTr="00520700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себестоимость товарной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16 028</w:t>
            </w:r>
          </w:p>
        </w:tc>
      </w:tr>
      <w:tr w:rsidR="00EE344D" w:rsidRPr="00EE344D" w:rsidTr="00520700">
        <w:trPr>
          <w:trHeight w:val="69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Товарная продукция в отпускных ценах (без НДС и акцизов)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24 000</w:t>
            </w:r>
          </w:p>
        </w:tc>
      </w:tr>
      <w:tr w:rsidR="00EE344D" w:rsidRPr="00EE344D" w:rsidTr="00520700">
        <w:trPr>
          <w:trHeight w:val="3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на выпуск товарной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</w:t>
            </w:r>
          </w:p>
        </w:tc>
      </w:tr>
      <w:tr w:rsidR="00EE344D" w:rsidRPr="00EE344D" w:rsidTr="00520700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1 рубль товарной продукции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33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E33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33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  <w:r w:rsidR="00E33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 = стр.7 табл.2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 = стр.4.1 + стр.4.2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4.2 = стр.4.2.1 + стр.4.2.2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Страховые взносы определяются по ставке 30% от фонда оплаты труда: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4.2.1 = стр.2*30/100 = 17 440*30/100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5 232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 = стр.1 + стр.2 + стр.3 + стр.4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Исключение непроизводственных затрат дает затраты на валовую продукцию: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7 = стр.5 – стр.6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59 101-715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58 386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 = берется из таблицы 8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Производственная себестоимость товарной продукции: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10 = стр.7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+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стр.8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+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стр.9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58 386 + 408 + 20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58 814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Полная себестоимость товарной продукции: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12 = стр.10 + стр.11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58 814 + 5 266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64 080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Строка 14 = стр.13 – стр.12 = 88 000 –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64 080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23 920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15 = стр.12/стр.13 = 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64 080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/88 000 = 0,7</w:t>
      </w:r>
      <w:r w:rsidR="00E332E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 Определим объем реализуемой товарной продукции и прибыль.</w:t>
      </w:r>
    </w:p>
    <w:p w:rsidR="00EE344D" w:rsidRPr="00EE344D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4</w:t>
      </w:r>
    </w:p>
    <w:p w:rsidR="00EE344D" w:rsidRPr="00EE344D" w:rsidRDefault="00EE344D" w:rsidP="00EE344D">
      <w:pPr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Данные к расчету объема реализации и прибыли</w:t>
      </w:r>
    </w:p>
    <w:tbl>
      <w:tblPr>
        <w:tblW w:w="7920" w:type="dxa"/>
        <w:jc w:val="center"/>
        <w:tblInd w:w="93" w:type="dxa"/>
        <w:tblLook w:val="0000"/>
      </w:tblPr>
      <w:tblGrid>
        <w:gridCol w:w="860"/>
        <w:gridCol w:w="5840"/>
        <w:gridCol w:w="1220"/>
      </w:tblGrid>
      <w:tr w:rsidR="00EE344D" w:rsidRPr="00EE344D" w:rsidTr="00520700">
        <w:trPr>
          <w:trHeight w:val="63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6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остатки нереализованной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продукции на начало года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 производственной себестоимости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1 950</w:t>
            </w:r>
          </w:p>
        </w:tc>
      </w:tr>
      <w:tr w:rsidR="00EE344D" w:rsidRPr="00EE344D" w:rsidTr="00520700">
        <w:trPr>
          <w:trHeight w:val="64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остатки нереализованной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продукции на конец года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днях запаса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действующих ценах (без НДС и акцизов)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по производственной себестоимости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332E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A0AC4" w:rsidRPr="00EE344D" w:rsidTr="005A0AC4">
        <w:trPr>
          <w:trHeight w:val="300"/>
          <w:jc w:val="center"/>
        </w:trPr>
        <w:tc>
          <w:tcPr>
            <w:tcW w:w="7920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:rsidR="005A0AC4" w:rsidRDefault="005A0AC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4C4A" w:rsidRPr="00EE344D" w:rsidRDefault="00C54C4A" w:rsidP="00C54C4A">
            <w:pPr>
              <w:spacing w:after="0" w:line="360" w:lineRule="auto"/>
              <w:ind w:right="2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Строка 2.2 =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стр.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табл.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365)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*стр.2.1 табл.4 =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(2 500/365)*7 = 48 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тыс.руб.</w:t>
            </w:r>
          </w:p>
          <w:p w:rsidR="00C54C4A" w:rsidRPr="00EE344D" w:rsidRDefault="00C54C4A" w:rsidP="00C54C4A">
            <w:pPr>
              <w:spacing w:after="0" w:line="360" w:lineRule="auto"/>
              <w:ind w:right="22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Строка 2.3 =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(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стр.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1.2.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табл.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4/365) * стр.2.1 табл.4 = 1 950/365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* 7 =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37</w:t>
            </w:r>
            <w:r w:rsidRPr="00EE34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тыс.руб.</w:t>
            </w:r>
          </w:p>
          <w:p w:rsidR="005A0AC4" w:rsidRDefault="005A0AC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44D" w:rsidRPr="00EE344D" w:rsidTr="005A0AC4">
        <w:trPr>
          <w:trHeight w:val="300"/>
          <w:jc w:val="center"/>
        </w:trPr>
        <w:tc>
          <w:tcPr>
            <w:tcW w:w="792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E344D" w:rsidRPr="005A0AC4" w:rsidRDefault="005A0AC4" w:rsidP="005A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A0A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Данные к расчету прибыли 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8D11AE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1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5A0AC4" w:rsidRPr="008D1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8D11AE" w:rsidRDefault="005A0AC4" w:rsidP="005A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1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8D11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  <w:r w:rsidR="005A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A0AC4" w:rsidRPr="00EE344D" w:rsidTr="00520700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C4" w:rsidRPr="00EE344D" w:rsidRDefault="005A0AC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C4" w:rsidRPr="00EE344D" w:rsidRDefault="005A0AC4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 и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AC4" w:rsidRPr="00EE344D" w:rsidRDefault="005A0AC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выбывшего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7 600</w:t>
            </w:r>
          </w:p>
        </w:tc>
      </w:tr>
      <w:tr w:rsidR="00EE344D" w:rsidRPr="00EE344D" w:rsidTr="00520700">
        <w:trPr>
          <w:trHeight w:val="69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полученные по ценным бумагам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(облигациям)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940</w:t>
            </w:r>
          </w:p>
        </w:tc>
      </w:tr>
      <w:tr w:rsidR="00EE344D" w:rsidRPr="00EE344D" w:rsidTr="00520700">
        <w:trPr>
          <w:trHeight w:val="67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от долевого участия в деятельности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других предприятий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866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от реализации выбывшего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5 340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5A0AC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прочих операций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10 960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прочим операциям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9 100</w:t>
            </w:r>
          </w:p>
        </w:tc>
      </w:tr>
      <w:tr w:rsidR="00EE344D" w:rsidRPr="00EE344D" w:rsidTr="008D11AE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1 504</w:t>
            </w:r>
          </w:p>
        </w:tc>
      </w:tr>
      <w:tr w:rsidR="00EE344D" w:rsidRPr="00EE344D" w:rsidTr="008D11AE">
        <w:trPr>
          <w:trHeight w:val="60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5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социальной сферы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5A0A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5A0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учреждения здравоохранения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детские дошкольные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содержание пансионата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НИОКР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</w:tr>
    </w:tbl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7 = стр.9 табл.13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12 = стр.12.1 + стр.12.2 + стр.12.3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5</w:t>
      </w:r>
    </w:p>
    <w:p w:rsidR="00EE344D" w:rsidRPr="00EE344D" w:rsidRDefault="00EE344D" w:rsidP="00EE344D">
      <w:pPr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Расчет объема реализуемой продукции и прибыль</w:t>
      </w:r>
    </w:p>
    <w:tbl>
      <w:tblPr>
        <w:tblW w:w="7480" w:type="dxa"/>
        <w:jc w:val="center"/>
        <w:tblInd w:w="93" w:type="dxa"/>
        <w:tblLook w:val="0000"/>
      </w:tblPr>
      <w:tblGrid>
        <w:gridCol w:w="840"/>
        <w:gridCol w:w="5360"/>
        <w:gridCol w:w="1280"/>
      </w:tblGrid>
      <w:tr w:rsidR="00EE344D" w:rsidRPr="00EE344D" w:rsidTr="00520700">
        <w:trPr>
          <w:trHeight w:val="63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507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Фактические остатки нереализованной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продукции на начало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ценах базисного года без НДС и акцизов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 производственной себестоимости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прибыль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</w:tr>
      <w:tr w:rsidR="00EE344D" w:rsidRPr="00EE344D" w:rsidTr="00520700">
        <w:trPr>
          <w:trHeight w:val="6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товарной продукции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(выполнение работ, оказание услуг)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 полной себестоимости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64 080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прибыль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23 920</w:t>
            </w:r>
          </w:p>
        </w:tc>
      </w:tr>
      <w:tr w:rsidR="00EE344D" w:rsidRPr="00EE344D" w:rsidTr="00520700">
        <w:trPr>
          <w:trHeight w:val="53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остатки нереализованной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продукции на конец года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днях запаса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 действующих ценах без НДС и акцизов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по производственной себестоимости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прибыль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продаж продукции в планируемом году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действующих ценах без НДС и акцизов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90 452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 полной себестоимости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65 993</w:t>
            </w:r>
          </w:p>
        </w:tc>
      </w:tr>
      <w:tr w:rsidR="00EE344D" w:rsidRPr="00EE344D" w:rsidTr="00520700">
        <w:trPr>
          <w:trHeight w:val="471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прибыль от продажи товарной продукции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(работ, услуг)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24 459</w:t>
            </w:r>
          </w:p>
        </w:tc>
      </w:tr>
    </w:tbl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1.1 = стр.1.1 табл.4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1.2 = стр.1.2 табл.4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Прибыль рассчитываем как разницу фактических остатков в ценах базисного года без НДС и акцизов и по производственной себестоимости: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Строка 1.3 = стр.1.1 – стр.1.2 = 2 500 – 1 950 = 550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2.1 = стр.13 табл.3 на год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2.2 = стр.12 табл.3 на год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Аналогично рассчитываем прибыль для выпуска товарной продукции: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2.3 = стр.2.1 – стр.2.2 = 88 000 –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64 080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23 920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3.1 = стр.2.1 табл.4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3.2 = стр.2.2 табл.4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3.3 = стр.2.3 табл.4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Аналогично рассчитываем прибыль для планируемых остатков нереализованной продукции на конец года: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3.4 = стр.3.2 – стр.3.3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48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37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11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Объем продаж продукции в планируемом периоде в действующих ценах: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4.1 = стр.1.1 + стр.2.1 – стр.3.2 = 2 500+88 000–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48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90 452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4.2 = стр.1.2 + стр.2.2 – стр.3.3 = 1 950+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64 080+37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65 993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4.3 = стр.4.1 – стр.4.2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90 452-65 993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C54C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24 459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4.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Составим проект отчета о прибылях и убытках. Данные для расчета представлены в таблице 4 и таблице 5.</w:t>
      </w:r>
    </w:p>
    <w:p w:rsidR="00EE344D" w:rsidRPr="00EE344D" w:rsidRDefault="00EE344D" w:rsidP="00EE344D">
      <w:pPr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6</w:t>
      </w:r>
    </w:p>
    <w:p w:rsidR="00EE344D" w:rsidRPr="00EE344D" w:rsidRDefault="00EE344D" w:rsidP="00EE34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Проект отчета о прибылях и убытках</w:t>
      </w:r>
    </w:p>
    <w:tbl>
      <w:tblPr>
        <w:tblW w:w="7940" w:type="dxa"/>
        <w:jc w:val="center"/>
        <w:tblInd w:w="93" w:type="dxa"/>
        <w:tblLook w:val="0000"/>
      </w:tblPr>
      <w:tblGrid>
        <w:gridCol w:w="916"/>
        <w:gridCol w:w="5722"/>
        <w:gridCol w:w="1302"/>
      </w:tblGrid>
      <w:tr w:rsidR="00EE344D" w:rsidRPr="0055535C" w:rsidTr="00520700">
        <w:trPr>
          <w:trHeight w:val="409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стр.</w:t>
            </w:r>
          </w:p>
        </w:tc>
        <w:tc>
          <w:tcPr>
            <w:tcW w:w="5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55535C" w:rsidTr="00520700">
        <w:trPr>
          <w:trHeight w:val="210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7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I. Доходы и расходы по обычным видам деятельности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Выручка (нетто) от продажи продукции в планируемом году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90 452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реализуемой продукции в планируемом году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65 993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продаж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24 459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7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E344D" w:rsidRPr="0055535C" w:rsidRDefault="00EE344D" w:rsidP="00C5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II. </w:t>
            </w:r>
            <w:r w:rsidR="00C54C4A"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Прочие </w:t>
            </w: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доходы и расходы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C5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18 560</w:t>
            </w:r>
          </w:p>
        </w:tc>
      </w:tr>
      <w:tr w:rsidR="00EE344D" w:rsidRPr="0055535C" w:rsidTr="00520700">
        <w:trPr>
          <w:trHeight w:val="377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6C6717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- всего,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17 434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содержание учреждений здравоохранения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содержание детских дошкольных учреждений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54C4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содержание пансионата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расходы на проведение НИОКР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налоги, относимые на финансовый результат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прочие расходы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14 510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планируемого года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6C6717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26 994</w:t>
            </w:r>
          </w:p>
        </w:tc>
      </w:tr>
    </w:tbl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 = стр.4.1 табл.5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 = стр.4.2 табл.5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 = стр.4.3 табл.5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 = стр.4 табл.4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 = стр.7 табл.4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6 = стр.5 табл.4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7 = стр.3 табл.4</w:t>
      </w:r>
      <w:r w:rsidR="006C671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+ стр. 9 таб. 4 = 7 600+10 960 = 18 560 тыс.руб. </w:t>
      </w:r>
    </w:p>
    <w:p w:rsidR="00EE344D" w:rsidRPr="00EE344D" w:rsidRDefault="00EE344D" w:rsidP="001C18B0">
      <w:pPr>
        <w:spacing w:after="0" w:line="360" w:lineRule="auto"/>
        <w:ind w:right="2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 = стр.8.1+стр.8.2+стр.8.3+стр.8.4+стр.8.5+стр.8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.6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200+730+290+200+1 504+ 14 510 = 17 434 тыс. руб.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.1 = стр.12.1 табл.4</w:t>
      </w:r>
    </w:p>
    <w:p w:rsidR="00EE344D" w:rsidRPr="00EE344D" w:rsidRDefault="001C18B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.2 = стр.12.2 табл.4</w:t>
      </w:r>
    </w:p>
    <w:p w:rsidR="00EE344D" w:rsidRPr="00EE344D" w:rsidRDefault="001C18B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.3 = стр.12.3 табл.4</w:t>
      </w:r>
    </w:p>
    <w:p w:rsidR="00EE344D" w:rsidRPr="00EE344D" w:rsidRDefault="001C18B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.4 = стр.13 табл.4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8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.5 = стр.11 табл.4</w:t>
      </w:r>
    </w:p>
    <w:p w:rsidR="00EE344D" w:rsidRPr="00EE344D" w:rsidRDefault="001C18B0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</w:t>
      </w:r>
      <w:r w:rsidR="00EE344D"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.6 = стр.10 табл.4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+стр.6 таб.4 + стр.8 таб.4 = 9 100+ 5 340 + 70 = 14 510 тыс. руб. 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стр.3 + стр.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4)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стр.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5+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305DA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</w:t>
      </w:r>
      <w:r w:rsidR="001C18B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стр.6</w:t>
      </w:r>
      <w:r w:rsidR="00305DA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+стр.7) – стр. 8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= </w:t>
      </w:r>
      <w:r w:rsidR="00305DA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24 459+940-397+866+18 560-17 434 = 26 994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numPr>
          <w:ilvl w:val="0"/>
          <w:numId w:val="7"/>
        </w:numPr>
        <w:tabs>
          <w:tab w:val="num" w:pos="567"/>
        </w:tabs>
        <w:spacing w:after="0" w:line="360" w:lineRule="auto"/>
        <w:ind w:left="567" w:right="22" w:hanging="1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Рассчитаем потребность в собственных оборотных средствах на конец планируемого года, их прирост, исходя из данных, приведенных в таблице 7.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4B3CC1" w:rsidRDefault="004B3CC1" w:rsidP="00EE344D">
      <w:pPr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240" w:lineRule="auto"/>
        <w:ind w:right="23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7</w:t>
      </w:r>
    </w:p>
    <w:p w:rsidR="00EE344D" w:rsidRPr="00EE344D" w:rsidRDefault="00EE344D" w:rsidP="00EE344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Данные к расчету потребности в оборотных средствах</w:t>
      </w:r>
    </w:p>
    <w:tbl>
      <w:tblPr>
        <w:tblW w:w="7100" w:type="dxa"/>
        <w:jc w:val="center"/>
        <w:tblInd w:w="93" w:type="dxa"/>
        <w:tblLook w:val="0000"/>
      </w:tblPr>
      <w:tblGrid>
        <w:gridCol w:w="840"/>
        <w:gridCol w:w="4840"/>
        <w:gridCol w:w="1420"/>
      </w:tblGrid>
      <w:tr w:rsidR="00EE344D" w:rsidRPr="00EE344D" w:rsidTr="00520700">
        <w:trPr>
          <w:trHeight w:val="63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расходов будущих периодов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устойчивых пассивов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на начало года: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3 935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236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501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запаса в днях: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запасы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EE344D"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:rsidR="00EE344D" w:rsidRPr="00EE344D" w:rsidRDefault="00EE344D" w:rsidP="00EE344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Рассчитаем данные для таблицы 8.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Данные по столбцу норматив на начало года берем из таблицы 7.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Затраты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кв., тыс.руб. – всего по производственным запасам = стр.1 табл.3 на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квартал.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Затраты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кв., тыс.руб. – всего по незавершенному производству = стр.7 табл.3 на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квартал.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Затраты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кв., тыс.руб. – всего по готовой продукции = стр.10 табл.3 на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квартал.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Затраты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кв., тыс.руб./день рассчитываем: затраты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кв., тыс.руб. всего делим на 90 дней.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Нормы запасов в днях берем из таблицы 7.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Норматив на конец года для производственных запасов, незавершенного производства и готовой продукции рассчитывается путем умножения затрат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IV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кв. тыс.руб./день на норму запасов в днях (столбец 5* столбец 6).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Норматив на конец года для расходов будущих периодов рассчитываем исходя из известных данных их изменения (15+ норматив на начало года)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Прирост (снижение) определяем путем сравнения столбца 3 со столбцом 7.</w:t>
      </w:r>
    </w:p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    Общий прирост составил </w:t>
      </w:r>
      <w:r w:rsidR="004B3CC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574 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тыс.руб. Рассчитаем прибыль: общий прирост за минусом устойчивых пассивов (величина известна).</w:t>
      </w:r>
    </w:p>
    <w:p w:rsidR="00EE344D" w:rsidRPr="0055535C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553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8</w:t>
      </w:r>
    </w:p>
    <w:p w:rsidR="00EE344D" w:rsidRPr="00EE344D" w:rsidRDefault="00EE344D" w:rsidP="00EE344D">
      <w:pPr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Расчет потребности предприятия в оборотных средствах</w:t>
      </w:r>
    </w:p>
    <w:tbl>
      <w:tblPr>
        <w:tblW w:w="9100" w:type="dxa"/>
        <w:tblInd w:w="93" w:type="dxa"/>
        <w:tblLook w:val="0000"/>
      </w:tblPr>
      <w:tblGrid>
        <w:gridCol w:w="660"/>
        <w:gridCol w:w="2240"/>
        <w:gridCol w:w="1141"/>
        <w:gridCol w:w="1021"/>
        <w:gridCol w:w="1026"/>
        <w:gridCol w:w="960"/>
        <w:gridCol w:w="1141"/>
        <w:gridCol w:w="1120"/>
      </w:tblGrid>
      <w:tr w:rsidR="00EE344D" w:rsidRPr="00EE344D" w:rsidTr="00520700">
        <w:trPr>
          <w:trHeight w:val="82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стр.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Статьи затрат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Норматив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начало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года,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Затраты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IV кв.,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тыс.руб.,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Затраты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IV кв.,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тыс.руб./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день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Нормы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запасов,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 днях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Норматив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конец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года,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тыс.руб.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Прирост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(+),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снижение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(-)</w:t>
            </w:r>
          </w:p>
        </w:tc>
      </w:tr>
      <w:tr w:rsidR="00EE344D" w:rsidRPr="00EE344D" w:rsidTr="00520700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E344D" w:rsidRPr="00EE344D" w:rsidTr="00520700">
        <w:trPr>
          <w:trHeight w:val="58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запасы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344D"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- 1 635</w:t>
            </w:r>
          </w:p>
        </w:tc>
      </w:tr>
      <w:tr w:rsidR="00EE344D" w:rsidRPr="00EE344D" w:rsidTr="00520700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Незавершенное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производство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4B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B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4B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+40</w:t>
            </w:r>
            <w:r w:rsidR="004B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E344D" w:rsidRPr="00EE344D" w:rsidTr="00520700">
        <w:trPr>
          <w:trHeight w:val="6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будущих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периодов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+20</w:t>
            </w:r>
          </w:p>
        </w:tc>
      </w:tr>
      <w:tr w:rsidR="00EE344D" w:rsidRPr="00EE344D" w:rsidTr="00520700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 изделия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4B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</w:t>
            </w:r>
            <w:r w:rsidR="004B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EE344D" w:rsidRPr="00EE344D" w:rsidTr="00520700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- 574</w:t>
            </w:r>
          </w:p>
        </w:tc>
      </w:tr>
      <w:tr w:rsidR="00EE344D" w:rsidRPr="00EE344D" w:rsidTr="00520700">
        <w:trPr>
          <w:trHeight w:val="300"/>
        </w:trPr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прироста</w:t>
            </w:r>
          </w:p>
        </w:tc>
      </w:tr>
      <w:tr w:rsidR="00EE344D" w:rsidRPr="00EE344D" w:rsidTr="00520700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Устойчивые пассивы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+230</w:t>
            </w:r>
          </w:p>
        </w:tc>
      </w:tr>
      <w:tr w:rsidR="00EE344D" w:rsidRPr="00EE344D" w:rsidTr="00520700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</w:tbl>
    <w:p w:rsidR="00EE344D" w:rsidRPr="00EE344D" w:rsidRDefault="00EE344D" w:rsidP="00EE344D">
      <w:pPr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6.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Заполним таблицу «Распределение прибыли планируемого года», исходя из данных, приведенных в таблице 9. Самостоятельно принимаем решение о суммах выплаты дивидендов и погашения долгосрочных ссуд.</w:t>
      </w:r>
    </w:p>
    <w:p w:rsidR="00EE344D" w:rsidRPr="00EE344D" w:rsidRDefault="00EE344D" w:rsidP="00EE344D">
      <w:pPr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9</w:t>
      </w:r>
    </w:p>
    <w:p w:rsidR="00EE344D" w:rsidRPr="00EE344D" w:rsidRDefault="00EE344D" w:rsidP="00EE344D">
      <w:pPr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Данные к распределению прибыли</w:t>
      </w:r>
    </w:p>
    <w:tbl>
      <w:tblPr>
        <w:tblW w:w="7140" w:type="dxa"/>
        <w:jc w:val="center"/>
        <w:tblInd w:w="93" w:type="dxa"/>
        <w:tblLook w:val="0000"/>
      </w:tblPr>
      <w:tblGrid>
        <w:gridCol w:w="940"/>
        <w:gridCol w:w="4720"/>
        <w:gridCol w:w="1480"/>
      </w:tblGrid>
      <w:tr w:rsidR="00EE344D" w:rsidRPr="00EE344D" w:rsidTr="00520700">
        <w:trPr>
          <w:trHeight w:val="423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3 000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цеха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2 750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жилого дома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2 250</w:t>
            </w:r>
          </w:p>
        </w:tc>
      </w:tr>
      <w:tr w:rsidR="00EE344D" w:rsidRPr="00EE344D" w:rsidTr="00520700">
        <w:trPr>
          <w:trHeight w:val="347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в фонд потребления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</w:t>
            </w:r>
          </w:p>
        </w:tc>
      </w:tr>
      <w:tr w:rsidR="00EE344D" w:rsidRPr="00EE344D" w:rsidTr="00520700">
        <w:trPr>
          <w:trHeight w:val="327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на выплату материальной помощи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работникам предприятия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1 120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удешевление питания в столовой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</w:t>
            </w:r>
          </w:p>
        </w:tc>
      </w:tr>
      <w:tr w:rsidR="00EE344D" w:rsidRPr="00EE344D" w:rsidTr="00520700">
        <w:trPr>
          <w:trHeight w:val="331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на выплату дополнительного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вознаграждения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</w:t>
            </w:r>
          </w:p>
        </w:tc>
      </w:tr>
      <w:tr w:rsidR="00EE344D" w:rsidRPr="00EE344D" w:rsidTr="0055535C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4B3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Налоги, </w:t>
            </w:r>
            <w:r w:rsidR="004B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уплачиваемые за счет прибыли, остающиеся в распоряжении предприятий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</w:t>
            </w:r>
          </w:p>
        </w:tc>
      </w:tr>
      <w:tr w:rsidR="00EE344D" w:rsidRPr="00EE344D" w:rsidTr="0055535C">
        <w:trPr>
          <w:trHeight w:val="300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397</w:t>
            </w:r>
          </w:p>
        </w:tc>
      </w:tr>
    </w:tbl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 xml:space="preserve"> Строка 4 = стр.4.1 + стр.4.2 + стр.4.3.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Капитальные вложения делаются на основе долгосрочных кредитов по ставке 18%.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10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Расчет налога на прибыль</w:t>
      </w:r>
    </w:p>
    <w:tbl>
      <w:tblPr>
        <w:tblW w:w="8360" w:type="dxa"/>
        <w:tblInd w:w="93" w:type="dxa"/>
        <w:tblLook w:val="0000"/>
      </w:tblPr>
      <w:tblGrid>
        <w:gridCol w:w="760"/>
        <w:gridCol w:w="6260"/>
        <w:gridCol w:w="1340"/>
      </w:tblGrid>
      <w:tr w:rsidR="00EE344D" w:rsidRPr="00EE344D" w:rsidTr="00520700">
        <w:trPr>
          <w:trHeight w:val="462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6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4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26 994</w:t>
            </w:r>
          </w:p>
        </w:tc>
      </w:tr>
      <w:tr w:rsidR="00EE344D" w:rsidRPr="00EE344D" w:rsidTr="0052070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прибыль, облагаемая по ставке 9%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</w:t>
            </w:r>
          </w:p>
        </w:tc>
      </w:tr>
      <w:tr w:rsidR="00EE344D" w:rsidRPr="00EE344D" w:rsidTr="00520700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прибыль, облагаемая по ставке 20%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25 188</w:t>
            </w:r>
          </w:p>
        </w:tc>
      </w:tr>
      <w:tr w:rsidR="00EE344D" w:rsidRPr="00EE344D" w:rsidTr="00520700">
        <w:trPr>
          <w:trHeight w:val="3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к уплате по ставке 20%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5 038</w:t>
            </w:r>
          </w:p>
        </w:tc>
      </w:tr>
      <w:tr w:rsidR="00EE344D" w:rsidRPr="00EE344D" w:rsidTr="00520700">
        <w:trPr>
          <w:trHeight w:val="32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к уплате по ставке 9%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EE344D" w:rsidRPr="00EE344D" w:rsidTr="00520700">
        <w:trPr>
          <w:trHeight w:val="21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сумма налога на прибыль (по ставкам 20 и 9%)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4B3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B3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</w:p>
        </w:tc>
      </w:tr>
      <w:tr w:rsidR="00EE344D" w:rsidRPr="00EE344D" w:rsidTr="00520700">
        <w:trPr>
          <w:trHeight w:val="28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Прибыль, остающаяся в распоряжении предприятия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после уплаты налога на прибыль (по ставкам 20 и 9%)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4B3CC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21 793</w:t>
            </w:r>
          </w:p>
        </w:tc>
      </w:tr>
    </w:tbl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 = стр.1.1 + стр.1.2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1.1 = стр.6 табл.6</w:t>
      </w:r>
      <w:r w:rsidR="004B3CC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+ стр. 4 таб.6= 866+940= 1 806 тыс. руб.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1.2 = стр.1 – стр.1.1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 = стр.</w:t>
      </w:r>
      <w:r w:rsidR="004B3CC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1.2. *20% = 25 188 *20% = 5 038 тыс. руб.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 = стр.</w:t>
      </w:r>
      <w:r w:rsidR="004B3CC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1.1. 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* 9% = 1 806 * 9 % = 163 тыс. руб. 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7 = стр.2 + стр.3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 = стр.1 – стр.7.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11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Распределение прибыли планируемого года</w:t>
      </w:r>
    </w:p>
    <w:tbl>
      <w:tblPr>
        <w:tblW w:w="8100" w:type="dxa"/>
        <w:tblInd w:w="93" w:type="dxa"/>
        <w:tblLook w:val="0000"/>
      </w:tblPr>
      <w:tblGrid>
        <w:gridCol w:w="820"/>
        <w:gridCol w:w="5660"/>
        <w:gridCol w:w="1620"/>
      </w:tblGrid>
      <w:tr w:rsidR="00EE344D" w:rsidRPr="00EE344D" w:rsidTr="00520700">
        <w:trPr>
          <w:trHeight w:val="4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прибыль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26 994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EE344D" w:rsidRPr="00EE344D" w:rsidTr="00520700">
        <w:trPr>
          <w:trHeight w:val="224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Кап.вложения производственного назначения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(реконструкция цеха)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2 750</w:t>
            </w:r>
          </w:p>
        </w:tc>
      </w:tr>
      <w:tr w:rsidR="00EE344D" w:rsidRPr="00EE344D" w:rsidTr="0055535C">
        <w:trPr>
          <w:trHeight w:val="37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Кап.вложения непроизводственного назначения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(строительство жилого дома)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</w:t>
            </w:r>
          </w:p>
        </w:tc>
      </w:tr>
      <w:tr w:rsidR="00EE344D" w:rsidRPr="00EE344D" w:rsidTr="0055535C">
        <w:trPr>
          <w:trHeight w:val="34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в фонд потребления - всего,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</w:t>
            </w:r>
          </w:p>
        </w:tc>
      </w:tr>
      <w:tr w:rsidR="00EE344D" w:rsidRPr="00EE344D" w:rsidTr="00520700">
        <w:trPr>
          <w:trHeight w:val="31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на выплату материальной помощи работникам 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предприятия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удешевление питания в столовой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на выплату вознаграждения по итогам года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оборотных средств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DB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Налоги, </w:t>
            </w:r>
            <w:r w:rsidR="00DB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уплачиваемые за счет прибыли, остающиеся в распоряжении предприятий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DB73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2</w:t>
            </w:r>
            <w:r w:rsidR="00DB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5 038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9%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долгосрочного кредита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EE344D" w:rsidRPr="00EE344D" w:rsidTr="00520700">
        <w:trPr>
          <w:trHeight w:val="466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нераспределенной прибыли до выплаты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дивидендов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21 793</w:t>
            </w:r>
          </w:p>
        </w:tc>
      </w:tr>
      <w:tr w:rsidR="00EE344D" w:rsidRPr="00EE344D" w:rsidTr="00520700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6 538</w:t>
            </w:r>
          </w:p>
        </w:tc>
      </w:tr>
      <w:tr w:rsidR="00EE344D" w:rsidRPr="00EE344D" w:rsidTr="00520700">
        <w:trPr>
          <w:trHeight w:val="317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 после выплаты дивидендов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15 255</w:t>
            </w:r>
          </w:p>
        </w:tc>
      </w:tr>
    </w:tbl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1 = стр.1 табл.10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 = стр.1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 = стр.2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 = стр.3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 = стр.5.1 + стр.5.2 + стр.5.3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= 1 120+ 1 000 + 900 = 3 020 тыс.руб.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5.1 = стр.4.1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5.2 = стр.4.2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5.3 = стр.4.3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6 = стр.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табл.8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7 = стр.5 табл.9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 = стр.2 табл.10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9 = стр.3 табл.10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Строка 11 = 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стр. 8 таб. 10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7.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Определим источники капитальных вложений на производственное и непроизводственное строительство. Дополнительные данные по источникам финансирования капитального строительства приведены в таблице 12.</w:t>
      </w:r>
    </w:p>
    <w:p w:rsidR="00DB7320" w:rsidRDefault="00DB7320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B7320" w:rsidRDefault="00DB7320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DB7320" w:rsidRDefault="00DB7320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12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Показатели по капитальному строительству</w:t>
      </w:r>
    </w:p>
    <w:tbl>
      <w:tblPr>
        <w:tblW w:w="7400" w:type="dxa"/>
        <w:jc w:val="center"/>
        <w:tblInd w:w="93" w:type="dxa"/>
        <w:tblLook w:val="0000"/>
      </w:tblPr>
      <w:tblGrid>
        <w:gridCol w:w="840"/>
        <w:gridCol w:w="5400"/>
        <w:gridCol w:w="1160"/>
      </w:tblGrid>
      <w:tr w:rsidR="00EE344D" w:rsidRPr="00EE344D" w:rsidTr="00520700">
        <w:trPr>
          <w:trHeight w:val="36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стр.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382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затраты производственного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назначения, 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8 100</w:t>
            </w:r>
          </w:p>
        </w:tc>
      </w:tr>
      <w:tr w:rsidR="00EE344D" w:rsidRPr="00EE344D" w:rsidTr="00520700">
        <w:trPr>
          <w:trHeight w:val="362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строительно-монтажных работ,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выполняемых хозяйственным способом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3 500</w:t>
            </w:r>
          </w:p>
        </w:tc>
      </w:tr>
      <w:tr w:rsidR="00EE344D" w:rsidRPr="00EE344D" w:rsidTr="00520700">
        <w:trPr>
          <w:trHeight w:val="328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затраты непроизводственного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назначения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3 120</w:t>
            </w:r>
          </w:p>
        </w:tc>
      </w:tr>
      <w:tr w:rsidR="00EE344D" w:rsidRPr="00EE344D" w:rsidTr="00520700">
        <w:trPr>
          <w:trHeight w:val="502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 плановых накоплений по смете на СМР, выполняемых хозяйственным способом, 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9,4</w:t>
            </w:r>
          </w:p>
        </w:tc>
      </w:tr>
      <w:tr w:rsidR="00EE344D" w:rsidRPr="00EE344D" w:rsidTr="00520700">
        <w:trPr>
          <w:trHeight w:val="288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поступающие в порядке долевого участия в жилищном строительстве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</w:t>
            </w:r>
          </w:p>
        </w:tc>
      </w:tr>
      <w:tr w:rsidR="00EE344D" w:rsidRPr="00EE344D" w:rsidTr="00520700">
        <w:trPr>
          <w:trHeight w:val="448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процента за долгосрочный кредит, направляемый на капитальные вложения,%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</w:tbl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13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Расчет источников финансирования капитальных вложений, тыс.руб.</w:t>
      </w:r>
    </w:p>
    <w:tbl>
      <w:tblPr>
        <w:tblW w:w="8327" w:type="dxa"/>
        <w:jc w:val="center"/>
        <w:tblInd w:w="93" w:type="dxa"/>
        <w:tblLook w:val="0000"/>
      </w:tblPr>
      <w:tblGrid>
        <w:gridCol w:w="565"/>
        <w:gridCol w:w="5402"/>
        <w:gridCol w:w="1468"/>
        <w:gridCol w:w="1480"/>
      </w:tblGrid>
      <w:tr w:rsidR="00EE344D" w:rsidRPr="00EE344D" w:rsidTr="00520700">
        <w:trPr>
          <w:trHeight w:val="1001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стр.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Капитальные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вложения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проивод-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ственного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назначения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Капитальные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вложения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непроивод-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ственного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назначения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Ассигнования из бюджета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247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Прибыль, направляемая на кап.вложения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EE344D" w:rsidRPr="00EE344D" w:rsidTr="00520700">
        <w:trPr>
          <w:trHeight w:val="507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 на основные производственные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487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накопления по смете на СМР, выполняемые хозяйственным способом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EE344D" w:rsidTr="00520700">
        <w:trPr>
          <w:trHeight w:val="527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средств на жилищное строительство в порядке долевого участия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источники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B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кредит банка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EE344D" w:rsidTr="00520700">
        <w:trPr>
          <w:trHeight w:val="164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вложений во внеоборотные активы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DB7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DB7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</w:t>
            </w:r>
          </w:p>
        </w:tc>
      </w:tr>
      <w:tr w:rsidR="00EE344D" w:rsidRPr="00EE344D" w:rsidTr="00520700">
        <w:trPr>
          <w:trHeight w:val="297"/>
          <w:jc w:val="center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 по кредиту к уплате</w:t>
            </w: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ставке 18% годовых)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DB7320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 столбец 3 = стр.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 таб. 13 * 68% = 234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 руб.</w:t>
      </w:r>
    </w:p>
    <w:p w:rsidR="00DB7320" w:rsidRPr="00EE344D" w:rsidRDefault="00DB7320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Соотношение 68 % =  8 100/11 930; 11 930 = стр. 1 таб. 12 + стр. 2 таб. 12+стр.4 таб.12= 8 100+ 3 120+710.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2 столбец 4 = стр.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табл.1</w:t>
      </w:r>
      <w:r w:rsidR="00DB73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3-234 = 334-234= 110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 руб.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3 столбец 3 = стр.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табл.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4 столбец 3 = стр.1.1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таб. 12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5 столбец 4 = стр.4 табл.12</w:t>
      </w:r>
    </w:p>
    <w:p w:rsidR="0001092F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7 столбец 3 = стр.8 – стр.2 – стр.3 – стр.4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= 7 990-234-2 049-3 500 = </w:t>
      </w:r>
    </w:p>
    <w:p w:rsidR="00EE344D" w:rsidRPr="00EE344D" w:rsidRDefault="0001092F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2 207 тыс. руб.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 столбец 3 = стр.1 табл.12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+ стр. 2 таб.12+стр.4 таб. 12 – стр.8 столбец 4= 11 930-3 940 = 7 990 тыс. руб.</w:t>
      </w:r>
    </w:p>
    <w:p w:rsidR="0001092F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8 столбец 4 = стр.2</w:t>
      </w:r>
      <w:r w:rsidR="0001092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+ стр. 5 + стр. 6 = 110+710+3120 = 3 940 тыс. руб.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Строка 9 = 18% от строки 7 по столбцам соответственно.</w:t>
      </w:r>
    </w:p>
    <w:p w:rsidR="00EE344D" w:rsidRPr="00EE344D" w:rsidRDefault="00EE344D" w:rsidP="0055535C">
      <w:pPr>
        <w:shd w:val="clear" w:color="auto" w:fill="FFFFFF"/>
        <w:autoSpaceDE w:val="0"/>
        <w:spacing w:after="0" w:line="360" w:lineRule="auto"/>
        <w:ind w:right="2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Таблица 14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Данные к расчету источников финансирования</w:t>
      </w:r>
    </w:p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E344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социальной сферы и НИОКР</w:t>
      </w:r>
    </w:p>
    <w:tbl>
      <w:tblPr>
        <w:tblW w:w="7285" w:type="dxa"/>
        <w:jc w:val="center"/>
        <w:tblInd w:w="93" w:type="dxa"/>
        <w:tblLook w:val="0000"/>
      </w:tblPr>
      <w:tblGrid>
        <w:gridCol w:w="700"/>
        <w:gridCol w:w="5826"/>
        <w:gridCol w:w="1122"/>
      </w:tblGrid>
      <w:tr w:rsidR="00EE344D" w:rsidRPr="00EE344D" w:rsidTr="00520700">
        <w:trPr>
          <w:trHeight w:val="266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стр.</w:t>
            </w:r>
          </w:p>
        </w:tc>
        <w:tc>
          <w:tcPr>
            <w:tcW w:w="5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EE344D" w:rsidTr="00520700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EE344D" w:rsidTr="00520700">
        <w:trPr>
          <w:trHeight w:val="44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родителей на содержание детей в дошкольных учреждениях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EE344D" w:rsidRPr="00EE344D" w:rsidTr="00520700">
        <w:trPr>
          <w:trHeight w:val="30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целевого финансирования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EE344D" w:rsidRPr="00EE344D" w:rsidTr="00520700">
        <w:trPr>
          <w:trHeight w:val="561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средств, направляемых на содержание детских дошкольных учреждений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01092F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880</w:t>
            </w:r>
          </w:p>
        </w:tc>
      </w:tr>
      <w:tr w:rsidR="00EE344D" w:rsidRPr="00EE344D" w:rsidTr="00520700">
        <w:trPr>
          <w:trHeight w:val="513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заказчиков по договорам на НИОКР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</w:t>
            </w:r>
          </w:p>
        </w:tc>
      </w:tr>
      <w:tr w:rsidR="00EE344D" w:rsidRPr="00EE344D" w:rsidTr="00520700">
        <w:trPr>
          <w:trHeight w:val="549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средств, направляемых  на НИОКР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</w:tbl>
    <w:p w:rsidR="00EE344D" w:rsidRPr="00EE344D" w:rsidRDefault="00EE344D" w:rsidP="00EE344D">
      <w:pPr>
        <w:shd w:val="clear" w:color="auto" w:fill="FFFFFF"/>
        <w:autoSpaceDE w:val="0"/>
        <w:spacing w:after="0" w:line="360" w:lineRule="auto"/>
        <w:ind w:right="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E344D" w:rsidRPr="00EE344D" w:rsidSect="00520700">
          <w:headerReference w:type="even" r:id="rId8"/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E344D" w:rsidRPr="00EE344D" w:rsidRDefault="00EE344D" w:rsidP="00EE344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15</w:t>
      </w:r>
    </w:p>
    <w:p w:rsidR="00EE344D" w:rsidRPr="00EE344D" w:rsidRDefault="00EE344D" w:rsidP="00EE3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Проверка соответствия доходов и расходов</w:t>
      </w:r>
    </w:p>
    <w:tbl>
      <w:tblPr>
        <w:tblW w:w="14475" w:type="dxa"/>
        <w:tblInd w:w="93" w:type="dxa"/>
        <w:tblLayout w:type="fixed"/>
        <w:tblLook w:val="0000"/>
      </w:tblPr>
      <w:tblGrid>
        <w:gridCol w:w="565"/>
        <w:gridCol w:w="4490"/>
        <w:gridCol w:w="900"/>
        <w:gridCol w:w="594"/>
        <w:gridCol w:w="972"/>
        <w:gridCol w:w="774"/>
        <w:gridCol w:w="720"/>
        <w:gridCol w:w="783"/>
        <w:gridCol w:w="783"/>
        <w:gridCol w:w="808"/>
        <w:gridCol w:w="670"/>
        <w:gridCol w:w="720"/>
        <w:gridCol w:w="736"/>
        <w:gridCol w:w="960"/>
      </w:tblGrid>
      <w:tr w:rsidR="006549AE" w:rsidRPr="00EE344D" w:rsidTr="006549AE">
        <w:trPr>
          <w:trHeight w:val="231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стр.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Доходы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Выручка от продажи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 целевого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финансирования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Поступления от родителей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 содержание дете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в дошкольных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учреждениях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Прирост устойчивых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пассивов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Прочие 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доходы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Накопления по СМР,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выполняемым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хозяйственным способом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Средства, поступающие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от заказчиков по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договорам на НИОКР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Средства, поступающие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в порядке долевого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участия в жилищном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строительстве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Высвобождение средств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из оборота (мобилизация)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Получение новых</w:t>
            </w: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займов, кредитов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расходов</w:t>
            </w:r>
          </w:p>
        </w:tc>
      </w:tr>
      <w:tr w:rsidR="006549AE" w:rsidRPr="00EE344D" w:rsidTr="00E10543">
        <w:trPr>
          <w:trHeight w:val="40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01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90 452</w:t>
            </w:r>
          </w:p>
          <w:p w:rsidR="006549AE" w:rsidRDefault="006549AE" w:rsidP="00010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6549AE" w:rsidP="0001092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65 993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6549AE" w:rsidP="006549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2 750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E10543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12 766</w:t>
            </w:r>
          </w:p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68 743</w:t>
            </w:r>
          </w:p>
        </w:tc>
      </w:tr>
      <w:tr w:rsidR="006549AE" w:rsidRPr="00EE344D" w:rsidTr="006549AE">
        <w:trPr>
          <w:trHeight w:val="431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Платежи в бюджет - всего,</w:t>
            </w: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том числе: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549AE" w:rsidRPr="00EE344D" w:rsidTr="009E25AE">
        <w:trPr>
          <w:trHeight w:val="1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налоги, включаемые в себестоимость продукции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9E25AE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549AE" w:rsidRDefault="006549AE" w:rsidP="006549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4B4AE1" w:rsidP="004B4A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5 201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9E25AE" w:rsidRDefault="009E25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9E25AE" w:rsidRDefault="009E25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9E25AE" w:rsidP="009E25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A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B4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 </w:t>
            </w:r>
            <w:r w:rsidR="009E25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EA38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</w:tr>
      <w:tr w:rsidR="006549AE" w:rsidRPr="00EE344D" w:rsidTr="006F33E6">
        <w:trPr>
          <w:trHeight w:val="36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4B4AE1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4AE1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1 504</w:t>
            </w:r>
            <w:r w:rsidR="006549AE"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1 504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налоги, уплачиваемые за счет прибыли, остающейся</w:t>
            </w: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распоряжении предприятия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4B4AE1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4AE1" w:rsidRPr="00EE344D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4B4A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980</w:t>
            </w:r>
          </w:p>
        </w:tc>
      </w:tr>
      <w:tr w:rsidR="006549AE" w:rsidRPr="00EE344D" w:rsidTr="004B4AE1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из фонда потребления(материальная помощь и др.)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6F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F33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3 020</w:t>
            </w:r>
          </w:p>
          <w:p w:rsidR="004B4AE1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B4AE1" w:rsidRPr="00EE344D" w:rsidRDefault="004B4AE1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549AE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Прирост собственных оборотных средств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Кап.вложения производственного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Кап.вложения непроизводственного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2 250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Затраты на проведение НИОКР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F33E6" w:rsidRDefault="006F33E6" w:rsidP="006F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</w:t>
            </w: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14 510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объектов социальной сферы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F33E6" w:rsidRDefault="006F33E6" w:rsidP="006F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6F33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F33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F33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2 100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долгосрочных кредитов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AB3C43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397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6F33E6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дивидендов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6F33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6 538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1B542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Отчисления в резервный фонд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6F33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3 000</w:t>
            </w:r>
          </w:p>
          <w:p w:rsidR="006F33E6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F33E6" w:rsidRPr="00EE344D" w:rsidRDefault="006F33E6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549AE" w:rsidRPr="00EE344D" w:rsidTr="001B542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1B5429" w:rsidRDefault="001B5429" w:rsidP="001B54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E105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  <w:p w:rsidR="001B5429" w:rsidRDefault="001B542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10543" w:rsidRDefault="00E10543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E10543" w:rsidP="00E1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1B5429" w:rsidRDefault="001B542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429" w:rsidRDefault="001B542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6549AE" w:rsidRPr="00EE344D" w:rsidRDefault="001B5429" w:rsidP="001B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6 020</w:t>
            </w:r>
            <w:r w:rsidR="006549AE"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E10543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13 620</w:t>
            </w:r>
          </w:p>
        </w:tc>
      </w:tr>
      <w:tr w:rsidR="006549AE" w:rsidRPr="00EE344D" w:rsidTr="001B5429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9AE" w:rsidRPr="00EE344D" w:rsidRDefault="006549AE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54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90 452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54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54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54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E10543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12 766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1B54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49AE" w:rsidRPr="00EE344D" w:rsidRDefault="001B542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3 020</w:t>
            </w:r>
            <w:r w:rsidR="006549A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6549AE" w:rsidRDefault="006549AE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6001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117 </w:t>
            </w:r>
            <w:r w:rsidR="00EA38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</w:t>
            </w:r>
          </w:p>
          <w:p w:rsidR="001B5429" w:rsidRDefault="001B542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B5429" w:rsidRPr="00EE344D" w:rsidRDefault="00E10543" w:rsidP="001B54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117 188</w:t>
            </w:r>
          </w:p>
        </w:tc>
      </w:tr>
    </w:tbl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E344D" w:rsidRPr="00EE344D" w:rsidSect="00520700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EE344D" w:rsidRPr="00EE344D" w:rsidRDefault="001B5429" w:rsidP="001B542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Расход: </w:t>
      </w:r>
    </w:p>
    <w:p w:rsidR="00EE344D" w:rsidRPr="00EE344D" w:rsidRDefault="00EE344D" w:rsidP="001B54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1 = стр.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табл.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+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стр.3 табл.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65 993+2 750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68 743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тыс.руб.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2.2 = стр.7 табл.10</w:t>
      </w:r>
      <w:r w:rsidR="009E25AE">
        <w:rPr>
          <w:rFonts w:ascii="Times New Roman" w:eastAsia="Times New Roman" w:hAnsi="Times New Roman" w:cs="Times New Roman"/>
          <w:sz w:val="28"/>
          <w:szCs w:val="28"/>
          <w:lang w:eastAsia="ru-RU"/>
        </w:rPr>
        <w:t>+стр.4.2.2 табл. 3=5 201+760= 5 961 тыс.руб.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2.3 = стр.5 табл.9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2.4 = стр.11 табл.4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6 = стр.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табл. 9 </w:t>
      </w:r>
    </w:p>
    <w:p w:rsidR="00C20069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7 = стр.</w:t>
      </w:r>
      <w:r w:rsidR="001B5429">
        <w:rPr>
          <w:rFonts w:ascii="Times New Roman" w:eastAsia="Times New Roman" w:hAnsi="Times New Roman" w:cs="Times New Roman"/>
          <w:sz w:val="28"/>
          <w:szCs w:val="28"/>
          <w:lang w:eastAsia="ru-RU"/>
        </w:rPr>
        <w:t>13 табл.4+ стр. 5 таб.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14= 200+400 = 600 тыс. руб.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Строка 8  =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 8.6. таб. 6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Строка 9 =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стр.3 табл.14+ стр. 12 табл. 4 = 880+1 220 = 2 100 тыс. руб.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1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стр.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табл.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1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стр.12 табл.11</w:t>
      </w:r>
    </w:p>
    <w:p w:rsid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14 = стр.1 табл.9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+стр.4 таб.4 = 3 000 + 3 020 = 6 020 тыс. руб.</w:t>
      </w:r>
    </w:p>
    <w:p w:rsidR="00C20069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069" w:rsidRDefault="00C20069" w:rsidP="00C2006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Доходы:</w:t>
      </w:r>
    </w:p>
    <w:p w:rsidR="00C20069" w:rsidRPr="00EE344D" w:rsidRDefault="00C20069" w:rsidP="00C200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3 = стр.1 табл.6</w:t>
      </w:r>
    </w:p>
    <w:p w:rsidR="00C20069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= стр.2 табл.14</w:t>
      </w:r>
    </w:p>
    <w:p w:rsidR="00C20069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= стр.1 табл.14</w:t>
      </w:r>
    </w:p>
    <w:p w:rsidR="00C20069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7 = стр.3 табл.4</w:t>
      </w:r>
    </w:p>
    <w:p w:rsidR="006D1530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8= стр.4 табл.4+стр.5 табл.4+стр.7 табл.6 = 940+866+</w:t>
      </w:r>
      <w:r w:rsidR="00600103">
        <w:rPr>
          <w:rFonts w:ascii="Times New Roman" w:eastAsia="Times New Roman" w:hAnsi="Times New Roman" w:cs="Times New Roman"/>
          <w:sz w:val="28"/>
          <w:szCs w:val="28"/>
          <w:lang w:eastAsia="ru-RU"/>
        </w:rPr>
        <w:t>10 960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60010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D153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00103">
        <w:rPr>
          <w:rFonts w:ascii="Times New Roman" w:eastAsia="Times New Roman" w:hAnsi="Times New Roman" w:cs="Times New Roman"/>
          <w:sz w:val="28"/>
          <w:szCs w:val="28"/>
          <w:lang w:eastAsia="ru-RU"/>
        </w:rPr>
        <w:t>766</w:t>
      </w:r>
    </w:p>
    <w:p w:rsidR="00C20069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C20069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9 = стр.4 табл.14</w:t>
      </w:r>
    </w:p>
    <w:p w:rsidR="00EE344D" w:rsidRPr="00EE344D" w:rsidRDefault="00C20069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13= стр.4 табл.9 </w:t>
      </w:r>
    </w:p>
    <w:p w:rsidR="00EE344D" w:rsidRPr="00EE344D" w:rsidRDefault="00AB3C43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</w:t>
      </w:r>
      <w:r w:rsidR="00E10543">
        <w:rPr>
          <w:rFonts w:ascii="Times New Roman" w:eastAsia="Times New Roman" w:hAnsi="Times New Roman" w:cs="Times New Roman"/>
          <w:sz w:val="28"/>
          <w:szCs w:val="28"/>
          <w:lang w:eastAsia="ru-RU"/>
        </w:rPr>
        <w:t>14 = стр. 3 табл. 4</w:t>
      </w: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Pr="00EE344D" w:rsidRDefault="00EE344D" w:rsidP="00EE344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Таблица 16</w:t>
      </w:r>
    </w:p>
    <w:p w:rsidR="00EE344D" w:rsidRPr="00EE344D" w:rsidRDefault="00EE344D" w:rsidP="00EE344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доходов и расходов (финансовый  план)</w:t>
      </w:r>
    </w:p>
    <w:tbl>
      <w:tblPr>
        <w:tblW w:w="7591" w:type="dxa"/>
        <w:jc w:val="center"/>
        <w:tblInd w:w="93" w:type="dxa"/>
        <w:tblLook w:val="0000"/>
      </w:tblPr>
      <w:tblGrid>
        <w:gridCol w:w="971"/>
        <w:gridCol w:w="5160"/>
        <w:gridCol w:w="1460"/>
      </w:tblGrid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Шифр</w:t>
            </w: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строки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 и статьи баланса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тыс.руб.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Поступления (приток денежных средств)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 От текущей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продукции, работ, услуг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(без НДС, акцизов и таможенных пошлин)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2006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90 452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- всего,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целевого финансирования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 от родителей за содержание детей 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дошкольных учреждения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устойчивых пассивов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 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C20069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90 602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Б. От инвестиционной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прочей реализации (без НДС)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DB31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</w:t>
            </w:r>
            <w:r w:rsidR="00DB3124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10 960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Накопление по строительно-монтажным работам,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выполняемым хозяйственным способом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поступающие от заказчиков по договорам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НИОКР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Средства, поступающие в порядке долевого участия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жилищном строительстве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Высвобождение средств из оборота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 Б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18 760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В. От финансовой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уставного капитала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финансовых вложений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задолженности - всего, 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новых займов, кредитов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облигаций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 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1 806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DB3124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Расходы (отток денежных средств)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5D2B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DB3124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</w:t>
            </w:r>
            <w:r w:rsidR="005D2B1A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 По текущей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5535C">
        <w:trPr>
          <w:trHeight w:val="76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производство реализованной продукции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(без амортизационных отчислений и налогов,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относимых на себестоимость)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26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  <w:r w:rsidR="00264DDD"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бюджет - всего,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включаемые в себестоимость продукции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прибыль,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5 201</w:t>
            </w:r>
          </w:p>
        </w:tc>
      </w:tr>
      <w:tr w:rsidR="00EE344D" w:rsidRPr="0055535C" w:rsidTr="0055535C">
        <w:trPr>
          <w:trHeight w:val="510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уплачиваемые за счет прибыли, остающиеся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распоряжении предприятий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налоги, относимые на финансовые результаты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1 504</w:t>
            </w:r>
          </w:p>
        </w:tc>
      </w:tr>
      <w:tr w:rsidR="00EE344D" w:rsidRPr="0055535C" w:rsidTr="0055535C">
        <w:trPr>
          <w:trHeight w:val="5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из фонда потребления (материальная помощь</w:t>
            </w: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др.)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</w:t>
            </w:r>
          </w:p>
        </w:tc>
      </w:tr>
      <w:tr w:rsidR="00EE344D" w:rsidRPr="0055535C" w:rsidTr="0055535C">
        <w:trPr>
          <w:trHeight w:val="255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Прирост собственных оборотных средств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344D" w:rsidRPr="00EE344D" w:rsidRDefault="00EE344D" w:rsidP="00EE344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Продолжение  Таблицы .16</w:t>
      </w:r>
    </w:p>
    <w:tbl>
      <w:tblPr>
        <w:tblW w:w="758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160"/>
        <w:gridCol w:w="1460"/>
      </w:tblGrid>
      <w:tr w:rsidR="00EE344D" w:rsidRPr="0055535C" w:rsidTr="00520700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0" w:type="dxa"/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разделу 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26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90 </w:t>
            </w:r>
            <w:r w:rsidR="00264DDD"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Б. По инвестиционной деятельности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 в основные фонды и нематериальные</w:t>
            </w: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активы - всего, из них: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кап.вложения производственного назначения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039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кап.вложения непроизводственного назначения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затраты на проведение НИОКР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платежи по лизинговым операциям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долгосрочные финансовые вложения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прочей реализации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5 340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внереализационным операциям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5D2B1A"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9 100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объектов социальной сферы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разделу Б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20 040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В. От финансовой деятельности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049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Погашение долгосрочных кредитов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процентов по долгосрочным кредитам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Краткосрочные финансовые вложения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дивидендов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6 538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Отчисления в резервный фонд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055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разделу 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6 935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056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5D2B1A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64DDD"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117 188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057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Превышение доходов над расходами (+)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1 995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Превышение расходов над доходами (-)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264DD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6 020</w:t>
            </w:r>
            <w:r w:rsidR="00EE344D"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059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Сальдо по текущей деятельности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264DD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Сальдо по инвестиционной деятельности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26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64DDD"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1 280</w:t>
            </w:r>
          </w:p>
        </w:tc>
      </w:tr>
      <w:tr w:rsidR="00EE344D" w:rsidRPr="0055535C" w:rsidTr="00520700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344D" w:rsidRPr="0055535C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Сальдо по финансовой деятельности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344D" w:rsidRPr="0055535C" w:rsidRDefault="00EE344D" w:rsidP="00264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264DDD" w:rsidRPr="00555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5 129</w:t>
            </w:r>
          </w:p>
        </w:tc>
      </w:tr>
    </w:tbl>
    <w:p w:rsidR="00EE344D" w:rsidRPr="00EE344D" w:rsidRDefault="00EE344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44D" w:rsidRDefault="00264DD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59=стр.8-стр.35= 90 602 – 90 213 = 389</w:t>
      </w:r>
    </w:p>
    <w:p w:rsidR="00264DDD" w:rsidRDefault="00264DD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60 = стр. 16 – стр. 47 = 18 760 – 20 040 = - 1 280</w:t>
      </w:r>
    </w:p>
    <w:p w:rsidR="00264DDD" w:rsidRDefault="00264DD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61 = стр. 23 – стр. 55 = 1 806 – 6 935 = - 5 129</w:t>
      </w:r>
    </w:p>
    <w:p w:rsidR="00264DDD" w:rsidRPr="00EE344D" w:rsidRDefault="00264DDD" w:rsidP="00EE344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Строка 58 = стр. 59 +стр.60+стр.61 = 389 +(- 1 280) + (-</w:t>
      </w:r>
      <w:r w:rsidR="00DC7CB4">
        <w:rPr>
          <w:rFonts w:ascii="Times New Roman" w:eastAsia="Times New Roman" w:hAnsi="Times New Roman" w:cs="Times New Roman"/>
          <w:sz w:val="28"/>
          <w:szCs w:val="28"/>
          <w:lang w:eastAsia="ru-RU"/>
        </w:rPr>
        <w:t>5 129) = 6 020.</w:t>
      </w:r>
    </w:p>
    <w:p w:rsidR="0055535C" w:rsidRDefault="005553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E344D" w:rsidRPr="00EE344D" w:rsidRDefault="00EE344D" w:rsidP="00EE34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 к финансовому плану</w:t>
      </w:r>
    </w:p>
    <w:p w:rsidR="00EE344D" w:rsidRPr="00EE344D" w:rsidRDefault="00EE344D" w:rsidP="00EE34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344D" w:rsidRPr="00EE344D" w:rsidRDefault="00EE344D" w:rsidP="0055535C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Эффективное управление финансами предприятия возможно лишь при планировании всех финансовых потоков, процессов и отношений хозяйствующего субъекта.</w:t>
      </w:r>
    </w:p>
    <w:p w:rsidR="00EE344D" w:rsidRPr="00EE344D" w:rsidRDefault="00EE344D" w:rsidP="0055535C">
      <w:pPr>
        <w:spacing w:after="120" w:line="360" w:lineRule="auto"/>
        <w:ind w:firstLine="426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 xml:space="preserve">Анализируя </w:t>
      </w:r>
      <w:r w:rsidRPr="00EE344D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структуру</w:t>
      </w:r>
      <w:r w:rsidRPr="00EE344D">
        <w:rPr>
          <w:rFonts w:ascii="Times New Roman" w:eastAsia="Times New Roman" w:hAnsi="Times New Roman" w:cs="Times New Roman"/>
          <w:bCs/>
          <w:iCs/>
          <w:snapToGrid w:val="0"/>
          <w:sz w:val="24"/>
          <w:szCs w:val="28"/>
          <w:lang w:eastAsia="ru-RU"/>
        </w:rPr>
        <w:t xml:space="preserve"> </w:t>
      </w:r>
      <w:r w:rsidRPr="00EE344D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доходов предприятия</w:t>
      </w:r>
      <w:r w:rsidRPr="00EE344D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 xml:space="preserve"> 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можно сказать, что доходы от текущей деятельности наиболее значимы в общей сумме и составляют </w:t>
      </w:r>
      <w:r w:rsidR="00542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90 602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тыс.руб.(</w:t>
      </w:r>
      <w:r w:rsidR="00542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81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542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%) от всех доходов, доходы от инвестиционной деятельности – </w:t>
      </w:r>
      <w:r w:rsidR="0054230D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18 760</w:t>
      </w:r>
      <w:r w:rsidRPr="00EE344D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 тыс.руб. (</w:t>
      </w:r>
      <w:r w:rsidR="0054230D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16,8</w:t>
      </w:r>
      <w:r w:rsidRPr="00EE344D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 %), от финансовой деятельности – </w:t>
      </w:r>
      <w:r w:rsidR="0054230D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>1 806</w:t>
      </w:r>
      <w:r w:rsidRPr="00EE344D">
        <w:rPr>
          <w:rFonts w:ascii="Times New Roman" w:eastAsia="Times New Roman" w:hAnsi="Times New Roman" w:cs="Times New Roman"/>
          <w:snapToGrid w:val="0"/>
          <w:spacing w:val="-2"/>
          <w:sz w:val="28"/>
          <w:szCs w:val="28"/>
          <w:lang w:eastAsia="ru-RU"/>
        </w:rPr>
        <w:t xml:space="preserve"> тыс.руб.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</w:t>
      </w:r>
      <w:r w:rsidR="005423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1,6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%).</w:t>
      </w:r>
    </w:p>
    <w:tbl>
      <w:tblPr>
        <w:tblW w:w="8184" w:type="dxa"/>
        <w:jc w:val="center"/>
        <w:tblInd w:w="-254" w:type="dxa"/>
        <w:tblLayout w:type="fixed"/>
        <w:tblLook w:val="0000"/>
      </w:tblPr>
      <w:tblGrid>
        <w:gridCol w:w="4553"/>
        <w:gridCol w:w="2160"/>
        <w:gridCol w:w="1471"/>
      </w:tblGrid>
      <w:tr w:rsidR="00EE344D" w:rsidRPr="00EE344D" w:rsidTr="00520700">
        <w:trPr>
          <w:trHeight w:val="255"/>
          <w:jc w:val="center"/>
        </w:trPr>
        <w:tc>
          <w:tcPr>
            <w:tcW w:w="818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доходов предприятия</w:t>
            </w:r>
          </w:p>
        </w:tc>
      </w:tr>
      <w:tr w:rsidR="00EE344D" w:rsidRPr="00EE344D" w:rsidTr="00520700">
        <w:trPr>
          <w:trHeight w:val="319"/>
          <w:jc w:val="center"/>
        </w:trPr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текущей деятельности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344D" w:rsidRPr="00EE344D" w:rsidRDefault="0054230D" w:rsidP="00EE3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90 602</w:t>
            </w:r>
            <w:r w:rsidR="00EE344D" w:rsidRPr="00EE344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тыс.руб.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E344D" w:rsidRPr="00EE344D" w:rsidRDefault="0054230D" w:rsidP="0054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EE344D"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E344D"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EE344D" w:rsidRPr="00EE344D" w:rsidTr="00520700">
        <w:trPr>
          <w:trHeight w:val="304"/>
          <w:jc w:val="center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инвестиционной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344D" w:rsidRPr="00EE344D" w:rsidRDefault="0054230D" w:rsidP="00EE3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18 760</w:t>
            </w:r>
            <w:r w:rsidR="00EE344D" w:rsidRPr="00EE344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тыс.руб.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E344D" w:rsidRPr="00EE344D" w:rsidRDefault="0054230D" w:rsidP="0054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EE344D"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E344D"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EE344D" w:rsidRPr="00EE344D" w:rsidTr="00520700">
        <w:trPr>
          <w:trHeight w:val="294"/>
          <w:jc w:val="center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финансовой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E344D" w:rsidRPr="00EE344D" w:rsidRDefault="0054230D" w:rsidP="00EE34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1 806</w:t>
            </w:r>
            <w:r w:rsidR="00EE344D" w:rsidRPr="00EE344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тыс.руб.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E344D" w:rsidRPr="00EE344D" w:rsidRDefault="0054230D" w:rsidP="0054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  <w:r w:rsidR="00EE344D"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EE344D" w:rsidRPr="00EE344D" w:rsidTr="00520700">
        <w:trPr>
          <w:trHeight w:val="270"/>
          <w:jc w:val="center"/>
        </w:trPr>
        <w:tc>
          <w:tcPr>
            <w:tcW w:w="45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E344D" w:rsidRPr="00EE344D" w:rsidRDefault="00EE344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E344D" w:rsidRPr="00EE344D" w:rsidRDefault="0054230D" w:rsidP="00EE34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111 168 </w:t>
            </w:r>
            <w:r w:rsidR="00EE344D" w:rsidRPr="00EE344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E344D" w:rsidRPr="00EE344D" w:rsidRDefault="00EE344D" w:rsidP="00EE3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</w:tbl>
    <w:p w:rsidR="00EE344D" w:rsidRPr="00EE344D" w:rsidRDefault="00EE344D" w:rsidP="00EE344D">
      <w:pPr>
        <w:spacing w:after="0" w:line="240" w:lineRule="auto"/>
        <w:ind w:firstLine="840"/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 xml:space="preserve"> </w:t>
      </w:r>
    </w:p>
    <w:p w:rsidR="00EE344D" w:rsidRPr="00EE344D" w:rsidRDefault="00EE344D" w:rsidP="00EE344D">
      <w:pPr>
        <w:spacing w:before="120" w:after="120" w:line="360" w:lineRule="auto"/>
        <w:ind w:firstLine="6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Таким образом, текущая деятельность занимает большую часть и  в статье доходов и расходов предприятия. Наибольшую часть расходов занимают затраты на производство и платежи в бюджет.</w:t>
      </w:r>
      <w:r w:rsidRPr="00EE344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Сальдо по текущей деятельности составляет </w:t>
      </w:r>
      <w:r w:rsidR="004E4F6F">
        <w:rPr>
          <w:rFonts w:ascii="Times New Roman" w:eastAsia="Times New Roman" w:hAnsi="Times New Roman" w:cs="Times New Roman"/>
          <w:sz w:val="28"/>
          <w:szCs w:val="28"/>
          <w:lang w:eastAsia="ru-RU"/>
        </w:rPr>
        <w:t>389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EE344D" w:rsidRPr="00EE344D" w:rsidRDefault="00EE344D" w:rsidP="00EE344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втором месте по величине, как доходов, так и расходов стоит инвестиционная деятельность. В статье доходов  наибольшую часть занимают  доходы от внереализационных операций</w:t>
      </w:r>
      <w:r w:rsidRPr="00EE344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E344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 от прочей реализации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В статье расходов преобладают инвестиции в основные фонды и прочие расходы.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Сальдо по инвестиционной деятельности отрицательно       (- </w:t>
      </w:r>
      <w:r w:rsidR="004E4F6F">
        <w:rPr>
          <w:rFonts w:ascii="Times New Roman" w:eastAsia="Times New Roman" w:hAnsi="Times New Roman" w:cs="Times New Roman"/>
          <w:sz w:val="28"/>
          <w:szCs w:val="28"/>
          <w:lang w:eastAsia="ru-RU"/>
        </w:rPr>
        <w:t>1 280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руб.).</w:t>
      </w:r>
    </w:p>
    <w:p w:rsidR="00EE344D" w:rsidRPr="00EE344D" w:rsidRDefault="00EE344D" w:rsidP="00EE344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последнем месте стоят доходы и расходы от финансовой деятельности. В доходах основную роль играют доходы от финансовых вложений и получение новых кредитов и займов. В статье расходов преобладает отчисление в резервный фонд; прибыль, полученная 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предприятием, направляется на выплату дивидендов  и  уплату процентов по долгосрочным кредитам и на их погашение.</w:t>
      </w:r>
    </w:p>
    <w:p w:rsidR="00EE344D" w:rsidRPr="00EE344D" w:rsidRDefault="00EE344D" w:rsidP="00EE344D">
      <w:pPr>
        <w:spacing w:after="120" w:line="360" w:lineRule="auto"/>
        <w:ind w:firstLine="60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Анализируя </w:t>
      </w:r>
      <w:r w:rsidRPr="00EE344D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взаимоотношения  с бюджетом,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можно сделать следующие выводы: предприятие, получая средства целевого финансирования в размере 100 тыс.руб. и используя средства, поступающие из выручки от продаж и чистой прибыли, уплачивает в бюджет: </w:t>
      </w:r>
    </w:p>
    <w:p w:rsidR="00EE344D" w:rsidRPr="00EE344D" w:rsidRDefault="00EE344D" w:rsidP="00EE344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bCs/>
          <w:iCs/>
          <w:snapToGrid w:val="0"/>
          <w:sz w:val="28"/>
          <w:szCs w:val="28"/>
          <w:lang w:eastAsia="ru-RU"/>
        </w:rPr>
        <w:t>Таким образом, можно сделать вывод,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что в целом у предприятия  достаточно </w:t>
      </w:r>
      <w:r w:rsidR="00DC7CB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низкие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показатели эффективности по текущей деятельности. Также  предприятие   осуществляет  капитальные вложения в производственную и непроизводственную сферу, отчисления в фонд потребления, резервный фонд, на содержание объектов социальной сферы, на прирост оборотных средств, на расчеты с бюджетом.</w:t>
      </w:r>
    </w:p>
    <w:p w:rsidR="00EE344D" w:rsidRPr="00EE344D" w:rsidRDefault="00EE344D" w:rsidP="00EE344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Однако из баланса доходов и расходов мы видим, что предприятие  работает в «минус»  по другим видам деятельности (сальдо по инвестиционной деятельности  – </w:t>
      </w:r>
      <w:r w:rsidR="00DC7CB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1 280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руб., сальдо по финансовой деятельности  – </w:t>
      </w:r>
      <w:r w:rsidR="00DC7CB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5 129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руб. ).</w:t>
      </w:r>
    </w:p>
    <w:p w:rsidR="00EE344D" w:rsidRPr="00EE344D" w:rsidRDefault="00EE344D" w:rsidP="00EE344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Так как слабо задействованы  все виды деятельности, кроме текущей, предприятию в рыночных условиях без привлечения дополнительных средств будет приходится тяжело. Отрицательное сальдо по финансовой деятельности в размере   - </w:t>
      </w:r>
      <w:r w:rsidR="00DC7CB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5 129</w:t>
      </w: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тыс.руб. говорит о том, что необходимо снизить выплату дивидендов, снизить отчисления в резервный фонд и направить денежные средства на развитие производства с целью увеличения имущества предприятия. Также можно организовать выпуск облигаций, акций.</w:t>
      </w:r>
    </w:p>
    <w:p w:rsidR="00EE344D" w:rsidRPr="00EE344D" w:rsidRDefault="00EE344D" w:rsidP="00EE344D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Финансовый план помог проверить реальность источников поступления средств и обоснованность расходов, принять решение о возможных способах финансирования в случае возникновения дефицита средств.</w:t>
      </w:r>
    </w:p>
    <w:p w:rsidR="0055535C" w:rsidRDefault="005553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EE344D" w:rsidRPr="00EE344D" w:rsidRDefault="00EE344D" w:rsidP="00EE34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kern w:val="32"/>
          <w:sz w:val="32"/>
          <w:szCs w:val="32"/>
          <w:lang w:eastAsia="ru-RU"/>
        </w:rPr>
      </w:pPr>
      <w:bookmarkStart w:id="2" w:name="_Toc350321983"/>
      <w:r w:rsidRPr="00EE344D">
        <w:rPr>
          <w:rFonts w:ascii="Times New Roman" w:eastAsia="Times New Roman" w:hAnsi="Times New Roman" w:cs="Arial"/>
          <w:b/>
          <w:bCs/>
          <w:color w:val="000000"/>
          <w:kern w:val="32"/>
          <w:sz w:val="32"/>
          <w:szCs w:val="32"/>
          <w:lang w:eastAsia="ru-RU"/>
        </w:rPr>
        <w:lastRenderedPageBreak/>
        <w:t>Список литературы</w:t>
      </w:r>
      <w:bookmarkEnd w:id="2"/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Федерации. Ч. 1, 2.  – М.: Омега-Л, 2005. – 640.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Белолипецкий В.Г. Финансы фирмы. / В.Г. Белолипецкий – М.: ИНФРА-М, 2009. – 297с.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Бурмистрова Л.М. Финансы организаций (предприятий).  / Л.М. Бурмистрова – М.: ИНФРА-М, 2011. – 240с.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Гаврилова А.Н., Попов А.А. Финансы организаций (предприятий)  / А.Н. Гаврилова, А.А. Попов – М.: КноРус, 2010. – 608с.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Грузинов В. П., Грибов В. Д. Экономика предприятия. / В.П. Грузинов, В.Д. Грибов 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Финансы и статистика, 2009.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208 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Кейлер В. А. Экономика предприятия.  / В.А. Кейлер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ИНФРА-М, Новосибирск: НГАЭиУ, 2009.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 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Ковалева А.М., Лапуста М.Г., Скамай Л.Г. Финансы фирмы.  / А.М. Ковалева, М.Г. Лапуста, Л.Г. Скамай – М.: ИНФРА-М, 2011. – 521с.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Остапенко В.В. Финансы предприятий.  / В.В. Остапенко – М.: Омега-Л, 2011. – 303с.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Павлова Л.Н. Финансы предприятий.  / Л.Н. Павлова – М.: Финансы, Юнити, 2008. – 639с.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Раицкий К. А. Экономика предприятия.  / К.А. Раицкий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Информационно-внедренческий центр «Маркетинг», 2010. </w:t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2D"/>
      </w: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690 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Степаненко В.В. Финансы предприятий.  / В.В. Степаненко – М.: Омега-Л, 2010. – 303с.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Финансы организаций (предприятий)  / Под ред. Н.В. Колчиной. – М.: Юнити-Дана, 2009. – 382с.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Шеремет А.Д., Сайфулин Р.С. Финансы предприятий.  / А.Д. Шеремет, Р.С. Сайфулин – М.: ИНФРА-М, 2009. – 343с.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Щербина А.В. Финансы организаций.  / А.В. Щербина – Ростов н/Д: Феникс, 2010. – 506с.</w:t>
      </w:r>
    </w:p>
    <w:p w:rsidR="00EE344D" w:rsidRPr="00EE344D" w:rsidRDefault="00EE344D" w:rsidP="00EE344D">
      <w:pPr>
        <w:numPr>
          <w:ilvl w:val="0"/>
          <w:numId w:val="4"/>
        </w:numPr>
        <w:tabs>
          <w:tab w:val="clear" w:pos="360"/>
          <w:tab w:val="num" w:pos="0"/>
          <w:tab w:val="left" w:pos="993"/>
          <w:tab w:val="left" w:pos="1134"/>
          <w:tab w:val="left" w:pos="1276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44D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Экономика предприятия: Учебник / Под ред. О.И. Волкова – М.: ИНФРА-М, 2010. – 52</w:t>
      </w:r>
    </w:p>
    <w:sectPr w:rsidR="00EE344D" w:rsidRPr="00EE344D" w:rsidSect="00945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D7B" w:rsidRDefault="003D6D7B" w:rsidP="009456FE">
      <w:pPr>
        <w:spacing w:after="0" w:line="240" w:lineRule="auto"/>
      </w:pPr>
      <w:r>
        <w:separator/>
      </w:r>
    </w:p>
  </w:endnote>
  <w:endnote w:type="continuationSeparator" w:id="0">
    <w:p w:rsidR="003D6D7B" w:rsidRDefault="003D6D7B" w:rsidP="00945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D7B" w:rsidRDefault="003D6D7B" w:rsidP="009456FE">
      <w:pPr>
        <w:spacing w:after="0" w:line="240" w:lineRule="auto"/>
      </w:pPr>
      <w:r>
        <w:separator/>
      </w:r>
    </w:p>
  </w:footnote>
  <w:footnote w:type="continuationSeparator" w:id="0">
    <w:p w:rsidR="003D6D7B" w:rsidRDefault="003D6D7B" w:rsidP="00945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103" w:rsidRDefault="00255BCF" w:rsidP="00520700">
    <w:pPr>
      <w:pStyle w:val="ad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010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0103" w:rsidRDefault="00600103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103" w:rsidRDefault="00255BCF" w:rsidP="00520700">
    <w:pPr>
      <w:pStyle w:val="ad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0010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E2045">
      <w:rPr>
        <w:rStyle w:val="a5"/>
        <w:noProof/>
      </w:rPr>
      <w:t>2</w:t>
    </w:r>
    <w:r>
      <w:rPr>
        <w:rStyle w:val="a5"/>
      </w:rPr>
      <w:fldChar w:fldCharType="end"/>
    </w:r>
  </w:p>
  <w:p w:rsidR="00600103" w:rsidRDefault="0060010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name w:val="WW8Num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000000"/>
      </w:rPr>
    </w:lvl>
  </w:abstractNum>
  <w:abstractNum w:abstractNumId="1">
    <w:nsid w:val="133625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363208"/>
    <w:multiLevelType w:val="multilevel"/>
    <w:tmpl w:val="1200EAB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8907C52"/>
    <w:multiLevelType w:val="hybridMultilevel"/>
    <w:tmpl w:val="4BA66E5E"/>
    <w:lvl w:ilvl="0" w:tplc="78C806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62F5C2">
      <w:numFmt w:val="none"/>
      <w:lvlText w:val=""/>
      <w:lvlJc w:val="left"/>
      <w:pPr>
        <w:tabs>
          <w:tab w:val="num" w:pos="360"/>
        </w:tabs>
      </w:pPr>
    </w:lvl>
    <w:lvl w:ilvl="2" w:tplc="DB8A00E6">
      <w:numFmt w:val="none"/>
      <w:lvlText w:val=""/>
      <w:lvlJc w:val="left"/>
      <w:pPr>
        <w:tabs>
          <w:tab w:val="num" w:pos="360"/>
        </w:tabs>
      </w:pPr>
    </w:lvl>
    <w:lvl w:ilvl="3" w:tplc="CCC8CC64">
      <w:numFmt w:val="none"/>
      <w:lvlText w:val=""/>
      <w:lvlJc w:val="left"/>
      <w:pPr>
        <w:tabs>
          <w:tab w:val="num" w:pos="360"/>
        </w:tabs>
      </w:pPr>
    </w:lvl>
    <w:lvl w:ilvl="4" w:tplc="A1629A6A">
      <w:numFmt w:val="none"/>
      <w:lvlText w:val=""/>
      <w:lvlJc w:val="left"/>
      <w:pPr>
        <w:tabs>
          <w:tab w:val="num" w:pos="360"/>
        </w:tabs>
      </w:pPr>
    </w:lvl>
    <w:lvl w:ilvl="5" w:tplc="603EB612">
      <w:numFmt w:val="none"/>
      <w:lvlText w:val=""/>
      <w:lvlJc w:val="left"/>
      <w:pPr>
        <w:tabs>
          <w:tab w:val="num" w:pos="360"/>
        </w:tabs>
      </w:pPr>
    </w:lvl>
    <w:lvl w:ilvl="6" w:tplc="613EECB8">
      <w:numFmt w:val="none"/>
      <w:lvlText w:val=""/>
      <w:lvlJc w:val="left"/>
      <w:pPr>
        <w:tabs>
          <w:tab w:val="num" w:pos="360"/>
        </w:tabs>
      </w:pPr>
    </w:lvl>
    <w:lvl w:ilvl="7" w:tplc="D65062E8">
      <w:numFmt w:val="none"/>
      <w:lvlText w:val=""/>
      <w:lvlJc w:val="left"/>
      <w:pPr>
        <w:tabs>
          <w:tab w:val="num" w:pos="360"/>
        </w:tabs>
      </w:pPr>
    </w:lvl>
    <w:lvl w:ilvl="8" w:tplc="B604679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AD348E5"/>
    <w:multiLevelType w:val="hybridMultilevel"/>
    <w:tmpl w:val="B156C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CC22C1"/>
    <w:multiLevelType w:val="hybridMultilevel"/>
    <w:tmpl w:val="56BAB3D2"/>
    <w:lvl w:ilvl="0" w:tplc="FB1A9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A26C0"/>
    <w:multiLevelType w:val="multilevel"/>
    <w:tmpl w:val="92789B2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C3E0349"/>
    <w:multiLevelType w:val="multilevel"/>
    <w:tmpl w:val="D4684AD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CA02415"/>
    <w:multiLevelType w:val="multilevel"/>
    <w:tmpl w:val="C24C85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E161E34"/>
    <w:multiLevelType w:val="hybridMultilevel"/>
    <w:tmpl w:val="1FA2FDE4"/>
    <w:lvl w:ilvl="0" w:tplc="E14828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3C014B"/>
    <w:multiLevelType w:val="multilevel"/>
    <w:tmpl w:val="F6B88F9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445A6FDF"/>
    <w:multiLevelType w:val="hybridMultilevel"/>
    <w:tmpl w:val="81AC3F9E"/>
    <w:lvl w:ilvl="0" w:tplc="FB1A9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342FF3"/>
    <w:multiLevelType w:val="hybridMultilevel"/>
    <w:tmpl w:val="8C0C2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F24C9"/>
    <w:multiLevelType w:val="hybridMultilevel"/>
    <w:tmpl w:val="CFBE5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774A360E"/>
    <w:multiLevelType w:val="multilevel"/>
    <w:tmpl w:val="75AA7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12"/>
  </w:num>
  <w:num w:numId="14">
    <w:abstractNumId w:val="1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44D"/>
    <w:rsid w:val="0001092F"/>
    <w:rsid w:val="001B5429"/>
    <w:rsid w:val="001C18B0"/>
    <w:rsid w:val="00255BCF"/>
    <w:rsid w:val="00264DDD"/>
    <w:rsid w:val="002E2045"/>
    <w:rsid w:val="00305DAB"/>
    <w:rsid w:val="003D6D7B"/>
    <w:rsid w:val="004B3CC1"/>
    <w:rsid w:val="004B4AE1"/>
    <w:rsid w:val="004E0867"/>
    <w:rsid w:val="004E4F6F"/>
    <w:rsid w:val="00520700"/>
    <w:rsid w:val="0054230D"/>
    <w:rsid w:val="0055535C"/>
    <w:rsid w:val="005A0AC4"/>
    <w:rsid w:val="005B0B97"/>
    <w:rsid w:val="005D2B1A"/>
    <w:rsid w:val="005D55AD"/>
    <w:rsid w:val="00600103"/>
    <w:rsid w:val="00611169"/>
    <w:rsid w:val="006549AE"/>
    <w:rsid w:val="00680FEF"/>
    <w:rsid w:val="006C6717"/>
    <w:rsid w:val="006D1530"/>
    <w:rsid w:val="006F33E6"/>
    <w:rsid w:val="007F52DD"/>
    <w:rsid w:val="008D11AE"/>
    <w:rsid w:val="009456FE"/>
    <w:rsid w:val="009E25AE"/>
    <w:rsid w:val="00AB3C43"/>
    <w:rsid w:val="00BF5300"/>
    <w:rsid w:val="00C20069"/>
    <w:rsid w:val="00C54C4A"/>
    <w:rsid w:val="00D36942"/>
    <w:rsid w:val="00DB3124"/>
    <w:rsid w:val="00DB7320"/>
    <w:rsid w:val="00DC7CB4"/>
    <w:rsid w:val="00E10543"/>
    <w:rsid w:val="00E332E0"/>
    <w:rsid w:val="00EA38E0"/>
    <w:rsid w:val="00EE344D"/>
    <w:rsid w:val="00F74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FE"/>
  </w:style>
  <w:style w:type="paragraph" w:styleId="1">
    <w:name w:val="heading 1"/>
    <w:basedOn w:val="a"/>
    <w:next w:val="a"/>
    <w:link w:val="10"/>
    <w:qFormat/>
    <w:rsid w:val="00EE34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34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4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34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EE344D"/>
  </w:style>
  <w:style w:type="paragraph" w:styleId="a3">
    <w:name w:val="footer"/>
    <w:basedOn w:val="a"/>
    <w:link w:val="a4"/>
    <w:rsid w:val="00EE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344D"/>
  </w:style>
  <w:style w:type="paragraph" w:styleId="a6">
    <w:name w:val="Body Text Indent"/>
    <w:basedOn w:val="a"/>
    <w:link w:val="a7"/>
    <w:semiHidden/>
    <w:rsid w:val="00EE344D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EE34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rsid w:val="00EE344D"/>
    <w:rPr>
      <w:color w:val="006699"/>
      <w:u w:val="single"/>
    </w:rPr>
  </w:style>
  <w:style w:type="paragraph" w:styleId="a9">
    <w:name w:val="Body Text"/>
    <w:basedOn w:val="a"/>
    <w:link w:val="aa"/>
    <w:rsid w:val="00EE34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EE34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EE3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EE34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rsid w:val="00EE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EE34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0">
    <w:name w:val="Table Grid"/>
    <w:basedOn w:val="a1"/>
    <w:rsid w:val="00EE3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EE34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EE344D"/>
    <w:pPr>
      <w:widowControl w:val="0"/>
      <w:spacing w:after="0" w:line="240" w:lineRule="auto"/>
    </w:pPr>
    <w:rPr>
      <w:rFonts w:ascii="Arial Narrow" w:eastAsia="Times New Roman" w:hAnsi="Arial Narrow" w:cs="Times New Roman"/>
      <w:snapToGrid w:val="0"/>
      <w:sz w:val="16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EE3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autoRedefine/>
    <w:semiHidden/>
    <w:rsid w:val="00EE344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rsid w:val="00EE34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EE34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EE3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EE344D"/>
    <w:rPr>
      <w:rFonts w:ascii="Times New Roman" w:hAnsi="Times New Roman" w:cs="Times New Roman" w:hint="default"/>
      <w:b/>
      <w:bCs/>
      <w:spacing w:val="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344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E344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34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E34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EE344D"/>
  </w:style>
  <w:style w:type="paragraph" w:styleId="a3">
    <w:name w:val="footer"/>
    <w:basedOn w:val="a"/>
    <w:link w:val="a4"/>
    <w:rsid w:val="00EE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344D"/>
  </w:style>
  <w:style w:type="paragraph" w:styleId="a6">
    <w:name w:val="Body Text Indent"/>
    <w:basedOn w:val="a"/>
    <w:link w:val="a7"/>
    <w:semiHidden/>
    <w:rsid w:val="00EE344D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EE34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rsid w:val="00EE344D"/>
    <w:rPr>
      <w:color w:val="006699"/>
      <w:u w:val="single"/>
    </w:rPr>
  </w:style>
  <w:style w:type="paragraph" w:styleId="a9">
    <w:name w:val="Body Text"/>
    <w:basedOn w:val="a"/>
    <w:link w:val="aa"/>
    <w:rsid w:val="00EE34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EE34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EE34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EE344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rsid w:val="00EE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rsid w:val="00EE344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0">
    <w:name w:val="Table Grid"/>
    <w:basedOn w:val="a1"/>
    <w:rsid w:val="00EE3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EE344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E34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EE344D"/>
    <w:pPr>
      <w:widowControl w:val="0"/>
      <w:spacing w:after="0" w:line="240" w:lineRule="auto"/>
    </w:pPr>
    <w:rPr>
      <w:rFonts w:ascii="Arial Narrow" w:eastAsia="Times New Roman" w:hAnsi="Arial Narrow" w:cs="Times New Roman"/>
      <w:snapToGrid w:val="0"/>
      <w:sz w:val="16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EE3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autoRedefine/>
    <w:semiHidden/>
    <w:rsid w:val="00EE344D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rsid w:val="00EE34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semiHidden/>
    <w:rsid w:val="00EE34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EE34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EE344D"/>
    <w:rPr>
      <w:rFonts w:ascii="Times New Roman" w:hAnsi="Times New Roman" w:cs="Times New Roman" w:hint="default"/>
      <w:b/>
      <w:bCs/>
      <w:spacing w:val="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BEC74-2ED6-4D21-A873-7CA59FBCF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</cp:lastModifiedBy>
  <cp:revision>10</cp:revision>
  <cp:lastPrinted>2014-04-28T08:34:00Z</cp:lastPrinted>
  <dcterms:created xsi:type="dcterms:W3CDTF">2014-04-28T08:34:00Z</dcterms:created>
  <dcterms:modified xsi:type="dcterms:W3CDTF">2014-09-09T15:47:00Z</dcterms:modified>
</cp:coreProperties>
</file>