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363" w:rsidRPr="007F1510" w:rsidRDefault="009D2363" w:rsidP="009D23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1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ФБГОУ ВПО </w:t>
      </w:r>
    </w:p>
    <w:p w:rsidR="009D2363" w:rsidRPr="007F1510" w:rsidRDefault="009D2363" w:rsidP="009D236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F151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ФИНАНСОВЫЙ УНИВЕРСИТЕТ ПРИ ПРАВИТЕЛЬСТВЕ РОССИЙСКОЙ ФЕДЕРАЦИИ</w:t>
      </w:r>
    </w:p>
    <w:p w:rsidR="009D2363" w:rsidRPr="007F1510" w:rsidRDefault="009D2363" w:rsidP="009D236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F151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Владимирский филиал</w:t>
      </w:r>
    </w:p>
    <w:p w:rsidR="009D2363" w:rsidRPr="007F1510" w:rsidRDefault="009D2363" w:rsidP="009D2363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F1510">
        <w:rPr>
          <w:rFonts w:ascii="Times New Roman" w:eastAsia="Calibri" w:hAnsi="Times New Roman" w:cs="Times New Roman"/>
          <w:sz w:val="28"/>
          <w:szCs w:val="28"/>
          <w:lang w:eastAsia="ru-RU"/>
        </w:rPr>
        <w:t>Кафедра</w:t>
      </w:r>
      <w:r w:rsidRPr="008A1D2C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Менеджмента и </w:t>
      </w:r>
      <w:r w:rsidRPr="008A1D2C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маркетинга </w:t>
      </w:r>
      <w:r w:rsidR="008F146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Pr="008A1D2C">
        <w:rPr>
          <w:rFonts w:ascii="Times New Roman" w:eastAsia="Calibri" w:hAnsi="Times New Roman" w:cs="Times New Roman"/>
          <w:sz w:val="28"/>
          <w:szCs w:val="28"/>
          <w:lang w:eastAsia="ru-RU"/>
        </w:rPr>
        <w:t>Специальность</w:t>
      </w:r>
      <w:r w:rsidRPr="007F1510"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  <w:t xml:space="preserve">  Маркетинг</w:t>
      </w:r>
    </w:p>
    <w:p w:rsidR="009D2363" w:rsidRPr="007F1510" w:rsidRDefault="009D2363" w:rsidP="009D23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  <w:lang w:eastAsia="ru-RU"/>
        </w:rPr>
      </w:pPr>
    </w:p>
    <w:p w:rsidR="009D2363" w:rsidRPr="007F1510" w:rsidRDefault="009D2363" w:rsidP="009D23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 w:rsidRPr="007F1510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КОНТРОЛЬНАЯ РАБОТА</w:t>
      </w:r>
    </w:p>
    <w:p w:rsidR="009D2363" w:rsidRPr="007F1510" w:rsidRDefault="009D2363" w:rsidP="009D236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1510">
        <w:rPr>
          <w:rFonts w:ascii="Times New Roman" w:eastAsia="Calibri" w:hAnsi="Times New Roman" w:cs="Times New Roman"/>
          <w:sz w:val="28"/>
          <w:szCs w:val="28"/>
          <w:lang w:eastAsia="ru-RU"/>
        </w:rPr>
        <w:t>по дисциплине:</w:t>
      </w:r>
      <w:r w:rsidR="007504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«Маркетинг в отраслях и сферах</w:t>
      </w:r>
      <w:r w:rsidR="00E7183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деятельности</w:t>
      </w:r>
      <w:r w:rsidRPr="007F1510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9D2363" w:rsidRPr="007F1510" w:rsidRDefault="009D2363" w:rsidP="009D236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7F15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Студент</w:t>
      </w:r>
      <w:r w:rsidRPr="007F151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Назарова Е.В.</w:t>
      </w:r>
    </w:p>
    <w:p w:rsidR="009D2363" w:rsidRDefault="009D2363" w:rsidP="009D236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7F15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Курс</w:t>
      </w:r>
      <w:r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5</w:t>
      </w:r>
    </w:p>
    <w:p w:rsidR="009D2363" w:rsidRPr="007F1510" w:rsidRDefault="009D2363" w:rsidP="009D236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7F15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</w:t>
      </w:r>
      <w:r w:rsidR="00F04ACF" w:rsidRPr="00F04A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7F15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Группа</w:t>
      </w:r>
      <w:r w:rsidRPr="007F151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день</w:t>
      </w:r>
    </w:p>
    <w:p w:rsidR="009D2363" w:rsidRPr="007F1510" w:rsidRDefault="009D2363" w:rsidP="009D2363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F15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F04ACF" w:rsidRPr="00F04A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F15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</w:t>
      </w:r>
      <w:r w:rsidR="00F04ACF" w:rsidRPr="00F04A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7F1510">
        <w:rPr>
          <w:rFonts w:ascii="Times New Roman" w:eastAsia="Calibri" w:hAnsi="Times New Roman" w:cs="Times New Roman"/>
          <w:sz w:val="28"/>
          <w:szCs w:val="28"/>
          <w:lang w:eastAsia="ru-RU"/>
        </w:rPr>
        <w:t>Личное дело №</w:t>
      </w:r>
      <w:r w:rsidRPr="007F151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09 МАБ01064</w:t>
      </w:r>
    </w:p>
    <w:p w:rsidR="009D2363" w:rsidRPr="007F1510" w:rsidRDefault="009D2363" w:rsidP="009D236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7F15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r w:rsidR="00F04ACF" w:rsidRPr="00F04AC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Pr="007F151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Преподаватель </w:t>
      </w:r>
      <w:r w:rsidRPr="007F1510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 xml:space="preserve"> Шеин Ю.А.</w:t>
      </w: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Pr="007F1510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B5053D" w:rsidRPr="007F1510" w:rsidRDefault="00B5053D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D2363" w:rsidRDefault="009D2363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963269" w:rsidRPr="007F1510" w:rsidRDefault="00963269" w:rsidP="009D2363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8F146B" w:rsidRPr="008A1D2C" w:rsidRDefault="009D2363" w:rsidP="00963269">
      <w:pPr>
        <w:spacing w:after="0" w:line="36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Владимир 2014</w:t>
      </w:r>
    </w:p>
    <w:p w:rsidR="009D2363" w:rsidRPr="00C85E12" w:rsidRDefault="009D2363" w:rsidP="009D2363">
      <w:pPr>
        <w:pStyle w:val="a3"/>
        <w:spacing w:after="0" w:line="360" w:lineRule="auto"/>
        <w:ind w:left="1068"/>
        <w:jc w:val="center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lastRenderedPageBreak/>
        <w:t>Содержание</w:t>
      </w:r>
    </w:p>
    <w:p w:rsidR="009D2363" w:rsidRPr="001F1D54" w:rsidRDefault="009D2363" w:rsidP="009D236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Маркетинг в страховании………………..</w:t>
      </w:r>
      <w:r w:rsidR="008F146B">
        <w:rPr>
          <w:rFonts w:ascii="Times New Roman" w:hAnsi="Times New Roman" w:cs="Times New Roman"/>
          <w:bCs/>
          <w:sz w:val="28"/>
          <w:szCs w:val="28"/>
        </w:rPr>
        <w:t>…………………</w:t>
      </w:r>
      <w:r w:rsidRPr="001F1D54">
        <w:rPr>
          <w:rFonts w:ascii="Times New Roman" w:hAnsi="Times New Roman" w:cs="Times New Roman"/>
          <w:bCs/>
          <w:sz w:val="28"/>
          <w:szCs w:val="28"/>
        </w:rPr>
        <w:t>………</w:t>
      </w:r>
      <w:r w:rsidR="00B5053D">
        <w:rPr>
          <w:rFonts w:ascii="Times New Roman" w:hAnsi="Times New Roman" w:cs="Times New Roman"/>
          <w:bCs/>
          <w:sz w:val="28"/>
          <w:szCs w:val="28"/>
        </w:rPr>
        <w:t>…</w:t>
      </w:r>
      <w:r w:rsidRPr="001F1D54">
        <w:rPr>
          <w:rFonts w:ascii="Times New Roman" w:hAnsi="Times New Roman" w:cs="Times New Roman"/>
          <w:bCs/>
          <w:sz w:val="28"/>
          <w:szCs w:val="28"/>
        </w:rPr>
        <w:t>3</w:t>
      </w:r>
    </w:p>
    <w:p w:rsidR="009D2363" w:rsidRPr="00391A53" w:rsidRDefault="009D2363" w:rsidP="009D2363">
      <w:pPr>
        <w:pStyle w:val="a3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Характеристика инвестиционного маркетинга…………</w:t>
      </w:r>
      <w:r w:rsidRPr="00391A53">
        <w:rPr>
          <w:rFonts w:ascii="Times New Roman" w:hAnsi="Times New Roman" w:cs="Times New Roman"/>
          <w:bCs/>
          <w:sz w:val="28"/>
          <w:szCs w:val="28"/>
        </w:rPr>
        <w:t>……</w:t>
      </w:r>
      <w:r>
        <w:rPr>
          <w:rFonts w:ascii="Times New Roman" w:hAnsi="Times New Roman" w:cs="Times New Roman"/>
          <w:bCs/>
          <w:sz w:val="28"/>
          <w:szCs w:val="28"/>
        </w:rPr>
        <w:t>…</w:t>
      </w:r>
      <w:r w:rsidR="00B5053D">
        <w:rPr>
          <w:rFonts w:ascii="Times New Roman" w:hAnsi="Times New Roman" w:cs="Times New Roman"/>
          <w:bCs/>
          <w:sz w:val="28"/>
          <w:szCs w:val="28"/>
        </w:rPr>
        <w:t>……1</w:t>
      </w:r>
      <w:r w:rsidR="00963269">
        <w:rPr>
          <w:rFonts w:ascii="Times New Roman" w:hAnsi="Times New Roman" w:cs="Times New Roman"/>
          <w:bCs/>
          <w:sz w:val="28"/>
          <w:szCs w:val="28"/>
        </w:rPr>
        <w:t>1</w:t>
      </w:r>
    </w:p>
    <w:p w:rsidR="009D2363" w:rsidRPr="002C1735" w:rsidRDefault="009D2363" w:rsidP="006910E7">
      <w:pPr>
        <w:spacing w:after="0" w:line="36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2C1735">
        <w:rPr>
          <w:rFonts w:ascii="Times New Roman" w:hAnsi="Times New Roman" w:cs="Times New Roman"/>
          <w:bCs/>
          <w:sz w:val="28"/>
          <w:szCs w:val="28"/>
        </w:rPr>
        <w:t>Список использованной литературы</w:t>
      </w:r>
      <w:r w:rsidR="006910E7">
        <w:rPr>
          <w:rFonts w:ascii="Times New Roman" w:hAnsi="Times New Roman" w:cs="Times New Roman"/>
          <w:bCs/>
          <w:sz w:val="28"/>
          <w:szCs w:val="28"/>
        </w:rPr>
        <w:t>………...</w:t>
      </w:r>
      <w:r w:rsidR="008F146B">
        <w:rPr>
          <w:rFonts w:ascii="Times New Roman" w:hAnsi="Times New Roman" w:cs="Times New Roman"/>
          <w:bCs/>
          <w:sz w:val="28"/>
          <w:szCs w:val="28"/>
        </w:rPr>
        <w:t>……</w:t>
      </w:r>
      <w:r w:rsidR="00B5053D">
        <w:rPr>
          <w:rFonts w:ascii="Times New Roman" w:hAnsi="Times New Roman" w:cs="Times New Roman"/>
          <w:bCs/>
          <w:sz w:val="28"/>
          <w:szCs w:val="28"/>
        </w:rPr>
        <w:t>…………………..</w:t>
      </w:r>
      <w:r w:rsidR="008F146B">
        <w:rPr>
          <w:rFonts w:ascii="Times New Roman" w:hAnsi="Times New Roman" w:cs="Times New Roman"/>
          <w:bCs/>
          <w:sz w:val="28"/>
          <w:szCs w:val="28"/>
        </w:rPr>
        <w:t>1</w:t>
      </w:r>
      <w:r w:rsidR="00963269">
        <w:rPr>
          <w:rFonts w:ascii="Times New Roman" w:hAnsi="Times New Roman" w:cs="Times New Roman"/>
          <w:bCs/>
          <w:sz w:val="28"/>
          <w:szCs w:val="28"/>
        </w:rPr>
        <w:t>7</w:t>
      </w: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9D2363" w:rsidRDefault="009D2363" w:rsidP="009D236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363" w:rsidRDefault="009D2363" w:rsidP="009D2363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363" w:rsidRDefault="009D2363" w:rsidP="00FE70C2">
      <w:pPr>
        <w:tabs>
          <w:tab w:val="left" w:pos="52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Pr="0068447E" w:rsidRDefault="008F146B" w:rsidP="00FE70C2">
      <w:pPr>
        <w:tabs>
          <w:tab w:val="left" w:pos="5285"/>
        </w:tabs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2363" w:rsidRPr="009D2363" w:rsidRDefault="009D2363" w:rsidP="009D2363">
      <w:pPr>
        <w:pStyle w:val="a3"/>
        <w:numPr>
          <w:ilvl w:val="0"/>
          <w:numId w:val="3"/>
        </w:num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D236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Маркетинг в страховании</w:t>
      </w:r>
    </w:p>
    <w:p w:rsidR="002631D4" w:rsidRDefault="002631D4" w:rsidP="00DE7BF3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</w:pPr>
      <w:r w:rsidRPr="002631D4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Маркетинг </w:t>
      </w:r>
      <w:r w:rsidR="00DE7BF3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в страховой сфере</w:t>
      </w:r>
      <w:r w:rsidRPr="002631D4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- это процесс, направленный на удовлетворение нужд и потребностей</w:t>
      </w:r>
      <w:r w:rsidR="00DE7BF3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страхователей, путем создания и предложения страховых продуктов</w:t>
      </w:r>
      <w:r w:rsidR="000B6A5C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, и достижение посредством этого максимизации прибыли страховщика.</w:t>
      </w:r>
    </w:p>
    <w:p w:rsidR="00972628" w:rsidRPr="002651E5" w:rsidRDefault="00FE70C2" w:rsidP="00265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972628" w:rsidRPr="002651E5">
        <w:rPr>
          <w:rFonts w:ascii="Times New Roman" w:hAnsi="Times New Roman" w:cs="Times New Roman"/>
          <w:sz w:val="28"/>
          <w:szCs w:val="28"/>
        </w:rPr>
        <w:t xml:space="preserve">можно рассматривать с двух </w:t>
      </w:r>
      <w:r w:rsidR="00E73B17">
        <w:rPr>
          <w:rFonts w:ascii="Times New Roman" w:hAnsi="Times New Roman" w:cs="Times New Roman"/>
          <w:sz w:val="28"/>
          <w:szCs w:val="28"/>
        </w:rPr>
        <w:t>позиций</w:t>
      </w:r>
      <w:r w:rsidR="00972628" w:rsidRPr="002651E5">
        <w:rPr>
          <w:rFonts w:ascii="Times New Roman" w:hAnsi="Times New Roman" w:cs="Times New Roman"/>
          <w:sz w:val="28"/>
          <w:szCs w:val="28"/>
        </w:rPr>
        <w:t>.</w:t>
      </w:r>
    </w:p>
    <w:p w:rsidR="001F2BB8" w:rsidRDefault="001F2BB8" w:rsidP="00265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макроэкономической точки зрения</w:t>
      </w:r>
      <w:r w:rsidR="001D3E18">
        <w:rPr>
          <w:rFonts w:ascii="Times New Roman" w:hAnsi="Times New Roman" w:cs="Times New Roman"/>
          <w:sz w:val="28"/>
          <w:szCs w:val="28"/>
        </w:rPr>
        <w:t xml:space="preserve"> -</w:t>
      </w:r>
      <w:r w:rsidR="002651E5">
        <w:rPr>
          <w:rFonts w:ascii="Times New Roman" w:hAnsi="Times New Roman" w:cs="Times New Roman"/>
          <w:sz w:val="28"/>
          <w:szCs w:val="28"/>
        </w:rPr>
        <w:t xml:space="preserve"> это </w:t>
      </w:r>
      <w:r w:rsidR="00BB47DE">
        <w:rPr>
          <w:rFonts w:ascii="Times New Roman" w:hAnsi="Times New Roman" w:cs="Times New Roman"/>
          <w:sz w:val="28"/>
          <w:szCs w:val="28"/>
        </w:rPr>
        <w:t xml:space="preserve">событие </w:t>
      </w:r>
      <w:r w:rsidR="002651E5">
        <w:rPr>
          <w:rFonts w:ascii="Times New Roman" w:hAnsi="Times New Roman" w:cs="Times New Roman"/>
          <w:sz w:val="28"/>
          <w:szCs w:val="28"/>
        </w:rPr>
        <w:t>на страховом рынке</w:t>
      </w:r>
      <w:r w:rsidR="004263F1">
        <w:rPr>
          <w:rFonts w:ascii="Times New Roman" w:hAnsi="Times New Roman" w:cs="Times New Roman"/>
          <w:sz w:val="28"/>
          <w:szCs w:val="28"/>
        </w:rPr>
        <w:t>, в большей</w:t>
      </w:r>
      <w:r w:rsidR="001501EB">
        <w:rPr>
          <w:rFonts w:ascii="Times New Roman" w:hAnsi="Times New Roman" w:cs="Times New Roman"/>
          <w:sz w:val="28"/>
          <w:szCs w:val="28"/>
        </w:rPr>
        <w:t xml:space="preserve"> мере</w:t>
      </w:r>
      <w:r w:rsidR="002651E5" w:rsidRPr="002651E5">
        <w:rPr>
          <w:rFonts w:ascii="Times New Roman" w:hAnsi="Times New Roman" w:cs="Times New Roman"/>
          <w:sz w:val="28"/>
          <w:szCs w:val="28"/>
        </w:rPr>
        <w:t xml:space="preserve"> определяющее лицо </w:t>
      </w:r>
      <w:r w:rsidR="002651E5">
        <w:rPr>
          <w:rFonts w:ascii="Times New Roman" w:hAnsi="Times New Roman" w:cs="Times New Roman"/>
          <w:sz w:val="28"/>
          <w:szCs w:val="28"/>
        </w:rPr>
        <w:t>страх</w:t>
      </w:r>
      <w:r>
        <w:rPr>
          <w:rFonts w:ascii="Times New Roman" w:hAnsi="Times New Roman" w:cs="Times New Roman"/>
          <w:sz w:val="28"/>
          <w:szCs w:val="28"/>
        </w:rPr>
        <w:t>ования.</w:t>
      </w:r>
    </w:p>
    <w:p w:rsidR="001501EB" w:rsidRDefault="002651E5" w:rsidP="00265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F2BB8">
        <w:rPr>
          <w:rFonts w:ascii="Times New Roman" w:hAnsi="Times New Roman" w:cs="Times New Roman"/>
          <w:sz w:val="28"/>
          <w:szCs w:val="28"/>
        </w:rPr>
        <w:t xml:space="preserve">С практической </w:t>
      </w:r>
      <w:r w:rsidR="001501EB">
        <w:rPr>
          <w:rFonts w:ascii="Times New Roman" w:hAnsi="Times New Roman" w:cs="Times New Roman"/>
          <w:sz w:val="28"/>
          <w:szCs w:val="28"/>
        </w:rPr>
        <w:t xml:space="preserve">- </w:t>
      </w:r>
      <w:r w:rsidR="004263F1">
        <w:rPr>
          <w:rFonts w:ascii="Times New Roman" w:hAnsi="Times New Roman" w:cs="Times New Roman"/>
          <w:sz w:val="28"/>
          <w:szCs w:val="28"/>
        </w:rPr>
        <w:t xml:space="preserve"> инструмент</w:t>
      </w:r>
      <w:r w:rsidR="00972628" w:rsidRPr="002651E5">
        <w:rPr>
          <w:rFonts w:ascii="Times New Roman" w:hAnsi="Times New Roman" w:cs="Times New Roman"/>
          <w:sz w:val="28"/>
          <w:szCs w:val="28"/>
        </w:rPr>
        <w:t xml:space="preserve"> </w:t>
      </w:r>
      <w:r w:rsidR="001F2BB8">
        <w:rPr>
          <w:rFonts w:ascii="Times New Roman" w:hAnsi="Times New Roman" w:cs="Times New Roman"/>
          <w:sz w:val="28"/>
          <w:szCs w:val="28"/>
        </w:rPr>
        <w:t xml:space="preserve">деятельности </w:t>
      </w:r>
      <w:r w:rsidR="00972628" w:rsidRPr="002651E5">
        <w:rPr>
          <w:rFonts w:ascii="Times New Roman" w:hAnsi="Times New Roman" w:cs="Times New Roman"/>
          <w:sz w:val="28"/>
          <w:szCs w:val="28"/>
        </w:rPr>
        <w:t>страховщиков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4263F1">
        <w:rPr>
          <w:rFonts w:ascii="Times New Roman" w:hAnsi="Times New Roman" w:cs="Times New Roman"/>
          <w:sz w:val="28"/>
          <w:szCs w:val="28"/>
        </w:rPr>
        <w:t xml:space="preserve">который направлен </w:t>
      </w:r>
      <w:r w:rsidR="00972628" w:rsidRPr="002651E5">
        <w:rPr>
          <w:rFonts w:ascii="Times New Roman" w:hAnsi="Times New Roman" w:cs="Times New Roman"/>
          <w:sz w:val="28"/>
          <w:szCs w:val="28"/>
        </w:rPr>
        <w:t xml:space="preserve"> на изучение рынка и опт</w:t>
      </w:r>
      <w:r>
        <w:rPr>
          <w:rFonts w:ascii="Times New Roman" w:hAnsi="Times New Roman" w:cs="Times New Roman"/>
          <w:sz w:val="28"/>
          <w:szCs w:val="28"/>
        </w:rPr>
        <w:t>имизацию работы с потребителями</w:t>
      </w:r>
      <w:r w:rsidR="00972628" w:rsidRPr="002651E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72628" w:rsidRPr="002651E5" w:rsidRDefault="00972628" w:rsidP="00265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651E5">
        <w:rPr>
          <w:rFonts w:ascii="Times New Roman" w:hAnsi="Times New Roman" w:cs="Times New Roman"/>
          <w:sz w:val="28"/>
          <w:szCs w:val="28"/>
        </w:rPr>
        <w:t xml:space="preserve">Таким образом, практическая сторона </w:t>
      </w:r>
      <w:r w:rsidR="001F2BB8">
        <w:rPr>
          <w:rFonts w:ascii="Times New Roman" w:hAnsi="Times New Roman" w:cs="Times New Roman"/>
          <w:sz w:val="28"/>
          <w:szCs w:val="28"/>
        </w:rPr>
        <w:t xml:space="preserve">страхового </w:t>
      </w:r>
      <w:r w:rsidRPr="002651E5">
        <w:rPr>
          <w:rFonts w:ascii="Times New Roman" w:hAnsi="Times New Roman" w:cs="Times New Roman"/>
          <w:sz w:val="28"/>
          <w:szCs w:val="28"/>
        </w:rPr>
        <w:t xml:space="preserve">маркетинга представляет собой набор инструментов для повышения </w:t>
      </w:r>
      <w:r w:rsidR="001501EB">
        <w:rPr>
          <w:rFonts w:ascii="Times New Roman" w:hAnsi="Times New Roman" w:cs="Times New Roman"/>
          <w:sz w:val="28"/>
          <w:szCs w:val="28"/>
        </w:rPr>
        <w:t xml:space="preserve">эффективности работы </w:t>
      </w:r>
      <w:r w:rsidR="001F2BB8">
        <w:rPr>
          <w:rFonts w:ascii="Times New Roman" w:hAnsi="Times New Roman" w:cs="Times New Roman"/>
          <w:sz w:val="28"/>
          <w:szCs w:val="28"/>
        </w:rPr>
        <w:t>страховой компании</w:t>
      </w:r>
      <w:r w:rsidR="004263F1">
        <w:rPr>
          <w:rFonts w:ascii="Times New Roman" w:hAnsi="Times New Roman" w:cs="Times New Roman"/>
          <w:sz w:val="28"/>
          <w:szCs w:val="28"/>
        </w:rPr>
        <w:t xml:space="preserve"> на рынке</w:t>
      </w:r>
      <w:r w:rsidRPr="002651E5">
        <w:rPr>
          <w:rFonts w:ascii="Times New Roman" w:hAnsi="Times New Roman" w:cs="Times New Roman"/>
          <w:sz w:val="28"/>
          <w:szCs w:val="28"/>
        </w:rPr>
        <w:t>.</w:t>
      </w:r>
    </w:p>
    <w:p w:rsidR="00DA4D6E" w:rsidRPr="00DA4D6E" w:rsidRDefault="00DA4D6E" w:rsidP="00265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2D636A4B" wp14:editId="59F18FB8">
                <wp:simplePos x="0" y="0"/>
                <wp:positionH relativeFrom="column">
                  <wp:posOffset>1421524</wp:posOffset>
                </wp:positionH>
                <wp:positionV relativeFrom="paragraph">
                  <wp:posOffset>52417</wp:posOffset>
                </wp:positionV>
                <wp:extent cx="2389517" cy="370840"/>
                <wp:effectExtent l="0" t="0" r="10795" b="10160"/>
                <wp:wrapNone/>
                <wp:docPr id="5" name="Поле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89517" cy="37084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40000"/>
                            <a:lumOff val="60000"/>
                          </a:schemeClr>
                        </a:solidFill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D6E" w:rsidRPr="00DA4D6E" w:rsidRDefault="00DA4D6E">
                            <w:pP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</w:pPr>
                            <w:r w:rsidRPr="00DA4D6E"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Структура страхового маркетинга</w:t>
                            </w:r>
                            <w:r>
                              <w:rPr>
                                <w:rFonts w:ascii="Times New Roman" w:hAnsi="Times New Roman" w:cs="Times New Roman"/>
                                <w:color w:val="000000" w:themeColor="text1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5" o:spid="_x0000_s1026" type="#_x0000_t202" style="position:absolute;left:0;text-align:left;margin-left:111.95pt;margin-top:4.15pt;width:188.15pt;height:29.2pt;z-index:251693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" fillcolor="#fbd4b4 [1305]" strokecolor="black [3200]" strokeweight="2pt">
                <v:textbox>
                  <w:txbxContent>
                    <w:p w:rsidR="00DA4D6E" w:rsidRPr="00DA4D6E" w:rsidRDefault="00DA4D6E">
                      <w:pPr>
                        <w:rPr>
                          <w:rFonts w:ascii="Times New Roman" w:hAnsi="Times New Roman" w:cs="Times New Roman"/>
                          <w:color w:val="000000" w:themeColor="text1"/>
                        </w:rPr>
                      </w:pPr>
                      <w:r w:rsidRPr="00DA4D6E"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Структура страхового маркетинга</w:t>
                      </w:r>
                      <w:r>
                        <w:rPr>
                          <w:rFonts w:ascii="Times New Roman" w:hAnsi="Times New Roman" w:cs="Times New Roman"/>
                          <w:color w:val="000000" w:themeColor="text1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DA4D6E" w:rsidRPr="00DA4D6E" w:rsidRDefault="00AC1682" w:rsidP="00265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>
                <wp:simplePos x="0" y="0"/>
                <wp:positionH relativeFrom="column">
                  <wp:posOffset>3811029</wp:posOffset>
                </wp:positionH>
                <wp:positionV relativeFrom="paragraph">
                  <wp:posOffset>116648</wp:posOffset>
                </wp:positionV>
                <wp:extent cx="1104193" cy="207010"/>
                <wp:effectExtent l="0" t="0" r="77470" b="9779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04193" cy="20701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9" o:spid="_x0000_s1026" type="#_x0000_t32" style="position:absolute;margin-left:300.1pt;margin-top:9.2pt;width:86.95pt;height:16.3pt;z-index:2516971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>
                <wp:simplePos x="0" y="0"/>
                <wp:positionH relativeFrom="column">
                  <wp:posOffset>351850</wp:posOffset>
                </wp:positionH>
                <wp:positionV relativeFrom="paragraph">
                  <wp:posOffset>116552</wp:posOffset>
                </wp:positionV>
                <wp:extent cx="1069675" cy="207130"/>
                <wp:effectExtent l="38100" t="0" r="16510" b="9779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069675" cy="20713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" o:spid="_x0000_s1026" type="#_x0000_t32" style="position:absolute;margin-left:27.7pt;margin-top:9.2pt;width:84.25pt;height:16.3pt;flip:x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" strokecolor="black [3040]">
                <v:stroke endarrow="open"/>
              </v:shape>
            </w:pict>
          </mc:Fallback>
        </mc:AlternateContent>
      </w:r>
    </w:p>
    <w:p w:rsidR="00DA4D6E" w:rsidRPr="00DA4D6E" w:rsidRDefault="00AC1682" w:rsidP="00265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08223B8A" wp14:editId="2452E045">
                <wp:simplePos x="0" y="0"/>
                <wp:positionH relativeFrom="column">
                  <wp:posOffset>3293110</wp:posOffset>
                </wp:positionH>
                <wp:positionV relativeFrom="paragraph">
                  <wp:posOffset>17145</wp:posOffset>
                </wp:positionV>
                <wp:extent cx="2903855" cy="1379220"/>
                <wp:effectExtent l="0" t="0" r="10795" b="11430"/>
                <wp:wrapNone/>
                <wp:docPr id="27" name="Поле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03855" cy="137922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A4D6E" w:rsidRPr="00DA4D6E" w:rsidRDefault="00DA4D6E" w:rsidP="00DA4D6E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 w:rsidRPr="00DA4D6E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С</w:t>
                            </w:r>
                            <w:r w:rsidRPr="00DA4D6E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труктурный (организационный) маркетинг</w:t>
                            </w:r>
                            <w:r w:rsidRPr="00DA4D6E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. </w:t>
                            </w:r>
                          </w:p>
                          <w:p w:rsidR="00DA4D6E" w:rsidRPr="00DA4D6E" w:rsidRDefault="00DA4D6E" w:rsidP="00DA4D6E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A4D6E">
                              <w:rPr>
                                <w:rFonts w:ascii="Times New Roman" w:hAnsi="Times New Roman" w:cs="Times New Roman"/>
                              </w:rPr>
                              <w:t xml:space="preserve">Цель организационного маркетинга – повышение эффективности страховщика за счет оптимизации его структуры изнутри. </w:t>
                            </w:r>
                          </w:p>
                          <w:p w:rsidR="00DA4D6E" w:rsidRDefault="00DA4D6E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7" o:spid="_x0000_s1027" type="#_x0000_t202" style="position:absolute;left:0;text-align:left;margin-left:259.3pt;margin-top:1.35pt;width:228.65pt;height:108.6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" fillcolor="white [3201]" strokecolor="#c0504d [3205]" strokeweight="2pt">
                <v:textbox>
                  <w:txbxContent>
                    <w:p w:rsidR="00DA4D6E" w:rsidRPr="00DA4D6E" w:rsidRDefault="00DA4D6E" w:rsidP="00DA4D6E">
                      <w:p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 w:rsidRPr="00DA4D6E">
                        <w:rPr>
                          <w:rFonts w:ascii="Times New Roman" w:hAnsi="Times New Roman" w:cs="Times New Roman"/>
                          <w:color w:val="FF0000"/>
                        </w:rPr>
                        <w:t>С</w:t>
                      </w:r>
                      <w:r w:rsidRPr="00DA4D6E">
                        <w:rPr>
                          <w:rFonts w:ascii="Times New Roman" w:hAnsi="Times New Roman" w:cs="Times New Roman"/>
                          <w:color w:val="FF0000"/>
                        </w:rPr>
                        <w:t>труктурный (организационный) маркетинг</w:t>
                      </w:r>
                      <w:r w:rsidRPr="00DA4D6E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. </w:t>
                      </w:r>
                    </w:p>
                    <w:p w:rsidR="00DA4D6E" w:rsidRPr="00DA4D6E" w:rsidRDefault="00DA4D6E" w:rsidP="00DA4D6E">
                      <w:p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DA4D6E">
                        <w:rPr>
                          <w:rFonts w:ascii="Times New Roman" w:hAnsi="Times New Roman" w:cs="Times New Roman"/>
                        </w:rPr>
                        <w:t xml:space="preserve">Цель организационного маркетинга – повышение эффективности страховщика за счет оптимизации его структуры изнутри. </w:t>
                      </w:r>
                    </w:p>
                    <w:p w:rsidR="00DA4D6E" w:rsidRDefault="00DA4D6E"/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2D727DFF" wp14:editId="1C587236">
                <wp:simplePos x="0" y="0"/>
                <wp:positionH relativeFrom="column">
                  <wp:posOffset>-873125</wp:posOffset>
                </wp:positionH>
                <wp:positionV relativeFrom="paragraph">
                  <wp:posOffset>17145</wp:posOffset>
                </wp:positionV>
                <wp:extent cx="2828925" cy="1379855"/>
                <wp:effectExtent l="0" t="0" r="28575" b="10795"/>
                <wp:wrapNone/>
                <wp:docPr id="20" name="Поле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8925" cy="1379855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1682" w:rsidRDefault="00DA4D6E" w:rsidP="00AC168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</w:pPr>
                            <w:r w:rsidRPr="00DA4D6E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Т</w:t>
                            </w:r>
                            <w:r w:rsidRPr="00DA4D6E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>орговый (рыночный)</w:t>
                            </w:r>
                            <w:r w:rsidRPr="00DA4D6E">
                              <w:rPr>
                                <w:rFonts w:ascii="Times New Roman" w:hAnsi="Times New Roman" w:cs="Times New Roman"/>
                                <w:color w:val="FF0000"/>
                              </w:rPr>
                              <w:t xml:space="preserve"> маркетинг.</w:t>
                            </w:r>
                          </w:p>
                          <w:p w:rsidR="00DA4D6E" w:rsidRPr="00DA4D6E" w:rsidRDefault="00DA4D6E" w:rsidP="00DA4D6E">
                            <w:pPr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DA4D6E">
                              <w:rPr>
                                <w:rFonts w:ascii="Times New Roman" w:hAnsi="Times New Roman" w:cs="Times New Roman"/>
                              </w:rPr>
                              <w:t>Он н</w:t>
                            </w:r>
                            <w:r w:rsidRPr="00DA4D6E">
                              <w:rPr>
                                <w:rFonts w:ascii="Times New Roman" w:hAnsi="Times New Roman" w:cs="Times New Roman"/>
                              </w:rPr>
                              <w:t>ацелен на повышение рентабельности страховщика и совершенствование деятельности путем анализа состояния окружающей среды и изменения товарной среды.</w:t>
                            </w:r>
                          </w:p>
                          <w:p w:rsidR="00DA4D6E" w:rsidRDefault="00DA4D6E" w:rsidP="00DA4D6E">
                            <w:pPr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DA4D6E" w:rsidRPr="00DA4D6E" w:rsidRDefault="00DA4D6E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0" o:spid="_x0000_s1028" type="#_x0000_t202" style="position:absolute;left:0;text-align:left;margin-left:-68.75pt;margin-top:1.35pt;width:222.75pt;height:108.65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" fillcolor="white [3201]" strokecolor="#c0504d [3205]" strokeweight="2pt">
                <v:textbox>
                  <w:txbxContent>
                    <w:p w:rsidR="00AC1682" w:rsidRDefault="00DA4D6E" w:rsidP="00AC1682">
                      <w:pPr>
                        <w:jc w:val="center"/>
                        <w:rPr>
                          <w:rFonts w:ascii="Times New Roman" w:hAnsi="Times New Roman" w:cs="Times New Roman"/>
                          <w:color w:val="FF0000"/>
                        </w:rPr>
                      </w:pPr>
                      <w:r w:rsidRPr="00DA4D6E">
                        <w:rPr>
                          <w:rFonts w:ascii="Times New Roman" w:hAnsi="Times New Roman" w:cs="Times New Roman"/>
                          <w:color w:val="FF0000"/>
                        </w:rPr>
                        <w:t>Т</w:t>
                      </w:r>
                      <w:r w:rsidRPr="00DA4D6E">
                        <w:rPr>
                          <w:rFonts w:ascii="Times New Roman" w:hAnsi="Times New Roman" w:cs="Times New Roman"/>
                          <w:color w:val="FF0000"/>
                        </w:rPr>
                        <w:t>орговый (рыночный)</w:t>
                      </w:r>
                      <w:r w:rsidRPr="00DA4D6E">
                        <w:rPr>
                          <w:rFonts w:ascii="Times New Roman" w:hAnsi="Times New Roman" w:cs="Times New Roman"/>
                          <w:color w:val="FF0000"/>
                        </w:rPr>
                        <w:t xml:space="preserve"> маркетинг.</w:t>
                      </w:r>
                    </w:p>
                    <w:p w:rsidR="00DA4D6E" w:rsidRPr="00DA4D6E" w:rsidRDefault="00DA4D6E" w:rsidP="00DA4D6E">
                      <w:pPr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DA4D6E">
                        <w:rPr>
                          <w:rFonts w:ascii="Times New Roman" w:hAnsi="Times New Roman" w:cs="Times New Roman"/>
                        </w:rPr>
                        <w:t>Он н</w:t>
                      </w:r>
                      <w:r w:rsidRPr="00DA4D6E">
                        <w:rPr>
                          <w:rFonts w:ascii="Times New Roman" w:hAnsi="Times New Roman" w:cs="Times New Roman"/>
                        </w:rPr>
                        <w:t>ацелен на повышение рентабельности страховщика и совершенствование деятельности путем анализа состояния окружающей среды и изменения товарной среды.</w:t>
                      </w:r>
                    </w:p>
                    <w:p w:rsidR="00DA4D6E" w:rsidRDefault="00DA4D6E" w:rsidP="00DA4D6E">
                      <w:pPr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DA4D6E" w:rsidRPr="00DA4D6E" w:rsidRDefault="00DA4D6E">
                      <w:pPr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A4D6E" w:rsidRPr="00DA4D6E" w:rsidRDefault="00DA4D6E" w:rsidP="00265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1682" w:rsidRDefault="00AC1682" w:rsidP="00265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1682" w:rsidRDefault="00AC1682" w:rsidP="00265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C1682" w:rsidRDefault="00AC1682" w:rsidP="00265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72628" w:rsidRPr="002651E5" w:rsidRDefault="002651E5" w:rsidP="00265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Рыночный маркетинг </w:t>
      </w:r>
      <w:r w:rsidR="00972628" w:rsidRPr="002651E5">
        <w:rPr>
          <w:rFonts w:ascii="Times New Roman" w:hAnsi="Times New Roman" w:cs="Times New Roman"/>
          <w:sz w:val="28"/>
          <w:szCs w:val="28"/>
        </w:rPr>
        <w:t>включает в себя:</w:t>
      </w:r>
    </w:p>
    <w:p w:rsidR="00972628" w:rsidRPr="00E7183F" w:rsidRDefault="002651E5" w:rsidP="00265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183F">
        <w:rPr>
          <w:rFonts w:ascii="Times New Roman" w:hAnsi="Times New Roman" w:cs="Times New Roman"/>
          <w:sz w:val="28"/>
          <w:szCs w:val="28"/>
        </w:rPr>
        <w:t>1</w:t>
      </w:r>
      <w:r w:rsidR="00972628" w:rsidRPr="00E7183F">
        <w:rPr>
          <w:rFonts w:ascii="Times New Roman" w:hAnsi="Times New Roman" w:cs="Times New Roman"/>
          <w:sz w:val="28"/>
          <w:szCs w:val="28"/>
        </w:rPr>
        <w:t>. И</w:t>
      </w:r>
      <w:r w:rsidR="001F2BB8" w:rsidRPr="00E7183F">
        <w:rPr>
          <w:rFonts w:ascii="Times New Roman" w:hAnsi="Times New Roman" w:cs="Times New Roman"/>
          <w:sz w:val="28"/>
          <w:szCs w:val="28"/>
        </w:rPr>
        <w:t xml:space="preserve">зучение     </w:t>
      </w:r>
      <w:r w:rsidRPr="00E7183F">
        <w:rPr>
          <w:rFonts w:ascii="Times New Roman" w:hAnsi="Times New Roman" w:cs="Times New Roman"/>
          <w:sz w:val="28"/>
          <w:szCs w:val="28"/>
        </w:rPr>
        <w:t xml:space="preserve">и </w:t>
      </w:r>
      <w:r w:rsidR="001F2BB8" w:rsidRPr="00E7183F">
        <w:rPr>
          <w:rFonts w:ascii="Times New Roman" w:hAnsi="Times New Roman" w:cs="Times New Roman"/>
          <w:sz w:val="28"/>
          <w:szCs w:val="28"/>
        </w:rPr>
        <w:t xml:space="preserve"> </w:t>
      </w:r>
      <w:r w:rsidR="005D5640" w:rsidRPr="00E7183F">
        <w:rPr>
          <w:rFonts w:ascii="Times New Roman" w:hAnsi="Times New Roman" w:cs="Times New Roman"/>
          <w:sz w:val="28"/>
          <w:szCs w:val="28"/>
        </w:rPr>
        <w:t xml:space="preserve">  разделение </w:t>
      </w:r>
      <w:r w:rsidRPr="00E7183F">
        <w:rPr>
          <w:rFonts w:ascii="Times New Roman" w:hAnsi="Times New Roman" w:cs="Times New Roman"/>
          <w:sz w:val="28"/>
          <w:szCs w:val="28"/>
        </w:rPr>
        <w:t xml:space="preserve"> </w:t>
      </w:r>
      <w:r w:rsidR="001F2BB8" w:rsidRPr="00E7183F">
        <w:rPr>
          <w:rFonts w:ascii="Times New Roman" w:hAnsi="Times New Roman" w:cs="Times New Roman"/>
          <w:sz w:val="28"/>
          <w:szCs w:val="28"/>
        </w:rPr>
        <w:t xml:space="preserve">  </w:t>
      </w:r>
      <w:r w:rsidRPr="00E7183F">
        <w:rPr>
          <w:rFonts w:ascii="Times New Roman" w:hAnsi="Times New Roman" w:cs="Times New Roman"/>
          <w:sz w:val="28"/>
          <w:szCs w:val="28"/>
        </w:rPr>
        <w:t>рынка</w:t>
      </w:r>
      <w:r w:rsidR="00972628" w:rsidRPr="00E7183F">
        <w:rPr>
          <w:rFonts w:ascii="Times New Roman" w:hAnsi="Times New Roman" w:cs="Times New Roman"/>
          <w:sz w:val="28"/>
          <w:szCs w:val="28"/>
        </w:rPr>
        <w:t xml:space="preserve">, </w:t>
      </w:r>
      <w:r w:rsidR="001F2BB8" w:rsidRPr="00E7183F">
        <w:rPr>
          <w:rFonts w:ascii="Times New Roman" w:hAnsi="Times New Roman" w:cs="Times New Roman"/>
          <w:sz w:val="28"/>
          <w:szCs w:val="28"/>
        </w:rPr>
        <w:t xml:space="preserve"> </w:t>
      </w:r>
      <w:r w:rsidR="00972628" w:rsidRPr="00E7183F">
        <w:rPr>
          <w:rFonts w:ascii="Times New Roman" w:hAnsi="Times New Roman" w:cs="Times New Roman"/>
          <w:sz w:val="28"/>
          <w:szCs w:val="28"/>
        </w:rPr>
        <w:t xml:space="preserve">а </w:t>
      </w:r>
      <w:r w:rsidR="000808CD" w:rsidRPr="00E7183F">
        <w:rPr>
          <w:rFonts w:ascii="Times New Roman" w:hAnsi="Times New Roman" w:cs="Times New Roman"/>
          <w:sz w:val="28"/>
          <w:szCs w:val="28"/>
        </w:rPr>
        <w:t xml:space="preserve"> </w:t>
      </w:r>
      <w:r w:rsidR="00972628" w:rsidRPr="00E7183F">
        <w:rPr>
          <w:rFonts w:ascii="Times New Roman" w:hAnsi="Times New Roman" w:cs="Times New Roman"/>
          <w:sz w:val="28"/>
          <w:szCs w:val="28"/>
        </w:rPr>
        <w:t xml:space="preserve">также </w:t>
      </w:r>
      <w:r w:rsidR="000808CD" w:rsidRPr="00E7183F">
        <w:rPr>
          <w:rFonts w:ascii="Times New Roman" w:hAnsi="Times New Roman" w:cs="Times New Roman"/>
          <w:sz w:val="28"/>
          <w:szCs w:val="28"/>
        </w:rPr>
        <w:t xml:space="preserve">  </w:t>
      </w:r>
      <w:r w:rsidRPr="00E7183F">
        <w:rPr>
          <w:rFonts w:ascii="Times New Roman" w:hAnsi="Times New Roman" w:cs="Times New Roman"/>
          <w:sz w:val="28"/>
          <w:szCs w:val="28"/>
        </w:rPr>
        <w:t>собственного</w:t>
      </w:r>
    </w:p>
    <w:p w:rsidR="00E7183F" w:rsidRPr="00E7183F" w:rsidRDefault="002651E5" w:rsidP="00E7183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83F">
        <w:rPr>
          <w:rFonts w:ascii="Times New Roman" w:hAnsi="Times New Roman" w:cs="Times New Roman"/>
          <w:sz w:val="28"/>
          <w:szCs w:val="28"/>
        </w:rPr>
        <w:t>страхового портфеля</w:t>
      </w:r>
      <w:r w:rsidR="00972628" w:rsidRPr="00E7183F">
        <w:rPr>
          <w:rFonts w:ascii="Times New Roman" w:hAnsi="Times New Roman" w:cs="Times New Roman"/>
          <w:sz w:val="28"/>
          <w:szCs w:val="28"/>
        </w:rPr>
        <w:t xml:space="preserve"> страховой компании.</w:t>
      </w:r>
    </w:p>
    <w:p w:rsidR="00972628" w:rsidRPr="00E7183F" w:rsidRDefault="00B76309" w:rsidP="00E7183F">
      <w:pPr>
        <w:pStyle w:val="a3"/>
        <w:numPr>
          <w:ilvl w:val="0"/>
          <w:numId w:val="3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83F">
        <w:rPr>
          <w:rFonts w:ascii="Times New Roman" w:hAnsi="Times New Roman" w:cs="Times New Roman"/>
          <w:sz w:val="28"/>
          <w:szCs w:val="28"/>
        </w:rPr>
        <w:t>Установление</w:t>
      </w:r>
      <w:r w:rsidR="00972628" w:rsidRPr="00E7183F">
        <w:rPr>
          <w:rFonts w:ascii="Times New Roman" w:hAnsi="Times New Roman" w:cs="Times New Roman"/>
          <w:sz w:val="28"/>
          <w:szCs w:val="28"/>
        </w:rPr>
        <w:t xml:space="preserve"> </w:t>
      </w:r>
      <w:r w:rsidR="001F2BB8" w:rsidRPr="00E7183F">
        <w:rPr>
          <w:rFonts w:ascii="Times New Roman" w:hAnsi="Times New Roman" w:cs="Times New Roman"/>
          <w:sz w:val="28"/>
          <w:szCs w:val="28"/>
        </w:rPr>
        <w:t xml:space="preserve"> </w:t>
      </w:r>
      <w:r w:rsidR="00972628" w:rsidRPr="00E7183F">
        <w:rPr>
          <w:rFonts w:ascii="Times New Roman" w:hAnsi="Times New Roman" w:cs="Times New Roman"/>
          <w:sz w:val="28"/>
          <w:szCs w:val="28"/>
        </w:rPr>
        <w:t>потребно</w:t>
      </w:r>
      <w:r w:rsidR="002651E5" w:rsidRPr="00E7183F">
        <w:rPr>
          <w:rFonts w:ascii="Times New Roman" w:hAnsi="Times New Roman" w:cs="Times New Roman"/>
          <w:sz w:val="28"/>
          <w:szCs w:val="28"/>
        </w:rPr>
        <w:t>стей</w:t>
      </w:r>
      <w:r w:rsidR="001F2BB8" w:rsidRPr="00E7183F">
        <w:rPr>
          <w:rFonts w:ascii="Times New Roman" w:hAnsi="Times New Roman" w:cs="Times New Roman"/>
          <w:sz w:val="28"/>
          <w:szCs w:val="28"/>
        </w:rPr>
        <w:t xml:space="preserve">  </w:t>
      </w:r>
      <w:r w:rsidR="002651E5" w:rsidRPr="00E7183F">
        <w:rPr>
          <w:rFonts w:ascii="Times New Roman" w:hAnsi="Times New Roman" w:cs="Times New Roman"/>
          <w:sz w:val="28"/>
          <w:szCs w:val="28"/>
        </w:rPr>
        <w:t xml:space="preserve"> рынка</w:t>
      </w:r>
      <w:r w:rsidR="000808CD" w:rsidRPr="00E7183F">
        <w:rPr>
          <w:rFonts w:ascii="Times New Roman" w:hAnsi="Times New Roman" w:cs="Times New Roman"/>
          <w:sz w:val="28"/>
          <w:szCs w:val="28"/>
        </w:rPr>
        <w:t xml:space="preserve">  </w:t>
      </w:r>
      <w:r w:rsidR="002651E5" w:rsidRPr="00E7183F">
        <w:rPr>
          <w:rFonts w:ascii="Times New Roman" w:hAnsi="Times New Roman" w:cs="Times New Roman"/>
          <w:sz w:val="28"/>
          <w:szCs w:val="28"/>
        </w:rPr>
        <w:t>в</w:t>
      </w:r>
      <w:r w:rsidR="000808CD" w:rsidRPr="00E7183F">
        <w:rPr>
          <w:rFonts w:ascii="Times New Roman" w:hAnsi="Times New Roman" w:cs="Times New Roman"/>
          <w:sz w:val="28"/>
          <w:szCs w:val="28"/>
        </w:rPr>
        <w:t xml:space="preserve"> </w:t>
      </w:r>
      <w:r w:rsidR="002651E5" w:rsidRPr="00E7183F">
        <w:rPr>
          <w:rFonts w:ascii="Times New Roman" w:hAnsi="Times New Roman" w:cs="Times New Roman"/>
          <w:sz w:val="28"/>
          <w:szCs w:val="28"/>
        </w:rPr>
        <w:t xml:space="preserve"> </w:t>
      </w:r>
      <w:r w:rsidR="001F2BB8" w:rsidRPr="00E7183F">
        <w:rPr>
          <w:rFonts w:ascii="Times New Roman" w:hAnsi="Times New Roman" w:cs="Times New Roman"/>
          <w:sz w:val="28"/>
          <w:szCs w:val="28"/>
        </w:rPr>
        <w:t xml:space="preserve"> </w:t>
      </w:r>
      <w:r w:rsidR="002651E5" w:rsidRPr="00E7183F">
        <w:rPr>
          <w:rFonts w:ascii="Times New Roman" w:hAnsi="Times New Roman" w:cs="Times New Roman"/>
          <w:sz w:val="28"/>
          <w:szCs w:val="28"/>
        </w:rPr>
        <w:t>страховых</w:t>
      </w:r>
      <w:r w:rsidR="001F2BB8" w:rsidRPr="00E7183F">
        <w:rPr>
          <w:rFonts w:ascii="Times New Roman" w:hAnsi="Times New Roman" w:cs="Times New Roman"/>
          <w:sz w:val="28"/>
          <w:szCs w:val="28"/>
        </w:rPr>
        <w:t xml:space="preserve">    </w:t>
      </w:r>
      <w:r w:rsidR="002651E5" w:rsidRPr="00E7183F">
        <w:rPr>
          <w:rFonts w:ascii="Times New Roman" w:hAnsi="Times New Roman" w:cs="Times New Roman"/>
          <w:sz w:val="28"/>
          <w:szCs w:val="28"/>
        </w:rPr>
        <w:t>продуктах</w:t>
      </w:r>
      <w:r w:rsidR="001F2BB8" w:rsidRPr="00E7183F">
        <w:rPr>
          <w:rFonts w:ascii="Times New Roman" w:hAnsi="Times New Roman" w:cs="Times New Roman"/>
          <w:sz w:val="28"/>
          <w:szCs w:val="28"/>
        </w:rPr>
        <w:t xml:space="preserve">  </w:t>
      </w:r>
      <w:r w:rsidR="00972628" w:rsidRPr="00E7183F">
        <w:rPr>
          <w:rFonts w:ascii="Times New Roman" w:hAnsi="Times New Roman" w:cs="Times New Roman"/>
          <w:sz w:val="28"/>
          <w:szCs w:val="28"/>
        </w:rPr>
        <w:t>и</w:t>
      </w:r>
      <w:r w:rsidR="000808CD" w:rsidRPr="00E7183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72628" w:rsidRPr="00E7183F" w:rsidRDefault="00B76309" w:rsidP="001501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183F">
        <w:rPr>
          <w:rFonts w:ascii="Times New Roman" w:hAnsi="Times New Roman" w:cs="Times New Roman"/>
          <w:sz w:val="28"/>
          <w:szCs w:val="28"/>
        </w:rPr>
        <w:t>концентрацию</w:t>
      </w:r>
      <w:r w:rsidR="00972628" w:rsidRPr="00E7183F">
        <w:rPr>
          <w:rFonts w:ascii="Times New Roman" w:hAnsi="Times New Roman" w:cs="Times New Roman"/>
          <w:sz w:val="28"/>
          <w:szCs w:val="28"/>
        </w:rPr>
        <w:t xml:space="preserve"> уси</w:t>
      </w:r>
      <w:r w:rsidR="00E7183F">
        <w:rPr>
          <w:rFonts w:ascii="Times New Roman" w:hAnsi="Times New Roman" w:cs="Times New Roman"/>
          <w:sz w:val="28"/>
          <w:szCs w:val="28"/>
        </w:rPr>
        <w:t xml:space="preserve">лий в </w:t>
      </w:r>
      <w:r w:rsidR="00B76907" w:rsidRPr="00E7183F">
        <w:rPr>
          <w:rFonts w:ascii="Times New Roman" w:hAnsi="Times New Roman" w:cs="Times New Roman"/>
          <w:sz w:val="28"/>
          <w:szCs w:val="28"/>
        </w:rPr>
        <w:t xml:space="preserve">наиболее </w:t>
      </w:r>
      <w:r w:rsidR="00E7183F">
        <w:rPr>
          <w:rFonts w:ascii="Times New Roman" w:hAnsi="Times New Roman" w:cs="Times New Roman"/>
          <w:sz w:val="28"/>
          <w:szCs w:val="28"/>
        </w:rPr>
        <w:t>выгодных областях</w:t>
      </w:r>
      <w:r w:rsidR="00972628" w:rsidRPr="00E7183F">
        <w:rPr>
          <w:rFonts w:ascii="Times New Roman" w:hAnsi="Times New Roman" w:cs="Times New Roman"/>
          <w:sz w:val="28"/>
          <w:szCs w:val="28"/>
        </w:rPr>
        <w:t>.</w:t>
      </w:r>
    </w:p>
    <w:p w:rsidR="00972628" w:rsidRPr="002651E5" w:rsidRDefault="00B76907" w:rsidP="002651E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972628" w:rsidRPr="002651E5">
        <w:rPr>
          <w:rFonts w:ascii="Times New Roman" w:hAnsi="Times New Roman" w:cs="Times New Roman"/>
          <w:sz w:val="28"/>
          <w:szCs w:val="28"/>
        </w:rPr>
        <w:t xml:space="preserve">. Более </w:t>
      </w:r>
      <w:r w:rsidR="001F2BB8">
        <w:rPr>
          <w:rFonts w:ascii="Times New Roman" w:hAnsi="Times New Roman" w:cs="Times New Roman"/>
          <w:sz w:val="28"/>
          <w:szCs w:val="28"/>
        </w:rPr>
        <w:t xml:space="preserve">  </w:t>
      </w:r>
      <w:r w:rsidR="00972628" w:rsidRPr="002651E5">
        <w:rPr>
          <w:rFonts w:ascii="Times New Roman" w:hAnsi="Times New Roman" w:cs="Times New Roman"/>
          <w:sz w:val="28"/>
          <w:szCs w:val="28"/>
        </w:rPr>
        <w:t xml:space="preserve">точное </w:t>
      </w:r>
      <w:r w:rsidR="001F2BB8">
        <w:rPr>
          <w:rFonts w:ascii="Times New Roman" w:hAnsi="Times New Roman" w:cs="Times New Roman"/>
          <w:sz w:val="28"/>
          <w:szCs w:val="28"/>
        </w:rPr>
        <w:t xml:space="preserve"> </w:t>
      </w:r>
      <w:r w:rsidR="00972628" w:rsidRPr="002651E5">
        <w:rPr>
          <w:rFonts w:ascii="Times New Roman" w:hAnsi="Times New Roman" w:cs="Times New Roman"/>
          <w:sz w:val="28"/>
          <w:szCs w:val="28"/>
        </w:rPr>
        <w:t>определение</w:t>
      </w:r>
      <w:r w:rsidR="001F2BB8">
        <w:rPr>
          <w:rFonts w:ascii="Times New Roman" w:hAnsi="Times New Roman" w:cs="Times New Roman"/>
          <w:sz w:val="28"/>
          <w:szCs w:val="28"/>
        </w:rPr>
        <w:t xml:space="preserve"> </w:t>
      </w:r>
      <w:r w:rsidR="00972628" w:rsidRPr="002651E5">
        <w:rPr>
          <w:rFonts w:ascii="Times New Roman" w:hAnsi="Times New Roman" w:cs="Times New Roman"/>
          <w:sz w:val="28"/>
          <w:szCs w:val="28"/>
        </w:rPr>
        <w:t xml:space="preserve"> уровня </w:t>
      </w:r>
      <w:r w:rsidR="001F2BB8">
        <w:rPr>
          <w:rFonts w:ascii="Times New Roman" w:hAnsi="Times New Roman" w:cs="Times New Roman"/>
          <w:sz w:val="28"/>
          <w:szCs w:val="28"/>
        </w:rPr>
        <w:t xml:space="preserve">  </w:t>
      </w:r>
      <w:r w:rsidR="00972628" w:rsidRPr="002651E5">
        <w:rPr>
          <w:rFonts w:ascii="Times New Roman" w:hAnsi="Times New Roman" w:cs="Times New Roman"/>
          <w:sz w:val="28"/>
          <w:szCs w:val="28"/>
        </w:rPr>
        <w:t xml:space="preserve">риска для </w:t>
      </w:r>
      <w:r w:rsidR="001F2BB8">
        <w:rPr>
          <w:rFonts w:ascii="Times New Roman" w:hAnsi="Times New Roman" w:cs="Times New Roman"/>
          <w:sz w:val="28"/>
          <w:szCs w:val="28"/>
        </w:rPr>
        <w:t xml:space="preserve">  </w:t>
      </w:r>
      <w:r w:rsidR="00972628" w:rsidRPr="002651E5">
        <w:rPr>
          <w:rFonts w:ascii="Times New Roman" w:hAnsi="Times New Roman" w:cs="Times New Roman"/>
          <w:sz w:val="28"/>
          <w:szCs w:val="28"/>
        </w:rPr>
        <w:t xml:space="preserve">групп </w:t>
      </w:r>
      <w:r w:rsidR="001F2BB8">
        <w:rPr>
          <w:rFonts w:ascii="Times New Roman" w:hAnsi="Times New Roman" w:cs="Times New Roman"/>
          <w:sz w:val="28"/>
          <w:szCs w:val="28"/>
        </w:rPr>
        <w:t xml:space="preserve">  </w:t>
      </w:r>
      <w:r w:rsidR="00972628" w:rsidRPr="002651E5">
        <w:rPr>
          <w:rFonts w:ascii="Times New Roman" w:hAnsi="Times New Roman" w:cs="Times New Roman"/>
          <w:sz w:val="28"/>
          <w:szCs w:val="28"/>
        </w:rPr>
        <w:t>клиентов</w:t>
      </w:r>
    </w:p>
    <w:p w:rsidR="00972628" w:rsidRPr="002651E5" w:rsidRDefault="00972628" w:rsidP="001501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651E5">
        <w:rPr>
          <w:rFonts w:ascii="Times New Roman" w:hAnsi="Times New Roman" w:cs="Times New Roman"/>
          <w:sz w:val="28"/>
          <w:szCs w:val="28"/>
        </w:rPr>
        <w:t xml:space="preserve">или </w:t>
      </w:r>
      <w:r w:rsidR="001F2BB8">
        <w:rPr>
          <w:rFonts w:ascii="Times New Roman" w:hAnsi="Times New Roman" w:cs="Times New Roman"/>
          <w:sz w:val="28"/>
          <w:szCs w:val="28"/>
        </w:rPr>
        <w:t xml:space="preserve">  </w:t>
      </w:r>
      <w:r w:rsidR="00B76907">
        <w:rPr>
          <w:rFonts w:ascii="Times New Roman" w:hAnsi="Times New Roman" w:cs="Times New Roman"/>
          <w:sz w:val="28"/>
          <w:szCs w:val="28"/>
        </w:rPr>
        <w:t xml:space="preserve">каждого </w:t>
      </w:r>
      <w:r w:rsidR="001F2BB8">
        <w:rPr>
          <w:rFonts w:ascii="Times New Roman" w:hAnsi="Times New Roman" w:cs="Times New Roman"/>
          <w:sz w:val="28"/>
          <w:szCs w:val="28"/>
        </w:rPr>
        <w:t xml:space="preserve">  страхователя в отдельности</w:t>
      </w:r>
      <w:r w:rsidRPr="002651E5">
        <w:rPr>
          <w:rFonts w:ascii="Times New Roman" w:hAnsi="Times New Roman" w:cs="Times New Roman"/>
          <w:sz w:val="28"/>
          <w:szCs w:val="28"/>
        </w:rPr>
        <w:t>.</w:t>
      </w:r>
    </w:p>
    <w:p w:rsidR="004D167C" w:rsidRDefault="00B76907" w:rsidP="00B7690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1501EB">
        <w:rPr>
          <w:rFonts w:ascii="Times New Roman" w:hAnsi="Times New Roman" w:cs="Times New Roman"/>
          <w:sz w:val="28"/>
          <w:szCs w:val="28"/>
        </w:rPr>
        <w:t xml:space="preserve">. </w:t>
      </w:r>
      <w:r w:rsidR="00B76309">
        <w:rPr>
          <w:rFonts w:ascii="Times New Roman" w:hAnsi="Times New Roman" w:cs="Times New Roman"/>
          <w:sz w:val="28"/>
          <w:szCs w:val="28"/>
        </w:rPr>
        <w:t xml:space="preserve">Совершенствование </w:t>
      </w:r>
      <w:r w:rsidR="00972628" w:rsidRPr="002651E5">
        <w:rPr>
          <w:rFonts w:ascii="Times New Roman" w:hAnsi="Times New Roman" w:cs="Times New Roman"/>
          <w:sz w:val="28"/>
          <w:szCs w:val="28"/>
        </w:rPr>
        <w:t xml:space="preserve">страховых продуктов в соответствии с </w:t>
      </w:r>
      <w:r w:rsidR="001501EB">
        <w:rPr>
          <w:rFonts w:ascii="Times New Roman" w:hAnsi="Times New Roman" w:cs="Times New Roman"/>
          <w:sz w:val="28"/>
          <w:szCs w:val="28"/>
        </w:rPr>
        <w:t>потребностями и предпочтениями страхователей (</w:t>
      </w:r>
      <w:r w:rsidR="00972628" w:rsidRPr="002651E5">
        <w:rPr>
          <w:rFonts w:ascii="Times New Roman" w:hAnsi="Times New Roman" w:cs="Times New Roman"/>
          <w:sz w:val="28"/>
          <w:szCs w:val="28"/>
        </w:rPr>
        <w:t>требованиями рынка</w:t>
      </w:r>
      <w:r w:rsidR="001501EB">
        <w:rPr>
          <w:rFonts w:ascii="Times New Roman" w:hAnsi="Times New Roman" w:cs="Times New Roman"/>
          <w:sz w:val="28"/>
          <w:szCs w:val="28"/>
        </w:rPr>
        <w:t>)</w:t>
      </w:r>
      <w:r w:rsidR="00972628" w:rsidRPr="002651E5">
        <w:rPr>
          <w:rFonts w:ascii="Times New Roman" w:hAnsi="Times New Roman" w:cs="Times New Roman"/>
          <w:sz w:val="28"/>
          <w:szCs w:val="28"/>
        </w:rPr>
        <w:t>.</w:t>
      </w:r>
    </w:p>
    <w:p w:rsidR="007B79FF" w:rsidRDefault="007B79FF" w:rsidP="00145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501EB" w:rsidRDefault="00DA4D6E" w:rsidP="00145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Организационный маркетинг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содержит</w:t>
      </w:r>
      <w:r w:rsidR="001501EB">
        <w:rPr>
          <w:rFonts w:ascii="Times New Roman" w:hAnsi="Times New Roman" w:cs="Times New Roman"/>
          <w:sz w:val="28"/>
          <w:szCs w:val="28"/>
        </w:rPr>
        <w:t>:</w:t>
      </w:r>
    </w:p>
    <w:p w:rsidR="001501EB" w:rsidRDefault="00145B1A" w:rsidP="001501EB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1EB">
        <w:rPr>
          <w:rFonts w:ascii="Times New Roman" w:hAnsi="Times New Roman" w:cs="Times New Roman"/>
          <w:sz w:val="28"/>
          <w:szCs w:val="28"/>
        </w:rPr>
        <w:t xml:space="preserve">выбор </w:t>
      </w:r>
      <w:r w:rsidR="001501EB">
        <w:rPr>
          <w:rFonts w:ascii="Times New Roman" w:hAnsi="Times New Roman" w:cs="Times New Roman"/>
          <w:sz w:val="28"/>
          <w:szCs w:val="28"/>
        </w:rPr>
        <w:t xml:space="preserve">   </w:t>
      </w:r>
      <w:r w:rsidR="00B76309">
        <w:rPr>
          <w:rFonts w:ascii="Times New Roman" w:hAnsi="Times New Roman" w:cs="Times New Roman"/>
          <w:sz w:val="28"/>
          <w:szCs w:val="28"/>
        </w:rPr>
        <w:t xml:space="preserve">лучшей   </w:t>
      </w:r>
      <w:r w:rsidRPr="001501EB">
        <w:rPr>
          <w:rFonts w:ascii="Times New Roman" w:hAnsi="Times New Roman" w:cs="Times New Roman"/>
          <w:sz w:val="28"/>
          <w:szCs w:val="28"/>
        </w:rPr>
        <w:t xml:space="preserve"> </w:t>
      </w:r>
      <w:r w:rsidR="001501EB">
        <w:rPr>
          <w:rFonts w:ascii="Times New Roman" w:hAnsi="Times New Roman" w:cs="Times New Roman"/>
          <w:sz w:val="28"/>
          <w:szCs w:val="28"/>
        </w:rPr>
        <w:t xml:space="preserve">  </w:t>
      </w:r>
      <w:r w:rsidR="00B610D9">
        <w:rPr>
          <w:rFonts w:ascii="Times New Roman" w:hAnsi="Times New Roman" w:cs="Times New Roman"/>
          <w:sz w:val="28"/>
          <w:szCs w:val="28"/>
        </w:rPr>
        <w:t>структуры</w:t>
      </w:r>
      <w:r w:rsidRPr="001501EB">
        <w:rPr>
          <w:rFonts w:ascii="Times New Roman" w:hAnsi="Times New Roman" w:cs="Times New Roman"/>
          <w:sz w:val="28"/>
          <w:szCs w:val="28"/>
        </w:rPr>
        <w:t xml:space="preserve"> </w:t>
      </w:r>
      <w:r w:rsidR="001501EB">
        <w:rPr>
          <w:rFonts w:ascii="Times New Roman" w:hAnsi="Times New Roman" w:cs="Times New Roman"/>
          <w:sz w:val="28"/>
          <w:szCs w:val="28"/>
        </w:rPr>
        <w:t xml:space="preserve">   </w:t>
      </w:r>
      <w:r w:rsidR="007504E5" w:rsidRPr="001501EB">
        <w:rPr>
          <w:rFonts w:ascii="Times New Roman" w:hAnsi="Times New Roman" w:cs="Times New Roman"/>
          <w:sz w:val="28"/>
          <w:szCs w:val="28"/>
        </w:rPr>
        <w:t>сбыта</w:t>
      </w:r>
      <w:r w:rsidR="001501EB">
        <w:rPr>
          <w:rFonts w:ascii="Times New Roman" w:hAnsi="Times New Roman" w:cs="Times New Roman"/>
          <w:sz w:val="28"/>
          <w:szCs w:val="28"/>
        </w:rPr>
        <w:t xml:space="preserve">   </w:t>
      </w:r>
      <w:r w:rsidR="006E34CF" w:rsidRPr="001501EB">
        <w:rPr>
          <w:rFonts w:ascii="Times New Roman" w:hAnsi="Times New Roman" w:cs="Times New Roman"/>
          <w:sz w:val="28"/>
          <w:szCs w:val="28"/>
        </w:rPr>
        <w:t xml:space="preserve"> </w:t>
      </w:r>
      <w:r w:rsidRPr="001501EB">
        <w:rPr>
          <w:rFonts w:ascii="Times New Roman" w:hAnsi="Times New Roman" w:cs="Times New Roman"/>
          <w:sz w:val="28"/>
          <w:szCs w:val="28"/>
        </w:rPr>
        <w:t>страховых</w:t>
      </w:r>
      <w:r w:rsidR="001501EB">
        <w:rPr>
          <w:rFonts w:ascii="Times New Roman" w:hAnsi="Times New Roman" w:cs="Times New Roman"/>
          <w:sz w:val="28"/>
          <w:szCs w:val="28"/>
        </w:rPr>
        <w:t xml:space="preserve"> </w:t>
      </w:r>
      <w:r w:rsidR="00B76309">
        <w:rPr>
          <w:rFonts w:ascii="Times New Roman" w:hAnsi="Times New Roman" w:cs="Times New Roman"/>
          <w:sz w:val="28"/>
          <w:szCs w:val="28"/>
        </w:rPr>
        <w:t xml:space="preserve">  </w:t>
      </w:r>
      <w:r w:rsidR="001501EB">
        <w:rPr>
          <w:rFonts w:ascii="Times New Roman" w:hAnsi="Times New Roman" w:cs="Times New Roman"/>
          <w:sz w:val="28"/>
          <w:szCs w:val="28"/>
        </w:rPr>
        <w:t xml:space="preserve">  </w:t>
      </w:r>
      <w:r w:rsidR="006E34CF" w:rsidRPr="001501EB">
        <w:rPr>
          <w:rFonts w:ascii="Times New Roman" w:hAnsi="Times New Roman" w:cs="Times New Roman"/>
          <w:sz w:val="28"/>
          <w:szCs w:val="28"/>
        </w:rPr>
        <w:t xml:space="preserve">продуктов, </w:t>
      </w:r>
    </w:p>
    <w:p w:rsidR="001501EB" w:rsidRPr="001501EB" w:rsidRDefault="006E34CF" w:rsidP="001501E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1EB">
        <w:rPr>
          <w:rFonts w:ascii="Times New Roman" w:hAnsi="Times New Roman" w:cs="Times New Roman"/>
          <w:sz w:val="28"/>
          <w:szCs w:val="28"/>
        </w:rPr>
        <w:t>основанной</w:t>
      </w:r>
      <w:r w:rsidR="00145B1A" w:rsidRPr="001501EB">
        <w:rPr>
          <w:rFonts w:ascii="Times New Roman" w:hAnsi="Times New Roman" w:cs="Times New Roman"/>
          <w:sz w:val="28"/>
          <w:szCs w:val="28"/>
        </w:rPr>
        <w:t xml:space="preserve"> на характеристиках поведения потребителей, </w:t>
      </w:r>
      <w:r w:rsidRPr="001501EB">
        <w:rPr>
          <w:rFonts w:ascii="Times New Roman" w:hAnsi="Times New Roman" w:cs="Times New Roman"/>
          <w:sz w:val="28"/>
          <w:szCs w:val="28"/>
        </w:rPr>
        <w:t>свойств</w:t>
      </w:r>
      <w:r w:rsidR="001501EB">
        <w:rPr>
          <w:rFonts w:ascii="Times New Roman" w:hAnsi="Times New Roman" w:cs="Times New Roman"/>
          <w:sz w:val="28"/>
          <w:szCs w:val="28"/>
        </w:rPr>
        <w:t>ах</w:t>
      </w:r>
      <w:r w:rsidRPr="001501EB">
        <w:rPr>
          <w:rFonts w:ascii="Times New Roman" w:hAnsi="Times New Roman" w:cs="Times New Roman"/>
          <w:sz w:val="28"/>
          <w:szCs w:val="28"/>
        </w:rPr>
        <w:t xml:space="preserve"> продукта </w:t>
      </w:r>
      <w:r w:rsidR="007504E5" w:rsidRPr="001501EB">
        <w:rPr>
          <w:rFonts w:ascii="Times New Roman" w:hAnsi="Times New Roman" w:cs="Times New Roman"/>
          <w:sz w:val="28"/>
          <w:szCs w:val="28"/>
        </w:rPr>
        <w:t>страхования;</w:t>
      </w:r>
    </w:p>
    <w:p w:rsidR="001501EB" w:rsidRDefault="006E34CF" w:rsidP="001501EB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1EB">
        <w:rPr>
          <w:rFonts w:ascii="Times New Roman" w:hAnsi="Times New Roman" w:cs="Times New Roman"/>
          <w:sz w:val="28"/>
          <w:szCs w:val="28"/>
        </w:rPr>
        <w:t>продвижение</w:t>
      </w:r>
      <w:r w:rsidR="007504E5" w:rsidRPr="001501EB">
        <w:rPr>
          <w:rFonts w:ascii="Times New Roman" w:hAnsi="Times New Roman" w:cs="Times New Roman"/>
          <w:sz w:val="28"/>
          <w:szCs w:val="28"/>
        </w:rPr>
        <w:t>;</w:t>
      </w:r>
    </w:p>
    <w:p w:rsidR="005D5640" w:rsidRDefault="00B610D9" w:rsidP="001501EB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улучшение</w:t>
      </w:r>
      <w:r w:rsidR="00145B1A" w:rsidRPr="001501EB">
        <w:rPr>
          <w:rFonts w:ascii="Times New Roman" w:hAnsi="Times New Roman" w:cs="Times New Roman"/>
          <w:sz w:val="28"/>
          <w:szCs w:val="28"/>
        </w:rPr>
        <w:t xml:space="preserve"> </w:t>
      </w:r>
      <w:r w:rsidR="005D56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D5640">
        <w:rPr>
          <w:rFonts w:ascii="Times New Roman" w:hAnsi="Times New Roman" w:cs="Times New Roman"/>
          <w:sz w:val="28"/>
          <w:szCs w:val="28"/>
        </w:rPr>
        <w:t xml:space="preserve"> </w:t>
      </w:r>
      <w:r w:rsidR="00145B1A" w:rsidRPr="001501EB">
        <w:rPr>
          <w:rFonts w:ascii="Times New Roman" w:hAnsi="Times New Roman" w:cs="Times New Roman"/>
          <w:sz w:val="28"/>
          <w:szCs w:val="28"/>
        </w:rPr>
        <w:t>и</w:t>
      </w:r>
      <w:r w:rsidR="005D56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D5640">
        <w:rPr>
          <w:rFonts w:ascii="Times New Roman" w:hAnsi="Times New Roman" w:cs="Times New Roman"/>
          <w:sz w:val="28"/>
          <w:szCs w:val="28"/>
        </w:rPr>
        <w:t xml:space="preserve">  </w:t>
      </w:r>
      <w:r w:rsidR="00145B1A" w:rsidRPr="001501EB">
        <w:rPr>
          <w:rFonts w:ascii="Times New Roman" w:hAnsi="Times New Roman" w:cs="Times New Roman"/>
          <w:sz w:val="28"/>
          <w:szCs w:val="28"/>
        </w:rPr>
        <w:t xml:space="preserve">развитие </w:t>
      </w:r>
      <w:r w:rsidR="005D56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45B1A" w:rsidRPr="001501EB">
        <w:rPr>
          <w:rFonts w:ascii="Times New Roman" w:hAnsi="Times New Roman" w:cs="Times New Roman"/>
          <w:sz w:val="28"/>
          <w:szCs w:val="28"/>
        </w:rPr>
        <w:t xml:space="preserve">структуры </w:t>
      </w:r>
      <w:r w:rsidR="005D5640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5D5640">
        <w:rPr>
          <w:rFonts w:ascii="Times New Roman" w:hAnsi="Times New Roman" w:cs="Times New Roman"/>
          <w:sz w:val="28"/>
          <w:szCs w:val="28"/>
        </w:rPr>
        <w:t xml:space="preserve"> </w:t>
      </w:r>
      <w:r w:rsidR="00145B1A" w:rsidRPr="001501EB">
        <w:rPr>
          <w:rFonts w:ascii="Times New Roman" w:hAnsi="Times New Roman" w:cs="Times New Roman"/>
          <w:sz w:val="28"/>
          <w:szCs w:val="28"/>
        </w:rPr>
        <w:t xml:space="preserve">компании </w:t>
      </w:r>
      <w:r w:rsidR="00B76309">
        <w:rPr>
          <w:rFonts w:ascii="Times New Roman" w:hAnsi="Times New Roman" w:cs="Times New Roman"/>
          <w:sz w:val="28"/>
          <w:szCs w:val="28"/>
        </w:rPr>
        <w:t xml:space="preserve">  </w:t>
      </w:r>
      <w:r w:rsidR="00145B1A" w:rsidRPr="001501EB">
        <w:rPr>
          <w:rFonts w:ascii="Times New Roman" w:hAnsi="Times New Roman" w:cs="Times New Roman"/>
          <w:sz w:val="28"/>
          <w:szCs w:val="28"/>
        </w:rPr>
        <w:t xml:space="preserve">с </w:t>
      </w:r>
      <w:r w:rsidR="00B76309">
        <w:rPr>
          <w:rFonts w:ascii="Times New Roman" w:hAnsi="Times New Roman" w:cs="Times New Roman"/>
          <w:sz w:val="28"/>
          <w:szCs w:val="28"/>
        </w:rPr>
        <w:t xml:space="preserve"> </w:t>
      </w:r>
      <w:r w:rsidR="00145B1A" w:rsidRPr="001501EB">
        <w:rPr>
          <w:rFonts w:ascii="Times New Roman" w:hAnsi="Times New Roman" w:cs="Times New Roman"/>
          <w:sz w:val="28"/>
          <w:szCs w:val="28"/>
        </w:rPr>
        <w:t xml:space="preserve">точки </w:t>
      </w:r>
    </w:p>
    <w:p w:rsidR="001501EB" w:rsidRPr="005D5640" w:rsidRDefault="00145B1A" w:rsidP="005D5640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D5640">
        <w:rPr>
          <w:rFonts w:ascii="Times New Roman" w:hAnsi="Times New Roman" w:cs="Times New Roman"/>
          <w:sz w:val="28"/>
          <w:szCs w:val="28"/>
        </w:rPr>
        <w:t>зрения ее целей, с учетом характеристик и квалификации персонала</w:t>
      </w:r>
      <w:r w:rsidR="006E34CF" w:rsidRPr="005D5640">
        <w:rPr>
          <w:rFonts w:ascii="Times New Roman" w:hAnsi="Times New Roman" w:cs="Times New Roman"/>
          <w:sz w:val="28"/>
          <w:szCs w:val="28"/>
        </w:rPr>
        <w:t>, специфики</w:t>
      </w:r>
      <w:r w:rsidRPr="005D5640">
        <w:rPr>
          <w:rFonts w:ascii="Times New Roman" w:hAnsi="Times New Roman" w:cs="Times New Roman"/>
          <w:sz w:val="28"/>
          <w:szCs w:val="28"/>
        </w:rPr>
        <w:t xml:space="preserve"> рынков</w:t>
      </w:r>
      <w:r w:rsidR="007504E5" w:rsidRPr="005D5640">
        <w:rPr>
          <w:rFonts w:ascii="Times New Roman" w:hAnsi="Times New Roman" w:cs="Times New Roman"/>
          <w:sz w:val="28"/>
          <w:szCs w:val="28"/>
        </w:rPr>
        <w:t>;</w:t>
      </w:r>
    </w:p>
    <w:p w:rsidR="00145B1A" w:rsidRPr="001501EB" w:rsidRDefault="00145B1A" w:rsidP="001501EB">
      <w:pPr>
        <w:pStyle w:val="a3"/>
        <w:numPr>
          <w:ilvl w:val="0"/>
          <w:numId w:val="14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501EB">
        <w:rPr>
          <w:rFonts w:ascii="Times New Roman" w:hAnsi="Times New Roman" w:cs="Times New Roman"/>
          <w:sz w:val="28"/>
          <w:szCs w:val="28"/>
        </w:rPr>
        <w:t xml:space="preserve">улучшение </w:t>
      </w:r>
      <w:r w:rsidR="006E34CF" w:rsidRPr="001501EB">
        <w:rPr>
          <w:rFonts w:ascii="Times New Roman" w:hAnsi="Times New Roman" w:cs="Times New Roman"/>
          <w:sz w:val="28"/>
          <w:szCs w:val="28"/>
        </w:rPr>
        <w:t xml:space="preserve">разделения труда </w:t>
      </w:r>
      <w:r w:rsidRPr="001501EB">
        <w:rPr>
          <w:rFonts w:ascii="Times New Roman" w:hAnsi="Times New Roman" w:cs="Times New Roman"/>
          <w:sz w:val="28"/>
          <w:szCs w:val="28"/>
        </w:rPr>
        <w:t xml:space="preserve">по горизонтали и вертикали. </w:t>
      </w:r>
    </w:p>
    <w:p w:rsidR="001501EB" w:rsidRDefault="00145B1A" w:rsidP="003E15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B1A">
        <w:rPr>
          <w:rFonts w:ascii="Times New Roman" w:hAnsi="Times New Roman" w:cs="Times New Roman"/>
          <w:sz w:val="28"/>
          <w:szCs w:val="28"/>
        </w:rPr>
        <w:t xml:space="preserve">Маркетинг </w:t>
      </w:r>
      <w:r w:rsidR="006E34CF">
        <w:rPr>
          <w:rFonts w:ascii="Times New Roman" w:hAnsi="Times New Roman" w:cs="Times New Roman"/>
          <w:sz w:val="28"/>
          <w:szCs w:val="28"/>
        </w:rPr>
        <w:t>в страховании не может быть эффективным</w:t>
      </w:r>
      <w:r w:rsidRPr="00145B1A">
        <w:rPr>
          <w:rFonts w:ascii="Times New Roman" w:hAnsi="Times New Roman" w:cs="Times New Roman"/>
          <w:sz w:val="28"/>
          <w:szCs w:val="28"/>
        </w:rPr>
        <w:t xml:space="preserve">, если не </w:t>
      </w:r>
      <w:r w:rsidR="00B610D9">
        <w:rPr>
          <w:rFonts w:ascii="Times New Roman" w:hAnsi="Times New Roman" w:cs="Times New Roman"/>
          <w:sz w:val="28"/>
          <w:szCs w:val="28"/>
        </w:rPr>
        <w:t xml:space="preserve">базируется </w:t>
      </w:r>
      <w:r w:rsidR="006E34CF">
        <w:rPr>
          <w:rFonts w:ascii="Times New Roman" w:hAnsi="Times New Roman" w:cs="Times New Roman"/>
          <w:sz w:val="28"/>
          <w:szCs w:val="28"/>
        </w:rPr>
        <w:t xml:space="preserve">на </w:t>
      </w:r>
      <w:r w:rsidR="00B76309">
        <w:rPr>
          <w:rFonts w:ascii="Times New Roman" w:hAnsi="Times New Roman" w:cs="Times New Roman"/>
          <w:sz w:val="28"/>
          <w:szCs w:val="28"/>
        </w:rPr>
        <w:t xml:space="preserve">изучении </w:t>
      </w:r>
      <w:r w:rsidRPr="00145B1A">
        <w:rPr>
          <w:rFonts w:ascii="Times New Roman" w:hAnsi="Times New Roman" w:cs="Times New Roman"/>
          <w:sz w:val="28"/>
          <w:szCs w:val="28"/>
        </w:rPr>
        <w:t>пот</w:t>
      </w:r>
      <w:r w:rsidR="006E34CF">
        <w:rPr>
          <w:rFonts w:ascii="Times New Roman" w:hAnsi="Times New Roman" w:cs="Times New Roman"/>
          <w:sz w:val="28"/>
          <w:szCs w:val="28"/>
        </w:rPr>
        <w:t>енциальных и существующих рынков страхования (клиентов</w:t>
      </w:r>
      <w:r w:rsidRPr="00145B1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145B1A" w:rsidRPr="000B6A5C" w:rsidRDefault="00145B1A" w:rsidP="003E15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B1A">
        <w:rPr>
          <w:rFonts w:ascii="Times New Roman" w:hAnsi="Times New Roman" w:cs="Times New Roman"/>
          <w:sz w:val="28"/>
          <w:szCs w:val="28"/>
        </w:rPr>
        <w:t xml:space="preserve">Таким </w:t>
      </w:r>
      <w:r w:rsidR="006E34CF">
        <w:rPr>
          <w:rFonts w:ascii="Times New Roman" w:hAnsi="Times New Roman" w:cs="Times New Roman"/>
          <w:sz w:val="28"/>
          <w:szCs w:val="28"/>
        </w:rPr>
        <w:t xml:space="preserve">образом, он с точки зрения его практической реализации является </w:t>
      </w:r>
      <w:r w:rsidR="005D5640">
        <w:rPr>
          <w:rFonts w:ascii="Times New Roman" w:hAnsi="Times New Roman" w:cs="Times New Roman"/>
          <w:sz w:val="28"/>
          <w:szCs w:val="28"/>
        </w:rPr>
        <w:t xml:space="preserve">  </w:t>
      </w:r>
      <w:r w:rsidR="006E34CF">
        <w:rPr>
          <w:rFonts w:ascii="Times New Roman" w:hAnsi="Times New Roman" w:cs="Times New Roman"/>
          <w:sz w:val="28"/>
          <w:szCs w:val="28"/>
        </w:rPr>
        <w:t>предварительным</w:t>
      </w:r>
      <w:r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5D5640">
        <w:rPr>
          <w:rFonts w:ascii="Times New Roman" w:hAnsi="Times New Roman" w:cs="Times New Roman"/>
          <w:sz w:val="28"/>
          <w:szCs w:val="28"/>
        </w:rPr>
        <w:t xml:space="preserve">   </w:t>
      </w:r>
      <w:r w:rsidR="00B610D9">
        <w:rPr>
          <w:rFonts w:ascii="Times New Roman" w:hAnsi="Times New Roman" w:cs="Times New Roman"/>
          <w:sz w:val="28"/>
          <w:szCs w:val="28"/>
        </w:rPr>
        <w:t>исследованием</w:t>
      </w:r>
      <w:r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5D5640">
        <w:rPr>
          <w:rFonts w:ascii="Times New Roman" w:hAnsi="Times New Roman" w:cs="Times New Roman"/>
          <w:sz w:val="28"/>
          <w:szCs w:val="28"/>
        </w:rPr>
        <w:t xml:space="preserve">  </w:t>
      </w:r>
      <w:r w:rsidRPr="00145B1A">
        <w:rPr>
          <w:rFonts w:ascii="Times New Roman" w:hAnsi="Times New Roman" w:cs="Times New Roman"/>
          <w:sz w:val="28"/>
          <w:szCs w:val="28"/>
        </w:rPr>
        <w:t xml:space="preserve">рентабельности </w:t>
      </w:r>
      <w:r w:rsidR="005D5640">
        <w:rPr>
          <w:rFonts w:ascii="Times New Roman" w:hAnsi="Times New Roman" w:cs="Times New Roman"/>
          <w:sz w:val="28"/>
          <w:szCs w:val="28"/>
        </w:rPr>
        <w:t xml:space="preserve">   </w:t>
      </w:r>
      <w:r w:rsidRPr="00145B1A">
        <w:rPr>
          <w:rFonts w:ascii="Times New Roman" w:hAnsi="Times New Roman" w:cs="Times New Roman"/>
          <w:sz w:val="28"/>
          <w:szCs w:val="28"/>
        </w:rPr>
        <w:t xml:space="preserve">клиентов и рынков, а также </w:t>
      </w:r>
      <w:r w:rsidR="00B76309">
        <w:rPr>
          <w:rFonts w:ascii="Times New Roman" w:hAnsi="Times New Roman" w:cs="Times New Roman"/>
          <w:sz w:val="28"/>
          <w:szCs w:val="28"/>
        </w:rPr>
        <w:t xml:space="preserve">средством </w:t>
      </w:r>
      <w:r w:rsidRPr="00145B1A">
        <w:rPr>
          <w:rFonts w:ascii="Times New Roman" w:hAnsi="Times New Roman" w:cs="Times New Roman"/>
          <w:sz w:val="28"/>
          <w:szCs w:val="28"/>
        </w:rPr>
        <w:t xml:space="preserve">их </w:t>
      </w:r>
      <w:r w:rsidR="006E34CF">
        <w:rPr>
          <w:rFonts w:ascii="Times New Roman" w:hAnsi="Times New Roman" w:cs="Times New Roman"/>
          <w:sz w:val="28"/>
          <w:szCs w:val="28"/>
        </w:rPr>
        <w:t>завоевания и удержания</w:t>
      </w:r>
      <w:r w:rsidRPr="00145B1A">
        <w:rPr>
          <w:rFonts w:ascii="Times New Roman" w:hAnsi="Times New Roman" w:cs="Times New Roman"/>
          <w:sz w:val="28"/>
          <w:szCs w:val="28"/>
        </w:rPr>
        <w:t>.</w:t>
      </w:r>
    </w:p>
    <w:p w:rsidR="000B6A5C" w:rsidRDefault="000B6A5C" w:rsidP="003E15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рис. 1 представлена структура страхового маркетинга.</w:t>
      </w:r>
    </w:p>
    <w:p w:rsidR="00530339" w:rsidRPr="000B6A5C" w:rsidRDefault="00530339" w:rsidP="003E152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5B1A" w:rsidRDefault="00145B1A" w:rsidP="00145B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F72E5A0" wp14:editId="75E032E4">
                <wp:simplePos x="0" y="0"/>
                <wp:positionH relativeFrom="column">
                  <wp:posOffset>1663065</wp:posOffset>
                </wp:positionH>
                <wp:positionV relativeFrom="paragraph">
                  <wp:posOffset>183515</wp:posOffset>
                </wp:positionV>
                <wp:extent cx="914400" cy="438150"/>
                <wp:effectExtent l="0" t="0" r="26035" b="19050"/>
                <wp:wrapNone/>
                <wp:docPr id="7" name="Поле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914400" cy="438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5B1A" w:rsidRDefault="00145B1A" w:rsidP="00145B1A"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 xml:space="preserve">Страховой маркетинг </w:t>
                            </w:r>
                            <w:r w:rsidRPr="007F1820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включает</w:t>
                            </w:r>
                            <w:r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7" o:spid="_x0000_s1029" type="#_x0000_t202" style="position:absolute;left:0;text-align:left;margin-left:130.95pt;margin-top:14.45pt;width:1in;height:34.5pt;z-index:251659264;visibility:visible;mso-wrap-style:non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" fillcolor="white [3201]" strokeweight=".5pt">
                <v:textbox>
                  <w:txbxContent>
                    <w:p w:rsidR="00145B1A" w:rsidRDefault="00145B1A" w:rsidP="00145B1A"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 xml:space="preserve">Страховой маркетинг </w:t>
                      </w:r>
                      <w:r w:rsidRPr="007F1820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включает</w:t>
                      </w:r>
                      <w:r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:</w:t>
                      </w:r>
                    </w:p>
                  </w:txbxContent>
                </v:textbox>
              </v:shape>
            </w:pict>
          </mc:Fallback>
        </mc:AlternateContent>
      </w:r>
    </w:p>
    <w:p w:rsidR="00145B1A" w:rsidRDefault="00145B1A" w:rsidP="00145B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5B1A" w:rsidRDefault="00145B1A" w:rsidP="00145B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50D5A20" wp14:editId="5C475CDC">
                <wp:simplePos x="0" y="0"/>
                <wp:positionH relativeFrom="column">
                  <wp:posOffset>4304029</wp:posOffset>
                </wp:positionH>
                <wp:positionV relativeFrom="paragraph">
                  <wp:posOffset>8255</wp:posOffset>
                </wp:positionV>
                <wp:extent cx="1169035" cy="428625"/>
                <wp:effectExtent l="0" t="0" r="69215" b="66675"/>
                <wp:wrapNone/>
                <wp:docPr id="13" name="Прямая со стрелкой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169035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3" o:spid="_x0000_s1026" type="#_x0000_t32" style="position:absolute;margin-left:338.9pt;margin-top:.65pt;width:92.05pt;height:33.75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" strokecolor="black [3040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C23897" wp14:editId="0E01DC70">
                <wp:simplePos x="0" y="0"/>
                <wp:positionH relativeFrom="column">
                  <wp:posOffset>2958465</wp:posOffset>
                </wp:positionH>
                <wp:positionV relativeFrom="paragraph">
                  <wp:posOffset>8255</wp:posOffset>
                </wp:positionV>
                <wp:extent cx="0" cy="428625"/>
                <wp:effectExtent l="95250" t="0" r="57150" b="66675"/>
                <wp:wrapNone/>
                <wp:docPr id="12" name="Прямая со стрелкой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2" o:spid="_x0000_s1026" type="#_x0000_t32" style="position:absolute;margin-left:232.95pt;margin-top:.65pt;width:0;height:33.7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" strokecolor="black [3040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8727785" wp14:editId="5A602A6B">
                <wp:simplePos x="0" y="0"/>
                <wp:positionH relativeFrom="column">
                  <wp:posOffset>158115</wp:posOffset>
                </wp:positionH>
                <wp:positionV relativeFrom="paragraph">
                  <wp:posOffset>8255</wp:posOffset>
                </wp:positionV>
                <wp:extent cx="1504950" cy="428625"/>
                <wp:effectExtent l="38100" t="0" r="19050" b="85725"/>
                <wp:wrapNone/>
                <wp:docPr id="11" name="Прямая со стрелкой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504950" cy="42862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1" o:spid="_x0000_s1026" type="#_x0000_t32" style="position:absolute;margin-left:12.45pt;margin-top:.65pt;width:118.5pt;height:33.75pt;flip:x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" strokecolor="black [3040]">
                <v:stroke endarrow="open"/>
              </v:shape>
            </w:pict>
          </mc:Fallback>
        </mc:AlternateContent>
      </w:r>
    </w:p>
    <w:p w:rsidR="00145B1A" w:rsidRDefault="000B6A5C" w:rsidP="00145B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4A0B66D" wp14:editId="648359F3">
                <wp:simplePos x="0" y="0"/>
                <wp:positionH relativeFrom="column">
                  <wp:posOffset>-819150</wp:posOffset>
                </wp:positionH>
                <wp:positionV relativeFrom="paragraph">
                  <wp:posOffset>130175</wp:posOffset>
                </wp:positionV>
                <wp:extent cx="2352675" cy="914400"/>
                <wp:effectExtent l="0" t="0" r="28575" b="19050"/>
                <wp:wrapNone/>
                <wp:docPr id="8" name="Поле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52675" cy="914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5B1A" w:rsidRDefault="00145B1A" w:rsidP="00145B1A">
                            <w:pPr>
                              <w:jc w:val="both"/>
                            </w:pPr>
                            <w:r w:rsidRPr="007F1820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исследование рынков и изучение собственного страхового портфеля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8" o:spid="_x0000_s1030" type="#_x0000_t202" style="position:absolute;left:0;text-align:left;margin-left:-64.5pt;margin-top:10.25pt;width:185.25pt;height:1in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" filled="f" strokeweight=".5pt">
                <v:textbox>
                  <w:txbxContent>
                    <w:p w:rsidR="00145B1A" w:rsidRDefault="00145B1A" w:rsidP="00145B1A">
                      <w:pPr>
                        <w:jc w:val="both"/>
                      </w:pPr>
                      <w:r w:rsidRPr="007F1820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исследование рынков и изучение собственного страхового портфеля</w:t>
                      </w:r>
                    </w:p>
                  </w:txbxContent>
                </v:textbox>
              </v:shape>
            </w:pict>
          </mc:Fallback>
        </mc:AlternateContent>
      </w:r>
      <w:r w:rsidR="00145B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1EF57A2" wp14:editId="56019254">
                <wp:simplePos x="0" y="0"/>
                <wp:positionH relativeFrom="column">
                  <wp:posOffset>4291965</wp:posOffset>
                </wp:positionH>
                <wp:positionV relativeFrom="paragraph">
                  <wp:posOffset>130175</wp:posOffset>
                </wp:positionV>
                <wp:extent cx="2057400" cy="914400"/>
                <wp:effectExtent l="0" t="0" r="19050" b="19050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574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5B1A" w:rsidRDefault="00145B1A" w:rsidP="00145B1A">
                            <w:pPr>
                              <w:jc w:val="both"/>
                            </w:pPr>
                            <w:r w:rsidRPr="007F1820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продвижение страховых продуктов на рынок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10" o:spid="_x0000_s1031" type="#_x0000_t202" style="position:absolute;left:0;text-align:left;margin-left:337.95pt;margin-top:10.25pt;width:162pt;height:1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" fillcolor="white [3201]" strokeweight=".5pt">
                <v:textbox>
                  <w:txbxContent>
                    <w:p w:rsidR="00145B1A" w:rsidRDefault="00145B1A" w:rsidP="00145B1A">
                      <w:pPr>
                        <w:jc w:val="both"/>
                      </w:pPr>
                      <w:r w:rsidRPr="007F1820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продвижение страховых продуктов на рынок</w:t>
                      </w:r>
                    </w:p>
                  </w:txbxContent>
                </v:textbox>
              </v:shape>
            </w:pict>
          </mc:Fallback>
        </mc:AlternateContent>
      </w:r>
      <w:r w:rsidR="00145B1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578E5E" wp14:editId="5AFD5B34">
                <wp:simplePos x="0" y="0"/>
                <wp:positionH relativeFrom="column">
                  <wp:posOffset>1663065</wp:posOffset>
                </wp:positionH>
                <wp:positionV relativeFrom="paragraph">
                  <wp:posOffset>139700</wp:posOffset>
                </wp:positionV>
                <wp:extent cx="2514600" cy="914400"/>
                <wp:effectExtent l="0" t="0" r="19050" b="19050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14600" cy="914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145B1A" w:rsidRDefault="00145B1A" w:rsidP="00145B1A">
                            <w:pPr>
                              <w:jc w:val="both"/>
                            </w:pPr>
                            <w:r w:rsidRPr="007F1820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shd w:val="clear" w:color="auto" w:fill="FFFFFF"/>
                                <w:lang w:eastAsia="ru-RU"/>
                              </w:rPr>
                              <w:t>разработка требований к страховым продуктам (услугам)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9" o:spid="_x0000_s1032" type="#_x0000_t202" style="position:absolute;left:0;text-align:left;margin-left:130.95pt;margin-top:11pt;width:198pt;height:1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" fillcolor="white [3201]" strokeweight=".5pt">
                <v:textbox>
                  <w:txbxContent>
                    <w:p w:rsidR="00145B1A" w:rsidRDefault="00145B1A" w:rsidP="00145B1A">
                      <w:pPr>
                        <w:jc w:val="both"/>
                      </w:pPr>
                      <w:r w:rsidRPr="007F1820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shd w:val="clear" w:color="auto" w:fill="FFFFFF"/>
                          <w:lang w:eastAsia="ru-RU"/>
                        </w:rPr>
                        <w:t>разработка требований к страховым продуктам (услугам)</w:t>
                      </w:r>
                    </w:p>
                  </w:txbxContent>
                </v:textbox>
              </v:shape>
            </w:pict>
          </mc:Fallback>
        </mc:AlternateContent>
      </w:r>
    </w:p>
    <w:p w:rsidR="00145B1A" w:rsidRDefault="00145B1A" w:rsidP="00145B1A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45B1A" w:rsidRDefault="00145B1A" w:rsidP="00145B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5B1A" w:rsidRDefault="00145B1A" w:rsidP="00145B1A">
      <w:pPr>
        <w:rPr>
          <w:rFonts w:ascii="Times New Roman" w:hAnsi="Times New Roman" w:cs="Times New Roman"/>
          <w:sz w:val="28"/>
          <w:szCs w:val="28"/>
        </w:rPr>
      </w:pPr>
    </w:p>
    <w:p w:rsidR="000B6A5C" w:rsidRPr="000B6A5C" w:rsidRDefault="000B6A5C" w:rsidP="00145B1A">
      <w:pPr>
        <w:rPr>
          <w:rFonts w:ascii="Times New Roman" w:hAnsi="Times New Roman" w:cs="Times New Roman"/>
          <w:sz w:val="24"/>
          <w:szCs w:val="24"/>
        </w:rPr>
      </w:pPr>
      <w:r w:rsidRPr="000B6A5C">
        <w:rPr>
          <w:rFonts w:ascii="Times New Roman" w:hAnsi="Times New Roman" w:cs="Times New Roman"/>
          <w:sz w:val="24"/>
          <w:szCs w:val="24"/>
        </w:rPr>
        <w:t>Рис. 1 Структура маркетинга в страховой сфере</w:t>
      </w:r>
    </w:p>
    <w:p w:rsidR="00145B1A" w:rsidRPr="00145B1A" w:rsidRDefault="001D3E18" w:rsidP="00487C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Изучение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6E34CF">
        <w:rPr>
          <w:rFonts w:ascii="Times New Roman" w:hAnsi="Times New Roman" w:cs="Times New Roman"/>
          <w:sz w:val="28"/>
          <w:szCs w:val="28"/>
        </w:rPr>
        <w:t xml:space="preserve">конъюнктуры рынка и </w:t>
      </w:r>
      <w:r w:rsidR="00145B1A" w:rsidRPr="00145B1A">
        <w:rPr>
          <w:rFonts w:ascii="Times New Roman" w:hAnsi="Times New Roman" w:cs="Times New Roman"/>
          <w:sz w:val="28"/>
          <w:szCs w:val="28"/>
        </w:rPr>
        <w:t>базы</w:t>
      </w:r>
      <w:r w:rsidR="008A3E20">
        <w:rPr>
          <w:rFonts w:ascii="Times New Roman" w:hAnsi="Times New Roman" w:cs="Times New Roman"/>
          <w:sz w:val="28"/>
          <w:szCs w:val="28"/>
        </w:rPr>
        <w:t xml:space="preserve"> клиентов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- это </w:t>
      </w:r>
      <w:r w:rsidR="00B76309">
        <w:rPr>
          <w:rFonts w:ascii="Times New Roman" w:hAnsi="Times New Roman" w:cs="Times New Roman"/>
          <w:sz w:val="28"/>
          <w:szCs w:val="28"/>
        </w:rPr>
        <w:t xml:space="preserve">исследование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потенциальных и </w:t>
      </w:r>
      <w:r w:rsidR="005D5640">
        <w:rPr>
          <w:rFonts w:ascii="Times New Roman" w:hAnsi="Times New Roman" w:cs="Times New Roman"/>
          <w:sz w:val="28"/>
          <w:szCs w:val="28"/>
        </w:rPr>
        <w:t xml:space="preserve">реальных </w:t>
      </w:r>
      <w:r w:rsidR="00145B1A" w:rsidRPr="00145B1A">
        <w:rPr>
          <w:rFonts w:ascii="Times New Roman" w:hAnsi="Times New Roman" w:cs="Times New Roman"/>
          <w:sz w:val="28"/>
          <w:szCs w:val="28"/>
        </w:rPr>
        <w:t>клиентов с целью выя</w:t>
      </w:r>
      <w:r w:rsidR="006E34CF">
        <w:rPr>
          <w:rFonts w:ascii="Times New Roman" w:hAnsi="Times New Roman" w:cs="Times New Roman"/>
          <w:sz w:val="28"/>
          <w:szCs w:val="28"/>
        </w:rPr>
        <w:t>вления таких групп потребителей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, </w:t>
      </w:r>
      <w:r w:rsidR="008A3E20">
        <w:rPr>
          <w:rFonts w:ascii="Times New Roman" w:hAnsi="Times New Roman" w:cs="Times New Roman"/>
          <w:sz w:val="28"/>
          <w:szCs w:val="28"/>
        </w:rPr>
        <w:t>привлечение которых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принесет мак</w:t>
      </w:r>
      <w:r w:rsidR="009A6E96">
        <w:rPr>
          <w:rFonts w:ascii="Times New Roman" w:hAnsi="Times New Roman" w:cs="Times New Roman"/>
          <w:sz w:val="28"/>
          <w:szCs w:val="28"/>
        </w:rPr>
        <w:t xml:space="preserve">симальную </w:t>
      </w:r>
      <w:r w:rsidR="008A3E20">
        <w:rPr>
          <w:rFonts w:ascii="Times New Roman" w:hAnsi="Times New Roman" w:cs="Times New Roman"/>
          <w:sz w:val="28"/>
          <w:szCs w:val="28"/>
        </w:rPr>
        <w:t xml:space="preserve">прибыль </w:t>
      </w:r>
      <w:r w:rsidR="009A6E96">
        <w:rPr>
          <w:rFonts w:ascii="Times New Roman" w:hAnsi="Times New Roman" w:cs="Times New Roman"/>
          <w:sz w:val="28"/>
          <w:szCs w:val="28"/>
        </w:rPr>
        <w:t>страховщику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</w:p>
    <w:p w:rsidR="00145B1A" w:rsidRPr="00145B1A" w:rsidRDefault="00B76309" w:rsidP="0089782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Изучение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рынка предполагает также его </w:t>
      </w:r>
      <w:r w:rsidR="008A3E20">
        <w:rPr>
          <w:rFonts w:ascii="Times New Roman" w:hAnsi="Times New Roman" w:cs="Times New Roman"/>
          <w:sz w:val="28"/>
          <w:szCs w:val="28"/>
        </w:rPr>
        <w:t xml:space="preserve">деление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и </w:t>
      </w:r>
      <w:r w:rsidR="008A3E20">
        <w:rPr>
          <w:rFonts w:ascii="Times New Roman" w:hAnsi="Times New Roman" w:cs="Times New Roman"/>
          <w:sz w:val="28"/>
          <w:szCs w:val="28"/>
        </w:rPr>
        <w:t>выявление</w:t>
      </w:r>
      <w:r w:rsidR="009A6E96">
        <w:rPr>
          <w:rFonts w:ascii="Times New Roman" w:hAnsi="Times New Roman" w:cs="Times New Roman"/>
          <w:sz w:val="28"/>
          <w:szCs w:val="28"/>
        </w:rPr>
        <w:t xml:space="preserve"> наиболее предпочтительных участков.</w:t>
      </w:r>
    </w:p>
    <w:p w:rsidR="00066769" w:rsidRDefault="005D5640" w:rsidP="001D3E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Исследование </w:t>
      </w:r>
      <w:r w:rsidR="009A6E96">
        <w:rPr>
          <w:rFonts w:ascii="Times New Roman" w:hAnsi="Times New Roman" w:cs="Times New Roman"/>
          <w:sz w:val="28"/>
          <w:szCs w:val="28"/>
        </w:rPr>
        <w:t>портфеля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страховой компании </w:t>
      </w:r>
      <w:r w:rsidR="00B76309">
        <w:rPr>
          <w:rFonts w:ascii="Times New Roman" w:hAnsi="Times New Roman" w:cs="Times New Roman"/>
          <w:sz w:val="28"/>
          <w:szCs w:val="28"/>
        </w:rPr>
        <w:t>–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145B1A" w:rsidRPr="00145B1A">
        <w:rPr>
          <w:rFonts w:ascii="Times New Roman" w:hAnsi="Times New Roman" w:cs="Times New Roman"/>
          <w:sz w:val="28"/>
          <w:szCs w:val="28"/>
        </w:rPr>
        <w:t>вероятности наступления страховых событий и стоимости с</w:t>
      </w:r>
      <w:r w:rsidR="001D3E18">
        <w:rPr>
          <w:rFonts w:ascii="Times New Roman" w:hAnsi="Times New Roman" w:cs="Times New Roman"/>
          <w:sz w:val="28"/>
          <w:szCs w:val="28"/>
        </w:rPr>
        <w:t>траховых требований для компании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066769">
        <w:rPr>
          <w:rFonts w:ascii="Times New Roman" w:hAnsi="Times New Roman" w:cs="Times New Roman"/>
          <w:sz w:val="28"/>
          <w:szCs w:val="28"/>
        </w:rPr>
        <w:t xml:space="preserve">с учётом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ра</w:t>
      </w:r>
      <w:r w:rsidR="009A6E96">
        <w:rPr>
          <w:rFonts w:ascii="Times New Roman" w:hAnsi="Times New Roman" w:cs="Times New Roman"/>
          <w:sz w:val="28"/>
          <w:szCs w:val="28"/>
        </w:rPr>
        <w:t>зличных характеристик</w:t>
      </w:r>
      <w:r w:rsidR="00066769">
        <w:rPr>
          <w:rFonts w:ascii="Times New Roman" w:hAnsi="Times New Roman" w:cs="Times New Roman"/>
          <w:sz w:val="28"/>
          <w:szCs w:val="28"/>
        </w:rPr>
        <w:t xml:space="preserve"> </w:t>
      </w:r>
      <w:r w:rsidR="009A6E96">
        <w:rPr>
          <w:rFonts w:ascii="Times New Roman" w:hAnsi="Times New Roman" w:cs="Times New Roman"/>
          <w:sz w:val="28"/>
          <w:szCs w:val="28"/>
        </w:rPr>
        <w:t xml:space="preserve"> клиентуры: географического положения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, </w:t>
      </w:r>
      <w:r w:rsidR="009A6E96">
        <w:rPr>
          <w:rFonts w:ascii="Times New Roman" w:hAnsi="Times New Roman" w:cs="Times New Roman"/>
          <w:sz w:val="28"/>
          <w:szCs w:val="28"/>
        </w:rPr>
        <w:t xml:space="preserve">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рода занятий, </w:t>
      </w:r>
      <w:r w:rsidR="009A6E96">
        <w:rPr>
          <w:rFonts w:ascii="Times New Roman" w:hAnsi="Times New Roman" w:cs="Times New Roman"/>
          <w:sz w:val="28"/>
          <w:szCs w:val="28"/>
        </w:rPr>
        <w:t xml:space="preserve"> </w:t>
      </w:r>
      <w:r w:rsidR="00145B1A" w:rsidRPr="00145B1A">
        <w:rPr>
          <w:rFonts w:ascii="Times New Roman" w:hAnsi="Times New Roman" w:cs="Times New Roman"/>
          <w:sz w:val="28"/>
          <w:szCs w:val="28"/>
        </w:rPr>
        <w:t>характер</w:t>
      </w:r>
      <w:r w:rsidR="009A6E96">
        <w:rPr>
          <w:rFonts w:ascii="Times New Roman" w:hAnsi="Times New Roman" w:cs="Times New Roman"/>
          <w:sz w:val="28"/>
          <w:szCs w:val="28"/>
        </w:rPr>
        <w:t>а деятельности</w:t>
      </w:r>
      <w:r w:rsidR="00145B1A" w:rsidRPr="00145B1A">
        <w:rPr>
          <w:rFonts w:ascii="Times New Roman" w:hAnsi="Times New Roman" w:cs="Times New Roman"/>
          <w:sz w:val="28"/>
          <w:szCs w:val="28"/>
        </w:rPr>
        <w:t>, возраст</w:t>
      </w:r>
      <w:r w:rsidR="009A6E96">
        <w:rPr>
          <w:rFonts w:ascii="Times New Roman" w:hAnsi="Times New Roman" w:cs="Times New Roman"/>
          <w:sz w:val="28"/>
          <w:szCs w:val="28"/>
        </w:rPr>
        <w:t>а</w:t>
      </w:r>
      <w:r w:rsidR="00145B1A" w:rsidRPr="00145B1A">
        <w:rPr>
          <w:rFonts w:ascii="Times New Roman" w:hAnsi="Times New Roman" w:cs="Times New Roman"/>
          <w:sz w:val="28"/>
          <w:szCs w:val="28"/>
        </w:rPr>
        <w:t>, пол</w:t>
      </w:r>
      <w:r w:rsidR="009A6E96">
        <w:rPr>
          <w:rFonts w:ascii="Times New Roman" w:hAnsi="Times New Roman" w:cs="Times New Roman"/>
          <w:sz w:val="28"/>
          <w:szCs w:val="28"/>
        </w:rPr>
        <w:t>а</w:t>
      </w:r>
      <w:r w:rsidR="00145B1A" w:rsidRPr="00145B1A">
        <w:rPr>
          <w:rFonts w:ascii="Times New Roman" w:hAnsi="Times New Roman" w:cs="Times New Roman"/>
          <w:sz w:val="28"/>
          <w:szCs w:val="28"/>
        </w:rPr>
        <w:t>, характер</w:t>
      </w:r>
      <w:r w:rsidR="009A6E96">
        <w:rPr>
          <w:rFonts w:ascii="Times New Roman" w:hAnsi="Times New Roman" w:cs="Times New Roman"/>
          <w:sz w:val="28"/>
          <w:szCs w:val="28"/>
        </w:rPr>
        <w:t xml:space="preserve">а застрахованных рисков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и </w:t>
      </w:r>
      <w:r w:rsidR="009A6E96">
        <w:rPr>
          <w:rFonts w:ascii="Times New Roman" w:hAnsi="Times New Roman" w:cs="Times New Roman"/>
          <w:sz w:val="28"/>
          <w:szCs w:val="28"/>
        </w:rPr>
        <w:t>застрахованного имущества или других интересов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  <w:r w:rsidR="001D3E1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B1A" w:rsidRPr="00145B1A" w:rsidRDefault="005D5640" w:rsidP="001D3E18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9A6E96">
        <w:rPr>
          <w:rFonts w:ascii="Times New Roman" w:hAnsi="Times New Roman" w:cs="Times New Roman"/>
          <w:sz w:val="28"/>
          <w:szCs w:val="28"/>
        </w:rPr>
        <w:t>страхового портфеля</w:t>
      </w:r>
      <w:r w:rsidR="008A3E20">
        <w:rPr>
          <w:rFonts w:ascii="Times New Roman" w:hAnsi="Times New Roman" w:cs="Times New Roman"/>
          <w:sz w:val="28"/>
          <w:szCs w:val="28"/>
        </w:rPr>
        <w:t xml:space="preserve"> позволяет </w:t>
      </w:r>
      <w:r w:rsidR="00066769">
        <w:rPr>
          <w:rFonts w:ascii="Times New Roman" w:hAnsi="Times New Roman" w:cs="Times New Roman"/>
          <w:sz w:val="28"/>
          <w:szCs w:val="28"/>
        </w:rPr>
        <w:t xml:space="preserve">определить </w:t>
      </w:r>
      <w:r w:rsidR="008A3E20">
        <w:rPr>
          <w:rFonts w:ascii="Times New Roman" w:hAnsi="Times New Roman" w:cs="Times New Roman"/>
          <w:sz w:val="28"/>
          <w:szCs w:val="28"/>
        </w:rPr>
        <w:t>потребность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с</w:t>
      </w:r>
      <w:r w:rsidR="009A6E96">
        <w:rPr>
          <w:rFonts w:ascii="Times New Roman" w:hAnsi="Times New Roman" w:cs="Times New Roman"/>
          <w:sz w:val="28"/>
          <w:szCs w:val="28"/>
        </w:rPr>
        <w:t>трахователей в страховой защите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проанализировать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факторы привлекательности продукта и </w:t>
      </w:r>
      <w:r w:rsidR="009A6E96">
        <w:rPr>
          <w:rFonts w:ascii="Times New Roman" w:hAnsi="Times New Roman" w:cs="Times New Roman"/>
          <w:sz w:val="28"/>
          <w:szCs w:val="28"/>
        </w:rPr>
        <w:t>компании в целом</w:t>
      </w:r>
      <w:r w:rsidR="00145B1A" w:rsidRPr="00145B1A">
        <w:rPr>
          <w:rFonts w:ascii="Times New Roman" w:hAnsi="Times New Roman" w:cs="Times New Roman"/>
          <w:sz w:val="28"/>
          <w:szCs w:val="28"/>
        </w:rPr>
        <w:t>, разработ</w:t>
      </w:r>
      <w:r w:rsidR="009A6E96">
        <w:rPr>
          <w:rFonts w:ascii="Times New Roman" w:hAnsi="Times New Roman" w:cs="Times New Roman"/>
          <w:sz w:val="28"/>
          <w:szCs w:val="28"/>
        </w:rPr>
        <w:t>ать методики удержания клиентов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</w:p>
    <w:p w:rsidR="00145B1A" w:rsidRPr="00145B1A" w:rsidRDefault="005D5640" w:rsidP="00487C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Определение </w:t>
      </w:r>
      <w:r w:rsidR="00145B1A" w:rsidRPr="00145B1A">
        <w:rPr>
          <w:rFonts w:ascii="Times New Roman" w:hAnsi="Times New Roman" w:cs="Times New Roman"/>
          <w:sz w:val="28"/>
          <w:szCs w:val="28"/>
        </w:rPr>
        <w:t>требований к страховым продуктам включае</w:t>
      </w:r>
      <w:r w:rsidR="009A6E96">
        <w:rPr>
          <w:rFonts w:ascii="Times New Roman" w:hAnsi="Times New Roman" w:cs="Times New Roman"/>
          <w:sz w:val="28"/>
          <w:szCs w:val="28"/>
        </w:rPr>
        <w:t xml:space="preserve">т в себя </w:t>
      </w:r>
      <w:r>
        <w:rPr>
          <w:rFonts w:ascii="Times New Roman" w:hAnsi="Times New Roman" w:cs="Times New Roman"/>
          <w:sz w:val="28"/>
          <w:szCs w:val="28"/>
        </w:rPr>
        <w:t xml:space="preserve">разработку </w:t>
      </w:r>
      <w:r w:rsidR="009A6E96">
        <w:rPr>
          <w:rFonts w:ascii="Times New Roman" w:hAnsi="Times New Roman" w:cs="Times New Roman"/>
          <w:sz w:val="28"/>
          <w:szCs w:val="28"/>
        </w:rPr>
        <w:t>их свойств, наиболее удовлетворяющих потребности страхователей</w:t>
      </w:r>
      <w:r w:rsidR="008A3E20">
        <w:rPr>
          <w:rFonts w:ascii="Times New Roman" w:hAnsi="Times New Roman" w:cs="Times New Roman"/>
          <w:sz w:val="28"/>
          <w:szCs w:val="28"/>
        </w:rPr>
        <w:t>.</w:t>
      </w:r>
    </w:p>
    <w:p w:rsidR="00FC7DE2" w:rsidRDefault="00145B1A" w:rsidP="00487C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B1A">
        <w:rPr>
          <w:rFonts w:ascii="Times New Roman" w:hAnsi="Times New Roman" w:cs="Times New Roman"/>
          <w:sz w:val="28"/>
          <w:szCs w:val="28"/>
        </w:rPr>
        <w:t>Продв</w:t>
      </w:r>
      <w:r w:rsidR="001E2CA2">
        <w:rPr>
          <w:rFonts w:ascii="Times New Roman" w:hAnsi="Times New Roman" w:cs="Times New Roman"/>
          <w:sz w:val="28"/>
          <w:szCs w:val="28"/>
        </w:rPr>
        <w:t>ижение страховых полисов</w:t>
      </w:r>
      <w:r w:rsidR="00757D89">
        <w:rPr>
          <w:rFonts w:ascii="Times New Roman" w:hAnsi="Times New Roman" w:cs="Times New Roman"/>
          <w:sz w:val="28"/>
          <w:szCs w:val="28"/>
        </w:rPr>
        <w:t xml:space="preserve"> долж</w:t>
      </w:r>
      <w:r w:rsidRPr="00145B1A">
        <w:rPr>
          <w:rFonts w:ascii="Times New Roman" w:hAnsi="Times New Roman" w:cs="Times New Roman"/>
          <w:sz w:val="28"/>
          <w:szCs w:val="28"/>
        </w:rPr>
        <w:t>н</w:t>
      </w:r>
      <w:r w:rsidR="00757D89">
        <w:rPr>
          <w:rFonts w:ascii="Times New Roman" w:hAnsi="Times New Roman" w:cs="Times New Roman"/>
          <w:sz w:val="28"/>
          <w:szCs w:val="28"/>
        </w:rPr>
        <w:t>о содержать в себе:</w:t>
      </w:r>
      <w:r w:rsidR="0089782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C7DE2" w:rsidRDefault="00897823" w:rsidP="00FC7DE2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E2">
        <w:rPr>
          <w:rFonts w:ascii="Times New Roman" w:hAnsi="Times New Roman" w:cs="Times New Roman"/>
          <w:sz w:val="28"/>
          <w:szCs w:val="28"/>
        </w:rPr>
        <w:t>выбор соответствующей системы сбыта</w:t>
      </w:r>
      <w:r w:rsidR="00757D89" w:rsidRPr="00FC7DE2">
        <w:rPr>
          <w:rFonts w:ascii="Times New Roman" w:hAnsi="Times New Roman" w:cs="Times New Roman"/>
          <w:sz w:val="28"/>
          <w:szCs w:val="28"/>
        </w:rPr>
        <w:t xml:space="preserve">;  </w:t>
      </w:r>
    </w:p>
    <w:p w:rsidR="00FC7DE2" w:rsidRDefault="00757D89" w:rsidP="00FC7DE2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E2">
        <w:rPr>
          <w:rFonts w:ascii="Times New Roman" w:hAnsi="Times New Roman" w:cs="Times New Roman"/>
          <w:sz w:val="28"/>
          <w:szCs w:val="28"/>
        </w:rPr>
        <w:t>информирование</w:t>
      </w:r>
      <w:r w:rsidR="00145B1A" w:rsidRPr="00FC7DE2">
        <w:rPr>
          <w:rFonts w:ascii="Times New Roman" w:hAnsi="Times New Roman" w:cs="Times New Roman"/>
          <w:sz w:val="28"/>
          <w:szCs w:val="28"/>
        </w:rPr>
        <w:t xml:space="preserve"> потенциальных клиенто</w:t>
      </w:r>
      <w:r w:rsidRPr="00FC7DE2">
        <w:rPr>
          <w:rFonts w:ascii="Times New Roman" w:hAnsi="Times New Roman" w:cs="Times New Roman"/>
          <w:sz w:val="28"/>
          <w:szCs w:val="28"/>
        </w:rPr>
        <w:t xml:space="preserve">в о наличии страхового </w:t>
      </w:r>
    </w:p>
    <w:p w:rsidR="00FC7DE2" w:rsidRPr="00FC7DE2" w:rsidRDefault="000B6A5C" w:rsidP="00FC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продукта и</w:t>
      </w:r>
      <w:r w:rsidR="00757D89" w:rsidRPr="00FC7DE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о </w:t>
      </w:r>
      <w:r w:rsidR="00757D89" w:rsidRPr="00FC7DE2">
        <w:rPr>
          <w:rFonts w:ascii="Times New Roman" w:hAnsi="Times New Roman" w:cs="Times New Roman"/>
          <w:sz w:val="28"/>
          <w:szCs w:val="28"/>
        </w:rPr>
        <w:t>его преимуще</w:t>
      </w:r>
      <w:r w:rsidR="00FC7DE2">
        <w:rPr>
          <w:rFonts w:ascii="Times New Roman" w:hAnsi="Times New Roman" w:cs="Times New Roman"/>
          <w:sz w:val="28"/>
          <w:szCs w:val="28"/>
        </w:rPr>
        <w:t>ствах</w:t>
      </w:r>
      <w:r w:rsidR="00145B1A" w:rsidRPr="00FC7DE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FC7DE2" w:rsidRDefault="00145B1A" w:rsidP="00FC7DE2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E2">
        <w:rPr>
          <w:rFonts w:ascii="Times New Roman" w:hAnsi="Times New Roman" w:cs="Times New Roman"/>
          <w:sz w:val="28"/>
          <w:szCs w:val="28"/>
        </w:rPr>
        <w:t>стимули</w:t>
      </w:r>
      <w:r w:rsidR="00757D89" w:rsidRPr="00FC7DE2">
        <w:rPr>
          <w:rFonts w:ascii="Times New Roman" w:hAnsi="Times New Roman" w:cs="Times New Roman"/>
          <w:sz w:val="28"/>
          <w:szCs w:val="28"/>
        </w:rPr>
        <w:t xml:space="preserve">рование продаж страховых продуктов за счёт улучшения </w:t>
      </w:r>
    </w:p>
    <w:p w:rsidR="00FC7DE2" w:rsidRPr="00FC7DE2" w:rsidRDefault="00757D89" w:rsidP="00FC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C7DE2">
        <w:rPr>
          <w:rFonts w:ascii="Times New Roman" w:hAnsi="Times New Roman" w:cs="Times New Roman"/>
          <w:sz w:val="28"/>
          <w:szCs w:val="28"/>
        </w:rPr>
        <w:t>имиджа страховой компании</w:t>
      </w:r>
      <w:r w:rsidR="001E2CA2" w:rsidRPr="00FC7DE2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B6A5C" w:rsidRDefault="00FC7DE2" w:rsidP="00FC7DE2">
      <w:pPr>
        <w:pStyle w:val="a3"/>
        <w:numPr>
          <w:ilvl w:val="0"/>
          <w:numId w:val="12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систему</w:t>
      </w:r>
      <w:r w:rsidR="00757D89" w:rsidRPr="00FC7DE2">
        <w:rPr>
          <w:rFonts w:ascii="Times New Roman" w:hAnsi="Times New Roman" w:cs="Times New Roman"/>
          <w:sz w:val="28"/>
          <w:szCs w:val="28"/>
        </w:rPr>
        <w:t xml:space="preserve"> </w:t>
      </w:r>
      <w:r w:rsidR="005D5640">
        <w:rPr>
          <w:rFonts w:ascii="Times New Roman" w:hAnsi="Times New Roman" w:cs="Times New Roman"/>
          <w:sz w:val="28"/>
          <w:szCs w:val="28"/>
        </w:rPr>
        <w:t xml:space="preserve"> </w:t>
      </w:r>
      <w:r w:rsidR="00757D89" w:rsidRPr="00FC7DE2">
        <w:rPr>
          <w:rFonts w:ascii="Times New Roman" w:hAnsi="Times New Roman" w:cs="Times New Roman"/>
          <w:sz w:val="28"/>
          <w:szCs w:val="28"/>
        </w:rPr>
        <w:t xml:space="preserve">скидок </w:t>
      </w:r>
      <w:r w:rsidR="005D5640">
        <w:rPr>
          <w:rFonts w:ascii="Times New Roman" w:hAnsi="Times New Roman" w:cs="Times New Roman"/>
          <w:sz w:val="28"/>
          <w:szCs w:val="28"/>
        </w:rPr>
        <w:t xml:space="preserve">  </w:t>
      </w:r>
      <w:r w:rsidR="00757D89" w:rsidRPr="00FC7DE2">
        <w:rPr>
          <w:rFonts w:ascii="Times New Roman" w:hAnsi="Times New Roman" w:cs="Times New Roman"/>
          <w:sz w:val="28"/>
          <w:szCs w:val="28"/>
        </w:rPr>
        <w:t>страхователям,</w:t>
      </w:r>
      <w:r w:rsidR="00145B1A" w:rsidRPr="00FC7DE2">
        <w:rPr>
          <w:rFonts w:ascii="Times New Roman" w:hAnsi="Times New Roman" w:cs="Times New Roman"/>
          <w:sz w:val="28"/>
          <w:szCs w:val="28"/>
        </w:rPr>
        <w:t xml:space="preserve"> п</w:t>
      </w:r>
      <w:r w:rsidR="001E2CA2" w:rsidRPr="00FC7DE2">
        <w:rPr>
          <w:rFonts w:ascii="Times New Roman" w:hAnsi="Times New Roman" w:cs="Times New Roman"/>
          <w:sz w:val="28"/>
          <w:szCs w:val="28"/>
        </w:rPr>
        <w:t>ремии</w:t>
      </w:r>
      <w:r w:rsidR="00757D89" w:rsidRPr="00FC7DE2">
        <w:rPr>
          <w:rFonts w:ascii="Times New Roman" w:hAnsi="Times New Roman" w:cs="Times New Roman"/>
          <w:sz w:val="28"/>
          <w:szCs w:val="28"/>
        </w:rPr>
        <w:t xml:space="preserve"> </w:t>
      </w:r>
      <w:r w:rsidR="005D5640">
        <w:rPr>
          <w:rFonts w:ascii="Times New Roman" w:hAnsi="Times New Roman" w:cs="Times New Roman"/>
          <w:sz w:val="28"/>
          <w:szCs w:val="28"/>
        </w:rPr>
        <w:t xml:space="preserve">  </w:t>
      </w:r>
      <w:r w:rsidR="00757D89" w:rsidRPr="00FC7DE2">
        <w:rPr>
          <w:rFonts w:ascii="Times New Roman" w:hAnsi="Times New Roman" w:cs="Times New Roman"/>
          <w:sz w:val="28"/>
          <w:szCs w:val="28"/>
        </w:rPr>
        <w:t>прод</w:t>
      </w:r>
      <w:r w:rsidR="000B6A5C">
        <w:rPr>
          <w:rFonts w:ascii="Times New Roman" w:hAnsi="Times New Roman" w:cs="Times New Roman"/>
          <w:sz w:val="28"/>
          <w:szCs w:val="28"/>
        </w:rPr>
        <w:t xml:space="preserve">авцам </w:t>
      </w:r>
      <w:r w:rsidR="005D5640">
        <w:rPr>
          <w:rFonts w:ascii="Times New Roman" w:hAnsi="Times New Roman" w:cs="Times New Roman"/>
          <w:sz w:val="28"/>
          <w:szCs w:val="28"/>
        </w:rPr>
        <w:t xml:space="preserve">   </w:t>
      </w:r>
      <w:r w:rsidR="000B6A5C">
        <w:rPr>
          <w:rFonts w:ascii="Times New Roman" w:hAnsi="Times New Roman" w:cs="Times New Roman"/>
          <w:sz w:val="28"/>
          <w:szCs w:val="28"/>
        </w:rPr>
        <w:t xml:space="preserve">страховых </w:t>
      </w:r>
    </w:p>
    <w:p w:rsidR="00145B1A" w:rsidRPr="00FC7DE2" w:rsidRDefault="001E2CA2" w:rsidP="00FC7DE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B6A5C">
        <w:rPr>
          <w:rFonts w:ascii="Times New Roman" w:hAnsi="Times New Roman" w:cs="Times New Roman"/>
          <w:sz w:val="28"/>
          <w:szCs w:val="28"/>
        </w:rPr>
        <w:t xml:space="preserve">услуг, </w:t>
      </w:r>
      <w:r w:rsidRPr="00FC7DE2">
        <w:rPr>
          <w:rFonts w:ascii="Times New Roman" w:hAnsi="Times New Roman" w:cs="Times New Roman"/>
          <w:sz w:val="28"/>
          <w:szCs w:val="28"/>
        </w:rPr>
        <w:t>ко</w:t>
      </w:r>
      <w:r w:rsidR="00FC7DE2" w:rsidRPr="00FC7DE2">
        <w:rPr>
          <w:rFonts w:ascii="Times New Roman" w:hAnsi="Times New Roman" w:cs="Times New Roman"/>
          <w:sz w:val="28"/>
          <w:szCs w:val="28"/>
        </w:rPr>
        <w:t>нкурсы, рекламу</w:t>
      </w:r>
      <w:r w:rsidR="00FC7DE2">
        <w:rPr>
          <w:rFonts w:ascii="Times New Roman" w:hAnsi="Times New Roman" w:cs="Times New Roman"/>
          <w:sz w:val="28"/>
          <w:szCs w:val="28"/>
        </w:rPr>
        <w:t xml:space="preserve"> на месте продаж и др.</w:t>
      </w:r>
    </w:p>
    <w:p w:rsidR="00145B1A" w:rsidRPr="00145B1A" w:rsidRDefault="001D3E18" w:rsidP="00487CB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и деление </w:t>
      </w:r>
      <w:r w:rsidR="00145B1A" w:rsidRPr="00145B1A">
        <w:rPr>
          <w:rFonts w:ascii="Times New Roman" w:hAnsi="Times New Roman" w:cs="Times New Roman"/>
          <w:sz w:val="28"/>
          <w:szCs w:val="28"/>
        </w:rPr>
        <w:t>российского рын</w:t>
      </w:r>
      <w:r w:rsidR="001E2CA2">
        <w:rPr>
          <w:rFonts w:ascii="Times New Roman" w:hAnsi="Times New Roman" w:cs="Times New Roman"/>
          <w:sz w:val="28"/>
          <w:szCs w:val="28"/>
        </w:rPr>
        <w:t>ка позволяют страховым фирмам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9547BB">
        <w:rPr>
          <w:rFonts w:ascii="Times New Roman" w:hAnsi="Times New Roman" w:cs="Times New Roman"/>
          <w:sz w:val="28"/>
          <w:szCs w:val="28"/>
        </w:rPr>
        <w:t xml:space="preserve">выработать </w:t>
      </w:r>
      <w:r w:rsidR="00757D89">
        <w:rPr>
          <w:rFonts w:ascii="Times New Roman" w:hAnsi="Times New Roman" w:cs="Times New Roman"/>
          <w:sz w:val="28"/>
          <w:szCs w:val="28"/>
        </w:rPr>
        <w:t>стратегию маркетинга</w:t>
      </w:r>
      <w:r w:rsidR="00145B1A" w:rsidRPr="00145B1A">
        <w:rPr>
          <w:rFonts w:ascii="Times New Roman" w:hAnsi="Times New Roman" w:cs="Times New Roman"/>
          <w:sz w:val="28"/>
          <w:szCs w:val="28"/>
        </w:rPr>
        <w:t>, которая обобщает все маркетинг</w:t>
      </w:r>
      <w:r w:rsidR="00757D89">
        <w:rPr>
          <w:rFonts w:ascii="Times New Roman" w:hAnsi="Times New Roman" w:cs="Times New Roman"/>
          <w:sz w:val="28"/>
          <w:szCs w:val="28"/>
        </w:rPr>
        <w:t>овые планы и тактические задачи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</w:p>
    <w:p w:rsidR="008A4C6E" w:rsidRDefault="00FC7DE2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Средствами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достижения ма</w:t>
      </w:r>
      <w:r w:rsidR="008A4C6E">
        <w:rPr>
          <w:rFonts w:ascii="Times New Roman" w:hAnsi="Times New Roman" w:cs="Times New Roman"/>
          <w:sz w:val="28"/>
          <w:szCs w:val="28"/>
        </w:rPr>
        <w:t>ркетинговой стратегии являются:</w:t>
      </w:r>
    </w:p>
    <w:p w:rsidR="008A4C6E" w:rsidRDefault="00145B1A" w:rsidP="008A4C6E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C6E">
        <w:rPr>
          <w:rFonts w:ascii="Times New Roman" w:hAnsi="Times New Roman" w:cs="Times New Roman"/>
          <w:sz w:val="28"/>
          <w:szCs w:val="28"/>
        </w:rPr>
        <w:t>политика в области</w:t>
      </w:r>
      <w:r w:rsidR="00622AFC" w:rsidRPr="008A4C6E">
        <w:rPr>
          <w:rFonts w:ascii="Times New Roman" w:hAnsi="Times New Roman" w:cs="Times New Roman"/>
          <w:sz w:val="28"/>
          <w:szCs w:val="28"/>
        </w:rPr>
        <w:t xml:space="preserve"> </w:t>
      </w:r>
      <w:r w:rsidR="009547BB" w:rsidRPr="008A4C6E">
        <w:rPr>
          <w:rFonts w:ascii="Times New Roman" w:hAnsi="Times New Roman" w:cs="Times New Roman"/>
          <w:sz w:val="28"/>
          <w:szCs w:val="28"/>
        </w:rPr>
        <w:t xml:space="preserve">создания </w:t>
      </w:r>
      <w:r w:rsidR="00622AFC" w:rsidRPr="008A4C6E">
        <w:rPr>
          <w:rFonts w:ascii="Times New Roman" w:hAnsi="Times New Roman" w:cs="Times New Roman"/>
          <w:sz w:val="28"/>
          <w:szCs w:val="28"/>
        </w:rPr>
        <w:t>страховой продукции;</w:t>
      </w:r>
      <w:r w:rsidRPr="008A4C6E">
        <w:rPr>
          <w:rFonts w:ascii="Times New Roman" w:hAnsi="Times New Roman" w:cs="Times New Roman"/>
          <w:sz w:val="28"/>
          <w:szCs w:val="28"/>
        </w:rPr>
        <w:t xml:space="preserve"> политика</w:t>
      </w:r>
      <w:r w:rsidR="00622AFC" w:rsidRPr="008A4C6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A4C6E" w:rsidRPr="008A4C6E" w:rsidRDefault="00622AFC" w:rsidP="008A4C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C6E">
        <w:rPr>
          <w:rFonts w:ascii="Times New Roman" w:hAnsi="Times New Roman" w:cs="Times New Roman"/>
          <w:sz w:val="28"/>
          <w:szCs w:val="28"/>
        </w:rPr>
        <w:t>ценообразования</w:t>
      </w:r>
      <w:r w:rsidR="00145B1A" w:rsidRPr="008A4C6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8A4C6E" w:rsidRDefault="00145B1A" w:rsidP="008A4C6E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C6E">
        <w:rPr>
          <w:rFonts w:ascii="Times New Roman" w:hAnsi="Times New Roman" w:cs="Times New Roman"/>
          <w:sz w:val="28"/>
          <w:szCs w:val="28"/>
        </w:rPr>
        <w:t>способ</w:t>
      </w:r>
      <w:r w:rsidR="00883F22" w:rsidRPr="008A4C6E">
        <w:rPr>
          <w:rFonts w:ascii="Times New Roman" w:hAnsi="Times New Roman" w:cs="Times New Roman"/>
          <w:sz w:val="28"/>
          <w:szCs w:val="28"/>
        </w:rPr>
        <w:t>ы</w:t>
      </w:r>
      <w:r w:rsidR="001E2CA2" w:rsidRPr="008A4C6E">
        <w:rPr>
          <w:rFonts w:ascii="Times New Roman" w:hAnsi="Times New Roman" w:cs="Times New Roman"/>
          <w:sz w:val="28"/>
          <w:szCs w:val="28"/>
        </w:rPr>
        <w:t xml:space="preserve"> организации</w:t>
      </w:r>
      <w:r w:rsidRPr="008A4C6E">
        <w:rPr>
          <w:rFonts w:ascii="Times New Roman" w:hAnsi="Times New Roman" w:cs="Times New Roman"/>
          <w:sz w:val="28"/>
          <w:szCs w:val="28"/>
        </w:rPr>
        <w:t xml:space="preserve"> продажи страховых про</w:t>
      </w:r>
      <w:r w:rsidR="00883F22" w:rsidRPr="008A4C6E">
        <w:rPr>
          <w:rFonts w:ascii="Times New Roman" w:hAnsi="Times New Roman" w:cs="Times New Roman"/>
          <w:sz w:val="28"/>
          <w:szCs w:val="28"/>
        </w:rPr>
        <w:t>дуктов и политика</w:t>
      </w:r>
      <w:r w:rsidR="00622AFC" w:rsidRPr="008A4C6E">
        <w:rPr>
          <w:rFonts w:ascii="Times New Roman" w:hAnsi="Times New Roman" w:cs="Times New Roman"/>
          <w:sz w:val="28"/>
          <w:szCs w:val="28"/>
        </w:rPr>
        <w:t xml:space="preserve"> в </w:t>
      </w:r>
    </w:p>
    <w:p w:rsidR="008A4C6E" w:rsidRPr="008A4C6E" w:rsidRDefault="00622AFC" w:rsidP="008A4C6E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C6E">
        <w:rPr>
          <w:rFonts w:ascii="Times New Roman" w:hAnsi="Times New Roman" w:cs="Times New Roman"/>
          <w:sz w:val="28"/>
          <w:szCs w:val="28"/>
        </w:rPr>
        <w:lastRenderedPageBreak/>
        <w:t xml:space="preserve">области сбыта; </w:t>
      </w:r>
    </w:p>
    <w:p w:rsidR="008A4C6E" w:rsidRDefault="00622AFC" w:rsidP="008A4C6E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C6E">
        <w:rPr>
          <w:rFonts w:ascii="Times New Roman" w:hAnsi="Times New Roman" w:cs="Times New Roman"/>
          <w:sz w:val="28"/>
          <w:szCs w:val="28"/>
        </w:rPr>
        <w:t xml:space="preserve">учеба агентов; </w:t>
      </w:r>
    </w:p>
    <w:p w:rsidR="00530339" w:rsidRDefault="00622AFC" w:rsidP="008A4C6E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A4C6E">
        <w:rPr>
          <w:rFonts w:ascii="Times New Roman" w:hAnsi="Times New Roman" w:cs="Times New Roman"/>
          <w:sz w:val="28"/>
          <w:szCs w:val="28"/>
        </w:rPr>
        <w:t>стимулирование продаж</w:t>
      </w:r>
      <w:r w:rsidR="00883F22" w:rsidRPr="008A4C6E">
        <w:rPr>
          <w:rFonts w:ascii="Times New Roman" w:hAnsi="Times New Roman" w:cs="Times New Roman"/>
          <w:sz w:val="28"/>
          <w:szCs w:val="28"/>
        </w:rPr>
        <w:t xml:space="preserve"> и организация</w:t>
      </w:r>
      <w:r w:rsidR="00145B1A" w:rsidRPr="008A4C6E">
        <w:rPr>
          <w:rFonts w:ascii="Times New Roman" w:hAnsi="Times New Roman" w:cs="Times New Roman"/>
          <w:sz w:val="28"/>
          <w:szCs w:val="28"/>
        </w:rPr>
        <w:t xml:space="preserve"> системы расп</w:t>
      </w:r>
      <w:r w:rsidRPr="008A4C6E">
        <w:rPr>
          <w:rFonts w:ascii="Times New Roman" w:hAnsi="Times New Roman" w:cs="Times New Roman"/>
          <w:sz w:val="28"/>
          <w:szCs w:val="28"/>
        </w:rPr>
        <w:t>ределения</w:t>
      </w:r>
      <w:r w:rsidR="00530339">
        <w:rPr>
          <w:rFonts w:ascii="Times New Roman" w:hAnsi="Times New Roman" w:cs="Times New Roman"/>
          <w:sz w:val="28"/>
          <w:szCs w:val="28"/>
        </w:rPr>
        <w:t>;</w:t>
      </w:r>
    </w:p>
    <w:p w:rsidR="00145B1A" w:rsidRPr="00530339" w:rsidRDefault="00145B1A" w:rsidP="008A4C6E">
      <w:pPr>
        <w:pStyle w:val="a3"/>
        <w:numPr>
          <w:ilvl w:val="0"/>
          <w:numId w:val="15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0339">
        <w:rPr>
          <w:rFonts w:ascii="Times New Roman" w:hAnsi="Times New Roman" w:cs="Times New Roman"/>
          <w:sz w:val="28"/>
          <w:szCs w:val="28"/>
        </w:rPr>
        <w:t>подде</w:t>
      </w:r>
      <w:r w:rsidR="00622AFC" w:rsidRPr="00530339">
        <w:rPr>
          <w:rFonts w:ascii="Times New Roman" w:hAnsi="Times New Roman" w:cs="Times New Roman"/>
          <w:sz w:val="28"/>
          <w:szCs w:val="28"/>
        </w:rPr>
        <w:t>ржание контактов со страхователями</w:t>
      </w:r>
      <w:r w:rsidRPr="00530339">
        <w:rPr>
          <w:rFonts w:ascii="Times New Roman" w:hAnsi="Times New Roman" w:cs="Times New Roman"/>
          <w:sz w:val="28"/>
          <w:szCs w:val="28"/>
        </w:rPr>
        <w:t>.</w:t>
      </w:r>
    </w:p>
    <w:p w:rsidR="00145B1A" w:rsidRPr="00145B1A" w:rsidRDefault="00D83488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Факторами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оптимальност</w:t>
      </w:r>
      <w:r w:rsidR="00622AFC">
        <w:rPr>
          <w:rFonts w:ascii="Times New Roman" w:hAnsi="Times New Roman" w:cs="Times New Roman"/>
          <w:sz w:val="28"/>
          <w:szCs w:val="28"/>
        </w:rPr>
        <w:t xml:space="preserve">и </w:t>
      </w:r>
      <w:r w:rsidR="00C52702">
        <w:rPr>
          <w:rFonts w:ascii="Times New Roman" w:hAnsi="Times New Roman" w:cs="Times New Roman"/>
          <w:sz w:val="28"/>
          <w:szCs w:val="28"/>
        </w:rPr>
        <w:t xml:space="preserve"> </w:t>
      </w:r>
      <w:r w:rsidR="00622AFC">
        <w:rPr>
          <w:rFonts w:ascii="Times New Roman" w:hAnsi="Times New Roman" w:cs="Times New Roman"/>
          <w:sz w:val="28"/>
          <w:szCs w:val="28"/>
        </w:rPr>
        <w:t xml:space="preserve">и </w:t>
      </w:r>
      <w:r w:rsidR="00840CE9">
        <w:rPr>
          <w:rFonts w:ascii="Times New Roman" w:hAnsi="Times New Roman" w:cs="Times New Roman"/>
          <w:sz w:val="28"/>
          <w:szCs w:val="28"/>
        </w:rPr>
        <w:t xml:space="preserve">результативности </w:t>
      </w:r>
      <w:r w:rsidR="00145B1A" w:rsidRPr="00145B1A">
        <w:rPr>
          <w:rFonts w:ascii="Times New Roman" w:hAnsi="Times New Roman" w:cs="Times New Roman"/>
          <w:sz w:val="28"/>
          <w:szCs w:val="28"/>
        </w:rPr>
        <w:t>стратегии</w:t>
      </w:r>
      <w:r>
        <w:rPr>
          <w:rFonts w:ascii="Times New Roman" w:hAnsi="Times New Roman" w:cs="Times New Roman"/>
          <w:sz w:val="28"/>
          <w:szCs w:val="28"/>
        </w:rPr>
        <w:t xml:space="preserve"> маркетинга являют</w:t>
      </w:r>
      <w:r w:rsidR="00622AFC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622AFC">
        <w:rPr>
          <w:rFonts w:ascii="Times New Roman" w:hAnsi="Times New Roman" w:cs="Times New Roman"/>
          <w:sz w:val="28"/>
          <w:szCs w:val="28"/>
        </w:rPr>
        <w:t xml:space="preserve"> максимизация прибыли, улучшение репутации продвигаемого товара</w:t>
      </w:r>
      <w:r w:rsidR="001E2CA2">
        <w:rPr>
          <w:rFonts w:ascii="Times New Roman" w:hAnsi="Times New Roman" w:cs="Times New Roman"/>
          <w:sz w:val="28"/>
          <w:szCs w:val="28"/>
        </w:rPr>
        <w:t xml:space="preserve"> (услуги)</w:t>
      </w:r>
      <w:r w:rsidR="00622AFC">
        <w:rPr>
          <w:rFonts w:ascii="Times New Roman" w:hAnsi="Times New Roman" w:cs="Times New Roman"/>
          <w:sz w:val="28"/>
          <w:szCs w:val="28"/>
        </w:rPr>
        <w:t>, повышение имиджа компании на рынке</w:t>
      </w:r>
      <w:r w:rsidR="001E2CA2">
        <w:rPr>
          <w:rFonts w:ascii="Times New Roman" w:hAnsi="Times New Roman" w:cs="Times New Roman"/>
          <w:sz w:val="28"/>
          <w:szCs w:val="28"/>
        </w:rPr>
        <w:t>, увеличение реализации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</w:p>
    <w:p w:rsidR="001E2CA2" w:rsidRDefault="00622AFC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Маркетинговая стратегия </w:t>
      </w:r>
      <w:r w:rsidR="00145B1A" w:rsidRPr="00145B1A">
        <w:rPr>
          <w:rFonts w:ascii="Times New Roman" w:hAnsi="Times New Roman" w:cs="Times New Roman"/>
          <w:sz w:val="28"/>
          <w:szCs w:val="28"/>
        </w:rPr>
        <w:t>состоит из следующ</w:t>
      </w:r>
      <w:r>
        <w:rPr>
          <w:rFonts w:ascii="Times New Roman" w:hAnsi="Times New Roman" w:cs="Times New Roman"/>
          <w:sz w:val="28"/>
          <w:szCs w:val="28"/>
        </w:rPr>
        <w:t xml:space="preserve">их компонентов: </w:t>
      </w:r>
    </w:p>
    <w:p w:rsidR="001E2CA2" w:rsidRPr="001E2CA2" w:rsidRDefault="00622AFC" w:rsidP="008F146B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CA2">
        <w:rPr>
          <w:rFonts w:ascii="Times New Roman" w:hAnsi="Times New Roman" w:cs="Times New Roman"/>
          <w:sz w:val="28"/>
          <w:szCs w:val="28"/>
        </w:rPr>
        <w:t>позиционирование</w:t>
      </w:r>
      <w:r w:rsidR="00BF356A" w:rsidRPr="001E2CA2">
        <w:rPr>
          <w:rFonts w:ascii="Times New Roman" w:hAnsi="Times New Roman" w:cs="Times New Roman"/>
          <w:sz w:val="28"/>
          <w:szCs w:val="28"/>
        </w:rPr>
        <w:t>;</w:t>
      </w:r>
      <w:r w:rsidR="00547DCC" w:rsidRPr="001E2C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CA2" w:rsidRDefault="00547DCC" w:rsidP="008F146B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CA2">
        <w:rPr>
          <w:rFonts w:ascii="Times New Roman" w:hAnsi="Times New Roman" w:cs="Times New Roman"/>
          <w:sz w:val="28"/>
          <w:szCs w:val="28"/>
        </w:rPr>
        <w:t>создание</w:t>
      </w:r>
      <w:r w:rsidR="00145B1A" w:rsidRPr="001E2CA2">
        <w:rPr>
          <w:rFonts w:ascii="Times New Roman" w:hAnsi="Times New Roman" w:cs="Times New Roman"/>
          <w:sz w:val="28"/>
          <w:szCs w:val="28"/>
        </w:rPr>
        <w:t xml:space="preserve"> и подготовка </w:t>
      </w:r>
      <w:r w:rsidRPr="001E2CA2">
        <w:rPr>
          <w:rFonts w:ascii="Times New Roman" w:hAnsi="Times New Roman" w:cs="Times New Roman"/>
          <w:sz w:val="28"/>
          <w:szCs w:val="28"/>
        </w:rPr>
        <w:t>н</w:t>
      </w:r>
      <w:r w:rsidR="001E2CA2">
        <w:rPr>
          <w:rFonts w:ascii="Times New Roman" w:hAnsi="Times New Roman" w:cs="Times New Roman"/>
          <w:sz w:val="28"/>
          <w:szCs w:val="28"/>
        </w:rPr>
        <w:t>еобходимых страховых продуктов;</w:t>
      </w:r>
    </w:p>
    <w:p w:rsidR="001E2CA2" w:rsidRDefault="00547DCC" w:rsidP="008F146B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CA2">
        <w:rPr>
          <w:rFonts w:ascii="Times New Roman" w:hAnsi="Times New Roman" w:cs="Times New Roman"/>
          <w:sz w:val="28"/>
          <w:szCs w:val="28"/>
        </w:rPr>
        <w:t>обучение персонала;</w:t>
      </w:r>
      <w:r w:rsidR="00145B1A" w:rsidRPr="001E2C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CA2" w:rsidRDefault="00C52702" w:rsidP="008F146B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выработка</w:t>
      </w:r>
      <w:r w:rsidR="00547DCC" w:rsidRPr="001E2CA2">
        <w:rPr>
          <w:rFonts w:ascii="Times New Roman" w:hAnsi="Times New Roman" w:cs="Times New Roman"/>
          <w:sz w:val="28"/>
          <w:szCs w:val="28"/>
        </w:rPr>
        <w:t xml:space="preserve"> системы сбыта</w:t>
      </w:r>
      <w:r w:rsidR="00145B1A" w:rsidRPr="001E2CA2">
        <w:rPr>
          <w:rFonts w:ascii="Times New Roman" w:hAnsi="Times New Roman" w:cs="Times New Roman"/>
          <w:sz w:val="28"/>
          <w:szCs w:val="28"/>
        </w:rPr>
        <w:t xml:space="preserve"> и продвиж</w:t>
      </w:r>
      <w:r w:rsidR="00547DCC" w:rsidRPr="001E2CA2">
        <w:rPr>
          <w:rFonts w:ascii="Times New Roman" w:hAnsi="Times New Roman" w:cs="Times New Roman"/>
          <w:sz w:val="28"/>
          <w:szCs w:val="28"/>
        </w:rPr>
        <w:t>ения страховых продуктов</w:t>
      </w:r>
      <w:r w:rsidR="001E2CA2">
        <w:rPr>
          <w:rFonts w:ascii="Times New Roman" w:hAnsi="Times New Roman" w:cs="Times New Roman"/>
          <w:sz w:val="28"/>
          <w:szCs w:val="28"/>
        </w:rPr>
        <w:t>;</w:t>
      </w:r>
    </w:p>
    <w:p w:rsidR="001E2CA2" w:rsidRDefault="00C52702" w:rsidP="008F146B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анализ </w:t>
      </w:r>
      <w:r w:rsidR="00547DCC" w:rsidRPr="001E2CA2">
        <w:rPr>
          <w:rFonts w:ascii="Times New Roman" w:hAnsi="Times New Roman" w:cs="Times New Roman"/>
          <w:sz w:val="28"/>
          <w:szCs w:val="28"/>
        </w:rPr>
        <w:t>перспективной части рынка</w:t>
      </w:r>
      <w:r w:rsidR="00145B1A" w:rsidRPr="001E2CA2">
        <w:rPr>
          <w:rFonts w:ascii="Times New Roman" w:hAnsi="Times New Roman" w:cs="Times New Roman"/>
          <w:sz w:val="28"/>
          <w:szCs w:val="28"/>
        </w:rPr>
        <w:t xml:space="preserve">, </w:t>
      </w:r>
      <w:r w:rsidR="00547DCC" w:rsidRPr="001E2CA2">
        <w:rPr>
          <w:rFonts w:ascii="Times New Roman" w:hAnsi="Times New Roman" w:cs="Times New Roman"/>
          <w:sz w:val="28"/>
          <w:szCs w:val="28"/>
        </w:rPr>
        <w:t xml:space="preserve"> ко</w:t>
      </w:r>
      <w:r w:rsidR="001E2CA2">
        <w:rPr>
          <w:rFonts w:ascii="Times New Roman" w:hAnsi="Times New Roman" w:cs="Times New Roman"/>
          <w:sz w:val="28"/>
          <w:szCs w:val="28"/>
        </w:rPr>
        <w:t xml:space="preserve">торую компания может </w:t>
      </w:r>
    </w:p>
    <w:p w:rsidR="001E2CA2" w:rsidRPr="001E2CA2" w:rsidRDefault="001E2CA2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CA2">
        <w:rPr>
          <w:rFonts w:ascii="Times New Roman" w:hAnsi="Times New Roman" w:cs="Times New Roman"/>
          <w:sz w:val="28"/>
          <w:szCs w:val="28"/>
        </w:rPr>
        <w:t>завоевать;</w:t>
      </w:r>
    </w:p>
    <w:p w:rsidR="001E2CA2" w:rsidRDefault="00C52702" w:rsidP="008F146B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подсчёт </w:t>
      </w:r>
      <w:r w:rsidR="00145B1A" w:rsidRPr="001E2CA2">
        <w:rPr>
          <w:rFonts w:ascii="Times New Roman" w:hAnsi="Times New Roman" w:cs="Times New Roman"/>
          <w:sz w:val="28"/>
          <w:szCs w:val="28"/>
        </w:rPr>
        <w:t xml:space="preserve"> рентабельности </w:t>
      </w:r>
      <w:r w:rsidR="00547DCC" w:rsidRPr="001E2CA2">
        <w:rPr>
          <w:rFonts w:ascii="Times New Roman" w:hAnsi="Times New Roman" w:cs="Times New Roman"/>
          <w:sz w:val="28"/>
          <w:szCs w:val="28"/>
        </w:rPr>
        <w:t>действий на страховом рынке;</w:t>
      </w:r>
      <w:r w:rsidR="00145B1A" w:rsidRPr="001E2C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E2CA2" w:rsidRDefault="00C52702" w:rsidP="008F146B">
      <w:pPr>
        <w:pStyle w:val="a3"/>
        <w:numPr>
          <w:ilvl w:val="0"/>
          <w:numId w:val="11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установление</w:t>
      </w:r>
      <w:r w:rsidR="001E2CA2">
        <w:rPr>
          <w:rFonts w:ascii="Times New Roman" w:hAnsi="Times New Roman" w:cs="Times New Roman"/>
          <w:sz w:val="28"/>
          <w:szCs w:val="28"/>
        </w:rPr>
        <w:t xml:space="preserve"> </w:t>
      </w:r>
      <w:r w:rsidR="00145B1A" w:rsidRPr="001E2CA2">
        <w:rPr>
          <w:rFonts w:ascii="Times New Roman" w:hAnsi="Times New Roman" w:cs="Times New Roman"/>
          <w:sz w:val="28"/>
          <w:szCs w:val="28"/>
        </w:rPr>
        <w:t>экономической эффек</w:t>
      </w:r>
      <w:r w:rsidR="00547DCC" w:rsidRPr="001E2CA2">
        <w:rPr>
          <w:rFonts w:ascii="Times New Roman" w:hAnsi="Times New Roman" w:cs="Times New Roman"/>
          <w:sz w:val="28"/>
          <w:szCs w:val="28"/>
        </w:rPr>
        <w:t xml:space="preserve">тивности маркетинговой </w:t>
      </w:r>
    </w:p>
    <w:p w:rsidR="00145B1A" w:rsidRPr="001E2CA2" w:rsidRDefault="00547DCC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E2CA2">
        <w:rPr>
          <w:rFonts w:ascii="Times New Roman" w:hAnsi="Times New Roman" w:cs="Times New Roman"/>
          <w:sz w:val="28"/>
          <w:szCs w:val="28"/>
        </w:rPr>
        <w:t>кампании</w:t>
      </w:r>
      <w:r w:rsidR="00145B1A" w:rsidRPr="001E2CA2">
        <w:rPr>
          <w:rFonts w:ascii="Times New Roman" w:hAnsi="Times New Roman" w:cs="Times New Roman"/>
          <w:sz w:val="28"/>
          <w:szCs w:val="28"/>
        </w:rPr>
        <w:t>.</w:t>
      </w:r>
    </w:p>
    <w:p w:rsidR="00145B1A" w:rsidRPr="00145B1A" w:rsidRDefault="00547DCC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сегодняшний день</w:t>
      </w:r>
      <w:r w:rsidR="00145B1A" w:rsidRPr="00145B1A">
        <w:rPr>
          <w:rFonts w:ascii="Times New Roman" w:hAnsi="Times New Roman" w:cs="Times New Roman"/>
          <w:sz w:val="28"/>
          <w:szCs w:val="28"/>
        </w:rPr>
        <w:t>, всего</w:t>
      </w:r>
      <w:r w:rsidR="00883F22">
        <w:rPr>
          <w:rFonts w:ascii="Times New Roman" w:hAnsi="Times New Roman" w:cs="Times New Roman"/>
          <w:sz w:val="28"/>
          <w:szCs w:val="28"/>
        </w:rPr>
        <w:t xml:space="preserve"> в нескольких страховых компаниях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на рос</w:t>
      </w:r>
      <w:r>
        <w:rPr>
          <w:rFonts w:ascii="Times New Roman" w:hAnsi="Times New Roman" w:cs="Times New Roman"/>
          <w:sz w:val="28"/>
          <w:szCs w:val="28"/>
        </w:rPr>
        <w:t>сийском рынке грамотно раз</w:t>
      </w:r>
      <w:r w:rsidR="00C52702">
        <w:rPr>
          <w:rFonts w:ascii="Times New Roman" w:hAnsi="Times New Roman" w:cs="Times New Roman"/>
          <w:sz w:val="28"/>
          <w:szCs w:val="28"/>
        </w:rPr>
        <w:t>рабатывается</w:t>
      </w:r>
      <w:r>
        <w:rPr>
          <w:rFonts w:ascii="Times New Roman" w:hAnsi="Times New Roman" w:cs="Times New Roman"/>
          <w:sz w:val="28"/>
          <w:szCs w:val="28"/>
        </w:rPr>
        <w:t xml:space="preserve"> своя маркетинговая стратегия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</w:p>
    <w:p w:rsidR="00145B1A" w:rsidRPr="00145B1A" w:rsidRDefault="00883F22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огласно </w:t>
      </w:r>
      <w:r>
        <w:rPr>
          <w:rFonts w:ascii="Times New Roman" w:hAnsi="Times New Roman" w:cs="Times New Roman"/>
          <w:sz w:val="28"/>
          <w:szCs w:val="28"/>
        </w:rPr>
        <w:t xml:space="preserve">экспертному </w:t>
      </w:r>
      <w:r w:rsidR="00F0534F">
        <w:rPr>
          <w:rFonts w:ascii="Times New Roman" w:hAnsi="Times New Roman" w:cs="Times New Roman"/>
          <w:sz w:val="28"/>
          <w:szCs w:val="28"/>
        </w:rPr>
        <w:t>опросу, основная тенденция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маркетинговой стратегии современного </w:t>
      </w:r>
      <w:r w:rsidR="00547DCC">
        <w:rPr>
          <w:rFonts w:ascii="Times New Roman" w:hAnsi="Times New Roman" w:cs="Times New Roman"/>
          <w:sz w:val="28"/>
          <w:szCs w:val="28"/>
        </w:rPr>
        <w:t>российского страховщика  - это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D83825">
        <w:rPr>
          <w:rFonts w:ascii="Times New Roman" w:hAnsi="Times New Roman" w:cs="Times New Roman"/>
          <w:sz w:val="28"/>
          <w:szCs w:val="28"/>
        </w:rPr>
        <w:t xml:space="preserve">консолидация </w:t>
      </w:r>
      <w:r w:rsidR="00145B1A" w:rsidRPr="00145B1A">
        <w:rPr>
          <w:rFonts w:ascii="Times New Roman" w:hAnsi="Times New Roman" w:cs="Times New Roman"/>
          <w:sz w:val="28"/>
          <w:szCs w:val="28"/>
        </w:rPr>
        <w:t>страхования с другими финанс</w:t>
      </w:r>
      <w:r w:rsidR="00547DCC">
        <w:rPr>
          <w:rFonts w:ascii="Times New Roman" w:hAnsi="Times New Roman" w:cs="Times New Roman"/>
          <w:sz w:val="28"/>
          <w:szCs w:val="28"/>
        </w:rPr>
        <w:t>овыми услугами (кредитными картами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), </w:t>
      </w:r>
      <w:r w:rsidR="00D83825">
        <w:rPr>
          <w:rFonts w:ascii="Times New Roman" w:hAnsi="Times New Roman" w:cs="Times New Roman"/>
          <w:sz w:val="28"/>
          <w:szCs w:val="28"/>
        </w:rPr>
        <w:t xml:space="preserve">формирование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сложных </w:t>
      </w:r>
      <w:r w:rsidR="00547DCC">
        <w:rPr>
          <w:rFonts w:ascii="Times New Roman" w:hAnsi="Times New Roman" w:cs="Times New Roman"/>
          <w:sz w:val="28"/>
          <w:szCs w:val="28"/>
        </w:rPr>
        <w:t>форм страхования, развитие семейного и группового страхования</w:t>
      </w:r>
      <w:r w:rsidR="001E2CA2">
        <w:rPr>
          <w:rFonts w:ascii="Times New Roman" w:hAnsi="Times New Roman" w:cs="Times New Roman"/>
          <w:sz w:val="28"/>
          <w:szCs w:val="28"/>
        </w:rPr>
        <w:t xml:space="preserve"> и др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</w:p>
    <w:p w:rsidR="00145B1A" w:rsidRPr="00145B1A" w:rsidRDefault="001E2CA2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Изучение </w:t>
      </w:r>
      <w:r w:rsidR="00145B1A" w:rsidRPr="00145B1A">
        <w:rPr>
          <w:rFonts w:ascii="Times New Roman" w:hAnsi="Times New Roman" w:cs="Times New Roman"/>
          <w:sz w:val="28"/>
          <w:szCs w:val="28"/>
        </w:rPr>
        <w:t>рынка</w:t>
      </w:r>
      <w:r>
        <w:rPr>
          <w:rFonts w:ascii="Times New Roman" w:hAnsi="Times New Roman" w:cs="Times New Roman"/>
          <w:sz w:val="28"/>
          <w:szCs w:val="28"/>
        </w:rPr>
        <w:t xml:space="preserve"> страхования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- это централь</w:t>
      </w:r>
      <w:r w:rsidR="00F0534F">
        <w:rPr>
          <w:rFonts w:ascii="Times New Roman" w:hAnsi="Times New Roman" w:cs="Times New Roman"/>
          <w:sz w:val="28"/>
          <w:szCs w:val="28"/>
        </w:rPr>
        <w:t>ный пункт</w:t>
      </w:r>
      <w:r w:rsidR="00547DCC">
        <w:rPr>
          <w:rFonts w:ascii="Times New Roman" w:hAnsi="Times New Roman" w:cs="Times New Roman"/>
          <w:sz w:val="28"/>
          <w:szCs w:val="28"/>
        </w:rPr>
        <w:t xml:space="preserve"> маркетинга</w:t>
      </w:r>
      <w:r w:rsidR="005F25FA">
        <w:rPr>
          <w:rFonts w:ascii="Times New Roman" w:hAnsi="Times New Roman" w:cs="Times New Roman"/>
          <w:sz w:val="28"/>
          <w:szCs w:val="28"/>
        </w:rPr>
        <w:t xml:space="preserve"> в страховой сфере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. </w:t>
      </w:r>
      <w:r w:rsidR="00F0534F">
        <w:rPr>
          <w:rFonts w:ascii="Times New Roman" w:hAnsi="Times New Roman" w:cs="Times New Roman"/>
          <w:sz w:val="28"/>
          <w:szCs w:val="28"/>
        </w:rPr>
        <w:t xml:space="preserve"> Без анализа</w:t>
      </w:r>
      <w:r w:rsidR="00547DCC">
        <w:rPr>
          <w:rFonts w:ascii="Times New Roman" w:hAnsi="Times New Roman" w:cs="Times New Roman"/>
          <w:sz w:val="28"/>
          <w:szCs w:val="28"/>
        </w:rPr>
        <w:t xml:space="preserve"> </w:t>
      </w:r>
      <w:r w:rsidR="005F25FA">
        <w:rPr>
          <w:rFonts w:ascii="Times New Roman" w:hAnsi="Times New Roman" w:cs="Times New Roman"/>
          <w:sz w:val="28"/>
          <w:szCs w:val="28"/>
        </w:rPr>
        <w:t xml:space="preserve">нужд и предпочтений потребителей </w:t>
      </w:r>
      <w:r w:rsidR="00547DCC">
        <w:rPr>
          <w:rFonts w:ascii="Times New Roman" w:hAnsi="Times New Roman" w:cs="Times New Roman"/>
          <w:sz w:val="28"/>
          <w:szCs w:val="28"/>
        </w:rPr>
        <w:t>невозможно развивать правильную</w:t>
      </w:r>
      <w:r w:rsidR="00883F22">
        <w:rPr>
          <w:rFonts w:ascii="Times New Roman" w:hAnsi="Times New Roman" w:cs="Times New Roman"/>
          <w:sz w:val="28"/>
          <w:szCs w:val="28"/>
        </w:rPr>
        <w:t xml:space="preserve"> </w:t>
      </w:r>
      <w:r w:rsidR="00683E71">
        <w:rPr>
          <w:rFonts w:ascii="Times New Roman" w:hAnsi="Times New Roman" w:cs="Times New Roman"/>
          <w:sz w:val="28"/>
          <w:szCs w:val="28"/>
        </w:rPr>
        <w:t>стратегию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. После </w:t>
      </w:r>
      <w:r w:rsidR="005F25FA">
        <w:rPr>
          <w:rFonts w:ascii="Times New Roman" w:hAnsi="Times New Roman" w:cs="Times New Roman"/>
          <w:sz w:val="28"/>
          <w:szCs w:val="28"/>
        </w:rPr>
        <w:t xml:space="preserve">их </w:t>
      </w:r>
      <w:r w:rsidR="00F0534F">
        <w:rPr>
          <w:rFonts w:ascii="Times New Roman" w:hAnsi="Times New Roman" w:cs="Times New Roman"/>
          <w:sz w:val="28"/>
          <w:szCs w:val="28"/>
        </w:rPr>
        <w:t>определения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683E71">
        <w:rPr>
          <w:rFonts w:ascii="Times New Roman" w:hAnsi="Times New Roman" w:cs="Times New Roman"/>
          <w:sz w:val="28"/>
          <w:szCs w:val="28"/>
        </w:rPr>
        <w:lastRenderedPageBreak/>
        <w:t>можно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C52702">
        <w:rPr>
          <w:rFonts w:ascii="Times New Roman" w:hAnsi="Times New Roman" w:cs="Times New Roman"/>
          <w:sz w:val="28"/>
          <w:szCs w:val="28"/>
        </w:rPr>
        <w:t xml:space="preserve">перейти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к </w:t>
      </w:r>
      <w:r w:rsidR="00C52702">
        <w:rPr>
          <w:rFonts w:ascii="Times New Roman" w:hAnsi="Times New Roman" w:cs="Times New Roman"/>
          <w:sz w:val="28"/>
          <w:szCs w:val="28"/>
        </w:rPr>
        <w:t>выработке</w:t>
      </w:r>
      <w:r w:rsidR="00041F75">
        <w:rPr>
          <w:rFonts w:ascii="Times New Roman" w:hAnsi="Times New Roman" w:cs="Times New Roman"/>
          <w:sz w:val="28"/>
          <w:szCs w:val="28"/>
        </w:rPr>
        <w:t xml:space="preserve"> </w:t>
      </w:r>
      <w:r w:rsidR="00C00789">
        <w:rPr>
          <w:rFonts w:ascii="Times New Roman" w:hAnsi="Times New Roman" w:cs="Times New Roman"/>
          <w:sz w:val="28"/>
          <w:szCs w:val="28"/>
        </w:rPr>
        <w:t>и созданию системы</w:t>
      </w:r>
      <w:r w:rsidR="00883F22">
        <w:rPr>
          <w:rFonts w:ascii="Times New Roman" w:hAnsi="Times New Roman" w:cs="Times New Roman"/>
          <w:sz w:val="28"/>
          <w:szCs w:val="28"/>
        </w:rPr>
        <w:t xml:space="preserve"> </w:t>
      </w:r>
      <w:r w:rsidR="00C00789">
        <w:rPr>
          <w:rFonts w:ascii="Times New Roman" w:hAnsi="Times New Roman" w:cs="Times New Roman"/>
          <w:sz w:val="28"/>
          <w:szCs w:val="28"/>
        </w:rPr>
        <w:t>продвижения</w:t>
      </w:r>
      <w:r w:rsidR="00C00789"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C00789">
        <w:rPr>
          <w:rFonts w:ascii="Times New Roman" w:hAnsi="Times New Roman" w:cs="Times New Roman"/>
          <w:sz w:val="28"/>
          <w:szCs w:val="28"/>
        </w:rPr>
        <w:t>страховых продуктов</w:t>
      </w:r>
      <w:r w:rsidR="00683E71">
        <w:rPr>
          <w:rFonts w:ascii="Times New Roman" w:hAnsi="Times New Roman" w:cs="Times New Roman"/>
          <w:sz w:val="28"/>
          <w:szCs w:val="28"/>
        </w:rPr>
        <w:t xml:space="preserve"> на рынок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</w:p>
    <w:p w:rsidR="009547BB" w:rsidRDefault="00145B1A" w:rsidP="00B953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B1A">
        <w:rPr>
          <w:rFonts w:ascii="Times New Roman" w:hAnsi="Times New Roman" w:cs="Times New Roman"/>
          <w:sz w:val="28"/>
          <w:szCs w:val="28"/>
        </w:rPr>
        <w:t>Рынок состоит</w:t>
      </w:r>
      <w:r w:rsidR="009547BB">
        <w:rPr>
          <w:rFonts w:ascii="Times New Roman" w:hAnsi="Times New Roman" w:cs="Times New Roman"/>
          <w:sz w:val="28"/>
          <w:szCs w:val="28"/>
        </w:rPr>
        <w:t xml:space="preserve"> </w:t>
      </w:r>
      <w:r w:rsidRPr="00145B1A">
        <w:rPr>
          <w:rFonts w:ascii="Times New Roman" w:hAnsi="Times New Roman" w:cs="Times New Roman"/>
          <w:sz w:val="28"/>
          <w:szCs w:val="28"/>
        </w:rPr>
        <w:t xml:space="preserve"> из </w:t>
      </w:r>
      <w:r w:rsidR="009547BB">
        <w:rPr>
          <w:rFonts w:ascii="Times New Roman" w:hAnsi="Times New Roman" w:cs="Times New Roman"/>
          <w:sz w:val="28"/>
          <w:szCs w:val="28"/>
        </w:rPr>
        <w:t xml:space="preserve"> имеющихся  </w:t>
      </w:r>
      <w:r w:rsidR="00C00789">
        <w:rPr>
          <w:rFonts w:ascii="Times New Roman" w:hAnsi="Times New Roman" w:cs="Times New Roman"/>
          <w:sz w:val="28"/>
          <w:szCs w:val="28"/>
        </w:rPr>
        <w:t xml:space="preserve">и </w:t>
      </w:r>
      <w:r w:rsidR="009547BB">
        <w:rPr>
          <w:rFonts w:ascii="Times New Roman" w:hAnsi="Times New Roman" w:cs="Times New Roman"/>
          <w:sz w:val="28"/>
          <w:szCs w:val="28"/>
        </w:rPr>
        <w:t xml:space="preserve"> </w:t>
      </w:r>
      <w:r w:rsidR="00C00789">
        <w:rPr>
          <w:rFonts w:ascii="Times New Roman" w:hAnsi="Times New Roman" w:cs="Times New Roman"/>
          <w:sz w:val="28"/>
          <w:szCs w:val="28"/>
        </w:rPr>
        <w:t>потенциальных</w:t>
      </w:r>
      <w:r w:rsidR="00B9532A">
        <w:rPr>
          <w:rFonts w:ascii="Times New Roman" w:hAnsi="Times New Roman" w:cs="Times New Roman"/>
          <w:sz w:val="28"/>
          <w:szCs w:val="28"/>
        </w:rPr>
        <w:t xml:space="preserve">          </w:t>
      </w:r>
      <w:r w:rsidR="00C00789">
        <w:rPr>
          <w:rFonts w:ascii="Times New Roman" w:hAnsi="Times New Roman" w:cs="Times New Roman"/>
          <w:sz w:val="28"/>
          <w:szCs w:val="28"/>
        </w:rPr>
        <w:t xml:space="preserve"> страхователей</w:t>
      </w:r>
      <w:r w:rsidR="00B9532A">
        <w:rPr>
          <w:rFonts w:ascii="Times New Roman" w:hAnsi="Times New Roman" w:cs="Times New Roman"/>
          <w:sz w:val="28"/>
          <w:szCs w:val="28"/>
        </w:rPr>
        <w:t xml:space="preserve">. </w:t>
      </w:r>
      <w:r w:rsidR="009547BB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145B1A" w:rsidRPr="00145B1A" w:rsidRDefault="00145B1A" w:rsidP="00B953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B1A">
        <w:rPr>
          <w:rFonts w:ascii="Times New Roman" w:hAnsi="Times New Roman" w:cs="Times New Roman"/>
          <w:sz w:val="28"/>
          <w:szCs w:val="28"/>
        </w:rPr>
        <w:t xml:space="preserve">Задача </w:t>
      </w:r>
      <w:r w:rsidR="009547BB">
        <w:rPr>
          <w:rFonts w:ascii="Times New Roman" w:hAnsi="Times New Roman" w:cs="Times New Roman"/>
          <w:sz w:val="28"/>
          <w:szCs w:val="28"/>
        </w:rPr>
        <w:t xml:space="preserve">     </w:t>
      </w:r>
      <w:r w:rsidRPr="00145B1A">
        <w:rPr>
          <w:rFonts w:ascii="Times New Roman" w:hAnsi="Times New Roman" w:cs="Times New Roman"/>
          <w:sz w:val="28"/>
          <w:szCs w:val="28"/>
        </w:rPr>
        <w:t>информационных</w:t>
      </w:r>
      <w:r w:rsidR="009547BB">
        <w:rPr>
          <w:rFonts w:ascii="Times New Roman" w:hAnsi="Times New Roman" w:cs="Times New Roman"/>
          <w:sz w:val="28"/>
          <w:szCs w:val="28"/>
        </w:rPr>
        <w:t xml:space="preserve">   </w:t>
      </w:r>
      <w:r w:rsidRPr="00145B1A">
        <w:rPr>
          <w:rFonts w:ascii="Times New Roman" w:hAnsi="Times New Roman" w:cs="Times New Roman"/>
          <w:sz w:val="28"/>
          <w:szCs w:val="28"/>
        </w:rPr>
        <w:t xml:space="preserve"> исследований</w:t>
      </w:r>
      <w:r w:rsidR="009547BB">
        <w:rPr>
          <w:rFonts w:ascii="Times New Roman" w:hAnsi="Times New Roman" w:cs="Times New Roman"/>
          <w:sz w:val="28"/>
          <w:szCs w:val="28"/>
        </w:rPr>
        <w:t xml:space="preserve"> </w:t>
      </w:r>
      <w:r w:rsidRPr="00145B1A">
        <w:rPr>
          <w:rFonts w:ascii="Times New Roman" w:hAnsi="Times New Roman" w:cs="Times New Roman"/>
          <w:sz w:val="28"/>
          <w:szCs w:val="28"/>
        </w:rPr>
        <w:t xml:space="preserve"> -</w:t>
      </w:r>
      <w:r w:rsidR="009547BB">
        <w:rPr>
          <w:rFonts w:ascii="Times New Roman" w:hAnsi="Times New Roman" w:cs="Times New Roman"/>
          <w:sz w:val="28"/>
          <w:szCs w:val="28"/>
        </w:rPr>
        <w:t xml:space="preserve"> </w:t>
      </w:r>
      <w:r w:rsidR="00683E71">
        <w:rPr>
          <w:rFonts w:ascii="Times New Roman" w:hAnsi="Times New Roman" w:cs="Times New Roman"/>
          <w:sz w:val="28"/>
          <w:szCs w:val="28"/>
        </w:rPr>
        <w:t xml:space="preserve"> определить круг этих категорий</w:t>
      </w:r>
      <w:r w:rsidRPr="00145B1A">
        <w:rPr>
          <w:rFonts w:ascii="Times New Roman" w:hAnsi="Times New Roman" w:cs="Times New Roman"/>
          <w:sz w:val="28"/>
          <w:szCs w:val="28"/>
        </w:rPr>
        <w:t xml:space="preserve">, </w:t>
      </w:r>
      <w:r w:rsidR="00683E71">
        <w:rPr>
          <w:rFonts w:ascii="Times New Roman" w:hAnsi="Times New Roman" w:cs="Times New Roman"/>
          <w:sz w:val="28"/>
          <w:szCs w:val="28"/>
        </w:rPr>
        <w:t xml:space="preserve"> </w:t>
      </w:r>
      <w:r w:rsidRPr="00145B1A">
        <w:rPr>
          <w:rFonts w:ascii="Times New Roman" w:hAnsi="Times New Roman" w:cs="Times New Roman"/>
          <w:sz w:val="28"/>
          <w:szCs w:val="28"/>
        </w:rPr>
        <w:t>используя внутренние</w:t>
      </w:r>
      <w:r w:rsidR="00683E71">
        <w:rPr>
          <w:rFonts w:ascii="Times New Roman" w:hAnsi="Times New Roman" w:cs="Times New Roman"/>
          <w:sz w:val="28"/>
          <w:szCs w:val="28"/>
        </w:rPr>
        <w:t xml:space="preserve"> и внешние источники информации</w:t>
      </w:r>
      <w:r w:rsidRPr="00145B1A">
        <w:rPr>
          <w:rFonts w:ascii="Times New Roman" w:hAnsi="Times New Roman" w:cs="Times New Roman"/>
          <w:sz w:val="28"/>
          <w:szCs w:val="28"/>
        </w:rPr>
        <w:t>.</w:t>
      </w:r>
    </w:p>
    <w:p w:rsidR="009E2E4F" w:rsidRDefault="00683E71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Внешними источниками</w:t>
      </w:r>
      <w:r w:rsidR="004F74EE">
        <w:rPr>
          <w:rFonts w:ascii="Times New Roman" w:hAnsi="Times New Roman" w:cs="Times New Roman"/>
          <w:sz w:val="28"/>
          <w:szCs w:val="28"/>
        </w:rPr>
        <w:t xml:space="preserve"> информации являются</w:t>
      </w:r>
      <w:r w:rsidR="009E2E4F">
        <w:rPr>
          <w:rFonts w:ascii="Times New Roman" w:hAnsi="Times New Roman" w:cs="Times New Roman"/>
          <w:sz w:val="28"/>
          <w:szCs w:val="28"/>
        </w:rPr>
        <w:t>:</w:t>
      </w:r>
    </w:p>
    <w:p w:rsidR="009E2E4F" w:rsidRDefault="004F74EE" w:rsidP="009E2E4F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E4F">
        <w:rPr>
          <w:rFonts w:ascii="Times New Roman" w:hAnsi="Times New Roman" w:cs="Times New Roman"/>
          <w:sz w:val="28"/>
          <w:szCs w:val="28"/>
        </w:rPr>
        <w:t>официальные государственные органы (</w:t>
      </w:r>
      <w:r w:rsidR="00883F22" w:rsidRPr="009E2E4F">
        <w:rPr>
          <w:rFonts w:ascii="Times New Roman" w:hAnsi="Times New Roman" w:cs="Times New Roman"/>
          <w:sz w:val="28"/>
          <w:szCs w:val="28"/>
        </w:rPr>
        <w:t xml:space="preserve">органы статистики, </w:t>
      </w:r>
    </w:p>
    <w:p w:rsidR="009E2E4F" w:rsidRPr="009E2E4F" w:rsidRDefault="00883F22" w:rsidP="009E2E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E4F">
        <w:rPr>
          <w:rFonts w:ascii="Times New Roman" w:hAnsi="Times New Roman" w:cs="Times New Roman"/>
          <w:sz w:val="28"/>
          <w:szCs w:val="28"/>
        </w:rPr>
        <w:t xml:space="preserve">налоговые органы </w:t>
      </w:r>
      <w:r w:rsidR="00145B1A" w:rsidRPr="009E2E4F">
        <w:rPr>
          <w:rFonts w:ascii="Times New Roman" w:hAnsi="Times New Roman" w:cs="Times New Roman"/>
          <w:sz w:val="28"/>
          <w:szCs w:val="28"/>
        </w:rPr>
        <w:t>и</w:t>
      </w:r>
      <w:r w:rsidR="004F74EE" w:rsidRPr="009E2E4F">
        <w:rPr>
          <w:rFonts w:ascii="Times New Roman" w:hAnsi="Times New Roman" w:cs="Times New Roman"/>
          <w:sz w:val="28"/>
          <w:szCs w:val="28"/>
        </w:rPr>
        <w:t xml:space="preserve"> т.д.)</w:t>
      </w:r>
      <w:r w:rsidR="00C00789" w:rsidRPr="009E2E4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E2E4F" w:rsidRDefault="004F74EE" w:rsidP="009E2E4F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E4F">
        <w:rPr>
          <w:rFonts w:ascii="Times New Roman" w:hAnsi="Times New Roman" w:cs="Times New Roman"/>
          <w:sz w:val="28"/>
          <w:szCs w:val="28"/>
        </w:rPr>
        <w:t>общественные и профессиональные организации</w:t>
      </w:r>
      <w:r w:rsidR="00145B1A" w:rsidRPr="009E2E4F">
        <w:rPr>
          <w:rFonts w:ascii="Times New Roman" w:hAnsi="Times New Roman" w:cs="Times New Roman"/>
          <w:sz w:val="28"/>
          <w:szCs w:val="28"/>
        </w:rPr>
        <w:t xml:space="preserve"> (</w:t>
      </w:r>
      <w:r w:rsidRPr="009E2E4F">
        <w:rPr>
          <w:rFonts w:ascii="Times New Roman" w:hAnsi="Times New Roman" w:cs="Times New Roman"/>
          <w:sz w:val="28"/>
          <w:szCs w:val="28"/>
        </w:rPr>
        <w:t xml:space="preserve">Всероссийский </w:t>
      </w:r>
    </w:p>
    <w:p w:rsidR="009E2E4F" w:rsidRPr="009E2E4F" w:rsidRDefault="004F74EE" w:rsidP="009E2E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E4F">
        <w:rPr>
          <w:rFonts w:ascii="Times New Roman" w:hAnsi="Times New Roman" w:cs="Times New Roman"/>
          <w:sz w:val="28"/>
          <w:szCs w:val="28"/>
        </w:rPr>
        <w:t xml:space="preserve">союз страховщиков и другие </w:t>
      </w:r>
      <w:r w:rsidR="00145B1A" w:rsidRPr="009E2E4F">
        <w:rPr>
          <w:rFonts w:ascii="Times New Roman" w:hAnsi="Times New Roman" w:cs="Times New Roman"/>
          <w:sz w:val="28"/>
          <w:szCs w:val="28"/>
        </w:rPr>
        <w:t>страхо</w:t>
      </w:r>
      <w:r w:rsidRPr="009E2E4F">
        <w:rPr>
          <w:rFonts w:ascii="Times New Roman" w:hAnsi="Times New Roman" w:cs="Times New Roman"/>
          <w:sz w:val="28"/>
          <w:szCs w:val="28"/>
        </w:rPr>
        <w:t xml:space="preserve">вые ассоциации, профсоюзы и др.); </w:t>
      </w:r>
    </w:p>
    <w:p w:rsidR="009E2E4F" w:rsidRDefault="004F74EE" w:rsidP="009E2E4F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E4F">
        <w:rPr>
          <w:rFonts w:ascii="Times New Roman" w:hAnsi="Times New Roman" w:cs="Times New Roman"/>
          <w:sz w:val="28"/>
          <w:szCs w:val="28"/>
        </w:rPr>
        <w:t>частные</w:t>
      </w:r>
      <w:r w:rsidR="00145B1A" w:rsidRPr="009E2E4F">
        <w:rPr>
          <w:rFonts w:ascii="Times New Roman" w:hAnsi="Times New Roman" w:cs="Times New Roman"/>
          <w:sz w:val="28"/>
          <w:szCs w:val="28"/>
        </w:rPr>
        <w:t xml:space="preserve"> консалтинг</w:t>
      </w:r>
      <w:r w:rsidRPr="009E2E4F">
        <w:rPr>
          <w:rFonts w:ascii="Times New Roman" w:hAnsi="Times New Roman" w:cs="Times New Roman"/>
          <w:sz w:val="28"/>
          <w:szCs w:val="28"/>
        </w:rPr>
        <w:t>овые и исследовательские фирмы;</w:t>
      </w:r>
      <w:r w:rsidR="00145B1A" w:rsidRPr="009E2E4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E2E4F" w:rsidRDefault="00145B1A" w:rsidP="009E2E4F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E4F">
        <w:rPr>
          <w:rFonts w:ascii="Times New Roman" w:hAnsi="Times New Roman" w:cs="Times New Roman"/>
          <w:sz w:val="28"/>
          <w:szCs w:val="28"/>
        </w:rPr>
        <w:t>пра</w:t>
      </w:r>
      <w:r w:rsidR="00470AF2" w:rsidRPr="009E2E4F">
        <w:rPr>
          <w:rFonts w:ascii="Times New Roman" w:hAnsi="Times New Roman" w:cs="Times New Roman"/>
          <w:sz w:val="28"/>
          <w:szCs w:val="28"/>
        </w:rPr>
        <w:t xml:space="preserve">воохранительные </w:t>
      </w:r>
      <w:r w:rsidR="00C71380" w:rsidRPr="009E2E4F">
        <w:rPr>
          <w:rFonts w:ascii="Times New Roman" w:hAnsi="Times New Roman" w:cs="Times New Roman"/>
          <w:sz w:val="28"/>
          <w:szCs w:val="28"/>
        </w:rPr>
        <w:t>органы</w:t>
      </w:r>
      <w:r w:rsidRPr="009E2E4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E2E4F" w:rsidRDefault="00145B1A" w:rsidP="009E2E4F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E4F">
        <w:rPr>
          <w:rFonts w:ascii="Times New Roman" w:hAnsi="Times New Roman" w:cs="Times New Roman"/>
          <w:sz w:val="28"/>
          <w:szCs w:val="28"/>
        </w:rPr>
        <w:t>частные и государственные базы данных</w:t>
      </w:r>
      <w:r w:rsidR="00470AF2" w:rsidRPr="009E2E4F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9E2E4F" w:rsidRDefault="00470AF2" w:rsidP="009E2E4F">
      <w:pPr>
        <w:pStyle w:val="a3"/>
        <w:numPr>
          <w:ilvl w:val="0"/>
          <w:numId w:val="16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E4F">
        <w:rPr>
          <w:rFonts w:ascii="Times New Roman" w:hAnsi="Times New Roman" w:cs="Times New Roman"/>
          <w:sz w:val="28"/>
          <w:szCs w:val="28"/>
        </w:rPr>
        <w:t xml:space="preserve">каталоги и открытая печатная </w:t>
      </w:r>
      <w:r w:rsidR="00B9532A" w:rsidRPr="009E2E4F">
        <w:rPr>
          <w:rFonts w:ascii="Times New Roman" w:hAnsi="Times New Roman" w:cs="Times New Roman"/>
          <w:sz w:val="28"/>
          <w:szCs w:val="28"/>
        </w:rPr>
        <w:t xml:space="preserve">информация в прессе и во </w:t>
      </w:r>
    </w:p>
    <w:p w:rsidR="00145B1A" w:rsidRPr="009E2E4F" w:rsidRDefault="00B9532A" w:rsidP="009E2E4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E2E4F">
        <w:rPr>
          <w:rFonts w:ascii="Times New Roman" w:hAnsi="Times New Roman" w:cs="Times New Roman"/>
          <w:sz w:val="28"/>
          <w:szCs w:val="28"/>
        </w:rPr>
        <w:t>всемирной сети Интернет</w:t>
      </w:r>
      <w:r w:rsidR="00145B1A" w:rsidRPr="009E2E4F">
        <w:rPr>
          <w:rFonts w:ascii="Times New Roman" w:hAnsi="Times New Roman" w:cs="Times New Roman"/>
          <w:sz w:val="28"/>
          <w:szCs w:val="28"/>
        </w:rPr>
        <w:t>.</w:t>
      </w:r>
    </w:p>
    <w:p w:rsidR="00145B1A" w:rsidRPr="00145B1A" w:rsidRDefault="00470AF2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Важную внешнюю информацию</w:t>
      </w:r>
      <w:r w:rsidR="00C71380">
        <w:rPr>
          <w:rFonts w:ascii="Times New Roman" w:hAnsi="Times New Roman" w:cs="Times New Roman"/>
          <w:sz w:val="28"/>
          <w:szCs w:val="28"/>
        </w:rPr>
        <w:t xml:space="preserve"> страховщики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могут получить </w:t>
      </w:r>
      <w:r w:rsidR="00710097">
        <w:rPr>
          <w:rFonts w:ascii="Times New Roman" w:hAnsi="Times New Roman" w:cs="Times New Roman"/>
          <w:sz w:val="28"/>
          <w:szCs w:val="28"/>
        </w:rPr>
        <w:t xml:space="preserve">путём </w:t>
      </w:r>
      <w:r w:rsidR="00145B1A" w:rsidRPr="00145B1A">
        <w:rPr>
          <w:rFonts w:ascii="Times New Roman" w:hAnsi="Times New Roman" w:cs="Times New Roman"/>
          <w:sz w:val="28"/>
          <w:szCs w:val="28"/>
        </w:rPr>
        <w:t>конкретных мар</w:t>
      </w:r>
      <w:r>
        <w:rPr>
          <w:rFonts w:ascii="Times New Roman" w:hAnsi="Times New Roman" w:cs="Times New Roman"/>
          <w:sz w:val="28"/>
          <w:szCs w:val="28"/>
        </w:rPr>
        <w:t xml:space="preserve">кетинговых исследований - опросов, анкетирования, наблюдения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и т.д. </w:t>
      </w:r>
      <w:r w:rsidR="00C71380">
        <w:rPr>
          <w:rFonts w:ascii="Times New Roman" w:hAnsi="Times New Roman" w:cs="Times New Roman"/>
          <w:sz w:val="28"/>
          <w:szCs w:val="28"/>
        </w:rPr>
        <w:t xml:space="preserve">Но </w:t>
      </w:r>
      <w:r w:rsidR="00145B1A" w:rsidRPr="00145B1A">
        <w:rPr>
          <w:rFonts w:ascii="Times New Roman" w:hAnsi="Times New Roman" w:cs="Times New Roman"/>
          <w:sz w:val="28"/>
          <w:szCs w:val="28"/>
        </w:rPr>
        <w:t>такие мероприятия требует значительных ресурсов.</w:t>
      </w:r>
    </w:p>
    <w:p w:rsidR="000B6A5C" w:rsidRDefault="00470AF2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Внутренними источниками информации являются</w:t>
      </w:r>
      <w:r w:rsidR="00C71380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A5C" w:rsidRDefault="000B6A5C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470AF2">
        <w:rPr>
          <w:rFonts w:ascii="Times New Roman" w:hAnsi="Times New Roman" w:cs="Times New Roman"/>
          <w:sz w:val="28"/>
          <w:szCs w:val="28"/>
        </w:rPr>
        <w:t xml:space="preserve">отчёты и другая информация о состоянии рынков; </w:t>
      </w:r>
      <w:r w:rsidR="00C713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A5C" w:rsidRDefault="000B6A5C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0097">
        <w:rPr>
          <w:rFonts w:ascii="Times New Roman" w:hAnsi="Times New Roman" w:cs="Times New Roman"/>
          <w:sz w:val="28"/>
          <w:szCs w:val="28"/>
        </w:rPr>
        <w:t xml:space="preserve"> </w:t>
      </w:r>
      <w:r w:rsidR="00470AF2">
        <w:rPr>
          <w:rFonts w:ascii="Times New Roman" w:hAnsi="Times New Roman" w:cs="Times New Roman"/>
          <w:sz w:val="28"/>
          <w:szCs w:val="28"/>
        </w:rPr>
        <w:t>аналитический учет; базы данных о клиентах;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C713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B6A5C" w:rsidRDefault="000B6A5C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базы данных по </w:t>
      </w:r>
      <w:r w:rsidR="00470AF2">
        <w:rPr>
          <w:rFonts w:ascii="Times New Roman" w:hAnsi="Times New Roman" w:cs="Times New Roman"/>
          <w:sz w:val="28"/>
          <w:szCs w:val="28"/>
        </w:rPr>
        <w:t>фи</w:t>
      </w:r>
      <w:r>
        <w:rPr>
          <w:rFonts w:ascii="Times New Roman" w:hAnsi="Times New Roman" w:cs="Times New Roman"/>
          <w:sz w:val="28"/>
          <w:szCs w:val="28"/>
        </w:rPr>
        <w:t>зическим и юридические лицам, которые не являются  клиентами страховщиков,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470AF2">
        <w:rPr>
          <w:rFonts w:ascii="Times New Roman" w:hAnsi="Times New Roman" w:cs="Times New Roman"/>
          <w:sz w:val="28"/>
          <w:szCs w:val="28"/>
        </w:rPr>
        <w:t xml:space="preserve">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но </w:t>
      </w:r>
      <w:r>
        <w:rPr>
          <w:rFonts w:ascii="Times New Roman" w:hAnsi="Times New Roman" w:cs="Times New Roman"/>
          <w:sz w:val="28"/>
          <w:szCs w:val="28"/>
        </w:rPr>
        <w:t>представляют</w:t>
      </w:r>
      <w:r w:rsidR="00470AF2">
        <w:rPr>
          <w:rFonts w:ascii="Times New Roman" w:hAnsi="Times New Roman" w:cs="Times New Roman"/>
          <w:sz w:val="28"/>
          <w:szCs w:val="28"/>
        </w:rPr>
        <w:t xml:space="preserve"> интерес для </w:t>
      </w:r>
      <w:r>
        <w:rPr>
          <w:rFonts w:ascii="Times New Roman" w:hAnsi="Times New Roman" w:cs="Times New Roman"/>
          <w:sz w:val="28"/>
          <w:szCs w:val="28"/>
        </w:rPr>
        <w:t>них</w:t>
      </w:r>
      <w:r w:rsidR="00470AF2">
        <w:rPr>
          <w:rFonts w:ascii="Times New Roman" w:hAnsi="Times New Roman" w:cs="Times New Roman"/>
          <w:sz w:val="28"/>
          <w:szCs w:val="28"/>
        </w:rPr>
        <w:t>;</w:t>
      </w:r>
    </w:p>
    <w:p w:rsidR="007023EC" w:rsidRDefault="000B6A5C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470AF2">
        <w:rPr>
          <w:rFonts w:ascii="Times New Roman" w:hAnsi="Times New Roman" w:cs="Times New Roman"/>
          <w:sz w:val="28"/>
          <w:szCs w:val="28"/>
        </w:rPr>
        <w:t xml:space="preserve">  исследования конкурентов; </w:t>
      </w:r>
      <w:r w:rsidR="00C007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45B1A" w:rsidRPr="00145B1A" w:rsidRDefault="007023EC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10097">
        <w:rPr>
          <w:rFonts w:ascii="Times New Roman" w:hAnsi="Times New Roman" w:cs="Times New Roman"/>
          <w:sz w:val="28"/>
          <w:szCs w:val="28"/>
        </w:rPr>
        <w:t xml:space="preserve">  </w:t>
      </w:r>
      <w:r w:rsidR="00470AF2">
        <w:rPr>
          <w:rFonts w:ascii="Times New Roman" w:hAnsi="Times New Roman" w:cs="Times New Roman"/>
          <w:sz w:val="28"/>
          <w:szCs w:val="28"/>
        </w:rPr>
        <w:t>оценка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эффективности рекламы и связей с общественностью</w:t>
      </w:r>
      <w:r w:rsidR="00C71380">
        <w:rPr>
          <w:rFonts w:ascii="Times New Roman" w:hAnsi="Times New Roman" w:cs="Times New Roman"/>
          <w:sz w:val="28"/>
          <w:szCs w:val="28"/>
        </w:rPr>
        <w:t xml:space="preserve"> и др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</w:p>
    <w:p w:rsidR="00145B1A" w:rsidRPr="00145B1A" w:rsidRDefault="00145B1A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8580A">
        <w:rPr>
          <w:rFonts w:ascii="Times New Roman" w:hAnsi="Times New Roman" w:cs="Times New Roman"/>
          <w:sz w:val="28"/>
          <w:szCs w:val="28"/>
        </w:rPr>
        <w:t>Обработка и с</w:t>
      </w:r>
      <w:r w:rsidR="00710097">
        <w:rPr>
          <w:rFonts w:ascii="Times New Roman" w:hAnsi="Times New Roman" w:cs="Times New Roman"/>
          <w:sz w:val="28"/>
          <w:szCs w:val="28"/>
        </w:rPr>
        <w:t xml:space="preserve">уммирование </w:t>
      </w:r>
      <w:r w:rsidR="00C00789">
        <w:rPr>
          <w:rFonts w:ascii="Times New Roman" w:hAnsi="Times New Roman" w:cs="Times New Roman"/>
          <w:sz w:val="28"/>
          <w:szCs w:val="28"/>
        </w:rPr>
        <w:t xml:space="preserve">всех </w:t>
      </w:r>
      <w:r w:rsidRPr="00145B1A">
        <w:rPr>
          <w:rFonts w:ascii="Times New Roman" w:hAnsi="Times New Roman" w:cs="Times New Roman"/>
          <w:sz w:val="28"/>
          <w:szCs w:val="28"/>
        </w:rPr>
        <w:t xml:space="preserve">источников информации о рынке позволяют контролировать </w:t>
      </w:r>
      <w:r w:rsidR="00B12BCB">
        <w:rPr>
          <w:rFonts w:ascii="Times New Roman" w:hAnsi="Times New Roman" w:cs="Times New Roman"/>
          <w:sz w:val="28"/>
          <w:szCs w:val="28"/>
        </w:rPr>
        <w:t>деятельность страховой компании</w:t>
      </w:r>
      <w:r w:rsidRPr="00145B1A">
        <w:rPr>
          <w:rFonts w:ascii="Times New Roman" w:hAnsi="Times New Roman" w:cs="Times New Roman"/>
          <w:sz w:val="28"/>
          <w:szCs w:val="28"/>
        </w:rPr>
        <w:t>, чтобы опреде</w:t>
      </w:r>
      <w:r w:rsidR="00B12BCB">
        <w:rPr>
          <w:rFonts w:ascii="Times New Roman" w:hAnsi="Times New Roman" w:cs="Times New Roman"/>
          <w:sz w:val="28"/>
          <w:szCs w:val="28"/>
        </w:rPr>
        <w:t>лить её</w:t>
      </w:r>
      <w:r w:rsidRPr="00145B1A">
        <w:rPr>
          <w:rFonts w:ascii="Times New Roman" w:hAnsi="Times New Roman" w:cs="Times New Roman"/>
          <w:sz w:val="28"/>
          <w:szCs w:val="28"/>
        </w:rPr>
        <w:t xml:space="preserve"> действия и </w:t>
      </w:r>
      <w:r w:rsidR="000C06BE">
        <w:rPr>
          <w:rFonts w:ascii="Times New Roman" w:hAnsi="Times New Roman" w:cs="Times New Roman"/>
          <w:sz w:val="28"/>
          <w:szCs w:val="28"/>
        </w:rPr>
        <w:t>стратегию</w:t>
      </w:r>
      <w:r w:rsidR="00B12BCB">
        <w:rPr>
          <w:rFonts w:ascii="Times New Roman" w:hAnsi="Times New Roman" w:cs="Times New Roman"/>
          <w:sz w:val="28"/>
          <w:szCs w:val="28"/>
        </w:rPr>
        <w:t xml:space="preserve"> в нескольких областях: цена</w:t>
      </w:r>
      <w:r w:rsidRPr="00145B1A">
        <w:rPr>
          <w:rFonts w:ascii="Times New Roman" w:hAnsi="Times New Roman" w:cs="Times New Roman"/>
          <w:sz w:val="28"/>
          <w:szCs w:val="28"/>
        </w:rPr>
        <w:t xml:space="preserve"> и</w:t>
      </w:r>
      <w:r w:rsidR="00B12BCB">
        <w:rPr>
          <w:rFonts w:ascii="Times New Roman" w:hAnsi="Times New Roman" w:cs="Times New Roman"/>
          <w:sz w:val="28"/>
          <w:szCs w:val="28"/>
        </w:rPr>
        <w:t xml:space="preserve"> </w:t>
      </w:r>
      <w:r w:rsidR="00B12BCB">
        <w:rPr>
          <w:rFonts w:ascii="Times New Roman" w:hAnsi="Times New Roman" w:cs="Times New Roman"/>
          <w:sz w:val="28"/>
          <w:szCs w:val="28"/>
        </w:rPr>
        <w:lastRenderedPageBreak/>
        <w:t>качество страховой продукции, цели развития компании</w:t>
      </w:r>
      <w:r w:rsidRPr="00145B1A">
        <w:rPr>
          <w:rFonts w:ascii="Times New Roman" w:hAnsi="Times New Roman" w:cs="Times New Roman"/>
          <w:sz w:val="28"/>
          <w:szCs w:val="28"/>
        </w:rPr>
        <w:t>, р</w:t>
      </w:r>
      <w:r w:rsidR="00B12BCB">
        <w:rPr>
          <w:rFonts w:ascii="Times New Roman" w:hAnsi="Times New Roman" w:cs="Times New Roman"/>
          <w:sz w:val="28"/>
          <w:szCs w:val="28"/>
        </w:rPr>
        <w:t>еклама, связи с общественностью, способы продажи</w:t>
      </w:r>
      <w:r w:rsidRPr="00145B1A">
        <w:rPr>
          <w:rFonts w:ascii="Times New Roman" w:hAnsi="Times New Roman" w:cs="Times New Roman"/>
          <w:sz w:val="28"/>
          <w:szCs w:val="28"/>
        </w:rPr>
        <w:t>.</w:t>
      </w:r>
    </w:p>
    <w:p w:rsidR="00145B1A" w:rsidRPr="00145B1A" w:rsidRDefault="00556C88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Сегментация страхового</w:t>
      </w:r>
      <w:r w:rsidR="00C00789">
        <w:rPr>
          <w:rFonts w:ascii="Times New Roman" w:hAnsi="Times New Roman" w:cs="Times New Roman"/>
          <w:sz w:val="28"/>
          <w:szCs w:val="28"/>
        </w:rPr>
        <w:t xml:space="preserve"> </w:t>
      </w:r>
      <w:r w:rsidR="00145B1A" w:rsidRPr="00145B1A">
        <w:rPr>
          <w:rFonts w:ascii="Times New Roman" w:hAnsi="Times New Roman" w:cs="Times New Roman"/>
          <w:sz w:val="28"/>
          <w:szCs w:val="28"/>
        </w:rPr>
        <w:t>рынка - разделение на компоненты в соответс</w:t>
      </w:r>
      <w:r w:rsidR="00B12BCB">
        <w:rPr>
          <w:rFonts w:ascii="Times New Roman" w:hAnsi="Times New Roman" w:cs="Times New Roman"/>
          <w:sz w:val="28"/>
          <w:szCs w:val="28"/>
        </w:rPr>
        <w:t>твии с определенными</w:t>
      </w:r>
      <w:r>
        <w:rPr>
          <w:rFonts w:ascii="Times New Roman" w:hAnsi="Times New Roman" w:cs="Times New Roman"/>
          <w:sz w:val="28"/>
          <w:szCs w:val="28"/>
        </w:rPr>
        <w:t xml:space="preserve"> мерками</w:t>
      </w:r>
      <w:r w:rsidR="00145B1A" w:rsidRPr="00145B1A">
        <w:rPr>
          <w:rFonts w:ascii="Times New Roman" w:hAnsi="Times New Roman" w:cs="Times New Roman"/>
          <w:sz w:val="28"/>
          <w:szCs w:val="28"/>
        </w:rPr>
        <w:t>, которые определяю</w:t>
      </w:r>
      <w:r w:rsidR="00B12BCB">
        <w:rPr>
          <w:rFonts w:ascii="Times New Roman" w:hAnsi="Times New Roman" w:cs="Times New Roman"/>
          <w:sz w:val="28"/>
          <w:szCs w:val="28"/>
        </w:rPr>
        <w:t>т максимальное подобие клиентов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</w:p>
    <w:p w:rsidR="00145B1A" w:rsidRPr="00145B1A" w:rsidRDefault="00C00789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Она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позволяет страховщикам максимально точно </w:t>
      </w:r>
      <w:r>
        <w:rPr>
          <w:rFonts w:ascii="Times New Roman" w:hAnsi="Times New Roman" w:cs="Times New Roman"/>
          <w:sz w:val="28"/>
          <w:szCs w:val="28"/>
        </w:rPr>
        <w:t xml:space="preserve">приспособить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свою продукцию для конкретных групп потребителей. </w:t>
      </w:r>
    </w:p>
    <w:p w:rsidR="003151FE" w:rsidRDefault="00B12BCB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E2E28">
        <w:rPr>
          <w:rFonts w:ascii="Times New Roman" w:hAnsi="Times New Roman" w:cs="Times New Roman"/>
          <w:sz w:val="28"/>
          <w:szCs w:val="28"/>
        </w:rPr>
        <w:t>Критериев</w:t>
      </w:r>
      <w:r w:rsidR="00C00789">
        <w:rPr>
          <w:rFonts w:ascii="Times New Roman" w:hAnsi="Times New Roman" w:cs="Times New Roman"/>
          <w:sz w:val="28"/>
          <w:szCs w:val="28"/>
        </w:rPr>
        <w:t xml:space="preserve"> сегментации </w:t>
      </w:r>
      <w:r>
        <w:rPr>
          <w:rFonts w:ascii="Times New Roman" w:hAnsi="Times New Roman" w:cs="Times New Roman"/>
          <w:sz w:val="28"/>
          <w:szCs w:val="28"/>
        </w:rPr>
        <w:t>очень много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  <w:r w:rsidR="003151FE">
        <w:rPr>
          <w:rFonts w:ascii="Times New Roman" w:hAnsi="Times New Roman" w:cs="Times New Roman"/>
          <w:sz w:val="28"/>
          <w:szCs w:val="28"/>
        </w:rPr>
        <w:t xml:space="preserve"> 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Каждая фирма выбирает те, которые имеют </w:t>
      </w:r>
      <w:r w:rsidR="00A42069">
        <w:rPr>
          <w:rFonts w:ascii="Times New Roman" w:hAnsi="Times New Roman" w:cs="Times New Roman"/>
          <w:sz w:val="28"/>
          <w:szCs w:val="28"/>
        </w:rPr>
        <w:t xml:space="preserve">прямое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отношение к </w:t>
      </w:r>
      <w:r w:rsidR="003151FE">
        <w:rPr>
          <w:rFonts w:ascii="Times New Roman" w:hAnsi="Times New Roman" w:cs="Times New Roman"/>
          <w:sz w:val="28"/>
          <w:szCs w:val="28"/>
        </w:rPr>
        <w:t>поставленным</w:t>
      </w:r>
      <w:r w:rsidR="00C00789">
        <w:rPr>
          <w:rFonts w:ascii="Times New Roman" w:hAnsi="Times New Roman" w:cs="Times New Roman"/>
          <w:sz w:val="28"/>
          <w:szCs w:val="28"/>
        </w:rPr>
        <w:t xml:space="preserve"> перед ней</w:t>
      </w:r>
      <w:r w:rsidR="003151FE">
        <w:rPr>
          <w:rFonts w:ascii="Times New Roman" w:hAnsi="Times New Roman" w:cs="Times New Roman"/>
          <w:sz w:val="28"/>
          <w:szCs w:val="28"/>
        </w:rPr>
        <w:t xml:space="preserve"> задачам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151FE" w:rsidRDefault="00C00789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Основной</w:t>
      </w:r>
      <w:r w:rsidR="00B12BCB">
        <w:rPr>
          <w:rFonts w:ascii="Times New Roman" w:hAnsi="Times New Roman" w:cs="Times New Roman"/>
          <w:sz w:val="28"/>
          <w:szCs w:val="28"/>
        </w:rPr>
        <w:t xml:space="preserve"> задач</w:t>
      </w:r>
      <w:r>
        <w:rPr>
          <w:rFonts w:ascii="Times New Roman" w:hAnsi="Times New Roman" w:cs="Times New Roman"/>
          <w:sz w:val="28"/>
          <w:szCs w:val="28"/>
        </w:rPr>
        <w:t>ей</w:t>
      </w:r>
      <w:r w:rsidR="00B12BCB">
        <w:rPr>
          <w:rFonts w:ascii="Times New Roman" w:hAnsi="Times New Roman" w:cs="Times New Roman"/>
          <w:sz w:val="28"/>
          <w:szCs w:val="28"/>
        </w:rPr>
        <w:t xml:space="preserve"> </w:t>
      </w:r>
      <w:r w:rsidR="00A42069">
        <w:rPr>
          <w:rFonts w:ascii="Times New Roman" w:hAnsi="Times New Roman" w:cs="Times New Roman"/>
          <w:sz w:val="28"/>
          <w:szCs w:val="28"/>
        </w:rPr>
        <w:t>деления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B12BCB">
        <w:rPr>
          <w:rFonts w:ascii="Times New Roman" w:hAnsi="Times New Roman" w:cs="Times New Roman"/>
          <w:sz w:val="28"/>
          <w:szCs w:val="28"/>
        </w:rPr>
        <w:t>выявление основных мотивов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влияющих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на поведение </w:t>
      </w:r>
      <w:r>
        <w:rPr>
          <w:rFonts w:ascii="Times New Roman" w:hAnsi="Times New Roman" w:cs="Times New Roman"/>
          <w:sz w:val="28"/>
          <w:szCs w:val="28"/>
        </w:rPr>
        <w:t xml:space="preserve">страхователей </w:t>
      </w:r>
      <w:r w:rsidR="003151FE">
        <w:rPr>
          <w:rFonts w:ascii="Times New Roman" w:hAnsi="Times New Roman" w:cs="Times New Roman"/>
          <w:sz w:val="28"/>
          <w:szCs w:val="28"/>
        </w:rPr>
        <w:t>при покупке страхового полиса.</w:t>
      </w:r>
    </w:p>
    <w:p w:rsidR="00145B1A" w:rsidRPr="00145B1A" w:rsidRDefault="003B424C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Сегментация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по географическому признаку предполагает разбивку </w:t>
      </w:r>
      <w:r>
        <w:rPr>
          <w:rFonts w:ascii="Times New Roman" w:hAnsi="Times New Roman" w:cs="Times New Roman"/>
          <w:sz w:val="28"/>
          <w:szCs w:val="28"/>
        </w:rPr>
        <w:t xml:space="preserve">страхового </w:t>
      </w:r>
      <w:r w:rsidR="00145B1A" w:rsidRPr="00145B1A">
        <w:rPr>
          <w:rFonts w:ascii="Times New Roman" w:hAnsi="Times New Roman" w:cs="Times New Roman"/>
          <w:sz w:val="28"/>
          <w:szCs w:val="28"/>
        </w:rPr>
        <w:t>рынка на географическ</w:t>
      </w:r>
      <w:r>
        <w:rPr>
          <w:rFonts w:ascii="Times New Roman" w:hAnsi="Times New Roman" w:cs="Times New Roman"/>
          <w:sz w:val="28"/>
          <w:szCs w:val="28"/>
        </w:rPr>
        <w:t>ие единицы - регионы, области и города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3269" w:rsidRDefault="00145B1A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B1A">
        <w:rPr>
          <w:rFonts w:ascii="Times New Roman" w:hAnsi="Times New Roman" w:cs="Times New Roman"/>
          <w:sz w:val="28"/>
          <w:szCs w:val="28"/>
        </w:rPr>
        <w:t xml:space="preserve">Сегментация по демографии </w:t>
      </w:r>
      <w:r w:rsidR="003B424C">
        <w:rPr>
          <w:rFonts w:ascii="Times New Roman" w:hAnsi="Times New Roman" w:cs="Times New Roman"/>
          <w:sz w:val="28"/>
          <w:szCs w:val="28"/>
        </w:rPr>
        <w:t>–</w:t>
      </w:r>
      <w:r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3B424C">
        <w:rPr>
          <w:rFonts w:ascii="Times New Roman" w:hAnsi="Times New Roman" w:cs="Times New Roman"/>
          <w:sz w:val="28"/>
          <w:szCs w:val="28"/>
        </w:rPr>
        <w:t xml:space="preserve">разделение </w:t>
      </w:r>
      <w:r w:rsidRPr="00145B1A">
        <w:rPr>
          <w:rFonts w:ascii="Times New Roman" w:hAnsi="Times New Roman" w:cs="Times New Roman"/>
          <w:sz w:val="28"/>
          <w:szCs w:val="28"/>
        </w:rPr>
        <w:t>рынка на группы на о</w:t>
      </w:r>
      <w:r w:rsidR="00A42069">
        <w:rPr>
          <w:rFonts w:ascii="Times New Roman" w:hAnsi="Times New Roman" w:cs="Times New Roman"/>
          <w:sz w:val="28"/>
          <w:szCs w:val="28"/>
        </w:rPr>
        <w:t>снове демографических данных</w:t>
      </w:r>
      <w:r w:rsidRPr="00145B1A">
        <w:rPr>
          <w:rFonts w:ascii="Times New Roman" w:hAnsi="Times New Roman" w:cs="Times New Roman"/>
          <w:sz w:val="28"/>
          <w:szCs w:val="28"/>
        </w:rPr>
        <w:t>, таких как пол, возраст, размер сем</w:t>
      </w:r>
      <w:r w:rsidR="003B424C">
        <w:rPr>
          <w:rFonts w:ascii="Times New Roman" w:hAnsi="Times New Roman" w:cs="Times New Roman"/>
          <w:sz w:val="28"/>
          <w:szCs w:val="28"/>
        </w:rPr>
        <w:t xml:space="preserve">ьи, этап жизненного цикла семьи, доход, </w:t>
      </w:r>
      <w:r w:rsidR="007844B7">
        <w:rPr>
          <w:rFonts w:ascii="Times New Roman" w:hAnsi="Times New Roman" w:cs="Times New Roman"/>
          <w:sz w:val="28"/>
          <w:szCs w:val="28"/>
        </w:rPr>
        <w:t xml:space="preserve">образование, религия и др. </w:t>
      </w:r>
    </w:p>
    <w:p w:rsidR="003B424C" w:rsidRDefault="00145B1A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B1A">
        <w:rPr>
          <w:rFonts w:ascii="Times New Roman" w:hAnsi="Times New Roman" w:cs="Times New Roman"/>
          <w:sz w:val="28"/>
          <w:szCs w:val="28"/>
        </w:rPr>
        <w:t>Этот тип сегментации особен</w:t>
      </w:r>
      <w:r w:rsidR="00FE2E28">
        <w:rPr>
          <w:rFonts w:ascii="Times New Roman" w:hAnsi="Times New Roman" w:cs="Times New Roman"/>
          <w:sz w:val="28"/>
          <w:szCs w:val="28"/>
        </w:rPr>
        <w:t>но важен</w:t>
      </w:r>
      <w:r w:rsidR="003B424C">
        <w:rPr>
          <w:rFonts w:ascii="Times New Roman" w:hAnsi="Times New Roman" w:cs="Times New Roman"/>
          <w:sz w:val="28"/>
          <w:szCs w:val="28"/>
        </w:rPr>
        <w:t xml:space="preserve"> для страховщиков</w:t>
      </w:r>
      <w:r w:rsidRPr="00145B1A">
        <w:rPr>
          <w:rFonts w:ascii="Times New Roman" w:hAnsi="Times New Roman" w:cs="Times New Roman"/>
          <w:sz w:val="28"/>
          <w:szCs w:val="28"/>
        </w:rPr>
        <w:t>, так как модели поведен</w:t>
      </w:r>
      <w:r w:rsidR="00FE2E28">
        <w:rPr>
          <w:rFonts w:ascii="Times New Roman" w:hAnsi="Times New Roman" w:cs="Times New Roman"/>
          <w:sz w:val="28"/>
          <w:szCs w:val="28"/>
        </w:rPr>
        <w:t>ия потребителей во многом завися</w:t>
      </w:r>
      <w:r w:rsidRPr="00145B1A">
        <w:rPr>
          <w:rFonts w:ascii="Times New Roman" w:hAnsi="Times New Roman" w:cs="Times New Roman"/>
          <w:sz w:val="28"/>
          <w:szCs w:val="28"/>
        </w:rPr>
        <w:t xml:space="preserve">т от демографических переменных. </w:t>
      </w:r>
    </w:p>
    <w:p w:rsidR="00145B1A" w:rsidRPr="00145B1A" w:rsidRDefault="003151FE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3B424C">
        <w:rPr>
          <w:rFonts w:ascii="Times New Roman" w:hAnsi="Times New Roman" w:cs="Times New Roman"/>
          <w:sz w:val="28"/>
          <w:szCs w:val="28"/>
        </w:rPr>
        <w:t>егментация</w:t>
      </w:r>
      <w:r>
        <w:rPr>
          <w:rFonts w:ascii="Times New Roman" w:hAnsi="Times New Roman" w:cs="Times New Roman"/>
          <w:sz w:val="28"/>
          <w:szCs w:val="28"/>
        </w:rPr>
        <w:t xml:space="preserve"> по психологическим признакам</w:t>
      </w:r>
      <w:r w:rsidR="003B424C"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3B424C">
        <w:rPr>
          <w:rFonts w:ascii="Times New Roman" w:hAnsi="Times New Roman" w:cs="Times New Roman"/>
          <w:sz w:val="28"/>
          <w:szCs w:val="28"/>
        </w:rPr>
        <w:t>покупателей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страховых продуктов включает их классификацию по признаку прин</w:t>
      </w:r>
      <w:r w:rsidR="003B424C">
        <w:rPr>
          <w:rFonts w:ascii="Times New Roman" w:hAnsi="Times New Roman" w:cs="Times New Roman"/>
          <w:sz w:val="28"/>
          <w:szCs w:val="28"/>
        </w:rPr>
        <w:t>адлежности к социальному классу, образу жизни и личностным особенностям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</w:p>
    <w:p w:rsidR="00145B1A" w:rsidRPr="00145B1A" w:rsidRDefault="003151FE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Поведенческой сегментацией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потребителей является их </w:t>
      </w:r>
      <w:r w:rsidR="00A42069">
        <w:rPr>
          <w:rFonts w:ascii="Times New Roman" w:hAnsi="Times New Roman" w:cs="Times New Roman"/>
          <w:sz w:val="28"/>
          <w:szCs w:val="28"/>
        </w:rPr>
        <w:t xml:space="preserve">деление </w:t>
      </w:r>
      <w:r w:rsidR="00145B1A" w:rsidRPr="00145B1A">
        <w:rPr>
          <w:rFonts w:ascii="Times New Roman" w:hAnsi="Times New Roman" w:cs="Times New Roman"/>
          <w:sz w:val="28"/>
          <w:szCs w:val="28"/>
        </w:rPr>
        <w:t>в зависимости от их знаний, характера использования про</w:t>
      </w:r>
      <w:r w:rsidR="003B424C">
        <w:rPr>
          <w:rFonts w:ascii="Times New Roman" w:hAnsi="Times New Roman" w:cs="Times New Roman"/>
          <w:sz w:val="28"/>
          <w:szCs w:val="28"/>
        </w:rPr>
        <w:t>дукта и реакции на этот продукт</w:t>
      </w:r>
      <w:r>
        <w:rPr>
          <w:rFonts w:ascii="Times New Roman" w:hAnsi="Times New Roman" w:cs="Times New Roman"/>
          <w:sz w:val="28"/>
          <w:szCs w:val="28"/>
        </w:rPr>
        <w:t>. С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егментация </w:t>
      </w:r>
      <w:r>
        <w:rPr>
          <w:rFonts w:ascii="Times New Roman" w:hAnsi="Times New Roman" w:cs="Times New Roman"/>
          <w:sz w:val="28"/>
          <w:szCs w:val="28"/>
        </w:rPr>
        <w:t>по поведенческим особенностям является наиболее полезной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в качестве основы для и</w:t>
      </w:r>
      <w:r w:rsidR="00A42069">
        <w:rPr>
          <w:rFonts w:ascii="Times New Roman" w:hAnsi="Times New Roman" w:cs="Times New Roman"/>
          <w:sz w:val="28"/>
          <w:szCs w:val="28"/>
        </w:rPr>
        <w:t xml:space="preserve">зучения </w:t>
      </w:r>
      <w:r w:rsidR="003B424C">
        <w:rPr>
          <w:rFonts w:ascii="Times New Roman" w:hAnsi="Times New Roman" w:cs="Times New Roman"/>
          <w:sz w:val="28"/>
          <w:szCs w:val="28"/>
        </w:rPr>
        <w:t xml:space="preserve"> рынка страховых продуктов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</w:p>
    <w:p w:rsidR="003B424C" w:rsidRDefault="00145B1A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B1A">
        <w:rPr>
          <w:rFonts w:ascii="Times New Roman" w:hAnsi="Times New Roman" w:cs="Times New Roman"/>
          <w:sz w:val="28"/>
          <w:szCs w:val="28"/>
        </w:rPr>
        <w:t xml:space="preserve">Конкуренция в </w:t>
      </w:r>
      <w:r w:rsidR="007844B7">
        <w:rPr>
          <w:rFonts w:ascii="Times New Roman" w:hAnsi="Times New Roman" w:cs="Times New Roman"/>
          <w:sz w:val="28"/>
          <w:szCs w:val="28"/>
        </w:rPr>
        <w:t xml:space="preserve">страховой сфере </w:t>
      </w:r>
      <w:r w:rsidRPr="00145B1A">
        <w:rPr>
          <w:rFonts w:ascii="Times New Roman" w:hAnsi="Times New Roman" w:cs="Times New Roman"/>
          <w:sz w:val="28"/>
          <w:szCs w:val="28"/>
        </w:rPr>
        <w:t>- неотъемлемая часть с</w:t>
      </w:r>
      <w:r w:rsidR="003B424C">
        <w:rPr>
          <w:rFonts w:ascii="Times New Roman" w:hAnsi="Times New Roman" w:cs="Times New Roman"/>
          <w:sz w:val="28"/>
          <w:szCs w:val="28"/>
        </w:rPr>
        <w:t>трахового рынка. В связи с этим</w:t>
      </w:r>
      <w:r w:rsidRPr="00145B1A">
        <w:rPr>
          <w:rFonts w:ascii="Times New Roman" w:hAnsi="Times New Roman" w:cs="Times New Roman"/>
          <w:sz w:val="28"/>
          <w:szCs w:val="28"/>
        </w:rPr>
        <w:t>, существует настоятельная необх</w:t>
      </w:r>
      <w:r w:rsidR="003B424C">
        <w:rPr>
          <w:rFonts w:ascii="Times New Roman" w:hAnsi="Times New Roman" w:cs="Times New Roman"/>
          <w:sz w:val="28"/>
          <w:szCs w:val="28"/>
        </w:rPr>
        <w:t xml:space="preserve">одимость в </w:t>
      </w:r>
      <w:r w:rsidR="00E513AE">
        <w:rPr>
          <w:rFonts w:ascii="Times New Roman" w:hAnsi="Times New Roman" w:cs="Times New Roman"/>
          <w:sz w:val="28"/>
          <w:szCs w:val="28"/>
        </w:rPr>
        <w:t>анализе</w:t>
      </w:r>
      <w:r w:rsidR="003B424C">
        <w:rPr>
          <w:rFonts w:ascii="Times New Roman" w:hAnsi="Times New Roman" w:cs="Times New Roman"/>
          <w:sz w:val="28"/>
          <w:szCs w:val="28"/>
        </w:rPr>
        <w:t xml:space="preserve"> </w:t>
      </w:r>
      <w:r w:rsidR="003B424C">
        <w:rPr>
          <w:rFonts w:ascii="Times New Roman" w:hAnsi="Times New Roman" w:cs="Times New Roman"/>
          <w:sz w:val="28"/>
          <w:szCs w:val="28"/>
        </w:rPr>
        <w:lastRenderedPageBreak/>
        <w:t>конкуренции</w:t>
      </w:r>
      <w:r w:rsidR="007844B7">
        <w:rPr>
          <w:rFonts w:ascii="Times New Roman" w:hAnsi="Times New Roman" w:cs="Times New Roman"/>
          <w:sz w:val="28"/>
          <w:szCs w:val="28"/>
        </w:rPr>
        <w:t xml:space="preserve">, ее уровня, </w:t>
      </w:r>
      <w:r w:rsidRPr="00145B1A">
        <w:rPr>
          <w:rFonts w:ascii="Times New Roman" w:hAnsi="Times New Roman" w:cs="Times New Roman"/>
          <w:sz w:val="28"/>
          <w:szCs w:val="28"/>
        </w:rPr>
        <w:t>рыночных в</w:t>
      </w:r>
      <w:r w:rsidR="003B424C">
        <w:rPr>
          <w:rFonts w:ascii="Times New Roman" w:hAnsi="Times New Roman" w:cs="Times New Roman"/>
          <w:sz w:val="28"/>
          <w:szCs w:val="28"/>
        </w:rPr>
        <w:t>озможностей сильных конкурентов, перспектив</w:t>
      </w:r>
      <w:r w:rsidRPr="00145B1A">
        <w:rPr>
          <w:rFonts w:ascii="Times New Roman" w:hAnsi="Times New Roman" w:cs="Times New Roman"/>
          <w:sz w:val="28"/>
          <w:szCs w:val="28"/>
        </w:rPr>
        <w:t xml:space="preserve"> конкуренц</w:t>
      </w:r>
      <w:r w:rsidR="003B424C">
        <w:rPr>
          <w:rFonts w:ascii="Times New Roman" w:hAnsi="Times New Roman" w:cs="Times New Roman"/>
          <w:sz w:val="28"/>
          <w:szCs w:val="28"/>
        </w:rPr>
        <w:t>ии в выбранных страховых рынках</w:t>
      </w:r>
      <w:r w:rsidRPr="00145B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42069" w:rsidRDefault="007844B7" w:rsidP="009E2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Присутствие конкуренции</w:t>
      </w:r>
      <w:r w:rsidR="003B424C">
        <w:rPr>
          <w:rFonts w:ascii="Times New Roman" w:hAnsi="Times New Roman" w:cs="Times New Roman"/>
          <w:sz w:val="28"/>
          <w:szCs w:val="28"/>
        </w:rPr>
        <w:t xml:space="preserve"> вынуждает каждого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страховщик</w:t>
      </w:r>
      <w:r w:rsidR="003B424C">
        <w:rPr>
          <w:rFonts w:ascii="Times New Roman" w:hAnsi="Times New Roman" w:cs="Times New Roman"/>
          <w:sz w:val="28"/>
          <w:szCs w:val="28"/>
        </w:rPr>
        <w:t>а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быть </w:t>
      </w:r>
      <w:r w:rsidR="00A42069">
        <w:rPr>
          <w:rFonts w:ascii="Times New Roman" w:hAnsi="Times New Roman" w:cs="Times New Roman"/>
          <w:sz w:val="28"/>
          <w:szCs w:val="28"/>
        </w:rPr>
        <w:t xml:space="preserve">особо </w:t>
      </w:r>
      <w:r w:rsidR="00145B1A" w:rsidRPr="00145B1A">
        <w:rPr>
          <w:rFonts w:ascii="Times New Roman" w:hAnsi="Times New Roman" w:cs="Times New Roman"/>
          <w:sz w:val="28"/>
          <w:szCs w:val="28"/>
        </w:rPr>
        <w:t>внимательным к потребностям своих клиентов.</w:t>
      </w:r>
    </w:p>
    <w:p w:rsidR="007023EC" w:rsidRPr="00145B1A" w:rsidRDefault="007023EC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рис. 2 рассмотрен анализ конкуренции на рынке страхования.</w:t>
      </w:r>
    </w:p>
    <w:p w:rsidR="007844B7" w:rsidRDefault="007844B7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388D89F" wp14:editId="43EB2B85">
                <wp:simplePos x="0" y="0"/>
                <wp:positionH relativeFrom="column">
                  <wp:posOffset>1040322</wp:posOffset>
                </wp:positionH>
                <wp:positionV relativeFrom="paragraph">
                  <wp:posOffset>22860</wp:posOffset>
                </wp:positionV>
                <wp:extent cx="3200400" cy="638175"/>
                <wp:effectExtent l="0" t="0" r="19050" b="28575"/>
                <wp:wrapNone/>
                <wp:docPr id="1" name="Поле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00400" cy="63817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44B7" w:rsidRPr="007844B7" w:rsidRDefault="007844B7" w:rsidP="007023EC">
                            <w:pPr>
                              <w:shd w:val="clear" w:color="auto" w:fill="FFFFFF" w:themeFill="background1"/>
                              <w:spacing w:after="0" w:line="360" w:lineRule="auto"/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844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Анализ конкуренции на страховом рынке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–</w:t>
                            </w:r>
                            <w:r w:rsidRPr="007844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это </w:t>
                            </w:r>
                            <w:r w:rsidRPr="007844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оценка следующих факторов:</w:t>
                            </w:r>
                          </w:p>
                          <w:p w:rsidR="007844B7" w:rsidRDefault="007844B7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" o:spid="_x0000_s1033" type="#_x0000_t202" style="position:absolute;left:0;text-align:left;margin-left:81.9pt;margin-top:1.8pt;width:252pt;height:50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" fillcolor="white [3201]" strokeweight=".5pt">
                <v:textbox>
                  <w:txbxContent>
                    <w:p w:rsidR="007844B7" w:rsidRPr="007844B7" w:rsidRDefault="007844B7" w:rsidP="007023EC">
                      <w:pPr>
                        <w:shd w:val="clear" w:color="auto" w:fill="FFFFFF" w:themeFill="background1"/>
                        <w:spacing w:after="0" w:line="360" w:lineRule="auto"/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844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Анализ конкуренции на страховом рынке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–</w:t>
                      </w:r>
                      <w:r w:rsidRPr="007844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это </w:t>
                      </w:r>
                      <w:r w:rsidRPr="007844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оценка следующих факторов:</w:t>
                      </w:r>
                    </w:p>
                    <w:p w:rsidR="007844B7" w:rsidRDefault="007844B7"/>
                  </w:txbxContent>
                </v:textbox>
              </v:shape>
            </w:pict>
          </mc:Fallback>
        </mc:AlternateContent>
      </w:r>
    </w:p>
    <w:p w:rsidR="007844B7" w:rsidRDefault="007844B7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44B7" w:rsidRDefault="00FE70C2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FF16C67" wp14:editId="5BD87226">
                <wp:simplePos x="0" y="0"/>
                <wp:positionH relativeFrom="column">
                  <wp:posOffset>-822793</wp:posOffset>
                </wp:positionH>
                <wp:positionV relativeFrom="paragraph">
                  <wp:posOffset>302284</wp:posOffset>
                </wp:positionV>
                <wp:extent cx="1570007" cy="706755"/>
                <wp:effectExtent l="0" t="0" r="11430" b="1714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0007" cy="706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44B7" w:rsidRPr="007844B7" w:rsidRDefault="007844B7" w:rsidP="007844B7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7844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размер и емкость конкурентов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" o:spid="_x0000_s1034" type="#_x0000_t202" style="position:absolute;left:0;text-align:left;margin-left:-64.8pt;margin-top:23.8pt;width:123.6pt;height:5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" fillcolor="white [3201]" strokeweight=".5pt">
                <v:textbox>
                  <w:txbxContent>
                    <w:p w:rsidR="007844B7" w:rsidRPr="007844B7" w:rsidRDefault="007844B7" w:rsidP="007844B7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7844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размер и емкость конкурентов</w:t>
                      </w:r>
                    </w:p>
                  </w:txbxContent>
                </v:textbox>
              </v:shape>
            </w:pict>
          </mc:Fallback>
        </mc:AlternateContent>
      </w:r>
      <w:r w:rsidR="00D8375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9A007A1" wp14:editId="2B516D94">
                <wp:simplePos x="0" y="0"/>
                <wp:positionH relativeFrom="column">
                  <wp:posOffset>4250990</wp:posOffset>
                </wp:positionH>
                <wp:positionV relativeFrom="paragraph">
                  <wp:posOffset>49554</wp:posOffset>
                </wp:positionV>
                <wp:extent cx="1061085" cy="241300"/>
                <wp:effectExtent l="0" t="0" r="81915" b="8255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61085" cy="241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7" o:spid="_x0000_s1026" type="#_x0000_t32" style="position:absolute;margin-left:334.7pt;margin-top:3.9pt;width:83.55pt;height:19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" strokecolor="black [3040]">
                <v:stroke endarrow="open"/>
              </v:shape>
            </w:pict>
          </mc:Fallback>
        </mc:AlternateContent>
      </w:r>
      <w:r w:rsidR="00D8375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6DE5822E" wp14:editId="18C0207D">
                <wp:simplePos x="0" y="0"/>
                <wp:positionH relativeFrom="column">
                  <wp:posOffset>2888016</wp:posOffset>
                </wp:positionH>
                <wp:positionV relativeFrom="paragraph">
                  <wp:posOffset>49554</wp:posOffset>
                </wp:positionV>
                <wp:extent cx="629728" cy="241300"/>
                <wp:effectExtent l="0" t="0" r="75565" b="8255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9728" cy="241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" o:spid="_x0000_s1026" type="#_x0000_t32" style="position:absolute;margin-left:227.4pt;margin-top:3.9pt;width:49.6pt;height:19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" strokecolor="black [3040]">
                <v:stroke endarrow="open"/>
              </v:shape>
            </w:pict>
          </mc:Fallback>
        </mc:AlternateContent>
      </w:r>
      <w:r w:rsidR="00D8375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DAB25F7" wp14:editId="49DC444E">
                <wp:simplePos x="0" y="0"/>
                <wp:positionH relativeFrom="column">
                  <wp:posOffset>1732076</wp:posOffset>
                </wp:positionH>
                <wp:positionV relativeFrom="paragraph">
                  <wp:posOffset>49554</wp:posOffset>
                </wp:positionV>
                <wp:extent cx="552091" cy="241300"/>
                <wp:effectExtent l="38100" t="0" r="19685" b="63500"/>
                <wp:wrapNone/>
                <wp:docPr id="15" name="Прямая со стрелкой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52091" cy="24130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5" o:spid="_x0000_s1026" type="#_x0000_t32" style="position:absolute;margin-left:136.4pt;margin-top:3.9pt;width:43.45pt;height:19pt;flip:x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" strokecolor="black [3040]">
                <v:stroke endarrow="open"/>
              </v:shape>
            </w:pict>
          </mc:Fallback>
        </mc:AlternateContent>
      </w:r>
      <w:r w:rsidR="00D8375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2353A6E" wp14:editId="6F0F5C7C">
                <wp:simplePos x="0" y="0"/>
                <wp:positionH relativeFrom="column">
                  <wp:posOffset>-105350</wp:posOffset>
                </wp:positionH>
                <wp:positionV relativeFrom="paragraph">
                  <wp:posOffset>49374</wp:posOffset>
                </wp:positionV>
                <wp:extent cx="1147313" cy="241720"/>
                <wp:effectExtent l="38100" t="0" r="15240" b="82550"/>
                <wp:wrapNone/>
                <wp:docPr id="14" name="Прямая со стрелкой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1147313" cy="24172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4" o:spid="_x0000_s1026" type="#_x0000_t32" style="position:absolute;margin-left:-8.3pt;margin-top:3.9pt;width:90.35pt;height:19.05pt;flip:x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" strokecolor="black [3040]">
                <v:stroke endarrow="open"/>
              </v:shape>
            </w:pict>
          </mc:Fallback>
        </mc:AlternateContent>
      </w:r>
      <w:r w:rsidR="00D8375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3B5BE8AC" wp14:editId="4FF9F06A">
                <wp:simplePos x="0" y="0"/>
                <wp:positionH relativeFrom="column">
                  <wp:posOffset>4363085</wp:posOffset>
                </wp:positionH>
                <wp:positionV relativeFrom="paragraph">
                  <wp:posOffset>290830</wp:posOffset>
                </wp:positionV>
                <wp:extent cx="1863090" cy="715010"/>
                <wp:effectExtent l="0" t="0" r="22860" b="27940"/>
                <wp:wrapNone/>
                <wp:docPr id="6" name="Поле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63090" cy="715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44B7" w:rsidRPr="007844B7" w:rsidRDefault="007844B7" w:rsidP="007023EC">
                            <w:p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7844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ситуация на кредитном рынке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и др.</w:t>
                            </w:r>
                          </w:p>
                          <w:p w:rsidR="007844B7" w:rsidRDefault="007844B7" w:rsidP="007023EC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6" o:spid="_x0000_s1035" type="#_x0000_t202" style="position:absolute;left:0;text-align:left;margin-left:343.55pt;margin-top:22.9pt;width:146.7pt;height:56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" fillcolor="white [3201]" strokeweight=".5pt">
                <v:textbox>
                  <w:txbxContent>
                    <w:p w:rsidR="007844B7" w:rsidRPr="007844B7" w:rsidRDefault="007844B7" w:rsidP="007023EC">
                      <w:p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7844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ситуация на кредитном рынке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и др.</w:t>
                      </w:r>
                    </w:p>
                    <w:p w:rsidR="007844B7" w:rsidRDefault="007844B7" w:rsidP="007023EC"/>
                  </w:txbxContent>
                </v:textbox>
              </v:shape>
            </w:pict>
          </mc:Fallback>
        </mc:AlternateContent>
      </w:r>
      <w:r w:rsidR="00D8375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88FBDB" wp14:editId="1C32E93C">
                <wp:simplePos x="0" y="0"/>
                <wp:positionH relativeFrom="column">
                  <wp:posOffset>2766695</wp:posOffset>
                </wp:positionH>
                <wp:positionV relativeFrom="paragraph">
                  <wp:posOffset>299720</wp:posOffset>
                </wp:positionV>
                <wp:extent cx="1483360" cy="706755"/>
                <wp:effectExtent l="0" t="0" r="21590" b="17145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83360" cy="706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44B7" w:rsidRPr="007844B7" w:rsidRDefault="007844B7" w:rsidP="007844B7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 w:rsidRPr="007844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барьеры на пути проникновения </w:t>
                            </w:r>
                            <w:r w:rsidR="00D8375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на</w:t>
                            </w:r>
                            <w:r w:rsidRPr="007844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 xml:space="preserve"> страховой рынок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6" type="#_x0000_t202" style="position:absolute;left:0;text-align:left;margin-left:217.85pt;margin-top:23.6pt;width:116.8pt;height:55.6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" fillcolor="white [3201]" strokeweight=".5pt">
                <v:textbox>
                  <w:txbxContent>
                    <w:p w:rsidR="007844B7" w:rsidRPr="007844B7" w:rsidRDefault="007844B7" w:rsidP="007844B7">
                      <w:pPr>
                        <w:rPr>
                          <w:sz w:val="24"/>
                          <w:szCs w:val="24"/>
                        </w:rPr>
                      </w:pPr>
                      <w:r w:rsidRPr="007844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барьеры на пути проникновения </w:t>
                      </w:r>
                      <w:r w:rsidR="00D8375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на</w:t>
                      </w:r>
                      <w:r w:rsidRPr="007844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 xml:space="preserve"> страховой рынок</w:t>
                      </w:r>
                    </w:p>
                  </w:txbxContent>
                </v:textbox>
              </v:shape>
            </w:pict>
          </mc:Fallback>
        </mc:AlternateContent>
      </w:r>
      <w:r w:rsidR="00D83757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2A731E" wp14:editId="3F8F3B50">
                <wp:simplePos x="0" y="0"/>
                <wp:positionH relativeFrom="column">
                  <wp:posOffset>876935</wp:posOffset>
                </wp:positionH>
                <wp:positionV relativeFrom="paragraph">
                  <wp:posOffset>299720</wp:posOffset>
                </wp:positionV>
                <wp:extent cx="1793875" cy="706755"/>
                <wp:effectExtent l="0" t="0" r="15875" b="17145"/>
                <wp:wrapNone/>
                <wp:docPr id="3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3875" cy="7067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844B7" w:rsidRPr="007844B7" w:rsidRDefault="007844B7" w:rsidP="007844B7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7844B7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изменение в объеме спроса на страховые услуги и его динамика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3" o:spid="_x0000_s1037" type="#_x0000_t202" style="position:absolute;left:0;text-align:left;margin-left:69.05pt;margin-top:23.6pt;width:141.25pt;height:55.6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" fillcolor="white [3201]" strokeweight=".5pt">
                <v:textbox>
                  <w:txbxContent>
                    <w:p w:rsidR="007844B7" w:rsidRPr="007844B7" w:rsidRDefault="007844B7" w:rsidP="007844B7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7844B7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изменение в объеме спроса на страховые услуги и его динамика</w:t>
                      </w:r>
                    </w:p>
                  </w:txbxContent>
                </v:textbox>
              </v:shape>
            </w:pict>
          </mc:Fallback>
        </mc:AlternateContent>
      </w:r>
    </w:p>
    <w:p w:rsidR="007844B7" w:rsidRDefault="007844B7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44B7" w:rsidRDefault="007844B7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844B7" w:rsidRDefault="007844B7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7023EC" w:rsidRPr="007023EC" w:rsidRDefault="007023EC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23EC">
        <w:rPr>
          <w:rFonts w:ascii="Times New Roman" w:hAnsi="Times New Roman" w:cs="Times New Roman"/>
          <w:sz w:val="24"/>
          <w:szCs w:val="24"/>
        </w:rPr>
        <w:t>Рис. 2 Анализ конкуренции</w:t>
      </w:r>
      <w:r w:rsidR="00A42069">
        <w:rPr>
          <w:rFonts w:ascii="Times New Roman" w:hAnsi="Times New Roman" w:cs="Times New Roman"/>
          <w:sz w:val="24"/>
          <w:szCs w:val="24"/>
        </w:rPr>
        <w:t xml:space="preserve"> страхового рынка</w:t>
      </w:r>
    </w:p>
    <w:p w:rsidR="00A42069" w:rsidRDefault="008A3E20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</w:t>
      </w:r>
      <w:r w:rsidRPr="00145B1A">
        <w:rPr>
          <w:rFonts w:ascii="Times New Roman" w:hAnsi="Times New Roman" w:cs="Times New Roman"/>
          <w:sz w:val="28"/>
          <w:szCs w:val="28"/>
        </w:rPr>
        <w:t xml:space="preserve">ровень конкуренции </w:t>
      </w:r>
      <w:r>
        <w:rPr>
          <w:rFonts w:ascii="Times New Roman" w:hAnsi="Times New Roman" w:cs="Times New Roman"/>
          <w:sz w:val="28"/>
          <w:szCs w:val="28"/>
        </w:rPr>
        <w:t xml:space="preserve">в наибольшей степени </w:t>
      </w:r>
      <w:r w:rsidR="00A42069">
        <w:rPr>
          <w:rFonts w:ascii="Times New Roman" w:hAnsi="Times New Roman" w:cs="Times New Roman"/>
          <w:sz w:val="28"/>
          <w:szCs w:val="28"/>
        </w:rPr>
        <w:t xml:space="preserve">устанавливает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оличество конкурирующих страховщиков и их относительный потенциал. </w:t>
      </w:r>
    </w:p>
    <w:p w:rsidR="00145B1A" w:rsidRPr="00145B1A" w:rsidRDefault="00145B1A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B1A">
        <w:rPr>
          <w:rFonts w:ascii="Times New Roman" w:hAnsi="Times New Roman" w:cs="Times New Roman"/>
          <w:sz w:val="28"/>
          <w:szCs w:val="28"/>
        </w:rPr>
        <w:t xml:space="preserve">При прочих равных условиях интенсивность конкуренции </w:t>
      </w:r>
      <w:r w:rsidR="001D3E18">
        <w:rPr>
          <w:rFonts w:ascii="Times New Roman" w:hAnsi="Times New Roman" w:cs="Times New Roman"/>
          <w:sz w:val="28"/>
          <w:szCs w:val="28"/>
        </w:rPr>
        <w:t>тем больше, чем больше присутствие</w:t>
      </w:r>
      <w:r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3151FE">
        <w:rPr>
          <w:rFonts w:ascii="Times New Roman" w:hAnsi="Times New Roman" w:cs="Times New Roman"/>
          <w:sz w:val="28"/>
          <w:szCs w:val="28"/>
        </w:rPr>
        <w:t xml:space="preserve">на </w:t>
      </w:r>
      <w:r w:rsidRPr="00145B1A">
        <w:rPr>
          <w:rFonts w:ascii="Times New Roman" w:hAnsi="Times New Roman" w:cs="Times New Roman"/>
          <w:sz w:val="28"/>
          <w:szCs w:val="28"/>
        </w:rPr>
        <w:t>страховом рынке значительного</w:t>
      </w:r>
      <w:r w:rsidR="003B424C">
        <w:rPr>
          <w:rFonts w:ascii="Times New Roman" w:hAnsi="Times New Roman" w:cs="Times New Roman"/>
          <w:sz w:val="28"/>
          <w:szCs w:val="28"/>
        </w:rPr>
        <w:t xml:space="preserve"> количества страховых компаний </w:t>
      </w:r>
      <w:r w:rsidRPr="00145B1A">
        <w:rPr>
          <w:rFonts w:ascii="Times New Roman" w:hAnsi="Times New Roman" w:cs="Times New Roman"/>
          <w:sz w:val="28"/>
          <w:szCs w:val="28"/>
        </w:rPr>
        <w:t xml:space="preserve"> то</w:t>
      </w:r>
      <w:r w:rsidR="003B424C">
        <w:rPr>
          <w:rFonts w:ascii="Times New Roman" w:hAnsi="Times New Roman" w:cs="Times New Roman"/>
          <w:sz w:val="28"/>
          <w:szCs w:val="28"/>
        </w:rPr>
        <w:t>й же мощности</w:t>
      </w:r>
      <w:r w:rsidRPr="00145B1A">
        <w:rPr>
          <w:rFonts w:ascii="Times New Roman" w:hAnsi="Times New Roman" w:cs="Times New Roman"/>
          <w:sz w:val="28"/>
          <w:szCs w:val="28"/>
        </w:rPr>
        <w:t>.</w:t>
      </w:r>
    </w:p>
    <w:p w:rsidR="00852432" w:rsidRDefault="006B194C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сбора данных составляют особое дело</w:t>
      </w:r>
      <w:r w:rsidR="001D3E18">
        <w:rPr>
          <w:rFonts w:ascii="Times New Roman" w:hAnsi="Times New Roman" w:cs="Times New Roman"/>
          <w:sz w:val="28"/>
          <w:szCs w:val="28"/>
        </w:rPr>
        <w:t>, на основе которого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производятся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выводы относительно </w:t>
      </w:r>
      <w:r w:rsidR="001D3E18">
        <w:rPr>
          <w:rFonts w:ascii="Times New Roman" w:hAnsi="Times New Roman" w:cs="Times New Roman"/>
          <w:sz w:val="28"/>
          <w:szCs w:val="28"/>
        </w:rPr>
        <w:t xml:space="preserve">основных конкурентов и 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уровня конкуренции. </w:t>
      </w:r>
    </w:p>
    <w:p w:rsidR="009E2E4F" w:rsidRDefault="006B194C" w:rsidP="009E2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Выделяют  </w:t>
      </w:r>
      <w:r w:rsidR="00852432">
        <w:rPr>
          <w:rFonts w:ascii="Times New Roman" w:hAnsi="Times New Roman" w:cs="Times New Roman"/>
          <w:sz w:val="28"/>
          <w:szCs w:val="28"/>
        </w:rPr>
        <w:t>ценовую и неценовую конкуренцию страховых компаний.</w:t>
      </w:r>
    </w:p>
    <w:p w:rsidR="003B424C" w:rsidRDefault="009E2E4F" w:rsidP="009E2E4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основе ценовой конкуренции лежит тарифная ставка</w:t>
      </w:r>
      <w:r w:rsidR="00145B1A" w:rsidRPr="00145B1A">
        <w:rPr>
          <w:rFonts w:ascii="Times New Roman" w:hAnsi="Times New Roman" w:cs="Times New Roman"/>
          <w:sz w:val="28"/>
          <w:szCs w:val="28"/>
        </w:rPr>
        <w:t>, по которой предлагается заключить д</w:t>
      </w:r>
      <w:r w:rsidR="003B424C">
        <w:rPr>
          <w:rFonts w:ascii="Times New Roman" w:hAnsi="Times New Roman" w:cs="Times New Roman"/>
          <w:sz w:val="28"/>
          <w:szCs w:val="28"/>
        </w:rPr>
        <w:t>оговор данного вида страхования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  <w:r w:rsidR="003B42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</w:t>
      </w:r>
      <w:r w:rsidR="003B424C">
        <w:rPr>
          <w:rFonts w:ascii="Times New Roman" w:hAnsi="Times New Roman" w:cs="Times New Roman"/>
          <w:sz w:val="28"/>
          <w:szCs w:val="28"/>
        </w:rPr>
        <w:t>нижение</w:t>
      </w:r>
      <w:r w:rsidR="0085243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цены страхования</w:t>
      </w:r>
      <w:r w:rsidR="00145B1A" w:rsidRPr="00145B1A">
        <w:rPr>
          <w:rFonts w:ascii="Times New Roman" w:hAnsi="Times New Roman" w:cs="Times New Roman"/>
          <w:sz w:val="28"/>
          <w:szCs w:val="28"/>
        </w:rPr>
        <w:t>, страховщик всегда привлекал внимание потенциаль</w:t>
      </w:r>
      <w:r w:rsidR="00852432">
        <w:rPr>
          <w:rFonts w:ascii="Times New Roman" w:hAnsi="Times New Roman" w:cs="Times New Roman"/>
          <w:sz w:val="28"/>
          <w:szCs w:val="28"/>
        </w:rPr>
        <w:t>ного страхователя</w:t>
      </w:r>
      <w:r w:rsidR="003B424C">
        <w:rPr>
          <w:rFonts w:ascii="Times New Roman" w:hAnsi="Times New Roman" w:cs="Times New Roman"/>
          <w:sz w:val="28"/>
          <w:szCs w:val="28"/>
        </w:rPr>
        <w:t>. В современном мире</w:t>
      </w:r>
      <w:r w:rsidR="00145B1A" w:rsidRPr="00145B1A">
        <w:rPr>
          <w:rFonts w:ascii="Times New Roman" w:hAnsi="Times New Roman" w:cs="Times New Roman"/>
          <w:sz w:val="28"/>
          <w:szCs w:val="28"/>
        </w:rPr>
        <w:t>, ко</w:t>
      </w:r>
      <w:r w:rsidR="003B424C">
        <w:rPr>
          <w:rFonts w:ascii="Times New Roman" w:hAnsi="Times New Roman" w:cs="Times New Roman"/>
          <w:sz w:val="28"/>
          <w:szCs w:val="28"/>
        </w:rPr>
        <w:t xml:space="preserve">гда страховые рынки </w:t>
      </w:r>
      <w:r w:rsidR="00145B1A" w:rsidRPr="00145B1A">
        <w:rPr>
          <w:rFonts w:ascii="Times New Roman" w:hAnsi="Times New Roman" w:cs="Times New Roman"/>
          <w:sz w:val="28"/>
          <w:szCs w:val="28"/>
        </w:rPr>
        <w:t>развитых стран в основном поделен</w:t>
      </w:r>
      <w:r w:rsidR="003B424C">
        <w:rPr>
          <w:rFonts w:ascii="Times New Roman" w:hAnsi="Times New Roman" w:cs="Times New Roman"/>
          <w:sz w:val="28"/>
          <w:szCs w:val="28"/>
        </w:rPr>
        <w:t>ы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между</w:t>
      </w:r>
      <w:r w:rsidR="003B424C">
        <w:rPr>
          <w:rFonts w:ascii="Times New Roman" w:hAnsi="Times New Roman" w:cs="Times New Roman"/>
          <w:sz w:val="28"/>
          <w:szCs w:val="28"/>
        </w:rPr>
        <w:t xml:space="preserve"> крупными страховыми компаниями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, </w:t>
      </w:r>
      <w:r w:rsidR="003B424C">
        <w:rPr>
          <w:rFonts w:ascii="Times New Roman" w:hAnsi="Times New Roman" w:cs="Times New Roman"/>
          <w:sz w:val="28"/>
          <w:szCs w:val="28"/>
        </w:rPr>
        <w:t xml:space="preserve"> </w:t>
      </w:r>
      <w:r w:rsidR="00145B1A" w:rsidRPr="00145B1A">
        <w:rPr>
          <w:rFonts w:ascii="Times New Roman" w:hAnsi="Times New Roman" w:cs="Times New Roman"/>
          <w:sz w:val="28"/>
          <w:szCs w:val="28"/>
        </w:rPr>
        <w:t>использование ценовой конк</w:t>
      </w:r>
      <w:r w:rsidR="00852432">
        <w:rPr>
          <w:rFonts w:ascii="Times New Roman" w:hAnsi="Times New Roman" w:cs="Times New Roman"/>
          <w:sz w:val="28"/>
          <w:szCs w:val="28"/>
        </w:rPr>
        <w:t>уренции в борьбе за клиентов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выглядит проблематично. </w:t>
      </w:r>
    </w:p>
    <w:p w:rsidR="00145B1A" w:rsidRPr="00145B1A" w:rsidRDefault="00145B1A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B1A">
        <w:rPr>
          <w:rFonts w:ascii="Times New Roman" w:hAnsi="Times New Roman" w:cs="Times New Roman"/>
          <w:sz w:val="28"/>
          <w:szCs w:val="28"/>
        </w:rPr>
        <w:lastRenderedPageBreak/>
        <w:t>Ценовая конкуренция в ос</w:t>
      </w:r>
      <w:r w:rsidR="003B424C">
        <w:rPr>
          <w:rFonts w:ascii="Times New Roman" w:hAnsi="Times New Roman" w:cs="Times New Roman"/>
          <w:sz w:val="28"/>
          <w:szCs w:val="28"/>
        </w:rPr>
        <w:t xml:space="preserve">новном </w:t>
      </w:r>
      <w:r w:rsidR="00A42069">
        <w:rPr>
          <w:rFonts w:ascii="Times New Roman" w:hAnsi="Times New Roman" w:cs="Times New Roman"/>
          <w:sz w:val="28"/>
          <w:szCs w:val="28"/>
        </w:rPr>
        <w:t xml:space="preserve">применяется </w:t>
      </w:r>
      <w:r w:rsidR="003B424C">
        <w:rPr>
          <w:rFonts w:ascii="Times New Roman" w:hAnsi="Times New Roman" w:cs="Times New Roman"/>
          <w:sz w:val="28"/>
          <w:szCs w:val="28"/>
        </w:rPr>
        <w:t>страховщиками</w:t>
      </w:r>
      <w:r w:rsidR="00852432">
        <w:rPr>
          <w:rFonts w:ascii="Times New Roman" w:hAnsi="Times New Roman" w:cs="Times New Roman"/>
          <w:sz w:val="28"/>
          <w:szCs w:val="28"/>
        </w:rPr>
        <w:t xml:space="preserve"> «неудачниками»</w:t>
      </w:r>
      <w:r w:rsidR="003B424C">
        <w:rPr>
          <w:rFonts w:ascii="Times New Roman" w:hAnsi="Times New Roman" w:cs="Times New Roman"/>
          <w:sz w:val="28"/>
          <w:szCs w:val="28"/>
        </w:rPr>
        <w:t xml:space="preserve">, </w:t>
      </w:r>
      <w:r w:rsidR="007023EC">
        <w:rPr>
          <w:rFonts w:ascii="Times New Roman" w:hAnsi="Times New Roman" w:cs="Times New Roman"/>
          <w:sz w:val="28"/>
          <w:szCs w:val="28"/>
        </w:rPr>
        <w:t xml:space="preserve"> </w:t>
      </w:r>
      <w:r w:rsidR="00A42069">
        <w:rPr>
          <w:rFonts w:ascii="Times New Roman" w:hAnsi="Times New Roman" w:cs="Times New Roman"/>
          <w:sz w:val="28"/>
          <w:szCs w:val="28"/>
        </w:rPr>
        <w:t>для которых использование</w:t>
      </w:r>
      <w:r w:rsidR="003B424C">
        <w:rPr>
          <w:rFonts w:ascii="Times New Roman" w:hAnsi="Times New Roman" w:cs="Times New Roman"/>
          <w:sz w:val="28"/>
          <w:szCs w:val="28"/>
        </w:rPr>
        <w:t xml:space="preserve"> неценовых факторов </w:t>
      </w:r>
      <w:r w:rsidR="00852432" w:rsidRPr="00145B1A">
        <w:rPr>
          <w:rFonts w:ascii="Times New Roman" w:hAnsi="Times New Roman" w:cs="Times New Roman"/>
          <w:sz w:val="28"/>
          <w:szCs w:val="28"/>
        </w:rPr>
        <w:t>в борьбе</w:t>
      </w:r>
      <w:r w:rsidR="00852432">
        <w:rPr>
          <w:rFonts w:ascii="Times New Roman" w:hAnsi="Times New Roman" w:cs="Times New Roman"/>
          <w:sz w:val="28"/>
          <w:szCs w:val="28"/>
        </w:rPr>
        <w:t xml:space="preserve"> с гигантами страхового бизнеса </w:t>
      </w:r>
      <w:r w:rsidR="003B424C">
        <w:rPr>
          <w:rFonts w:ascii="Times New Roman" w:hAnsi="Times New Roman" w:cs="Times New Roman"/>
          <w:sz w:val="28"/>
          <w:szCs w:val="28"/>
        </w:rPr>
        <w:t>не представляется возможным</w:t>
      </w:r>
      <w:r w:rsidRPr="00145B1A">
        <w:rPr>
          <w:rFonts w:ascii="Times New Roman" w:hAnsi="Times New Roman" w:cs="Times New Roman"/>
          <w:sz w:val="28"/>
          <w:szCs w:val="28"/>
        </w:rPr>
        <w:t>.</w:t>
      </w:r>
    </w:p>
    <w:p w:rsidR="001D3E18" w:rsidRDefault="00145B1A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B1A">
        <w:rPr>
          <w:rFonts w:ascii="Times New Roman" w:hAnsi="Times New Roman" w:cs="Times New Roman"/>
          <w:sz w:val="28"/>
          <w:szCs w:val="28"/>
        </w:rPr>
        <w:t xml:space="preserve">При </w:t>
      </w:r>
      <w:r w:rsidR="003B424C">
        <w:rPr>
          <w:rFonts w:ascii="Times New Roman" w:hAnsi="Times New Roman" w:cs="Times New Roman"/>
          <w:sz w:val="28"/>
          <w:szCs w:val="28"/>
        </w:rPr>
        <w:t>не</w:t>
      </w:r>
      <w:r w:rsidRPr="00145B1A">
        <w:rPr>
          <w:rFonts w:ascii="Times New Roman" w:hAnsi="Times New Roman" w:cs="Times New Roman"/>
          <w:sz w:val="28"/>
          <w:szCs w:val="28"/>
        </w:rPr>
        <w:t>ценовой ко</w:t>
      </w:r>
      <w:r w:rsidR="0078580A">
        <w:rPr>
          <w:rFonts w:ascii="Times New Roman" w:hAnsi="Times New Roman" w:cs="Times New Roman"/>
          <w:sz w:val="28"/>
          <w:szCs w:val="28"/>
        </w:rPr>
        <w:t xml:space="preserve">нкуренции страховщики </w:t>
      </w:r>
      <w:r w:rsidR="00B403D7">
        <w:rPr>
          <w:rFonts w:ascii="Times New Roman" w:hAnsi="Times New Roman" w:cs="Times New Roman"/>
          <w:sz w:val="28"/>
          <w:szCs w:val="28"/>
        </w:rPr>
        <w:t xml:space="preserve">оказывают </w:t>
      </w:r>
      <w:r w:rsidRPr="00145B1A">
        <w:rPr>
          <w:rFonts w:ascii="Times New Roman" w:hAnsi="Times New Roman" w:cs="Times New Roman"/>
          <w:sz w:val="28"/>
          <w:szCs w:val="28"/>
        </w:rPr>
        <w:t>дополнительные ус</w:t>
      </w:r>
      <w:r w:rsidR="0078580A">
        <w:rPr>
          <w:rFonts w:ascii="Times New Roman" w:hAnsi="Times New Roman" w:cs="Times New Roman"/>
          <w:sz w:val="28"/>
          <w:szCs w:val="28"/>
        </w:rPr>
        <w:t>луги своим клиентам (</w:t>
      </w:r>
      <w:r w:rsidRPr="00145B1A">
        <w:rPr>
          <w:rFonts w:ascii="Times New Roman" w:hAnsi="Times New Roman" w:cs="Times New Roman"/>
          <w:sz w:val="28"/>
          <w:szCs w:val="28"/>
        </w:rPr>
        <w:t>бесплатные юр</w:t>
      </w:r>
      <w:r w:rsidR="0078580A">
        <w:rPr>
          <w:rFonts w:ascii="Times New Roman" w:hAnsi="Times New Roman" w:cs="Times New Roman"/>
          <w:sz w:val="28"/>
          <w:szCs w:val="28"/>
        </w:rPr>
        <w:t xml:space="preserve">идические консультации и т.д.). </w:t>
      </w:r>
    </w:p>
    <w:p w:rsidR="00145B1A" w:rsidRPr="00145B1A" w:rsidRDefault="0078580A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Сильнейшее</w:t>
      </w:r>
      <w:r w:rsidR="00B403D7">
        <w:rPr>
          <w:rFonts w:ascii="Times New Roman" w:hAnsi="Times New Roman" w:cs="Times New Roman"/>
          <w:sz w:val="28"/>
          <w:szCs w:val="28"/>
        </w:rPr>
        <w:t xml:space="preserve"> оруд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ие </w:t>
      </w:r>
      <w:r>
        <w:rPr>
          <w:rFonts w:ascii="Times New Roman" w:hAnsi="Times New Roman" w:cs="Times New Roman"/>
          <w:sz w:val="28"/>
          <w:szCs w:val="28"/>
        </w:rPr>
        <w:t>неценовой конкуренции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это реклама</w:t>
      </w:r>
      <w:r w:rsidR="00145B1A" w:rsidRPr="00145B1A">
        <w:rPr>
          <w:rFonts w:ascii="Times New Roman" w:hAnsi="Times New Roman" w:cs="Times New Roman"/>
          <w:sz w:val="28"/>
          <w:szCs w:val="28"/>
        </w:rPr>
        <w:t>. Через рекламу страховые компании стремятся создать престижный имидж фирмы</w:t>
      </w:r>
      <w:r w:rsidR="00852432">
        <w:rPr>
          <w:rFonts w:ascii="Times New Roman" w:hAnsi="Times New Roman" w:cs="Times New Roman"/>
          <w:sz w:val="28"/>
          <w:szCs w:val="28"/>
        </w:rPr>
        <w:t xml:space="preserve"> и продукта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63269" w:rsidRDefault="00145B1A" w:rsidP="006F578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45B1A">
        <w:rPr>
          <w:rFonts w:ascii="Times New Roman" w:hAnsi="Times New Roman" w:cs="Times New Roman"/>
          <w:sz w:val="28"/>
          <w:szCs w:val="28"/>
        </w:rPr>
        <w:t>Лю</w:t>
      </w:r>
      <w:r w:rsidR="006F5783">
        <w:rPr>
          <w:rFonts w:ascii="Times New Roman" w:hAnsi="Times New Roman" w:cs="Times New Roman"/>
          <w:sz w:val="28"/>
          <w:szCs w:val="28"/>
        </w:rPr>
        <w:t xml:space="preserve">бые </w:t>
      </w:r>
      <w:r w:rsidR="0078580A">
        <w:rPr>
          <w:rFonts w:ascii="Times New Roman" w:hAnsi="Times New Roman" w:cs="Times New Roman"/>
          <w:sz w:val="28"/>
          <w:szCs w:val="28"/>
        </w:rPr>
        <w:t>услуги</w:t>
      </w:r>
      <w:r w:rsidR="00AC66E7">
        <w:rPr>
          <w:rFonts w:ascii="Times New Roman" w:hAnsi="Times New Roman" w:cs="Times New Roman"/>
          <w:sz w:val="28"/>
          <w:szCs w:val="28"/>
        </w:rPr>
        <w:t xml:space="preserve"> оказываемые страховыми компаниями оцениваются  </w:t>
      </w:r>
      <w:r w:rsidR="00C71380">
        <w:rPr>
          <w:rFonts w:ascii="Times New Roman" w:hAnsi="Times New Roman" w:cs="Times New Roman"/>
          <w:sz w:val="28"/>
          <w:szCs w:val="28"/>
        </w:rPr>
        <w:t>на степень</w:t>
      </w:r>
      <w:r w:rsidRPr="00145B1A">
        <w:rPr>
          <w:rFonts w:ascii="Times New Roman" w:hAnsi="Times New Roman" w:cs="Times New Roman"/>
          <w:sz w:val="28"/>
          <w:szCs w:val="28"/>
        </w:rPr>
        <w:t xml:space="preserve"> удовлетво</w:t>
      </w:r>
      <w:r w:rsidR="0078580A">
        <w:rPr>
          <w:rFonts w:ascii="Times New Roman" w:hAnsi="Times New Roman" w:cs="Times New Roman"/>
          <w:sz w:val="28"/>
          <w:szCs w:val="28"/>
        </w:rPr>
        <w:t>рения общественных потребностей</w:t>
      </w:r>
      <w:r w:rsidR="00963269">
        <w:rPr>
          <w:rFonts w:ascii="Times New Roman" w:hAnsi="Times New Roman" w:cs="Times New Roman"/>
          <w:sz w:val="28"/>
          <w:szCs w:val="28"/>
        </w:rPr>
        <w:t>. П</w:t>
      </w:r>
      <w:r w:rsidRPr="00145B1A">
        <w:rPr>
          <w:rFonts w:ascii="Times New Roman" w:hAnsi="Times New Roman" w:cs="Times New Roman"/>
          <w:sz w:val="28"/>
          <w:szCs w:val="28"/>
        </w:rPr>
        <w:t>роверка осуществляется на с</w:t>
      </w:r>
      <w:r w:rsidR="0078580A">
        <w:rPr>
          <w:rFonts w:ascii="Times New Roman" w:hAnsi="Times New Roman" w:cs="Times New Roman"/>
          <w:sz w:val="28"/>
          <w:szCs w:val="28"/>
        </w:rPr>
        <w:t>траховом рынке</w:t>
      </w:r>
      <w:r w:rsidRPr="00145B1A">
        <w:rPr>
          <w:rFonts w:ascii="Times New Roman" w:hAnsi="Times New Roman" w:cs="Times New Roman"/>
          <w:sz w:val="28"/>
          <w:szCs w:val="28"/>
        </w:rPr>
        <w:t>, где каж</w:t>
      </w:r>
      <w:r w:rsidR="0078580A">
        <w:rPr>
          <w:rFonts w:ascii="Times New Roman" w:hAnsi="Times New Roman" w:cs="Times New Roman"/>
          <w:sz w:val="28"/>
          <w:szCs w:val="28"/>
        </w:rPr>
        <w:t>дый страхователь получает такой страховой полис, какой</w:t>
      </w:r>
      <w:r w:rsidRPr="00145B1A">
        <w:rPr>
          <w:rFonts w:ascii="Times New Roman" w:hAnsi="Times New Roman" w:cs="Times New Roman"/>
          <w:sz w:val="28"/>
          <w:szCs w:val="28"/>
        </w:rPr>
        <w:t xml:space="preserve"> наил</w:t>
      </w:r>
      <w:r w:rsidR="0078580A">
        <w:rPr>
          <w:rFonts w:ascii="Times New Roman" w:hAnsi="Times New Roman" w:cs="Times New Roman"/>
          <w:sz w:val="28"/>
          <w:szCs w:val="28"/>
        </w:rPr>
        <w:t xml:space="preserve">учшим образом соответствует их страховым интересам. </w:t>
      </w:r>
    </w:p>
    <w:p w:rsidR="007504E5" w:rsidRDefault="0078580A" w:rsidP="008F146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этом контексте</w:t>
      </w:r>
      <w:r w:rsidR="00145B1A" w:rsidRPr="00145B1A">
        <w:rPr>
          <w:rFonts w:ascii="Times New Roman" w:hAnsi="Times New Roman" w:cs="Times New Roman"/>
          <w:sz w:val="28"/>
          <w:szCs w:val="28"/>
        </w:rPr>
        <w:t>, конкурентоспособность</w:t>
      </w:r>
      <w:r w:rsidR="00AC66E7">
        <w:rPr>
          <w:rFonts w:ascii="Times New Roman" w:hAnsi="Times New Roman" w:cs="Times New Roman"/>
          <w:sz w:val="28"/>
          <w:szCs w:val="28"/>
        </w:rPr>
        <w:t xml:space="preserve"> страховщика - это возможность реализовывать</w:t>
      </w:r>
      <w:r>
        <w:rPr>
          <w:rFonts w:ascii="Times New Roman" w:hAnsi="Times New Roman" w:cs="Times New Roman"/>
          <w:sz w:val="28"/>
          <w:szCs w:val="28"/>
        </w:rPr>
        <w:t xml:space="preserve"> страховые продукты на рынке</w:t>
      </w:r>
      <w:r w:rsidR="00145B1A" w:rsidRPr="00145B1A">
        <w:rPr>
          <w:rFonts w:ascii="Times New Roman" w:hAnsi="Times New Roman" w:cs="Times New Roman"/>
          <w:sz w:val="28"/>
          <w:szCs w:val="28"/>
        </w:rPr>
        <w:t xml:space="preserve">, принимая во внимание </w:t>
      </w:r>
      <w:r w:rsidR="00AC66E7">
        <w:rPr>
          <w:rFonts w:ascii="Times New Roman" w:hAnsi="Times New Roman" w:cs="Times New Roman"/>
          <w:sz w:val="28"/>
          <w:szCs w:val="28"/>
        </w:rPr>
        <w:t xml:space="preserve">имеющиеся </w:t>
      </w:r>
      <w:r>
        <w:rPr>
          <w:rFonts w:ascii="Times New Roman" w:hAnsi="Times New Roman" w:cs="Times New Roman"/>
          <w:sz w:val="28"/>
          <w:szCs w:val="28"/>
        </w:rPr>
        <w:t>страховые</w:t>
      </w:r>
      <w:r w:rsidRPr="00145B1A">
        <w:rPr>
          <w:rFonts w:ascii="Times New Roman" w:hAnsi="Times New Roman" w:cs="Times New Roman"/>
          <w:sz w:val="28"/>
          <w:szCs w:val="28"/>
        </w:rPr>
        <w:t xml:space="preserve"> </w:t>
      </w:r>
      <w:r w:rsidR="00145B1A" w:rsidRPr="00145B1A">
        <w:rPr>
          <w:rFonts w:ascii="Times New Roman" w:hAnsi="Times New Roman" w:cs="Times New Roman"/>
          <w:sz w:val="28"/>
          <w:szCs w:val="28"/>
        </w:rPr>
        <w:t>интерес</w:t>
      </w:r>
      <w:r>
        <w:rPr>
          <w:rFonts w:ascii="Times New Roman" w:hAnsi="Times New Roman" w:cs="Times New Roman"/>
          <w:sz w:val="28"/>
          <w:szCs w:val="28"/>
        </w:rPr>
        <w:t>ы</w:t>
      </w:r>
      <w:r w:rsidR="00145B1A" w:rsidRPr="00145B1A">
        <w:rPr>
          <w:rFonts w:ascii="Times New Roman" w:hAnsi="Times New Roman" w:cs="Times New Roman"/>
          <w:sz w:val="28"/>
          <w:szCs w:val="28"/>
        </w:rPr>
        <w:t>.</w:t>
      </w:r>
    </w:p>
    <w:p w:rsidR="00FE70C2" w:rsidRDefault="00FE70C2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146B" w:rsidRDefault="008F146B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269" w:rsidRDefault="00963269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269" w:rsidRDefault="00963269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269" w:rsidRDefault="00963269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269" w:rsidRDefault="00963269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269" w:rsidRDefault="00963269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269" w:rsidRDefault="00963269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269" w:rsidRDefault="00963269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269" w:rsidRDefault="00963269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63269" w:rsidRDefault="00963269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47DE" w:rsidRDefault="00BB47DE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3AE" w:rsidRDefault="00E513AE" w:rsidP="008F146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504E5" w:rsidRPr="006F5783" w:rsidRDefault="007504E5" w:rsidP="007504E5">
      <w:pPr>
        <w:pStyle w:val="a3"/>
        <w:numPr>
          <w:ilvl w:val="0"/>
          <w:numId w:val="3"/>
        </w:num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C66E7">
        <w:rPr>
          <w:rFonts w:ascii="Times New Roman" w:hAnsi="Times New Roman" w:cs="Times New Roman"/>
          <w:b/>
          <w:bCs/>
          <w:sz w:val="28"/>
          <w:szCs w:val="28"/>
        </w:rPr>
        <w:lastRenderedPageBreak/>
        <w:t>Х</w:t>
      </w:r>
      <w:r w:rsidRPr="006F5783">
        <w:rPr>
          <w:rFonts w:ascii="Times New Roman" w:hAnsi="Times New Roman" w:cs="Times New Roman"/>
          <w:b/>
          <w:bCs/>
          <w:sz w:val="28"/>
          <w:szCs w:val="28"/>
        </w:rPr>
        <w:t>арактеристика инвестиционного маркетинга</w:t>
      </w:r>
    </w:p>
    <w:p w:rsidR="00E54C2E" w:rsidRPr="00E54C2E" w:rsidRDefault="00BB47D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Относительно</w:t>
      </w:r>
      <w:r w:rsidR="00E54C2E"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недавно на российском рынке появился новый инновационный сервис для бизнеса в инвестиционном секторе - инвестиционный маркетинг.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цель - оснастить клиента этого вида бизнеса передовой научной, инновационной и рыночной практической информацией, умениями и навыками</w:t>
      </w:r>
      <w:r w:rsidR="00E513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области инвестиций, а также информацией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конкурентах и средств</w:t>
      </w:r>
      <w:r w:rsidR="00D83488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обеспечения устойчивого поло</w:t>
      </w:r>
      <w:r w:rsidR="00E513AE">
        <w:rPr>
          <w:rFonts w:ascii="Times New Roman" w:eastAsia="Times New Roman" w:hAnsi="Times New Roman" w:cs="Times New Roman"/>
          <w:sz w:val="28"/>
          <w:szCs w:val="28"/>
          <w:lang w:eastAsia="ru-RU"/>
        </w:rPr>
        <w:t>жения в инвестиционном секторе и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, как следствие, способствовать повышению активности инвестиционного процесса и росту конкурентоспособного производственного потенциала.</w:t>
      </w:r>
    </w:p>
    <w:p w:rsidR="00353972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Маркетинг в инвестиционной сфере - это относительно новая тенденция, несколько оторванная от маркетинга в </w:t>
      </w:r>
      <w:r w:rsidR="00E513AE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классическом понимании независимых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рыночных отношений. Хотя, и в классических, и в инвестиционных аспектах, маркетинг </w:t>
      </w:r>
      <w:r w:rsidR="00D83488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834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это 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рынок. Но, как  показывает российская практика, в инвестиционном бизнесе распространённые приемы маркетинга не работают. 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Это требует инновационных технологий бизнес - маркетинга.</w:t>
      </w:r>
    </w:p>
    <w:p w:rsidR="007023EC" w:rsidRDefault="00E54C2E" w:rsidP="007023EC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 в инвестициях нужен, прежде всего, для управления организацией и финансированием инвестиций в реальный сектор экономики.</w:t>
      </w:r>
    </w:p>
    <w:p w:rsidR="00E513AE" w:rsidRDefault="00E513AE" w:rsidP="007023EC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 </w:t>
      </w:r>
      <w:r w:rsidR="00AC66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любая научная деятельность, инвестиционный маркетинг располагает своими методами.</w:t>
      </w:r>
    </w:p>
    <w:p w:rsidR="00E879A7" w:rsidRPr="00E879A7" w:rsidRDefault="00E879A7" w:rsidP="007023EC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5D387FC8" wp14:editId="5B8AF472">
                <wp:simplePos x="0" y="0"/>
                <wp:positionH relativeFrom="column">
                  <wp:posOffset>1463675</wp:posOffset>
                </wp:positionH>
                <wp:positionV relativeFrom="paragraph">
                  <wp:posOffset>270510</wp:posOffset>
                </wp:positionV>
                <wp:extent cx="2199640" cy="551815"/>
                <wp:effectExtent l="0" t="0" r="10160" b="19685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99640" cy="551815"/>
                        </a:xfrm>
                        <a:prstGeom prst="rect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3488" w:rsidRPr="00D83488" w:rsidRDefault="00D83488" w:rsidP="00D83488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D83488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Методы инвестиционного маркетинга: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38" type="#_x0000_t202" style="position:absolute;left:0;text-align:left;margin-left:115.25pt;margin-top:21.3pt;width:173.2pt;height:43.45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" fillcolor="#f2dbdb [661]" strokecolor="white [3212]" strokeweight=".5pt">
                <v:textbox>
                  <w:txbxContent>
                    <w:p w:rsidR="00D83488" w:rsidRPr="00D83488" w:rsidRDefault="00D83488" w:rsidP="00D83488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D83488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Методы инвестиционного маркетинга: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CD09C9E" wp14:editId="6A15461E">
                <wp:simplePos x="0" y="0"/>
                <wp:positionH relativeFrom="column">
                  <wp:posOffset>850265</wp:posOffset>
                </wp:positionH>
                <wp:positionV relativeFrom="paragraph">
                  <wp:posOffset>150495</wp:posOffset>
                </wp:positionV>
                <wp:extent cx="3484880" cy="819150"/>
                <wp:effectExtent l="0" t="0" r="20320" b="19050"/>
                <wp:wrapNone/>
                <wp:docPr id="18" name="Овал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84880" cy="819150"/>
                        </a:xfrm>
                        <a:prstGeom prst="ellipse">
                          <a:avLst/>
                        </a:prstGeom>
                        <a:solidFill>
                          <a:schemeClr val="accent2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18" o:spid="_x0000_s1026" style="position:absolute;margin-left:66.95pt;margin-top:11.85pt;width:274.4pt;height:64.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" fillcolor="#f2dbdb [661]" strokecolor="black [3213]" strokeweight="2pt"/>
            </w:pict>
          </mc:Fallback>
        </mc:AlternateContent>
      </w:r>
    </w:p>
    <w:p w:rsidR="00D83488" w:rsidRDefault="00D83488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83488" w:rsidRDefault="00E879A7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>
                <wp:simplePos x="0" y="0"/>
                <wp:positionH relativeFrom="column">
                  <wp:posOffset>3914559</wp:posOffset>
                </wp:positionH>
                <wp:positionV relativeFrom="paragraph">
                  <wp:posOffset>205764</wp:posOffset>
                </wp:positionV>
                <wp:extent cx="1233518" cy="120015"/>
                <wp:effectExtent l="0" t="0" r="81280" b="108585"/>
                <wp:wrapNone/>
                <wp:docPr id="26" name="Прямая со стрелкой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33518" cy="1200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рямая со стрелкой 26" o:spid="_x0000_s1026" type="#_x0000_t32" style="position:absolute;margin-left:308.25pt;margin-top:16.2pt;width:97.15pt;height:9.45pt;z-index:2516920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" strokecolor="#4579b8 [3044]">
                <v:stroke endarrow="open"/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>
                <wp:simplePos x="0" y="0"/>
                <wp:positionH relativeFrom="column">
                  <wp:posOffset>308718</wp:posOffset>
                </wp:positionH>
                <wp:positionV relativeFrom="paragraph">
                  <wp:posOffset>205488</wp:posOffset>
                </wp:positionV>
                <wp:extent cx="940279" cy="120686"/>
                <wp:effectExtent l="38100" t="0" r="12700" b="88900"/>
                <wp:wrapNone/>
                <wp:docPr id="24" name="Прямая со стрелкой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40279" cy="120686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4" o:spid="_x0000_s1026" type="#_x0000_t32" style="position:absolute;margin-left:24.3pt;margin-top:16.2pt;width:74.05pt;height:9.5pt;flip:x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" strokecolor="#4579b8 [3044]">
                <v:stroke endarrow="open"/>
              </v:shape>
            </w:pict>
          </mc:Fallback>
        </mc:AlternateContent>
      </w:r>
    </w:p>
    <w:p w:rsidR="00D83488" w:rsidRDefault="007023EC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BBCB07B" wp14:editId="50CB2172">
                <wp:simplePos x="0" y="0"/>
                <wp:positionH relativeFrom="column">
                  <wp:posOffset>2611971</wp:posOffset>
                </wp:positionH>
                <wp:positionV relativeFrom="paragraph">
                  <wp:posOffset>51866</wp:posOffset>
                </wp:positionV>
                <wp:extent cx="0" cy="775647"/>
                <wp:effectExtent l="95250" t="0" r="57150" b="62865"/>
                <wp:wrapNone/>
                <wp:docPr id="25" name="Прямая со стрелкой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775647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5" o:spid="_x0000_s1026" type="#_x0000_t32" style="position:absolute;margin-left:205.65pt;margin-top:4.1pt;width:0;height:61.05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" strokecolor="#4579b8 [3044]">
                <v:stroke endarrow="open"/>
              </v:shape>
            </w:pict>
          </mc:Fallback>
        </mc:AlternateContent>
      </w:r>
      <w:r w:rsidR="00FE70C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2504319E" wp14:editId="2CF0512B">
                <wp:simplePos x="0" y="0"/>
                <wp:positionH relativeFrom="column">
                  <wp:posOffset>3766185</wp:posOffset>
                </wp:positionH>
                <wp:positionV relativeFrom="paragraph">
                  <wp:posOffset>22860</wp:posOffset>
                </wp:positionV>
                <wp:extent cx="2665095" cy="706755"/>
                <wp:effectExtent l="0" t="0" r="20955" b="17145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65095" cy="706755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9A7" w:rsidRPr="00D83488" w:rsidRDefault="00E879A7" w:rsidP="00E879A7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E879A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управление рыночными процессами в сочетании с методами управления инвестициями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39" type="#_x0000_t202" style="position:absolute;left:0;text-align:left;margin-left:296.55pt;margin-top:1.8pt;width:209.85pt;height:55.65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" fillcolor="#dbe5f1 [660]" strokecolor="white [3212]" strokeweight=".5pt">
                <v:textbox>
                  <w:txbxContent>
                    <w:p w:rsidR="00E879A7" w:rsidRPr="00D83488" w:rsidRDefault="00E879A7" w:rsidP="00E879A7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E879A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управление рыночными процессами в сочетании с методами управления инвестициями</w:t>
                      </w:r>
                    </w:p>
                  </w:txbxContent>
                </v:textbox>
              </v:shape>
            </w:pict>
          </mc:Fallback>
        </mc:AlternateContent>
      </w:r>
      <w:r w:rsidR="00FE70C2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A669F23" wp14:editId="6DF3C440">
                <wp:simplePos x="0" y="0"/>
                <wp:positionH relativeFrom="column">
                  <wp:posOffset>-805096</wp:posOffset>
                </wp:positionH>
                <wp:positionV relativeFrom="paragraph">
                  <wp:posOffset>22860</wp:posOffset>
                </wp:positionV>
                <wp:extent cx="2320290" cy="723900"/>
                <wp:effectExtent l="0" t="0" r="22860" b="1905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290" cy="723900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D83488" w:rsidRPr="00D83488" w:rsidRDefault="00D83488" w:rsidP="00D83488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D83488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деятельность по изучению мировых и отечественных рынков инвестиций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40" type="#_x0000_t202" style="position:absolute;left:0;text-align:left;margin-left:-63.4pt;margin-top:1.8pt;width:182.7pt;height:57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" fillcolor="#dbe5f1 [660]" strokecolor="white [3212]" strokeweight=".5pt">
                <v:textbox>
                  <w:txbxContent>
                    <w:p w:rsidR="00D83488" w:rsidRPr="00D83488" w:rsidRDefault="00D83488" w:rsidP="00D83488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D83488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деятельность по изучению мировых и отечественных рынков инвестиций</w:t>
                      </w:r>
                    </w:p>
                  </w:txbxContent>
                </v:textbox>
              </v:shape>
            </w:pict>
          </mc:Fallback>
        </mc:AlternateContent>
      </w:r>
    </w:p>
    <w:p w:rsidR="00D83488" w:rsidRDefault="00D83488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79A7" w:rsidRDefault="00E879A7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59A88B50" wp14:editId="31F55A53">
                <wp:simplePos x="0" y="0"/>
                <wp:positionH relativeFrom="column">
                  <wp:posOffset>1247547</wp:posOffset>
                </wp:positionH>
                <wp:positionV relativeFrom="paragraph">
                  <wp:posOffset>220907</wp:posOffset>
                </wp:positionV>
                <wp:extent cx="2820670" cy="966159"/>
                <wp:effectExtent l="0" t="0" r="17780" b="24765"/>
                <wp:wrapNone/>
                <wp:docPr id="22" name="Поле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20670" cy="966159"/>
                        </a:xfrm>
                        <a:prstGeom prst="rect">
                          <a:avLst/>
                        </a:prstGeom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E879A7" w:rsidRPr="00D83488" w:rsidRDefault="00E879A7" w:rsidP="00E879A7"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 w:rsidRPr="00E879A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разработка, распространение и продвижение инвестиционных</w:t>
                            </w:r>
                            <w:r w:rsidRPr="00E54C2E">
                              <w:rPr>
                                <w:rFonts w:ascii="Times New Roman" w:eastAsia="Times New Roman" w:hAnsi="Times New Roman" w:cs="Times New Roman"/>
                                <w:sz w:val="28"/>
                                <w:szCs w:val="28"/>
                                <w:lang w:eastAsia="ru-RU"/>
                              </w:rPr>
                              <w:t xml:space="preserve"> </w:t>
                            </w:r>
                            <w:r w:rsidRPr="00E879A7">
                              <w:rPr>
                                <w:rFonts w:ascii="Times New Roman" w:eastAsia="Times New Roman" w:hAnsi="Times New Roman" w:cs="Times New Roman"/>
                                <w:sz w:val="24"/>
                                <w:szCs w:val="24"/>
                                <w:lang w:eastAsia="ru-RU"/>
                              </w:rPr>
                              <w:t>продуктов, проектов и программ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2" o:spid="_x0000_s1041" type="#_x0000_t202" style="position:absolute;left:0;text-align:left;margin-left:98.25pt;margin-top:17.4pt;width:222.1pt;height:76.1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" fillcolor="#dbe5f1 [660]" strokecolor="white [3212]" strokeweight=".5pt">
                <v:textbox>
                  <w:txbxContent>
                    <w:p w:rsidR="00E879A7" w:rsidRPr="00D83488" w:rsidRDefault="00E879A7" w:rsidP="00E879A7"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 w:rsidRPr="00E879A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разработка, распространение и продвижение инвестиционных</w:t>
                      </w:r>
                      <w:r w:rsidRPr="00E54C2E">
                        <w:rPr>
                          <w:rFonts w:ascii="Times New Roman" w:eastAsia="Times New Roman" w:hAnsi="Times New Roman" w:cs="Times New Roman"/>
                          <w:sz w:val="28"/>
                          <w:szCs w:val="28"/>
                          <w:lang w:eastAsia="ru-RU"/>
                        </w:rPr>
                        <w:t xml:space="preserve"> </w:t>
                      </w:r>
                      <w:r w:rsidRPr="00E879A7">
                        <w:rPr>
                          <w:rFonts w:ascii="Times New Roman" w:eastAsia="Times New Roman" w:hAnsi="Times New Roman" w:cs="Times New Roman"/>
                          <w:sz w:val="24"/>
                          <w:szCs w:val="24"/>
                          <w:lang w:eastAsia="ru-RU"/>
                        </w:rPr>
                        <w:t>продуктов, проектов и программ</w:t>
                      </w:r>
                    </w:p>
                  </w:txbxContent>
                </v:textbox>
              </v:shape>
            </w:pict>
          </mc:Fallback>
        </mc:AlternateContent>
      </w:r>
    </w:p>
    <w:p w:rsidR="00353972" w:rsidRPr="00AC66E7" w:rsidRDefault="00353972" w:rsidP="00AC66E7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C66E7" w:rsidRDefault="00AC66E7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53972" w:rsidRPr="007023EC" w:rsidRDefault="007023EC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023E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Рис. 3 Методы инвестиционного маркетинга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Несмотря на то, что управление инвестициями, на первый взгляд, кажется относительно простым бизнесом, без объединения с механизмами маркетинга инвестиций его возможности существенно ограничены. 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Использование этого типа маркетинга в условиях рыночной экономики является объективной необходимостью.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Основные принципы маркетинга в инвестиционной сфере включают в себя: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необходимость постоянного изучения состояния и динамики рынка;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инвестиционное приспособление к его условиям;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активное влияние на рынок;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формирование инвестиционных продуктов (проектов, программ) в наиболее прибыльных секторах экономики;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комплексную систему мониторинга конкурентной среды, в том числе показателей и критериев оценки.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Инвестиционный маркетинг сосредоточен на прибыли, а его интегрированная целевая философия - это выявление и удовлетворение потребностей инвесторов и их реальное осуществление в производстве, стимулирование спроса и продвижение товаров и услуг от производителя к потребителю,  успешная реализация инвестиционных проектов и программ.</w:t>
      </w:r>
    </w:p>
    <w:p w:rsidR="00E54C2E" w:rsidRPr="00E54C2E" w:rsidRDefault="00FE70C2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тратегии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маркетинга инвестиций</w:t>
      </w:r>
      <w:r w:rsidR="00E54C2E"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являются неотъемлемой частью глобальной инвестиционной стратегии, которая определяет средства и методы обеспечения преимуществ перед конкурентами, а также распределение ресурсов,  необходимых для достижения маркетинговых целей. </w:t>
      </w:r>
    </w:p>
    <w:p w:rsidR="00E54C2E" w:rsidRPr="00E54C2E" w:rsidRDefault="00353972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стратегия </w:t>
      </w:r>
      <w:r w:rsidR="00AC66E7">
        <w:rPr>
          <w:rFonts w:ascii="Times New Roman" w:eastAsia="Times New Roman" w:hAnsi="Times New Roman" w:cs="Times New Roman"/>
          <w:sz w:val="28"/>
          <w:szCs w:val="28"/>
          <w:lang w:eastAsia="ru-RU"/>
        </w:rPr>
        <w:t>напра</w:t>
      </w:r>
      <w:r w:rsidR="00E54C2E"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влена прежде всего на увеличение контролируемой доли рынка с помощью ключевых факторов в маркетинговой деятельности. Они являются результатом, в том числе процессов стратегического бизнес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54C2E"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планирования, которо</w:t>
      </w:r>
      <w:r w:rsidR="00E54C2E"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е, в сочетании с </w:t>
      </w:r>
      <w:r w:rsidR="00E54C2E"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инв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естиционными процессами выступае</w:t>
      </w:r>
      <w:r w:rsidR="00E54C2E"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т в качестве комбинированного движения инвестиций в различных формах и уровнях.</w:t>
      </w:r>
    </w:p>
    <w:p w:rsidR="00353972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Реализация инвестиционного процесса включает в себя ряд условий, основными из которых являются: </w:t>
      </w:r>
    </w:p>
    <w:p w:rsidR="00353972" w:rsidRDefault="00E54C2E" w:rsidP="00353972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достаточность для долгосрочного успеха ре</w:t>
      </w:r>
      <w:r w:rsidR="00353972">
        <w:rPr>
          <w:rFonts w:ascii="Times New Roman" w:eastAsia="Times New Roman" w:hAnsi="Times New Roman" w:cs="Times New Roman"/>
          <w:sz w:val="28"/>
          <w:szCs w:val="28"/>
          <w:lang w:eastAsia="ru-RU"/>
        </w:rPr>
        <w:t>сурсного потенциала;</w:t>
      </w:r>
    </w:p>
    <w:p w:rsidR="00353972" w:rsidRDefault="00E54C2E" w:rsidP="00353972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существование хозяйствующих субъектов, способных обеспечить </w:t>
      </w:r>
    </w:p>
    <w:p w:rsidR="00353972" w:rsidRPr="00353972" w:rsidRDefault="00E54C2E" w:rsidP="0035397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972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инвестиционны</w:t>
      </w:r>
      <w:r w:rsidR="00353972" w:rsidRPr="00353972">
        <w:rPr>
          <w:rFonts w:ascii="Times New Roman" w:eastAsia="Times New Roman" w:hAnsi="Times New Roman" w:cs="Times New Roman"/>
          <w:sz w:val="28"/>
          <w:szCs w:val="28"/>
          <w:lang w:eastAsia="ru-RU"/>
        </w:rPr>
        <w:t>й процесс в необходимом объеме;</w:t>
      </w:r>
    </w:p>
    <w:p w:rsidR="00353972" w:rsidRDefault="00E54C2E" w:rsidP="00353972">
      <w:pPr>
        <w:pStyle w:val="a3"/>
        <w:numPr>
          <w:ilvl w:val="0"/>
          <w:numId w:val="1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механизм трансформации инвестиционных ресурсов в объекты </w:t>
      </w:r>
    </w:p>
    <w:p w:rsidR="00353972" w:rsidRPr="00353972" w:rsidRDefault="00E54C2E" w:rsidP="00353972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инвестирования. </w:t>
      </w:r>
    </w:p>
    <w:p w:rsidR="00E54C2E" w:rsidRPr="00353972" w:rsidRDefault="00E54C2E" w:rsidP="00353972">
      <w:pPr>
        <w:shd w:val="clear" w:color="auto" w:fill="FFFFFF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3972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рыночной экономики инвестиционный процесс реализуется через м</w:t>
      </w:r>
      <w:r w:rsidR="00353972">
        <w:rPr>
          <w:rFonts w:ascii="Times New Roman" w:eastAsia="Times New Roman" w:hAnsi="Times New Roman" w:cs="Times New Roman"/>
          <w:sz w:val="28"/>
          <w:szCs w:val="28"/>
          <w:lang w:eastAsia="ru-RU"/>
        </w:rPr>
        <w:t>еханизм инвестиционного рынка, а</w:t>
      </w:r>
      <w:r w:rsidRPr="00353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маркетинге инвестиций – стратегиями.</w:t>
      </w:r>
    </w:p>
    <w:p w:rsidR="00353972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инвестиционном маркетинге распространены в основном две стратегии: стратегия «подзорной трубы» и стратегия «на абордаж!». 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Первый тип стратегии включает в себя тщательное изучение бизнес-пространства издалека с помощью механизмов и технологий, которые не позволяют заранее признать свои действия и намерения.  Аналогия с подзорной трубой. </w:t>
      </w:r>
    </w:p>
    <w:p w:rsidR="00353972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 флотоводцы изучали неприятельский флот, прежде чем перейти к активным наступательным действиям. 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Таким образом, вторая стратегия – решительность и напор. Обе стратегии должны учитывать прогнозы инвестиционных условий (пессимистические, оптимистич</w:t>
      </w:r>
      <w:r w:rsidR="00353972">
        <w:rPr>
          <w:rFonts w:ascii="Times New Roman" w:eastAsia="Times New Roman" w:hAnsi="Times New Roman" w:cs="Times New Roman"/>
          <w:sz w:val="28"/>
          <w:szCs w:val="28"/>
          <w:lang w:eastAsia="ru-RU"/>
        </w:rPr>
        <w:t>еские, реальные, форс-мажорные)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изменения в сегментах инвестиционного рынка, вероятную динамики цены и стоимости, а также реальные и прогнозные маркетинговые модели поведения конкурентов.</w:t>
      </w:r>
    </w:p>
    <w:p w:rsidR="00353972" w:rsidRPr="00353972" w:rsidRDefault="00E54C2E" w:rsidP="00353972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учитывать, стратегическое планирование маркетинга инвестиций в контексте инвестиционного процесса, оно может быть определено как обычный административный процесс создания и поддержания стратегического соответствия между целями организации и 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ее потенциальными возможностями в области инвестиционного маркетинга.</w:t>
      </w:r>
    </w:p>
    <w:p w:rsidR="00353972" w:rsidRDefault="00353972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Планирование инвестиционного</w:t>
      </w:r>
      <w:r w:rsidR="00E54C2E"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маркетинга указывает, какую маркетинговую деятельность организация должна осуществить, почему она является жизненно важной. Определяет,  кто отвечает за её реализацию, где она будет предпринята, в какое время и как она будет завершена. 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Процесс стратегического планирования в инвестиционном маркетинге состоит из следующих взаимосвязанных шагов: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определение целей;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целеобоснование;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установление целей инвестиционного маркетинга, вытекающих из целей организации;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проведение анализа ситуации;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разработка маркетинговой стратегии;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разработка тактических шагов;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контроль за результатом.</w:t>
      </w:r>
    </w:p>
    <w:p w:rsidR="00353972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Наиболее важной частью планирования является разработка предварительной маркетинговой стратегии, чтобы выйти на рынок с новым инвестиционным продуктом. При решении данного плана, руководство организации может начать оценивать привлекательность бизнес - предложения. 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положительных результатах анализа он решает перейти к прямому контакту с инвестором, ранее разработав соответствующий план действий.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плана действий маркетинга инвестиций, предоставляет следующие возможности: во-первых, плановое использование ресурсов для достижения маркетинговых целей, а во-вторых, установление логической последовательности отдельных видов деятельности и процедур для установления маркетинговых целей, выбор стратегии маркетинга и 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разработка мер по их достижению в течение определенного периода, исходя из предположения о будущих условиях плана.</w:t>
      </w:r>
    </w:p>
    <w:p w:rsidR="00353972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Основная цель маркетинга в инвестиционной сфере при создании плана заключается в создании коммуникационной системы между организацией и инвестором. </w:t>
      </w:r>
    </w:p>
    <w:bookmarkEnd w:id="0"/>
    <w:p w:rsidR="00353972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Результатом компетентного маркетингового планирования является маркетинг-план, </w:t>
      </w:r>
      <w:r w:rsidR="00353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который служит для реализации маркетинговой стратегии </w:t>
      </w:r>
      <w:r w:rsidR="00353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выбранного</w:t>
      </w:r>
      <w:r w:rsidR="00353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типа, а также</w:t>
      </w:r>
      <w:r w:rsidR="003539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всех маркетинговых 4P - парадигмы (набор контролируемых параметров классической маркетинга): продукт (product), цена (price), место (place), продвижение (promotion). </w:t>
      </w:r>
    </w:p>
    <w:p w:rsidR="00FE70C2" w:rsidRDefault="00353972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Его основная задача</w:t>
      </w:r>
      <w:r w:rsidR="00E54C2E"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 определить цели, указать сроки, определить конкретные действия для всех исполнителей. 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Маркетинговый план -  основной документ, используемый в процессе управления маркетингом.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Его основу составляют маркетинговые цели и плановые задачи. </w:t>
      </w:r>
    </w:p>
    <w:p w:rsidR="00353972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Обязательная и самая важная часть плана  - аналитический обзор рынка и конкурентов. 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маркетинговом плане изложены конкретные задачи для </w:t>
      </w:r>
      <w:r w:rsidR="00353972">
        <w:rPr>
          <w:rFonts w:ascii="Times New Roman" w:eastAsia="Times New Roman" w:hAnsi="Times New Roman" w:cs="Times New Roman"/>
          <w:sz w:val="28"/>
          <w:szCs w:val="28"/>
          <w:lang w:eastAsia="ru-RU"/>
        </w:rPr>
        <w:t>каждого вида деятельности и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общая смета расходов. Форма и порядок разработки маркетингового плана зависят от целей, задач и подготовки команды маркетологов.</w:t>
      </w:r>
    </w:p>
    <w:p w:rsidR="00E54C2E" w:rsidRPr="00E54C2E" w:rsidRDefault="00353972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 стратегией идёт тактика, а</w:t>
      </w:r>
      <w:r w:rsidR="00E54C2E"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потом </w:t>
      </w: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r w:rsidR="00E54C2E"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синхронизация. </w:t>
      </w:r>
    </w:p>
    <w:p w:rsidR="00353972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Тактика маркетинга в инвестировании представляет собой набор мер по реализации целей организации на каждом рынке и по каждому виду инвестиций в данный период. 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Она основана на маркетинговой стратегии и динамики реальной текущей рыночной ситуации.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Тактика в первую очередь, направлена на: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достижение устойчивого уровня прибыли,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активное поведение на рынке,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• реагирование на изменяющуюся ситуацию,</w:t>
      </w:r>
    </w:p>
    <w:p w:rsidR="00E54C2E" w:rsidRP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принятие адекватного ответа на действия конкурентов,</w:t>
      </w:r>
    </w:p>
    <w:p w:rsid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54C2E">
        <w:rPr>
          <w:rFonts w:ascii="Times New Roman" w:eastAsia="Times New Roman" w:hAnsi="Times New Roman" w:cs="Times New Roman"/>
          <w:sz w:val="28"/>
          <w:szCs w:val="28"/>
          <w:lang w:eastAsia="ru-RU"/>
        </w:rPr>
        <w:t>• перестройки  целей в соответствии с изменениями в запросах инвесторов.</w:t>
      </w:r>
    </w:p>
    <w:p w:rsid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54C2E" w:rsidRDefault="00E54C2E" w:rsidP="00E54C2E">
      <w:pPr>
        <w:pStyle w:val="a3"/>
        <w:shd w:val="clear" w:color="auto" w:fill="FFFFFF"/>
        <w:spacing w:after="0" w:line="36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70C2" w:rsidRDefault="00FE70C2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F146B" w:rsidRPr="007D0F60" w:rsidRDefault="008F146B" w:rsidP="007D0F60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53A04" w:rsidRDefault="00853A04" w:rsidP="00853A04">
      <w:pPr>
        <w:tabs>
          <w:tab w:val="left" w:pos="4050"/>
        </w:tabs>
        <w:spacing w:after="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3A04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использованной литературы</w:t>
      </w:r>
    </w:p>
    <w:p w:rsidR="00853A04" w:rsidRDefault="00B86761" w:rsidP="00353972">
      <w:pPr>
        <w:pStyle w:val="a3"/>
        <w:numPr>
          <w:ilvl w:val="1"/>
          <w:numId w:val="10"/>
        </w:numPr>
        <w:tabs>
          <w:tab w:val="left" w:pos="405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hyperlink r:id="rId8" w:history="1">
        <w:r w:rsidR="00FE70C2" w:rsidRPr="0025023E">
          <w:rPr>
            <w:rStyle w:val="aa"/>
            <w:rFonts w:ascii="Times New Roman" w:hAnsi="Times New Roman" w:cs="Times New Roman"/>
            <w:sz w:val="28"/>
            <w:szCs w:val="28"/>
          </w:rPr>
          <w:t>http://biz-books.biz/marketing-book/marketing-otraslyah-sferah.html</w:t>
        </w:r>
      </w:hyperlink>
      <w:r w:rsidR="00FE70C2">
        <w:rPr>
          <w:rFonts w:ascii="Times New Roman" w:hAnsi="Times New Roman" w:cs="Times New Roman"/>
          <w:sz w:val="28"/>
          <w:szCs w:val="28"/>
        </w:rPr>
        <w:t>;</w:t>
      </w:r>
    </w:p>
    <w:p w:rsidR="00FE70C2" w:rsidRPr="00853A04" w:rsidRDefault="00B5053D" w:rsidP="00353972">
      <w:pPr>
        <w:pStyle w:val="a3"/>
        <w:numPr>
          <w:ilvl w:val="1"/>
          <w:numId w:val="10"/>
        </w:numPr>
        <w:tabs>
          <w:tab w:val="left" w:pos="4050"/>
        </w:tabs>
        <w:spacing w:after="0" w:line="36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B5053D">
        <w:rPr>
          <w:rFonts w:ascii="Times New Roman" w:hAnsi="Times New Roman" w:cs="Times New Roman"/>
          <w:sz w:val="28"/>
          <w:szCs w:val="28"/>
        </w:rPr>
        <w:t>http://zyckova-m.narod.ru/index/0-4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FE70C2" w:rsidRPr="00853A04" w:rsidSect="00353972">
      <w:headerReference w:type="default" r:id="rId9"/>
      <w:pgSz w:w="11906" w:h="16838"/>
      <w:pgMar w:top="1134" w:right="1134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6761" w:rsidRDefault="00B86761" w:rsidP="00FE70C2">
      <w:pPr>
        <w:spacing w:after="0" w:line="240" w:lineRule="auto"/>
      </w:pPr>
      <w:r>
        <w:separator/>
      </w:r>
    </w:p>
  </w:endnote>
  <w:endnote w:type="continuationSeparator" w:id="0">
    <w:p w:rsidR="00B86761" w:rsidRDefault="00B86761" w:rsidP="00FE70C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6761" w:rsidRDefault="00B86761" w:rsidP="00FE70C2">
      <w:pPr>
        <w:spacing w:after="0" w:line="240" w:lineRule="auto"/>
      </w:pPr>
      <w:r>
        <w:separator/>
      </w:r>
    </w:p>
  </w:footnote>
  <w:footnote w:type="continuationSeparator" w:id="0">
    <w:p w:rsidR="00B86761" w:rsidRDefault="00B86761" w:rsidP="00FE70C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89537986"/>
      <w:docPartObj>
        <w:docPartGallery w:val="Page Numbers (Top of Page)"/>
        <w:docPartUnique/>
      </w:docPartObj>
    </w:sdtPr>
    <w:sdtEndPr/>
    <w:sdtContent>
      <w:p w:rsidR="00FE70C2" w:rsidRDefault="00FE70C2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7FFE">
          <w:rPr>
            <w:noProof/>
          </w:rPr>
          <w:t>15</w:t>
        </w:r>
        <w:r>
          <w:fldChar w:fldCharType="end"/>
        </w:r>
      </w:p>
    </w:sdtContent>
  </w:sdt>
  <w:p w:rsidR="00FE70C2" w:rsidRDefault="00FE70C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79" type="#_x0000_t75" style="width:11.55pt;height:11.55pt" o:bullet="t">
        <v:imagedata r:id="rId1" o:title="mso1B6"/>
      </v:shape>
    </w:pict>
  </w:numPicBullet>
  <w:abstractNum w:abstractNumId="0">
    <w:nsid w:val="0A645A66"/>
    <w:multiLevelType w:val="hybridMultilevel"/>
    <w:tmpl w:val="B3CC15F0"/>
    <w:lvl w:ilvl="0" w:tplc="0860A6FE">
      <w:start w:val="1"/>
      <w:numFmt w:val="decimal"/>
      <w:lvlText w:val="%1."/>
      <w:lvlJc w:val="left"/>
      <w:pPr>
        <w:ind w:left="1070" w:hanging="360"/>
      </w:pPr>
      <w:rPr>
        <w:rFonts w:eastAsia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3BB2375"/>
    <w:multiLevelType w:val="hybridMultilevel"/>
    <w:tmpl w:val="441A2104"/>
    <w:lvl w:ilvl="0" w:tplc="A8F65A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50F0905"/>
    <w:multiLevelType w:val="hybridMultilevel"/>
    <w:tmpl w:val="3856BD60"/>
    <w:lvl w:ilvl="0" w:tplc="70D881F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78E64E7"/>
    <w:multiLevelType w:val="multilevel"/>
    <w:tmpl w:val="57E42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8552581"/>
    <w:multiLevelType w:val="multilevel"/>
    <w:tmpl w:val="EE42F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3621453"/>
    <w:multiLevelType w:val="multilevel"/>
    <w:tmpl w:val="D2A8F4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45546BDC"/>
    <w:multiLevelType w:val="multilevel"/>
    <w:tmpl w:val="565EB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5C14BFB"/>
    <w:multiLevelType w:val="multilevel"/>
    <w:tmpl w:val="C33200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4A3E6E0C"/>
    <w:multiLevelType w:val="hybridMultilevel"/>
    <w:tmpl w:val="91B658AE"/>
    <w:lvl w:ilvl="0" w:tplc="84541BDE">
      <w:start w:val="1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0E075FA"/>
    <w:multiLevelType w:val="hybridMultilevel"/>
    <w:tmpl w:val="08064658"/>
    <w:lvl w:ilvl="0" w:tplc="C7DCF0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D832B38"/>
    <w:multiLevelType w:val="multilevel"/>
    <w:tmpl w:val="966408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F0E6E38"/>
    <w:multiLevelType w:val="hybridMultilevel"/>
    <w:tmpl w:val="42201982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806765C"/>
    <w:multiLevelType w:val="multilevel"/>
    <w:tmpl w:val="FFE224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04D014C"/>
    <w:multiLevelType w:val="hybridMultilevel"/>
    <w:tmpl w:val="18F85E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FA47F9"/>
    <w:multiLevelType w:val="hybridMultilevel"/>
    <w:tmpl w:val="D14A9448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6A90A80"/>
    <w:multiLevelType w:val="hybridMultilevel"/>
    <w:tmpl w:val="B08C9FBE"/>
    <w:lvl w:ilvl="0" w:tplc="8036252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0"/>
  </w:num>
  <w:num w:numId="4">
    <w:abstractNumId w:val="6"/>
  </w:num>
  <w:num w:numId="5">
    <w:abstractNumId w:val="4"/>
  </w:num>
  <w:num w:numId="6">
    <w:abstractNumId w:val="5"/>
  </w:num>
  <w:num w:numId="7">
    <w:abstractNumId w:val="12"/>
  </w:num>
  <w:num w:numId="8">
    <w:abstractNumId w:val="10"/>
  </w:num>
  <w:num w:numId="9">
    <w:abstractNumId w:val="3"/>
  </w:num>
  <w:num w:numId="10">
    <w:abstractNumId w:val="7"/>
  </w:num>
  <w:num w:numId="11">
    <w:abstractNumId w:val="1"/>
  </w:num>
  <w:num w:numId="12">
    <w:abstractNumId w:val="2"/>
  </w:num>
  <w:num w:numId="13">
    <w:abstractNumId w:val="15"/>
  </w:num>
  <w:num w:numId="14">
    <w:abstractNumId w:val="14"/>
  </w:num>
  <w:num w:numId="15">
    <w:abstractNumId w:val="11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E1"/>
    <w:rsid w:val="0003740C"/>
    <w:rsid w:val="00041F75"/>
    <w:rsid w:val="00066769"/>
    <w:rsid w:val="000808CD"/>
    <w:rsid w:val="000B6A5C"/>
    <w:rsid w:val="000C06BE"/>
    <w:rsid w:val="00145B1A"/>
    <w:rsid w:val="001501EB"/>
    <w:rsid w:val="001D3E18"/>
    <w:rsid w:val="001E2CA2"/>
    <w:rsid w:val="001F2BB8"/>
    <w:rsid w:val="002631D4"/>
    <w:rsid w:val="002651E5"/>
    <w:rsid w:val="002F0EE1"/>
    <w:rsid w:val="003151FE"/>
    <w:rsid w:val="00353972"/>
    <w:rsid w:val="003B424C"/>
    <w:rsid w:val="003E1529"/>
    <w:rsid w:val="004263F1"/>
    <w:rsid w:val="00470AF2"/>
    <w:rsid w:val="00487CB1"/>
    <w:rsid w:val="004D167C"/>
    <w:rsid w:val="004F74EE"/>
    <w:rsid w:val="00530339"/>
    <w:rsid w:val="00547DCC"/>
    <w:rsid w:val="00556C88"/>
    <w:rsid w:val="0056701C"/>
    <w:rsid w:val="005C6343"/>
    <w:rsid w:val="005D5640"/>
    <w:rsid w:val="005F25FA"/>
    <w:rsid w:val="00622AFC"/>
    <w:rsid w:val="006361E1"/>
    <w:rsid w:val="00683E71"/>
    <w:rsid w:val="006910E7"/>
    <w:rsid w:val="006B194C"/>
    <w:rsid w:val="006E286E"/>
    <w:rsid w:val="006E34CF"/>
    <w:rsid w:val="006F5783"/>
    <w:rsid w:val="007023EC"/>
    <w:rsid w:val="00710097"/>
    <w:rsid w:val="007504E5"/>
    <w:rsid w:val="00757D89"/>
    <w:rsid w:val="007844B7"/>
    <w:rsid w:val="0078580A"/>
    <w:rsid w:val="007B79FF"/>
    <w:rsid w:val="007D0F60"/>
    <w:rsid w:val="00831A16"/>
    <w:rsid w:val="00840CE9"/>
    <w:rsid w:val="00852432"/>
    <w:rsid w:val="00853A04"/>
    <w:rsid w:val="00883F22"/>
    <w:rsid w:val="00897823"/>
    <w:rsid w:val="008A3E20"/>
    <w:rsid w:val="008A4C6E"/>
    <w:rsid w:val="008F146B"/>
    <w:rsid w:val="009547BB"/>
    <w:rsid w:val="00963269"/>
    <w:rsid w:val="00972628"/>
    <w:rsid w:val="009A6E96"/>
    <w:rsid w:val="009D2363"/>
    <w:rsid w:val="009E2E4F"/>
    <w:rsid w:val="00A42069"/>
    <w:rsid w:val="00A43901"/>
    <w:rsid w:val="00AC1682"/>
    <w:rsid w:val="00AC59A7"/>
    <w:rsid w:val="00AC66E7"/>
    <w:rsid w:val="00B12BCB"/>
    <w:rsid w:val="00B403D7"/>
    <w:rsid w:val="00B5053D"/>
    <w:rsid w:val="00B5506F"/>
    <w:rsid w:val="00B610D9"/>
    <w:rsid w:val="00B76309"/>
    <w:rsid w:val="00B76907"/>
    <w:rsid w:val="00B86761"/>
    <w:rsid w:val="00B9532A"/>
    <w:rsid w:val="00BB47DE"/>
    <w:rsid w:val="00BC2C74"/>
    <w:rsid w:val="00BF356A"/>
    <w:rsid w:val="00C00789"/>
    <w:rsid w:val="00C44668"/>
    <w:rsid w:val="00C52702"/>
    <w:rsid w:val="00C57CC8"/>
    <w:rsid w:val="00C71380"/>
    <w:rsid w:val="00D83488"/>
    <w:rsid w:val="00D83757"/>
    <w:rsid w:val="00D83825"/>
    <w:rsid w:val="00DA4D6E"/>
    <w:rsid w:val="00DE7BF3"/>
    <w:rsid w:val="00E513AE"/>
    <w:rsid w:val="00E54C2E"/>
    <w:rsid w:val="00E7183F"/>
    <w:rsid w:val="00E73B17"/>
    <w:rsid w:val="00E879A7"/>
    <w:rsid w:val="00F04ACF"/>
    <w:rsid w:val="00F0534F"/>
    <w:rsid w:val="00F21F60"/>
    <w:rsid w:val="00F37FFE"/>
    <w:rsid w:val="00F51AA1"/>
    <w:rsid w:val="00FC7DE2"/>
    <w:rsid w:val="00FE2E28"/>
    <w:rsid w:val="00FE7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3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0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4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52432"/>
  </w:style>
  <w:style w:type="paragraph" w:styleId="a6">
    <w:name w:val="header"/>
    <w:basedOn w:val="a"/>
    <w:link w:val="a7"/>
    <w:uiPriority w:val="99"/>
    <w:unhideWhenUsed/>
    <w:rsid w:val="00FE7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70C2"/>
  </w:style>
  <w:style w:type="paragraph" w:styleId="a8">
    <w:name w:val="footer"/>
    <w:basedOn w:val="a"/>
    <w:link w:val="a9"/>
    <w:uiPriority w:val="99"/>
    <w:unhideWhenUsed/>
    <w:rsid w:val="00FE7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70C2"/>
  </w:style>
  <w:style w:type="character" w:styleId="aa">
    <w:name w:val="Hyperlink"/>
    <w:basedOn w:val="a0"/>
    <w:uiPriority w:val="99"/>
    <w:unhideWhenUsed/>
    <w:rsid w:val="00FE70C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3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C634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504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504E5"/>
    <w:rPr>
      <w:rFonts w:ascii="Tahoma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852432"/>
  </w:style>
  <w:style w:type="paragraph" w:styleId="a6">
    <w:name w:val="header"/>
    <w:basedOn w:val="a"/>
    <w:link w:val="a7"/>
    <w:uiPriority w:val="99"/>
    <w:unhideWhenUsed/>
    <w:rsid w:val="00FE7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FE70C2"/>
  </w:style>
  <w:style w:type="paragraph" w:styleId="a8">
    <w:name w:val="footer"/>
    <w:basedOn w:val="a"/>
    <w:link w:val="a9"/>
    <w:uiPriority w:val="99"/>
    <w:unhideWhenUsed/>
    <w:rsid w:val="00FE70C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FE70C2"/>
  </w:style>
  <w:style w:type="character" w:styleId="aa">
    <w:name w:val="Hyperlink"/>
    <w:basedOn w:val="a0"/>
    <w:uiPriority w:val="99"/>
    <w:unhideWhenUsed/>
    <w:rsid w:val="00FE70C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z-books.biz/marketing-book/marketing-otraslyah-sferah.html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17</Pages>
  <Words>2871</Words>
  <Characters>16368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19201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Panterka</dc:creator>
  <cp:keywords/>
  <dc:description/>
  <cp:lastModifiedBy>Panterka</cp:lastModifiedBy>
  <cp:revision>2</cp:revision>
  <dcterms:created xsi:type="dcterms:W3CDTF">2014-04-05T13:42:00Z</dcterms:created>
  <dcterms:modified xsi:type="dcterms:W3CDTF">2014-04-05T13:42:00Z</dcterms:modified>
</cp:coreProperties>
</file>