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p w:rsidR="00332B47" w:rsidRDefault="00332B47" w:rsidP="00B12D0E">
      <w:pPr>
        <w:pStyle w:val="1"/>
        <w:spacing w:before="0"/>
        <w:jc w:val="center"/>
        <w:rPr>
          <w:rFonts w:ascii="Cambria" w:eastAsia="Times New Roman" w:hAnsi="Cambria" w:cs="Times New Roman"/>
          <w:color w:val="auto"/>
          <w:lang w:val="en-US"/>
        </w:rPr>
      </w:pPr>
    </w:p>
    <w:sdt>
      <w:sdtPr>
        <w:rPr>
          <w:rFonts w:asciiTheme="minorHAnsi" w:eastAsiaTheme="minorHAnsi" w:hAnsiTheme="minorHAnsi" w:cstheme="minorBidi"/>
          <w:b w:val="0"/>
          <w:bCs w:val="0"/>
          <w:color w:val="auto"/>
          <w:sz w:val="22"/>
          <w:szCs w:val="22"/>
        </w:rPr>
        <w:id w:val="217623547"/>
        <w:docPartObj>
          <w:docPartGallery w:val="Table of Contents"/>
          <w:docPartUnique/>
        </w:docPartObj>
      </w:sdtPr>
      <w:sdtContent>
        <w:p w:rsidR="00332B47" w:rsidRPr="00E013A3" w:rsidRDefault="00332B47" w:rsidP="00B7287E">
          <w:pPr>
            <w:pStyle w:val="a9"/>
            <w:spacing w:line="360" w:lineRule="auto"/>
            <w:jc w:val="center"/>
            <w:rPr>
              <w:rFonts w:ascii="Times New Roman" w:hAnsi="Times New Roman" w:cs="Times New Roman"/>
            </w:rPr>
          </w:pPr>
          <w:r w:rsidRPr="00E013A3">
            <w:rPr>
              <w:rFonts w:ascii="Times New Roman" w:hAnsi="Times New Roman" w:cs="Times New Roman"/>
              <w:color w:val="auto"/>
            </w:rPr>
            <w:t>Содержание</w:t>
          </w:r>
        </w:p>
        <w:p w:rsidR="00E013A3" w:rsidRPr="00E013A3" w:rsidRDefault="00677CA3">
          <w:pPr>
            <w:pStyle w:val="11"/>
            <w:tabs>
              <w:tab w:val="right" w:leader="dot" w:pos="9345"/>
            </w:tabs>
            <w:rPr>
              <w:rFonts w:ascii="Times New Roman" w:eastAsiaTheme="minorEastAsia" w:hAnsi="Times New Roman" w:cs="Times New Roman"/>
              <w:noProof/>
              <w:sz w:val="28"/>
              <w:szCs w:val="28"/>
              <w:lang w:eastAsia="ru-RU"/>
            </w:rPr>
          </w:pPr>
          <w:r w:rsidRPr="00E013A3">
            <w:rPr>
              <w:rFonts w:ascii="Times New Roman" w:hAnsi="Times New Roman" w:cs="Times New Roman"/>
              <w:sz w:val="28"/>
              <w:szCs w:val="28"/>
            </w:rPr>
            <w:fldChar w:fldCharType="begin"/>
          </w:r>
          <w:r w:rsidR="00332B47" w:rsidRPr="00E013A3">
            <w:rPr>
              <w:rFonts w:ascii="Times New Roman" w:hAnsi="Times New Roman" w:cs="Times New Roman"/>
              <w:sz w:val="28"/>
              <w:szCs w:val="28"/>
            </w:rPr>
            <w:instrText xml:space="preserve"> TOC \o "1-3" \h \z \u </w:instrText>
          </w:r>
          <w:r w:rsidRPr="00E013A3">
            <w:rPr>
              <w:rFonts w:ascii="Times New Roman" w:hAnsi="Times New Roman" w:cs="Times New Roman"/>
              <w:sz w:val="28"/>
              <w:szCs w:val="28"/>
            </w:rPr>
            <w:fldChar w:fldCharType="separate"/>
          </w:r>
          <w:hyperlink w:anchor="_Toc356691538" w:history="1">
            <w:r w:rsidR="00E013A3" w:rsidRPr="00E013A3">
              <w:rPr>
                <w:rStyle w:val="aa"/>
                <w:rFonts w:ascii="Times New Roman" w:hAnsi="Times New Roman" w:cs="Times New Roman"/>
                <w:noProof/>
                <w:sz w:val="28"/>
                <w:szCs w:val="28"/>
              </w:rPr>
              <w:t>Введение</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_Toc356691538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3</w:t>
            </w:r>
            <w:r w:rsidRPr="00E013A3">
              <w:rPr>
                <w:rFonts w:ascii="Times New Roman" w:hAnsi="Times New Roman" w:cs="Times New Roman"/>
                <w:noProof/>
                <w:webHidden/>
                <w:sz w:val="28"/>
                <w:szCs w:val="28"/>
              </w:rPr>
              <w:fldChar w:fldCharType="end"/>
            </w:r>
          </w:hyperlink>
        </w:p>
        <w:p w:rsidR="00E013A3" w:rsidRPr="00E013A3" w:rsidRDefault="00677CA3">
          <w:pPr>
            <w:pStyle w:val="11"/>
            <w:tabs>
              <w:tab w:val="right" w:leader="dot" w:pos="9345"/>
            </w:tabs>
            <w:rPr>
              <w:rFonts w:ascii="Times New Roman" w:eastAsiaTheme="minorEastAsia" w:hAnsi="Times New Roman" w:cs="Times New Roman"/>
              <w:noProof/>
              <w:sz w:val="28"/>
              <w:szCs w:val="28"/>
              <w:lang w:eastAsia="ru-RU"/>
            </w:rPr>
          </w:pPr>
          <w:hyperlink w:anchor="_Toc356691540" w:history="1">
            <w:r w:rsidR="00E013A3" w:rsidRPr="00E013A3">
              <w:rPr>
                <w:rStyle w:val="aa"/>
                <w:rFonts w:ascii="Times New Roman" w:eastAsia="Times New Roman" w:hAnsi="Times New Roman" w:cs="Times New Roman"/>
                <w:noProof/>
                <w:sz w:val="28"/>
                <w:szCs w:val="28"/>
              </w:rPr>
              <w:t>Виды бухгалтерских балансов:</w:t>
            </w:r>
            <w:r w:rsidR="00E013A3" w:rsidRPr="00E013A3">
              <w:rPr>
                <w:rStyle w:val="aa"/>
                <w:rFonts w:ascii="Times New Roman" w:hAnsi="Times New Roman" w:cs="Times New Roman"/>
                <w:noProof/>
                <w:sz w:val="28"/>
                <w:szCs w:val="28"/>
              </w:rPr>
              <w:t xml:space="preserve"> </w:t>
            </w:r>
            <w:r w:rsidR="00E013A3" w:rsidRPr="00E013A3">
              <w:rPr>
                <w:rStyle w:val="aa"/>
                <w:rFonts w:ascii="Times New Roman" w:eastAsia="Times New Roman" w:hAnsi="Times New Roman" w:cs="Times New Roman"/>
                <w:noProof/>
                <w:sz w:val="28"/>
                <w:szCs w:val="28"/>
              </w:rPr>
              <w:t>их функциональное различие, порядок составления, оценка статей</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_Toc356691540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4</w:t>
            </w:r>
            <w:r w:rsidRPr="00E013A3">
              <w:rPr>
                <w:rFonts w:ascii="Times New Roman" w:hAnsi="Times New Roman" w:cs="Times New Roman"/>
                <w:noProof/>
                <w:webHidden/>
                <w:sz w:val="28"/>
                <w:szCs w:val="28"/>
              </w:rPr>
              <w:fldChar w:fldCharType="end"/>
            </w:r>
          </w:hyperlink>
        </w:p>
        <w:p w:rsidR="00E013A3" w:rsidRPr="00E013A3" w:rsidRDefault="00677CA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356691541" w:history="1">
            <w:r w:rsidR="00E013A3" w:rsidRPr="00E013A3">
              <w:rPr>
                <w:rStyle w:val="aa"/>
                <w:rFonts w:ascii="Times New Roman" w:hAnsi="Times New Roman" w:cs="Times New Roman"/>
                <w:noProof/>
                <w:sz w:val="28"/>
                <w:szCs w:val="28"/>
              </w:rPr>
              <w:t>1.</w:t>
            </w:r>
            <w:r w:rsidR="00E013A3" w:rsidRPr="00E013A3">
              <w:rPr>
                <w:rFonts w:ascii="Times New Roman" w:eastAsiaTheme="minorEastAsia" w:hAnsi="Times New Roman" w:cs="Times New Roman"/>
                <w:noProof/>
                <w:sz w:val="28"/>
                <w:szCs w:val="28"/>
                <w:lang w:eastAsia="ru-RU"/>
              </w:rPr>
              <w:tab/>
            </w:r>
            <w:r w:rsidR="00E013A3" w:rsidRPr="00E013A3">
              <w:rPr>
                <w:rStyle w:val="aa"/>
                <w:rFonts w:ascii="Times New Roman" w:hAnsi="Times New Roman" w:cs="Times New Roman"/>
                <w:noProof/>
                <w:sz w:val="28"/>
                <w:szCs w:val="28"/>
              </w:rPr>
              <w:t>Понятие и роль бухгалтерского баланса</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_Toc356691541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4</w:t>
            </w:r>
            <w:r w:rsidRPr="00E013A3">
              <w:rPr>
                <w:rFonts w:ascii="Times New Roman" w:hAnsi="Times New Roman" w:cs="Times New Roman"/>
                <w:noProof/>
                <w:webHidden/>
                <w:sz w:val="28"/>
                <w:szCs w:val="28"/>
              </w:rPr>
              <w:fldChar w:fldCharType="end"/>
            </w:r>
          </w:hyperlink>
        </w:p>
        <w:p w:rsidR="00E013A3" w:rsidRPr="00E013A3" w:rsidRDefault="00677CA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356691542" w:history="1">
            <w:r w:rsidR="00E013A3" w:rsidRPr="00E013A3">
              <w:rPr>
                <w:rStyle w:val="aa"/>
                <w:rFonts w:ascii="Times New Roman" w:eastAsia="Times New Roman" w:hAnsi="Times New Roman" w:cs="Times New Roman"/>
                <w:noProof/>
                <w:sz w:val="28"/>
                <w:szCs w:val="28"/>
                <w:lang w:eastAsia="ru-RU"/>
              </w:rPr>
              <w:t>2.</w:t>
            </w:r>
            <w:r w:rsidR="00E013A3" w:rsidRPr="00E013A3">
              <w:rPr>
                <w:rFonts w:ascii="Times New Roman" w:eastAsiaTheme="minorEastAsia" w:hAnsi="Times New Roman" w:cs="Times New Roman"/>
                <w:noProof/>
                <w:sz w:val="28"/>
                <w:szCs w:val="28"/>
                <w:lang w:eastAsia="ru-RU"/>
              </w:rPr>
              <w:tab/>
            </w:r>
            <w:r w:rsidR="00E013A3" w:rsidRPr="00E013A3">
              <w:rPr>
                <w:rStyle w:val="aa"/>
                <w:rFonts w:ascii="Times New Roman" w:eastAsia="Times New Roman" w:hAnsi="Times New Roman" w:cs="Times New Roman"/>
                <w:noProof/>
                <w:sz w:val="28"/>
                <w:szCs w:val="28"/>
                <w:shd w:val="clear" w:color="auto" w:fill="FFFFFF"/>
                <w:lang w:eastAsia="ru-RU"/>
              </w:rPr>
              <w:t>Функции бухгалтерского баланса</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_Toc356691542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7</w:t>
            </w:r>
            <w:r w:rsidRPr="00E013A3">
              <w:rPr>
                <w:rFonts w:ascii="Times New Roman" w:hAnsi="Times New Roman" w:cs="Times New Roman"/>
                <w:noProof/>
                <w:webHidden/>
                <w:sz w:val="28"/>
                <w:szCs w:val="28"/>
              </w:rPr>
              <w:fldChar w:fldCharType="end"/>
            </w:r>
          </w:hyperlink>
        </w:p>
        <w:p w:rsidR="00E013A3" w:rsidRPr="00E013A3" w:rsidRDefault="00677CA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356691543" w:history="1">
            <w:r w:rsidR="00E013A3" w:rsidRPr="00E013A3">
              <w:rPr>
                <w:rStyle w:val="aa"/>
                <w:rFonts w:ascii="Times New Roman" w:hAnsi="Times New Roman" w:cs="Times New Roman"/>
                <w:noProof/>
                <w:sz w:val="28"/>
                <w:szCs w:val="28"/>
              </w:rPr>
              <w:t>3.</w:t>
            </w:r>
            <w:r w:rsidR="00E013A3" w:rsidRPr="00E013A3">
              <w:rPr>
                <w:rFonts w:ascii="Times New Roman" w:eastAsiaTheme="minorEastAsia" w:hAnsi="Times New Roman" w:cs="Times New Roman"/>
                <w:noProof/>
                <w:sz w:val="28"/>
                <w:szCs w:val="28"/>
                <w:lang w:eastAsia="ru-RU"/>
              </w:rPr>
              <w:tab/>
            </w:r>
            <w:r w:rsidR="00E013A3" w:rsidRPr="00E013A3">
              <w:rPr>
                <w:rStyle w:val="aa"/>
                <w:rFonts w:ascii="Times New Roman" w:hAnsi="Times New Roman" w:cs="Times New Roman"/>
                <w:noProof/>
                <w:sz w:val="28"/>
                <w:szCs w:val="28"/>
              </w:rPr>
              <w:t>Виды бухгалтерских балансов и их классификация</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_Toc356691543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8</w:t>
            </w:r>
            <w:r w:rsidRPr="00E013A3">
              <w:rPr>
                <w:rFonts w:ascii="Times New Roman" w:hAnsi="Times New Roman" w:cs="Times New Roman"/>
                <w:noProof/>
                <w:webHidden/>
                <w:sz w:val="28"/>
                <w:szCs w:val="28"/>
              </w:rPr>
              <w:fldChar w:fldCharType="end"/>
            </w:r>
          </w:hyperlink>
        </w:p>
        <w:p w:rsidR="00E013A3" w:rsidRPr="00E013A3" w:rsidRDefault="00677CA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356691544" w:history="1">
            <w:r w:rsidR="00E013A3" w:rsidRPr="00E013A3">
              <w:rPr>
                <w:rStyle w:val="aa"/>
                <w:rFonts w:ascii="Times New Roman" w:hAnsi="Times New Roman" w:cs="Times New Roman"/>
                <w:noProof/>
                <w:sz w:val="28"/>
                <w:szCs w:val="28"/>
              </w:rPr>
              <w:t>4.</w:t>
            </w:r>
            <w:r w:rsidR="00E013A3" w:rsidRPr="00E013A3">
              <w:rPr>
                <w:rFonts w:ascii="Times New Roman" w:eastAsiaTheme="minorEastAsia" w:hAnsi="Times New Roman" w:cs="Times New Roman"/>
                <w:noProof/>
                <w:sz w:val="28"/>
                <w:szCs w:val="28"/>
                <w:lang w:eastAsia="ru-RU"/>
              </w:rPr>
              <w:tab/>
            </w:r>
            <w:r w:rsidR="00E013A3" w:rsidRPr="00E013A3">
              <w:rPr>
                <w:rStyle w:val="aa"/>
                <w:rFonts w:ascii="Times New Roman" w:hAnsi="Times New Roman" w:cs="Times New Roman"/>
                <w:noProof/>
                <w:sz w:val="28"/>
                <w:szCs w:val="28"/>
              </w:rPr>
              <w:t>Правила оценки статей  бухгалтерского  баланса</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_Toc356691544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13</w:t>
            </w:r>
            <w:r w:rsidRPr="00E013A3">
              <w:rPr>
                <w:rFonts w:ascii="Times New Roman" w:hAnsi="Times New Roman" w:cs="Times New Roman"/>
                <w:noProof/>
                <w:webHidden/>
                <w:sz w:val="28"/>
                <w:szCs w:val="28"/>
              </w:rPr>
              <w:fldChar w:fldCharType="end"/>
            </w:r>
          </w:hyperlink>
        </w:p>
        <w:p w:rsidR="00E013A3" w:rsidRPr="00E013A3" w:rsidRDefault="00677CA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356691545" w:history="1">
            <w:r w:rsidR="00E013A3" w:rsidRPr="00E013A3">
              <w:rPr>
                <w:rStyle w:val="aa"/>
                <w:rFonts w:ascii="Times New Roman" w:eastAsia="Times New Roman" w:hAnsi="Times New Roman" w:cs="Times New Roman"/>
                <w:noProof/>
                <w:sz w:val="28"/>
                <w:szCs w:val="28"/>
                <w:lang w:eastAsia="ru-RU"/>
              </w:rPr>
              <w:t>5.</w:t>
            </w:r>
            <w:r w:rsidR="00E013A3" w:rsidRPr="00E013A3">
              <w:rPr>
                <w:rFonts w:ascii="Times New Roman" w:eastAsiaTheme="minorEastAsia" w:hAnsi="Times New Roman" w:cs="Times New Roman"/>
                <w:noProof/>
                <w:sz w:val="28"/>
                <w:szCs w:val="28"/>
                <w:lang w:eastAsia="ru-RU"/>
              </w:rPr>
              <w:tab/>
            </w:r>
            <w:r w:rsidR="00E013A3" w:rsidRPr="00E013A3">
              <w:rPr>
                <w:rStyle w:val="aa"/>
                <w:rFonts w:ascii="Times New Roman" w:eastAsia="Times New Roman" w:hAnsi="Times New Roman" w:cs="Times New Roman"/>
                <w:noProof/>
                <w:sz w:val="28"/>
                <w:szCs w:val="28"/>
                <w:lang w:eastAsia="ru-RU"/>
              </w:rPr>
              <w:t>Порядок составления</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_Toc356691545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15</w:t>
            </w:r>
            <w:r w:rsidRPr="00E013A3">
              <w:rPr>
                <w:rFonts w:ascii="Times New Roman" w:hAnsi="Times New Roman" w:cs="Times New Roman"/>
                <w:noProof/>
                <w:webHidden/>
                <w:sz w:val="28"/>
                <w:szCs w:val="28"/>
              </w:rPr>
              <w:fldChar w:fldCharType="end"/>
            </w:r>
          </w:hyperlink>
        </w:p>
        <w:p w:rsidR="00E013A3" w:rsidRPr="00E013A3" w:rsidRDefault="00677CA3">
          <w:pPr>
            <w:pStyle w:val="11"/>
            <w:tabs>
              <w:tab w:val="right" w:leader="dot" w:pos="9345"/>
            </w:tabs>
            <w:rPr>
              <w:rFonts w:ascii="Times New Roman" w:eastAsiaTheme="minorEastAsia" w:hAnsi="Times New Roman" w:cs="Times New Roman"/>
              <w:noProof/>
              <w:sz w:val="28"/>
              <w:szCs w:val="28"/>
              <w:lang w:eastAsia="ru-RU"/>
            </w:rPr>
          </w:pPr>
          <w:hyperlink w:anchor="_Toc356691546" w:history="1">
            <w:r w:rsidR="00E013A3" w:rsidRPr="00E013A3">
              <w:rPr>
                <w:rStyle w:val="aa"/>
                <w:rFonts w:ascii="Times New Roman" w:eastAsia="Times New Roman" w:hAnsi="Times New Roman" w:cs="Times New Roman"/>
                <w:noProof/>
                <w:sz w:val="28"/>
                <w:szCs w:val="28"/>
                <w:lang w:eastAsia="ru-RU"/>
              </w:rPr>
              <w:t>Заключение</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_Toc356691546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43</w:t>
            </w:r>
            <w:r w:rsidRPr="00E013A3">
              <w:rPr>
                <w:rFonts w:ascii="Times New Roman" w:hAnsi="Times New Roman" w:cs="Times New Roman"/>
                <w:noProof/>
                <w:webHidden/>
                <w:sz w:val="28"/>
                <w:szCs w:val="28"/>
              </w:rPr>
              <w:fldChar w:fldCharType="end"/>
            </w:r>
          </w:hyperlink>
        </w:p>
        <w:p w:rsidR="00E013A3" w:rsidRPr="00E013A3" w:rsidRDefault="00677CA3">
          <w:pPr>
            <w:pStyle w:val="11"/>
            <w:tabs>
              <w:tab w:val="right" w:leader="dot" w:pos="9345"/>
            </w:tabs>
            <w:rPr>
              <w:rFonts w:ascii="Times New Roman" w:eastAsiaTheme="minorEastAsia" w:hAnsi="Times New Roman" w:cs="Times New Roman"/>
              <w:noProof/>
              <w:sz w:val="28"/>
              <w:szCs w:val="28"/>
              <w:lang w:eastAsia="ru-RU"/>
            </w:rPr>
          </w:pPr>
          <w:hyperlink w:anchor="_Toc356691547" w:history="1">
            <w:r w:rsidR="00E013A3" w:rsidRPr="00E013A3">
              <w:rPr>
                <w:rStyle w:val="aa"/>
                <w:rFonts w:ascii="Times New Roman" w:eastAsia="Times New Roman" w:hAnsi="Times New Roman" w:cs="Times New Roman"/>
                <w:noProof/>
                <w:sz w:val="28"/>
                <w:szCs w:val="28"/>
                <w:lang w:eastAsia="ru-RU"/>
              </w:rPr>
              <w:t>Список литературы</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_Toc356691547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44</w:t>
            </w:r>
            <w:r w:rsidRPr="00E013A3">
              <w:rPr>
                <w:rFonts w:ascii="Times New Roman" w:hAnsi="Times New Roman" w:cs="Times New Roman"/>
                <w:noProof/>
                <w:webHidden/>
                <w:sz w:val="28"/>
                <w:szCs w:val="28"/>
              </w:rPr>
              <w:fldChar w:fldCharType="end"/>
            </w:r>
          </w:hyperlink>
        </w:p>
        <w:p w:rsidR="00E013A3" w:rsidRPr="00E013A3" w:rsidRDefault="00677CA3">
          <w:pPr>
            <w:pStyle w:val="11"/>
            <w:tabs>
              <w:tab w:val="right" w:leader="dot" w:pos="9345"/>
            </w:tabs>
            <w:rPr>
              <w:rFonts w:ascii="Times New Roman" w:eastAsiaTheme="minorEastAsia" w:hAnsi="Times New Roman" w:cs="Times New Roman"/>
              <w:noProof/>
              <w:sz w:val="28"/>
              <w:szCs w:val="28"/>
              <w:lang w:eastAsia="ru-RU"/>
            </w:rPr>
          </w:pPr>
          <w:hyperlink w:anchor="_Toc356691548" w:history="1">
            <w:r w:rsidR="00E013A3" w:rsidRPr="00E013A3">
              <w:rPr>
                <w:rStyle w:val="aa"/>
                <w:rFonts w:ascii="Times New Roman" w:eastAsia="Times New Roman" w:hAnsi="Times New Roman" w:cs="Times New Roman"/>
                <w:noProof/>
                <w:sz w:val="28"/>
                <w:szCs w:val="28"/>
                <w:lang w:eastAsia="ru-RU"/>
              </w:rPr>
              <w:t>Решение сквозной задачи</w:t>
            </w:r>
            <w:r w:rsidR="00E013A3" w:rsidRPr="00E013A3">
              <w:rPr>
                <w:rFonts w:ascii="Times New Roman" w:hAnsi="Times New Roman" w:cs="Times New Roman"/>
                <w:noProof/>
                <w:webHidden/>
                <w:sz w:val="28"/>
                <w:szCs w:val="28"/>
              </w:rPr>
              <w:tab/>
            </w:r>
            <w:r w:rsidRPr="00E013A3">
              <w:rPr>
                <w:rFonts w:ascii="Times New Roman" w:hAnsi="Times New Roman" w:cs="Times New Roman"/>
                <w:noProof/>
                <w:webHidden/>
                <w:sz w:val="28"/>
                <w:szCs w:val="28"/>
              </w:rPr>
              <w:fldChar w:fldCharType="begin"/>
            </w:r>
            <w:r w:rsidR="00E013A3" w:rsidRPr="00E013A3">
              <w:rPr>
                <w:rFonts w:ascii="Times New Roman" w:hAnsi="Times New Roman" w:cs="Times New Roman"/>
                <w:noProof/>
                <w:webHidden/>
                <w:sz w:val="28"/>
                <w:szCs w:val="28"/>
              </w:rPr>
              <w:instrText xml:space="preserve"> PAGEREF _Toc356691548 \h </w:instrText>
            </w:r>
            <w:r w:rsidRPr="00E013A3">
              <w:rPr>
                <w:rFonts w:ascii="Times New Roman" w:hAnsi="Times New Roman" w:cs="Times New Roman"/>
                <w:noProof/>
                <w:webHidden/>
                <w:sz w:val="28"/>
                <w:szCs w:val="28"/>
              </w:rPr>
            </w:r>
            <w:r w:rsidRPr="00E013A3">
              <w:rPr>
                <w:rFonts w:ascii="Times New Roman" w:hAnsi="Times New Roman" w:cs="Times New Roman"/>
                <w:noProof/>
                <w:webHidden/>
                <w:sz w:val="28"/>
                <w:szCs w:val="28"/>
              </w:rPr>
              <w:fldChar w:fldCharType="separate"/>
            </w:r>
            <w:r w:rsidR="00427DD6">
              <w:rPr>
                <w:rFonts w:ascii="Times New Roman" w:hAnsi="Times New Roman" w:cs="Times New Roman"/>
                <w:noProof/>
                <w:webHidden/>
                <w:sz w:val="28"/>
                <w:szCs w:val="28"/>
              </w:rPr>
              <w:t>46</w:t>
            </w:r>
            <w:r w:rsidRPr="00E013A3">
              <w:rPr>
                <w:rFonts w:ascii="Times New Roman" w:hAnsi="Times New Roman" w:cs="Times New Roman"/>
                <w:noProof/>
                <w:webHidden/>
                <w:sz w:val="28"/>
                <w:szCs w:val="28"/>
              </w:rPr>
              <w:fldChar w:fldCharType="end"/>
            </w:r>
          </w:hyperlink>
        </w:p>
        <w:p w:rsidR="00332B47" w:rsidRDefault="00677CA3" w:rsidP="00B7287E">
          <w:pPr>
            <w:spacing w:line="360" w:lineRule="auto"/>
          </w:pPr>
          <w:r w:rsidRPr="00E013A3">
            <w:rPr>
              <w:rFonts w:ascii="Times New Roman" w:hAnsi="Times New Roman" w:cs="Times New Roman"/>
              <w:sz w:val="28"/>
              <w:szCs w:val="28"/>
            </w:rPr>
            <w:fldChar w:fldCharType="end"/>
          </w:r>
        </w:p>
      </w:sdtContent>
    </w:sdt>
    <w:p w:rsidR="00332B47" w:rsidRDefault="00332B47" w:rsidP="00332B47">
      <w:pPr>
        <w:pStyle w:val="1"/>
        <w:jc w:val="center"/>
        <w:rPr>
          <w:color w:val="auto"/>
        </w:rPr>
      </w:pPr>
    </w:p>
    <w:p w:rsidR="00E013A3" w:rsidRDefault="00E013A3" w:rsidP="00E013A3"/>
    <w:p w:rsidR="00E013A3" w:rsidRDefault="00E013A3" w:rsidP="00E013A3"/>
    <w:p w:rsidR="00E013A3" w:rsidRDefault="00E013A3" w:rsidP="00E013A3"/>
    <w:p w:rsidR="00E013A3" w:rsidRDefault="00E013A3" w:rsidP="00E013A3"/>
    <w:p w:rsidR="00E013A3" w:rsidRPr="00E013A3" w:rsidRDefault="00E013A3" w:rsidP="00E013A3"/>
    <w:p w:rsidR="00332B47" w:rsidRDefault="00332B47" w:rsidP="00332B47">
      <w:pPr>
        <w:pStyle w:val="1"/>
        <w:jc w:val="center"/>
        <w:rPr>
          <w:color w:val="auto"/>
        </w:rPr>
      </w:pPr>
    </w:p>
    <w:p w:rsidR="00332B47" w:rsidRDefault="00332B47" w:rsidP="00332B47">
      <w:pPr>
        <w:pStyle w:val="1"/>
        <w:jc w:val="center"/>
        <w:rPr>
          <w:color w:val="auto"/>
        </w:rPr>
      </w:pPr>
    </w:p>
    <w:p w:rsidR="00332B47" w:rsidRDefault="00332B47" w:rsidP="00332B47">
      <w:pPr>
        <w:rPr>
          <w:rFonts w:asciiTheme="majorHAnsi" w:eastAsiaTheme="majorEastAsia" w:hAnsiTheme="majorHAnsi" w:cstheme="majorBidi"/>
          <w:b/>
          <w:bCs/>
          <w:sz w:val="28"/>
          <w:szCs w:val="28"/>
          <w:lang w:val="en-US"/>
        </w:rPr>
      </w:pPr>
    </w:p>
    <w:p w:rsidR="00B7287E" w:rsidRDefault="00B7287E" w:rsidP="00332B47">
      <w:pPr>
        <w:rPr>
          <w:rFonts w:asciiTheme="majorHAnsi" w:eastAsiaTheme="majorEastAsia" w:hAnsiTheme="majorHAnsi" w:cstheme="majorBidi"/>
          <w:b/>
          <w:bCs/>
          <w:sz w:val="28"/>
          <w:szCs w:val="28"/>
          <w:lang w:val="en-US"/>
        </w:rPr>
      </w:pPr>
    </w:p>
    <w:p w:rsidR="00B7287E" w:rsidRDefault="00B7287E" w:rsidP="00332B47">
      <w:pPr>
        <w:rPr>
          <w:rFonts w:asciiTheme="majorHAnsi" w:eastAsiaTheme="majorEastAsia" w:hAnsiTheme="majorHAnsi" w:cstheme="majorBidi"/>
          <w:b/>
          <w:bCs/>
          <w:sz w:val="28"/>
          <w:szCs w:val="28"/>
          <w:lang w:val="en-US"/>
        </w:rPr>
      </w:pPr>
    </w:p>
    <w:p w:rsidR="00B7287E" w:rsidRPr="00B7287E" w:rsidRDefault="00B7287E" w:rsidP="00332B47">
      <w:pPr>
        <w:rPr>
          <w:lang w:val="en-US"/>
        </w:rPr>
      </w:pPr>
    </w:p>
    <w:p w:rsidR="00332B47" w:rsidRPr="00B7287E" w:rsidRDefault="00332B47" w:rsidP="00332B47">
      <w:pPr>
        <w:rPr>
          <w:lang w:val="en-US"/>
        </w:rPr>
      </w:pPr>
    </w:p>
    <w:p w:rsidR="00332B47" w:rsidRDefault="00332B47" w:rsidP="00332B47">
      <w:pPr>
        <w:pStyle w:val="1"/>
        <w:jc w:val="center"/>
        <w:rPr>
          <w:color w:val="auto"/>
        </w:rPr>
      </w:pPr>
      <w:bookmarkStart w:id="0" w:name="_Toc356691538"/>
      <w:r w:rsidRPr="00332B47">
        <w:rPr>
          <w:color w:val="auto"/>
        </w:rPr>
        <w:lastRenderedPageBreak/>
        <w:t>Введение</w:t>
      </w:r>
      <w:bookmarkEnd w:id="0"/>
    </w:p>
    <w:p w:rsidR="00BC296B" w:rsidRPr="00BC296B" w:rsidRDefault="00BC296B" w:rsidP="00BC296B"/>
    <w:p w:rsidR="00332B47" w:rsidRDefault="00332B47" w:rsidP="00D12802">
      <w:pPr>
        <w:spacing w:after="0" w:line="360" w:lineRule="auto"/>
        <w:ind w:firstLine="567"/>
        <w:jc w:val="both"/>
        <w:rPr>
          <w:rFonts w:ascii="Times New Roman" w:hAnsi="Times New Roman" w:cs="Times New Roman"/>
          <w:sz w:val="28"/>
          <w:szCs w:val="28"/>
        </w:rPr>
      </w:pPr>
      <w:r w:rsidRPr="00D12802">
        <w:rPr>
          <w:rFonts w:ascii="Times New Roman" w:hAnsi="Times New Roman" w:cs="Times New Roman"/>
          <w:i/>
          <w:sz w:val="28"/>
          <w:szCs w:val="28"/>
        </w:rPr>
        <w:t xml:space="preserve">Актуальность темы.  </w:t>
      </w:r>
      <w:proofErr w:type="gramStart"/>
      <w:r w:rsidR="00D12802" w:rsidRPr="00D12802">
        <w:rPr>
          <w:rFonts w:ascii="Times New Roman" w:hAnsi="Times New Roman" w:cs="Times New Roman"/>
          <w:sz w:val="28"/>
          <w:szCs w:val="28"/>
        </w:rPr>
        <w:t>В условиях рыночной экономики  предприятия сталкиваются с рядом проблем</w:t>
      </w:r>
      <w:r w:rsidR="00D12802">
        <w:rPr>
          <w:rFonts w:ascii="Times New Roman" w:hAnsi="Times New Roman" w:cs="Times New Roman"/>
          <w:sz w:val="28"/>
          <w:szCs w:val="28"/>
        </w:rPr>
        <w:t xml:space="preserve">, </w:t>
      </w:r>
      <w:r w:rsidR="00D12802" w:rsidRPr="00D12802">
        <w:rPr>
          <w:rFonts w:ascii="Times New Roman" w:hAnsi="Times New Roman" w:cs="Times New Roman"/>
          <w:sz w:val="28"/>
          <w:szCs w:val="28"/>
        </w:rPr>
        <w:t xml:space="preserve"> при выборе квалифицированного партнера на внутреннем и внешнем рынках, поскольку от этого зависит эффективность будущего сотрудничества</w:t>
      </w:r>
      <w:r w:rsidR="00D12802">
        <w:rPr>
          <w:rFonts w:ascii="Times New Roman" w:hAnsi="Times New Roman" w:cs="Times New Roman"/>
          <w:sz w:val="28"/>
          <w:szCs w:val="28"/>
        </w:rPr>
        <w:t>.</w:t>
      </w:r>
      <w:proofErr w:type="gramEnd"/>
      <w:r w:rsidR="00D12802">
        <w:rPr>
          <w:rFonts w:ascii="Times New Roman" w:hAnsi="Times New Roman" w:cs="Times New Roman"/>
          <w:sz w:val="28"/>
          <w:szCs w:val="28"/>
        </w:rPr>
        <w:t xml:space="preserve"> Одним из основных источников информации об устойчивости финансового состояния партнера является бухгалтерский баланс. Баланс знакомит с имущественным состоянием хозяйствующего субъекта</w:t>
      </w:r>
      <w:r w:rsidR="00587190">
        <w:rPr>
          <w:rFonts w:ascii="Times New Roman" w:hAnsi="Times New Roman" w:cs="Times New Roman"/>
          <w:sz w:val="28"/>
          <w:szCs w:val="28"/>
        </w:rPr>
        <w:t>, чем собственник владеет, т.е. каков в количественном и качественном отношении запас материальных средств, которым организация способна распорядиться, и кто принимал участие в создании этого</w:t>
      </w:r>
      <w:r w:rsidR="00BC296B">
        <w:rPr>
          <w:rFonts w:ascii="Times New Roman" w:hAnsi="Times New Roman" w:cs="Times New Roman"/>
          <w:sz w:val="28"/>
          <w:szCs w:val="28"/>
        </w:rPr>
        <w:t xml:space="preserve"> запаса.  По балансу определяют</w:t>
      </w:r>
      <w:r w:rsidR="00587190">
        <w:rPr>
          <w:rFonts w:ascii="Times New Roman" w:hAnsi="Times New Roman" w:cs="Times New Roman"/>
          <w:sz w:val="28"/>
          <w:szCs w:val="28"/>
        </w:rPr>
        <w:t>, сумеет ли хозяйствующий субъект</w:t>
      </w:r>
      <w:r w:rsidR="00BC296B">
        <w:rPr>
          <w:rFonts w:ascii="Times New Roman" w:hAnsi="Times New Roman" w:cs="Times New Roman"/>
          <w:sz w:val="28"/>
          <w:szCs w:val="28"/>
        </w:rPr>
        <w:t>,</w:t>
      </w:r>
      <w:r w:rsidR="00587190">
        <w:rPr>
          <w:rFonts w:ascii="Times New Roman" w:hAnsi="Times New Roman" w:cs="Times New Roman"/>
          <w:sz w:val="28"/>
          <w:szCs w:val="28"/>
        </w:rPr>
        <w:t xml:space="preserve"> в ближайшее время выполнить свои обязательства перед акционерами, инвесторами, кредиторами, покупателями, продавцами или ему угрожают финансовые затруднения.</w:t>
      </w:r>
      <w:r w:rsidR="00BC296B">
        <w:rPr>
          <w:rFonts w:ascii="Times New Roman" w:hAnsi="Times New Roman" w:cs="Times New Roman"/>
          <w:sz w:val="28"/>
          <w:szCs w:val="28"/>
        </w:rPr>
        <w:t xml:space="preserve"> На основе данных бухгалтерского баланса определяют конечный финансовый результат работы организации.</w:t>
      </w:r>
    </w:p>
    <w:p w:rsidR="00587190" w:rsidRDefault="00587190" w:rsidP="00587190">
      <w:pPr>
        <w:pStyle w:val="1"/>
        <w:spacing w:before="0" w:line="360" w:lineRule="auto"/>
        <w:ind w:firstLine="567"/>
        <w:jc w:val="both"/>
        <w:rPr>
          <w:rFonts w:ascii="Times New Roman" w:eastAsia="Times New Roman" w:hAnsi="Times New Roman" w:cs="Times New Roman"/>
          <w:b w:val="0"/>
          <w:color w:val="auto"/>
        </w:rPr>
      </w:pPr>
      <w:bookmarkStart w:id="1" w:name="_Toc356691539"/>
      <w:r w:rsidRPr="00587190">
        <w:rPr>
          <w:rFonts w:ascii="Times New Roman" w:hAnsi="Times New Roman" w:cs="Times New Roman"/>
          <w:b w:val="0"/>
          <w:i/>
          <w:color w:val="auto"/>
          <w:szCs w:val="18"/>
        </w:rPr>
        <w:t>Цель</w:t>
      </w:r>
      <w:r w:rsidRPr="00587190">
        <w:rPr>
          <w:rFonts w:ascii="Times New Roman" w:hAnsi="Times New Roman" w:cs="Times New Roman"/>
          <w:b w:val="0"/>
          <w:color w:val="auto"/>
          <w:szCs w:val="18"/>
        </w:rPr>
        <w:t xml:space="preserve"> представленной  работы </w:t>
      </w:r>
      <w:r w:rsidRPr="00587190">
        <w:rPr>
          <w:rFonts w:ascii="Times New Roman" w:hAnsi="Times New Roman" w:cs="Times New Roman"/>
          <w:b w:val="0"/>
          <w:color w:val="auto"/>
        </w:rPr>
        <w:t>изучение видов бухгалтерского баланса,</w:t>
      </w:r>
      <w:r w:rsidRPr="00587190">
        <w:rPr>
          <w:rFonts w:ascii="Times New Roman" w:eastAsia="Times New Roman" w:hAnsi="Times New Roman" w:cs="Times New Roman"/>
          <w:b w:val="0"/>
          <w:color w:val="auto"/>
        </w:rPr>
        <w:t xml:space="preserve"> их функциональное различие, порядок составления, оценка статей</w:t>
      </w:r>
      <w:r>
        <w:rPr>
          <w:rFonts w:ascii="Times New Roman" w:eastAsia="Times New Roman" w:hAnsi="Times New Roman" w:cs="Times New Roman"/>
          <w:b w:val="0"/>
          <w:color w:val="auto"/>
        </w:rPr>
        <w:t>.</w:t>
      </w:r>
      <w:bookmarkEnd w:id="1"/>
    </w:p>
    <w:p w:rsidR="00587190" w:rsidRDefault="00587190" w:rsidP="00587190">
      <w:pPr>
        <w:spacing w:after="0" w:line="360" w:lineRule="auto"/>
        <w:ind w:firstLine="567"/>
        <w:jc w:val="both"/>
        <w:rPr>
          <w:rFonts w:ascii="Times New Roman" w:eastAsia="Times New Roman" w:hAnsi="Times New Roman" w:cs="Times New Roman"/>
          <w:sz w:val="28"/>
          <w:szCs w:val="28"/>
        </w:rPr>
      </w:pPr>
      <w:r w:rsidRPr="00587190">
        <w:rPr>
          <w:rFonts w:ascii="Times New Roman" w:eastAsia="Times New Roman" w:hAnsi="Times New Roman" w:cs="Times New Roman"/>
          <w:sz w:val="28"/>
          <w:szCs w:val="28"/>
        </w:rPr>
        <w:t xml:space="preserve">Для достижения поставленной цели, при написании работы, предполагается решить ряд </w:t>
      </w:r>
      <w:r w:rsidRPr="00587190">
        <w:rPr>
          <w:rFonts w:ascii="Times New Roman" w:eastAsia="Times New Roman" w:hAnsi="Times New Roman" w:cs="Times New Roman"/>
          <w:i/>
          <w:sz w:val="28"/>
          <w:szCs w:val="28"/>
        </w:rPr>
        <w:t>задач:</w:t>
      </w:r>
    </w:p>
    <w:p w:rsidR="00587190" w:rsidRDefault="00691513" w:rsidP="00691513">
      <w:pPr>
        <w:pStyle w:val="a8"/>
        <w:numPr>
          <w:ilvl w:val="0"/>
          <w:numId w:val="36"/>
        </w:numPr>
        <w:tabs>
          <w:tab w:val="left" w:pos="284"/>
        </w:tabs>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587190">
        <w:rPr>
          <w:rFonts w:ascii="Times New Roman" w:eastAsia="Times New Roman" w:hAnsi="Times New Roman" w:cs="Times New Roman"/>
          <w:sz w:val="28"/>
          <w:szCs w:val="28"/>
        </w:rPr>
        <w:t xml:space="preserve">ассмотреть </w:t>
      </w:r>
      <w:r w:rsidR="008619F1">
        <w:rPr>
          <w:rFonts w:ascii="Times New Roman" w:eastAsia="Times New Roman" w:hAnsi="Times New Roman" w:cs="Times New Roman"/>
          <w:sz w:val="28"/>
          <w:szCs w:val="28"/>
        </w:rPr>
        <w:t>п</w:t>
      </w:r>
      <w:r w:rsidR="00587190" w:rsidRPr="00587190">
        <w:rPr>
          <w:rFonts w:ascii="Times New Roman" w:eastAsia="Times New Roman" w:hAnsi="Times New Roman" w:cs="Times New Roman"/>
          <w:sz w:val="28"/>
          <w:szCs w:val="28"/>
        </w:rPr>
        <w:t xml:space="preserve">онятие и </w:t>
      </w:r>
      <w:r>
        <w:rPr>
          <w:rFonts w:ascii="Times New Roman" w:eastAsia="Times New Roman" w:hAnsi="Times New Roman" w:cs="Times New Roman"/>
          <w:sz w:val="28"/>
          <w:szCs w:val="28"/>
        </w:rPr>
        <w:t>роль</w:t>
      </w:r>
      <w:r w:rsidR="00587190" w:rsidRPr="00587190">
        <w:rPr>
          <w:rFonts w:ascii="Times New Roman" w:eastAsia="Times New Roman" w:hAnsi="Times New Roman" w:cs="Times New Roman"/>
          <w:sz w:val="28"/>
          <w:szCs w:val="28"/>
        </w:rPr>
        <w:t xml:space="preserve"> бухгалтерского баланса</w:t>
      </w:r>
      <w:r w:rsidR="008619F1">
        <w:rPr>
          <w:rFonts w:ascii="Times New Roman" w:eastAsia="Times New Roman" w:hAnsi="Times New Roman" w:cs="Times New Roman"/>
          <w:sz w:val="28"/>
          <w:szCs w:val="28"/>
        </w:rPr>
        <w:t>;</w:t>
      </w:r>
    </w:p>
    <w:p w:rsidR="008619F1" w:rsidRDefault="00691513" w:rsidP="00691513">
      <w:pPr>
        <w:pStyle w:val="a8"/>
        <w:numPr>
          <w:ilvl w:val="0"/>
          <w:numId w:val="36"/>
        </w:numPr>
        <w:tabs>
          <w:tab w:val="left" w:pos="284"/>
        </w:tabs>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w:t>
      </w:r>
      <w:r w:rsidR="008619F1">
        <w:rPr>
          <w:rFonts w:ascii="Times New Roman" w:eastAsia="Times New Roman" w:hAnsi="Times New Roman" w:cs="Times New Roman"/>
          <w:sz w:val="28"/>
          <w:szCs w:val="28"/>
        </w:rPr>
        <w:t>зучить ф</w:t>
      </w:r>
      <w:r w:rsidR="008619F1" w:rsidRPr="008619F1">
        <w:rPr>
          <w:rFonts w:ascii="Times New Roman" w:eastAsia="Times New Roman" w:hAnsi="Times New Roman" w:cs="Times New Roman"/>
          <w:sz w:val="28"/>
          <w:szCs w:val="28"/>
        </w:rPr>
        <w:t>ункции бухгалтерского баланса</w:t>
      </w:r>
      <w:r w:rsidR="008619F1">
        <w:rPr>
          <w:rFonts w:ascii="Times New Roman" w:eastAsia="Times New Roman" w:hAnsi="Times New Roman" w:cs="Times New Roman"/>
          <w:sz w:val="28"/>
          <w:szCs w:val="28"/>
        </w:rPr>
        <w:t>;</w:t>
      </w:r>
    </w:p>
    <w:p w:rsidR="008619F1" w:rsidRDefault="00691513" w:rsidP="00691513">
      <w:pPr>
        <w:pStyle w:val="a8"/>
        <w:numPr>
          <w:ilvl w:val="0"/>
          <w:numId w:val="36"/>
        </w:numPr>
        <w:tabs>
          <w:tab w:val="left" w:pos="284"/>
        </w:tabs>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8619F1">
        <w:rPr>
          <w:rFonts w:ascii="Times New Roman" w:eastAsia="Times New Roman" w:hAnsi="Times New Roman" w:cs="Times New Roman"/>
          <w:sz w:val="28"/>
          <w:szCs w:val="28"/>
        </w:rPr>
        <w:t xml:space="preserve">азобрать </w:t>
      </w:r>
      <w:r>
        <w:rPr>
          <w:rFonts w:ascii="Times New Roman" w:eastAsia="Times New Roman" w:hAnsi="Times New Roman" w:cs="Times New Roman"/>
          <w:sz w:val="28"/>
          <w:szCs w:val="28"/>
        </w:rPr>
        <w:t>в</w:t>
      </w:r>
      <w:r w:rsidR="008619F1" w:rsidRPr="008619F1">
        <w:rPr>
          <w:rFonts w:ascii="Times New Roman" w:eastAsia="Times New Roman" w:hAnsi="Times New Roman" w:cs="Times New Roman"/>
          <w:sz w:val="28"/>
          <w:szCs w:val="28"/>
        </w:rPr>
        <w:t>иды бухгалтер</w:t>
      </w:r>
      <w:r>
        <w:rPr>
          <w:rFonts w:ascii="Times New Roman" w:eastAsia="Times New Roman" w:hAnsi="Times New Roman" w:cs="Times New Roman"/>
          <w:sz w:val="28"/>
          <w:szCs w:val="28"/>
        </w:rPr>
        <w:t>ских балансов, их классификации и особенности;</w:t>
      </w:r>
    </w:p>
    <w:p w:rsidR="00691513" w:rsidRDefault="00691513" w:rsidP="00691513">
      <w:pPr>
        <w:pStyle w:val="a8"/>
        <w:numPr>
          <w:ilvl w:val="0"/>
          <w:numId w:val="36"/>
        </w:numPr>
        <w:tabs>
          <w:tab w:val="left" w:pos="284"/>
        </w:tabs>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рассмотреть порядок составления;</w:t>
      </w:r>
    </w:p>
    <w:p w:rsidR="00691513" w:rsidRPr="00691513" w:rsidRDefault="00691513" w:rsidP="00691513">
      <w:pPr>
        <w:pStyle w:val="a8"/>
        <w:numPr>
          <w:ilvl w:val="0"/>
          <w:numId w:val="36"/>
        </w:numPr>
        <w:tabs>
          <w:tab w:val="left" w:pos="284"/>
        </w:tabs>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оценить статьи баланса.</w:t>
      </w:r>
    </w:p>
    <w:p w:rsidR="00691513" w:rsidRPr="00691513" w:rsidRDefault="00691513" w:rsidP="00691513">
      <w:pPr>
        <w:tabs>
          <w:tab w:val="left" w:pos="993"/>
        </w:tabs>
        <w:spacing w:after="0" w:line="360" w:lineRule="auto"/>
        <w:ind w:right="-1" w:firstLine="567"/>
        <w:jc w:val="both"/>
        <w:rPr>
          <w:rFonts w:ascii="Times New Roman" w:hAnsi="Times New Roman"/>
          <w:sz w:val="28"/>
          <w:szCs w:val="28"/>
        </w:rPr>
      </w:pPr>
      <w:r w:rsidRPr="00691513">
        <w:rPr>
          <w:rFonts w:ascii="Times New Roman" w:hAnsi="Times New Roman"/>
          <w:sz w:val="28"/>
          <w:szCs w:val="28"/>
        </w:rPr>
        <w:t xml:space="preserve">Объектом данной работы являются </w:t>
      </w:r>
      <w:r>
        <w:rPr>
          <w:rFonts w:ascii="Times New Roman" w:hAnsi="Times New Roman"/>
          <w:sz w:val="28"/>
          <w:szCs w:val="28"/>
        </w:rPr>
        <w:t>бухгалтерский баланс.</w:t>
      </w:r>
    </w:p>
    <w:p w:rsidR="00691513" w:rsidRDefault="00691513" w:rsidP="00691513">
      <w:pPr>
        <w:pStyle w:val="ad"/>
        <w:spacing w:after="0" w:line="360" w:lineRule="auto"/>
        <w:ind w:left="0" w:firstLine="567"/>
        <w:jc w:val="both"/>
        <w:rPr>
          <w:rFonts w:ascii="Times New Roman" w:eastAsia="Times New Roman" w:hAnsi="Times New Roman" w:cs="Times New Roman"/>
          <w:bCs/>
          <w:color w:val="000000"/>
          <w:sz w:val="28"/>
          <w:szCs w:val="28"/>
          <w:lang w:eastAsia="ru-RU"/>
        </w:rPr>
      </w:pPr>
      <w:r w:rsidRPr="00691513">
        <w:rPr>
          <w:rFonts w:ascii="Times New Roman" w:hAnsi="Times New Roman"/>
          <w:sz w:val="28"/>
          <w:szCs w:val="28"/>
        </w:rPr>
        <w:t xml:space="preserve">Предметом – изучение структуры </w:t>
      </w:r>
      <w:r>
        <w:rPr>
          <w:rFonts w:ascii="Times New Roman" w:hAnsi="Times New Roman"/>
          <w:sz w:val="28"/>
          <w:szCs w:val="28"/>
        </w:rPr>
        <w:t>бухгалтерского баланса</w:t>
      </w:r>
      <w:r w:rsidRPr="00691513">
        <w:rPr>
          <w:rFonts w:ascii="Times New Roman" w:hAnsi="Times New Roman"/>
          <w:sz w:val="28"/>
          <w:szCs w:val="28"/>
        </w:rPr>
        <w:t xml:space="preserve">, </w:t>
      </w:r>
      <w:r>
        <w:rPr>
          <w:rFonts w:ascii="Times New Roman" w:hAnsi="Times New Roman"/>
          <w:sz w:val="28"/>
          <w:szCs w:val="28"/>
        </w:rPr>
        <w:t>его функции</w:t>
      </w:r>
      <w:r w:rsidRPr="00691513">
        <w:rPr>
          <w:rFonts w:ascii="Times New Roman" w:hAnsi="Times New Roman"/>
          <w:sz w:val="28"/>
          <w:szCs w:val="28"/>
        </w:rPr>
        <w:t xml:space="preserve">, </w:t>
      </w:r>
      <w:r w:rsidRPr="00691513">
        <w:rPr>
          <w:rFonts w:ascii="Times New Roman" w:hAnsi="Times New Roman" w:cs="Times New Roman"/>
          <w:sz w:val="28"/>
          <w:szCs w:val="28"/>
        </w:rPr>
        <w:t xml:space="preserve">роль </w:t>
      </w:r>
      <w:r w:rsidRPr="00691513">
        <w:rPr>
          <w:rFonts w:ascii="Times New Roman" w:eastAsia="Times New Roman" w:hAnsi="Times New Roman" w:cs="Times New Roman"/>
          <w:bCs/>
          <w:color w:val="000000"/>
          <w:sz w:val="28"/>
          <w:szCs w:val="28"/>
          <w:lang w:eastAsia="ru-RU"/>
        </w:rPr>
        <w:t>в управлении предприятием и оценки финансового положения.</w:t>
      </w:r>
    </w:p>
    <w:p w:rsidR="00BC296B" w:rsidRPr="00691513" w:rsidRDefault="00BC296B" w:rsidP="00691513">
      <w:pPr>
        <w:pStyle w:val="ad"/>
        <w:spacing w:after="0" w:line="360" w:lineRule="auto"/>
        <w:ind w:left="0" w:firstLine="567"/>
        <w:jc w:val="both"/>
        <w:rPr>
          <w:rFonts w:ascii="Arial" w:eastAsia="Times New Roman" w:hAnsi="Arial" w:cs="Arial"/>
          <w:bCs/>
          <w:color w:val="000000"/>
          <w:sz w:val="24"/>
          <w:szCs w:val="24"/>
          <w:lang w:eastAsia="ru-RU"/>
        </w:rPr>
      </w:pPr>
    </w:p>
    <w:p w:rsidR="00B12D0E" w:rsidRPr="00BC296B" w:rsidRDefault="00B12D0E" w:rsidP="00BC296B">
      <w:pPr>
        <w:pStyle w:val="1"/>
        <w:spacing w:before="0" w:line="360" w:lineRule="auto"/>
        <w:jc w:val="center"/>
        <w:rPr>
          <w:rFonts w:ascii="Times New Roman" w:hAnsi="Times New Roman" w:cs="Times New Roman"/>
          <w:color w:val="auto"/>
        </w:rPr>
      </w:pPr>
      <w:bookmarkStart w:id="2" w:name="_Toc356691540"/>
      <w:r w:rsidRPr="00BC296B">
        <w:rPr>
          <w:rFonts w:ascii="Times New Roman" w:eastAsia="Times New Roman" w:hAnsi="Times New Roman" w:cs="Times New Roman"/>
          <w:color w:val="auto"/>
        </w:rPr>
        <w:lastRenderedPageBreak/>
        <w:t>Виды бухгалтерских балансов:</w:t>
      </w:r>
      <w:r w:rsidR="00BC296B" w:rsidRPr="00BC296B">
        <w:rPr>
          <w:rFonts w:ascii="Times New Roman" w:hAnsi="Times New Roman" w:cs="Times New Roman"/>
          <w:color w:val="auto"/>
        </w:rPr>
        <w:t xml:space="preserve"> </w:t>
      </w:r>
      <w:r w:rsidRPr="00BC296B">
        <w:rPr>
          <w:rFonts w:ascii="Times New Roman" w:eastAsia="Times New Roman" w:hAnsi="Times New Roman" w:cs="Times New Roman"/>
          <w:color w:val="auto"/>
        </w:rPr>
        <w:t>их функциональное различие, порядок составления, оценка статей</w:t>
      </w:r>
      <w:bookmarkEnd w:id="2"/>
    </w:p>
    <w:p w:rsidR="0066001A" w:rsidRPr="00BC296B" w:rsidRDefault="0066001A" w:rsidP="00BC296B">
      <w:pPr>
        <w:pStyle w:val="1"/>
        <w:numPr>
          <w:ilvl w:val="0"/>
          <w:numId w:val="37"/>
        </w:numPr>
        <w:tabs>
          <w:tab w:val="left" w:pos="284"/>
        </w:tabs>
        <w:spacing w:line="360" w:lineRule="auto"/>
        <w:rPr>
          <w:rFonts w:ascii="Times New Roman" w:hAnsi="Times New Roman" w:cs="Times New Roman"/>
          <w:color w:val="auto"/>
        </w:rPr>
      </w:pPr>
      <w:bookmarkStart w:id="3" w:name="_Toc356691541"/>
      <w:r w:rsidRPr="00BC296B">
        <w:rPr>
          <w:rFonts w:ascii="Times New Roman" w:hAnsi="Times New Roman" w:cs="Times New Roman"/>
          <w:color w:val="auto"/>
        </w:rPr>
        <w:t xml:space="preserve">Понятие и </w:t>
      </w:r>
      <w:r w:rsidR="00BC296B">
        <w:rPr>
          <w:rFonts w:ascii="Times New Roman" w:hAnsi="Times New Roman" w:cs="Times New Roman"/>
          <w:color w:val="auto"/>
        </w:rPr>
        <w:t>роль</w:t>
      </w:r>
      <w:r w:rsidR="00263922" w:rsidRPr="00BC296B">
        <w:rPr>
          <w:rFonts w:ascii="Times New Roman" w:hAnsi="Times New Roman" w:cs="Times New Roman"/>
          <w:color w:val="auto"/>
        </w:rPr>
        <w:t xml:space="preserve"> </w:t>
      </w:r>
      <w:r w:rsidRPr="00BC296B">
        <w:rPr>
          <w:rFonts w:ascii="Times New Roman" w:hAnsi="Times New Roman" w:cs="Times New Roman"/>
          <w:color w:val="auto"/>
        </w:rPr>
        <w:t>бухгалтерского баланса</w:t>
      </w:r>
      <w:bookmarkEnd w:id="3"/>
    </w:p>
    <w:p w:rsidR="00FD5EA2" w:rsidRDefault="00FD5EA2" w:rsidP="003170C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Бухгалтерская отчетность – это единая система данных об имущественном и финансовом положении организации и о результат</w:t>
      </w:r>
      <w:r w:rsidR="006C774A">
        <w:rPr>
          <w:rFonts w:ascii="Times New Roman" w:hAnsi="Times New Roman" w:cs="Times New Roman"/>
          <w:sz w:val="28"/>
          <w:szCs w:val="28"/>
        </w:rPr>
        <w:t>а</w:t>
      </w:r>
      <w:r>
        <w:rPr>
          <w:rFonts w:ascii="Times New Roman" w:hAnsi="Times New Roman" w:cs="Times New Roman"/>
          <w:sz w:val="28"/>
          <w:szCs w:val="28"/>
        </w:rPr>
        <w:t xml:space="preserve">х ее хозяйственной деятельности, составляемая на основе данных бухгалтерского учета по установленным формам на определенную отчетную дату.  </w:t>
      </w:r>
      <w:r w:rsidR="003170CA">
        <w:rPr>
          <w:rFonts w:ascii="Times New Roman" w:hAnsi="Times New Roman" w:cs="Times New Roman"/>
          <w:sz w:val="28"/>
          <w:szCs w:val="28"/>
        </w:rPr>
        <w:t>Ф</w:t>
      </w:r>
      <w:r>
        <w:rPr>
          <w:rFonts w:ascii="Times New Roman" w:hAnsi="Times New Roman" w:cs="Times New Roman"/>
          <w:sz w:val="28"/>
          <w:szCs w:val="28"/>
        </w:rPr>
        <w:t>инансов</w:t>
      </w:r>
      <w:r w:rsidR="006A5721">
        <w:rPr>
          <w:rFonts w:ascii="Times New Roman" w:hAnsi="Times New Roman" w:cs="Times New Roman"/>
          <w:sz w:val="28"/>
          <w:szCs w:val="28"/>
        </w:rPr>
        <w:t>ая</w:t>
      </w:r>
      <w:r>
        <w:rPr>
          <w:rFonts w:ascii="Times New Roman" w:hAnsi="Times New Roman" w:cs="Times New Roman"/>
          <w:sz w:val="28"/>
          <w:szCs w:val="28"/>
        </w:rPr>
        <w:t xml:space="preserve"> отчетност</w:t>
      </w:r>
      <w:r w:rsidR="006A5721">
        <w:rPr>
          <w:rFonts w:ascii="Times New Roman" w:hAnsi="Times New Roman" w:cs="Times New Roman"/>
          <w:sz w:val="28"/>
          <w:szCs w:val="28"/>
        </w:rPr>
        <w:t>ь</w:t>
      </w:r>
      <w:r>
        <w:rPr>
          <w:rFonts w:ascii="Times New Roman" w:hAnsi="Times New Roman" w:cs="Times New Roman"/>
          <w:sz w:val="28"/>
          <w:szCs w:val="28"/>
        </w:rPr>
        <w:t xml:space="preserve"> предоставл</w:t>
      </w:r>
      <w:r w:rsidR="006A5721">
        <w:rPr>
          <w:rFonts w:ascii="Times New Roman" w:hAnsi="Times New Roman" w:cs="Times New Roman"/>
          <w:sz w:val="28"/>
          <w:szCs w:val="28"/>
        </w:rPr>
        <w:t>яет</w:t>
      </w:r>
      <w:r>
        <w:rPr>
          <w:rFonts w:ascii="Times New Roman" w:hAnsi="Times New Roman" w:cs="Times New Roman"/>
          <w:sz w:val="28"/>
          <w:szCs w:val="28"/>
        </w:rPr>
        <w:t xml:space="preserve"> необходим</w:t>
      </w:r>
      <w:r w:rsidR="006A5721">
        <w:rPr>
          <w:rFonts w:ascii="Times New Roman" w:hAnsi="Times New Roman" w:cs="Times New Roman"/>
          <w:sz w:val="28"/>
          <w:szCs w:val="28"/>
        </w:rPr>
        <w:t>ую</w:t>
      </w:r>
      <w:r>
        <w:rPr>
          <w:rFonts w:ascii="Times New Roman" w:hAnsi="Times New Roman" w:cs="Times New Roman"/>
          <w:sz w:val="28"/>
          <w:szCs w:val="28"/>
        </w:rPr>
        <w:t xml:space="preserve"> полезн</w:t>
      </w:r>
      <w:r w:rsidR="006A5721">
        <w:rPr>
          <w:rFonts w:ascii="Times New Roman" w:hAnsi="Times New Roman" w:cs="Times New Roman"/>
          <w:sz w:val="28"/>
          <w:szCs w:val="28"/>
        </w:rPr>
        <w:t>ую</w:t>
      </w:r>
      <w:r>
        <w:rPr>
          <w:rFonts w:ascii="Times New Roman" w:hAnsi="Times New Roman" w:cs="Times New Roman"/>
          <w:sz w:val="28"/>
          <w:szCs w:val="28"/>
        </w:rPr>
        <w:t xml:space="preserve"> информаци</w:t>
      </w:r>
      <w:r w:rsidR="006A5721">
        <w:rPr>
          <w:rFonts w:ascii="Times New Roman" w:hAnsi="Times New Roman" w:cs="Times New Roman"/>
          <w:sz w:val="28"/>
          <w:szCs w:val="28"/>
        </w:rPr>
        <w:t>ю</w:t>
      </w:r>
      <w:r>
        <w:rPr>
          <w:rFonts w:ascii="Times New Roman" w:hAnsi="Times New Roman" w:cs="Times New Roman"/>
          <w:sz w:val="28"/>
          <w:szCs w:val="28"/>
        </w:rPr>
        <w:t xml:space="preserve"> всем потенциальным пользователям, заинтересованным в получении информации о финансовом положении организации и его изменениях, о результатах хозяйственной деятельности, эффективности</w:t>
      </w:r>
      <w:r w:rsidR="006C774A">
        <w:rPr>
          <w:rFonts w:ascii="Times New Roman" w:hAnsi="Times New Roman" w:cs="Times New Roman"/>
          <w:sz w:val="28"/>
          <w:szCs w:val="28"/>
        </w:rPr>
        <w:t xml:space="preserve"> управления и степени ответственности руководителей за порученное дело.</w:t>
      </w:r>
    </w:p>
    <w:p w:rsidR="006A5721" w:rsidRPr="003170CA" w:rsidRDefault="006C774A" w:rsidP="003170CA">
      <w:pPr>
        <w:spacing w:after="0" w:line="36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Б</w:t>
      </w:r>
      <w:r w:rsidRPr="006C774A">
        <w:rPr>
          <w:rFonts w:ascii="Times New Roman" w:eastAsia="Times New Roman" w:hAnsi="Times New Roman" w:cs="Times New Roman"/>
          <w:color w:val="000000"/>
          <w:sz w:val="28"/>
          <w:szCs w:val="28"/>
          <w:lang w:eastAsia="ru-RU"/>
        </w:rPr>
        <w:t xml:space="preserve">ухгалтерская отчетность является неотъемлемым элементом всей системы бухгалтерского учета и выступает завершающим этапом деятельности за определенный период. </w:t>
      </w:r>
      <w:r w:rsidR="003170CA">
        <w:rPr>
          <w:rFonts w:ascii="Times New Roman" w:eastAsia="Times New Roman" w:hAnsi="Times New Roman" w:cs="Times New Roman"/>
          <w:color w:val="000000"/>
          <w:sz w:val="28"/>
          <w:szCs w:val="28"/>
          <w:lang w:eastAsia="ru-RU"/>
        </w:rPr>
        <w:t>Состав</w:t>
      </w:r>
      <w:r w:rsidR="003170CA" w:rsidRPr="006C774A">
        <w:rPr>
          <w:rFonts w:ascii="Times New Roman" w:eastAsia="Times New Roman" w:hAnsi="Times New Roman" w:cs="Times New Roman"/>
          <w:color w:val="000000"/>
          <w:sz w:val="28"/>
          <w:szCs w:val="28"/>
          <w:lang w:eastAsia="ru-RU"/>
        </w:rPr>
        <w:t xml:space="preserve"> бухгалтерской отчетности </w:t>
      </w:r>
      <w:r w:rsidR="003170CA">
        <w:rPr>
          <w:rFonts w:ascii="Times New Roman" w:eastAsia="Times New Roman" w:hAnsi="Times New Roman" w:cs="Times New Roman"/>
          <w:color w:val="000000"/>
          <w:sz w:val="28"/>
          <w:szCs w:val="28"/>
          <w:lang w:eastAsia="ru-RU"/>
        </w:rPr>
        <w:t>регламе</w:t>
      </w:r>
      <w:r w:rsidR="00BC296B">
        <w:rPr>
          <w:rFonts w:ascii="Times New Roman" w:eastAsia="Times New Roman" w:hAnsi="Times New Roman" w:cs="Times New Roman"/>
          <w:color w:val="000000"/>
          <w:sz w:val="28"/>
          <w:szCs w:val="28"/>
          <w:lang w:eastAsia="ru-RU"/>
        </w:rPr>
        <w:t>нтируются Федеральным законом «</w:t>
      </w:r>
      <w:r w:rsidR="003170CA">
        <w:rPr>
          <w:rFonts w:ascii="Times New Roman" w:eastAsia="Times New Roman" w:hAnsi="Times New Roman" w:cs="Times New Roman"/>
          <w:color w:val="000000"/>
          <w:sz w:val="28"/>
          <w:szCs w:val="28"/>
          <w:lang w:eastAsia="ru-RU"/>
        </w:rPr>
        <w:t>О бухгалтерском учете» от 21.11.1996 №</w:t>
      </w:r>
      <w:r w:rsidR="00AF5CFE">
        <w:rPr>
          <w:rFonts w:ascii="Times New Roman" w:eastAsia="Times New Roman" w:hAnsi="Times New Roman" w:cs="Times New Roman"/>
          <w:color w:val="000000"/>
          <w:sz w:val="28"/>
          <w:szCs w:val="28"/>
          <w:lang w:eastAsia="ru-RU"/>
        </w:rPr>
        <w:t>402</w:t>
      </w:r>
      <w:r w:rsidR="003170CA">
        <w:rPr>
          <w:rFonts w:ascii="Times New Roman" w:eastAsia="Times New Roman" w:hAnsi="Times New Roman" w:cs="Times New Roman"/>
          <w:color w:val="000000"/>
          <w:sz w:val="28"/>
          <w:szCs w:val="28"/>
          <w:lang w:eastAsia="ru-RU"/>
        </w:rPr>
        <w:t>-ФЗ, ПБУ 4/99 «Бухгалтерская отчетность организаций» от 06.07.1999 №44н (в редакции от 26.03.2007), приказ МФ РФ « О формах бухгалтерской отчетности организаций» от 02.07.2010 № 66н</w:t>
      </w:r>
      <w:r w:rsidR="003170CA">
        <w:rPr>
          <w:rFonts w:ascii="Times New Roman" w:hAnsi="Times New Roman" w:cs="Times New Roman"/>
          <w:sz w:val="28"/>
          <w:szCs w:val="28"/>
        </w:rPr>
        <w:t xml:space="preserve">. </w:t>
      </w:r>
      <w:r w:rsidR="00557624">
        <w:rPr>
          <w:rFonts w:ascii="Times New Roman" w:eastAsia="Times New Roman" w:hAnsi="Times New Roman" w:cs="Times New Roman"/>
          <w:color w:val="000000"/>
          <w:sz w:val="28"/>
          <w:szCs w:val="28"/>
          <w:lang w:eastAsia="ru-RU"/>
        </w:rPr>
        <w:t>Г</w:t>
      </w:r>
      <w:r w:rsidRPr="006C774A">
        <w:rPr>
          <w:rFonts w:ascii="Times New Roman" w:eastAsia="Times New Roman" w:hAnsi="Times New Roman" w:cs="Times New Roman"/>
          <w:color w:val="000000"/>
          <w:sz w:val="28"/>
          <w:szCs w:val="28"/>
          <w:lang w:eastAsia="ru-RU"/>
        </w:rPr>
        <w:t>одовая бухгалтерская отчетность организаций, за исключением отчетности бюд</w:t>
      </w:r>
      <w:r w:rsidR="006A5721">
        <w:rPr>
          <w:rFonts w:ascii="Times New Roman" w:eastAsia="Times New Roman" w:hAnsi="Times New Roman" w:cs="Times New Roman"/>
          <w:color w:val="000000"/>
          <w:sz w:val="28"/>
          <w:szCs w:val="28"/>
          <w:lang w:eastAsia="ru-RU"/>
        </w:rPr>
        <w:t xml:space="preserve">жетных организаций, состоит </w:t>
      </w:r>
      <w:proofErr w:type="gramStart"/>
      <w:r w:rsidR="006A5721">
        <w:rPr>
          <w:rFonts w:ascii="Times New Roman" w:eastAsia="Times New Roman" w:hAnsi="Times New Roman" w:cs="Times New Roman"/>
          <w:color w:val="000000"/>
          <w:sz w:val="28"/>
          <w:szCs w:val="28"/>
          <w:lang w:eastAsia="ru-RU"/>
        </w:rPr>
        <w:t>из</w:t>
      </w:r>
      <w:proofErr w:type="gramEnd"/>
      <w:r w:rsidR="006A5721">
        <w:rPr>
          <w:rFonts w:ascii="Times New Roman" w:eastAsia="Times New Roman" w:hAnsi="Times New Roman" w:cs="Times New Roman"/>
          <w:color w:val="000000"/>
          <w:sz w:val="28"/>
          <w:szCs w:val="28"/>
          <w:lang w:eastAsia="ru-RU"/>
        </w:rPr>
        <w:t>:</w:t>
      </w:r>
    </w:p>
    <w:p w:rsidR="006A5721" w:rsidRDefault="00557624" w:rsidP="00E70CDE">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6C774A" w:rsidRPr="006C774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Б</w:t>
      </w:r>
      <w:r w:rsidR="006C774A" w:rsidRPr="006C774A">
        <w:rPr>
          <w:rFonts w:ascii="Times New Roman" w:eastAsia="Times New Roman" w:hAnsi="Times New Roman" w:cs="Times New Roman"/>
          <w:color w:val="000000"/>
          <w:sz w:val="28"/>
          <w:szCs w:val="28"/>
          <w:lang w:eastAsia="ru-RU"/>
        </w:rPr>
        <w:t>у</w:t>
      </w:r>
      <w:r w:rsidR="006A5721">
        <w:rPr>
          <w:rFonts w:ascii="Times New Roman" w:eastAsia="Times New Roman" w:hAnsi="Times New Roman" w:cs="Times New Roman"/>
          <w:color w:val="000000"/>
          <w:sz w:val="28"/>
          <w:szCs w:val="28"/>
          <w:lang w:eastAsia="ru-RU"/>
        </w:rPr>
        <w:t>хгалтерского баланса;</w:t>
      </w:r>
    </w:p>
    <w:p w:rsidR="006A5721" w:rsidRDefault="00557624" w:rsidP="00E70CDE">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О</w:t>
      </w:r>
      <w:r w:rsidR="006C774A" w:rsidRPr="006C774A">
        <w:rPr>
          <w:rFonts w:ascii="Times New Roman" w:eastAsia="Times New Roman" w:hAnsi="Times New Roman" w:cs="Times New Roman"/>
          <w:color w:val="000000"/>
          <w:sz w:val="28"/>
          <w:szCs w:val="28"/>
          <w:lang w:eastAsia="ru-RU"/>
        </w:rPr>
        <w:t xml:space="preserve">тчета </w:t>
      </w:r>
      <w:r w:rsidR="006A5721">
        <w:rPr>
          <w:rFonts w:ascii="Times New Roman" w:eastAsia="Times New Roman" w:hAnsi="Times New Roman" w:cs="Times New Roman"/>
          <w:color w:val="000000"/>
          <w:sz w:val="28"/>
          <w:szCs w:val="28"/>
          <w:lang w:eastAsia="ru-RU"/>
        </w:rPr>
        <w:t xml:space="preserve">о </w:t>
      </w:r>
      <w:r>
        <w:rPr>
          <w:rFonts w:ascii="Times New Roman" w:eastAsia="Times New Roman" w:hAnsi="Times New Roman" w:cs="Times New Roman"/>
          <w:color w:val="000000"/>
          <w:sz w:val="28"/>
          <w:szCs w:val="28"/>
          <w:lang w:eastAsia="ru-RU"/>
        </w:rPr>
        <w:t>финансовых результатах;</w:t>
      </w:r>
    </w:p>
    <w:p w:rsidR="00557624" w:rsidRDefault="00557624" w:rsidP="00E70CDE">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П</w:t>
      </w:r>
      <w:r w:rsidRPr="006C774A">
        <w:rPr>
          <w:rFonts w:ascii="Times New Roman" w:eastAsia="Times New Roman" w:hAnsi="Times New Roman" w:cs="Times New Roman"/>
          <w:color w:val="000000"/>
          <w:sz w:val="28"/>
          <w:szCs w:val="28"/>
          <w:lang w:eastAsia="ru-RU"/>
        </w:rPr>
        <w:t>риложения к бухгалтерскому балансу</w:t>
      </w:r>
      <w:r>
        <w:rPr>
          <w:rFonts w:ascii="Times New Roman" w:eastAsia="Times New Roman" w:hAnsi="Times New Roman" w:cs="Times New Roman"/>
          <w:color w:val="000000"/>
          <w:sz w:val="28"/>
          <w:szCs w:val="28"/>
          <w:lang w:eastAsia="ru-RU"/>
        </w:rPr>
        <w:t xml:space="preserve"> и отчету о финансовых результатах:</w:t>
      </w:r>
    </w:p>
    <w:p w:rsidR="00557624" w:rsidRDefault="00557624" w:rsidP="00E70CDE">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отчет об изменениях капитала;</w:t>
      </w:r>
    </w:p>
    <w:p w:rsidR="00557624" w:rsidRDefault="00557624" w:rsidP="00E70CDE">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отчет о движении денежных средств;</w:t>
      </w:r>
    </w:p>
    <w:p w:rsidR="00557624" w:rsidRDefault="00557624" w:rsidP="00E70CDE">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отчет</w:t>
      </w:r>
      <w:r w:rsidRPr="006C774A">
        <w:rPr>
          <w:rFonts w:ascii="Times New Roman" w:eastAsia="Times New Roman" w:hAnsi="Times New Roman" w:cs="Times New Roman"/>
          <w:color w:val="000000"/>
          <w:sz w:val="28"/>
          <w:szCs w:val="28"/>
          <w:lang w:eastAsia="ru-RU"/>
        </w:rPr>
        <w:t xml:space="preserve"> о целевом использовании полученных средств</w:t>
      </w:r>
      <w:r>
        <w:rPr>
          <w:rFonts w:ascii="Times New Roman" w:eastAsia="Times New Roman" w:hAnsi="Times New Roman" w:cs="Times New Roman"/>
          <w:color w:val="000000"/>
          <w:sz w:val="28"/>
          <w:szCs w:val="28"/>
          <w:lang w:eastAsia="ru-RU"/>
        </w:rPr>
        <w:t>.</w:t>
      </w:r>
    </w:p>
    <w:p w:rsidR="00557624" w:rsidRDefault="00557624" w:rsidP="00E70CDE">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Пояснения к бухгалтерской отчетности;</w:t>
      </w:r>
    </w:p>
    <w:p w:rsidR="00557624" w:rsidRDefault="00557624" w:rsidP="00E70CDE">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5.  </w:t>
      </w:r>
      <w:r w:rsidR="0088248F">
        <w:rPr>
          <w:rFonts w:ascii="Times New Roman" w:eastAsia="Times New Roman" w:hAnsi="Times New Roman" w:cs="Times New Roman"/>
          <w:color w:val="000000"/>
          <w:sz w:val="28"/>
          <w:szCs w:val="28"/>
          <w:lang w:eastAsia="ru-RU"/>
        </w:rPr>
        <w:t>Аудиторское заключение (прилагается при обязательном аудите)</w:t>
      </w:r>
      <w:r w:rsidR="003170CA">
        <w:rPr>
          <w:rFonts w:ascii="Times New Roman" w:eastAsia="Times New Roman" w:hAnsi="Times New Roman" w:cs="Times New Roman"/>
          <w:color w:val="000000"/>
          <w:sz w:val="28"/>
          <w:szCs w:val="28"/>
          <w:lang w:eastAsia="ru-RU"/>
        </w:rPr>
        <w:t>.</w:t>
      </w:r>
    </w:p>
    <w:p w:rsidR="003170CA" w:rsidRDefault="0074637F" w:rsidP="006C774A">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Итак, б</w:t>
      </w:r>
      <w:r w:rsidR="00D772AB">
        <w:rPr>
          <w:rFonts w:ascii="Times New Roman" w:eastAsia="Times New Roman" w:hAnsi="Times New Roman" w:cs="Times New Roman"/>
          <w:color w:val="000000"/>
          <w:sz w:val="28"/>
          <w:szCs w:val="28"/>
          <w:lang w:eastAsia="ru-RU"/>
        </w:rPr>
        <w:t>ухгалтерский баланс представляет собой способ экономической группировки и обобщения информации о финансовом положении экономического субъекта на определенную отчетную дату.</w:t>
      </w:r>
    </w:p>
    <w:p w:rsidR="004D3819" w:rsidRDefault="004D3819" w:rsidP="004D3819">
      <w:pPr>
        <w:spacing w:after="0" w:line="360" w:lineRule="auto"/>
        <w:ind w:firstLine="567"/>
        <w:jc w:val="both"/>
        <w:rPr>
          <w:rFonts w:ascii="Times New Roman" w:eastAsia="Times New Roman" w:hAnsi="Times New Roman" w:cs="Times New Roman"/>
          <w:color w:val="000000"/>
          <w:sz w:val="28"/>
          <w:szCs w:val="28"/>
          <w:lang w:eastAsia="ru-RU"/>
        </w:rPr>
      </w:pPr>
      <w:r w:rsidRPr="0074637F">
        <w:rPr>
          <w:rFonts w:ascii="Times New Roman" w:eastAsia="Times New Roman" w:hAnsi="Times New Roman" w:cs="Times New Roman"/>
          <w:color w:val="000000"/>
          <w:sz w:val="28"/>
          <w:szCs w:val="28"/>
          <w:shd w:val="clear" w:color="auto" w:fill="FFFFFF"/>
          <w:lang w:eastAsia="ru-RU"/>
        </w:rPr>
        <w:t>Значение бухгалтерского баланса настолько велико, что его часто выделяют в самостоятельную отчетную единицу. Дополнением к балансу служит совокупность всех других форм бухгалтерской отчетности, роль которых состоит в расшифровке данных, содержащихся в балансе. В балансе отражается состояние всех средств организации.</w:t>
      </w:r>
      <w:r w:rsidRPr="0074637F">
        <w:rPr>
          <w:rFonts w:ascii="Times New Roman" w:eastAsia="Times New Roman" w:hAnsi="Times New Roman" w:cs="Times New Roman"/>
          <w:color w:val="000000"/>
          <w:sz w:val="28"/>
          <w:szCs w:val="28"/>
          <w:lang w:eastAsia="ru-RU"/>
        </w:rPr>
        <w:t> </w:t>
      </w:r>
    </w:p>
    <w:p w:rsidR="009A1491" w:rsidRDefault="00D772AB" w:rsidP="009A1491">
      <w:pPr>
        <w:spacing w:after="0" w:line="360" w:lineRule="auto"/>
        <w:ind w:firstLine="567"/>
        <w:jc w:val="both"/>
        <w:rPr>
          <w:rFonts w:ascii="Times New Roman" w:eastAsia="Times New Roman" w:hAnsi="Times New Roman" w:cs="Times New Roman"/>
          <w:color w:val="000000"/>
          <w:sz w:val="28"/>
          <w:szCs w:val="28"/>
          <w:lang w:eastAsia="ru-RU"/>
        </w:rPr>
      </w:pPr>
      <w:r w:rsidRPr="00D772AB">
        <w:rPr>
          <w:rFonts w:ascii="Times New Roman" w:eastAsia="Times New Roman" w:hAnsi="Times New Roman" w:cs="Times New Roman"/>
          <w:color w:val="000000"/>
          <w:sz w:val="28"/>
          <w:szCs w:val="28"/>
          <w:lang w:eastAsia="ru-RU"/>
        </w:rPr>
        <w:t>В условия рыночной экономики бухгалтерский баланс служит основным источником информации для различных пользователей</w:t>
      </w:r>
      <w:r w:rsidR="004D3819">
        <w:rPr>
          <w:rFonts w:ascii="Times New Roman" w:eastAsia="Times New Roman" w:hAnsi="Times New Roman" w:cs="Times New Roman"/>
          <w:color w:val="000000"/>
          <w:sz w:val="28"/>
          <w:szCs w:val="28"/>
          <w:lang w:eastAsia="ru-RU"/>
        </w:rPr>
        <w:t xml:space="preserve">: </w:t>
      </w:r>
      <w:r w:rsidR="00BF1024">
        <w:rPr>
          <w:rFonts w:ascii="Times New Roman" w:eastAsia="Times New Roman" w:hAnsi="Times New Roman" w:cs="Times New Roman"/>
          <w:color w:val="000000"/>
          <w:sz w:val="28"/>
          <w:szCs w:val="28"/>
          <w:lang w:eastAsia="ru-RU"/>
        </w:rPr>
        <w:t>внутренни</w:t>
      </w:r>
      <w:r w:rsidR="004D3819">
        <w:rPr>
          <w:rFonts w:ascii="Times New Roman" w:eastAsia="Times New Roman" w:hAnsi="Times New Roman" w:cs="Times New Roman"/>
          <w:color w:val="000000"/>
          <w:sz w:val="28"/>
          <w:szCs w:val="28"/>
          <w:lang w:eastAsia="ru-RU"/>
        </w:rPr>
        <w:t>м и внешним</w:t>
      </w:r>
      <w:r w:rsidRPr="00D772AB">
        <w:rPr>
          <w:rFonts w:ascii="Times New Roman" w:eastAsia="Times New Roman" w:hAnsi="Times New Roman" w:cs="Times New Roman"/>
          <w:color w:val="000000"/>
          <w:sz w:val="28"/>
          <w:szCs w:val="28"/>
          <w:lang w:eastAsia="ru-RU"/>
        </w:rPr>
        <w:t xml:space="preserve">. </w:t>
      </w:r>
      <w:r w:rsidR="004D3819">
        <w:rPr>
          <w:rFonts w:ascii="Times New Roman" w:eastAsia="Times New Roman" w:hAnsi="Times New Roman" w:cs="Times New Roman"/>
          <w:color w:val="000000"/>
          <w:sz w:val="28"/>
          <w:szCs w:val="28"/>
          <w:lang w:eastAsia="ru-RU"/>
        </w:rPr>
        <w:t xml:space="preserve"> </w:t>
      </w:r>
      <w:proofErr w:type="gramStart"/>
      <w:r w:rsidR="004D3819">
        <w:rPr>
          <w:rFonts w:ascii="Times New Roman" w:eastAsia="Times New Roman" w:hAnsi="Times New Roman" w:cs="Times New Roman"/>
          <w:color w:val="000000"/>
          <w:sz w:val="28"/>
          <w:szCs w:val="28"/>
          <w:lang w:eastAsia="ru-RU"/>
        </w:rPr>
        <w:t>К</w:t>
      </w:r>
      <w:proofErr w:type="gramEnd"/>
      <w:r w:rsidR="004D3819">
        <w:rPr>
          <w:rFonts w:ascii="Times New Roman" w:eastAsia="Times New Roman" w:hAnsi="Times New Roman" w:cs="Times New Roman"/>
          <w:color w:val="000000"/>
          <w:sz w:val="28"/>
          <w:szCs w:val="28"/>
          <w:lang w:eastAsia="ru-RU"/>
        </w:rPr>
        <w:t xml:space="preserve"> внутренним относятся </w:t>
      </w:r>
      <w:r w:rsidRPr="00D772AB">
        <w:rPr>
          <w:rFonts w:ascii="Times New Roman" w:eastAsia="Times New Roman" w:hAnsi="Times New Roman" w:cs="Times New Roman"/>
          <w:color w:val="000000"/>
          <w:sz w:val="28"/>
          <w:szCs w:val="28"/>
          <w:lang w:eastAsia="ru-RU"/>
        </w:rPr>
        <w:t>собственник</w:t>
      </w:r>
      <w:r w:rsidR="004D3819">
        <w:rPr>
          <w:rFonts w:ascii="Times New Roman" w:eastAsia="Times New Roman" w:hAnsi="Times New Roman" w:cs="Times New Roman"/>
          <w:color w:val="000000"/>
          <w:sz w:val="28"/>
          <w:szCs w:val="28"/>
          <w:lang w:eastAsia="ru-RU"/>
        </w:rPr>
        <w:t>и</w:t>
      </w:r>
      <w:r w:rsidRPr="00D772AB">
        <w:rPr>
          <w:rFonts w:ascii="Times New Roman" w:eastAsia="Times New Roman" w:hAnsi="Times New Roman" w:cs="Times New Roman"/>
          <w:color w:val="000000"/>
          <w:sz w:val="28"/>
          <w:szCs w:val="28"/>
          <w:lang w:eastAsia="ru-RU"/>
        </w:rPr>
        <w:t>, менеджер</w:t>
      </w:r>
      <w:r w:rsidR="004D3819">
        <w:rPr>
          <w:rFonts w:ascii="Times New Roman" w:eastAsia="Times New Roman" w:hAnsi="Times New Roman" w:cs="Times New Roman"/>
          <w:color w:val="000000"/>
          <w:sz w:val="28"/>
          <w:szCs w:val="28"/>
          <w:lang w:eastAsia="ru-RU"/>
        </w:rPr>
        <w:t>а</w:t>
      </w:r>
      <w:r w:rsidRPr="00D772AB">
        <w:rPr>
          <w:rFonts w:ascii="Times New Roman" w:eastAsia="Times New Roman" w:hAnsi="Times New Roman" w:cs="Times New Roman"/>
          <w:color w:val="000000"/>
          <w:sz w:val="28"/>
          <w:szCs w:val="28"/>
          <w:lang w:eastAsia="ru-RU"/>
        </w:rPr>
        <w:t xml:space="preserve"> и други</w:t>
      </w:r>
      <w:r w:rsidR="004D3819">
        <w:rPr>
          <w:rFonts w:ascii="Times New Roman" w:eastAsia="Times New Roman" w:hAnsi="Times New Roman" w:cs="Times New Roman"/>
          <w:color w:val="000000"/>
          <w:sz w:val="28"/>
          <w:szCs w:val="28"/>
          <w:lang w:eastAsia="ru-RU"/>
        </w:rPr>
        <w:t>е</w:t>
      </w:r>
      <w:r w:rsidRPr="00D772AB">
        <w:rPr>
          <w:rFonts w:ascii="Times New Roman" w:eastAsia="Times New Roman" w:hAnsi="Times New Roman" w:cs="Times New Roman"/>
          <w:color w:val="000000"/>
          <w:sz w:val="28"/>
          <w:szCs w:val="28"/>
          <w:lang w:eastAsia="ru-RU"/>
        </w:rPr>
        <w:t xml:space="preserve"> лиц</w:t>
      </w:r>
      <w:r w:rsidR="004D3819">
        <w:rPr>
          <w:rFonts w:ascii="Times New Roman" w:eastAsia="Times New Roman" w:hAnsi="Times New Roman" w:cs="Times New Roman"/>
          <w:color w:val="000000"/>
          <w:sz w:val="28"/>
          <w:szCs w:val="28"/>
          <w:lang w:eastAsia="ru-RU"/>
        </w:rPr>
        <w:t>а</w:t>
      </w:r>
      <w:r w:rsidRPr="00D772AB">
        <w:rPr>
          <w:rFonts w:ascii="Times New Roman" w:eastAsia="Times New Roman" w:hAnsi="Times New Roman" w:cs="Times New Roman"/>
          <w:color w:val="000000"/>
          <w:sz w:val="28"/>
          <w:szCs w:val="28"/>
          <w:lang w:eastAsia="ru-RU"/>
        </w:rPr>
        <w:t>, связанны</w:t>
      </w:r>
      <w:r w:rsidR="004D3819">
        <w:rPr>
          <w:rFonts w:ascii="Times New Roman" w:eastAsia="Times New Roman" w:hAnsi="Times New Roman" w:cs="Times New Roman"/>
          <w:color w:val="000000"/>
          <w:sz w:val="28"/>
          <w:szCs w:val="28"/>
          <w:lang w:eastAsia="ru-RU"/>
        </w:rPr>
        <w:t>е</w:t>
      </w:r>
      <w:r w:rsidRPr="00D772AB">
        <w:rPr>
          <w:rFonts w:ascii="Times New Roman" w:eastAsia="Times New Roman" w:hAnsi="Times New Roman" w:cs="Times New Roman"/>
          <w:color w:val="000000"/>
          <w:sz w:val="28"/>
          <w:szCs w:val="28"/>
          <w:lang w:eastAsia="ru-RU"/>
        </w:rPr>
        <w:t xml:space="preserve"> с управлением, с имущественным состоянием предприятия. Из баланса узнают, чем собственник владеет, т.е. в каком количественном и качественном соотношении находится тот запас материальных средств, которым предприятие способно распоряжаться. По балансу определяют, способно </w:t>
      </w:r>
      <w:r w:rsidR="00BC296B">
        <w:rPr>
          <w:rFonts w:ascii="Times New Roman" w:eastAsia="Times New Roman" w:hAnsi="Times New Roman" w:cs="Times New Roman"/>
          <w:color w:val="000000"/>
          <w:sz w:val="28"/>
          <w:szCs w:val="28"/>
          <w:lang w:eastAsia="ru-RU"/>
        </w:rPr>
        <w:t xml:space="preserve">ли </w:t>
      </w:r>
      <w:r w:rsidRPr="00D772AB">
        <w:rPr>
          <w:rFonts w:ascii="Times New Roman" w:eastAsia="Times New Roman" w:hAnsi="Times New Roman" w:cs="Times New Roman"/>
          <w:color w:val="000000"/>
          <w:sz w:val="28"/>
          <w:szCs w:val="28"/>
          <w:lang w:eastAsia="ru-RU"/>
        </w:rPr>
        <w:t>предприятие выполнить свои обязательства перед третьими лицами или ему</w:t>
      </w:r>
      <w:r w:rsidR="009A1491">
        <w:rPr>
          <w:rFonts w:ascii="Times New Roman" w:eastAsia="Times New Roman" w:hAnsi="Times New Roman" w:cs="Times New Roman"/>
          <w:color w:val="000000"/>
          <w:sz w:val="28"/>
          <w:szCs w:val="28"/>
          <w:lang w:eastAsia="ru-RU"/>
        </w:rPr>
        <w:t xml:space="preserve"> грозят финансовые затруднения. </w:t>
      </w:r>
      <w:r w:rsidRPr="00D772AB">
        <w:rPr>
          <w:rFonts w:ascii="Times New Roman" w:eastAsia="Times New Roman" w:hAnsi="Times New Roman" w:cs="Times New Roman"/>
          <w:color w:val="000000"/>
          <w:sz w:val="28"/>
          <w:szCs w:val="28"/>
          <w:lang w:eastAsia="ru-RU"/>
        </w:rPr>
        <w:t>По балансу так же определяют конечный финансовый результат деятельности предприятия в виде наращивания собственного капитала за отчётный период, по которому судят о способности руководителей сохранить и приумножить вверенные им м</w:t>
      </w:r>
      <w:r w:rsidR="009A1491">
        <w:rPr>
          <w:rFonts w:ascii="Times New Roman" w:eastAsia="Times New Roman" w:hAnsi="Times New Roman" w:cs="Times New Roman"/>
          <w:color w:val="000000"/>
          <w:sz w:val="28"/>
          <w:szCs w:val="28"/>
          <w:lang w:eastAsia="ru-RU"/>
        </w:rPr>
        <w:t xml:space="preserve">атериальные и денежные ресурсы. </w:t>
      </w:r>
      <w:r w:rsidRPr="00D772AB">
        <w:rPr>
          <w:rFonts w:ascii="Times New Roman" w:eastAsia="Times New Roman" w:hAnsi="Times New Roman" w:cs="Times New Roman"/>
          <w:color w:val="000000"/>
          <w:sz w:val="28"/>
          <w:szCs w:val="28"/>
          <w:lang w:eastAsia="ru-RU"/>
        </w:rPr>
        <w:t xml:space="preserve">На основе данных баланса строится оперативное финансовое планирование любого предприятия, осуществляется </w:t>
      </w:r>
      <w:proofErr w:type="gramStart"/>
      <w:r w:rsidRPr="00D772AB">
        <w:rPr>
          <w:rFonts w:ascii="Times New Roman" w:eastAsia="Times New Roman" w:hAnsi="Times New Roman" w:cs="Times New Roman"/>
          <w:color w:val="000000"/>
          <w:sz w:val="28"/>
          <w:szCs w:val="28"/>
          <w:lang w:eastAsia="ru-RU"/>
        </w:rPr>
        <w:t>контроль за</w:t>
      </w:r>
      <w:proofErr w:type="gramEnd"/>
      <w:r w:rsidRPr="00D772AB">
        <w:rPr>
          <w:rFonts w:ascii="Times New Roman" w:eastAsia="Times New Roman" w:hAnsi="Times New Roman" w:cs="Times New Roman"/>
          <w:color w:val="000000"/>
          <w:sz w:val="28"/>
          <w:szCs w:val="28"/>
          <w:lang w:eastAsia="ru-RU"/>
        </w:rPr>
        <w:t xml:space="preserve"> движением денежных средств</w:t>
      </w:r>
      <w:r w:rsidR="004D3819">
        <w:rPr>
          <w:rFonts w:ascii="Times New Roman" w:eastAsia="Times New Roman" w:hAnsi="Times New Roman" w:cs="Times New Roman"/>
          <w:color w:val="000000"/>
          <w:sz w:val="28"/>
          <w:szCs w:val="28"/>
          <w:lang w:eastAsia="ru-RU"/>
        </w:rPr>
        <w:t>,</w:t>
      </w:r>
      <w:r w:rsidRPr="00D772AB">
        <w:rPr>
          <w:rFonts w:ascii="Times New Roman" w:eastAsia="Times New Roman" w:hAnsi="Times New Roman" w:cs="Times New Roman"/>
          <w:color w:val="000000"/>
          <w:sz w:val="28"/>
          <w:szCs w:val="28"/>
          <w:lang w:eastAsia="ru-RU"/>
        </w:rPr>
        <w:t xml:space="preserve"> в соот</w:t>
      </w:r>
      <w:r w:rsidR="009A1491">
        <w:rPr>
          <w:rFonts w:ascii="Times New Roman" w:eastAsia="Times New Roman" w:hAnsi="Times New Roman" w:cs="Times New Roman"/>
          <w:color w:val="000000"/>
          <w:sz w:val="28"/>
          <w:szCs w:val="28"/>
          <w:lang w:eastAsia="ru-RU"/>
        </w:rPr>
        <w:t xml:space="preserve">ветствии с полученной прибылью. </w:t>
      </w:r>
      <w:r w:rsidRPr="00D772AB">
        <w:rPr>
          <w:rFonts w:ascii="Times New Roman" w:eastAsia="Times New Roman" w:hAnsi="Times New Roman" w:cs="Times New Roman"/>
          <w:color w:val="000000"/>
          <w:sz w:val="28"/>
          <w:szCs w:val="28"/>
          <w:lang w:eastAsia="ru-RU"/>
        </w:rPr>
        <w:t>Данные баланса широко используются налоговыми службами, кредитными учреждениями и органами государственного управления</w:t>
      </w:r>
      <w:r w:rsidR="004D3819">
        <w:rPr>
          <w:rFonts w:ascii="Times New Roman" w:eastAsia="Times New Roman" w:hAnsi="Times New Roman" w:cs="Times New Roman"/>
          <w:color w:val="000000"/>
          <w:sz w:val="28"/>
          <w:szCs w:val="28"/>
          <w:lang w:eastAsia="ru-RU"/>
        </w:rPr>
        <w:t xml:space="preserve"> – внешние пользователи</w:t>
      </w:r>
      <w:r w:rsidRPr="00D772AB">
        <w:rPr>
          <w:rFonts w:ascii="Times New Roman" w:eastAsia="Times New Roman" w:hAnsi="Times New Roman" w:cs="Times New Roman"/>
          <w:color w:val="000000"/>
          <w:sz w:val="28"/>
          <w:szCs w:val="28"/>
          <w:lang w:eastAsia="ru-RU"/>
        </w:rPr>
        <w:t>.</w:t>
      </w:r>
    </w:p>
    <w:p w:rsidR="00B45AFC" w:rsidRDefault="00B45AFC" w:rsidP="00B45AFC">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Сущность </w:t>
      </w:r>
      <w:r w:rsidRPr="0074637F">
        <w:rPr>
          <w:rFonts w:ascii="Times New Roman" w:eastAsia="Times New Roman" w:hAnsi="Times New Roman" w:cs="Times New Roman"/>
          <w:color w:val="000000"/>
          <w:sz w:val="28"/>
          <w:szCs w:val="28"/>
          <w:shd w:val="clear" w:color="auto" w:fill="FFFFFF"/>
          <w:lang w:eastAsia="ru-RU"/>
        </w:rPr>
        <w:t>бухгалтерского баланса</w:t>
      </w:r>
      <w:r>
        <w:rPr>
          <w:rFonts w:ascii="Times New Roman" w:eastAsia="Times New Roman" w:hAnsi="Times New Roman" w:cs="Times New Roman"/>
          <w:color w:val="000000"/>
          <w:sz w:val="28"/>
          <w:szCs w:val="28"/>
          <w:shd w:val="clear" w:color="auto" w:fill="FFFFFF"/>
          <w:lang w:eastAsia="ru-RU"/>
        </w:rPr>
        <w:t xml:space="preserve"> проявляется в его назначении. С одной стороны, он является частью метода бухгалтерского учета. С друго</w:t>
      </w:r>
      <w:proofErr w:type="gramStart"/>
      <w:r>
        <w:rPr>
          <w:rFonts w:ascii="Times New Roman" w:eastAsia="Times New Roman" w:hAnsi="Times New Roman" w:cs="Times New Roman"/>
          <w:color w:val="000000"/>
          <w:sz w:val="28"/>
          <w:szCs w:val="28"/>
          <w:shd w:val="clear" w:color="auto" w:fill="FFFFFF"/>
          <w:lang w:eastAsia="ru-RU"/>
        </w:rPr>
        <w:t>й-</w:t>
      </w:r>
      <w:proofErr w:type="gramEnd"/>
      <w:r>
        <w:rPr>
          <w:rFonts w:ascii="Times New Roman" w:eastAsia="Times New Roman" w:hAnsi="Times New Roman" w:cs="Times New Roman"/>
          <w:color w:val="000000"/>
          <w:sz w:val="28"/>
          <w:szCs w:val="28"/>
          <w:shd w:val="clear" w:color="auto" w:fill="FFFFFF"/>
          <w:lang w:eastAsia="ru-RU"/>
        </w:rPr>
        <w:t xml:space="preserve"> бухгалтерский</w:t>
      </w:r>
      <w:r w:rsidRPr="0074637F">
        <w:rPr>
          <w:rFonts w:ascii="Times New Roman" w:eastAsia="Times New Roman" w:hAnsi="Times New Roman" w:cs="Times New Roman"/>
          <w:color w:val="000000"/>
          <w:sz w:val="28"/>
          <w:szCs w:val="28"/>
          <w:shd w:val="clear" w:color="auto" w:fill="FFFFFF"/>
          <w:lang w:eastAsia="ru-RU"/>
        </w:rPr>
        <w:t xml:space="preserve"> баланс</w:t>
      </w:r>
      <w:r>
        <w:rPr>
          <w:rFonts w:ascii="Times New Roman" w:eastAsia="Times New Roman" w:hAnsi="Times New Roman" w:cs="Times New Roman"/>
          <w:color w:val="000000"/>
          <w:sz w:val="28"/>
          <w:szCs w:val="28"/>
          <w:shd w:val="clear" w:color="auto" w:fill="FFFFFF"/>
          <w:lang w:eastAsia="ru-RU"/>
        </w:rPr>
        <w:t xml:space="preserve">, одна из форм отчетности. Данную форму отчетности </w:t>
      </w:r>
      <w:r>
        <w:rPr>
          <w:rFonts w:ascii="Times New Roman" w:eastAsia="Times New Roman" w:hAnsi="Times New Roman" w:cs="Times New Roman"/>
          <w:color w:val="000000"/>
          <w:sz w:val="28"/>
          <w:szCs w:val="28"/>
          <w:shd w:val="clear" w:color="auto" w:fill="FFFFFF"/>
          <w:lang w:eastAsia="ru-RU"/>
        </w:rPr>
        <w:lastRenderedPageBreak/>
        <w:t>следует признать наиболее универсальной, т.к. наглядность и уровень обобщения учетных данных находятся в ней на качественно более высоком уровне.</w:t>
      </w:r>
    </w:p>
    <w:p w:rsidR="00D93C24" w:rsidRDefault="009A1491" w:rsidP="00B45AFC">
      <w:pPr>
        <w:spacing w:after="0" w:line="360" w:lineRule="auto"/>
        <w:ind w:firstLine="567"/>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Общие требования к бухгалтерскому балансу, как и вообще к отчетности, являются</w:t>
      </w:r>
      <w:r w:rsidR="006F4E3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значимость, своевременность, полнота, надежность, сопоставимость и др.</w:t>
      </w:r>
      <w:r w:rsidR="00BF1024">
        <w:rPr>
          <w:rFonts w:ascii="Times New Roman" w:eastAsia="Times New Roman" w:hAnsi="Times New Roman" w:cs="Times New Roman"/>
          <w:color w:val="000000"/>
          <w:sz w:val="28"/>
          <w:szCs w:val="28"/>
          <w:lang w:eastAsia="ru-RU"/>
        </w:rPr>
        <w:t xml:space="preserve"> Это означает, что</w:t>
      </w:r>
      <w:r>
        <w:rPr>
          <w:rFonts w:ascii="Times New Roman" w:eastAsia="Times New Roman" w:hAnsi="Times New Roman" w:cs="Times New Roman"/>
          <w:color w:val="000000"/>
          <w:sz w:val="28"/>
          <w:szCs w:val="28"/>
          <w:lang w:eastAsia="ru-RU"/>
        </w:rPr>
        <w:t xml:space="preserve"> </w:t>
      </w:r>
      <w:r w:rsidR="00BF1024">
        <w:rPr>
          <w:rFonts w:ascii="Times New Roman" w:eastAsia="Times New Roman" w:hAnsi="Times New Roman" w:cs="Times New Roman"/>
          <w:color w:val="000000"/>
          <w:sz w:val="28"/>
          <w:szCs w:val="28"/>
          <w:lang w:eastAsia="ru-RU"/>
        </w:rPr>
        <w:t>приведенная информация должна быть «свежей» и полной, отражать реальное состояние предприятия, а также обладать прогностической ценностью</w:t>
      </w:r>
      <w:r w:rsidR="00E70CDE">
        <w:rPr>
          <w:rFonts w:ascii="Times New Roman" w:eastAsia="Times New Roman" w:hAnsi="Times New Roman" w:cs="Times New Roman"/>
          <w:color w:val="000000"/>
          <w:sz w:val="28"/>
          <w:szCs w:val="28"/>
          <w:lang w:eastAsia="ru-RU"/>
        </w:rPr>
        <w:t>.</w:t>
      </w:r>
      <w:r w:rsidR="00BF1024">
        <w:rPr>
          <w:rFonts w:ascii="Times New Roman" w:eastAsia="Times New Roman" w:hAnsi="Times New Roman" w:cs="Times New Roman"/>
          <w:color w:val="000000"/>
          <w:sz w:val="28"/>
          <w:szCs w:val="28"/>
          <w:lang w:eastAsia="ru-RU"/>
        </w:rPr>
        <w:t xml:space="preserve"> </w:t>
      </w:r>
      <w:proofErr w:type="gramEnd"/>
    </w:p>
    <w:p w:rsidR="00B752E1" w:rsidRPr="004E701A" w:rsidRDefault="00B752E1" w:rsidP="00B752E1">
      <w:pPr>
        <w:spacing w:after="0" w:line="360" w:lineRule="auto"/>
        <w:ind w:firstLine="567"/>
        <w:jc w:val="both"/>
        <w:rPr>
          <w:rFonts w:ascii="Times New Roman" w:eastAsia="Times New Roman" w:hAnsi="Times New Roman" w:cs="Times New Roman"/>
          <w:color w:val="000000"/>
          <w:sz w:val="28"/>
          <w:szCs w:val="28"/>
          <w:lang w:eastAsia="ru-RU"/>
        </w:rPr>
      </w:pPr>
      <w:r w:rsidRPr="004E701A">
        <w:rPr>
          <w:rFonts w:ascii="Times New Roman" w:eastAsia="Times New Roman" w:hAnsi="Times New Roman" w:cs="Times New Roman"/>
          <w:color w:val="000000"/>
          <w:sz w:val="28"/>
          <w:szCs w:val="28"/>
          <w:shd w:val="clear" w:color="auto" w:fill="FFFFFF"/>
          <w:lang w:eastAsia="ru-RU"/>
        </w:rPr>
        <w:t>При построении бухгалтерских балансов должны быть учтены</w:t>
      </w:r>
      <w:r w:rsidRPr="004E701A">
        <w:rPr>
          <w:rFonts w:ascii="Times New Roman" w:eastAsia="Times New Roman" w:hAnsi="Times New Roman" w:cs="Times New Roman"/>
          <w:color w:val="000000"/>
          <w:sz w:val="28"/>
          <w:szCs w:val="28"/>
          <w:lang w:eastAsia="ru-RU"/>
        </w:rPr>
        <w:t> </w:t>
      </w:r>
      <w:r w:rsidRPr="004E701A">
        <w:rPr>
          <w:rFonts w:ascii="Times New Roman" w:eastAsia="Times New Roman" w:hAnsi="Times New Roman" w:cs="Times New Roman"/>
          <w:color w:val="000000"/>
          <w:sz w:val="28"/>
          <w:szCs w:val="28"/>
          <w:shd w:val="clear" w:color="auto" w:fill="FFFFFF"/>
          <w:lang w:eastAsia="ru-RU"/>
        </w:rPr>
        <w:t>требования следующих принципов:</w:t>
      </w:r>
    </w:p>
    <w:p w:rsidR="00B752E1" w:rsidRPr="004E701A" w:rsidRDefault="00B752E1" w:rsidP="00BC296B">
      <w:pPr>
        <w:tabs>
          <w:tab w:val="left" w:pos="284"/>
        </w:tabs>
        <w:spacing w:after="0" w:line="360" w:lineRule="auto"/>
        <w:jc w:val="both"/>
        <w:rPr>
          <w:rFonts w:ascii="Times New Roman" w:eastAsia="Times New Roman" w:hAnsi="Times New Roman" w:cs="Times New Roman"/>
          <w:color w:val="000000"/>
          <w:sz w:val="28"/>
          <w:szCs w:val="28"/>
          <w:lang w:eastAsia="ru-RU"/>
        </w:rPr>
      </w:pPr>
      <w:r w:rsidRPr="004E701A">
        <w:rPr>
          <w:rFonts w:ascii="Times New Roman" w:eastAsia="Times New Roman" w:hAnsi="Times New Roman" w:cs="Times New Roman"/>
          <w:color w:val="000000"/>
          <w:sz w:val="28"/>
          <w:szCs w:val="28"/>
          <w:shd w:val="clear" w:color="auto" w:fill="FFFFFF"/>
          <w:lang w:eastAsia="ru-RU"/>
        </w:rPr>
        <w:t>1. Денежного выражения - показатели приведены в едином денежном измерителе, обобщающем объекты бухгалтерского наблюдения в однородную информационную модель.</w:t>
      </w:r>
    </w:p>
    <w:p w:rsidR="00B752E1" w:rsidRPr="004E701A" w:rsidRDefault="00B752E1" w:rsidP="00BC296B">
      <w:pPr>
        <w:tabs>
          <w:tab w:val="left" w:pos="284"/>
        </w:tabs>
        <w:spacing w:after="0" w:line="360" w:lineRule="auto"/>
        <w:jc w:val="both"/>
        <w:rPr>
          <w:rFonts w:ascii="Times New Roman" w:eastAsia="Times New Roman" w:hAnsi="Times New Roman" w:cs="Times New Roman"/>
          <w:color w:val="000000"/>
          <w:sz w:val="28"/>
          <w:szCs w:val="28"/>
          <w:lang w:eastAsia="ru-RU"/>
        </w:rPr>
      </w:pPr>
      <w:r w:rsidRPr="004E701A">
        <w:rPr>
          <w:rFonts w:ascii="Times New Roman" w:eastAsia="Times New Roman" w:hAnsi="Times New Roman" w:cs="Times New Roman"/>
          <w:color w:val="000000"/>
          <w:sz w:val="28"/>
          <w:szCs w:val="28"/>
          <w:shd w:val="clear" w:color="auto" w:fill="FFFFFF"/>
          <w:lang w:eastAsia="ru-RU"/>
        </w:rPr>
        <w:t>2. Обособленного предприятия - бухгалтерский баланс относится к предприятию, а не к лицам, связанным с ним (собственникам, кредиторам, дебиторам и т.д.); в активе учитывается имущество, принадлежащее предприятию на праве собственности или находящееся под полным контролем (в американском учете - контролируемое имущество).</w:t>
      </w:r>
    </w:p>
    <w:p w:rsidR="00B752E1" w:rsidRPr="004E701A" w:rsidRDefault="00B752E1" w:rsidP="00BC296B">
      <w:pPr>
        <w:tabs>
          <w:tab w:val="left" w:pos="284"/>
        </w:tabs>
        <w:spacing w:after="0" w:line="360" w:lineRule="auto"/>
        <w:jc w:val="both"/>
        <w:rPr>
          <w:rFonts w:ascii="Times New Roman" w:eastAsia="Times New Roman" w:hAnsi="Times New Roman" w:cs="Times New Roman"/>
          <w:color w:val="000000"/>
          <w:sz w:val="28"/>
          <w:szCs w:val="28"/>
          <w:lang w:eastAsia="ru-RU"/>
        </w:rPr>
      </w:pPr>
      <w:r w:rsidRPr="004E701A">
        <w:rPr>
          <w:rFonts w:ascii="Times New Roman" w:eastAsia="Times New Roman" w:hAnsi="Times New Roman" w:cs="Times New Roman"/>
          <w:color w:val="000000"/>
          <w:sz w:val="28"/>
          <w:szCs w:val="28"/>
          <w:shd w:val="clear" w:color="auto" w:fill="FFFFFF"/>
          <w:lang w:eastAsia="ru-RU"/>
        </w:rPr>
        <w:t xml:space="preserve">3. </w:t>
      </w:r>
      <w:r>
        <w:rPr>
          <w:rFonts w:ascii="Times New Roman" w:eastAsia="Times New Roman" w:hAnsi="Times New Roman" w:cs="Times New Roman"/>
          <w:color w:val="000000"/>
          <w:sz w:val="28"/>
          <w:szCs w:val="28"/>
          <w:shd w:val="clear" w:color="auto" w:fill="FFFFFF"/>
          <w:lang w:eastAsia="ru-RU"/>
        </w:rPr>
        <w:t>Непрерывность д</w:t>
      </w:r>
      <w:r w:rsidRPr="004E701A">
        <w:rPr>
          <w:rFonts w:ascii="Times New Roman" w:eastAsia="Times New Roman" w:hAnsi="Times New Roman" w:cs="Times New Roman"/>
          <w:color w:val="000000"/>
          <w:sz w:val="28"/>
          <w:szCs w:val="28"/>
          <w:shd w:val="clear" w:color="auto" w:fill="FFFFFF"/>
          <w:lang w:eastAsia="ru-RU"/>
        </w:rPr>
        <w:t xml:space="preserve">ействующего предприятия - период времени, в течение которого будет существовать предприятие, неизвестен, его ликвидация не намечается </w:t>
      </w:r>
    </w:p>
    <w:p w:rsidR="00B752E1" w:rsidRPr="004E701A" w:rsidRDefault="00B752E1" w:rsidP="00BC296B">
      <w:pPr>
        <w:tabs>
          <w:tab w:val="left" w:pos="284"/>
        </w:tabs>
        <w:spacing w:after="0" w:line="360" w:lineRule="auto"/>
        <w:jc w:val="both"/>
        <w:rPr>
          <w:rFonts w:ascii="Times New Roman" w:eastAsia="Times New Roman" w:hAnsi="Times New Roman" w:cs="Times New Roman"/>
          <w:color w:val="000000"/>
          <w:sz w:val="28"/>
          <w:szCs w:val="28"/>
          <w:lang w:eastAsia="ru-RU"/>
        </w:rPr>
      </w:pPr>
      <w:r w:rsidRPr="004E701A">
        <w:rPr>
          <w:rFonts w:ascii="Times New Roman" w:eastAsia="Times New Roman" w:hAnsi="Times New Roman" w:cs="Times New Roman"/>
          <w:color w:val="000000"/>
          <w:sz w:val="28"/>
          <w:szCs w:val="28"/>
          <w:shd w:val="clear" w:color="auto" w:fill="FFFFFF"/>
          <w:lang w:eastAsia="ru-RU"/>
        </w:rPr>
        <w:t>4. Учета по себестоимости - активы отражаются в балансе по суммам, оплаченным за их приобретение (первоначальная стоимость), а не по текущим рыночным ценам</w:t>
      </w:r>
      <w:r>
        <w:rPr>
          <w:rFonts w:ascii="Times New Roman" w:eastAsia="Times New Roman" w:hAnsi="Times New Roman" w:cs="Times New Roman"/>
          <w:color w:val="000000"/>
          <w:sz w:val="28"/>
          <w:szCs w:val="28"/>
          <w:shd w:val="clear" w:color="auto" w:fill="FFFFFF"/>
          <w:lang w:eastAsia="ru-RU"/>
        </w:rPr>
        <w:t>.</w:t>
      </w:r>
    </w:p>
    <w:p w:rsidR="00B752E1" w:rsidRDefault="00B752E1" w:rsidP="00BC296B">
      <w:pPr>
        <w:tabs>
          <w:tab w:val="left" w:pos="284"/>
        </w:tabs>
        <w:spacing w:after="0" w:line="360" w:lineRule="auto"/>
        <w:jc w:val="both"/>
        <w:rPr>
          <w:rFonts w:ascii="Times New Roman" w:eastAsia="Times New Roman" w:hAnsi="Times New Roman" w:cs="Times New Roman"/>
          <w:color w:val="000000"/>
          <w:sz w:val="28"/>
          <w:szCs w:val="28"/>
          <w:lang w:eastAsia="ru-RU"/>
        </w:rPr>
      </w:pPr>
      <w:r w:rsidRPr="004E701A">
        <w:rPr>
          <w:rFonts w:ascii="Times New Roman" w:eastAsia="Times New Roman" w:hAnsi="Times New Roman" w:cs="Times New Roman"/>
          <w:color w:val="000000"/>
          <w:sz w:val="28"/>
          <w:szCs w:val="28"/>
          <w:shd w:val="clear" w:color="auto" w:fill="FFFFFF"/>
          <w:lang w:eastAsia="ru-RU"/>
        </w:rPr>
        <w:t xml:space="preserve">5. Двойственности </w:t>
      </w:r>
      <w:r>
        <w:rPr>
          <w:rFonts w:ascii="Times New Roman" w:eastAsia="Times New Roman" w:hAnsi="Times New Roman" w:cs="Times New Roman"/>
          <w:color w:val="000000"/>
          <w:sz w:val="28"/>
          <w:szCs w:val="28"/>
          <w:shd w:val="clear" w:color="auto" w:fill="FFFFFF"/>
          <w:lang w:eastAsia="ru-RU"/>
        </w:rPr>
        <w:t>–</w:t>
      </w:r>
      <w:r w:rsidRPr="004E701A">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на основе капитального уравнения.</w:t>
      </w:r>
    </w:p>
    <w:p w:rsidR="00B752E1" w:rsidRDefault="00B752E1" w:rsidP="004E701A">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Таким </w:t>
      </w:r>
      <w:proofErr w:type="gramStart"/>
      <w:r>
        <w:rPr>
          <w:rFonts w:ascii="Times New Roman" w:eastAsia="Times New Roman" w:hAnsi="Times New Roman" w:cs="Times New Roman"/>
          <w:color w:val="000000"/>
          <w:sz w:val="28"/>
          <w:szCs w:val="28"/>
          <w:lang w:eastAsia="ru-RU"/>
        </w:rPr>
        <w:t>образом</w:t>
      </w:r>
      <w:proofErr w:type="gramEnd"/>
      <w:r>
        <w:rPr>
          <w:rFonts w:ascii="Times New Roman" w:eastAsia="Times New Roman" w:hAnsi="Times New Roman" w:cs="Times New Roman"/>
          <w:color w:val="000000"/>
          <w:sz w:val="28"/>
          <w:szCs w:val="28"/>
          <w:lang w:eastAsia="ru-RU"/>
        </w:rPr>
        <w:t xml:space="preserve">  бухгалтерский баланс представляет имущественную структуру предприятия  и выполняет роль своеобразного стержня вокруг которого группируются представленные в наглядной форме данные о деятельности предприятия за определенный период </w:t>
      </w:r>
      <w:r w:rsidR="00AF5CFE">
        <w:rPr>
          <w:rFonts w:ascii="Times New Roman" w:eastAsia="Times New Roman" w:hAnsi="Times New Roman" w:cs="Times New Roman"/>
          <w:color w:val="000000"/>
          <w:sz w:val="28"/>
          <w:szCs w:val="28"/>
          <w:lang w:eastAsia="ru-RU"/>
        </w:rPr>
        <w:t>времени (отчетный период).</w:t>
      </w:r>
    </w:p>
    <w:p w:rsidR="00AE4AB9" w:rsidRPr="00E70CDE" w:rsidRDefault="00AE4AB9" w:rsidP="00E70CDE">
      <w:pPr>
        <w:pStyle w:val="1"/>
        <w:numPr>
          <w:ilvl w:val="0"/>
          <w:numId w:val="37"/>
        </w:numPr>
        <w:spacing w:before="0" w:line="360" w:lineRule="auto"/>
        <w:rPr>
          <w:rFonts w:ascii="Times New Roman" w:eastAsia="Times New Roman" w:hAnsi="Times New Roman" w:cs="Times New Roman"/>
          <w:color w:val="auto"/>
          <w:shd w:val="clear" w:color="auto" w:fill="FFFFFF"/>
          <w:lang w:eastAsia="ru-RU"/>
        </w:rPr>
      </w:pPr>
      <w:bookmarkStart w:id="4" w:name="_Toc356691542"/>
      <w:r w:rsidRPr="00AE4AB9">
        <w:rPr>
          <w:rFonts w:ascii="Times New Roman" w:eastAsia="Times New Roman" w:hAnsi="Times New Roman" w:cs="Times New Roman"/>
          <w:color w:val="auto"/>
          <w:shd w:val="clear" w:color="auto" w:fill="FFFFFF"/>
          <w:lang w:eastAsia="ru-RU"/>
        </w:rPr>
        <w:lastRenderedPageBreak/>
        <w:t>Функции бухгалтерского баланса</w:t>
      </w:r>
      <w:bookmarkEnd w:id="4"/>
    </w:p>
    <w:p w:rsidR="00AE4AB9" w:rsidRDefault="00AE4AB9" w:rsidP="00AE4AB9">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sidRPr="00AE4AB9">
        <w:rPr>
          <w:rFonts w:ascii="Times New Roman" w:eastAsia="Times New Roman" w:hAnsi="Times New Roman" w:cs="Times New Roman"/>
          <w:color w:val="000000"/>
          <w:sz w:val="28"/>
          <w:szCs w:val="28"/>
          <w:shd w:val="clear" w:color="auto" w:fill="FFFFFF"/>
          <w:lang w:eastAsia="ru-RU"/>
        </w:rPr>
        <w:t>Самостоятельный бухгалтерский баланс согласно статье 48 Гражданского кодекса РФ – один из признаков юридического лица. Таким образом, обеспечивается реализация одно</w:t>
      </w:r>
      <w:r w:rsidR="008D6086">
        <w:rPr>
          <w:rFonts w:ascii="Times New Roman" w:eastAsia="Times New Roman" w:hAnsi="Times New Roman" w:cs="Times New Roman"/>
          <w:color w:val="000000"/>
          <w:sz w:val="28"/>
          <w:szCs w:val="28"/>
          <w:shd w:val="clear" w:color="auto" w:fill="FFFFFF"/>
          <w:lang w:eastAsia="ru-RU"/>
        </w:rPr>
        <w:t>го</w:t>
      </w:r>
      <w:r w:rsidRPr="00AE4AB9">
        <w:rPr>
          <w:rFonts w:ascii="Times New Roman" w:eastAsia="Times New Roman" w:hAnsi="Times New Roman" w:cs="Times New Roman"/>
          <w:color w:val="000000"/>
          <w:sz w:val="28"/>
          <w:szCs w:val="28"/>
          <w:shd w:val="clear" w:color="auto" w:fill="FFFFFF"/>
          <w:lang w:eastAsia="ru-RU"/>
        </w:rPr>
        <w:t xml:space="preserve"> из важных принципов бухгалтерского учета - имущественной обособленности хозяйствующего субъекта. Здесь проявляется</w:t>
      </w:r>
      <w:r w:rsidRPr="00AE4AB9">
        <w:rPr>
          <w:rFonts w:ascii="Times New Roman" w:eastAsia="Times New Roman" w:hAnsi="Times New Roman" w:cs="Times New Roman"/>
          <w:color w:val="000000"/>
          <w:sz w:val="28"/>
          <w:szCs w:val="28"/>
          <w:lang w:eastAsia="ru-RU"/>
        </w:rPr>
        <w:t> </w:t>
      </w:r>
      <w:r w:rsidRPr="00E5325E">
        <w:rPr>
          <w:rFonts w:ascii="Times New Roman" w:eastAsia="Times New Roman" w:hAnsi="Times New Roman" w:cs="Times New Roman"/>
          <w:color w:val="000000"/>
          <w:sz w:val="28"/>
          <w:szCs w:val="28"/>
          <w:shd w:val="clear" w:color="auto" w:fill="FFFFFF"/>
          <w:lang w:eastAsia="ru-RU"/>
        </w:rPr>
        <w:t>первая функция баланса</w:t>
      </w:r>
      <w:r w:rsidRPr="00AE4AB9">
        <w:rPr>
          <w:rFonts w:ascii="Times New Roman" w:eastAsia="Times New Roman" w:hAnsi="Times New Roman" w:cs="Times New Roman"/>
          <w:color w:val="000000"/>
          <w:sz w:val="28"/>
          <w:szCs w:val="28"/>
          <w:lang w:eastAsia="ru-RU"/>
        </w:rPr>
        <w:t> </w:t>
      </w:r>
      <w:r w:rsidRPr="00AE4AB9">
        <w:rPr>
          <w:rFonts w:ascii="Times New Roman" w:eastAsia="Times New Roman" w:hAnsi="Times New Roman" w:cs="Times New Roman"/>
          <w:color w:val="000000"/>
          <w:sz w:val="28"/>
          <w:szCs w:val="28"/>
          <w:shd w:val="clear" w:color="auto" w:fill="FFFFFF"/>
          <w:lang w:eastAsia="ru-RU"/>
        </w:rPr>
        <w:t>– экономико-правовая</w:t>
      </w:r>
      <w:r>
        <w:rPr>
          <w:rFonts w:ascii="Times New Roman" w:eastAsia="Times New Roman" w:hAnsi="Times New Roman" w:cs="Times New Roman"/>
          <w:color w:val="000000"/>
          <w:sz w:val="28"/>
          <w:szCs w:val="28"/>
          <w:shd w:val="clear" w:color="auto" w:fill="FFFFFF"/>
          <w:lang w:eastAsia="ru-RU"/>
        </w:rPr>
        <w:t>.</w:t>
      </w:r>
    </w:p>
    <w:p w:rsidR="00AE4AB9" w:rsidRDefault="00AE4AB9" w:rsidP="00AE4AB9">
      <w:pPr>
        <w:spacing w:after="0" w:line="360" w:lineRule="auto"/>
        <w:ind w:firstLine="567"/>
        <w:jc w:val="both"/>
        <w:rPr>
          <w:rFonts w:ascii="Times New Roman" w:eastAsia="Times New Roman" w:hAnsi="Times New Roman" w:cs="Times New Roman"/>
          <w:color w:val="000000"/>
          <w:sz w:val="28"/>
          <w:szCs w:val="28"/>
          <w:lang w:eastAsia="ru-RU"/>
        </w:rPr>
      </w:pPr>
      <w:r w:rsidRPr="00AE4AB9">
        <w:rPr>
          <w:rFonts w:ascii="Times New Roman" w:eastAsia="Times New Roman" w:hAnsi="Times New Roman" w:cs="Times New Roman"/>
          <w:color w:val="000000"/>
          <w:sz w:val="28"/>
          <w:szCs w:val="28"/>
          <w:shd w:val="clear" w:color="auto" w:fill="FFFFFF"/>
          <w:lang w:eastAsia="ru-RU"/>
        </w:rPr>
        <w:t>Бухгалтерский баланс служит основным источником информации об имущественном состоянии организации. Другими словами, из баланса обширный круг заинтересованных пользователей узнает, какой имущественной массой, т.е. собственным капиталом, располагает собственник. Это</w:t>
      </w:r>
      <w:r w:rsidRPr="00AE4AB9">
        <w:rPr>
          <w:rFonts w:ascii="Times New Roman" w:eastAsia="Times New Roman" w:hAnsi="Times New Roman" w:cs="Times New Roman"/>
          <w:color w:val="000000"/>
          <w:sz w:val="28"/>
          <w:szCs w:val="28"/>
          <w:lang w:eastAsia="ru-RU"/>
        </w:rPr>
        <w:t> </w:t>
      </w:r>
      <w:r w:rsidRPr="00E5325E">
        <w:rPr>
          <w:rFonts w:ascii="Times New Roman" w:eastAsia="Times New Roman" w:hAnsi="Times New Roman" w:cs="Times New Roman"/>
          <w:color w:val="000000"/>
          <w:sz w:val="28"/>
          <w:szCs w:val="28"/>
          <w:shd w:val="clear" w:color="auto" w:fill="FFFFFF"/>
          <w:lang w:eastAsia="ru-RU"/>
        </w:rPr>
        <w:t>вторая функция баланса</w:t>
      </w:r>
      <w:r w:rsidRPr="00AE4AB9">
        <w:rPr>
          <w:rFonts w:ascii="Times New Roman" w:eastAsia="Times New Roman" w:hAnsi="Times New Roman" w:cs="Times New Roman"/>
          <w:color w:val="000000"/>
          <w:sz w:val="28"/>
          <w:szCs w:val="28"/>
          <w:shd w:val="clear" w:color="auto" w:fill="FFFFFF"/>
          <w:lang w:eastAsia="ru-RU"/>
        </w:rPr>
        <w:t>.</w:t>
      </w:r>
    </w:p>
    <w:p w:rsidR="00AE4AB9" w:rsidRDefault="00AE4AB9" w:rsidP="00AE4AB9">
      <w:pPr>
        <w:spacing w:after="0" w:line="360" w:lineRule="auto"/>
        <w:ind w:firstLine="567"/>
        <w:jc w:val="both"/>
        <w:rPr>
          <w:rFonts w:ascii="Times New Roman" w:eastAsia="Times New Roman" w:hAnsi="Times New Roman" w:cs="Times New Roman"/>
          <w:color w:val="000000"/>
          <w:sz w:val="28"/>
          <w:szCs w:val="28"/>
          <w:lang w:eastAsia="ru-RU"/>
        </w:rPr>
      </w:pPr>
      <w:r w:rsidRPr="00AE4AB9">
        <w:rPr>
          <w:rFonts w:ascii="Times New Roman" w:eastAsia="Times New Roman" w:hAnsi="Times New Roman" w:cs="Times New Roman"/>
          <w:color w:val="000000"/>
          <w:sz w:val="28"/>
          <w:szCs w:val="28"/>
          <w:shd w:val="clear" w:color="auto" w:fill="FFFFFF"/>
          <w:lang w:eastAsia="ru-RU"/>
        </w:rPr>
        <w:t>Следующая</w:t>
      </w:r>
      <w:r w:rsidRPr="00AE4AB9">
        <w:rPr>
          <w:rFonts w:ascii="Times New Roman" w:eastAsia="Times New Roman" w:hAnsi="Times New Roman" w:cs="Times New Roman"/>
          <w:color w:val="000000"/>
          <w:sz w:val="28"/>
          <w:szCs w:val="28"/>
          <w:lang w:eastAsia="ru-RU"/>
        </w:rPr>
        <w:t> </w:t>
      </w:r>
      <w:r w:rsidRPr="00E5325E">
        <w:rPr>
          <w:rFonts w:ascii="Times New Roman" w:eastAsia="Times New Roman" w:hAnsi="Times New Roman" w:cs="Times New Roman"/>
          <w:color w:val="000000"/>
          <w:sz w:val="28"/>
          <w:szCs w:val="28"/>
          <w:shd w:val="clear" w:color="auto" w:fill="FFFFFF"/>
          <w:lang w:eastAsia="ru-RU"/>
        </w:rPr>
        <w:t>третья функция баланса</w:t>
      </w:r>
      <w:r w:rsidRPr="00AE4AB9">
        <w:rPr>
          <w:rFonts w:ascii="Times New Roman" w:eastAsia="Times New Roman" w:hAnsi="Times New Roman" w:cs="Times New Roman"/>
          <w:color w:val="000000"/>
          <w:sz w:val="28"/>
          <w:szCs w:val="28"/>
          <w:lang w:eastAsia="ru-RU"/>
        </w:rPr>
        <w:t> </w:t>
      </w:r>
      <w:r w:rsidRPr="00AE4AB9">
        <w:rPr>
          <w:rFonts w:ascii="Times New Roman" w:eastAsia="Times New Roman" w:hAnsi="Times New Roman" w:cs="Times New Roman"/>
          <w:color w:val="000000"/>
          <w:sz w:val="28"/>
          <w:szCs w:val="28"/>
          <w:shd w:val="clear" w:color="auto" w:fill="FFFFFF"/>
          <w:lang w:eastAsia="ru-RU"/>
        </w:rPr>
        <w:t>– информация о степени предпринимательского риска. По данным баланса можно судить о том, сумеет ли организация в ближайшее время выполнить взятые на себя обязательства перед третьими лицами (инвесторами, кредиторами, покупателями, продавцами и др.) или ей угрожают финансовые затруднения.</w:t>
      </w:r>
    </w:p>
    <w:p w:rsidR="00E70CDE" w:rsidRDefault="00AE4AB9" w:rsidP="00AE4AB9">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sidRPr="00AE4AB9">
        <w:rPr>
          <w:rFonts w:ascii="Times New Roman" w:eastAsia="Times New Roman" w:hAnsi="Times New Roman" w:cs="Times New Roman"/>
          <w:color w:val="000000"/>
          <w:sz w:val="28"/>
          <w:szCs w:val="28"/>
          <w:shd w:val="clear" w:color="auto" w:fill="FFFFFF"/>
          <w:lang w:eastAsia="ru-RU"/>
        </w:rPr>
        <w:t xml:space="preserve">По бухгалтерскому балансу определяют финансовый результат работы организации в виде наращивания собственного капитала за отчетный период. Следует подчеркнуть, что в бухгалтерском балансе финансовый результат отчетного периода отражается как изменение показателя нераспределенной прибыли за отчетный период. Иными словами, отражается конечный финансовый результат, выявленный за отчетный период, за минусом налогов, установленных в соответствии с законодательством РФ. </w:t>
      </w:r>
    </w:p>
    <w:p w:rsidR="00AE4AB9" w:rsidRDefault="00AE4AB9" w:rsidP="00AE4AB9">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sidRPr="00AE4AB9">
        <w:rPr>
          <w:rFonts w:ascii="Times New Roman" w:eastAsia="Times New Roman" w:hAnsi="Times New Roman" w:cs="Times New Roman"/>
          <w:color w:val="000000"/>
          <w:sz w:val="28"/>
          <w:szCs w:val="28"/>
          <w:shd w:val="clear" w:color="auto" w:fill="FFFFFF"/>
          <w:lang w:eastAsia="ru-RU"/>
        </w:rPr>
        <w:t>Таким образом, в бухгалтерском балансе отражается не бухгалтерская прибыль, определяемая как разница между доходами и расходами, а оставшаяся нераспределенная прибыль (непокрытый убыток) в виде наращенного собственного капитала, которая получила название экономической прибыли.</w:t>
      </w:r>
    </w:p>
    <w:p w:rsidR="00E5325E" w:rsidRPr="00AE4AB9" w:rsidRDefault="00E5325E" w:rsidP="00AE4AB9">
      <w:pPr>
        <w:spacing w:after="0" w:line="360" w:lineRule="auto"/>
        <w:ind w:firstLine="567"/>
        <w:jc w:val="both"/>
        <w:rPr>
          <w:sz w:val="28"/>
          <w:szCs w:val="28"/>
          <w:lang w:eastAsia="ru-RU"/>
        </w:rPr>
      </w:pPr>
    </w:p>
    <w:p w:rsidR="008D6086" w:rsidRPr="00E70CDE" w:rsidRDefault="00263922" w:rsidP="00E70CDE">
      <w:pPr>
        <w:pStyle w:val="1"/>
        <w:numPr>
          <w:ilvl w:val="0"/>
          <w:numId w:val="37"/>
        </w:numPr>
        <w:spacing w:before="0" w:line="360" w:lineRule="auto"/>
        <w:rPr>
          <w:rFonts w:ascii="Times New Roman" w:hAnsi="Times New Roman" w:cs="Times New Roman"/>
          <w:color w:val="auto"/>
        </w:rPr>
      </w:pPr>
      <w:bookmarkStart w:id="5" w:name="_Toc356691543"/>
      <w:r>
        <w:rPr>
          <w:rFonts w:ascii="Times New Roman" w:hAnsi="Times New Roman" w:cs="Times New Roman"/>
          <w:color w:val="auto"/>
        </w:rPr>
        <w:lastRenderedPageBreak/>
        <w:t>В</w:t>
      </w:r>
      <w:r w:rsidRPr="00263922">
        <w:rPr>
          <w:rFonts w:ascii="Times New Roman" w:hAnsi="Times New Roman" w:cs="Times New Roman"/>
          <w:color w:val="auto"/>
        </w:rPr>
        <w:t>иды бухгалтерск</w:t>
      </w:r>
      <w:r w:rsidR="004A41C9">
        <w:rPr>
          <w:rFonts w:ascii="Times New Roman" w:hAnsi="Times New Roman" w:cs="Times New Roman"/>
          <w:color w:val="auto"/>
        </w:rPr>
        <w:t>их</w:t>
      </w:r>
      <w:r w:rsidRPr="00263922">
        <w:rPr>
          <w:rFonts w:ascii="Times New Roman" w:hAnsi="Times New Roman" w:cs="Times New Roman"/>
          <w:color w:val="auto"/>
        </w:rPr>
        <w:t xml:space="preserve"> баланс</w:t>
      </w:r>
      <w:r w:rsidR="004A41C9">
        <w:rPr>
          <w:rFonts w:ascii="Times New Roman" w:hAnsi="Times New Roman" w:cs="Times New Roman"/>
          <w:color w:val="auto"/>
        </w:rPr>
        <w:t>ов и их классификация</w:t>
      </w:r>
      <w:bookmarkEnd w:id="5"/>
    </w:p>
    <w:p w:rsidR="00E70CDE" w:rsidRDefault="0013410E" w:rsidP="00E5325E">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sidRPr="0013410E">
        <w:rPr>
          <w:rFonts w:ascii="Times New Roman" w:eastAsia="Times New Roman" w:hAnsi="Times New Roman" w:cs="Times New Roman"/>
          <w:color w:val="000000"/>
          <w:sz w:val="28"/>
          <w:szCs w:val="28"/>
          <w:shd w:val="clear" w:color="auto" w:fill="FFFFFF"/>
          <w:lang w:eastAsia="ru-RU"/>
        </w:rPr>
        <w:t>В бухгалтерском учете существует множество видов бухгалтерских балансов</w:t>
      </w:r>
      <w:r w:rsidR="00257BAA">
        <w:rPr>
          <w:rFonts w:ascii="Times New Roman" w:eastAsia="Times New Roman" w:hAnsi="Times New Roman" w:cs="Times New Roman"/>
          <w:color w:val="000000"/>
          <w:sz w:val="28"/>
          <w:szCs w:val="28"/>
          <w:shd w:val="clear" w:color="auto" w:fill="FFFFFF"/>
          <w:lang w:eastAsia="ru-RU"/>
        </w:rPr>
        <w:t>,</w:t>
      </w:r>
      <w:r w:rsidRPr="00E5325E">
        <w:rPr>
          <w:rFonts w:ascii="Times New Roman" w:eastAsia="Times New Roman" w:hAnsi="Times New Roman" w:cs="Times New Roman"/>
          <w:color w:val="000000"/>
          <w:sz w:val="27"/>
          <w:lang w:eastAsia="ru-RU"/>
        </w:rPr>
        <w:t> </w:t>
      </w:r>
      <w:r w:rsidR="00257BAA">
        <w:rPr>
          <w:rFonts w:ascii="Times New Roman" w:eastAsia="Times New Roman" w:hAnsi="Times New Roman" w:cs="Times New Roman"/>
          <w:color w:val="000000"/>
          <w:sz w:val="28"/>
          <w:szCs w:val="28"/>
          <w:shd w:val="clear" w:color="auto" w:fill="FFFFFF"/>
          <w:lang w:eastAsia="ru-RU"/>
        </w:rPr>
        <w:t>п</w:t>
      </w:r>
      <w:r w:rsidR="00E5325E" w:rsidRPr="00E5325E">
        <w:rPr>
          <w:rFonts w:ascii="Times New Roman" w:eastAsia="Times New Roman" w:hAnsi="Times New Roman" w:cs="Times New Roman"/>
          <w:color w:val="000000"/>
          <w:sz w:val="28"/>
          <w:szCs w:val="28"/>
          <w:shd w:val="clear" w:color="auto" w:fill="FFFFFF"/>
          <w:lang w:eastAsia="ru-RU"/>
        </w:rPr>
        <w:t>ри рассмотрении в первую очередь следует классифицировать их</w:t>
      </w:r>
      <w:r w:rsidR="00E5325E" w:rsidRPr="00E5325E">
        <w:rPr>
          <w:rFonts w:ascii="Times New Roman" w:eastAsia="Times New Roman" w:hAnsi="Times New Roman" w:cs="Times New Roman"/>
          <w:color w:val="000000"/>
          <w:sz w:val="28"/>
          <w:szCs w:val="28"/>
          <w:lang w:eastAsia="ru-RU"/>
        </w:rPr>
        <w:t> </w:t>
      </w:r>
      <w:r w:rsidR="00E5325E" w:rsidRPr="00E5325E">
        <w:rPr>
          <w:rFonts w:ascii="Times New Roman" w:eastAsia="Times New Roman" w:hAnsi="Times New Roman" w:cs="Times New Roman"/>
          <w:color w:val="000000"/>
          <w:sz w:val="28"/>
          <w:szCs w:val="28"/>
          <w:shd w:val="clear" w:color="auto" w:fill="FFFFFF"/>
          <w:lang w:eastAsia="ru-RU"/>
        </w:rPr>
        <w:t> </w:t>
      </w:r>
      <w:proofErr w:type="gramStart"/>
      <w:r w:rsidR="00E5325E" w:rsidRPr="00E5325E">
        <w:rPr>
          <w:rFonts w:ascii="Times New Roman" w:eastAsia="Times New Roman" w:hAnsi="Times New Roman" w:cs="Times New Roman"/>
          <w:color w:val="000000"/>
          <w:sz w:val="28"/>
          <w:szCs w:val="28"/>
          <w:shd w:val="clear" w:color="auto" w:fill="FFFFFF"/>
          <w:lang w:eastAsia="ru-RU"/>
        </w:rPr>
        <w:t>на</w:t>
      </w:r>
      <w:proofErr w:type="gramEnd"/>
      <w:r w:rsidR="00E5325E">
        <w:rPr>
          <w:rFonts w:ascii="Times New Roman" w:eastAsia="Times New Roman" w:hAnsi="Times New Roman" w:cs="Times New Roman"/>
          <w:color w:val="000000"/>
          <w:sz w:val="28"/>
          <w:szCs w:val="28"/>
          <w:shd w:val="clear" w:color="auto" w:fill="FFFFFF"/>
          <w:lang w:eastAsia="ru-RU"/>
        </w:rPr>
        <w:t xml:space="preserve">: </w:t>
      </w:r>
      <w:r w:rsidR="00E5325E" w:rsidRPr="00E5325E">
        <w:rPr>
          <w:rFonts w:ascii="Times New Roman" w:eastAsia="Times New Roman" w:hAnsi="Times New Roman" w:cs="Times New Roman"/>
          <w:color w:val="000000"/>
          <w:sz w:val="28"/>
          <w:szCs w:val="28"/>
          <w:lang w:eastAsia="ru-RU"/>
        </w:rPr>
        <w:t> </w:t>
      </w:r>
    </w:p>
    <w:p w:rsidR="00E70CDE" w:rsidRDefault="00E5325E" w:rsidP="00E70CDE">
      <w:pPr>
        <w:pStyle w:val="a8"/>
        <w:numPr>
          <w:ilvl w:val="0"/>
          <w:numId w:val="39"/>
        </w:numPr>
        <w:tabs>
          <w:tab w:val="left" w:pos="284"/>
        </w:tabs>
        <w:spacing w:after="0" w:line="360" w:lineRule="auto"/>
        <w:ind w:left="0" w:firstLine="0"/>
        <w:jc w:val="both"/>
        <w:rPr>
          <w:rFonts w:ascii="Times New Roman" w:eastAsia="Times New Roman" w:hAnsi="Times New Roman" w:cs="Times New Roman"/>
          <w:color w:val="000000"/>
          <w:sz w:val="28"/>
          <w:szCs w:val="28"/>
          <w:lang w:eastAsia="ru-RU"/>
        </w:rPr>
      </w:pPr>
      <w:r w:rsidRPr="00E70CDE">
        <w:rPr>
          <w:rFonts w:ascii="Times New Roman" w:eastAsia="Times New Roman" w:hAnsi="Times New Roman" w:cs="Times New Roman"/>
          <w:color w:val="000000"/>
          <w:sz w:val="28"/>
          <w:szCs w:val="28"/>
          <w:shd w:val="clear" w:color="auto" w:fill="FFFFFF"/>
          <w:lang w:eastAsia="ru-RU"/>
        </w:rPr>
        <w:t>Статические</w:t>
      </w:r>
      <w:r w:rsidRPr="00E70CDE">
        <w:rPr>
          <w:rFonts w:ascii="Times New Roman" w:eastAsia="Times New Roman" w:hAnsi="Times New Roman" w:cs="Times New Roman"/>
          <w:color w:val="000000"/>
          <w:sz w:val="28"/>
          <w:szCs w:val="28"/>
          <w:lang w:eastAsia="ru-RU"/>
        </w:rPr>
        <w:t> </w:t>
      </w:r>
      <w:r w:rsidRPr="00E70CDE">
        <w:rPr>
          <w:rFonts w:ascii="Times New Roman" w:eastAsia="Times New Roman" w:hAnsi="Times New Roman" w:cs="Times New Roman"/>
          <w:color w:val="000000"/>
          <w:sz w:val="28"/>
          <w:szCs w:val="28"/>
          <w:shd w:val="clear" w:color="auto" w:fill="FFFFFF"/>
          <w:lang w:eastAsia="ru-RU"/>
        </w:rPr>
        <w:t>балансы формируются на основе моментальных показателей, рассчитанных на определенную дату</w:t>
      </w:r>
      <w:r w:rsidR="00E70CDE">
        <w:rPr>
          <w:rFonts w:ascii="Times New Roman" w:eastAsia="Times New Roman" w:hAnsi="Times New Roman" w:cs="Times New Roman"/>
          <w:color w:val="000000"/>
          <w:sz w:val="28"/>
          <w:szCs w:val="28"/>
          <w:shd w:val="clear" w:color="auto" w:fill="FFFFFF"/>
          <w:lang w:eastAsia="ru-RU"/>
        </w:rPr>
        <w:t>;</w:t>
      </w:r>
      <w:r w:rsidRPr="00E70CDE">
        <w:rPr>
          <w:rFonts w:ascii="Times New Roman" w:eastAsia="Times New Roman" w:hAnsi="Times New Roman" w:cs="Times New Roman"/>
          <w:color w:val="000000"/>
          <w:sz w:val="28"/>
          <w:szCs w:val="28"/>
          <w:lang w:eastAsia="ru-RU"/>
        </w:rPr>
        <w:t xml:space="preserve">  </w:t>
      </w:r>
    </w:p>
    <w:p w:rsidR="0014180A" w:rsidRPr="00E70CDE" w:rsidRDefault="00E5325E" w:rsidP="00E70CDE">
      <w:pPr>
        <w:pStyle w:val="a8"/>
        <w:numPr>
          <w:ilvl w:val="0"/>
          <w:numId w:val="39"/>
        </w:numPr>
        <w:tabs>
          <w:tab w:val="left" w:pos="284"/>
        </w:tabs>
        <w:spacing w:after="0" w:line="360" w:lineRule="auto"/>
        <w:ind w:left="0" w:firstLine="0"/>
        <w:jc w:val="both"/>
        <w:rPr>
          <w:rFonts w:ascii="Times New Roman" w:eastAsia="Times New Roman" w:hAnsi="Times New Roman" w:cs="Times New Roman"/>
          <w:color w:val="000000"/>
          <w:sz w:val="28"/>
          <w:szCs w:val="28"/>
          <w:lang w:eastAsia="ru-RU"/>
        </w:rPr>
      </w:pPr>
      <w:r w:rsidRPr="00E70CDE">
        <w:rPr>
          <w:rFonts w:ascii="Times New Roman" w:eastAsia="Times New Roman" w:hAnsi="Times New Roman" w:cs="Times New Roman"/>
          <w:color w:val="000000"/>
          <w:sz w:val="28"/>
          <w:szCs w:val="28"/>
          <w:shd w:val="clear" w:color="auto" w:fill="FFFFFF"/>
          <w:lang w:eastAsia="ru-RU"/>
        </w:rPr>
        <w:t>Динамические</w:t>
      </w:r>
      <w:r w:rsidRPr="00E70CDE">
        <w:rPr>
          <w:rFonts w:ascii="Times New Roman" w:eastAsia="Times New Roman" w:hAnsi="Times New Roman" w:cs="Times New Roman"/>
          <w:color w:val="000000"/>
          <w:sz w:val="28"/>
          <w:szCs w:val="28"/>
          <w:lang w:eastAsia="ru-RU"/>
        </w:rPr>
        <w:t> </w:t>
      </w:r>
      <w:r w:rsidRPr="00E70CDE">
        <w:rPr>
          <w:rFonts w:ascii="Times New Roman" w:eastAsia="Times New Roman" w:hAnsi="Times New Roman" w:cs="Times New Roman"/>
          <w:color w:val="000000"/>
          <w:sz w:val="28"/>
          <w:szCs w:val="28"/>
          <w:shd w:val="clear" w:color="auto" w:fill="FFFFFF"/>
          <w:lang w:eastAsia="ru-RU"/>
        </w:rPr>
        <w:t>балансы отражают данные об имуществе экономического субъекта и источниках его образования не только по моментальным показателям, но и в движении - в виде интервальных показателей (оборотов за отчетный период). Примерами динамического баланса могут служить шахматный оборотный баланс и оборотная ведомость.</w:t>
      </w:r>
    </w:p>
    <w:p w:rsidR="00257BAA" w:rsidRPr="00A03B23" w:rsidRDefault="00257BAA" w:rsidP="00A03B23">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sidRPr="00257BAA">
        <w:rPr>
          <w:rFonts w:ascii="Times New Roman" w:hAnsi="Times New Roman" w:cs="Times New Roman"/>
          <w:sz w:val="28"/>
          <w:szCs w:val="28"/>
        </w:rPr>
        <w:t>Классификация бухгалтерских балансов может быть представлена по следующим признакам:</w:t>
      </w:r>
      <w:r w:rsidR="00A03B23">
        <w:rPr>
          <w:rFonts w:ascii="Times New Roman" w:hAnsi="Times New Roman" w:cs="Times New Roman"/>
          <w:sz w:val="28"/>
          <w:szCs w:val="28"/>
        </w:rPr>
        <w:t xml:space="preserve"> </w:t>
      </w:r>
      <w:r w:rsidRPr="00A03B23">
        <w:rPr>
          <w:rFonts w:ascii="Times New Roman" w:hAnsi="Times New Roman" w:cs="Times New Roman"/>
          <w:sz w:val="28"/>
          <w:szCs w:val="28"/>
        </w:rPr>
        <w:t>время составления;</w:t>
      </w:r>
      <w:r w:rsidR="00A03B23" w:rsidRPr="00A03B23">
        <w:rPr>
          <w:rFonts w:ascii="Times New Roman" w:hAnsi="Times New Roman" w:cs="Times New Roman"/>
          <w:sz w:val="28"/>
          <w:szCs w:val="28"/>
        </w:rPr>
        <w:t xml:space="preserve"> </w:t>
      </w:r>
      <w:r w:rsidRPr="00A03B23">
        <w:rPr>
          <w:rFonts w:ascii="Times New Roman" w:hAnsi="Times New Roman" w:cs="Times New Roman"/>
          <w:sz w:val="28"/>
          <w:szCs w:val="28"/>
        </w:rPr>
        <w:t>источник составления;</w:t>
      </w:r>
      <w:r w:rsidR="00A03B23" w:rsidRPr="00A03B23">
        <w:rPr>
          <w:rFonts w:ascii="Times New Roman" w:hAnsi="Times New Roman" w:cs="Times New Roman"/>
          <w:sz w:val="28"/>
          <w:szCs w:val="28"/>
        </w:rPr>
        <w:t xml:space="preserve"> </w:t>
      </w:r>
      <w:r w:rsidRPr="00A03B23">
        <w:rPr>
          <w:rFonts w:ascii="Times New Roman" w:hAnsi="Times New Roman" w:cs="Times New Roman"/>
          <w:sz w:val="28"/>
          <w:szCs w:val="28"/>
        </w:rPr>
        <w:t>объем информации;</w:t>
      </w:r>
      <w:r w:rsidR="00A03B23" w:rsidRPr="00A03B23">
        <w:rPr>
          <w:rFonts w:ascii="Times New Roman" w:hAnsi="Times New Roman" w:cs="Times New Roman"/>
          <w:sz w:val="28"/>
          <w:szCs w:val="28"/>
        </w:rPr>
        <w:t xml:space="preserve"> </w:t>
      </w:r>
      <w:r w:rsidRPr="00A03B23">
        <w:rPr>
          <w:rFonts w:ascii="Times New Roman" w:hAnsi="Times New Roman" w:cs="Times New Roman"/>
          <w:sz w:val="28"/>
          <w:szCs w:val="28"/>
        </w:rPr>
        <w:t>характер деятельности;</w:t>
      </w:r>
      <w:r w:rsidR="00A03B23" w:rsidRPr="00A03B23">
        <w:rPr>
          <w:rFonts w:ascii="Times New Roman" w:hAnsi="Times New Roman" w:cs="Times New Roman"/>
          <w:sz w:val="28"/>
          <w:szCs w:val="28"/>
        </w:rPr>
        <w:t xml:space="preserve"> </w:t>
      </w:r>
      <w:r w:rsidRPr="00A03B23">
        <w:rPr>
          <w:rFonts w:ascii="Times New Roman" w:hAnsi="Times New Roman" w:cs="Times New Roman"/>
          <w:sz w:val="28"/>
          <w:szCs w:val="28"/>
        </w:rPr>
        <w:t>форма собственности;</w:t>
      </w:r>
      <w:r w:rsidR="00A03B23" w:rsidRPr="00A03B23">
        <w:rPr>
          <w:rFonts w:ascii="Times New Roman" w:hAnsi="Times New Roman" w:cs="Times New Roman"/>
          <w:sz w:val="28"/>
          <w:szCs w:val="28"/>
        </w:rPr>
        <w:t xml:space="preserve"> </w:t>
      </w:r>
      <w:r w:rsidRPr="00A03B23">
        <w:rPr>
          <w:rFonts w:ascii="Times New Roman" w:hAnsi="Times New Roman" w:cs="Times New Roman"/>
          <w:sz w:val="28"/>
          <w:szCs w:val="28"/>
        </w:rPr>
        <w:t>объект отражения;</w:t>
      </w:r>
      <w:r w:rsidR="00A03B23" w:rsidRPr="00A03B23">
        <w:rPr>
          <w:rFonts w:ascii="Times New Roman" w:hAnsi="Times New Roman" w:cs="Times New Roman"/>
          <w:sz w:val="28"/>
          <w:szCs w:val="28"/>
        </w:rPr>
        <w:t xml:space="preserve"> </w:t>
      </w:r>
      <w:r w:rsidRPr="00A03B23">
        <w:rPr>
          <w:rFonts w:ascii="Times New Roman" w:hAnsi="Times New Roman" w:cs="Times New Roman"/>
          <w:sz w:val="28"/>
          <w:szCs w:val="28"/>
        </w:rPr>
        <w:t>способ очистки;</w:t>
      </w:r>
      <w:r w:rsidR="00A03B23" w:rsidRPr="00A03B23">
        <w:rPr>
          <w:rFonts w:ascii="Times New Roman" w:hAnsi="Times New Roman" w:cs="Times New Roman"/>
          <w:sz w:val="28"/>
          <w:szCs w:val="28"/>
        </w:rPr>
        <w:t xml:space="preserve"> </w:t>
      </w:r>
      <w:r w:rsidRPr="00A03B23">
        <w:rPr>
          <w:rFonts w:ascii="Times New Roman" w:hAnsi="Times New Roman" w:cs="Times New Roman"/>
          <w:sz w:val="28"/>
          <w:szCs w:val="28"/>
        </w:rPr>
        <w:t>по расположению актива и пассива;</w:t>
      </w:r>
      <w:r w:rsidR="00A03B23" w:rsidRPr="00A03B23">
        <w:rPr>
          <w:rFonts w:ascii="Times New Roman" w:hAnsi="Times New Roman" w:cs="Times New Roman"/>
          <w:sz w:val="28"/>
          <w:szCs w:val="28"/>
        </w:rPr>
        <w:t xml:space="preserve"> </w:t>
      </w:r>
      <w:r w:rsidRPr="00A03B23">
        <w:rPr>
          <w:rFonts w:ascii="Times New Roman" w:hAnsi="Times New Roman" w:cs="Times New Roman"/>
          <w:sz w:val="28"/>
          <w:szCs w:val="28"/>
        </w:rPr>
        <w:t>по форме отражения оборота.</w:t>
      </w:r>
    </w:p>
    <w:p w:rsidR="00257BAA" w:rsidRPr="00257BAA" w:rsidRDefault="00257BAA" w:rsidP="0014180A">
      <w:pPr>
        <w:pStyle w:val="a3"/>
        <w:spacing w:before="0" w:beforeAutospacing="0" w:after="0" w:afterAutospacing="0" w:line="360" w:lineRule="auto"/>
        <w:ind w:firstLine="567"/>
        <w:jc w:val="both"/>
        <w:rPr>
          <w:sz w:val="28"/>
          <w:szCs w:val="28"/>
        </w:rPr>
      </w:pPr>
      <w:r w:rsidRPr="00257BAA">
        <w:rPr>
          <w:sz w:val="28"/>
          <w:szCs w:val="28"/>
        </w:rPr>
        <w:t>По времени составления бухгалтерские балансы могут быть:</w:t>
      </w:r>
    </w:p>
    <w:p w:rsidR="00257BAA" w:rsidRPr="00257BAA" w:rsidRDefault="00257BAA" w:rsidP="00E70CDE">
      <w:pPr>
        <w:pStyle w:val="a3"/>
        <w:numPr>
          <w:ilvl w:val="0"/>
          <w:numId w:val="3"/>
        </w:numPr>
        <w:tabs>
          <w:tab w:val="left" w:pos="284"/>
        </w:tabs>
        <w:spacing w:before="0" w:beforeAutospacing="0" w:after="0" w:afterAutospacing="0" w:line="360" w:lineRule="auto"/>
        <w:ind w:left="0" w:firstLine="0"/>
        <w:jc w:val="both"/>
        <w:rPr>
          <w:sz w:val="28"/>
          <w:szCs w:val="28"/>
        </w:rPr>
      </w:pPr>
      <w:r w:rsidRPr="00257BAA">
        <w:rPr>
          <w:sz w:val="28"/>
          <w:szCs w:val="28"/>
        </w:rPr>
        <w:t>вступительный или начальный баланс – перед его составлением на предприятии проводится инвентаризация и оценка всего имущества;</w:t>
      </w:r>
    </w:p>
    <w:p w:rsidR="00257BAA" w:rsidRPr="00257BAA" w:rsidRDefault="00257BAA" w:rsidP="00E70CDE">
      <w:pPr>
        <w:pStyle w:val="a3"/>
        <w:numPr>
          <w:ilvl w:val="0"/>
          <w:numId w:val="3"/>
        </w:numPr>
        <w:tabs>
          <w:tab w:val="left" w:pos="284"/>
        </w:tabs>
        <w:spacing w:before="0" w:beforeAutospacing="0" w:after="0" w:afterAutospacing="0" w:line="360" w:lineRule="auto"/>
        <w:ind w:left="0" w:firstLine="0"/>
        <w:jc w:val="both"/>
        <w:rPr>
          <w:sz w:val="28"/>
          <w:szCs w:val="28"/>
        </w:rPr>
      </w:pPr>
      <w:r w:rsidRPr="00257BAA">
        <w:rPr>
          <w:sz w:val="28"/>
          <w:szCs w:val="28"/>
        </w:rPr>
        <w:t>текущий баланс – периодически составляется в течение всего времени деятельности организации. Текущий баланс бывает трех видов:</w:t>
      </w:r>
    </w:p>
    <w:p w:rsidR="00257BAA" w:rsidRPr="00257BAA" w:rsidRDefault="00257BAA" w:rsidP="00E70CDE">
      <w:pPr>
        <w:pStyle w:val="a3"/>
        <w:numPr>
          <w:ilvl w:val="0"/>
          <w:numId w:val="2"/>
        </w:numPr>
        <w:tabs>
          <w:tab w:val="left" w:pos="284"/>
        </w:tabs>
        <w:spacing w:before="0" w:beforeAutospacing="0" w:after="0" w:afterAutospacing="0" w:line="360" w:lineRule="auto"/>
        <w:ind w:left="0" w:firstLine="0"/>
        <w:jc w:val="both"/>
        <w:rPr>
          <w:sz w:val="28"/>
          <w:szCs w:val="28"/>
        </w:rPr>
      </w:pPr>
      <w:r w:rsidRPr="00257BAA">
        <w:rPr>
          <w:sz w:val="28"/>
          <w:szCs w:val="28"/>
        </w:rPr>
        <w:t> начальный (входящий) – составляется на начало отчетного периода;</w:t>
      </w:r>
    </w:p>
    <w:p w:rsidR="00257BAA" w:rsidRPr="00257BAA" w:rsidRDefault="00257BAA" w:rsidP="00E70CDE">
      <w:pPr>
        <w:pStyle w:val="a3"/>
        <w:numPr>
          <w:ilvl w:val="0"/>
          <w:numId w:val="2"/>
        </w:numPr>
        <w:tabs>
          <w:tab w:val="left" w:pos="284"/>
        </w:tabs>
        <w:spacing w:before="0" w:beforeAutospacing="0" w:after="0" w:afterAutospacing="0" w:line="360" w:lineRule="auto"/>
        <w:ind w:left="0" w:firstLine="0"/>
        <w:jc w:val="both"/>
        <w:rPr>
          <w:sz w:val="28"/>
          <w:szCs w:val="28"/>
        </w:rPr>
      </w:pPr>
      <w:r w:rsidRPr="00257BAA">
        <w:rPr>
          <w:sz w:val="28"/>
          <w:szCs w:val="28"/>
        </w:rPr>
        <w:t> </w:t>
      </w:r>
      <w:proofErr w:type="gramStart"/>
      <w:r w:rsidRPr="00257BAA">
        <w:rPr>
          <w:sz w:val="28"/>
          <w:szCs w:val="28"/>
        </w:rPr>
        <w:t>заключительный (исходящий) – составляется на конец отчетного периода;</w:t>
      </w:r>
      <w:proofErr w:type="gramEnd"/>
    </w:p>
    <w:p w:rsidR="00257BAA" w:rsidRPr="00257BAA" w:rsidRDefault="00257BAA" w:rsidP="00E70CDE">
      <w:pPr>
        <w:pStyle w:val="a3"/>
        <w:numPr>
          <w:ilvl w:val="0"/>
          <w:numId w:val="2"/>
        </w:numPr>
        <w:tabs>
          <w:tab w:val="left" w:pos="284"/>
        </w:tabs>
        <w:spacing w:before="0" w:beforeAutospacing="0" w:after="0" w:afterAutospacing="0" w:line="360" w:lineRule="auto"/>
        <w:ind w:left="0" w:firstLine="0"/>
        <w:jc w:val="both"/>
        <w:rPr>
          <w:sz w:val="28"/>
          <w:szCs w:val="28"/>
        </w:rPr>
      </w:pPr>
      <w:r w:rsidRPr="00257BAA">
        <w:rPr>
          <w:sz w:val="28"/>
          <w:szCs w:val="28"/>
        </w:rPr>
        <w:t>промежуточный баланс – составляется за период между началом и концом отчетного периода;</w:t>
      </w:r>
    </w:p>
    <w:p w:rsidR="00257BAA" w:rsidRPr="00257BAA" w:rsidRDefault="00257BAA" w:rsidP="00E70CDE">
      <w:pPr>
        <w:pStyle w:val="a3"/>
        <w:numPr>
          <w:ilvl w:val="0"/>
          <w:numId w:val="4"/>
        </w:numPr>
        <w:tabs>
          <w:tab w:val="left" w:pos="284"/>
        </w:tabs>
        <w:spacing w:before="0" w:beforeAutospacing="0" w:after="0" w:afterAutospacing="0" w:line="360" w:lineRule="auto"/>
        <w:ind w:left="0" w:firstLine="0"/>
        <w:jc w:val="both"/>
        <w:rPr>
          <w:sz w:val="28"/>
          <w:szCs w:val="28"/>
        </w:rPr>
      </w:pPr>
      <w:r w:rsidRPr="00257BAA">
        <w:rPr>
          <w:sz w:val="28"/>
          <w:szCs w:val="28"/>
        </w:rPr>
        <w:t> ликвидационный баланс – характеризует имущественное состояние предприятия на дату прекращения его деятельности за отчетный период;</w:t>
      </w:r>
    </w:p>
    <w:p w:rsidR="00257BAA" w:rsidRPr="00257BAA" w:rsidRDefault="00257BAA" w:rsidP="00E70CDE">
      <w:pPr>
        <w:pStyle w:val="a3"/>
        <w:numPr>
          <w:ilvl w:val="0"/>
          <w:numId w:val="4"/>
        </w:numPr>
        <w:tabs>
          <w:tab w:val="left" w:pos="284"/>
        </w:tabs>
        <w:spacing w:before="0" w:beforeAutospacing="0" w:after="0" w:afterAutospacing="0" w:line="360" w:lineRule="auto"/>
        <w:ind w:left="0" w:firstLine="0"/>
        <w:jc w:val="both"/>
        <w:rPr>
          <w:sz w:val="28"/>
          <w:szCs w:val="28"/>
        </w:rPr>
      </w:pPr>
      <w:r w:rsidRPr="00257BAA">
        <w:rPr>
          <w:sz w:val="28"/>
          <w:szCs w:val="28"/>
        </w:rPr>
        <w:t xml:space="preserve"> разделительные балансы – составляются в ходе разделения крупной организации на некоторое число более мелких структурных подразделений </w:t>
      </w:r>
      <w:r w:rsidRPr="00257BAA">
        <w:rPr>
          <w:sz w:val="28"/>
          <w:szCs w:val="28"/>
        </w:rPr>
        <w:lastRenderedPageBreak/>
        <w:t>или в процессе передачи одного, или нескольких структурных подразделений данной организации другой организации;</w:t>
      </w:r>
    </w:p>
    <w:p w:rsidR="00257BAA" w:rsidRPr="00257BAA" w:rsidRDefault="00257BAA" w:rsidP="00E70CDE">
      <w:pPr>
        <w:pStyle w:val="a3"/>
        <w:numPr>
          <w:ilvl w:val="0"/>
          <w:numId w:val="4"/>
        </w:numPr>
        <w:tabs>
          <w:tab w:val="left" w:pos="284"/>
        </w:tabs>
        <w:spacing w:before="0" w:beforeAutospacing="0" w:after="0" w:afterAutospacing="0" w:line="360" w:lineRule="auto"/>
        <w:ind w:left="0" w:firstLine="0"/>
        <w:jc w:val="both"/>
        <w:rPr>
          <w:sz w:val="28"/>
          <w:szCs w:val="28"/>
        </w:rPr>
      </w:pPr>
      <w:r w:rsidRPr="00257BAA">
        <w:rPr>
          <w:sz w:val="28"/>
          <w:szCs w:val="28"/>
        </w:rPr>
        <w:t> объединительный баланс – составляется в процессе объединении нескольких организаций в одну крупную организацию или в процессе присоединении одной или нескольких структурных подразделений к данной организации.</w:t>
      </w:r>
    </w:p>
    <w:p w:rsidR="007D48DB" w:rsidRDefault="00257BAA" w:rsidP="007D48DB">
      <w:pPr>
        <w:pStyle w:val="a3"/>
        <w:spacing w:before="0" w:beforeAutospacing="0" w:after="0" w:afterAutospacing="0" w:line="360" w:lineRule="auto"/>
        <w:ind w:left="284"/>
        <w:jc w:val="both"/>
        <w:rPr>
          <w:sz w:val="28"/>
          <w:szCs w:val="28"/>
        </w:rPr>
      </w:pPr>
      <w:r w:rsidRPr="00257BAA">
        <w:rPr>
          <w:sz w:val="28"/>
          <w:szCs w:val="28"/>
        </w:rPr>
        <w:t xml:space="preserve">По источникам составления балансы подразделяются </w:t>
      </w:r>
      <w:proofErr w:type="gramStart"/>
      <w:r w:rsidRPr="00257BAA">
        <w:rPr>
          <w:sz w:val="28"/>
          <w:szCs w:val="28"/>
        </w:rPr>
        <w:t>на</w:t>
      </w:r>
      <w:proofErr w:type="gramEnd"/>
      <w:r w:rsidRPr="00257BAA">
        <w:rPr>
          <w:sz w:val="28"/>
          <w:szCs w:val="28"/>
        </w:rPr>
        <w:t>:</w:t>
      </w:r>
    </w:p>
    <w:p w:rsidR="007D48DB" w:rsidRDefault="00257BAA" w:rsidP="006075A9">
      <w:pPr>
        <w:pStyle w:val="a3"/>
        <w:numPr>
          <w:ilvl w:val="0"/>
          <w:numId w:val="4"/>
        </w:numPr>
        <w:tabs>
          <w:tab w:val="left" w:pos="284"/>
        </w:tabs>
        <w:spacing w:before="0" w:beforeAutospacing="0" w:after="0" w:afterAutospacing="0" w:line="360" w:lineRule="auto"/>
        <w:ind w:left="0" w:firstLine="0"/>
        <w:jc w:val="both"/>
        <w:rPr>
          <w:sz w:val="28"/>
          <w:szCs w:val="28"/>
        </w:rPr>
      </w:pPr>
      <w:proofErr w:type="gramStart"/>
      <w:r w:rsidRPr="00257BAA">
        <w:rPr>
          <w:sz w:val="28"/>
          <w:szCs w:val="28"/>
        </w:rPr>
        <w:t>инвентаризационные балансы – составляются в соответствии с проведенной описью средств предприятия, такой баланс может быть представлен в сокращенном или в упрощенном видах;</w:t>
      </w:r>
      <w:proofErr w:type="gramEnd"/>
    </w:p>
    <w:p w:rsidR="007D48DB" w:rsidRDefault="00257BAA" w:rsidP="006075A9">
      <w:pPr>
        <w:pStyle w:val="a3"/>
        <w:numPr>
          <w:ilvl w:val="0"/>
          <w:numId w:val="4"/>
        </w:numPr>
        <w:tabs>
          <w:tab w:val="left" w:pos="284"/>
        </w:tabs>
        <w:spacing w:before="0" w:beforeAutospacing="0" w:after="0" w:afterAutospacing="0" w:line="360" w:lineRule="auto"/>
        <w:ind w:left="0" w:firstLine="0"/>
        <w:jc w:val="both"/>
        <w:rPr>
          <w:sz w:val="28"/>
          <w:szCs w:val="28"/>
        </w:rPr>
      </w:pPr>
      <w:r w:rsidRPr="00257BAA">
        <w:rPr>
          <w:sz w:val="28"/>
          <w:szCs w:val="28"/>
        </w:rPr>
        <w:t>книжный баланс – составляется на основании данных текущего бухгалтерского учета (на основании текущей документации);</w:t>
      </w:r>
    </w:p>
    <w:p w:rsidR="007D48DB" w:rsidRDefault="00257BAA" w:rsidP="006075A9">
      <w:pPr>
        <w:pStyle w:val="a3"/>
        <w:numPr>
          <w:ilvl w:val="0"/>
          <w:numId w:val="4"/>
        </w:numPr>
        <w:tabs>
          <w:tab w:val="left" w:pos="284"/>
        </w:tabs>
        <w:spacing w:before="0" w:beforeAutospacing="0" w:after="0" w:afterAutospacing="0" w:line="360" w:lineRule="auto"/>
        <w:ind w:left="0" w:firstLine="0"/>
        <w:jc w:val="both"/>
        <w:rPr>
          <w:sz w:val="28"/>
          <w:szCs w:val="28"/>
        </w:rPr>
      </w:pPr>
      <w:r w:rsidRPr="00257BAA">
        <w:rPr>
          <w:sz w:val="28"/>
          <w:szCs w:val="28"/>
        </w:rPr>
        <w:t>генеральный баланс составляется на основании учетных записей бухгалтерского учета и данных проведенной инвентаризации.</w:t>
      </w:r>
    </w:p>
    <w:p w:rsidR="007D48DB" w:rsidRDefault="00257BAA" w:rsidP="007D48DB">
      <w:pPr>
        <w:pStyle w:val="a3"/>
        <w:spacing w:before="0" w:beforeAutospacing="0" w:after="0" w:afterAutospacing="0" w:line="360" w:lineRule="auto"/>
        <w:ind w:firstLine="567"/>
        <w:jc w:val="both"/>
        <w:rPr>
          <w:sz w:val="28"/>
          <w:szCs w:val="28"/>
        </w:rPr>
      </w:pPr>
      <w:r w:rsidRPr="007D48DB">
        <w:rPr>
          <w:sz w:val="28"/>
          <w:szCs w:val="28"/>
        </w:rPr>
        <w:t xml:space="preserve">По объему информации балансы подразделяются </w:t>
      </w:r>
      <w:proofErr w:type="gramStart"/>
      <w:r w:rsidRPr="007D48DB">
        <w:rPr>
          <w:sz w:val="28"/>
          <w:szCs w:val="28"/>
        </w:rPr>
        <w:t>на</w:t>
      </w:r>
      <w:proofErr w:type="gramEnd"/>
      <w:r w:rsidRPr="007D48DB">
        <w:rPr>
          <w:sz w:val="28"/>
          <w:szCs w:val="28"/>
        </w:rPr>
        <w:t>:</w:t>
      </w:r>
    </w:p>
    <w:p w:rsidR="007D48DB" w:rsidRDefault="00257BAA" w:rsidP="006075A9">
      <w:pPr>
        <w:pStyle w:val="a3"/>
        <w:numPr>
          <w:ilvl w:val="0"/>
          <w:numId w:val="5"/>
        </w:numPr>
        <w:tabs>
          <w:tab w:val="left" w:pos="284"/>
        </w:tabs>
        <w:spacing w:before="0" w:beforeAutospacing="0" w:after="0" w:afterAutospacing="0" w:line="360" w:lineRule="auto"/>
        <w:ind w:left="0" w:firstLine="0"/>
        <w:jc w:val="both"/>
        <w:rPr>
          <w:sz w:val="28"/>
          <w:szCs w:val="28"/>
        </w:rPr>
      </w:pPr>
      <w:r w:rsidRPr="00257BAA">
        <w:rPr>
          <w:sz w:val="28"/>
          <w:szCs w:val="28"/>
        </w:rPr>
        <w:t>единичные балансы – отражают информацию о деятельности только одной организации;</w:t>
      </w:r>
    </w:p>
    <w:p w:rsidR="007D48DB" w:rsidRDefault="00257BAA" w:rsidP="006075A9">
      <w:pPr>
        <w:pStyle w:val="a3"/>
        <w:numPr>
          <w:ilvl w:val="0"/>
          <w:numId w:val="5"/>
        </w:numPr>
        <w:tabs>
          <w:tab w:val="left" w:pos="284"/>
        </w:tabs>
        <w:spacing w:before="0" w:beforeAutospacing="0" w:after="0" w:afterAutospacing="0" w:line="360" w:lineRule="auto"/>
        <w:ind w:left="0" w:firstLine="0"/>
        <w:jc w:val="both"/>
        <w:rPr>
          <w:sz w:val="28"/>
          <w:szCs w:val="28"/>
        </w:rPr>
      </w:pPr>
      <w:r w:rsidRPr="00257BAA">
        <w:rPr>
          <w:sz w:val="28"/>
          <w:szCs w:val="28"/>
        </w:rPr>
        <w:t>сводные балансы – отражают информацию о деятельности нескольких организаций, составляются с помощью механического суммирования средств, числящихся на статьях нескольких единичных балансов, и подсчета общих итогов актива и пассива.</w:t>
      </w:r>
    </w:p>
    <w:p w:rsidR="007D48DB" w:rsidRDefault="00257BAA" w:rsidP="007D48DB">
      <w:pPr>
        <w:pStyle w:val="a3"/>
        <w:spacing w:before="0" w:beforeAutospacing="0" w:after="0" w:afterAutospacing="0" w:line="360" w:lineRule="auto"/>
        <w:ind w:firstLine="567"/>
        <w:jc w:val="both"/>
        <w:rPr>
          <w:sz w:val="28"/>
          <w:szCs w:val="28"/>
        </w:rPr>
      </w:pPr>
      <w:r w:rsidRPr="00257BAA">
        <w:rPr>
          <w:sz w:val="28"/>
          <w:szCs w:val="28"/>
        </w:rPr>
        <w:t>В таких балансах отдельные графы отражают состояние средств отдельных организаций, а графа «Всего» характеризует общее состояние сре</w:t>
      </w:r>
      <w:proofErr w:type="gramStart"/>
      <w:r w:rsidRPr="00257BAA">
        <w:rPr>
          <w:sz w:val="28"/>
          <w:szCs w:val="28"/>
        </w:rPr>
        <w:t>дств вс</w:t>
      </w:r>
      <w:proofErr w:type="gramEnd"/>
      <w:r w:rsidRPr="00257BAA">
        <w:rPr>
          <w:sz w:val="28"/>
          <w:szCs w:val="28"/>
        </w:rPr>
        <w:t>ех организаций в целом.</w:t>
      </w:r>
    </w:p>
    <w:p w:rsidR="007D48DB" w:rsidRDefault="00257BAA" w:rsidP="007D48DB">
      <w:pPr>
        <w:pStyle w:val="a3"/>
        <w:spacing w:before="0" w:beforeAutospacing="0" w:after="0" w:afterAutospacing="0" w:line="360" w:lineRule="auto"/>
        <w:ind w:firstLine="567"/>
        <w:jc w:val="both"/>
        <w:rPr>
          <w:sz w:val="28"/>
          <w:szCs w:val="28"/>
        </w:rPr>
      </w:pPr>
      <w:r w:rsidRPr="00257BAA">
        <w:rPr>
          <w:sz w:val="28"/>
          <w:szCs w:val="28"/>
        </w:rPr>
        <w:t>По характеру деятельности бывают:</w:t>
      </w:r>
    </w:p>
    <w:p w:rsidR="007D48DB" w:rsidRDefault="00257BAA" w:rsidP="006075A9">
      <w:pPr>
        <w:pStyle w:val="a3"/>
        <w:numPr>
          <w:ilvl w:val="0"/>
          <w:numId w:val="6"/>
        </w:numPr>
        <w:tabs>
          <w:tab w:val="left" w:pos="284"/>
        </w:tabs>
        <w:spacing w:before="0" w:beforeAutospacing="0" w:after="0" w:afterAutospacing="0" w:line="360" w:lineRule="auto"/>
        <w:ind w:left="0" w:firstLine="0"/>
        <w:jc w:val="both"/>
        <w:rPr>
          <w:sz w:val="28"/>
          <w:szCs w:val="28"/>
        </w:rPr>
      </w:pPr>
      <w:r w:rsidRPr="00257BAA">
        <w:rPr>
          <w:sz w:val="28"/>
          <w:szCs w:val="28"/>
        </w:rPr>
        <w:t>баланс основной деятельности – соответствующий уставной политике в организации;</w:t>
      </w:r>
    </w:p>
    <w:p w:rsidR="007D48DB" w:rsidRDefault="00257BAA" w:rsidP="006075A9">
      <w:pPr>
        <w:pStyle w:val="a3"/>
        <w:numPr>
          <w:ilvl w:val="0"/>
          <w:numId w:val="6"/>
        </w:numPr>
        <w:tabs>
          <w:tab w:val="left" w:pos="284"/>
        </w:tabs>
        <w:spacing w:before="0" w:beforeAutospacing="0" w:after="0" w:afterAutospacing="0" w:line="360" w:lineRule="auto"/>
        <w:ind w:left="0" w:firstLine="0"/>
        <w:jc w:val="both"/>
        <w:rPr>
          <w:sz w:val="28"/>
          <w:szCs w:val="28"/>
        </w:rPr>
      </w:pPr>
      <w:r w:rsidRPr="00257BAA">
        <w:rPr>
          <w:sz w:val="28"/>
          <w:szCs w:val="28"/>
        </w:rPr>
        <w:t>баланс неосновной деятельности – отражает прочие виды деятельности организации (транспортные хозяйства, жилищно-коммунальные и т. д.).</w:t>
      </w:r>
    </w:p>
    <w:p w:rsidR="007D48DB" w:rsidRDefault="00257BAA" w:rsidP="007D48DB">
      <w:pPr>
        <w:pStyle w:val="a3"/>
        <w:spacing w:before="0" w:beforeAutospacing="0" w:after="0" w:afterAutospacing="0" w:line="360" w:lineRule="auto"/>
        <w:ind w:firstLine="567"/>
        <w:jc w:val="both"/>
        <w:rPr>
          <w:sz w:val="28"/>
          <w:szCs w:val="28"/>
        </w:rPr>
      </w:pPr>
      <w:r w:rsidRPr="007D48DB">
        <w:rPr>
          <w:sz w:val="28"/>
          <w:szCs w:val="28"/>
        </w:rPr>
        <w:lastRenderedPageBreak/>
        <w:t>По формам собственности балансы могут быть представлены</w:t>
      </w:r>
      <w:r w:rsidR="007D48DB">
        <w:rPr>
          <w:sz w:val="28"/>
          <w:szCs w:val="28"/>
        </w:rPr>
        <w:t xml:space="preserve"> </w:t>
      </w:r>
      <w:r w:rsidRPr="00257BAA">
        <w:rPr>
          <w:sz w:val="28"/>
          <w:szCs w:val="28"/>
        </w:rPr>
        <w:t>в зависимости от установленной организационно-правовой формы: государственные, муниципальные, кооперативные, совместных предприятий и т. д.</w:t>
      </w:r>
    </w:p>
    <w:p w:rsidR="007D48DB" w:rsidRDefault="00257BAA" w:rsidP="007D48DB">
      <w:pPr>
        <w:pStyle w:val="a3"/>
        <w:spacing w:before="0" w:beforeAutospacing="0" w:after="0" w:afterAutospacing="0" w:line="360" w:lineRule="auto"/>
        <w:ind w:firstLine="567"/>
        <w:jc w:val="both"/>
        <w:rPr>
          <w:sz w:val="28"/>
          <w:szCs w:val="28"/>
        </w:rPr>
      </w:pPr>
      <w:r w:rsidRPr="00257BAA">
        <w:rPr>
          <w:sz w:val="28"/>
          <w:szCs w:val="28"/>
        </w:rPr>
        <w:t xml:space="preserve">По объекту отражения балансы подразделяются </w:t>
      </w:r>
      <w:proofErr w:type="gramStart"/>
      <w:r w:rsidRPr="00257BAA">
        <w:rPr>
          <w:sz w:val="28"/>
          <w:szCs w:val="28"/>
        </w:rPr>
        <w:t>на</w:t>
      </w:r>
      <w:proofErr w:type="gramEnd"/>
      <w:r w:rsidRPr="00257BAA">
        <w:rPr>
          <w:sz w:val="28"/>
          <w:szCs w:val="28"/>
        </w:rPr>
        <w:t>:</w:t>
      </w:r>
    </w:p>
    <w:p w:rsidR="007D48DB" w:rsidRDefault="00257BAA" w:rsidP="006075A9">
      <w:pPr>
        <w:pStyle w:val="a3"/>
        <w:numPr>
          <w:ilvl w:val="0"/>
          <w:numId w:val="7"/>
        </w:numPr>
        <w:tabs>
          <w:tab w:val="left" w:pos="284"/>
        </w:tabs>
        <w:spacing w:before="0" w:beforeAutospacing="0" w:after="0" w:afterAutospacing="0" w:line="360" w:lineRule="auto"/>
        <w:ind w:left="0" w:firstLine="0"/>
        <w:jc w:val="both"/>
        <w:rPr>
          <w:sz w:val="28"/>
          <w:szCs w:val="28"/>
        </w:rPr>
      </w:pPr>
      <w:r w:rsidRPr="00257BAA">
        <w:rPr>
          <w:sz w:val="28"/>
          <w:szCs w:val="28"/>
        </w:rPr>
        <w:t>самостоятельный баланс – такой баланс составляют предприятия, которые являются юридическими лицами;</w:t>
      </w:r>
    </w:p>
    <w:p w:rsidR="007D48DB" w:rsidRDefault="00257BAA" w:rsidP="006075A9">
      <w:pPr>
        <w:pStyle w:val="a3"/>
        <w:numPr>
          <w:ilvl w:val="0"/>
          <w:numId w:val="7"/>
        </w:numPr>
        <w:tabs>
          <w:tab w:val="left" w:pos="284"/>
        </w:tabs>
        <w:spacing w:before="0" w:beforeAutospacing="0" w:after="0" w:afterAutospacing="0" w:line="360" w:lineRule="auto"/>
        <w:ind w:left="0" w:firstLine="0"/>
        <w:jc w:val="both"/>
        <w:rPr>
          <w:sz w:val="28"/>
          <w:szCs w:val="28"/>
        </w:rPr>
      </w:pPr>
      <w:r w:rsidRPr="007D48DB">
        <w:rPr>
          <w:sz w:val="28"/>
          <w:szCs w:val="28"/>
        </w:rPr>
        <w:t>отдельный баланс – этот баланс составляют структурные подразделения, относящиеся к одной организации (юридическому лицу).</w:t>
      </w:r>
    </w:p>
    <w:p w:rsidR="007D48DB" w:rsidRDefault="00257BAA" w:rsidP="007D48DB">
      <w:pPr>
        <w:pStyle w:val="a3"/>
        <w:spacing w:before="0" w:beforeAutospacing="0" w:after="0" w:afterAutospacing="0" w:line="360" w:lineRule="auto"/>
        <w:ind w:firstLine="567"/>
        <w:jc w:val="both"/>
        <w:rPr>
          <w:sz w:val="28"/>
          <w:szCs w:val="28"/>
        </w:rPr>
      </w:pPr>
      <w:r w:rsidRPr="007D48DB">
        <w:rPr>
          <w:sz w:val="28"/>
          <w:szCs w:val="28"/>
        </w:rPr>
        <w:t>По способу очистки:</w:t>
      </w:r>
    </w:p>
    <w:p w:rsidR="007D48DB" w:rsidRDefault="00257BAA" w:rsidP="006075A9">
      <w:pPr>
        <w:pStyle w:val="a3"/>
        <w:numPr>
          <w:ilvl w:val="0"/>
          <w:numId w:val="8"/>
        </w:numPr>
        <w:tabs>
          <w:tab w:val="left" w:pos="284"/>
        </w:tabs>
        <w:spacing w:before="0" w:beforeAutospacing="0" w:after="0" w:afterAutospacing="0" w:line="360" w:lineRule="auto"/>
        <w:ind w:left="0" w:firstLine="0"/>
        <w:jc w:val="both"/>
        <w:rPr>
          <w:sz w:val="28"/>
          <w:szCs w:val="28"/>
        </w:rPr>
      </w:pPr>
      <w:r w:rsidRPr="00257BAA">
        <w:rPr>
          <w:sz w:val="28"/>
          <w:szCs w:val="28"/>
        </w:rPr>
        <w:t>баланс-брутто – включает в себя регулирующие статьи, используется для научных исследований, а также для совершенствования информационных функций;</w:t>
      </w:r>
    </w:p>
    <w:p w:rsidR="007D48DB" w:rsidRDefault="00257BAA" w:rsidP="006075A9">
      <w:pPr>
        <w:pStyle w:val="a3"/>
        <w:numPr>
          <w:ilvl w:val="0"/>
          <w:numId w:val="8"/>
        </w:numPr>
        <w:tabs>
          <w:tab w:val="left" w:pos="284"/>
        </w:tabs>
        <w:spacing w:before="0" w:beforeAutospacing="0" w:after="0" w:afterAutospacing="0" w:line="360" w:lineRule="auto"/>
        <w:ind w:left="0" w:firstLine="0"/>
        <w:jc w:val="both"/>
        <w:rPr>
          <w:sz w:val="28"/>
          <w:szCs w:val="28"/>
        </w:rPr>
      </w:pPr>
      <w:r w:rsidRPr="007D48DB">
        <w:rPr>
          <w:sz w:val="28"/>
          <w:szCs w:val="28"/>
        </w:rPr>
        <w:t>баланс-нетто – исключает регулирующие статьи, используется в настоящее время сальдовый баланс-нетто, так как отражает реальную стоимость имущества организации.</w:t>
      </w:r>
    </w:p>
    <w:p w:rsidR="007D48DB" w:rsidRDefault="00257BAA" w:rsidP="007D48DB">
      <w:pPr>
        <w:pStyle w:val="a3"/>
        <w:spacing w:before="0" w:beforeAutospacing="0" w:after="0" w:afterAutospacing="0" w:line="360" w:lineRule="auto"/>
        <w:ind w:firstLine="567"/>
        <w:jc w:val="both"/>
        <w:rPr>
          <w:sz w:val="28"/>
          <w:szCs w:val="28"/>
        </w:rPr>
      </w:pPr>
      <w:r w:rsidRPr="007D48DB">
        <w:rPr>
          <w:sz w:val="28"/>
          <w:szCs w:val="28"/>
        </w:rPr>
        <w:t>По расположению актива и пассива баланса:</w:t>
      </w:r>
    </w:p>
    <w:p w:rsidR="007D48DB" w:rsidRDefault="00257BAA" w:rsidP="006075A9">
      <w:pPr>
        <w:pStyle w:val="a3"/>
        <w:numPr>
          <w:ilvl w:val="0"/>
          <w:numId w:val="9"/>
        </w:numPr>
        <w:tabs>
          <w:tab w:val="left" w:pos="284"/>
        </w:tabs>
        <w:spacing w:before="0" w:beforeAutospacing="0" w:after="0" w:afterAutospacing="0" w:line="360" w:lineRule="auto"/>
        <w:ind w:left="0" w:firstLine="0"/>
        <w:jc w:val="both"/>
        <w:rPr>
          <w:sz w:val="28"/>
          <w:szCs w:val="28"/>
        </w:rPr>
      </w:pPr>
      <w:r w:rsidRPr="00257BAA">
        <w:rPr>
          <w:sz w:val="28"/>
          <w:szCs w:val="28"/>
        </w:rPr>
        <w:t>баланс в форме счета – в нем параллельное расположение статей и разделов актива и пассива;</w:t>
      </w:r>
    </w:p>
    <w:p w:rsidR="007D48DB" w:rsidRDefault="00257BAA" w:rsidP="006075A9">
      <w:pPr>
        <w:pStyle w:val="a3"/>
        <w:numPr>
          <w:ilvl w:val="0"/>
          <w:numId w:val="9"/>
        </w:numPr>
        <w:tabs>
          <w:tab w:val="left" w:pos="284"/>
        </w:tabs>
        <w:spacing w:before="0" w:beforeAutospacing="0" w:after="0" w:afterAutospacing="0" w:line="360" w:lineRule="auto"/>
        <w:ind w:left="0" w:firstLine="0"/>
        <w:jc w:val="both"/>
        <w:rPr>
          <w:sz w:val="28"/>
          <w:szCs w:val="28"/>
        </w:rPr>
      </w:pPr>
      <w:r w:rsidRPr="007D48DB">
        <w:rPr>
          <w:sz w:val="28"/>
          <w:szCs w:val="28"/>
        </w:rPr>
        <w:t> баланс в форме отчета – в нем последовательное расположение актива и пассива.</w:t>
      </w:r>
    </w:p>
    <w:p w:rsidR="007D48DB" w:rsidRDefault="00257BAA" w:rsidP="007D48DB">
      <w:pPr>
        <w:pStyle w:val="a3"/>
        <w:tabs>
          <w:tab w:val="left" w:pos="142"/>
        </w:tabs>
        <w:spacing w:before="0" w:beforeAutospacing="0" w:after="0" w:afterAutospacing="0" w:line="360" w:lineRule="auto"/>
        <w:ind w:firstLine="567"/>
        <w:jc w:val="both"/>
        <w:rPr>
          <w:sz w:val="28"/>
          <w:szCs w:val="28"/>
        </w:rPr>
      </w:pPr>
      <w:r w:rsidRPr="007D48DB">
        <w:rPr>
          <w:sz w:val="28"/>
          <w:szCs w:val="28"/>
        </w:rPr>
        <w:t>По форме отражения оборота:</w:t>
      </w:r>
    </w:p>
    <w:p w:rsidR="007D48DB" w:rsidRDefault="00257BAA" w:rsidP="006075A9">
      <w:pPr>
        <w:pStyle w:val="a3"/>
        <w:numPr>
          <w:ilvl w:val="0"/>
          <w:numId w:val="10"/>
        </w:numPr>
        <w:tabs>
          <w:tab w:val="left" w:pos="284"/>
        </w:tabs>
        <w:spacing w:before="0" w:beforeAutospacing="0" w:after="0" w:afterAutospacing="0" w:line="360" w:lineRule="auto"/>
        <w:ind w:left="0" w:firstLine="0"/>
        <w:jc w:val="both"/>
        <w:rPr>
          <w:sz w:val="28"/>
          <w:szCs w:val="28"/>
        </w:rPr>
      </w:pPr>
      <w:r w:rsidRPr="00257BAA">
        <w:rPr>
          <w:sz w:val="28"/>
          <w:szCs w:val="28"/>
        </w:rPr>
        <w:t>сальдовый баланс – составляется путем подсчета остатков (сальдо) по счетам;</w:t>
      </w:r>
    </w:p>
    <w:p w:rsidR="007D48DB" w:rsidRDefault="00257BAA" w:rsidP="006075A9">
      <w:pPr>
        <w:pStyle w:val="a3"/>
        <w:numPr>
          <w:ilvl w:val="0"/>
          <w:numId w:val="10"/>
        </w:numPr>
        <w:tabs>
          <w:tab w:val="left" w:pos="284"/>
        </w:tabs>
        <w:spacing w:before="0" w:beforeAutospacing="0" w:after="0" w:afterAutospacing="0" w:line="360" w:lineRule="auto"/>
        <w:ind w:left="0" w:firstLine="0"/>
        <w:jc w:val="both"/>
        <w:rPr>
          <w:sz w:val="28"/>
          <w:szCs w:val="28"/>
        </w:rPr>
      </w:pPr>
      <w:r w:rsidRPr="007D48DB">
        <w:rPr>
          <w:sz w:val="28"/>
          <w:szCs w:val="28"/>
        </w:rPr>
        <w:t> оборотный баланс – помимо остатков (сальдо) содержит данные об их движении (дебетовые и кредитовые обороты) за отчетный период.</w:t>
      </w:r>
    </w:p>
    <w:p w:rsidR="00257BAA" w:rsidRPr="007D48DB" w:rsidRDefault="00257BAA" w:rsidP="007D48DB">
      <w:pPr>
        <w:pStyle w:val="a3"/>
        <w:tabs>
          <w:tab w:val="left" w:pos="142"/>
        </w:tabs>
        <w:spacing w:before="0" w:beforeAutospacing="0" w:after="0" w:afterAutospacing="0" w:line="360" w:lineRule="auto"/>
        <w:ind w:firstLine="567"/>
        <w:jc w:val="both"/>
        <w:rPr>
          <w:sz w:val="28"/>
          <w:szCs w:val="28"/>
        </w:rPr>
      </w:pPr>
      <w:r w:rsidRPr="007D48DB">
        <w:rPr>
          <w:sz w:val="28"/>
          <w:szCs w:val="28"/>
        </w:rPr>
        <w:t>К любому бухгалтерскому балансу предъявляются следующие определенные требования: правдивость (верность), реальность, единство, преемственность, ясность.</w:t>
      </w:r>
    </w:p>
    <w:p w:rsidR="00257BAA" w:rsidRPr="00257BAA" w:rsidRDefault="00257BAA" w:rsidP="00BB4FA6">
      <w:pPr>
        <w:pStyle w:val="a3"/>
        <w:spacing w:before="0" w:beforeAutospacing="0" w:after="0" w:afterAutospacing="0" w:line="360" w:lineRule="auto"/>
        <w:ind w:firstLine="567"/>
        <w:jc w:val="both"/>
        <w:rPr>
          <w:sz w:val="28"/>
          <w:szCs w:val="28"/>
        </w:rPr>
      </w:pPr>
      <w:r w:rsidRPr="00257BAA">
        <w:rPr>
          <w:sz w:val="28"/>
          <w:szCs w:val="28"/>
        </w:rPr>
        <w:lastRenderedPageBreak/>
        <w:t>Правдивым является баланс, который был составлен в соответствии с записями, произведенными на основании данных документов. Документы, в свою очередь, отражают факты хозяйственной деятельности организации за определенный период времени.</w:t>
      </w:r>
    </w:p>
    <w:p w:rsidR="00257BAA" w:rsidRPr="00257BAA" w:rsidRDefault="00257BAA" w:rsidP="00BB4FA6">
      <w:pPr>
        <w:pStyle w:val="a3"/>
        <w:spacing w:before="0" w:beforeAutospacing="0" w:after="0" w:afterAutospacing="0" w:line="360" w:lineRule="auto"/>
        <w:ind w:firstLine="567"/>
        <w:jc w:val="both"/>
        <w:rPr>
          <w:sz w:val="28"/>
          <w:szCs w:val="28"/>
        </w:rPr>
      </w:pPr>
      <w:r w:rsidRPr="00257BAA">
        <w:rPr>
          <w:sz w:val="28"/>
          <w:szCs w:val="28"/>
        </w:rPr>
        <w:t>Условие правдивости баланса – достоверность записей в документах, которые обосновывают показатели баланса.</w:t>
      </w:r>
    </w:p>
    <w:p w:rsidR="00257BAA" w:rsidRPr="00257BAA" w:rsidRDefault="00257BAA" w:rsidP="00BB4FA6">
      <w:pPr>
        <w:pStyle w:val="a3"/>
        <w:spacing w:before="0" w:beforeAutospacing="0" w:after="0" w:afterAutospacing="0" w:line="360" w:lineRule="auto"/>
        <w:ind w:firstLine="567"/>
        <w:jc w:val="both"/>
        <w:rPr>
          <w:sz w:val="28"/>
          <w:szCs w:val="28"/>
        </w:rPr>
      </w:pPr>
      <w:r w:rsidRPr="00257BAA">
        <w:rPr>
          <w:sz w:val="28"/>
          <w:szCs w:val="28"/>
        </w:rPr>
        <w:t xml:space="preserve">Приемы </w:t>
      </w:r>
      <w:proofErr w:type="spellStart"/>
      <w:r w:rsidRPr="00257BAA">
        <w:rPr>
          <w:sz w:val="28"/>
          <w:szCs w:val="28"/>
        </w:rPr>
        <w:t>вуалирования</w:t>
      </w:r>
      <w:proofErr w:type="spellEnd"/>
      <w:r w:rsidRPr="00257BAA">
        <w:rPr>
          <w:sz w:val="28"/>
          <w:szCs w:val="28"/>
        </w:rPr>
        <w:t>:</w:t>
      </w:r>
    </w:p>
    <w:p w:rsidR="00257BAA" w:rsidRPr="00257BAA" w:rsidRDefault="00257BAA" w:rsidP="006075A9">
      <w:pPr>
        <w:pStyle w:val="a3"/>
        <w:spacing w:before="0" w:beforeAutospacing="0" w:after="0" w:afterAutospacing="0" w:line="360" w:lineRule="auto"/>
        <w:jc w:val="both"/>
        <w:rPr>
          <w:sz w:val="28"/>
          <w:szCs w:val="28"/>
        </w:rPr>
      </w:pPr>
      <w:r w:rsidRPr="00257BAA">
        <w:rPr>
          <w:sz w:val="28"/>
          <w:szCs w:val="28"/>
        </w:rPr>
        <w:t>1) отражение ценностей в балансе не на тех статьях, где их следует учитывать;</w:t>
      </w:r>
    </w:p>
    <w:p w:rsidR="00257BAA" w:rsidRPr="00257BAA" w:rsidRDefault="00257BAA" w:rsidP="006075A9">
      <w:pPr>
        <w:pStyle w:val="a3"/>
        <w:spacing w:before="0" w:beforeAutospacing="0" w:after="0" w:afterAutospacing="0" w:line="360" w:lineRule="auto"/>
        <w:jc w:val="both"/>
        <w:rPr>
          <w:sz w:val="28"/>
          <w:szCs w:val="28"/>
        </w:rPr>
      </w:pPr>
      <w:r w:rsidRPr="00257BAA">
        <w:rPr>
          <w:sz w:val="28"/>
          <w:szCs w:val="28"/>
        </w:rPr>
        <w:t>2) </w:t>
      </w:r>
      <w:proofErr w:type="spellStart"/>
      <w:r w:rsidRPr="00257BAA">
        <w:rPr>
          <w:sz w:val="28"/>
          <w:szCs w:val="28"/>
        </w:rPr>
        <w:t>сальдирование</w:t>
      </w:r>
      <w:proofErr w:type="spellEnd"/>
      <w:r w:rsidRPr="00257BAA">
        <w:rPr>
          <w:sz w:val="28"/>
          <w:szCs w:val="28"/>
        </w:rPr>
        <w:t xml:space="preserve"> кредиторской и дебиторской задолженности, т. е. те суммы, которые должны отражаться реально по активу (дебиторы) и по пассиву (кредиторы), а также вычитаться одна из другой; при этом в баланс попадает только разность между ними (сальдо);</w:t>
      </w:r>
    </w:p>
    <w:p w:rsidR="00257BAA" w:rsidRPr="00257BAA" w:rsidRDefault="00257BAA" w:rsidP="006075A9">
      <w:pPr>
        <w:pStyle w:val="a3"/>
        <w:spacing w:before="0" w:beforeAutospacing="0" w:after="0" w:afterAutospacing="0" w:line="360" w:lineRule="auto"/>
        <w:jc w:val="both"/>
        <w:rPr>
          <w:sz w:val="28"/>
          <w:szCs w:val="28"/>
        </w:rPr>
      </w:pPr>
      <w:r w:rsidRPr="00257BAA">
        <w:rPr>
          <w:sz w:val="28"/>
          <w:szCs w:val="28"/>
        </w:rPr>
        <w:t>3) списание недостач ценностей за счет выявленных излишков;</w:t>
      </w:r>
    </w:p>
    <w:p w:rsidR="00257BAA" w:rsidRPr="00257BAA" w:rsidRDefault="00257BAA" w:rsidP="006075A9">
      <w:pPr>
        <w:pStyle w:val="a3"/>
        <w:spacing w:before="0" w:beforeAutospacing="0" w:after="0" w:afterAutospacing="0" w:line="360" w:lineRule="auto"/>
        <w:jc w:val="both"/>
        <w:rPr>
          <w:sz w:val="28"/>
          <w:szCs w:val="28"/>
        </w:rPr>
      </w:pPr>
      <w:r w:rsidRPr="00257BAA">
        <w:rPr>
          <w:sz w:val="28"/>
          <w:szCs w:val="28"/>
        </w:rPr>
        <w:t>4) неправильное (увеличенное или уменьшенное по сумме, чем следовало) создание фондов и резервов организации;</w:t>
      </w:r>
    </w:p>
    <w:p w:rsidR="00257BAA" w:rsidRPr="00257BAA" w:rsidRDefault="00257BAA" w:rsidP="006075A9">
      <w:pPr>
        <w:pStyle w:val="a3"/>
        <w:spacing w:before="0" w:beforeAutospacing="0" w:after="0" w:afterAutospacing="0" w:line="360" w:lineRule="auto"/>
        <w:jc w:val="both"/>
        <w:rPr>
          <w:sz w:val="28"/>
          <w:szCs w:val="28"/>
        </w:rPr>
      </w:pPr>
      <w:r w:rsidRPr="00257BAA">
        <w:rPr>
          <w:sz w:val="28"/>
          <w:szCs w:val="28"/>
        </w:rPr>
        <w:t>5) </w:t>
      </w:r>
      <w:proofErr w:type="spellStart"/>
      <w:r w:rsidRPr="00257BAA">
        <w:rPr>
          <w:sz w:val="28"/>
          <w:szCs w:val="28"/>
        </w:rPr>
        <w:t>несписание</w:t>
      </w:r>
      <w:proofErr w:type="spellEnd"/>
      <w:r w:rsidRPr="00257BAA">
        <w:rPr>
          <w:sz w:val="28"/>
          <w:szCs w:val="28"/>
        </w:rPr>
        <w:t xml:space="preserve"> сумм на издержки расходов, относящихся к отчетному периоду;</w:t>
      </w:r>
    </w:p>
    <w:p w:rsidR="00257BAA" w:rsidRPr="00257BAA" w:rsidRDefault="00257BAA" w:rsidP="006075A9">
      <w:pPr>
        <w:pStyle w:val="a3"/>
        <w:spacing w:before="0" w:beforeAutospacing="0" w:after="0" w:afterAutospacing="0" w:line="360" w:lineRule="auto"/>
        <w:jc w:val="both"/>
        <w:rPr>
          <w:sz w:val="28"/>
          <w:szCs w:val="28"/>
        </w:rPr>
      </w:pPr>
      <w:r w:rsidRPr="00257BAA">
        <w:rPr>
          <w:sz w:val="28"/>
          <w:szCs w:val="28"/>
        </w:rPr>
        <w:t>6) включение в бухгалтерский баланс чужого имущества;</w:t>
      </w:r>
    </w:p>
    <w:p w:rsidR="00257BAA" w:rsidRPr="00257BAA" w:rsidRDefault="00257BAA" w:rsidP="006075A9">
      <w:pPr>
        <w:pStyle w:val="a3"/>
        <w:spacing w:before="0" w:beforeAutospacing="0" w:after="0" w:afterAutospacing="0" w:line="360" w:lineRule="auto"/>
        <w:jc w:val="both"/>
        <w:rPr>
          <w:sz w:val="28"/>
          <w:szCs w:val="28"/>
        </w:rPr>
      </w:pPr>
      <w:r w:rsidRPr="00257BAA">
        <w:rPr>
          <w:sz w:val="28"/>
          <w:szCs w:val="28"/>
        </w:rPr>
        <w:t>7) составление баланса на основании данных, не обоснованных документацией.</w:t>
      </w:r>
    </w:p>
    <w:p w:rsidR="00257BAA" w:rsidRPr="00257BAA" w:rsidRDefault="00257BAA" w:rsidP="00BB4FA6">
      <w:pPr>
        <w:pStyle w:val="a3"/>
        <w:spacing w:before="0" w:beforeAutospacing="0" w:after="0" w:afterAutospacing="0" w:line="360" w:lineRule="auto"/>
        <w:ind w:firstLine="567"/>
        <w:jc w:val="both"/>
        <w:rPr>
          <w:sz w:val="28"/>
          <w:szCs w:val="28"/>
        </w:rPr>
      </w:pPr>
      <w:r w:rsidRPr="00257BAA">
        <w:rPr>
          <w:sz w:val="28"/>
          <w:szCs w:val="28"/>
        </w:rPr>
        <w:t>Реальность баланса и правдивость – неоднозначные понятия. Баланс может быть правдивым, но нереальным.</w:t>
      </w:r>
      <w:r w:rsidR="00BB4FA6">
        <w:rPr>
          <w:sz w:val="28"/>
          <w:szCs w:val="28"/>
        </w:rPr>
        <w:t xml:space="preserve"> </w:t>
      </w:r>
      <w:r w:rsidRPr="00257BAA">
        <w:rPr>
          <w:sz w:val="28"/>
          <w:szCs w:val="28"/>
        </w:rPr>
        <w:t>Существуют теории балансовых оценок: объективных оценок, субъективных и книжных оценок.</w:t>
      </w:r>
    </w:p>
    <w:p w:rsidR="00BB4FA6" w:rsidRDefault="00257BAA" w:rsidP="006075A9">
      <w:pPr>
        <w:pStyle w:val="a3"/>
        <w:numPr>
          <w:ilvl w:val="0"/>
          <w:numId w:val="11"/>
        </w:numPr>
        <w:tabs>
          <w:tab w:val="left" w:pos="284"/>
        </w:tabs>
        <w:spacing w:before="0" w:beforeAutospacing="0" w:after="0" w:afterAutospacing="0" w:line="360" w:lineRule="auto"/>
        <w:ind w:left="0" w:firstLine="0"/>
        <w:jc w:val="both"/>
        <w:rPr>
          <w:sz w:val="28"/>
          <w:szCs w:val="28"/>
        </w:rPr>
      </w:pPr>
      <w:r w:rsidRPr="00257BAA">
        <w:rPr>
          <w:sz w:val="28"/>
          <w:szCs w:val="28"/>
        </w:rPr>
        <w:t>Теория объективных оценок основана на принципе проданных цен, которые могли бы быть установлены в процессе продажи имущества организации на момент составления баланса.</w:t>
      </w:r>
    </w:p>
    <w:p w:rsidR="00BB4FA6" w:rsidRDefault="00257BAA" w:rsidP="006075A9">
      <w:pPr>
        <w:pStyle w:val="a3"/>
        <w:numPr>
          <w:ilvl w:val="0"/>
          <w:numId w:val="11"/>
        </w:numPr>
        <w:tabs>
          <w:tab w:val="left" w:pos="284"/>
        </w:tabs>
        <w:spacing w:before="0" w:beforeAutospacing="0" w:after="0" w:afterAutospacing="0" w:line="360" w:lineRule="auto"/>
        <w:ind w:left="0" w:firstLine="0"/>
        <w:jc w:val="both"/>
        <w:rPr>
          <w:sz w:val="28"/>
          <w:szCs w:val="28"/>
        </w:rPr>
      </w:pPr>
      <w:r w:rsidRPr="00BB4FA6">
        <w:rPr>
          <w:sz w:val="28"/>
          <w:szCs w:val="28"/>
        </w:rPr>
        <w:t xml:space="preserve">Теория субъективных оценок основана на том, что стоимость средств организации напрямую зависит от индивидуальных условий, в которых </w:t>
      </w:r>
      <w:r w:rsidRPr="00BB4FA6">
        <w:rPr>
          <w:sz w:val="28"/>
          <w:szCs w:val="28"/>
        </w:rPr>
        <w:lastRenderedPageBreak/>
        <w:t>находится данная организация. Один и тот же предмет может иметь разную стоимость у разных организаций.</w:t>
      </w:r>
    </w:p>
    <w:p w:rsidR="00BB4FA6" w:rsidRDefault="00257BAA" w:rsidP="006075A9">
      <w:pPr>
        <w:pStyle w:val="a3"/>
        <w:numPr>
          <w:ilvl w:val="0"/>
          <w:numId w:val="11"/>
        </w:numPr>
        <w:tabs>
          <w:tab w:val="left" w:pos="284"/>
        </w:tabs>
        <w:spacing w:before="0" w:beforeAutospacing="0" w:after="0" w:afterAutospacing="0" w:line="360" w:lineRule="auto"/>
        <w:ind w:left="0" w:firstLine="0"/>
        <w:jc w:val="both"/>
        <w:rPr>
          <w:sz w:val="28"/>
          <w:szCs w:val="28"/>
        </w:rPr>
      </w:pPr>
      <w:r w:rsidRPr="00BB4FA6">
        <w:rPr>
          <w:sz w:val="28"/>
          <w:szCs w:val="28"/>
        </w:rPr>
        <w:t>Теория книжных оценок основана на той оценке, в соответствии с которой средства организации числятся в учете (в книгах).</w:t>
      </w:r>
    </w:p>
    <w:p w:rsidR="00BB4FA6" w:rsidRDefault="00257BAA" w:rsidP="00BB4FA6">
      <w:pPr>
        <w:pStyle w:val="a3"/>
        <w:spacing w:before="0" w:beforeAutospacing="0" w:after="0" w:afterAutospacing="0" w:line="360" w:lineRule="auto"/>
        <w:ind w:firstLine="567"/>
        <w:jc w:val="both"/>
        <w:rPr>
          <w:sz w:val="28"/>
          <w:szCs w:val="28"/>
        </w:rPr>
      </w:pPr>
      <w:r w:rsidRPr="00BB4FA6">
        <w:rPr>
          <w:sz w:val="28"/>
          <w:szCs w:val="28"/>
        </w:rPr>
        <w:t>Но ни одна из перечисленных теорий не может дать однозначного ответа на вопрос об оценке. Следовательно, необходимо полагаться на соответствие оценок баланса определенным нормативным документам, действующим в настоящее время.</w:t>
      </w:r>
      <w:r w:rsidR="00BB4FA6">
        <w:rPr>
          <w:sz w:val="28"/>
          <w:szCs w:val="28"/>
        </w:rPr>
        <w:t xml:space="preserve"> </w:t>
      </w:r>
    </w:p>
    <w:p w:rsidR="00BB4FA6" w:rsidRDefault="00257BAA" w:rsidP="00BB4FA6">
      <w:pPr>
        <w:pStyle w:val="a3"/>
        <w:spacing w:before="0" w:beforeAutospacing="0" w:after="0" w:afterAutospacing="0" w:line="360" w:lineRule="auto"/>
        <w:ind w:firstLine="567"/>
        <w:jc w:val="both"/>
        <w:rPr>
          <w:sz w:val="28"/>
          <w:szCs w:val="28"/>
        </w:rPr>
      </w:pPr>
      <w:r w:rsidRPr="00257BAA">
        <w:rPr>
          <w:sz w:val="28"/>
          <w:szCs w:val="28"/>
        </w:rPr>
        <w:t>Реальность баланса в основном зависит от ликвидности средств организации.</w:t>
      </w:r>
      <w:r w:rsidR="00BB4FA6">
        <w:rPr>
          <w:sz w:val="28"/>
          <w:szCs w:val="28"/>
        </w:rPr>
        <w:t xml:space="preserve"> </w:t>
      </w:r>
      <w:r w:rsidRPr="00257BAA">
        <w:rPr>
          <w:sz w:val="28"/>
          <w:szCs w:val="28"/>
        </w:rPr>
        <w:t>Ликвидность дебиторской задолженности характеризуется возможностью получения денежных средств от дебиторов. Таким образом, у баланса могут быть как ликвидные, так и неликвидные средства (неспособные пройти оборот).</w:t>
      </w:r>
      <w:r w:rsidR="00BB4FA6">
        <w:rPr>
          <w:sz w:val="28"/>
          <w:szCs w:val="28"/>
        </w:rPr>
        <w:t xml:space="preserve"> </w:t>
      </w:r>
      <w:r w:rsidRPr="00257BAA">
        <w:rPr>
          <w:sz w:val="28"/>
          <w:szCs w:val="28"/>
        </w:rPr>
        <w:t>Реальность баланса характ</w:t>
      </w:r>
      <w:r w:rsidR="00951570">
        <w:rPr>
          <w:sz w:val="28"/>
          <w:szCs w:val="28"/>
        </w:rPr>
        <w:t xml:space="preserve">еризуется возможностью «жизни» </w:t>
      </w:r>
      <w:r w:rsidRPr="00257BAA">
        <w:rPr>
          <w:sz w:val="28"/>
          <w:szCs w:val="28"/>
        </w:rPr>
        <w:t>активов данного предприятия.</w:t>
      </w:r>
    </w:p>
    <w:p w:rsidR="00BB4FA6" w:rsidRDefault="00257BAA" w:rsidP="00BB4FA6">
      <w:pPr>
        <w:pStyle w:val="a3"/>
        <w:spacing w:before="0" w:beforeAutospacing="0" w:after="0" w:afterAutospacing="0" w:line="360" w:lineRule="auto"/>
        <w:ind w:firstLine="567"/>
        <w:jc w:val="both"/>
        <w:rPr>
          <w:sz w:val="28"/>
          <w:szCs w:val="28"/>
        </w:rPr>
      </w:pPr>
      <w:r w:rsidRPr="00257BAA">
        <w:rPr>
          <w:sz w:val="28"/>
          <w:szCs w:val="28"/>
        </w:rPr>
        <w:t>Единство баланса заключается в построении его на однотипных принципах учета и оценки.</w:t>
      </w:r>
    </w:p>
    <w:p w:rsidR="00BB4FA6" w:rsidRDefault="00257BAA" w:rsidP="00BB4FA6">
      <w:pPr>
        <w:pStyle w:val="a3"/>
        <w:spacing w:before="0" w:beforeAutospacing="0" w:after="0" w:afterAutospacing="0" w:line="360" w:lineRule="auto"/>
        <w:ind w:firstLine="567"/>
        <w:jc w:val="both"/>
        <w:rPr>
          <w:sz w:val="28"/>
          <w:szCs w:val="28"/>
        </w:rPr>
      </w:pPr>
      <w:r w:rsidRPr="00257BAA">
        <w:rPr>
          <w:sz w:val="28"/>
          <w:szCs w:val="28"/>
        </w:rPr>
        <w:t>Преемственность баланса заключается в том, что каждый последующий бухгалтерский баланс должен вытекать из предыдущего баланса (преемственность должна распространяться на методы оценок и составления балансов).</w:t>
      </w:r>
    </w:p>
    <w:p w:rsidR="00BB4FA6" w:rsidRDefault="00257BAA" w:rsidP="00BB4FA6">
      <w:pPr>
        <w:pStyle w:val="a3"/>
        <w:spacing w:before="0" w:beforeAutospacing="0" w:after="0" w:afterAutospacing="0" w:line="360" w:lineRule="auto"/>
        <w:ind w:firstLine="567"/>
        <w:jc w:val="both"/>
        <w:rPr>
          <w:sz w:val="28"/>
          <w:szCs w:val="28"/>
        </w:rPr>
      </w:pPr>
      <w:r w:rsidRPr="00257BAA">
        <w:rPr>
          <w:sz w:val="28"/>
          <w:szCs w:val="28"/>
        </w:rPr>
        <w:t>Ясность баланса – это его доступность отдельным пользователям информации.</w:t>
      </w:r>
    </w:p>
    <w:p w:rsidR="00C447D0" w:rsidRDefault="00C447D0" w:rsidP="00BB4FA6">
      <w:pPr>
        <w:pStyle w:val="a3"/>
        <w:spacing w:before="0" w:beforeAutospacing="0" w:after="0" w:afterAutospacing="0" w:line="360" w:lineRule="auto"/>
        <w:ind w:firstLine="567"/>
        <w:jc w:val="both"/>
        <w:rPr>
          <w:sz w:val="28"/>
          <w:szCs w:val="28"/>
        </w:rPr>
      </w:pPr>
    </w:p>
    <w:p w:rsidR="00C447D0" w:rsidRDefault="00C447D0" w:rsidP="00BB4FA6">
      <w:pPr>
        <w:pStyle w:val="a3"/>
        <w:spacing w:before="0" w:beforeAutospacing="0" w:after="0" w:afterAutospacing="0" w:line="360" w:lineRule="auto"/>
        <w:ind w:firstLine="567"/>
        <w:jc w:val="both"/>
        <w:rPr>
          <w:sz w:val="28"/>
          <w:szCs w:val="28"/>
        </w:rPr>
      </w:pPr>
    </w:p>
    <w:p w:rsidR="00C447D0" w:rsidRDefault="00C447D0" w:rsidP="00BB4FA6">
      <w:pPr>
        <w:pStyle w:val="a3"/>
        <w:spacing w:before="0" w:beforeAutospacing="0" w:after="0" w:afterAutospacing="0" w:line="360" w:lineRule="auto"/>
        <w:ind w:firstLine="567"/>
        <w:jc w:val="both"/>
        <w:rPr>
          <w:sz w:val="28"/>
          <w:szCs w:val="28"/>
        </w:rPr>
      </w:pPr>
    </w:p>
    <w:p w:rsidR="00C447D0" w:rsidRDefault="00C447D0" w:rsidP="00BB4FA6">
      <w:pPr>
        <w:pStyle w:val="a3"/>
        <w:spacing w:before="0" w:beforeAutospacing="0" w:after="0" w:afterAutospacing="0" w:line="360" w:lineRule="auto"/>
        <w:ind w:firstLine="567"/>
        <w:jc w:val="both"/>
        <w:rPr>
          <w:sz w:val="28"/>
          <w:szCs w:val="28"/>
        </w:rPr>
      </w:pPr>
    </w:p>
    <w:p w:rsidR="00C447D0" w:rsidRDefault="00C447D0" w:rsidP="00BB4FA6">
      <w:pPr>
        <w:pStyle w:val="a3"/>
        <w:spacing w:before="0" w:beforeAutospacing="0" w:after="0" w:afterAutospacing="0" w:line="360" w:lineRule="auto"/>
        <w:ind w:firstLine="567"/>
        <w:jc w:val="both"/>
        <w:rPr>
          <w:sz w:val="28"/>
          <w:szCs w:val="28"/>
        </w:rPr>
      </w:pPr>
    </w:p>
    <w:p w:rsidR="00C447D0" w:rsidRDefault="00C447D0" w:rsidP="00BB4FA6">
      <w:pPr>
        <w:pStyle w:val="a3"/>
        <w:spacing w:before="0" w:beforeAutospacing="0" w:after="0" w:afterAutospacing="0" w:line="360" w:lineRule="auto"/>
        <w:ind w:firstLine="567"/>
        <w:jc w:val="both"/>
        <w:rPr>
          <w:sz w:val="28"/>
          <w:szCs w:val="28"/>
        </w:rPr>
      </w:pPr>
    </w:p>
    <w:p w:rsidR="00246D1C" w:rsidRDefault="00246D1C" w:rsidP="00BB4FA6">
      <w:pPr>
        <w:pStyle w:val="a3"/>
        <w:spacing w:before="0" w:beforeAutospacing="0" w:after="0" w:afterAutospacing="0" w:line="360" w:lineRule="auto"/>
        <w:ind w:firstLine="567"/>
        <w:jc w:val="both"/>
        <w:rPr>
          <w:sz w:val="28"/>
          <w:szCs w:val="28"/>
        </w:rPr>
      </w:pPr>
    </w:p>
    <w:p w:rsidR="00246D1C" w:rsidRDefault="00246D1C" w:rsidP="00BB4FA6">
      <w:pPr>
        <w:pStyle w:val="a3"/>
        <w:spacing w:before="0" w:beforeAutospacing="0" w:after="0" w:afterAutospacing="0" w:line="360" w:lineRule="auto"/>
        <w:ind w:firstLine="567"/>
        <w:jc w:val="both"/>
        <w:rPr>
          <w:sz w:val="28"/>
          <w:szCs w:val="28"/>
        </w:rPr>
      </w:pPr>
    </w:p>
    <w:p w:rsidR="00246D1C" w:rsidRPr="00246D1C" w:rsidRDefault="00246D1C" w:rsidP="00246D1C">
      <w:pPr>
        <w:pStyle w:val="1"/>
        <w:numPr>
          <w:ilvl w:val="0"/>
          <w:numId w:val="37"/>
        </w:numPr>
        <w:spacing w:before="0" w:line="360" w:lineRule="auto"/>
        <w:rPr>
          <w:rFonts w:ascii="Times New Roman" w:hAnsi="Times New Roman" w:cs="Times New Roman"/>
          <w:color w:val="auto"/>
        </w:rPr>
      </w:pPr>
      <w:bookmarkStart w:id="6" w:name="_Toc356691544"/>
      <w:r>
        <w:rPr>
          <w:rFonts w:ascii="Times New Roman" w:hAnsi="Times New Roman" w:cs="Times New Roman"/>
          <w:color w:val="auto"/>
        </w:rPr>
        <w:lastRenderedPageBreak/>
        <w:t>Правила о</w:t>
      </w:r>
      <w:r w:rsidR="00CA159C">
        <w:rPr>
          <w:rFonts w:ascii="Times New Roman" w:hAnsi="Times New Roman" w:cs="Times New Roman"/>
          <w:color w:val="auto"/>
        </w:rPr>
        <w:t>ценки</w:t>
      </w:r>
      <w:r w:rsidRPr="00F0478D">
        <w:rPr>
          <w:rFonts w:ascii="Times New Roman" w:hAnsi="Times New Roman" w:cs="Times New Roman"/>
          <w:color w:val="auto"/>
        </w:rPr>
        <w:t xml:space="preserve"> статей  бухгалтерского  баланса</w:t>
      </w:r>
      <w:bookmarkEnd w:id="6"/>
    </w:p>
    <w:p w:rsidR="00246D1C" w:rsidRPr="00246D1C" w:rsidRDefault="00246D1C" w:rsidP="00246D1C">
      <w:pPr>
        <w:spacing w:after="0" w:line="360" w:lineRule="auto"/>
        <w:ind w:firstLine="561"/>
        <w:jc w:val="both"/>
        <w:rPr>
          <w:rFonts w:ascii="Times New Roman" w:eastAsia="Times New Roman" w:hAnsi="Times New Roman" w:cs="Times New Roman"/>
          <w:bCs/>
          <w:color w:val="000000"/>
          <w:sz w:val="28"/>
          <w:szCs w:val="28"/>
          <w:lang w:eastAsia="ru-RU"/>
        </w:rPr>
      </w:pPr>
      <w:r w:rsidRPr="00246D1C">
        <w:rPr>
          <w:rFonts w:ascii="Times New Roman" w:eastAsia="Times New Roman" w:hAnsi="Times New Roman" w:cs="Times New Roman"/>
          <w:bCs/>
          <w:color w:val="000000"/>
          <w:sz w:val="28"/>
          <w:szCs w:val="28"/>
          <w:lang w:eastAsia="ru-RU"/>
        </w:rPr>
        <w:t>Одним из важнейших элементов методологии бухгалтерского учета является правила оценки имущества, капиталов и обязательств организации при составлении бухгалтерской отчетности. На оценку статей бухгалтерской отчетности оказывают влияние следующие факторы: фактор экономического содержания имущества (основные средства, материалы, дебиторская задолженность); фактор времени совершения хозяйственных операций; фактор уместности; фактор рациональности (т.е. должно быть меньше затрат, больше доход); конъюнктурный фактор предосторожности. Согласно Положению по бухгалтерскому учету «Бухгалтерская отчетность организации» (ПБУ 4/99) при оценке статей бухгалтерской отчетности организация должна обеспечить соблюдение допущений и требований, предусмотренных Положением по бухгалтерскому учету «Учетная политика организации» (ПБУ 1/98).</w:t>
      </w:r>
    </w:p>
    <w:p w:rsidR="00246D1C" w:rsidRPr="00246D1C" w:rsidRDefault="00246D1C" w:rsidP="00246D1C">
      <w:pPr>
        <w:spacing w:after="0" w:line="360" w:lineRule="auto"/>
        <w:ind w:firstLine="561"/>
        <w:jc w:val="both"/>
        <w:rPr>
          <w:rFonts w:ascii="Times New Roman" w:eastAsia="Times New Roman" w:hAnsi="Times New Roman" w:cs="Times New Roman"/>
          <w:bCs/>
          <w:color w:val="000000"/>
          <w:sz w:val="28"/>
          <w:szCs w:val="28"/>
          <w:lang w:eastAsia="ru-RU"/>
        </w:rPr>
      </w:pPr>
      <w:r w:rsidRPr="00246D1C">
        <w:rPr>
          <w:rFonts w:ascii="Times New Roman" w:eastAsia="Times New Roman" w:hAnsi="Times New Roman" w:cs="Times New Roman"/>
          <w:bCs/>
          <w:color w:val="000000"/>
          <w:sz w:val="28"/>
          <w:szCs w:val="28"/>
          <w:lang w:eastAsia="ru-RU"/>
        </w:rPr>
        <w:t xml:space="preserve">Данные бухгалтерского баланса на начало отчетного периода должны быть сопоставимы с данными бухгалтерского баланса за период, предшествующий </w:t>
      </w:r>
      <w:proofErr w:type="gramStart"/>
      <w:r w:rsidRPr="00246D1C">
        <w:rPr>
          <w:rFonts w:ascii="Times New Roman" w:eastAsia="Times New Roman" w:hAnsi="Times New Roman" w:cs="Times New Roman"/>
          <w:bCs/>
          <w:color w:val="000000"/>
          <w:sz w:val="28"/>
          <w:szCs w:val="28"/>
          <w:lang w:eastAsia="ru-RU"/>
        </w:rPr>
        <w:t>отчетному</w:t>
      </w:r>
      <w:proofErr w:type="gramEnd"/>
      <w:r w:rsidRPr="00246D1C">
        <w:rPr>
          <w:rFonts w:ascii="Times New Roman" w:eastAsia="Times New Roman" w:hAnsi="Times New Roman" w:cs="Times New Roman"/>
          <w:bCs/>
          <w:color w:val="000000"/>
          <w:sz w:val="28"/>
          <w:szCs w:val="28"/>
          <w:lang w:eastAsia="ru-RU"/>
        </w:rPr>
        <w:t>, с учетом произведенной реорганизации, а так же изменений, связанных с применением ПБУ 1/1998 «Учетная политика организации». В бухгалтерской отчетности не допускается зачет между статьями активов и пассивов, статьями прибылей и убытков, кроме случаев, когда такой зачет предусмотрен соответствующими положениями по бухгалтерскому учету.</w:t>
      </w:r>
    </w:p>
    <w:p w:rsidR="00246D1C" w:rsidRPr="00246D1C" w:rsidRDefault="00246D1C" w:rsidP="00246D1C">
      <w:pPr>
        <w:spacing w:after="0" w:line="360" w:lineRule="auto"/>
        <w:ind w:firstLine="561"/>
        <w:jc w:val="both"/>
        <w:rPr>
          <w:rFonts w:ascii="Times New Roman" w:eastAsia="Times New Roman" w:hAnsi="Times New Roman" w:cs="Times New Roman"/>
          <w:bCs/>
          <w:color w:val="000000"/>
          <w:sz w:val="28"/>
          <w:szCs w:val="28"/>
          <w:lang w:eastAsia="ru-RU"/>
        </w:rPr>
      </w:pPr>
      <w:r w:rsidRPr="00246D1C">
        <w:rPr>
          <w:rFonts w:ascii="Times New Roman" w:eastAsia="Times New Roman" w:hAnsi="Times New Roman" w:cs="Times New Roman"/>
          <w:bCs/>
          <w:color w:val="000000"/>
          <w:sz w:val="28"/>
          <w:szCs w:val="28"/>
          <w:lang w:eastAsia="ru-RU"/>
        </w:rPr>
        <w:t>Бухгалтерский баланс должен включать числовые показатели в нетто-оценке, т.е. за вычетом регулирующих величин, которые должны раскрываться в пояснениях к бухгалтерскому балансу и отчету о прибылях и убытках. Статьи бухгалтерской отчетности, составляемой за отчетный год, должны подтверждаться результатами инвентаризации активов и обязательств.</w:t>
      </w:r>
      <w:r w:rsidRPr="00246D1C">
        <w:rPr>
          <w:rFonts w:ascii="Times New Roman" w:eastAsia="Times New Roman" w:hAnsi="Times New Roman" w:cs="Times New Roman"/>
          <w:bCs/>
          <w:i/>
          <w:iCs/>
          <w:color w:val="000000"/>
          <w:sz w:val="28"/>
          <w:szCs w:val="28"/>
          <w:lang w:eastAsia="ru-RU"/>
        </w:rPr>
        <w:t xml:space="preserve"> </w:t>
      </w:r>
      <w:r w:rsidRPr="00246D1C">
        <w:rPr>
          <w:rFonts w:ascii="Times New Roman" w:eastAsia="Times New Roman" w:hAnsi="Times New Roman" w:cs="Times New Roman"/>
          <w:bCs/>
          <w:color w:val="000000"/>
          <w:sz w:val="28"/>
          <w:szCs w:val="28"/>
          <w:lang w:eastAsia="ru-RU"/>
        </w:rPr>
        <w:t xml:space="preserve">Правила и порядок оценки объектов учета регламентируются Положением по ведению бухгалтерского учета и бухгалтерской отчетности в </w:t>
      </w:r>
      <w:r w:rsidRPr="00246D1C">
        <w:rPr>
          <w:rFonts w:ascii="Times New Roman" w:eastAsia="Times New Roman" w:hAnsi="Times New Roman" w:cs="Times New Roman"/>
          <w:bCs/>
          <w:color w:val="000000"/>
          <w:sz w:val="28"/>
          <w:szCs w:val="28"/>
          <w:lang w:eastAsia="ru-RU"/>
        </w:rPr>
        <w:lastRenderedPageBreak/>
        <w:t>РФ, а также различными положениями по бухгалтерскому учету. Общей для них является оценка объектов по их фактической стоимости.</w:t>
      </w:r>
    </w:p>
    <w:p w:rsidR="00246D1C" w:rsidRPr="00246D1C" w:rsidRDefault="00246D1C" w:rsidP="00246D1C">
      <w:pPr>
        <w:spacing w:after="0" w:line="360" w:lineRule="auto"/>
        <w:ind w:firstLine="561"/>
        <w:jc w:val="both"/>
        <w:rPr>
          <w:rFonts w:ascii="Times New Roman" w:eastAsia="Times New Roman" w:hAnsi="Times New Roman" w:cs="Times New Roman"/>
          <w:bCs/>
          <w:color w:val="000000"/>
          <w:sz w:val="28"/>
          <w:szCs w:val="28"/>
          <w:lang w:eastAsia="ru-RU"/>
        </w:rPr>
      </w:pPr>
      <w:r w:rsidRPr="00246D1C">
        <w:rPr>
          <w:rFonts w:ascii="Times New Roman" w:eastAsia="Times New Roman" w:hAnsi="Times New Roman" w:cs="Times New Roman"/>
          <w:bCs/>
          <w:color w:val="000000"/>
          <w:sz w:val="28"/>
          <w:szCs w:val="28"/>
          <w:lang w:eastAsia="ru-RU"/>
        </w:rPr>
        <w:t>Оценка осуществляется</w:t>
      </w:r>
      <w:r w:rsidRPr="00246D1C">
        <w:rPr>
          <w:rFonts w:ascii="Times New Roman" w:eastAsia="Times New Roman" w:hAnsi="Times New Roman" w:cs="Times New Roman"/>
          <w:b/>
          <w:color w:val="000000"/>
          <w:sz w:val="28"/>
          <w:szCs w:val="28"/>
          <w:lang w:eastAsia="ru-RU"/>
        </w:rPr>
        <w:t xml:space="preserve"> </w:t>
      </w:r>
      <w:r w:rsidRPr="00246D1C">
        <w:rPr>
          <w:rFonts w:ascii="Times New Roman" w:eastAsia="Times New Roman" w:hAnsi="Times New Roman" w:cs="Times New Roman"/>
          <w:bCs/>
          <w:color w:val="000000"/>
          <w:sz w:val="28"/>
          <w:szCs w:val="28"/>
          <w:lang w:eastAsia="ru-RU"/>
        </w:rPr>
        <w:t>следующим образом:</w:t>
      </w:r>
    </w:p>
    <w:p w:rsidR="00246D1C" w:rsidRPr="00246D1C" w:rsidRDefault="00246D1C" w:rsidP="00246D1C">
      <w:pPr>
        <w:numPr>
          <w:ilvl w:val="0"/>
          <w:numId w:val="41"/>
        </w:numPr>
        <w:tabs>
          <w:tab w:val="num" w:pos="748"/>
        </w:tabs>
        <w:spacing w:after="0" w:line="360" w:lineRule="auto"/>
        <w:ind w:left="0" w:firstLine="374"/>
        <w:jc w:val="both"/>
        <w:rPr>
          <w:rFonts w:ascii="Times New Roman" w:eastAsia="Times New Roman" w:hAnsi="Times New Roman" w:cs="Times New Roman"/>
          <w:bCs/>
          <w:color w:val="000000"/>
          <w:sz w:val="28"/>
          <w:szCs w:val="28"/>
          <w:lang w:eastAsia="ru-RU"/>
        </w:rPr>
      </w:pPr>
      <w:proofErr w:type="gramStart"/>
      <w:r w:rsidRPr="00246D1C">
        <w:rPr>
          <w:rFonts w:ascii="Times New Roman" w:eastAsia="Times New Roman" w:hAnsi="Times New Roman" w:cs="Times New Roman"/>
          <w:bCs/>
          <w:i/>
          <w:iCs/>
          <w:color w:val="000000"/>
          <w:sz w:val="28"/>
          <w:szCs w:val="28"/>
          <w:lang w:eastAsia="ru-RU"/>
        </w:rPr>
        <w:t>имущество, приобретенное за плату,</w:t>
      </w:r>
      <w:r w:rsidRPr="00246D1C">
        <w:rPr>
          <w:rFonts w:ascii="Times New Roman" w:eastAsia="Times New Roman" w:hAnsi="Times New Roman" w:cs="Times New Roman"/>
          <w:bCs/>
          <w:color w:val="000000"/>
          <w:sz w:val="28"/>
          <w:szCs w:val="28"/>
          <w:lang w:eastAsia="ru-RU"/>
        </w:rPr>
        <w:t xml:space="preserve"> оценивается путем суммирования фактически произведенных затрат на его покупку, к которым относятся затраты на приобретение объекта, уплачиваемые проценты по предоставленному при приобретении коммерческому кредиту, наценки (надбавки), комиссионные вознаграждения (стоимость услуг), уплачиваемые снабженческим, внешнеэкономическим и иным организациям, таможенные пошлины и иные платежи, затраты на транспортировку, хранение и доставку, осуществляемые силами сторонних организаций);</w:t>
      </w:r>
      <w:proofErr w:type="gramEnd"/>
    </w:p>
    <w:p w:rsidR="00246D1C" w:rsidRPr="00246D1C" w:rsidRDefault="00246D1C" w:rsidP="00246D1C">
      <w:pPr>
        <w:numPr>
          <w:ilvl w:val="0"/>
          <w:numId w:val="41"/>
        </w:numPr>
        <w:tabs>
          <w:tab w:val="num" w:pos="748"/>
        </w:tabs>
        <w:spacing w:after="0" w:line="360" w:lineRule="auto"/>
        <w:ind w:left="0" w:firstLine="374"/>
        <w:jc w:val="both"/>
        <w:rPr>
          <w:rFonts w:ascii="Times New Roman" w:eastAsia="Times New Roman" w:hAnsi="Times New Roman" w:cs="Times New Roman"/>
          <w:bCs/>
          <w:color w:val="000000"/>
          <w:sz w:val="28"/>
          <w:szCs w:val="28"/>
          <w:lang w:eastAsia="ru-RU"/>
        </w:rPr>
      </w:pPr>
      <w:r w:rsidRPr="00246D1C">
        <w:rPr>
          <w:rFonts w:ascii="Times New Roman" w:eastAsia="Times New Roman" w:hAnsi="Times New Roman" w:cs="Times New Roman"/>
          <w:bCs/>
          <w:i/>
          <w:iCs/>
          <w:color w:val="000000"/>
          <w:sz w:val="28"/>
          <w:szCs w:val="28"/>
          <w:lang w:eastAsia="ru-RU"/>
        </w:rPr>
        <w:t>имущество, полученное безвозмездно</w:t>
      </w:r>
      <w:r w:rsidRPr="00246D1C">
        <w:rPr>
          <w:rFonts w:ascii="Times New Roman" w:eastAsia="Times New Roman" w:hAnsi="Times New Roman" w:cs="Times New Roman"/>
          <w:bCs/>
          <w:color w:val="000000"/>
          <w:sz w:val="28"/>
          <w:szCs w:val="28"/>
          <w:lang w:eastAsia="ru-RU"/>
        </w:rPr>
        <w:t xml:space="preserve">, оценивается по рыночной стоимости на дату </w:t>
      </w:r>
      <w:proofErr w:type="spellStart"/>
      <w:r w:rsidRPr="00246D1C">
        <w:rPr>
          <w:rFonts w:ascii="Times New Roman" w:eastAsia="Times New Roman" w:hAnsi="Times New Roman" w:cs="Times New Roman"/>
          <w:bCs/>
          <w:color w:val="000000"/>
          <w:sz w:val="28"/>
          <w:szCs w:val="28"/>
          <w:lang w:eastAsia="ru-RU"/>
        </w:rPr>
        <w:t>оприходования</w:t>
      </w:r>
      <w:proofErr w:type="spellEnd"/>
      <w:r w:rsidRPr="00246D1C">
        <w:rPr>
          <w:rFonts w:ascii="Times New Roman" w:eastAsia="Times New Roman" w:hAnsi="Times New Roman" w:cs="Times New Roman"/>
          <w:bCs/>
          <w:color w:val="000000"/>
          <w:sz w:val="28"/>
          <w:szCs w:val="28"/>
          <w:lang w:eastAsia="ru-RU"/>
        </w:rPr>
        <w:t xml:space="preserve"> (данные о действующей цене должны быть подтверждены документально или экспертным путем);</w:t>
      </w:r>
    </w:p>
    <w:p w:rsidR="00246D1C" w:rsidRPr="00246D1C" w:rsidRDefault="00246D1C" w:rsidP="00246D1C">
      <w:pPr>
        <w:numPr>
          <w:ilvl w:val="0"/>
          <w:numId w:val="41"/>
        </w:numPr>
        <w:tabs>
          <w:tab w:val="num" w:pos="748"/>
        </w:tabs>
        <w:spacing w:after="0" w:line="360" w:lineRule="auto"/>
        <w:ind w:left="0" w:firstLine="374"/>
        <w:jc w:val="both"/>
        <w:rPr>
          <w:rFonts w:ascii="Times New Roman" w:eastAsia="Times New Roman" w:hAnsi="Times New Roman" w:cs="Times New Roman"/>
          <w:bCs/>
          <w:color w:val="000000"/>
          <w:sz w:val="28"/>
          <w:szCs w:val="28"/>
          <w:lang w:eastAsia="ru-RU"/>
        </w:rPr>
      </w:pPr>
      <w:r w:rsidRPr="00246D1C">
        <w:rPr>
          <w:rFonts w:ascii="Times New Roman" w:eastAsia="Times New Roman" w:hAnsi="Times New Roman" w:cs="Times New Roman"/>
          <w:bCs/>
          <w:i/>
          <w:iCs/>
          <w:color w:val="000000"/>
          <w:sz w:val="28"/>
          <w:szCs w:val="28"/>
          <w:lang w:eastAsia="ru-RU"/>
        </w:rPr>
        <w:t>имущество, произведенное в самой организации</w:t>
      </w:r>
      <w:r w:rsidRPr="00246D1C">
        <w:rPr>
          <w:rFonts w:ascii="Times New Roman" w:eastAsia="Times New Roman" w:hAnsi="Times New Roman" w:cs="Times New Roman"/>
          <w:bCs/>
          <w:color w:val="000000"/>
          <w:sz w:val="28"/>
          <w:szCs w:val="28"/>
          <w:lang w:eastAsia="ru-RU"/>
        </w:rPr>
        <w:t>, оценивается по стоимости его изготовления (фактическим затратам, связанным с использованием в процессе изготовления имущества основных средств, сырья, материалов, топлива, энергии, трудовых ресурсов и других затрат на изготовление объекта имущества).</w:t>
      </w:r>
    </w:p>
    <w:p w:rsidR="00246D1C" w:rsidRDefault="00246D1C" w:rsidP="00246D1C">
      <w:pPr>
        <w:pStyle w:val="a3"/>
        <w:spacing w:before="0" w:beforeAutospacing="0" w:after="0" w:afterAutospacing="0" w:line="360" w:lineRule="auto"/>
        <w:ind w:firstLine="567"/>
        <w:jc w:val="both"/>
        <w:rPr>
          <w:bCs/>
          <w:color w:val="000000"/>
          <w:sz w:val="28"/>
          <w:szCs w:val="28"/>
        </w:rPr>
      </w:pPr>
      <w:r w:rsidRPr="00246D1C">
        <w:rPr>
          <w:bCs/>
          <w:color w:val="000000"/>
          <w:sz w:val="28"/>
          <w:szCs w:val="28"/>
        </w:rPr>
        <w:t xml:space="preserve">Оценка имущества и обязательств должна </w:t>
      </w:r>
      <w:proofErr w:type="gramStart"/>
      <w:r w:rsidRPr="00246D1C">
        <w:rPr>
          <w:bCs/>
          <w:color w:val="000000"/>
          <w:sz w:val="28"/>
          <w:szCs w:val="28"/>
        </w:rPr>
        <w:t>производится</w:t>
      </w:r>
      <w:proofErr w:type="gramEnd"/>
      <w:r w:rsidRPr="00246D1C">
        <w:rPr>
          <w:bCs/>
          <w:color w:val="000000"/>
          <w:sz w:val="28"/>
          <w:szCs w:val="28"/>
        </w:rPr>
        <w:t xml:space="preserve"> организацией для их отражения в бухгалтерском учете и бухгалтерской отчетности в денежном выражении. Правила оценки отдельных статей бухгалтерской отчетности устанавливаются соответствующими положениями по бухгалтерскому учету</w:t>
      </w:r>
      <w:r>
        <w:rPr>
          <w:bCs/>
          <w:color w:val="000000"/>
          <w:sz w:val="28"/>
          <w:szCs w:val="28"/>
        </w:rPr>
        <w:t>.</w:t>
      </w:r>
    </w:p>
    <w:p w:rsidR="00246D1C" w:rsidRDefault="00246D1C" w:rsidP="00246D1C">
      <w:pPr>
        <w:pStyle w:val="a3"/>
        <w:spacing w:before="0" w:beforeAutospacing="0" w:after="0" w:afterAutospacing="0" w:line="360" w:lineRule="auto"/>
        <w:ind w:firstLine="567"/>
        <w:jc w:val="both"/>
        <w:rPr>
          <w:bCs/>
          <w:color w:val="000000"/>
          <w:sz w:val="28"/>
          <w:szCs w:val="28"/>
        </w:rPr>
      </w:pPr>
    </w:p>
    <w:p w:rsidR="00246D1C" w:rsidRDefault="00246D1C" w:rsidP="00246D1C">
      <w:pPr>
        <w:pStyle w:val="a3"/>
        <w:spacing w:before="0" w:beforeAutospacing="0" w:after="0" w:afterAutospacing="0" w:line="360" w:lineRule="auto"/>
        <w:ind w:firstLine="567"/>
        <w:jc w:val="both"/>
        <w:rPr>
          <w:bCs/>
          <w:color w:val="000000"/>
          <w:sz w:val="28"/>
          <w:szCs w:val="28"/>
        </w:rPr>
      </w:pPr>
    </w:p>
    <w:p w:rsidR="00246D1C" w:rsidRDefault="00246D1C" w:rsidP="00246D1C">
      <w:pPr>
        <w:pStyle w:val="a3"/>
        <w:spacing w:before="0" w:beforeAutospacing="0" w:after="0" w:afterAutospacing="0" w:line="360" w:lineRule="auto"/>
        <w:ind w:firstLine="567"/>
        <w:jc w:val="both"/>
        <w:rPr>
          <w:bCs/>
          <w:color w:val="000000"/>
          <w:sz w:val="28"/>
          <w:szCs w:val="28"/>
        </w:rPr>
      </w:pPr>
    </w:p>
    <w:p w:rsidR="00246D1C" w:rsidRDefault="00246D1C" w:rsidP="00246D1C">
      <w:pPr>
        <w:pStyle w:val="a3"/>
        <w:spacing w:before="0" w:beforeAutospacing="0" w:after="0" w:afterAutospacing="0" w:line="360" w:lineRule="auto"/>
        <w:ind w:firstLine="567"/>
        <w:jc w:val="both"/>
        <w:rPr>
          <w:sz w:val="28"/>
          <w:szCs w:val="28"/>
        </w:rPr>
      </w:pPr>
    </w:p>
    <w:p w:rsidR="00FC37DF" w:rsidRPr="00CA159C" w:rsidRDefault="00562AA2" w:rsidP="00CA159C">
      <w:pPr>
        <w:pStyle w:val="1"/>
        <w:numPr>
          <w:ilvl w:val="0"/>
          <w:numId w:val="37"/>
        </w:numPr>
        <w:spacing w:line="360" w:lineRule="auto"/>
        <w:rPr>
          <w:rFonts w:ascii="Times New Roman" w:eastAsia="Times New Roman" w:hAnsi="Times New Roman" w:cs="Times New Roman"/>
          <w:color w:val="auto"/>
          <w:lang w:eastAsia="ru-RU"/>
        </w:rPr>
      </w:pPr>
      <w:bookmarkStart w:id="7" w:name="_Toc356691545"/>
      <w:r w:rsidRPr="00363FF8">
        <w:rPr>
          <w:rFonts w:ascii="Times New Roman" w:eastAsia="Times New Roman" w:hAnsi="Times New Roman" w:cs="Times New Roman"/>
          <w:color w:val="auto"/>
          <w:lang w:eastAsia="ru-RU"/>
        </w:rPr>
        <w:lastRenderedPageBreak/>
        <w:t>Порядок составления</w:t>
      </w:r>
      <w:bookmarkEnd w:id="7"/>
    </w:p>
    <w:p w:rsidR="00363FF8" w:rsidRPr="00363FF8" w:rsidRDefault="00363FF8" w:rsidP="00E70CDE">
      <w:pPr>
        <w:spacing w:after="0" w:line="360" w:lineRule="auto"/>
        <w:ind w:firstLine="567"/>
        <w:jc w:val="both"/>
        <w:rPr>
          <w:rFonts w:ascii="Times New Roman" w:eastAsia="Times New Roman" w:hAnsi="Times New Roman" w:cs="Times New Roman"/>
          <w:color w:val="000000"/>
          <w:sz w:val="28"/>
          <w:szCs w:val="28"/>
          <w:lang w:eastAsia="ru-RU"/>
        </w:rPr>
      </w:pPr>
      <w:r w:rsidRPr="00363FF8">
        <w:rPr>
          <w:rFonts w:ascii="Times New Roman" w:hAnsi="Times New Roman" w:cs="Times New Roman"/>
          <w:sz w:val="28"/>
          <w:szCs w:val="28"/>
        </w:rPr>
        <w:t>Состав, содержание и методические основы формирования бухгалтерской отчетности организаций, являющихся юридическими лицами, установлены Положением по бухгалтерскому учету «Бухгалтерская отчетность организаций» ПБУ 4/99. Также на сегодняшний день в соответствии с Приказом Министерства финансов РФ № 6</w:t>
      </w:r>
      <w:r>
        <w:rPr>
          <w:rFonts w:ascii="Times New Roman" w:hAnsi="Times New Roman" w:cs="Times New Roman"/>
          <w:sz w:val="28"/>
          <w:szCs w:val="28"/>
        </w:rPr>
        <w:t>6н от 0</w:t>
      </w:r>
      <w:r w:rsidRPr="00363FF8">
        <w:rPr>
          <w:rFonts w:ascii="Times New Roman" w:hAnsi="Times New Roman" w:cs="Times New Roman"/>
          <w:sz w:val="28"/>
          <w:szCs w:val="28"/>
        </w:rPr>
        <w:t>2.07.20</w:t>
      </w:r>
      <w:r>
        <w:rPr>
          <w:rFonts w:ascii="Times New Roman" w:hAnsi="Times New Roman" w:cs="Times New Roman"/>
          <w:sz w:val="28"/>
          <w:szCs w:val="28"/>
        </w:rPr>
        <w:t>10</w:t>
      </w:r>
      <w:r w:rsidRPr="00363FF8">
        <w:rPr>
          <w:rFonts w:ascii="Times New Roman" w:hAnsi="Times New Roman" w:cs="Times New Roman"/>
          <w:sz w:val="28"/>
          <w:szCs w:val="28"/>
        </w:rPr>
        <w:t xml:space="preserve"> г.</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 редакции  от 07.08.2012</w:t>
      </w:r>
      <w:r w:rsidR="00621FC7">
        <w:rPr>
          <w:rFonts w:ascii="Times New Roman" w:hAnsi="Times New Roman" w:cs="Times New Roman"/>
          <w:sz w:val="28"/>
          <w:szCs w:val="28"/>
        </w:rPr>
        <w:t>)</w:t>
      </w:r>
      <w:r w:rsidRPr="00363FF8">
        <w:rPr>
          <w:rFonts w:ascii="Times New Roman" w:hAnsi="Times New Roman" w:cs="Times New Roman"/>
          <w:sz w:val="28"/>
          <w:szCs w:val="28"/>
        </w:rPr>
        <w:t xml:space="preserve"> приведены образцы новых форм бухгалтерско</w:t>
      </w:r>
      <w:r w:rsidR="00642DC9">
        <w:rPr>
          <w:rFonts w:ascii="Times New Roman" w:hAnsi="Times New Roman" w:cs="Times New Roman"/>
          <w:sz w:val="28"/>
          <w:szCs w:val="28"/>
        </w:rPr>
        <w:t xml:space="preserve">го баланса. </w:t>
      </w:r>
    </w:p>
    <w:p w:rsidR="00E70CDE" w:rsidRDefault="00E70CDE" w:rsidP="00E70CDE">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t>Баланс состоит из двух частей – актива и пассива.</w:t>
      </w:r>
      <w:r w:rsidRPr="00B45AFC">
        <w:rPr>
          <w:rFonts w:ascii="Times New Roman" w:eastAsia="Times New Roman" w:hAnsi="Times New Roman" w:cs="Times New Roman"/>
          <w:color w:val="000000"/>
          <w:sz w:val="28"/>
          <w:szCs w:val="28"/>
          <w:shd w:val="clear" w:color="auto" w:fill="FFFFFF"/>
          <w:lang w:eastAsia="ru-RU"/>
        </w:rPr>
        <w:t xml:space="preserve"> </w:t>
      </w:r>
      <w:proofErr w:type="gramStart"/>
      <w:r w:rsidRPr="004E701A">
        <w:rPr>
          <w:rFonts w:ascii="Times New Roman" w:eastAsia="Times New Roman" w:hAnsi="Times New Roman" w:cs="Times New Roman"/>
          <w:color w:val="000000"/>
          <w:sz w:val="28"/>
          <w:szCs w:val="28"/>
          <w:shd w:val="clear" w:color="auto" w:fill="FFFFFF"/>
          <w:lang w:eastAsia="ru-RU"/>
        </w:rPr>
        <w:t>Каждый элемент актива и пассива</w:t>
      </w:r>
      <w:r>
        <w:rPr>
          <w:rFonts w:ascii="Times New Roman" w:eastAsia="Times New Roman" w:hAnsi="Times New Roman" w:cs="Times New Roman"/>
          <w:color w:val="000000"/>
          <w:sz w:val="28"/>
          <w:szCs w:val="28"/>
          <w:shd w:val="clear" w:color="auto" w:fill="FFFFFF"/>
          <w:lang w:eastAsia="ru-RU"/>
        </w:rPr>
        <w:t xml:space="preserve"> </w:t>
      </w:r>
      <w:r w:rsidRPr="004E701A">
        <w:rPr>
          <w:rFonts w:ascii="Times New Roman" w:eastAsia="Times New Roman" w:hAnsi="Times New Roman" w:cs="Times New Roman"/>
          <w:color w:val="000000"/>
          <w:sz w:val="28"/>
          <w:szCs w:val="28"/>
          <w:shd w:val="clear" w:color="auto" w:fill="FFFFFF"/>
          <w:lang w:eastAsia="ru-RU"/>
        </w:rPr>
        <w:t xml:space="preserve"> называется статьей баланса, которые сгруппированы в разделы. </w:t>
      </w:r>
      <w:proofErr w:type="gramEnd"/>
    </w:p>
    <w:p w:rsidR="00E70CDE" w:rsidRDefault="00E70CDE" w:rsidP="00E70CD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 основе с</w:t>
      </w:r>
      <w:r w:rsidRPr="00D772AB">
        <w:rPr>
          <w:rFonts w:ascii="Times New Roman" w:eastAsia="Times New Roman" w:hAnsi="Times New Roman" w:cs="Times New Roman"/>
          <w:color w:val="000000"/>
          <w:sz w:val="28"/>
          <w:szCs w:val="28"/>
          <w:lang w:eastAsia="ru-RU"/>
        </w:rPr>
        <w:t>троени</w:t>
      </w:r>
      <w:r>
        <w:rPr>
          <w:rFonts w:ascii="Times New Roman" w:eastAsia="Times New Roman" w:hAnsi="Times New Roman" w:cs="Times New Roman"/>
          <w:color w:val="000000"/>
          <w:sz w:val="28"/>
          <w:szCs w:val="28"/>
          <w:lang w:eastAsia="ru-RU"/>
        </w:rPr>
        <w:t>я</w:t>
      </w:r>
      <w:r w:rsidRPr="00D772AB">
        <w:rPr>
          <w:rFonts w:ascii="Times New Roman" w:eastAsia="Times New Roman" w:hAnsi="Times New Roman" w:cs="Times New Roman"/>
          <w:color w:val="000000"/>
          <w:sz w:val="28"/>
          <w:szCs w:val="28"/>
          <w:lang w:eastAsia="ru-RU"/>
        </w:rPr>
        <w:t xml:space="preserve"> баланса </w:t>
      </w:r>
      <w:r>
        <w:rPr>
          <w:rFonts w:ascii="Times New Roman" w:eastAsia="Times New Roman" w:hAnsi="Times New Roman" w:cs="Times New Roman"/>
          <w:color w:val="000000"/>
          <w:sz w:val="28"/>
          <w:szCs w:val="28"/>
          <w:lang w:eastAsia="ru-RU"/>
        </w:rPr>
        <w:t>стоит</w:t>
      </w:r>
      <w:r w:rsidRPr="00D772A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капитальное уравнение баланса </w:t>
      </w:r>
      <w:r w:rsidRPr="00D772AB">
        <w:rPr>
          <w:rFonts w:ascii="Times New Roman" w:eastAsia="Times New Roman" w:hAnsi="Times New Roman" w:cs="Times New Roman"/>
          <w:color w:val="000000"/>
          <w:sz w:val="28"/>
          <w:szCs w:val="28"/>
          <w:lang w:eastAsia="ru-RU"/>
        </w:rPr>
        <w:t xml:space="preserve"> – основополагающ</w:t>
      </w:r>
      <w:r>
        <w:rPr>
          <w:rFonts w:ascii="Times New Roman" w:eastAsia="Times New Roman" w:hAnsi="Times New Roman" w:cs="Times New Roman"/>
          <w:color w:val="000000"/>
          <w:sz w:val="28"/>
          <w:szCs w:val="28"/>
          <w:lang w:eastAsia="ru-RU"/>
        </w:rPr>
        <w:t>ая</w:t>
      </w:r>
      <w:r w:rsidRPr="00D772AB">
        <w:rPr>
          <w:rFonts w:ascii="Times New Roman" w:eastAsia="Times New Roman" w:hAnsi="Times New Roman" w:cs="Times New Roman"/>
          <w:color w:val="000000"/>
          <w:sz w:val="28"/>
          <w:szCs w:val="28"/>
          <w:lang w:eastAsia="ru-RU"/>
        </w:rPr>
        <w:t xml:space="preserve"> концепци</w:t>
      </w:r>
      <w:r>
        <w:rPr>
          <w:rFonts w:ascii="Times New Roman" w:eastAsia="Times New Roman" w:hAnsi="Times New Roman" w:cs="Times New Roman"/>
          <w:color w:val="000000"/>
          <w:sz w:val="28"/>
          <w:szCs w:val="28"/>
          <w:lang w:eastAsia="ru-RU"/>
        </w:rPr>
        <w:t>я</w:t>
      </w:r>
      <w:r w:rsidRPr="00D772AB">
        <w:rPr>
          <w:rFonts w:ascii="Times New Roman" w:eastAsia="Times New Roman" w:hAnsi="Times New Roman" w:cs="Times New Roman"/>
          <w:color w:val="000000"/>
          <w:sz w:val="28"/>
          <w:szCs w:val="28"/>
          <w:lang w:eastAsia="ru-RU"/>
        </w:rPr>
        <w:t xml:space="preserve"> бухгалтерского учёта. Уравнение </w:t>
      </w:r>
      <w:r>
        <w:rPr>
          <w:rFonts w:ascii="Times New Roman" w:eastAsia="Times New Roman" w:hAnsi="Times New Roman" w:cs="Times New Roman"/>
          <w:color w:val="000000"/>
          <w:sz w:val="28"/>
          <w:szCs w:val="28"/>
          <w:lang w:eastAsia="ru-RU"/>
        </w:rPr>
        <w:t>баланса</w:t>
      </w:r>
      <w:r w:rsidRPr="00D772AB">
        <w:rPr>
          <w:rFonts w:ascii="Times New Roman" w:eastAsia="Times New Roman" w:hAnsi="Times New Roman" w:cs="Times New Roman"/>
          <w:color w:val="000000"/>
          <w:sz w:val="28"/>
          <w:szCs w:val="28"/>
          <w:lang w:eastAsia="ru-RU"/>
        </w:rPr>
        <w:t xml:space="preserve"> можно записать в виде:</w:t>
      </w:r>
    </w:p>
    <w:p w:rsidR="00E70CDE" w:rsidRDefault="00E70CDE" w:rsidP="00E70CDE">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Активы = Обязательства + Капитал</w:t>
      </w:r>
    </w:p>
    <w:p w:rsidR="00E70CDE" w:rsidRDefault="00E70CDE" w:rsidP="00E70CDE">
      <w:pPr>
        <w:spacing w:after="0" w:line="360" w:lineRule="auto"/>
        <w:ind w:firstLine="567"/>
        <w:jc w:val="both"/>
        <w:rPr>
          <w:rFonts w:ascii="Times New Roman" w:eastAsia="Times New Roman" w:hAnsi="Times New Roman" w:cs="Times New Roman"/>
          <w:color w:val="000000"/>
          <w:sz w:val="28"/>
          <w:szCs w:val="28"/>
          <w:lang w:eastAsia="ru-RU"/>
        </w:rPr>
      </w:pPr>
      <w:r w:rsidRPr="00D772AB">
        <w:rPr>
          <w:rFonts w:ascii="Times New Roman" w:eastAsia="Times New Roman" w:hAnsi="Times New Roman" w:cs="Times New Roman"/>
          <w:color w:val="000000"/>
          <w:sz w:val="28"/>
          <w:szCs w:val="28"/>
          <w:lang w:eastAsia="ru-RU"/>
        </w:rPr>
        <w:t>Активы – это хозяйственные средства, контроль над которыми предприятие получило в результате свершившихся фактов хозяйственной деятельности и которые должны принести ей экономические выгоды в будущем</w:t>
      </w:r>
      <w:r>
        <w:rPr>
          <w:rFonts w:ascii="Times New Roman" w:eastAsia="Times New Roman" w:hAnsi="Times New Roman" w:cs="Times New Roman"/>
          <w:color w:val="000000"/>
          <w:sz w:val="28"/>
          <w:szCs w:val="28"/>
          <w:lang w:eastAsia="ru-RU"/>
        </w:rPr>
        <w:t xml:space="preserve"> (все, чем оно владеет на дату составления баланса).</w:t>
      </w:r>
    </w:p>
    <w:p w:rsidR="00E70CDE" w:rsidRDefault="00E70CDE" w:rsidP="00E70CD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Обязательства и Капитал – источники средств, использованные для финансирования активов </w:t>
      </w:r>
      <w:proofErr w:type="gramStart"/>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откуда были получены денежные средства для ведения бизнеса). </w:t>
      </w:r>
    </w:p>
    <w:p w:rsidR="00E70CDE" w:rsidRDefault="00E70CDE" w:rsidP="00E70CD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Балансовое уравнение может быть представлено и в другом виде:</w:t>
      </w:r>
    </w:p>
    <w:p w:rsidR="00E70CDE" w:rsidRDefault="00E70CDE" w:rsidP="00E70CDE">
      <w:pPr>
        <w:spacing w:after="0" w:line="36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Активы – Обязательства = Капитал</w:t>
      </w:r>
    </w:p>
    <w:p w:rsidR="00E70CDE" w:rsidRDefault="00E70CDE" w:rsidP="00E70CDE">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Итоговые показатели обеих частей баланса всегда равны.</w:t>
      </w:r>
    </w:p>
    <w:p w:rsidR="00BB4FA6" w:rsidRDefault="00546DA3" w:rsidP="00642DC9">
      <w:pPr>
        <w:pStyle w:val="a3"/>
        <w:spacing w:before="0" w:beforeAutospacing="0" w:after="0" w:afterAutospacing="0" w:line="360" w:lineRule="auto"/>
        <w:ind w:firstLine="567"/>
        <w:jc w:val="both"/>
        <w:rPr>
          <w:sz w:val="28"/>
          <w:szCs w:val="28"/>
        </w:rPr>
      </w:pPr>
      <w:r>
        <w:rPr>
          <w:sz w:val="28"/>
          <w:szCs w:val="28"/>
        </w:rPr>
        <w:t>Несмотря на простоту, равенства являются ключ</w:t>
      </w:r>
      <w:r w:rsidR="00642DC9">
        <w:rPr>
          <w:sz w:val="28"/>
          <w:szCs w:val="28"/>
        </w:rPr>
        <w:t>о</w:t>
      </w:r>
      <w:r>
        <w:rPr>
          <w:sz w:val="28"/>
          <w:szCs w:val="28"/>
        </w:rPr>
        <w:t xml:space="preserve">м к пониманию баланса. По сути, весь процесс его дальнейшего анализа – это разделение базовых переменных балансового уравнения на множество более или менее детальных элементов (статей активов, обязательств и собственного капитала) </w:t>
      </w:r>
      <w:r>
        <w:rPr>
          <w:sz w:val="28"/>
          <w:szCs w:val="28"/>
        </w:rPr>
        <w:lastRenderedPageBreak/>
        <w:t>и последующего исследования произошедших изменений и соотношений между ними.</w:t>
      </w:r>
    </w:p>
    <w:p w:rsidR="00615F59" w:rsidRDefault="00615F59" w:rsidP="00642DC9">
      <w:pPr>
        <w:pStyle w:val="a3"/>
        <w:spacing w:before="0" w:beforeAutospacing="0" w:after="0" w:afterAutospacing="0" w:line="360" w:lineRule="auto"/>
        <w:ind w:firstLine="567"/>
        <w:jc w:val="both"/>
        <w:rPr>
          <w:sz w:val="28"/>
          <w:szCs w:val="28"/>
        </w:rPr>
      </w:pPr>
      <w:r>
        <w:rPr>
          <w:sz w:val="28"/>
          <w:szCs w:val="28"/>
        </w:rPr>
        <w:t>Существует тесная взаимосвязь между активом баланса и пассивом, т.к. в процессе хозяйственной деятельности идет постоянная трансформация отдельных элементов актива и пассива. Каждая группа пассива функционально связана с определенной частью актива баланса. Например, краткосрочные кредиты предназначены для пополнения оборотных средств.</w:t>
      </w:r>
      <w:r w:rsidR="00933935">
        <w:rPr>
          <w:sz w:val="28"/>
          <w:szCs w:val="28"/>
        </w:rPr>
        <w:t xml:space="preserve"> Некоторая часть долгосрочных обязательств финансирует как оборотные, так и </w:t>
      </w:r>
      <w:proofErr w:type="spellStart"/>
      <w:r w:rsidR="00933935">
        <w:rPr>
          <w:sz w:val="28"/>
          <w:szCs w:val="28"/>
        </w:rPr>
        <w:t>внеоборотные</w:t>
      </w:r>
      <w:proofErr w:type="spellEnd"/>
      <w:r w:rsidR="00933935">
        <w:rPr>
          <w:sz w:val="28"/>
          <w:szCs w:val="28"/>
        </w:rPr>
        <w:t xml:space="preserve"> активы.</w:t>
      </w:r>
    </w:p>
    <w:p w:rsidR="00933935" w:rsidRDefault="00933935" w:rsidP="00642DC9">
      <w:pPr>
        <w:pStyle w:val="a3"/>
        <w:spacing w:before="0" w:beforeAutospacing="0" w:after="0" w:afterAutospacing="0" w:line="360" w:lineRule="auto"/>
        <w:ind w:firstLine="567"/>
        <w:jc w:val="both"/>
        <w:rPr>
          <w:sz w:val="28"/>
          <w:szCs w:val="28"/>
        </w:rPr>
      </w:pPr>
      <w:r>
        <w:rPr>
          <w:sz w:val="28"/>
          <w:szCs w:val="28"/>
        </w:rPr>
        <w:t>При анализе финансового состояния организации важнейшими задачами являются: определение платежеспособности и ликвидности организации; изучение структуры источников средств организации; анализ показателей оборачиваемости активов; определение доходности организации.</w:t>
      </w:r>
    </w:p>
    <w:p w:rsidR="00546DA3" w:rsidRDefault="00546DA3" w:rsidP="00BB4FA6">
      <w:pPr>
        <w:pStyle w:val="a3"/>
        <w:spacing w:before="0" w:beforeAutospacing="0" w:after="0" w:afterAutospacing="0" w:line="360" w:lineRule="auto"/>
        <w:ind w:firstLine="567"/>
        <w:jc w:val="both"/>
        <w:rPr>
          <w:sz w:val="28"/>
          <w:szCs w:val="28"/>
        </w:rPr>
      </w:pPr>
      <w:r>
        <w:rPr>
          <w:sz w:val="28"/>
          <w:szCs w:val="28"/>
        </w:rPr>
        <w:t>Дадим общую характеристику наиболее важных статей баланса.</w:t>
      </w:r>
    </w:p>
    <w:p w:rsidR="00546DA3" w:rsidRDefault="00546DA3" w:rsidP="00BB4FA6">
      <w:pPr>
        <w:pStyle w:val="a3"/>
        <w:spacing w:before="0" w:beforeAutospacing="0" w:after="0" w:afterAutospacing="0" w:line="360" w:lineRule="auto"/>
        <w:ind w:firstLine="567"/>
        <w:jc w:val="both"/>
        <w:rPr>
          <w:sz w:val="28"/>
          <w:szCs w:val="28"/>
        </w:rPr>
      </w:pPr>
      <w:r>
        <w:rPr>
          <w:sz w:val="28"/>
          <w:szCs w:val="28"/>
        </w:rPr>
        <w:t xml:space="preserve">Актив баланса. </w:t>
      </w:r>
    </w:p>
    <w:p w:rsidR="00546DA3" w:rsidRDefault="00546DA3" w:rsidP="00BB4FA6">
      <w:pPr>
        <w:pStyle w:val="a3"/>
        <w:spacing w:before="0" w:beforeAutospacing="0" w:after="0" w:afterAutospacing="0" w:line="360" w:lineRule="auto"/>
        <w:ind w:firstLine="567"/>
        <w:jc w:val="both"/>
        <w:rPr>
          <w:sz w:val="28"/>
          <w:szCs w:val="28"/>
        </w:rPr>
      </w:pPr>
      <w:r>
        <w:rPr>
          <w:sz w:val="28"/>
          <w:szCs w:val="28"/>
        </w:rPr>
        <w:t>Активы – это ресурсы, полученные и контролируемые субъектом в результате событий прошлых периодов, от которых ожидается получение экономической выгоды в будущем.</w:t>
      </w:r>
    </w:p>
    <w:p w:rsidR="00546DA3" w:rsidRDefault="00546DA3" w:rsidP="00BB4FA6">
      <w:pPr>
        <w:pStyle w:val="a3"/>
        <w:spacing w:before="0" w:beforeAutospacing="0" w:after="0" w:afterAutospacing="0" w:line="360" w:lineRule="auto"/>
        <w:ind w:firstLine="567"/>
        <w:jc w:val="both"/>
        <w:rPr>
          <w:sz w:val="28"/>
          <w:szCs w:val="28"/>
        </w:rPr>
      </w:pPr>
      <w:r>
        <w:rPr>
          <w:sz w:val="28"/>
          <w:szCs w:val="28"/>
        </w:rPr>
        <w:t>Согласно МСФО, для того чтобы некоторый объект мог считаться активом, он должен</w:t>
      </w:r>
      <w:r w:rsidR="00DC031A">
        <w:rPr>
          <w:sz w:val="28"/>
          <w:szCs w:val="28"/>
        </w:rPr>
        <w:t>:</w:t>
      </w:r>
    </w:p>
    <w:p w:rsidR="00DC031A" w:rsidRDefault="00DC031A" w:rsidP="00642DC9">
      <w:pPr>
        <w:pStyle w:val="a3"/>
        <w:numPr>
          <w:ilvl w:val="0"/>
          <w:numId w:val="12"/>
        </w:numPr>
        <w:tabs>
          <w:tab w:val="left" w:pos="284"/>
        </w:tabs>
        <w:spacing w:before="0" w:beforeAutospacing="0" w:after="0" w:afterAutospacing="0" w:line="360" w:lineRule="auto"/>
        <w:ind w:left="0" w:firstLine="0"/>
        <w:jc w:val="both"/>
        <w:rPr>
          <w:sz w:val="28"/>
          <w:szCs w:val="28"/>
        </w:rPr>
      </w:pPr>
      <w:r>
        <w:rPr>
          <w:sz w:val="28"/>
          <w:szCs w:val="28"/>
        </w:rPr>
        <w:t>Быть результатом прошлых сделок или других событий;</w:t>
      </w:r>
    </w:p>
    <w:p w:rsidR="00DC031A" w:rsidRDefault="00DC031A" w:rsidP="00642DC9">
      <w:pPr>
        <w:pStyle w:val="a3"/>
        <w:numPr>
          <w:ilvl w:val="0"/>
          <w:numId w:val="12"/>
        </w:numPr>
        <w:tabs>
          <w:tab w:val="left" w:pos="284"/>
        </w:tabs>
        <w:spacing w:before="0" w:beforeAutospacing="0" w:after="0" w:afterAutospacing="0" w:line="360" w:lineRule="auto"/>
        <w:ind w:left="0" w:firstLine="0"/>
        <w:jc w:val="both"/>
        <w:rPr>
          <w:sz w:val="28"/>
          <w:szCs w:val="28"/>
        </w:rPr>
      </w:pPr>
      <w:r>
        <w:rPr>
          <w:sz w:val="28"/>
          <w:szCs w:val="28"/>
        </w:rPr>
        <w:t>Находиться в собственности или под оперативным контролем предприятия;</w:t>
      </w:r>
    </w:p>
    <w:p w:rsidR="00DC031A" w:rsidRDefault="00DC031A" w:rsidP="00642DC9">
      <w:pPr>
        <w:pStyle w:val="a3"/>
        <w:numPr>
          <w:ilvl w:val="0"/>
          <w:numId w:val="12"/>
        </w:numPr>
        <w:tabs>
          <w:tab w:val="left" w:pos="284"/>
        </w:tabs>
        <w:spacing w:before="0" w:beforeAutospacing="0" w:after="0" w:afterAutospacing="0" w:line="360" w:lineRule="auto"/>
        <w:ind w:left="0" w:firstLine="0"/>
        <w:jc w:val="both"/>
        <w:rPr>
          <w:sz w:val="28"/>
          <w:szCs w:val="28"/>
        </w:rPr>
      </w:pPr>
      <w:proofErr w:type="gramStart"/>
      <w:r>
        <w:rPr>
          <w:sz w:val="28"/>
          <w:szCs w:val="28"/>
        </w:rPr>
        <w:t>Обладать способностью приносить</w:t>
      </w:r>
      <w:proofErr w:type="gramEnd"/>
      <w:r>
        <w:rPr>
          <w:sz w:val="28"/>
          <w:szCs w:val="28"/>
        </w:rPr>
        <w:t xml:space="preserve"> экономическую выгоду;</w:t>
      </w:r>
    </w:p>
    <w:p w:rsidR="00DC031A" w:rsidRDefault="00DC031A" w:rsidP="00642DC9">
      <w:pPr>
        <w:pStyle w:val="a3"/>
        <w:numPr>
          <w:ilvl w:val="0"/>
          <w:numId w:val="12"/>
        </w:numPr>
        <w:tabs>
          <w:tab w:val="left" w:pos="284"/>
        </w:tabs>
        <w:spacing w:before="0" w:beforeAutospacing="0" w:after="0" w:afterAutospacing="0" w:line="360" w:lineRule="auto"/>
        <w:ind w:left="0" w:firstLine="0"/>
        <w:jc w:val="both"/>
        <w:rPr>
          <w:sz w:val="28"/>
          <w:szCs w:val="28"/>
        </w:rPr>
      </w:pPr>
      <w:r>
        <w:rPr>
          <w:sz w:val="28"/>
          <w:szCs w:val="28"/>
        </w:rPr>
        <w:t>Иметь оценку в денежном выражении.</w:t>
      </w:r>
    </w:p>
    <w:p w:rsidR="008146BF" w:rsidRDefault="008146BF" w:rsidP="008146BF">
      <w:pPr>
        <w:pStyle w:val="a3"/>
        <w:tabs>
          <w:tab w:val="left" w:pos="284"/>
        </w:tabs>
        <w:spacing w:before="0" w:beforeAutospacing="0" w:after="0" w:afterAutospacing="0" w:line="360" w:lineRule="auto"/>
        <w:ind w:firstLine="567"/>
        <w:jc w:val="both"/>
        <w:rPr>
          <w:sz w:val="28"/>
          <w:szCs w:val="28"/>
        </w:rPr>
      </w:pPr>
      <w:r>
        <w:rPr>
          <w:sz w:val="28"/>
          <w:szCs w:val="28"/>
        </w:rPr>
        <w:t xml:space="preserve">Статьи актива располагаются по определенной системе, в основе которой лежит степень ликвидности, т.е. </w:t>
      </w:r>
      <w:r w:rsidR="00615F59">
        <w:rPr>
          <w:sz w:val="28"/>
          <w:szCs w:val="28"/>
        </w:rPr>
        <w:t>как быстро данная часть имущества приобретает денежную форму. В отчетном балансе актив строится в порядке возрастающей ликвидности.</w:t>
      </w:r>
    </w:p>
    <w:p w:rsidR="00DC031A" w:rsidRDefault="00CF52C8" w:rsidP="001E23D0">
      <w:pPr>
        <w:pStyle w:val="a3"/>
        <w:spacing w:before="0" w:beforeAutospacing="0" w:after="0" w:afterAutospacing="0" w:line="360" w:lineRule="auto"/>
        <w:ind w:firstLine="567"/>
        <w:jc w:val="both"/>
        <w:rPr>
          <w:sz w:val="28"/>
          <w:szCs w:val="28"/>
        </w:rPr>
      </w:pPr>
      <w:r>
        <w:rPr>
          <w:sz w:val="28"/>
          <w:szCs w:val="28"/>
        </w:rPr>
        <w:lastRenderedPageBreak/>
        <w:t>Согласно форме отчетности утвержденной Приказом МФ №66н от 02.07.2010(в ред. от 17.08.2012) активы делят на</w:t>
      </w:r>
      <w:r w:rsidR="00D25F14">
        <w:rPr>
          <w:sz w:val="28"/>
          <w:szCs w:val="28"/>
        </w:rPr>
        <w:t xml:space="preserve"> разделы</w:t>
      </w:r>
      <w:r>
        <w:rPr>
          <w:sz w:val="28"/>
          <w:szCs w:val="28"/>
        </w:rPr>
        <w:t xml:space="preserve">: </w:t>
      </w:r>
      <w:proofErr w:type="spellStart"/>
      <w:r>
        <w:rPr>
          <w:sz w:val="28"/>
          <w:szCs w:val="28"/>
        </w:rPr>
        <w:t>внеоборотные</w:t>
      </w:r>
      <w:proofErr w:type="spellEnd"/>
      <w:r>
        <w:rPr>
          <w:sz w:val="28"/>
          <w:szCs w:val="28"/>
        </w:rPr>
        <w:t xml:space="preserve"> и оборотные.</w:t>
      </w:r>
    </w:p>
    <w:p w:rsidR="002276D5" w:rsidRDefault="00D25F14" w:rsidP="0061014B">
      <w:pPr>
        <w:pStyle w:val="a3"/>
        <w:numPr>
          <w:ilvl w:val="0"/>
          <w:numId w:val="13"/>
        </w:numPr>
        <w:tabs>
          <w:tab w:val="left" w:pos="0"/>
        </w:tabs>
        <w:spacing w:before="0" w:beforeAutospacing="0" w:after="0" w:afterAutospacing="0" w:line="360" w:lineRule="auto"/>
        <w:ind w:left="0" w:firstLine="567"/>
        <w:jc w:val="both"/>
        <w:rPr>
          <w:sz w:val="28"/>
          <w:szCs w:val="28"/>
        </w:rPr>
      </w:pPr>
      <w:r w:rsidRPr="00D422F9">
        <w:rPr>
          <w:color w:val="000000"/>
          <w:sz w:val="28"/>
          <w:szCs w:val="28"/>
        </w:rPr>
        <w:t xml:space="preserve"> </w:t>
      </w:r>
      <w:proofErr w:type="spellStart"/>
      <w:r w:rsidRPr="00D422F9">
        <w:rPr>
          <w:color w:val="000000"/>
          <w:sz w:val="28"/>
          <w:szCs w:val="28"/>
        </w:rPr>
        <w:t>Внеоборотные</w:t>
      </w:r>
      <w:proofErr w:type="spellEnd"/>
      <w:r w:rsidRPr="00D422F9">
        <w:rPr>
          <w:color w:val="000000"/>
          <w:sz w:val="28"/>
          <w:szCs w:val="28"/>
        </w:rPr>
        <w:t xml:space="preserve"> активы – это средства организации, которые используются ею в своей деятельности дольше одного года.</w:t>
      </w:r>
    </w:p>
    <w:p w:rsidR="00E459E3" w:rsidRDefault="00F01EA1" w:rsidP="00E459E3">
      <w:pPr>
        <w:spacing w:after="0" w:line="360" w:lineRule="auto"/>
        <w:ind w:right="-1" w:firstLine="567"/>
        <w:jc w:val="both"/>
        <w:textAlignment w:val="baseline"/>
        <w:rPr>
          <w:rStyle w:val="apple-converted-space"/>
          <w:rFonts w:ascii="Times New Roman" w:hAnsi="Times New Roman" w:cs="Times New Roman"/>
          <w:color w:val="000000"/>
          <w:sz w:val="28"/>
          <w:szCs w:val="28"/>
        </w:rPr>
      </w:pPr>
      <w:r w:rsidRPr="00F01EA1">
        <w:rPr>
          <w:rFonts w:ascii="Times New Roman" w:hAnsi="Times New Roman" w:cs="Times New Roman"/>
          <w:i/>
          <w:color w:val="000000"/>
          <w:sz w:val="28"/>
          <w:szCs w:val="28"/>
        </w:rPr>
        <w:t xml:space="preserve">1 </w:t>
      </w:r>
      <w:r w:rsidR="00926BDD" w:rsidRPr="00F01EA1">
        <w:rPr>
          <w:rFonts w:ascii="Times New Roman" w:hAnsi="Times New Roman" w:cs="Times New Roman"/>
          <w:i/>
          <w:color w:val="000000"/>
          <w:sz w:val="28"/>
          <w:szCs w:val="28"/>
        </w:rPr>
        <w:t>С</w:t>
      </w:r>
      <w:r w:rsidR="00BD3274" w:rsidRPr="00F01EA1">
        <w:rPr>
          <w:rFonts w:ascii="Times New Roman" w:hAnsi="Times New Roman" w:cs="Times New Roman"/>
          <w:i/>
          <w:color w:val="000000"/>
          <w:sz w:val="28"/>
          <w:szCs w:val="28"/>
        </w:rPr>
        <w:t>трока</w:t>
      </w:r>
      <w:r w:rsidR="00D25F14" w:rsidRPr="001C6DA6">
        <w:rPr>
          <w:rFonts w:ascii="Times New Roman" w:hAnsi="Times New Roman" w:cs="Times New Roman"/>
          <w:color w:val="000000"/>
          <w:sz w:val="28"/>
          <w:szCs w:val="28"/>
        </w:rPr>
        <w:t xml:space="preserve"> «Нематериальные активы» </w:t>
      </w:r>
      <w:r w:rsidR="00926BDD" w:rsidRPr="001C6DA6">
        <w:rPr>
          <w:rFonts w:ascii="Times New Roman" w:hAnsi="Times New Roman" w:cs="Times New Roman"/>
          <w:color w:val="000000"/>
          <w:sz w:val="28"/>
          <w:szCs w:val="28"/>
        </w:rPr>
        <w:t>регулируется ПБУ 14/2007 « Учет  нематериальных активов». Нематериальные активы - это созданны</w:t>
      </w:r>
      <w:r w:rsidR="00044DE3">
        <w:rPr>
          <w:rFonts w:ascii="Times New Roman" w:hAnsi="Times New Roman" w:cs="Times New Roman"/>
          <w:color w:val="000000"/>
          <w:sz w:val="28"/>
          <w:szCs w:val="28"/>
        </w:rPr>
        <w:t xml:space="preserve">е </w:t>
      </w:r>
      <w:r w:rsidR="00926BDD" w:rsidRPr="001C6DA6">
        <w:rPr>
          <w:rFonts w:ascii="Times New Roman" w:hAnsi="Times New Roman" w:cs="Times New Roman"/>
          <w:color w:val="000000"/>
          <w:sz w:val="28"/>
          <w:szCs w:val="28"/>
        </w:rPr>
        <w:t>или приобретенные организацией объекты, которые используются в хозяйственной деятельности в течение периода превышающего 12 месяцев, имеют денежную оценку, обладают способностью отчуждения и приносят доходы, но не являются при этом материально-вещественными ценностями.</w:t>
      </w:r>
      <w:r w:rsidR="00D25F14" w:rsidRPr="001C6DA6">
        <w:rPr>
          <w:rStyle w:val="apple-converted-space"/>
          <w:rFonts w:ascii="Times New Roman" w:hAnsi="Times New Roman" w:cs="Times New Roman"/>
          <w:color w:val="000000"/>
          <w:sz w:val="28"/>
          <w:szCs w:val="28"/>
        </w:rPr>
        <w:t> </w:t>
      </w:r>
    </w:p>
    <w:p w:rsidR="00BB0135" w:rsidRPr="00E459E3" w:rsidRDefault="001C6DA6" w:rsidP="001C6DA6">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1C6DA6">
        <w:rPr>
          <w:rFonts w:ascii="Times New Roman" w:eastAsia="Times New Roman" w:hAnsi="Times New Roman" w:cs="Times New Roman"/>
          <w:bCs/>
          <w:color w:val="000000"/>
          <w:sz w:val="28"/>
          <w:szCs w:val="28"/>
          <w:bdr w:val="none" w:sz="0" w:space="0" w:color="auto" w:frame="1"/>
          <w:lang w:eastAsia="ru-RU"/>
        </w:rPr>
        <w:t xml:space="preserve">К нематериальным активам могут быть </w:t>
      </w:r>
      <w:proofErr w:type="gramStart"/>
      <w:r w:rsidRPr="001C6DA6">
        <w:rPr>
          <w:rFonts w:ascii="Times New Roman" w:eastAsia="Times New Roman" w:hAnsi="Times New Roman" w:cs="Times New Roman"/>
          <w:bCs/>
          <w:color w:val="000000"/>
          <w:sz w:val="28"/>
          <w:szCs w:val="28"/>
          <w:bdr w:val="none" w:sz="0" w:space="0" w:color="auto" w:frame="1"/>
          <w:lang w:eastAsia="ru-RU"/>
        </w:rPr>
        <w:t>отнесены</w:t>
      </w:r>
      <w:proofErr w:type="gramEnd"/>
      <w:r w:rsidRPr="001C6DA6">
        <w:rPr>
          <w:rFonts w:ascii="Times New Roman" w:eastAsia="Times New Roman" w:hAnsi="Times New Roman" w:cs="Times New Roman"/>
          <w:bCs/>
          <w:color w:val="000000"/>
          <w:sz w:val="28"/>
          <w:szCs w:val="28"/>
          <w:bdr w:val="none" w:sz="0" w:space="0" w:color="auto" w:frame="1"/>
          <w:lang w:eastAsia="ru-RU"/>
        </w:rPr>
        <w:t>:</w:t>
      </w:r>
      <w:r w:rsidRPr="001C6DA6">
        <w:rPr>
          <w:rFonts w:ascii="Times New Roman" w:eastAsia="Times New Roman" w:hAnsi="Times New Roman" w:cs="Times New Roman"/>
          <w:color w:val="000000"/>
          <w:sz w:val="28"/>
          <w:szCs w:val="28"/>
          <w:lang w:eastAsia="ru-RU"/>
        </w:rPr>
        <w:t xml:space="preserve"> </w:t>
      </w:r>
    </w:p>
    <w:p w:rsidR="00BB0135" w:rsidRPr="001E23D0" w:rsidRDefault="001C6DA6" w:rsidP="00642DC9">
      <w:pPr>
        <w:spacing w:after="0" w:line="360" w:lineRule="auto"/>
        <w:ind w:right="225"/>
        <w:jc w:val="both"/>
        <w:textAlignment w:val="baseline"/>
        <w:rPr>
          <w:rFonts w:ascii="Times New Roman" w:eastAsia="Times New Roman" w:hAnsi="Times New Roman" w:cs="Times New Roman"/>
          <w:color w:val="000000"/>
          <w:sz w:val="28"/>
          <w:szCs w:val="28"/>
          <w:lang w:eastAsia="ru-RU"/>
        </w:rPr>
      </w:pPr>
      <w:r w:rsidRPr="001C6DA6">
        <w:rPr>
          <w:rFonts w:ascii="Times New Roman" w:eastAsia="Times New Roman" w:hAnsi="Times New Roman" w:cs="Times New Roman"/>
          <w:color w:val="000000"/>
          <w:sz w:val="28"/>
          <w:szCs w:val="28"/>
          <w:lang w:eastAsia="ru-RU"/>
        </w:rPr>
        <w:t xml:space="preserve">произведения науки, литературы и искусства; программы для электронных вычислительных машин; изобретения; полезные модели; селекционные достижения; секреты производства (ноу-хау); товарные знаки и знаки обслуживания. В составе нематериальных активов учитывается также деловая репутация, возникшая в связи с приобретением предприятия как имущественного комплекса (в целом или его части). </w:t>
      </w:r>
    </w:p>
    <w:p w:rsidR="00BB0135" w:rsidRPr="00BB0135" w:rsidRDefault="00BB0135" w:rsidP="00CA159C">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BB0135">
        <w:rPr>
          <w:rFonts w:ascii="Times New Roman" w:eastAsia="Times New Roman" w:hAnsi="Times New Roman" w:cs="Times New Roman"/>
          <w:bCs/>
          <w:color w:val="000000"/>
          <w:sz w:val="28"/>
          <w:szCs w:val="28"/>
          <w:bdr w:val="none" w:sz="0" w:space="0" w:color="auto" w:frame="1"/>
          <w:lang w:eastAsia="ru-RU"/>
        </w:rPr>
        <w:t>Амортизация нематериальных активов производится одним из следующих способов начисления амортизационных отчислений:</w:t>
      </w:r>
      <w:r w:rsidR="00CA159C">
        <w:rPr>
          <w:rFonts w:ascii="Times New Roman" w:eastAsia="Times New Roman" w:hAnsi="Times New Roman" w:cs="Times New Roman"/>
          <w:color w:val="000000"/>
          <w:sz w:val="28"/>
          <w:szCs w:val="28"/>
          <w:lang w:eastAsia="ru-RU"/>
        </w:rPr>
        <w:t xml:space="preserve"> </w:t>
      </w:r>
      <w:r w:rsidRPr="00BB0135">
        <w:rPr>
          <w:rFonts w:ascii="Times New Roman" w:eastAsia="Times New Roman" w:hAnsi="Times New Roman" w:cs="Times New Roman"/>
          <w:color w:val="000000"/>
          <w:sz w:val="28"/>
          <w:szCs w:val="28"/>
          <w:lang w:eastAsia="ru-RU"/>
        </w:rPr>
        <w:t>линейный способ;</w:t>
      </w:r>
      <w:r w:rsidR="00CA159C">
        <w:rPr>
          <w:rFonts w:ascii="Times New Roman" w:eastAsia="Times New Roman" w:hAnsi="Times New Roman" w:cs="Times New Roman"/>
          <w:color w:val="000000"/>
          <w:sz w:val="28"/>
          <w:szCs w:val="28"/>
          <w:lang w:eastAsia="ru-RU"/>
        </w:rPr>
        <w:t xml:space="preserve"> </w:t>
      </w:r>
      <w:r w:rsidRPr="00BB0135">
        <w:rPr>
          <w:rFonts w:ascii="Times New Roman" w:eastAsia="Times New Roman" w:hAnsi="Times New Roman" w:cs="Times New Roman"/>
          <w:color w:val="000000"/>
          <w:sz w:val="28"/>
          <w:szCs w:val="28"/>
          <w:lang w:eastAsia="ru-RU"/>
        </w:rPr>
        <w:t>способ уменьшаемого остатка;</w:t>
      </w:r>
      <w:r w:rsidR="00CA159C">
        <w:rPr>
          <w:rFonts w:ascii="Times New Roman" w:eastAsia="Times New Roman" w:hAnsi="Times New Roman" w:cs="Times New Roman"/>
          <w:color w:val="000000"/>
          <w:sz w:val="28"/>
          <w:szCs w:val="28"/>
          <w:lang w:eastAsia="ru-RU"/>
        </w:rPr>
        <w:t xml:space="preserve"> </w:t>
      </w:r>
      <w:r w:rsidRPr="00BB0135">
        <w:rPr>
          <w:rFonts w:ascii="Times New Roman" w:eastAsia="Times New Roman" w:hAnsi="Times New Roman" w:cs="Times New Roman"/>
          <w:color w:val="000000"/>
          <w:sz w:val="28"/>
          <w:szCs w:val="28"/>
          <w:lang w:eastAsia="ru-RU"/>
        </w:rPr>
        <w:t>способ списания стоимости пропорционально объему продукции (работ).</w:t>
      </w:r>
    </w:p>
    <w:p w:rsidR="00BD3274" w:rsidRDefault="00621ECC" w:rsidP="00BD3274">
      <w:pPr>
        <w:pStyle w:val="a3"/>
        <w:tabs>
          <w:tab w:val="left" w:pos="0"/>
        </w:tabs>
        <w:spacing w:before="0" w:beforeAutospacing="0" w:after="0" w:afterAutospacing="0" w:line="360" w:lineRule="auto"/>
        <w:ind w:firstLine="567"/>
        <w:jc w:val="both"/>
        <w:rPr>
          <w:color w:val="000000"/>
          <w:sz w:val="28"/>
          <w:szCs w:val="28"/>
        </w:rPr>
      </w:pPr>
      <w:r>
        <w:rPr>
          <w:sz w:val="28"/>
          <w:szCs w:val="28"/>
        </w:rPr>
        <w:t>В балансе</w:t>
      </w:r>
      <w:r>
        <w:rPr>
          <w:color w:val="000000"/>
          <w:sz w:val="28"/>
          <w:szCs w:val="28"/>
        </w:rPr>
        <w:t xml:space="preserve"> нематериальные активы отражаются по остаточной стоимости сальдо счета 04</w:t>
      </w:r>
      <w:r w:rsidR="00BD3274" w:rsidRPr="00BD3274">
        <w:rPr>
          <w:color w:val="000000"/>
          <w:sz w:val="28"/>
          <w:szCs w:val="28"/>
        </w:rPr>
        <w:t xml:space="preserve"> </w:t>
      </w:r>
      <w:r w:rsidR="00BD3274">
        <w:rPr>
          <w:color w:val="000000"/>
          <w:sz w:val="28"/>
          <w:szCs w:val="28"/>
        </w:rPr>
        <w:t xml:space="preserve">«Нематериальные активы» </w:t>
      </w:r>
      <w:r>
        <w:rPr>
          <w:color w:val="000000"/>
          <w:sz w:val="28"/>
          <w:szCs w:val="28"/>
        </w:rPr>
        <w:t xml:space="preserve"> и счета 08</w:t>
      </w:r>
      <w:r w:rsidR="00BB0135">
        <w:rPr>
          <w:color w:val="000000"/>
          <w:sz w:val="28"/>
          <w:szCs w:val="28"/>
        </w:rPr>
        <w:t>-</w:t>
      </w:r>
      <w:r>
        <w:rPr>
          <w:color w:val="000000"/>
          <w:sz w:val="28"/>
          <w:szCs w:val="28"/>
        </w:rPr>
        <w:t xml:space="preserve">5 «Вложения во </w:t>
      </w:r>
      <w:proofErr w:type="spellStart"/>
      <w:r>
        <w:rPr>
          <w:color w:val="000000"/>
          <w:sz w:val="28"/>
          <w:szCs w:val="28"/>
        </w:rPr>
        <w:t>внеоборотные</w:t>
      </w:r>
      <w:proofErr w:type="spellEnd"/>
      <w:r>
        <w:rPr>
          <w:color w:val="000000"/>
          <w:sz w:val="28"/>
          <w:szCs w:val="28"/>
        </w:rPr>
        <w:t xml:space="preserve"> </w:t>
      </w:r>
      <w:r w:rsidR="00BD3274">
        <w:rPr>
          <w:color w:val="000000"/>
          <w:sz w:val="28"/>
          <w:szCs w:val="28"/>
        </w:rPr>
        <w:t>активы»,</w:t>
      </w:r>
      <w:r>
        <w:rPr>
          <w:color w:val="000000"/>
          <w:sz w:val="28"/>
          <w:szCs w:val="28"/>
        </w:rPr>
        <w:t xml:space="preserve"> за вычетом сальдо счета 05</w:t>
      </w:r>
      <w:r w:rsidR="00BD3274">
        <w:rPr>
          <w:color w:val="000000"/>
          <w:sz w:val="28"/>
          <w:szCs w:val="28"/>
        </w:rPr>
        <w:t xml:space="preserve"> «</w:t>
      </w:r>
      <w:r w:rsidR="00BD3274" w:rsidRPr="00926BDD">
        <w:rPr>
          <w:color w:val="000000"/>
          <w:sz w:val="28"/>
          <w:szCs w:val="28"/>
        </w:rPr>
        <w:t xml:space="preserve">Амортизация нематериальных </w:t>
      </w:r>
      <w:r w:rsidR="00BD3274">
        <w:rPr>
          <w:color w:val="000000"/>
          <w:sz w:val="28"/>
          <w:szCs w:val="28"/>
        </w:rPr>
        <w:t>активов».</w:t>
      </w:r>
    </w:p>
    <w:p w:rsidR="00E459E3" w:rsidRDefault="00F01EA1" w:rsidP="00E459E3">
      <w:pPr>
        <w:spacing w:after="0" w:line="360" w:lineRule="auto"/>
        <w:ind w:right="-1" w:firstLine="567"/>
        <w:jc w:val="both"/>
        <w:textAlignment w:val="baseline"/>
        <w:rPr>
          <w:rFonts w:ascii="Times New Roman" w:hAnsi="Times New Roman" w:cs="Times New Roman"/>
          <w:color w:val="000000"/>
          <w:sz w:val="28"/>
          <w:szCs w:val="28"/>
        </w:rPr>
      </w:pPr>
      <w:r w:rsidRPr="00F01EA1">
        <w:rPr>
          <w:rFonts w:ascii="Times New Roman" w:hAnsi="Times New Roman" w:cs="Times New Roman"/>
          <w:i/>
          <w:color w:val="000000"/>
          <w:sz w:val="28"/>
          <w:szCs w:val="28"/>
        </w:rPr>
        <w:t>2</w:t>
      </w:r>
      <w:r w:rsidR="00BD3274" w:rsidRPr="00F01EA1">
        <w:rPr>
          <w:rFonts w:ascii="Times New Roman" w:hAnsi="Times New Roman" w:cs="Times New Roman"/>
          <w:i/>
          <w:color w:val="000000"/>
          <w:sz w:val="28"/>
          <w:szCs w:val="28"/>
        </w:rPr>
        <w:t xml:space="preserve"> Строка </w:t>
      </w:r>
      <w:r w:rsidR="00BD3274" w:rsidRPr="00E459E3">
        <w:rPr>
          <w:rFonts w:ascii="Times New Roman" w:hAnsi="Times New Roman" w:cs="Times New Roman"/>
          <w:color w:val="000000"/>
          <w:sz w:val="28"/>
          <w:szCs w:val="28"/>
        </w:rPr>
        <w:t>«Результаты исследований и разработок»</w:t>
      </w:r>
      <w:r w:rsidR="00F3208A">
        <w:rPr>
          <w:rFonts w:ascii="Times New Roman" w:hAnsi="Times New Roman" w:cs="Times New Roman"/>
          <w:color w:val="000000"/>
          <w:sz w:val="28"/>
          <w:szCs w:val="28"/>
        </w:rPr>
        <w:t>,</w:t>
      </w:r>
      <w:r w:rsidR="00BD3274" w:rsidRPr="00E459E3">
        <w:rPr>
          <w:rFonts w:ascii="Times New Roman" w:hAnsi="Times New Roman" w:cs="Times New Roman"/>
          <w:color w:val="000000"/>
          <w:sz w:val="28"/>
          <w:szCs w:val="28"/>
        </w:rPr>
        <w:t xml:space="preserve"> регулируется ПБУ 17/02</w:t>
      </w:r>
      <w:r w:rsidR="009E6E3B" w:rsidRPr="00E459E3">
        <w:rPr>
          <w:rFonts w:ascii="Times New Roman" w:hAnsi="Times New Roman" w:cs="Times New Roman"/>
          <w:color w:val="000000"/>
          <w:sz w:val="28"/>
          <w:szCs w:val="28"/>
        </w:rPr>
        <w:t xml:space="preserve"> «</w:t>
      </w:r>
      <w:r w:rsidR="00580968" w:rsidRPr="00E459E3">
        <w:rPr>
          <w:rFonts w:ascii="Times New Roman" w:hAnsi="Times New Roman" w:cs="Times New Roman"/>
          <w:color w:val="000000"/>
          <w:sz w:val="28"/>
          <w:szCs w:val="28"/>
        </w:rPr>
        <w:t>У</w:t>
      </w:r>
      <w:r w:rsidR="009E6E3B" w:rsidRPr="00E459E3">
        <w:rPr>
          <w:rFonts w:ascii="Times New Roman" w:hAnsi="Times New Roman" w:cs="Times New Roman"/>
          <w:color w:val="000000"/>
          <w:sz w:val="28"/>
          <w:szCs w:val="28"/>
        </w:rPr>
        <w:t>чет расходов на научно-исследовательские, опытно-конструкторские и технологические работы»</w:t>
      </w:r>
      <w:r w:rsidR="00580968" w:rsidRPr="00E459E3">
        <w:rPr>
          <w:rFonts w:ascii="Times New Roman" w:hAnsi="Times New Roman" w:cs="Times New Roman"/>
          <w:color w:val="000000"/>
          <w:sz w:val="28"/>
          <w:szCs w:val="28"/>
        </w:rPr>
        <w:t xml:space="preserve"> (НИОКР и </w:t>
      </w:r>
      <w:proofErr w:type="gramStart"/>
      <w:r w:rsidR="00580968" w:rsidRPr="00E459E3">
        <w:rPr>
          <w:rFonts w:ascii="Times New Roman" w:hAnsi="Times New Roman" w:cs="Times New Roman"/>
          <w:color w:val="000000"/>
          <w:sz w:val="28"/>
          <w:szCs w:val="28"/>
        </w:rPr>
        <w:t>ТР</w:t>
      </w:r>
      <w:proofErr w:type="gramEnd"/>
      <w:r w:rsidR="00580968" w:rsidRPr="00E459E3">
        <w:rPr>
          <w:rFonts w:ascii="Times New Roman" w:hAnsi="Times New Roman" w:cs="Times New Roman"/>
          <w:color w:val="000000"/>
          <w:sz w:val="28"/>
          <w:szCs w:val="28"/>
        </w:rPr>
        <w:t>)</w:t>
      </w:r>
      <w:r w:rsidR="009E6E3B" w:rsidRPr="00E459E3">
        <w:rPr>
          <w:rFonts w:ascii="Times New Roman" w:hAnsi="Times New Roman" w:cs="Times New Roman"/>
          <w:color w:val="000000"/>
          <w:sz w:val="28"/>
          <w:szCs w:val="28"/>
        </w:rPr>
        <w:t xml:space="preserve">. Данное положение применяется в отношении </w:t>
      </w:r>
      <w:r w:rsidR="00161DF8" w:rsidRPr="00E459E3">
        <w:rPr>
          <w:rFonts w:ascii="Times New Roman" w:hAnsi="Times New Roman" w:cs="Times New Roman"/>
          <w:color w:val="000000"/>
          <w:sz w:val="28"/>
          <w:szCs w:val="28"/>
        </w:rPr>
        <w:t xml:space="preserve">незавершенных научно-исследовательских </w:t>
      </w:r>
      <w:r w:rsidR="009E6E3B" w:rsidRPr="00E459E3">
        <w:rPr>
          <w:rFonts w:ascii="Times New Roman" w:hAnsi="Times New Roman" w:cs="Times New Roman"/>
          <w:color w:val="000000"/>
          <w:sz w:val="28"/>
          <w:szCs w:val="28"/>
        </w:rPr>
        <w:t>работ</w:t>
      </w:r>
      <w:r w:rsidR="00161DF8" w:rsidRPr="00E459E3">
        <w:rPr>
          <w:rFonts w:ascii="Times New Roman" w:hAnsi="Times New Roman" w:cs="Times New Roman"/>
          <w:color w:val="000000"/>
          <w:sz w:val="28"/>
          <w:szCs w:val="28"/>
        </w:rPr>
        <w:t xml:space="preserve"> и разрабо</w:t>
      </w:r>
      <w:r w:rsidR="00246007" w:rsidRPr="00E459E3">
        <w:rPr>
          <w:rFonts w:ascii="Times New Roman" w:hAnsi="Times New Roman" w:cs="Times New Roman"/>
          <w:color w:val="000000"/>
          <w:sz w:val="28"/>
          <w:szCs w:val="28"/>
        </w:rPr>
        <w:t>ток</w:t>
      </w:r>
      <w:r w:rsidR="009E6E3B" w:rsidRPr="00E459E3">
        <w:rPr>
          <w:rFonts w:ascii="Times New Roman" w:hAnsi="Times New Roman" w:cs="Times New Roman"/>
          <w:color w:val="000000"/>
          <w:sz w:val="28"/>
          <w:szCs w:val="28"/>
        </w:rPr>
        <w:t xml:space="preserve">, по </w:t>
      </w:r>
      <w:r w:rsidR="009E6E3B" w:rsidRPr="00E459E3">
        <w:rPr>
          <w:rFonts w:ascii="Times New Roman" w:hAnsi="Times New Roman" w:cs="Times New Roman"/>
          <w:color w:val="000000"/>
          <w:sz w:val="28"/>
          <w:szCs w:val="28"/>
        </w:rPr>
        <w:lastRenderedPageBreak/>
        <w:t>которым получены результаты, подлежащие и не подлежащие правовой охране, но не оформленные в установленном порядке.</w:t>
      </w:r>
      <w:r w:rsidR="00580968" w:rsidRPr="00E459E3">
        <w:rPr>
          <w:rFonts w:ascii="Times New Roman" w:hAnsi="Times New Roman" w:cs="Times New Roman"/>
          <w:color w:val="000000"/>
          <w:sz w:val="28"/>
          <w:szCs w:val="28"/>
        </w:rPr>
        <w:t xml:space="preserve"> </w:t>
      </w:r>
      <w:r w:rsidR="009E6E3B" w:rsidRPr="00E459E3">
        <w:rPr>
          <w:rFonts w:ascii="Times New Roman" w:hAnsi="Times New Roman" w:cs="Times New Roman"/>
          <w:color w:val="000000"/>
          <w:sz w:val="28"/>
          <w:szCs w:val="28"/>
        </w:rPr>
        <w:t>Единицей</w:t>
      </w:r>
      <w:r w:rsidR="00580968" w:rsidRPr="00E459E3">
        <w:rPr>
          <w:rFonts w:ascii="Times New Roman" w:hAnsi="Times New Roman" w:cs="Times New Roman"/>
          <w:color w:val="000000"/>
          <w:sz w:val="28"/>
          <w:szCs w:val="28"/>
        </w:rPr>
        <w:t xml:space="preserve"> бухгалтерского учета является инвентарный объект – совокупность расходов по </w:t>
      </w:r>
      <w:r w:rsidR="00161DF8" w:rsidRPr="00E459E3">
        <w:rPr>
          <w:rFonts w:ascii="Times New Roman" w:hAnsi="Times New Roman" w:cs="Times New Roman"/>
          <w:color w:val="000000"/>
          <w:sz w:val="28"/>
          <w:szCs w:val="28"/>
        </w:rPr>
        <w:t>завершенной</w:t>
      </w:r>
      <w:r w:rsidR="00580968" w:rsidRPr="00E459E3">
        <w:rPr>
          <w:rFonts w:ascii="Times New Roman" w:hAnsi="Times New Roman" w:cs="Times New Roman"/>
          <w:color w:val="000000"/>
          <w:sz w:val="28"/>
          <w:szCs w:val="28"/>
        </w:rPr>
        <w:t xml:space="preserve"> или незавершенной исследовательской работе, результаты которой  используются или будут использоваться в производстве продукции или других нужд.</w:t>
      </w:r>
      <w:r w:rsidR="009E6E3B" w:rsidRPr="00E459E3">
        <w:rPr>
          <w:rFonts w:ascii="Times New Roman" w:hAnsi="Times New Roman" w:cs="Times New Roman"/>
          <w:color w:val="000000"/>
          <w:sz w:val="28"/>
          <w:szCs w:val="28"/>
        </w:rPr>
        <w:t xml:space="preserve"> </w:t>
      </w:r>
      <w:r w:rsidR="00580968" w:rsidRPr="00E459E3">
        <w:rPr>
          <w:rFonts w:ascii="Times New Roman" w:hAnsi="Times New Roman" w:cs="Times New Roman"/>
          <w:color w:val="000000"/>
          <w:sz w:val="28"/>
          <w:szCs w:val="28"/>
        </w:rPr>
        <w:t>Аналитический учет расходов научно-исследовательских, опытно-конструкторских и технологических работ</w:t>
      </w:r>
      <w:r w:rsidR="004B0AA6" w:rsidRPr="00E459E3">
        <w:rPr>
          <w:rFonts w:ascii="Times New Roman" w:hAnsi="Times New Roman" w:cs="Times New Roman"/>
          <w:color w:val="000000"/>
          <w:sz w:val="28"/>
          <w:szCs w:val="28"/>
        </w:rPr>
        <w:t xml:space="preserve"> ведется обособленно  по видам работ, договорам. Для синтетического</w:t>
      </w:r>
      <w:r w:rsidR="00580968" w:rsidRPr="00E459E3">
        <w:rPr>
          <w:rFonts w:ascii="Times New Roman" w:hAnsi="Times New Roman" w:cs="Times New Roman"/>
          <w:color w:val="000000"/>
          <w:sz w:val="28"/>
          <w:szCs w:val="28"/>
        </w:rPr>
        <w:t xml:space="preserve">  </w:t>
      </w:r>
      <w:r w:rsidR="004B0AA6" w:rsidRPr="00E459E3">
        <w:rPr>
          <w:rFonts w:ascii="Times New Roman" w:hAnsi="Times New Roman" w:cs="Times New Roman"/>
          <w:color w:val="000000"/>
          <w:sz w:val="28"/>
          <w:szCs w:val="28"/>
        </w:rPr>
        <w:t>у</w:t>
      </w:r>
      <w:r w:rsidR="00580968" w:rsidRPr="00E459E3">
        <w:rPr>
          <w:rFonts w:ascii="Times New Roman" w:hAnsi="Times New Roman" w:cs="Times New Roman"/>
          <w:color w:val="000000"/>
          <w:sz w:val="28"/>
          <w:szCs w:val="28"/>
        </w:rPr>
        <w:t>чет</w:t>
      </w:r>
      <w:r w:rsidR="004B0AA6" w:rsidRPr="00E459E3">
        <w:rPr>
          <w:rFonts w:ascii="Times New Roman" w:hAnsi="Times New Roman" w:cs="Times New Roman"/>
          <w:color w:val="000000"/>
          <w:sz w:val="28"/>
          <w:szCs w:val="28"/>
        </w:rPr>
        <w:t>а</w:t>
      </w:r>
      <w:r w:rsidR="00580968" w:rsidRPr="00E459E3">
        <w:rPr>
          <w:rFonts w:ascii="Times New Roman" w:hAnsi="Times New Roman" w:cs="Times New Roman"/>
          <w:color w:val="000000"/>
          <w:sz w:val="28"/>
          <w:szCs w:val="28"/>
        </w:rPr>
        <w:t xml:space="preserve"> НИОКР и </w:t>
      </w:r>
      <w:proofErr w:type="gramStart"/>
      <w:r w:rsidR="00580968" w:rsidRPr="00E459E3">
        <w:rPr>
          <w:rFonts w:ascii="Times New Roman" w:hAnsi="Times New Roman" w:cs="Times New Roman"/>
          <w:color w:val="000000"/>
          <w:sz w:val="28"/>
          <w:szCs w:val="28"/>
        </w:rPr>
        <w:t>ТР</w:t>
      </w:r>
      <w:proofErr w:type="gramEnd"/>
      <w:r w:rsidR="004B0AA6" w:rsidRPr="00E459E3">
        <w:rPr>
          <w:rFonts w:ascii="Times New Roman" w:hAnsi="Times New Roman" w:cs="Times New Roman"/>
          <w:color w:val="000000"/>
          <w:sz w:val="28"/>
          <w:szCs w:val="28"/>
        </w:rPr>
        <w:t xml:space="preserve"> в Плане счетов предусмотрен специальный субсчет  </w:t>
      </w:r>
      <w:r w:rsidR="00161DF8" w:rsidRPr="00E459E3">
        <w:rPr>
          <w:rFonts w:ascii="Times New Roman" w:hAnsi="Times New Roman" w:cs="Times New Roman"/>
          <w:color w:val="000000"/>
          <w:sz w:val="28"/>
          <w:szCs w:val="28"/>
        </w:rPr>
        <w:t>08-8 «</w:t>
      </w:r>
      <w:r w:rsidR="00580968" w:rsidRPr="00E459E3">
        <w:rPr>
          <w:rFonts w:ascii="Times New Roman" w:hAnsi="Times New Roman" w:cs="Times New Roman"/>
          <w:color w:val="000000"/>
          <w:sz w:val="28"/>
          <w:szCs w:val="28"/>
        </w:rPr>
        <w:t>Выполнение научно-исследовательских, опытно-конструкторских и технологических работ».</w:t>
      </w:r>
    </w:p>
    <w:p w:rsidR="00BD3274" w:rsidRDefault="00246007" w:rsidP="00E459E3">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t>Расходы по</w:t>
      </w:r>
      <w:r w:rsidR="004B0AA6">
        <w:rPr>
          <w:color w:val="000000"/>
          <w:sz w:val="28"/>
          <w:szCs w:val="28"/>
        </w:rPr>
        <w:t xml:space="preserve"> </w:t>
      </w:r>
      <w:r>
        <w:rPr>
          <w:color w:val="000000"/>
          <w:sz w:val="28"/>
          <w:szCs w:val="28"/>
        </w:rPr>
        <w:t xml:space="preserve">НИОКР и </w:t>
      </w:r>
      <w:proofErr w:type="gramStart"/>
      <w:r>
        <w:rPr>
          <w:color w:val="000000"/>
          <w:sz w:val="28"/>
          <w:szCs w:val="28"/>
        </w:rPr>
        <w:t>ТР</w:t>
      </w:r>
      <w:proofErr w:type="gramEnd"/>
      <w:r>
        <w:rPr>
          <w:color w:val="000000"/>
          <w:sz w:val="28"/>
          <w:szCs w:val="28"/>
        </w:rPr>
        <w:t>, отвечающие условиям их признания списываются с кредита 08-8 в дебет счета 04-2 «Нематериальные активы. Расходы на</w:t>
      </w:r>
      <w:r w:rsidRPr="00246007">
        <w:rPr>
          <w:color w:val="000000"/>
          <w:sz w:val="28"/>
          <w:szCs w:val="28"/>
        </w:rPr>
        <w:t xml:space="preserve"> </w:t>
      </w:r>
      <w:r>
        <w:rPr>
          <w:color w:val="000000"/>
          <w:sz w:val="28"/>
          <w:szCs w:val="28"/>
        </w:rPr>
        <w:t xml:space="preserve">НИОКР и </w:t>
      </w:r>
      <w:proofErr w:type="gramStart"/>
      <w:r>
        <w:rPr>
          <w:color w:val="000000"/>
          <w:sz w:val="28"/>
          <w:szCs w:val="28"/>
        </w:rPr>
        <w:t>ТР</w:t>
      </w:r>
      <w:proofErr w:type="gramEnd"/>
      <w:r>
        <w:rPr>
          <w:color w:val="000000"/>
          <w:sz w:val="28"/>
          <w:szCs w:val="28"/>
        </w:rPr>
        <w:t>».</w:t>
      </w:r>
    </w:p>
    <w:p w:rsidR="007B4D6D" w:rsidRDefault="00246007" w:rsidP="007B4D6D">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t xml:space="preserve">В балансе отражается </w:t>
      </w:r>
      <w:r w:rsidR="00B31709">
        <w:rPr>
          <w:color w:val="000000"/>
          <w:sz w:val="28"/>
          <w:szCs w:val="28"/>
        </w:rPr>
        <w:t xml:space="preserve">сумма </w:t>
      </w:r>
      <w:r>
        <w:rPr>
          <w:color w:val="000000"/>
          <w:sz w:val="28"/>
          <w:szCs w:val="28"/>
        </w:rPr>
        <w:t>сальдо счета</w:t>
      </w:r>
      <w:r w:rsidR="00B31709">
        <w:rPr>
          <w:color w:val="000000"/>
          <w:sz w:val="28"/>
          <w:szCs w:val="28"/>
        </w:rPr>
        <w:t xml:space="preserve"> </w:t>
      </w:r>
      <w:r>
        <w:rPr>
          <w:color w:val="000000"/>
          <w:sz w:val="28"/>
          <w:szCs w:val="28"/>
        </w:rPr>
        <w:t>04-2 «Нематериальные активы. Расходы на</w:t>
      </w:r>
      <w:r w:rsidRPr="00246007">
        <w:rPr>
          <w:color w:val="000000"/>
          <w:sz w:val="28"/>
          <w:szCs w:val="28"/>
        </w:rPr>
        <w:t xml:space="preserve"> </w:t>
      </w:r>
      <w:r>
        <w:rPr>
          <w:color w:val="000000"/>
          <w:sz w:val="28"/>
          <w:szCs w:val="28"/>
        </w:rPr>
        <w:t xml:space="preserve">НИОКР и </w:t>
      </w:r>
      <w:proofErr w:type="gramStart"/>
      <w:r>
        <w:rPr>
          <w:color w:val="000000"/>
          <w:sz w:val="28"/>
          <w:szCs w:val="28"/>
        </w:rPr>
        <w:t>ТР</w:t>
      </w:r>
      <w:proofErr w:type="gramEnd"/>
      <w:r>
        <w:rPr>
          <w:color w:val="000000"/>
          <w:sz w:val="28"/>
          <w:szCs w:val="28"/>
        </w:rPr>
        <w:t>» и сальдо счета 08-8 «Выполнение</w:t>
      </w:r>
      <w:r w:rsidRPr="00580968">
        <w:rPr>
          <w:color w:val="000000"/>
          <w:sz w:val="28"/>
          <w:szCs w:val="28"/>
        </w:rPr>
        <w:t xml:space="preserve"> </w:t>
      </w:r>
      <w:r>
        <w:rPr>
          <w:color w:val="000000"/>
          <w:sz w:val="28"/>
          <w:szCs w:val="28"/>
        </w:rPr>
        <w:t>научно-исследовательских, опытно-конструкторских и технологических работ».</w:t>
      </w:r>
    </w:p>
    <w:p w:rsidR="002853C1" w:rsidRDefault="00F01EA1" w:rsidP="00BD3274">
      <w:pPr>
        <w:pStyle w:val="a3"/>
        <w:tabs>
          <w:tab w:val="left" w:pos="0"/>
        </w:tabs>
        <w:spacing w:before="0" w:beforeAutospacing="0" w:after="0" w:afterAutospacing="0" w:line="360" w:lineRule="auto"/>
        <w:ind w:firstLine="567"/>
        <w:jc w:val="both"/>
        <w:rPr>
          <w:rFonts w:ascii="Verdana" w:hAnsi="Verdana"/>
          <w:color w:val="000000"/>
        </w:rPr>
      </w:pPr>
      <w:r w:rsidRPr="00F01EA1">
        <w:rPr>
          <w:i/>
          <w:color w:val="000000"/>
          <w:sz w:val="28"/>
          <w:szCs w:val="28"/>
        </w:rPr>
        <w:t>3</w:t>
      </w:r>
      <w:r w:rsidR="00ED4B9A" w:rsidRPr="00F01EA1">
        <w:rPr>
          <w:i/>
          <w:color w:val="000000"/>
          <w:sz w:val="28"/>
          <w:szCs w:val="28"/>
        </w:rPr>
        <w:t xml:space="preserve"> Строка</w:t>
      </w:r>
      <w:r w:rsidR="00BD3274">
        <w:rPr>
          <w:color w:val="000000"/>
          <w:sz w:val="28"/>
          <w:szCs w:val="28"/>
        </w:rPr>
        <w:t xml:space="preserve"> «Нематериальные и материальные поисковые активы»</w:t>
      </w:r>
      <w:r w:rsidR="00BD3274" w:rsidRPr="00BD3274">
        <w:rPr>
          <w:color w:val="000000"/>
          <w:sz w:val="28"/>
          <w:szCs w:val="28"/>
        </w:rPr>
        <w:t xml:space="preserve"> </w:t>
      </w:r>
      <w:r w:rsidR="00BD3274" w:rsidRPr="00D422F9">
        <w:rPr>
          <w:color w:val="000000"/>
          <w:sz w:val="28"/>
          <w:szCs w:val="28"/>
        </w:rPr>
        <w:t>регулируется ПБУ</w:t>
      </w:r>
      <w:r w:rsidR="00BD3274">
        <w:rPr>
          <w:color w:val="000000"/>
          <w:sz w:val="28"/>
          <w:szCs w:val="28"/>
        </w:rPr>
        <w:t xml:space="preserve"> 24/11</w:t>
      </w:r>
      <w:r w:rsidR="007B4D6D" w:rsidRPr="007B4D6D">
        <w:rPr>
          <w:color w:val="000000"/>
          <w:sz w:val="28"/>
          <w:szCs w:val="28"/>
        </w:rPr>
        <w:t>«Учет затрат на освоение природных ресурсов»</w:t>
      </w:r>
      <w:r w:rsidR="007B4D6D">
        <w:rPr>
          <w:color w:val="000000"/>
          <w:sz w:val="28"/>
          <w:szCs w:val="28"/>
        </w:rPr>
        <w:t>.</w:t>
      </w:r>
      <w:r w:rsidR="007B4D6D" w:rsidRPr="007B4D6D">
        <w:rPr>
          <w:rFonts w:ascii="Verdana" w:hAnsi="Verdana"/>
          <w:color w:val="000000"/>
        </w:rPr>
        <w:t xml:space="preserve"> </w:t>
      </w:r>
    </w:p>
    <w:p w:rsidR="007B4D6D" w:rsidRDefault="002853C1" w:rsidP="00BD3274">
      <w:pPr>
        <w:pStyle w:val="a3"/>
        <w:tabs>
          <w:tab w:val="left" w:pos="0"/>
        </w:tabs>
        <w:spacing w:before="0" w:beforeAutospacing="0" w:after="0" w:afterAutospacing="0" w:line="360" w:lineRule="auto"/>
        <w:ind w:firstLine="567"/>
        <w:jc w:val="both"/>
        <w:rPr>
          <w:color w:val="000000"/>
          <w:sz w:val="28"/>
          <w:szCs w:val="28"/>
        </w:rPr>
      </w:pPr>
      <w:r>
        <w:rPr>
          <w:sz w:val="28"/>
          <w:szCs w:val="28"/>
        </w:rPr>
        <w:t xml:space="preserve">По </w:t>
      </w:r>
      <w:r w:rsidRPr="002853C1">
        <w:rPr>
          <w:sz w:val="28"/>
          <w:szCs w:val="28"/>
        </w:rPr>
        <w:t>дебет</w:t>
      </w:r>
      <w:r>
        <w:rPr>
          <w:sz w:val="28"/>
          <w:szCs w:val="28"/>
        </w:rPr>
        <w:t>у</w:t>
      </w:r>
      <w:r w:rsidRPr="002853C1">
        <w:rPr>
          <w:sz w:val="28"/>
          <w:szCs w:val="28"/>
        </w:rPr>
        <w:t> </w:t>
      </w:r>
      <w:hyperlink r:id="rId8" w:history="1">
        <w:r w:rsidRPr="002853C1">
          <w:rPr>
            <w:sz w:val="28"/>
            <w:szCs w:val="28"/>
          </w:rPr>
          <w:t>счет</w:t>
        </w:r>
        <w:r>
          <w:rPr>
            <w:sz w:val="28"/>
            <w:szCs w:val="28"/>
          </w:rPr>
          <w:t>а</w:t>
        </w:r>
        <w:r w:rsidRPr="002853C1">
          <w:rPr>
            <w:sz w:val="28"/>
            <w:szCs w:val="28"/>
          </w:rPr>
          <w:t xml:space="preserve"> 08</w:t>
        </w:r>
      </w:hyperlink>
      <w:r w:rsidRPr="002853C1">
        <w:rPr>
          <w:sz w:val="28"/>
          <w:szCs w:val="28"/>
        </w:rPr>
        <w:t xml:space="preserve"> «Вложения во </w:t>
      </w:r>
      <w:proofErr w:type="spellStart"/>
      <w:r w:rsidRPr="002853C1">
        <w:rPr>
          <w:sz w:val="28"/>
          <w:szCs w:val="28"/>
        </w:rPr>
        <w:t>внеоборотные</w:t>
      </w:r>
      <w:proofErr w:type="spellEnd"/>
      <w:r w:rsidRPr="002853C1">
        <w:rPr>
          <w:sz w:val="28"/>
          <w:szCs w:val="28"/>
        </w:rPr>
        <w:t xml:space="preserve"> активы</w:t>
      </w:r>
      <w:r w:rsidRPr="00920614">
        <w:rPr>
          <w:rFonts w:ascii="Verdana" w:hAnsi="Verdana"/>
          <w:color w:val="000000"/>
        </w:rPr>
        <w:t>»</w:t>
      </w:r>
      <w:r>
        <w:rPr>
          <w:rFonts w:ascii="Verdana" w:hAnsi="Verdana"/>
          <w:color w:val="000000"/>
        </w:rPr>
        <w:t xml:space="preserve"> </w:t>
      </w:r>
      <w:r>
        <w:rPr>
          <w:color w:val="000000"/>
          <w:sz w:val="28"/>
          <w:szCs w:val="28"/>
        </w:rPr>
        <w:t>о</w:t>
      </w:r>
      <w:r w:rsidR="007B4D6D" w:rsidRPr="007B4D6D">
        <w:rPr>
          <w:color w:val="000000"/>
          <w:sz w:val="28"/>
          <w:szCs w:val="28"/>
        </w:rPr>
        <w:t>тражаются затраты на поиск, оценку месторождений полезных ископаемых и разведку полезных ископаемых на определенном участке недр</w:t>
      </w:r>
      <w:r w:rsidR="007B4D6D">
        <w:rPr>
          <w:color w:val="000000"/>
          <w:sz w:val="28"/>
          <w:szCs w:val="28"/>
        </w:rPr>
        <w:t>.</w:t>
      </w:r>
    </w:p>
    <w:p w:rsidR="007B4D6D" w:rsidRPr="007B4D6D" w:rsidRDefault="007B4D6D" w:rsidP="00CA159C">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7B4D6D">
        <w:rPr>
          <w:rFonts w:ascii="Times New Roman" w:eastAsia="Times New Roman" w:hAnsi="Times New Roman" w:cs="Times New Roman"/>
          <w:color w:val="000000"/>
          <w:sz w:val="28"/>
          <w:szCs w:val="28"/>
          <w:lang w:eastAsia="ru-RU"/>
        </w:rPr>
        <w:t>К нематериальным поисковым активам, относятся: право на выполнение работ по поиску, оценке месторождений полезных ископаемых и (или) разведке полезных ископаемых, подтвержденное наличием соответствующей лицензии;</w:t>
      </w:r>
      <w:r w:rsidR="00CA159C">
        <w:rPr>
          <w:rFonts w:ascii="Times New Roman" w:eastAsia="Times New Roman" w:hAnsi="Times New Roman" w:cs="Times New Roman"/>
          <w:color w:val="000000"/>
          <w:sz w:val="28"/>
          <w:szCs w:val="28"/>
          <w:lang w:eastAsia="ru-RU"/>
        </w:rPr>
        <w:t xml:space="preserve"> </w:t>
      </w:r>
      <w:r w:rsidRPr="007B4D6D">
        <w:rPr>
          <w:rFonts w:ascii="Times New Roman" w:eastAsia="Times New Roman" w:hAnsi="Times New Roman" w:cs="Times New Roman"/>
          <w:color w:val="000000"/>
          <w:sz w:val="28"/>
          <w:szCs w:val="28"/>
          <w:lang w:eastAsia="ru-RU"/>
        </w:rPr>
        <w:t>информация, полученная в результате топографических, геологических и геофизических исследований; результаты разведочного бурения; результаты отбора образцов; иная геологическая информация о недрах; оценка коммерческой целесообразности добычи.</w:t>
      </w:r>
    </w:p>
    <w:p w:rsidR="00BD3274" w:rsidRDefault="00ED4B9A" w:rsidP="00ED4B9A">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lastRenderedPageBreak/>
        <w:t>В балансе отражается сальдо по счету 08 и соответствующих им субсчетах за вычетом 05 «</w:t>
      </w:r>
      <w:r w:rsidRPr="00926BDD">
        <w:rPr>
          <w:color w:val="000000"/>
          <w:sz w:val="28"/>
          <w:szCs w:val="28"/>
        </w:rPr>
        <w:t xml:space="preserve">Амортизация нематериальных </w:t>
      </w:r>
      <w:r>
        <w:rPr>
          <w:color w:val="000000"/>
          <w:sz w:val="28"/>
          <w:szCs w:val="28"/>
        </w:rPr>
        <w:t>активов».</w:t>
      </w:r>
    </w:p>
    <w:p w:rsidR="00ED4B9A" w:rsidRDefault="00ED4B9A" w:rsidP="00ED4B9A">
      <w:pPr>
        <w:pStyle w:val="a3"/>
        <w:tabs>
          <w:tab w:val="left" w:pos="0"/>
        </w:tabs>
        <w:spacing w:before="0" w:beforeAutospacing="0" w:after="0" w:afterAutospacing="0" w:line="360" w:lineRule="auto"/>
        <w:ind w:firstLine="567"/>
        <w:jc w:val="both"/>
        <w:rPr>
          <w:rFonts w:ascii="Verdana" w:hAnsi="Verdana"/>
          <w:color w:val="000000"/>
        </w:rPr>
      </w:pPr>
      <w:r w:rsidRPr="00F01EA1">
        <w:rPr>
          <w:i/>
          <w:color w:val="000000"/>
          <w:sz w:val="28"/>
          <w:szCs w:val="28"/>
        </w:rPr>
        <w:t>4 Строка</w:t>
      </w:r>
      <w:r>
        <w:rPr>
          <w:color w:val="000000"/>
          <w:sz w:val="28"/>
          <w:szCs w:val="28"/>
        </w:rPr>
        <w:t xml:space="preserve"> </w:t>
      </w:r>
      <w:r w:rsidRPr="00ED4B9A">
        <w:rPr>
          <w:bCs/>
          <w:color w:val="000000"/>
          <w:sz w:val="28"/>
          <w:szCs w:val="28"/>
          <w:bdr w:val="none" w:sz="0" w:space="0" w:color="auto" w:frame="1"/>
        </w:rPr>
        <w:t>«Материальные поисковые активы»</w:t>
      </w:r>
      <w:r>
        <w:rPr>
          <w:bCs/>
          <w:color w:val="000000"/>
          <w:sz w:val="28"/>
          <w:szCs w:val="28"/>
          <w:bdr w:val="none" w:sz="0" w:space="0" w:color="auto" w:frame="1"/>
        </w:rPr>
        <w:t>,</w:t>
      </w:r>
      <w:r w:rsidRPr="00ED4B9A">
        <w:rPr>
          <w:color w:val="000000"/>
          <w:sz w:val="28"/>
          <w:szCs w:val="28"/>
        </w:rPr>
        <w:t xml:space="preserve"> </w:t>
      </w:r>
      <w:r w:rsidRPr="00D422F9">
        <w:rPr>
          <w:color w:val="000000"/>
          <w:sz w:val="28"/>
          <w:szCs w:val="28"/>
        </w:rPr>
        <w:t>регулируется ПБУ</w:t>
      </w:r>
      <w:r>
        <w:rPr>
          <w:color w:val="000000"/>
          <w:sz w:val="28"/>
          <w:szCs w:val="28"/>
        </w:rPr>
        <w:t xml:space="preserve"> 24/11</w:t>
      </w:r>
      <w:r w:rsidRPr="007B4D6D">
        <w:rPr>
          <w:color w:val="000000"/>
          <w:sz w:val="28"/>
          <w:szCs w:val="28"/>
        </w:rPr>
        <w:t>«Учет затрат на освоение природных ресурсов»</w:t>
      </w:r>
      <w:r>
        <w:rPr>
          <w:color w:val="000000"/>
          <w:sz w:val="28"/>
          <w:szCs w:val="28"/>
        </w:rPr>
        <w:t>.</w:t>
      </w:r>
      <w:r w:rsidRPr="007B4D6D">
        <w:rPr>
          <w:rFonts w:ascii="Verdana" w:hAnsi="Verdana"/>
          <w:color w:val="000000"/>
        </w:rPr>
        <w:t xml:space="preserve"> </w:t>
      </w:r>
    </w:p>
    <w:p w:rsidR="00ED4B9A" w:rsidRDefault="00ED4B9A" w:rsidP="00ED4B9A">
      <w:pPr>
        <w:spacing w:after="0" w:line="360" w:lineRule="auto"/>
        <w:ind w:firstLine="567"/>
        <w:jc w:val="both"/>
        <w:textAlignment w:val="baseline"/>
        <w:rPr>
          <w:rFonts w:ascii="Times New Roman" w:eastAsia="Times New Roman" w:hAnsi="Times New Roman" w:cs="Times New Roman"/>
          <w:color w:val="000000"/>
          <w:sz w:val="28"/>
          <w:szCs w:val="28"/>
          <w:lang w:eastAsia="ru-RU"/>
        </w:rPr>
      </w:pPr>
      <w:r w:rsidRPr="00ED4B9A">
        <w:rPr>
          <w:rFonts w:ascii="Times New Roman" w:hAnsi="Times New Roman" w:cs="Times New Roman"/>
          <w:sz w:val="28"/>
          <w:szCs w:val="28"/>
        </w:rPr>
        <w:t xml:space="preserve">По </w:t>
      </w:r>
      <w:r w:rsidRPr="00ED4B9A">
        <w:rPr>
          <w:rFonts w:ascii="Times New Roman" w:eastAsia="Times New Roman" w:hAnsi="Times New Roman" w:cs="Times New Roman"/>
          <w:sz w:val="28"/>
          <w:szCs w:val="28"/>
          <w:lang w:eastAsia="ru-RU"/>
        </w:rPr>
        <w:t>дебет</w:t>
      </w:r>
      <w:r w:rsidRPr="00ED4B9A">
        <w:rPr>
          <w:rFonts w:ascii="Times New Roman" w:hAnsi="Times New Roman" w:cs="Times New Roman"/>
          <w:sz w:val="28"/>
          <w:szCs w:val="28"/>
        </w:rPr>
        <w:t>у</w:t>
      </w:r>
      <w:r w:rsidRPr="00ED4B9A">
        <w:rPr>
          <w:rFonts w:ascii="Times New Roman" w:eastAsia="Times New Roman" w:hAnsi="Times New Roman" w:cs="Times New Roman"/>
          <w:sz w:val="28"/>
          <w:szCs w:val="28"/>
          <w:lang w:eastAsia="ru-RU"/>
        </w:rPr>
        <w:t> </w:t>
      </w:r>
      <w:hyperlink r:id="rId9" w:history="1">
        <w:r w:rsidRPr="00ED4B9A">
          <w:rPr>
            <w:rFonts w:ascii="Times New Roman" w:eastAsia="Times New Roman" w:hAnsi="Times New Roman" w:cs="Times New Roman"/>
            <w:sz w:val="28"/>
            <w:szCs w:val="28"/>
            <w:lang w:eastAsia="ru-RU"/>
          </w:rPr>
          <w:t>счет</w:t>
        </w:r>
        <w:r w:rsidRPr="00ED4B9A">
          <w:rPr>
            <w:rFonts w:ascii="Times New Roman" w:hAnsi="Times New Roman" w:cs="Times New Roman"/>
            <w:sz w:val="28"/>
            <w:szCs w:val="28"/>
          </w:rPr>
          <w:t>а</w:t>
        </w:r>
        <w:r w:rsidRPr="00ED4B9A">
          <w:rPr>
            <w:rFonts w:ascii="Times New Roman" w:eastAsia="Times New Roman" w:hAnsi="Times New Roman" w:cs="Times New Roman"/>
            <w:sz w:val="28"/>
            <w:szCs w:val="28"/>
            <w:lang w:eastAsia="ru-RU"/>
          </w:rPr>
          <w:t xml:space="preserve"> 08</w:t>
        </w:r>
      </w:hyperlink>
      <w:r w:rsidRPr="002853C1">
        <w:rPr>
          <w:rFonts w:ascii="Times New Roman" w:eastAsia="Times New Roman" w:hAnsi="Times New Roman" w:cs="Times New Roman"/>
          <w:sz w:val="28"/>
          <w:szCs w:val="28"/>
          <w:lang w:eastAsia="ru-RU"/>
        </w:rPr>
        <w:t xml:space="preserve"> «Вложения во </w:t>
      </w:r>
      <w:proofErr w:type="spellStart"/>
      <w:r w:rsidRPr="002853C1">
        <w:rPr>
          <w:rFonts w:ascii="Times New Roman" w:eastAsia="Times New Roman" w:hAnsi="Times New Roman" w:cs="Times New Roman"/>
          <w:sz w:val="28"/>
          <w:szCs w:val="28"/>
          <w:lang w:eastAsia="ru-RU"/>
        </w:rPr>
        <w:t>внеоборотные</w:t>
      </w:r>
      <w:proofErr w:type="spellEnd"/>
      <w:r w:rsidRPr="002853C1">
        <w:rPr>
          <w:rFonts w:ascii="Times New Roman" w:eastAsia="Times New Roman" w:hAnsi="Times New Roman" w:cs="Times New Roman"/>
          <w:sz w:val="28"/>
          <w:szCs w:val="28"/>
          <w:lang w:eastAsia="ru-RU"/>
        </w:rPr>
        <w:t xml:space="preserve"> активы</w:t>
      </w:r>
      <w:r w:rsidRPr="00920614">
        <w:rPr>
          <w:rFonts w:ascii="Verdana" w:eastAsia="Times New Roman" w:hAnsi="Verdana" w:cs="Times New Roman"/>
          <w:color w:val="000000"/>
          <w:sz w:val="24"/>
          <w:szCs w:val="24"/>
          <w:lang w:eastAsia="ru-RU"/>
        </w:rPr>
        <w:t>»</w:t>
      </w:r>
      <w:r>
        <w:rPr>
          <w:rFonts w:ascii="Times New Roman" w:eastAsia="Times New Roman" w:hAnsi="Times New Roman" w:cs="Times New Roman"/>
          <w:color w:val="000000"/>
          <w:sz w:val="28"/>
          <w:szCs w:val="28"/>
          <w:lang w:eastAsia="ru-RU"/>
        </w:rPr>
        <w:t xml:space="preserve"> </w:t>
      </w:r>
      <w:r w:rsidRPr="00ED4B9A">
        <w:rPr>
          <w:rFonts w:ascii="Times New Roman" w:eastAsia="Times New Roman" w:hAnsi="Times New Roman" w:cs="Times New Roman"/>
          <w:color w:val="000000"/>
          <w:sz w:val="28"/>
          <w:szCs w:val="28"/>
          <w:lang w:eastAsia="ru-RU"/>
        </w:rPr>
        <w:t>отражаются затраты на поиск, оценку месторождений полезных ископаемых и разведку полезных ископаемых на определенном участке недр</w:t>
      </w:r>
      <w:r w:rsidR="00F01EA1">
        <w:rPr>
          <w:rFonts w:ascii="Times New Roman" w:eastAsia="Times New Roman" w:hAnsi="Times New Roman" w:cs="Times New Roman"/>
          <w:color w:val="000000"/>
          <w:sz w:val="28"/>
          <w:szCs w:val="28"/>
          <w:lang w:eastAsia="ru-RU"/>
        </w:rPr>
        <w:t>.</w:t>
      </w:r>
    </w:p>
    <w:p w:rsidR="00F01EA1" w:rsidRPr="00F01EA1" w:rsidRDefault="00F01EA1" w:rsidP="00CA159C">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F01EA1">
        <w:rPr>
          <w:rFonts w:ascii="Times New Roman" w:eastAsia="Times New Roman" w:hAnsi="Times New Roman" w:cs="Times New Roman"/>
          <w:color w:val="000000"/>
          <w:sz w:val="28"/>
          <w:szCs w:val="28"/>
          <w:lang w:eastAsia="ru-RU"/>
        </w:rPr>
        <w:t>К материальным поисковым активам, относятся используемые в процессе поиска, оценки месторождений полезных ископаемых и разведки полезных ископаемых: сооружения (система трубопроводов и т.д.); оборудование (специализированные буровые установки, насосные агрегаты, резервуары и т.д.); транспортные средства.</w:t>
      </w:r>
    </w:p>
    <w:p w:rsidR="00ED4B9A" w:rsidRPr="00F01EA1" w:rsidRDefault="00F01EA1" w:rsidP="00F01EA1">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F01EA1">
        <w:rPr>
          <w:rFonts w:ascii="Times New Roman" w:hAnsi="Times New Roman" w:cs="Times New Roman"/>
          <w:color w:val="000000"/>
          <w:sz w:val="28"/>
          <w:szCs w:val="28"/>
        </w:rPr>
        <w:t xml:space="preserve">В балансе отражается сальдо по счету 08 и соответствующих им субсчетах за вычетом </w:t>
      </w:r>
      <w:r>
        <w:rPr>
          <w:rFonts w:ascii="Times New Roman" w:hAnsi="Times New Roman" w:cs="Times New Roman"/>
          <w:color w:val="000000"/>
          <w:sz w:val="28"/>
          <w:szCs w:val="28"/>
        </w:rPr>
        <w:t>02</w:t>
      </w:r>
      <w:r w:rsidRPr="00F01EA1">
        <w:rPr>
          <w:rFonts w:ascii="Times New Roman" w:hAnsi="Times New Roman" w:cs="Times New Roman"/>
          <w:color w:val="000000"/>
          <w:sz w:val="28"/>
          <w:szCs w:val="28"/>
        </w:rPr>
        <w:t xml:space="preserve"> «Амортизация </w:t>
      </w:r>
      <w:r>
        <w:rPr>
          <w:rFonts w:ascii="Times New Roman" w:hAnsi="Times New Roman" w:cs="Times New Roman"/>
          <w:color w:val="000000"/>
          <w:sz w:val="28"/>
          <w:szCs w:val="28"/>
        </w:rPr>
        <w:t>основных средств</w:t>
      </w:r>
      <w:r w:rsidRPr="00F01EA1">
        <w:rPr>
          <w:rFonts w:ascii="Times New Roman" w:hAnsi="Times New Roman" w:cs="Times New Roman"/>
          <w:color w:val="000000"/>
          <w:sz w:val="28"/>
          <w:szCs w:val="28"/>
        </w:rPr>
        <w:t>».</w:t>
      </w:r>
    </w:p>
    <w:p w:rsidR="004A7027" w:rsidRDefault="00F547AC" w:rsidP="00120B5B">
      <w:pPr>
        <w:pStyle w:val="a3"/>
        <w:tabs>
          <w:tab w:val="left" w:pos="0"/>
        </w:tabs>
        <w:spacing w:before="0" w:beforeAutospacing="0" w:after="0" w:afterAutospacing="0" w:line="360" w:lineRule="auto"/>
        <w:ind w:firstLine="567"/>
        <w:jc w:val="both"/>
        <w:rPr>
          <w:color w:val="000000"/>
          <w:sz w:val="28"/>
          <w:szCs w:val="28"/>
        </w:rPr>
      </w:pPr>
      <w:r w:rsidRPr="00F01EA1">
        <w:rPr>
          <w:i/>
          <w:color w:val="000000"/>
          <w:sz w:val="28"/>
          <w:szCs w:val="28"/>
        </w:rPr>
        <w:t>5</w:t>
      </w:r>
      <w:r w:rsidR="00BD3274" w:rsidRPr="00F01EA1">
        <w:rPr>
          <w:i/>
          <w:color w:val="000000"/>
          <w:sz w:val="28"/>
          <w:szCs w:val="28"/>
        </w:rPr>
        <w:t xml:space="preserve"> Строка</w:t>
      </w:r>
      <w:r w:rsidR="009E6E3B">
        <w:rPr>
          <w:color w:val="000000"/>
          <w:sz w:val="28"/>
          <w:szCs w:val="28"/>
        </w:rPr>
        <w:t xml:space="preserve"> </w:t>
      </w:r>
      <w:r w:rsidR="009E6E3B" w:rsidRPr="009E6E3B">
        <w:rPr>
          <w:color w:val="000000"/>
          <w:sz w:val="28"/>
          <w:szCs w:val="28"/>
        </w:rPr>
        <w:t>«Основные средства»</w:t>
      </w:r>
      <w:r w:rsidR="00374A5C">
        <w:rPr>
          <w:color w:val="000000"/>
          <w:sz w:val="28"/>
          <w:szCs w:val="28"/>
        </w:rPr>
        <w:t xml:space="preserve">,  регулируется ПБУ 6/01 «Учет основных средств», методические указания </w:t>
      </w:r>
      <w:r w:rsidR="00120B5B">
        <w:rPr>
          <w:color w:val="000000"/>
          <w:sz w:val="28"/>
          <w:szCs w:val="28"/>
        </w:rPr>
        <w:t>по бухгалтерскому учету основных средств</w:t>
      </w:r>
      <w:r w:rsidR="00374A5C">
        <w:rPr>
          <w:color w:val="000000"/>
          <w:sz w:val="28"/>
          <w:szCs w:val="28"/>
        </w:rPr>
        <w:t xml:space="preserve">. </w:t>
      </w:r>
      <w:r w:rsidR="00120B5B">
        <w:rPr>
          <w:color w:val="000000"/>
          <w:sz w:val="28"/>
          <w:szCs w:val="28"/>
        </w:rPr>
        <w:t>В НК РФ (ст. 257, п. 1) под основными средствами понимается часть имущества, используемого в качестве сре</w:t>
      </w:r>
      <w:proofErr w:type="gramStart"/>
      <w:r w:rsidR="00120B5B">
        <w:rPr>
          <w:color w:val="000000"/>
          <w:sz w:val="28"/>
          <w:szCs w:val="28"/>
        </w:rPr>
        <w:t>дств  тр</w:t>
      </w:r>
      <w:proofErr w:type="gramEnd"/>
      <w:r w:rsidR="00120B5B">
        <w:rPr>
          <w:color w:val="000000"/>
          <w:sz w:val="28"/>
          <w:szCs w:val="28"/>
        </w:rPr>
        <w:t>уда для производства и реализации товаров (выполнения работ, оказания услуг) или управления организацией.</w:t>
      </w:r>
    </w:p>
    <w:p w:rsidR="004A7027" w:rsidRDefault="004F0A6A" w:rsidP="00120B5B">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t xml:space="preserve"> </w:t>
      </w:r>
      <w:r w:rsidR="004A7027" w:rsidRPr="004A7027">
        <w:rPr>
          <w:color w:val="000000"/>
          <w:sz w:val="28"/>
          <w:szCs w:val="28"/>
        </w:rPr>
        <w:t>К основным средствам относятся: здания, сооружения, рабочие и силовые машины и оборудование, измерительные и регулирующие приборы и устройства, вычислительная техника, транспортные средства, инструмент, производственный и хозяйственный инвентарь и принадлежности, рабочий, продуктивный и племенной скот, многолетние насаждения, внутрихозяйственные дороги и прочие соответствующие объекты.</w:t>
      </w:r>
      <w:r w:rsidR="004A7027">
        <w:rPr>
          <w:color w:val="000000"/>
          <w:sz w:val="28"/>
          <w:szCs w:val="28"/>
        </w:rPr>
        <w:t xml:space="preserve"> </w:t>
      </w:r>
    </w:p>
    <w:p w:rsidR="004A7027" w:rsidRDefault="004F0A6A" w:rsidP="004A7027">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4A7027">
        <w:rPr>
          <w:rFonts w:ascii="Times New Roman" w:hAnsi="Times New Roman" w:cs="Times New Roman"/>
          <w:color w:val="000000"/>
          <w:sz w:val="28"/>
          <w:szCs w:val="28"/>
        </w:rPr>
        <w:t xml:space="preserve">Единицей бухгалтерского учета является инвентарный  объект – со всеми приспособлениями и принадлежностями обособленный предмет, предназначенный для выполнения определенных самостоятельных функций или определенной работы. Аналитический учет ведется по отдельным </w:t>
      </w:r>
      <w:r w:rsidRPr="004A7027">
        <w:rPr>
          <w:rFonts w:ascii="Times New Roman" w:hAnsi="Times New Roman" w:cs="Times New Roman"/>
          <w:color w:val="000000"/>
          <w:sz w:val="28"/>
          <w:szCs w:val="28"/>
        </w:rPr>
        <w:lastRenderedPageBreak/>
        <w:t>инвентарным объектам</w:t>
      </w:r>
      <w:r w:rsidR="00A61FBE" w:rsidRPr="004A7027">
        <w:rPr>
          <w:rFonts w:ascii="Times New Roman" w:hAnsi="Times New Roman" w:cs="Times New Roman"/>
          <w:color w:val="000000"/>
          <w:sz w:val="28"/>
          <w:szCs w:val="28"/>
        </w:rPr>
        <w:t xml:space="preserve"> и по месту их нахождения.</w:t>
      </w:r>
      <w:r w:rsidR="00A61FBE" w:rsidRPr="004A7027">
        <w:rPr>
          <w:rStyle w:val="apple-converted-space"/>
          <w:rFonts w:ascii="Times New Roman" w:hAnsi="Times New Roman" w:cs="Times New Roman"/>
          <w:color w:val="000000"/>
          <w:sz w:val="28"/>
          <w:szCs w:val="28"/>
        </w:rPr>
        <w:t> </w:t>
      </w:r>
      <w:r w:rsidRPr="004A7027">
        <w:rPr>
          <w:rFonts w:ascii="Times New Roman" w:hAnsi="Times New Roman" w:cs="Times New Roman"/>
          <w:color w:val="000000"/>
          <w:sz w:val="28"/>
          <w:szCs w:val="28"/>
        </w:rPr>
        <w:t xml:space="preserve"> Синтетический учет отражается на</w:t>
      </w:r>
      <w:r w:rsidR="00A61FBE" w:rsidRPr="004A7027">
        <w:rPr>
          <w:rFonts w:ascii="Times New Roman" w:hAnsi="Times New Roman" w:cs="Times New Roman"/>
          <w:color w:val="000000"/>
          <w:sz w:val="28"/>
          <w:szCs w:val="28"/>
        </w:rPr>
        <w:t xml:space="preserve"> счет</w:t>
      </w:r>
      <w:r w:rsidR="005E5417" w:rsidRPr="004A7027">
        <w:rPr>
          <w:rFonts w:ascii="Times New Roman" w:hAnsi="Times New Roman" w:cs="Times New Roman"/>
          <w:color w:val="000000"/>
          <w:sz w:val="28"/>
          <w:szCs w:val="28"/>
        </w:rPr>
        <w:t>е</w:t>
      </w:r>
      <w:r w:rsidR="00A61FBE" w:rsidRPr="004A7027">
        <w:rPr>
          <w:rFonts w:ascii="Times New Roman" w:hAnsi="Times New Roman" w:cs="Times New Roman"/>
          <w:color w:val="000000"/>
          <w:sz w:val="28"/>
          <w:szCs w:val="28"/>
        </w:rPr>
        <w:t xml:space="preserve"> 01 «Основные средства»</w:t>
      </w:r>
      <w:r w:rsidR="00166376" w:rsidRPr="004A7027">
        <w:rPr>
          <w:rFonts w:ascii="Times New Roman" w:hAnsi="Times New Roman" w:cs="Times New Roman"/>
          <w:color w:val="000000"/>
          <w:sz w:val="28"/>
          <w:szCs w:val="28"/>
        </w:rPr>
        <w:t xml:space="preserve"> </w:t>
      </w:r>
      <w:r w:rsidR="005E5417" w:rsidRPr="004A7027">
        <w:rPr>
          <w:rFonts w:ascii="Times New Roman" w:hAnsi="Times New Roman" w:cs="Times New Roman"/>
          <w:color w:val="000000"/>
          <w:sz w:val="28"/>
          <w:szCs w:val="28"/>
        </w:rPr>
        <w:t>и счете 02 «Амортизация о</w:t>
      </w:r>
      <w:r w:rsidR="00166376" w:rsidRPr="004A7027">
        <w:rPr>
          <w:rFonts w:ascii="Times New Roman" w:hAnsi="Times New Roman" w:cs="Times New Roman"/>
          <w:color w:val="000000"/>
          <w:sz w:val="28"/>
          <w:szCs w:val="28"/>
        </w:rPr>
        <w:t>с</w:t>
      </w:r>
      <w:r w:rsidR="005E5417" w:rsidRPr="004A7027">
        <w:rPr>
          <w:rFonts w:ascii="Times New Roman" w:hAnsi="Times New Roman" w:cs="Times New Roman"/>
          <w:color w:val="000000"/>
          <w:sz w:val="28"/>
          <w:szCs w:val="28"/>
        </w:rPr>
        <w:t>новных средств»</w:t>
      </w:r>
      <w:r w:rsidR="009E6E3B" w:rsidRPr="004A7027">
        <w:rPr>
          <w:rFonts w:ascii="Times New Roman" w:hAnsi="Times New Roman" w:cs="Times New Roman"/>
          <w:color w:val="000000"/>
          <w:sz w:val="28"/>
          <w:szCs w:val="28"/>
        </w:rPr>
        <w:t>.</w:t>
      </w:r>
      <w:r w:rsidR="006B51EC" w:rsidRPr="004A7027">
        <w:rPr>
          <w:rFonts w:ascii="Times New Roman" w:hAnsi="Times New Roman" w:cs="Times New Roman"/>
          <w:color w:val="000000"/>
          <w:sz w:val="28"/>
          <w:szCs w:val="28"/>
        </w:rPr>
        <w:t xml:space="preserve"> </w:t>
      </w:r>
      <w:r w:rsidR="009E6E3B" w:rsidRPr="004A7027">
        <w:rPr>
          <w:rFonts w:ascii="Times New Roman" w:hAnsi="Times New Roman" w:cs="Times New Roman"/>
          <w:color w:val="000000"/>
          <w:sz w:val="28"/>
          <w:szCs w:val="28"/>
        </w:rPr>
        <w:t>По дебету счета</w:t>
      </w:r>
      <w:r w:rsidR="00892194" w:rsidRPr="004A7027">
        <w:rPr>
          <w:rFonts w:ascii="Times New Roman" w:hAnsi="Times New Roman" w:cs="Times New Roman"/>
          <w:color w:val="000000"/>
          <w:sz w:val="28"/>
          <w:szCs w:val="28"/>
        </w:rPr>
        <w:t xml:space="preserve"> 01</w:t>
      </w:r>
      <w:r w:rsidR="009E6E3B" w:rsidRPr="004A7027">
        <w:rPr>
          <w:rFonts w:ascii="Times New Roman" w:hAnsi="Times New Roman" w:cs="Times New Roman"/>
          <w:color w:val="000000"/>
          <w:sz w:val="28"/>
          <w:szCs w:val="28"/>
        </w:rPr>
        <w:t xml:space="preserve"> учитывается поступление, а по креди</w:t>
      </w:r>
      <w:r w:rsidR="005E5417" w:rsidRPr="004A7027">
        <w:rPr>
          <w:rFonts w:ascii="Times New Roman" w:hAnsi="Times New Roman" w:cs="Times New Roman"/>
          <w:color w:val="000000"/>
          <w:sz w:val="28"/>
          <w:szCs w:val="28"/>
        </w:rPr>
        <w:t xml:space="preserve">ту - выбытие основных средств.  </w:t>
      </w:r>
      <w:r w:rsidR="009E6E3B" w:rsidRPr="004A7027">
        <w:rPr>
          <w:rFonts w:ascii="Times New Roman" w:hAnsi="Times New Roman" w:cs="Times New Roman"/>
          <w:color w:val="000000"/>
          <w:sz w:val="28"/>
          <w:szCs w:val="28"/>
        </w:rPr>
        <w:t xml:space="preserve">Амортизацию основных средств рассчитывают на основании </w:t>
      </w:r>
      <w:r w:rsidR="001B29FA" w:rsidRPr="004A7027">
        <w:rPr>
          <w:rFonts w:ascii="Times New Roman" w:hAnsi="Times New Roman" w:cs="Times New Roman"/>
          <w:color w:val="000000"/>
          <w:sz w:val="28"/>
          <w:szCs w:val="28"/>
        </w:rPr>
        <w:t>срока полезного использования</w:t>
      </w:r>
      <w:r w:rsidR="00166376" w:rsidRPr="004A7027">
        <w:rPr>
          <w:rFonts w:ascii="Times New Roman" w:hAnsi="Times New Roman" w:cs="Times New Roman"/>
          <w:color w:val="000000"/>
          <w:sz w:val="28"/>
          <w:szCs w:val="28"/>
        </w:rPr>
        <w:t xml:space="preserve"> и</w:t>
      </w:r>
      <w:r w:rsidR="004A7027" w:rsidRPr="004A7027">
        <w:rPr>
          <w:rFonts w:ascii="Times New Roman" w:hAnsi="Times New Roman" w:cs="Times New Roman"/>
          <w:color w:val="000000"/>
          <w:sz w:val="28"/>
          <w:szCs w:val="28"/>
        </w:rPr>
        <w:t xml:space="preserve"> видам основных средств. </w:t>
      </w:r>
      <w:r w:rsidR="004A7027" w:rsidRPr="004A7027">
        <w:rPr>
          <w:rFonts w:ascii="Times New Roman" w:eastAsia="Times New Roman" w:hAnsi="Times New Roman" w:cs="Times New Roman"/>
          <w:color w:val="000000"/>
          <w:sz w:val="28"/>
          <w:szCs w:val="28"/>
          <w:bdr w:val="none" w:sz="0" w:space="0" w:color="auto" w:frame="1"/>
          <w:lang w:eastAsia="ru-RU"/>
        </w:rPr>
        <w:t>Сроком полезного использования</w:t>
      </w:r>
      <w:r w:rsidR="004A7027" w:rsidRPr="004A7027">
        <w:rPr>
          <w:rFonts w:ascii="Times New Roman" w:eastAsia="Times New Roman" w:hAnsi="Times New Roman" w:cs="Times New Roman"/>
          <w:color w:val="000000"/>
          <w:sz w:val="28"/>
          <w:szCs w:val="28"/>
          <w:lang w:eastAsia="ru-RU"/>
        </w:rPr>
        <w:t> является период, в течение которого использование объекта основных сре</w:t>
      </w:r>
      <w:proofErr w:type="gramStart"/>
      <w:r w:rsidR="004A7027" w:rsidRPr="004A7027">
        <w:rPr>
          <w:rFonts w:ascii="Times New Roman" w:eastAsia="Times New Roman" w:hAnsi="Times New Roman" w:cs="Times New Roman"/>
          <w:color w:val="000000"/>
          <w:sz w:val="28"/>
          <w:szCs w:val="28"/>
          <w:lang w:eastAsia="ru-RU"/>
        </w:rPr>
        <w:t>дств пр</w:t>
      </w:r>
      <w:proofErr w:type="gramEnd"/>
      <w:r w:rsidR="004A7027" w:rsidRPr="004A7027">
        <w:rPr>
          <w:rFonts w:ascii="Times New Roman" w:eastAsia="Times New Roman" w:hAnsi="Times New Roman" w:cs="Times New Roman"/>
          <w:color w:val="000000"/>
          <w:sz w:val="28"/>
          <w:szCs w:val="28"/>
          <w:lang w:eastAsia="ru-RU"/>
        </w:rPr>
        <w:t>иносит экономические выгоды (доход) организации. Срок полезного использования объекта основных средств определяется организацией при принятии объекта к бухгалтерскому учету.</w:t>
      </w:r>
    </w:p>
    <w:p w:rsidR="004A7027" w:rsidRPr="004A7027" w:rsidRDefault="004A7027" w:rsidP="00CA159C">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4A7027">
        <w:rPr>
          <w:rFonts w:ascii="Times New Roman" w:eastAsia="Times New Roman" w:hAnsi="Times New Roman" w:cs="Times New Roman"/>
          <w:color w:val="000000"/>
          <w:sz w:val="28"/>
          <w:szCs w:val="28"/>
          <w:lang w:eastAsia="ru-RU"/>
        </w:rPr>
        <w:t>Начисление амортизации объектов основных сре</w:t>
      </w:r>
      <w:proofErr w:type="gramStart"/>
      <w:r w:rsidRPr="004A7027">
        <w:rPr>
          <w:rFonts w:ascii="Times New Roman" w:eastAsia="Times New Roman" w:hAnsi="Times New Roman" w:cs="Times New Roman"/>
          <w:color w:val="000000"/>
          <w:sz w:val="28"/>
          <w:szCs w:val="28"/>
          <w:lang w:eastAsia="ru-RU"/>
        </w:rPr>
        <w:t>дств пр</w:t>
      </w:r>
      <w:proofErr w:type="gramEnd"/>
      <w:r w:rsidRPr="004A7027">
        <w:rPr>
          <w:rFonts w:ascii="Times New Roman" w:eastAsia="Times New Roman" w:hAnsi="Times New Roman" w:cs="Times New Roman"/>
          <w:color w:val="000000"/>
          <w:sz w:val="28"/>
          <w:szCs w:val="28"/>
          <w:lang w:eastAsia="ru-RU"/>
        </w:rPr>
        <w:t>оизводится одним из следующих способов:</w:t>
      </w:r>
      <w:r w:rsidR="00CA159C">
        <w:rPr>
          <w:rFonts w:ascii="Times New Roman" w:eastAsia="Times New Roman" w:hAnsi="Times New Roman" w:cs="Times New Roman"/>
          <w:color w:val="000000"/>
          <w:sz w:val="28"/>
          <w:szCs w:val="28"/>
          <w:lang w:eastAsia="ru-RU"/>
        </w:rPr>
        <w:t xml:space="preserve"> </w:t>
      </w:r>
      <w:r w:rsidRPr="004A7027">
        <w:rPr>
          <w:rFonts w:ascii="Times New Roman" w:eastAsia="Times New Roman" w:hAnsi="Times New Roman" w:cs="Times New Roman"/>
          <w:color w:val="000000"/>
          <w:sz w:val="28"/>
          <w:szCs w:val="28"/>
          <w:lang w:eastAsia="ru-RU"/>
        </w:rPr>
        <w:t>линейный способ;</w:t>
      </w:r>
      <w:r w:rsidR="00CA159C">
        <w:rPr>
          <w:rFonts w:ascii="Times New Roman" w:eastAsia="Times New Roman" w:hAnsi="Times New Roman" w:cs="Times New Roman"/>
          <w:color w:val="000000"/>
          <w:sz w:val="28"/>
          <w:szCs w:val="28"/>
          <w:lang w:eastAsia="ru-RU"/>
        </w:rPr>
        <w:t xml:space="preserve"> </w:t>
      </w:r>
      <w:r w:rsidRPr="004A7027">
        <w:rPr>
          <w:rFonts w:ascii="Times New Roman" w:eastAsia="Times New Roman" w:hAnsi="Times New Roman" w:cs="Times New Roman"/>
          <w:color w:val="000000"/>
          <w:sz w:val="28"/>
          <w:szCs w:val="28"/>
          <w:lang w:eastAsia="ru-RU"/>
        </w:rPr>
        <w:t>способ уменьшаемого остатка;</w:t>
      </w:r>
      <w:r w:rsidR="00CA159C">
        <w:rPr>
          <w:rFonts w:ascii="Times New Roman" w:eastAsia="Times New Roman" w:hAnsi="Times New Roman" w:cs="Times New Roman"/>
          <w:color w:val="000000"/>
          <w:sz w:val="28"/>
          <w:szCs w:val="28"/>
          <w:lang w:eastAsia="ru-RU"/>
        </w:rPr>
        <w:t xml:space="preserve"> </w:t>
      </w:r>
      <w:r w:rsidRPr="004A7027">
        <w:rPr>
          <w:rFonts w:ascii="Times New Roman" w:eastAsia="Times New Roman" w:hAnsi="Times New Roman" w:cs="Times New Roman"/>
          <w:color w:val="000000"/>
          <w:sz w:val="28"/>
          <w:szCs w:val="28"/>
          <w:lang w:eastAsia="ru-RU"/>
        </w:rPr>
        <w:t>способ списания стоимости по сумме чисел лет срока полезного использования;</w:t>
      </w:r>
      <w:r w:rsidR="00CA159C">
        <w:rPr>
          <w:rFonts w:ascii="Times New Roman" w:eastAsia="Times New Roman" w:hAnsi="Times New Roman" w:cs="Times New Roman"/>
          <w:color w:val="000000"/>
          <w:sz w:val="28"/>
          <w:szCs w:val="28"/>
          <w:lang w:eastAsia="ru-RU"/>
        </w:rPr>
        <w:t xml:space="preserve"> </w:t>
      </w:r>
      <w:r w:rsidRPr="004A7027">
        <w:rPr>
          <w:rFonts w:ascii="Times New Roman" w:eastAsia="Times New Roman" w:hAnsi="Times New Roman" w:cs="Times New Roman"/>
          <w:color w:val="000000"/>
          <w:sz w:val="28"/>
          <w:szCs w:val="28"/>
          <w:lang w:eastAsia="ru-RU"/>
        </w:rPr>
        <w:t>способ списания стоимости пропорционально объему продукции (работ).</w:t>
      </w:r>
    </w:p>
    <w:p w:rsidR="004A7027" w:rsidRPr="004A7027" w:rsidRDefault="004A7027" w:rsidP="00632022">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4A7027">
        <w:rPr>
          <w:rFonts w:ascii="Times New Roman" w:eastAsia="Times New Roman" w:hAnsi="Times New Roman" w:cs="Times New Roman"/>
          <w:color w:val="000000"/>
          <w:sz w:val="28"/>
          <w:szCs w:val="28"/>
          <w:lang w:eastAsia="ru-RU"/>
        </w:rPr>
        <w:t>В течение отчетного года амортизационные отчисления по объектам основных средств начисляются ежемесячно независимо от применяемого способа начисления в размере 1/12 годовой суммы.</w:t>
      </w:r>
    </w:p>
    <w:p w:rsidR="00632022" w:rsidRDefault="00D37012" w:rsidP="00120B5B">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t>В бухгалтерском балансе основные средства отражаются</w:t>
      </w:r>
      <w:r w:rsidRPr="00D37012">
        <w:rPr>
          <w:color w:val="000000"/>
          <w:sz w:val="28"/>
          <w:szCs w:val="28"/>
        </w:rPr>
        <w:t xml:space="preserve"> </w:t>
      </w:r>
      <w:r>
        <w:rPr>
          <w:color w:val="000000"/>
          <w:sz w:val="28"/>
          <w:szCs w:val="28"/>
        </w:rPr>
        <w:t xml:space="preserve"> по остаточной стоимости</w:t>
      </w:r>
      <w:r w:rsidR="0040404E">
        <w:rPr>
          <w:color w:val="000000"/>
          <w:sz w:val="28"/>
          <w:szCs w:val="28"/>
        </w:rPr>
        <w:t xml:space="preserve"> на счете 01 «Основные средства»</w:t>
      </w:r>
      <w:r w:rsidR="00892194">
        <w:rPr>
          <w:color w:val="000000"/>
          <w:sz w:val="28"/>
          <w:szCs w:val="28"/>
        </w:rPr>
        <w:t>, а также в составе статьи учитываются вложения  в незавершенное капитальное строительство и прочие объекты основных средств отраженные на счете 08 «</w:t>
      </w:r>
      <w:r w:rsidR="009812FD">
        <w:rPr>
          <w:color w:val="000000"/>
          <w:sz w:val="28"/>
          <w:szCs w:val="28"/>
        </w:rPr>
        <w:t xml:space="preserve">Вложения во </w:t>
      </w:r>
      <w:proofErr w:type="spellStart"/>
      <w:r w:rsidR="009812FD">
        <w:rPr>
          <w:color w:val="000000"/>
          <w:sz w:val="28"/>
          <w:szCs w:val="28"/>
        </w:rPr>
        <w:t>внеоборотные</w:t>
      </w:r>
      <w:proofErr w:type="spellEnd"/>
      <w:r w:rsidR="009812FD">
        <w:rPr>
          <w:color w:val="000000"/>
          <w:sz w:val="28"/>
          <w:szCs w:val="28"/>
        </w:rPr>
        <w:t xml:space="preserve"> активы»</w:t>
      </w:r>
      <w:r w:rsidR="0040404E">
        <w:rPr>
          <w:color w:val="000000"/>
          <w:sz w:val="28"/>
          <w:szCs w:val="28"/>
        </w:rPr>
        <w:t xml:space="preserve"> за вычетом счета 02 «</w:t>
      </w:r>
      <w:r w:rsidR="00892194">
        <w:rPr>
          <w:color w:val="000000"/>
          <w:sz w:val="28"/>
          <w:szCs w:val="28"/>
        </w:rPr>
        <w:t>Амортизация основных средств»</w:t>
      </w:r>
      <w:r w:rsidR="009812FD">
        <w:rPr>
          <w:color w:val="000000"/>
          <w:sz w:val="28"/>
          <w:szCs w:val="28"/>
        </w:rPr>
        <w:t>. Остаточная стоимость</w:t>
      </w:r>
      <w:r w:rsidR="0040404E">
        <w:rPr>
          <w:color w:val="000000"/>
          <w:sz w:val="28"/>
          <w:szCs w:val="28"/>
        </w:rPr>
        <w:t xml:space="preserve"> </w:t>
      </w:r>
      <w:r w:rsidR="009812FD">
        <w:rPr>
          <w:color w:val="000000"/>
          <w:sz w:val="28"/>
          <w:szCs w:val="28"/>
        </w:rPr>
        <w:t xml:space="preserve"> – это первоначальная или </w:t>
      </w:r>
      <w:r>
        <w:rPr>
          <w:color w:val="000000"/>
          <w:sz w:val="28"/>
          <w:szCs w:val="28"/>
        </w:rPr>
        <w:t>восстановительная стоимость за вычетом накопленной суммы амортизации.</w:t>
      </w:r>
      <w:r w:rsidRPr="009E6E3B">
        <w:rPr>
          <w:rStyle w:val="apple-converted-space"/>
          <w:color w:val="000000"/>
          <w:sz w:val="28"/>
          <w:szCs w:val="28"/>
        </w:rPr>
        <w:t> </w:t>
      </w:r>
      <w:r>
        <w:rPr>
          <w:color w:val="000000"/>
          <w:sz w:val="28"/>
          <w:szCs w:val="28"/>
        </w:rPr>
        <w:t xml:space="preserve"> </w:t>
      </w:r>
      <w:r w:rsidRPr="009E6E3B">
        <w:rPr>
          <w:color w:val="000000"/>
          <w:sz w:val="28"/>
          <w:szCs w:val="28"/>
        </w:rPr>
        <w:t>Первоначальная стоимость</w:t>
      </w:r>
      <w:r w:rsidR="009812FD">
        <w:rPr>
          <w:color w:val="000000"/>
          <w:sz w:val="28"/>
          <w:szCs w:val="28"/>
        </w:rPr>
        <w:t xml:space="preserve"> </w:t>
      </w:r>
      <w:r w:rsidRPr="009E6E3B">
        <w:rPr>
          <w:color w:val="000000"/>
          <w:sz w:val="28"/>
          <w:szCs w:val="28"/>
        </w:rPr>
        <w:t xml:space="preserve"> - </w:t>
      </w:r>
      <w:r w:rsidR="009812FD">
        <w:rPr>
          <w:color w:val="000000"/>
          <w:sz w:val="28"/>
          <w:szCs w:val="28"/>
        </w:rPr>
        <w:t xml:space="preserve"> </w:t>
      </w:r>
      <w:r w:rsidRPr="009E6E3B">
        <w:rPr>
          <w:color w:val="000000"/>
          <w:sz w:val="28"/>
          <w:szCs w:val="28"/>
        </w:rPr>
        <w:t>это затраты на строительство или приобретение основных средств, включая расходы по доставке и установке.</w:t>
      </w:r>
      <w:r w:rsidRPr="009E6E3B">
        <w:rPr>
          <w:rStyle w:val="apple-converted-space"/>
          <w:color w:val="000000"/>
          <w:sz w:val="28"/>
          <w:szCs w:val="28"/>
        </w:rPr>
        <w:t> </w:t>
      </w:r>
      <w:r>
        <w:rPr>
          <w:color w:val="000000"/>
          <w:sz w:val="28"/>
          <w:szCs w:val="28"/>
        </w:rPr>
        <w:t xml:space="preserve"> </w:t>
      </w:r>
      <w:r w:rsidRPr="009E6E3B">
        <w:rPr>
          <w:color w:val="000000"/>
          <w:sz w:val="28"/>
          <w:szCs w:val="28"/>
        </w:rPr>
        <w:t xml:space="preserve">Восстановительная стоимость - стоимость воспроизводства </w:t>
      </w:r>
      <w:r>
        <w:rPr>
          <w:color w:val="000000"/>
          <w:sz w:val="28"/>
          <w:szCs w:val="28"/>
        </w:rPr>
        <w:t>на определенный период, которая определяется путем проведения переоценки.</w:t>
      </w:r>
    </w:p>
    <w:p w:rsidR="00632022" w:rsidRDefault="00014B4C" w:rsidP="00632022">
      <w:pPr>
        <w:tabs>
          <w:tab w:val="left" w:pos="9214"/>
        </w:tabs>
        <w:spacing w:after="0" w:line="360" w:lineRule="auto"/>
        <w:ind w:right="-1" w:firstLine="567"/>
        <w:jc w:val="both"/>
        <w:textAlignment w:val="baseline"/>
        <w:rPr>
          <w:rFonts w:ascii="Times New Roman" w:hAnsi="Times New Roman" w:cs="Times New Roman"/>
          <w:color w:val="000000"/>
          <w:sz w:val="28"/>
          <w:szCs w:val="28"/>
        </w:rPr>
      </w:pPr>
      <w:r w:rsidRPr="00632022">
        <w:rPr>
          <w:rFonts w:ascii="Times New Roman" w:hAnsi="Times New Roman" w:cs="Times New Roman"/>
          <w:i/>
          <w:color w:val="000000"/>
          <w:sz w:val="28"/>
          <w:szCs w:val="28"/>
        </w:rPr>
        <w:lastRenderedPageBreak/>
        <w:t>6 Строка</w:t>
      </w:r>
      <w:r w:rsidRPr="00632022">
        <w:rPr>
          <w:rFonts w:ascii="Times New Roman" w:hAnsi="Times New Roman" w:cs="Times New Roman"/>
          <w:color w:val="000000"/>
          <w:sz w:val="28"/>
          <w:szCs w:val="28"/>
        </w:rPr>
        <w:t xml:space="preserve"> «Доходные вложения в материальные ценности»,  регулируется ПБУ 6/01 «Учет основных средств», Методические указания по бухгалтерскому учету основных средств.</w:t>
      </w:r>
      <w:r w:rsidR="006A78BE" w:rsidRPr="00632022">
        <w:rPr>
          <w:rFonts w:ascii="Times New Roman" w:hAnsi="Times New Roman" w:cs="Times New Roman"/>
          <w:color w:val="000000"/>
          <w:sz w:val="28"/>
          <w:szCs w:val="28"/>
        </w:rPr>
        <w:t xml:space="preserve">  В составе статьи отражаются основные средства, предназначенные для передачи в аренду и лизинг (разновидность финансовой аренды), прокат.  Учет ведется на счете 03</w:t>
      </w:r>
      <w:r w:rsidR="005A7C09" w:rsidRPr="00632022">
        <w:rPr>
          <w:rFonts w:ascii="Times New Roman" w:hAnsi="Times New Roman" w:cs="Times New Roman"/>
          <w:color w:val="000000"/>
          <w:sz w:val="28"/>
          <w:szCs w:val="28"/>
        </w:rPr>
        <w:t>-1</w:t>
      </w:r>
      <w:r w:rsidR="006A78BE" w:rsidRPr="00632022">
        <w:rPr>
          <w:rFonts w:ascii="Times New Roman" w:hAnsi="Times New Roman" w:cs="Times New Roman"/>
          <w:color w:val="000000"/>
          <w:sz w:val="28"/>
          <w:szCs w:val="28"/>
        </w:rPr>
        <w:t xml:space="preserve"> «Доходные вложения в материальные ценности</w:t>
      </w:r>
      <w:r w:rsidR="005A7C09" w:rsidRPr="00632022">
        <w:rPr>
          <w:rFonts w:ascii="Times New Roman" w:hAnsi="Times New Roman" w:cs="Times New Roman"/>
          <w:color w:val="000000"/>
          <w:sz w:val="28"/>
          <w:szCs w:val="28"/>
        </w:rPr>
        <w:t>. Имущество для сдачи в аренду</w:t>
      </w:r>
      <w:r w:rsidR="006A78BE" w:rsidRPr="00632022">
        <w:rPr>
          <w:rFonts w:ascii="Times New Roman" w:hAnsi="Times New Roman" w:cs="Times New Roman"/>
          <w:color w:val="000000"/>
          <w:sz w:val="28"/>
          <w:szCs w:val="28"/>
        </w:rPr>
        <w:t>»</w:t>
      </w:r>
      <w:r w:rsidR="005A7C09" w:rsidRPr="00632022">
        <w:rPr>
          <w:rFonts w:ascii="Times New Roman" w:hAnsi="Times New Roman" w:cs="Times New Roman"/>
          <w:color w:val="000000"/>
          <w:sz w:val="28"/>
          <w:szCs w:val="28"/>
        </w:rPr>
        <w:t xml:space="preserve">. </w:t>
      </w:r>
    </w:p>
    <w:p w:rsidR="00632022" w:rsidRPr="00632022" w:rsidRDefault="00632022" w:rsidP="00632022">
      <w:pPr>
        <w:tabs>
          <w:tab w:val="left" w:pos="921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632022">
        <w:rPr>
          <w:rFonts w:ascii="Times New Roman" w:eastAsia="Times New Roman" w:hAnsi="Times New Roman" w:cs="Times New Roman"/>
          <w:bCs/>
          <w:color w:val="000000"/>
          <w:sz w:val="28"/>
          <w:szCs w:val="28"/>
          <w:bdr w:val="none" w:sz="0" w:space="0" w:color="auto" w:frame="1"/>
          <w:lang w:eastAsia="ru-RU"/>
        </w:rPr>
        <w:t>Доходные вложения в материальные ценности</w:t>
      </w:r>
      <w:r w:rsidRPr="00632022">
        <w:rPr>
          <w:rFonts w:ascii="Times New Roman" w:eastAsia="Times New Roman" w:hAnsi="Times New Roman" w:cs="Times New Roman"/>
          <w:color w:val="000000"/>
          <w:sz w:val="28"/>
          <w:szCs w:val="28"/>
          <w:lang w:eastAsia="ru-RU"/>
        </w:rPr>
        <w:t> - вложения организации в часть имущества, здания, помещения, оборудование и другие ценности, имеющие материально-вещественную форму, предоставляемые организацией за плату во временное пользование (временное владение и пользование) с целью получения дохода.</w:t>
      </w:r>
    </w:p>
    <w:p w:rsidR="006E7D98" w:rsidRDefault="005A7C09" w:rsidP="00120B5B">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t>Аренда основных средств - это предоставление  имущества во временное пользование за определенную плату на основании договора. В состав арендной платы включаются амортизация, расходы по эксплуатации, плановая прибыль от использования основных средств.</w:t>
      </w:r>
      <w:r w:rsidR="006E7D98">
        <w:rPr>
          <w:color w:val="000000"/>
          <w:sz w:val="28"/>
          <w:szCs w:val="28"/>
        </w:rPr>
        <w:t xml:space="preserve"> Правоотношения сторон при передаче имущества в аренду регулируются  нормами ГК РФ гл.36, ст. 606-616, 625,651,654и др.</w:t>
      </w:r>
      <w:r>
        <w:rPr>
          <w:color w:val="000000"/>
          <w:sz w:val="28"/>
          <w:szCs w:val="28"/>
        </w:rPr>
        <w:t xml:space="preserve">  </w:t>
      </w:r>
    </w:p>
    <w:p w:rsidR="00F547AC" w:rsidRDefault="006E7D98" w:rsidP="00120B5B">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t>Лизинг – это вид инвестиционной деятельности по приобретению имущества и передаче его на основании договора лизинга физическим и юридическим лицам за определенную плату, на определенный срок и на определенных условиях, с правом выкупа имущества лизингополучателем. Вопросы бухгалтерского</w:t>
      </w:r>
      <w:r w:rsidR="00B21421">
        <w:rPr>
          <w:color w:val="000000"/>
          <w:sz w:val="28"/>
          <w:szCs w:val="28"/>
        </w:rPr>
        <w:t xml:space="preserve"> </w:t>
      </w:r>
      <w:r>
        <w:rPr>
          <w:color w:val="000000"/>
          <w:sz w:val="28"/>
          <w:szCs w:val="28"/>
        </w:rPr>
        <w:t>учета лизинговых операций регулируются приказом Минфина РФ</w:t>
      </w:r>
      <w:r w:rsidR="00F547AC">
        <w:rPr>
          <w:color w:val="000000"/>
          <w:sz w:val="28"/>
          <w:szCs w:val="28"/>
        </w:rPr>
        <w:t xml:space="preserve"> от 17.02.1997г. №15 «Об отражении в бухгалтерском учете операций по договору лизинга», ФЗ от 29.10.1998г № 164-ФЗ «О лизинге».</w:t>
      </w:r>
    </w:p>
    <w:p w:rsidR="00014B4C" w:rsidRPr="00632022" w:rsidRDefault="00F547AC" w:rsidP="00120B5B">
      <w:pPr>
        <w:pStyle w:val="a3"/>
        <w:tabs>
          <w:tab w:val="left" w:pos="0"/>
        </w:tabs>
        <w:spacing w:before="0" w:beforeAutospacing="0" w:after="0" w:afterAutospacing="0" w:line="360" w:lineRule="auto"/>
        <w:ind w:firstLine="567"/>
        <w:jc w:val="both"/>
        <w:rPr>
          <w:sz w:val="28"/>
          <w:szCs w:val="28"/>
        </w:rPr>
      </w:pPr>
      <w:r>
        <w:rPr>
          <w:color w:val="000000"/>
          <w:sz w:val="28"/>
          <w:szCs w:val="28"/>
        </w:rPr>
        <w:t>В строке баланса отражается сальдо счета 03</w:t>
      </w:r>
      <w:r w:rsidR="006E7D98">
        <w:rPr>
          <w:color w:val="000000"/>
          <w:sz w:val="28"/>
          <w:szCs w:val="28"/>
        </w:rPr>
        <w:t xml:space="preserve"> </w:t>
      </w:r>
      <w:r>
        <w:rPr>
          <w:color w:val="000000"/>
          <w:sz w:val="28"/>
          <w:szCs w:val="28"/>
        </w:rPr>
        <w:t xml:space="preserve">«Доходные вложения в материальные ценности» по остаточной стоимости за вычетом Счета 02 </w:t>
      </w:r>
      <w:r w:rsidR="006A78BE">
        <w:rPr>
          <w:color w:val="000000"/>
          <w:sz w:val="28"/>
          <w:szCs w:val="28"/>
        </w:rPr>
        <w:t xml:space="preserve"> </w:t>
      </w:r>
      <w:r>
        <w:rPr>
          <w:color w:val="000000"/>
          <w:sz w:val="28"/>
          <w:szCs w:val="28"/>
        </w:rPr>
        <w:t>«Амортизация основных средств»</w:t>
      </w:r>
      <w:r w:rsidR="00632022" w:rsidRPr="00632022">
        <w:rPr>
          <w:rFonts w:ascii="Verdana" w:hAnsi="Verdana"/>
          <w:i/>
          <w:iCs/>
          <w:color w:val="000000"/>
          <w:sz w:val="23"/>
          <w:szCs w:val="23"/>
          <w:bdr w:val="none" w:sz="0" w:space="0" w:color="auto" w:frame="1"/>
        </w:rPr>
        <w:t xml:space="preserve"> </w:t>
      </w:r>
      <w:r w:rsidR="00632022" w:rsidRPr="00632022">
        <w:rPr>
          <w:iCs/>
          <w:sz w:val="28"/>
          <w:szCs w:val="28"/>
          <w:bdr w:val="none" w:sz="0" w:space="0" w:color="auto" w:frame="1"/>
        </w:rPr>
        <w:t>(без учета амортизации по ОС, учитываемым на</w:t>
      </w:r>
      <w:r w:rsidR="00632022" w:rsidRPr="00632022">
        <w:rPr>
          <w:iCs/>
          <w:sz w:val="28"/>
          <w:szCs w:val="28"/>
        </w:rPr>
        <w:t> </w:t>
      </w:r>
      <w:hyperlink r:id="rId10" w:history="1">
        <w:r w:rsidR="00632022" w:rsidRPr="00632022">
          <w:rPr>
            <w:iCs/>
            <w:sz w:val="28"/>
            <w:szCs w:val="28"/>
          </w:rPr>
          <w:t>счете 01</w:t>
        </w:r>
      </w:hyperlink>
      <w:r w:rsidR="00632022" w:rsidRPr="00632022">
        <w:rPr>
          <w:iCs/>
          <w:sz w:val="28"/>
          <w:szCs w:val="28"/>
          <w:bdr w:val="none" w:sz="0" w:space="0" w:color="auto" w:frame="1"/>
        </w:rPr>
        <w:t>)</w:t>
      </w:r>
      <w:r w:rsidR="00632022">
        <w:rPr>
          <w:sz w:val="28"/>
          <w:szCs w:val="28"/>
        </w:rPr>
        <w:t>.</w:t>
      </w:r>
    </w:p>
    <w:p w:rsidR="004B6410" w:rsidRDefault="00F547AC" w:rsidP="00632022">
      <w:pPr>
        <w:spacing w:after="0" w:line="360" w:lineRule="auto"/>
        <w:ind w:right="225" w:firstLine="567"/>
        <w:jc w:val="both"/>
        <w:textAlignment w:val="baseline"/>
        <w:rPr>
          <w:rFonts w:ascii="Times New Roman" w:eastAsia="Times New Roman" w:hAnsi="Times New Roman" w:cs="Times New Roman"/>
          <w:bCs/>
          <w:color w:val="000000"/>
          <w:sz w:val="28"/>
          <w:szCs w:val="28"/>
          <w:bdr w:val="none" w:sz="0" w:space="0" w:color="auto" w:frame="1"/>
          <w:lang w:eastAsia="ru-RU"/>
        </w:rPr>
      </w:pPr>
      <w:r w:rsidRPr="00632022">
        <w:rPr>
          <w:rFonts w:ascii="Times New Roman" w:hAnsi="Times New Roman" w:cs="Times New Roman"/>
          <w:i/>
          <w:color w:val="000000"/>
          <w:sz w:val="28"/>
          <w:szCs w:val="28"/>
        </w:rPr>
        <w:lastRenderedPageBreak/>
        <w:t xml:space="preserve">7 </w:t>
      </w:r>
      <w:r w:rsidR="00014B4C" w:rsidRPr="00632022">
        <w:rPr>
          <w:rFonts w:ascii="Times New Roman" w:hAnsi="Times New Roman" w:cs="Times New Roman"/>
          <w:i/>
          <w:color w:val="000000"/>
          <w:sz w:val="28"/>
          <w:szCs w:val="28"/>
        </w:rPr>
        <w:t>Строка</w:t>
      </w:r>
      <w:r w:rsidR="00014B4C" w:rsidRPr="00632022">
        <w:rPr>
          <w:rFonts w:ascii="Times New Roman" w:hAnsi="Times New Roman" w:cs="Times New Roman"/>
          <w:color w:val="000000"/>
          <w:sz w:val="28"/>
          <w:szCs w:val="28"/>
        </w:rPr>
        <w:t xml:space="preserve"> «Финансовые вложения»</w:t>
      </w:r>
      <w:r w:rsidRPr="00632022">
        <w:rPr>
          <w:rFonts w:ascii="Times New Roman" w:hAnsi="Times New Roman" w:cs="Times New Roman"/>
          <w:color w:val="000000"/>
          <w:sz w:val="28"/>
          <w:szCs w:val="28"/>
        </w:rPr>
        <w:t>, регулируется ПБУ 19/02 «</w:t>
      </w:r>
      <w:r w:rsidR="009E57C4" w:rsidRPr="00632022">
        <w:rPr>
          <w:rFonts w:ascii="Times New Roman" w:hAnsi="Times New Roman" w:cs="Times New Roman"/>
          <w:color w:val="000000"/>
          <w:sz w:val="28"/>
          <w:szCs w:val="28"/>
        </w:rPr>
        <w:t>У</w:t>
      </w:r>
      <w:r w:rsidRPr="00632022">
        <w:rPr>
          <w:rFonts w:ascii="Times New Roman" w:hAnsi="Times New Roman" w:cs="Times New Roman"/>
          <w:color w:val="000000"/>
          <w:sz w:val="28"/>
          <w:szCs w:val="28"/>
        </w:rPr>
        <w:t>чет финансовых вложений</w:t>
      </w:r>
      <w:r w:rsidR="009E57C4" w:rsidRPr="00632022">
        <w:rPr>
          <w:rFonts w:ascii="Times New Roman" w:hAnsi="Times New Roman" w:cs="Times New Roman"/>
          <w:color w:val="000000"/>
          <w:sz w:val="28"/>
          <w:szCs w:val="28"/>
        </w:rPr>
        <w:t>», ПБУ 20/03 «Информация об участии в совместной деятельности»</w:t>
      </w:r>
      <w:r w:rsidR="00AA562B" w:rsidRPr="00632022">
        <w:rPr>
          <w:rFonts w:ascii="Times New Roman" w:hAnsi="Times New Roman" w:cs="Times New Roman"/>
          <w:color w:val="000000"/>
          <w:sz w:val="28"/>
          <w:szCs w:val="28"/>
        </w:rPr>
        <w:t xml:space="preserve"> и   показывает долгосрочные инвестиции в ценные бумаги и уставные капиталы других организаций, в государственные ценные бумаги, а также предоставленные другим организациям займы.</w:t>
      </w:r>
      <w:r w:rsidR="00AA562B" w:rsidRPr="00632022">
        <w:rPr>
          <w:rStyle w:val="apple-converted-space"/>
          <w:rFonts w:ascii="Times New Roman" w:hAnsi="Times New Roman" w:cs="Times New Roman"/>
          <w:color w:val="000000"/>
          <w:sz w:val="28"/>
          <w:szCs w:val="28"/>
        </w:rPr>
        <w:t> </w:t>
      </w:r>
      <w:r w:rsidR="009E57C4" w:rsidRPr="00632022">
        <w:rPr>
          <w:rFonts w:ascii="Times New Roman" w:hAnsi="Times New Roman" w:cs="Times New Roman"/>
          <w:color w:val="000000"/>
          <w:sz w:val="28"/>
          <w:szCs w:val="28"/>
        </w:rPr>
        <w:t>Финансовые вложения –</w:t>
      </w:r>
      <w:r w:rsidR="008E13F7" w:rsidRPr="00632022">
        <w:rPr>
          <w:rFonts w:ascii="Times New Roman" w:hAnsi="Times New Roman" w:cs="Times New Roman"/>
          <w:color w:val="000000"/>
          <w:sz w:val="28"/>
          <w:szCs w:val="28"/>
        </w:rPr>
        <w:t xml:space="preserve"> </w:t>
      </w:r>
      <w:r w:rsidR="009E57C4" w:rsidRPr="00632022">
        <w:rPr>
          <w:rFonts w:ascii="Times New Roman" w:hAnsi="Times New Roman" w:cs="Times New Roman"/>
          <w:color w:val="000000"/>
          <w:sz w:val="28"/>
          <w:szCs w:val="28"/>
        </w:rPr>
        <w:t>это активы организации, предназначенные для получения экономических выгод в будущем в виде процентов, дивидендов или прироста стоимости указанных активов. Прирост стоимости проявляется как разница между покупной ценой и ценой продажи.</w:t>
      </w:r>
      <w:r w:rsidR="00632022" w:rsidRPr="00632022">
        <w:rPr>
          <w:rFonts w:ascii="Times New Roman" w:eastAsia="Times New Roman" w:hAnsi="Times New Roman" w:cs="Times New Roman"/>
          <w:bCs/>
          <w:color w:val="000000"/>
          <w:sz w:val="28"/>
          <w:szCs w:val="28"/>
          <w:bdr w:val="none" w:sz="0" w:space="0" w:color="auto" w:frame="1"/>
          <w:lang w:eastAsia="ru-RU"/>
        </w:rPr>
        <w:t xml:space="preserve"> </w:t>
      </w:r>
    </w:p>
    <w:p w:rsidR="00632022" w:rsidRPr="00632022" w:rsidRDefault="00632022" w:rsidP="00632022">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632022">
        <w:rPr>
          <w:rFonts w:ascii="Times New Roman" w:eastAsia="Times New Roman" w:hAnsi="Times New Roman" w:cs="Times New Roman"/>
          <w:bCs/>
          <w:color w:val="000000"/>
          <w:sz w:val="28"/>
          <w:szCs w:val="28"/>
          <w:bdr w:val="none" w:sz="0" w:space="0" w:color="auto" w:frame="1"/>
          <w:lang w:eastAsia="ru-RU"/>
        </w:rPr>
        <w:t>К финансовым вложениям относятся:</w:t>
      </w:r>
    </w:p>
    <w:p w:rsidR="00632022" w:rsidRPr="00C447D0" w:rsidRDefault="00632022" w:rsidP="00C447D0">
      <w:pPr>
        <w:numPr>
          <w:ilvl w:val="0"/>
          <w:numId w:val="21"/>
        </w:numPr>
        <w:tabs>
          <w:tab w:val="clear" w:pos="720"/>
          <w:tab w:val="num"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C447D0">
        <w:rPr>
          <w:rFonts w:ascii="Times New Roman" w:eastAsia="Times New Roman" w:hAnsi="Times New Roman" w:cs="Times New Roman"/>
          <w:color w:val="000000"/>
          <w:sz w:val="28"/>
          <w:szCs w:val="28"/>
          <w:lang w:eastAsia="ru-RU"/>
        </w:rPr>
        <w:t>государственные и муниципальные ценные бумаги</w:t>
      </w:r>
      <w:r w:rsidR="00C447D0" w:rsidRPr="00C447D0">
        <w:rPr>
          <w:rFonts w:ascii="Times New Roman" w:eastAsia="Times New Roman" w:hAnsi="Times New Roman" w:cs="Times New Roman"/>
          <w:color w:val="000000"/>
          <w:sz w:val="28"/>
          <w:szCs w:val="28"/>
          <w:lang w:eastAsia="ru-RU"/>
        </w:rPr>
        <w:t xml:space="preserve">, </w:t>
      </w:r>
      <w:r w:rsidRPr="00C447D0">
        <w:rPr>
          <w:rFonts w:ascii="Times New Roman" w:eastAsia="Times New Roman" w:hAnsi="Times New Roman" w:cs="Times New Roman"/>
          <w:color w:val="000000"/>
          <w:sz w:val="28"/>
          <w:szCs w:val="28"/>
          <w:lang w:eastAsia="ru-RU"/>
        </w:rPr>
        <w:t>це</w:t>
      </w:r>
      <w:r w:rsidR="00C447D0">
        <w:rPr>
          <w:rFonts w:ascii="Times New Roman" w:eastAsia="Times New Roman" w:hAnsi="Times New Roman" w:cs="Times New Roman"/>
          <w:color w:val="000000"/>
          <w:sz w:val="28"/>
          <w:szCs w:val="28"/>
          <w:lang w:eastAsia="ru-RU"/>
        </w:rPr>
        <w:t xml:space="preserve">нные бумаги других организаций, </w:t>
      </w:r>
      <w:r w:rsidRPr="00C447D0">
        <w:rPr>
          <w:rFonts w:ascii="Times New Roman" w:eastAsia="Times New Roman" w:hAnsi="Times New Roman" w:cs="Times New Roman"/>
          <w:color w:val="000000"/>
          <w:sz w:val="28"/>
          <w:szCs w:val="28"/>
          <w:lang w:eastAsia="ru-RU"/>
        </w:rPr>
        <w:t>вклады в уставные (складочные) капиталы других организаций</w:t>
      </w:r>
      <w:r w:rsidR="00C447D0">
        <w:rPr>
          <w:rFonts w:ascii="Times New Roman" w:eastAsia="Times New Roman" w:hAnsi="Times New Roman" w:cs="Times New Roman"/>
          <w:color w:val="000000"/>
          <w:sz w:val="28"/>
          <w:szCs w:val="28"/>
          <w:lang w:eastAsia="ru-RU"/>
        </w:rPr>
        <w:t xml:space="preserve">, </w:t>
      </w:r>
      <w:r w:rsidRPr="00C447D0">
        <w:rPr>
          <w:rFonts w:ascii="Times New Roman" w:eastAsia="Times New Roman" w:hAnsi="Times New Roman" w:cs="Times New Roman"/>
          <w:color w:val="000000"/>
          <w:sz w:val="28"/>
          <w:szCs w:val="28"/>
          <w:lang w:eastAsia="ru-RU"/>
        </w:rPr>
        <w:t>предоставленные другим организациям займы</w:t>
      </w:r>
      <w:r w:rsidR="00C447D0">
        <w:rPr>
          <w:rFonts w:ascii="Times New Roman" w:eastAsia="Times New Roman" w:hAnsi="Times New Roman" w:cs="Times New Roman"/>
          <w:color w:val="000000"/>
          <w:sz w:val="28"/>
          <w:szCs w:val="28"/>
          <w:lang w:eastAsia="ru-RU"/>
        </w:rPr>
        <w:t xml:space="preserve">, </w:t>
      </w:r>
      <w:r w:rsidRPr="00C447D0">
        <w:rPr>
          <w:rFonts w:ascii="Times New Roman" w:eastAsia="Times New Roman" w:hAnsi="Times New Roman" w:cs="Times New Roman"/>
          <w:color w:val="000000"/>
          <w:sz w:val="28"/>
          <w:szCs w:val="28"/>
          <w:lang w:eastAsia="ru-RU"/>
        </w:rPr>
        <w:t>депозитные вклады в кредитных организациях</w:t>
      </w:r>
      <w:r w:rsidR="00C447D0">
        <w:rPr>
          <w:rFonts w:ascii="Times New Roman" w:eastAsia="Times New Roman" w:hAnsi="Times New Roman" w:cs="Times New Roman"/>
          <w:color w:val="000000"/>
          <w:sz w:val="28"/>
          <w:szCs w:val="28"/>
          <w:lang w:eastAsia="ru-RU"/>
        </w:rPr>
        <w:t xml:space="preserve">, </w:t>
      </w:r>
      <w:r w:rsidRPr="00C447D0">
        <w:rPr>
          <w:rFonts w:ascii="Times New Roman" w:eastAsia="Times New Roman" w:hAnsi="Times New Roman" w:cs="Times New Roman"/>
          <w:color w:val="000000"/>
          <w:sz w:val="28"/>
          <w:szCs w:val="28"/>
          <w:lang w:eastAsia="ru-RU"/>
        </w:rPr>
        <w:t>дебиторская задолженность</w:t>
      </w:r>
      <w:r w:rsidR="00C447D0">
        <w:rPr>
          <w:rFonts w:ascii="Times New Roman" w:eastAsia="Times New Roman" w:hAnsi="Times New Roman" w:cs="Times New Roman"/>
          <w:color w:val="000000"/>
          <w:sz w:val="28"/>
          <w:szCs w:val="28"/>
          <w:lang w:eastAsia="ru-RU"/>
        </w:rPr>
        <w:t xml:space="preserve">, </w:t>
      </w:r>
      <w:r w:rsidRPr="00C447D0">
        <w:rPr>
          <w:rFonts w:ascii="Times New Roman" w:eastAsia="Times New Roman" w:hAnsi="Times New Roman" w:cs="Times New Roman"/>
          <w:color w:val="000000"/>
          <w:sz w:val="28"/>
          <w:szCs w:val="28"/>
          <w:lang w:eastAsia="ru-RU"/>
        </w:rPr>
        <w:t>прочие аналогичные вложения.</w:t>
      </w:r>
    </w:p>
    <w:p w:rsidR="00632022" w:rsidRPr="00C447D0" w:rsidRDefault="00632022" w:rsidP="00C447D0">
      <w:pPr>
        <w:numPr>
          <w:ilvl w:val="0"/>
          <w:numId w:val="22"/>
        </w:numPr>
        <w:tabs>
          <w:tab w:val="clear" w:pos="720"/>
          <w:tab w:val="num"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C447D0">
        <w:rPr>
          <w:rFonts w:ascii="Times New Roman" w:eastAsia="Times New Roman" w:hAnsi="Times New Roman" w:cs="Times New Roman"/>
          <w:color w:val="000000"/>
          <w:sz w:val="28"/>
          <w:szCs w:val="28"/>
          <w:lang w:eastAsia="ru-RU"/>
        </w:rPr>
        <w:t>собственные акции, векселя, вложения организации в недвижимое и иное имущество, драгоценные металлы, ювелирные изделия, произведения искусства и иные аналогичные ценности, приобретенные не для осуществления обычных видов деятельности.</w:t>
      </w:r>
    </w:p>
    <w:p w:rsidR="00014B4C" w:rsidRDefault="008E13F7" w:rsidP="004B6410">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t xml:space="preserve">Учет ведется </w:t>
      </w:r>
      <w:r w:rsidR="00AA562B">
        <w:rPr>
          <w:color w:val="000000"/>
          <w:sz w:val="28"/>
          <w:szCs w:val="28"/>
        </w:rPr>
        <w:t>по дебету</w:t>
      </w:r>
      <w:r>
        <w:rPr>
          <w:color w:val="000000"/>
          <w:sz w:val="28"/>
          <w:szCs w:val="28"/>
        </w:rPr>
        <w:t xml:space="preserve"> счет</w:t>
      </w:r>
      <w:r w:rsidR="00AA562B">
        <w:rPr>
          <w:color w:val="000000"/>
          <w:sz w:val="28"/>
          <w:szCs w:val="28"/>
        </w:rPr>
        <w:t>а</w:t>
      </w:r>
      <w:r>
        <w:rPr>
          <w:color w:val="000000"/>
          <w:sz w:val="28"/>
          <w:szCs w:val="28"/>
        </w:rPr>
        <w:t xml:space="preserve"> 58 «Финансовые вложения», для учета различных видов финансовых вложений открываются субсчета 58-1 «Паи и акции», 58-2 «долговые ценные бумаги», 58-3 «Предоставленные займы», 58-4 «Вклады по договору простого товарищества» и др</w:t>
      </w:r>
      <w:r w:rsidR="00AA562B">
        <w:rPr>
          <w:color w:val="000000"/>
          <w:sz w:val="28"/>
          <w:szCs w:val="28"/>
        </w:rPr>
        <w:t>.</w:t>
      </w:r>
    </w:p>
    <w:p w:rsidR="009B300B" w:rsidRDefault="002816E2" w:rsidP="009B300B">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t>В балансе оценка статьи отражается по текущей рыночной стоимости, если она определяется. Под текущей рыночной стоимостью понимается их рыночная цена, рассчитанная в установленном порядке организатором торговли на рынке ценных бумаг.  Если нет, то по первоначальной стоимости за вычетом счета 59 «Резервы под обесценение финансовых вложений». Первоначальная стоимость</w:t>
      </w:r>
      <w:r w:rsidR="009B300B">
        <w:rPr>
          <w:color w:val="000000"/>
          <w:sz w:val="28"/>
          <w:szCs w:val="28"/>
        </w:rPr>
        <w:t xml:space="preserve"> финансовых вложений</w:t>
      </w:r>
      <w:r>
        <w:rPr>
          <w:color w:val="000000"/>
          <w:sz w:val="28"/>
          <w:szCs w:val="28"/>
        </w:rPr>
        <w:t xml:space="preserve"> – это стоимость при их </w:t>
      </w:r>
      <w:r>
        <w:rPr>
          <w:color w:val="000000"/>
          <w:sz w:val="28"/>
          <w:szCs w:val="28"/>
        </w:rPr>
        <w:lastRenderedPageBreak/>
        <w:t xml:space="preserve">принятии к бухгалтерскому учету, способ формирования </w:t>
      </w:r>
      <w:r w:rsidR="009B300B">
        <w:rPr>
          <w:color w:val="000000"/>
          <w:sz w:val="28"/>
          <w:szCs w:val="28"/>
        </w:rPr>
        <w:t>которой зависит от порядка поступления финансовых вложений в организацию.</w:t>
      </w:r>
    </w:p>
    <w:p w:rsidR="001D38F3" w:rsidRDefault="009B300B" w:rsidP="004B6410">
      <w:pPr>
        <w:pStyle w:val="a3"/>
        <w:tabs>
          <w:tab w:val="left" w:pos="0"/>
        </w:tabs>
        <w:spacing w:before="0" w:beforeAutospacing="0" w:after="0" w:afterAutospacing="0" w:line="360" w:lineRule="auto"/>
        <w:ind w:firstLine="567"/>
        <w:jc w:val="both"/>
        <w:rPr>
          <w:color w:val="000000"/>
          <w:sz w:val="28"/>
          <w:szCs w:val="28"/>
        </w:rPr>
      </w:pPr>
      <w:r w:rsidRPr="004B6410">
        <w:rPr>
          <w:i/>
          <w:color w:val="000000"/>
          <w:sz w:val="28"/>
          <w:szCs w:val="28"/>
        </w:rPr>
        <w:t>8 Строка</w:t>
      </w:r>
      <w:r>
        <w:rPr>
          <w:color w:val="000000"/>
          <w:sz w:val="28"/>
          <w:szCs w:val="28"/>
        </w:rPr>
        <w:t xml:space="preserve"> «Отложенные налоговые активы» </w:t>
      </w:r>
      <w:r w:rsidR="00511034">
        <w:rPr>
          <w:color w:val="000000"/>
          <w:sz w:val="28"/>
          <w:szCs w:val="28"/>
        </w:rPr>
        <w:t>регулируется ПБУ 18/02 «Учет расчетов по налогу на прибыль».</w:t>
      </w:r>
      <w:r w:rsidR="001267F1">
        <w:rPr>
          <w:color w:val="000000"/>
          <w:sz w:val="28"/>
          <w:szCs w:val="28"/>
        </w:rPr>
        <w:t xml:space="preserve"> Под отложенным налоговым активом понимается та часть, которая должна привести к уменьшению налога на прибыль. Организация признает</w:t>
      </w:r>
      <w:r w:rsidR="00CA4098">
        <w:rPr>
          <w:color w:val="000000"/>
          <w:sz w:val="28"/>
          <w:szCs w:val="28"/>
        </w:rPr>
        <w:t xml:space="preserve"> </w:t>
      </w:r>
      <w:r w:rsidR="001267F1">
        <w:rPr>
          <w:color w:val="000000"/>
          <w:sz w:val="28"/>
          <w:szCs w:val="28"/>
        </w:rPr>
        <w:t xml:space="preserve"> </w:t>
      </w:r>
      <w:r w:rsidR="00CA4098">
        <w:rPr>
          <w:color w:val="000000"/>
          <w:sz w:val="28"/>
          <w:szCs w:val="28"/>
        </w:rPr>
        <w:t xml:space="preserve">отложенные налоговые активы </w:t>
      </w:r>
      <w:r w:rsidR="008745A2">
        <w:rPr>
          <w:color w:val="000000"/>
          <w:sz w:val="28"/>
          <w:szCs w:val="28"/>
        </w:rPr>
        <w:t xml:space="preserve">в том отчетном периоде, когда возникают временные разницы, при условии что она получит </w:t>
      </w:r>
      <w:proofErr w:type="spellStart"/>
      <w:r w:rsidR="008745A2">
        <w:rPr>
          <w:color w:val="000000"/>
          <w:sz w:val="28"/>
          <w:szCs w:val="28"/>
        </w:rPr>
        <w:t>налогооблогаемую</w:t>
      </w:r>
      <w:proofErr w:type="spellEnd"/>
      <w:r w:rsidR="008745A2">
        <w:rPr>
          <w:color w:val="000000"/>
          <w:sz w:val="28"/>
          <w:szCs w:val="28"/>
        </w:rPr>
        <w:t xml:space="preserve"> прибыль в последующих отчетных периодах. В бухгалтерском учете отл</w:t>
      </w:r>
      <w:r w:rsidR="00B21421">
        <w:rPr>
          <w:color w:val="000000"/>
          <w:sz w:val="28"/>
          <w:szCs w:val="28"/>
        </w:rPr>
        <w:t>о</w:t>
      </w:r>
      <w:r w:rsidR="008745A2">
        <w:rPr>
          <w:color w:val="000000"/>
          <w:sz w:val="28"/>
          <w:szCs w:val="28"/>
        </w:rPr>
        <w:t xml:space="preserve">женные налоговые активы отражаются с учетом  всех вычитаемых временных </w:t>
      </w:r>
      <w:proofErr w:type="spellStart"/>
      <w:r w:rsidR="008745A2">
        <w:rPr>
          <w:color w:val="000000"/>
          <w:sz w:val="28"/>
          <w:szCs w:val="28"/>
        </w:rPr>
        <w:t>разниц</w:t>
      </w:r>
      <w:proofErr w:type="spellEnd"/>
      <w:r w:rsidR="008745A2">
        <w:rPr>
          <w:color w:val="000000"/>
          <w:sz w:val="28"/>
          <w:szCs w:val="28"/>
        </w:rPr>
        <w:t>. Временные разницы – это доходы</w:t>
      </w:r>
      <w:r w:rsidR="008168D7">
        <w:rPr>
          <w:color w:val="000000"/>
          <w:sz w:val="28"/>
          <w:szCs w:val="28"/>
        </w:rPr>
        <w:t xml:space="preserve"> </w:t>
      </w:r>
      <w:r w:rsidR="008745A2">
        <w:rPr>
          <w:color w:val="000000"/>
          <w:sz w:val="28"/>
          <w:szCs w:val="28"/>
        </w:rPr>
        <w:t>и расходы, формиру</w:t>
      </w:r>
      <w:r w:rsidR="008168D7">
        <w:rPr>
          <w:color w:val="000000"/>
          <w:sz w:val="28"/>
          <w:szCs w:val="28"/>
        </w:rPr>
        <w:t>ющие бухгалтерскую прибыль (убыток) в одном отчетном периоде, а налоговую базу по налогу на прибыль – в другом.</w:t>
      </w:r>
    </w:p>
    <w:p w:rsidR="001D38F3" w:rsidRPr="001D38F3" w:rsidRDefault="001D38F3" w:rsidP="001D38F3">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bCs/>
          <w:color w:val="000000"/>
          <w:sz w:val="28"/>
          <w:szCs w:val="28"/>
          <w:bdr w:val="none" w:sz="0" w:space="0" w:color="auto" w:frame="1"/>
          <w:lang w:eastAsia="ru-RU"/>
        </w:rPr>
        <w:t>Вычитаемые временные разницы образуются в результате:</w:t>
      </w:r>
    </w:p>
    <w:p w:rsidR="001D38F3" w:rsidRPr="00395F5A" w:rsidRDefault="001D38F3" w:rsidP="008146AF">
      <w:pPr>
        <w:spacing w:after="0" w:line="360" w:lineRule="auto"/>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применения разных способов начисления амортизации;</w:t>
      </w:r>
      <w:r w:rsidR="008146AF">
        <w:rPr>
          <w:rFonts w:ascii="Times New Roman" w:eastAsia="Times New Roman" w:hAnsi="Times New Roman" w:cs="Times New Roman"/>
          <w:color w:val="000000"/>
          <w:sz w:val="28"/>
          <w:szCs w:val="28"/>
          <w:lang w:eastAsia="ru-RU"/>
        </w:rPr>
        <w:t xml:space="preserve"> </w:t>
      </w:r>
      <w:r w:rsidRPr="001D38F3">
        <w:rPr>
          <w:rFonts w:ascii="Times New Roman" w:eastAsia="Times New Roman" w:hAnsi="Times New Roman" w:cs="Times New Roman"/>
          <w:color w:val="000000"/>
          <w:sz w:val="28"/>
          <w:szCs w:val="28"/>
          <w:lang w:eastAsia="ru-RU"/>
        </w:rPr>
        <w:t>применения разных способов признания коммерческих и управленческих;</w:t>
      </w:r>
      <w:r w:rsidR="008146AF">
        <w:rPr>
          <w:rFonts w:ascii="Times New Roman" w:eastAsia="Times New Roman" w:hAnsi="Times New Roman" w:cs="Times New Roman"/>
          <w:color w:val="000000"/>
          <w:sz w:val="28"/>
          <w:szCs w:val="28"/>
          <w:lang w:eastAsia="ru-RU"/>
        </w:rPr>
        <w:t xml:space="preserve"> </w:t>
      </w:r>
      <w:r w:rsidRPr="001D38F3">
        <w:rPr>
          <w:rFonts w:ascii="Times New Roman" w:eastAsia="Times New Roman" w:hAnsi="Times New Roman" w:cs="Times New Roman"/>
          <w:color w:val="000000"/>
          <w:sz w:val="28"/>
          <w:szCs w:val="28"/>
          <w:lang w:eastAsia="ru-RU"/>
        </w:rPr>
        <w:t>убытка, перенесенного на будущее;</w:t>
      </w:r>
      <w:r w:rsidR="008146AF">
        <w:rPr>
          <w:rFonts w:ascii="Times New Roman" w:eastAsia="Times New Roman" w:hAnsi="Times New Roman" w:cs="Times New Roman"/>
          <w:color w:val="000000"/>
          <w:sz w:val="28"/>
          <w:szCs w:val="28"/>
          <w:lang w:eastAsia="ru-RU"/>
        </w:rPr>
        <w:t xml:space="preserve"> </w:t>
      </w:r>
      <w:r w:rsidRPr="001D38F3">
        <w:rPr>
          <w:rFonts w:ascii="Times New Roman" w:eastAsia="Times New Roman" w:hAnsi="Times New Roman" w:cs="Times New Roman"/>
          <w:color w:val="000000"/>
          <w:sz w:val="28"/>
          <w:szCs w:val="28"/>
          <w:lang w:eastAsia="ru-RU"/>
        </w:rPr>
        <w:t>применения, в случае продажи объектов основных средств, разных правил признания для целей бухгалтерского учета и целей налогообложения остаточной стоимости объектов основных средств;</w:t>
      </w:r>
      <w:r w:rsidR="008146AF">
        <w:rPr>
          <w:rFonts w:ascii="Times New Roman" w:eastAsia="Times New Roman" w:hAnsi="Times New Roman" w:cs="Times New Roman"/>
          <w:color w:val="000000"/>
          <w:sz w:val="28"/>
          <w:szCs w:val="28"/>
          <w:lang w:eastAsia="ru-RU"/>
        </w:rPr>
        <w:t xml:space="preserve"> </w:t>
      </w:r>
      <w:r w:rsidRPr="001D38F3">
        <w:rPr>
          <w:rFonts w:ascii="Times New Roman" w:eastAsia="Times New Roman" w:hAnsi="Times New Roman" w:cs="Times New Roman"/>
          <w:color w:val="000000"/>
          <w:sz w:val="28"/>
          <w:szCs w:val="28"/>
          <w:lang w:eastAsia="ru-RU"/>
        </w:rPr>
        <w:t>наличия кредиторской задолженности за приобретенные товары (работы, услуги) при использовании кассового метода определения доходов и расходов в целях налогообложения, а в целях бухгалтерского учета - исходя из допущения временной определенности фактов хозяйственной деятельности;</w:t>
      </w:r>
      <w:r w:rsidR="008146AF">
        <w:rPr>
          <w:rFonts w:ascii="Times New Roman" w:eastAsia="Times New Roman" w:hAnsi="Times New Roman" w:cs="Times New Roman"/>
          <w:color w:val="000000"/>
          <w:sz w:val="28"/>
          <w:szCs w:val="28"/>
          <w:lang w:eastAsia="ru-RU"/>
        </w:rPr>
        <w:t xml:space="preserve"> </w:t>
      </w:r>
      <w:r w:rsidRPr="001D38F3">
        <w:rPr>
          <w:rFonts w:ascii="Times New Roman" w:eastAsia="Times New Roman" w:hAnsi="Times New Roman" w:cs="Times New Roman"/>
          <w:color w:val="000000"/>
          <w:sz w:val="28"/>
          <w:szCs w:val="28"/>
          <w:lang w:eastAsia="ru-RU"/>
        </w:rPr>
        <w:t>прочих аналогичных различий.</w:t>
      </w:r>
    </w:p>
    <w:p w:rsidR="009B300B" w:rsidRDefault="008168D7" w:rsidP="004B6410">
      <w:pPr>
        <w:pStyle w:val="a3"/>
        <w:tabs>
          <w:tab w:val="left" w:pos="0"/>
        </w:tabs>
        <w:spacing w:before="0" w:beforeAutospacing="0" w:after="0" w:afterAutospacing="0" w:line="360" w:lineRule="auto"/>
        <w:ind w:firstLine="567"/>
        <w:jc w:val="both"/>
        <w:rPr>
          <w:color w:val="000000"/>
          <w:sz w:val="28"/>
          <w:szCs w:val="28"/>
        </w:rPr>
      </w:pPr>
      <w:r>
        <w:rPr>
          <w:color w:val="000000"/>
          <w:sz w:val="28"/>
          <w:szCs w:val="28"/>
        </w:rPr>
        <w:t xml:space="preserve"> Учет ведется на счете 09 «Отложенные налоговые активы».</w:t>
      </w:r>
    </w:p>
    <w:p w:rsidR="004B6410" w:rsidRPr="004B6410" w:rsidRDefault="004B6410" w:rsidP="004B6410">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4B6410">
        <w:rPr>
          <w:rFonts w:ascii="Times New Roman" w:eastAsia="Times New Roman" w:hAnsi="Times New Roman" w:cs="Times New Roman"/>
          <w:color w:val="000000"/>
          <w:sz w:val="28"/>
          <w:szCs w:val="28"/>
          <w:lang w:eastAsia="ru-RU"/>
        </w:rPr>
        <w:t xml:space="preserve">В балансе отражается </w:t>
      </w:r>
      <w:r>
        <w:rPr>
          <w:rFonts w:ascii="Times New Roman" w:eastAsia="Times New Roman" w:hAnsi="Times New Roman" w:cs="Times New Roman"/>
          <w:color w:val="000000"/>
          <w:sz w:val="28"/>
          <w:szCs w:val="28"/>
          <w:lang w:eastAsia="ru-RU"/>
        </w:rPr>
        <w:t>с</w:t>
      </w:r>
      <w:r w:rsidRPr="004B6410">
        <w:rPr>
          <w:rFonts w:ascii="Times New Roman" w:eastAsia="Times New Roman" w:hAnsi="Times New Roman" w:cs="Times New Roman"/>
          <w:color w:val="000000"/>
          <w:sz w:val="28"/>
          <w:szCs w:val="28"/>
          <w:lang w:eastAsia="ru-RU"/>
        </w:rPr>
        <w:t>альдо дебетовое по </w:t>
      </w:r>
      <w:hyperlink r:id="rId11" w:history="1">
        <w:r w:rsidRPr="004B6410">
          <w:rPr>
            <w:rFonts w:ascii="Times New Roman" w:eastAsia="Times New Roman" w:hAnsi="Times New Roman" w:cs="Times New Roman"/>
            <w:sz w:val="28"/>
            <w:szCs w:val="28"/>
            <w:lang w:eastAsia="ru-RU"/>
          </w:rPr>
          <w:t>счету 09</w:t>
        </w:r>
      </w:hyperlink>
      <w:r>
        <w:rPr>
          <w:rFonts w:ascii="Times New Roman" w:eastAsia="Times New Roman" w:hAnsi="Times New Roman" w:cs="Times New Roman"/>
          <w:color w:val="000000"/>
          <w:sz w:val="28"/>
          <w:szCs w:val="28"/>
          <w:lang w:eastAsia="ru-RU"/>
        </w:rPr>
        <w:t xml:space="preserve"> «Отложенные налоговые активы» за вычетом </w:t>
      </w:r>
      <w:r>
        <w:rPr>
          <w:rFonts w:ascii="Times New Roman" w:eastAsia="Times New Roman" w:hAnsi="Times New Roman" w:cs="Times New Roman"/>
          <w:sz w:val="28"/>
          <w:szCs w:val="28"/>
          <w:lang w:eastAsia="ru-RU"/>
        </w:rPr>
        <w:t>с</w:t>
      </w:r>
      <w:r w:rsidRPr="004B6410">
        <w:rPr>
          <w:rFonts w:ascii="Times New Roman" w:eastAsia="Times New Roman" w:hAnsi="Times New Roman" w:cs="Times New Roman"/>
          <w:sz w:val="28"/>
          <w:szCs w:val="28"/>
          <w:lang w:eastAsia="ru-RU"/>
        </w:rPr>
        <w:t>альдо кредитовое по </w:t>
      </w:r>
      <w:hyperlink r:id="rId12" w:history="1">
        <w:r w:rsidRPr="004B6410">
          <w:rPr>
            <w:rFonts w:ascii="Times New Roman" w:eastAsia="Times New Roman" w:hAnsi="Times New Roman" w:cs="Times New Roman"/>
            <w:sz w:val="28"/>
            <w:szCs w:val="28"/>
            <w:lang w:eastAsia="ru-RU"/>
          </w:rPr>
          <w:t>счету 77</w:t>
        </w:r>
      </w:hyperlink>
      <w:r w:rsidRPr="004B6410">
        <w:rPr>
          <w:rFonts w:ascii="Times New Roman" w:eastAsia="Times New Roman" w:hAnsi="Times New Roman" w:cs="Times New Roman"/>
          <w:sz w:val="28"/>
          <w:szCs w:val="28"/>
          <w:lang w:eastAsia="ru-RU"/>
        </w:rPr>
        <w:t> «Отложенные налоговые обязательства»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w:t>
      </w:r>
      <w:r w:rsidRPr="004B6410">
        <w:rPr>
          <w:rFonts w:ascii="Times New Roman" w:eastAsia="Times New Roman" w:hAnsi="Times New Roman" w:cs="Times New Roman"/>
          <w:color w:val="000000"/>
          <w:sz w:val="28"/>
          <w:szCs w:val="28"/>
          <w:lang w:eastAsia="ru-RU"/>
        </w:rPr>
        <w:t>если результат положительный</w:t>
      </w:r>
      <w:r>
        <w:rPr>
          <w:rFonts w:ascii="Times New Roman" w:eastAsia="Times New Roman" w:hAnsi="Times New Roman" w:cs="Times New Roman"/>
          <w:color w:val="000000"/>
          <w:sz w:val="28"/>
          <w:szCs w:val="28"/>
          <w:lang w:eastAsia="ru-RU"/>
        </w:rPr>
        <w:t>).</w:t>
      </w:r>
      <w:r w:rsidRPr="004B6410">
        <w:rPr>
          <w:rFonts w:ascii="Times New Roman" w:eastAsia="Times New Roman" w:hAnsi="Times New Roman" w:cs="Times New Roman"/>
          <w:color w:val="000000"/>
          <w:sz w:val="28"/>
          <w:szCs w:val="28"/>
          <w:lang w:eastAsia="ru-RU"/>
        </w:rPr>
        <w:t xml:space="preserve"> </w:t>
      </w:r>
    </w:p>
    <w:p w:rsidR="004B6410" w:rsidRPr="004B6410" w:rsidRDefault="004B6410" w:rsidP="004B6410">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4B6410">
        <w:rPr>
          <w:rFonts w:ascii="Times New Roman" w:eastAsia="Times New Roman" w:hAnsi="Times New Roman" w:cs="Times New Roman"/>
          <w:color w:val="000000"/>
          <w:sz w:val="28"/>
          <w:szCs w:val="28"/>
          <w:lang w:eastAsia="ru-RU"/>
        </w:rPr>
        <w:t xml:space="preserve">При составлении бухгалтерской отчетности организации предоставляется право отражать в бухгалтерском балансе сальдированную </w:t>
      </w:r>
      <w:r w:rsidRPr="004B6410">
        <w:rPr>
          <w:rFonts w:ascii="Times New Roman" w:eastAsia="Times New Roman" w:hAnsi="Times New Roman" w:cs="Times New Roman"/>
          <w:color w:val="000000"/>
          <w:sz w:val="28"/>
          <w:szCs w:val="28"/>
          <w:lang w:eastAsia="ru-RU"/>
        </w:rPr>
        <w:lastRenderedPageBreak/>
        <w:t>(свернутую) сумму отложенного налогового актива и отложенного налогового обязательства.</w:t>
      </w:r>
    </w:p>
    <w:p w:rsidR="001D38F3" w:rsidRPr="00C33677" w:rsidRDefault="009B300B" w:rsidP="00C33677">
      <w:pPr>
        <w:pStyle w:val="a3"/>
        <w:tabs>
          <w:tab w:val="left" w:pos="0"/>
        </w:tabs>
        <w:spacing w:before="0" w:beforeAutospacing="0" w:after="0" w:afterAutospacing="0" w:line="360" w:lineRule="auto"/>
        <w:ind w:firstLine="567"/>
        <w:jc w:val="both"/>
        <w:rPr>
          <w:color w:val="000000"/>
          <w:sz w:val="28"/>
          <w:szCs w:val="28"/>
        </w:rPr>
      </w:pPr>
      <w:r w:rsidRPr="001D38F3">
        <w:rPr>
          <w:i/>
          <w:color w:val="000000"/>
          <w:sz w:val="28"/>
          <w:szCs w:val="28"/>
        </w:rPr>
        <w:t>9 Строка</w:t>
      </w:r>
      <w:r w:rsidRPr="009B300B">
        <w:rPr>
          <w:color w:val="000000"/>
          <w:sz w:val="28"/>
          <w:szCs w:val="28"/>
        </w:rPr>
        <w:t xml:space="preserve"> «Прочие </w:t>
      </w:r>
      <w:proofErr w:type="spellStart"/>
      <w:r w:rsidRPr="009B300B">
        <w:rPr>
          <w:color w:val="000000"/>
          <w:sz w:val="28"/>
          <w:szCs w:val="28"/>
        </w:rPr>
        <w:t>внеоборотные</w:t>
      </w:r>
      <w:proofErr w:type="spellEnd"/>
      <w:r w:rsidRPr="009B300B">
        <w:rPr>
          <w:color w:val="000000"/>
          <w:sz w:val="28"/>
          <w:szCs w:val="28"/>
        </w:rPr>
        <w:t xml:space="preserve"> активы» отражаются другие </w:t>
      </w:r>
      <w:proofErr w:type="spellStart"/>
      <w:r w:rsidRPr="009B300B">
        <w:rPr>
          <w:color w:val="000000"/>
          <w:sz w:val="28"/>
          <w:szCs w:val="28"/>
        </w:rPr>
        <w:t>внеоборотные</w:t>
      </w:r>
      <w:proofErr w:type="spellEnd"/>
      <w:r w:rsidRPr="009B300B">
        <w:rPr>
          <w:color w:val="000000"/>
          <w:sz w:val="28"/>
          <w:szCs w:val="28"/>
        </w:rPr>
        <w:t xml:space="preserve"> активы, не нашедшие отражения в предыдущих статьях баланса.</w:t>
      </w:r>
      <w:r w:rsidR="00C33677">
        <w:rPr>
          <w:color w:val="000000"/>
          <w:sz w:val="28"/>
          <w:szCs w:val="28"/>
        </w:rPr>
        <w:t xml:space="preserve"> </w:t>
      </w:r>
      <w:r w:rsidR="001D38F3" w:rsidRPr="001D38F3">
        <w:rPr>
          <w:bCs/>
          <w:sz w:val="28"/>
          <w:szCs w:val="28"/>
          <w:bdr w:val="none" w:sz="0" w:space="0" w:color="auto" w:frame="1"/>
        </w:rPr>
        <w:t xml:space="preserve">К прочим </w:t>
      </w:r>
      <w:proofErr w:type="spellStart"/>
      <w:r w:rsidR="001D38F3" w:rsidRPr="001D38F3">
        <w:rPr>
          <w:bCs/>
          <w:sz w:val="28"/>
          <w:szCs w:val="28"/>
          <w:bdr w:val="none" w:sz="0" w:space="0" w:color="auto" w:frame="1"/>
        </w:rPr>
        <w:t>внеоборотным</w:t>
      </w:r>
      <w:proofErr w:type="spellEnd"/>
      <w:r w:rsidR="001D38F3" w:rsidRPr="001D38F3">
        <w:rPr>
          <w:bCs/>
          <w:sz w:val="28"/>
          <w:szCs w:val="28"/>
          <w:bdr w:val="none" w:sz="0" w:space="0" w:color="auto" w:frame="1"/>
        </w:rPr>
        <w:t xml:space="preserve"> активам организации могут относиться:</w:t>
      </w:r>
    </w:p>
    <w:p w:rsidR="001D38F3" w:rsidRPr="001D38F3" w:rsidRDefault="001D38F3" w:rsidP="00B21421">
      <w:pPr>
        <w:tabs>
          <w:tab w:val="left" w:pos="284"/>
        </w:tabs>
        <w:spacing w:after="0" w:line="360" w:lineRule="auto"/>
        <w:jc w:val="both"/>
        <w:textAlignment w:val="baseline"/>
        <w:rPr>
          <w:rFonts w:ascii="Times New Roman" w:eastAsia="Times New Roman" w:hAnsi="Times New Roman" w:cs="Times New Roman"/>
          <w:sz w:val="28"/>
          <w:szCs w:val="28"/>
          <w:lang w:eastAsia="ru-RU"/>
        </w:rPr>
      </w:pPr>
      <w:r w:rsidRPr="001D38F3">
        <w:rPr>
          <w:rFonts w:ascii="Times New Roman" w:eastAsia="Times New Roman" w:hAnsi="Times New Roman" w:cs="Times New Roman"/>
          <w:sz w:val="28"/>
          <w:szCs w:val="28"/>
          <w:lang w:eastAsia="ru-RU"/>
        </w:rPr>
        <w:t>оборудование, требующее монтажа, под которым понимают оборудование, вводимое в действие только после сборки его частей и прикрепления к фундаменту или опорам, к полу, междуэтажным перекрытиям и прочим несущим конструкциям зданий и сооружений, а также комплекты запа</w:t>
      </w:r>
      <w:r w:rsidR="00B21421">
        <w:rPr>
          <w:rFonts w:ascii="Times New Roman" w:eastAsia="Times New Roman" w:hAnsi="Times New Roman" w:cs="Times New Roman"/>
          <w:sz w:val="28"/>
          <w:szCs w:val="28"/>
          <w:lang w:eastAsia="ru-RU"/>
        </w:rPr>
        <w:t>сных частей такого оборудования.</w:t>
      </w:r>
    </w:p>
    <w:p w:rsidR="00F1083A" w:rsidRDefault="00B21421" w:rsidP="00B21421">
      <w:pPr>
        <w:tabs>
          <w:tab w:val="left" w:pos="284"/>
        </w:tabs>
        <w:spacing w:after="0" w:line="36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1D38F3" w:rsidRPr="001D38F3">
        <w:rPr>
          <w:rFonts w:ascii="Times New Roman" w:eastAsia="Times New Roman" w:hAnsi="Times New Roman" w:cs="Times New Roman"/>
          <w:sz w:val="28"/>
          <w:szCs w:val="28"/>
          <w:lang w:eastAsia="ru-RU"/>
        </w:rPr>
        <w:t xml:space="preserve">ложения во </w:t>
      </w:r>
      <w:proofErr w:type="spellStart"/>
      <w:r w:rsidR="001D38F3" w:rsidRPr="001D38F3">
        <w:rPr>
          <w:rFonts w:ascii="Times New Roman" w:eastAsia="Times New Roman" w:hAnsi="Times New Roman" w:cs="Times New Roman"/>
          <w:sz w:val="28"/>
          <w:szCs w:val="28"/>
          <w:lang w:eastAsia="ru-RU"/>
        </w:rPr>
        <w:t>внеоборотные</w:t>
      </w:r>
      <w:proofErr w:type="spellEnd"/>
      <w:r w:rsidR="001D38F3" w:rsidRPr="001D38F3">
        <w:rPr>
          <w:rFonts w:ascii="Times New Roman" w:eastAsia="Times New Roman" w:hAnsi="Times New Roman" w:cs="Times New Roman"/>
          <w:sz w:val="28"/>
          <w:szCs w:val="28"/>
          <w:lang w:eastAsia="ru-RU"/>
        </w:rPr>
        <w:t xml:space="preserve"> активы организации, учитываемые на соответствующих субсчетах</w:t>
      </w:r>
      <w:r>
        <w:rPr>
          <w:rFonts w:ascii="Times New Roman" w:eastAsia="Times New Roman" w:hAnsi="Times New Roman" w:cs="Times New Roman"/>
          <w:sz w:val="28"/>
          <w:szCs w:val="28"/>
          <w:lang w:eastAsia="ru-RU"/>
        </w:rPr>
        <w:t xml:space="preserve"> </w:t>
      </w:r>
      <w:hyperlink r:id="rId13" w:history="1">
        <w:r w:rsidR="001D38F3" w:rsidRPr="001D38F3">
          <w:rPr>
            <w:rFonts w:ascii="Times New Roman" w:eastAsia="Times New Roman" w:hAnsi="Times New Roman" w:cs="Times New Roman"/>
            <w:sz w:val="28"/>
            <w:szCs w:val="28"/>
            <w:lang w:eastAsia="ru-RU"/>
          </w:rPr>
          <w:t>счета 08</w:t>
        </w:r>
      </w:hyperlink>
      <w:r w:rsidR="001D38F3" w:rsidRPr="001D38F3">
        <w:rPr>
          <w:rFonts w:ascii="Times New Roman" w:eastAsia="Times New Roman" w:hAnsi="Times New Roman" w:cs="Times New Roman"/>
          <w:sz w:val="28"/>
          <w:szCs w:val="28"/>
          <w:lang w:eastAsia="ru-RU"/>
        </w:rPr>
        <w:t xml:space="preserve"> «Вложения во </w:t>
      </w:r>
      <w:proofErr w:type="spellStart"/>
      <w:r w:rsidR="001D38F3" w:rsidRPr="001D38F3">
        <w:rPr>
          <w:rFonts w:ascii="Times New Roman" w:eastAsia="Times New Roman" w:hAnsi="Times New Roman" w:cs="Times New Roman"/>
          <w:sz w:val="28"/>
          <w:szCs w:val="28"/>
          <w:lang w:eastAsia="ru-RU"/>
        </w:rPr>
        <w:t>внеоборотные</w:t>
      </w:r>
      <w:proofErr w:type="spellEnd"/>
      <w:r w:rsidR="001D38F3" w:rsidRPr="001D38F3">
        <w:rPr>
          <w:rFonts w:ascii="Times New Roman" w:eastAsia="Times New Roman" w:hAnsi="Times New Roman" w:cs="Times New Roman"/>
          <w:sz w:val="28"/>
          <w:szCs w:val="28"/>
          <w:lang w:eastAsia="ru-RU"/>
        </w:rPr>
        <w:t xml:space="preserve"> активы», в частности затраты организации в объекты, которые впоследствии будут приняты к учету в качестве объектов НМА или ОС, а также затраты, связанные с выполнением незавершенных НИОКР;</w:t>
      </w:r>
      <w:r>
        <w:rPr>
          <w:rFonts w:ascii="Times New Roman" w:eastAsia="Times New Roman" w:hAnsi="Times New Roman" w:cs="Times New Roman"/>
          <w:sz w:val="28"/>
          <w:szCs w:val="28"/>
          <w:lang w:eastAsia="ru-RU"/>
        </w:rPr>
        <w:t xml:space="preserve"> </w:t>
      </w:r>
    </w:p>
    <w:p w:rsidR="001D38F3" w:rsidRDefault="00F1083A" w:rsidP="00B21421">
      <w:pPr>
        <w:tabs>
          <w:tab w:val="left" w:pos="284"/>
        </w:tabs>
        <w:spacing w:after="0" w:line="36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1D38F3" w:rsidRPr="001D38F3">
        <w:rPr>
          <w:rFonts w:ascii="Times New Roman" w:eastAsia="Times New Roman" w:hAnsi="Times New Roman" w:cs="Times New Roman"/>
          <w:sz w:val="28"/>
          <w:szCs w:val="28"/>
          <w:lang w:eastAsia="ru-RU"/>
        </w:rPr>
        <w:t>асходы, относящиеся к будущим отчетным периодам и учитываемых на </w:t>
      </w:r>
      <w:hyperlink r:id="rId14" w:history="1">
        <w:r w:rsidR="001D38F3" w:rsidRPr="001D38F3">
          <w:rPr>
            <w:rFonts w:ascii="Times New Roman" w:eastAsia="Times New Roman" w:hAnsi="Times New Roman" w:cs="Times New Roman"/>
            <w:sz w:val="28"/>
            <w:szCs w:val="28"/>
            <w:lang w:eastAsia="ru-RU"/>
          </w:rPr>
          <w:t>счете 97</w:t>
        </w:r>
      </w:hyperlink>
      <w:r w:rsidR="001D38F3" w:rsidRPr="001D38F3">
        <w:rPr>
          <w:rFonts w:ascii="Times New Roman" w:eastAsia="Times New Roman" w:hAnsi="Times New Roman" w:cs="Times New Roman"/>
          <w:sz w:val="28"/>
          <w:szCs w:val="28"/>
          <w:lang w:eastAsia="ru-RU"/>
        </w:rPr>
        <w:t> «Расходы будущих периодов» (например, расходы на освоение природных ресурсов, разовый (паушальный) платеж за право пользования результатами интеллектуальной деятельности</w:t>
      </w:r>
      <w:r>
        <w:rPr>
          <w:rFonts w:ascii="Times New Roman" w:eastAsia="Times New Roman" w:hAnsi="Times New Roman" w:cs="Times New Roman"/>
          <w:sz w:val="28"/>
          <w:szCs w:val="28"/>
          <w:lang w:eastAsia="ru-RU"/>
        </w:rPr>
        <w:t xml:space="preserve"> и средствами индивидуализации).</w:t>
      </w:r>
    </w:p>
    <w:p w:rsidR="00F1083A" w:rsidRPr="00F1083A" w:rsidRDefault="00C33677" w:rsidP="00F1083A">
      <w:pPr>
        <w:tabs>
          <w:tab w:val="left" w:pos="284"/>
        </w:tabs>
        <w:spacing w:after="0" w:line="36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балансе </w:t>
      </w:r>
      <w:r w:rsidR="00F1083A" w:rsidRPr="00F1083A">
        <w:rPr>
          <w:rFonts w:ascii="Times New Roman" w:eastAsia="Times New Roman" w:hAnsi="Times New Roman" w:cs="Times New Roman"/>
          <w:sz w:val="28"/>
          <w:szCs w:val="28"/>
          <w:lang w:eastAsia="ru-RU"/>
        </w:rPr>
        <w:t>отражается информация о прочих активах, срок обращения которых превышает 12 месяцев и которые не нашли отражения по другим строкам раздела I баланса. Например:</w:t>
      </w:r>
    </w:p>
    <w:p w:rsidR="00F1083A" w:rsidRPr="00F1083A" w:rsidRDefault="00F1083A" w:rsidP="00C33677">
      <w:pPr>
        <w:tabs>
          <w:tab w:val="left" w:pos="284"/>
        </w:tabs>
        <w:spacing w:after="0" w:line="360" w:lineRule="auto"/>
        <w:jc w:val="both"/>
        <w:textAlignment w:val="baseline"/>
        <w:rPr>
          <w:rFonts w:ascii="Times New Roman" w:eastAsia="Times New Roman" w:hAnsi="Times New Roman" w:cs="Times New Roman"/>
          <w:sz w:val="28"/>
          <w:szCs w:val="28"/>
          <w:lang w:eastAsia="ru-RU"/>
        </w:rPr>
      </w:pPr>
      <w:r w:rsidRPr="00F1083A">
        <w:rPr>
          <w:rFonts w:ascii="Times New Roman" w:eastAsia="Times New Roman" w:hAnsi="Times New Roman" w:cs="Times New Roman"/>
          <w:sz w:val="28"/>
          <w:szCs w:val="28"/>
          <w:lang w:eastAsia="ru-RU"/>
        </w:rPr>
        <w:t xml:space="preserve">Сальдо дебетовое </w:t>
      </w:r>
      <w:r w:rsidR="00C33677">
        <w:rPr>
          <w:rFonts w:ascii="Times New Roman" w:eastAsia="Times New Roman" w:hAnsi="Times New Roman" w:cs="Times New Roman"/>
          <w:sz w:val="28"/>
          <w:szCs w:val="28"/>
          <w:lang w:eastAsia="ru-RU"/>
        </w:rPr>
        <w:t>по счету 01 «Основные средства» субсчет «Молодые насаждения», 07</w:t>
      </w:r>
      <w:r w:rsidRPr="00F1083A">
        <w:rPr>
          <w:rFonts w:ascii="Times New Roman" w:eastAsia="Times New Roman" w:hAnsi="Times New Roman" w:cs="Times New Roman"/>
          <w:sz w:val="28"/>
          <w:szCs w:val="28"/>
          <w:lang w:eastAsia="ru-RU"/>
        </w:rPr>
        <w:t xml:space="preserve"> «Оборудование к установке»</w:t>
      </w:r>
      <w:r w:rsidR="00C33677">
        <w:rPr>
          <w:rFonts w:ascii="Times New Roman" w:eastAsia="Times New Roman" w:hAnsi="Times New Roman" w:cs="Times New Roman"/>
          <w:sz w:val="28"/>
          <w:szCs w:val="28"/>
          <w:lang w:eastAsia="ru-RU"/>
        </w:rPr>
        <w:t>, 08</w:t>
      </w:r>
      <w:r w:rsidRPr="00F1083A">
        <w:rPr>
          <w:rFonts w:ascii="Times New Roman" w:eastAsia="Times New Roman" w:hAnsi="Times New Roman" w:cs="Times New Roman"/>
          <w:sz w:val="28"/>
          <w:szCs w:val="28"/>
          <w:lang w:eastAsia="ru-RU"/>
        </w:rPr>
        <w:t xml:space="preserve"> «Вложения во </w:t>
      </w:r>
      <w:proofErr w:type="spellStart"/>
      <w:r w:rsidRPr="00F1083A">
        <w:rPr>
          <w:rFonts w:ascii="Times New Roman" w:eastAsia="Times New Roman" w:hAnsi="Times New Roman" w:cs="Times New Roman"/>
          <w:sz w:val="28"/>
          <w:szCs w:val="28"/>
          <w:lang w:eastAsia="ru-RU"/>
        </w:rPr>
        <w:t>внеоборотные</w:t>
      </w:r>
      <w:proofErr w:type="spellEnd"/>
      <w:r w:rsidRPr="00F1083A">
        <w:rPr>
          <w:rFonts w:ascii="Times New Roman" w:eastAsia="Times New Roman" w:hAnsi="Times New Roman" w:cs="Times New Roman"/>
          <w:sz w:val="28"/>
          <w:szCs w:val="28"/>
          <w:lang w:eastAsia="ru-RU"/>
        </w:rPr>
        <w:t xml:space="preserve"> активы»</w:t>
      </w:r>
      <w:r w:rsidR="00C33677">
        <w:rPr>
          <w:rFonts w:ascii="Times New Roman" w:eastAsia="Times New Roman" w:hAnsi="Times New Roman" w:cs="Times New Roman"/>
          <w:sz w:val="28"/>
          <w:szCs w:val="28"/>
          <w:lang w:eastAsia="ru-RU"/>
        </w:rPr>
        <w:t>,15</w:t>
      </w:r>
      <w:r w:rsidRPr="00F1083A">
        <w:rPr>
          <w:rFonts w:ascii="Times New Roman" w:eastAsia="Times New Roman" w:hAnsi="Times New Roman" w:cs="Times New Roman"/>
          <w:sz w:val="28"/>
          <w:szCs w:val="28"/>
          <w:lang w:eastAsia="ru-RU"/>
        </w:rPr>
        <w:t xml:space="preserve"> «Заготовление и приобретение материальных ценностей»</w:t>
      </w:r>
      <w:r w:rsidR="00C33677">
        <w:rPr>
          <w:rFonts w:ascii="Times New Roman" w:eastAsia="Times New Roman" w:hAnsi="Times New Roman" w:cs="Times New Roman"/>
          <w:sz w:val="28"/>
          <w:szCs w:val="28"/>
          <w:lang w:eastAsia="ru-RU"/>
        </w:rPr>
        <w:t xml:space="preserve"> </w:t>
      </w:r>
      <w:r w:rsidRPr="00F1083A">
        <w:rPr>
          <w:rFonts w:ascii="Times New Roman" w:eastAsia="Times New Roman" w:hAnsi="Times New Roman" w:cs="Times New Roman"/>
          <w:sz w:val="28"/>
          <w:szCs w:val="28"/>
          <w:lang w:eastAsia="ru-RU"/>
        </w:rPr>
        <w:t>(в части, относящейся к оборудованию к установке)</w:t>
      </w:r>
    </w:p>
    <w:p w:rsidR="00F1083A" w:rsidRPr="00F1083A" w:rsidRDefault="00C33677" w:rsidP="00C33677">
      <w:pPr>
        <w:tabs>
          <w:tab w:val="left" w:pos="284"/>
        </w:tabs>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1083A">
        <w:rPr>
          <w:rFonts w:ascii="Times New Roman" w:eastAsia="Times New Roman" w:hAnsi="Times New Roman" w:cs="Times New Roman"/>
          <w:sz w:val="28"/>
          <w:szCs w:val="28"/>
          <w:lang w:eastAsia="ru-RU"/>
        </w:rPr>
        <w:t xml:space="preserve"> </w:t>
      </w:r>
      <w:r w:rsidR="00F1083A" w:rsidRPr="00F1083A">
        <w:rPr>
          <w:rFonts w:ascii="Times New Roman" w:eastAsia="Times New Roman" w:hAnsi="Times New Roman" w:cs="Times New Roman"/>
          <w:sz w:val="28"/>
          <w:szCs w:val="28"/>
          <w:lang w:eastAsia="ru-RU"/>
        </w:rPr>
        <w:t>Сальдо по счету 16 «Отклонение в ст</w:t>
      </w:r>
      <w:r>
        <w:rPr>
          <w:rFonts w:ascii="Times New Roman" w:eastAsia="Times New Roman" w:hAnsi="Times New Roman" w:cs="Times New Roman"/>
          <w:sz w:val="28"/>
          <w:szCs w:val="28"/>
          <w:lang w:eastAsia="ru-RU"/>
        </w:rPr>
        <w:t>оимости материальных ценностей»</w:t>
      </w:r>
    </w:p>
    <w:p w:rsidR="00C33677" w:rsidRDefault="00F1083A" w:rsidP="00C33677">
      <w:pPr>
        <w:tabs>
          <w:tab w:val="left" w:pos="284"/>
        </w:tabs>
        <w:spacing w:after="0" w:line="360" w:lineRule="auto"/>
        <w:jc w:val="both"/>
        <w:textAlignment w:val="baseline"/>
        <w:rPr>
          <w:rFonts w:ascii="Times New Roman" w:eastAsia="Times New Roman" w:hAnsi="Times New Roman" w:cs="Times New Roman"/>
          <w:sz w:val="28"/>
          <w:szCs w:val="28"/>
          <w:lang w:eastAsia="ru-RU"/>
        </w:rPr>
      </w:pPr>
      <w:r w:rsidRPr="00F1083A">
        <w:rPr>
          <w:rFonts w:ascii="Times New Roman" w:eastAsia="Times New Roman" w:hAnsi="Times New Roman" w:cs="Times New Roman"/>
          <w:sz w:val="28"/>
          <w:szCs w:val="28"/>
          <w:lang w:eastAsia="ru-RU"/>
        </w:rPr>
        <w:t>(в части, относящейся к оборудованию к установке)</w:t>
      </w:r>
    </w:p>
    <w:p w:rsidR="00F1083A" w:rsidRPr="001D38F3" w:rsidRDefault="00C33677" w:rsidP="00C33677">
      <w:pPr>
        <w:tabs>
          <w:tab w:val="left" w:pos="284"/>
        </w:tabs>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+ 60 </w:t>
      </w:r>
      <w:r w:rsidR="00F1083A" w:rsidRPr="00F1083A">
        <w:rPr>
          <w:rFonts w:ascii="Times New Roman" w:eastAsia="Times New Roman" w:hAnsi="Times New Roman" w:cs="Times New Roman"/>
          <w:sz w:val="28"/>
          <w:szCs w:val="28"/>
          <w:lang w:eastAsia="ru-RU"/>
        </w:rPr>
        <w:t>«Расчеты с поставщиками и подрядчиками»</w:t>
      </w:r>
      <w:r>
        <w:rPr>
          <w:rFonts w:ascii="Times New Roman" w:eastAsia="Times New Roman" w:hAnsi="Times New Roman" w:cs="Times New Roman"/>
          <w:sz w:val="28"/>
          <w:szCs w:val="28"/>
          <w:lang w:eastAsia="ru-RU"/>
        </w:rPr>
        <w:t xml:space="preserve">, 97 «Расходы будущих периодов» </w:t>
      </w:r>
      <w:r w:rsidR="00F1083A" w:rsidRPr="00F1083A">
        <w:rPr>
          <w:rFonts w:ascii="Times New Roman" w:eastAsia="Times New Roman" w:hAnsi="Times New Roman" w:cs="Times New Roman"/>
          <w:sz w:val="28"/>
          <w:szCs w:val="28"/>
          <w:lang w:eastAsia="ru-RU"/>
        </w:rPr>
        <w:t>(в части расходов, со сроком списания свыше 12 месяцев)</w:t>
      </w:r>
      <w:r>
        <w:rPr>
          <w:rFonts w:ascii="Times New Roman" w:eastAsia="Times New Roman" w:hAnsi="Times New Roman" w:cs="Times New Roman"/>
          <w:sz w:val="28"/>
          <w:szCs w:val="28"/>
          <w:lang w:eastAsia="ru-RU"/>
        </w:rPr>
        <w:t>.</w:t>
      </w:r>
    </w:p>
    <w:p w:rsidR="001D38F3" w:rsidRPr="001D38F3" w:rsidRDefault="001D38F3" w:rsidP="001D38F3">
      <w:pPr>
        <w:spacing w:after="0" w:line="360" w:lineRule="auto"/>
        <w:ind w:firstLine="567"/>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bCs/>
          <w:i/>
          <w:color w:val="000000"/>
          <w:sz w:val="28"/>
          <w:szCs w:val="28"/>
          <w:bdr w:val="none" w:sz="0" w:space="0" w:color="auto" w:frame="1"/>
          <w:lang w:eastAsia="ru-RU"/>
        </w:rPr>
        <w:t>10 Строка</w:t>
      </w:r>
      <w:r>
        <w:rPr>
          <w:rFonts w:ascii="Times New Roman" w:eastAsia="Times New Roman" w:hAnsi="Times New Roman" w:cs="Times New Roman"/>
          <w:bCs/>
          <w:color w:val="000000"/>
          <w:sz w:val="28"/>
          <w:szCs w:val="28"/>
          <w:bdr w:val="none" w:sz="0" w:space="0" w:color="auto" w:frame="1"/>
          <w:lang w:eastAsia="ru-RU"/>
        </w:rPr>
        <w:t xml:space="preserve"> </w:t>
      </w:r>
      <w:r w:rsidRPr="001D38F3">
        <w:rPr>
          <w:rFonts w:ascii="Times New Roman" w:eastAsia="Times New Roman" w:hAnsi="Times New Roman" w:cs="Times New Roman"/>
          <w:bCs/>
          <w:color w:val="000000"/>
          <w:sz w:val="28"/>
          <w:szCs w:val="28"/>
          <w:bdr w:val="none" w:sz="0" w:space="0" w:color="auto" w:frame="1"/>
          <w:lang w:eastAsia="ru-RU"/>
        </w:rPr>
        <w:t>«Итого по разделу I»</w:t>
      </w:r>
      <w:r>
        <w:rPr>
          <w:rFonts w:ascii="Times New Roman" w:eastAsia="Times New Roman" w:hAnsi="Times New Roman" w:cs="Times New Roman"/>
          <w:bCs/>
          <w:color w:val="000000"/>
          <w:sz w:val="28"/>
          <w:szCs w:val="28"/>
          <w:bdr w:val="none" w:sz="0" w:space="0" w:color="auto" w:frame="1"/>
          <w:lang w:eastAsia="ru-RU"/>
        </w:rPr>
        <w:t>,</w:t>
      </w:r>
      <w:r>
        <w:rPr>
          <w:rFonts w:ascii="Times New Roman" w:eastAsia="Times New Roman" w:hAnsi="Times New Roman" w:cs="Times New Roman"/>
          <w:color w:val="000000"/>
          <w:sz w:val="28"/>
          <w:szCs w:val="28"/>
          <w:lang w:eastAsia="ru-RU"/>
        </w:rPr>
        <w:t xml:space="preserve"> </w:t>
      </w:r>
      <w:r w:rsidRPr="001D38F3">
        <w:rPr>
          <w:rFonts w:ascii="Times New Roman" w:eastAsia="Times New Roman" w:hAnsi="Times New Roman" w:cs="Times New Roman"/>
          <w:color w:val="000000"/>
          <w:sz w:val="28"/>
          <w:szCs w:val="28"/>
          <w:lang w:eastAsia="ru-RU"/>
        </w:rPr>
        <w:t xml:space="preserve">отражается сумма показателей по строкам бухгалтерского баланса и отражает общую стоимость </w:t>
      </w:r>
      <w:proofErr w:type="spellStart"/>
      <w:r w:rsidRPr="001D38F3">
        <w:rPr>
          <w:rFonts w:ascii="Times New Roman" w:eastAsia="Times New Roman" w:hAnsi="Times New Roman" w:cs="Times New Roman"/>
          <w:color w:val="000000"/>
          <w:sz w:val="28"/>
          <w:szCs w:val="28"/>
          <w:lang w:eastAsia="ru-RU"/>
        </w:rPr>
        <w:t>внеоборотных</w:t>
      </w:r>
      <w:proofErr w:type="spellEnd"/>
      <w:r w:rsidRPr="001D38F3">
        <w:rPr>
          <w:rFonts w:ascii="Times New Roman" w:eastAsia="Times New Roman" w:hAnsi="Times New Roman" w:cs="Times New Roman"/>
          <w:color w:val="000000"/>
          <w:sz w:val="28"/>
          <w:szCs w:val="28"/>
          <w:lang w:eastAsia="ru-RU"/>
        </w:rPr>
        <w:t xml:space="preserve"> активов, имеющихся у организации:</w:t>
      </w:r>
    </w:p>
    <w:p w:rsidR="001D38F3" w:rsidRPr="001D38F3" w:rsidRDefault="001D38F3" w:rsidP="001D38F3">
      <w:pPr>
        <w:tabs>
          <w:tab w:val="left" w:pos="284"/>
        </w:tabs>
        <w:spacing w:after="0" w:line="360" w:lineRule="auto"/>
        <w:ind w:right="225"/>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Сумма строк:</w:t>
      </w:r>
    </w:p>
    <w:p w:rsidR="001D38F3" w:rsidRPr="001D38F3" w:rsidRDefault="001D38F3" w:rsidP="00F11741">
      <w:pPr>
        <w:numPr>
          <w:ilvl w:val="0"/>
          <w:numId w:val="26"/>
        </w:numPr>
        <w:tabs>
          <w:tab w:val="left"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 xml:space="preserve"> «Нематериальные активы»</w:t>
      </w:r>
    </w:p>
    <w:p w:rsidR="001D38F3" w:rsidRPr="001D38F3" w:rsidRDefault="001D38F3" w:rsidP="00F11741">
      <w:pPr>
        <w:numPr>
          <w:ilvl w:val="0"/>
          <w:numId w:val="26"/>
        </w:numPr>
        <w:tabs>
          <w:tab w:val="left"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 xml:space="preserve"> «Результаты исследований и разработок»</w:t>
      </w:r>
    </w:p>
    <w:p w:rsidR="001D38F3" w:rsidRPr="001D38F3" w:rsidRDefault="001D38F3" w:rsidP="00395F5A">
      <w:pPr>
        <w:numPr>
          <w:ilvl w:val="0"/>
          <w:numId w:val="26"/>
        </w:numPr>
        <w:tabs>
          <w:tab w:val="left"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«Нематериальные поисковые активы»</w:t>
      </w:r>
    </w:p>
    <w:p w:rsidR="001D38F3" w:rsidRPr="001D38F3" w:rsidRDefault="001D38F3" w:rsidP="00395F5A">
      <w:pPr>
        <w:numPr>
          <w:ilvl w:val="0"/>
          <w:numId w:val="26"/>
        </w:numPr>
        <w:tabs>
          <w:tab w:val="left"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«Материальные поисковые активы»</w:t>
      </w:r>
    </w:p>
    <w:p w:rsidR="001D38F3" w:rsidRPr="001D38F3" w:rsidRDefault="001D38F3" w:rsidP="00F11741">
      <w:pPr>
        <w:numPr>
          <w:ilvl w:val="0"/>
          <w:numId w:val="26"/>
        </w:numPr>
        <w:tabs>
          <w:tab w:val="left"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 «Основные средства»</w:t>
      </w:r>
    </w:p>
    <w:p w:rsidR="001D38F3" w:rsidRPr="001D38F3" w:rsidRDefault="001D38F3" w:rsidP="00F11741">
      <w:pPr>
        <w:numPr>
          <w:ilvl w:val="0"/>
          <w:numId w:val="26"/>
        </w:numPr>
        <w:tabs>
          <w:tab w:val="left"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 «Доходные вложения в материальные ценности»</w:t>
      </w:r>
    </w:p>
    <w:p w:rsidR="001D38F3" w:rsidRPr="001D38F3" w:rsidRDefault="001D38F3" w:rsidP="00F11741">
      <w:pPr>
        <w:numPr>
          <w:ilvl w:val="0"/>
          <w:numId w:val="26"/>
        </w:numPr>
        <w:tabs>
          <w:tab w:val="left"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 «Отложенные налоговые активы»</w:t>
      </w:r>
    </w:p>
    <w:p w:rsidR="001D38F3" w:rsidRDefault="001D38F3" w:rsidP="00F3208A">
      <w:pPr>
        <w:numPr>
          <w:ilvl w:val="0"/>
          <w:numId w:val="26"/>
        </w:numPr>
        <w:tabs>
          <w:tab w:val="left" w:pos="284"/>
        </w:tabs>
        <w:spacing w:after="0" w:line="360" w:lineRule="auto"/>
        <w:ind w:left="0" w:firstLine="0"/>
        <w:jc w:val="both"/>
        <w:textAlignment w:val="baseline"/>
        <w:rPr>
          <w:rFonts w:ascii="Times New Roman" w:eastAsia="Times New Roman" w:hAnsi="Times New Roman" w:cs="Times New Roman"/>
          <w:color w:val="000000"/>
          <w:sz w:val="28"/>
          <w:szCs w:val="28"/>
          <w:lang w:eastAsia="ru-RU"/>
        </w:rPr>
      </w:pPr>
      <w:r w:rsidRPr="001D38F3">
        <w:rPr>
          <w:rFonts w:ascii="Times New Roman" w:eastAsia="Times New Roman" w:hAnsi="Times New Roman" w:cs="Times New Roman"/>
          <w:color w:val="000000"/>
          <w:sz w:val="28"/>
          <w:szCs w:val="28"/>
          <w:lang w:eastAsia="ru-RU"/>
        </w:rPr>
        <w:t xml:space="preserve"> «Прочие </w:t>
      </w:r>
      <w:proofErr w:type="spellStart"/>
      <w:r w:rsidRPr="001D38F3">
        <w:rPr>
          <w:rFonts w:ascii="Times New Roman" w:eastAsia="Times New Roman" w:hAnsi="Times New Roman" w:cs="Times New Roman"/>
          <w:color w:val="000000"/>
          <w:sz w:val="28"/>
          <w:szCs w:val="28"/>
          <w:lang w:eastAsia="ru-RU"/>
        </w:rPr>
        <w:t>внеоборотные</w:t>
      </w:r>
      <w:proofErr w:type="spellEnd"/>
      <w:r w:rsidRPr="001D38F3">
        <w:rPr>
          <w:rFonts w:ascii="Times New Roman" w:eastAsia="Times New Roman" w:hAnsi="Times New Roman" w:cs="Times New Roman"/>
          <w:color w:val="000000"/>
          <w:sz w:val="28"/>
          <w:szCs w:val="28"/>
          <w:lang w:eastAsia="ru-RU"/>
        </w:rPr>
        <w:t xml:space="preserve"> активы»</w:t>
      </w:r>
    </w:p>
    <w:p w:rsidR="00F3208A" w:rsidRPr="00F3208A" w:rsidRDefault="00F3208A" w:rsidP="00F3208A">
      <w:pPr>
        <w:tabs>
          <w:tab w:val="left" w:pos="284"/>
        </w:tabs>
        <w:spacing w:after="0" w:line="360" w:lineRule="auto"/>
        <w:jc w:val="both"/>
        <w:textAlignment w:val="baseline"/>
        <w:rPr>
          <w:rFonts w:ascii="Times New Roman" w:eastAsia="Times New Roman" w:hAnsi="Times New Roman" w:cs="Times New Roman"/>
          <w:color w:val="000000"/>
          <w:sz w:val="28"/>
          <w:szCs w:val="28"/>
          <w:lang w:eastAsia="ru-RU"/>
        </w:rPr>
      </w:pPr>
    </w:p>
    <w:p w:rsidR="002276D5" w:rsidRDefault="002276D5" w:rsidP="0061014B">
      <w:pPr>
        <w:pStyle w:val="a3"/>
        <w:numPr>
          <w:ilvl w:val="0"/>
          <w:numId w:val="13"/>
        </w:numPr>
        <w:tabs>
          <w:tab w:val="left" w:pos="0"/>
        </w:tabs>
        <w:spacing w:before="0" w:beforeAutospacing="0" w:after="0" w:afterAutospacing="0" w:line="360" w:lineRule="auto"/>
        <w:ind w:left="0" w:firstLine="567"/>
        <w:jc w:val="both"/>
        <w:rPr>
          <w:color w:val="000000"/>
          <w:sz w:val="28"/>
          <w:szCs w:val="28"/>
        </w:rPr>
      </w:pPr>
      <w:r w:rsidRPr="002276D5">
        <w:rPr>
          <w:color w:val="000000"/>
          <w:sz w:val="28"/>
          <w:szCs w:val="28"/>
        </w:rPr>
        <w:t xml:space="preserve"> </w:t>
      </w:r>
      <w:r>
        <w:rPr>
          <w:color w:val="000000"/>
          <w:sz w:val="28"/>
          <w:szCs w:val="28"/>
        </w:rPr>
        <w:t xml:space="preserve">Оборотные  активы. </w:t>
      </w:r>
      <w:r w:rsidRPr="002276D5">
        <w:rPr>
          <w:color w:val="000000"/>
          <w:sz w:val="28"/>
          <w:szCs w:val="28"/>
        </w:rPr>
        <w:t>В этом разделе отражаются средства организации, используемые ею, как правило, в течение одного года.</w:t>
      </w:r>
    </w:p>
    <w:p w:rsidR="002276D5" w:rsidRDefault="002276D5" w:rsidP="002276D5">
      <w:pPr>
        <w:pStyle w:val="a3"/>
        <w:tabs>
          <w:tab w:val="left" w:pos="0"/>
        </w:tabs>
        <w:spacing w:before="0" w:beforeAutospacing="0" w:after="0" w:afterAutospacing="0" w:line="360" w:lineRule="auto"/>
        <w:ind w:firstLine="567"/>
        <w:jc w:val="both"/>
        <w:rPr>
          <w:color w:val="000000"/>
          <w:sz w:val="28"/>
          <w:szCs w:val="28"/>
        </w:rPr>
      </w:pPr>
      <w:r w:rsidRPr="00C426F3">
        <w:rPr>
          <w:i/>
          <w:color w:val="000000"/>
          <w:sz w:val="28"/>
          <w:szCs w:val="28"/>
        </w:rPr>
        <w:t>1 Строка</w:t>
      </w:r>
      <w:r>
        <w:rPr>
          <w:color w:val="000000"/>
          <w:sz w:val="28"/>
          <w:szCs w:val="28"/>
        </w:rPr>
        <w:t xml:space="preserve"> «Запасы», регулируется ПБУ 5/01 «Учет материально-производственных запасов», Методические указания по бухгалтерскому учету материально-производственных запасов</w:t>
      </w:r>
      <w:r w:rsidRPr="00C426F3">
        <w:rPr>
          <w:color w:val="000000"/>
          <w:sz w:val="28"/>
          <w:szCs w:val="28"/>
        </w:rPr>
        <w:t>.</w:t>
      </w:r>
      <w:r w:rsidR="00C426F3" w:rsidRPr="00C426F3">
        <w:rPr>
          <w:color w:val="000000"/>
          <w:sz w:val="28"/>
          <w:szCs w:val="28"/>
        </w:rPr>
        <w:t xml:space="preserve"> </w:t>
      </w:r>
      <w:r w:rsidR="00C426F3">
        <w:rPr>
          <w:color w:val="000000"/>
          <w:sz w:val="28"/>
          <w:szCs w:val="28"/>
        </w:rPr>
        <w:t>О</w:t>
      </w:r>
      <w:r w:rsidR="00C426F3" w:rsidRPr="00C426F3">
        <w:rPr>
          <w:color w:val="000000"/>
          <w:sz w:val="28"/>
          <w:szCs w:val="28"/>
        </w:rPr>
        <w:t>тражается информация о запасах организации</w:t>
      </w:r>
      <w:r w:rsidR="00C426F3">
        <w:rPr>
          <w:color w:val="000000"/>
          <w:sz w:val="28"/>
          <w:szCs w:val="28"/>
        </w:rPr>
        <w:t>.</w:t>
      </w:r>
    </w:p>
    <w:p w:rsidR="00C426F3" w:rsidRPr="00C426F3" w:rsidRDefault="00C426F3" w:rsidP="008146AF">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C426F3">
        <w:rPr>
          <w:rFonts w:ascii="Times New Roman" w:eastAsia="Times New Roman" w:hAnsi="Times New Roman" w:cs="Times New Roman"/>
          <w:bCs/>
          <w:color w:val="000000"/>
          <w:sz w:val="28"/>
          <w:szCs w:val="28"/>
          <w:bdr w:val="none" w:sz="0" w:space="0" w:color="auto" w:frame="1"/>
          <w:lang w:eastAsia="ru-RU"/>
        </w:rPr>
        <w:t>В качестве материально-производственных запасов принимаются активы:</w:t>
      </w:r>
      <w:r w:rsidR="00395F5A">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используемые в качестве сырья, материалов и т.п. при производстве продукции, предназначенной для продажи (выполнения работ, оказания услуг);</w:t>
      </w:r>
      <w:r w:rsidR="00395F5A">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предназначенные для продажи;</w:t>
      </w:r>
      <w:r w:rsidR="00395F5A">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 xml:space="preserve">используемые для </w:t>
      </w:r>
      <w:r w:rsidR="008146AF">
        <w:rPr>
          <w:rFonts w:ascii="Times New Roman" w:eastAsia="Times New Roman" w:hAnsi="Times New Roman" w:cs="Times New Roman"/>
          <w:color w:val="000000"/>
          <w:sz w:val="28"/>
          <w:szCs w:val="28"/>
          <w:lang w:eastAsia="ru-RU"/>
        </w:rPr>
        <w:t xml:space="preserve">управленческих нужд организации; готовая продукция; </w:t>
      </w:r>
      <w:proofErr w:type="gramStart"/>
      <w:r w:rsidR="008146AF">
        <w:rPr>
          <w:rFonts w:ascii="Times New Roman" w:eastAsia="Times New Roman" w:hAnsi="Times New Roman" w:cs="Times New Roman"/>
          <w:color w:val="000000"/>
          <w:sz w:val="28"/>
          <w:szCs w:val="28"/>
          <w:lang w:eastAsia="ru-RU"/>
        </w:rPr>
        <w:t>товары</w:t>
      </w:r>
      <w:proofErr w:type="gramEnd"/>
      <w:r w:rsidR="008146AF">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предназначенные для продажи.</w:t>
      </w:r>
    </w:p>
    <w:p w:rsidR="00C426F3" w:rsidRPr="00C426F3" w:rsidRDefault="00C426F3" w:rsidP="00CA159C">
      <w:pPr>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C426F3">
        <w:rPr>
          <w:rFonts w:ascii="Times New Roman" w:eastAsia="Times New Roman" w:hAnsi="Times New Roman" w:cs="Times New Roman"/>
          <w:bCs/>
          <w:color w:val="000000"/>
          <w:sz w:val="28"/>
          <w:szCs w:val="28"/>
          <w:bdr w:val="none" w:sz="0" w:space="0" w:color="auto" w:frame="1"/>
          <w:lang w:eastAsia="ru-RU"/>
        </w:rPr>
        <w:t>При формировании расходов по обычным видам деятельности должна быть обеспечена их группировка по следующим элементам:</w:t>
      </w:r>
      <w:r w:rsidR="00CA159C">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 xml:space="preserve">материальные </w:t>
      </w:r>
      <w:r w:rsidRPr="00C426F3">
        <w:rPr>
          <w:rFonts w:ascii="Times New Roman" w:eastAsia="Times New Roman" w:hAnsi="Times New Roman" w:cs="Times New Roman"/>
          <w:color w:val="000000"/>
          <w:sz w:val="28"/>
          <w:szCs w:val="28"/>
          <w:lang w:eastAsia="ru-RU"/>
        </w:rPr>
        <w:lastRenderedPageBreak/>
        <w:t>затраты;</w:t>
      </w:r>
      <w:r w:rsidR="00CA159C">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затраты на оплату труда;</w:t>
      </w:r>
      <w:r w:rsidR="00CA159C">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отчисления на социальные нужды;</w:t>
      </w:r>
      <w:r w:rsidR="00CA159C">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амортизация;</w:t>
      </w:r>
      <w:r w:rsidR="00CA159C">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прочие затраты.</w:t>
      </w:r>
    </w:p>
    <w:p w:rsidR="006A7CCB" w:rsidRPr="00A90B91" w:rsidRDefault="00C426F3" w:rsidP="00CA159C">
      <w:pPr>
        <w:tabs>
          <w:tab w:val="left" w:pos="284"/>
        </w:tabs>
        <w:spacing w:after="0" w:line="360" w:lineRule="auto"/>
        <w:ind w:right="225" w:firstLine="567"/>
        <w:jc w:val="both"/>
        <w:textAlignment w:val="baseline"/>
        <w:rPr>
          <w:rFonts w:ascii="Times New Roman" w:eastAsia="Times New Roman" w:hAnsi="Times New Roman" w:cs="Times New Roman"/>
          <w:color w:val="000000"/>
          <w:sz w:val="28"/>
          <w:szCs w:val="28"/>
          <w:lang w:eastAsia="ru-RU"/>
        </w:rPr>
      </w:pPr>
      <w:r w:rsidRPr="00C426F3">
        <w:rPr>
          <w:rFonts w:ascii="Times New Roman" w:eastAsia="Times New Roman" w:hAnsi="Times New Roman" w:cs="Times New Roman"/>
          <w:bCs/>
          <w:color w:val="000000"/>
          <w:sz w:val="28"/>
          <w:szCs w:val="28"/>
          <w:bdr w:val="none" w:sz="0" w:space="0" w:color="auto" w:frame="1"/>
          <w:lang w:eastAsia="ru-RU"/>
        </w:rPr>
        <w:t>Незавершенное производство может отражаться в бухгалтерском балансе:</w:t>
      </w:r>
      <w:r w:rsidR="00CA159C">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по фактической или нормативной (плановой) производственной себестоимости;</w:t>
      </w:r>
      <w:r w:rsidR="00CA159C">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по прямым статьям затрат;</w:t>
      </w:r>
      <w:r w:rsidR="00CA159C">
        <w:rPr>
          <w:rFonts w:ascii="Times New Roman" w:eastAsia="Times New Roman" w:hAnsi="Times New Roman" w:cs="Times New Roman"/>
          <w:color w:val="000000"/>
          <w:sz w:val="28"/>
          <w:szCs w:val="28"/>
          <w:lang w:eastAsia="ru-RU"/>
        </w:rPr>
        <w:t xml:space="preserve"> </w:t>
      </w:r>
      <w:r w:rsidRPr="00C426F3">
        <w:rPr>
          <w:rFonts w:ascii="Times New Roman" w:eastAsia="Times New Roman" w:hAnsi="Times New Roman" w:cs="Times New Roman"/>
          <w:color w:val="000000"/>
          <w:sz w:val="28"/>
          <w:szCs w:val="28"/>
          <w:lang w:eastAsia="ru-RU"/>
        </w:rPr>
        <w:t>по стоимости сырья, материалов и полуфабрикатов.</w:t>
      </w:r>
    </w:p>
    <w:p w:rsidR="00A90B91" w:rsidRDefault="006A7CCB" w:rsidP="00A90B91">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балансе </w:t>
      </w:r>
      <w:r w:rsidR="00A90B91">
        <w:rPr>
          <w:rFonts w:ascii="Times New Roman" w:eastAsia="Times New Roman" w:hAnsi="Times New Roman" w:cs="Times New Roman"/>
          <w:color w:val="000000"/>
          <w:sz w:val="28"/>
          <w:szCs w:val="28"/>
          <w:lang w:eastAsia="ru-RU"/>
        </w:rPr>
        <w:t xml:space="preserve">запасы </w:t>
      </w:r>
      <w:r>
        <w:rPr>
          <w:rFonts w:ascii="Times New Roman" w:eastAsia="Times New Roman" w:hAnsi="Times New Roman" w:cs="Times New Roman"/>
          <w:color w:val="000000"/>
          <w:sz w:val="28"/>
          <w:szCs w:val="28"/>
          <w:lang w:eastAsia="ru-RU"/>
        </w:rPr>
        <w:t>отража</w:t>
      </w:r>
      <w:r w:rsidR="00A90B91">
        <w:rPr>
          <w:rFonts w:ascii="Times New Roman" w:eastAsia="Times New Roman" w:hAnsi="Times New Roman" w:cs="Times New Roman"/>
          <w:color w:val="000000"/>
          <w:sz w:val="28"/>
          <w:szCs w:val="28"/>
          <w:lang w:eastAsia="ru-RU"/>
        </w:rPr>
        <w:t>ю</w:t>
      </w:r>
      <w:r>
        <w:rPr>
          <w:rFonts w:ascii="Times New Roman" w:eastAsia="Times New Roman" w:hAnsi="Times New Roman" w:cs="Times New Roman"/>
          <w:color w:val="000000"/>
          <w:sz w:val="28"/>
          <w:szCs w:val="28"/>
          <w:lang w:eastAsia="ru-RU"/>
        </w:rPr>
        <w:t>тся по фактической производственно</w:t>
      </w:r>
      <w:r w:rsidR="001E23D0">
        <w:rPr>
          <w:rFonts w:ascii="Times New Roman" w:eastAsia="Times New Roman" w:hAnsi="Times New Roman" w:cs="Times New Roman"/>
          <w:color w:val="000000"/>
          <w:sz w:val="28"/>
          <w:szCs w:val="28"/>
          <w:lang w:eastAsia="ru-RU"/>
        </w:rPr>
        <w:t>й</w:t>
      </w:r>
      <w:r>
        <w:rPr>
          <w:rFonts w:ascii="Times New Roman" w:eastAsia="Times New Roman" w:hAnsi="Times New Roman" w:cs="Times New Roman"/>
          <w:color w:val="000000"/>
          <w:sz w:val="28"/>
          <w:szCs w:val="28"/>
          <w:lang w:eastAsia="ru-RU"/>
        </w:rPr>
        <w:t xml:space="preserve"> себестоимости</w:t>
      </w:r>
      <w:r w:rsidR="00CA159C">
        <w:rPr>
          <w:rFonts w:ascii="Times New Roman" w:eastAsia="Times New Roman" w:hAnsi="Times New Roman" w:cs="Times New Roman"/>
          <w:color w:val="000000"/>
          <w:sz w:val="28"/>
          <w:szCs w:val="28"/>
          <w:lang w:eastAsia="ru-RU"/>
        </w:rPr>
        <w:t>:</w:t>
      </w:r>
    </w:p>
    <w:p w:rsidR="00A90B91" w:rsidRDefault="006A7CCB" w:rsidP="00A90B91">
      <w:pPr>
        <w:spacing w:after="0" w:line="360" w:lineRule="auto"/>
        <w:ind w:right="-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6A7CCB">
        <w:rPr>
          <w:rFonts w:ascii="Times New Roman" w:eastAsia="Times New Roman" w:hAnsi="Times New Roman" w:cs="Times New Roman"/>
          <w:sz w:val="28"/>
          <w:szCs w:val="28"/>
          <w:lang w:eastAsia="ru-RU"/>
        </w:rPr>
        <w:t>Сальдо дебетовое по </w:t>
      </w:r>
      <w:hyperlink r:id="rId15" w:history="1">
        <w:r w:rsidRPr="006A7CCB">
          <w:rPr>
            <w:rFonts w:ascii="Times New Roman" w:eastAsia="Times New Roman" w:hAnsi="Times New Roman" w:cs="Times New Roman"/>
            <w:sz w:val="28"/>
            <w:szCs w:val="28"/>
            <w:lang w:eastAsia="ru-RU"/>
          </w:rPr>
          <w:t>счету 10</w:t>
        </w:r>
      </w:hyperlink>
      <w:r>
        <w:rPr>
          <w:rFonts w:ascii="Times New Roman" w:eastAsia="Times New Roman" w:hAnsi="Times New Roman" w:cs="Times New Roman"/>
          <w:sz w:val="28"/>
          <w:szCs w:val="28"/>
          <w:lang w:eastAsia="ru-RU"/>
        </w:rPr>
        <w:t> «Материалы»</w:t>
      </w:r>
      <w:r w:rsidR="00A90B91">
        <w:rPr>
          <w:rFonts w:ascii="Times New Roman" w:eastAsia="Times New Roman" w:hAnsi="Times New Roman" w:cs="Times New Roman"/>
          <w:sz w:val="28"/>
          <w:szCs w:val="28"/>
          <w:lang w:eastAsia="ru-RU"/>
        </w:rPr>
        <w:t xml:space="preserve"> </w:t>
      </w:r>
    </w:p>
    <w:p w:rsidR="00A90B91" w:rsidRDefault="006A7CCB" w:rsidP="00A90B91">
      <w:pPr>
        <w:spacing w:after="0" w:line="360" w:lineRule="auto"/>
        <w:ind w:right="-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A7CCB">
        <w:rPr>
          <w:rFonts w:ascii="Times New Roman" w:eastAsia="Times New Roman" w:hAnsi="Times New Roman" w:cs="Times New Roman"/>
          <w:sz w:val="28"/>
          <w:szCs w:val="28"/>
          <w:lang w:eastAsia="ru-RU"/>
        </w:rPr>
        <w:t xml:space="preserve"> Сальдо дебетовое по </w:t>
      </w:r>
      <w:hyperlink r:id="rId16" w:history="1">
        <w:r w:rsidRPr="006A7CCB">
          <w:rPr>
            <w:rFonts w:ascii="Times New Roman" w:eastAsia="Times New Roman" w:hAnsi="Times New Roman" w:cs="Times New Roman"/>
            <w:sz w:val="28"/>
            <w:szCs w:val="28"/>
            <w:lang w:eastAsia="ru-RU"/>
          </w:rPr>
          <w:t>счету 11</w:t>
        </w:r>
      </w:hyperlink>
      <w:r w:rsidRPr="006A7CCB">
        <w:rPr>
          <w:rFonts w:ascii="Times New Roman" w:eastAsia="Times New Roman" w:hAnsi="Times New Roman" w:cs="Times New Roman"/>
          <w:sz w:val="28"/>
          <w:szCs w:val="28"/>
          <w:lang w:eastAsia="ru-RU"/>
        </w:rPr>
        <w:t> «Жив</w:t>
      </w:r>
      <w:r>
        <w:rPr>
          <w:rFonts w:ascii="Times New Roman" w:eastAsia="Times New Roman" w:hAnsi="Times New Roman" w:cs="Times New Roman"/>
          <w:sz w:val="28"/>
          <w:szCs w:val="28"/>
          <w:lang w:eastAsia="ru-RU"/>
        </w:rPr>
        <w:t>отные на выращивании и откорме»</w:t>
      </w:r>
    </w:p>
    <w:p w:rsidR="00A90B91" w:rsidRDefault="006A7CCB" w:rsidP="00A90B91">
      <w:pPr>
        <w:spacing w:after="0" w:line="360" w:lineRule="auto"/>
        <w:ind w:right="-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90B91">
        <w:rPr>
          <w:rFonts w:ascii="Times New Roman" w:eastAsia="Times New Roman" w:hAnsi="Times New Roman" w:cs="Times New Roman"/>
          <w:sz w:val="28"/>
          <w:szCs w:val="28"/>
          <w:lang w:eastAsia="ru-RU"/>
        </w:rPr>
        <w:t xml:space="preserve"> </w:t>
      </w:r>
      <w:r w:rsidRPr="006A7CCB">
        <w:rPr>
          <w:rFonts w:ascii="Times New Roman" w:eastAsia="Times New Roman" w:hAnsi="Times New Roman" w:cs="Times New Roman"/>
          <w:sz w:val="28"/>
          <w:szCs w:val="28"/>
          <w:lang w:eastAsia="ru-RU"/>
        </w:rPr>
        <w:t>Сальдо кредитовое по </w:t>
      </w:r>
      <w:hyperlink r:id="rId17" w:history="1">
        <w:r w:rsidRPr="006A7CCB">
          <w:rPr>
            <w:rFonts w:ascii="Times New Roman" w:eastAsia="Times New Roman" w:hAnsi="Times New Roman" w:cs="Times New Roman"/>
            <w:sz w:val="28"/>
            <w:szCs w:val="28"/>
            <w:lang w:eastAsia="ru-RU"/>
          </w:rPr>
          <w:t>счету 14</w:t>
        </w:r>
      </w:hyperlink>
      <w:r w:rsidRPr="006A7CCB">
        <w:rPr>
          <w:rFonts w:ascii="Times New Roman" w:eastAsia="Times New Roman" w:hAnsi="Times New Roman" w:cs="Times New Roman"/>
          <w:sz w:val="28"/>
          <w:szCs w:val="28"/>
          <w:lang w:eastAsia="ru-RU"/>
        </w:rPr>
        <w:t> «Резервы под снижение ст</w:t>
      </w:r>
      <w:r>
        <w:rPr>
          <w:rFonts w:ascii="Times New Roman" w:eastAsia="Times New Roman" w:hAnsi="Times New Roman" w:cs="Times New Roman"/>
          <w:sz w:val="28"/>
          <w:szCs w:val="28"/>
          <w:lang w:eastAsia="ru-RU"/>
        </w:rPr>
        <w:t>оимости материальных ценностей»</w:t>
      </w:r>
    </w:p>
    <w:p w:rsidR="00A90B91" w:rsidRDefault="006A7CCB" w:rsidP="00A90B91">
      <w:pPr>
        <w:spacing w:after="0" w:line="360" w:lineRule="auto"/>
        <w:ind w:right="-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Pr="006A7CCB">
        <w:rPr>
          <w:rFonts w:ascii="Times New Roman" w:eastAsia="Times New Roman" w:hAnsi="Times New Roman" w:cs="Times New Roman"/>
          <w:sz w:val="28"/>
          <w:szCs w:val="28"/>
          <w:lang w:eastAsia="ru-RU"/>
        </w:rPr>
        <w:t>Сальдо дебетовое по </w:t>
      </w:r>
      <w:hyperlink r:id="rId18" w:history="1">
        <w:r w:rsidRPr="006A7CCB">
          <w:rPr>
            <w:rFonts w:ascii="Times New Roman" w:eastAsia="Times New Roman" w:hAnsi="Times New Roman" w:cs="Times New Roman"/>
            <w:sz w:val="28"/>
            <w:szCs w:val="28"/>
            <w:lang w:eastAsia="ru-RU"/>
          </w:rPr>
          <w:t>счету 15</w:t>
        </w:r>
      </w:hyperlink>
      <w:r w:rsidRPr="006A7CCB">
        <w:rPr>
          <w:rFonts w:ascii="Times New Roman" w:eastAsia="Times New Roman" w:hAnsi="Times New Roman" w:cs="Times New Roman"/>
          <w:sz w:val="28"/>
          <w:szCs w:val="28"/>
          <w:lang w:eastAsia="ru-RU"/>
        </w:rPr>
        <w:t> «Заготовление и приоб</w:t>
      </w:r>
      <w:r>
        <w:rPr>
          <w:rFonts w:ascii="Times New Roman" w:eastAsia="Times New Roman" w:hAnsi="Times New Roman" w:cs="Times New Roman"/>
          <w:sz w:val="28"/>
          <w:szCs w:val="28"/>
          <w:lang w:eastAsia="ru-RU"/>
        </w:rPr>
        <w:t xml:space="preserve">ретение материальных ценностей» </w:t>
      </w:r>
      <w:r w:rsidRPr="006A7CCB">
        <w:rPr>
          <w:rFonts w:ascii="Times New Roman" w:eastAsia="Times New Roman" w:hAnsi="Times New Roman" w:cs="Times New Roman"/>
          <w:iCs/>
          <w:sz w:val="28"/>
          <w:szCs w:val="28"/>
          <w:bdr w:val="none" w:sz="0" w:space="0" w:color="auto" w:frame="1"/>
          <w:lang w:eastAsia="ru-RU"/>
        </w:rPr>
        <w:t>(в части сырья, материалов и других материально-производственных запасов)</w:t>
      </w:r>
      <w:r>
        <w:rPr>
          <w:rFonts w:ascii="Times New Roman" w:eastAsia="Times New Roman" w:hAnsi="Times New Roman" w:cs="Times New Roman"/>
          <w:sz w:val="28"/>
          <w:szCs w:val="28"/>
          <w:lang w:eastAsia="ru-RU"/>
        </w:rPr>
        <w:t xml:space="preserve"> </w:t>
      </w:r>
    </w:p>
    <w:p w:rsidR="00A90B91" w:rsidRDefault="006A7CCB" w:rsidP="00A90B91">
      <w:pPr>
        <w:spacing w:after="0" w:line="360" w:lineRule="auto"/>
        <w:ind w:right="-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bdr w:val="none" w:sz="0" w:space="0" w:color="auto" w:frame="1"/>
          <w:lang w:eastAsia="ru-RU"/>
        </w:rPr>
        <w:t>+/-</w:t>
      </w:r>
      <w:r>
        <w:rPr>
          <w:rFonts w:ascii="Times New Roman" w:eastAsia="Times New Roman" w:hAnsi="Times New Roman" w:cs="Times New Roman"/>
          <w:sz w:val="28"/>
          <w:szCs w:val="28"/>
          <w:lang w:eastAsia="ru-RU"/>
        </w:rPr>
        <w:t xml:space="preserve"> </w:t>
      </w:r>
      <w:r w:rsidRPr="006A7CCB">
        <w:rPr>
          <w:rFonts w:ascii="Times New Roman" w:eastAsia="Times New Roman" w:hAnsi="Times New Roman" w:cs="Times New Roman"/>
          <w:sz w:val="28"/>
          <w:szCs w:val="28"/>
          <w:lang w:eastAsia="ru-RU"/>
        </w:rPr>
        <w:t>Сальдо по </w:t>
      </w:r>
      <w:hyperlink r:id="rId19" w:history="1">
        <w:r w:rsidRPr="006A7CCB">
          <w:rPr>
            <w:rFonts w:ascii="Times New Roman" w:eastAsia="Times New Roman" w:hAnsi="Times New Roman" w:cs="Times New Roman"/>
            <w:sz w:val="28"/>
            <w:szCs w:val="28"/>
            <w:lang w:eastAsia="ru-RU"/>
          </w:rPr>
          <w:t>счету 16</w:t>
        </w:r>
      </w:hyperlink>
      <w:r w:rsidRPr="006A7CCB">
        <w:rPr>
          <w:rFonts w:ascii="Times New Roman" w:eastAsia="Times New Roman" w:hAnsi="Times New Roman" w:cs="Times New Roman"/>
          <w:sz w:val="28"/>
          <w:szCs w:val="28"/>
          <w:lang w:eastAsia="ru-RU"/>
        </w:rPr>
        <w:t> «Отклонение в стоимости материальных ценностей»</w:t>
      </w:r>
      <w:r>
        <w:rPr>
          <w:rFonts w:ascii="Times New Roman" w:eastAsia="Times New Roman" w:hAnsi="Times New Roman" w:cs="Times New Roman"/>
          <w:sz w:val="28"/>
          <w:szCs w:val="28"/>
          <w:lang w:eastAsia="ru-RU"/>
        </w:rPr>
        <w:t xml:space="preserve"> </w:t>
      </w:r>
      <w:r w:rsidRPr="006A7CCB">
        <w:rPr>
          <w:rFonts w:ascii="Times New Roman" w:eastAsia="Times New Roman" w:hAnsi="Times New Roman" w:cs="Times New Roman"/>
          <w:iCs/>
          <w:sz w:val="28"/>
          <w:szCs w:val="28"/>
          <w:bdr w:val="none" w:sz="0" w:space="0" w:color="auto" w:frame="1"/>
          <w:lang w:eastAsia="ru-RU"/>
        </w:rPr>
        <w:t>(в части сырья, материалов и других материально-производственных запасов)</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bdr w:val="none" w:sz="0" w:space="0" w:color="auto" w:frame="1"/>
          <w:lang w:eastAsia="ru-RU"/>
        </w:rPr>
        <w:t>+</w:t>
      </w:r>
      <w:r>
        <w:rPr>
          <w:rFonts w:ascii="Times New Roman" w:eastAsia="Times New Roman" w:hAnsi="Times New Roman" w:cs="Times New Roman"/>
          <w:sz w:val="28"/>
          <w:szCs w:val="28"/>
          <w:lang w:eastAsia="ru-RU"/>
        </w:rPr>
        <w:t xml:space="preserve"> </w:t>
      </w:r>
      <w:r w:rsidRPr="006A7CCB">
        <w:rPr>
          <w:rFonts w:ascii="Times New Roman" w:eastAsia="Times New Roman" w:hAnsi="Times New Roman" w:cs="Times New Roman"/>
          <w:sz w:val="28"/>
          <w:szCs w:val="28"/>
          <w:lang w:eastAsia="ru-RU"/>
        </w:rPr>
        <w:t>Сальдо дебетовое по </w:t>
      </w:r>
      <w:hyperlink r:id="rId20" w:history="1">
        <w:r w:rsidRPr="006A7CCB">
          <w:rPr>
            <w:rFonts w:ascii="Times New Roman" w:eastAsia="Times New Roman" w:hAnsi="Times New Roman" w:cs="Times New Roman"/>
            <w:sz w:val="28"/>
            <w:szCs w:val="28"/>
            <w:lang w:eastAsia="ru-RU"/>
          </w:rPr>
          <w:t>счету 20</w:t>
        </w:r>
      </w:hyperlink>
      <w:r>
        <w:rPr>
          <w:rFonts w:ascii="Times New Roman" w:eastAsia="Times New Roman" w:hAnsi="Times New Roman" w:cs="Times New Roman"/>
          <w:sz w:val="28"/>
          <w:szCs w:val="28"/>
          <w:lang w:eastAsia="ru-RU"/>
        </w:rPr>
        <w:t> «Основное производство»</w:t>
      </w:r>
      <w:r w:rsidR="00A90B91">
        <w:rPr>
          <w:rFonts w:ascii="Times New Roman" w:eastAsia="Times New Roman" w:hAnsi="Times New Roman" w:cs="Times New Roman"/>
          <w:sz w:val="28"/>
          <w:szCs w:val="28"/>
          <w:lang w:eastAsia="ru-RU"/>
        </w:rPr>
        <w:t>, 21</w:t>
      </w:r>
      <w:r w:rsidRPr="006A7CCB">
        <w:rPr>
          <w:rFonts w:ascii="Times New Roman" w:eastAsia="Times New Roman" w:hAnsi="Times New Roman" w:cs="Times New Roman"/>
          <w:sz w:val="28"/>
          <w:szCs w:val="28"/>
          <w:lang w:eastAsia="ru-RU"/>
        </w:rPr>
        <w:t> «Полуфабрикаты собственного производства»</w:t>
      </w:r>
      <w:r w:rsidR="00A90B91">
        <w:rPr>
          <w:rFonts w:ascii="Times New Roman" w:eastAsia="Times New Roman" w:hAnsi="Times New Roman" w:cs="Times New Roman"/>
          <w:sz w:val="28"/>
          <w:szCs w:val="28"/>
          <w:lang w:eastAsia="ru-RU"/>
        </w:rPr>
        <w:t>, 23</w:t>
      </w:r>
      <w:r w:rsidRPr="006A7CCB">
        <w:rPr>
          <w:rFonts w:ascii="Times New Roman" w:eastAsia="Times New Roman" w:hAnsi="Times New Roman" w:cs="Times New Roman"/>
          <w:sz w:val="28"/>
          <w:szCs w:val="28"/>
          <w:lang w:eastAsia="ru-RU"/>
        </w:rPr>
        <w:t> «Вспомогательные производства»</w:t>
      </w:r>
      <w:r w:rsidR="00A90B91">
        <w:rPr>
          <w:rFonts w:ascii="Times New Roman" w:eastAsia="Times New Roman" w:hAnsi="Times New Roman" w:cs="Times New Roman"/>
          <w:sz w:val="28"/>
          <w:szCs w:val="28"/>
          <w:lang w:eastAsia="ru-RU"/>
        </w:rPr>
        <w:t>, 28</w:t>
      </w:r>
      <w:r w:rsidRPr="006A7CCB">
        <w:rPr>
          <w:rFonts w:ascii="Times New Roman" w:eastAsia="Times New Roman" w:hAnsi="Times New Roman" w:cs="Times New Roman"/>
          <w:sz w:val="28"/>
          <w:szCs w:val="28"/>
          <w:lang w:eastAsia="ru-RU"/>
        </w:rPr>
        <w:t> «Брак в производстве»</w:t>
      </w:r>
      <w:r w:rsidR="00A90B91">
        <w:rPr>
          <w:rFonts w:ascii="Times New Roman" w:eastAsia="Times New Roman" w:hAnsi="Times New Roman" w:cs="Times New Roman"/>
          <w:sz w:val="28"/>
          <w:szCs w:val="28"/>
          <w:lang w:eastAsia="ru-RU"/>
        </w:rPr>
        <w:t xml:space="preserve">, 29 </w:t>
      </w:r>
      <w:r w:rsidRPr="006A7CCB">
        <w:rPr>
          <w:rFonts w:ascii="Times New Roman" w:eastAsia="Times New Roman" w:hAnsi="Times New Roman" w:cs="Times New Roman"/>
          <w:sz w:val="28"/>
          <w:szCs w:val="28"/>
          <w:lang w:eastAsia="ru-RU"/>
        </w:rPr>
        <w:t> «Обслужив</w:t>
      </w:r>
      <w:r>
        <w:rPr>
          <w:rFonts w:ascii="Times New Roman" w:eastAsia="Times New Roman" w:hAnsi="Times New Roman" w:cs="Times New Roman"/>
          <w:sz w:val="28"/>
          <w:szCs w:val="28"/>
          <w:lang w:eastAsia="ru-RU"/>
        </w:rPr>
        <w:t>ающие производства и хозяйства»</w:t>
      </w:r>
      <w:r w:rsidR="00A90B91">
        <w:rPr>
          <w:rFonts w:ascii="Times New Roman" w:eastAsia="Times New Roman" w:hAnsi="Times New Roman" w:cs="Times New Roman"/>
          <w:sz w:val="28"/>
          <w:szCs w:val="28"/>
          <w:lang w:eastAsia="ru-RU"/>
        </w:rPr>
        <w:t>, 41</w:t>
      </w:r>
      <w:r w:rsidRPr="006A7CCB">
        <w:rPr>
          <w:rFonts w:ascii="Times New Roman" w:eastAsia="Times New Roman" w:hAnsi="Times New Roman" w:cs="Times New Roman"/>
          <w:sz w:val="28"/>
          <w:szCs w:val="28"/>
          <w:lang w:eastAsia="ru-RU"/>
        </w:rPr>
        <w:t> «Товары»</w:t>
      </w:r>
    </w:p>
    <w:p w:rsidR="00A90B91" w:rsidRDefault="006A7CCB" w:rsidP="00A90B91">
      <w:pPr>
        <w:spacing w:after="0" w:line="360" w:lineRule="auto"/>
        <w:ind w:right="-1"/>
        <w:jc w:val="both"/>
        <w:textAlignment w:val="baseline"/>
        <w:rPr>
          <w:rFonts w:ascii="Times New Roman" w:eastAsia="Times New Roman" w:hAnsi="Times New Roman" w:cs="Times New Roman"/>
          <w:sz w:val="28"/>
          <w:szCs w:val="28"/>
          <w:lang w:eastAsia="ru-RU"/>
        </w:rPr>
      </w:pPr>
      <w:r w:rsidRPr="006A7CC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6A7CCB">
        <w:rPr>
          <w:rFonts w:ascii="Times New Roman" w:eastAsia="Times New Roman" w:hAnsi="Times New Roman" w:cs="Times New Roman"/>
          <w:sz w:val="28"/>
          <w:szCs w:val="28"/>
          <w:lang w:eastAsia="ru-RU"/>
        </w:rPr>
        <w:t>Сальдо кредитовое по </w:t>
      </w:r>
      <w:hyperlink r:id="rId21" w:history="1">
        <w:r w:rsidRPr="006A7CCB">
          <w:rPr>
            <w:rFonts w:ascii="Times New Roman" w:eastAsia="Times New Roman" w:hAnsi="Times New Roman" w:cs="Times New Roman"/>
            <w:sz w:val="28"/>
            <w:szCs w:val="28"/>
            <w:lang w:eastAsia="ru-RU"/>
          </w:rPr>
          <w:t>счету 42</w:t>
        </w:r>
      </w:hyperlink>
      <w:r w:rsidRPr="006A7CCB">
        <w:rPr>
          <w:rFonts w:ascii="Times New Roman" w:eastAsia="Times New Roman" w:hAnsi="Times New Roman" w:cs="Times New Roman"/>
          <w:sz w:val="28"/>
          <w:szCs w:val="28"/>
          <w:lang w:eastAsia="ru-RU"/>
        </w:rPr>
        <w:t> «Торговая наценка»</w:t>
      </w:r>
      <w:r w:rsidR="00A90B91">
        <w:rPr>
          <w:rFonts w:ascii="Times New Roman" w:eastAsia="Times New Roman" w:hAnsi="Times New Roman" w:cs="Times New Roman"/>
          <w:sz w:val="28"/>
          <w:szCs w:val="28"/>
          <w:lang w:eastAsia="ru-RU"/>
        </w:rPr>
        <w:t xml:space="preserve"> </w:t>
      </w:r>
    </w:p>
    <w:p w:rsidR="006A7CCB" w:rsidRPr="00A90B91" w:rsidRDefault="00A90B91" w:rsidP="00A90B91">
      <w:pPr>
        <w:spacing w:after="0" w:line="360" w:lineRule="auto"/>
        <w:ind w:right="-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A7CCB" w:rsidRPr="006A7CCB">
        <w:rPr>
          <w:rFonts w:ascii="Times New Roman" w:eastAsia="Times New Roman" w:hAnsi="Times New Roman" w:cs="Times New Roman"/>
          <w:sz w:val="28"/>
          <w:szCs w:val="28"/>
          <w:lang w:eastAsia="ru-RU"/>
        </w:rPr>
        <w:t>Сальдо дебетовое по </w:t>
      </w:r>
      <w:hyperlink r:id="rId22" w:history="1">
        <w:r w:rsidR="006A7CCB" w:rsidRPr="006A7CCB">
          <w:rPr>
            <w:rFonts w:ascii="Times New Roman" w:eastAsia="Times New Roman" w:hAnsi="Times New Roman" w:cs="Times New Roman"/>
            <w:sz w:val="28"/>
            <w:szCs w:val="28"/>
            <w:lang w:eastAsia="ru-RU"/>
          </w:rPr>
          <w:t>счету 43</w:t>
        </w:r>
      </w:hyperlink>
      <w:r w:rsidR="006A7CCB" w:rsidRPr="006A7CCB">
        <w:rPr>
          <w:rFonts w:ascii="Times New Roman" w:eastAsia="Times New Roman" w:hAnsi="Times New Roman" w:cs="Times New Roman"/>
          <w:sz w:val="28"/>
          <w:szCs w:val="28"/>
          <w:lang w:eastAsia="ru-RU"/>
        </w:rPr>
        <w:t> «Готовая продукция»</w:t>
      </w:r>
      <w:r>
        <w:rPr>
          <w:rFonts w:ascii="Times New Roman" w:eastAsia="Times New Roman" w:hAnsi="Times New Roman" w:cs="Times New Roman"/>
          <w:sz w:val="28"/>
          <w:szCs w:val="28"/>
          <w:lang w:eastAsia="ru-RU"/>
        </w:rPr>
        <w:t>, 44</w:t>
      </w:r>
      <w:r w:rsidR="006A7CCB" w:rsidRPr="006A7CCB">
        <w:rPr>
          <w:rFonts w:ascii="Times New Roman" w:eastAsia="Times New Roman" w:hAnsi="Times New Roman" w:cs="Times New Roman"/>
          <w:sz w:val="28"/>
          <w:szCs w:val="28"/>
          <w:lang w:eastAsia="ru-RU"/>
        </w:rPr>
        <w:t> «Расходы на продажу»</w:t>
      </w:r>
      <w:r>
        <w:rPr>
          <w:rFonts w:ascii="Times New Roman" w:eastAsia="Times New Roman" w:hAnsi="Times New Roman" w:cs="Times New Roman"/>
          <w:sz w:val="28"/>
          <w:szCs w:val="28"/>
          <w:lang w:eastAsia="ru-RU"/>
        </w:rPr>
        <w:t>, 45</w:t>
      </w:r>
      <w:r w:rsidR="006A7CCB" w:rsidRPr="006A7CCB">
        <w:rPr>
          <w:rFonts w:ascii="Times New Roman" w:eastAsia="Times New Roman" w:hAnsi="Times New Roman" w:cs="Times New Roman"/>
          <w:sz w:val="28"/>
          <w:szCs w:val="28"/>
          <w:lang w:eastAsia="ru-RU"/>
        </w:rPr>
        <w:t> «Товары отгруженные»</w:t>
      </w:r>
      <w:r>
        <w:rPr>
          <w:rFonts w:ascii="Times New Roman" w:eastAsia="Times New Roman" w:hAnsi="Times New Roman" w:cs="Times New Roman"/>
          <w:sz w:val="28"/>
          <w:szCs w:val="28"/>
          <w:lang w:eastAsia="ru-RU"/>
        </w:rPr>
        <w:t>, 97</w:t>
      </w:r>
      <w:r>
        <w:rPr>
          <w:rFonts w:ascii="Times New Roman" w:eastAsia="Times New Roman" w:hAnsi="Times New Roman" w:cs="Times New Roman"/>
          <w:color w:val="000000"/>
          <w:sz w:val="28"/>
          <w:szCs w:val="28"/>
          <w:lang w:eastAsia="ru-RU"/>
        </w:rPr>
        <w:t xml:space="preserve"> «Расходы будущих периодов» </w:t>
      </w:r>
      <w:r w:rsidR="006A7CCB" w:rsidRPr="00A90B91">
        <w:rPr>
          <w:rFonts w:ascii="Times New Roman" w:eastAsia="Times New Roman" w:hAnsi="Times New Roman" w:cs="Times New Roman"/>
          <w:iCs/>
          <w:color w:val="000000"/>
          <w:sz w:val="28"/>
          <w:szCs w:val="28"/>
          <w:bdr w:val="none" w:sz="0" w:space="0" w:color="auto" w:frame="1"/>
          <w:lang w:eastAsia="ru-RU"/>
        </w:rPr>
        <w:t>(в части расходов, со сроком списания не превышающим 12 месяцев)</w:t>
      </w:r>
      <w:r>
        <w:rPr>
          <w:rFonts w:ascii="Times New Roman" w:eastAsia="Times New Roman" w:hAnsi="Times New Roman" w:cs="Times New Roman"/>
          <w:iCs/>
          <w:color w:val="000000"/>
          <w:sz w:val="28"/>
          <w:szCs w:val="28"/>
          <w:bdr w:val="none" w:sz="0" w:space="0" w:color="auto" w:frame="1"/>
          <w:lang w:eastAsia="ru-RU"/>
        </w:rPr>
        <w:t>.</w:t>
      </w:r>
    </w:p>
    <w:p w:rsidR="001B2DCA" w:rsidRDefault="001E23D0" w:rsidP="001B2DCA">
      <w:pPr>
        <w:tabs>
          <w:tab w:val="left" w:pos="284"/>
        </w:tabs>
        <w:spacing w:after="0" w:line="360" w:lineRule="auto"/>
        <w:ind w:firstLine="567"/>
        <w:jc w:val="both"/>
        <w:textAlignment w:val="baseline"/>
        <w:rPr>
          <w:rFonts w:ascii="Times New Roman" w:eastAsia="Times New Roman" w:hAnsi="Times New Roman" w:cs="Times New Roman"/>
          <w:color w:val="000000"/>
          <w:sz w:val="28"/>
          <w:szCs w:val="28"/>
          <w:lang w:eastAsia="ru-RU"/>
        </w:rPr>
      </w:pPr>
      <w:r w:rsidRPr="001B2DCA">
        <w:rPr>
          <w:rFonts w:ascii="Times New Roman" w:eastAsia="Times New Roman" w:hAnsi="Times New Roman" w:cs="Times New Roman"/>
          <w:i/>
          <w:color w:val="000000"/>
          <w:sz w:val="28"/>
          <w:szCs w:val="28"/>
          <w:lang w:eastAsia="ru-RU"/>
        </w:rPr>
        <w:t>2 Строка</w:t>
      </w:r>
      <w:r>
        <w:rPr>
          <w:rFonts w:ascii="Times New Roman" w:eastAsia="Times New Roman" w:hAnsi="Times New Roman" w:cs="Times New Roman"/>
          <w:color w:val="000000"/>
          <w:sz w:val="28"/>
          <w:szCs w:val="28"/>
          <w:lang w:eastAsia="ru-RU"/>
        </w:rPr>
        <w:t xml:space="preserve"> </w:t>
      </w:r>
      <w:r w:rsidRPr="001B2DCA">
        <w:rPr>
          <w:rFonts w:ascii="Times New Roman" w:eastAsia="Times New Roman" w:hAnsi="Times New Roman" w:cs="Times New Roman"/>
          <w:color w:val="000000"/>
          <w:sz w:val="28"/>
          <w:szCs w:val="28"/>
          <w:lang w:eastAsia="ru-RU"/>
        </w:rPr>
        <w:t>«</w:t>
      </w:r>
      <w:r w:rsidR="001B2DCA" w:rsidRPr="001B2DCA">
        <w:rPr>
          <w:rFonts w:ascii="Times New Roman" w:eastAsia="Times New Roman" w:hAnsi="Times New Roman" w:cs="Times New Roman"/>
          <w:color w:val="000000"/>
          <w:sz w:val="28"/>
          <w:szCs w:val="28"/>
          <w:lang w:eastAsia="ru-RU"/>
        </w:rPr>
        <w:t>Налог на добавленную стоимость по приобретенным ценностям»</w:t>
      </w:r>
      <w:r w:rsidR="001B2DCA">
        <w:rPr>
          <w:rFonts w:ascii="Times New Roman" w:eastAsia="Times New Roman" w:hAnsi="Times New Roman" w:cs="Times New Roman"/>
          <w:color w:val="000000"/>
          <w:sz w:val="28"/>
          <w:szCs w:val="28"/>
          <w:lang w:eastAsia="ru-RU"/>
        </w:rPr>
        <w:t>, правила исчисления определяются главой 21 НК РФ.</w:t>
      </w:r>
    </w:p>
    <w:p w:rsidR="001B2DCA" w:rsidRPr="001B2DCA" w:rsidRDefault="001B2DCA" w:rsidP="00E40094">
      <w:pP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proofErr w:type="gramStart"/>
      <w:r w:rsidRPr="001B2DCA">
        <w:rPr>
          <w:rFonts w:ascii="Times New Roman" w:eastAsia="Times New Roman" w:hAnsi="Times New Roman" w:cs="Times New Roman"/>
          <w:color w:val="000000"/>
          <w:sz w:val="28"/>
          <w:szCs w:val="28"/>
          <w:lang w:eastAsia="ru-RU"/>
        </w:rPr>
        <w:t xml:space="preserve">Суммы налога, предъявленные покупателю при приобретении товаров (работ, услуг), в том числе основных средств и нематериальных активов, либо фактически уплаченные при ввозе товаров, в том числе основных </w:t>
      </w:r>
      <w:r w:rsidRPr="001B2DCA">
        <w:rPr>
          <w:rFonts w:ascii="Times New Roman" w:eastAsia="Times New Roman" w:hAnsi="Times New Roman" w:cs="Times New Roman"/>
          <w:color w:val="000000"/>
          <w:sz w:val="28"/>
          <w:szCs w:val="28"/>
          <w:lang w:eastAsia="ru-RU"/>
        </w:rPr>
        <w:lastRenderedPageBreak/>
        <w:t>средств и нематериальных активов, на территори</w:t>
      </w:r>
      <w:r w:rsidR="00E40094">
        <w:rPr>
          <w:rFonts w:ascii="Times New Roman" w:eastAsia="Times New Roman" w:hAnsi="Times New Roman" w:cs="Times New Roman"/>
          <w:color w:val="000000"/>
          <w:sz w:val="28"/>
          <w:szCs w:val="28"/>
          <w:lang w:eastAsia="ru-RU"/>
        </w:rPr>
        <w:t>и</w:t>
      </w:r>
      <w:r w:rsidRPr="001B2DCA">
        <w:rPr>
          <w:rFonts w:ascii="Times New Roman" w:eastAsia="Times New Roman" w:hAnsi="Times New Roman" w:cs="Times New Roman"/>
          <w:color w:val="000000"/>
          <w:sz w:val="28"/>
          <w:szCs w:val="28"/>
          <w:lang w:eastAsia="ru-RU"/>
        </w:rPr>
        <w:t xml:space="preserve"> Российской Федерации, учитываются в стоимости таких товаров (работ, услуг), в том числе основных средств и нематериальных активов, в случаях:</w:t>
      </w:r>
      <w:proofErr w:type="gramEnd"/>
    </w:p>
    <w:p w:rsidR="001B2DCA" w:rsidRPr="00E40094" w:rsidRDefault="001B2DCA" w:rsidP="008146AF">
      <w:pPr>
        <w:pStyle w:val="a8"/>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sidRPr="00E40094">
        <w:rPr>
          <w:rFonts w:ascii="Times New Roman" w:eastAsia="Times New Roman" w:hAnsi="Times New Roman" w:cs="Times New Roman"/>
          <w:color w:val="000000"/>
          <w:sz w:val="28"/>
          <w:szCs w:val="28"/>
          <w:lang w:eastAsia="ru-RU"/>
        </w:rPr>
        <w:t>не подлежащих налогообложению</w:t>
      </w:r>
      <w:r w:rsidR="00E40094">
        <w:rPr>
          <w:rFonts w:ascii="Times New Roman" w:eastAsia="Times New Roman" w:hAnsi="Times New Roman" w:cs="Times New Roman"/>
          <w:color w:val="000000"/>
          <w:sz w:val="28"/>
          <w:szCs w:val="28"/>
          <w:lang w:eastAsia="ru-RU"/>
        </w:rPr>
        <w:t>;</w:t>
      </w:r>
      <w:r w:rsidR="008146AF">
        <w:rPr>
          <w:rFonts w:ascii="Times New Roman" w:eastAsia="Times New Roman" w:hAnsi="Times New Roman" w:cs="Times New Roman"/>
          <w:color w:val="000000"/>
          <w:sz w:val="28"/>
          <w:szCs w:val="28"/>
          <w:lang w:eastAsia="ru-RU"/>
        </w:rPr>
        <w:t xml:space="preserve"> </w:t>
      </w:r>
      <w:r w:rsidRPr="00E40094">
        <w:rPr>
          <w:rFonts w:ascii="Times New Roman" w:eastAsia="Times New Roman" w:hAnsi="Times New Roman" w:cs="Times New Roman"/>
          <w:color w:val="000000"/>
          <w:sz w:val="28"/>
          <w:szCs w:val="28"/>
          <w:lang w:eastAsia="ru-RU"/>
        </w:rPr>
        <w:t xml:space="preserve">местом </w:t>
      </w:r>
      <w:proofErr w:type="gramStart"/>
      <w:r w:rsidRPr="00E40094">
        <w:rPr>
          <w:rFonts w:ascii="Times New Roman" w:eastAsia="Times New Roman" w:hAnsi="Times New Roman" w:cs="Times New Roman"/>
          <w:color w:val="000000"/>
          <w:sz w:val="28"/>
          <w:szCs w:val="28"/>
          <w:lang w:eastAsia="ru-RU"/>
        </w:rPr>
        <w:t>реализации</w:t>
      </w:r>
      <w:proofErr w:type="gramEnd"/>
      <w:r w:rsidRPr="00E40094">
        <w:rPr>
          <w:rFonts w:ascii="Times New Roman" w:eastAsia="Times New Roman" w:hAnsi="Times New Roman" w:cs="Times New Roman"/>
          <w:color w:val="000000"/>
          <w:sz w:val="28"/>
          <w:szCs w:val="28"/>
          <w:lang w:eastAsia="ru-RU"/>
        </w:rPr>
        <w:t xml:space="preserve"> которых не признается территория</w:t>
      </w:r>
      <w:r w:rsidR="00E40094">
        <w:rPr>
          <w:rFonts w:ascii="Times New Roman" w:eastAsia="Times New Roman" w:hAnsi="Times New Roman" w:cs="Times New Roman"/>
          <w:color w:val="000000"/>
          <w:sz w:val="28"/>
          <w:szCs w:val="28"/>
          <w:lang w:eastAsia="ru-RU"/>
        </w:rPr>
        <w:t xml:space="preserve"> РФ</w:t>
      </w:r>
      <w:r w:rsidRPr="00E40094">
        <w:rPr>
          <w:rFonts w:ascii="Times New Roman" w:eastAsia="Times New Roman" w:hAnsi="Times New Roman" w:cs="Times New Roman"/>
          <w:color w:val="000000"/>
          <w:sz w:val="28"/>
          <w:szCs w:val="28"/>
          <w:lang w:eastAsia="ru-RU"/>
        </w:rPr>
        <w:t>;</w:t>
      </w:r>
      <w:r w:rsidR="008146AF">
        <w:rPr>
          <w:rFonts w:ascii="Times New Roman" w:eastAsia="Times New Roman" w:hAnsi="Times New Roman" w:cs="Times New Roman"/>
          <w:color w:val="000000"/>
          <w:sz w:val="28"/>
          <w:szCs w:val="28"/>
          <w:lang w:eastAsia="ru-RU"/>
        </w:rPr>
        <w:t xml:space="preserve"> </w:t>
      </w:r>
      <w:r w:rsidRPr="00E40094">
        <w:rPr>
          <w:rFonts w:ascii="Times New Roman" w:eastAsia="Times New Roman" w:hAnsi="Times New Roman" w:cs="Times New Roman"/>
          <w:color w:val="000000"/>
          <w:sz w:val="28"/>
          <w:szCs w:val="28"/>
          <w:lang w:eastAsia="ru-RU"/>
        </w:rPr>
        <w:t>лицами, не являющимися налогоплательщиками налога на добавленную стоимость либо освобожденными от исполнения обязанностей налогоплательщик</w:t>
      </w:r>
      <w:r w:rsidR="00E40094">
        <w:rPr>
          <w:rFonts w:ascii="Times New Roman" w:eastAsia="Times New Roman" w:hAnsi="Times New Roman" w:cs="Times New Roman"/>
          <w:color w:val="000000"/>
          <w:sz w:val="28"/>
          <w:szCs w:val="28"/>
          <w:lang w:eastAsia="ru-RU"/>
        </w:rPr>
        <w:t>а по исчислению и уплате налога;</w:t>
      </w:r>
      <w:r w:rsidR="008146AF">
        <w:rPr>
          <w:rFonts w:ascii="Times New Roman" w:eastAsia="Times New Roman" w:hAnsi="Times New Roman" w:cs="Times New Roman"/>
          <w:color w:val="000000"/>
          <w:sz w:val="28"/>
          <w:szCs w:val="28"/>
          <w:lang w:eastAsia="ru-RU"/>
        </w:rPr>
        <w:t xml:space="preserve"> </w:t>
      </w:r>
      <w:r w:rsidRPr="00E40094">
        <w:rPr>
          <w:rFonts w:ascii="Times New Roman" w:eastAsia="Times New Roman" w:hAnsi="Times New Roman" w:cs="Times New Roman"/>
          <w:color w:val="000000"/>
          <w:sz w:val="28"/>
          <w:szCs w:val="28"/>
          <w:lang w:eastAsia="ru-RU"/>
        </w:rPr>
        <w:t xml:space="preserve">операции по реализации (передаче) которых не признаются реализацией товаров (работ, услуг) в соответствии с пунктом 2 </w:t>
      </w:r>
      <w:hyperlink r:id="rId23" w:history="1">
        <w:r w:rsidRPr="00E40094">
          <w:rPr>
            <w:rFonts w:ascii="Times New Roman" w:eastAsia="Times New Roman" w:hAnsi="Times New Roman" w:cs="Times New Roman"/>
            <w:sz w:val="28"/>
            <w:szCs w:val="28"/>
            <w:lang w:eastAsia="ru-RU"/>
          </w:rPr>
          <w:t>статьи 146</w:t>
        </w:r>
      </w:hyperlink>
      <w:r w:rsidRPr="00E40094">
        <w:rPr>
          <w:rFonts w:ascii="Times New Roman" w:eastAsia="Times New Roman" w:hAnsi="Times New Roman" w:cs="Times New Roman"/>
          <w:color w:val="000000"/>
          <w:sz w:val="28"/>
          <w:szCs w:val="28"/>
          <w:lang w:eastAsia="ru-RU"/>
        </w:rPr>
        <w:t> Налогового кодекса.</w:t>
      </w:r>
    </w:p>
    <w:p w:rsidR="001B2DCA" w:rsidRDefault="001B2DCA" w:rsidP="001B2DCA">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1B2DCA">
        <w:rPr>
          <w:rFonts w:ascii="Times New Roman" w:eastAsia="Times New Roman" w:hAnsi="Times New Roman" w:cs="Times New Roman"/>
          <w:color w:val="000000"/>
          <w:sz w:val="28"/>
          <w:szCs w:val="28"/>
          <w:lang w:eastAsia="ru-RU"/>
        </w:rPr>
        <w:t>Вычетам подлежат только суммы налога, предъявленные налогоплательщику при приобретении товаров (работ, услуг), имущественных прав на территории Российской Федерации, либо фактически уплаченные ими при ввозе товаров на таможенную территорию Российской Федерации, после принятия на учет указанных товаров (работ, услуг), имущественных прав.</w:t>
      </w:r>
    </w:p>
    <w:p w:rsidR="009C04D6" w:rsidRPr="001B2DCA" w:rsidRDefault="009C04D6" w:rsidP="001B2DCA">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балансе отражается сальдо счета 19 «</w:t>
      </w:r>
      <w:r w:rsidRPr="001B2DCA">
        <w:rPr>
          <w:rFonts w:ascii="Times New Roman" w:eastAsia="Times New Roman" w:hAnsi="Times New Roman" w:cs="Times New Roman"/>
          <w:color w:val="000000"/>
          <w:sz w:val="28"/>
          <w:szCs w:val="28"/>
          <w:lang w:eastAsia="ru-RU"/>
        </w:rPr>
        <w:t>Налог на добавленную стоимость по приобретенным ценностям»</w:t>
      </w:r>
    </w:p>
    <w:p w:rsidR="006A7CCB" w:rsidRDefault="009C04D6" w:rsidP="00E40094">
      <w:pPr>
        <w:tabs>
          <w:tab w:val="left" w:pos="284"/>
        </w:tabs>
        <w:spacing w:after="0" w:line="360" w:lineRule="auto"/>
        <w:ind w:firstLine="567"/>
        <w:jc w:val="both"/>
        <w:textAlignment w:val="baseline"/>
        <w:rPr>
          <w:rFonts w:ascii="Times New Roman" w:eastAsia="Times New Roman" w:hAnsi="Times New Roman" w:cs="Times New Roman"/>
          <w:color w:val="000000"/>
          <w:sz w:val="28"/>
          <w:szCs w:val="28"/>
          <w:lang w:eastAsia="ru-RU"/>
        </w:rPr>
      </w:pPr>
      <w:r w:rsidRPr="0008699F">
        <w:rPr>
          <w:rFonts w:ascii="Times New Roman" w:eastAsia="Times New Roman" w:hAnsi="Times New Roman" w:cs="Times New Roman"/>
          <w:i/>
          <w:color w:val="000000"/>
          <w:sz w:val="28"/>
          <w:szCs w:val="28"/>
          <w:lang w:eastAsia="ru-RU"/>
        </w:rPr>
        <w:t>3 Строка</w:t>
      </w: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Дебеторская</w:t>
      </w:r>
      <w:proofErr w:type="spellEnd"/>
      <w:r>
        <w:rPr>
          <w:rFonts w:ascii="Times New Roman" w:eastAsia="Times New Roman" w:hAnsi="Times New Roman" w:cs="Times New Roman"/>
          <w:color w:val="000000"/>
          <w:sz w:val="28"/>
          <w:szCs w:val="28"/>
          <w:lang w:eastAsia="ru-RU"/>
        </w:rPr>
        <w:t xml:space="preserve"> задолженность», отражается общая сумма </w:t>
      </w:r>
      <w:proofErr w:type="spellStart"/>
      <w:r>
        <w:rPr>
          <w:rFonts w:ascii="Times New Roman" w:eastAsia="Times New Roman" w:hAnsi="Times New Roman" w:cs="Times New Roman"/>
          <w:color w:val="000000"/>
          <w:sz w:val="28"/>
          <w:szCs w:val="28"/>
          <w:lang w:eastAsia="ru-RU"/>
        </w:rPr>
        <w:t>дебеторской</w:t>
      </w:r>
      <w:proofErr w:type="spellEnd"/>
      <w:r>
        <w:rPr>
          <w:rFonts w:ascii="Times New Roman" w:eastAsia="Times New Roman" w:hAnsi="Times New Roman" w:cs="Times New Roman"/>
          <w:color w:val="000000"/>
          <w:sz w:val="28"/>
          <w:szCs w:val="28"/>
          <w:lang w:eastAsia="ru-RU"/>
        </w:rPr>
        <w:t xml:space="preserve"> задолженности.</w:t>
      </w:r>
    </w:p>
    <w:p w:rsidR="009C04D6" w:rsidRPr="009C04D6" w:rsidRDefault="009C04D6" w:rsidP="00E40094">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9C04D6">
        <w:rPr>
          <w:rFonts w:ascii="Times New Roman" w:eastAsia="Times New Roman" w:hAnsi="Times New Roman" w:cs="Times New Roman"/>
          <w:bCs/>
          <w:color w:val="000000"/>
          <w:sz w:val="28"/>
          <w:szCs w:val="28"/>
          <w:bdr w:val="none" w:sz="0" w:space="0" w:color="auto" w:frame="1"/>
          <w:lang w:eastAsia="ru-RU"/>
        </w:rPr>
        <w:t>Дебиторская задолженность</w:t>
      </w:r>
      <w:r w:rsidR="00395F5A">
        <w:rPr>
          <w:rFonts w:ascii="Times New Roman" w:eastAsia="Times New Roman" w:hAnsi="Times New Roman" w:cs="Times New Roman"/>
          <w:bCs/>
          <w:color w:val="000000"/>
          <w:sz w:val="28"/>
          <w:szCs w:val="28"/>
          <w:bdr w:val="none" w:sz="0" w:space="0" w:color="auto" w:frame="1"/>
          <w:lang w:eastAsia="ru-RU"/>
        </w:rPr>
        <w:t xml:space="preserve"> </w:t>
      </w:r>
      <w:r w:rsidRPr="009C04D6">
        <w:rPr>
          <w:rFonts w:ascii="Times New Roman" w:eastAsia="Times New Roman" w:hAnsi="Times New Roman" w:cs="Times New Roman"/>
          <w:color w:val="000000"/>
          <w:sz w:val="28"/>
          <w:szCs w:val="28"/>
          <w:lang w:eastAsia="ru-RU"/>
        </w:rPr>
        <w:t> - это задолженность покупателей, заказчиков, заемщиков, подотчетных лиц и т.д., которую организация планирует получить в течение определенного периода времени. В составе дебиторской задолженности отражается также сумма авансов, выданных поставщикам и подрядчикам.</w:t>
      </w:r>
      <w:r w:rsidR="00E40094">
        <w:rPr>
          <w:rFonts w:ascii="Times New Roman" w:eastAsia="Times New Roman" w:hAnsi="Times New Roman" w:cs="Times New Roman"/>
          <w:color w:val="000000"/>
          <w:sz w:val="28"/>
          <w:szCs w:val="28"/>
          <w:lang w:eastAsia="ru-RU"/>
        </w:rPr>
        <w:t xml:space="preserve"> </w:t>
      </w:r>
      <w:r w:rsidRPr="009C04D6">
        <w:rPr>
          <w:rFonts w:ascii="Times New Roman" w:eastAsia="Times New Roman" w:hAnsi="Times New Roman" w:cs="Times New Roman"/>
          <w:color w:val="000000"/>
          <w:sz w:val="28"/>
          <w:szCs w:val="28"/>
          <w:lang w:eastAsia="ru-RU"/>
        </w:rPr>
        <w:t>Расчеты с дебиторами и кредиторами отражаются в суммах, вытекающих из бухгалтерских записей и признаваемых ею правильными.</w:t>
      </w:r>
    </w:p>
    <w:p w:rsidR="009C04D6" w:rsidRPr="009C04D6" w:rsidRDefault="009C04D6" w:rsidP="009C04D6">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9C04D6">
        <w:rPr>
          <w:rFonts w:ascii="Times New Roman" w:eastAsia="Times New Roman" w:hAnsi="Times New Roman" w:cs="Times New Roman"/>
          <w:color w:val="000000"/>
          <w:sz w:val="28"/>
          <w:szCs w:val="28"/>
          <w:lang w:eastAsia="ru-RU"/>
        </w:rPr>
        <w:t>Отражаемые в бухгалтерской отчетности суммы по расчетам с банками, бюджетом должны быть согласованы с соответствующими организациями и тождественны. Оставление на бухгалтерском балансе неурегулированных сумм по этим расчетам не допускается.</w:t>
      </w:r>
    </w:p>
    <w:p w:rsidR="009C04D6" w:rsidRPr="009C04D6" w:rsidRDefault="009C04D6" w:rsidP="009C04D6">
      <w:pP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9C04D6">
        <w:rPr>
          <w:rFonts w:ascii="Times New Roman" w:eastAsia="Times New Roman" w:hAnsi="Times New Roman" w:cs="Times New Roman"/>
          <w:color w:val="000000"/>
          <w:sz w:val="28"/>
          <w:szCs w:val="28"/>
          <w:lang w:eastAsia="ru-RU"/>
        </w:rPr>
        <w:lastRenderedPageBreak/>
        <w:t>Дебиторская задолженность, по которой срок исковой давности истек, другие долги, нереальные для взыскания, списываются по каждому обязательству на основании данных проведенной инвентаризации, письменного обоснования и приказа руководителя организации и относятся соответственно на счет средств резерва сомнительных долгов либо на финансовые результ</w:t>
      </w:r>
      <w:r w:rsidR="00395F5A">
        <w:rPr>
          <w:rFonts w:ascii="Times New Roman" w:eastAsia="Times New Roman" w:hAnsi="Times New Roman" w:cs="Times New Roman"/>
          <w:color w:val="000000"/>
          <w:sz w:val="28"/>
          <w:szCs w:val="28"/>
          <w:lang w:eastAsia="ru-RU"/>
        </w:rPr>
        <w:t>аты у коммерческой организации.</w:t>
      </w:r>
    </w:p>
    <w:p w:rsidR="00FF0E37" w:rsidRDefault="009C04D6" w:rsidP="00FF0E37">
      <w:pPr>
        <w:pBdr>
          <w:bottom w:val="dotted" w:sz="24" w:space="1" w:color="auto"/>
        </w:pBd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9C04D6">
        <w:rPr>
          <w:rFonts w:ascii="Times New Roman" w:eastAsia="Times New Roman" w:hAnsi="Times New Roman" w:cs="Times New Roman"/>
          <w:color w:val="000000"/>
          <w:sz w:val="28"/>
          <w:szCs w:val="28"/>
          <w:lang w:eastAsia="ru-RU"/>
        </w:rPr>
        <w:t xml:space="preserve">Списание долга в убыток вследствие неплатежеспособности должника не является аннулированием задолженности. Эта задолженность должна отражаться </w:t>
      </w:r>
      <w:proofErr w:type="gramStart"/>
      <w:r w:rsidRPr="009C04D6">
        <w:rPr>
          <w:rFonts w:ascii="Times New Roman" w:eastAsia="Times New Roman" w:hAnsi="Times New Roman" w:cs="Times New Roman"/>
          <w:color w:val="000000"/>
          <w:sz w:val="28"/>
          <w:szCs w:val="28"/>
          <w:lang w:eastAsia="ru-RU"/>
        </w:rPr>
        <w:t>за бухгалтерским балансом в течение пяти лет с момента списания для наблюдения за возможностью</w:t>
      </w:r>
      <w:proofErr w:type="gramEnd"/>
      <w:r w:rsidRPr="009C04D6">
        <w:rPr>
          <w:rFonts w:ascii="Times New Roman" w:eastAsia="Times New Roman" w:hAnsi="Times New Roman" w:cs="Times New Roman"/>
          <w:color w:val="000000"/>
          <w:sz w:val="28"/>
          <w:szCs w:val="28"/>
          <w:lang w:eastAsia="ru-RU"/>
        </w:rPr>
        <w:t xml:space="preserve"> ее взыскания в случае изменения имущественного положения должника.</w:t>
      </w:r>
    </w:p>
    <w:p w:rsidR="0008699F" w:rsidRDefault="00FD79C5" w:rsidP="00FF0E37">
      <w:pPr>
        <w:pBdr>
          <w:bottom w:val="dotted" w:sz="24" w:space="1" w:color="auto"/>
        </w:pBd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балансе  отражается с</w:t>
      </w:r>
      <w:r w:rsidR="0008699F">
        <w:rPr>
          <w:rFonts w:ascii="Times New Roman" w:eastAsia="Times New Roman" w:hAnsi="Times New Roman" w:cs="Times New Roman"/>
          <w:color w:val="000000"/>
          <w:sz w:val="28"/>
          <w:szCs w:val="28"/>
          <w:lang w:eastAsia="ru-RU"/>
        </w:rPr>
        <w:t xml:space="preserve">альдо дебетовое по счетам </w:t>
      </w:r>
      <w:r w:rsidR="0008699F" w:rsidRPr="0008699F">
        <w:rPr>
          <w:rFonts w:ascii="Times New Roman" w:eastAsia="Times New Roman" w:hAnsi="Times New Roman" w:cs="Times New Roman"/>
          <w:color w:val="000000"/>
          <w:sz w:val="28"/>
          <w:szCs w:val="28"/>
          <w:lang w:eastAsia="ru-RU"/>
        </w:rPr>
        <w:t>60</w:t>
      </w:r>
      <w:r w:rsidR="0008699F">
        <w:rPr>
          <w:rFonts w:ascii="Times New Roman" w:eastAsia="Times New Roman" w:hAnsi="Times New Roman" w:cs="Times New Roman"/>
          <w:color w:val="000000"/>
          <w:sz w:val="28"/>
          <w:szCs w:val="28"/>
          <w:lang w:eastAsia="ru-RU"/>
        </w:rPr>
        <w:t xml:space="preserve"> </w:t>
      </w:r>
      <w:r w:rsidR="0008699F" w:rsidRPr="0008699F">
        <w:rPr>
          <w:rFonts w:ascii="Times New Roman" w:eastAsia="Times New Roman" w:hAnsi="Times New Roman" w:cs="Times New Roman"/>
          <w:color w:val="000000"/>
          <w:sz w:val="28"/>
          <w:szCs w:val="28"/>
          <w:lang w:eastAsia="ru-RU"/>
        </w:rPr>
        <w:t>«Расчеты с поставщиками и подрядчиками»,62 «Расчеты с покупателями и заказчиками»</w:t>
      </w:r>
    </w:p>
    <w:p w:rsidR="0008699F" w:rsidRDefault="0008699F" w:rsidP="0008699F">
      <w:pPr>
        <w:pBdr>
          <w:bottom w:val="dotted" w:sz="24" w:space="1" w:color="auto"/>
        </w:pBdr>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Сальдо кредитовое по счету 63</w:t>
      </w:r>
      <w:r w:rsidRPr="0008699F">
        <w:rPr>
          <w:rFonts w:ascii="Times New Roman" w:eastAsia="Times New Roman" w:hAnsi="Times New Roman" w:cs="Times New Roman"/>
          <w:color w:val="000000"/>
          <w:sz w:val="28"/>
          <w:szCs w:val="28"/>
          <w:lang w:eastAsia="ru-RU"/>
        </w:rPr>
        <w:t>«Резервы по сомнительным долгам»</w:t>
      </w:r>
    </w:p>
    <w:p w:rsidR="0008699F" w:rsidRDefault="0008699F" w:rsidP="0008699F">
      <w:pPr>
        <w:pBdr>
          <w:bottom w:val="dotted" w:sz="24" w:space="1" w:color="auto"/>
        </w:pBdr>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08699F">
        <w:rPr>
          <w:rFonts w:ascii="Times New Roman" w:eastAsia="Times New Roman" w:hAnsi="Times New Roman" w:cs="Times New Roman"/>
          <w:color w:val="000000"/>
          <w:sz w:val="28"/>
          <w:szCs w:val="28"/>
          <w:lang w:eastAsia="ru-RU"/>
        </w:rPr>
        <w:t xml:space="preserve"> Сальдо дебетовое по счетам 68 «Резервы по сомнительным долгам», 69«Расчеты по социальному страхованию и обеспечению», 70 «Расчеты с персоналом по оплате труда», 71«Расчеты с подотчетными лицами», 73 «Расчеты с персоналом по прочим операциям», «Расчеты с учредителями», 76«Расчеты с разными дебиторами и кредиторами».</w:t>
      </w:r>
    </w:p>
    <w:p w:rsidR="00D267A6" w:rsidRPr="00FD79C5" w:rsidRDefault="0008699F" w:rsidP="00FD79C5">
      <w:pPr>
        <w:pBdr>
          <w:bottom w:val="dotted" w:sz="24" w:space="1" w:color="auto"/>
        </w:pBd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8699F">
        <w:rPr>
          <w:rFonts w:ascii="Times New Roman" w:eastAsia="Times New Roman" w:hAnsi="Times New Roman" w:cs="Times New Roman"/>
          <w:i/>
          <w:color w:val="000000"/>
          <w:sz w:val="28"/>
          <w:szCs w:val="28"/>
          <w:lang w:eastAsia="ru-RU"/>
        </w:rPr>
        <w:t>4 Строка</w:t>
      </w:r>
      <w:r>
        <w:rPr>
          <w:rFonts w:ascii="Times New Roman" w:eastAsia="Times New Roman" w:hAnsi="Times New Roman" w:cs="Times New Roman"/>
          <w:color w:val="000000"/>
          <w:sz w:val="28"/>
          <w:szCs w:val="28"/>
          <w:lang w:eastAsia="ru-RU"/>
        </w:rPr>
        <w:t xml:space="preserve"> «Финансовые вложения»  за исключением денежных эквивалентов.</w:t>
      </w:r>
      <w:r w:rsidR="00FD79C5">
        <w:rPr>
          <w:rFonts w:ascii="Times New Roman" w:eastAsia="Times New Roman" w:hAnsi="Times New Roman" w:cs="Times New Roman"/>
          <w:color w:val="000000"/>
          <w:sz w:val="28"/>
          <w:szCs w:val="28"/>
          <w:lang w:eastAsia="ru-RU"/>
        </w:rPr>
        <w:t xml:space="preserve"> </w:t>
      </w:r>
      <w:r w:rsidR="00D267A6">
        <w:rPr>
          <w:rFonts w:ascii="Times New Roman" w:eastAsia="Times New Roman" w:hAnsi="Times New Roman" w:cs="Times New Roman"/>
          <w:color w:val="000000"/>
          <w:sz w:val="28"/>
          <w:szCs w:val="28"/>
          <w:lang w:eastAsia="ru-RU"/>
        </w:rPr>
        <w:t>Регулируется  ПБУ 19/02 «Учет финансовых вложений.</w:t>
      </w:r>
    </w:p>
    <w:p w:rsidR="00044DE3" w:rsidRPr="00044DE3" w:rsidRDefault="00044DE3" w:rsidP="00FD79C5">
      <w:pPr>
        <w:pBdr>
          <w:bottom w:val="dotted" w:sz="24" w:space="1" w:color="auto"/>
        </w:pBdr>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44DE3">
        <w:rPr>
          <w:rFonts w:ascii="Times New Roman" w:eastAsia="Times New Roman" w:hAnsi="Times New Roman" w:cs="Times New Roman"/>
          <w:color w:val="000000"/>
          <w:sz w:val="28"/>
          <w:szCs w:val="28"/>
          <w:lang w:eastAsia="ru-RU"/>
        </w:rPr>
        <w:t>К финансовым вложениям относятся:</w:t>
      </w:r>
    </w:p>
    <w:p w:rsidR="00044DE3" w:rsidRPr="00E131AB" w:rsidRDefault="00044DE3" w:rsidP="00FD79C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roofErr w:type="gramStart"/>
      <w:r w:rsidRPr="00044DE3">
        <w:rPr>
          <w:rFonts w:ascii="Times New Roman" w:eastAsia="Times New Roman" w:hAnsi="Times New Roman" w:cs="Times New Roman"/>
          <w:color w:val="000000"/>
          <w:sz w:val="28"/>
          <w:szCs w:val="28"/>
          <w:lang w:eastAsia="ru-RU"/>
        </w:rPr>
        <w:t>государственные и муниципальные ценные бумаги;</w:t>
      </w:r>
      <w:r w:rsidR="008146AF">
        <w:rPr>
          <w:rFonts w:ascii="Times New Roman" w:eastAsia="Times New Roman" w:hAnsi="Times New Roman" w:cs="Times New Roman"/>
          <w:color w:val="000000"/>
          <w:sz w:val="28"/>
          <w:szCs w:val="28"/>
          <w:lang w:eastAsia="ru-RU"/>
        </w:rPr>
        <w:t xml:space="preserve"> </w:t>
      </w:r>
      <w:r w:rsidRPr="00044DE3">
        <w:rPr>
          <w:rFonts w:ascii="Times New Roman" w:eastAsia="Times New Roman" w:hAnsi="Times New Roman" w:cs="Times New Roman"/>
          <w:color w:val="000000"/>
          <w:sz w:val="28"/>
          <w:szCs w:val="28"/>
          <w:lang w:eastAsia="ru-RU"/>
        </w:rPr>
        <w:t>ценные бумаги других организаций, в том числе долговые ценные бумаги, в которых дата и стоимость погашения определена (облигации, векселя);</w:t>
      </w:r>
      <w:r w:rsidR="008146AF">
        <w:rPr>
          <w:rFonts w:ascii="Times New Roman" w:eastAsia="Times New Roman" w:hAnsi="Times New Roman" w:cs="Times New Roman"/>
          <w:color w:val="000000"/>
          <w:sz w:val="28"/>
          <w:szCs w:val="28"/>
          <w:lang w:eastAsia="ru-RU"/>
        </w:rPr>
        <w:t xml:space="preserve"> </w:t>
      </w:r>
      <w:r w:rsidRPr="00044DE3">
        <w:rPr>
          <w:rFonts w:ascii="Times New Roman" w:eastAsia="Times New Roman" w:hAnsi="Times New Roman" w:cs="Times New Roman"/>
          <w:color w:val="000000"/>
          <w:sz w:val="28"/>
          <w:szCs w:val="28"/>
          <w:lang w:eastAsia="ru-RU"/>
        </w:rPr>
        <w:t>вклады в уставные (складочные) капиталы других организаций (в том числе дочерних и зависимых хозяйственных обществ);</w:t>
      </w:r>
      <w:r w:rsidR="008146AF">
        <w:rPr>
          <w:rFonts w:ascii="Times New Roman" w:eastAsia="Times New Roman" w:hAnsi="Times New Roman" w:cs="Times New Roman"/>
          <w:color w:val="000000"/>
          <w:sz w:val="28"/>
          <w:szCs w:val="28"/>
          <w:lang w:eastAsia="ru-RU"/>
        </w:rPr>
        <w:t xml:space="preserve"> </w:t>
      </w:r>
      <w:r w:rsidRPr="00044DE3">
        <w:rPr>
          <w:rFonts w:ascii="Times New Roman" w:eastAsia="Times New Roman" w:hAnsi="Times New Roman" w:cs="Times New Roman"/>
          <w:color w:val="000000"/>
          <w:sz w:val="28"/>
          <w:szCs w:val="28"/>
          <w:lang w:eastAsia="ru-RU"/>
        </w:rPr>
        <w:t>предоставленные другим организациям займы;</w:t>
      </w:r>
      <w:r w:rsidR="008146AF">
        <w:rPr>
          <w:rFonts w:ascii="Times New Roman" w:eastAsia="Times New Roman" w:hAnsi="Times New Roman" w:cs="Times New Roman"/>
          <w:color w:val="000000"/>
          <w:sz w:val="28"/>
          <w:szCs w:val="28"/>
          <w:lang w:eastAsia="ru-RU"/>
        </w:rPr>
        <w:t xml:space="preserve"> </w:t>
      </w:r>
      <w:r w:rsidRPr="00044DE3">
        <w:rPr>
          <w:rFonts w:ascii="Times New Roman" w:eastAsia="Times New Roman" w:hAnsi="Times New Roman" w:cs="Times New Roman"/>
          <w:color w:val="000000"/>
          <w:sz w:val="28"/>
          <w:szCs w:val="28"/>
          <w:lang w:eastAsia="ru-RU"/>
        </w:rPr>
        <w:t>депозитные вклады в кредитных организациях;</w:t>
      </w:r>
      <w:r w:rsidR="008146AF">
        <w:rPr>
          <w:rFonts w:ascii="Times New Roman" w:eastAsia="Times New Roman" w:hAnsi="Times New Roman" w:cs="Times New Roman"/>
          <w:color w:val="000000"/>
          <w:sz w:val="28"/>
          <w:szCs w:val="28"/>
          <w:lang w:eastAsia="ru-RU"/>
        </w:rPr>
        <w:t xml:space="preserve"> </w:t>
      </w:r>
      <w:r w:rsidRPr="00044DE3">
        <w:rPr>
          <w:rFonts w:ascii="Times New Roman" w:eastAsia="Times New Roman" w:hAnsi="Times New Roman" w:cs="Times New Roman"/>
          <w:color w:val="000000"/>
          <w:sz w:val="28"/>
          <w:szCs w:val="28"/>
          <w:lang w:eastAsia="ru-RU"/>
        </w:rPr>
        <w:t>прочие аналогичные вложения.</w:t>
      </w:r>
      <w:proofErr w:type="gramEnd"/>
    </w:p>
    <w:p w:rsidR="00044DE3" w:rsidRPr="00044DE3" w:rsidRDefault="00044DE3" w:rsidP="00FD79C5">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44DE3">
        <w:rPr>
          <w:rFonts w:ascii="Times New Roman" w:eastAsia="Times New Roman" w:hAnsi="Times New Roman" w:cs="Times New Roman"/>
          <w:color w:val="000000"/>
          <w:sz w:val="28"/>
          <w:szCs w:val="28"/>
          <w:lang w:eastAsia="ru-RU"/>
        </w:rPr>
        <w:t>К финансовым вложениям организации не относятся:</w:t>
      </w:r>
    </w:p>
    <w:p w:rsidR="00FD79C5" w:rsidRDefault="00044DE3" w:rsidP="00FD79C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roofErr w:type="gramStart"/>
      <w:r w:rsidRPr="00044DE3">
        <w:rPr>
          <w:rFonts w:ascii="Times New Roman" w:eastAsia="Times New Roman" w:hAnsi="Times New Roman" w:cs="Times New Roman"/>
          <w:color w:val="000000"/>
          <w:sz w:val="28"/>
          <w:szCs w:val="28"/>
          <w:lang w:eastAsia="ru-RU"/>
        </w:rPr>
        <w:lastRenderedPageBreak/>
        <w:t>собственные акции, выкупленные акционерным обществом у акционеров для последующе</w:t>
      </w:r>
      <w:r w:rsidR="00FD79C5">
        <w:rPr>
          <w:rFonts w:ascii="Times New Roman" w:eastAsia="Times New Roman" w:hAnsi="Times New Roman" w:cs="Times New Roman"/>
          <w:color w:val="000000"/>
          <w:sz w:val="28"/>
          <w:szCs w:val="28"/>
          <w:lang w:eastAsia="ru-RU"/>
        </w:rPr>
        <w:t>й перепродажи или аннулирования</w:t>
      </w:r>
      <w:r w:rsidR="00F3208A">
        <w:rPr>
          <w:rFonts w:ascii="Times New Roman" w:eastAsia="Times New Roman" w:hAnsi="Times New Roman" w:cs="Times New Roman"/>
          <w:color w:val="000000"/>
          <w:sz w:val="28"/>
          <w:szCs w:val="28"/>
          <w:lang w:eastAsia="ru-RU"/>
        </w:rPr>
        <w:t>;</w:t>
      </w:r>
      <w:r w:rsidR="00331124">
        <w:rPr>
          <w:rFonts w:ascii="Times New Roman" w:eastAsia="Times New Roman" w:hAnsi="Times New Roman" w:cs="Times New Roman"/>
          <w:color w:val="000000"/>
          <w:sz w:val="28"/>
          <w:szCs w:val="28"/>
          <w:lang w:eastAsia="ru-RU"/>
        </w:rPr>
        <w:t xml:space="preserve"> </w:t>
      </w:r>
      <w:r w:rsidRPr="00FD79C5">
        <w:rPr>
          <w:rFonts w:ascii="Times New Roman" w:eastAsia="Times New Roman" w:hAnsi="Times New Roman" w:cs="Times New Roman"/>
          <w:color w:val="000000"/>
          <w:sz w:val="28"/>
          <w:szCs w:val="28"/>
          <w:lang w:eastAsia="ru-RU"/>
        </w:rPr>
        <w:t>векселя, выданные организацией-векселедателем организации-продавцу при расчетах за проданные товары, продукцию, выполненные работы, оказанные услуги;</w:t>
      </w:r>
      <w:r w:rsidR="00331124">
        <w:rPr>
          <w:rFonts w:ascii="Times New Roman" w:eastAsia="Times New Roman" w:hAnsi="Times New Roman" w:cs="Times New Roman"/>
          <w:color w:val="000000"/>
          <w:sz w:val="28"/>
          <w:szCs w:val="28"/>
          <w:lang w:eastAsia="ru-RU"/>
        </w:rPr>
        <w:t xml:space="preserve"> </w:t>
      </w:r>
      <w:r w:rsidRPr="00044DE3">
        <w:rPr>
          <w:rFonts w:ascii="Times New Roman" w:eastAsia="Times New Roman" w:hAnsi="Times New Roman" w:cs="Times New Roman"/>
          <w:color w:val="000000"/>
          <w:sz w:val="28"/>
          <w:szCs w:val="28"/>
          <w:lang w:eastAsia="ru-RU"/>
        </w:rPr>
        <w:t>вложения организации в недвижимое и иное имущество, имеющее материально-вещественную форму, предоставляемые организацией за плату во временное пользование (временное владение и пользование) с целью получения дохода;</w:t>
      </w:r>
      <w:proofErr w:type="gramEnd"/>
      <w:r w:rsidR="00331124">
        <w:rPr>
          <w:rFonts w:ascii="Times New Roman" w:eastAsia="Times New Roman" w:hAnsi="Times New Roman" w:cs="Times New Roman"/>
          <w:color w:val="000000"/>
          <w:sz w:val="28"/>
          <w:szCs w:val="28"/>
          <w:lang w:eastAsia="ru-RU"/>
        </w:rPr>
        <w:t xml:space="preserve"> </w:t>
      </w:r>
      <w:r w:rsidRPr="00044DE3">
        <w:rPr>
          <w:rFonts w:ascii="Times New Roman" w:eastAsia="Times New Roman" w:hAnsi="Times New Roman" w:cs="Times New Roman"/>
          <w:color w:val="000000"/>
          <w:sz w:val="28"/>
          <w:szCs w:val="28"/>
          <w:lang w:eastAsia="ru-RU"/>
        </w:rPr>
        <w:t>драгоценные металлы, ювелирные изделия, произведения искусства и иные аналогичные ценности, приобретенные не для осуществления обычных видов деятельности.</w:t>
      </w:r>
    </w:p>
    <w:p w:rsidR="00044DE3" w:rsidRPr="00044DE3" w:rsidRDefault="00044DE3" w:rsidP="00FD79C5">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44DE3">
        <w:rPr>
          <w:rFonts w:ascii="Times New Roman" w:eastAsia="Times New Roman" w:hAnsi="Times New Roman" w:cs="Times New Roman"/>
          <w:color w:val="000000"/>
          <w:sz w:val="28"/>
          <w:szCs w:val="28"/>
          <w:lang w:eastAsia="ru-RU"/>
        </w:rPr>
        <w:t>Первоначальной стоимостью финансовых вложений, полученных организацией безвозмездно, таких как ценные бумаги, признается:</w:t>
      </w:r>
    </w:p>
    <w:p w:rsidR="00044DE3" w:rsidRPr="00044DE3" w:rsidRDefault="00044DE3" w:rsidP="00FD79C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44DE3">
        <w:rPr>
          <w:rFonts w:ascii="Times New Roman" w:eastAsia="Times New Roman" w:hAnsi="Times New Roman" w:cs="Times New Roman"/>
          <w:color w:val="000000"/>
          <w:sz w:val="28"/>
          <w:szCs w:val="28"/>
          <w:lang w:eastAsia="ru-RU"/>
        </w:rPr>
        <w:t>•</w:t>
      </w:r>
      <w:r w:rsidRPr="00044DE3">
        <w:rPr>
          <w:rFonts w:ascii="Times New Roman" w:eastAsia="Times New Roman" w:hAnsi="Times New Roman" w:cs="Times New Roman"/>
          <w:color w:val="000000"/>
          <w:sz w:val="28"/>
          <w:szCs w:val="28"/>
          <w:lang w:eastAsia="ru-RU"/>
        </w:rPr>
        <w:tab/>
        <w:t>их текущая рыночная стоимость на дату принятия к бухгалтерскому учету. Для целей настоящего Положения под текущей рыночной стоимостью ценных бумаг понимается их рыночная цена, рассчитанная в установленном порядке организатором торговли на рынке ценных бумаг;</w:t>
      </w:r>
    </w:p>
    <w:p w:rsidR="00395F5A" w:rsidRPr="00E131AB" w:rsidRDefault="00044DE3" w:rsidP="003533DC">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44DE3">
        <w:rPr>
          <w:rFonts w:ascii="Times New Roman" w:eastAsia="Times New Roman" w:hAnsi="Times New Roman" w:cs="Times New Roman"/>
          <w:color w:val="000000"/>
          <w:sz w:val="28"/>
          <w:szCs w:val="28"/>
          <w:lang w:eastAsia="ru-RU"/>
        </w:rPr>
        <w:t>•</w:t>
      </w:r>
      <w:r w:rsidRPr="00044DE3">
        <w:rPr>
          <w:rFonts w:ascii="Times New Roman" w:eastAsia="Times New Roman" w:hAnsi="Times New Roman" w:cs="Times New Roman"/>
          <w:color w:val="000000"/>
          <w:sz w:val="28"/>
          <w:szCs w:val="28"/>
          <w:lang w:eastAsia="ru-RU"/>
        </w:rPr>
        <w:tab/>
        <w:t>сумма денежных средств, которая может быть получена в результате продажи полученных ценных бумаг на дату их принятия к бухгалтерскому учету, - для ценных бумаг, по которым организатором торговли на рынке ценных бумаг не рассчитывается рыночная цена.</w:t>
      </w:r>
    </w:p>
    <w:p w:rsidR="00E131AB" w:rsidRPr="00E131AB" w:rsidRDefault="00E131AB" w:rsidP="00E131AB">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балансе </w:t>
      </w:r>
      <w:r w:rsidRPr="00E131AB">
        <w:rPr>
          <w:rFonts w:ascii="Times New Roman" w:eastAsia="Times New Roman" w:hAnsi="Times New Roman" w:cs="Times New Roman"/>
          <w:color w:val="000000"/>
          <w:sz w:val="28"/>
          <w:szCs w:val="28"/>
          <w:lang w:eastAsia="ru-RU"/>
        </w:rPr>
        <w:t>отражается информация о финансовых вложениях организации, срок обращения (погашения) которых не превышает 12 месяцев:</w:t>
      </w:r>
    </w:p>
    <w:p w:rsidR="00E131AB" w:rsidRPr="00E131AB" w:rsidRDefault="00E131AB" w:rsidP="00E131AB">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E131AB">
        <w:rPr>
          <w:rFonts w:ascii="Times New Roman" w:eastAsia="Times New Roman" w:hAnsi="Times New Roman" w:cs="Times New Roman"/>
          <w:color w:val="000000"/>
          <w:sz w:val="28"/>
          <w:szCs w:val="28"/>
          <w:lang w:eastAsia="ru-RU"/>
        </w:rPr>
        <w:t>Сальдо дебетовое по счету 5</w:t>
      </w:r>
      <w:r>
        <w:rPr>
          <w:rFonts w:ascii="Times New Roman" w:eastAsia="Times New Roman" w:hAnsi="Times New Roman" w:cs="Times New Roman"/>
          <w:color w:val="000000"/>
          <w:sz w:val="28"/>
          <w:szCs w:val="28"/>
          <w:lang w:eastAsia="ru-RU"/>
        </w:rPr>
        <w:t xml:space="preserve">5 «Специальные счета в банках» </w:t>
      </w:r>
      <w:r w:rsidRPr="00E131AB">
        <w:rPr>
          <w:rFonts w:ascii="Times New Roman" w:eastAsia="Times New Roman" w:hAnsi="Times New Roman" w:cs="Times New Roman"/>
          <w:color w:val="000000"/>
          <w:sz w:val="28"/>
          <w:szCs w:val="28"/>
          <w:lang w:eastAsia="ru-RU"/>
        </w:rPr>
        <w:t>(в части сумм на депозитных счетах, относящихся к краткосрочным вложениям)</w:t>
      </w:r>
    </w:p>
    <w:p w:rsidR="00E131AB" w:rsidRPr="00E131AB" w:rsidRDefault="00E131AB" w:rsidP="00E131AB">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E131AB">
        <w:rPr>
          <w:rFonts w:ascii="Times New Roman" w:eastAsia="Times New Roman" w:hAnsi="Times New Roman" w:cs="Times New Roman"/>
          <w:color w:val="000000"/>
          <w:sz w:val="28"/>
          <w:szCs w:val="28"/>
          <w:lang w:eastAsia="ru-RU"/>
        </w:rPr>
        <w:t>Сальдо дебетовое по</w:t>
      </w:r>
      <w:r>
        <w:rPr>
          <w:rFonts w:ascii="Times New Roman" w:eastAsia="Times New Roman" w:hAnsi="Times New Roman" w:cs="Times New Roman"/>
          <w:color w:val="000000"/>
          <w:sz w:val="28"/>
          <w:szCs w:val="28"/>
          <w:lang w:eastAsia="ru-RU"/>
        </w:rPr>
        <w:t xml:space="preserve"> счету 58 «Финансовые вложения»</w:t>
      </w:r>
    </w:p>
    <w:p w:rsidR="00E131AB" w:rsidRDefault="00E131AB" w:rsidP="00E131AB">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E131AB">
        <w:rPr>
          <w:rFonts w:ascii="Times New Roman" w:eastAsia="Times New Roman" w:hAnsi="Times New Roman" w:cs="Times New Roman"/>
          <w:color w:val="000000"/>
          <w:sz w:val="28"/>
          <w:szCs w:val="28"/>
          <w:lang w:eastAsia="ru-RU"/>
        </w:rPr>
        <w:t>Сальдо кредитовое по счету 59 «Резервы под о</w:t>
      </w:r>
      <w:r>
        <w:rPr>
          <w:rFonts w:ascii="Times New Roman" w:eastAsia="Times New Roman" w:hAnsi="Times New Roman" w:cs="Times New Roman"/>
          <w:color w:val="000000"/>
          <w:sz w:val="28"/>
          <w:szCs w:val="28"/>
          <w:lang w:eastAsia="ru-RU"/>
        </w:rPr>
        <w:t xml:space="preserve">бесценение финансовых вложений» </w:t>
      </w:r>
      <w:r w:rsidRPr="00E131AB">
        <w:rPr>
          <w:rFonts w:ascii="Times New Roman" w:eastAsia="Times New Roman" w:hAnsi="Times New Roman" w:cs="Times New Roman"/>
          <w:color w:val="000000"/>
          <w:sz w:val="28"/>
          <w:szCs w:val="28"/>
          <w:lang w:eastAsia="ru-RU"/>
        </w:rPr>
        <w:t>(в части сумм, относящихся к краткосрочным вложениям)</w:t>
      </w:r>
      <w:r w:rsidR="0033112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E131AB">
        <w:rPr>
          <w:rFonts w:ascii="Times New Roman" w:eastAsia="Times New Roman" w:hAnsi="Times New Roman" w:cs="Times New Roman"/>
          <w:color w:val="000000"/>
          <w:sz w:val="28"/>
          <w:szCs w:val="28"/>
          <w:lang w:eastAsia="ru-RU"/>
        </w:rPr>
        <w:t>Сальдо дебетовое по счету 73 «Расчеты с п</w:t>
      </w:r>
      <w:r>
        <w:rPr>
          <w:rFonts w:ascii="Times New Roman" w:eastAsia="Times New Roman" w:hAnsi="Times New Roman" w:cs="Times New Roman"/>
          <w:color w:val="000000"/>
          <w:sz w:val="28"/>
          <w:szCs w:val="28"/>
          <w:lang w:eastAsia="ru-RU"/>
        </w:rPr>
        <w:t xml:space="preserve">ерсоналом по прочим </w:t>
      </w:r>
      <w:r>
        <w:rPr>
          <w:rFonts w:ascii="Times New Roman" w:eastAsia="Times New Roman" w:hAnsi="Times New Roman" w:cs="Times New Roman"/>
          <w:color w:val="000000"/>
          <w:sz w:val="28"/>
          <w:szCs w:val="28"/>
          <w:lang w:eastAsia="ru-RU"/>
        </w:rPr>
        <w:lastRenderedPageBreak/>
        <w:t xml:space="preserve">операциям» </w:t>
      </w:r>
      <w:r w:rsidRPr="00E131AB">
        <w:rPr>
          <w:rFonts w:ascii="Times New Roman" w:eastAsia="Times New Roman" w:hAnsi="Times New Roman" w:cs="Times New Roman"/>
          <w:color w:val="000000"/>
          <w:sz w:val="28"/>
          <w:szCs w:val="28"/>
          <w:lang w:eastAsia="ru-RU"/>
        </w:rPr>
        <w:t>(в части расчетов по предоставленным займам, относящихся к краткосрочным вложениям)</w:t>
      </w:r>
      <w:r>
        <w:rPr>
          <w:rFonts w:ascii="Times New Roman" w:eastAsia="Times New Roman" w:hAnsi="Times New Roman" w:cs="Times New Roman"/>
          <w:color w:val="000000"/>
          <w:sz w:val="28"/>
          <w:szCs w:val="28"/>
          <w:lang w:eastAsia="ru-RU"/>
        </w:rPr>
        <w:t>.</w:t>
      </w:r>
    </w:p>
    <w:p w:rsidR="00E131AB" w:rsidRPr="00EF0292" w:rsidRDefault="00E131AB" w:rsidP="00EF0292">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EF0292">
        <w:rPr>
          <w:rFonts w:ascii="Times New Roman" w:eastAsia="Times New Roman" w:hAnsi="Times New Roman" w:cs="Times New Roman"/>
          <w:i/>
          <w:color w:val="000000"/>
          <w:sz w:val="28"/>
          <w:szCs w:val="28"/>
          <w:lang w:eastAsia="ru-RU"/>
        </w:rPr>
        <w:t>Строка 5</w:t>
      </w:r>
      <w:r>
        <w:rPr>
          <w:rFonts w:ascii="Times New Roman" w:eastAsia="Times New Roman" w:hAnsi="Times New Roman" w:cs="Times New Roman"/>
          <w:color w:val="000000"/>
          <w:sz w:val="28"/>
          <w:szCs w:val="28"/>
          <w:lang w:eastAsia="ru-RU"/>
        </w:rPr>
        <w:t xml:space="preserve"> </w:t>
      </w:r>
      <w:r w:rsidRPr="00E131AB">
        <w:rPr>
          <w:rFonts w:ascii="Times New Roman" w:eastAsia="Times New Roman" w:hAnsi="Times New Roman" w:cs="Times New Roman"/>
          <w:bCs/>
          <w:color w:val="000000"/>
          <w:sz w:val="28"/>
          <w:szCs w:val="28"/>
          <w:bdr w:val="none" w:sz="0" w:space="0" w:color="auto" w:frame="1"/>
          <w:lang w:eastAsia="ru-RU"/>
        </w:rPr>
        <w:t>«Денежные средства и денежные эквиваленты»</w:t>
      </w:r>
      <w:r>
        <w:rPr>
          <w:rFonts w:ascii="Times New Roman" w:eastAsia="Times New Roman" w:hAnsi="Times New Roman" w:cs="Times New Roman"/>
          <w:bCs/>
          <w:color w:val="000000"/>
          <w:sz w:val="28"/>
          <w:szCs w:val="28"/>
          <w:bdr w:val="none" w:sz="0" w:space="0" w:color="auto" w:frame="1"/>
          <w:lang w:eastAsia="ru-RU"/>
        </w:rPr>
        <w:t>, регулируется ПБУ 23/2011</w:t>
      </w:r>
      <w:r w:rsidRPr="00E131AB">
        <w:rPr>
          <w:rFonts w:ascii="Times New Roman" w:eastAsia="Times New Roman" w:hAnsi="Times New Roman" w:cs="Times New Roman"/>
          <w:bCs/>
          <w:color w:val="000000"/>
          <w:sz w:val="28"/>
          <w:szCs w:val="28"/>
          <w:bdr w:val="none" w:sz="0" w:space="0" w:color="auto" w:frame="1"/>
          <w:lang w:eastAsia="ru-RU"/>
        </w:rPr>
        <w:t>«Отчет о движении денежных средств»</w:t>
      </w:r>
      <w:r>
        <w:rPr>
          <w:rFonts w:ascii="Times New Roman" w:eastAsia="Times New Roman" w:hAnsi="Times New Roman" w:cs="Times New Roman"/>
          <w:bCs/>
          <w:color w:val="000000"/>
          <w:sz w:val="28"/>
          <w:szCs w:val="28"/>
          <w:bdr w:val="none" w:sz="0" w:space="0" w:color="auto" w:frame="1"/>
          <w:lang w:eastAsia="ru-RU"/>
        </w:rPr>
        <w:t xml:space="preserve">, </w:t>
      </w:r>
      <w:r w:rsidRPr="00E131AB">
        <w:rPr>
          <w:rFonts w:ascii="Times New Roman" w:eastAsia="Times New Roman" w:hAnsi="Times New Roman" w:cs="Times New Roman"/>
          <w:bCs/>
          <w:color w:val="000000"/>
          <w:sz w:val="28"/>
          <w:szCs w:val="28"/>
          <w:bdr w:val="none" w:sz="0" w:space="0" w:color="auto" w:frame="1"/>
          <w:lang w:eastAsia="ru-RU"/>
        </w:rPr>
        <w:t>ПБУ 3/2006 «Учет активов и обязательств, стоимость которых выражена в иностранной валюте»</w:t>
      </w:r>
      <w:r>
        <w:rPr>
          <w:rFonts w:ascii="Times New Roman" w:eastAsia="Times New Roman" w:hAnsi="Times New Roman" w:cs="Times New Roman"/>
          <w:bCs/>
          <w:color w:val="000000"/>
          <w:sz w:val="28"/>
          <w:szCs w:val="28"/>
          <w:bdr w:val="none" w:sz="0" w:space="0" w:color="auto" w:frame="1"/>
          <w:lang w:eastAsia="ru-RU"/>
        </w:rPr>
        <w:t>.</w:t>
      </w:r>
      <w:r w:rsidR="00EF0292">
        <w:rPr>
          <w:rFonts w:ascii="Times New Roman" w:eastAsia="Times New Roman" w:hAnsi="Times New Roman" w:cs="Times New Roman"/>
          <w:bCs/>
          <w:color w:val="000000"/>
          <w:sz w:val="28"/>
          <w:szCs w:val="28"/>
          <w:bdr w:val="none" w:sz="0" w:space="0" w:color="auto" w:frame="1"/>
          <w:lang w:eastAsia="ru-RU"/>
        </w:rPr>
        <w:t xml:space="preserve"> Денежные средства являются самым высоколиквидными активами, могут легко и быстро обмениваться на любые разновидности материальных ценностей.</w:t>
      </w:r>
      <w:r w:rsidR="00EF0292" w:rsidRPr="00EF0292">
        <w:rPr>
          <w:rFonts w:ascii="Times New Roman" w:eastAsia="Times New Roman" w:hAnsi="Times New Roman" w:cs="Times New Roman"/>
          <w:color w:val="000000"/>
          <w:sz w:val="28"/>
          <w:szCs w:val="28"/>
          <w:lang w:eastAsia="ru-RU"/>
        </w:rPr>
        <w:t xml:space="preserve"> </w:t>
      </w:r>
      <w:r w:rsidR="00EF0292" w:rsidRPr="00E131AB">
        <w:rPr>
          <w:rFonts w:ascii="Times New Roman" w:eastAsia="Times New Roman" w:hAnsi="Times New Roman" w:cs="Times New Roman"/>
          <w:color w:val="000000"/>
          <w:sz w:val="28"/>
          <w:szCs w:val="28"/>
          <w:lang w:eastAsia="ru-RU"/>
        </w:rPr>
        <w:t>Денежные эквиваленты - денежные средства, а также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денежным эквивалентам могут быть отнесены, например, открытые в кредитных организациях депозиты до востребования.</w:t>
      </w:r>
    </w:p>
    <w:p w:rsidR="00E131AB" w:rsidRPr="00E131AB" w:rsidRDefault="00E131AB" w:rsidP="00E131AB">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E131AB">
        <w:rPr>
          <w:rFonts w:ascii="Times New Roman" w:eastAsia="Times New Roman" w:hAnsi="Times New Roman" w:cs="Times New Roman"/>
          <w:color w:val="000000"/>
          <w:sz w:val="28"/>
          <w:szCs w:val="28"/>
          <w:lang w:eastAsia="ru-RU"/>
        </w:rPr>
        <w:t>Пересчет стоимости актива или обязательства, выраженной в иностранной валюте, в рубли производится по официальному курсу этой иностранной валюты к рублю, устанавливаемому Центральным банком Российской Федерации.</w:t>
      </w:r>
    </w:p>
    <w:p w:rsidR="00E131AB" w:rsidRDefault="00E131AB" w:rsidP="00EF0292">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proofErr w:type="gramStart"/>
      <w:r w:rsidRPr="00E131AB">
        <w:rPr>
          <w:rFonts w:ascii="Times New Roman" w:eastAsia="Times New Roman" w:hAnsi="Times New Roman" w:cs="Times New Roman"/>
          <w:color w:val="000000"/>
          <w:sz w:val="28"/>
          <w:szCs w:val="28"/>
          <w:lang w:eastAsia="ru-RU"/>
        </w:rPr>
        <w:t>Пересчет стоимости денежных знаков в кассе организации, средств на банковских счетах, денежных и платежных документов, ценных бумаг (за исключением акций), средств в расчетах, включая по заемным обязательствам с ю</w:t>
      </w:r>
      <w:r w:rsidR="00584C77">
        <w:rPr>
          <w:rFonts w:ascii="Times New Roman" w:eastAsia="Times New Roman" w:hAnsi="Times New Roman" w:cs="Times New Roman"/>
          <w:color w:val="000000"/>
          <w:sz w:val="28"/>
          <w:szCs w:val="28"/>
          <w:lang w:eastAsia="ru-RU"/>
        </w:rPr>
        <w:t>ридическими и физическими лицам</w:t>
      </w:r>
      <w:r w:rsidRPr="00E131AB">
        <w:rPr>
          <w:rFonts w:ascii="Times New Roman" w:eastAsia="Times New Roman" w:hAnsi="Times New Roman" w:cs="Times New Roman"/>
          <w:color w:val="000000"/>
          <w:sz w:val="28"/>
          <w:szCs w:val="28"/>
          <w:lang w:eastAsia="ru-RU"/>
        </w:rPr>
        <w:t>, выраженной в иностранной валюте, в рубли должен производиться на дату совершения операции в иностранной в</w:t>
      </w:r>
      <w:r>
        <w:rPr>
          <w:rFonts w:ascii="Times New Roman" w:eastAsia="Times New Roman" w:hAnsi="Times New Roman" w:cs="Times New Roman"/>
          <w:color w:val="000000"/>
          <w:sz w:val="28"/>
          <w:szCs w:val="28"/>
          <w:lang w:eastAsia="ru-RU"/>
        </w:rPr>
        <w:t xml:space="preserve">алюте, а также на отчетную дату или </w:t>
      </w:r>
      <w:r w:rsidRPr="00E131AB">
        <w:rPr>
          <w:rFonts w:ascii="Times New Roman" w:eastAsia="Times New Roman" w:hAnsi="Times New Roman" w:cs="Times New Roman"/>
          <w:color w:val="000000"/>
          <w:sz w:val="28"/>
          <w:szCs w:val="28"/>
          <w:lang w:eastAsia="ru-RU"/>
        </w:rPr>
        <w:t>по мере изменения курса.</w:t>
      </w:r>
      <w:proofErr w:type="gramEnd"/>
    </w:p>
    <w:p w:rsidR="00EF0292" w:rsidRPr="00EF0292" w:rsidRDefault="00E131AB" w:rsidP="00331124">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E131AB">
        <w:rPr>
          <w:rFonts w:ascii="Times New Roman" w:eastAsia="Times New Roman" w:hAnsi="Times New Roman" w:cs="Times New Roman"/>
          <w:color w:val="000000"/>
          <w:sz w:val="28"/>
          <w:szCs w:val="28"/>
          <w:lang w:eastAsia="ru-RU"/>
        </w:rPr>
        <w:t>Для составления бухгалтерской отчетности пересчет стоимости активов и обязательств в рубли производится по курсу, действующему на отчетную дату.</w:t>
      </w:r>
      <w:r w:rsidR="00EF0292">
        <w:rPr>
          <w:rFonts w:ascii="Times New Roman" w:eastAsia="Times New Roman" w:hAnsi="Times New Roman" w:cs="Times New Roman"/>
          <w:color w:val="000000"/>
          <w:sz w:val="28"/>
          <w:szCs w:val="28"/>
          <w:lang w:eastAsia="ru-RU"/>
        </w:rPr>
        <w:t xml:space="preserve"> </w:t>
      </w:r>
      <w:proofErr w:type="gramStart"/>
      <w:r w:rsidR="00EF0292">
        <w:rPr>
          <w:rFonts w:ascii="Times New Roman" w:eastAsia="Times New Roman" w:hAnsi="Times New Roman" w:cs="Times New Roman"/>
          <w:color w:val="000000"/>
          <w:sz w:val="28"/>
          <w:szCs w:val="28"/>
          <w:lang w:eastAsia="ru-RU"/>
        </w:rPr>
        <w:t xml:space="preserve">В балансе </w:t>
      </w:r>
      <w:r w:rsidR="00EF0292" w:rsidRPr="00EF0292">
        <w:rPr>
          <w:rFonts w:ascii="Times New Roman" w:eastAsia="Times New Roman" w:hAnsi="Times New Roman" w:cs="Times New Roman"/>
          <w:color w:val="000000"/>
          <w:sz w:val="28"/>
          <w:szCs w:val="28"/>
          <w:lang w:eastAsia="ru-RU"/>
        </w:rPr>
        <w:t>отражается информация об имеющихся у ор</w:t>
      </w:r>
      <w:r w:rsidR="00EF0292">
        <w:rPr>
          <w:rFonts w:ascii="Times New Roman" w:eastAsia="Times New Roman" w:hAnsi="Times New Roman" w:cs="Times New Roman"/>
          <w:color w:val="000000"/>
          <w:sz w:val="28"/>
          <w:szCs w:val="28"/>
          <w:lang w:eastAsia="ru-RU"/>
        </w:rPr>
        <w:t>ганизации денежных средствах в Р</w:t>
      </w:r>
      <w:r w:rsidR="00EF0292" w:rsidRPr="00EF0292">
        <w:rPr>
          <w:rFonts w:ascii="Times New Roman" w:eastAsia="Times New Roman" w:hAnsi="Times New Roman" w:cs="Times New Roman"/>
          <w:color w:val="000000"/>
          <w:sz w:val="28"/>
          <w:szCs w:val="28"/>
          <w:lang w:eastAsia="ru-RU"/>
        </w:rPr>
        <w:t>оссийской и иностранных валютах, а также о денежных эквивалентах:</w:t>
      </w:r>
      <w:proofErr w:type="gramEnd"/>
    </w:p>
    <w:p w:rsidR="00EF0292" w:rsidRPr="00EF0292" w:rsidRDefault="00EF0292" w:rsidP="00EF0292">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EF0292">
        <w:rPr>
          <w:rFonts w:ascii="Times New Roman" w:eastAsia="Times New Roman" w:hAnsi="Times New Roman" w:cs="Times New Roman"/>
          <w:color w:val="000000"/>
          <w:sz w:val="28"/>
          <w:szCs w:val="28"/>
          <w:lang w:eastAsia="ru-RU"/>
        </w:rPr>
        <w:t>Сальд</w:t>
      </w:r>
      <w:r>
        <w:rPr>
          <w:rFonts w:ascii="Times New Roman" w:eastAsia="Times New Roman" w:hAnsi="Times New Roman" w:cs="Times New Roman"/>
          <w:color w:val="000000"/>
          <w:sz w:val="28"/>
          <w:szCs w:val="28"/>
          <w:lang w:eastAsia="ru-RU"/>
        </w:rPr>
        <w:t>о дебетовое по счету 50 «Касса»</w:t>
      </w:r>
    </w:p>
    <w:p w:rsidR="00E131AB" w:rsidRDefault="00EF0292" w:rsidP="00EF0292">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sidRPr="00EF029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EF0292">
        <w:rPr>
          <w:rFonts w:ascii="Times New Roman" w:eastAsia="Times New Roman" w:hAnsi="Times New Roman" w:cs="Times New Roman"/>
          <w:color w:val="000000"/>
          <w:sz w:val="28"/>
          <w:szCs w:val="28"/>
          <w:lang w:eastAsia="ru-RU"/>
        </w:rPr>
        <w:t>Сальдо дебетовое по счету 51 «Расчетные счета»</w:t>
      </w:r>
      <w:r>
        <w:rPr>
          <w:rFonts w:ascii="Times New Roman" w:eastAsia="Times New Roman" w:hAnsi="Times New Roman" w:cs="Times New Roman"/>
          <w:color w:val="000000"/>
          <w:sz w:val="28"/>
          <w:szCs w:val="28"/>
          <w:lang w:eastAsia="ru-RU"/>
        </w:rPr>
        <w:t>, 52</w:t>
      </w:r>
      <w:r w:rsidRPr="00EF0292">
        <w:rPr>
          <w:rFonts w:ascii="Times New Roman" w:eastAsia="Times New Roman" w:hAnsi="Times New Roman" w:cs="Times New Roman"/>
          <w:color w:val="000000"/>
          <w:sz w:val="28"/>
          <w:szCs w:val="28"/>
          <w:lang w:eastAsia="ru-RU"/>
        </w:rPr>
        <w:t xml:space="preserve"> «Валютные счета»</w:t>
      </w:r>
      <w:r>
        <w:rPr>
          <w:rFonts w:ascii="Times New Roman" w:eastAsia="Times New Roman" w:hAnsi="Times New Roman" w:cs="Times New Roman"/>
          <w:color w:val="000000"/>
          <w:sz w:val="28"/>
          <w:szCs w:val="28"/>
          <w:lang w:eastAsia="ru-RU"/>
        </w:rPr>
        <w:t>, 55</w:t>
      </w:r>
      <w:r w:rsidRPr="00EF0292">
        <w:rPr>
          <w:rFonts w:ascii="Times New Roman" w:eastAsia="Times New Roman" w:hAnsi="Times New Roman" w:cs="Times New Roman"/>
          <w:color w:val="000000"/>
          <w:sz w:val="28"/>
          <w:szCs w:val="28"/>
          <w:lang w:eastAsia="ru-RU"/>
        </w:rPr>
        <w:t xml:space="preserve"> «Специальные счета в банках»</w:t>
      </w:r>
      <w:r>
        <w:rPr>
          <w:rFonts w:ascii="Times New Roman" w:eastAsia="Times New Roman" w:hAnsi="Times New Roman" w:cs="Times New Roman"/>
          <w:color w:val="000000"/>
          <w:sz w:val="28"/>
          <w:szCs w:val="28"/>
          <w:lang w:eastAsia="ru-RU"/>
        </w:rPr>
        <w:t xml:space="preserve"> </w:t>
      </w:r>
      <w:r w:rsidRPr="00EF0292">
        <w:rPr>
          <w:rFonts w:ascii="Times New Roman" w:eastAsia="Times New Roman" w:hAnsi="Times New Roman" w:cs="Times New Roman"/>
          <w:color w:val="000000"/>
          <w:sz w:val="28"/>
          <w:szCs w:val="28"/>
          <w:lang w:eastAsia="ru-RU"/>
        </w:rPr>
        <w:t>(за исключением депозитных вкладов, не являющихся денежными эквивалентами)</w:t>
      </w:r>
      <w:r>
        <w:rPr>
          <w:rFonts w:ascii="Times New Roman" w:eastAsia="Times New Roman" w:hAnsi="Times New Roman" w:cs="Times New Roman"/>
          <w:color w:val="000000"/>
          <w:sz w:val="28"/>
          <w:szCs w:val="28"/>
          <w:lang w:eastAsia="ru-RU"/>
        </w:rPr>
        <w:t>, 57</w:t>
      </w:r>
      <w:r w:rsidRPr="00EF0292">
        <w:rPr>
          <w:rFonts w:ascii="Times New Roman" w:eastAsia="Times New Roman" w:hAnsi="Times New Roman" w:cs="Times New Roman"/>
          <w:color w:val="000000"/>
          <w:sz w:val="28"/>
          <w:szCs w:val="28"/>
          <w:lang w:eastAsia="ru-RU"/>
        </w:rPr>
        <w:t xml:space="preserve"> «Переводы в пути»</w:t>
      </w:r>
      <w:r>
        <w:rPr>
          <w:rFonts w:ascii="Times New Roman" w:eastAsia="Times New Roman" w:hAnsi="Times New Roman" w:cs="Times New Roman"/>
          <w:color w:val="000000"/>
          <w:sz w:val="28"/>
          <w:szCs w:val="28"/>
          <w:lang w:eastAsia="ru-RU"/>
        </w:rPr>
        <w:t>, 58</w:t>
      </w:r>
      <w:r w:rsidRPr="00EF0292">
        <w:rPr>
          <w:rFonts w:ascii="Times New Roman" w:eastAsia="Times New Roman" w:hAnsi="Times New Roman" w:cs="Times New Roman"/>
          <w:color w:val="000000"/>
          <w:sz w:val="28"/>
          <w:szCs w:val="28"/>
          <w:lang w:eastAsia="ru-RU"/>
        </w:rPr>
        <w:t xml:space="preserve"> «Финансовые вложения»</w:t>
      </w:r>
      <w:r>
        <w:rPr>
          <w:rFonts w:ascii="Times New Roman" w:eastAsia="Times New Roman" w:hAnsi="Times New Roman" w:cs="Times New Roman"/>
          <w:color w:val="000000"/>
          <w:sz w:val="28"/>
          <w:szCs w:val="28"/>
          <w:lang w:eastAsia="ru-RU"/>
        </w:rPr>
        <w:t xml:space="preserve"> </w:t>
      </w:r>
      <w:r w:rsidRPr="00EF0292">
        <w:rPr>
          <w:rFonts w:ascii="Times New Roman" w:eastAsia="Times New Roman" w:hAnsi="Times New Roman" w:cs="Times New Roman"/>
          <w:color w:val="000000"/>
          <w:sz w:val="28"/>
          <w:szCs w:val="28"/>
          <w:lang w:eastAsia="ru-RU"/>
        </w:rPr>
        <w:t>(аналитические счета учета денежных эквивалентов)</w:t>
      </w:r>
      <w:r>
        <w:rPr>
          <w:rFonts w:ascii="Times New Roman" w:eastAsia="Times New Roman" w:hAnsi="Times New Roman" w:cs="Times New Roman"/>
          <w:color w:val="000000"/>
          <w:sz w:val="28"/>
          <w:szCs w:val="28"/>
          <w:lang w:eastAsia="ru-RU"/>
        </w:rPr>
        <w:t>, 76</w:t>
      </w:r>
      <w:r w:rsidRPr="00EF0292">
        <w:rPr>
          <w:rFonts w:ascii="Times New Roman" w:eastAsia="Times New Roman" w:hAnsi="Times New Roman" w:cs="Times New Roman"/>
          <w:color w:val="000000"/>
          <w:sz w:val="28"/>
          <w:szCs w:val="28"/>
          <w:lang w:eastAsia="ru-RU"/>
        </w:rPr>
        <w:t xml:space="preserve"> «Расчеты с разными дебиторами и кредиторами»</w:t>
      </w:r>
      <w:r>
        <w:rPr>
          <w:rFonts w:ascii="Times New Roman" w:eastAsia="Times New Roman" w:hAnsi="Times New Roman" w:cs="Times New Roman"/>
          <w:color w:val="000000"/>
          <w:sz w:val="28"/>
          <w:szCs w:val="28"/>
          <w:lang w:eastAsia="ru-RU"/>
        </w:rPr>
        <w:t xml:space="preserve">, </w:t>
      </w:r>
      <w:r w:rsidRPr="00EF0292">
        <w:rPr>
          <w:rFonts w:ascii="Times New Roman" w:eastAsia="Times New Roman" w:hAnsi="Times New Roman" w:cs="Times New Roman"/>
          <w:color w:val="000000"/>
          <w:sz w:val="28"/>
          <w:szCs w:val="28"/>
          <w:lang w:eastAsia="ru-RU"/>
        </w:rPr>
        <w:t>(аналитические счета учета денежных эквивалентов)</w:t>
      </w:r>
      <w:r>
        <w:rPr>
          <w:rFonts w:ascii="Times New Roman" w:eastAsia="Times New Roman" w:hAnsi="Times New Roman" w:cs="Times New Roman"/>
          <w:color w:val="000000"/>
          <w:sz w:val="28"/>
          <w:szCs w:val="28"/>
          <w:lang w:eastAsia="ru-RU"/>
        </w:rPr>
        <w:t>.</w:t>
      </w:r>
    </w:p>
    <w:p w:rsidR="00742961" w:rsidRDefault="00742961" w:rsidP="00742961">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B527D5">
        <w:rPr>
          <w:rFonts w:ascii="Times New Roman" w:eastAsia="Times New Roman" w:hAnsi="Times New Roman" w:cs="Times New Roman"/>
          <w:i/>
          <w:color w:val="000000"/>
          <w:sz w:val="28"/>
          <w:szCs w:val="28"/>
          <w:lang w:eastAsia="ru-RU"/>
        </w:rPr>
        <w:t>Строка 6</w:t>
      </w:r>
      <w:r>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«Прочие оборотные активы»</w:t>
      </w:r>
      <w:r>
        <w:rPr>
          <w:rFonts w:ascii="Times New Roman" w:eastAsia="Times New Roman" w:hAnsi="Times New Roman" w:cs="Times New Roman"/>
          <w:color w:val="000000"/>
          <w:sz w:val="28"/>
          <w:szCs w:val="28"/>
          <w:lang w:eastAsia="ru-RU"/>
        </w:rPr>
        <w:t>.</w:t>
      </w:r>
    </w:p>
    <w:p w:rsidR="00742961" w:rsidRPr="00742961" w:rsidRDefault="00742961" w:rsidP="00742961">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742961">
        <w:rPr>
          <w:rFonts w:ascii="Times New Roman" w:eastAsia="Times New Roman" w:hAnsi="Times New Roman" w:cs="Times New Roman"/>
          <w:color w:val="000000"/>
          <w:sz w:val="28"/>
          <w:szCs w:val="28"/>
          <w:lang w:eastAsia="ru-RU"/>
        </w:rPr>
        <w:t>В составе прочих оборотных активов могут учитываться, например:</w:t>
      </w:r>
    </w:p>
    <w:p w:rsidR="00584C77" w:rsidRPr="00742961" w:rsidRDefault="00742961" w:rsidP="00395F5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roofErr w:type="gramStart"/>
      <w:r w:rsidRPr="00742961">
        <w:rPr>
          <w:rFonts w:ascii="Times New Roman" w:eastAsia="Times New Roman" w:hAnsi="Times New Roman" w:cs="Times New Roman"/>
          <w:color w:val="000000"/>
          <w:sz w:val="28"/>
          <w:szCs w:val="28"/>
          <w:lang w:eastAsia="ru-RU"/>
        </w:rPr>
        <w:t>стоимость недостающих или испорченных материальных ценностей, в отношении которых не принято решение об их списании;</w:t>
      </w:r>
      <w:r w:rsidR="00331124">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суммы НДС, исчисленные с авансов и предварительной оплаты (частичной оплаты), отражаемые обособленно по дебету счетов 62 или 76;</w:t>
      </w:r>
      <w:r w:rsidR="00331124">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суммы акцизов, подлежащие впоследствии вычетам;</w:t>
      </w:r>
      <w:r w:rsidR="00331124">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суммы излишне уплаченных (взысканных) нал</w:t>
      </w:r>
      <w:r w:rsidR="00584C77">
        <w:rPr>
          <w:rFonts w:ascii="Times New Roman" w:eastAsia="Times New Roman" w:hAnsi="Times New Roman" w:cs="Times New Roman"/>
          <w:color w:val="000000"/>
          <w:sz w:val="28"/>
          <w:szCs w:val="28"/>
          <w:lang w:eastAsia="ru-RU"/>
        </w:rPr>
        <w:t>огов и сборов, пеней и штрафов</w:t>
      </w:r>
      <w:r w:rsidRPr="00742961">
        <w:rPr>
          <w:rFonts w:ascii="Times New Roman" w:eastAsia="Times New Roman" w:hAnsi="Times New Roman" w:cs="Times New Roman"/>
          <w:color w:val="000000"/>
          <w:sz w:val="28"/>
          <w:szCs w:val="28"/>
          <w:lang w:eastAsia="ru-RU"/>
        </w:rPr>
        <w:t>, в отношении которых не принято решение о зачете;</w:t>
      </w:r>
      <w:proofErr w:type="gramEnd"/>
      <w:r w:rsidR="00331124">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суммы НДС, начисленные при отгрузке товаров (продукции, иных ценностей), выручка от продажи которых определенное время не может быть признана в бухгалтерском учете, учитываемые на счетах 76 или 45;</w:t>
      </w:r>
      <w:r w:rsidR="00331124">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собственные акции, выкупленные у акционеров с целью перепродажи.</w:t>
      </w:r>
    </w:p>
    <w:p w:rsidR="00742961" w:rsidRPr="00742961" w:rsidRDefault="00742961" w:rsidP="00742961">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балансе</w:t>
      </w:r>
      <w:r w:rsidRPr="00742961">
        <w:rPr>
          <w:rFonts w:ascii="Times New Roman" w:eastAsia="Times New Roman" w:hAnsi="Times New Roman" w:cs="Times New Roman"/>
          <w:color w:val="000000"/>
          <w:sz w:val="28"/>
          <w:szCs w:val="28"/>
          <w:lang w:eastAsia="ru-RU"/>
        </w:rPr>
        <w:t xml:space="preserve"> отражается информация об активах, которые не нашли отражения по другим строкам</w:t>
      </w:r>
      <w:r w:rsidR="00584C77">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 xml:space="preserve"> раздела II баланса</w:t>
      </w:r>
      <w:r w:rsidR="00584C77">
        <w:rPr>
          <w:rFonts w:ascii="Times New Roman" w:eastAsia="Times New Roman" w:hAnsi="Times New Roman" w:cs="Times New Roman"/>
          <w:color w:val="000000"/>
          <w:sz w:val="28"/>
          <w:szCs w:val="28"/>
          <w:lang w:eastAsia="ru-RU"/>
        </w:rPr>
        <w:t xml:space="preserve"> или </w:t>
      </w:r>
      <w:r w:rsidR="00584C77" w:rsidRPr="00742961">
        <w:rPr>
          <w:rFonts w:ascii="Times New Roman" w:eastAsia="Times New Roman" w:hAnsi="Times New Roman" w:cs="Times New Roman"/>
          <w:color w:val="000000"/>
          <w:sz w:val="28"/>
          <w:szCs w:val="28"/>
          <w:lang w:eastAsia="ru-RU"/>
        </w:rPr>
        <w:t>стоимость которых несущественна</w:t>
      </w:r>
      <w:r w:rsidRPr="00742961">
        <w:rPr>
          <w:rFonts w:ascii="Times New Roman" w:eastAsia="Times New Roman" w:hAnsi="Times New Roman" w:cs="Times New Roman"/>
          <w:color w:val="000000"/>
          <w:sz w:val="28"/>
          <w:szCs w:val="28"/>
          <w:lang w:eastAsia="ru-RU"/>
        </w:rPr>
        <w:t>. Например:</w:t>
      </w:r>
    </w:p>
    <w:p w:rsidR="00742961" w:rsidRPr="00742961" w:rsidRDefault="00742961" w:rsidP="0074296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742961">
        <w:rPr>
          <w:rFonts w:ascii="Times New Roman" w:eastAsia="Times New Roman" w:hAnsi="Times New Roman" w:cs="Times New Roman"/>
          <w:color w:val="000000"/>
          <w:sz w:val="28"/>
          <w:szCs w:val="28"/>
          <w:lang w:eastAsia="ru-RU"/>
        </w:rPr>
        <w:t>Сальдо дебетовое по счету 45 «Товары отгруженные»</w:t>
      </w:r>
      <w:r>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(в части сумм НДС, исчисленных при отгрузке товаров (продукции, иных ценностей))</w:t>
      </w:r>
    </w:p>
    <w:p w:rsidR="00742961" w:rsidRDefault="00742961"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w:t>
      </w:r>
      <w:r w:rsidRPr="00742961">
        <w:rPr>
          <w:rFonts w:ascii="Times New Roman" w:eastAsia="Times New Roman" w:hAnsi="Times New Roman" w:cs="Times New Roman"/>
          <w:color w:val="000000"/>
          <w:sz w:val="28"/>
          <w:szCs w:val="28"/>
          <w:lang w:eastAsia="ru-RU"/>
        </w:rPr>
        <w:t xml:space="preserve"> Сальдо дебетовое по счету 46 «Выполненные этапы по незавершенным работам»</w:t>
      </w:r>
      <w:r>
        <w:rPr>
          <w:rFonts w:ascii="Times New Roman" w:eastAsia="Times New Roman" w:hAnsi="Times New Roman" w:cs="Times New Roman"/>
          <w:color w:val="000000"/>
          <w:sz w:val="28"/>
          <w:szCs w:val="28"/>
          <w:lang w:eastAsia="ru-RU"/>
        </w:rPr>
        <w:t>,</w:t>
      </w:r>
      <w:r w:rsidRPr="00742961">
        <w:rPr>
          <w:rFonts w:ascii="Times New Roman" w:eastAsia="Times New Roman" w:hAnsi="Times New Roman" w:cs="Times New Roman"/>
          <w:color w:val="000000"/>
          <w:sz w:val="28"/>
          <w:szCs w:val="28"/>
          <w:lang w:eastAsia="ru-RU"/>
        </w:rPr>
        <w:t xml:space="preserve">  62 «Расчеты с покупателями и заказчиками»</w:t>
      </w:r>
      <w:r>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(в части сумм НДС, исчисленных с авансов и предварительной оплаты (частичной оплаты))</w:t>
      </w:r>
      <w:r>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 xml:space="preserve"> 68 «Расчеты по налогам и сборам»</w:t>
      </w:r>
      <w:r>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(в части сумм акцизов, подлежащих вычетам, а также излишне уплаченных (взысканных) сумм, в отношении которых не принято решение о зачете (возврате из бюджета))</w:t>
      </w:r>
      <w:r>
        <w:rPr>
          <w:rFonts w:ascii="Times New Roman" w:eastAsia="Times New Roman" w:hAnsi="Times New Roman" w:cs="Times New Roman"/>
          <w:color w:val="000000"/>
          <w:sz w:val="28"/>
          <w:szCs w:val="28"/>
          <w:lang w:eastAsia="ru-RU"/>
        </w:rPr>
        <w:t>,</w:t>
      </w:r>
      <w:r w:rsidRPr="00742961">
        <w:rPr>
          <w:rFonts w:ascii="Times New Roman" w:eastAsia="Times New Roman" w:hAnsi="Times New Roman" w:cs="Times New Roman"/>
          <w:color w:val="000000"/>
          <w:sz w:val="28"/>
          <w:szCs w:val="28"/>
          <w:lang w:eastAsia="ru-RU"/>
        </w:rPr>
        <w:t xml:space="preserve"> 69 «Расчеты по</w:t>
      </w:r>
      <w:proofErr w:type="gramEnd"/>
      <w:r w:rsidRPr="00742961">
        <w:rPr>
          <w:rFonts w:ascii="Times New Roman" w:eastAsia="Times New Roman" w:hAnsi="Times New Roman" w:cs="Times New Roman"/>
          <w:color w:val="000000"/>
          <w:sz w:val="28"/>
          <w:szCs w:val="28"/>
          <w:lang w:eastAsia="ru-RU"/>
        </w:rPr>
        <w:t xml:space="preserve"> </w:t>
      </w:r>
      <w:proofErr w:type="gramStart"/>
      <w:r w:rsidRPr="00742961">
        <w:rPr>
          <w:rFonts w:ascii="Times New Roman" w:eastAsia="Times New Roman" w:hAnsi="Times New Roman" w:cs="Times New Roman"/>
          <w:color w:val="000000"/>
          <w:sz w:val="28"/>
          <w:szCs w:val="28"/>
          <w:lang w:eastAsia="ru-RU"/>
        </w:rPr>
        <w:lastRenderedPageBreak/>
        <w:t>социальному страхованию и обеспечению»</w:t>
      </w:r>
      <w:r>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(в части излишне уплаченных (взысканных) сумм, в отношении которых не принято решение о зачете (возврате из бюджета))</w:t>
      </w:r>
      <w:r>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по счету 76 «Расчеты с разными дебиторами и кредиторами»</w:t>
      </w:r>
      <w:r w:rsidR="00B527D5">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(в части сумм НДС, исчисленных с авансов и предварительной оплаты (частичной оплаты))</w:t>
      </w:r>
      <w:r w:rsidR="00B527D5">
        <w:rPr>
          <w:rFonts w:ascii="Times New Roman" w:eastAsia="Times New Roman" w:hAnsi="Times New Roman" w:cs="Times New Roman"/>
          <w:color w:val="000000"/>
          <w:sz w:val="28"/>
          <w:szCs w:val="28"/>
          <w:lang w:eastAsia="ru-RU"/>
        </w:rPr>
        <w:t>,</w:t>
      </w:r>
      <w:r w:rsidRPr="00742961">
        <w:rPr>
          <w:rFonts w:ascii="Times New Roman" w:eastAsia="Times New Roman" w:hAnsi="Times New Roman" w:cs="Times New Roman"/>
          <w:color w:val="000000"/>
          <w:sz w:val="28"/>
          <w:szCs w:val="28"/>
          <w:lang w:eastAsia="ru-RU"/>
        </w:rPr>
        <w:t xml:space="preserve"> 81 «Собственные акции (доли)»</w:t>
      </w:r>
      <w:r w:rsidR="00B527D5">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(в части акций (долей), выкупленных с целью перепродажи)</w:t>
      </w:r>
      <w:r w:rsidR="00B527D5">
        <w:rPr>
          <w:rFonts w:ascii="Times New Roman" w:eastAsia="Times New Roman" w:hAnsi="Times New Roman" w:cs="Times New Roman"/>
          <w:color w:val="000000"/>
          <w:sz w:val="28"/>
          <w:szCs w:val="28"/>
          <w:lang w:eastAsia="ru-RU"/>
        </w:rPr>
        <w:t xml:space="preserve">, </w:t>
      </w:r>
      <w:r w:rsidRPr="00742961">
        <w:rPr>
          <w:rFonts w:ascii="Times New Roman" w:eastAsia="Times New Roman" w:hAnsi="Times New Roman" w:cs="Times New Roman"/>
          <w:color w:val="000000"/>
          <w:sz w:val="28"/>
          <w:szCs w:val="28"/>
          <w:lang w:eastAsia="ru-RU"/>
        </w:rPr>
        <w:t>по счету 94 «Недоста</w:t>
      </w:r>
      <w:r w:rsidR="00B527D5">
        <w:rPr>
          <w:rFonts w:ascii="Times New Roman" w:eastAsia="Times New Roman" w:hAnsi="Times New Roman" w:cs="Times New Roman"/>
          <w:color w:val="000000"/>
          <w:sz w:val="28"/>
          <w:szCs w:val="28"/>
          <w:lang w:eastAsia="ru-RU"/>
        </w:rPr>
        <w:t>чи и потери</w:t>
      </w:r>
      <w:proofErr w:type="gramEnd"/>
      <w:r w:rsidR="00B527D5">
        <w:rPr>
          <w:rFonts w:ascii="Times New Roman" w:eastAsia="Times New Roman" w:hAnsi="Times New Roman" w:cs="Times New Roman"/>
          <w:color w:val="000000"/>
          <w:sz w:val="28"/>
          <w:szCs w:val="28"/>
          <w:lang w:eastAsia="ru-RU"/>
        </w:rPr>
        <w:t xml:space="preserve"> от порчи ценностей».</w:t>
      </w:r>
    </w:p>
    <w:p w:rsidR="00B527D5" w:rsidRPr="00B527D5" w:rsidRDefault="00B527D5" w:rsidP="00B527D5">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B527D5">
        <w:rPr>
          <w:rFonts w:ascii="Times New Roman" w:eastAsia="Times New Roman" w:hAnsi="Times New Roman" w:cs="Times New Roman"/>
          <w:i/>
          <w:color w:val="000000"/>
          <w:sz w:val="28"/>
          <w:szCs w:val="28"/>
          <w:lang w:eastAsia="ru-RU"/>
        </w:rPr>
        <w:t>Строка 7</w:t>
      </w:r>
      <w:r>
        <w:rPr>
          <w:rFonts w:ascii="Times New Roman" w:eastAsia="Times New Roman" w:hAnsi="Times New Roman" w:cs="Times New Roman"/>
          <w:color w:val="000000"/>
          <w:sz w:val="28"/>
          <w:szCs w:val="28"/>
          <w:lang w:eastAsia="ru-RU"/>
        </w:rPr>
        <w:t xml:space="preserve"> </w:t>
      </w:r>
      <w:r w:rsidRPr="00B527D5">
        <w:rPr>
          <w:rFonts w:ascii="Times New Roman" w:eastAsia="Times New Roman" w:hAnsi="Times New Roman" w:cs="Times New Roman"/>
          <w:color w:val="000000"/>
          <w:sz w:val="28"/>
          <w:szCs w:val="28"/>
          <w:lang w:eastAsia="ru-RU"/>
        </w:rPr>
        <w:t>«Итого по разделу II»</w:t>
      </w:r>
      <w:r>
        <w:rPr>
          <w:rFonts w:ascii="Times New Roman" w:eastAsia="Times New Roman" w:hAnsi="Times New Roman" w:cs="Times New Roman"/>
          <w:color w:val="000000"/>
          <w:sz w:val="28"/>
          <w:szCs w:val="28"/>
          <w:lang w:eastAsia="ru-RU"/>
        </w:rPr>
        <w:t xml:space="preserve">, </w:t>
      </w:r>
      <w:r w:rsidRPr="00B527D5">
        <w:rPr>
          <w:rFonts w:ascii="Times New Roman" w:eastAsia="Times New Roman" w:hAnsi="Times New Roman" w:cs="Times New Roman"/>
          <w:color w:val="000000"/>
          <w:sz w:val="28"/>
          <w:szCs w:val="28"/>
          <w:lang w:eastAsia="ru-RU"/>
        </w:rPr>
        <w:t>отражается сумма показателей по строкам бухгалтерского баланса</w:t>
      </w:r>
      <w:r>
        <w:rPr>
          <w:rFonts w:ascii="Times New Roman" w:eastAsia="Times New Roman" w:hAnsi="Times New Roman" w:cs="Times New Roman"/>
          <w:color w:val="000000"/>
          <w:sz w:val="28"/>
          <w:szCs w:val="28"/>
          <w:lang w:eastAsia="ru-RU"/>
        </w:rPr>
        <w:t>,</w:t>
      </w:r>
      <w:r w:rsidRPr="00B527D5">
        <w:rPr>
          <w:rFonts w:ascii="Times New Roman" w:eastAsia="Times New Roman" w:hAnsi="Times New Roman" w:cs="Times New Roman"/>
          <w:color w:val="000000"/>
          <w:sz w:val="28"/>
          <w:szCs w:val="28"/>
          <w:lang w:eastAsia="ru-RU"/>
        </w:rPr>
        <w:t xml:space="preserve"> общую стоимость оборотных активов, имеющихся у организации:</w:t>
      </w:r>
    </w:p>
    <w:p w:rsidR="00B527D5" w:rsidRPr="00B527D5" w:rsidRDefault="00B527D5"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B527D5">
        <w:rPr>
          <w:rFonts w:ascii="Times New Roman" w:eastAsia="Times New Roman" w:hAnsi="Times New Roman" w:cs="Times New Roman"/>
          <w:color w:val="000000"/>
          <w:sz w:val="28"/>
          <w:szCs w:val="28"/>
          <w:lang w:eastAsia="ru-RU"/>
        </w:rPr>
        <w:t xml:space="preserve"> «Запасы»</w:t>
      </w:r>
    </w:p>
    <w:p w:rsidR="00B527D5" w:rsidRPr="00B527D5" w:rsidRDefault="00B527D5"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B527D5">
        <w:rPr>
          <w:rFonts w:ascii="Times New Roman" w:eastAsia="Times New Roman" w:hAnsi="Times New Roman" w:cs="Times New Roman"/>
          <w:color w:val="000000"/>
          <w:sz w:val="28"/>
          <w:szCs w:val="28"/>
          <w:lang w:eastAsia="ru-RU"/>
        </w:rPr>
        <w:t xml:space="preserve"> «Налог на добавленную стоимо</w:t>
      </w:r>
      <w:r>
        <w:rPr>
          <w:rFonts w:ascii="Times New Roman" w:eastAsia="Times New Roman" w:hAnsi="Times New Roman" w:cs="Times New Roman"/>
          <w:color w:val="000000"/>
          <w:sz w:val="28"/>
          <w:szCs w:val="28"/>
          <w:lang w:eastAsia="ru-RU"/>
        </w:rPr>
        <w:t>сть по приобретенным ценностям»</w:t>
      </w:r>
    </w:p>
    <w:p w:rsidR="00B527D5" w:rsidRPr="00B527D5" w:rsidRDefault="00B527D5"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B527D5">
        <w:rPr>
          <w:rFonts w:ascii="Times New Roman" w:eastAsia="Times New Roman" w:hAnsi="Times New Roman" w:cs="Times New Roman"/>
          <w:color w:val="000000"/>
          <w:sz w:val="28"/>
          <w:szCs w:val="28"/>
          <w:lang w:eastAsia="ru-RU"/>
        </w:rPr>
        <w:t xml:space="preserve"> «Дебит</w:t>
      </w:r>
      <w:r>
        <w:rPr>
          <w:rFonts w:ascii="Times New Roman" w:eastAsia="Times New Roman" w:hAnsi="Times New Roman" w:cs="Times New Roman"/>
          <w:color w:val="000000"/>
          <w:sz w:val="28"/>
          <w:szCs w:val="28"/>
          <w:lang w:eastAsia="ru-RU"/>
        </w:rPr>
        <w:t>орская задолженность»</w:t>
      </w:r>
    </w:p>
    <w:p w:rsidR="00B527D5" w:rsidRPr="00B527D5" w:rsidRDefault="00B527D5"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«Финансовые вложения»</w:t>
      </w:r>
    </w:p>
    <w:p w:rsidR="00B527D5" w:rsidRPr="00B527D5" w:rsidRDefault="00B527D5"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B527D5">
        <w:rPr>
          <w:rFonts w:ascii="Times New Roman" w:eastAsia="Times New Roman" w:hAnsi="Times New Roman" w:cs="Times New Roman"/>
          <w:color w:val="000000"/>
          <w:sz w:val="28"/>
          <w:szCs w:val="28"/>
          <w:lang w:eastAsia="ru-RU"/>
        </w:rPr>
        <w:t>«Денежные средства»</w:t>
      </w:r>
    </w:p>
    <w:p w:rsidR="00B527D5" w:rsidRDefault="00B527D5"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«Прочие оборотные активы».</w:t>
      </w:r>
    </w:p>
    <w:p w:rsidR="00B527D5" w:rsidRPr="00B527D5" w:rsidRDefault="00B527D5" w:rsidP="00B527D5">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B527D5">
        <w:rPr>
          <w:rFonts w:ascii="Times New Roman" w:eastAsia="Times New Roman" w:hAnsi="Times New Roman" w:cs="Times New Roman"/>
          <w:i/>
          <w:color w:val="000000"/>
          <w:sz w:val="28"/>
          <w:szCs w:val="28"/>
          <w:lang w:eastAsia="ru-RU"/>
        </w:rPr>
        <w:t>Строка 8</w:t>
      </w:r>
      <w:r w:rsidRPr="00B527D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Баланс</w:t>
      </w:r>
      <w:r w:rsidRPr="00B527D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B527D5">
        <w:rPr>
          <w:rFonts w:ascii="Times New Roman" w:eastAsia="Times New Roman" w:hAnsi="Times New Roman" w:cs="Times New Roman"/>
          <w:color w:val="000000"/>
          <w:sz w:val="28"/>
          <w:szCs w:val="28"/>
          <w:lang w:eastAsia="ru-RU"/>
        </w:rPr>
        <w:t xml:space="preserve">отражается сумма показателей по </w:t>
      </w:r>
      <w:r>
        <w:rPr>
          <w:rFonts w:ascii="Times New Roman" w:eastAsia="Times New Roman" w:hAnsi="Times New Roman" w:cs="Times New Roman"/>
          <w:color w:val="000000"/>
          <w:sz w:val="28"/>
          <w:szCs w:val="28"/>
          <w:lang w:eastAsia="ru-RU"/>
        </w:rPr>
        <w:t>строкам:</w:t>
      </w:r>
    </w:p>
    <w:p w:rsidR="00584C77" w:rsidRDefault="00B527D5"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B527D5">
        <w:rPr>
          <w:rFonts w:ascii="Times New Roman" w:eastAsia="Times New Roman" w:hAnsi="Times New Roman" w:cs="Times New Roman"/>
          <w:color w:val="000000"/>
          <w:sz w:val="28"/>
          <w:szCs w:val="28"/>
          <w:lang w:eastAsia="ru-RU"/>
        </w:rPr>
        <w:t xml:space="preserve"> «Итого по разделу I»</w:t>
      </w:r>
    </w:p>
    <w:p w:rsidR="00A03B23" w:rsidRDefault="00B527D5"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B527D5">
        <w:rPr>
          <w:rFonts w:ascii="Times New Roman" w:eastAsia="Times New Roman" w:hAnsi="Times New Roman" w:cs="Times New Roman"/>
          <w:color w:val="000000"/>
          <w:sz w:val="28"/>
          <w:szCs w:val="28"/>
          <w:lang w:eastAsia="ru-RU"/>
        </w:rPr>
        <w:t>«Итого по разделу II»</w:t>
      </w:r>
      <w:r>
        <w:rPr>
          <w:rFonts w:ascii="Times New Roman" w:eastAsia="Times New Roman" w:hAnsi="Times New Roman" w:cs="Times New Roman"/>
          <w:color w:val="000000"/>
          <w:sz w:val="28"/>
          <w:szCs w:val="28"/>
          <w:lang w:eastAsia="ru-RU"/>
        </w:rPr>
        <w:t>.</w:t>
      </w:r>
    </w:p>
    <w:p w:rsidR="005E314D" w:rsidRDefault="005E314D" w:rsidP="00B527D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DB08DA" w:rsidRDefault="00DB08DA" w:rsidP="00DB08DA">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Пассив баланса.</w:t>
      </w:r>
    </w:p>
    <w:p w:rsidR="00B210B1" w:rsidRDefault="00B210B1" w:rsidP="00DB08DA">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Пассив баланса</w:t>
      </w:r>
      <w:r w:rsidR="005C1F97">
        <w:rPr>
          <w:rFonts w:ascii="Times New Roman" w:eastAsia="Times New Roman" w:hAnsi="Times New Roman" w:cs="Times New Roman"/>
          <w:color w:val="000000"/>
          <w:sz w:val="28"/>
          <w:szCs w:val="28"/>
          <w:lang w:eastAsia="ru-RU"/>
        </w:rPr>
        <w:t xml:space="preserve"> показывает: какая величина средств (капитала) вложена в хозяйственную деятельность предприятия; кто и в какой форме участвовал в создании имущественной массы предприятия. Пассив определяется как обязательства  за полученные предприятием ресурсы (активы), т.е. реальная задолженность организации, существующая на отчетную дату</w:t>
      </w:r>
      <w:r w:rsidR="00A03B23">
        <w:rPr>
          <w:rFonts w:ascii="Times New Roman" w:eastAsia="Times New Roman" w:hAnsi="Times New Roman" w:cs="Times New Roman"/>
          <w:color w:val="000000"/>
          <w:sz w:val="28"/>
          <w:szCs w:val="28"/>
          <w:lang w:eastAsia="ru-RU"/>
        </w:rPr>
        <w:t>, погашение которой уменьшает экономическую выгоду.</w:t>
      </w:r>
      <w:r w:rsidR="005C1F97">
        <w:rPr>
          <w:rFonts w:ascii="Times New Roman" w:eastAsia="Times New Roman" w:hAnsi="Times New Roman" w:cs="Times New Roman"/>
          <w:color w:val="000000"/>
          <w:sz w:val="28"/>
          <w:szCs w:val="28"/>
          <w:lang w:eastAsia="ru-RU"/>
        </w:rPr>
        <w:t xml:space="preserve"> </w:t>
      </w:r>
      <w:r w:rsidR="00A03B23">
        <w:rPr>
          <w:rFonts w:ascii="Times New Roman" w:eastAsia="Times New Roman" w:hAnsi="Times New Roman" w:cs="Times New Roman"/>
          <w:color w:val="000000"/>
          <w:sz w:val="28"/>
          <w:szCs w:val="28"/>
          <w:lang w:eastAsia="ru-RU"/>
        </w:rPr>
        <w:t>Пассив баланса делится на разделы: капитал и резервы; долгосрочные обязательства; краткосрочные обязательства.</w:t>
      </w:r>
    </w:p>
    <w:p w:rsidR="00A03B23" w:rsidRDefault="00B527D5"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en-US" w:eastAsia="ru-RU"/>
        </w:rPr>
        <w:t>III</w:t>
      </w:r>
      <w:r>
        <w:rPr>
          <w:rFonts w:ascii="Times New Roman" w:eastAsia="Times New Roman" w:hAnsi="Times New Roman" w:cs="Times New Roman"/>
          <w:color w:val="000000"/>
          <w:sz w:val="28"/>
          <w:szCs w:val="28"/>
          <w:lang w:eastAsia="ru-RU"/>
        </w:rPr>
        <w:t>.</w:t>
      </w:r>
      <w:r w:rsidR="00DB08DA">
        <w:rPr>
          <w:rFonts w:ascii="Times New Roman" w:eastAsia="Times New Roman" w:hAnsi="Times New Roman" w:cs="Times New Roman"/>
          <w:color w:val="000000"/>
          <w:sz w:val="28"/>
          <w:szCs w:val="28"/>
          <w:lang w:eastAsia="ru-RU"/>
        </w:rPr>
        <w:t xml:space="preserve"> Раздел </w:t>
      </w:r>
      <w:r w:rsidR="00DB08DA">
        <w:rPr>
          <w:rFonts w:ascii="Times New Roman" w:eastAsia="Times New Roman" w:hAnsi="Times New Roman" w:cs="Times New Roman"/>
          <w:color w:val="000000"/>
          <w:sz w:val="28"/>
          <w:szCs w:val="28"/>
          <w:lang w:eastAsia="ru-RU"/>
        </w:rPr>
        <w:tab/>
        <w:t>«Капитал и резервы».</w:t>
      </w:r>
    </w:p>
    <w:p w:rsidR="00DB08DA" w:rsidRPr="00DB08DA" w:rsidRDefault="00DB08DA" w:rsidP="00DB08DA">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DB08DA">
        <w:rPr>
          <w:rFonts w:ascii="Times New Roman" w:eastAsia="Times New Roman" w:hAnsi="Times New Roman" w:cs="Times New Roman"/>
          <w:i/>
          <w:color w:val="000000"/>
          <w:sz w:val="28"/>
          <w:szCs w:val="28"/>
          <w:lang w:eastAsia="ru-RU"/>
        </w:rPr>
        <w:lastRenderedPageBreak/>
        <w:t>1 Строка</w:t>
      </w:r>
      <w:r w:rsidRPr="00DB08DA">
        <w:rPr>
          <w:rFonts w:ascii="Times New Roman" w:eastAsia="Times New Roman" w:hAnsi="Times New Roman" w:cs="Times New Roman"/>
          <w:color w:val="000000"/>
          <w:sz w:val="28"/>
          <w:szCs w:val="28"/>
          <w:lang w:eastAsia="ru-RU"/>
        </w:rPr>
        <w:t xml:space="preserve"> «Уставный капитал (складочный капитал, уставный фонд, вклады товарищей)»</w:t>
      </w:r>
      <w:r>
        <w:rPr>
          <w:rFonts w:ascii="Times New Roman" w:eastAsia="Times New Roman" w:hAnsi="Times New Roman" w:cs="Times New Roman"/>
          <w:color w:val="000000"/>
          <w:sz w:val="28"/>
          <w:szCs w:val="28"/>
          <w:lang w:eastAsia="ru-RU"/>
        </w:rPr>
        <w:t xml:space="preserve">. </w:t>
      </w:r>
      <w:proofErr w:type="gramStart"/>
      <w:r w:rsidRPr="00DB08DA">
        <w:rPr>
          <w:rFonts w:ascii="Times New Roman" w:eastAsia="Times New Roman" w:hAnsi="Times New Roman" w:cs="Times New Roman"/>
          <w:color w:val="000000"/>
          <w:sz w:val="28"/>
          <w:szCs w:val="28"/>
          <w:lang w:eastAsia="ru-RU"/>
        </w:rPr>
        <w:t>По этой строке отражается величина уставного (складочного) капитала, зарегистрированная в учредительных документах как совокупность вкладов (долей, акций, паевых взносов) учредителей (участников) организации.</w:t>
      </w:r>
      <w:proofErr w:type="gramEnd"/>
    </w:p>
    <w:p w:rsidR="00DB08DA" w:rsidRPr="00DB08DA" w:rsidRDefault="00DB08DA" w:rsidP="00DB08DA">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DB08DA">
        <w:rPr>
          <w:rFonts w:ascii="Times New Roman" w:eastAsia="Times New Roman" w:hAnsi="Times New Roman" w:cs="Times New Roman"/>
          <w:color w:val="000000"/>
          <w:sz w:val="28"/>
          <w:szCs w:val="28"/>
          <w:lang w:eastAsia="ru-RU"/>
        </w:rPr>
        <w:tab/>
        <w:t>Уставный (складочный) капитал и фактическая задолженность учредителей (участников) по вкладам (взносам) в уставный (складочный) капитал отражаются в бухгалтерском балансе отдельно.</w:t>
      </w:r>
    </w:p>
    <w:p w:rsidR="00DB08DA" w:rsidRPr="00DB08DA" w:rsidRDefault="00DB08DA" w:rsidP="00DB08DA">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DB08DA">
        <w:rPr>
          <w:rFonts w:ascii="Times New Roman" w:eastAsia="Times New Roman" w:hAnsi="Times New Roman" w:cs="Times New Roman"/>
          <w:color w:val="000000"/>
          <w:sz w:val="28"/>
          <w:szCs w:val="28"/>
          <w:lang w:eastAsia="ru-RU"/>
        </w:rPr>
        <w:tab/>
        <w:t>Государственные и муниципальные унитарные предприятия вместо уставного (складочного) капитала учитывают уставный фонд, сформированный в установленном порядке.</w:t>
      </w:r>
    </w:p>
    <w:p w:rsidR="00422C82" w:rsidRDefault="00DB08DA" w:rsidP="00DB08DA">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DB08DA">
        <w:rPr>
          <w:rFonts w:ascii="Times New Roman" w:eastAsia="Times New Roman" w:hAnsi="Times New Roman" w:cs="Times New Roman"/>
          <w:color w:val="000000"/>
          <w:sz w:val="28"/>
          <w:szCs w:val="28"/>
          <w:lang w:eastAsia="ru-RU"/>
        </w:rPr>
        <w:tab/>
        <w:t>Увеличение уставного капитала общества с ограниченной ответственностью</w:t>
      </w:r>
      <w:r w:rsidR="00422C82">
        <w:rPr>
          <w:rFonts w:ascii="Times New Roman" w:eastAsia="Times New Roman" w:hAnsi="Times New Roman" w:cs="Times New Roman"/>
          <w:color w:val="000000"/>
          <w:sz w:val="28"/>
          <w:szCs w:val="28"/>
          <w:lang w:eastAsia="ru-RU"/>
        </w:rPr>
        <w:t>:</w:t>
      </w:r>
    </w:p>
    <w:p w:rsidR="00422C82" w:rsidRDefault="00DB08DA" w:rsidP="00F11741">
      <w:pPr>
        <w:pStyle w:val="a8"/>
        <w:numPr>
          <w:ilvl w:val="0"/>
          <w:numId w:val="33"/>
        </w:numPr>
        <w:pBdr>
          <w:bottom w:val="dotted" w:sz="24" w:space="1" w:color="auto"/>
        </w:pBdr>
        <w:tabs>
          <w:tab w:val="left" w:pos="284"/>
        </w:tabs>
        <w:spacing w:after="0" w:line="360" w:lineRule="auto"/>
        <w:ind w:left="0" w:right="-1" w:firstLine="0"/>
        <w:jc w:val="both"/>
        <w:textAlignment w:val="baseline"/>
        <w:rPr>
          <w:rFonts w:ascii="Times New Roman" w:eastAsia="Times New Roman" w:hAnsi="Times New Roman" w:cs="Times New Roman"/>
          <w:color w:val="000000"/>
          <w:sz w:val="28"/>
          <w:szCs w:val="28"/>
          <w:lang w:eastAsia="ru-RU"/>
        </w:rPr>
      </w:pPr>
      <w:r w:rsidRPr="00422C82">
        <w:rPr>
          <w:rFonts w:ascii="Times New Roman" w:eastAsia="Times New Roman" w:hAnsi="Times New Roman" w:cs="Times New Roman"/>
          <w:color w:val="000000"/>
          <w:sz w:val="28"/>
          <w:szCs w:val="28"/>
          <w:lang w:eastAsia="ru-RU"/>
        </w:rPr>
        <w:t>допускается только после его полной оплаты;</w:t>
      </w:r>
    </w:p>
    <w:p w:rsidR="005E314D" w:rsidRDefault="00DB08DA" w:rsidP="005E314D">
      <w:pPr>
        <w:pStyle w:val="a8"/>
        <w:numPr>
          <w:ilvl w:val="0"/>
          <w:numId w:val="33"/>
        </w:numPr>
        <w:pBdr>
          <w:bottom w:val="dotted" w:sz="24" w:space="1" w:color="auto"/>
        </w:pBdr>
        <w:tabs>
          <w:tab w:val="left" w:pos="284"/>
        </w:tabs>
        <w:spacing w:after="0" w:line="360" w:lineRule="auto"/>
        <w:ind w:left="0" w:right="-1" w:firstLine="0"/>
        <w:jc w:val="both"/>
        <w:textAlignment w:val="baseline"/>
        <w:rPr>
          <w:rFonts w:ascii="Times New Roman" w:eastAsia="Times New Roman" w:hAnsi="Times New Roman" w:cs="Times New Roman"/>
          <w:color w:val="000000"/>
          <w:sz w:val="28"/>
          <w:szCs w:val="28"/>
          <w:lang w:eastAsia="ru-RU"/>
        </w:rPr>
      </w:pPr>
      <w:r w:rsidRPr="00422C82">
        <w:rPr>
          <w:rFonts w:ascii="Times New Roman" w:eastAsia="Times New Roman" w:hAnsi="Times New Roman" w:cs="Times New Roman"/>
          <w:color w:val="000000"/>
          <w:sz w:val="28"/>
          <w:szCs w:val="28"/>
          <w:lang w:eastAsia="ru-RU"/>
        </w:rPr>
        <w:t xml:space="preserve"> может осуществляться за счет имущества общества, и (или) за счет дополнительных вкладов участников общества, и (или), если это не запрещено уставом общества, за счет вкладов трет</w:t>
      </w:r>
      <w:r w:rsidR="00422C82">
        <w:rPr>
          <w:rFonts w:ascii="Times New Roman" w:eastAsia="Times New Roman" w:hAnsi="Times New Roman" w:cs="Times New Roman"/>
          <w:color w:val="000000"/>
          <w:sz w:val="28"/>
          <w:szCs w:val="28"/>
          <w:lang w:eastAsia="ru-RU"/>
        </w:rPr>
        <w:t>ьих лиц, принимаемых в общество.</w:t>
      </w:r>
    </w:p>
    <w:p w:rsidR="005E314D" w:rsidRDefault="00DB08DA" w:rsidP="005E314D">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5E314D">
        <w:rPr>
          <w:rFonts w:ascii="Times New Roman" w:eastAsia="Times New Roman" w:hAnsi="Times New Roman" w:cs="Times New Roman"/>
          <w:color w:val="000000"/>
          <w:sz w:val="28"/>
          <w:szCs w:val="28"/>
          <w:lang w:eastAsia="ru-RU"/>
        </w:rPr>
        <w:t xml:space="preserve">Если по окончании второго и каждого последующего финансового года стоимость чистых активов общества с ограниченной ответственностью окажется меньше: </w:t>
      </w:r>
    </w:p>
    <w:p w:rsidR="005E314D" w:rsidRDefault="005E314D" w:rsidP="005E314D">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B08DA" w:rsidRPr="00422C82">
        <w:rPr>
          <w:rFonts w:ascii="Times New Roman" w:eastAsia="Times New Roman" w:hAnsi="Times New Roman" w:cs="Times New Roman"/>
          <w:color w:val="000000"/>
          <w:sz w:val="28"/>
          <w:szCs w:val="28"/>
          <w:lang w:eastAsia="ru-RU"/>
        </w:rPr>
        <w:t>его уставного капитала, общество обязано объявить об уменьшении своего уставного капитала до размера, не превышающего стоимости его чистых активов, и зарегистрировать такое уме</w:t>
      </w:r>
      <w:r w:rsidR="00422C82" w:rsidRPr="00422C82">
        <w:rPr>
          <w:rFonts w:ascii="Times New Roman" w:eastAsia="Times New Roman" w:hAnsi="Times New Roman" w:cs="Times New Roman"/>
          <w:color w:val="000000"/>
          <w:sz w:val="28"/>
          <w:szCs w:val="28"/>
          <w:lang w:eastAsia="ru-RU"/>
        </w:rPr>
        <w:t>ньшение в установленном порядке;</w:t>
      </w:r>
    </w:p>
    <w:p w:rsidR="005E314D" w:rsidRDefault="005E314D" w:rsidP="005E314D">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B08DA" w:rsidRPr="00422C82">
        <w:rPr>
          <w:rFonts w:ascii="Times New Roman" w:eastAsia="Times New Roman" w:hAnsi="Times New Roman" w:cs="Times New Roman"/>
          <w:color w:val="000000"/>
          <w:sz w:val="28"/>
          <w:szCs w:val="28"/>
          <w:lang w:eastAsia="ru-RU"/>
        </w:rPr>
        <w:t>минимального размера уставного капитала, установленного Федеральным законом «Об обществах с ограниченной ответственностью» на дату государственной регистрации общества, общество подлежит ликвидации.</w:t>
      </w:r>
    </w:p>
    <w:p w:rsidR="005E314D" w:rsidRDefault="00F21AD7" w:rsidP="005E314D">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sidRPr="00F21AD7">
        <w:rPr>
          <w:rFonts w:ascii="Times New Roman" w:eastAsia="Times New Roman" w:hAnsi="Times New Roman" w:cs="Times New Roman"/>
          <w:color w:val="000000"/>
          <w:sz w:val="28"/>
          <w:szCs w:val="28"/>
          <w:lang w:eastAsia="ru-RU"/>
        </w:rPr>
        <w:t>В балансе отражается величина уставного капитала (складочного капитала, уставного фонда) организации:</w:t>
      </w:r>
    </w:p>
    <w:p w:rsidR="005E314D" w:rsidRDefault="00F21AD7" w:rsidP="005E314D">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sidRPr="00F21AD7">
        <w:rPr>
          <w:rFonts w:ascii="Times New Roman" w:eastAsia="Times New Roman" w:hAnsi="Times New Roman" w:cs="Times New Roman"/>
          <w:color w:val="000000"/>
          <w:sz w:val="28"/>
          <w:szCs w:val="28"/>
          <w:lang w:eastAsia="ru-RU"/>
        </w:rPr>
        <w:t>Сальдо кредитовое по счету 80 «Уставный капитал»</w:t>
      </w:r>
      <w:r>
        <w:rPr>
          <w:rFonts w:ascii="Times New Roman" w:eastAsia="Times New Roman" w:hAnsi="Times New Roman" w:cs="Times New Roman"/>
          <w:color w:val="000000"/>
          <w:sz w:val="28"/>
          <w:szCs w:val="28"/>
          <w:lang w:eastAsia="ru-RU"/>
        </w:rPr>
        <w:t>.</w:t>
      </w:r>
    </w:p>
    <w:p w:rsidR="005E314D" w:rsidRDefault="00F21AD7" w:rsidP="005E314D">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sidRPr="00F21AD7">
        <w:rPr>
          <w:rFonts w:ascii="Times New Roman" w:eastAsia="Times New Roman" w:hAnsi="Times New Roman" w:cs="Times New Roman"/>
          <w:i/>
          <w:color w:val="000000"/>
          <w:sz w:val="28"/>
          <w:szCs w:val="28"/>
          <w:lang w:eastAsia="ru-RU"/>
        </w:rPr>
        <w:lastRenderedPageBreak/>
        <w:t>Строка 2</w:t>
      </w:r>
      <w:r w:rsidRPr="00F21AD7">
        <w:rPr>
          <w:rFonts w:ascii="Times New Roman" w:eastAsia="Times New Roman" w:hAnsi="Times New Roman" w:cs="Times New Roman"/>
          <w:color w:val="000000"/>
          <w:sz w:val="28"/>
          <w:szCs w:val="28"/>
          <w:lang w:eastAsia="ru-RU"/>
        </w:rPr>
        <w:t xml:space="preserve"> </w:t>
      </w:r>
      <w:r w:rsidRPr="00F21AD7">
        <w:rPr>
          <w:rFonts w:ascii="Times New Roman" w:eastAsia="Times New Roman" w:hAnsi="Times New Roman" w:cs="Times New Roman"/>
          <w:i/>
          <w:color w:val="000000"/>
          <w:sz w:val="28"/>
          <w:szCs w:val="28"/>
          <w:lang w:eastAsia="ru-RU"/>
        </w:rPr>
        <w:t xml:space="preserve"> </w:t>
      </w:r>
      <w:r w:rsidRPr="00F21AD7">
        <w:rPr>
          <w:rFonts w:ascii="Times New Roman" w:eastAsia="Times New Roman" w:hAnsi="Times New Roman" w:cs="Times New Roman"/>
          <w:color w:val="000000"/>
          <w:sz w:val="28"/>
          <w:szCs w:val="28"/>
          <w:lang w:eastAsia="ru-RU"/>
        </w:rPr>
        <w:t xml:space="preserve">«Собственные акции, выкупленные у акционеров». По этой строке отражается информация о наличии собственных акций, выкупленных акционерным обществом у акционеров для их последующей перепродажи или аннулирования. </w:t>
      </w:r>
      <w:r w:rsidR="00584C77">
        <w:rPr>
          <w:rFonts w:ascii="Times New Roman" w:eastAsia="Times New Roman" w:hAnsi="Times New Roman" w:cs="Times New Roman"/>
          <w:color w:val="000000"/>
          <w:sz w:val="28"/>
          <w:szCs w:val="28"/>
          <w:lang w:eastAsia="ru-RU"/>
        </w:rPr>
        <w:t xml:space="preserve"> </w:t>
      </w:r>
      <w:r w:rsidRPr="00F21AD7">
        <w:rPr>
          <w:rFonts w:ascii="Times New Roman" w:eastAsia="Times New Roman" w:hAnsi="Times New Roman" w:cs="Times New Roman"/>
          <w:color w:val="000000"/>
          <w:sz w:val="28"/>
          <w:szCs w:val="28"/>
          <w:lang w:eastAsia="ru-RU"/>
        </w:rPr>
        <w:t>Собственные доли, перешедшие к обществу в отчетном году, по которым участнику должна быть выплачена их действительная стоимость по данным бухгалтерской отчетности за отчетный год, учитываются в бухгалтерском учете по номинальной стоимости.</w:t>
      </w:r>
    </w:p>
    <w:p w:rsidR="005E314D" w:rsidRDefault="00F21AD7" w:rsidP="005E314D">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балансе </w:t>
      </w:r>
      <w:r w:rsidRPr="00F21AD7">
        <w:rPr>
          <w:rFonts w:ascii="Times New Roman" w:eastAsia="Times New Roman" w:hAnsi="Times New Roman" w:cs="Times New Roman"/>
          <w:color w:val="000000"/>
          <w:sz w:val="28"/>
          <w:szCs w:val="28"/>
          <w:lang w:eastAsia="ru-RU"/>
        </w:rPr>
        <w:t>отражается стоимость акций (долей), выкупленных акционерным (или иным хозяйственным) обществом у своих акционеров (участников):</w:t>
      </w:r>
      <w:r w:rsidR="005E314D">
        <w:rPr>
          <w:rFonts w:ascii="Times New Roman" w:eastAsia="Times New Roman" w:hAnsi="Times New Roman" w:cs="Times New Roman"/>
          <w:color w:val="000000"/>
          <w:sz w:val="28"/>
          <w:szCs w:val="28"/>
          <w:lang w:eastAsia="ru-RU"/>
        </w:rPr>
        <w:t xml:space="preserve"> </w:t>
      </w:r>
      <w:r w:rsidRPr="005E314D">
        <w:rPr>
          <w:rFonts w:ascii="Times New Roman" w:eastAsia="Times New Roman" w:hAnsi="Times New Roman" w:cs="Times New Roman"/>
          <w:color w:val="000000"/>
          <w:sz w:val="28"/>
          <w:szCs w:val="28"/>
          <w:lang w:eastAsia="ru-RU"/>
        </w:rPr>
        <w:t>Сальдо дебетовое по счету 81 «Собственные акции (доли)».</w:t>
      </w:r>
    </w:p>
    <w:p w:rsidR="005E314D" w:rsidRDefault="00F21AD7" w:rsidP="005E314D">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sidRPr="00A91BC3">
        <w:rPr>
          <w:rFonts w:ascii="Times New Roman" w:eastAsia="Times New Roman" w:hAnsi="Times New Roman" w:cs="Times New Roman"/>
          <w:i/>
          <w:color w:val="000000"/>
          <w:sz w:val="28"/>
          <w:szCs w:val="28"/>
          <w:lang w:eastAsia="ru-RU"/>
        </w:rPr>
        <w:t>Строка 3</w:t>
      </w:r>
      <w:r>
        <w:rPr>
          <w:rFonts w:ascii="Times New Roman" w:eastAsia="Times New Roman" w:hAnsi="Times New Roman" w:cs="Times New Roman"/>
          <w:color w:val="000000"/>
          <w:sz w:val="28"/>
          <w:szCs w:val="28"/>
          <w:lang w:eastAsia="ru-RU"/>
        </w:rPr>
        <w:t xml:space="preserve"> </w:t>
      </w:r>
      <w:r w:rsidRPr="00F21AD7">
        <w:rPr>
          <w:rFonts w:ascii="Times New Roman" w:eastAsia="Times New Roman" w:hAnsi="Times New Roman" w:cs="Times New Roman"/>
          <w:color w:val="000000"/>
          <w:sz w:val="28"/>
          <w:szCs w:val="28"/>
          <w:lang w:eastAsia="ru-RU"/>
        </w:rPr>
        <w:t xml:space="preserve">«Переоценка </w:t>
      </w:r>
      <w:proofErr w:type="spellStart"/>
      <w:r w:rsidRPr="00F21AD7">
        <w:rPr>
          <w:rFonts w:ascii="Times New Roman" w:eastAsia="Times New Roman" w:hAnsi="Times New Roman" w:cs="Times New Roman"/>
          <w:color w:val="000000"/>
          <w:sz w:val="28"/>
          <w:szCs w:val="28"/>
          <w:lang w:eastAsia="ru-RU"/>
        </w:rPr>
        <w:t>внеоборотных</w:t>
      </w:r>
      <w:proofErr w:type="spellEnd"/>
      <w:r w:rsidRPr="00F21AD7">
        <w:rPr>
          <w:rFonts w:ascii="Times New Roman" w:eastAsia="Times New Roman" w:hAnsi="Times New Roman" w:cs="Times New Roman"/>
          <w:color w:val="000000"/>
          <w:sz w:val="28"/>
          <w:szCs w:val="28"/>
          <w:lang w:eastAsia="ru-RU"/>
        </w:rPr>
        <w:t xml:space="preserve"> активов»</w:t>
      </w:r>
      <w:r>
        <w:rPr>
          <w:rFonts w:ascii="Times New Roman" w:eastAsia="Times New Roman" w:hAnsi="Times New Roman" w:cs="Times New Roman"/>
          <w:color w:val="000000"/>
          <w:sz w:val="28"/>
          <w:szCs w:val="28"/>
          <w:lang w:eastAsia="ru-RU"/>
        </w:rPr>
        <w:t xml:space="preserve">, регулируется </w:t>
      </w:r>
      <w:r w:rsidRPr="00F21AD7">
        <w:rPr>
          <w:rFonts w:ascii="Times New Roman" w:eastAsia="Times New Roman" w:hAnsi="Times New Roman" w:cs="Times New Roman"/>
          <w:color w:val="000000"/>
          <w:sz w:val="28"/>
          <w:szCs w:val="28"/>
          <w:lang w:eastAsia="ru-RU"/>
        </w:rPr>
        <w:t>ПБУ 6/01 «Учет основных средст</w:t>
      </w:r>
      <w:r>
        <w:rPr>
          <w:rFonts w:ascii="Times New Roman" w:eastAsia="Times New Roman" w:hAnsi="Times New Roman" w:cs="Times New Roman"/>
          <w:color w:val="000000"/>
          <w:sz w:val="28"/>
          <w:szCs w:val="28"/>
          <w:lang w:eastAsia="ru-RU"/>
        </w:rPr>
        <w:t xml:space="preserve">в», </w:t>
      </w:r>
      <w:r w:rsidRPr="00F21AD7">
        <w:rPr>
          <w:rFonts w:ascii="Times New Roman" w:eastAsia="Times New Roman" w:hAnsi="Times New Roman" w:cs="Times New Roman"/>
          <w:color w:val="000000"/>
          <w:sz w:val="28"/>
          <w:szCs w:val="28"/>
          <w:lang w:eastAsia="ru-RU"/>
        </w:rPr>
        <w:t>ПБУ 14/2007 «Учет нематериальных активов»</w:t>
      </w:r>
      <w:r>
        <w:rPr>
          <w:rFonts w:ascii="Times New Roman" w:eastAsia="Times New Roman" w:hAnsi="Times New Roman" w:cs="Times New Roman"/>
          <w:color w:val="000000"/>
          <w:sz w:val="28"/>
          <w:szCs w:val="28"/>
          <w:lang w:eastAsia="ru-RU"/>
        </w:rPr>
        <w:t>.</w:t>
      </w:r>
    </w:p>
    <w:p w:rsidR="00FB71A2" w:rsidRDefault="00F21AD7" w:rsidP="00FB71A2">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sidRPr="00F21AD7">
        <w:rPr>
          <w:rFonts w:ascii="Times New Roman" w:eastAsia="Times New Roman" w:hAnsi="Times New Roman" w:cs="Times New Roman"/>
          <w:color w:val="000000"/>
          <w:sz w:val="28"/>
          <w:szCs w:val="28"/>
          <w:lang w:eastAsia="ru-RU"/>
        </w:rPr>
        <w:t>Коммерческая организация может не чаще одного раза в год (на конец отчетного года) переоценивать группы однородных объектов основных средств по текущей (восстановительной) стоимости.</w:t>
      </w:r>
      <w:r w:rsidR="00FA1B60">
        <w:rPr>
          <w:rFonts w:ascii="Times New Roman" w:eastAsia="Times New Roman" w:hAnsi="Times New Roman" w:cs="Times New Roman"/>
          <w:color w:val="000000"/>
          <w:sz w:val="28"/>
          <w:szCs w:val="28"/>
          <w:lang w:eastAsia="ru-RU"/>
        </w:rPr>
        <w:t xml:space="preserve"> </w:t>
      </w:r>
      <w:r w:rsidRPr="00F21AD7">
        <w:rPr>
          <w:rFonts w:ascii="Times New Roman" w:eastAsia="Times New Roman" w:hAnsi="Times New Roman" w:cs="Times New Roman"/>
          <w:color w:val="000000"/>
          <w:sz w:val="28"/>
          <w:szCs w:val="28"/>
          <w:lang w:eastAsia="ru-RU"/>
        </w:rPr>
        <w:t>Переоценка объекта основных сре</w:t>
      </w:r>
      <w:proofErr w:type="gramStart"/>
      <w:r w:rsidRPr="00F21AD7">
        <w:rPr>
          <w:rFonts w:ascii="Times New Roman" w:eastAsia="Times New Roman" w:hAnsi="Times New Roman" w:cs="Times New Roman"/>
          <w:color w:val="000000"/>
          <w:sz w:val="28"/>
          <w:szCs w:val="28"/>
          <w:lang w:eastAsia="ru-RU"/>
        </w:rPr>
        <w:t>дств пр</w:t>
      </w:r>
      <w:proofErr w:type="gramEnd"/>
      <w:r w:rsidRPr="00F21AD7">
        <w:rPr>
          <w:rFonts w:ascii="Times New Roman" w:eastAsia="Times New Roman" w:hAnsi="Times New Roman" w:cs="Times New Roman"/>
          <w:color w:val="000000"/>
          <w:sz w:val="28"/>
          <w:szCs w:val="28"/>
          <w:lang w:eastAsia="ru-RU"/>
        </w:rPr>
        <w:t>оизводится путем пересчета его первоначальной стоимости или текущей (восстановительной) стоимост</w:t>
      </w:r>
      <w:r w:rsidR="00A91BC3">
        <w:rPr>
          <w:rFonts w:ascii="Times New Roman" w:eastAsia="Times New Roman" w:hAnsi="Times New Roman" w:cs="Times New Roman"/>
          <w:color w:val="000000"/>
          <w:sz w:val="28"/>
          <w:szCs w:val="28"/>
          <w:lang w:eastAsia="ru-RU"/>
        </w:rPr>
        <w:t xml:space="preserve">и </w:t>
      </w:r>
      <w:r w:rsidRPr="00F21AD7">
        <w:rPr>
          <w:rFonts w:ascii="Times New Roman" w:eastAsia="Times New Roman" w:hAnsi="Times New Roman" w:cs="Times New Roman"/>
          <w:color w:val="000000"/>
          <w:sz w:val="28"/>
          <w:szCs w:val="28"/>
          <w:lang w:eastAsia="ru-RU"/>
        </w:rPr>
        <w:t>и суммы амортизации, начисленной за все время использования объекта.</w:t>
      </w:r>
      <w:r w:rsidR="00FA1B60">
        <w:rPr>
          <w:rFonts w:ascii="Times New Roman" w:eastAsia="Times New Roman" w:hAnsi="Times New Roman" w:cs="Times New Roman"/>
          <w:color w:val="000000"/>
          <w:sz w:val="28"/>
          <w:szCs w:val="28"/>
          <w:lang w:eastAsia="ru-RU"/>
        </w:rPr>
        <w:t xml:space="preserve"> </w:t>
      </w:r>
      <w:r w:rsidRPr="00F21AD7">
        <w:rPr>
          <w:rFonts w:ascii="Times New Roman" w:eastAsia="Times New Roman" w:hAnsi="Times New Roman" w:cs="Times New Roman"/>
          <w:color w:val="000000"/>
          <w:sz w:val="28"/>
          <w:szCs w:val="28"/>
          <w:lang w:eastAsia="ru-RU"/>
        </w:rPr>
        <w:t>Результаты проведенной по состоянию на конец отчетного года переоценки объектов основных средств подлежат отражению в бухгалтерском учете обосо</w:t>
      </w:r>
      <w:r w:rsidR="00FA1B60">
        <w:rPr>
          <w:rFonts w:ascii="Times New Roman" w:eastAsia="Times New Roman" w:hAnsi="Times New Roman" w:cs="Times New Roman"/>
          <w:color w:val="000000"/>
          <w:sz w:val="28"/>
          <w:szCs w:val="28"/>
          <w:lang w:eastAsia="ru-RU"/>
        </w:rPr>
        <w:t>бленно:</w:t>
      </w:r>
    </w:p>
    <w:p w:rsidR="00FB71A2" w:rsidRDefault="00FB71A2" w:rsidP="00FB71A2">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21AD7" w:rsidRPr="00FA1B60">
        <w:rPr>
          <w:rFonts w:ascii="Times New Roman" w:eastAsia="Times New Roman" w:hAnsi="Times New Roman" w:cs="Times New Roman"/>
          <w:color w:val="000000"/>
          <w:sz w:val="28"/>
          <w:szCs w:val="28"/>
          <w:lang w:eastAsia="ru-RU"/>
        </w:rPr>
        <w:t xml:space="preserve">Сумма </w:t>
      </w:r>
      <w:proofErr w:type="spellStart"/>
      <w:r w:rsidR="00F21AD7" w:rsidRPr="00FA1B60">
        <w:rPr>
          <w:rFonts w:ascii="Times New Roman" w:eastAsia="Times New Roman" w:hAnsi="Times New Roman" w:cs="Times New Roman"/>
          <w:color w:val="000000"/>
          <w:sz w:val="28"/>
          <w:szCs w:val="28"/>
          <w:lang w:eastAsia="ru-RU"/>
        </w:rPr>
        <w:t>дооценки</w:t>
      </w:r>
      <w:proofErr w:type="spellEnd"/>
      <w:r w:rsidR="00F21AD7" w:rsidRPr="00FA1B60">
        <w:rPr>
          <w:rFonts w:ascii="Times New Roman" w:eastAsia="Times New Roman" w:hAnsi="Times New Roman" w:cs="Times New Roman"/>
          <w:color w:val="000000"/>
          <w:sz w:val="28"/>
          <w:szCs w:val="28"/>
          <w:lang w:eastAsia="ru-RU"/>
        </w:rPr>
        <w:t xml:space="preserve"> объекта основных сре</w:t>
      </w:r>
      <w:proofErr w:type="gramStart"/>
      <w:r w:rsidR="00F21AD7" w:rsidRPr="00FA1B60">
        <w:rPr>
          <w:rFonts w:ascii="Times New Roman" w:eastAsia="Times New Roman" w:hAnsi="Times New Roman" w:cs="Times New Roman"/>
          <w:color w:val="000000"/>
          <w:sz w:val="28"/>
          <w:szCs w:val="28"/>
          <w:lang w:eastAsia="ru-RU"/>
        </w:rPr>
        <w:t>дств в р</w:t>
      </w:r>
      <w:proofErr w:type="gramEnd"/>
      <w:r w:rsidR="00F21AD7" w:rsidRPr="00FA1B60">
        <w:rPr>
          <w:rFonts w:ascii="Times New Roman" w:eastAsia="Times New Roman" w:hAnsi="Times New Roman" w:cs="Times New Roman"/>
          <w:color w:val="000000"/>
          <w:sz w:val="28"/>
          <w:szCs w:val="28"/>
          <w:lang w:eastAsia="ru-RU"/>
        </w:rPr>
        <w:t xml:space="preserve">езультате переоценки зачисляется в </w:t>
      </w:r>
      <w:r w:rsidR="00FA1B60" w:rsidRPr="00FA1B60">
        <w:rPr>
          <w:rFonts w:ascii="Times New Roman" w:eastAsia="Times New Roman" w:hAnsi="Times New Roman" w:cs="Times New Roman"/>
          <w:color w:val="000000"/>
          <w:sz w:val="28"/>
          <w:szCs w:val="28"/>
          <w:lang w:eastAsia="ru-RU"/>
        </w:rPr>
        <w:t xml:space="preserve">добавочный капитал организации как </w:t>
      </w:r>
      <w:r w:rsidR="00F21AD7" w:rsidRPr="00FA1B60">
        <w:rPr>
          <w:rFonts w:ascii="Times New Roman" w:eastAsia="Times New Roman" w:hAnsi="Times New Roman" w:cs="Times New Roman"/>
          <w:color w:val="000000"/>
          <w:sz w:val="28"/>
          <w:szCs w:val="28"/>
          <w:lang w:eastAsia="ru-RU"/>
        </w:rPr>
        <w:t>финансовый результат в качестве прочих доходов.</w:t>
      </w:r>
    </w:p>
    <w:p w:rsidR="00FB71A2" w:rsidRDefault="00FB71A2" w:rsidP="00FB71A2">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21AD7" w:rsidRPr="00FA1B60">
        <w:rPr>
          <w:rFonts w:ascii="Times New Roman" w:eastAsia="Times New Roman" w:hAnsi="Times New Roman" w:cs="Times New Roman"/>
          <w:color w:val="000000"/>
          <w:sz w:val="28"/>
          <w:szCs w:val="28"/>
          <w:lang w:eastAsia="ru-RU"/>
        </w:rPr>
        <w:t>Сумма уценки объекта основных сре</w:t>
      </w:r>
      <w:proofErr w:type="gramStart"/>
      <w:r w:rsidR="00F21AD7" w:rsidRPr="00FA1B60">
        <w:rPr>
          <w:rFonts w:ascii="Times New Roman" w:eastAsia="Times New Roman" w:hAnsi="Times New Roman" w:cs="Times New Roman"/>
          <w:color w:val="000000"/>
          <w:sz w:val="28"/>
          <w:szCs w:val="28"/>
          <w:lang w:eastAsia="ru-RU"/>
        </w:rPr>
        <w:t>дств в р</w:t>
      </w:r>
      <w:proofErr w:type="gramEnd"/>
      <w:r w:rsidR="00F21AD7" w:rsidRPr="00FA1B60">
        <w:rPr>
          <w:rFonts w:ascii="Times New Roman" w:eastAsia="Times New Roman" w:hAnsi="Times New Roman" w:cs="Times New Roman"/>
          <w:color w:val="000000"/>
          <w:sz w:val="28"/>
          <w:szCs w:val="28"/>
          <w:lang w:eastAsia="ru-RU"/>
        </w:rPr>
        <w:t>езультате переоценки относится на финансовый резуль</w:t>
      </w:r>
      <w:r w:rsidR="00FA1B60" w:rsidRPr="00FA1B60">
        <w:rPr>
          <w:rFonts w:ascii="Times New Roman" w:eastAsia="Times New Roman" w:hAnsi="Times New Roman" w:cs="Times New Roman"/>
          <w:color w:val="000000"/>
          <w:sz w:val="28"/>
          <w:szCs w:val="28"/>
          <w:lang w:eastAsia="ru-RU"/>
        </w:rPr>
        <w:t xml:space="preserve">тат в качестве прочих расходов как </w:t>
      </w:r>
      <w:r w:rsidR="00F21AD7" w:rsidRPr="00FA1B60">
        <w:rPr>
          <w:rFonts w:ascii="Times New Roman" w:eastAsia="Times New Roman" w:hAnsi="Times New Roman" w:cs="Times New Roman"/>
          <w:color w:val="000000"/>
          <w:sz w:val="28"/>
          <w:szCs w:val="28"/>
          <w:lang w:eastAsia="ru-RU"/>
        </w:rPr>
        <w:t xml:space="preserve">уменьшение добавочного капитала организации, образованного за счет сумм </w:t>
      </w:r>
      <w:proofErr w:type="spellStart"/>
      <w:r w:rsidR="00F21AD7" w:rsidRPr="00FA1B60">
        <w:rPr>
          <w:rFonts w:ascii="Times New Roman" w:eastAsia="Times New Roman" w:hAnsi="Times New Roman" w:cs="Times New Roman"/>
          <w:color w:val="000000"/>
          <w:sz w:val="28"/>
          <w:szCs w:val="28"/>
          <w:lang w:eastAsia="ru-RU"/>
        </w:rPr>
        <w:t>дооценки</w:t>
      </w:r>
      <w:proofErr w:type="spellEnd"/>
      <w:r w:rsidR="00F21AD7" w:rsidRPr="00FA1B60">
        <w:rPr>
          <w:rFonts w:ascii="Times New Roman" w:eastAsia="Times New Roman" w:hAnsi="Times New Roman" w:cs="Times New Roman"/>
          <w:color w:val="000000"/>
          <w:sz w:val="28"/>
          <w:szCs w:val="28"/>
          <w:lang w:eastAsia="ru-RU"/>
        </w:rPr>
        <w:t xml:space="preserve"> этого объекта, проведенной</w:t>
      </w:r>
      <w:r w:rsidR="00FA1B60">
        <w:rPr>
          <w:rFonts w:ascii="Times New Roman" w:eastAsia="Times New Roman" w:hAnsi="Times New Roman" w:cs="Times New Roman"/>
          <w:color w:val="000000"/>
          <w:sz w:val="28"/>
          <w:szCs w:val="28"/>
          <w:lang w:eastAsia="ru-RU"/>
        </w:rPr>
        <w:t xml:space="preserve"> в предыдущие отчетные периоды.</w:t>
      </w:r>
    </w:p>
    <w:p w:rsidR="00331124" w:rsidRDefault="00FB71A2"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21AD7" w:rsidRPr="00FA1B60">
        <w:rPr>
          <w:rFonts w:ascii="Times New Roman" w:eastAsia="Times New Roman" w:hAnsi="Times New Roman" w:cs="Times New Roman"/>
          <w:color w:val="000000"/>
          <w:sz w:val="28"/>
          <w:szCs w:val="28"/>
          <w:lang w:eastAsia="ru-RU"/>
        </w:rPr>
        <w:t xml:space="preserve">Превышение суммы уценки объекта над суммой </w:t>
      </w:r>
      <w:proofErr w:type="spellStart"/>
      <w:r w:rsidR="00F21AD7" w:rsidRPr="00FA1B60">
        <w:rPr>
          <w:rFonts w:ascii="Times New Roman" w:eastAsia="Times New Roman" w:hAnsi="Times New Roman" w:cs="Times New Roman"/>
          <w:color w:val="000000"/>
          <w:sz w:val="28"/>
          <w:szCs w:val="28"/>
          <w:lang w:eastAsia="ru-RU"/>
        </w:rPr>
        <w:t>дооценки</w:t>
      </w:r>
      <w:proofErr w:type="spellEnd"/>
      <w:r w:rsidR="00F21AD7" w:rsidRPr="00FA1B60">
        <w:rPr>
          <w:rFonts w:ascii="Times New Roman" w:eastAsia="Times New Roman" w:hAnsi="Times New Roman" w:cs="Times New Roman"/>
          <w:color w:val="000000"/>
          <w:sz w:val="28"/>
          <w:szCs w:val="28"/>
          <w:lang w:eastAsia="ru-RU"/>
        </w:rPr>
        <w:t xml:space="preserve"> его, зачисленной в добавочный капитал организации в результате переоценки, проведенной в предыдущие отчетные периоды, относится на счет учета нераспределенной </w:t>
      </w:r>
      <w:r w:rsidR="00F21AD7" w:rsidRPr="00FA1B60">
        <w:rPr>
          <w:rFonts w:ascii="Times New Roman" w:eastAsia="Times New Roman" w:hAnsi="Times New Roman" w:cs="Times New Roman"/>
          <w:color w:val="000000"/>
          <w:sz w:val="28"/>
          <w:szCs w:val="28"/>
          <w:lang w:eastAsia="ru-RU"/>
        </w:rPr>
        <w:lastRenderedPageBreak/>
        <w:t>прибыли (непокрытый убыток).</w:t>
      </w:r>
      <w:r w:rsidR="00331124">
        <w:rPr>
          <w:rFonts w:ascii="Times New Roman" w:eastAsia="Times New Roman" w:hAnsi="Times New Roman" w:cs="Times New Roman"/>
          <w:color w:val="000000"/>
          <w:sz w:val="28"/>
          <w:szCs w:val="28"/>
          <w:lang w:eastAsia="ru-RU"/>
        </w:rPr>
        <w:t xml:space="preserve"> </w:t>
      </w:r>
      <w:r w:rsidR="00F21AD7" w:rsidRPr="00F21AD7">
        <w:rPr>
          <w:rFonts w:ascii="Times New Roman" w:eastAsia="Times New Roman" w:hAnsi="Times New Roman" w:cs="Times New Roman"/>
          <w:color w:val="000000"/>
          <w:sz w:val="28"/>
          <w:szCs w:val="28"/>
          <w:lang w:eastAsia="ru-RU"/>
        </w:rPr>
        <w:t xml:space="preserve">При выбытии объекта основных средств сумма его </w:t>
      </w:r>
      <w:proofErr w:type="spellStart"/>
      <w:r w:rsidR="00F21AD7" w:rsidRPr="00F21AD7">
        <w:rPr>
          <w:rFonts w:ascii="Times New Roman" w:eastAsia="Times New Roman" w:hAnsi="Times New Roman" w:cs="Times New Roman"/>
          <w:color w:val="000000"/>
          <w:sz w:val="28"/>
          <w:szCs w:val="28"/>
          <w:lang w:eastAsia="ru-RU"/>
        </w:rPr>
        <w:t>дооценки</w:t>
      </w:r>
      <w:proofErr w:type="spellEnd"/>
      <w:r w:rsidR="00F21AD7" w:rsidRPr="00F21AD7">
        <w:rPr>
          <w:rFonts w:ascii="Times New Roman" w:eastAsia="Times New Roman" w:hAnsi="Times New Roman" w:cs="Times New Roman"/>
          <w:color w:val="000000"/>
          <w:sz w:val="28"/>
          <w:szCs w:val="28"/>
          <w:lang w:eastAsia="ru-RU"/>
        </w:rPr>
        <w:t xml:space="preserve"> переносится с добавочного капитала организации в нераспределенную прибыль организации.</w:t>
      </w:r>
    </w:p>
    <w:p w:rsidR="00331124" w:rsidRDefault="00A91BC3" w:rsidP="00331124">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балансе</w:t>
      </w:r>
      <w:r w:rsidRPr="00A91BC3">
        <w:rPr>
          <w:rFonts w:ascii="Times New Roman" w:eastAsia="Times New Roman" w:hAnsi="Times New Roman" w:cs="Times New Roman"/>
          <w:color w:val="000000"/>
          <w:sz w:val="28"/>
          <w:szCs w:val="28"/>
          <w:lang w:eastAsia="ru-RU"/>
        </w:rPr>
        <w:t xml:space="preserve"> отражается сумма прироста стоимости </w:t>
      </w:r>
      <w:proofErr w:type="spellStart"/>
      <w:r w:rsidRPr="00A91BC3">
        <w:rPr>
          <w:rFonts w:ascii="Times New Roman" w:eastAsia="Times New Roman" w:hAnsi="Times New Roman" w:cs="Times New Roman"/>
          <w:color w:val="000000"/>
          <w:sz w:val="28"/>
          <w:szCs w:val="28"/>
          <w:lang w:eastAsia="ru-RU"/>
        </w:rPr>
        <w:t>внеоборотных</w:t>
      </w:r>
      <w:proofErr w:type="spellEnd"/>
      <w:r w:rsidRPr="00A91BC3">
        <w:rPr>
          <w:rFonts w:ascii="Times New Roman" w:eastAsia="Times New Roman" w:hAnsi="Times New Roman" w:cs="Times New Roman"/>
          <w:color w:val="000000"/>
          <w:sz w:val="28"/>
          <w:szCs w:val="28"/>
          <w:lang w:eastAsia="ru-RU"/>
        </w:rPr>
        <w:t xml:space="preserve"> активов, выявляемого по результатам их переоценки:</w:t>
      </w:r>
    </w:p>
    <w:p w:rsidR="00331124" w:rsidRDefault="00A91BC3"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sidRPr="00A91BC3">
        <w:rPr>
          <w:rFonts w:ascii="Times New Roman" w:eastAsia="Times New Roman" w:hAnsi="Times New Roman" w:cs="Times New Roman"/>
          <w:color w:val="000000"/>
          <w:sz w:val="28"/>
          <w:szCs w:val="28"/>
          <w:lang w:eastAsia="ru-RU"/>
        </w:rPr>
        <w:t>Сальдо кредитовое п</w:t>
      </w:r>
      <w:r>
        <w:rPr>
          <w:rFonts w:ascii="Times New Roman" w:eastAsia="Times New Roman" w:hAnsi="Times New Roman" w:cs="Times New Roman"/>
          <w:color w:val="000000"/>
          <w:sz w:val="28"/>
          <w:szCs w:val="28"/>
          <w:lang w:eastAsia="ru-RU"/>
        </w:rPr>
        <w:t xml:space="preserve">о счету 83 «Добавочный капитал» </w:t>
      </w:r>
      <w:r w:rsidRPr="00A91BC3">
        <w:rPr>
          <w:rFonts w:ascii="Times New Roman" w:eastAsia="Times New Roman" w:hAnsi="Times New Roman" w:cs="Times New Roman"/>
          <w:color w:val="000000"/>
          <w:sz w:val="28"/>
          <w:szCs w:val="28"/>
          <w:lang w:eastAsia="ru-RU"/>
        </w:rPr>
        <w:t xml:space="preserve">(в части сумм </w:t>
      </w:r>
      <w:proofErr w:type="spellStart"/>
      <w:r w:rsidRPr="00A91BC3">
        <w:rPr>
          <w:rFonts w:ascii="Times New Roman" w:eastAsia="Times New Roman" w:hAnsi="Times New Roman" w:cs="Times New Roman"/>
          <w:color w:val="000000"/>
          <w:sz w:val="28"/>
          <w:szCs w:val="28"/>
          <w:lang w:eastAsia="ru-RU"/>
        </w:rPr>
        <w:t>дооценки</w:t>
      </w:r>
      <w:proofErr w:type="spellEnd"/>
      <w:r w:rsidRPr="00A91BC3">
        <w:rPr>
          <w:rFonts w:ascii="Times New Roman" w:eastAsia="Times New Roman" w:hAnsi="Times New Roman" w:cs="Times New Roman"/>
          <w:color w:val="000000"/>
          <w:sz w:val="28"/>
          <w:szCs w:val="28"/>
          <w:lang w:eastAsia="ru-RU"/>
        </w:rPr>
        <w:t xml:space="preserve"> объектов ОС и НМА)</w:t>
      </w:r>
      <w:r>
        <w:rPr>
          <w:rFonts w:ascii="Times New Roman" w:eastAsia="Times New Roman" w:hAnsi="Times New Roman" w:cs="Times New Roman"/>
          <w:color w:val="000000"/>
          <w:sz w:val="28"/>
          <w:szCs w:val="28"/>
          <w:lang w:eastAsia="ru-RU"/>
        </w:rPr>
        <w:t>.</w:t>
      </w:r>
    </w:p>
    <w:p w:rsidR="00331124" w:rsidRDefault="00A91BC3"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A91BC3">
        <w:rPr>
          <w:rFonts w:ascii="Times New Roman" w:eastAsia="Times New Roman" w:hAnsi="Times New Roman" w:cs="Times New Roman"/>
          <w:i/>
          <w:color w:val="000000"/>
          <w:sz w:val="28"/>
          <w:szCs w:val="28"/>
          <w:lang w:eastAsia="ru-RU"/>
        </w:rPr>
        <w:t>Строка 4</w:t>
      </w:r>
      <w:r>
        <w:rPr>
          <w:rFonts w:ascii="Times New Roman" w:eastAsia="Times New Roman" w:hAnsi="Times New Roman" w:cs="Times New Roman"/>
          <w:color w:val="000000"/>
          <w:sz w:val="28"/>
          <w:szCs w:val="28"/>
          <w:lang w:eastAsia="ru-RU"/>
        </w:rPr>
        <w:t xml:space="preserve"> </w:t>
      </w:r>
      <w:r w:rsidRPr="00A91BC3">
        <w:rPr>
          <w:rFonts w:ascii="Times New Roman" w:eastAsia="Times New Roman" w:hAnsi="Times New Roman" w:cs="Times New Roman"/>
          <w:color w:val="000000"/>
          <w:sz w:val="28"/>
          <w:szCs w:val="28"/>
          <w:lang w:eastAsia="ru-RU"/>
        </w:rPr>
        <w:t>«Резервный капитал»</w:t>
      </w:r>
      <w:r>
        <w:rPr>
          <w:rFonts w:ascii="Times New Roman" w:eastAsia="Times New Roman" w:hAnsi="Times New Roman" w:cs="Times New Roman"/>
          <w:color w:val="000000"/>
          <w:sz w:val="28"/>
          <w:szCs w:val="28"/>
          <w:lang w:eastAsia="ru-RU"/>
        </w:rPr>
        <w:t>.</w:t>
      </w:r>
      <w:r w:rsidRPr="00A91BC3">
        <w:t xml:space="preserve"> </w:t>
      </w:r>
      <w:r w:rsidRPr="00A91BC3">
        <w:rPr>
          <w:rFonts w:ascii="Times New Roman" w:eastAsia="Times New Roman" w:hAnsi="Times New Roman" w:cs="Times New Roman"/>
          <w:color w:val="000000"/>
          <w:sz w:val="28"/>
          <w:szCs w:val="28"/>
          <w:lang w:eastAsia="ru-RU"/>
        </w:rPr>
        <w:t>По этой строке отражается информация о резервном фонде и иных аналогичных фондах организации, которые создаются путем распределения части полученной прибыли.</w:t>
      </w:r>
    </w:p>
    <w:p w:rsidR="00331124" w:rsidRDefault="00A91BC3"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A91BC3">
        <w:rPr>
          <w:rFonts w:ascii="Times New Roman" w:eastAsia="Times New Roman" w:hAnsi="Times New Roman" w:cs="Times New Roman"/>
          <w:color w:val="000000"/>
          <w:sz w:val="28"/>
          <w:szCs w:val="28"/>
          <w:lang w:eastAsia="ru-RU"/>
        </w:rPr>
        <w:t>В акционерных обществах создается резервный фонд в размере, предусмотренном уставом общества, но не менее 5 процентов от его уставного капитала.</w:t>
      </w:r>
      <w:r w:rsidR="00CD318D">
        <w:rPr>
          <w:rFonts w:ascii="Times New Roman" w:eastAsia="Times New Roman" w:hAnsi="Times New Roman" w:cs="Times New Roman"/>
          <w:color w:val="000000"/>
          <w:sz w:val="28"/>
          <w:szCs w:val="28"/>
          <w:lang w:eastAsia="ru-RU"/>
        </w:rPr>
        <w:t xml:space="preserve"> </w:t>
      </w:r>
      <w:r w:rsidRPr="00A91BC3">
        <w:rPr>
          <w:rFonts w:ascii="Times New Roman" w:eastAsia="Times New Roman" w:hAnsi="Times New Roman" w:cs="Times New Roman"/>
          <w:color w:val="000000"/>
          <w:sz w:val="28"/>
          <w:szCs w:val="28"/>
          <w:lang w:eastAsia="ru-RU"/>
        </w:rPr>
        <w:t>Резервный фонд акционерного общества предназначен для покрытия его убытков, а также для погашения облигаций общества и выкупа акций общества в случае отсутствия иных средств.</w:t>
      </w:r>
    </w:p>
    <w:p w:rsidR="00331124" w:rsidRDefault="00A91BC3"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A91BC3">
        <w:rPr>
          <w:rFonts w:ascii="Times New Roman" w:eastAsia="Times New Roman" w:hAnsi="Times New Roman" w:cs="Times New Roman"/>
          <w:color w:val="000000"/>
          <w:sz w:val="28"/>
          <w:szCs w:val="28"/>
          <w:lang w:eastAsia="ru-RU"/>
        </w:rPr>
        <w:t>Общества с ограниченной ответственностью могут создавать резервный фонд и иные фонды в порядке и размерах, предусмотренных уставом общества.</w:t>
      </w:r>
    </w:p>
    <w:p w:rsidR="00331124" w:rsidRDefault="00CD318D"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балансе</w:t>
      </w:r>
      <w:r w:rsidRPr="00CD318D">
        <w:rPr>
          <w:rFonts w:ascii="Times New Roman" w:eastAsia="Times New Roman" w:hAnsi="Times New Roman" w:cs="Times New Roman"/>
          <w:color w:val="000000"/>
          <w:sz w:val="28"/>
          <w:szCs w:val="28"/>
          <w:lang w:eastAsia="ru-RU"/>
        </w:rPr>
        <w:t xml:space="preserve"> отражается величина резервного капитала организации, образованного как в соответствии с учредительными документами, так и в соответствии с законодательством:</w:t>
      </w:r>
    </w:p>
    <w:p w:rsidR="00331124" w:rsidRDefault="00CD318D"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CD318D">
        <w:rPr>
          <w:rFonts w:ascii="Times New Roman" w:eastAsia="Times New Roman" w:hAnsi="Times New Roman" w:cs="Times New Roman"/>
          <w:color w:val="000000"/>
          <w:sz w:val="28"/>
          <w:szCs w:val="28"/>
          <w:lang w:eastAsia="ru-RU"/>
        </w:rPr>
        <w:t>Сальдо кредитовое по счету 82 «Резервный капитал»</w:t>
      </w:r>
      <w:r>
        <w:rPr>
          <w:rFonts w:ascii="Times New Roman" w:eastAsia="Times New Roman" w:hAnsi="Times New Roman" w:cs="Times New Roman"/>
          <w:color w:val="000000"/>
          <w:sz w:val="28"/>
          <w:szCs w:val="28"/>
          <w:lang w:eastAsia="ru-RU"/>
        </w:rPr>
        <w:t xml:space="preserve"> </w:t>
      </w:r>
      <w:r w:rsidRPr="00CD318D">
        <w:rPr>
          <w:rFonts w:ascii="Times New Roman" w:eastAsia="Times New Roman" w:hAnsi="Times New Roman" w:cs="Times New Roman"/>
          <w:color w:val="000000"/>
          <w:sz w:val="28"/>
          <w:szCs w:val="28"/>
          <w:lang w:eastAsia="ru-RU"/>
        </w:rPr>
        <w:t xml:space="preserve">(за исключением </w:t>
      </w:r>
      <w:proofErr w:type="spellStart"/>
      <w:r w:rsidRPr="00CD318D">
        <w:rPr>
          <w:rFonts w:ascii="Times New Roman" w:eastAsia="Times New Roman" w:hAnsi="Times New Roman" w:cs="Times New Roman"/>
          <w:color w:val="000000"/>
          <w:sz w:val="28"/>
          <w:szCs w:val="28"/>
          <w:lang w:eastAsia="ru-RU"/>
        </w:rPr>
        <w:t>спецфондов</w:t>
      </w:r>
      <w:proofErr w:type="spellEnd"/>
      <w:r w:rsidRPr="00CD318D">
        <w:rPr>
          <w:rFonts w:ascii="Times New Roman" w:eastAsia="Times New Roman" w:hAnsi="Times New Roman" w:cs="Times New Roman"/>
          <w:color w:val="000000"/>
          <w:sz w:val="28"/>
          <w:szCs w:val="28"/>
          <w:lang w:eastAsia="ru-RU"/>
        </w:rPr>
        <w:t xml:space="preserve"> на финансирование текущих расходов)</w:t>
      </w:r>
    </w:p>
    <w:p w:rsidR="00331124" w:rsidRDefault="00CD318D"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CD318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CD318D">
        <w:rPr>
          <w:rFonts w:ascii="Times New Roman" w:eastAsia="Times New Roman" w:hAnsi="Times New Roman" w:cs="Times New Roman"/>
          <w:color w:val="000000"/>
          <w:sz w:val="28"/>
          <w:szCs w:val="28"/>
          <w:lang w:eastAsia="ru-RU"/>
        </w:rPr>
        <w:t>Сальдо кредитовое по счету 84 «Нераспределенная прибыль (непокрытый убыток)»</w:t>
      </w:r>
      <w:r>
        <w:rPr>
          <w:rFonts w:ascii="Times New Roman" w:eastAsia="Times New Roman" w:hAnsi="Times New Roman" w:cs="Times New Roman"/>
          <w:color w:val="000000"/>
          <w:sz w:val="28"/>
          <w:szCs w:val="28"/>
          <w:lang w:eastAsia="ru-RU"/>
        </w:rPr>
        <w:t xml:space="preserve"> </w:t>
      </w:r>
      <w:r w:rsidRPr="00CD318D">
        <w:rPr>
          <w:rFonts w:ascii="Times New Roman" w:eastAsia="Times New Roman" w:hAnsi="Times New Roman" w:cs="Times New Roman"/>
          <w:color w:val="000000"/>
          <w:sz w:val="28"/>
          <w:szCs w:val="28"/>
          <w:lang w:eastAsia="ru-RU"/>
        </w:rPr>
        <w:t xml:space="preserve">(в части </w:t>
      </w:r>
      <w:proofErr w:type="spellStart"/>
      <w:r w:rsidRPr="00CD318D">
        <w:rPr>
          <w:rFonts w:ascii="Times New Roman" w:eastAsia="Times New Roman" w:hAnsi="Times New Roman" w:cs="Times New Roman"/>
          <w:color w:val="000000"/>
          <w:sz w:val="28"/>
          <w:szCs w:val="28"/>
          <w:lang w:eastAsia="ru-RU"/>
        </w:rPr>
        <w:t>спецфондов</w:t>
      </w:r>
      <w:proofErr w:type="spellEnd"/>
      <w:r w:rsidRPr="00CD318D">
        <w:rPr>
          <w:rFonts w:ascii="Times New Roman" w:eastAsia="Times New Roman" w:hAnsi="Times New Roman" w:cs="Times New Roman"/>
          <w:color w:val="000000"/>
          <w:sz w:val="28"/>
          <w:szCs w:val="28"/>
          <w:lang w:eastAsia="ru-RU"/>
        </w:rPr>
        <w:t xml:space="preserve"> (за исключением </w:t>
      </w:r>
      <w:proofErr w:type="spellStart"/>
      <w:r w:rsidRPr="00CD318D">
        <w:rPr>
          <w:rFonts w:ascii="Times New Roman" w:eastAsia="Times New Roman" w:hAnsi="Times New Roman" w:cs="Times New Roman"/>
          <w:color w:val="000000"/>
          <w:sz w:val="28"/>
          <w:szCs w:val="28"/>
          <w:lang w:eastAsia="ru-RU"/>
        </w:rPr>
        <w:t>спецфондов</w:t>
      </w:r>
      <w:proofErr w:type="spellEnd"/>
      <w:r w:rsidRPr="00CD318D">
        <w:rPr>
          <w:rFonts w:ascii="Times New Roman" w:eastAsia="Times New Roman" w:hAnsi="Times New Roman" w:cs="Times New Roman"/>
          <w:color w:val="000000"/>
          <w:sz w:val="28"/>
          <w:szCs w:val="28"/>
          <w:lang w:eastAsia="ru-RU"/>
        </w:rPr>
        <w:t xml:space="preserve"> на финансирование текущих расходов))</w:t>
      </w:r>
      <w:r>
        <w:rPr>
          <w:rFonts w:ascii="Times New Roman" w:eastAsia="Times New Roman" w:hAnsi="Times New Roman" w:cs="Times New Roman"/>
          <w:color w:val="000000"/>
          <w:sz w:val="28"/>
          <w:szCs w:val="28"/>
          <w:lang w:eastAsia="ru-RU"/>
        </w:rPr>
        <w:t>.</w:t>
      </w:r>
    </w:p>
    <w:p w:rsidR="00331124" w:rsidRDefault="00CD318D"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CD318D">
        <w:rPr>
          <w:rFonts w:ascii="Times New Roman" w:eastAsia="Times New Roman" w:hAnsi="Times New Roman" w:cs="Times New Roman"/>
          <w:i/>
          <w:color w:val="000000"/>
          <w:sz w:val="28"/>
          <w:szCs w:val="28"/>
          <w:lang w:eastAsia="ru-RU"/>
        </w:rPr>
        <w:t>Строка 5</w:t>
      </w:r>
      <w:r>
        <w:rPr>
          <w:rFonts w:ascii="Times New Roman" w:eastAsia="Times New Roman" w:hAnsi="Times New Roman" w:cs="Times New Roman"/>
          <w:color w:val="000000"/>
          <w:sz w:val="28"/>
          <w:szCs w:val="28"/>
          <w:lang w:eastAsia="ru-RU"/>
        </w:rPr>
        <w:t xml:space="preserve"> </w:t>
      </w:r>
      <w:r w:rsidRPr="00CD318D">
        <w:rPr>
          <w:rFonts w:ascii="Times New Roman" w:eastAsia="Times New Roman" w:hAnsi="Times New Roman" w:cs="Times New Roman"/>
          <w:color w:val="000000"/>
          <w:sz w:val="28"/>
          <w:szCs w:val="28"/>
          <w:lang w:eastAsia="ru-RU"/>
        </w:rPr>
        <w:t>«Нераспределенная прибыль (непокрытый убыток)»</w:t>
      </w:r>
      <w:r>
        <w:rPr>
          <w:rFonts w:ascii="Times New Roman" w:eastAsia="Times New Roman" w:hAnsi="Times New Roman" w:cs="Times New Roman"/>
          <w:color w:val="000000"/>
          <w:sz w:val="28"/>
          <w:szCs w:val="28"/>
          <w:lang w:eastAsia="ru-RU"/>
        </w:rPr>
        <w:t>.</w:t>
      </w:r>
      <w:r w:rsidR="00331124">
        <w:rPr>
          <w:rFonts w:ascii="Times New Roman" w:eastAsia="Times New Roman" w:hAnsi="Times New Roman" w:cs="Times New Roman"/>
          <w:color w:val="000000"/>
          <w:sz w:val="28"/>
          <w:szCs w:val="28"/>
          <w:lang w:eastAsia="ru-RU"/>
        </w:rPr>
        <w:t xml:space="preserve"> </w:t>
      </w:r>
      <w:proofErr w:type="gramStart"/>
      <w:r w:rsidRPr="00CD318D">
        <w:rPr>
          <w:rFonts w:ascii="Times New Roman" w:eastAsia="Times New Roman" w:hAnsi="Times New Roman" w:cs="Times New Roman"/>
          <w:color w:val="000000"/>
          <w:sz w:val="28"/>
          <w:szCs w:val="28"/>
          <w:lang w:eastAsia="ru-RU"/>
        </w:rPr>
        <w:t>Величина нераспределенной прибыли (непокрытого убытка) отчетного периода равна сумме чистой прибыли (чистого убытка) отчетного периода, т.е. прибыли (убытку) после налогообложения.</w:t>
      </w:r>
      <w:proofErr w:type="gramEnd"/>
      <w:r w:rsidRPr="00CD318D">
        <w:rPr>
          <w:rFonts w:ascii="Times New Roman" w:eastAsia="Times New Roman" w:hAnsi="Times New Roman" w:cs="Times New Roman"/>
          <w:color w:val="000000"/>
          <w:sz w:val="28"/>
          <w:szCs w:val="28"/>
          <w:lang w:eastAsia="ru-RU"/>
        </w:rPr>
        <w:t xml:space="preserve"> Поэтому в случае если у организации </w:t>
      </w:r>
      <w:r w:rsidRPr="00CD318D">
        <w:rPr>
          <w:rFonts w:ascii="Times New Roman" w:eastAsia="Times New Roman" w:hAnsi="Times New Roman" w:cs="Times New Roman"/>
          <w:color w:val="000000"/>
          <w:sz w:val="28"/>
          <w:szCs w:val="28"/>
          <w:lang w:eastAsia="ru-RU"/>
        </w:rPr>
        <w:lastRenderedPageBreak/>
        <w:t xml:space="preserve">отсутствует нераспределенная прибыль (непокрытый убыток) прошлых лет и распределение промежуточных дивидендов в течение отчетного периода, то значение строки «Нераспределенная прибыль (непокрытый убыток)» совпадает со значением строки  «Чистая прибыль (убыток) отчетного периода» формы </w:t>
      </w:r>
      <w:r>
        <w:rPr>
          <w:rFonts w:ascii="Times New Roman" w:eastAsia="Times New Roman" w:hAnsi="Times New Roman" w:cs="Times New Roman"/>
          <w:color w:val="000000"/>
          <w:sz w:val="28"/>
          <w:szCs w:val="28"/>
          <w:lang w:eastAsia="ru-RU"/>
        </w:rPr>
        <w:t xml:space="preserve">№ </w:t>
      </w:r>
      <w:r w:rsidRPr="00CD318D">
        <w:rPr>
          <w:rFonts w:ascii="Times New Roman" w:eastAsia="Times New Roman" w:hAnsi="Times New Roman" w:cs="Times New Roman"/>
          <w:color w:val="000000"/>
          <w:sz w:val="28"/>
          <w:szCs w:val="28"/>
          <w:lang w:eastAsia="ru-RU"/>
        </w:rPr>
        <w:t>2.</w:t>
      </w:r>
    </w:p>
    <w:p w:rsidR="00331124" w:rsidRDefault="00907537"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балансе</w:t>
      </w:r>
      <w:r w:rsidR="00CD318D" w:rsidRPr="00CD318D">
        <w:rPr>
          <w:rFonts w:ascii="Times New Roman" w:eastAsia="Times New Roman" w:hAnsi="Times New Roman" w:cs="Times New Roman"/>
          <w:color w:val="000000"/>
          <w:sz w:val="28"/>
          <w:szCs w:val="28"/>
          <w:lang w:eastAsia="ru-RU"/>
        </w:rPr>
        <w:t xml:space="preserve"> отражается сумма нераспределенной прибыли или непокрытого убытка организации:</w:t>
      </w:r>
    </w:p>
    <w:p w:rsidR="00331124" w:rsidRDefault="00CD318D"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CD318D">
        <w:rPr>
          <w:rFonts w:ascii="Times New Roman" w:eastAsia="Times New Roman" w:hAnsi="Times New Roman" w:cs="Times New Roman"/>
          <w:color w:val="000000"/>
          <w:sz w:val="28"/>
          <w:szCs w:val="28"/>
          <w:lang w:eastAsia="ru-RU"/>
        </w:rPr>
        <w:t>Промежуточная отчетность:</w:t>
      </w:r>
    </w:p>
    <w:p w:rsidR="00331124" w:rsidRDefault="00CD318D"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CD318D">
        <w:rPr>
          <w:rFonts w:ascii="Times New Roman" w:eastAsia="Times New Roman" w:hAnsi="Times New Roman" w:cs="Times New Roman"/>
          <w:color w:val="000000"/>
          <w:sz w:val="28"/>
          <w:szCs w:val="28"/>
          <w:lang w:eastAsia="ru-RU"/>
        </w:rPr>
        <w:t>Сальдо по счету 99 «Прибыли и убытки»</w:t>
      </w:r>
    </w:p>
    <w:p w:rsidR="00331124" w:rsidRDefault="00907537"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D318D" w:rsidRPr="00CD318D">
        <w:rPr>
          <w:rFonts w:ascii="Times New Roman" w:eastAsia="Times New Roman" w:hAnsi="Times New Roman" w:cs="Times New Roman"/>
          <w:color w:val="000000"/>
          <w:sz w:val="28"/>
          <w:szCs w:val="28"/>
          <w:lang w:eastAsia="ru-RU"/>
        </w:rPr>
        <w:t>Сальдо по счету 84 «Нераспределенн</w:t>
      </w:r>
      <w:r>
        <w:rPr>
          <w:rFonts w:ascii="Times New Roman" w:eastAsia="Times New Roman" w:hAnsi="Times New Roman" w:cs="Times New Roman"/>
          <w:color w:val="000000"/>
          <w:sz w:val="28"/>
          <w:szCs w:val="28"/>
          <w:lang w:eastAsia="ru-RU"/>
        </w:rPr>
        <w:t>ая прибыль (непокрытый убыток)»</w:t>
      </w:r>
    </w:p>
    <w:p w:rsidR="00331124" w:rsidRDefault="00907537"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D318D" w:rsidRPr="00CD318D">
        <w:rPr>
          <w:rFonts w:ascii="Times New Roman" w:eastAsia="Times New Roman" w:hAnsi="Times New Roman" w:cs="Times New Roman"/>
          <w:color w:val="000000"/>
          <w:sz w:val="28"/>
          <w:szCs w:val="28"/>
          <w:lang w:eastAsia="ru-RU"/>
        </w:rPr>
        <w:t>Сальдо по счету 84 «Нераспределенная прибыль (непокрытый убыток)»</w:t>
      </w:r>
      <w:r>
        <w:rPr>
          <w:rFonts w:ascii="Times New Roman" w:eastAsia="Times New Roman" w:hAnsi="Times New Roman" w:cs="Times New Roman"/>
          <w:color w:val="000000"/>
          <w:sz w:val="28"/>
          <w:szCs w:val="28"/>
          <w:lang w:eastAsia="ru-RU"/>
        </w:rPr>
        <w:t xml:space="preserve">, </w:t>
      </w:r>
      <w:r w:rsidR="00CD318D" w:rsidRPr="00CD318D">
        <w:rPr>
          <w:rFonts w:ascii="Times New Roman" w:eastAsia="Times New Roman" w:hAnsi="Times New Roman" w:cs="Times New Roman"/>
          <w:color w:val="000000"/>
          <w:sz w:val="28"/>
          <w:szCs w:val="28"/>
          <w:lang w:eastAsia="ru-RU"/>
        </w:rPr>
        <w:t>(в части начисленных в отчетном периоде промежуточных дивидендов)</w:t>
      </w:r>
      <w:r w:rsidR="00FB71A2">
        <w:rPr>
          <w:rFonts w:ascii="Times New Roman" w:eastAsia="Times New Roman" w:hAnsi="Times New Roman" w:cs="Times New Roman"/>
          <w:color w:val="000000"/>
          <w:sz w:val="28"/>
          <w:szCs w:val="28"/>
          <w:lang w:eastAsia="ru-RU"/>
        </w:rPr>
        <w:t>.</w:t>
      </w:r>
    </w:p>
    <w:p w:rsidR="00331124" w:rsidRDefault="00CD318D"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CD318D">
        <w:rPr>
          <w:rFonts w:ascii="Times New Roman" w:eastAsia="Times New Roman" w:hAnsi="Times New Roman" w:cs="Times New Roman"/>
          <w:color w:val="000000"/>
          <w:sz w:val="28"/>
          <w:szCs w:val="28"/>
          <w:lang w:eastAsia="ru-RU"/>
        </w:rPr>
        <w:t>Годовая отчетность:</w:t>
      </w:r>
    </w:p>
    <w:p w:rsidR="00331124" w:rsidRDefault="00CD318D"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sidRPr="00CD318D">
        <w:rPr>
          <w:rFonts w:ascii="Times New Roman" w:eastAsia="Times New Roman" w:hAnsi="Times New Roman" w:cs="Times New Roman"/>
          <w:color w:val="000000"/>
          <w:sz w:val="28"/>
          <w:szCs w:val="28"/>
          <w:lang w:eastAsia="ru-RU"/>
        </w:rPr>
        <w:t>Сальдо по счету 84 «Нераспределенн</w:t>
      </w:r>
      <w:r w:rsidR="00907537">
        <w:rPr>
          <w:rFonts w:ascii="Times New Roman" w:eastAsia="Times New Roman" w:hAnsi="Times New Roman" w:cs="Times New Roman"/>
          <w:color w:val="000000"/>
          <w:sz w:val="28"/>
          <w:szCs w:val="28"/>
          <w:lang w:eastAsia="ru-RU"/>
        </w:rPr>
        <w:t>ая прибыль (непокрытый убыток)».</w:t>
      </w:r>
    </w:p>
    <w:p w:rsidR="00331124" w:rsidRDefault="008D42CE"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8D42CE">
        <w:rPr>
          <w:rFonts w:ascii="Times New Roman" w:eastAsia="Times New Roman" w:hAnsi="Times New Roman" w:cs="Times New Roman"/>
          <w:i/>
          <w:color w:val="000000"/>
          <w:sz w:val="28"/>
          <w:szCs w:val="28"/>
          <w:lang w:eastAsia="ru-RU"/>
        </w:rPr>
        <w:t>6 Строка</w:t>
      </w:r>
      <w:r>
        <w:rPr>
          <w:rFonts w:ascii="Times New Roman" w:eastAsia="Times New Roman" w:hAnsi="Times New Roman" w:cs="Times New Roman"/>
          <w:color w:val="000000"/>
          <w:sz w:val="28"/>
          <w:szCs w:val="28"/>
          <w:lang w:eastAsia="ru-RU"/>
        </w:rPr>
        <w:t xml:space="preserve">  «Итого по разделу III» </w:t>
      </w:r>
      <w:r w:rsidR="00907537" w:rsidRPr="00907537">
        <w:rPr>
          <w:rFonts w:ascii="Times New Roman" w:eastAsia="Times New Roman" w:hAnsi="Times New Roman" w:cs="Times New Roman"/>
          <w:color w:val="000000"/>
          <w:sz w:val="28"/>
          <w:szCs w:val="28"/>
          <w:lang w:eastAsia="ru-RU"/>
        </w:rPr>
        <w:t xml:space="preserve">отражается сумма показателей по </w:t>
      </w:r>
      <w:r>
        <w:rPr>
          <w:rFonts w:ascii="Times New Roman" w:eastAsia="Times New Roman" w:hAnsi="Times New Roman" w:cs="Times New Roman"/>
          <w:color w:val="000000"/>
          <w:sz w:val="28"/>
          <w:szCs w:val="28"/>
          <w:lang w:eastAsia="ru-RU"/>
        </w:rPr>
        <w:t xml:space="preserve">строкам </w:t>
      </w:r>
      <w:r w:rsidR="00907537" w:rsidRPr="00907537">
        <w:rPr>
          <w:rFonts w:ascii="Times New Roman" w:eastAsia="Times New Roman" w:hAnsi="Times New Roman" w:cs="Times New Roman"/>
          <w:color w:val="000000"/>
          <w:sz w:val="28"/>
          <w:szCs w:val="28"/>
          <w:lang w:eastAsia="ru-RU"/>
        </w:rPr>
        <w:t>и отражает общую величину капитала организации:</w:t>
      </w:r>
    </w:p>
    <w:p w:rsidR="00331124" w:rsidRDefault="00331124"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FB71A2">
        <w:rPr>
          <w:rFonts w:ascii="Times New Roman" w:eastAsia="Times New Roman" w:hAnsi="Times New Roman" w:cs="Times New Roman"/>
          <w:color w:val="000000"/>
          <w:sz w:val="28"/>
          <w:szCs w:val="28"/>
          <w:lang w:eastAsia="ru-RU"/>
        </w:rPr>
        <w:t xml:space="preserve"> </w:t>
      </w:r>
      <w:r w:rsidR="00FB71A2" w:rsidRPr="00FB71A2">
        <w:rPr>
          <w:rFonts w:ascii="Times New Roman" w:eastAsia="Times New Roman" w:hAnsi="Times New Roman" w:cs="Times New Roman"/>
          <w:color w:val="000000"/>
          <w:sz w:val="28"/>
          <w:szCs w:val="28"/>
          <w:lang w:eastAsia="ru-RU"/>
        </w:rPr>
        <w:t>«Уставный капитал (складочный капитал, уставный фонд, вклады товарищей)»</w:t>
      </w:r>
    </w:p>
    <w:p w:rsidR="00331124" w:rsidRDefault="00FB71A2"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FB71A2">
        <w:rPr>
          <w:rFonts w:ascii="Times New Roman" w:eastAsia="Times New Roman" w:hAnsi="Times New Roman" w:cs="Times New Roman"/>
          <w:color w:val="000000"/>
          <w:sz w:val="28"/>
          <w:szCs w:val="28"/>
          <w:lang w:eastAsia="ru-RU"/>
        </w:rPr>
        <w:t>•</w:t>
      </w:r>
      <w:r w:rsidRPr="00FB71A2">
        <w:rPr>
          <w:rFonts w:ascii="Times New Roman" w:eastAsia="Times New Roman" w:hAnsi="Times New Roman" w:cs="Times New Roman"/>
          <w:color w:val="000000"/>
          <w:sz w:val="28"/>
          <w:szCs w:val="28"/>
          <w:lang w:eastAsia="ru-RU"/>
        </w:rPr>
        <w:tab/>
        <w:t xml:space="preserve">«Переоценка </w:t>
      </w:r>
      <w:proofErr w:type="spellStart"/>
      <w:r w:rsidRPr="00FB71A2">
        <w:rPr>
          <w:rFonts w:ascii="Times New Roman" w:eastAsia="Times New Roman" w:hAnsi="Times New Roman" w:cs="Times New Roman"/>
          <w:color w:val="000000"/>
          <w:sz w:val="28"/>
          <w:szCs w:val="28"/>
          <w:lang w:eastAsia="ru-RU"/>
        </w:rPr>
        <w:t>внеоборотных</w:t>
      </w:r>
      <w:proofErr w:type="spellEnd"/>
      <w:r w:rsidRPr="00FB71A2">
        <w:rPr>
          <w:rFonts w:ascii="Times New Roman" w:eastAsia="Times New Roman" w:hAnsi="Times New Roman" w:cs="Times New Roman"/>
          <w:color w:val="000000"/>
          <w:sz w:val="28"/>
          <w:szCs w:val="28"/>
          <w:lang w:eastAsia="ru-RU"/>
        </w:rPr>
        <w:t xml:space="preserve"> активов»</w:t>
      </w:r>
    </w:p>
    <w:p w:rsidR="00331124" w:rsidRDefault="00FB71A2"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FB71A2">
        <w:rPr>
          <w:rFonts w:ascii="Times New Roman" w:eastAsia="Times New Roman" w:hAnsi="Times New Roman" w:cs="Times New Roman"/>
          <w:color w:val="000000"/>
          <w:sz w:val="28"/>
          <w:szCs w:val="28"/>
          <w:lang w:eastAsia="ru-RU"/>
        </w:rPr>
        <w:t>•</w:t>
      </w:r>
      <w:r w:rsidRPr="00FB71A2">
        <w:rPr>
          <w:rFonts w:ascii="Times New Roman" w:eastAsia="Times New Roman" w:hAnsi="Times New Roman" w:cs="Times New Roman"/>
          <w:color w:val="000000"/>
          <w:sz w:val="28"/>
          <w:szCs w:val="28"/>
          <w:lang w:eastAsia="ru-RU"/>
        </w:rPr>
        <w:tab/>
        <w:t xml:space="preserve"> «Добавочный капитал (без переоценки)»</w:t>
      </w:r>
    </w:p>
    <w:p w:rsidR="00331124" w:rsidRDefault="00FB71A2" w:rsidP="00331124">
      <w:pPr>
        <w:pStyle w:val="a8"/>
        <w:pBdr>
          <w:bottom w:val="dotted" w:sz="24" w:space="1" w:color="auto"/>
        </w:pBdr>
        <w:tabs>
          <w:tab w:val="left" w:pos="284"/>
        </w:tabs>
        <w:spacing w:after="0" w:line="360" w:lineRule="auto"/>
        <w:ind w:left="0" w:right="-1" w:firstLine="426"/>
        <w:jc w:val="both"/>
        <w:textAlignment w:val="baseline"/>
        <w:rPr>
          <w:rFonts w:ascii="Times New Roman" w:eastAsia="Times New Roman" w:hAnsi="Times New Roman" w:cs="Times New Roman"/>
          <w:color w:val="000000"/>
          <w:sz w:val="28"/>
          <w:szCs w:val="28"/>
          <w:lang w:eastAsia="ru-RU"/>
        </w:rPr>
      </w:pPr>
      <w:r w:rsidRPr="00FB71A2">
        <w:rPr>
          <w:rFonts w:ascii="Times New Roman" w:eastAsia="Times New Roman" w:hAnsi="Times New Roman" w:cs="Times New Roman"/>
          <w:color w:val="000000"/>
          <w:sz w:val="28"/>
          <w:szCs w:val="28"/>
          <w:lang w:eastAsia="ru-RU"/>
        </w:rPr>
        <w:t>•</w:t>
      </w:r>
      <w:r w:rsidRPr="00FB71A2">
        <w:rPr>
          <w:rFonts w:ascii="Times New Roman" w:eastAsia="Times New Roman" w:hAnsi="Times New Roman" w:cs="Times New Roman"/>
          <w:color w:val="000000"/>
          <w:sz w:val="28"/>
          <w:szCs w:val="28"/>
          <w:lang w:eastAsia="ru-RU"/>
        </w:rPr>
        <w:tab/>
        <w:t>«Резервный капитал»</w:t>
      </w:r>
    </w:p>
    <w:p w:rsidR="00331124" w:rsidRDefault="00FB71A2"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w:t>
      </w:r>
      <w:r w:rsidR="00907537" w:rsidRPr="00907537">
        <w:rPr>
          <w:rFonts w:ascii="Times New Roman" w:eastAsia="Times New Roman" w:hAnsi="Times New Roman" w:cs="Times New Roman"/>
          <w:color w:val="000000"/>
          <w:sz w:val="28"/>
          <w:szCs w:val="28"/>
          <w:lang w:eastAsia="ru-RU"/>
        </w:rPr>
        <w:t>инус</w:t>
      </w:r>
      <w:r w:rsidR="00F0478D">
        <w:rPr>
          <w:rFonts w:ascii="Times New Roman" w:eastAsia="Times New Roman" w:hAnsi="Times New Roman" w:cs="Times New Roman"/>
          <w:color w:val="000000"/>
          <w:sz w:val="28"/>
          <w:szCs w:val="28"/>
          <w:lang w:eastAsia="ru-RU"/>
        </w:rPr>
        <w:t xml:space="preserve"> </w:t>
      </w:r>
      <w:r w:rsidR="00907537" w:rsidRPr="00907537">
        <w:rPr>
          <w:rFonts w:ascii="Times New Roman" w:eastAsia="Times New Roman" w:hAnsi="Times New Roman" w:cs="Times New Roman"/>
          <w:color w:val="000000"/>
          <w:sz w:val="28"/>
          <w:szCs w:val="28"/>
          <w:lang w:eastAsia="ru-RU"/>
        </w:rPr>
        <w:t>«Собственные акции, выкупленные у акционеров»</w:t>
      </w:r>
    </w:p>
    <w:p w:rsidR="00331124" w:rsidRDefault="00907537"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sidRPr="00907537">
        <w:rPr>
          <w:rFonts w:ascii="Times New Roman" w:eastAsia="Times New Roman" w:hAnsi="Times New Roman" w:cs="Times New Roman"/>
          <w:color w:val="000000"/>
          <w:sz w:val="28"/>
          <w:szCs w:val="28"/>
          <w:lang w:eastAsia="ru-RU"/>
        </w:rPr>
        <w:t>плюс/минус</w:t>
      </w:r>
      <w:r w:rsidR="00F0478D">
        <w:rPr>
          <w:rFonts w:ascii="Times New Roman" w:eastAsia="Times New Roman" w:hAnsi="Times New Roman" w:cs="Times New Roman"/>
          <w:color w:val="000000"/>
          <w:sz w:val="28"/>
          <w:szCs w:val="28"/>
          <w:lang w:eastAsia="ru-RU"/>
        </w:rPr>
        <w:t xml:space="preserve"> </w:t>
      </w:r>
      <w:r w:rsidRPr="00907537">
        <w:rPr>
          <w:rFonts w:ascii="Times New Roman" w:eastAsia="Times New Roman" w:hAnsi="Times New Roman" w:cs="Times New Roman"/>
          <w:color w:val="000000"/>
          <w:sz w:val="28"/>
          <w:szCs w:val="28"/>
          <w:lang w:eastAsia="ru-RU"/>
        </w:rPr>
        <w:t>«Нераспределенная прибыль (непокрытый убыток)»</w:t>
      </w:r>
    </w:p>
    <w:p w:rsidR="00331124" w:rsidRDefault="00331124"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p>
    <w:p w:rsidR="00331124" w:rsidRDefault="008D42CE" w:rsidP="00331124">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val="en-US" w:eastAsia="ru-RU"/>
        </w:rPr>
        <w:t>IV</w:t>
      </w:r>
      <w:r>
        <w:rPr>
          <w:rFonts w:ascii="Times New Roman" w:eastAsia="Times New Roman" w:hAnsi="Times New Roman" w:cs="Times New Roman"/>
          <w:color w:val="000000"/>
          <w:sz w:val="28"/>
          <w:szCs w:val="28"/>
          <w:lang w:eastAsia="ru-RU"/>
        </w:rPr>
        <w:t xml:space="preserve"> Раздел. Долгосрочные обязательства».</w:t>
      </w:r>
      <w:proofErr w:type="gramEnd"/>
    </w:p>
    <w:p w:rsidR="00331124" w:rsidRDefault="008D42CE" w:rsidP="00331124">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sidRPr="008D42CE">
        <w:rPr>
          <w:rFonts w:ascii="Times New Roman" w:eastAsia="Times New Roman" w:hAnsi="Times New Roman" w:cs="Times New Roman"/>
          <w:i/>
          <w:color w:val="000000"/>
          <w:sz w:val="28"/>
          <w:szCs w:val="28"/>
          <w:lang w:eastAsia="ru-RU"/>
        </w:rPr>
        <w:t>1</w:t>
      </w:r>
      <w:r w:rsidR="00907537" w:rsidRPr="008D42CE">
        <w:rPr>
          <w:rFonts w:ascii="Times New Roman" w:eastAsia="Times New Roman" w:hAnsi="Times New Roman" w:cs="Times New Roman"/>
          <w:i/>
          <w:color w:val="000000"/>
          <w:sz w:val="28"/>
          <w:szCs w:val="28"/>
          <w:lang w:eastAsia="ru-RU"/>
        </w:rPr>
        <w:t>Строка</w:t>
      </w:r>
      <w:r w:rsidR="00907537" w:rsidRPr="00907537">
        <w:rPr>
          <w:rFonts w:ascii="Times New Roman" w:eastAsia="Times New Roman" w:hAnsi="Times New Roman" w:cs="Times New Roman"/>
          <w:color w:val="000000"/>
          <w:sz w:val="28"/>
          <w:szCs w:val="28"/>
          <w:lang w:eastAsia="ru-RU"/>
        </w:rPr>
        <w:t xml:space="preserve">  «Заемные средства»</w:t>
      </w:r>
      <w:r>
        <w:rPr>
          <w:rFonts w:ascii="Times New Roman" w:eastAsia="Times New Roman" w:hAnsi="Times New Roman" w:cs="Times New Roman"/>
          <w:color w:val="000000"/>
          <w:sz w:val="28"/>
          <w:szCs w:val="28"/>
          <w:lang w:eastAsia="ru-RU"/>
        </w:rPr>
        <w:t xml:space="preserve">, регулируется </w:t>
      </w:r>
      <w:r w:rsidRPr="008D42CE">
        <w:rPr>
          <w:rFonts w:ascii="Times New Roman" w:eastAsia="Times New Roman" w:hAnsi="Times New Roman" w:cs="Times New Roman"/>
          <w:color w:val="000000"/>
          <w:sz w:val="28"/>
          <w:szCs w:val="28"/>
          <w:lang w:eastAsia="ru-RU"/>
        </w:rPr>
        <w:t xml:space="preserve"> </w:t>
      </w:r>
      <w:r w:rsidRPr="00907537">
        <w:rPr>
          <w:rFonts w:ascii="Times New Roman" w:eastAsia="Times New Roman" w:hAnsi="Times New Roman" w:cs="Times New Roman"/>
          <w:color w:val="000000"/>
          <w:sz w:val="28"/>
          <w:szCs w:val="28"/>
          <w:lang w:eastAsia="ru-RU"/>
        </w:rPr>
        <w:t xml:space="preserve">ПБУ 15/2008 «Учет </w:t>
      </w:r>
      <w:r>
        <w:rPr>
          <w:rFonts w:ascii="Times New Roman" w:eastAsia="Times New Roman" w:hAnsi="Times New Roman" w:cs="Times New Roman"/>
          <w:color w:val="000000"/>
          <w:sz w:val="28"/>
          <w:szCs w:val="28"/>
          <w:lang w:eastAsia="ru-RU"/>
        </w:rPr>
        <w:t>расходов по займам и кредитам</w:t>
      </w:r>
      <w:r w:rsidRPr="0090753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r w:rsidR="00331124">
        <w:rPr>
          <w:rFonts w:ascii="Times New Roman" w:eastAsia="Times New Roman" w:hAnsi="Times New Roman" w:cs="Times New Roman"/>
          <w:color w:val="000000"/>
          <w:sz w:val="28"/>
          <w:szCs w:val="28"/>
          <w:lang w:eastAsia="ru-RU"/>
        </w:rPr>
        <w:t xml:space="preserve"> </w:t>
      </w:r>
      <w:proofErr w:type="gramStart"/>
      <w:r w:rsidR="00907537" w:rsidRPr="00907537">
        <w:rPr>
          <w:rFonts w:ascii="Times New Roman" w:eastAsia="Times New Roman" w:hAnsi="Times New Roman" w:cs="Times New Roman"/>
          <w:color w:val="000000"/>
          <w:sz w:val="28"/>
          <w:szCs w:val="28"/>
          <w:lang w:eastAsia="ru-RU"/>
        </w:rPr>
        <w:t xml:space="preserve">В соответствии с установленной в организации заемщика учетной политикой заемщик может осуществлять перевод долгосрочной задолженности в краткосрочную или учитывать находящиеся в его распоряжении заемные средства, срок погашения которых </w:t>
      </w:r>
      <w:r w:rsidR="00907537" w:rsidRPr="00907537">
        <w:rPr>
          <w:rFonts w:ascii="Times New Roman" w:eastAsia="Times New Roman" w:hAnsi="Times New Roman" w:cs="Times New Roman"/>
          <w:color w:val="000000"/>
          <w:sz w:val="28"/>
          <w:szCs w:val="28"/>
          <w:lang w:eastAsia="ru-RU"/>
        </w:rPr>
        <w:lastRenderedPageBreak/>
        <w:t xml:space="preserve">по договору займа или кредита превышает 12 месяцев, до истечения указанного срока в составе долгосрочной задолженности. </w:t>
      </w:r>
      <w:proofErr w:type="gramEnd"/>
    </w:p>
    <w:p w:rsidR="00331124" w:rsidRDefault="008D42CE" w:rsidP="00331124">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балансе </w:t>
      </w:r>
      <w:r w:rsidRPr="008D42CE">
        <w:rPr>
          <w:rFonts w:ascii="Times New Roman" w:eastAsia="Times New Roman" w:hAnsi="Times New Roman" w:cs="Times New Roman"/>
          <w:color w:val="000000"/>
          <w:sz w:val="28"/>
          <w:szCs w:val="28"/>
          <w:lang w:eastAsia="ru-RU"/>
        </w:rPr>
        <w:t>отражается информации о состоянии долгосрочных (на срок более 12 месяцев) кредитов и займов, полученных организацией:</w:t>
      </w:r>
    </w:p>
    <w:p w:rsidR="00331124" w:rsidRDefault="008D42CE"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sidRPr="008D42CE">
        <w:rPr>
          <w:rFonts w:ascii="Times New Roman" w:eastAsia="Times New Roman" w:hAnsi="Times New Roman" w:cs="Times New Roman"/>
          <w:color w:val="000000"/>
          <w:sz w:val="28"/>
          <w:szCs w:val="28"/>
          <w:lang w:eastAsia="ru-RU"/>
        </w:rPr>
        <w:t xml:space="preserve">Сальдо кредитовое по счету 67 «Расчеты по </w:t>
      </w:r>
      <w:r>
        <w:rPr>
          <w:rFonts w:ascii="Times New Roman" w:eastAsia="Times New Roman" w:hAnsi="Times New Roman" w:cs="Times New Roman"/>
          <w:color w:val="000000"/>
          <w:sz w:val="28"/>
          <w:szCs w:val="28"/>
          <w:lang w:eastAsia="ru-RU"/>
        </w:rPr>
        <w:t>долгосрочным кредитам и займам».</w:t>
      </w:r>
    </w:p>
    <w:p w:rsidR="00331124" w:rsidRDefault="00C76388" w:rsidP="00331124">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 xml:space="preserve">2 </w:t>
      </w:r>
      <w:r w:rsidRPr="00C76388">
        <w:rPr>
          <w:rFonts w:ascii="Times New Roman" w:eastAsia="Times New Roman" w:hAnsi="Times New Roman" w:cs="Times New Roman"/>
          <w:i/>
          <w:color w:val="000000"/>
          <w:sz w:val="28"/>
          <w:szCs w:val="28"/>
          <w:lang w:eastAsia="ru-RU"/>
        </w:rPr>
        <w:t xml:space="preserve">Строка </w:t>
      </w:r>
      <w:r w:rsidRPr="00C76388">
        <w:rPr>
          <w:rFonts w:ascii="Times New Roman" w:eastAsia="Times New Roman" w:hAnsi="Times New Roman" w:cs="Times New Roman"/>
          <w:color w:val="000000"/>
          <w:sz w:val="28"/>
          <w:szCs w:val="28"/>
          <w:lang w:eastAsia="ru-RU"/>
        </w:rPr>
        <w:t xml:space="preserve"> «Отложенные налоговые обязательства»</w:t>
      </w:r>
      <w:r>
        <w:rPr>
          <w:rFonts w:ascii="Times New Roman" w:eastAsia="Times New Roman" w:hAnsi="Times New Roman" w:cs="Times New Roman"/>
          <w:color w:val="000000"/>
          <w:sz w:val="28"/>
          <w:szCs w:val="28"/>
          <w:lang w:eastAsia="ru-RU"/>
        </w:rPr>
        <w:t xml:space="preserve">, регулируется </w:t>
      </w:r>
      <w:r w:rsidRPr="00C76388">
        <w:rPr>
          <w:rFonts w:ascii="Times New Roman" w:eastAsia="Times New Roman" w:hAnsi="Times New Roman" w:cs="Times New Roman"/>
          <w:color w:val="000000"/>
          <w:sz w:val="28"/>
          <w:szCs w:val="28"/>
          <w:lang w:eastAsia="ru-RU"/>
        </w:rPr>
        <w:t>ПБУ 18/02 «Учет расчетов по налогу на прибыль»</w:t>
      </w:r>
      <w:r>
        <w:rPr>
          <w:rFonts w:ascii="Times New Roman" w:eastAsia="Times New Roman" w:hAnsi="Times New Roman" w:cs="Times New Roman"/>
          <w:color w:val="000000"/>
          <w:sz w:val="28"/>
          <w:szCs w:val="28"/>
          <w:lang w:eastAsia="ru-RU"/>
        </w:rPr>
        <w:t>.</w:t>
      </w:r>
      <w:r w:rsidR="00331124">
        <w:rPr>
          <w:rFonts w:ascii="Times New Roman" w:eastAsia="Times New Roman" w:hAnsi="Times New Roman" w:cs="Times New Roman"/>
          <w:color w:val="000000"/>
          <w:sz w:val="28"/>
          <w:szCs w:val="28"/>
          <w:lang w:eastAsia="ru-RU"/>
        </w:rPr>
        <w:t xml:space="preserve"> </w:t>
      </w:r>
      <w:r w:rsidRPr="00C76388">
        <w:rPr>
          <w:rFonts w:ascii="Times New Roman" w:eastAsia="Times New Roman" w:hAnsi="Times New Roman" w:cs="Times New Roman"/>
          <w:color w:val="000000"/>
          <w:sz w:val="28"/>
          <w:szCs w:val="28"/>
          <w:lang w:eastAsia="ru-RU"/>
        </w:rPr>
        <w:t xml:space="preserve">Отложенное налоговое обязательство - часть отложенного налога на прибыль, которая должна привести к увеличению налога на прибыль, подлежащего уплате в бюджет в следующем за </w:t>
      </w:r>
      <w:proofErr w:type="gramStart"/>
      <w:r w:rsidRPr="00C76388">
        <w:rPr>
          <w:rFonts w:ascii="Times New Roman" w:eastAsia="Times New Roman" w:hAnsi="Times New Roman" w:cs="Times New Roman"/>
          <w:color w:val="000000"/>
          <w:sz w:val="28"/>
          <w:szCs w:val="28"/>
          <w:lang w:eastAsia="ru-RU"/>
        </w:rPr>
        <w:t>отчетным</w:t>
      </w:r>
      <w:proofErr w:type="gramEnd"/>
      <w:r w:rsidRPr="00C76388">
        <w:rPr>
          <w:rFonts w:ascii="Times New Roman" w:eastAsia="Times New Roman" w:hAnsi="Times New Roman" w:cs="Times New Roman"/>
          <w:color w:val="000000"/>
          <w:sz w:val="28"/>
          <w:szCs w:val="28"/>
          <w:lang w:eastAsia="ru-RU"/>
        </w:rPr>
        <w:t xml:space="preserve"> или в последующих отчетных периодах.</w:t>
      </w:r>
      <w:r w:rsidR="00331124">
        <w:rPr>
          <w:rFonts w:ascii="Times New Roman" w:eastAsia="Times New Roman" w:hAnsi="Times New Roman" w:cs="Times New Roman"/>
          <w:color w:val="000000"/>
          <w:sz w:val="28"/>
          <w:szCs w:val="28"/>
          <w:lang w:eastAsia="ru-RU"/>
        </w:rPr>
        <w:t xml:space="preserve"> </w:t>
      </w:r>
      <w:r w:rsidRPr="00C76388">
        <w:rPr>
          <w:rFonts w:ascii="Times New Roman" w:eastAsia="Times New Roman" w:hAnsi="Times New Roman" w:cs="Times New Roman"/>
          <w:color w:val="000000"/>
          <w:sz w:val="28"/>
          <w:szCs w:val="28"/>
          <w:lang w:eastAsia="ru-RU"/>
        </w:rPr>
        <w:t xml:space="preserve">Отложенный налоговый актив - часть отложенного налога на прибыль, которая должна привести к уменьшению налога на прибыль, подлежащего уплате в бюджет в следующем за </w:t>
      </w:r>
      <w:proofErr w:type="gramStart"/>
      <w:r w:rsidRPr="00C76388">
        <w:rPr>
          <w:rFonts w:ascii="Times New Roman" w:eastAsia="Times New Roman" w:hAnsi="Times New Roman" w:cs="Times New Roman"/>
          <w:color w:val="000000"/>
          <w:sz w:val="28"/>
          <w:szCs w:val="28"/>
          <w:lang w:eastAsia="ru-RU"/>
        </w:rPr>
        <w:t>отчетным</w:t>
      </w:r>
      <w:proofErr w:type="gramEnd"/>
      <w:r w:rsidRPr="00C76388">
        <w:rPr>
          <w:rFonts w:ascii="Times New Roman" w:eastAsia="Times New Roman" w:hAnsi="Times New Roman" w:cs="Times New Roman"/>
          <w:color w:val="000000"/>
          <w:sz w:val="28"/>
          <w:szCs w:val="28"/>
          <w:lang w:eastAsia="ru-RU"/>
        </w:rPr>
        <w:t xml:space="preserve"> или в последующих отчетных периодах.</w:t>
      </w:r>
      <w:r w:rsidR="00331124">
        <w:rPr>
          <w:rFonts w:ascii="Times New Roman" w:eastAsia="Times New Roman" w:hAnsi="Times New Roman" w:cs="Times New Roman"/>
          <w:color w:val="000000"/>
          <w:sz w:val="28"/>
          <w:szCs w:val="28"/>
          <w:lang w:eastAsia="ru-RU"/>
        </w:rPr>
        <w:t xml:space="preserve"> </w:t>
      </w:r>
      <w:r w:rsidRPr="00C76388">
        <w:rPr>
          <w:rFonts w:ascii="Times New Roman" w:eastAsia="Times New Roman" w:hAnsi="Times New Roman" w:cs="Times New Roman"/>
          <w:color w:val="000000"/>
          <w:sz w:val="28"/>
          <w:szCs w:val="28"/>
          <w:lang w:eastAsia="ru-RU"/>
        </w:rPr>
        <w:t>Отложенное налоговое обязательство формируется тогда, когда возникают налогооблагаемые временные разницы (расходы в бухгалтерском учете меньше, чем в налоговом учете).</w:t>
      </w:r>
    </w:p>
    <w:p w:rsidR="00331124" w:rsidRDefault="00C76388" w:rsidP="00331124">
      <w:pPr>
        <w:pStyle w:val="a8"/>
        <w:pBdr>
          <w:bottom w:val="dotted" w:sz="24" w:space="1" w:color="auto"/>
        </w:pBdr>
        <w:tabs>
          <w:tab w:val="left" w:pos="284"/>
        </w:tabs>
        <w:spacing w:after="0" w:line="360" w:lineRule="auto"/>
        <w:ind w:left="0" w:right="-1"/>
        <w:jc w:val="both"/>
        <w:textAlignment w:val="baseline"/>
        <w:rPr>
          <w:rFonts w:ascii="Times New Roman" w:eastAsia="Times New Roman" w:hAnsi="Times New Roman" w:cs="Times New Roman"/>
          <w:color w:val="000000"/>
          <w:sz w:val="28"/>
          <w:szCs w:val="28"/>
          <w:lang w:eastAsia="ru-RU"/>
        </w:rPr>
      </w:pPr>
      <w:r w:rsidRPr="00C76388">
        <w:rPr>
          <w:rFonts w:ascii="Times New Roman" w:eastAsia="Times New Roman" w:hAnsi="Times New Roman" w:cs="Times New Roman"/>
          <w:color w:val="000000"/>
          <w:sz w:val="28"/>
          <w:szCs w:val="28"/>
          <w:lang w:eastAsia="ru-RU"/>
        </w:rPr>
        <w:t>Отлож</w:t>
      </w:r>
      <w:r w:rsidR="00331124">
        <w:rPr>
          <w:rFonts w:ascii="Times New Roman" w:eastAsia="Times New Roman" w:hAnsi="Times New Roman" w:cs="Times New Roman"/>
          <w:color w:val="000000"/>
          <w:sz w:val="28"/>
          <w:szCs w:val="28"/>
          <w:lang w:eastAsia="ru-RU"/>
        </w:rPr>
        <w:t xml:space="preserve">енные налоговые обязательства = </w:t>
      </w:r>
      <w:r w:rsidRPr="00C76388">
        <w:rPr>
          <w:rFonts w:ascii="Times New Roman" w:eastAsia="Times New Roman" w:hAnsi="Times New Roman" w:cs="Times New Roman"/>
          <w:color w:val="000000"/>
          <w:sz w:val="28"/>
          <w:szCs w:val="28"/>
          <w:lang w:eastAsia="ru-RU"/>
        </w:rPr>
        <w:t>Нал</w:t>
      </w:r>
      <w:r w:rsidR="00331124">
        <w:rPr>
          <w:rFonts w:ascii="Times New Roman" w:eastAsia="Times New Roman" w:hAnsi="Times New Roman" w:cs="Times New Roman"/>
          <w:color w:val="000000"/>
          <w:sz w:val="28"/>
          <w:szCs w:val="28"/>
          <w:lang w:eastAsia="ru-RU"/>
        </w:rPr>
        <w:t>огооблагаемые временные разницы</w:t>
      </w:r>
      <w:r>
        <w:rPr>
          <w:rFonts w:ascii="Times New Roman" w:eastAsia="Times New Roman" w:hAnsi="Times New Roman" w:cs="Times New Roman"/>
          <w:color w:val="000000"/>
          <w:sz w:val="28"/>
          <w:szCs w:val="28"/>
          <w:lang w:eastAsia="ru-RU"/>
        </w:rPr>
        <w:t>*</w:t>
      </w:r>
      <w:r w:rsidRPr="00C76388">
        <w:rPr>
          <w:rFonts w:ascii="Times New Roman" w:eastAsia="Times New Roman" w:hAnsi="Times New Roman" w:cs="Times New Roman"/>
          <w:color w:val="000000"/>
          <w:sz w:val="28"/>
          <w:szCs w:val="28"/>
          <w:lang w:eastAsia="ru-RU"/>
        </w:rPr>
        <w:t>Ставка налога на прибыль</w:t>
      </w:r>
    </w:p>
    <w:p w:rsidR="00FB71A2" w:rsidRDefault="00C76388" w:rsidP="00331124">
      <w:pPr>
        <w:pStyle w:val="a8"/>
        <w:pBdr>
          <w:bottom w:val="dotted" w:sz="24" w:space="1" w:color="auto"/>
        </w:pBdr>
        <w:tabs>
          <w:tab w:val="left" w:pos="284"/>
        </w:tabs>
        <w:spacing w:after="0" w:line="360" w:lineRule="auto"/>
        <w:ind w:left="0" w:right="-1" w:firstLine="567"/>
        <w:jc w:val="both"/>
        <w:textAlignment w:val="baseline"/>
        <w:rPr>
          <w:rFonts w:ascii="Times New Roman" w:eastAsia="Times New Roman" w:hAnsi="Times New Roman" w:cs="Times New Roman"/>
          <w:color w:val="000000"/>
          <w:sz w:val="28"/>
          <w:szCs w:val="28"/>
          <w:lang w:eastAsia="ru-RU"/>
        </w:rPr>
      </w:pPr>
      <w:r w:rsidRPr="00C76388">
        <w:rPr>
          <w:rFonts w:ascii="Times New Roman" w:eastAsia="Times New Roman" w:hAnsi="Times New Roman" w:cs="Times New Roman"/>
          <w:color w:val="000000"/>
          <w:sz w:val="28"/>
          <w:szCs w:val="28"/>
          <w:lang w:eastAsia="ru-RU"/>
        </w:rPr>
        <w:t xml:space="preserve">Налогооблагаемые временные разницы при формировании налогооблагаемой прибыли (убытка) приводят к образованию отложенного налога на прибыль, который должен увеличить сумму налога на прибыль, подлежащего уплате в бюджет в следующем за </w:t>
      </w:r>
      <w:proofErr w:type="gramStart"/>
      <w:r w:rsidRPr="00C76388">
        <w:rPr>
          <w:rFonts w:ascii="Times New Roman" w:eastAsia="Times New Roman" w:hAnsi="Times New Roman" w:cs="Times New Roman"/>
          <w:color w:val="000000"/>
          <w:sz w:val="28"/>
          <w:szCs w:val="28"/>
          <w:lang w:eastAsia="ru-RU"/>
        </w:rPr>
        <w:t>отчетным</w:t>
      </w:r>
      <w:proofErr w:type="gramEnd"/>
      <w:r w:rsidRPr="00C76388">
        <w:rPr>
          <w:rFonts w:ascii="Times New Roman" w:eastAsia="Times New Roman" w:hAnsi="Times New Roman" w:cs="Times New Roman"/>
          <w:color w:val="000000"/>
          <w:sz w:val="28"/>
          <w:szCs w:val="28"/>
          <w:lang w:eastAsia="ru-RU"/>
        </w:rPr>
        <w:t xml:space="preserve"> или в последующих отчетных периодах.</w:t>
      </w:r>
      <w:r w:rsidR="00331124">
        <w:rPr>
          <w:rFonts w:ascii="Times New Roman" w:eastAsia="Times New Roman" w:hAnsi="Times New Roman" w:cs="Times New Roman"/>
          <w:color w:val="000000"/>
          <w:sz w:val="28"/>
          <w:szCs w:val="28"/>
          <w:lang w:eastAsia="ru-RU"/>
        </w:rPr>
        <w:t xml:space="preserve"> </w:t>
      </w:r>
      <w:r w:rsidRPr="00C76388">
        <w:rPr>
          <w:rFonts w:ascii="Times New Roman" w:eastAsia="Times New Roman" w:hAnsi="Times New Roman" w:cs="Times New Roman"/>
          <w:color w:val="000000"/>
          <w:sz w:val="28"/>
          <w:szCs w:val="28"/>
          <w:lang w:eastAsia="ru-RU"/>
        </w:rPr>
        <w:t>Налогооблагаемые временные разницы образуются в результате:</w:t>
      </w:r>
      <w:r w:rsidR="00331124">
        <w:rPr>
          <w:rFonts w:ascii="Times New Roman" w:eastAsia="Times New Roman" w:hAnsi="Times New Roman" w:cs="Times New Roman"/>
          <w:color w:val="000000"/>
          <w:sz w:val="28"/>
          <w:szCs w:val="28"/>
          <w:lang w:eastAsia="ru-RU"/>
        </w:rPr>
        <w:t xml:space="preserve"> </w:t>
      </w:r>
      <w:proofErr w:type="spellStart"/>
      <w:r w:rsidR="00FB71A2" w:rsidRPr="00FB71A2">
        <w:rPr>
          <w:rFonts w:ascii="Times New Roman" w:eastAsia="Times New Roman" w:hAnsi="Times New Roman" w:cs="Times New Roman"/>
          <w:color w:val="000000"/>
          <w:sz w:val="28"/>
          <w:szCs w:val="28"/>
          <w:lang w:eastAsia="ru-RU"/>
        </w:rPr>
        <w:t>рименения</w:t>
      </w:r>
      <w:proofErr w:type="spellEnd"/>
      <w:r w:rsidR="00FB71A2" w:rsidRPr="00FB71A2">
        <w:rPr>
          <w:rFonts w:ascii="Times New Roman" w:eastAsia="Times New Roman" w:hAnsi="Times New Roman" w:cs="Times New Roman"/>
          <w:color w:val="000000"/>
          <w:sz w:val="28"/>
          <w:szCs w:val="28"/>
          <w:lang w:eastAsia="ru-RU"/>
        </w:rPr>
        <w:t xml:space="preserve"> разных с</w:t>
      </w:r>
      <w:r w:rsidR="00331124">
        <w:rPr>
          <w:rFonts w:ascii="Times New Roman" w:eastAsia="Times New Roman" w:hAnsi="Times New Roman" w:cs="Times New Roman"/>
          <w:color w:val="000000"/>
          <w:sz w:val="28"/>
          <w:szCs w:val="28"/>
          <w:lang w:eastAsia="ru-RU"/>
        </w:rPr>
        <w:t xml:space="preserve">пособов начисления амортизации; </w:t>
      </w:r>
      <w:r w:rsidR="00FB71A2" w:rsidRPr="00FB71A2">
        <w:rPr>
          <w:rFonts w:ascii="Times New Roman" w:eastAsia="Times New Roman" w:hAnsi="Times New Roman" w:cs="Times New Roman"/>
          <w:color w:val="000000"/>
          <w:sz w:val="28"/>
          <w:szCs w:val="28"/>
          <w:lang w:eastAsia="ru-RU"/>
        </w:rPr>
        <w:t>признания выручки от продажи продукции (товаров, работ, услуг);</w:t>
      </w:r>
      <w:r w:rsidR="00FB71A2">
        <w:rPr>
          <w:rFonts w:ascii="Times New Roman" w:eastAsia="Times New Roman" w:hAnsi="Times New Roman" w:cs="Times New Roman"/>
          <w:color w:val="000000"/>
          <w:sz w:val="28"/>
          <w:szCs w:val="28"/>
          <w:lang w:eastAsia="ru-RU"/>
        </w:rPr>
        <w:t xml:space="preserve"> </w:t>
      </w:r>
      <w:proofErr w:type="spellStart"/>
      <w:r w:rsidR="00331124">
        <w:rPr>
          <w:rFonts w:ascii="Times New Roman" w:eastAsia="Times New Roman" w:hAnsi="Times New Roman" w:cs="Times New Roman"/>
          <w:color w:val="000000"/>
          <w:sz w:val="28"/>
          <w:szCs w:val="28"/>
          <w:lang w:eastAsia="ru-RU"/>
        </w:rPr>
        <w:t>применения</w:t>
      </w:r>
      <w:r w:rsidR="00FB71A2" w:rsidRPr="00FB71A2">
        <w:rPr>
          <w:rFonts w:ascii="Times New Roman" w:eastAsia="Times New Roman" w:hAnsi="Times New Roman" w:cs="Times New Roman"/>
          <w:color w:val="000000"/>
          <w:sz w:val="28"/>
          <w:szCs w:val="28"/>
          <w:lang w:eastAsia="ru-RU"/>
        </w:rPr>
        <w:t>различных</w:t>
      </w:r>
      <w:proofErr w:type="spellEnd"/>
      <w:r w:rsidR="00FB71A2" w:rsidRPr="00FB71A2">
        <w:rPr>
          <w:rFonts w:ascii="Times New Roman" w:eastAsia="Times New Roman" w:hAnsi="Times New Roman" w:cs="Times New Roman"/>
          <w:color w:val="000000"/>
          <w:sz w:val="28"/>
          <w:szCs w:val="28"/>
          <w:lang w:eastAsia="ru-RU"/>
        </w:rPr>
        <w:t xml:space="preserve"> правил отражения процентов, уплачиваемых организацией за предоставление ей в пользование денежных средств (кредитов, займов) и др.</w:t>
      </w:r>
    </w:p>
    <w:p w:rsidR="00FB71A2" w:rsidRDefault="00C76388" w:rsidP="00331124">
      <w:pPr>
        <w:pBdr>
          <w:bottom w:val="dotted" w:sz="24" w:space="16"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C76388">
        <w:rPr>
          <w:rFonts w:ascii="Times New Roman" w:eastAsia="Times New Roman" w:hAnsi="Times New Roman" w:cs="Times New Roman"/>
          <w:color w:val="000000"/>
          <w:sz w:val="28"/>
          <w:szCs w:val="28"/>
          <w:lang w:eastAsia="ru-RU"/>
        </w:rPr>
        <w:lastRenderedPageBreak/>
        <w:t>При составлении бухгалтерской отчетности организации предоставляется право отражать в бухгалтерском балансе сальдированную (свернутую) сумму отложенного налогового актива и отложенного налогового обязательства.</w:t>
      </w:r>
    </w:p>
    <w:p w:rsidR="00FB71A2" w:rsidRDefault="00C76388" w:rsidP="00331124">
      <w:pPr>
        <w:pBdr>
          <w:bottom w:val="dotted" w:sz="24" w:space="16"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C76388">
        <w:rPr>
          <w:rFonts w:ascii="Times New Roman" w:eastAsia="Times New Roman" w:hAnsi="Times New Roman" w:cs="Times New Roman"/>
          <w:color w:val="000000"/>
          <w:sz w:val="28"/>
          <w:szCs w:val="28"/>
          <w:lang w:eastAsia="ru-RU"/>
        </w:rPr>
        <w:t>Сальдо кредитовое по счету 77 «Отло</w:t>
      </w:r>
      <w:r w:rsidR="000F403C">
        <w:rPr>
          <w:rFonts w:ascii="Times New Roman" w:eastAsia="Times New Roman" w:hAnsi="Times New Roman" w:cs="Times New Roman"/>
          <w:color w:val="000000"/>
          <w:sz w:val="28"/>
          <w:szCs w:val="28"/>
          <w:lang w:eastAsia="ru-RU"/>
        </w:rPr>
        <w:t>женные налоговые обязательства»</w:t>
      </w:r>
    </w:p>
    <w:p w:rsidR="00FB71A2" w:rsidRDefault="000F403C" w:rsidP="00331124">
      <w:pPr>
        <w:pBdr>
          <w:bottom w:val="dotted" w:sz="24" w:space="16"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C76388">
        <w:rPr>
          <w:rFonts w:ascii="Times New Roman" w:eastAsia="Times New Roman" w:hAnsi="Times New Roman" w:cs="Times New Roman"/>
          <w:color w:val="000000"/>
          <w:sz w:val="28"/>
          <w:szCs w:val="28"/>
          <w:lang w:eastAsia="ru-RU"/>
        </w:rPr>
        <w:t xml:space="preserve"> </w:t>
      </w:r>
      <w:r w:rsidR="00C76388" w:rsidRPr="00C76388">
        <w:rPr>
          <w:rFonts w:ascii="Times New Roman" w:eastAsia="Times New Roman" w:hAnsi="Times New Roman" w:cs="Times New Roman"/>
          <w:color w:val="000000"/>
          <w:sz w:val="28"/>
          <w:szCs w:val="28"/>
          <w:lang w:eastAsia="ru-RU"/>
        </w:rPr>
        <w:t>Сальдо дебетовое по счету 0</w:t>
      </w:r>
      <w:r>
        <w:rPr>
          <w:rFonts w:ascii="Times New Roman" w:eastAsia="Times New Roman" w:hAnsi="Times New Roman" w:cs="Times New Roman"/>
          <w:color w:val="000000"/>
          <w:sz w:val="28"/>
          <w:szCs w:val="28"/>
          <w:lang w:eastAsia="ru-RU"/>
        </w:rPr>
        <w:t>9 «Отложенные налоговые активы</w:t>
      </w:r>
      <w:proofErr w:type="gramStart"/>
      <w:r>
        <w:rPr>
          <w:rFonts w:ascii="Times New Roman" w:eastAsia="Times New Roman" w:hAnsi="Times New Roman" w:cs="Times New Roman"/>
          <w:color w:val="000000"/>
          <w:sz w:val="28"/>
          <w:szCs w:val="28"/>
          <w:lang w:eastAsia="ru-RU"/>
        </w:rPr>
        <w:t>»(</w:t>
      </w:r>
      <w:proofErr w:type="gramEnd"/>
      <w:r w:rsidR="00C76388" w:rsidRPr="00C76388">
        <w:rPr>
          <w:rFonts w:ascii="Times New Roman" w:eastAsia="Times New Roman" w:hAnsi="Times New Roman" w:cs="Times New Roman"/>
          <w:color w:val="000000"/>
          <w:sz w:val="28"/>
          <w:szCs w:val="28"/>
          <w:lang w:eastAsia="ru-RU"/>
        </w:rPr>
        <w:t>если результат положитель</w:t>
      </w:r>
      <w:r>
        <w:rPr>
          <w:rFonts w:ascii="Times New Roman" w:eastAsia="Times New Roman" w:hAnsi="Times New Roman" w:cs="Times New Roman"/>
          <w:color w:val="000000"/>
          <w:sz w:val="28"/>
          <w:szCs w:val="28"/>
          <w:lang w:eastAsia="ru-RU"/>
        </w:rPr>
        <w:t>ный</w:t>
      </w:r>
      <w:r w:rsidR="00C76388" w:rsidRPr="00C76388">
        <w:rPr>
          <w:rFonts w:ascii="Times New Roman" w:eastAsia="Times New Roman" w:hAnsi="Times New Roman" w:cs="Times New Roman"/>
          <w:color w:val="000000"/>
          <w:sz w:val="28"/>
          <w:szCs w:val="28"/>
          <w:lang w:eastAsia="ru-RU"/>
        </w:rPr>
        <w:t xml:space="preserve"> )</w:t>
      </w:r>
      <w:r w:rsidR="00FB71A2">
        <w:rPr>
          <w:rFonts w:ascii="Times New Roman" w:eastAsia="Times New Roman" w:hAnsi="Times New Roman" w:cs="Times New Roman"/>
          <w:color w:val="000000"/>
          <w:sz w:val="28"/>
          <w:szCs w:val="28"/>
          <w:lang w:eastAsia="ru-RU"/>
        </w:rPr>
        <w:t>.</w:t>
      </w:r>
    </w:p>
    <w:p w:rsidR="00331124" w:rsidRDefault="000F403C" w:rsidP="00331124">
      <w:pPr>
        <w:pBdr>
          <w:bottom w:val="dotted" w:sz="24" w:space="16"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балансе</w:t>
      </w:r>
      <w:r w:rsidR="00C76388" w:rsidRPr="00C76388">
        <w:rPr>
          <w:rFonts w:ascii="Times New Roman" w:eastAsia="Times New Roman" w:hAnsi="Times New Roman" w:cs="Times New Roman"/>
          <w:color w:val="000000"/>
          <w:sz w:val="28"/>
          <w:szCs w:val="28"/>
          <w:lang w:eastAsia="ru-RU"/>
        </w:rPr>
        <w:t xml:space="preserve"> отражается информация об отложенных налоговых обязательствах:</w:t>
      </w:r>
      <w:r w:rsidR="00FB71A2">
        <w:rPr>
          <w:rFonts w:ascii="Times New Roman" w:eastAsia="Times New Roman" w:hAnsi="Times New Roman" w:cs="Times New Roman"/>
          <w:color w:val="000000"/>
          <w:sz w:val="28"/>
          <w:szCs w:val="28"/>
          <w:lang w:eastAsia="ru-RU"/>
        </w:rPr>
        <w:t xml:space="preserve">  </w:t>
      </w:r>
      <w:r w:rsidR="00C76388" w:rsidRPr="00C76388">
        <w:rPr>
          <w:rFonts w:ascii="Times New Roman" w:eastAsia="Times New Roman" w:hAnsi="Times New Roman" w:cs="Times New Roman"/>
          <w:color w:val="000000"/>
          <w:sz w:val="28"/>
          <w:szCs w:val="28"/>
          <w:lang w:eastAsia="ru-RU"/>
        </w:rPr>
        <w:t>Сальдо кредитовое по счету 77 «Отло</w:t>
      </w:r>
      <w:r>
        <w:rPr>
          <w:rFonts w:ascii="Times New Roman" w:eastAsia="Times New Roman" w:hAnsi="Times New Roman" w:cs="Times New Roman"/>
          <w:color w:val="000000"/>
          <w:sz w:val="28"/>
          <w:szCs w:val="28"/>
          <w:lang w:eastAsia="ru-RU"/>
        </w:rPr>
        <w:t>женные налоговые обязательства».</w:t>
      </w:r>
    </w:p>
    <w:p w:rsidR="00461925" w:rsidRDefault="000F403C" w:rsidP="00461925">
      <w:pPr>
        <w:pBdr>
          <w:bottom w:val="dotted" w:sz="24" w:space="16"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i/>
          <w:color w:val="000000"/>
          <w:sz w:val="28"/>
          <w:szCs w:val="28"/>
          <w:lang w:eastAsia="ru-RU"/>
        </w:rPr>
        <w:t>3 Строка</w:t>
      </w:r>
      <w:r>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«Оценочные обязательства»</w:t>
      </w:r>
      <w:r>
        <w:rPr>
          <w:rFonts w:ascii="Times New Roman" w:eastAsia="Times New Roman" w:hAnsi="Times New Roman" w:cs="Times New Roman"/>
          <w:color w:val="000000"/>
          <w:sz w:val="28"/>
          <w:szCs w:val="28"/>
          <w:lang w:eastAsia="ru-RU"/>
        </w:rPr>
        <w:t xml:space="preserve">, регулируется </w:t>
      </w:r>
      <w:r w:rsidRPr="000F403C">
        <w:rPr>
          <w:rFonts w:ascii="Times New Roman" w:eastAsia="Times New Roman" w:hAnsi="Times New Roman" w:cs="Times New Roman"/>
          <w:color w:val="000000"/>
          <w:sz w:val="28"/>
          <w:szCs w:val="28"/>
          <w:lang w:eastAsia="ru-RU"/>
        </w:rPr>
        <w:t>ПБУ 8/2010 «Оценочные обязательства, условные обязательства и условные активы»</w:t>
      </w:r>
      <w:r>
        <w:rPr>
          <w:rFonts w:ascii="Times New Roman" w:eastAsia="Times New Roman" w:hAnsi="Times New Roman" w:cs="Times New Roman"/>
          <w:color w:val="000000"/>
          <w:sz w:val="28"/>
          <w:szCs w:val="28"/>
          <w:lang w:eastAsia="ru-RU"/>
        </w:rPr>
        <w:t>.</w:t>
      </w:r>
      <w:r w:rsidR="00461925">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Оценочное обязательство признается в бухгалтерском учете организации в величине, отражающей наиболее достоверную денежную оценку расходов, необходимых для расчетов по этому обязательству. Наиболее достоверная оценка расходов представляет собой величину, необходимую непосредственно для исполнения (погашения) обязательства по состоянию на отчетную дату или для перевода обязательства на другое лицо по состоянию на отчетную дату.</w:t>
      </w:r>
    </w:p>
    <w:p w:rsidR="00461925" w:rsidRDefault="000F403C" w:rsidP="00461925">
      <w:pPr>
        <w:pBdr>
          <w:bottom w:val="dotted" w:sz="24" w:space="16"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В случае если предполагаемый срок исполнения оценочного обязательства превышает 12 месяцев после отчетной даты или меньший срок, установленный организацией в учетной политике, такое оценочное обязательство оценивается по стоимости, определяемой путем дисконтирования его величины.</w:t>
      </w:r>
    </w:p>
    <w:p w:rsidR="00461925" w:rsidRDefault="000F403C" w:rsidP="00461925">
      <w:pPr>
        <w:pBdr>
          <w:bottom w:val="dotted" w:sz="24" w:space="16"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балансе </w:t>
      </w:r>
      <w:r w:rsidRPr="000F403C">
        <w:rPr>
          <w:rFonts w:ascii="Times New Roman" w:eastAsia="Times New Roman" w:hAnsi="Times New Roman" w:cs="Times New Roman"/>
          <w:color w:val="000000"/>
          <w:sz w:val="28"/>
          <w:szCs w:val="28"/>
          <w:lang w:eastAsia="ru-RU"/>
        </w:rPr>
        <w:t>отражаются суммы оценочных обязательств, предполагаемый срок исполнения которых превышает 12 месяцев:</w:t>
      </w:r>
    </w:p>
    <w:p w:rsidR="00461925" w:rsidRDefault="000F403C" w:rsidP="00461925">
      <w:pPr>
        <w:pBdr>
          <w:bottom w:val="dotted" w:sz="24" w:space="16"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Сальдо кредитовое по счету 96</w:t>
      </w:r>
      <w:r>
        <w:rPr>
          <w:rFonts w:ascii="Times New Roman" w:eastAsia="Times New Roman" w:hAnsi="Times New Roman" w:cs="Times New Roman"/>
          <w:color w:val="000000"/>
          <w:sz w:val="28"/>
          <w:szCs w:val="28"/>
          <w:lang w:eastAsia="ru-RU"/>
        </w:rPr>
        <w:t xml:space="preserve"> «Резервы предстоящих расходов».</w:t>
      </w:r>
    </w:p>
    <w:p w:rsidR="000F403C" w:rsidRPr="000F403C" w:rsidRDefault="000F403C" w:rsidP="00461925">
      <w:pPr>
        <w:pBdr>
          <w:bottom w:val="dotted" w:sz="24" w:space="16"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i/>
          <w:color w:val="000000"/>
          <w:sz w:val="28"/>
          <w:szCs w:val="28"/>
          <w:lang w:eastAsia="ru-RU"/>
        </w:rPr>
        <w:t>4 Строка</w:t>
      </w:r>
      <w:r w:rsidRPr="000F403C">
        <w:rPr>
          <w:rFonts w:ascii="Times New Roman" w:eastAsia="Times New Roman" w:hAnsi="Times New Roman" w:cs="Times New Roman"/>
          <w:color w:val="000000"/>
          <w:sz w:val="28"/>
          <w:szCs w:val="28"/>
          <w:lang w:eastAsia="ru-RU"/>
        </w:rPr>
        <w:t xml:space="preserve">  «Прочие обязательства»</w:t>
      </w:r>
      <w:r w:rsidR="00E8123F">
        <w:rPr>
          <w:rFonts w:ascii="Times New Roman" w:eastAsia="Times New Roman" w:hAnsi="Times New Roman" w:cs="Times New Roman"/>
          <w:color w:val="000000"/>
          <w:sz w:val="28"/>
          <w:szCs w:val="28"/>
          <w:lang w:eastAsia="ru-RU"/>
        </w:rPr>
        <w:t xml:space="preserve">, регулируется </w:t>
      </w:r>
      <w:r w:rsidR="00E8123F" w:rsidRPr="000F403C">
        <w:rPr>
          <w:rFonts w:ascii="Times New Roman" w:eastAsia="Times New Roman" w:hAnsi="Times New Roman" w:cs="Times New Roman"/>
          <w:color w:val="000000"/>
          <w:sz w:val="28"/>
          <w:szCs w:val="28"/>
          <w:lang w:eastAsia="ru-RU"/>
        </w:rPr>
        <w:t>ПБУ 4/99 «Бухгалтерская отчетность организации»</w:t>
      </w:r>
      <w:r w:rsidR="00E8123F">
        <w:rPr>
          <w:rFonts w:ascii="Times New Roman" w:eastAsia="Times New Roman" w:hAnsi="Times New Roman" w:cs="Times New Roman"/>
          <w:color w:val="000000"/>
          <w:sz w:val="28"/>
          <w:szCs w:val="28"/>
          <w:lang w:eastAsia="ru-RU"/>
        </w:rPr>
        <w:t>.</w:t>
      </w:r>
    </w:p>
    <w:p w:rsidR="00E8123F" w:rsidRDefault="00E8123F" w:rsidP="00E8123F">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lastRenderedPageBreak/>
        <w:t xml:space="preserve">В бухгалтерском балансе активы и обязательства должны представляться с подразделением в зависимости от срока обращения (погашения) </w:t>
      </w:r>
      <w:proofErr w:type="gramStart"/>
      <w:r w:rsidRPr="000F403C">
        <w:rPr>
          <w:rFonts w:ascii="Times New Roman" w:eastAsia="Times New Roman" w:hAnsi="Times New Roman" w:cs="Times New Roman"/>
          <w:color w:val="000000"/>
          <w:sz w:val="28"/>
          <w:szCs w:val="28"/>
          <w:lang w:eastAsia="ru-RU"/>
        </w:rPr>
        <w:t>на</w:t>
      </w:r>
      <w:proofErr w:type="gramEnd"/>
      <w:r w:rsidRPr="000F403C">
        <w:rPr>
          <w:rFonts w:ascii="Times New Roman" w:eastAsia="Times New Roman" w:hAnsi="Times New Roman" w:cs="Times New Roman"/>
          <w:color w:val="000000"/>
          <w:sz w:val="28"/>
          <w:szCs w:val="28"/>
          <w:lang w:eastAsia="ru-RU"/>
        </w:rPr>
        <w:t xml:space="preserve"> краткосрочные и долгосрочные. Активы и обязательства представляются как краткосрочные, если срок обращения (погашения) по ним не более 12 месяцев после отчетной даты или продолжительности операционного цикла, если он превышает 12 месяцев. Все остальные активы и обязательства представляются как долгосрочные.</w:t>
      </w:r>
    </w:p>
    <w:p w:rsidR="000F403C" w:rsidRPr="000F403C" w:rsidRDefault="00E8123F" w:rsidP="00E8123F">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балансе </w:t>
      </w:r>
      <w:r w:rsidR="000F403C" w:rsidRPr="000F403C">
        <w:rPr>
          <w:rFonts w:ascii="Times New Roman" w:eastAsia="Times New Roman" w:hAnsi="Times New Roman" w:cs="Times New Roman"/>
          <w:color w:val="000000"/>
          <w:sz w:val="28"/>
          <w:szCs w:val="28"/>
          <w:lang w:eastAsia="ru-RU"/>
        </w:rPr>
        <w:t>отражаются прочие обязательства организации, срок погашения которых превышает 12 месяцев:</w:t>
      </w:r>
    </w:p>
    <w:p w:rsidR="000F403C" w:rsidRPr="000F403C" w:rsidRDefault="000F403C" w:rsidP="00E8123F">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Сальдо кредитовое по счету 60 «Расчеты</w:t>
      </w:r>
      <w:r w:rsidR="00E8123F">
        <w:rPr>
          <w:rFonts w:ascii="Times New Roman" w:eastAsia="Times New Roman" w:hAnsi="Times New Roman" w:cs="Times New Roman"/>
          <w:color w:val="000000"/>
          <w:sz w:val="28"/>
          <w:szCs w:val="28"/>
          <w:lang w:eastAsia="ru-RU"/>
        </w:rPr>
        <w:t xml:space="preserve"> с поставщиками и подрядчиками»</w:t>
      </w:r>
    </w:p>
    <w:p w:rsidR="000F403C" w:rsidRPr="000F403C" w:rsidRDefault="00E8123F" w:rsidP="00E8123F">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Сальдо кредитовое по счету 62 «Расчет</w:t>
      </w:r>
      <w:r>
        <w:rPr>
          <w:rFonts w:ascii="Times New Roman" w:eastAsia="Times New Roman" w:hAnsi="Times New Roman" w:cs="Times New Roman"/>
          <w:color w:val="000000"/>
          <w:sz w:val="28"/>
          <w:szCs w:val="28"/>
          <w:lang w:eastAsia="ru-RU"/>
        </w:rPr>
        <w:t xml:space="preserve">ы с покупателями и заказчиками», </w:t>
      </w:r>
    </w:p>
    <w:p w:rsidR="000F403C" w:rsidRPr="000F403C" w:rsidRDefault="000F403C" w:rsidP="00E8123F">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по счету 68 «Расчеты по налогам и сборам»</w:t>
      </w:r>
      <w:r w:rsidR="00E8123F">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по счету 69 «Расчеты по социальному страхованию и обеспечению»</w:t>
      </w:r>
      <w:r w:rsidR="00E8123F">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по счету 75 «Расчеты с учредителями»</w:t>
      </w:r>
      <w:r w:rsidR="00E8123F">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по счету 76 «Расчеты с разными дебиторами и кредиторами»</w:t>
      </w:r>
      <w:r w:rsidR="00E8123F">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по сч</w:t>
      </w:r>
      <w:r w:rsidR="00E8123F">
        <w:rPr>
          <w:rFonts w:ascii="Times New Roman" w:eastAsia="Times New Roman" w:hAnsi="Times New Roman" w:cs="Times New Roman"/>
          <w:color w:val="000000"/>
          <w:sz w:val="28"/>
          <w:szCs w:val="28"/>
          <w:lang w:eastAsia="ru-RU"/>
        </w:rPr>
        <w:t>ету 86 «Целевое финансирование».</w:t>
      </w:r>
    </w:p>
    <w:p w:rsidR="000F403C" w:rsidRPr="000F403C" w:rsidRDefault="00E8123F" w:rsidP="00E8123F">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E8123F">
        <w:rPr>
          <w:rFonts w:ascii="Times New Roman" w:eastAsia="Times New Roman" w:hAnsi="Times New Roman" w:cs="Times New Roman"/>
          <w:i/>
          <w:color w:val="000000"/>
          <w:sz w:val="28"/>
          <w:szCs w:val="28"/>
          <w:lang w:eastAsia="ru-RU"/>
        </w:rPr>
        <w:t xml:space="preserve">5 </w:t>
      </w:r>
      <w:r w:rsidR="000F403C" w:rsidRPr="00E8123F">
        <w:rPr>
          <w:rFonts w:ascii="Times New Roman" w:eastAsia="Times New Roman" w:hAnsi="Times New Roman" w:cs="Times New Roman"/>
          <w:i/>
          <w:color w:val="000000"/>
          <w:sz w:val="28"/>
          <w:szCs w:val="28"/>
          <w:lang w:eastAsia="ru-RU"/>
        </w:rPr>
        <w:t>Строка</w:t>
      </w:r>
      <w:r w:rsidR="000F403C" w:rsidRPr="000F403C">
        <w:rPr>
          <w:rFonts w:ascii="Times New Roman" w:eastAsia="Times New Roman" w:hAnsi="Times New Roman" w:cs="Times New Roman"/>
          <w:color w:val="000000"/>
          <w:sz w:val="28"/>
          <w:szCs w:val="28"/>
          <w:lang w:eastAsia="ru-RU"/>
        </w:rPr>
        <w:t xml:space="preserve">  «Итого по разделу IV»</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 xml:space="preserve">отражается сумма показателей по строкам и </w:t>
      </w:r>
      <w:r>
        <w:rPr>
          <w:rFonts w:ascii="Times New Roman" w:eastAsia="Times New Roman" w:hAnsi="Times New Roman" w:cs="Times New Roman"/>
          <w:color w:val="000000"/>
          <w:sz w:val="28"/>
          <w:szCs w:val="28"/>
          <w:lang w:eastAsia="ru-RU"/>
        </w:rPr>
        <w:t>показывает</w:t>
      </w:r>
      <w:r w:rsidR="000F403C" w:rsidRPr="000F403C">
        <w:rPr>
          <w:rFonts w:ascii="Times New Roman" w:eastAsia="Times New Roman" w:hAnsi="Times New Roman" w:cs="Times New Roman"/>
          <w:color w:val="000000"/>
          <w:sz w:val="28"/>
          <w:szCs w:val="28"/>
          <w:lang w:eastAsia="ru-RU"/>
        </w:rPr>
        <w:t xml:space="preserve"> общую величину долгосрочных обязательств организации:</w:t>
      </w:r>
    </w:p>
    <w:p w:rsidR="000F403C" w:rsidRPr="000F403C" w:rsidRDefault="00E8123F" w:rsidP="00E8123F">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F403C" w:rsidRPr="000F403C">
        <w:rPr>
          <w:rFonts w:ascii="Times New Roman" w:eastAsia="Times New Roman" w:hAnsi="Times New Roman" w:cs="Times New Roman"/>
          <w:color w:val="000000"/>
          <w:sz w:val="28"/>
          <w:szCs w:val="28"/>
          <w:lang w:eastAsia="ru-RU"/>
        </w:rPr>
        <w:t xml:space="preserve"> «Заемные средства»</w:t>
      </w:r>
    </w:p>
    <w:p w:rsidR="000F403C" w:rsidRPr="000F403C" w:rsidRDefault="00E8123F" w:rsidP="00E8123F">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F403C" w:rsidRPr="000F403C">
        <w:rPr>
          <w:rFonts w:ascii="Times New Roman" w:eastAsia="Times New Roman" w:hAnsi="Times New Roman" w:cs="Times New Roman"/>
          <w:color w:val="000000"/>
          <w:sz w:val="28"/>
          <w:szCs w:val="28"/>
          <w:lang w:eastAsia="ru-RU"/>
        </w:rPr>
        <w:t xml:space="preserve"> «Отложенные налоговые обязательства»</w:t>
      </w:r>
    </w:p>
    <w:p w:rsidR="000F403C" w:rsidRPr="000F403C" w:rsidRDefault="00E8123F" w:rsidP="00E8123F">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F403C" w:rsidRPr="000F403C">
        <w:rPr>
          <w:rFonts w:ascii="Times New Roman" w:eastAsia="Times New Roman" w:hAnsi="Times New Roman" w:cs="Times New Roman"/>
          <w:color w:val="000000"/>
          <w:sz w:val="28"/>
          <w:szCs w:val="28"/>
          <w:lang w:eastAsia="ru-RU"/>
        </w:rPr>
        <w:t xml:space="preserve"> «Резервы под условные обязательства»</w:t>
      </w:r>
    </w:p>
    <w:p w:rsidR="000F403C" w:rsidRDefault="00E8123F" w:rsidP="00E8123F">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F403C" w:rsidRPr="000F403C">
        <w:rPr>
          <w:rFonts w:ascii="Times New Roman" w:eastAsia="Times New Roman" w:hAnsi="Times New Roman" w:cs="Times New Roman"/>
          <w:color w:val="000000"/>
          <w:sz w:val="28"/>
          <w:szCs w:val="28"/>
          <w:lang w:eastAsia="ru-RU"/>
        </w:rPr>
        <w:t xml:space="preserve"> «Прочие обязательства»</w:t>
      </w:r>
      <w:r>
        <w:rPr>
          <w:rFonts w:ascii="Times New Roman" w:eastAsia="Times New Roman" w:hAnsi="Times New Roman" w:cs="Times New Roman"/>
          <w:color w:val="000000"/>
          <w:sz w:val="28"/>
          <w:szCs w:val="28"/>
          <w:lang w:eastAsia="ru-RU"/>
        </w:rPr>
        <w:t>.</w:t>
      </w:r>
    </w:p>
    <w:p w:rsidR="000F403C" w:rsidRPr="000F403C" w:rsidRDefault="00E8123F" w:rsidP="00E8123F">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val="en-US" w:eastAsia="ru-RU"/>
        </w:rPr>
        <w:t>V</w:t>
      </w:r>
      <w:r w:rsidRPr="00E8123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Раздел. «Краткосрочные обязательства».</w:t>
      </w:r>
      <w:proofErr w:type="gramEnd"/>
    </w:p>
    <w:p w:rsidR="00E8123F" w:rsidRDefault="00E8123F" w:rsidP="00E8123F">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E8123F">
        <w:rPr>
          <w:rFonts w:ascii="Times New Roman" w:eastAsia="Times New Roman" w:hAnsi="Times New Roman" w:cs="Times New Roman"/>
          <w:i/>
          <w:color w:val="000000"/>
          <w:sz w:val="28"/>
          <w:szCs w:val="28"/>
          <w:lang w:eastAsia="ru-RU"/>
        </w:rPr>
        <w:t xml:space="preserve">1 </w:t>
      </w:r>
      <w:r w:rsidR="000F403C" w:rsidRPr="00E8123F">
        <w:rPr>
          <w:rFonts w:ascii="Times New Roman" w:eastAsia="Times New Roman" w:hAnsi="Times New Roman" w:cs="Times New Roman"/>
          <w:i/>
          <w:color w:val="000000"/>
          <w:sz w:val="28"/>
          <w:szCs w:val="28"/>
          <w:lang w:eastAsia="ru-RU"/>
        </w:rPr>
        <w:t>Строка</w:t>
      </w:r>
      <w:r w:rsidR="000F403C" w:rsidRPr="000F403C">
        <w:rPr>
          <w:rFonts w:ascii="Times New Roman" w:eastAsia="Times New Roman" w:hAnsi="Times New Roman" w:cs="Times New Roman"/>
          <w:color w:val="000000"/>
          <w:sz w:val="28"/>
          <w:szCs w:val="28"/>
          <w:lang w:eastAsia="ru-RU"/>
        </w:rPr>
        <w:t xml:space="preserve">  «Заемные средства»</w:t>
      </w:r>
      <w:r>
        <w:rPr>
          <w:rFonts w:ascii="Times New Roman" w:eastAsia="Times New Roman" w:hAnsi="Times New Roman" w:cs="Times New Roman"/>
          <w:color w:val="000000"/>
          <w:sz w:val="28"/>
          <w:szCs w:val="28"/>
          <w:lang w:eastAsia="ru-RU"/>
        </w:rPr>
        <w:t xml:space="preserve">, регулируется </w:t>
      </w:r>
      <w:r w:rsidRPr="000F403C">
        <w:rPr>
          <w:rFonts w:ascii="Times New Roman" w:eastAsia="Times New Roman" w:hAnsi="Times New Roman" w:cs="Times New Roman"/>
          <w:color w:val="000000"/>
          <w:sz w:val="28"/>
          <w:szCs w:val="28"/>
          <w:lang w:eastAsia="ru-RU"/>
        </w:rPr>
        <w:t>ПБУ 15/2008 «</w:t>
      </w:r>
      <w:r w:rsidRPr="00907537">
        <w:rPr>
          <w:rFonts w:ascii="Times New Roman" w:eastAsia="Times New Roman" w:hAnsi="Times New Roman" w:cs="Times New Roman"/>
          <w:color w:val="000000"/>
          <w:sz w:val="28"/>
          <w:szCs w:val="28"/>
          <w:lang w:eastAsia="ru-RU"/>
        </w:rPr>
        <w:t xml:space="preserve">Учет </w:t>
      </w:r>
      <w:r>
        <w:rPr>
          <w:rFonts w:ascii="Times New Roman" w:eastAsia="Times New Roman" w:hAnsi="Times New Roman" w:cs="Times New Roman"/>
          <w:color w:val="000000"/>
          <w:sz w:val="28"/>
          <w:szCs w:val="28"/>
          <w:lang w:eastAsia="ru-RU"/>
        </w:rPr>
        <w:t>расходов по займам и кредитам</w:t>
      </w:r>
      <w:r w:rsidRPr="000F403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p>
    <w:p w:rsidR="000F403C" w:rsidRPr="000F403C" w:rsidRDefault="000F403C" w:rsidP="000F403C">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Расходами, связанными с выполнением обязательств по полученным займам и кредитам (далее - расходы по займам), являются:</w:t>
      </w:r>
    </w:p>
    <w:p w:rsidR="000F403C" w:rsidRPr="000F403C" w:rsidRDefault="000F403C" w:rsidP="00C16E1F">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w:t>
      </w:r>
      <w:r w:rsidRPr="000F403C">
        <w:rPr>
          <w:rFonts w:ascii="Times New Roman" w:eastAsia="Times New Roman" w:hAnsi="Times New Roman" w:cs="Times New Roman"/>
          <w:color w:val="000000"/>
          <w:sz w:val="28"/>
          <w:szCs w:val="28"/>
          <w:lang w:eastAsia="ru-RU"/>
        </w:rPr>
        <w:tab/>
        <w:t>проценты, причитающиеся к оплате заимодавцу (кредитору);</w:t>
      </w:r>
    </w:p>
    <w:p w:rsidR="000F403C" w:rsidRPr="000F403C" w:rsidRDefault="000F403C" w:rsidP="00C16E1F">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w:t>
      </w:r>
      <w:r w:rsidRPr="000F403C">
        <w:rPr>
          <w:rFonts w:ascii="Times New Roman" w:eastAsia="Times New Roman" w:hAnsi="Times New Roman" w:cs="Times New Roman"/>
          <w:color w:val="000000"/>
          <w:sz w:val="28"/>
          <w:szCs w:val="28"/>
          <w:lang w:eastAsia="ru-RU"/>
        </w:rPr>
        <w:tab/>
        <w:t>дополнительные расходы по займам.</w:t>
      </w:r>
    </w:p>
    <w:p w:rsidR="00E8123F" w:rsidRDefault="00C16E1F" w:rsidP="00C16E1F">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В балансе </w:t>
      </w:r>
      <w:r w:rsidR="00E8123F">
        <w:rPr>
          <w:rFonts w:ascii="Times New Roman" w:eastAsia="Times New Roman" w:hAnsi="Times New Roman" w:cs="Times New Roman"/>
          <w:color w:val="000000"/>
          <w:sz w:val="28"/>
          <w:szCs w:val="28"/>
          <w:lang w:eastAsia="ru-RU"/>
        </w:rPr>
        <w:t xml:space="preserve">отражается информация о состоянии краткосрочных (срок </w:t>
      </w:r>
      <w:proofErr w:type="gramStart"/>
      <w:r w:rsidR="00E8123F">
        <w:rPr>
          <w:rFonts w:ascii="Times New Roman" w:eastAsia="Times New Roman" w:hAnsi="Times New Roman" w:cs="Times New Roman"/>
          <w:color w:val="000000"/>
          <w:sz w:val="28"/>
          <w:szCs w:val="28"/>
          <w:lang w:eastAsia="ru-RU"/>
        </w:rPr>
        <w:t>погашения</w:t>
      </w:r>
      <w:proofErr w:type="gramEnd"/>
      <w:r w:rsidR="00E8123F">
        <w:rPr>
          <w:rFonts w:ascii="Times New Roman" w:eastAsia="Times New Roman" w:hAnsi="Times New Roman" w:cs="Times New Roman"/>
          <w:color w:val="000000"/>
          <w:sz w:val="28"/>
          <w:szCs w:val="28"/>
          <w:lang w:eastAsia="ru-RU"/>
        </w:rPr>
        <w:t xml:space="preserve"> которых не превышает 12 месяцев) кредитов и займов, полученных организацией:</w:t>
      </w:r>
    </w:p>
    <w:p w:rsidR="000F403C" w:rsidRPr="000F403C" w:rsidRDefault="00E8123F" w:rsidP="00456F1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Сальдо кредитовое по счету 66 «Расчеты по к</w:t>
      </w:r>
      <w:r w:rsidR="00C16E1F">
        <w:rPr>
          <w:rFonts w:ascii="Times New Roman" w:eastAsia="Times New Roman" w:hAnsi="Times New Roman" w:cs="Times New Roman"/>
          <w:color w:val="000000"/>
          <w:sz w:val="28"/>
          <w:szCs w:val="28"/>
          <w:lang w:eastAsia="ru-RU"/>
        </w:rPr>
        <w:t>раткосрочным кредитам и займам».</w:t>
      </w:r>
    </w:p>
    <w:p w:rsidR="000F403C" w:rsidRPr="000F403C" w:rsidRDefault="00456F1A" w:rsidP="00F11741">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456F1A">
        <w:rPr>
          <w:rFonts w:ascii="Times New Roman" w:eastAsia="Times New Roman" w:hAnsi="Times New Roman" w:cs="Times New Roman"/>
          <w:i/>
          <w:color w:val="000000"/>
          <w:sz w:val="28"/>
          <w:szCs w:val="28"/>
          <w:lang w:eastAsia="ru-RU"/>
        </w:rPr>
        <w:t xml:space="preserve">2 </w:t>
      </w:r>
      <w:r w:rsidR="000F403C" w:rsidRPr="00456F1A">
        <w:rPr>
          <w:rFonts w:ascii="Times New Roman" w:eastAsia="Times New Roman" w:hAnsi="Times New Roman" w:cs="Times New Roman"/>
          <w:i/>
          <w:color w:val="000000"/>
          <w:sz w:val="28"/>
          <w:szCs w:val="28"/>
          <w:lang w:eastAsia="ru-RU"/>
        </w:rPr>
        <w:t>Строка</w:t>
      </w:r>
      <w:r w:rsidR="000F403C" w:rsidRPr="000F403C">
        <w:rPr>
          <w:rFonts w:ascii="Times New Roman" w:eastAsia="Times New Roman" w:hAnsi="Times New Roman" w:cs="Times New Roman"/>
          <w:color w:val="000000"/>
          <w:sz w:val="28"/>
          <w:szCs w:val="28"/>
          <w:lang w:eastAsia="ru-RU"/>
        </w:rPr>
        <w:t xml:space="preserve">  «Кредиторская задолженность»</w:t>
      </w:r>
    </w:p>
    <w:p w:rsidR="000F403C" w:rsidRPr="000F403C" w:rsidRDefault="00456F1A" w:rsidP="000F403C">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балансе</w:t>
      </w:r>
      <w:r w:rsidR="000F403C" w:rsidRPr="000F403C">
        <w:rPr>
          <w:rFonts w:ascii="Times New Roman" w:eastAsia="Times New Roman" w:hAnsi="Times New Roman" w:cs="Times New Roman"/>
          <w:color w:val="000000"/>
          <w:sz w:val="28"/>
          <w:szCs w:val="28"/>
          <w:lang w:eastAsia="ru-RU"/>
        </w:rPr>
        <w:t xml:space="preserve"> отражается краткосрочная кредиторская задолженность организации, срок погашения которой не превышает 12 месяцев:</w:t>
      </w:r>
    </w:p>
    <w:p w:rsidR="000F403C" w:rsidRPr="000F403C" w:rsidRDefault="000F403C" w:rsidP="00456F1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Сальдо кредитовое по счету 60 «Расчеты</w:t>
      </w:r>
      <w:r w:rsidR="00456F1A">
        <w:rPr>
          <w:rFonts w:ascii="Times New Roman" w:eastAsia="Times New Roman" w:hAnsi="Times New Roman" w:cs="Times New Roman"/>
          <w:color w:val="000000"/>
          <w:sz w:val="28"/>
          <w:szCs w:val="28"/>
          <w:lang w:eastAsia="ru-RU"/>
        </w:rPr>
        <w:t xml:space="preserve"> с поставщиками и подрядчиками»</w:t>
      </w:r>
    </w:p>
    <w:p w:rsidR="000F403C" w:rsidRPr="000F403C" w:rsidRDefault="00456F1A" w:rsidP="00456F1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w:t>
      </w:r>
      <w:r w:rsidRPr="000F403C">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Сальдо кредитовое по счету 62 «Расчет</w:t>
      </w:r>
      <w:r>
        <w:rPr>
          <w:rFonts w:ascii="Times New Roman" w:eastAsia="Times New Roman" w:hAnsi="Times New Roman" w:cs="Times New Roman"/>
          <w:color w:val="000000"/>
          <w:sz w:val="28"/>
          <w:szCs w:val="28"/>
          <w:lang w:eastAsia="ru-RU"/>
        </w:rPr>
        <w:t xml:space="preserve">ы с покупателями и заказчиками», </w:t>
      </w:r>
      <w:r w:rsidR="000F403C" w:rsidRPr="000F403C">
        <w:rPr>
          <w:rFonts w:ascii="Times New Roman" w:eastAsia="Times New Roman" w:hAnsi="Times New Roman" w:cs="Times New Roman"/>
          <w:color w:val="000000"/>
          <w:sz w:val="28"/>
          <w:szCs w:val="28"/>
          <w:lang w:eastAsia="ru-RU"/>
        </w:rPr>
        <w:t>по счету 68 «Расчеты по налогам и сборам»</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по счету 69 «Расчеты по социальному страхованию и обеспечению»</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по счету 70 «Расчеты с персоналом по оплате труда»</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по счету 71 «Расчеты с подотчетными лицами»</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по счету 73 «Расчеты с персоналом по прочим операциям»</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по счету 75 «Расчеты с учредителями»</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по счету</w:t>
      </w:r>
      <w:proofErr w:type="gramEnd"/>
      <w:r w:rsidR="000F403C" w:rsidRPr="000F403C">
        <w:rPr>
          <w:rFonts w:ascii="Times New Roman" w:eastAsia="Times New Roman" w:hAnsi="Times New Roman" w:cs="Times New Roman"/>
          <w:color w:val="000000"/>
          <w:sz w:val="28"/>
          <w:szCs w:val="28"/>
          <w:lang w:eastAsia="ru-RU"/>
        </w:rPr>
        <w:t xml:space="preserve"> 76 «Расчеты с ра</w:t>
      </w:r>
      <w:r>
        <w:rPr>
          <w:rFonts w:ascii="Times New Roman" w:eastAsia="Times New Roman" w:hAnsi="Times New Roman" w:cs="Times New Roman"/>
          <w:color w:val="000000"/>
          <w:sz w:val="28"/>
          <w:szCs w:val="28"/>
          <w:lang w:eastAsia="ru-RU"/>
        </w:rPr>
        <w:t>зными дебиторами и кредиторами».</w:t>
      </w:r>
    </w:p>
    <w:p w:rsidR="00456F1A" w:rsidRDefault="00456F1A" w:rsidP="00456F1A">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456F1A">
        <w:rPr>
          <w:rFonts w:ascii="Times New Roman" w:eastAsia="Times New Roman" w:hAnsi="Times New Roman" w:cs="Times New Roman"/>
          <w:i/>
          <w:color w:val="000000"/>
          <w:sz w:val="28"/>
          <w:szCs w:val="28"/>
          <w:lang w:eastAsia="ru-RU"/>
        </w:rPr>
        <w:t xml:space="preserve">3 </w:t>
      </w:r>
      <w:r w:rsidR="000F403C" w:rsidRPr="00456F1A">
        <w:rPr>
          <w:rFonts w:ascii="Times New Roman" w:eastAsia="Times New Roman" w:hAnsi="Times New Roman" w:cs="Times New Roman"/>
          <w:i/>
          <w:color w:val="000000"/>
          <w:sz w:val="28"/>
          <w:szCs w:val="28"/>
          <w:lang w:eastAsia="ru-RU"/>
        </w:rPr>
        <w:t>Строка</w:t>
      </w:r>
      <w:r w:rsidR="000F403C" w:rsidRPr="000F403C">
        <w:rPr>
          <w:rFonts w:ascii="Times New Roman" w:eastAsia="Times New Roman" w:hAnsi="Times New Roman" w:cs="Times New Roman"/>
          <w:color w:val="000000"/>
          <w:sz w:val="28"/>
          <w:szCs w:val="28"/>
          <w:lang w:eastAsia="ru-RU"/>
        </w:rPr>
        <w:t xml:space="preserve">  «Доходы будущих периодов»</w:t>
      </w:r>
      <w:r>
        <w:rPr>
          <w:rFonts w:ascii="Times New Roman" w:eastAsia="Times New Roman" w:hAnsi="Times New Roman" w:cs="Times New Roman"/>
          <w:color w:val="000000"/>
          <w:sz w:val="28"/>
          <w:szCs w:val="28"/>
          <w:lang w:eastAsia="ru-RU"/>
        </w:rPr>
        <w:t xml:space="preserve">, регулируется </w:t>
      </w:r>
      <w:r w:rsidRPr="000F403C">
        <w:rPr>
          <w:rFonts w:ascii="Times New Roman" w:eastAsia="Times New Roman" w:hAnsi="Times New Roman" w:cs="Times New Roman"/>
          <w:color w:val="000000"/>
          <w:sz w:val="28"/>
          <w:szCs w:val="28"/>
          <w:lang w:eastAsia="ru-RU"/>
        </w:rPr>
        <w:t>ПБУ 9/99 «Доходы организации»</w:t>
      </w:r>
      <w:r>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ПБУ 13/2000 «Учет государственной помощи»</w:t>
      </w:r>
      <w:r>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Приказ Минфина от 17.02.97 N 15 от 17.02.97 N 15 «Об отражении в бухгалтерском учете операций по договору лизинга»</w:t>
      </w:r>
      <w:r>
        <w:rPr>
          <w:rFonts w:ascii="Times New Roman" w:eastAsia="Times New Roman" w:hAnsi="Times New Roman" w:cs="Times New Roman"/>
          <w:color w:val="000000"/>
          <w:sz w:val="28"/>
          <w:szCs w:val="28"/>
          <w:lang w:eastAsia="ru-RU"/>
        </w:rPr>
        <w:t>.</w:t>
      </w:r>
    </w:p>
    <w:p w:rsidR="000F403C" w:rsidRPr="000F403C" w:rsidRDefault="000F403C" w:rsidP="00456F1A">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Прочие доходы организации за отчетный период, которые в соответствии с правилами бухгалтерского учета не зачисляются на счет прибылей и убытков, подлежат раскрытию в бухгалтерской отчетности обособленно.</w:t>
      </w:r>
    </w:p>
    <w:p w:rsidR="000F403C" w:rsidRPr="000F403C" w:rsidRDefault="000F403C" w:rsidP="000F403C">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В составе доходов будущих периодов отражаются следующие суммы:</w:t>
      </w:r>
    </w:p>
    <w:p w:rsidR="000F403C" w:rsidRDefault="000F403C" w:rsidP="00456F1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суммы бюджетных средств на финансирование капитальных;</w:t>
      </w:r>
      <w:r w:rsidR="00461925">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суммы бюджетных средств на финансирование текущих расходов;</w:t>
      </w:r>
      <w:r w:rsidR="00461925">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разница между общей суммой лизинговых платежей согласно договору лизинга и стоимостью лизингового имущества.</w:t>
      </w:r>
    </w:p>
    <w:p w:rsidR="00456F1A" w:rsidRPr="000F403C" w:rsidRDefault="00456F1A" w:rsidP="00456F1A">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В балансе </w:t>
      </w:r>
      <w:r w:rsidRPr="000F403C">
        <w:rPr>
          <w:rFonts w:ascii="Times New Roman" w:eastAsia="Times New Roman" w:hAnsi="Times New Roman" w:cs="Times New Roman"/>
          <w:color w:val="000000"/>
          <w:sz w:val="28"/>
          <w:szCs w:val="28"/>
          <w:lang w:eastAsia="ru-RU"/>
        </w:rPr>
        <w:t>отражаются доходы будущих периодов, полученные в отчетном периоде, но относящиеся к следующим отчетным периодам:</w:t>
      </w:r>
    </w:p>
    <w:p w:rsidR="00456F1A" w:rsidRPr="000F403C" w:rsidRDefault="00456F1A" w:rsidP="007F666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Сальдо кредитовое по сче</w:t>
      </w:r>
      <w:r w:rsidR="007F6665">
        <w:rPr>
          <w:rFonts w:ascii="Times New Roman" w:eastAsia="Times New Roman" w:hAnsi="Times New Roman" w:cs="Times New Roman"/>
          <w:color w:val="000000"/>
          <w:sz w:val="28"/>
          <w:szCs w:val="28"/>
          <w:lang w:eastAsia="ru-RU"/>
        </w:rPr>
        <w:t>ту 98 «Доходы будущих периодов»</w:t>
      </w:r>
    </w:p>
    <w:p w:rsidR="00456F1A" w:rsidRPr="000F403C" w:rsidRDefault="007F6665" w:rsidP="007F666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56F1A" w:rsidRPr="000F403C">
        <w:rPr>
          <w:rFonts w:ascii="Times New Roman" w:eastAsia="Times New Roman" w:hAnsi="Times New Roman" w:cs="Times New Roman"/>
          <w:color w:val="000000"/>
          <w:sz w:val="28"/>
          <w:szCs w:val="28"/>
          <w:lang w:eastAsia="ru-RU"/>
        </w:rPr>
        <w:t>Сальдо кредитовое по счету 86 «Целевое финансирование»</w:t>
      </w:r>
      <w:r>
        <w:rPr>
          <w:rFonts w:ascii="Times New Roman" w:eastAsia="Times New Roman" w:hAnsi="Times New Roman" w:cs="Times New Roman"/>
          <w:color w:val="000000"/>
          <w:sz w:val="28"/>
          <w:szCs w:val="28"/>
          <w:lang w:eastAsia="ru-RU"/>
        </w:rPr>
        <w:t xml:space="preserve"> </w:t>
      </w:r>
      <w:r w:rsidR="00456F1A" w:rsidRPr="000F403C">
        <w:rPr>
          <w:rFonts w:ascii="Times New Roman" w:eastAsia="Times New Roman" w:hAnsi="Times New Roman" w:cs="Times New Roman"/>
          <w:color w:val="000000"/>
          <w:sz w:val="28"/>
          <w:szCs w:val="28"/>
          <w:lang w:eastAsia="ru-RU"/>
        </w:rPr>
        <w:t>(в части целевого бюджетного финансирования, грантов, технической помощи и т.п.)</w:t>
      </w:r>
    </w:p>
    <w:p w:rsidR="000F403C" w:rsidRPr="000F403C" w:rsidRDefault="007F6665" w:rsidP="007F6665">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7F6665">
        <w:rPr>
          <w:rFonts w:ascii="Times New Roman" w:eastAsia="Times New Roman" w:hAnsi="Times New Roman" w:cs="Times New Roman"/>
          <w:i/>
          <w:color w:val="000000"/>
          <w:sz w:val="28"/>
          <w:szCs w:val="28"/>
          <w:lang w:eastAsia="ru-RU"/>
        </w:rPr>
        <w:t xml:space="preserve">4 </w:t>
      </w:r>
      <w:r w:rsidR="000F403C" w:rsidRPr="007F6665">
        <w:rPr>
          <w:rFonts w:ascii="Times New Roman" w:eastAsia="Times New Roman" w:hAnsi="Times New Roman" w:cs="Times New Roman"/>
          <w:i/>
          <w:color w:val="000000"/>
          <w:sz w:val="28"/>
          <w:szCs w:val="28"/>
          <w:lang w:eastAsia="ru-RU"/>
        </w:rPr>
        <w:t>Строка</w:t>
      </w:r>
      <w:r w:rsidR="000F403C" w:rsidRPr="000F403C">
        <w:rPr>
          <w:rFonts w:ascii="Times New Roman" w:eastAsia="Times New Roman" w:hAnsi="Times New Roman" w:cs="Times New Roman"/>
          <w:color w:val="000000"/>
          <w:sz w:val="28"/>
          <w:szCs w:val="28"/>
          <w:lang w:eastAsia="ru-RU"/>
        </w:rPr>
        <w:t xml:space="preserve">  «Оценочные обязательства»</w:t>
      </w:r>
      <w:r>
        <w:rPr>
          <w:rFonts w:ascii="Times New Roman" w:eastAsia="Times New Roman" w:hAnsi="Times New Roman" w:cs="Times New Roman"/>
          <w:color w:val="000000"/>
          <w:sz w:val="28"/>
          <w:szCs w:val="28"/>
          <w:lang w:eastAsia="ru-RU"/>
        </w:rPr>
        <w:t xml:space="preserve">, регулируется </w:t>
      </w:r>
      <w:r w:rsidRPr="000F403C">
        <w:rPr>
          <w:rFonts w:ascii="Times New Roman" w:eastAsia="Times New Roman" w:hAnsi="Times New Roman" w:cs="Times New Roman"/>
          <w:color w:val="000000"/>
          <w:sz w:val="28"/>
          <w:szCs w:val="28"/>
          <w:lang w:eastAsia="ru-RU"/>
        </w:rPr>
        <w:t>ПБУ 8/2010 «</w:t>
      </w:r>
      <w:r>
        <w:rPr>
          <w:rFonts w:ascii="Times New Roman" w:eastAsia="Times New Roman" w:hAnsi="Times New Roman" w:cs="Times New Roman"/>
          <w:color w:val="000000"/>
          <w:sz w:val="28"/>
          <w:szCs w:val="28"/>
          <w:lang w:eastAsia="ru-RU"/>
        </w:rPr>
        <w:t>Условные факты хозяйственной деятельности</w:t>
      </w:r>
      <w:r w:rsidRPr="000F403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p>
    <w:p w:rsidR="000F403C" w:rsidRPr="000F403C" w:rsidRDefault="000F403C" w:rsidP="000F403C">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Оценочное обязательство признается в бухгалтерском учете организации в величине, отражающей наиболее достоверную денежную оценку расходов, необходимых для расчетов по этому обязательству. Наиболее достоверная оценка расходов представляет собой величину, необходимую непосредственно для исполнения (погашения) обязательства по состоянию на отчетную дату или для перевода обязательства на другое лицо по состоянию на отчетную дату.</w:t>
      </w:r>
    </w:p>
    <w:p w:rsidR="000F403C" w:rsidRDefault="000F403C" w:rsidP="000F403C">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В случае если предполагаемый срок исполнения оценочного обязательства превышает 12 месяцев после отчетной даты или меньший срок, установленный организацией в учетной политике, такое оценочное обязательство оценивается по стоимости, определяемой путем дисконтирования его величины.</w:t>
      </w:r>
    </w:p>
    <w:p w:rsidR="007F6665" w:rsidRPr="000F403C" w:rsidRDefault="007F6665" w:rsidP="007F6665">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балансе </w:t>
      </w:r>
      <w:r w:rsidRPr="000F403C">
        <w:rPr>
          <w:rFonts w:ascii="Times New Roman" w:eastAsia="Times New Roman" w:hAnsi="Times New Roman" w:cs="Times New Roman"/>
          <w:color w:val="000000"/>
          <w:sz w:val="28"/>
          <w:szCs w:val="28"/>
          <w:lang w:eastAsia="ru-RU"/>
        </w:rPr>
        <w:t xml:space="preserve"> отражаются суммы оценочных обязательств, предполагаемый срок исполнения которых не превышает 12 месяцев:</w:t>
      </w:r>
    </w:p>
    <w:p w:rsidR="00F11741" w:rsidRDefault="007F6665" w:rsidP="00F1174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Сальдо кредитовое по счету 96</w:t>
      </w:r>
      <w:r>
        <w:rPr>
          <w:rFonts w:ascii="Times New Roman" w:eastAsia="Times New Roman" w:hAnsi="Times New Roman" w:cs="Times New Roman"/>
          <w:color w:val="000000"/>
          <w:sz w:val="28"/>
          <w:szCs w:val="28"/>
          <w:lang w:eastAsia="ru-RU"/>
        </w:rPr>
        <w:t xml:space="preserve"> «Резервы предстоящих расходов».</w:t>
      </w:r>
    </w:p>
    <w:p w:rsidR="000F403C" w:rsidRDefault="007F6665" w:rsidP="00F11741">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7F6665">
        <w:rPr>
          <w:rFonts w:ascii="Times New Roman" w:eastAsia="Times New Roman" w:hAnsi="Times New Roman" w:cs="Times New Roman"/>
          <w:i/>
          <w:color w:val="000000"/>
          <w:sz w:val="28"/>
          <w:szCs w:val="28"/>
          <w:lang w:eastAsia="ru-RU"/>
        </w:rPr>
        <w:t xml:space="preserve">5 </w:t>
      </w:r>
      <w:r w:rsidR="000F403C" w:rsidRPr="007F6665">
        <w:rPr>
          <w:rFonts w:ascii="Times New Roman" w:eastAsia="Times New Roman" w:hAnsi="Times New Roman" w:cs="Times New Roman"/>
          <w:i/>
          <w:color w:val="000000"/>
          <w:sz w:val="28"/>
          <w:szCs w:val="28"/>
          <w:lang w:eastAsia="ru-RU"/>
        </w:rPr>
        <w:t>Строка</w:t>
      </w:r>
      <w:r w:rsidR="000F403C" w:rsidRPr="000F403C">
        <w:rPr>
          <w:rFonts w:ascii="Times New Roman" w:eastAsia="Times New Roman" w:hAnsi="Times New Roman" w:cs="Times New Roman"/>
          <w:color w:val="000000"/>
          <w:sz w:val="28"/>
          <w:szCs w:val="28"/>
          <w:lang w:eastAsia="ru-RU"/>
        </w:rPr>
        <w:t xml:space="preserve">  «Прочие обязательства»</w:t>
      </w:r>
      <w:r>
        <w:rPr>
          <w:rFonts w:ascii="Times New Roman" w:eastAsia="Times New Roman" w:hAnsi="Times New Roman" w:cs="Times New Roman"/>
          <w:color w:val="000000"/>
          <w:sz w:val="28"/>
          <w:szCs w:val="28"/>
          <w:lang w:eastAsia="ru-RU"/>
        </w:rPr>
        <w:t xml:space="preserve">, регулируется </w:t>
      </w:r>
      <w:r w:rsidRPr="000F403C">
        <w:rPr>
          <w:rFonts w:ascii="Times New Roman" w:eastAsia="Times New Roman" w:hAnsi="Times New Roman" w:cs="Times New Roman"/>
          <w:color w:val="000000"/>
          <w:sz w:val="28"/>
          <w:szCs w:val="28"/>
          <w:lang w:eastAsia="ru-RU"/>
        </w:rPr>
        <w:t xml:space="preserve">Письмо Минфина от 30.12.93 </w:t>
      </w:r>
      <w:r>
        <w:rPr>
          <w:rFonts w:ascii="Times New Roman" w:eastAsia="Times New Roman" w:hAnsi="Times New Roman" w:cs="Times New Roman"/>
          <w:color w:val="000000"/>
          <w:sz w:val="28"/>
          <w:szCs w:val="28"/>
          <w:lang w:eastAsia="ru-RU"/>
        </w:rPr>
        <w:t>№</w:t>
      </w:r>
      <w:r w:rsidRPr="000F403C">
        <w:rPr>
          <w:rFonts w:ascii="Times New Roman" w:eastAsia="Times New Roman" w:hAnsi="Times New Roman" w:cs="Times New Roman"/>
          <w:color w:val="000000"/>
          <w:sz w:val="28"/>
          <w:szCs w:val="28"/>
          <w:lang w:eastAsia="ru-RU"/>
        </w:rPr>
        <w:t xml:space="preserve"> 160 «Положение по бухгалтерскому учету долгосрочных инвестиций»</w:t>
      </w:r>
      <w:r>
        <w:rPr>
          <w:rFonts w:ascii="Times New Roman" w:eastAsia="Times New Roman" w:hAnsi="Times New Roman" w:cs="Times New Roman"/>
          <w:color w:val="000000"/>
          <w:sz w:val="28"/>
          <w:szCs w:val="28"/>
          <w:lang w:eastAsia="ru-RU"/>
        </w:rPr>
        <w:t>, с</w:t>
      </w:r>
      <w:r w:rsidRPr="000F403C">
        <w:rPr>
          <w:rFonts w:ascii="Times New Roman" w:eastAsia="Times New Roman" w:hAnsi="Times New Roman" w:cs="Times New Roman"/>
          <w:color w:val="000000"/>
          <w:sz w:val="28"/>
          <w:szCs w:val="28"/>
          <w:lang w:eastAsia="ru-RU"/>
        </w:rPr>
        <w:t xml:space="preserve">татьи 170, 171, 172 </w:t>
      </w:r>
      <w:r>
        <w:rPr>
          <w:rFonts w:ascii="Times New Roman" w:eastAsia="Times New Roman" w:hAnsi="Times New Roman" w:cs="Times New Roman"/>
          <w:color w:val="000000"/>
          <w:sz w:val="28"/>
          <w:szCs w:val="28"/>
          <w:lang w:eastAsia="ru-RU"/>
        </w:rPr>
        <w:t>НК РФ.</w:t>
      </w:r>
    </w:p>
    <w:p w:rsidR="00F11741" w:rsidRPr="000F403C" w:rsidRDefault="007F6665" w:rsidP="00F0478D">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t>В составе прочих краткосрочных обязательств могут отражаться:</w:t>
      </w:r>
    </w:p>
    <w:p w:rsidR="000F403C" w:rsidRPr="000F403C" w:rsidRDefault="002C271D" w:rsidP="007F666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t>целевое финансирование</w:t>
      </w:r>
      <w:r w:rsidR="007F6665" w:rsidRPr="000F403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7F6665" w:rsidRPr="000F403C">
        <w:rPr>
          <w:rFonts w:ascii="Times New Roman" w:eastAsia="Times New Roman" w:hAnsi="Times New Roman" w:cs="Times New Roman"/>
          <w:color w:val="000000"/>
          <w:sz w:val="28"/>
          <w:szCs w:val="28"/>
          <w:lang w:eastAsia="ru-RU"/>
        </w:rPr>
        <w:t>суммы НДС</w:t>
      </w:r>
      <w:r>
        <w:rPr>
          <w:rFonts w:ascii="Times New Roman" w:eastAsia="Times New Roman" w:hAnsi="Times New Roman" w:cs="Times New Roman"/>
          <w:color w:val="000000"/>
          <w:sz w:val="28"/>
          <w:szCs w:val="28"/>
          <w:lang w:eastAsia="ru-RU"/>
        </w:rPr>
        <w:t xml:space="preserve">; </w:t>
      </w:r>
      <w:r w:rsidR="007F6665" w:rsidRPr="000F403C">
        <w:rPr>
          <w:rFonts w:ascii="Times New Roman" w:eastAsia="Times New Roman" w:hAnsi="Times New Roman" w:cs="Times New Roman"/>
          <w:color w:val="000000"/>
          <w:sz w:val="28"/>
          <w:szCs w:val="28"/>
          <w:lang w:eastAsia="ru-RU"/>
        </w:rPr>
        <w:t>фонды специального назначения на финансирование текущих расходов.</w:t>
      </w:r>
    </w:p>
    <w:p w:rsidR="000F403C" w:rsidRPr="000F403C" w:rsidRDefault="007F6665" w:rsidP="000F403C">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балансе </w:t>
      </w:r>
      <w:r w:rsidR="000F403C" w:rsidRPr="000F403C">
        <w:rPr>
          <w:rFonts w:ascii="Times New Roman" w:eastAsia="Times New Roman" w:hAnsi="Times New Roman" w:cs="Times New Roman"/>
          <w:color w:val="000000"/>
          <w:sz w:val="28"/>
          <w:szCs w:val="28"/>
          <w:lang w:eastAsia="ru-RU"/>
        </w:rPr>
        <w:t>отражаются прочие обязательства организации, срок погашения которых не превышает 12 месяцев:</w:t>
      </w:r>
    </w:p>
    <w:p w:rsidR="000F403C" w:rsidRPr="000F403C" w:rsidRDefault="000F403C" w:rsidP="007F666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sidRPr="000F403C">
        <w:rPr>
          <w:rFonts w:ascii="Times New Roman" w:eastAsia="Times New Roman" w:hAnsi="Times New Roman" w:cs="Times New Roman"/>
          <w:color w:val="000000"/>
          <w:sz w:val="28"/>
          <w:szCs w:val="28"/>
          <w:lang w:eastAsia="ru-RU"/>
        </w:rPr>
        <w:lastRenderedPageBreak/>
        <w:t>Сальдо кредитовое по счету 76 «Расчеты с разными дебиторами и кредиторами»</w:t>
      </w:r>
      <w:r w:rsidR="007F6665">
        <w:rPr>
          <w:rFonts w:ascii="Times New Roman" w:eastAsia="Times New Roman" w:hAnsi="Times New Roman" w:cs="Times New Roman"/>
          <w:color w:val="000000"/>
          <w:sz w:val="28"/>
          <w:szCs w:val="28"/>
          <w:lang w:eastAsia="ru-RU"/>
        </w:rPr>
        <w:t xml:space="preserve"> </w:t>
      </w:r>
      <w:r w:rsidRPr="000F403C">
        <w:rPr>
          <w:rFonts w:ascii="Times New Roman" w:eastAsia="Times New Roman" w:hAnsi="Times New Roman" w:cs="Times New Roman"/>
          <w:color w:val="000000"/>
          <w:sz w:val="28"/>
          <w:szCs w:val="28"/>
          <w:lang w:eastAsia="ru-RU"/>
        </w:rPr>
        <w:t>(в части прочих краткосрочных обязательств)</w:t>
      </w:r>
    </w:p>
    <w:p w:rsidR="00CA159C" w:rsidRDefault="007F6665" w:rsidP="007F6665">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Сальдо кредитовое по счету 86 «Целевое финансирование»</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(в части прочих краткосрочных обязательств)</w:t>
      </w:r>
      <w:r>
        <w:rPr>
          <w:rFonts w:ascii="Times New Roman" w:eastAsia="Times New Roman" w:hAnsi="Times New Roman" w:cs="Times New Roman"/>
          <w:color w:val="000000"/>
          <w:sz w:val="28"/>
          <w:szCs w:val="28"/>
          <w:lang w:eastAsia="ru-RU"/>
        </w:rPr>
        <w:t>.</w:t>
      </w:r>
    </w:p>
    <w:p w:rsidR="000F403C" w:rsidRPr="000F403C" w:rsidRDefault="007F6665" w:rsidP="007F6665">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7F6665">
        <w:rPr>
          <w:rFonts w:ascii="Times New Roman" w:eastAsia="Times New Roman" w:hAnsi="Times New Roman" w:cs="Times New Roman"/>
          <w:i/>
          <w:color w:val="000000"/>
          <w:sz w:val="28"/>
          <w:szCs w:val="28"/>
          <w:lang w:eastAsia="ru-RU"/>
        </w:rPr>
        <w:t xml:space="preserve">6 </w:t>
      </w:r>
      <w:r w:rsidR="000F403C" w:rsidRPr="007F6665">
        <w:rPr>
          <w:rFonts w:ascii="Times New Roman" w:eastAsia="Times New Roman" w:hAnsi="Times New Roman" w:cs="Times New Roman"/>
          <w:i/>
          <w:color w:val="000000"/>
          <w:sz w:val="28"/>
          <w:szCs w:val="28"/>
          <w:lang w:eastAsia="ru-RU"/>
        </w:rPr>
        <w:t>Строка</w:t>
      </w:r>
      <w:r w:rsidR="000F403C" w:rsidRPr="000F403C">
        <w:rPr>
          <w:rFonts w:ascii="Times New Roman" w:eastAsia="Times New Roman" w:hAnsi="Times New Roman" w:cs="Times New Roman"/>
          <w:color w:val="000000"/>
          <w:sz w:val="28"/>
          <w:szCs w:val="28"/>
          <w:lang w:eastAsia="ru-RU"/>
        </w:rPr>
        <w:t xml:space="preserve">  «Итого по разделу V»</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 xml:space="preserve">отражается сумма показателей по строкам </w:t>
      </w:r>
      <w:r>
        <w:rPr>
          <w:rFonts w:ascii="Times New Roman" w:eastAsia="Times New Roman" w:hAnsi="Times New Roman" w:cs="Times New Roman"/>
          <w:color w:val="000000"/>
          <w:sz w:val="28"/>
          <w:szCs w:val="28"/>
          <w:lang w:eastAsia="ru-RU"/>
        </w:rPr>
        <w:t>и показывает</w:t>
      </w:r>
      <w:r w:rsidR="000F403C" w:rsidRPr="000F403C">
        <w:rPr>
          <w:rFonts w:ascii="Times New Roman" w:eastAsia="Times New Roman" w:hAnsi="Times New Roman" w:cs="Times New Roman"/>
          <w:color w:val="000000"/>
          <w:sz w:val="28"/>
          <w:szCs w:val="28"/>
          <w:lang w:eastAsia="ru-RU"/>
        </w:rPr>
        <w:t xml:space="preserve"> общую величину краткосрочных обязательств организации:</w:t>
      </w:r>
    </w:p>
    <w:p w:rsidR="000F403C" w:rsidRPr="000F403C" w:rsidRDefault="00F11741" w:rsidP="00F1174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0F403C" w:rsidRPr="000F403C">
        <w:rPr>
          <w:rFonts w:ascii="Times New Roman" w:eastAsia="Times New Roman" w:hAnsi="Times New Roman" w:cs="Times New Roman"/>
          <w:color w:val="000000"/>
          <w:sz w:val="28"/>
          <w:szCs w:val="28"/>
          <w:lang w:eastAsia="ru-RU"/>
        </w:rPr>
        <w:t xml:space="preserve"> «Заемные средства»</w:t>
      </w:r>
    </w:p>
    <w:p w:rsidR="000F403C" w:rsidRPr="000F403C" w:rsidRDefault="00F11741" w:rsidP="00F1174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0F403C" w:rsidRPr="000F403C">
        <w:rPr>
          <w:rFonts w:ascii="Times New Roman" w:eastAsia="Times New Roman" w:hAnsi="Times New Roman" w:cs="Times New Roman"/>
          <w:color w:val="000000"/>
          <w:sz w:val="28"/>
          <w:szCs w:val="28"/>
          <w:lang w:eastAsia="ru-RU"/>
        </w:rPr>
        <w:t xml:space="preserve"> «Кредиторская задолженность»</w:t>
      </w:r>
    </w:p>
    <w:p w:rsidR="000F403C" w:rsidRPr="000F403C" w:rsidRDefault="00F11741" w:rsidP="00F1174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0F403C" w:rsidRPr="000F403C">
        <w:rPr>
          <w:rFonts w:ascii="Times New Roman" w:eastAsia="Times New Roman" w:hAnsi="Times New Roman" w:cs="Times New Roman"/>
          <w:color w:val="000000"/>
          <w:sz w:val="28"/>
          <w:szCs w:val="28"/>
          <w:lang w:eastAsia="ru-RU"/>
        </w:rPr>
        <w:t xml:space="preserve"> «Доходы будущих периодов»</w:t>
      </w:r>
    </w:p>
    <w:p w:rsidR="000F403C" w:rsidRPr="000F403C" w:rsidRDefault="00F11741" w:rsidP="00F1174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0F403C" w:rsidRPr="000F403C">
        <w:rPr>
          <w:rFonts w:ascii="Times New Roman" w:eastAsia="Times New Roman" w:hAnsi="Times New Roman" w:cs="Times New Roman"/>
          <w:color w:val="000000"/>
          <w:sz w:val="28"/>
          <w:szCs w:val="28"/>
          <w:lang w:eastAsia="ru-RU"/>
        </w:rPr>
        <w:t xml:space="preserve"> «Резервы предстоящих расходов»</w:t>
      </w:r>
    </w:p>
    <w:p w:rsidR="000F403C" w:rsidRPr="000F403C" w:rsidRDefault="00F11741" w:rsidP="00F1174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0F403C" w:rsidRPr="000F403C">
        <w:rPr>
          <w:rFonts w:ascii="Times New Roman" w:eastAsia="Times New Roman" w:hAnsi="Times New Roman" w:cs="Times New Roman"/>
          <w:color w:val="000000"/>
          <w:sz w:val="28"/>
          <w:szCs w:val="28"/>
          <w:lang w:eastAsia="ru-RU"/>
        </w:rPr>
        <w:t xml:space="preserve"> «Прочие обязательства»</w:t>
      </w:r>
    </w:p>
    <w:p w:rsidR="000F403C" w:rsidRPr="000F403C" w:rsidRDefault="00F11741" w:rsidP="00F11741">
      <w:pPr>
        <w:pBdr>
          <w:bottom w:val="dotted" w:sz="24" w:space="1" w:color="auto"/>
        </w:pBdr>
        <w:tabs>
          <w:tab w:val="left" w:pos="284"/>
        </w:tabs>
        <w:spacing w:after="0" w:line="360" w:lineRule="auto"/>
        <w:ind w:right="-1" w:firstLine="567"/>
        <w:jc w:val="both"/>
        <w:textAlignment w:val="baseline"/>
        <w:rPr>
          <w:rFonts w:ascii="Times New Roman" w:eastAsia="Times New Roman" w:hAnsi="Times New Roman" w:cs="Times New Roman"/>
          <w:color w:val="000000"/>
          <w:sz w:val="28"/>
          <w:szCs w:val="28"/>
          <w:lang w:eastAsia="ru-RU"/>
        </w:rPr>
      </w:pPr>
      <w:r w:rsidRPr="00F11741">
        <w:rPr>
          <w:rFonts w:ascii="Times New Roman" w:eastAsia="Times New Roman" w:hAnsi="Times New Roman" w:cs="Times New Roman"/>
          <w:i/>
          <w:color w:val="000000"/>
          <w:sz w:val="28"/>
          <w:szCs w:val="28"/>
          <w:lang w:eastAsia="ru-RU"/>
        </w:rPr>
        <w:t xml:space="preserve">7 </w:t>
      </w:r>
      <w:r w:rsidR="000F403C" w:rsidRPr="00F11741">
        <w:rPr>
          <w:rFonts w:ascii="Times New Roman" w:eastAsia="Times New Roman" w:hAnsi="Times New Roman" w:cs="Times New Roman"/>
          <w:i/>
          <w:color w:val="000000"/>
          <w:sz w:val="28"/>
          <w:szCs w:val="28"/>
          <w:lang w:eastAsia="ru-RU"/>
        </w:rPr>
        <w:t>Строка</w:t>
      </w:r>
      <w:r w:rsidR="000F403C" w:rsidRPr="000F403C">
        <w:rPr>
          <w:rFonts w:ascii="Times New Roman" w:eastAsia="Times New Roman" w:hAnsi="Times New Roman" w:cs="Times New Roman"/>
          <w:color w:val="000000"/>
          <w:sz w:val="28"/>
          <w:szCs w:val="28"/>
          <w:lang w:eastAsia="ru-RU"/>
        </w:rPr>
        <w:t xml:space="preserve">  «БАЛАНС»</w:t>
      </w: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отражает общую стоимость пассивов организации. Значение данной строки характеризует валюту баланса.</w:t>
      </w:r>
    </w:p>
    <w:p w:rsidR="000F403C" w:rsidRPr="000F403C" w:rsidRDefault="00F11741" w:rsidP="00F1174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0F403C" w:rsidRPr="000F403C">
        <w:rPr>
          <w:rFonts w:ascii="Times New Roman" w:eastAsia="Times New Roman" w:hAnsi="Times New Roman" w:cs="Times New Roman"/>
          <w:color w:val="000000"/>
          <w:sz w:val="28"/>
          <w:szCs w:val="28"/>
          <w:lang w:eastAsia="ru-RU"/>
        </w:rPr>
        <w:t xml:space="preserve"> «Итого по разделу III»</w:t>
      </w:r>
    </w:p>
    <w:p w:rsidR="000F403C" w:rsidRPr="000F403C" w:rsidRDefault="00F11741" w:rsidP="00F1174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0F403C" w:rsidRPr="000F403C">
        <w:rPr>
          <w:rFonts w:ascii="Times New Roman" w:eastAsia="Times New Roman" w:hAnsi="Times New Roman" w:cs="Times New Roman"/>
          <w:color w:val="000000"/>
          <w:sz w:val="28"/>
          <w:szCs w:val="28"/>
          <w:lang w:eastAsia="ru-RU"/>
        </w:rPr>
        <w:t xml:space="preserve"> «Итого по разделу IV»</w:t>
      </w:r>
    </w:p>
    <w:p w:rsidR="00A91BC3" w:rsidRPr="00DB08DA" w:rsidRDefault="00F11741" w:rsidP="00F11741">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F403C" w:rsidRPr="000F403C">
        <w:rPr>
          <w:rFonts w:ascii="Times New Roman" w:eastAsia="Times New Roman" w:hAnsi="Times New Roman" w:cs="Times New Roman"/>
          <w:color w:val="000000"/>
          <w:sz w:val="28"/>
          <w:szCs w:val="28"/>
          <w:lang w:eastAsia="ru-RU"/>
        </w:rPr>
        <w:t xml:space="preserve"> «Итого по разделу V»</w:t>
      </w:r>
    </w:p>
    <w:p w:rsidR="00B527D5" w:rsidRDefault="00B527D5"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Pr="002C271D" w:rsidRDefault="002C271D" w:rsidP="002C271D">
      <w:pPr>
        <w:pStyle w:val="1"/>
        <w:spacing w:line="360" w:lineRule="auto"/>
        <w:ind w:firstLine="567"/>
        <w:jc w:val="both"/>
        <w:rPr>
          <w:rFonts w:ascii="Times New Roman" w:eastAsia="Times New Roman" w:hAnsi="Times New Roman" w:cs="Times New Roman"/>
          <w:color w:val="auto"/>
          <w:lang w:eastAsia="ru-RU"/>
        </w:rPr>
      </w:pPr>
      <w:bookmarkStart w:id="8" w:name="_Toc356691546"/>
      <w:r w:rsidRPr="002C271D">
        <w:rPr>
          <w:rFonts w:ascii="Times New Roman" w:eastAsia="Times New Roman" w:hAnsi="Times New Roman" w:cs="Times New Roman"/>
          <w:color w:val="auto"/>
          <w:lang w:eastAsia="ru-RU"/>
        </w:rPr>
        <w:lastRenderedPageBreak/>
        <w:t>Заключение</w:t>
      </w:r>
      <w:bookmarkEnd w:id="8"/>
    </w:p>
    <w:p w:rsidR="002C271D" w:rsidRPr="002C271D" w:rsidRDefault="002C271D" w:rsidP="002C271D">
      <w:pPr>
        <w:spacing w:after="0" w:line="360" w:lineRule="auto"/>
        <w:ind w:firstLine="561"/>
        <w:jc w:val="both"/>
        <w:rPr>
          <w:rFonts w:ascii="Times New Roman" w:eastAsia="Times New Roman" w:hAnsi="Times New Roman" w:cs="Times New Roman"/>
          <w:bCs/>
          <w:color w:val="000000"/>
          <w:sz w:val="28"/>
          <w:szCs w:val="28"/>
          <w:lang w:eastAsia="ru-RU"/>
        </w:rPr>
      </w:pPr>
      <w:r w:rsidRPr="002C271D">
        <w:rPr>
          <w:rFonts w:ascii="Times New Roman" w:eastAsia="Times New Roman" w:hAnsi="Times New Roman" w:cs="Times New Roman"/>
          <w:bCs/>
          <w:color w:val="000000"/>
          <w:sz w:val="28"/>
          <w:szCs w:val="28"/>
          <w:lang w:eastAsia="ru-RU"/>
        </w:rPr>
        <w:t>Таким образом, в работе рассмотрено отражение места, важности и значения оценки статей бухгалтерского баланса, и ее влияние на достоверность финансового состояния предприятия и принятия правильных управленческих решений, а также раскрыты сущность бухгалтерского баланса и оценки; показана роль бухгалтерского баланса в управлении предприятием и оценки финансового положения.</w:t>
      </w:r>
    </w:p>
    <w:p w:rsidR="002C271D" w:rsidRPr="002C271D" w:rsidRDefault="002C271D" w:rsidP="002C271D">
      <w:pPr>
        <w:spacing w:after="0" w:line="360" w:lineRule="auto"/>
        <w:ind w:firstLine="561"/>
        <w:jc w:val="both"/>
        <w:rPr>
          <w:rFonts w:ascii="Times New Roman" w:eastAsia="Times New Roman" w:hAnsi="Times New Roman" w:cs="Times New Roman"/>
          <w:bCs/>
          <w:color w:val="000000"/>
          <w:sz w:val="28"/>
          <w:szCs w:val="28"/>
          <w:lang w:eastAsia="ru-RU"/>
        </w:rPr>
      </w:pPr>
      <w:r w:rsidRPr="002C271D">
        <w:rPr>
          <w:rFonts w:ascii="Times New Roman" w:eastAsia="Times New Roman" w:hAnsi="Times New Roman" w:cs="Times New Roman"/>
          <w:bCs/>
          <w:color w:val="000000"/>
          <w:sz w:val="28"/>
          <w:szCs w:val="28"/>
          <w:lang w:eastAsia="ru-RU"/>
        </w:rPr>
        <w:t xml:space="preserve">Бухгалтерская отчетность является основой объективной оценки хозяйственной деятельности предприятия, базой текущего и перспективного планирования, действенным инструментом для принятия управленческих решений. Отчетность предприятия в рыночной экономике базируется на обобщении данных финансового учета и является информационным звеном, связывающим предприятие с обществом и деловыми партнерами – пользователями информации о деятельности предприятия. </w:t>
      </w:r>
    </w:p>
    <w:p w:rsidR="002C271D" w:rsidRPr="002C271D" w:rsidRDefault="002C271D" w:rsidP="002C271D">
      <w:pPr>
        <w:spacing w:after="0" w:line="360" w:lineRule="auto"/>
        <w:ind w:firstLine="561"/>
        <w:jc w:val="both"/>
        <w:rPr>
          <w:rFonts w:ascii="Times New Roman" w:eastAsia="Times New Roman" w:hAnsi="Times New Roman" w:cs="Times New Roman"/>
          <w:bCs/>
          <w:color w:val="000000"/>
          <w:sz w:val="28"/>
          <w:szCs w:val="28"/>
          <w:lang w:eastAsia="ru-RU"/>
        </w:rPr>
      </w:pPr>
      <w:r w:rsidRPr="002C271D">
        <w:rPr>
          <w:rFonts w:ascii="Times New Roman" w:eastAsia="Times New Roman" w:hAnsi="Times New Roman" w:cs="Times New Roman"/>
          <w:bCs/>
          <w:color w:val="000000"/>
          <w:sz w:val="28"/>
          <w:szCs w:val="28"/>
          <w:lang w:eastAsia="ru-RU"/>
        </w:rPr>
        <w:t>Основным источником информации для анализа финансового состояния служит бухгалтерский баланс предприятия. Поэтому среди форм бухгалтерской отчетности бухгалтерский баланс, значится на первом месте. Для понимания содержащейся в нем информации важно иметь представление не только о структуре бухгалтерского баланса, но и знать основные логические и специфические взаимосвязи между отдельными показателями.</w:t>
      </w:r>
    </w:p>
    <w:p w:rsidR="002C271D" w:rsidRPr="002C271D" w:rsidRDefault="002C271D" w:rsidP="002C271D">
      <w:pPr>
        <w:spacing w:after="0" w:line="360" w:lineRule="auto"/>
        <w:ind w:firstLine="561"/>
        <w:jc w:val="both"/>
        <w:rPr>
          <w:rFonts w:ascii="Times New Roman" w:eastAsia="Times New Roman" w:hAnsi="Times New Roman" w:cs="Times New Roman"/>
          <w:bCs/>
          <w:color w:val="000000"/>
          <w:sz w:val="28"/>
          <w:szCs w:val="28"/>
          <w:lang w:eastAsia="ru-RU"/>
        </w:rPr>
      </w:pPr>
      <w:r w:rsidRPr="002C271D">
        <w:rPr>
          <w:rFonts w:ascii="Times New Roman" w:eastAsia="Times New Roman" w:hAnsi="Times New Roman" w:cs="Times New Roman"/>
          <w:bCs/>
          <w:color w:val="000000"/>
          <w:sz w:val="28"/>
          <w:szCs w:val="28"/>
          <w:lang w:eastAsia="ru-RU"/>
        </w:rPr>
        <w:t>Одним из важнейших элементов методологии бухгалтерского учета является правила оценки имущества, капиталов и обязательств организации при составлении бухгалтерской отчетности. Правила и порядок оценки объектов учета регламентируются Положением по ведению бухгалтерского учета и бухгалтерской отчетности в РФ, а также различными положениями по бухгалтерскому учету. Общей для них является оценка объектов по их фактической стоимости.</w:t>
      </w:r>
    </w:p>
    <w:p w:rsidR="002C271D" w:rsidRDefault="002C271D" w:rsidP="002C271D">
      <w:pPr>
        <w:spacing w:after="0" w:line="360" w:lineRule="auto"/>
        <w:ind w:firstLine="561"/>
        <w:jc w:val="both"/>
        <w:rPr>
          <w:rFonts w:ascii="Times New Roman" w:eastAsia="Times New Roman" w:hAnsi="Times New Roman" w:cs="Times New Roman"/>
          <w:bCs/>
          <w:color w:val="000000"/>
          <w:sz w:val="28"/>
          <w:szCs w:val="28"/>
          <w:lang w:eastAsia="ru-RU"/>
        </w:rPr>
      </w:pPr>
    </w:p>
    <w:p w:rsidR="002C271D" w:rsidRDefault="002C271D" w:rsidP="002C271D">
      <w:pPr>
        <w:spacing w:after="0" w:line="360" w:lineRule="auto"/>
        <w:ind w:firstLine="561"/>
        <w:jc w:val="both"/>
        <w:rPr>
          <w:rFonts w:ascii="Times New Roman" w:eastAsia="Times New Roman" w:hAnsi="Times New Roman" w:cs="Times New Roman"/>
          <w:bCs/>
          <w:color w:val="000000"/>
          <w:sz w:val="28"/>
          <w:szCs w:val="28"/>
          <w:lang w:eastAsia="ru-RU"/>
        </w:rPr>
      </w:pPr>
    </w:p>
    <w:p w:rsidR="002C271D" w:rsidRDefault="002C271D" w:rsidP="00461925">
      <w:pPr>
        <w:spacing w:after="0" w:line="360" w:lineRule="auto"/>
        <w:jc w:val="both"/>
        <w:rPr>
          <w:rFonts w:ascii="Times New Roman" w:eastAsia="Times New Roman" w:hAnsi="Times New Roman" w:cs="Times New Roman"/>
          <w:bCs/>
          <w:color w:val="000000"/>
          <w:sz w:val="28"/>
          <w:szCs w:val="28"/>
          <w:lang w:eastAsia="ru-RU"/>
        </w:rPr>
      </w:pPr>
    </w:p>
    <w:p w:rsidR="002C271D" w:rsidRPr="00E456AC" w:rsidRDefault="002C271D" w:rsidP="00E456AC">
      <w:pPr>
        <w:pStyle w:val="1"/>
        <w:tabs>
          <w:tab w:val="left" w:pos="284"/>
        </w:tabs>
        <w:spacing w:line="360" w:lineRule="auto"/>
        <w:jc w:val="both"/>
        <w:rPr>
          <w:rFonts w:ascii="Times New Roman" w:eastAsia="Times New Roman" w:hAnsi="Times New Roman" w:cs="Times New Roman"/>
          <w:color w:val="auto"/>
          <w:lang w:val="en-US" w:eastAsia="ru-RU"/>
        </w:rPr>
      </w:pPr>
      <w:bookmarkStart w:id="9" w:name="_Toc356691547"/>
      <w:r w:rsidRPr="00E456AC">
        <w:rPr>
          <w:rFonts w:ascii="Times New Roman" w:eastAsia="Times New Roman" w:hAnsi="Times New Roman" w:cs="Times New Roman"/>
          <w:color w:val="auto"/>
          <w:lang w:eastAsia="ru-RU"/>
        </w:rPr>
        <w:lastRenderedPageBreak/>
        <w:t>Список литературы</w:t>
      </w:r>
      <w:bookmarkEnd w:id="9"/>
    </w:p>
    <w:p w:rsidR="00D91823" w:rsidRDefault="003B22D2" w:rsidP="00D91823">
      <w:pPr>
        <w:numPr>
          <w:ilvl w:val="0"/>
          <w:numId w:val="43"/>
        </w:numPr>
        <w:tabs>
          <w:tab w:val="num" w:pos="0"/>
          <w:tab w:val="left" w:pos="284"/>
        </w:tabs>
        <w:spacing w:after="0" w:line="360" w:lineRule="auto"/>
        <w:ind w:left="0" w:firstLine="0"/>
        <w:jc w:val="both"/>
        <w:rPr>
          <w:rFonts w:ascii="Times New Roman" w:eastAsia="Times New Roman" w:hAnsi="Times New Roman" w:cs="Times New Roman"/>
          <w:sz w:val="28"/>
          <w:szCs w:val="28"/>
          <w:lang w:eastAsia="ru-RU"/>
        </w:rPr>
      </w:pPr>
      <w:r w:rsidRPr="003B22D2">
        <w:rPr>
          <w:rFonts w:ascii="Times New Roman" w:eastAsia="Times New Roman" w:hAnsi="Times New Roman" w:cs="Times New Roman"/>
          <w:sz w:val="28"/>
          <w:szCs w:val="28"/>
          <w:lang w:eastAsia="ru-RU"/>
        </w:rPr>
        <w:t xml:space="preserve">Налоговый кодекс РФ. Часть </w:t>
      </w:r>
      <w:r w:rsidRPr="003B22D2">
        <w:rPr>
          <w:rFonts w:ascii="Times New Roman" w:eastAsia="Times New Roman" w:hAnsi="Times New Roman" w:cs="Times New Roman"/>
          <w:sz w:val="28"/>
          <w:szCs w:val="28"/>
          <w:lang w:val="en-US" w:eastAsia="ru-RU"/>
        </w:rPr>
        <w:t>I</w:t>
      </w:r>
      <w:r w:rsidRPr="003B22D2">
        <w:rPr>
          <w:rFonts w:ascii="Times New Roman" w:eastAsia="Times New Roman" w:hAnsi="Times New Roman" w:cs="Times New Roman"/>
          <w:sz w:val="28"/>
          <w:szCs w:val="28"/>
          <w:lang w:eastAsia="ru-RU"/>
        </w:rPr>
        <w:t xml:space="preserve"> и </w:t>
      </w:r>
      <w:r w:rsidRPr="003B22D2">
        <w:rPr>
          <w:rFonts w:ascii="Times New Roman" w:eastAsia="Times New Roman" w:hAnsi="Times New Roman" w:cs="Times New Roman"/>
          <w:sz w:val="28"/>
          <w:szCs w:val="28"/>
          <w:lang w:val="en-US" w:eastAsia="ru-RU"/>
        </w:rPr>
        <w:t>II</w:t>
      </w:r>
      <w:r w:rsidRPr="003B22D2">
        <w:rPr>
          <w:rFonts w:ascii="Times New Roman" w:eastAsia="Times New Roman" w:hAnsi="Times New Roman" w:cs="Times New Roman"/>
          <w:sz w:val="28"/>
          <w:szCs w:val="28"/>
          <w:lang w:eastAsia="ru-RU"/>
        </w:rPr>
        <w:t xml:space="preserve">.-М.: </w:t>
      </w:r>
      <w:proofErr w:type="spellStart"/>
      <w:r w:rsidRPr="003B22D2">
        <w:rPr>
          <w:rFonts w:ascii="Times New Roman" w:eastAsia="Times New Roman" w:hAnsi="Times New Roman" w:cs="Times New Roman"/>
          <w:sz w:val="28"/>
          <w:szCs w:val="28"/>
          <w:lang w:eastAsia="ru-RU"/>
        </w:rPr>
        <w:t>Эксмо</w:t>
      </w:r>
      <w:proofErr w:type="spellEnd"/>
      <w:r w:rsidRPr="003B22D2">
        <w:rPr>
          <w:rFonts w:ascii="Times New Roman" w:eastAsia="Times New Roman" w:hAnsi="Times New Roman" w:cs="Times New Roman"/>
          <w:sz w:val="28"/>
          <w:szCs w:val="28"/>
          <w:lang w:eastAsia="ru-RU"/>
        </w:rPr>
        <w:t>, 2010-800с</w:t>
      </w:r>
      <w:r w:rsidR="00AA08A6">
        <w:rPr>
          <w:rFonts w:ascii="Times New Roman" w:eastAsia="Times New Roman" w:hAnsi="Times New Roman" w:cs="Times New Roman"/>
          <w:sz w:val="28"/>
          <w:szCs w:val="28"/>
          <w:lang w:eastAsia="ru-RU"/>
        </w:rPr>
        <w:t>.</w:t>
      </w:r>
    </w:p>
    <w:p w:rsidR="00D91823" w:rsidRPr="00D91823" w:rsidRDefault="008077CB" w:rsidP="00D91823">
      <w:pPr>
        <w:numPr>
          <w:ilvl w:val="0"/>
          <w:numId w:val="43"/>
        </w:numPr>
        <w:tabs>
          <w:tab w:val="num" w:pos="0"/>
          <w:tab w:val="left" w:pos="284"/>
        </w:tabs>
        <w:spacing w:after="0" w:line="360" w:lineRule="auto"/>
        <w:ind w:left="0" w:firstLine="0"/>
        <w:jc w:val="both"/>
        <w:rPr>
          <w:rFonts w:ascii="Times New Roman" w:eastAsia="Times New Roman" w:hAnsi="Times New Roman" w:cs="Times New Roman"/>
          <w:sz w:val="28"/>
          <w:szCs w:val="28"/>
          <w:lang w:eastAsia="ru-RU"/>
        </w:rPr>
      </w:pPr>
      <w:r w:rsidRPr="00D91823">
        <w:rPr>
          <w:rFonts w:ascii="Times New Roman" w:eastAsia="Times New Roman" w:hAnsi="Times New Roman" w:cs="Times New Roman"/>
          <w:sz w:val="28"/>
          <w:szCs w:val="28"/>
          <w:lang w:eastAsia="ru-RU"/>
        </w:rPr>
        <w:t>Федеральн</w:t>
      </w:r>
      <w:r w:rsidR="00D91823" w:rsidRPr="00D91823">
        <w:rPr>
          <w:rFonts w:ascii="Times New Roman" w:eastAsia="Times New Roman" w:hAnsi="Times New Roman" w:cs="Times New Roman"/>
          <w:sz w:val="28"/>
          <w:szCs w:val="28"/>
          <w:lang w:eastAsia="ru-RU"/>
        </w:rPr>
        <w:t>ый закон</w:t>
      </w:r>
      <w:r w:rsidRPr="00D91823">
        <w:rPr>
          <w:rFonts w:ascii="Times New Roman" w:eastAsia="Times New Roman" w:hAnsi="Times New Roman" w:cs="Times New Roman"/>
          <w:sz w:val="28"/>
          <w:szCs w:val="28"/>
          <w:lang w:eastAsia="ru-RU"/>
        </w:rPr>
        <w:t xml:space="preserve"> «О бухгалтерск</w:t>
      </w:r>
      <w:r w:rsidR="00D91823" w:rsidRPr="00D91823">
        <w:rPr>
          <w:rFonts w:ascii="Times New Roman" w:eastAsia="Times New Roman" w:hAnsi="Times New Roman" w:cs="Times New Roman"/>
          <w:sz w:val="28"/>
          <w:szCs w:val="28"/>
          <w:lang w:eastAsia="ru-RU"/>
        </w:rPr>
        <w:t xml:space="preserve">ом учете» от 06.12.2011 №402-ФЗ </w:t>
      </w:r>
      <w:r w:rsidR="00D91823" w:rsidRPr="00D91823">
        <w:rPr>
          <w:rFonts w:ascii="Times New Roman" w:hAnsi="Times New Roman" w:cs="Times New Roman"/>
          <w:color w:val="000000"/>
          <w:sz w:val="28"/>
          <w:szCs w:val="28"/>
        </w:rPr>
        <w:t xml:space="preserve">[Электронный ресурс] </w:t>
      </w:r>
      <w:r w:rsidR="00D91823" w:rsidRPr="00D91823">
        <w:rPr>
          <w:rFonts w:ascii="Times New Roman" w:hAnsi="Times New Roman" w:cs="Times New Roman"/>
          <w:bCs/>
          <w:sz w:val="28"/>
          <w:szCs w:val="28"/>
        </w:rPr>
        <w:t>//</w:t>
      </w:r>
      <w:r w:rsidR="00D91823" w:rsidRPr="00D91823">
        <w:rPr>
          <w:rFonts w:ascii="Times New Roman" w:hAnsi="Times New Roman" w:cs="Times New Roman"/>
          <w:sz w:val="28"/>
          <w:szCs w:val="28"/>
          <w:shd w:val="clear" w:color="auto" w:fill="FFFFFF"/>
        </w:rPr>
        <w:t>Официальный сайт компании "Консультант Плюс</w:t>
      </w:r>
      <w:r w:rsidR="00D91823" w:rsidRPr="00D91823">
        <w:rPr>
          <w:rFonts w:ascii="Times New Roman" w:hAnsi="Times New Roman" w:cs="Times New Roman"/>
          <w:sz w:val="28"/>
          <w:szCs w:val="28"/>
        </w:rPr>
        <w:t xml:space="preserve"> </w:t>
      </w:r>
      <w:r w:rsidR="00D91823" w:rsidRPr="00D91823">
        <w:rPr>
          <w:rFonts w:ascii="Times New Roman" w:hAnsi="Times New Roman" w:cs="Times New Roman"/>
          <w:color w:val="000000"/>
          <w:sz w:val="28"/>
          <w:szCs w:val="28"/>
        </w:rPr>
        <w:t>Режимдоступа</w:t>
      </w:r>
      <w:r w:rsidR="00D91823" w:rsidRPr="00D91823">
        <w:rPr>
          <w:rFonts w:ascii="Times New Roman" w:hAnsi="Times New Roman" w:cs="Times New Roman"/>
          <w:sz w:val="28"/>
          <w:szCs w:val="28"/>
        </w:rPr>
        <w:t>:</w:t>
      </w:r>
      <w:hyperlink r:id="rId24" w:anchor=".UZhsJ6L0GFQ" w:history="1">
        <w:r w:rsidR="00D91823" w:rsidRPr="00D91823">
          <w:rPr>
            <w:rStyle w:val="aa"/>
            <w:rFonts w:ascii="Times New Roman" w:eastAsiaTheme="majorEastAsia" w:hAnsi="Times New Roman" w:cs="Times New Roman"/>
            <w:color w:val="auto"/>
            <w:sz w:val="28"/>
            <w:szCs w:val="28"/>
          </w:rPr>
          <w:t>http://www.consultant.ru/law/hotdocs/15967.html#.UZhsJ6L0GFQ</w:t>
        </w:r>
      </w:hyperlink>
      <w:r w:rsidR="00D91823" w:rsidRPr="00D91823">
        <w:rPr>
          <w:rFonts w:ascii="Times New Roman" w:hAnsi="Times New Roman" w:cs="Times New Roman"/>
          <w:sz w:val="28"/>
          <w:szCs w:val="28"/>
        </w:rPr>
        <w:t>,</w:t>
      </w:r>
      <w:r w:rsidR="00D91823" w:rsidRPr="00D91823">
        <w:rPr>
          <w:rFonts w:ascii="Times New Roman" w:hAnsi="Times New Roman" w:cs="Times New Roman"/>
          <w:color w:val="000000"/>
          <w:sz w:val="28"/>
          <w:szCs w:val="28"/>
        </w:rPr>
        <w:t xml:space="preserve"> свободный. – </w:t>
      </w:r>
      <w:proofErr w:type="spellStart"/>
      <w:r w:rsidR="00D91823" w:rsidRPr="00D91823">
        <w:rPr>
          <w:rFonts w:ascii="Times New Roman" w:hAnsi="Times New Roman" w:cs="Times New Roman"/>
          <w:color w:val="000000"/>
          <w:sz w:val="28"/>
          <w:szCs w:val="28"/>
        </w:rPr>
        <w:t>Загл</w:t>
      </w:r>
      <w:proofErr w:type="spellEnd"/>
      <w:r w:rsidR="00D91823" w:rsidRPr="00D91823">
        <w:rPr>
          <w:rFonts w:ascii="Times New Roman" w:hAnsi="Times New Roman" w:cs="Times New Roman"/>
          <w:color w:val="000000"/>
          <w:sz w:val="28"/>
          <w:szCs w:val="28"/>
        </w:rPr>
        <w:t>. с экрана</w:t>
      </w:r>
      <w:proofErr w:type="gramStart"/>
      <w:r w:rsidR="00D91823" w:rsidRPr="00D91823">
        <w:rPr>
          <w:rFonts w:ascii="Times New Roman" w:hAnsi="Times New Roman" w:cs="Times New Roman"/>
          <w:color w:val="000000"/>
          <w:sz w:val="28"/>
          <w:szCs w:val="28"/>
        </w:rPr>
        <w:t>.</w:t>
      </w:r>
      <w:proofErr w:type="gramEnd"/>
      <w:r w:rsidR="00D91823" w:rsidRPr="00D91823">
        <w:rPr>
          <w:rFonts w:ascii="Times New Roman" w:hAnsi="Times New Roman" w:cs="Times New Roman"/>
          <w:color w:val="000000"/>
          <w:sz w:val="28"/>
          <w:szCs w:val="28"/>
        </w:rPr>
        <w:t xml:space="preserve"> – (</w:t>
      </w:r>
      <w:proofErr w:type="gramStart"/>
      <w:r w:rsidR="00D91823" w:rsidRPr="00D91823">
        <w:rPr>
          <w:rFonts w:ascii="Times New Roman" w:hAnsi="Times New Roman" w:cs="Times New Roman"/>
          <w:color w:val="000000"/>
          <w:sz w:val="28"/>
          <w:szCs w:val="28"/>
        </w:rPr>
        <w:t>д</w:t>
      </w:r>
      <w:proofErr w:type="gramEnd"/>
      <w:r w:rsidR="00D91823" w:rsidRPr="00D91823">
        <w:rPr>
          <w:rFonts w:ascii="Times New Roman" w:hAnsi="Times New Roman" w:cs="Times New Roman"/>
          <w:color w:val="000000"/>
          <w:sz w:val="28"/>
          <w:szCs w:val="28"/>
        </w:rPr>
        <w:t>ата обращения: 19.05.2013).</w:t>
      </w:r>
    </w:p>
    <w:p w:rsidR="00205D37" w:rsidRDefault="003B22D2" w:rsidP="00205D37">
      <w:pPr>
        <w:pStyle w:val="a8"/>
        <w:numPr>
          <w:ilvl w:val="0"/>
          <w:numId w:val="43"/>
        </w:numPr>
        <w:tabs>
          <w:tab w:val="clear" w:pos="1429"/>
          <w:tab w:val="num" w:pos="0"/>
          <w:tab w:val="left" w:pos="284"/>
        </w:tabs>
        <w:spacing w:after="0" w:line="360" w:lineRule="auto"/>
        <w:ind w:left="0" w:firstLine="0"/>
        <w:jc w:val="both"/>
        <w:rPr>
          <w:rFonts w:ascii="Times New Roman" w:eastAsia="Times New Roman" w:hAnsi="Times New Roman" w:cs="Times New Roman"/>
          <w:sz w:val="28"/>
          <w:szCs w:val="28"/>
          <w:lang w:eastAsia="ru-RU"/>
        </w:rPr>
      </w:pPr>
      <w:r w:rsidRPr="00DD0B95">
        <w:rPr>
          <w:rFonts w:ascii="Times New Roman" w:eastAsia="Calibri" w:hAnsi="Times New Roman" w:cs="Times New Roman"/>
          <w:sz w:val="28"/>
          <w:szCs w:val="28"/>
        </w:rPr>
        <w:t>Положение по бухгалтерско</w:t>
      </w:r>
      <w:r w:rsidR="004E66C3">
        <w:rPr>
          <w:rFonts w:ascii="Times New Roman" w:eastAsia="Calibri" w:hAnsi="Times New Roman" w:cs="Times New Roman"/>
          <w:sz w:val="28"/>
          <w:szCs w:val="28"/>
        </w:rPr>
        <w:t>му</w:t>
      </w:r>
      <w:r w:rsidRPr="00DD0B95">
        <w:rPr>
          <w:rFonts w:ascii="Times New Roman" w:eastAsia="Calibri" w:hAnsi="Times New Roman" w:cs="Times New Roman"/>
          <w:sz w:val="28"/>
          <w:szCs w:val="28"/>
        </w:rPr>
        <w:t xml:space="preserve"> учет</w:t>
      </w:r>
      <w:r w:rsidR="004E66C3">
        <w:rPr>
          <w:rFonts w:ascii="Times New Roman" w:eastAsia="Calibri" w:hAnsi="Times New Roman" w:cs="Times New Roman"/>
          <w:sz w:val="28"/>
          <w:szCs w:val="28"/>
        </w:rPr>
        <w:t>у</w:t>
      </w:r>
      <w:r w:rsidR="00205D37">
        <w:rPr>
          <w:rFonts w:ascii="Times New Roman" w:eastAsia="Calibri" w:hAnsi="Times New Roman" w:cs="Times New Roman"/>
          <w:sz w:val="28"/>
          <w:szCs w:val="28"/>
        </w:rPr>
        <w:t xml:space="preserve"> «Бухгалтерская отчетность организаций»</w:t>
      </w:r>
      <w:r w:rsidR="00205D37" w:rsidRPr="00205D37">
        <w:rPr>
          <w:rFonts w:ascii="Times New Roman" w:eastAsia="Calibri" w:hAnsi="Times New Roman" w:cs="Times New Roman"/>
          <w:sz w:val="28"/>
          <w:szCs w:val="28"/>
        </w:rPr>
        <w:t xml:space="preserve"> </w:t>
      </w:r>
      <w:r w:rsidR="00205D37" w:rsidRPr="004E66C3">
        <w:rPr>
          <w:rFonts w:ascii="Times New Roman" w:eastAsia="Calibri" w:hAnsi="Times New Roman" w:cs="Times New Roman"/>
          <w:sz w:val="28"/>
          <w:szCs w:val="28"/>
        </w:rPr>
        <w:t xml:space="preserve">ПБУ 4/99 </w:t>
      </w:r>
      <w:r w:rsidR="00205D37" w:rsidRPr="00205D37">
        <w:rPr>
          <w:rFonts w:ascii="Trebuchet MS" w:hAnsi="Trebuchet MS"/>
          <w:color w:val="4D4D48"/>
          <w:sz w:val="20"/>
          <w:szCs w:val="20"/>
          <w:shd w:val="clear" w:color="auto" w:fill="FFFFFF"/>
        </w:rPr>
        <w:t xml:space="preserve"> </w:t>
      </w:r>
      <w:r w:rsidR="00205D37" w:rsidRPr="00205D37">
        <w:rPr>
          <w:rFonts w:ascii="Times New Roman" w:hAnsi="Times New Roman" w:cs="Times New Roman"/>
          <w:sz w:val="28"/>
          <w:szCs w:val="28"/>
          <w:shd w:val="clear" w:color="auto" w:fill="FFFFFF"/>
        </w:rPr>
        <w:t>утверждено приказом Минфина России от 06.07.99 № 43н, с изменениями от 18.09.2006 № 115н, от 08.11.2010 г. № 142н</w:t>
      </w:r>
      <w:r w:rsidR="00205D37" w:rsidRPr="00205D37">
        <w:rPr>
          <w:rFonts w:ascii="Times New Roman" w:eastAsia="Calibri" w:hAnsi="Times New Roman" w:cs="Times New Roman"/>
          <w:sz w:val="28"/>
          <w:szCs w:val="28"/>
        </w:rPr>
        <w:t xml:space="preserve"> </w:t>
      </w:r>
      <w:r w:rsidR="00205D37" w:rsidRPr="00205D37">
        <w:rPr>
          <w:rFonts w:ascii="Times New Roman" w:eastAsia="Times New Roman" w:hAnsi="Times New Roman" w:cs="Times New Roman"/>
          <w:sz w:val="28"/>
          <w:szCs w:val="28"/>
          <w:lang w:eastAsia="ru-RU"/>
        </w:rPr>
        <w:t xml:space="preserve">[Электронный ресурс]// Официальный сайт  Министерства финансов РФ. </w:t>
      </w:r>
    </w:p>
    <w:p w:rsidR="00205D37" w:rsidRPr="00205D37" w:rsidRDefault="00205D37" w:rsidP="00205D37">
      <w:pPr>
        <w:pStyle w:val="a8"/>
        <w:tabs>
          <w:tab w:val="left" w:pos="284"/>
        </w:tabs>
        <w:spacing w:after="0" w:line="360" w:lineRule="auto"/>
        <w:ind w:left="0"/>
        <w:jc w:val="both"/>
        <w:rPr>
          <w:rFonts w:ascii="Times New Roman" w:eastAsia="Times New Roman" w:hAnsi="Times New Roman" w:cs="Times New Roman"/>
          <w:sz w:val="28"/>
          <w:szCs w:val="28"/>
          <w:lang w:eastAsia="ru-RU"/>
        </w:rPr>
      </w:pPr>
      <w:r w:rsidRPr="00205D37">
        <w:rPr>
          <w:rFonts w:ascii="Times New Roman" w:eastAsia="Times New Roman" w:hAnsi="Times New Roman" w:cs="Times New Roman"/>
          <w:sz w:val="28"/>
          <w:szCs w:val="28"/>
          <w:lang w:eastAsia="ru-RU"/>
        </w:rPr>
        <w:t>Режим</w:t>
      </w:r>
      <w:r>
        <w:rPr>
          <w:rFonts w:ascii="Times New Roman" w:eastAsia="Times New Roman" w:hAnsi="Times New Roman" w:cs="Times New Roman"/>
          <w:sz w:val="28"/>
          <w:szCs w:val="28"/>
          <w:lang w:eastAsia="ru-RU"/>
        </w:rPr>
        <w:t xml:space="preserve"> </w:t>
      </w:r>
      <w:r w:rsidRPr="00205D37">
        <w:rPr>
          <w:rFonts w:ascii="Times New Roman" w:eastAsia="Times New Roman" w:hAnsi="Times New Roman" w:cs="Times New Roman"/>
          <w:sz w:val="28"/>
          <w:szCs w:val="28"/>
          <w:lang w:eastAsia="ru-RU"/>
        </w:rPr>
        <w:t>доступа:</w:t>
      </w:r>
      <w:hyperlink r:id="rId25" w:history="1">
        <w:r w:rsidRPr="00205D37">
          <w:rPr>
            <w:rStyle w:val="aa"/>
            <w:rFonts w:ascii="Times New Roman" w:eastAsiaTheme="majorEastAsia" w:hAnsi="Times New Roman" w:cs="Times New Roman"/>
            <w:color w:val="auto"/>
            <w:sz w:val="28"/>
            <w:szCs w:val="28"/>
            <w:u w:val="none"/>
          </w:rPr>
          <w:t>http://minfin.ru/ru/accounting/accounting/legislation/reporting/</w:t>
        </w:r>
      </w:hyperlink>
      <w:r w:rsidRPr="00205D37">
        <w:rPr>
          <w:rFonts w:ascii="Times New Roman" w:hAnsi="Times New Roman" w:cs="Times New Roman"/>
          <w:color w:val="000000"/>
          <w:sz w:val="28"/>
          <w:szCs w:val="28"/>
        </w:rPr>
        <w:t xml:space="preserve">, свободный. – </w:t>
      </w:r>
      <w:proofErr w:type="spellStart"/>
      <w:r w:rsidRPr="00205D37">
        <w:rPr>
          <w:rFonts w:ascii="Times New Roman" w:hAnsi="Times New Roman" w:cs="Times New Roman"/>
          <w:color w:val="000000"/>
          <w:sz w:val="28"/>
          <w:szCs w:val="28"/>
        </w:rPr>
        <w:t>Загл</w:t>
      </w:r>
      <w:proofErr w:type="spellEnd"/>
      <w:r w:rsidRPr="00205D37">
        <w:rPr>
          <w:rFonts w:ascii="Times New Roman" w:hAnsi="Times New Roman" w:cs="Times New Roman"/>
          <w:color w:val="000000"/>
          <w:sz w:val="28"/>
          <w:szCs w:val="28"/>
        </w:rPr>
        <w:t>. с экрана</w:t>
      </w:r>
      <w:proofErr w:type="gramStart"/>
      <w:r w:rsidRPr="00205D37">
        <w:rPr>
          <w:rFonts w:ascii="Times New Roman" w:hAnsi="Times New Roman" w:cs="Times New Roman"/>
          <w:color w:val="000000"/>
          <w:sz w:val="28"/>
          <w:szCs w:val="28"/>
        </w:rPr>
        <w:t>.</w:t>
      </w:r>
      <w:proofErr w:type="gramEnd"/>
      <w:r w:rsidRPr="00205D37">
        <w:rPr>
          <w:rFonts w:ascii="Times New Roman" w:hAnsi="Times New Roman" w:cs="Times New Roman"/>
          <w:color w:val="000000"/>
          <w:sz w:val="28"/>
          <w:szCs w:val="28"/>
        </w:rPr>
        <w:t xml:space="preserve"> – (</w:t>
      </w:r>
      <w:proofErr w:type="gramStart"/>
      <w:r w:rsidRPr="00205D37">
        <w:rPr>
          <w:rFonts w:ascii="Times New Roman" w:hAnsi="Times New Roman" w:cs="Times New Roman"/>
          <w:color w:val="000000"/>
          <w:sz w:val="28"/>
          <w:szCs w:val="28"/>
        </w:rPr>
        <w:t>д</w:t>
      </w:r>
      <w:proofErr w:type="gramEnd"/>
      <w:r w:rsidRPr="00205D37">
        <w:rPr>
          <w:rFonts w:ascii="Times New Roman" w:hAnsi="Times New Roman" w:cs="Times New Roman"/>
          <w:color w:val="000000"/>
          <w:sz w:val="28"/>
          <w:szCs w:val="28"/>
        </w:rPr>
        <w:t>ата обращения: 19.05.2013).</w:t>
      </w:r>
    </w:p>
    <w:p w:rsidR="004E66C3" w:rsidRPr="00205D37" w:rsidRDefault="004E66C3" w:rsidP="00205D37">
      <w:pPr>
        <w:numPr>
          <w:ilvl w:val="0"/>
          <w:numId w:val="43"/>
        </w:numPr>
        <w:tabs>
          <w:tab w:val="num" w:pos="0"/>
          <w:tab w:val="left" w:pos="284"/>
        </w:tabs>
        <w:spacing w:after="0" w:line="360" w:lineRule="auto"/>
        <w:ind w:left="0" w:firstLine="0"/>
        <w:jc w:val="both"/>
        <w:rPr>
          <w:rFonts w:ascii="Times New Roman" w:eastAsia="Times New Roman" w:hAnsi="Times New Roman" w:cs="Times New Roman"/>
          <w:sz w:val="28"/>
          <w:szCs w:val="28"/>
          <w:lang w:eastAsia="ru-RU"/>
        </w:rPr>
      </w:pPr>
      <w:r w:rsidRPr="00205D37">
        <w:rPr>
          <w:rFonts w:ascii="Times New Roman" w:hAnsi="Times New Roman" w:cs="Times New Roman"/>
          <w:sz w:val="28"/>
          <w:szCs w:val="28"/>
        </w:rPr>
        <w:t>Положение по бухгалтерскому учету «Учетная политика организации»» ПБУ 1/2008 утв. приказом Минфина РФ</w:t>
      </w:r>
      <w:r w:rsidRPr="00205D37">
        <w:rPr>
          <w:sz w:val="28"/>
          <w:szCs w:val="28"/>
        </w:rPr>
        <w:t xml:space="preserve"> </w:t>
      </w:r>
      <w:r w:rsidRPr="00205D37">
        <w:rPr>
          <w:rFonts w:ascii="Times New Roman" w:hAnsi="Times New Roman" w:cs="Times New Roman"/>
          <w:sz w:val="28"/>
          <w:szCs w:val="28"/>
        </w:rPr>
        <w:t xml:space="preserve">от 06.10.08г. № 106н. </w:t>
      </w:r>
      <w:r w:rsidRPr="00205D37">
        <w:rPr>
          <w:rFonts w:ascii="Times New Roman" w:eastAsia="Times New Roman" w:hAnsi="Times New Roman" w:cs="Times New Roman"/>
          <w:sz w:val="28"/>
          <w:szCs w:val="28"/>
          <w:lang w:eastAsia="ru-RU"/>
        </w:rPr>
        <w:t>(в ред. от 18.12.2012 N 164н)</w:t>
      </w:r>
      <w:r w:rsidRPr="00205D37">
        <w:rPr>
          <w:rFonts w:ascii="Times New Roman" w:hAnsi="Times New Roman" w:cs="Times New Roman"/>
          <w:sz w:val="28"/>
          <w:szCs w:val="28"/>
        </w:rPr>
        <w:t xml:space="preserve"> </w:t>
      </w:r>
      <w:r w:rsidRPr="00205D37">
        <w:rPr>
          <w:rFonts w:ascii="Times New Roman" w:eastAsia="Times New Roman" w:hAnsi="Times New Roman" w:cs="Times New Roman"/>
          <w:sz w:val="28"/>
          <w:szCs w:val="28"/>
          <w:lang w:eastAsia="ru-RU"/>
        </w:rPr>
        <w:t>[Электронный ресурс] //</w:t>
      </w:r>
      <w:r w:rsidRPr="00205D37">
        <w:rPr>
          <w:rFonts w:ascii="Times New Roman" w:hAnsi="Times New Roman" w:cs="Times New Roman"/>
          <w:sz w:val="28"/>
          <w:szCs w:val="28"/>
          <w:shd w:val="clear" w:color="auto" w:fill="FFFFFF"/>
        </w:rPr>
        <w:t xml:space="preserve"> Официальный сайт компании "КонсультантПлюс</w:t>
      </w:r>
      <w:proofErr w:type="gramStart"/>
      <w:r w:rsidRPr="00205D37">
        <w:rPr>
          <w:rFonts w:ascii="Times New Roman" w:hAnsi="Times New Roman" w:cs="Times New Roman"/>
          <w:sz w:val="28"/>
          <w:szCs w:val="28"/>
          <w:shd w:val="clear" w:color="auto" w:fill="FFFFFF"/>
        </w:rPr>
        <w:t>»</w:t>
      </w:r>
      <w:r w:rsidRPr="00205D37">
        <w:rPr>
          <w:rFonts w:ascii="Times New Roman" w:hAnsi="Times New Roman" w:cs="Times New Roman"/>
          <w:sz w:val="28"/>
          <w:szCs w:val="28"/>
        </w:rPr>
        <w:t>Р</w:t>
      </w:r>
      <w:proofErr w:type="gramEnd"/>
      <w:r w:rsidRPr="00205D37">
        <w:rPr>
          <w:rFonts w:ascii="Times New Roman" w:hAnsi="Times New Roman" w:cs="Times New Roman"/>
          <w:sz w:val="28"/>
          <w:szCs w:val="28"/>
        </w:rPr>
        <w:t>ежимдоступа:</w:t>
      </w:r>
      <w:hyperlink r:id="rId26" w:history="1">
        <w:r w:rsidRPr="00205D37">
          <w:rPr>
            <w:rStyle w:val="aa"/>
            <w:rFonts w:ascii="Times New Roman" w:eastAsiaTheme="majorEastAsia" w:hAnsi="Times New Roman" w:cs="Times New Roman"/>
            <w:color w:val="auto"/>
            <w:sz w:val="28"/>
            <w:szCs w:val="28"/>
          </w:rPr>
          <w:t>http://base.consultant.ru/cons/cgi/online.cgi?req=doc;base=LAW;n=142566</w:t>
        </w:r>
      </w:hyperlink>
      <w:r w:rsidRPr="00205D37">
        <w:rPr>
          <w:rFonts w:ascii="Times New Roman" w:hAnsi="Times New Roman" w:cs="Times New Roman"/>
          <w:sz w:val="28"/>
          <w:szCs w:val="28"/>
        </w:rPr>
        <w:t>,</w:t>
      </w:r>
      <w:r w:rsidRPr="00205D37">
        <w:rPr>
          <w:color w:val="000000"/>
          <w:sz w:val="28"/>
          <w:szCs w:val="28"/>
        </w:rPr>
        <w:t xml:space="preserve"> </w:t>
      </w:r>
      <w:r w:rsidRPr="00205D37">
        <w:rPr>
          <w:rFonts w:ascii="Times New Roman" w:hAnsi="Times New Roman" w:cs="Times New Roman"/>
          <w:color w:val="000000"/>
          <w:sz w:val="28"/>
          <w:szCs w:val="28"/>
        </w:rPr>
        <w:t xml:space="preserve">свободный. – </w:t>
      </w:r>
      <w:proofErr w:type="spellStart"/>
      <w:r w:rsidRPr="00205D37">
        <w:rPr>
          <w:rFonts w:ascii="Times New Roman" w:hAnsi="Times New Roman" w:cs="Times New Roman"/>
          <w:color w:val="000000"/>
          <w:sz w:val="28"/>
          <w:szCs w:val="28"/>
        </w:rPr>
        <w:t>Загл</w:t>
      </w:r>
      <w:proofErr w:type="spellEnd"/>
      <w:r w:rsidRPr="00205D37">
        <w:rPr>
          <w:rFonts w:ascii="Times New Roman" w:hAnsi="Times New Roman" w:cs="Times New Roman"/>
          <w:color w:val="000000"/>
          <w:sz w:val="28"/>
          <w:szCs w:val="28"/>
        </w:rPr>
        <w:t>. с экрана</w:t>
      </w:r>
      <w:proofErr w:type="gramStart"/>
      <w:r w:rsidRPr="00205D37">
        <w:rPr>
          <w:rFonts w:ascii="Times New Roman" w:hAnsi="Times New Roman" w:cs="Times New Roman"/>
          <w:color w:val="000000"/>
          <w:sz w:val="28"/>
          <w:szCs w:val="28"/>
        </w:rPr>
        <w:t>.</w:t>
      </w:r>
      <w:proofErr w:type="gramEnd"/>
      <w:r w:rsidRPr="00205D37">
        <w:rPr>
          <w:rFonts w:ascii="Times New Roman" w:hAnsi="Times New Roman" w:cs="Times New Roman"/>
          <w:color w:val="000000"/>
          <w:sz w:val="28"/>
          <w:szCs w:val="28"/>
        </w:rPr>
        <w:t xml:space="preserve"> – (</w:t>
      </w:r>
      <w:proofErr w:type="gramStart"/>
      <w:r w:rsidRPr="00205D37">
        <w:rPr>
          <w:rFonts w:ascii="Times New Roman" w:hAnsi="Times New Roman" w:cs="Times New Roman"/>
          <w:color w:val="000000"/>
          <w:sz w:val="28"/>
          <w:szCs w:val="28"/>
        </w:rPr>
        <w:t>д</w:t>
      </w:r>
      <w:proofErr w:type="gramEnd"/>
      <w:r w:rsidRPr="00205D37">
        <w:rPr>
          <w:rFonts w:ascii="Times New Roman" w:hAnsi="Times New Roman" w:cs="Times New Roman"/>
          <w:color w:val="000000"/>
          <w:sz w:val="28"/>
          <w:szCs w:val="28"/>
        </w:rPr>
        <w:t>ата обращения: 19.05.2013).</w:t>
      </w:r>
    </w:p>
    <w:p w:rsidR="00205D37" w:rsidRDefault="00AA08A6" w:rsidP="00205D37">
      <w:pPr>
        <w:pStyle w:val="a8"/>
        <w:numPr>
          <w:ilvl w:val="0"/>
          <w:numId w:val="43"/>
        </w:numPr>
        <w:tabs>
          <w:tab w:val="clear" w:pos="1429"/>
          <w:tab w:val="num" w:pos="0"/>
          <w:tab w:val="left" w:pos="284"/>
        </w:tabs>
        <w:spacing w:after="0" w:line="360" w:lineRule="auto"/>
        <w:ind w:left="0" w:firstLine="0"/>
        <w:jc w:val="both"/>
        <w:rPr>
          <w:rFonts w:ascii="Times New Roman" w:eastAsia="Times New Roman" w:hAnsi="Times New Roman" w:cs="Times New Roman"/>
          <w:sz w:val="28"/>
          <w:szCs w:val="28"/>
          <w:lang w:eastAsia="ru-RU"/>
        </w:rPr>
      </w:pPr>
      <w:r w:rsidRPr="009A5243">
        <w:rPr>
          <w:rFonts w:ascii="Times New Roman" w:eastAsia="Calibri" w:hAnsi="Times New Roman" w:cs="Times New Roman"/>
          <w:sz w:val="28"/>
          <w:szCs w:val="28"/>
        </w:rPr>
        <w:t xml:space="preserve">Положение по бухгалтерскому учету «Учет расходов по налогу на прибыль» ПБУ 18/02 </w:t>
      </w:r>
      <w:r w:rsidR="00205D37" w:rsidRPr="00205D37">
        <w:rPr>
          <w:rFonts w:ascii="Times New Roman" w:hAnsi="Times New Roman" w:cs="Times New Roman"/>
          <w:sz w:val="28"/>
          <w:szCs w:val="28"/>
          <w:shd w:val="clear" w:color="auto" w:fill="FFFFFF"/>
        </w:rPr>
        <w:t>утверждено приказом Минфина России от 19 ноября 2002 г. № 114н, с изменениями от 11.02.2008 № 23н, от 25.10.2010 № 132н, от 24.12.2010 № 186н</w:t>
      </w:r>
      <w:r w:rsidR="00205D37">
        <w:rPr>
          <w:rFonts w:ascii="Times New Roman" w:hAnsi="Times New Roman" w:cs="Times New Roman"/>
          <w:sz w:val="28"/>
          <w:szCs w:val="28"/>
          <w:shd w:val="clear" w:color="auto" w:fill="FFFFFF"/>
        </w:rPr>
        <w:t xml:space="preserve"> </w:t>
      </w:r>
      <w:r w:rsidR="00205D37" w:rsidRPr="00205D37">
        <w:rPr>
          <w:rFonts w:ascii="Times New Roman" w:eastAsia="Times New Roman" w:hAnsi="Times New Roman" w:cs="Times New Roman"/>
          <w:sz w:val="28"/>
          <w:szCs w:val="28"/>
          <w:lang w:eastAsia="ru-RU"/>
        </w:rPr>
        <w:t xml:space="preserve">[Электронный ресурс]// Официальный сайт  Министерства финансов РФ. </w:t>
      </w:r>
    </w:p>
    <w:p w:rsidR="00205D37" w:rsidRPr="00205D37" w:rsidRDefault="00205D37" w:rsidP="00205D37">
      <w:pPr>
        <w:pStyle w:val="a8"/>
        <w:tabs>
          <w:tab w:val="left" w:pos="284"/>
        </w:tabs>
        <w:spacing w:after="0" w:line="360" w:lineRule="auto"/>
        <w:ind w:left="0"/>
        <w:jc w:val="both"/>
        <w:rPr>
          <w:rFonts w:ascii="Times New Roman" w:eastAsia="Times New Roman" w:hAnsi="Times New Roman" w:cs="Times New Roman"/>
          <w:sz w:val="28"/>
          <w:szCs w:val="28"/>
          <w:lang w:eastAsia="ru-RU"/>
        </w:rPr>
      </w:pPr>
      <w:r w:rsidRPr="00205D37">
        <w:rPr>
          <w:rFonts w:ascii="Times New Roman" w:eastAsia="Times New Roman" w:hAnsi="Times New Roman" w:cs="Times New Roman"/>
          <w:sz w:val="28"/>
          <w:szCs w:val="28"/>
          <w:lang w:eastAsia="ru-RU"/>
        </w:rPr>
        <w:t>Режим</w:t>
      </w:r>
      <w:r>
        <w:rPr>
          <w:rFonts w:ascii="Times New Roman" w:eastAsia="Times New Roman" w:hAnsi="Times New Roman" w:cs="Times New Roman"/>
          <w:sz w:val="28"/>
          <w:szCs w:val="28"/>
          <w:lang w:eastAsia="ru-RU"/>
        </w:rPr>
        <w:t xml:space="preserve"> </w:t>
      </w:r>
      <w:r w:rsidRPr="00205D37">
        <w:rPr>
          <w:rFonts w:ascii="Times New Roman" w:eastAsia="Times New Roman" w:hAnsi="Times New Roman" w:cs="Times New Roman"/>
          <w:sz w:val="28"/>
          <w:szCs w:val="28"/>
          <w:lang w:eastAsia="ru-RU"/>
        </w:rPr>
        <w:t>доступа:</w:t>
      </w:r>
      <w:hyperlink r:id="rId27" w:history="1">
        <w:r w:rsidRPr="00205D37">
          <w:rPr>
            <w:rStyle w:val="aa"/>
            <w:rFonts w:ascii="Times New Roman" w:eastAsiaTheme="majorEastAsia" w:hAnsi="Times New Roman" w:cs="Times New Roman"/>
            <w:color w:val="auto"/>
            <w:sz w:val="28"/>
            <w:szCs w:val="28"/>
            <w:u w:val="none"/>
          </w:rPr>
          <w:t>http://minfin.ru/ru/accounting/accounting/legislation/reporting/</w:t>
        </w:r>
      </w:hyperlink>
      <w:r w:rsidRPr="00205D37">
        <w:rPr>
          <w:rFonts w:ascii="Times New Roman" w:hAnsi="Times New Roman" w:cs="Times New Roman"/>
          <w:color w:val="000000"/>
          <w:sz w:val="28"/>
          <w:szCs w:val="28"/>
        </w:rPr>
        <w:t xml:space="preserve">, свободный. – </w:t>
      </w:r>
      <w:proofErr w:type="spellStart"/>
      <w:r w:rsidRPr="00205D37">
        <w:rPr>
          <w:rFonts w:ascii="Times New Roman" w:hAnsi="Times New Roman" w:cs="Times New Roman"/>
          <w:color w:val="000000"/>
          <w:sz w:val="28"/>
          <w:szCs w:val="28"/>
        </w:rPr>
        <w:t>Загл</w:t>
      </w:r>
      <w:proofErr w:type="spellEnd"/>
      <w:r w:rsidRPr="00205D37">
        <w:rPr>
          <w:rFonts w:ascii="Times New Roman" w:hAnsi="Times New Roman" w:cs="Times New Roman"/>
          <w:color w:val="000000"/>
          <w:sz w:val="28"/>
          <w:szCs w:val="28"/>
        </w:rPr>
        <w:t>. с экрана</w:t>
      </w:r>
      <w:proofErr w:type="gramStart"/>
      <w:r w:rsidRPr="00205D37">
        <w:rPr>
          <w:rFonts w:ascii="Times New Roman" w:hAnsi="Times New Roman" w:cs="Times New Roman"/>
          <w:color w:val="000000"/>
          <w:sz w:val="28"/>
          <w:szCs w:val="28"/>
        </w:rPr>
        <w:t>.</w:t>
      </w:r>
      <w:proofErr w:type="gramEnd"/>
      <w:r w:rsidRPr="00205D37">
        <w:rPr>
          <w:rFonts w:ascii="Times New Roman" w:hAnsi="Times New Roman" w:cs="Times New Roman"/>
          <w:color w:val="000000"/>
          <w:sz w:val="28"/>
          <w:szCs w:val="28"/>
        </w:rPr>
        <w:t xml:space="preserve"> – (</w:t>
      </w:r>
      <w:proofErr w:type="gramStart"/>
      <w:r w:rsidRPr="00205D37">
        <w:rPr>
          <w:rFonts w:ascii="Times New Roman" w:hAnsi="Times New Roman" w:cs="Times New Roman"/>
          <w:color w:val="000000"/>
          <w:sz w:val="28"/>
          <w:szCs w:val="28"/>
        </w:rPr>
        <w:t>д</w:t>
      </w:r>
      <w:proofErr w:type="gramEnd"/>
      <w:r w:rsidRPr="00205D37">
        <w:rPr>
          <w:rFonts w:ascii="Times New Roman" w:hAnsi="Times New Roman" w:cs="Times New Roman"/>
          <w:color w:val="000000"/>
          <w:sz w:val="28"/>
          <w:szCs w:val="28"/>
        </w:rPr>
        <w:t>ата обращения: 19.05.2013).</w:t>
      </w:r>
    </w:p>
    <w:p w:rsidR="00427DD6" w:rsidRDefault="009A5243" w:rsidP="00427DD6">
      <w:pPr>
        <w:pStyle w:val="a8"/>
        <w:numPr>
          <w:ilvl w:val="0"/>
          <w:numId w:val="43"/>
        </w:numPr>
        <w:tabs>
          <w:tab w:val="clear" w:pos="1429"/>
          <w:tab w:val="num" w:pos="0"/>
          <w:tab w:val="left" w:pos="284"/>
        </w:tabs>
        <w:spacing w:after="0" w:line="360" w:lineRule="auto"/>
        <w:ind w:left="0" w:firstLine="0"/>
        <w:jc w:val="both"/>
        <w:rPr>
          <w:rFonts w:ascii="Times New Roman" w:eastAsia="Times New Roman" w:hAnsi="Times New Roman" w:cs="Times New Roman"/>
          <w:sz w:val="28"/>
          <w:szCs w:val="28"/>
          <w:lang w:eastAsia="ru-RU"/>
        </w:rPr>
      </w:pPr>
      <w:hyperlink r:id="rId28" w:tgtFrame="_blank" w:history="1">
        <w:r w:rsidRPr="00205D37">
          <w:rPr>
            <w:rStyle w:val="aa"/>
            <w:rFonts w:ascii="Times New Roman" w:eastAsiaTheme="majorEastAsia" w:hAnsi="Times New Roman" w:cs="Times New Roman"/>
            <w:bCs/>
            <w:color w:val="auto"/>
            <w:sz w:val="28"/>
            <w:szCs w:val="28"/>
            <w:u w:val="none"/>
            <w:shd w:val="clear" w:color="auto" w:fill="FFFFFF"/>
          </w:rPr>
          <w:t>Приказ Минфина России от 02.07.2010 № 66н «О формах бухгалтерской отчетности организаций»</w:t>
        </w:r>
      </w:hyperlink>
      <w:r w:rsidRPr="00205D37">
        <w:rPr>
          <w:rStyle w:val="apple-converted-space"/>
          <w:rFonts w:ascii="Times New Roman" w:hAnsi="Times New Roman" w:cs="Times New Roman"/>
          <w:sz w:val="28"/>
          <w:szCs w:val="28"/>
          <w:shd w:val="clear" w:color="auto" w:fill="FFFFFF"/>
        </w:rPr>
        <w:t> </w:t>
      </w:r>
      <w:r w:rsidRPr="00205D37">
        <w:rPr>
          <w:rStyle w:val="date"/>
          <w:rFonts w:ascii="Times New Roman" w:hAnsi="Times New Roman" w:cs="Times New Roman"/>
          <w:sz w:val="28"/>
          <w:szCs w:val="28"/>
          <w:shd w:val="clear" w:color="auto" w:fill="FFFFFF"/>
        </w:rPr>
        <w:t xml:space="preserve">(10.01.2012) </w:t>
      </w:r>
      <w:r w:rsidRPr="00205D37">
        <w:rPr>
          <w:rFonts w:ascii="Times New Roman" w:hAnsi="Times New Roman" w:cs="Times New Roman"/>
          <w:sz w:val="28"/>
          <w:szCs w:val="28"/>
        </w:rPr>
        <w:t>(с изменениями внесенными приказами Минфина России от 04.12.2012 № 154н)</w:t>
      </w:r>
      <w:r w:rsidRPr="00205D37">
        <w:rPr>
          <w:rFonts w:ascii="Times New Roman" w:eastAsia="Times New Roman" w:hAnsi="Times New Roman" w:cs="Times New Roman"/>
          <w:sz w:val="28"/>
          <w:szCs w:val="28"/>
          <w:lang w:eastAsia="ru-RU"/>
        </w:rPr>
        <w:t xml:space="preserve"> [Электронный ресурс]// </w:t>
      </w:r>
      <w:r w:rsidRPr="00205D37">
        <w:rPr>
          <w:rFonts w:ascii="Times New Roman" w:eastAsia="Times New Roman" w:hAnsi="Times New Roman" w:cs="Times New Roman"/>
          <w:sz w:val="28"/>
          <w:szCs w:val="28"/>
          <w:lang w:eastAsia="ru-RU"/>
        </w:rPr>
        <w:lastRenderedPageBreak/>
        <w:t>Официальный сайт  Министерства финансов</w:t>
      </w:r>
      <w:r w:rsidR="00205D37" w:rsidRPr="00205D37">
        <w:rPr>
          <w:rFonts w:ascii="Times New Roman" w:eastAsia="Times New Roman" w:hAnsi="Times New Roman" w:cs="Times New Roman"/>
          <w:sz w:val="28"/>
          <w:szCs w:val="28"/>
          <w:lang w:eastAsia="ru-RU"/>
        </w:rPr>
        <w:t xml:space="preserve"> РФ. Режим доступа:</w:t>
      </w:r>
      <w:r w:rsidRPr="00205D37">
        <w:rPr>
          <w:rFonts w:ascii="Times New Roman" w:eastAsia="Times New Roman" w:hAnsi="Times New Roman" w:cs="Times New Roman"/>
          <w:sz w:val="28"/>
          <w:szCs w:val="28"/>
          <w:lang w:eastAsia="ru-RU"/>
        </w:rPr>
        <w:t xml:space="preserve"> </w:t>
      </w:r>
      <w:r w:rsidRPr="00205D37">
        <w:rPr>
          <w:rFonts w:ascii="Times New Roman" w:hAnsi="Times New Roman" w:cs="Times New Roman"/>
          <w:sz w:val="28"/>
          <w:szCs w:val="28"/>
        </w:rPr>
        <w:t xml:space="preserve">  </w:t>
      </w:r>
      <w:hyperlink r:id="rId29" w:history="1">
        <w:r w:rsidRPr="00205D37">
          <w:rPr>
            <w:rStyle w:val="aa"/>
            <w:rFonts w:ascii="Times New Roman" w:eastAsiaTheme="majorEastAsia" w:hAnsi="Times New Roman" w:cs="Times New Roman"/>
            <w:color w:val="auto"/>
            <w:sz w:val="28"/>
            <w:szCs w:val="28"/>
            <w:u w:val="none"/>
          </w:rPr>
          <w:t>http://minfin.ru/ru/accounting/accounting/legislation/reporting/</w:t>
        </w:r>
      </w:hyperlink>
      <w:r w:rsidR="00205D37" w:rsidRPr="00205D37">
        <w:rPr>
          <w:rFonts w:ascii="Times New Roman" w:hAnsi="Times New Roman" w:cs="Times New Roman"/>
          <w:color w:val="000000"/>
          <w:sz w:val="28"/>
          <w:szCs w:val="28"/>
        </w:rPr>
        <w:t xml:space="preserve">, свободный. – </w:t>
      </w:r>
      <w:proofErr w:type="spellStart"/>
      <w:r w:rsidR="00205D37" w:rsidRPr="00205D37">
        <w:rPr>
          <w:rFonts w:ascii="Times New Roman" w:hAnsi="Times New Roman" w:cs="Times New Roman"/>
          <w:color w:val="000000"/>
          <w:sz w:val="28"/>
          <w:szCs w:val="28"/>
        </w:rPr>
        <w:t>Загл</w:t>
      </w:r>
      <w:proofErr w:type="spellEnd"/>
      <w:r w:rsidR="00205D37" w:rsidRPr="00205D37">
        <w:rPr>
          <w:rFonts w:ascii="Times New Roman" w:hAnsi="Times New Roman" w:cs="Times New Roman"/>
          <w:color w:val="000000"/>
          <w:sz w:val="28"/>
          <w:szCs w:val="28"/>
        </w:rPr>
        <w:t>. с экрана</w:t>
      </w:r>
      <w:proofErr w:type="gramStart"/>
      <w:r w:rsidR="00205D37" w:rsidRPr="00205D37">
        <w:rPr>
          <w:rFonts w:ascii="Times New Roman" w:hAnsi="Times New Roman" w:cs="Times New Roman"/>
          <w:color w:val="000000"/>
          <w:sz w:val="28"/>
          <w:szCs w:val="28"/>
        </w:rPr>
        <w:t>.</w:t>
      </w:r>
      <w:proofErr w:type="gramEnd"/>
      <w:r w:rsidR="00205D37" w:rsidRPr="00205D37">
        <w:rPr>
          <w:rFonts w:ascii="Times New Roman" w:hAnsi="Times New Roman" w:cs="Times New Roman"/>
          <w:color w:val="000000"/>
          <w:sz w:val="28"/>
          <w:szCs w:val="28"/>
        </w:rPr>
        <w:t xml:space="preserve"> – (</w:t>
      </w:r>
      <w:proofErr w:type="gramStart"/>
      <w:r w:rsidR="00205D37" w:rsidRPr="00205D37">
        <w:rPr>
          <w:rFonts w:ascii="Times New Roman" w:hAnsi="Times New Roman" w:cs="Times New Roman"/>
          <w:color w:val="000000"/>
          <w:sz w:val="28"/>
          <w:szCs w:val="28"/>
        </w:rPr>
        <w:t>д</w:t>
      </w:r>
      <w:proofErr w:type="gramEnd"/>
      <w:r w:rsidR="00205D37" w:rsidRPr="00205D37">
        <w:rPr>
          <w:rFonts w:ascii="Times New Roman" w:hAnsi="Times New Roman" w:cs="Times New Roman"/>
          <w:color w:val="000000"/>
          <w:sz w:val="28"/>
          <w:szCs w:val="28"/>
        </w:rPr>
        <w:t>ата обращения: 19.05.2013).</w:t>
      </w:r>
    </w:p>
    <w:p w:rsidR="00427DD6" w:rsidRDefault="003B22D2" w:rsidP="00427DD6">
      <w:pPr>
        <w:pStyle w:val="a8"/>
        <w:numPr>
          <w:ilvl w:val="0"/>
          <w:numId w:val="43"/>
        </w:numPr>
        <w:tabs>
          <w:tab w:val="clear" w:pos="1429"/>
          <w:tab w:val="num" w:pos="0"/>
          <w:tab w:val="left" w:pos="284"/>
        </w:tabs>
        <w:spacing w:after="0" w:line="360" w:lineRule="auto"/>
        <w:ind w:left="0" w:firstLine="0"/>
        <w:jc w:val="both"/>
        <w:rPr>
          <w:rFonts w:ascii="Times New Roman" w:eastAsia="Times New Roman" w:hAnsi="Times New Roman" w:cs="Times New Roman"/>
          <w:sz w:val="28"/>
          <w:szCs w:val="28"/>
          <w:lang w:eastAsia="ru-RU"/>
        </w:rPr>
      </w:pPr>
      <w:r w:rsidRPr="00427DD6">
        <w:rPr>
          <w:rFonts w:ascii="Times New Roman" w:eastAsia="Calibri" w:hAnsi="Times New Roman" w:cs="Times New Roman"/>
          <w:sz w:val="28"/>
          <w:szCs w:val="28"/>
        </w:rPr>
        <w:t>Приказ Минфина РФ от 20 мая 2003г. № 44н «Об утверждении методических указаний по формированию бухгалтерской отчетности при осуществлении реорганизации организаций» (в ред. Приказа Минфина РФ от 04.08.2008 N 73н)</w:t>
      </w:r>
      <w:r w:rsidR="00427DD6" w:rsidRPr="00427DD6">
        <w:rPr>
          <w:rFonts w:ascii="Times New Roman" w:eastAsia="Times New Roman" w:hAnsi="Times New Roman" w:cs="Times New Roman"/>
          <w:sz w:val="28"/>
          <w:szCs w:val="28"/>
          <w:lang w:eastAsia="ru-RU"/>
        </w:rPr>
        <w:t xml:space="preserve"> [Электронный ресурс]// Официальный сайт  Министерства финансов РФ. </w:t>
      </w:r>
    </w:p>
    <w:p w:rsidR="00427DD6" w:rsidRDefault="00427DD6" w:rsidP="00427DD6">
      <w:pPr>
        <w:pStyle w:val="a8"/>
        <w:tabs>
          <w:tab w:val="left" w:pos="284"/>
        </w:tabs>
        <w:spacing w:after="0" w:line="360" w:lineRule="auto"/>
        <w:ind w:left="0"/>
        <w:jc w:val="both"/>
        <w:rPr>
          <w:rFonts w:ascii="Times New Roman" w:eastAsia="Times New Roman" w:hAnsi="Times New Roman" w:cs="Times New Roman"/>
          <w:sz w:val="28"/>
          <w:szCs w:val="28"/>
          <w:lang w:eastAsia="ru-RU"/>
        </w:rPr>
      </w:pPr>
      <w:r w:rsidRPr="00427DD6">
        <w:rPr>
          <w:rFonts w:ascii="Times New Roman" w:eastAsia="Times New Roman" w:hAnsi="Times New Roman" w:cs="Times New Roman"/>
          <w:sz w:val="28"/>
          <w:szCs w:val="28"/>
          <w:lang w:eastAsia="ru-RU"/>
        </w:rPr>
        <w:t>Режим доступа:</w:t>
      </w:r>
      <w:hyperlink r:id="rId30" w:history="1">
        <w:r w:rsidRPr="00427DD6">
          <w:rPr>
            <w:rStyle w:val="aa"/>
            <w:rFonts w:ascii="Times New Roman" w:hAnsi="Times New Roman" w:cs="Times New Roman"/>
            <w:color w:val="auto"/>
            <w:sz w:val="28"/>
            <w:szCs w:val="28"/>
          </w:rPr>
          <w:t>http://minfin.ru/ru/accounting/accounting/legislation/reporting/</w:t>
        </w:r>
      </w:hyperlink>
      <w:r w:rsidRPr="00427DD6">
        <w:rPr>
          <w:rFonts w:ascii="Times New Roman" w:hAnsi="Times New Roman" w:cs="Times New Roman"/>
          <w:color w:val="000000"/>
          <w:sz w:val="28"/>
          <w:szCs w:val="28"/>
        </w:rPr>
        <w:t xml:space="preserve">, свободный. – </w:t>
      </w:r>
      <w:proofErr w:type="spellStart"/>
      <w:r w:rsidRPr="00427DD6">
        <w:rPr>
          <w:rFonts w:ascii="Times New Roman" w:hAnsi="Times New Roman" w:cs="Times New Roman"/>
          <w:color w:val="000000"/>
          <w:sz w:val="28"/>
          <w:szCs w:val="28"/>
        </w:rPr>
        <w:t>Загл</w:t>
      </w:r>
      <w:proofErr w:type="spellEnd"/>
      <w:r w:rsidRPr="00427DD6">
        <w:rPr>
          <w:rFonts w:ascii="Times New Roman" w:hAnsi="Times New Roman" w:cs="Times New Roman"/>
          <w:color w:val="000000"/>
          <w:sz w:val="28"/>
          <w:szCs w:val="28"/>
        </w:rPr>
        <w:t>. с экрана</w:t>
      </w:r>
      <w:proofErr w:type="gramStart"/>
      <w:r w:rsidRPr="00427DD6">
        <w:rPr>
          <w:rFonts w:ascii="Times New Roman" w:hAnsi="Times New Roman" w:cs="Times New Roman"/>
          <w:color w:val="000000"/>
          <w:sz w:val="28"/>
          <w:szCs w:val="28"/>
        </w:rPr>
        <w:t>.</w:t>
      </w:r>
      <w:proofErr w:type="gramEnd"/>
      <w:r w:rsidRPr="00427DD6">
        <w:rPr>
          <w:rFonts w:ascii="Times New Roman" w:hAnsi="Times New Roman" w:cs="Times New Roman"/>
          <w:color w:val="000000"/>
          <w:sz w:val="28"/>
          <w:szCs w:val="28"/>
        </w:rPr>
        <w:t xml:space="preserve"> – (</w:t>
      </w:r>
      <w:proofErr w:type="gramStart"/>
      <w:r w:rsidRPr="00427DD6">
        <w:rPr>
          <w:rFonts w:ascii="Times New Roman" w:hAnsi="Times New Roman" w:cs="Times New Roman"/>
          <w:color w:val="000000"/>
          <w:sz w:val="28"/>
          <w:szCs w:val="28"/>
        </w:rPr>
        <w:t>д</w:t>
      </w:r>
      <w:proofErr w:type="gramEnd"/>
      <w:r w:rsidRPr="00427DD6">
        <w:rPr>
          <w:rFonts w:ascii="Times New Roman" w:hAnsi="Times New Roman" w:cs="Times New Roman"/>
          <w:color w:val="000000"/>
          <w:sz w:val="28"/>
          <w:szCs w:val="28"/>
        </w:rPr>
        <w:t>ата обращения: 19.05.2013).</w:t>
      </w:r>
    </w:p>
    <w:p w:rsidR="00427DD6" w:rsidRDefault="003B22D2" w:rsidP="00427DD6">
      <w:pPr>
        <w:pStyle w:val="a8"/>
        <w:numPr>
          <w:ilvl w:val="0"/>
          <w:numId w:val="43"/>
        </w:numPr>
        <w:tabs>
          <w:tab w:val="clear" w:pos="1429"/>
          <w:tab w:val="num" w:pos="0"/>
          <w:tab w:val="left" w:pos="284"/>
        </w:tabs>
        <w:spacing w:after="0" w:line="360" w:lineRule="auto"/>
        <w:ind w:left="0" w:firstLine="0"/>
        <w:jc w:val="both"/>
        <w:rPr>
          <w:rFonts w:ascii="Times New Roman" w:eastAsia="Times New Roman" w:hAnsi="Times New Roman" w:cs="Times New Roman"/>
          <w:sz w:val="28"/>
          <w:szCs w:val="28"/>
          <w:lang w:eastAsia="ru-RU"/>
        </w:rPr>
      </w:pPr>
      <w:r w:rsidRPr="00E456AC">
        <w:rPr>
          <w:rFonts w:ascii="Times New Roman" w:eastAsia="Calibri" w:hAnsi="Times New Roman" w:cs="Times New Roman"/>
          <w:sz w:val="28"/>
          <w:szCs w:val="28"/>
        </w:rPr>
        <w:t>Приказ Минфина РФ от</w:t>
      </w:r>
      <w:r w:rsidR="00427DD6">
        <w:rPr>
          <w:rFonts w:ascii="Times New Roman" w:eastAsia="Calibri" w:hAnsi="Times New Roman" w:cs="Times New Roman"/>
          <w:sz w:val="28"/>
          <w:szCs w:val="28"/>
        </w:rPr>
        <w:t xml:space="preserve"> </w:t>
      </w:r>
      <w:r w:rsidRPr="00E456AC">
        <w:rPr>
          <w:rFonts w:ascii="Times New Roman" w:eastAsia="Calibri" w:hAnsi="Times New Roman" w:cs="Times New Roman"/>
          <w:sz w:val="28"/>
          <w:szCs w:val="28"/>
        </w:rPr>
        <w:t xml:space="preserve">30 декабря </w:t>
      </w:r>
      <w:smartTag w:uri="urn:schemas-microsoft-com:office:smarttags" w:element="metricconverter">
        <w:smartTagPr>
          <w:attr w:name="ProductID" w:val="1996 г"/>
        </w:smartTagPr>
        <w:r w:rsidRPr="00E456AC">
          <w:rPr>
            <w:rFonts w:ascii="Times New Roman" w:eastAsia="Calibri" w:hAnsi="Times New Roman" w:cs="Times New Roman"/>
            <w:sz w:val="28"/>
            <w:szCs w:val="28"/>
          </w:rPr>
          <w:t xml:space="preserve">1996 </w:t>
        </w:r>
        <w:proofErr w:type="spellStart"/>
        <w:r w:rsidRPr="00E456AC">
          <w:rPr>
            <w:rFonts w:ascii="Times New Roman" w:eastAsia="Calibri" w:hAnsi="Times New Roman" w:cs="Times New Roman"/>
            <w:sz w:val="28"/>
            <w:szCs w:val="28"/>
          </w:rPr>
          <w:t>г</w:t>
        </w:r>
      </w:smartTag>
      <w:r w:rsidRPr="00E456AC">
        <w:rPr>
          <w:rFonts w:ascii="Times New Roman" w:eastAsia="Calibri" w:hAnsi="Times New Roman" w:cs="Times New Roman"/>
          <w:sz w:val="28"/>
          <w:szCs w:val="28"/>
        </w:rPr>
        <w:t>.№</w:t>
      </w:r>
      <w:proofErr w:type="spellEnd"/>
      <w:r w:rsidRPr="00E456AC">
        <w:rPr>
          <w:rFonts w:ascii="Times New Roman" w:eastAsia="Calibri" w:hAnsi="Times New Roman" w:cs="Times New Roman"/>
          <w:sz w:val="28"/>
          <w:szCs w:val="28"/>
        </w:rPr>
        <w:t xml:space="preserve"> 112 «О методических рекомендациях по составлению и предоставлению сводной бухгалтерской отчетности» (в ред. Приказа Минфина РФ от 12.05.99 N 36н)</w:t>
      </w:r>
      <w:r w:rsidR="00427DD6" w:rsidRPr="00427DD6">
        <w:rPr>
          <w:rFonts w:ascii="Times New Roman" w:eastAsia="Times New Roman" w:hAnsi="Times New Roman" w:cs="Times New Roman"/>
          <w:sz w:val="28"/>
          <w:szCs w:val="28"/>
          <w:lang w:eastAsia="ru-RU"/>
        </w:rPr>
        <w:t xml:space="preserve"> </w:t>
      </w:r>
      <w:r w:rsidR="00427DD6">
        <w:rPr>
          <w:rFonts w:ascii="Times New Roman" w:eastAsia="Times New Roman" w:hAnsi="Times New Roman" w:cs="Times New Roman"/>
          <w:sz w:val="28"/>
          <w:szCs w:val="28"/>
          <w:lang w:eastAsia="ru-RU"/>
        </w:rPr>
        <w:t xml:space="preserve">[Электронный ресурс]// Официальный сайт  Министерства финансов РФ. </w:t>
      </w:r>
    </w:p>
    <w:p w:rsidR="00AA08A6" w:rsidRPr="00AA08A6" w:rsidRDefault="00427DD6" w:rsidP="00427DD6">
      <w:pPr>
        <w:tabs>
          <w:tab w:val="left" w:pos="284"/>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Режим доступа:</w:t>
      </w:r>
      <w:hyperlink r:id="rId31" w:history="1">
        <w:r w:rsidRPr="00427DD6">
          <w:rPr>
            <w:rStyle w:val="aa"/>
            <w:rFonts w:ascii="Times New Roman" w:hAnsi="Times New Roman" w:cs="Times New Roman"/>
            <w:color w:val="auto"/>
            <w:sz w:val="28"/>
            <w:szCs w:val="28"/>
          </w:rPr>
          <w:t>http://minfin.ru/ru/accounting/accounting/legislation/reporting/</w:t>
        </w:r>
      </w:hyperlink>
      <w:r>
        <w:rPr>
          <w:rFonts w:ascii="Times New Roman" w:hAnsi="Times New Roman" w:cs="Times New Roman"/>
          <w:color w:val="000000"/>
          <w:sz w:val="28"/>
          <w:szCs w:val="28"/>
        </w:rPr>
        <w:t xml:space="preserve">, свободный. – </w:t>
      </w:r>
      <w:proofErr w:type="spellStart"/>
      <w:r>
        <w:rPr>
          <w:rFonts w:ascii="Times New Roman" w:hAnsi="Times New Roman" w:cs="Times New Roman"/>
          <w:color w:val="000000"/>
          <w:sz w:val="28"/>
          <w:szCs w:val="28"/>
        </w:rPr>
        <w:t>Загл</w:t>
      </w:r>
      <w:proofErr w:type="spellEnd"/>
      <w:r>
        <w:rPr>
          <w:rFonts w:ascii="Times New Roman" w:hAnsi="Times New Roman" w:cs="Times New Roman"/>
          <w:color w:val="000000"/>
          <w:sz w:val="28"/>
          <w:szCs w:val="28"/>
        </w:rPr>
        <w:t>. с экрана</w:t>
      </w:r>
      <w:proofErr w:type="gramStart"/>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 (</w:t>
      </w:r>
      <w:proofErr w:type="gramStart"/>
      <w:r>
        <w:rPr>
          <w:rFonts w:ascii="Times New Roman" w:hAnsi="Times New Roman" w:cs="Times New Roman"/>
          <w:color w:val="000000"/>
          <w:sz w:val="28"/>
          <w:szCs w:val="28"/>
        </w:rPr>
        <w:t>д</w:t>
      </w:r>
      <w:proofErr w:type="gramEnd"/>
      <w:r>
        <w:rPr>
          <w:rFonts w:ascii="Times New Roman" w:hAnsi="Times New Roman" w:cs="Times New Roman"/>
          <w:color w:val="000000"/>
          <w:sz w:val="28"/>
          <w:szCs w:val="28"/>
        </w:rPr>
        <w:t>ата обращения: 19.05.2013).</w:t>
      </w:r>
    </w:p>
    <w:p w:rsidR="003B22D2" w:rsidRPr="00AA08A6" w:rsidRDefault="003B22D2" w:rsidP="00AA08A6">
      <w:pPr>
        <w:numPr>
          <w:ilvl w:val="0"/>
          <w:numId w:val="43"/>
        </w:numPr>
        <w:tabs>
          <w:tab w:val="clear" w:pos="1429"/>
          <w:tab w:val="num" w:pos="0"/>
          <w:tab w:val="left" w:pos="284"/>
        </w:tabs>
        <w:spacing w:after="0" w:line="360" w:lineRule="auto"/>
        <w:ind w:left="0" w:firstLine="0"/>
        <w:jc w:val="both"/>
        <w:rPr>
          <w:rFonts w:ascii="Times New Roman" w:eastAsia="Times New Roman" w:hAnsi="Times New Roman" w:cs="Times New Roman"/>
          <w:sz w:val="28"/>
          <w:szCs w:val="28"/>
          <w:lang w:eastAsia="ru-RU"/>
        </w:rPr>
      </w:pPr>
      <w:r w:rsidRPr="00AA08A6">
        <w:rPr>
          <w:rFonts w:ascii="Times New Roman" w:hAnsi="Times New Roman" w:cs="Times New Roman"/>
          <w:sz w:val="28"/>
          <w:szCs w:val="28"/>
        </w:rPr>
        <w:t xml:space="preserve">Бухгалтерский финансовый учет: учебник для вузов/ под ред. Ю.А. Бабаева. – 3-е изд., </w:t>
      </w:r>
      <w:proofErr w:type="spellStart"/>
      <w:r w:rsidRPr="00AA08A6">
        <w:rPr>
          <w:rFonts w:ascii="Times New Roman" w:hAnsi="Times New Roman" w:cs="Times New Roman"/>
          <w:sz w:val="28"/>
          <w:szCs w:val="28"/>
        </w:rPr>
        <w:t>перераб</w:t>
      </w:r>
      <w:proofErr w:type="spellEnd"/>
      <w:r w:rsidRPr="00AA08A6">
        <w:rPr>
          <w:rFonts w:ascii="Times New Roman" w:hAnsi="Times New Roman" w:cs="Times New Roman"/>
          <w:sz w:val="28"/>
          <w:szCs w:val="28"/>
        </w:rPr>
        <w:t>. и доп. – М.: Вузовский учебник: ИНФРА-М, 2011.</w:t>
      </w:r>
    </w:p>
    <w:p w:rsidR="003B22D2" w:rsidRPr="003B22D2" w:rsidRDefault="003B22D2" w:rsidP="00E456AC">
      <w:pPr>
        <w:tabs>
          <w:tab w:val="left" w:pos="284"/>
        </w:tabs>
        <w:spacing w:after="0" w:line="360" w:lineRule="auto"/>
        <w:jc w:val="both"/>
        <w:rPr>
          <w:rFonts w:ascii="Times New Roman" w:eastAsia="Times New Roman" w:hAnsi="Times New Roman" w:cs="Times New Roman"/>
          <w:sz w:val="28"/>
          <w:szCs w:val="28"/>
          <w:lang w:eastAsia="ru-RU"/>
        </w:rPr>
      </w:pPr>
    </w:p>
    <w:p w:rsidR="00CA723F" w:rsidRPr="003B22D2" w:rsidRDefault="00CA723F" w:rsidP="00CA723F">
      <w:pPr>
        <w:rPr>
          <w:lang w:eastAsia="ru-RU"/>
        </w:rPr>
      </w:pPr>
    </w:p>
    <w:p w:rsidR="002C271D" w:rsidRPr="002C271D" w:rsidRDefault="002C271D" w:rsidP="002C271D">
      <w:pPr>
        <w:spacing w:after="0" w:line="360" w:lineRule="auto"/>
        <w:ind w:firstLine="561"/>
        <w:jc w:val="both"/>
        <w:rPr>
          <w:rFonts w:ascii="Arial" w:eastAsia="Times New Roman" w:hAnsi="Arial" w:cs="Arial"/>
          <w:bCs/>
          <w:color w:val="000000"/>
          <w:sz w:val="24"/>
          <w:szCs w:val="24"/>
          <w:lang w:eastAsia="ru-RU"/>
        </w:rPr>
      </w:pPr>
    </w:p>
    <w:p w:rsidR="00F0478D" w:rsidRDefault="00F0478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AA08A6" w:rsidRDefault="00AA08A6"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427DD6" w:rsidRDefault="00427DD6"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427DD6" w:rsidRDefault="00427DD6"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AA08A6" w:rsidRPr="00E013A3" w:rsidRDefault="00E013A3" w:rsidP="00E013A3">
      <w:pPr>
        <w:pStyle w:val="1"/>
        <w:ind w:firstLine="567"/>
        <w:jc w:val="both"/>
        <w:rPr>
          <w:rFonts w:ascii="Times New Roman" w:eastAsia="Times New Roman" w:hAnsi="Times New Roman" w:cs="Times New Roman"/>
          <w:color w:val="auto"/>
          <w:lang w:eastAsia="ru-RU"/>
        </w:rPr>
      </w:pPr>
      <w:bookmarkStart w:id="10" w:name="_Toc356691548"/>
      <w:r w:rsidRPr="00E013A3">
        <w:rPr>
          <w:rFonts w:ascii="Times New Roman" w:eastAsia="Times New Roman" w:hAnsi="Times New Roman" w:cs="Times New Roman"/>
          <w:color w:val="auto"/>
          <w:lang w:eastAsia="ru-RU"/>
        </w:rPr>
        <w:t>Решение сквозной задачи</w:t>
      </w:r>
      <w:bookmarkEnd w:id="10"/>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Pr="003B22D2"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CA723F" w:rsidRPr="003B22D2" w:rsidRDefault="00CA723F"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CA723F" w:rsidRPr="003B22D2" w:rsidRDefault="00CA723F"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CA723F" w:rsidRPr="003B22D2" w:rsidRDefault="00CA723F"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2C271D" w:rsidRDefault="002C271D"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E013A3" w:rsidRDefault="00E013A3"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E013A3" w:rsidRDefault="00E013A3"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E013A3" w:rsidRDefault="00E013A3" w:rsidP="00DB08DA">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E013A3" w:rsidRDefault="00E013A3" w:rsidP="00E013A3">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p w:rsidR="00E013A3" w:rsidRDefault="00E013A3" w:rsidP="00E013A3">
      <w:pPr>
        <w:pBdr>
          <w:bottom w:val="dotted" w:sz="24" w:space="1" w:color="auto"/>
        </w:pBdr>
        <w:tabs>
          <w:tab w:val="left" w:pos="284"/>
        </w:tabs>
        <w:spacing w:after="0" w:line="360" w:lineRule="auto"/>
        <w:ind w:right="-1"/>
        <w:jc w:val="both"/>
        <w:textAlignment w:val="baseline"/>
        <w:rPr>
          <w:rFonts w:ascii="Times New Roman" w:eastAsia="Times New Roman" w:hAnsi="Times New Roman" w:cs="Times New Roman"/>
          <w:color w:val="000000"/>
          <w:sz w:val="28"/>
          <w:szCs w:val="28"/>
          <w:lang w:eastAsia="ru-RU"/>
        </w:rPr>
      </w:pPr>
    </w:p>
    <w:sectPr w:rsidR="00E013A3" w:rsidSect="007A647D">
      <w:footerReference w:type="default" r:id="rId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7CB" w:rsidRDefault="008077CB" w:rsidP="00951570">
      <w:pPr>
        <w:spacing w:after="0" w:line="240" w:lineRule="auto"/>
      </w:pPr>
      <w:r>
        <w:separator/>
      </w:r>
    </w:p>
  </w:endnote>
  <w:endnote w:type="continuationSeparator" w:id="0">
    <w:p w:rsidR="008077CB" w:rsidRDefault="008077CB" w:rsidP="009515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5897237"/>
      <w:docPartObj>
        <w:docPartGallery w:val="Page Numbers (Bottom of Page)"/>
        <w:docPartUnique/>
      </w:docPartObj>
    </w:sdtPr>
    <w:sdtContent>
      <w:p w:rsidR="008077CB" w:rsidRDefault="008077CB">
        <w:pPr>
          <w:pStyle w:val="a6"/>
          <w:jc w:val="center"/>
        </w:pPr>
        <w:fldSimple w:instr=" PAGE   \* MERGEFORMAT ">
          <w:r w:rsidR="00427DD6">
            <w:rPr>
              <w:noProof/>
            </w:rPr>
            <w:t>45</w:t>
          </w:r>
        </w:fldSimple>
      </w:p>
    </w:sdtContent>
  </w:sdt>
  <w:p w:rsidR="008077CB" w:rsidRDefault="008077C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7CB" w:rsidRDefault="008077CB" w:rsidP="00951570">
      <w:pPr>
        <w:spacing w:after="0" w:line="240" w:lineRule="auto"/>
      </w:pPr>
      <w:r>
        <w:separator/>
      </w:r>
    </w:p>
  </w:footnote>
  <w:footnote w:type="continuationSeparator" w:id="0">
    <w:p w:rsidR="008077CB" w:rsidRDefault="008077CB" w:rsidP="009515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095E"/>
    <w:multiLevelType w:val="hybridMultilevel"/>
    <w:tmpl w:val="F2DA5C2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nsid w:val="06FF08FB"/>
    <w:multiLevelType w:val="hybridMultilevel"/>
    <w:tmpl w:val="8C04F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A6CA8"/>
    <w:multiLevelType w:val="hybridMultilevel"/>
    <w:tmpl w:val="8B3AB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8A6772"/>
    <w:multiLevelType w:val="hybridMultilevel"/>
    <w:tmpl w:val="C0040662"/>
    <w:lvl w:ilvl="0" w:tplc="136A366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1CB448B"/>
    <w:multiLevelType w:val="multilevel"/>
    <w:tmpl w:val="934E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3A3C60"/>
    <w:multiLevelType w:val="hybridMultilevel"/>
    <w:tmpl w:val="BF302A3C"/>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6">
    <w:nsid w:val="18413681"/>
    <w:multiLevelType w:val="hybridMultilevel"/>
    <w:tmpl w:val="5EAC759E"/>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nsid w:val="19DA73B0"/>
    <w:multiLevelType w:val="hybridMultilevel"/>
    <w:tmpl w:val="FD2C26FE"/>
    <w:lvl w:ilvl="0" w:tplc="AFC21E68">
      <w:start w:val="1"/>
      <w:numFmt w:val="bullet"/>
      <w:lvlText w:val="–"/>
      <w:lvlJc w:val="left"/>
      <w:pPr>
        <w:tabs>
          <w:tab w:val="num" w:pos="397"/>
        </w:tabs>
        <w:ind w:left="397" w:hanging="397"/>
      </w:pPr>
      <w:rPr>
        <w:rFonts w:ascii="Times New Roman" w:hAnsi="Times New Roman" w:cs="Times New Roman" w:hint="default"/>
        <w:b/>
        <w:i w:val="0"/>
        <w:outline w:val="0"/>
        <w:shadow w:val="0"/>
        <w:emboss w:val="0"/>
        <w:imprint/>
      </w:rPr>
    </w:lvl>
    <w:lvl w:ilvl="1" w:tplc="04190003" w:tentative="1">
      <w:start w:val="1"/>
      <w:numFmt w:val="bullet"/>
      <w:lvlText w:val="o"/>
      <w:lvlJc w:val="left"/>
      <w:pPr>
        <w:tabs>
          <w:tab w:val="num" w:pos="135"/>
        </w:tabs>
        <w:ind w:left="135" w:hanging="360"/>
      </w:pPr>
      <w:rPr>
        <w:rFonts w:ascii="Courier New" w:hAnsi="Courier New" w:hint="default"/>
      </w:rPr>
    </w:lvl>
    <w:lvl w:ilvl="2" w:tplc="04190005" w:tentative="1">
      <w:start w:val="1"/>
      <w:numFmt w:val="bullet"/>
      <w:lvlText w:val=""/>
      <w:lvlJc w:val="left"/>
      <w:pPr>
        <w:tabs>
          <w:tab w:val="num" w:pos="855"/>
        </w:tabs>
        <w:ind w:left="855" w:hanging="360"/>
      </w:pPr>
      <w:rPr>
        <w:rFonts w:ascii="Wingdings" w:hAnsi="Wingdings" w:hint="default"/>
      </w:rPr>
    </w:lvl>
    <w:lvl w:ilvl="3" w:tplc="04190001" w:tentative="1">
      <w:start w:val="1"/>
      <w:numFmt w:val="bullet"/>
      <w:lvlText w:val=""/>
      <w:lvlJc w:val="left"/>
      <w:pPr>
        <w:tabs>
          <w:tab w:val="num" w:pos="1575"/>
        </w:tabs>
        <w:ind w:left="1575" w:hanging="360"/>
      </w:pPr>
      <w:rPr>
        <w:rFonts w:ascii="Symbol" w:hAnsi="Symbol" w:hint="default"/>
      </w:rPr>
    </w:lvl>
    <w:lvl w:ilvl="4" w:tplc="04190003" w:tentative="1">
      <w:start w:val="1"/>
      <w:numFmt w:val="bullet"/>
      <w:lvlText w:val="o"/>
      <w:lvlJc w:val="left"/>
      <w:pPr>
        <w:tabs>
          <w:tab w:val="num" w:pos="2295"/>
        </w:tabs>
        <w:ind w:left="2295" w:hanging="360"/>
      </w:pPr>
      <w:rPr>
        <w:rFonts w:ascii="Courier New" w:hAnsi="Courier New" w:hint="default"/>
      </w:rPr>
    </w:lvl>
    <w:lvl w:ilvl="5" w:tplc="04190005" w:tentative="1">
      <w:start w:val="1"/>
      <w:numFmt w:val="bullet"/>
      <w:lvlText w:val=""/>
      <w:lvlJc w:val="left"/>
      <w:pPr>
        <w:tabs>
          <w:tab w:val="num" w:pos="3015"/>
        </w:tabs>
        <w:ind w:left="3015" w:hanging="360"/>
      </w:pPr>
      <w:rPr>
        <w:rFonts w:ascii="Wingdings" w:hAnsi="Wingdings" w:hint="default"/>
      </w:rPr>
    </w:lvl>
    <w:lvl w:ilvl="6" w:tplc="04190001" w:tentative="1">
      <w:start w:val="1"/>
      <w:numFmt w:val="bullet"/>
      <w:lvlText w:val=""/>
      <w:lvlJc w:val="left"/>
      <w:pPr>
        <w:tabs>
          <w:tab w:val="num" w:pos="3735"/>
        </w:tabs>
        <w:ind w:left="3735" w:hanging="360"/>
      </w:pPr>
      <w:rPr>
        <w:rFonts w:ascii="Symbol" w:hAnsi="Symbol" w:hint="default"/>
      </w:rPr>
    </w:lvl>
    <w:lvl w:ilvl="7" w:tplc="04190003" w:tentative="1">
      <w:start w:val="1"/>
      <w:numFmt w:val="bullet"/>
      <w:lvlText w:val="o"/>
      <w:lvlJc w:val="left"/>
      <w:pPr>
        <w:tabs>
          <w:tab w:val="num" w:pos="4455"/>
        </w:tabs>
        <w:ind w:left="4455" w:hanging="360"/>
      </w:pPr>
      <w:rPr>
        <w:rFonts w:ascii="Courier New" w:hAnsi="Courier New" w:hint="default"/>
      </w:rPr>
    </w:lvl>
    <w:lvl w:ilvl="8" w:tplc="04190005" w:tentative="1">
      <w:start w:val="1"/>
      <w:numFmt w:val="bullet"/>
      <w:lvlText w:val=""/>
      <w:lvlJc w:val="left"/>
      <w:pPr>
        <w:tabs>
          <w:tab w:val="num" w:pos="5175"/>
        </w:tabs>
        <w:ind w:left="5175" w:hanging="360"/>
      </w:pPr>
      <w:rPr>
        <w:rFonts w:ascii="Wingdings" w:hAnsi="Wingdings" w:hint="default"/>
      </w:rPr>
    </w:lvl>
  </w:abstractNum>
  <w:abstractNum w:abstractNumId="8">
    <w:nsid w:val="1F595524"/>
    <w:multiLevelType w:val="multilevel"/>
    <w:tmpl w:val="01963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574EC6"/>
    <w:multiLevelType w:val="hybridMultilevel"/>
    <w:tmpl w:val="AFAE4F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BCA1641"/>
    <w:multiLevelType w:val="multilevel"/>
    <w:tmpl w:val="E2EE7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3468F1"/>
    <w:multiLevelType w:val="multilevel"/>
    <w:tmpl w:val="8656F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303933"/>
    <w:multiLevelType w:val="hybridMultilevel"/>
    <w:tmpl w:val="0C2422F8"/>
    <w:lvl w:ilvl="0" w:tplc="136A366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41D7979"/>
    <w:multiLevelType w:val="multilevel"/>
    <w:tmpl w:val="BD8E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0337D5"/>
    <w:multiLevelType w:val="hybridMultilevel"/>
    <w:tmpl w:val="38686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366202"/>
    <w:multiLevelType w:val="multilevel"/>
    <w:tmpl w:val="85CA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063CBA"/>
    <w:multiLevelType w:val="hybridMultilevel"/>
    <w:tmpl w:val="F530C0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DE65DDA"/>
    <w:multiLevelType w:val="hybridMultilevel"/>
    <w:tmpl w:val="7A3CAC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1051E3F"/>
    <w:multiLevelType w:val="multilevel"/>
    <w:tmpl w:val="374E0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7306D8"/>
    <w:multiLevelType w:val="hybridMultilevel"/>
    <w:tmpl w:val="574EA926"/>
    <w:lvl w:ilvl="0" w:tplc="9392E106">
      <w:start w:val="1"/>
      <w:numFmt w:val="upperRoman"/>
      <w:lvlText w:val="%1."/>
      <w:lvlJc w:val="left"/>
      <w:pPr>
        <w:ind w:left="1647" w:hanging="720"/>
      </w:pPr>
      <w:rPr>
        <w:rFonts w:hint="default"/>
        <w:color w:val="00000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4D84993"/>
    <w:multiLevelType w:val="multilevel"/>
    <w:tmpl w:val="9A2C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B41887"/>
    <w:multiLevelType w:val="hybridMultilevel"/>
    <w:tmpl w:val="62E8C3E6"/>
    <w:lvl w:ilvl="0" w:tplc="136A366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8F9469C"/>
    <w:multiLevelType w:val="multilevel"/>
    <w:tmpl w:val="2216E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762F96"/>
    <w:multiLevelType w:val="multilevel"/>
    <w:tmpl w:val="9B605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CD2951"/>
    <w:multiLevelType w:val="hybridMultilevel"/>
    <w:tmpl w:val="6EB46ACA"/>
    <w:lvl w:ilvl="0" w:tplc="136A366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2D1B61"/>
    <w:multiLevelType w:val="hybridMultilevel"/>
    <w:tmpl w:val="0F1275DE"/>
    <w:lvl w:ilvl="0" w:tplc="136A3662">
      <w:start w:val="1"/>
      <w:numFmt w:val="bullet"/>
      <w:lvlText w:val="-"/>
      <w:lvlJc w:val="left"/>
      <w:pPr>
        <w:ind w:left="1365" w:hanging="360"/>
      </w:pPr>
      <w:rPr>
        <w:rFonts w:ascii="Courier New" w:hAnsi="Courier New"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518E68D5"/>
    <w:multiLevelType w:val="hybridMultilevel"/>
    <w:tmpl w:val="B0B25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171096"/>
    <w:multiLevelType w:val="singleLevel"/>
    <w:tmpl w:val="0419000F"/>
    <w:lvl w:ilvl="0">
      <w:start w:val="1"/>
      <w:numFmt w:val="decimal"/>
      <w:lvlText w:val="%1."/>
      <w:lvlJc w:val="left"/>
      <w:pPr>
        <w:tabs>
          <w:tab w:val="num" w:pos="360"/>
        </w:tabs>
        <w:ind w:left="360" w:hanging="360"/>
      </w:pPr>
      <w:rPr>
        <w:rFonts w:hint="default"/>
      </w:rPr>
    </w:lvl>
  </w:abstractNum>
  <w:abstractNum w:abstractNumId="28">
    <w:nsid w:val="53F3659D"/>
    <w:multiLevelType w:val="hybridMultilevel"/>
    <w:tmpl w:val="710AF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A705B8"/>
    <w:multiLevelType w:val="multilevel"/>
    <w:tmpl w:val="0A36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D31208"/>
    <w:multiLevelType w:val="hybridMultilevel"/>
    <w:tmpl w:val="198EACF8"/>
    <w:lvl w:ilvl="0" w:tplc="E056D4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86276F8"/>
    <w:multiLevelType w:val="multilevel"/>
    <w:tmpl w:val="33CEB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E15840"/>
    <w:multiLevelType w:val="hybridMultilevel"/>
    <w:tmpl w:val="D3DAD90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3">
    <w:nsid w:val="63395171"/>
    <w:multiLevelType w:val="multilevel"/>
    <w:tmpl w:val="223A6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ABD2097"/>
    <w:multiLevelType w:val="multilevel"/>
    <w:tmpl w:val="06F65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E80372"/>
    <w:multiLevelType w:val="hybridMultilevel"/>
    <w:tmpl w:val="D408DB0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nsid w:val="716512B2"/>
    <w:multiLevelType w:val="hybridMultilevel"/>
    <w:tmpl w:val="DEBC6D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3C7659F"/>
    <w:multiLevelType w:val="multilevel"/>
    <w:tmpl w:val="B0AC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430160F"/>
    <w:multiLevelType w:val="multilevel"/>
    <w:tmpl w:val="D20E1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0E7BD4"/>
    <w:multiLevelType w:val="hybridMultilevel"/>
    <w:tmpl w:val="87B262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9B5FBC"/>
    <w:multiLevelType w:val="multilevel"/>
    <w:tmpl w:val="16DC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C047C63"/>
    <w:multiLevelType w:val="hybridMultilevel"/>
    <w:tmpl w:val="8A904AA4"/>
    <w:lvl w:ilvl="0" w:tplc="136A366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8"/>
  </w:num>
  <w:num w:numId="2">
    <w:abstractNumId w:val="24"/>
  </w:num>
  <w:num w:numId="3">
    <w:abstractNumId w:val="36"/>
  </w:num>
  <w:num w:numId="4">
    <w:abstractNumId w:val="2"/>
  </w:num>
  <w:num w:numId="5">
    <w:abstractNumId w:val="0"/>
  </w:num>
  <w:num w:numId="6">
    <w:abstractNumId w:val="9"/>
  </w:num>
  <w:num w:numId="7">
    <w:abstractNumId w:val="16"/>
  </w:num>
  <w:num w:numId="8">
    <w:abstractNumId w:val="5"/>
  </w:num>
  <w:num w:numId="9">
    <w:abstractNumId w:val="35"/>
  </w:num>
  <w:num w:numId="10">
    <w:abstractNumId w:val="17"/>
  </w:num>
  <w:num w:numId="11">
    <w:abstractNumId w:val="21"/>
  </w:num>
  <w:num w:numId="12">
    <w:abstractNumId w:val="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2"/>
  </w:num>
  <w:num w:numId="16">
    <w:abstractNumId w:val="38"/>
  </w:num>
  <w:num w:numId="17">
    <w:abstractNumId w:val="1"/>
  </w:num>
  <w:num w:numId="18">
    <w:abstractNumId w:val="23"/>
  </w:num>
  <w:num w:numId="19">
    <w:abstractNumId w:val="13"/>
  </w:num>
  <w:num w:numId="20">
    <w:abstractNumId w:val="34"/>
  </w:num>
  <w:num w:numId="21">
    <w:abstractNumId w:val="40"/>
  </w:num>
  <w:num w:numId="22">
    <w:abstractNumId w:val="18"/>
  </w:num>
  <w:num w:numId="23">
    <w:abstractNumId w:val="29"/>
  </w:num>
  <w:num w:numId="24">
    <w:abstractNumId w:val="11"/>
  </w:num>
  <w:num w:numId="25">
    <w:abstractNumId w:val="10"/>
  </w:num>
  <w:num w:numId="26">
    <w:abstractNumId w:val="33"/>
  </w:num>
  <w:num w:numId="27">
    <w:abstractNumId w:val="31"/>
  </w:num>
  <w:num w:numId="28">
    <w:abstractNumId w:val="20"/>
  </w:num>
  <w:num w:numId="29">
    <w:abstractNumId w:val="37"/>
  </w:num>
  <w:num w:numId="30">
    <w:abstractNumId w:val="15"/>
  </w:num>
  <w:num w:numId="31">
    <w:abstractNumId w:val="8"/>
  </w:num>
  <w:num w:numId="32">
    <w:abstractNumId w:val="14"/>
  </w:num>
  <w:num w:numId="33">
    <w:abstractNumId w:val="26"/>
  </w:num>
  <w:num w:numId="34">
    <w:abstractNumId w:val="39"/>
  </w:num>
  <w:num w:numId="35">
    <w:abstractNumId w:val="19"/>
  </w:num>
  <w:num w:numId="36">
    <w:abstractNumId w:val="12"/>
  </w:num>
  <w:num w:numId="37">
    <w:abstractNumId w:val="30"/>
  </w:num>
  <w:num w:numId="38">
    <w:abstractNumId w:val="25"/>
  </w:num>
  <w:num w:numId="39">
    <w:abstractNumId w:val="6"/>
  </w:num>
  <w:num w:numId="40">
    <w:abstractNumId w:val="41"/>
  </w:num>
  <w:num w:numId="41">
    <w:abstractNumId w:val="7"/>
  </w:num>
  <w:num w:numId="42">
    <w:abstractNumId w:val="27"/>
  </w:num>
  <w:num w:numId="43">
    <w:abstractNumId w:val="32"/>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12D0E"/>
    <w:rsid w:val="00014B4C"/>
    <w:rsid w:val="00044DE3"/>
    <w:rsid w:val="0005164F"/>
    <w:rsid w:val="0008699F"/>
    <w:rsid w:val="000F403C"/>
    <w:rsid w:val="00120B5B"/>
    <w:rsid w:val="001267F1"/>
    <w:rsid w:val="0013410E"/>
    <w:rsid w:val="0014180A"/>
    <w:rsid w:val="00161DF8"/>
    <w:rsid w:val="00166376"/>
    <w:rsid w:val="001B29FA"/>
    <w:rsid w:val="001B2DCA"/>
    <w:rsid w:val="001C6DA6"/>
    <w:rsid w:val="001D38F3"/>
    <w:rsid w:val="001E23D0"/>
    <w:rsid w:val="001E4BDA"/>
    <w:rsid w:val="00205D37"/>
    <w:rsid w:val="002276D5"/>
    <w:rsid w:val="00246007"/>
    <w:rsid w:val="00246D1C"/>
    <w:rsid w:val="00257BAA"/>
    <w:rsid w:val="00263922"/>
    <w:rsid w:val="002816E2"/>
    <w:rsid w:val="002853C1"/>
    <w:rsid w:val="00291CA2"/>
    <w:rsid w:val="002C271D"/>
    <w:rsid w:val="003170CA"/>
    <w:rsid w:val="00331124"/>
    <w:rsid w:val="00332B47"/>
    <w:rsid w:val="003533DC"/>
    <w:rsid w:val="00363FF8"/>
    <w:rsid w:val="00364FDE"/>
    <w:rsid w:val="00374A5C"/>
    <w:rsid w:val="00395F5A"/>
    <w:rsid w:val="003B22D2"/>
    <w:rsid w:val="0040404E"/>
    <w:rsid w:val="00422C82"/>
    <w:rsid w:val="00427DD6"/>
    <w:rsid w:val="00456F1A"/>
    <w:rsid w:val="00461925"/>
    <w:rsid w:val="004A41C9"/>
    <w:rsid w:val="004A7027"/>
    <w:rsid w:val="004B0AA6"/>
    <w:rsid w:val="004B6410"/>
    <w:rsid w:val="004D3819"/>
    <w:rsid w:val="004E66C3"/>
    <w:rsid w:val="004E701A"/>
    <w:rsid w:val="004F0A6A"/>
    <w:rsid w:val="00511034"/>
    <w:rsid w:val="00546DA3"/>
    <w:rsid w:val="00557624"/>
    <w:rsid w:val="00562AA2"/>
    <w:rsid w:val="00580968"/>
    <w:rsid w:val="00584C77"/>
    <w:rsid w:val="00587190"/>
    <w:rsid w:val="005A7C09"/>
    <w:rsid w:val="005C1F97"/>
    <w:rsid w:val="005E314D"/>
    <w:rsid w:val="005E5417"/>
    <w:rsid w:val="005E5624"/>
    <w:rsid w:val="006075A9"/>
    <w:rsid w:val="0061014B"/>
    <w:rsid w:val="00615F59"/>
    <w:rsid w:val="00621ECC"/>
    <w:rsid w:val="00621FC7"/>
    <w:rsid w:val="00632022"/>
    <w:rsid w:val="00642DC9"/>
    <w:rsid w:val="0066001A"/>
    <w:rsid w:val="00677CA3"/>
    <w:rsid w:val="00691513"/>
    <w:rsid w:val="006A5721"/>
    <w:rsid w:val="006A78BE"/>
    <w:rsid w:val="006A7CCB"/>
    <w:rsid w:val="006B51EC"/>
    <w:rsid w:val="006C774A"/>
    <w:rsid w:val="006E7D98"/>
    <w:rsid w:val="006F4E30"/>
    <w:rsid w:val="00735A6E"/>
    <w:rsid w:val="00742961"/>
    <w:rsid w:val="0074563E"/>
    <w:rsid w:val="0074637F"/>
    <w:rsid w:val="00781B96"/>
    <w:rsid w:val="007A647D"/>
    <w:rsid w:val="007B4D6D"/>
    <w:rsid w:val="007D48DB"/>
    <w:rsid w:val="007F6665"/>
    <w:rsid w:val="008077CB"/>
    <w:rsid w:val="008146AF"/>
    <w:rsid w:val="008146BF"/>
    <w:rsid w:val="008168D7"/>
    <w:rsid w:val="008619F1"/>
    <w:rsid w:val="008745A2"/>
    <w:rsid w:val="0088248F"/>
    <w:rsid w:val="00892194"/>
    <w:rsid w:val="008D42CE"/>
    <w:rsid w:val="008D6086"/>
    <w:rsid w:val="008E13F7"/>
    <w:rsid w:val="008F5714"/>
    <w:rsid w:val="00907537"/>
    <w:rsid w:val="00926BDD"/>
    <w:rsid w:val="00933935"/>
    <w:rsid w:val="00951570"/>
    <w:rsid w:val="009812FD"/>
    <w:rsid w:val="009A1491"/>
    <w:rsid w:val="009A5243"/>
    <w:rsid w:val="009B300B"/>
    <w:rsid w:val="009C04D6"/>
    <w:rsid w:val="009E57C4"/>
    <w:rsid w:val="009E6E3B"/>
    <w:rsid w:val="00A03B23"/>
    <w:rsid w:val="00A61FBE"/>
    <w:rsid w:val="00A718A5"/>
    <w:rsid w:val="00A90B91"/>
    <w:rsid w:val="00A91BC3"/>
    <w:rsid w:val="00AA08A6"/>
    <w:rsid w:val="00AA562B"/>
    <w:rsid w:val="00AB6230"/>
    <w:rsid w:val="00AE4AB9"/>
    <w:rsid w:val="00AF5CFE"/>
    <w:rsid w:val="00B12D0E"/>
    <w:rsid w:val="00B210B1"/>
    <w:rsid w:val="00B21421"/>
    <w:rsid w:val="00B31709"/>
    <w:rsid w:val="00B45AFC"/>
    <w:rsid w:val="00B527D5"/>
    <w:rsid w:val="00B7287E"/>
    <w:rsid w:val="00B752E1"/>
    <w:rsid w:val="00B9174A"/>
    <w:rsid w:val="00BB0135"/>
    <w:rsid w:val="00BB4FA6"/>
    <w:rsid w:val="00BC296B"/>
    <w:rsid w:val="00BD3274"/>
    <w:rsid w:val="00BF1024"/>
    <w:rsid w:val="00C16E1F"/>
    <w:rsid w:val="00C33677"/>
    <w:rsid w:val="00C426F3"/>
    <w:rsid w:val="00C447D0"/>
    <w:rsid w:val="00C76388"/>
    <w:rsid w:val="00C82FDE"/>
    <w:rsid w:val="00CA159C"/>
    <w:rsid w:val="00CA4098"/>
    <w:rsid w:val="00CA723F"/>
    <w:rsid w:val="00CC5661"/>
    <w:rsid w:val="00CD318D"/>
    <w:rsid w:val="00CF52C8"/>
    <w:rsid w:val="00D04A23"/>
    <w:rsid w:val="00D12802"/>
    <w:rsid w:val="00D25F14"/>
    <w:rsid w:val="00D267A6"/>
    <w:rsid w:val="00D37012"/>
    <w:rsid w:val="00D422F9"/>
    <w:rsid w:val="00D772AB"/>
    <w:rsid w:val="00D77F5F"/>
    <w:rsid w:val="00D91823"/>
    <w:rsid w:val="00D93C24"/>
    <w:rsid w:val="00DA35BB"/>
    <w:rsid w:val="00DB08DA"/>
    <w:rsid w:val="00DC031A"/>
    <w:rsid w:val="00DD0B95"/>
    <w:rsid w:val="00DD7A15"/>
    <w:rsid w:val="00DF219E"/>
    <w:rsid w:val="00E013A3"/>
    <w:rsid w:val="00E131AB"/>
    <w:rsid w:val="00E34EAF"/>
    <w:rsid w:val="00E40094"/>
    <w:rsid w:val="00E456AC"/>
    <w:rsid w:val="00E459E3"/>
    <w:rsid w:val="00E5325E"/>
    <w:rsid w:val="00E70CDE"/>
    <w:rsid w:val="00E8123F"/>
    <w:rsid w:val="00ED4B9A"/>
    <w:rsid w:val="00EE47D0"/>
    <w:rsid w:val="00EF0292"/>
    <w:rsid w:val="00F01EA1"/>
    <w:rsid w:val="00F0478D"/>
    <w:rsid w:val="00F1083A"/>
    <w:rsid w:val="00F11741"/>
    <w:rsid w:val="00F21AD7"/>
    <w:rsid w:val="00F3208A"/>
    <w:rsid w:val="00F547AC"/>
    <w:rsid w:val="00FA1B60"/>
    <w:rsid w:val="00FB71A2"/>
    <w:rsid w:val="00FC08DD"/>
    <w:rsid w:val="00FC37DF"/>
    <w:rsid w:val="00FD596B"/>
    <w:rsid w:val="00FD5EA2"/>
    <w:rsid w:val="00FD79C5"/>
    <w:rsid w:val="00FF0E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1C"/>
  </w:style>
  <w:style w:type="paragraph" w:styleId="1">
    <w:name w:val="heading 1"/>
    <w:basedOn w:val="a"/>
    <w:next w:val="a"/>
    <w:link w:val="10"/>
    <w:uiPriority w:val="9"/>
    <w:qFormat/>
    <w:rsid w:val="00B12D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2D0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2D0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12D0E"/>
    <w:rPr>
      <w:rFonts w:asciiTheme="majorHAnsi" w:eastAsiaTheme="majorEastAsia" w:hAnsiTheme="majorHAnsi" w:cstheme="majorBidi"/>
      <w:b/>
      <w:bCs/>
      <w:color w:val="4F81BD" w:themeColor="accent1"/>
      <w:sz w:val="26"/>
      <w:szCs w:val="26"/>
    </w:rPr>
  </w:style>
  <w:style w:type="paragraph" w:styleId="a3">
    <w:name w:val="Normal (Web)"/>
    <w:basedOn w:val="a"/>
    <w:uiPriority w:val="99"/>
    <w:unhideWhenUsed/>
    <w:rsid w:val="00D77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515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51570"/>
  </w:style>
  <w:style w:type="paragraph" w:styleId="a6">
    <w:name w:val="footer"/>
    <w:basedOn w:val="a"/>
    <w:link w:val="a7"/>
    <w:uiPriority w:val="99"/>
    <w:unhideWhenUsed/>
    <w:rsid w:val="009515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51570"/>
  </w:style>
  <w:style w:type="character" w:customStyle="1" w:styleId="apple-converted-space">
    <w:name w:val="apple-converted-space"/>
    <w:basedOn w:val="a0"/>
    <w:rsid w:val="00D25F14"/>
  </w:style>
  <w:style w:type="paragraph" w:styleId="a8">
    <w:name w:val="List Paragraph"/>
    <w:basedOn w:val="a"/>
    <w:uiPriority w:val="34"/>
    <w:qFormat/>
    <w:rsid w:val="001C6DA6"/>
    <w:pPr>
      <w:ind w:left="720"/>
      <w:contextualSpacing/>
    </w:pPr>
  </w:style>
  <w:style w:type="paragraph" w:styleId="a9">
    <w:name w:val="TOC Heading"/>
    <w:basedOn w:val="1"/>
    <w:next w:val="a"/>
    <w:uiPriority w:val="39"/>
    <w:semiHidden/>
    <w:unhideWhenUsed/>
    <w:qFormat/>
    <w:rsid w:val="00332B47"/>
    <w:pPr>
      <w:outlineLvl w:val="9"/>
    </w:pPr>
  </w:style>
  <w:style w:type="paragraph" w:styleId="11">
    <w:name w:val="toc 1"/>
    <w:basedOn w:val="a"/>
    <w:next w:val="a"/>
    <w:autoRedefine/>
    <w:uiPriority w:val="39"/>
    <w:unhideWhenUsed/>
    <w:rsid w:val="00332B47"/>
    <w:pPr>
      <w:spacing w:after="100"/>
    </w:pPr>
  </w:style>
  <w:style w:type="character" w:styleId="aa">
    <w:name w:val="Hyperlink"/>
    <w:basedOn w:val="a0"/>
    <w:uiPriority w:val="99"/>
    <w:unhideWhenUsed/>
    <w:rsid w:val="00332B47"/>
    <w:rPr>
      <w:color w:val="0000FF" w:themeColor="hyperlink"/>
      <w:u w:val="single"/>
    </w:rPr>
  </w:style>
  <w:style w:type="paragraph" w:styleId="ab">
    <w:name w:val="Balloon Text"/>
    <w:basedOn w:val="a"/>
    <w:link w:val="ac"/>
    <w:uiPriority w:val="99"/>
    <w:semiHidden/>
    <w:unhideWhenUsed/>
    <w:rsid w:val="00332B4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32B47"/>
    <w:rPr>
      <w:rFonts w:ascii="Tahoma" w:hAnsi="Tahoma" w:cs="Tahoma"/>
      <w:sz w:val="16"/>
      <w:szCs w:val="16"/>
    </w:rPr>
  </w:style>
  <w:style w:type="paragraph" w:styleId="ad">
    <w:name w:val="Body Text Indent"/>
    <w:basedOn w:val="a"/>
    <w:link w:val="ae"/>
    <w:uiPriority w:val="99"/>
    <w:semiHidden/>
    <w:unhideWhenUsed/>
    <w:rsid w:val="00691513"/>
    <w:pPr>
      <w:spacing w:after="120"/>
      <w:ind w:left="283"/>
    </w:pPr>
  </w:style>
  <w:style w:type="character" w:customStyle="1" w:styleId="ae">
    <w:name w:val="Основной текст с отступом Знак"/>
    <w:basedOn w:val="a0"/>
    <w:link w:val="ad"/>
    <w:uiPriority w:val="99"/>
    <w:semiHidden/>
    <w:rsid w:val="00691513"/>
  </w:style>
  <w:style w:type="paragraph" w:styleId="21">
    <w:name w:val="Body Text 2"/>
    <w:basedOn w:val="a"/>
    <w:link w:val="22"/>
    <w:rsid w:val="00AA08A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AA08A6"/>
    <w:rPr>
      <w:rFonts w:ascii="Times New Roman" w:eastAsia="Times New Roman" w:hAnsi="Times New Roman" w:cs="Times New Roman"/>
      <w:sz w:val="24"/>
      <w:szCs w:val="24"/>
      <w:lang w:eastAsia="ru-RU"/>
    </w:rPr>
  </w:style>
  <w:style w:type="character" w:customStyle="1" w:styleId="epm">
    <w:name w:val="epm"/>
    <w:basedOn w:val="a0"/>
    <w:rsid w:val="004E66C3"/>
  </w:style>
  <w:style w:type="character" w:customStyle="1" w:styleId="r">
    <w:name w:val="r"/>
    <w:basedOn w:val="a0"/>
    <w:rsid w:val="004E66C3"/>
  </w:style>
  <w:style w:type="character" w:customStyle="1" w:styleId="titledateend">
    <w:name w:val="title_date_end"/>
    <w:basedOn w:val="a0"/>
    <w:rsid w:val="009A5243"/>
  </w:style>
  <w:style w:type="character" w:customStyle="1" w:styleId="date">
    <w:name w:val="date"/>
    <w:basedOn w:val="a0"/>
    <w:rsid w:val="009A5243"/>
  </w:style>
</w:styles>
</file>

<file path=word/webSettings.xml><?xml version="1.0" encoding="utf-8"?>
<w:webSettings xmlns:r="http://schemas.openxmlformats.org/officeDocument/2006/relationships" xmlns:w="http://schemas.openxmlformats.org/wordprocessingml/2006/main">
  <w:divs>
    <w:div w:id="272326138">
      <w:bodyDiv w:val="1"/>
      <w:marLeft w:val="0"/>
      <w:marRight w:val="0"/>
      <w:marTop w:val="0"/>
      <w:marBottom w:val="0"/>
      <w:divBdr>
        <w:top w:val="none" w:sz="0" w:space="0" w:color="auto"/>
        <w:left w:val="none" w:sz="0" w:space="0" w:color="auto"/>
        <w:bottom w:val="none" w:sz="0" w:space="0" w:color="auto"/>
        <w:right w:val="none" w:sz="0" w:space="0" w:color="auto"/>
      </w:divBdr>
    </w:div>
    <w:div w:id="372930002">
      <w:bodyDiv w:val="1"/>
      <w:marLeft w:val="0"/>
      <w:marRight w:val="0"/>
      <w:marTop w:val="0"/>
      <w:marBottom w:val="0"/>
      <w:divBdr>
        <w:top w:val="none" w:sz="0" w:space="0" w:color="auto"/>
        <w:left w:val="none" w:sz="0" w:space="0" w:color="auto"/>
        <w:bottom w:val="none" w:sz="0" w:space="0" w:color="auto"/>
        <w:right w:val="none" w:sz="0" w:space="0" w:color="auto"/>
      </w:divBdr>
      <w:divsChild>
        <w:div w:id="83114135">
          <w:marLeft w:val="0"/>
          <w:marRight w:val="0"/>
          <w:marTop w:val="90"/>
          <w:marBottom w:val="0"/>
          <w:divBdr>
            <w:top w:val="none" w:sz="0" w:space="0" w:color="auto"/>
            <w:left w:val="none" w:sz="0" w:space="0" w:color="auto"/>
            <w:bottom w:val="none" w:sz="0" w:space="0" w:color="auto"/>
            <w:right w:val="none" w:sz="0" w:space="0" w:color="auto"/>
          </w:divBdr>
        </w:div>
      </w:divsChild>
    </w:div>
    <w:div w:id="642347885">
      <w:bodyDiv w:val="1"/>
      <w:marLeft w:val="0"/>
      <w:marRight w:val="0"/>
      <w:marTop w:val="0"/>
      <w:marBottom w:val="0"/>
      <w:divBdr>
        <w:top w:val="none" w:sz="0" w:space="0" w:color="auto"/>
        <w:left w:val="none" w:sz="0" w:space="0" w:color="auto"/>
        <w:bottom w:val="none" w:sz="0" w:space="0" w:color="auto"/>
        <w:right w:val="none" w:sz="0" w:space="0" w:color="auto"/>
      </w:divBdr>
    </w:div>
    <w:div w:id="681709284">
      <w:bodyDiv w:val="1"/>
      <w:marLeft w:val="0"/>
      <w:marRight w:val="0"/>
      <w:marTop w:val="0"/>
      <w:marBottom w:val="0"/>
      <w:divBdr>
        <w:top w:val="none" w:sz="0" w:space="0" w:color="auto"/>
        <w:left w:val="none" w:sz="0" w:space="0" w:color="auto"/>
        <w:bottom w:val="none" w:sz="0" w:space="0" w:color="auto"/>
        <w:right w:val="none" w:sz="0" w:space="0" w:color="auto"/>
      </w:divBdr>
    </w:div>
    <w:div w:id="684866270">
      <w:bodyDiv w:val="1"/>
      <w:marLeft w:val="0"/>
      <w:marRight w:val="0"/>
      <w:marTop w:val="0"/>
      <w:marBottom w:val="0"/>
      <w:divBdr>
        <w:top w:val="none" w:sz="0" w:space="0" w:color="auto"/>
        <w:left w:val="none" w:sz="0" w:space="0" w:color="auto"/>
        <w:bottom w:val="none" w:sz="0" w:space="0" w:color="auto"/>
        <w:right w:val="none" w:sz="0" w:space="0" w:color="auto"/>
      </w:divBdr>
    </w:div>
    <w:div w:id="798916098">
      <w:bodyDiv w:val="1"/>
      <w:marLeft w:val="0"/>
      <w:marRight w:val="0"/>
      <w:marTop w:val="0"/>
      <w:marBottom w:val="0"/>
      <w:divBdr>
        <w:top w:val="none" w:sz="0" w:space="0" w:color="auto"/>
        <w:left w:val="none" w:sz="0" w:space="0" w:color="auto"/>
        <w:bottom w:val="none" w:sz="0" w:space="0" w:color="auto"/>
        <w:right w:val="none" w:sz="0" w:space="0" w:color="auto"/>
      </w:divBdr>
    </w:div>
    <w:div w:id="998070521">
      <w:bodyDiv w:val="1"/>
      <w:marLeft w:val="0"/>
      <w:marRight w:val="0"/>
      <w:marTop w:val="0"/>
      <w:marBottom w:val="0"/>
      <w:divBdr>
        <w:top w:val="none" w:sz="0" w:space="0" w:color="auto"/>
        <w:left w:val="none" w:sz="0" w:space="0" w:color="auto"/>
        <w:bottom w:val="none" w:sz="0" w:space="0" w:color="auto"/>
        <w:right w:val="none" w:sz="0" w:space="0" w:color="auto"/>
      </w:divBdr>
    </w:div>
    <w:div w:id="188313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vf.klerk.ru/plan/08.htm" TargetMode="External"/><Relationship Id="rId13" Type="http://schemas.openxmlformats.org/officeDocument/2006/relationships/hyperlink" Target="http://mvf.klerk.ru/plan/08.htm" TargetMode="External"/><Relationship Id="rId18" Type="http://schemas.openxmlformats.org/officeDocument/2006/relationships/hyperlink" Target="http://mvf.klerk.ru/plan/15.htm" TargetMode="External"/><Relationship Id="rId26" Type="http://schemas.openxmlformats.org/officeDocument/2006/relationships/hyperlink" Target="http://base.consultant.ru/cons/cgi/online.cgi?req=doc;base=LAW;n=142566" TargetMode="External"/><Relationship Id="rId3" Type="http://schemas.openxmlformats.org/officeDocument/2006/relationships/styles" Target="styles.xml"/><Relationship Id="rId21" Type="http://schemas.openxmlformats.org/officeDocument/2006/relationships/hyperlink" Target="http://mvf.klerk.ru/plan/42.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vf.klerk.ru/plan/77.htm" TargetMode="External"/><Relationship Id="rId17" Type="http://schemas.openxmlformats.org/officeDocument/2006/relationships/hyperlink" Target="http://mvf.klerk.ru/plan/14.htm" TargetMode="External"/><Relationship Id="rId25" Type="http://schemas.openxmlformats.org/officeDocument/2006/relationships/hyperlink" Target="http://minfin.ru/ru/accounting/accounting/legislation/reportin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vf.klerk.ru/plan/11.htm" TargetMode="External"/><Relationship Id="rId20" Type="http://schemas.openxmlformats.org/officeDocument/2006/relationships/hyperlink" Target="http://mvf.klerk.ru/plan/20.htm" TargetMode="External"/><Relationship Id="rId29" Type="http://schemas.openxmlformats.org/officeDocument/2006/relationships/hyperlink" Target="http://minfin.ru/ru/accounting/accounting/legislation/report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vf.klerk.ru/plan/09.htm" TargetMode="External"/><Relationship Id="rId24" Type="http://schemas.openxmlformats.org/officeDocument/2006/relationships/hyperlink" Target="http://www.consultant.ru/law/hotdocs/15967.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mvf.klerk.ru/plan/10.htm" TargetMode="External"/><Relationship Id="rId23" Type="http://schemas.openxmlformats.org/officeDocument/2006/relationships/hyperlink" Target="http://mvf.klerk.ru/nk/146.htm" TargetMode="External"/><Relationship Id="rId28" Type="http://schemas.openxmlformats.org/officeDocument/2006/relationships/hyperlink" Target="http://minfin.ru/common/img/uploaded/library/2012/01/Formy_bukh_otchetnosti_s_izmeneniyami.zip" TargetMode="External"/><Relationship Id="rId10" Type="http://schemas.openxmlformats.org/officeDocument/2006/relationships/hyperlink" Target="http://mvf.klerk.ru/plan/01.htm" TargetMode="External"/><Relationship Id="rId19" Type="http://schemas.openxmlformats.org/officeDocument/2006/relationships/hyperlink" Target="http://mvf.klerk.ru/plan/16.htm" TargetMode="External"/><Relationship Id="rId31" Type="http://schemas.openxmlformats.org/officeDocument/2006/relationships/hyperlink" Target="http://minfin.ru/ru/accounting/accounting/legislation/reporting/" TargetMode="External"/><Relationship Id="rId4" Type="http://schemas.openxmlformats.org/officeDocument/2006/relationships/settings" Target="settings.xml"/><Relationship Id="rId9" Type="http://schemas.openxmlformats.org/officeDocument/2006/relationships/hyperlink" Target="http://mvf.klerk.ru/plan/08.htm" TargetMode="External"/><Relationship Id="rId14" Type="http://schemas.openxmlformats.org/officeDocument/2006/relationships/hyperlink" Target="http://mvf.klerk.ru/plan/97.htm" TargetMode="External"/><Relationship Id="rId22" Type="http://schemas.openxmlformats.org/officeDocument/2006/relationships/hyperlink" Target="http://mvf.klerk.ru/plan/43.htm" TargetMode="External"/><Relationship Id="rId27" Type="http://schemas.openxmlformats.org/officeDocument/2006/relationships/hyperlink" Target="http://minfin.ru/ru/accounting/accounting/legislation/reporting/" TargetMode="External"/><Relationship Id="rId30" Type="http://schemas.openxmlformats.org/officeDocument/2006/relationships/hyperlink" Target="http://minfin.ru/ru/accounting/accounting/legislation/report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CA985-B135-4BD1-AC35-2221E97B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13425</TotalTime>
  <Pages>47</Pages>
  <Words>10934</Words>
  <Characters>62324</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2013-05-19T07:06:00Z</cp:lastPrinted>
  <dcterms:created xsi:type="dcterms:W3CDTF">2013-05-06T16:40:00Z</dcterms:created>
  <dcterms:modified xsi:type="dcterms:W3CDTF">2013-05-19T07:07:00Z</dcterms:modified>
</cp:coreProperties>
</file>