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C3" w:rsidRDefault="00A605C3" w:rsidP="00FF4A83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Pr="007C1B56">
        <w:rPr>
          <w:sz w:val="28"/>
          <w:szCs w:val="28"/>
        </w:rPr>
        <w:t>осударственное образовательное</w:t>
      </w:r>
      <w:r>
        <w:rPr>
          <w:sz w:val="28"/>
          <w:szCs w:val="28"/>
        </w:rPr>
        <w:t xml:space="preserve"> бюджетное </w:t>
      </w:r>
      <w:r w:rsidRPr="007C1B56">
        <w:rPr>
          <w:sz w:val="28"/>
          <w:szCs w:val="28"/>
        </w:rPr>
        <w:t xml:space="preserve">учреждение </w:t>
      </w:r>
    </w:p>
    <w:p w:rsidR="00A605C3" w:rsidRPr="007C1B56" w:rsidRDefault="00A605C3" w:rsidP="00FF4A83">
      <w:pPr>
        <w:jc w:val="center"/>
        <w:rPr>
          <w:sz w:val="28"/>
          <w:szCs w:val="28"/>
        </w:rPr>
      </w:pPr>
      <w:r w:rsidRPr="007C1B56">
        <w:rPr>
          <w:sz w:val="28"/>
          <w:szCs w:val="28"/>
        </w:rPr>
        <w:t>высшего профессионального образования</w:t>
      </w:r>
    </w:p>
    <w:p w:rsidR="00A605C3" w:rsidRDefault="00A605C3" w:rsidP="00FF4A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A605C3" w:rsidRDefault="00A605C3" w:rsidP="00FF4A83">
      <w:pPr>
        <w:jc w:val="center"/>
        <w:rPr>
          <w:b/>
          <w:sz w:val="28"/>
          <w:szCs w:val="28"/>
        </w:rPr>
      </w:pPr>
    </w:p>
    <w:p w:rsidR="00A605C3" w:rsidRPr="007C1B56" w:rsidRDefault="00A605C3" w:rsidP="00FF4A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Кировский филиал</w:t>
      </w:r>
    </w:p>
    <w:p w:rsidR="00A605C3" w:rsidRDefault="00A605C3" w:rsidP="00FF4A83">
      <w:pPr>
        <w:jc w:val="center"/>
        <w:rPr>
          <w:b/>
          <w:sz w:val="28"/>
          <w:szCs w:val="28"/>
        </w:rPr>
      </w:pPr>
    </w:p>
    <w:tbl>
      <w:tblPr>
        <w:tblW w:w="4974" w:type="dxa"/>
        <w:tblInd w:w="2341" w:type="dxa"/>
        <w:tblLook w:val="01E0"/>
      </w:tblPr>
      <w:tblGrid>
        <w:gridCol w:w="4974"/>
      </w:tblGrid>
      <w:tr w:rsidR="00A605C3" w:rsidRPr="00E30B24" w:rsidTr="006D36EC">
        <w:tc>
          <w:tcPr>
            <w:tcW w:w="4974" w:type="dxa"/>
          </w:tcPr>
          <w:p w:rsidR="00A605C3" w:rsidRPr="008B23C0" w:rsidRDefault="00A605C3" w:rsidP="006D36EC">
            <w:pPr>
              <w:jc w:val="center"/>
              <w:rPr>
                <w:sz w:val="28"/>
                <w:szCs w:val="28"/>
              </w:rPr>
            </w:pPr>
          </w:p>
          <w:p w:rsidR="00A605C3" w:rsidRPr="00E30B24" w:rsidRDefault="00A605C3" w:rsidP="006D36EC">
            <w:pPr>
              <w:jc w:val="center"/>
              <w:rPr>
                <w:sz w:val="28"/>
                <w:szCs w:val="28"/>
              </w:rPr>
            </w:pPr>
            <w:r w:rsidRPr="00E30B24">
              <w:rPr>
                <w:sz w:val="28"/>
                <w:szCs w:val="28"/>
              </w:rPr>
              <w:t>Кафедра</w:t>
            </w:r>
          </w:p>
        </w:tc>
      </w:tr>
    </w:tbl>
    <w:p w:rsidR="00A605C3" w:rsidRPr="004C5755" w:rsidRDefault="00A605C3" w:rsidP="00FF4A83">
      <w:pPr>
        <w:jc w:val="center"/>
        <w:rPr>
          <w:sz w:val="28"/>
          <w:szCs w:val="28"/>
        </w:rPr>
      </w:pPr>
      <w:r w:rsidRPr="00E30B24">
        <w:rPr>
          <w:sz w:val="28"/>
          <w:szCs w:val="28"/>
        </w:rPr>
        <w:t>«</w:t>
      </w:r>
      <w:r>
        <w:rPr>
          <w:sz w:val="28"/>
          <w:szCs w:val="28"/>
        </w:rPr>
        <w:t>Менеджмента и маркетинга</w:t>
      </w:r>
      <w:r w:rsidRPr="00E30B24">
        <w:rPr>
          <w:sz w:val="28"/>
          <w:szCs w:val="28"/>
        </w:rPr>
        <w:t>»</w:t>
      </w:r>
    </w:p>
    <w:p w:rsidR="00A605C3" w:rsidRDefault="00A605C3" w:rsidP="00FF4A83"/>
    <w:p w:rsidR="00A605C3" w:rsidRDefault="00A605C3" w:rsidP="00FF4A83"/>
    <w:p w:rsidR="00A605C3" w:rsidRDefault="00A605C3" w:rsidP="00FF4A83"/>
    <w:p w:rsidR="00A605C3" w:rsidRDefault="00A605C3" w:rsidP="00FF4A83"/>
    <w:p w:rsidR="00A605C3" w:rsidRPr="00B655F0" w:rsidRDefault="00A605C3" w:rsidP="00FF4A83">
      <w:pPr>
        <w:jc w:val="center"/>
        <w:rPr>
          <w:b/>
          <w:i/>
          <w:sz w:val="44"/>
          <w:szCs w:val="44"/>
        </w:rPr>
      </w:pPr>
      <w:r w:rsidRPr="00B655F0">
        <w:rPr>
          <w:b/>
          <w:i/>
          <w:sz w:val="44"/>
          <w:szCs w:val="44"/>
        </w:rPr>
        <w:t>К</w:t>
      </w:r>
      <w:r>
        <w:rPr>
          <w:b/>
          <w:i/>
          <w:sz w:val="44"/>
          <w:szCs w:val="44"/>
        </w:rPr>
        <w:t xml:space="preserve">урсовая </w:t>
      </w:r>
      <w:r w:rsidRPr="00B655F0">
        <w:rPr>
          <w:b/>
          <w:i/>
          <w:sz w:val="44"/>
          <w:szCs w:val="44"/>
        </w:rPr>
        <w:t xml:space="preserve"> работа </w:t>
      </w:r>
    </w:p>
    <w:p w:rsidR="00A605C3" w:rsidRDefault="00A605C3" w:rsidP="00FF4A83">
      <w:pPr>
        <w:rPr>
          <w:sz w:val="28"/>
          <w:szCs w:val="28"/>
        </w:rPr>
      </w:pPr>
    </w:p>
    <w:p w:rsidR="00A605C3" w:rsidRPr="00B655F0" w:rsidRDefault="00A605C3" w:rsidP="00FF4A83">
      <w:pPr>
        <w:jc w:val="center"/>
        <w:rPr>
          <w:b/>
          <w:sz w:val="28"/>
          <w:szCs w:val="28"/>
        </w:rPr>
      </w:pPr>
      <w:r w:rsidRPr="00B655F0">
        <w:rPr>
          <w:b/>
          <w:sz w:val="28"/>
          <w:szCs w:val="28"/>
        </w:rPr>
        <w:t>по дисциплине: «</w:t>
      </w:r>
      <w:r>
        <w:rPr>
          <w:b/>
          <w:sz w:val="28"/>
          <w:szCs w:val="28"/>
        </w:rPr>
        <w:t>Управление персоналом</w:t>
      </w:r>
      <w:r w:rsidRPr="00B655F0">
        <w:rPr>
          <w:b/>
          <w:sz w:val="28"/>
          <w:szCs w:val="28"/>
        </w:rPr>
        <w:t xml:space="preserve">» </w:t>
      </w:r>
    </w:p>
    <w:p w:rsidR="00A605C3" w:rsidRDefault="00A605C3" w:rsidP="00FF4A83">
      <w:pPr>
        <w:jc w:val="center"/>
        <w:rPr>
          <w:sz w:val="28"/>
          <w:szCs w:val="28"/>
        </w:rPr>
      </w:pPr>
    </w:p>
    <w:p w:rsidR="00A605C3" w:rsidRPr="00137FA6" w:rsidRDefault="00A605C3" w:rsidP="00FF4A83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Тема:</w:t>
      </w:r>
      <w:r w:rsidRPr="00137FA6">
        <w:rPr>
          <w:b/>
          <w:i/>
          <w:sz w:val="28"/>
          <w:szCs w:val="28"/>
        </w:rPr>
        <w:t xml:space="preserve">  </w:t>
      </w:r>
      <w:r w:rsidRPr="00137FA6">
        <w:rPr>
          <w:snapToGrid w:val="0"/>
          <w:sz w:val="28"/>
          <w:szCs w:val="28"/>
          <w:lang w:eastAsia="en-US"/>
        </w:rPr>
        <w:t>«</w:t>
      </w:r>
      <w:r w:rsidRPr="00FF4A83">
        <w:rPr>
          <w:sz w:val="28"/>
          <w:szCs w:val="28"/>
        </w:rPr>
        <w:t>Анализ применяемых технологий набора работников</w:t>
      </w:r>
      <w:r w:rsidRPr="00137FA6">
        <w:rPr>
          <w:snapToGrid w:val="0"/>
          <w:sz w:val="28"/>
          <w:szCs w:val="28"/>
          <w:lang w:eastAsia="en-US"/>
        </w:rPr>
        <w:t>».</w:t>
      </w:r>
    </w:p>
    <w:p w:rsidR="00A605C3" w:rsidRDefault="00A605C3" w:rsidP="00FF4A83">
      <w:pPr>
        <w:spacing w:line="360" w:lineRule="auto"/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p w:rsidR="00A605C3" w:rsidRDefault="00A605C3" w:rsidP="00FF4A83">
      <w:pPr>
        <w:rPr>
          <w:b/>
          <w:sz w:val="28"/>
          <w:szCs w:val="28"/>
        </w:rPr>
      </w:pPr>
    </w:p>
    <w:tbl>
      <w:tblPr>
        <w:tblW w:w="9403" w:type="dxa"/>
        <w:tblLook w:val="01E0"/>
      </w:tblPr>
      <w:tblGrid>
        <w:gridCol w:w="5784"/>
        <w:gridCol w:w="3619"/>
      </w:tblGrid>
      <w:tr w:rsidR="00A605C3" w:rsidRPr="00C518D8" w:rsidTr="006D36EC">
        <w:trPr>
          <w:trHeight w:val="659"/>
        </w:trPr>
        <w:tc>
          <w:tcPr>
            <w:tcW w:w="5784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Студентка</w:t>
            </w:r>
          </w:p>
        </w:tc>
        <w:tc>
          <w:tcPr>
            <w:tcW w:w="3619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Грехнёва Е.С.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</w:tc>
      </w:tr>
      <w:tr w:rsidR="00A605C3" w:rsidRPr="00C518D8" w:rsidTr="006D36EC">
        <w:trPr>
          <w:trHeight w:val="659"/>
        </w:trPr>
        <w:tc>
          <w:tcPr>
            <w:tcW w:w="5784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Специальность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</w:tc>
        <w:tc>
          <w:tcPr>
            <w:tcW w:w="3619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Экономика труда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</w:tc>
      </w:tr>
      <w:tr w:rsidR="00A605C3" w:rsidRPr="00C518D8" w:rsidTr="006D36EC">
        <w:trPr>
          <w:trHeight w:val="1318"/>
        </w:trPr>
        <w:tc>
          <w:tcPr>
            <w:tcW w:w="5784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 xml:space="preserve">Образование 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№ личного дела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</w:tc>
        <w:tc>
          <w:tcPr>
            <w:tcW w:w="3619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Первое высшее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09мэб01618</w:t>
            </w:r>
          </w:p>
        </w:tc>
      </w:tr>
      <w:tr w:rsidR="00A605C3" w:rsidRPr="00C518D8" w:rsidTr="006D36EC">
        <w:trPr>
          <w:trHeight w:val="659"/>
        </w:trPr>
        <w:tc>
          <w:tcPr>
            <w:tcW w:w="5784" w:type="dxa"/>
          </w:tcPr>
          <w:p w:rsidR="00A605C3" w:rsidRPr="004C5755" w:rsidRDefault="00A605C3" w:rsidP="006D36EC">
            <w:pPr>
              <w:rPr>
                <w:sz w:val="28"/>
                <w:szCs w:val="28"/>
              </w:rPr>
            </w:pPr>
            <w:r w:rsidRPr="004C5755">
              <w:rPr>
                <w:sz w:val="28"/>
                <w:szCs w:val="28"/>
              </w:rPr>
              <w:t>Курс</w:t>
            </w:r>
          </w:p>
        </w:tc>
        <w:tc>
          <w:tcPr>
            <w:tcW w:w="3619" w:type="dxa"/>
          </w:tcPr>
          <w:p w:rsidR="00A605C3" w:rsidRPr="003D5A79" w:rsidRDefault="00A605C3" w:rsidP="006D3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  <w:p w:rsidR="00A605C3" w:rsidRPr="004C5755" w:rsidRDefault="00A605C3" w:rsidP="006D36EC">
            <w:pPr>
              <w:rPr>
                <w:sz w:val="28"/>
                <w:szCs w:val="28"/>
              </w:rPr>
            </w:pPr>
          </w:p>
        </w:tc>
      </w:tr>
      <w:tr w:rsidR="00A605C3" w:rsidRPr="00C518D8" w:rsidTr="006D36EC">
        <w:trPr>
          <w:trHeight w:val="659"/>
        </w:trPr>
        <w:tc>
          <w:tcPr>
            <w:tcW w:w="5784" w:type="dxa"/>
          </w:tcPr>
          <w:p w:rsidR="00A605C3" w:rsidRPr="004C5755" w:rsidRDefault="00A605C3" w:rsidP="006D36EC">
            <w:pPr>
              <w:tabs>
                <w:tab w:val="right" w:pos="53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619" w:type="dxa"/>
          </w:tcPr>
          <w:p w:rsidR="00A605C3" w:rsidRPr="004C5755" w:rsidRDefault="00A605C3" w:rsidP="006D36E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Мазунина Мария Владимировна</w:t>
            </w:r>
          </w:p>
        </w:tc>
      </w:tr>
      <w:tr w:rsidR="00A605C3" w:rsidRPr="00C518D8" w:rsidTr="006D36EC">
        <w:trPr>
          <w:trHeight w:val="276"/>
        </w:trPr>
        <w:tc>
          <w:tcPr>
            <w:tcW w:w="5784" w:type="dxa"/>
          </w:tcPr>
          <w:p w:rsidR="00A605C3" w:rsidRPr="006278A4" w:rsidRDefault="00A605C3" w:rsidP="006D36EC"/>
        </w:tc>
        <w:tc>
          <w:tcPr>
            <w:tcW w:w="3619" w:type="dxa"/>
          </w:tcPr>
          <w:p w:rsidR="00A605C3" w:rsidRPr="006278A4" w:rsidRDefault="00A605C3" w:rsidP="006D36EC"/>
        </w:tc>
      </w:tr>
      <w:tr w:rsidR="00A605C3" w:rsidRPr="00C518D8" w:rsidTr="006D36EC">
        <w:trPr>
          <w:trHeight w:val="843"/>
        </w:trPr>
        <w:tc>
          <w:tcPr>
            <w:tcW w:w="5784" w:type="dxa"/>
          </w:tcPr>
          <w:p w:rsidR="00A605C3" w:rsidRDefault="00A605C3" w:rsidP="006D36EC"/>
          <w:p w:rsidR="00A605C3" w:rsidRDefault="00A605C3" w:rsidP="006D36EC"/>
          <w:p w:rsidR="00A605C3" w:rsidRPr="00137FA6" w:rsidRDefault="00A605C3" w:rsidP="006D36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Киров 2014</w:t>
            </w:r>
            <w:r w:rsidRPr="00137FA6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3619" w:type="dxa"/>
          </w:tcPr>
          <w:p w:rsidR="00A605C3" w:rsidRPr="00D50DAF" w:rsidRDefault="00A605C3" w:rsidP="006D36EC"/>
        </w:tc>
      </w:tr>
      <w:tr w:rsidR="00A605C3" w:rsidRPr="00C518D8" w:rsidTr="006D36EC">
        <w:trPr>
          <w:trHeight w:val="659"/>
        </w:trPr>
        <w:tc>
          <w:tcPr>
            <w:tcW w:w="5784" w:type="dxa"/>
          </w:tcPr>
          <w:p w:rsidR="00A605C3" w:rsidRPr="00E204C2" w:rsidRDefault="00A605C3" w:rsidP="006D36E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19" w:type="dxa"/>
          </w:tcPr>
          <w:p w:rsidR="00A605C3" w:rsidRPr="00D50DAF" w:rsidRDefault="00A605C3" w:rsidP="006D36EC"/>
        </w:tc>
      </w:tr>
    </w:tbl>
    <w:p w:rsidR="00A605C3" w:rsidRDefault="00A605C3" w:rsidP="00FF4A83">
      <w:pPr>
        <w:jc w:val="center"/>
        <w:rPr>
          <w:sz w:val="28"/>
          <w:szCs w:val="28"/>
        </w:rPr>
      </w:pPr>
    </w:p>
    <w:p w:rsidR="00A605C3" w:rsidRDefault="00A605C3" w:rsidP="007964A9">
      <w:pPr>
        <w:spacing w:line="360" w:lineRule="auto"/>
        <w:jc w:val="center"/>
        <w:rPr>
          <w:sz w:val="28"/>
          <w:szCs w:val="28"/>
        </w:rPr>
      </w:pPr>
      <w:r w:rsidRPr="00FF4A83">
        <w:rPr>
          <w:sz w:val="28"/>
          <w:szCs w:val="28"/>
        </w:rPr>
        <w:t>Содержание</w:t>
      </w:r>
    </w:p>
    <w:p w:rsidR="00A605C3" w:rsidRDefault="00A605C3" w:rsidP="007964A9">
      <w:pPr>
        <w:spacing w:line="360" w:lineRule="auto"/>
        <w:jc w:val="center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Введение………………………………………………………..…………………..3 стр.</w:t>
      </w:r>
    </w:p>
    <w:p w:rsidR="00A605C3" w:rsidRDefault="00A605C3" w:rsidP="007964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Глава 1. Теоретический подход к набору кадров………………………………..4 стр.</w:t>
      </w:r>
    </w:p>
    <w:p w:rsidR="00A605C3" w:rsidRDefault="00A605C3" w:rsidP="00114759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привлечения кадров…………………………………………...….4 стр.</w:t>
      </w:r>
    </w:p>
    <w:p w:rsidR="00A605C3" w:rsidRDefault="00A605C3" w:rsidP="00D86551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Источники привлечения кадров………………………………...…………5 стр.</w:t>
      </w:r>
    </w:p>
    <w:p w:rsidR="00A605C3" w:rsidRPr="00D86551" w:rsidRDefault="00A605C3" w:rsidP="00D86551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D86551">
        <w:rPr>
          <w:sz w:val="28"/>
          <w:szCs w:val="28"/>
        </w:rPr>
        <w:t>Содержание процесса набора и отбора персонала</w:t>
      </w:r>
      <w:r>
        <w:rPr>
          <w:sz w:val="28"/>
          <w:szCs w:val="28"/>
        </w:rPr>
        <w:t>……………………….8 стр.</w:t>
      </w:r>
    </w:p>
    <w:p w:rsidR="00A605C3" w:rsidRDefault="00A605C3" w:rsidP="007964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Глава 2. Анализ применяемых методов набора и отбора работников в МУМП «Лянгасово»………………………………………………………………………17 стр.</w:t>
      </w:r>
    </w:p>
    <w:p w:rsidR="00A605C3" w:rsidRDefault="00A605C3" w:rsidP="00CB1757">
      <w:pPr>
        <w:pStyle w:val="ListParagraph"/>
        <w:numPr>
          <w:ilvl w:val="0"/>
          <w:numId w:val="2"/>
        </w:numPr>
        <w:spacing w:line="360" w:lineRule="auto"/>
        <w:ind w:left="1004" w:hanging="720"/>
        <w:rPr>
          <w:sz w:val="28"/>
          <w:szCs w:val="28"/>
        </w:rPr>
      </w:pPr>
      <w:r>
        <w:rPr>
          <w:sz w:val="28"/>
          <w:szCs w:val="28"/>
        </w:rPr>
        <w:t>Краткая характеристика предприятия………………………...…………17 стр.</w:t>
      </w:r>
    </w:p>
    <w:p w:rsidR="00A605C3" w:rsidRPr="008E305A" w:rsidRDefault="00A605C3" w:rsidP="00CB1757">
      <w:pPr>
        <w:pStyle w:val="ListParagraph"/>
        <w:numPr>
          <w:ilvl w:val="0"/>
          <w:numId w:val="2"/>
        </w:numPr>
        <w:spacing w:line="360" w:lineRule="auto"/>
        <w:ind w:left="1004" w:hanging="720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Pr="008E305A">
        <w:rPr>
          <w:sz w:val="28"/>
          <w:szCs w:val="28"/>
        </w:rPr>
        <w:t xml:space="preserve"> структуры персонала МУМП «Лянгасово»</w:t>
      </w:r>
      <w:r>
        <w:rPr>
          <w:sz w:val="28"/>
          <w:szCs w:val="28"/>
        </w:rPr>
        <w:t>…………………….21 стр.</w:t>
      </w:r>
    </w:p>
    <w:p w:rsidR="00A605C3" w:rsidRPr="008E305A" w:rsidRDefault="00A605C3" w:rsidP="00CB1757">
      <w:pPr>
        <w:pStyle w:val="ListParagraph"/>
        <w:numPr>
          <w:ilvl w:val="0"/>
          <w:numId w:val="2"/>
        </w:numPr>
        <w:spacing w:line="360" w:lineRule="auto"/>
        <w:ind w:left="1004" w:hanging="720"/>
        <w:rPr>
          <w:sz w:val="28"/>
          <w:szCs w:val="28"/>
        </w:rPr>
      </w:pPr>
      <w:r w:rsidRPr="008E305A">
        <w:rPr>
          <w:b/>
          <w:sz w:val="28"/>
          <w:szCs w:val="28"/>
        </w:rPr>
        <w:t xml:space="preserve"> </w:t>
      </w:r>
      <w:r w:rsidRPr="008E305A">
        <w:rPr>
          <w:sz w:val="28"/>
          <w:szCs w:val="28"/>
        </w:rPr>
        <w:t>Анализ технологий набора и отбора кадров</w:t>
      </w:r>
      <w:r>
        <w:rPr>
          <w:sz w:val="28"/>
          <w:szCs w:val="28"/>
        </w:rPr>
        <w:t>……………………………24 стр.</w:t>
      </w:r>
    </w:p>
    <w:p w:rsidR="00A605C3" w:rsidRPr="00666459" w:rsidRDefault="00A605C3" w:rsidP="00666459">
      <w:pPr>
        <w:spacing w:line="360" w:lineRule="auto"/>
        <w:jc w:val="both"/>
        <w:rPr>
          <w:sz w:val="28"/>
          <w:szCs w:val="28"/>
        </w:rPr>
      </w:pPr>
      <w:r w:rsidRPr="00666459">
        <w:rPr>
          <w:sz w:val="28"/>
          <w:szCs w:val="28"/>
        </w:rPr>
        <w:t>Глава 3. Пути совершенствования применяемых технологий набора работников</w:t>
      </w:r>
      <w:r>
        <w:rPr>
          <w:sz w:val="28"/>
          <w:szCs w:val="28"/>
        </w:rPr>
        <w:t>………………………………………………………………………..27 стр.</w:t>
      </w:r>
    </w:p>
    <w:p w:rsidR="00A605C3" w:rsidRDefault="00A605C3" w:rsidP="007964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Заключение……………………………………………………………………….30 стр.</w:t>
      </w:r>
    </w:p>
    <w:p w:rsidR="00A605C3" w:rsidRDefault="00A605C3" w:rsidP="007964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литературы……………………………………...………32 стр.</w:t>
      </w: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Default="00A605C3" w:rsidP="005E29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«Анализ применяемых технологий набора работников» выбрана мной не случайно. Для всех организаций – больших и малых, коммерческих и некоммерческих, для любых предприятий набор кадров имеет важное значение. Возникновение потребности в кадрах зависит от множества факторов: рыночные (рост спроса на продукцию и услуги требует дополнительных людей для расширения производства); технологические (совершенствования оборудования обычно умешает число работников, необходимых для его обслуживания, и требует людей других профессий); квалификационные; организационные (рациональность структуры организации и управления уменьшает потребность в персонале); социальные; государственная политика в области занятости (ограничение труда тех или иных категорий работников  и продолжительность рабочего времени ставит вопрос о наборе кадров) и прочее. 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рассмотрения этой темы является выявление наиболее грамотной системы  набора персонала для организации.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Потребность в кадрах ставит на повестку дня задачу привлечения персонала, решение которой на практике предполагает: </w:t>
      </w:r>
    </w:p>
    <w:p w:rsidR="00A605C3" w:rsidRPr="009B7A01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выработку стратегии привлечения, и ее согласования с общеорганизационной стратегией;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выбор варианта привлечения (сроки, способы, источники);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установление перечня требований к будущим сотрудникам, форм документов, методов и процедур отбора претендентов;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определение уровня оплаты труда, способов мотивации и перспектив служебного роста;</w:t>
      </w:r>
    </w:p>
    <w:p w:rsidR="00A605C3" w:rsidRDefault="00A605C3" w:rsidP="006115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осуществление практических действий по привлечению персонала.</w:t>
      </w:r>
    </w:p>
    <w:p w:rsidR="00A605C3" w:rsidRPr="001543CE" w:rsidRDefault="00A605C3" w:rsidP="004536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в кадрах организация удовлетворяет в процессе их набора и создания резерва работников для занятия вакантных должностей, из которых в последствии можно отобрать наиболее подходящих лиц. Для замещения должностей, требующих от работников особо высоких профессиональных качеств, применяется конкурсная система отбора кадров.</w:t>
      </w:r>
    </w:p>
    <w:p w:rsidR="00A605C3" w:rsidRPr="005E29A2" w:rsidRDefault="00A605C3" w:rsidP="005E29A2">
      <w:pPr>
        <w:spacing w:line="360" w:lineRule="auto"/>
        <w:jc w:val="center"/>
        <w:rPr>
          <w:b/>
          <w:sz w:val="28"/>
          <w:szCs w:val="28"/>
        </w:rPr>
      </w:pPr>
      <w:r w:rsidRPr="005E29A2">
        <w:rPr>
          <w:b/>
          <w:sz w:val="28"/>
          <w:szCs w:val="28"/>
        </w:rPr>
        <w:t>Глава 1. Теоретический подход к набору кадров.</w:t>
      </w:r>
    </w:p>
    <w:p w:rsidR="00A605C3" w:rsidRPr="007F7448" w:rsidRDefault="00A605C3" w:rsidP="007964A9">
      <w:pPr>
        <w:pStyle w:val="ListParagraph"/>
        <w:numPr>
          <w:ilvl w:val="1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5E29A2">
        <w:rPr>
          <w:b/>
          <w:sz w:val="28"/>
          <w:szCs w:val="28"/>
        </w:rPr>
        <w:t>Методы привлечения кадров.</w:t>
      </w:r>
    </w:p>
    <w:p w:rsidR="00A605C3" w:rsidRDefault="00A605C3" w:rsidP="007F74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Набор начинается с выявления кандидатов путем их поиска как внутри организации, так и за ее пределами с учетом требований к ним и величины необходимых затрат. </w:t>
      </w:r>
    </w:p>
    <w:p w:rsidR="00A605C3" w:rsidRDefault="00A605C3" w:rsidP="007F74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набора кадров могут быть </w:t>
      </w:r>
      <w:r>
        <w:rPr>
          <w:i/>
          <w:sz w:val="28"/>
          <w:szCs w:val="28"/>
        </w:rPr>
        <w:t>активными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пассивными</w:t>
      </w:r>
      <w:r>
        <w:rPr>
          <w:sz w:val="28"/>
          <w:szCs w:val="28"/>
        </w:rPr>
        <w:t xml:space="preserve">. </w:t>
      </w:r>
    </w:p>
    <w:p w:rsidR="00A605C3" w:rsidRDefault="00A605C3" w:rsidP="007F7448">
      <w:pPr>
        <w:spacing w:line="360" w:lineRule="auto"/>
        <w:ind w:firstLine="709"/>
        <w:jc w:val="both"/>
        <w:rPr>
          <w:sz w:val="28"/>
          <w:szCs w:val="28"/>
        </w:rPr>
      </w:pPr>
      <w:r w:rsidRPr="00654804">
        <w:rPr>
          <w:sz w:val="28"/>
          <w:szCs w:val="28"/>
        </w:rPr>
        <w:t xml:space="preserve">К </w:t>
      </w:r>
      <w:r w:rsidRPr="00654804">
        <w:rPr>
          <w:i/>
          <w:sz w:val="28"/>
          <w:szCs w:val="28"/>
        </w:rPr>
        <w:t>активным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обычно прибегают в том случае, когда на рынке труда спрос на рабочую силу, особенно квалифицированную, превышает ее предложение.</w:t>
      </w:r>
    </w:p>
    <w:p w:rsidR="00A605C3" w:rsidRDefault="00A605C3" w:rsidP="007F74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Сюда, прежде всего, относится вербовка персонала – налаживание организацией с теми, кто представляет для нее интерес в качестве потенциальных сотрудников, с целью побудить интерес подать заявление о приеме на работу. Вербовка может быть опосредственной, через формирование имиджа организации, и непосредственной. </w:t>
      </w:r>
    </w:p>
    <w:p w:rsidR="00A605C3" w:rsidRDefault="00A605C3" w:rsidP="007F74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Непосредственная вербовка происходит:</w:t>
      </w:r>
    </w:p>
    <w:p w:rsidR="00A605C3" w:rsidRDefault="00A605C3" w:rsidP="00297BBE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учебных заведениях (преимуществом здесь является то, что кандидаты «неиспорченные» и их не нужно «ломать», а достаточно создать благоприятные условия для роста);</w:t>
      </w:r>
    </w:p>
    <w:p w:rsidR="00A605C3" w:rsidRDefault="00A605C3" w:rsidP="00297BBE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97BBE">
        <w:rPr>
          <w:sz w:val="28"/>
          <w:szCs w:val="28"/>
        </w:rPr>
        <w:t>у конкурентов;</w:t>
      </w:r>
    </w:p>
    <w:p w:rsidR="00A605C3" w:rsidRDefault="00A605C3" w:rsidP="00297BBE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97BBE">
        <w:rPr>
          <w:sz w:val="28"/>
          <w:szCs w:val="28"/>
        </w:rPr>
        <w:t>через государственные центры занятости (предоставляют лиц массовых профессий средней или низкой квалификации);</w:t>
      </w:r>
    </w:p>
    <w:p w:rsidR="00A605C3" w:rsidRDefault="00A605C3" w:rsidP="00297BBE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97BBE">
        <w:rPr>
          <w:sz w:val="28"/>
          <w:szCs w:val="28"/>
        </w:rPr>
        <w:t>в частных посреднических фирмах, работающих преимущественно со специалистами высокой квалификации (что, правда, весьма дорого);</w:t>
      </w:r>
    </w:p>
    <w:p w:rsidR="00A605C3" w:rsidRDefault="00A605C3" w:rsidP="00297BBE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97BBE">
        <w:rPr>
          <w:sz w:val="28"/>
          <w:szCs w:val="28"/>
        </w:rPr>
        <w:t xml:space="preserve">с помощью личных связей работающего персонала (это сравнительно дешево, дает дополнительные гарантии качества и совместимости, но нет возможности охватить значительное число кандидатов); </w:t>
      </w:r>
    </w:p>
    <w:p w:rsidR="00A605C3" w:rsidRPr="00297BBE" w:rsidRDefault="00A605C3" w:rsidP="00297BBE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97BBE">
        <w:rPr>
          <w:sz w:val="28"/>
          <w:szCs w:val="28"/>
        </w:rPr>
        <w:t>во время презентаций, ярмарок вакансий, праздников, фестивалей.</w:t>
      </w:r>
    </w:p>
    <w:p w:rsidR="00A605C3" w:rsidRDefault="00A605C3" w:rsidP="007F7448">
      <w:pPr>
        <w:spacing w:line="360" w:lineRule="auto"/>
        <w:ind w:firstLine="709"/>
        <w:jc w:val="both"/>
        <w:rPr>
          <w:sz w:val="28"/>
          <w:szCs w:val="28"/>
        </w:rPr>
      </w:pPr>
      <w:r w:rsidRPr="00654804">
        <w:rPr>
          <w:i/>
          <w:sz w:val="28"/>
          <w:szCs w:val="28"/>
        </w:rPr>
        <w:t>Пассивные методы</w:t>
      </w:r>
      <w:r>
        <w:rPr>
          <w:sz w:val="28"/>
          <w:szCs w:val="28"/>
        </w:rPr>
        <w:t xml:space="preserve"> удовлетворения потребностей в персонале, используется преимущественно при высоком предложении рабочей силы. К ним относятся размещение объявлений во внешних  и внутренних средствах массовой информации.</w:t>
      </w:r>
    </w:p>
    <w:p w:rsidR="00A605C3" w:rsidRDefault="00A605C3" w:rsidP="00A358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к пассивным способам привлечения кадров относится и ожидание лиц, «на удачу» предлагающие свои услуги (от  них, как принято считать, не следует отказываться). Однако, поскольку целенаправленной работы здесь не ведется, есть опасность набрать не лучших людей.</w:t>
      </w:r>
    </w:p>
    <w:p w:rsidR="00A605C3" w:rsidRDefault="00A605C3" w:rsidP="001A3918">
      <w:pPr>
        <w:spacing w:line="360" w:lineRule="auto"/>
        <w:jc w:val="both"/>
        <w:rPr>
          <w:sz w:val="28"/>
          <w:szCs w:val="28"/>
        </w:rPr>
      </w:pPr>
    </w:p>
    <w:p w:rsidR="00A605C3" w:rsidRPr="00CA713F" w:rsidRDefault="00A605C3" w:rsidP="00CA713F">
      <w:pPr>
        <w:pStyle w:val="ListParagraph"/>
        <w:numPr>
          <w:ilvl w:val="1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CA713F">
        <w:rPr>
          <w:b/>
          <w:sz w:val="28"/>
          <w:szCs w:val="28"/>
        </w:rPr>
        <w:t>Источники привлечения кадров.</w:t>
      </w:r>
    </w:p>
    <w:p w:rsidR="00A605C3" w:rsidRDefault="00A605C3" w:rsidP="002752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внешние и внутренние источники привлечения персонала. </w:t>
      </w:r>
      <w:r w:rsidRPr="004D0DC6">
        <w:rPr>
          <w:i/>
          <w:sz w:val="28"/>
          <w:szCs w:val="28"/>
        </w:rPr>
        <w:t>Внутренние источники</w:t>
      </w:r>
      <w:r w:rsidRPr="00E35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это люди, работающие в организации. </w:t>
      </w:r>
      <w:r w:rsidRPr="0027526A">
        <w:rPr>
          <w:i/>
          <w:sz w:val="28"/>
          <w:szCs w:val="28"/>
        </w:rPr>
        <w:t>Внешние</w:t>
      </w:r>
      <w:r w:rsidRPr="00E11ECF">
        <w:rPr>
          <w:sz w:val="28"/>
          <w:szCs w:val="28"/>
        </w:rPr>
        <w:t xml:space="preserve"> </w:t>
      </w:r>
      <w:r w:rsidRPr="004D0DC6">
        <w:rPr>
          <w:i/>
          <w:sz w:val="28"/>
          <w:szCs w:val="28"/>
        </w:rPr>
        <w:t>источники</w:t>
      </w:r>
      <w:r>
        <w:rPr>
          <w:sz w:val="28"/>
          <w:szCs w:val="28"/>
        </w:rPr>
        <w:t xml:space="preserve"> – это все то неопределенное количество людей, способных работать в организации, но не работающих в ней в настоящий момент.</w:t>
      </w:r>
    </w:p>
    <w:p w:rsidR="00A605C3" w:rsidRPr="0027526A" w:rsidRDefault="00A605C3" w:rsidP="002752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</w:r>
      <w:r w:rsidRPr="00A44DE8">
        <w:rPr>
          <w:sz w:val="28"/>
          <w:szCs w:val="28"/>
        </w:rPr>
        <w:pict>
          <v:group id="_x0000_s1026" editas="canvas" style="width:459.15pt;height:5in;mso-position-horizontal-relative:char;mso-position-vertical-relative:line" coordorigin="2281,4132" coordsize="7202,55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4132;width:7202;height:5573" o:preferrelative="f">
              <v:fill o:detectmouseclick="t"/>
              <v:path o:extrusionok="t" o:connecttype="none"/>
              <o:lock v:ext="edit" text="t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8" type="#_x0000_t109" style="position:absolute;left:2987;top:5107;width:1694;height:418" strokecolor="#c2d69b" strokeweight="1pt">
              <v:fill color2="#d6e3bc" focusposition="1" focussize="" focus="100%" type="gradient"/>
              <v:shadow on="t" type="perspective" color="#4e6128" opacity=".5" offset="1pt" offset2="-3pt"/>
              <v:textbox style="mso-next-textbox:#_x0000_s1028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52753">
                      <w:rPr>
                        <w:sz w:val="28"/>
                        <w:szCs w:val="28"/>
                      </w:rPr>
                      <w:t xml:space="preserve">Внутренние </w:t>
                    </w:r>
                  </w:p>
                </w:txbxContent>
              </v:textbox>
            </v:shape>
            <v:shape id="_x0000_s1029" type="#_x0000_t109" style="position:absolute;left:2705;top:6361;width:2823;height:418" strokecolor="#d99594" strokeweight="1pt">
              <v:fill color2="#e5b8b7" focusposition="1" focussize="" focus="100%" type="gradient"/>
              <v:shadow on="t" type="perspective" color="#622423" opacity=".5" offset="1pt" offset2="-3pt"/>
              <v:textbox style="mso-next-textbox:#_x0000_s1029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52753">
                      <w:rPr>
                        <w:sz w:val="28"/>
                        <w:szCs w:val="28"/>
                      </w:rPr>
                      <w:t>Совмещение профессий</w:t>
                    </w:r>
                  </w:p>
                </w:txbxContent>
              </v:textbox>
            </v:shape>
            <v:shape id="_x0000_s1030" type="#_x0000_t109" style="position:absolute;left:2705;top:6919;width:2823;height:418" strokecolor="#d99594" strokeweight="1pt">
              <v:fill color2="#e5b8b7" focusposition="1" focussize="" focus="100%" type="gradient"/>
              <v:shadow on="t" type="perspective" color="#622423" opacity=".5" offset="1pt" offset2="-3pt"/>
              <v:textbox style="mso-next-textbox:#_x0000_s1030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52753">
                      <w:rPr>
                        <w:sz w:val="28"/>
                        <w:szCs w:val="28"/>
                      </w:rPr>
                      <w:t>Ротация</w:t>
                    </w:r>
                  </w:p>
                </w:txbxContent>
              </v:textbox>
            </v:shape>
            <v:shape id="_x0000_s1031" type="#_x0000_t109" style="position:absolute;left:2705;top:5804;width:2823;height:418" strokecolor="#d99594" strokeweight="1pt">
              <v:fill color2="#e5b8b7" focusposition="1" focussize="" focus="100%" type="gradient"/>
              <v:shadow on="t" type="perspective" color="#622423" opacity=".5" offset="1pt" offset2="-3pt"/>
              <v:textbox style="mso-next-textbox:#_x0000_s1031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52753">
                      <w:rPr>
                        <w:sz w:val="28"/>
                        <w:szCs w:val="28"/>
                      </w:rPr>
                      <w:t>Внутренний конкурс</w:t>
                    </w:r>
                  </w:p>
                </w:txbxContent>
              </v:textbox>
            </v:shape>
            <v:shape id="_x0000_s1032" type="#_x0000_t109" style="position:absolute;left:7222;top:5107;width:1696;height:418" strokecolor="#c2d69b" strokeweight="1pt">
              <v:fill color2="#d6e3bc" focusposition="1" focussize="" focus="100%" type="gradient"/>
              <v:shadow on="t" type="perspective" color="#4e6128" opacity=".5" offset="1pt" offset2="-3pt"/>
              <v:textbox style="mso-next-textbox:#_x0000_s1032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52753">
                      <w:rPr>
                        <w:sz w:val="28"/>
                        <w:szCs w:val="28"/>
                      </w:rPr>
                      <w:t>Вн</w:t>
                    </w:r>
                    <w:r>
                      <w:rPr>
                        <w:sz w:val="28"/>
                        <w:szCs w:val="28"/>
                      </w:rPr>
                      <w:t>ешние</w:t>
                    </w:r>
                    <w:r w:rsidRPr="00D52753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33" type="#_x0000_t109" style="position:absolute;left:6093;top:8033;width:2823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33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Центры занятости</w:t>
                    </w:r>
                  </w:p>
                </w:txbxContent>
              </v:textbox>
            </v:shape>
            <v:shape id="_x0000_s1034" type="#_x0000_t109" style="position:absolute;left:6093;top:8591;width:2823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34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Кадровые агентства</w:t>
                    </w:r>
                  </w:p>
                </w:txbxContent>
              </v:textbox>
            </v:shape>
            <v:shape id="_x0000_s1035" type="#_x0000_t109" style="position:absolute;left:6093;top:9148;width:2823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35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СМИ</w:t>
                    </w:r>
                  </w:p>
                </w:txbxContent>
              </v:textbox>
            </v:shape>
            <v:shape id="_x0000_s1036" type="#_x0000_t109" style="position:absolute;left:4257;top:4271;width:3671;height:419" fillcolor="#b2a1c7" strokecolor="#b2a1c7" strokeweight="1pt">
              <v:fill color2="#e5dfec" angle="-45" focus="-50%" type="gradient"/>
              <v:shadow on="t" type="perspective" color="#3f3151" opacity=".5" offset="1pt" offset2="-3pt"/>
              <v:textbox style="mso-next-textbox:#_x0000_s1036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Источники привлечения кадров</w:t>
                    </w:r>
                  </w:p>
                </w:txbxContent>
              </v:textbox>
            </v:shape>
            <v:line id="_x0000_s1037" style="position:absolute;flip:x" from="4116,4689" to="5105,5107">
              <v:stroke endarrow="block"/>
            </v:line>
            <v:line id="_x0000_s1038" style="position:absolute" from="7081,4689" to="8069,5107">
              <v:stroke endarrow="block"/>
            </v:line>
            <v:shape id="_x0000_s1039" type="#_x0000_t109" style="position:absolute;left:6093;top:5804;width:2823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39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Неформальный поиск</w:t>
                    </w:r>
                  </w:p>
                </w:txbxContent>
              </v:textbox>
            </v:shape>
            <v:shape id="_x0000_s1040" type="#_x0000_t109" style="position:absolute;left:6093;top:6361;width:2822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40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Учебные заведения</w:t>
                    </w:r>
                  </w:p>
                </w:txbxContent>
              </v:textbox>
            </v:shape>
            <v:shape id="_x0000_s1041" type="#_x0000_t109" style="position:absolute;left:6093;top:6919;width:2823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41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Родственные предприятия</w:t>
                    </w:r>
                  </w:p>
                </w:txbxContent>
              </v:textbox>
            </v:shape>
            <v:shape id="_x0000_s1042" type="#_x0000_t109" style="position:absolute;left:6093;top:7476;width:2823;height:418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42">
                <w:txbxContent>
                  <w:p w:rsidR="00A605C3" w:rsidRPr="00D52753" w:rsidRDefault="00A605C3" w:rsidP="008F029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Списки ожидания</w:t>
                    </w:r>
                  </w:p>
                </w:txbxContent>
              </v:textbox>
            </v:shape>
            <v:line id="_x0000_s1043" style="position:absolute" from="9198,5943" to="9198,9287"/>
            <v:line id="_x0000_s1044" style="position:absolute;flip:x" from="8916,5943" to="9198,5943"/>
            <v:line id="_x0000_s1045" style="position:absolute;flip:x" from="8916,6501" to="9198,6501"/>
            <v:line id="_x0000_s1046" style="position:absolute;flip:x" from="8916,7058" to="9198,7058"/>
            <v:line id="_x0000_s1047" style="position:absolute;flip:x" from="8916,7615" to="9198,7616"/>
            <v:line id="_x0000_s1048" style="position:absolute;flip:x" from="8916,8173" to="9198,8173"/>
            <v:line id="_x0000_s1049" style="position:absolute;flip:x" from="8916,8730" to="9198,8730"/>
            <v:line id="_x0000_s1050" style="position:absolute;flip:x" from="8916,9287" to="9198,9287"/>
            <v:line id="_x0000_s1051" style="position:absolute" from="8916,5247" to="9339,5248"/>
            <v:line id="_x0000_s1052" style="position:absolute" from="9339,5247" to="9339,7755"/>
            <v:line id="_x0000_s1053" style="position:absolute;flip:x" from="9198,7755" to="9339,7755">
              <v:stroke endarrow="block"/>
            </v:line>
            <v:line id="_x0000_s1054" style="position:absolute" from="2563,5943" to="2564,7058"/>
            <v:line id="_x0000_s1055" style="position:absolute" from="2563,5943" to="2705,5943"/>
            <v:line id="_x0000_s1056" style="position:absolute" from="2563,6501" to="2705,6502"/>
            <v:line id="_x0000_s1057" style="position:absolute" from="2563,7058" to="2705,7058"/>
            <v:line id="_x0000_s1058" style="position:absolute;flip:x" from="2422,5247" to="2987,5247"/>
            <v:line id="_x0000_s1059" style="position:absolute" from="2422,5247" to="2422,6501"/>
            <v:line id="_x0000_s1060" style="position:absolute" from="2422,6501" to="2563,6501">
              <v:stroke endarrow="block"/>
            </v:line>
            <w10:anchorlock/>
          </v:group>
        </w:pict>
      </w:r>
    </w:p>
    <w:p w:rsidR="00A605C3" w:rsidRDefault="00A605C3" w:rsidP="002A52E7">
      <w:pPr>
        <w:spacing w:line="360" w:lineRule="auto"/>
        <w:ind w:firstLine="709"/>
        <w:jc w:val="center"/>
        <w:rPr>
          <w:sz w:val="22"/>
          <w:szCs w:val="22"/>
        </w:rPr>
      </w:pPr>
      <w:r w:rsidRPr="00E35DE6">
        <w:rPr>
          <w:sz w:val="22"/>
          <w:szCs w:val="22"/>
        </w:rPr>
        <w:t xml:space="preserve">Рис.1. </w:t>
      </w:r>
      <w:r>
        <w:rPr>
          <w:sz w:val="22"/>
          <w:szCs w:val="22"/>
        </w:rPr>
        <w:t>Источники привлечения кадров</w:t>
      </w:r>
      <w:r w:rsidRPr="00E35DE6">
        <w:rPr>
          <w:sz w:val="22"/>
          <w:szCs w:val="22"/>
        </w:rPr>
        <w:t>.</w:t>
      </w:r>
    </w:p>
    <w:p w:rsidR="00A605C3" w:rsidRDefault="00A605C3" w:rsidP="002A52E7">
      <w:pPr>
        <w:spacing w:line="360" w:lineRule="auto"/>
        <w:ind w:firstLine="709"/>
        <w:jc w:val="center"/>
        <w:rPr>
          <w:sz w:val="22"/>
          <w:szCs w:val="22"/>
        </w:rPr>
      </w:pPr>
    </w:p>
    <w:p w:rsidR="00A605C3" w:rsidRDefault="00A605C3" w:rsidP="002A52E7">
      <w:pPr>
        <w:spacing w:line="360" w:lineRule="auto"/>
        <w:ind w:firstLine="709"/>
        <w:jc w:val="center"/>
        <w:rPr>
          <w:sz w:val="22"/>
          <w:szCs w:val="22"/>
        </w:rPr>
      </w:pPr>
    </w:p>
    <w:p w:rsidR="00A605C3" w:rsidRDefault="00A605C3" w:rsidP="002A52E7">
      <w:pPr>
        <w:spacing w:line="360" w:lineRule="auto"/>
        <w:ind w:firstLine="709"/>
        <w:jc w:val="center"/>
        <w:rPr>
          <w:sz w:val="22"/>
          <w:szCs w:val="22"/>
        </w:rPr>
      </w:pPr>
    </w:p>
    <w:p w:rsidR="00A605C3" w:rsidRDefault="00A605C3" w:rsidP="002A52E7">
      <w:pPr>
        <w:spacing w:line="360" w:lineRule="auto"/>
        <w:ind w:firstLine="709"/>
        <w:jc w:val="center"/>
        <w:rPr>
          <w:sz w:val="22"/>
          <w:szCs w:val="22"/>
        </w:rPr>
      </w:pPr>
    </w:p>
    <w:p w:rsidR="00A605C3" w:rsidRPr="002A52E7" w:rsidRDefault="00A605C3" w:rsidP="002A52E7">
      <w:pPr>
        <w:spacing w:line="360" w:lineRule="auto"/>
        <w:ind w:firstLine="709"/>
        <w:jc w:val="center"/>
        <w:rPr>
          <w:sz w:val="22"/>
          <w:szCs w:val="22"/>
        </w:rPr>
      </w:pPr>
    </w:p>
    <w:p w:rsidR="00A605C3" w:rsidRDefault="00A605C3" w:rsidP="002F164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40CA2">
        <w:rPr>
          <w:i/>
          <w:sz w:val="28"/>
          <w:szCs w:val="28"/>
        </w:rPr>
        <w:t>внутренн</w:t>
      </w:r>
      <w:r>
        <w:rPr>
          <w:i/>
          <w:sz w:val="28"/>
          <w:szCs w:val="28"/>
        </w:rPr>
        <w:t>им</w:t>
      </w:r>
      <w:r w:rsidRPr="00F40CA2">
        <w:rPr>
          <w:i/>
          <w:sz w:val="28"/>
          <w:szCs w:val="28"/>
        </w:rPr>
        <w:t xml:space="preserve"> источника</w:t>
      </w:r>
      <w:r>
        <w:rPr>
          <w:i/>
          <w:sz w:val="28"/>
          <w:szCs w:val="28"/>
        </w:rPr>
        <w:t>м</w:t>
      </w:r>
      <w:r>
        <w:rPr>
          <w:sz w:val="28"/>
          <w:szCs w:val="28"/>
        </w:rPr>
        <w:t xml:space="preserve"> привлечения персонала можно отнести:</w:t>
      </w:r>
    </w:p>
    <w:p w:rsidR="00A605C3" w:rsidRDefault="00A605C3" w:rsidP="002F1645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Внутренний конкурс</w:t>
      </w:r>
      <w:r>
        <w:rPr>
          <w:sz w:val="28"/>
          <w:szCs w:val="28"/>
        </w:rPr>
        <w:t>. Служба персонала может разослать во все подразделения информацию об открывшихся вакансиях, известить об этом всех работающих, попросить их порекомендовать на работу своих друзей и знакомых.</w:t>
      </w:r>
    </w:p>
    <w:p w:rsidR="00A605C3" w:rsidRDefault="00A605C3" w:rsidP="002F1645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Совмещение профессий</w:t>
      </w:r>
      <w:r>
        <w:rPr>
          <w:sz w:val="28"/>
          <w:szCs w:val="28"/>
        </w:rPr>
        <w:t>. Этот метод используется самими работниками организации (если исполнитель требуется на короткое время, для выполнения небольшого количества работы).</w:t>
      </w:r>
    </w:p>
    <w:p w:rsidR="00A605C3" w:rsidRDefault="00A605C3" w:rsidP="002F1645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Ротация</w:t>
      </w:r>
      <w:r>
        <w:rPr>
          <w:sz w:val="28"/>
          <w:szCs w:val="28"/>
        </w:rPr>
        <w:t xml:space="preserve">. То есть метод внутреннего перемещения руководящих кадров. Данный метод приводит к расширению кругозора, повышению управленческой квалификации. </w:t>
      </w:r>
    </w:p>
    <w:p w:rsidR="00A605C3" w:rsidRDefault="00A605C3" w:rsidP="00F40CA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7774">
        <w:rPr>
          <w:sz w:val="28"/>
          <w:szCs w:val="28"/>
        </w:rPr>
        <w:t>Поиск внутри организации, как правило, не требует значительных финансовых</w:t>
      </w:r>
      <w:r w:rsidRPr="008E25B9">
        <w:rPr>
          <w:sz w:val="28"/>
          <w:szCs w:val="28"/>
        </w:rPr>
        <w:t xml:space="preserve"> </w:t>
      </w:r>
      <w:r w:rsidRPr="00527774">
        <w:rPr>
          <w:sz w:val="28"/>
          <w:szCs w:val="28"/>
        </w:rPr>
        <w:t>затрат, способствует укреплению авторитета руководства в глазах сотрудников, способствует развитию лояльности по отношению к фирме.</w:t>
      </w:r>
      <w:r w:rsidRPr="00F40CA2">
        <w:rPr>
          <w:sz w:val="28"/>
          <w:szCs w:val="28"/>
        </w:rPr>
        <w:t xml:space="preserve"> </w:t>
      </w:r>
      <w:r>
        <w:rPr>
          <w:sz w:val="28"/>
          <w:szCs w:val="28"/>
        </w:rPr>
        <w:t>Однако</w:t>
      </w:r>
      <w:r w:rsidRPr="00527774">
        <w:rPr>
          <w:sz w:val="28"/>
          <w:szCs w:val="28"/>
        </w:rPr>
        <w:t>, при поиске кандидатов внутри организации</w:t>
      </w:r>
      <w:r w:rsidRPr="008E25B9">
        <w:rPr>
          <w:sz w:val="28"/>
          <w:szCs w:val="28"/>
        </w:rPr>
        <w:t xml:space="preserve"> </w:t>
      </w:r>
      <w:r w:rsidRPr="00527774">
        <w:rPr>
          <w:sz w:val="28"/>
          <w:szCs w:val="28"/>
        </w:rPr>
        <w:t>возможности выбора ограничены числом ее сотрудников, среди которых может не</w:t>
      </w:r>
      <w:r w:rsidRPr="008E25B9">
        <w:rPr>
          <w:sz w:val="28"/>
          <w:szCs w:val="28"/>
        </w:rPr>
        <w:t xml:space="preserve"> </w:t>
      </w:r>
      <w:r w:rsidRPr="00527774">
        <w:rPr>
          <w:sz w:val="28"/>
          <w:szCs w:val="28"/>
        </w:rPr>
        <w:t>оказаться необходимых людей.</w:t>
      </w:r>
      <w:r>
        <w:rPr>
          <w:sz w:val="28"/>
          <w:szCs w:val="28"/>
        </w:rPr>
        <w:t xml:space="preserve"> В этом случае используются внешние источники подбора персонала.</w:t>
      </w:r>
    </w:p>
    <w:p w:rsidR="00A605C3" w:rsidRDefault="00A605C3" w:rsidP="003E63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выборе внешних источников существуют более широкие возможности выбора кандидатов, уменьшается угроза возникновения интриг на предприятии, решается вопрос об удовлетворении потребности в численности. Однако есть ряд недостатков данного метода поиска персонала.  К ним относятся: более высокие затраты, связанные с подбором и отбором, долгий период адаптации, рабочая «хватка» новых сотрудников неизвестна.</w:t>
      </w:r>
    </w:p>
    <w:p w:rsidR="00A605C3" w:rsidRPr="005D1516" w:rsidRDefault="00A605C3" w:rsidP="005D1516">
      <w:pPr>
        <w:spacing w:line="360" w:lineRule="auto"/>
        <w:ind w:firstLine="709"/>
        <w:jc w:val="both"/>
        <w:rPr>
          <w:sz w:val="28"/>
          <w:szCs w:val="28"/>
        </w:rPr>
      </w:pPr>
      <w:r w:rsidRPr="005D1516">
        <w:rPr>
          <w:sz w:val="28"/>
          <w:szCs w:val="28"/>
        </w:rPr>
        <w:t xml:space="preserve">К </w:t>
      </w:r>
      <w:r w:rsidRPr="005D1516">
        <w:rPr>
          <w:i/>
          <w:sz w:val="28"/>
          <w:szCs w:val="28"/>
        </w:rPr>
        <w:t>внешним источникам привлечения персонала</w:t>
      </w:r>
      <w:r w:rsidRPr="005D1516">
        <w:rPr>
          <w:sz w:val="28"/>
          <w:szCs w:val="28"/>
        </w:rPr>
        <w:t xml:space="preserve"> </w:t>
      </w:r>
      <w:r>
        <w:rPr>
          <w:sz w:val="28"/>
          <w:szCs w:val="28"/>
        </w:rPr>
        <w:t>относятся</w:t>
      </w:r>
      <w:r w:rsidRPr="005D1516">
        <w:rPr>
          <w:sz w:val="28"/>
          <w:szCs w:val="28"/>
        </w:rPr>
        <w:t>:</w:t>
      </w:r>
    </w:p>
    <w:p w:rsidR="00A605C3" w:rsidRDefault="00A605C3" w:rsidP="00C238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Неформальный поиск. </w:t>
      </w:r>
      <w:r>
        <w:rPr>
          <w:sz w:val="28"/>
          <w:szCs w:val="28"/>
        </w:rPr>
        <w:t>Он представляет собой подбор персонала по рекомендации своих сотрудников. Этот метод низкозатратен и предполагает достаточно высокую степень совместимости персонала. Недостаток данного источника в том, что работники, рекомендующие своих знакомых не всегда четко знают требования рабочего места, это может привести к тому, что профессиональные навыки рекомендуемого работника не будут соответствовать требованиям работы.</w:t>
      </w:r>
    </w:p>
    <w:p w:rsidR="00A605C3" w:rsidRDefault="00A605C3" w:rsidP="00C238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C2F1F">
        <w:rPr>
          <w:i/>
          <w:sz w:val="28"/>
          <w:szCs w:val="28"/>
        </w:rPr>
        <w:t>Учебные заведения.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Такой источник привлечения молодых специалистов наиболее эффективен. </w:t>
      </w:r>
    </w:p>
    <w:p w:rsidR="00A605C3" w:rsidRDefault="00A605C3" w:rsidP="00C238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Родственные предприятия. </w:t>
      </w:r>
      <w:r>
        <w:rPr>
          <w:sz w:val="28"/>
          <w:szCs w:val="28"/>
        </w:rPr>
        <w:t>Этот источник привлечения желателен в случае, если сами партнеры предлагают кандидата по ряду обстоятельств (ликвидация предприятия).</w:t>
      </w:r>
    </w:p>
    <w:p w:rsidR="00A605C3" w:rsidRDefault="00A605C3" w:rsidP="00C238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Списки ожидания. </w:t>
      </w:r>
      <w:r>
        <w:rPr>
          <w:sz w:val="28"/>
          <w:szCs w:val="28"/>
        </w:rPr>
        <w:t>Это списки в которых заносят кандидатов, которые обратились ранее в организацию по трудоустройству, но не были приняты в организацию в тот момент по каким-либо причинам.</w:t>
      </w:r>
    </w:p>
    <w:p w:rsidR="00A605C3" w:rsidRDefault="00A605C3" w:rsidP="00C238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Центры занятости</w:t>
      </w:r>
      <w:r>
        <w:rPr>
          <w:sz w:val="28"/>
          <w:szCs w:val="28"/>
        </w:rPr>
        <w:t>. Эти службы могут помочь найти необходимых кандидатов на должность как рядовых сотрудников, так и специалистов, которые потеряли работу из-за банкротства своих предприятий  и прошли переподготовку для освоения новой специальности.</w:t>
      </w:r>
    </w:p>
    <w:p w:rsidR="00A605C3" w:rsidRDefault="00A605C3" w:rsidP="00152D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Агентства по найму (кадровые агентства)</w:t>
      </w:r>
      <w:r>
        <w:rPr>
          <w:sz w:val="28"/>
          <w:szCs w:val="28"/>
        </w:rPr>
        <w:t>. Многие менеджеры по персоналу пользуются услугами агентств по найму, чтобы сэкономить время и избежать трудностей при поиске нового персонала. Агентству представляется заявка на специалистов с указанием должности, оклада, содержания деятельности, ориентировочных критериев поиска и отбора. Как правило, хорошо работающее агентство представляет нескольких кандидатов, чтобы работодатель сделал свой выбор самостоятельно. На представленных специалистов может быть дана «гарантия», которая вступает в силу в случае увольнения специалиста по собственному желанию или некомпетентности в течение оговоренного срока. В таком случае агентство обязано бесплатно представить других кандидатов на данную должность.</w:t>
      </w:r>
    </w:p>
    <w:p w:rsidR="00A605C3" w:rsidRDefault="00A605C3" w:rsidP="00152DD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Самостоятельный поиск через средства массовой информации (СМИ)</w:t>
      </w:r>
      <w:r>
        <w:rPr>
          <w:sz w:val="28"/>
          <w:szCs w:val="28"/>
        </w:rPr>
        <w:t>. Многие организации предпочитают самостоятельный поиск и отбор кандидатов на работу. Менеджер по персоналу должен хорошо знать к каким СМИ необходимо обращаться, то есть их тираж, места распространения и круг читателей. Важно правильно написать текст объявления (должность, требования – образование, опыт и так далее), чтобы привлечь необходимых кандидатов.</w:t>
      </w:r>
    </w:p>
    <w:p w:rsidR="00A605C3" w:rsidRDefault="00A605C3" w:rsidP="00654804">
      <w:pPr>
        <w:spacing w:line="360" w:lineRule="auto"/>
        <w:ind w:firstLine="709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Анализ представленных выше источников подбора кандидатов позволяет сделать</w:t>
      </w:r>
      <w:r>
        <w:rPr>
          <w:sz w:val="28"/>
          <w:szCs w:val="28"/>
        </w:rPr>
        <w:t xml:space="preserve"> </w:t>
      </w:r>
      <w:r w:rsidRPr="008E25B9">
        <w:rPr>
          <w:sz w:val="28"/>
          <w:szCs w:val="28"/>
        </w:rPr>
        <w:t>простой, но исключительно важный вывод – не существует одного оптимального</w:t>
      </w:r>
      <w:r>
        <w:rPr>
          <w:sz w:val="28"/>
          <w:szCs w:val="28"/>
        </w:rPr>
        <w:t xml:space="preserve">  </w:t>
      </w:r>
      <w:r w:rsidRPr="008E25B9">
        <w:rPr>
          <w:sz w:val="28"/>
          <w:szCs w:val="28"/>
        </w:rPr>
        <w:t xml:space="preserve">подхода, поэтому </w:t>
      </w:r>
      <w:r>
        <w:rPr>
          <w:sz w:val="28"/>
          <w:szCs w:val="28"/>
        </w:rPr>
        <w:t>отдел персонала</w:t>
      </w:r>
      <w:r w:rsidRPr="008E25B9">
        <w:rPr>
          <w:sz w:val="28"/>
          <w:szCs w:val="28"/>
        </w:rPr>
        <w:t xml:space="preserve"> должен владеть всем набором приемов</w:t>
      </w:r>
      <w:r>
        <w:rPr>
          <w:sz w:val="28"/>
          <w:szCs w:val="28"/>
        </w:rPr>
        <w:t xml:space="preserve"> </w:t>
      </w:r>
      <w:r w:rsidRPr="008E25B9">
        <w:rPr>
          <w:sz w:val="28"/>
          <w:szCs w:val="28"/>
        </w:rPr>
        <w:t>для привлечения кандидатов и использовать их в зависимости от конкретной задачи.</w:t>
      </w:r>
    </w:p>
    <w:p w:rsidR="00A605C3" w:rsidRPr="008E25B9" w:rsidRDefault="00A605C3" w:rsidP="0065480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Большинство специалистов сходятся во мнении, что для успешной организации</w:t>
      </w:r>
      <w:r>
        <w:rPr>
          <w:sz w:val="28"/>
          <w:szCs w:val="28"/>
        </w:rPr>
        <w:t xml:space="preserve"> </w:t>
      </w:r>
      <w:r w:rsidRPr="008E25B9">
        <w:rPr>
          <w:sz w:val="28"/>
          <w:szCs w:val="28"/>
        </w:rPr>
        <w:t>поиска кандидатов следует руководствоваться двумя основными правилами:</w:t>
      </w:r>
    </w:p>
    <w:p w:rsidR="00A605C3" w:rsidRPr="008E25B9" w:rsidRDefault="00A605C3" w:rsidP="0065480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1) всегда проводить поиск кандидатов внутри организации;</w:t>
      </w:r>
    </w:p>
    <w:p w:rsidR="00A605C3" w:rsidRPr="008E25B9" w:rsidRDefault="00A605C3" w:rsidP="0065480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2) использовать по меньшей мере два метода привлечения кандидатов со</w:t>
      </w:r>
    </w:p>
    <w:p w:rsidR="00A605C3" w:rsidRDefault="00A605C3" w:rsidP="00AD51E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стороны.</w:t>
      </w:r>
      <w:r>
        <w:rPr>
          <w:rStyle w:val="FootnoteReference"/>
          <w:sz w:val="28"/>
          <w:szCs w:val="28"/>
        </w:rPr>
        <w:footnoteReference w:id="2"/>
      </w:r>
      <w:r>
        <w:rPr>
          <w:sz w:val="28"/>
          <w:szCs w:val="28"/>
        </w:rPr>
        <w:t xml:space="preserve"> </w:t>
      </w:r>
    </w:p>
    <w:p w:rsidR="00A605C3" w:rsidRDefault="00A605C3" w:rsidP="007964A9">
      <w:pPr>
        <w:spacing w:line="360" w:lineRule="auto"/>
        <w:rPr>
          <w:sz w:val="28"/>
          <w:szCs w:val="28"/>
        </w:rPr>
      </w:pPr>
    </w:p>
    <w:p w:rsidR="00A605C3" w:rsidRPr="00CA713F" w:rsidRDefault="00A605C3" w:rsidP="00CA713F">
      <w:pPr>
        <w:pStyle w:val="ListParagraph"/>
        <w:numPr>
          <w:ilvl w:val="1"/>
          <w:numId w:val="4"/>
        </w:num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 процесса набора и отбора персонала.</w:t>
      </w:r>
    </w:p>
    <w:p w:rsidR="00A605C3" w:rsidRDefault="00A605C3" w:rsidP="008D573A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определенная дифференциация путей поиска и отбора кандидатов в зависимости от категории работающих.</w:t>
      </w:r>
    </w:p>
    <w:p w:rsidR="00A605C3" w:rsidRDefault="00A605C3" w:rsidP="008D573A">
      <w:pPr>
        <w:spacing w:line="360" w:lineRule="auto"/>
        <w:ind w:firstLine="284"/>
        <w:jc w:val="both"/>
        <w:rPr>
          <w:sz w:val="28"/>
          <w:szCs w:val="28"/>
        </w:rPr>
      </w:pPr>
      <w:r w:rsidRPr="008D573A">
        <w:rPr>
          <w:i/>
          <w:sz w:val="28"/>
          <w:szCs w:val="28"/>
        </w:rPr>
        <w:t>Высшее звено руководителей</w:t>
      </w:r>
      <w:r>
        <w:rPr>
          <w:sz w:val="28"/>
          <w:szCs w:val="28"/>
        </w:rPr>
        <w:t xml:space="preserve"> для предприятий преимущественно формируется без привязки к месту расположения предприятия, по личным связям собственника либо по средствам рекрутских фирм. </w:t>
      </w:r>
    </w:p>
    <w:p w:rsidR="00A605C3" w:rsidRDefault="00A605C3" w:rsidP="008D573A">
      <w:pPr>
        <w:spacing w:line="360" w:lineRule="auto"/>
        <w:ind w:firstLine="284"/>
        <w:jc w:val="both"/>
        <w:rPr>
          <w:sz w:val="28"/>
          <w:szCs w:val="28"/>
        </w:rPr>
      </w:pPr>
      <w:r w:rsidRPr="008D573A">
        <w:rPr>
          <w:i/>
          <w:sz w:val="28"/>
          <w:szCs w:val="28"/>
        </w:rPr>
        <w:t>Специалисты  и квалифицированные работники</w:t>
      </w:r>
      <w:r>
        <w:rPr>
          <w:sz w:val="28"/>
          <w:szCs w:val="28"/>
        </w:rPr>
        <w:t xml:space="preserve"> формируются преимущественно из местного населения. Уровень сложности работы на прямую влияет на процесс отбора персонала. Технология поиска, применяемая в отношении этой категории, называется рекрутингом.</w:t>
      </w:r>
    </w:p>
    <w:p w:rsidR="00A605C3" w:rsidRDefault="00A605C3" w:rsidP="008D573A">
      <w:pPr>
        <w:spacing w:line="360" w:lineRule="auto"/>
        <w:ind w:firstLine="284"/>
        <w:jc w:val="both"/>
        <w:rPr>
          <w:sz w:val="28"/>
          <w:szCs w:val="28"/>
        </w:rPr>
      </w:pPr>
      <w:r w:rsidRPr="008D573A">
        <w:rPr>
          <w:i/>
          <w:sz w:val="28"/>
          <w:szCs w:val="28"/>
        </w:rPr>
        <w:t>Вспомогательный и обслуживающий персонал</w:t>
      </w:r>
      <w:r>
        <w:rPr>
          <w:sz w:val="28"/>
          <w:szCs w:val="28"/>
        </w:rPr>
        <w:t xml:space="preserve"> формируется быстрее без применения новейших технологий. Главная ставка делается на испытательный срок. Здесь можно использовать технологию поиска – скрининг, то есть «поверхностный отбор».</w:t>
      </w:r>
    </w:p>
    <w:p w:rsidR="00A605C3" w:rsidRDefault="00A605C3" w:rsidP="008D573A">
      <w:pPr>
        <w:spacing w:line="360" w:lineRule="auto"/>
        <w:ind w:firstLine="284"/>
        <w:jc w:val="both"/>
        <w:rPr>
          <w:sz w:val="28"/>
          <w:szCs w:val="28"/>
        </w:rPr>
      </w:pPr>
      <w:r w:rsidRPr="008D573A">
        <w:rPr>
          <w:i/>
          <w:sz w:val="28"/>
          <w:szCs w:val="28"/>
        </w:rPr>
        <w:t>Набор персонала</w:t>
      </w:r>
      <w:r>
        <w:rPr>
          <w:sz w:val="28"/>
          <w:szCs w:val="28"/>
        </w:rPr>
        <w:t xml:space="preserve"> заключается в комплектовании необходимого резерва кандидатов на все должности и рабочие места, из них предприятие отбирает работников, которые устраивают ее по всем требованиям.</w:t>
      </w:r>
    </w:p>
    <w:p w:rsidR="00A605C3" w:rsidRDefault="00A605C3" w:rsidP="00144C50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Процесс набора зависит от факторов внутренней и внешней среды, они определяют: интенсивность, скорость, направления набора.</w:t>
      </w:r>
    </w:p>
    <w:p w:rsidR="00A605C3" w:rsidRDefault="00A605C3" w:rsidP="00144C50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DD0D4F">
        <w:rPr>
          <w:i/>
          <w:sz w:val="28"/>
          <w:szCs w:val="28"/>
        </w:rPr>
        <w:t>факторам внешней среды</w:t>
      </w:r>
      <w:r>
        <w:rPr>
          <w:sz w:val="28"/>
          <w:szCs w:val="28"/>
        </w:rPr>
        <w:t xml:space="preserve"> относят такие показатели, как:</w:t>
      </w:r>
    </w:p>
    <w:p w:rsidR="00A605C3" w:rsidRDefault="00A605C3" w:rsidP="00144C50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DD0D4F">
        <w:rPr>
          <w:i/>
          <w:sz w:val="28"/>
          <w:szCs w:val="28"/>
        </w:rPr>
        <w:t>законодательные ограничения</w:t>
      </w:r>
      <w:r>
        <w:rPr>
          <w:sz w:val="28"/>
          <w:szCs w:val="28"/>
        </w:rPr>
        <w:t>. Государством устанавливаются минимальные требования к работодателю, которых он должен придерживаться в ходе привлечения работников в организацию (запрет на дискриминацию по половому, расовому, национальному, религиозному признакам; установление квоты рабочих мест для людей с ограниченными способностями, молодежи);</w:t>
      </w:r>
    </w:p>
    <w:p w:rsidR="00A605C3" w:rsidRDefault="00A605C3" w:rsidP="00144C50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DD0D4F">
        <w:rPr>
          <w:i/>
          <w:sz w:val="28"/>
          <w:szCs w:val="28"/>
        </w:rPr>
        <w:t>ситуация на рынке рабочей силы</w:t>
      </w:r>
      <w:r>
        <w:rPr>
          <w:sz w:val="28"/>
          <w:szCs w:val="28"/>
        </w:rPr>
        <w:t>. Количество привлеченных в организацию зависит от количества и состава рабочей силы необходимой квалификации;</w:t>
      </w:r>
    </w:p>
    <w:p w:rsidR="00A605C3" w:rsidRDefault="00A605C3" w:rsidP="00144C50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DD0D4F">
        <w:rPr>
          <w:i/>
          <w:sz w:val="28"/>
          <w:szCs w:val="28"/>
        </w:rPr>
        <w:t>месторасположение организации</w:t>
      </w:r>
      <w:r>
        <w:rPr>
          <w:sz w:val="28"/>
          <w:szCs w:val="28"/>
        </w:rPr>
        <w:t>. От региона зависит количество желающих на нем работать.</w:t>
      </w:r>
    </w:p>
    <w:p w:rsidR="00A605C3" w:rsidRDefault="00A605C3" w:rsidP="00144C50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DD0D4F">
        <w:rPr>
          <w:i/>
          <w:sz w:val="28"/>
          <w:szCs w:val="28"/>
        </w:rPr>
        <w:t>факторам внутренней среды</w:t>
      </w:r>
      <w:r>
        <w:rPr>
          <w:sz w:val="28"/>
          <w:szCs w:val="28"/>
        </w:rPr>
        <w:t xml:space="preserve"> относятся:</w:t>
      </w:r>
    </w:p>
    <w:p w:rsidR="00A605C3" w:rsidRDefault="00A605C3" w:rsidP="00144C50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DD0D4F">
        <w:rPr>
          <w:i/>
          <w:sz w:val="28"/>
          <w:szCs w:val="28"/>
        </w:rPr>
        <w:t>кадровая политика организации</w:t>
      </w:r>
      <w:r>
        <w:rPr>
          <w:sz w:val="28"/>
          <w:szCs w:val="28"/>
        </w:rPr>
        <w:t xml:space="preserve"> – принципы, направления работы с персоналом, наличие стратегических кадровых программ;</w:t>
      </w:r>
    </w:p>
    <w:p w:rsidR="00A605C3" w:rsidRDefault="00A605C3" w:rsidP="00144C50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DD0D4F">
        <w:rPr>
          <w:i/>
          <w:sz w:val="28"/>
          <w:szCs w:val="28"/>
        </w:rPr>
        <w:t>образ организации</w:t>
      </w:r>
      <w:r>
        <w:rPr>
          <w:sz w:val="28"/>
          <w:szCs w:val="28"/>
        </w:rPr>
        <w:t>, ее имидж.</w:t>
      </w:r>
    </w:p>
    <w:p w:rsidR="00A605C3" w:rsidRDefault="00A605C3" w:rsidP="00144C50">
      <w:pPr>
        <w:spacing w:line="360" w:lineRule="auto"/>
        <w:ind w:firstLine="284"/>
        <w:jc w:val="both"/>
        <w:rPr>
          <w:sz w:val="28"/>
          <w:szCs w:val="28"/>
        </w:rPr>
      </w:pPr>
      <w:r w:rsidRPr="00101F97">
        <w:rPr>
          <w:sz w:val="28"/>
          <w:szCs w:val="28"/>
        </w:rPr>
        <w:t>Осуще</w:t>
      </w:r>
      <w:r>
        <w:rPr>
          <w:sz w:val="28"/>
          <w:szCs w:val="28"/>
        </w:rPr>
        <w:t xml:space="preserve">ствляя набор, служба персонала </w:t>
      </w:r>
      <w:r w:rsidRPr="00101F97">
        <w:rPr>
          <w:sz w:val="28"/>
          <w:szCs w:val="28"/>
        </w:rPr>
        <w:t>должна исходить из определения опт</w:t>
      </w:r>
      <w:r>
        <w:rPr>
          <w:sz w:val="28"/>
          <w:szCs w:val="28"/>
        </w:rPr>
        <w:t xml:space="preserve">имальной численности персонала. </w:t>
      </w:r>
      <w:r w:rsidRPr="00101F97">
        <w:rPr>
          <w:sz w:val="28"/>
          <w:szCs w:val="28"/>
        </w:rPr>
        <w:t>Не должно быть как недостатка в работниках, последствиями которого могут быть срывы производственных программ, производственный травматизм, конфликтные ситуации в коллективе, так и избытка, который может повлечь увеличение денежных затрат по фонду заработной платы, снижение заинтересованности в качественном и высококвалифицированном труде, отток квалифицированных работников</w:t>
      </w:r>
      <w:r>
        <w:rPr>
          <w:sz w:val="28"/>
          <w:szCs w:val="28"/>
        </w:rPr>
        <w:t>.</w:t>
      </w:r>
    </w:p>
    <w:p w:rsidR="00A605C3" w:rsidRDefault="00A605C3" w:rsidP="00144C50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потребности в персонале предполагает расчет текущей и долговременной потребности в персонале.</w:t>
      </w:r>
      <w:r>
        <w:rPr>
          <w:rStyle w:val="FootnoteReference"/>
          <w:sz w:val="28"/>
          <w:szCs w:val="28"/>
        </w:rPr>
        <w:footnoteReference w:id="3"/>
      </w:r>
    </w:p>
    <w:p w:rsidR="00A605C3" w:rsidRDefault="00A605C3" w:rsidP="00144C50">
      <w:pPr>
        <w:spacing w:line="360" w:lineRule="auto"/>
        <w:ind w:firstLine="284"/>
        <w:jc w:val="both"/>
        <w:rPr>
          <w:sz w:val="28"/>
          <w:szCs w:val="28"/>
        </w:rPr>
      </w:pPr>
      <w:r w:rsidRPr="003A136A">
        <w:rPr>
          <w:i/>
          <w:sz w:val="28"/>
          <w:szCs w:val="28"/>
        </w:rPr>
        <w:t>Текущая потребность</w:t>
      </w:r>
      <w:r>
        <w:rPr>
          <w:sz w:val="28"/>
          <w:szCs w:val="28"/>
        </w:rPr>
        <w:t xml:space="preserve"> в персонале может быть рассчитана по формуле:</w:t>
      </w:r>
    </w:p>
    <w:p w:rsidR="00A605C3" w:rsidRDefault="00A605C3" w:rsidP="00144C50">
      <w:pPr>
        <w:spacing w:line="360" w:lineRule="auto"/>
        <w:ind w:firstLine="284"/>
        <w:jc w:val="center"/>
        <w:rPr>
          <w:sz w:val="28"/>
          <w:szCs w:val="28"/>
        </w:rPr>
      </w:pPr>
      <w:r w:rsidRPr="003A136A">
        <w:rPr>
          <w:b/>
          <w:sz w:val="28"/>
          <w:szCs w:val="28"/>
        </w:rPr>
        <w:t>П</w:t>
      </w:r>
      <w:r w:rsidRPr="003A136A">
        <w:rPr>
          <w:b/>
          <w:sz w:val="28"/>
          <w:szCs w:val="28"/>
          <w:vertAlign w:val="subscript"/>
        </w:rPr>
        <w:t>т</w:t>
      </w:r>
      <w:r w:rsidRPr="003A136A">
        <w:rPr>
          <w:b/>
          <w:sz w:val="28"/>
          <w:szCs w:val="28"/>
        </w:rPr>
        <w:t xml:space="preserve"> = БП+ДП</w:t>
      </w:r>
      <w:r>
        <w:rPr>
          <w:sz w:val="28"/>
          <w:szCs w:val="28"/>
        </w:rPr>
        <w:t>, где: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БП – базовая (фактическая) потребность в персонале;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ДП – дополнительная потребность.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 w:rsidRPr="003A136A">
        <w:rPr>
          <w:i/>
          <w:sz w:val="28"/>
          <w:szCs w:val="28"/>
        </w:rPr>
        <w:t>Базовая (фактическая) потребность</w:t>
      </w:r>
      <w:r>
        <w:rPr>
          <w:sz w:val="28"/>
          <w:szCs w:val="28"/>
        </w:rPr>
        <w:t xml:space="preserve"> может быть выражена формулой:</w:t>
      </w:r>
    </w:p>
    <w:p w:rsidR="00A605C3" w:rsidRDefault="00A605C3" w:rsidP="00144C50">
      <w:pPr>
        <w:spacing w:line="360" w:lineRule="auto"/>
        <w:ind w:firstLine="284"/>
        <w:jc w:val="center"/>
        <w:rPr>
          <w:sz w:val="28"/>
          <w:szCs w:val="28"/>
        </w:rPr>
      </w:pPr>
      <w:r w:rsidRPr="003A136A">
        <w:rPr>
          <w:b/>
          <w:sz w:val="28"/>
          <w:szCs w:val="28"/>
        </w:rPr>
        <w:t>БП = О</w:t>
      </w:r>
      <w:r w:rsidRPr="003A136A">
        <w:rPr>
          <w:b/>
          <w:sz w:val="28"/>
          <w:szCs w:val="28"/>
          <w:vertAlign w:val="subscript"/>
        </w:rPr>
        <w:t>пр</w:t>
      </w:r>
      <w:r w:rsidRPr="003A136A">
        <w:rPr>
          <w:b/>
          <w:sz w:val="28"/>
          <w:szCs w:val="28"/>
        </w:rPr>
        <w:t>/В</w:t>
      </w:r>
      <w:r>
        <w:rPr>
          <w:sz w:val="28"/>
          <w:szCs w:val="28"/>
        </w:rPr>
        <w:t>, где: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О</w:t>
      </w:r>
      <w:r w:rsidRPr="003A136A">
        <w:rPr>
          <w:sz w:val="28"/>
          <w:szCs w:val="28"/>
          <w:vertAlign w:val="subscript"/>
        </w:rPr>
        <w:t>пр</w:t>
      </w:r>
      <w:r>
        <w:rPr>
          <w:sz w:val="28"/>
          <w:szCs w:val="28"/>
        </w:rPr>
        <w:t xml:space="preserve"> – объем производства;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В – выработка, то есть производительность труда одного работника.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 w:rsidRPr="003A136A">
        <w:rPr>
          <w:i/>
          <w:sz w:val="28"/>
          <w:szCs w:val="28"/>
        </w:rPr>
        <w:t xml:space="preserve">Дополнительную потребность </w:t>
      </w:r>
      <w:r>
        <w:rPr>
          <w:sz w:val="28"/>
          <w:szCs w:val="28"/>
        </w:rPr>
        <w:t>можно вычислить по формуле:</w:t>
      </w:r>
    </w:p>
    <w:p w:rsidR="00A605C3" w:rsidRDefault="00A605C3" w:rsidP="00144C50">
      <w:pPr>
        <w:spacing w:line="360" w:lineRule="auto"/>
        <w:ind w:firstLine="284"/>
        <w:jc w:val="center"/>
        <w:rPr>
          <w:sz w:val="28"/>
          <w:szCs w:val="28"/>
        </w:rPr>
      </w:pPr>
      <w:r w:rsidRPr="003A136A">
        <w:rPr>
          <w:b/>
          <w:sz w:val="28"/>
          <w:szCs w:val="28"/>
        </w:rPr>
        <w:t>ДП = ∆С</w:t>
      </w:r>
      <w:r w:rsidRPr="003A136A">
        <w:rPr>
          <w:b/>
          <w:sz w:val="28"/>
          <w:szCs w:val="28"/>
          <w:vertAlign w:val="subscript"/>
        </w:rPr>
        <w:t>р</w:t>
      </w:r>
      <w:r w:rsidRPr="003A136A">
        <w:rPr>
          <w:b/>
          <w:sz w:val="28"/>
          <w:szCs w:val="28"/>
        </w:rPr>
        <w:t xml:space="preserve"> + ∆С</w:t>
      </w:r>
      <w:r w:rsidRPr="003A136A">
        <w:rPr>
          <w:b/>
          <w:sz w:val="28"/>
          <w:szCs w:val="28"/>
          <w:vertAlign w:val="subscript"/>
        </w:rPr>
        <w:t>в</w:t>
      </w:r>
      <w:r>
        <w:rPr>
          <w:sz w:val="28"/>
          <w:szCs w:val="28"/>
        </w:rPr>
        <w:t>, где: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∆С</w:t>
      </w:r>
      <w:r w:rsidRPr="003A136A"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 – прирост численности персонала в связи с развитием и расширением организации;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∆С</w:t>
      </w:r>
      <w:r w:rsidRPr="003A136A"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– возмещение работников, уволившихся п различным причинам.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 w:rsidRPr="00324C70">
        <w:rPr>
          <w:i/>
          <w:sz w:val="28"/>
          <w:szCs w:val="28"/>
        </w:rPr>
        <w:t>Долговременная потребность в персонале</w:t>
      </w:r>
      <w:r>
        <w:rPr>
          <w:sz w:val="28"/>
          <w:szCs w:val="28"/>
        </w:rPr>
        <w:t xml:space="preserve"> может быть рассчитана на основе коэффициента укомплектованности кадров К</w:t>
      </w:r>
      <w:r w:rsidRPr="00324C70">
        <w:rPr>
          <w:sz w:val="28"/>
          <w:szCs w:val="28"/>
          <w:vertAlign w:val="subscript"/>
        </w:rPr>
        <w:t>ук</w:t>
      </w:r>
      <w:r>
        <w:rPr>
          <w:sz w:val="28"/>
          <w:szCs w:val="28"/>
        </w:rPr>
        <w:t xml:space="preserve"> в организации:</w:t>
      </w:r>
    </w:p>
    <w:p w:rsidR="00A605C3" w:rsidRDefault="00A605C3" w:rsidP="00144C50">
      <w:pPr>
        <w:spacing w:line="360" w:lineRule="auto"/>
        <w:ind w:firstLine="284"/>
        <w:jc w:val="center"/>
        <w:rPr>
          <w:sz w:val="28"/>
          <w:szCs w:val="28"/>
        </w:rPr>
      </w:pPr>
      <w:r w:rsidRPr="00324C70">
        <w:rPr>
          <w:b/>
          <w:sz w:val="28"/>
          <w:szCs w:val="28"/>
        </w:rPr>
        <w:t>К</w:t>
      </w:r>
      <w:r w:rsidRPr="00324C70">
        <w:rPr>
          <w:b/>
          <w:sz w:val="28"/>
          <w:szCs w:val="28"/>
          <w:vertAlign w:val="subscript"/>
        </w:rPr>
        <w:t>ук</w:t>
      </w:r>
      <w:r w:rsidRPr="00324C70">
        <w:rPr>
          <w:b/>
          <w:sz w:val="28"/>
          <w:szCs w:val="28"/>
        </w:rPr>
        <w:t xml:space="preserve"> = БП</w:t>
      </w:r>
      <w:r w:rsidRPr="00324C70">
        <w:rPr>
          <w:b/>
          <w:sz w:val="28"/>
          <w:szCs w:val="28"/>
          <w:vertAlign w:val="subscript"/>
        </w:rPr>
        <w:t>ср</w:t>
      </w:r>
      <w:r w:rsidRPr="00324C70">
        <w:rPr>
          <w:b/>
          <w:sz w:val="28"/>
          <w:szCs w:val="28"/>
        </w:rPr>
        <w:t>/П</w:t>
      </w:r>
      <w:r w:rsidRPr="00324C70">
        <w:rPr>
          <w:b/>
          <w:sz w:val="28"/>
          <w:szCs w:val="28"/>
          <w:vertAlign w:val="subscript"/>
        </w:rPr>
        <w:t>д</w:t>
      </w:r>
      <w:r>
        <w:rPr>
          <w:sz w:val="28"/>
          <w:szCs w:val="28"/>
        </w:rPr>
        <w:t>, где: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  <w:vertAlign w:val="subscript"/>
        </w:rPr>
      </w:pPr>
      <w:r>
        <w:rPr>
          <w:sz w:val="28"/>
          <w:szCs w:val="28"/>
        </w:rPr>
        <w:t>П</w:t>
      </w:r>
      <w:r w:rsidRPr="00324C70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 xml:space="preserve"> </w:t>
      </w:r>
      <w:r w:rsidRPr="00324C70">
        <w:rPr>
          <w:sz w:val="28"/>
          <w:szCs w:val="28"/>
        </w:rPr>
        <w:t>– долговременная потребность в персонале</w:t>
      </w:r>
      <w:r>
        <w:rPr>
          <w:sz w:val="28"/>
          <w:szCs w:val="28"/>
        </w:rPr>
        <w:t>;</w:t>
      </w:r>
    </w:p>
    <w:p w:rsidR="00A605C3" w:rsidRDefault="00A605C3" w:rsidP="00144C50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БП</w:t>
      </w:r>
      <w:r w:rsidRPr="00324C70">
        <w:rPr>
          <w:sz w:val="28"/>
          <w:szCs w:val="28"/>
          <w:vertAlign w:val="subscript"/>
        </w:rPr>
        <w:t>ср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vertAlign w:val="subscript"/>
        </w:rPr>
        <w:t xml:space="preserve"> </w:t>
      </w:r>
      <w:r w:rsidRPr="00324C70">
        <w:rPr>
          <w:sz w:val="28"/>
          <w:szCs w:val="28"/>
        </w:rPr>
        <w:t>базовая среднесписочная численность работников во всех сменах.</w:t>
      </w:r>
    </w:p>
    <w:p w:rsidR="00A605C3" w:rsidRDefault="00A605C3" w:rsidP="00144C50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этом К</w:t>
      </w:r>
      <w:r w:rsidRPr="00324C70">
        <w:rPr>
          <w:sz w:val="28"/>
          <w:szCs w:val="28"/>
          <w:vertAlign w:val="subscript"/>
        </w:rPr>
        <w:t>ук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≤1 при нехватке персонала, К</w:t>
      </w:r>
      <w:r w:rsidRPr="00324C70">
        <w:rPr>
          <w:sz w:val="28"/>
          <w:szCs w:val="28"/>
          <w:vertAlign w:val="subscript"/>
        </w:rPr>
        <w:t>ук</w:t>
      </w:r>
      <w:r w:rsidRPr="00145B5B">
        <w:rPr>
          <w:sz w:val="28"/>
          <w:szCs w:val="28"/>
        </w:rPr>
        <w:t>&gt;1</w:t>
      </w:r>
      <w:r>
        <w:rPr>
          <w:sz w:val="28"/>
          <w:szCs w:val="28"/>
        </w:rPr>
        <w:t xml:space="preserve"> при наличии эффекта «раздутых» штатов.</w:t>
      </w:r>
    </w:p>
    <w:p w:rsidR="00A605C3" w:rsidRDefault="00A605C3" w:rsidP="006A735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Процесс набора персонала заключается в реализации семи последовательных этапов (рис.2.):</w:t>
      </w:r>
    </w:p>
    <w:p w:rsidR="00A605C3" w:rsidRDefault="00A605C3" w:rsidP="006A735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</w:r>
      <w:r w:rsidRPr="00A44DE8">
        <w:rPr>
          <w:sz w:val="28"/>
          <w:szCs w:val="28"/>
        </w:rPr>
        <w:pict>
          <v:group id="_x0000_s1061" editas="canvas" style="width:477pt;height:331.85pt;mso-position-horizontal-relative:char;mso-position-vertical-relative:line" coordorigin="1488,851" coordsize="9540,6637">
            <o:lock v:ext="edit" aspectratio="t"/>
            <v:shape id="_x0000_s1062" type="#_x0000_t75" style="position:absolute;left:1488;top:851;width:9540;height:6637" o:preferrelative="f">
              <v:fill o:detectmouseclick="t"/>
              <v:path o:extrusionok="t" o:connecttype="none"/>
              <o:lock v:ext="edit" text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63" type="#_x0000_t116" style="position:absolute;left:2208;top:2628;width:720;height:540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1.</w:t>
                    </w:r>
                  </w:p>
                </w:txbxContent>
              </v:textbox>
            </v:shape>
            <v:shape id="_x0000_s1064" type="#_x0000_t109" style="position:absolute;left:2029;top:1728;width:1080;height:543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Pr="00D81C56" w:rsidRDefault="00A605C3" w:rsidP="006A7351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81C56">
                      <w:rPr>
                        <w:sz w:val="28"/>
                        <w:szCs w:val="28"/>
                      </w:rPr>
                      <w:t>Этапы</w:t>
                    </w:r>
                  </w:p>
                </w:txbxContent>
              </v:textbox>
            </v:shape>
            <v:rect id="_x0000_s1065" style="position:absolute;left:4368;top:1009;width:3239;height:538" strokecolor="#d99594" strokeweight="1pt">
              <v:fill color2="#e5b8b7" focusposition="1" focussize="" focus="100%" type="gradient"/>
              <v:shadow on="t" type="perspective" color="#622423" opacity=".5" offset="1pt" offset2="-3pt"/>
              <v:textbox>
                <w:txbxContent>
                  <w:p w:rsidR="00A605C3" w:rsidRPr="00D81C56" w:rsidRDefault="00A605C3" w:rsidP="006A7351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81C56">
                      <w:rPr>
                        <w:sz w:val="28"/>
                        <w:szCs w:val="28"/>
                      </w:rPr>
                      <w:t>Набор персонала</w:t>
                    </w:r>
                  </w:p>
                </w:txbxContent>
              </v:textbox>
            </v:rect>
            <v:shape id="_x0000_s1066" type="#_x0000_t116" style="position:absolute;left:2208;top:3348;width:720;height:540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2.</w:t>
                    </w:r>
                  </w:p>
                </w:txbxContent>
              </v:textbox>
            </v:shape>
            <v:shape id="_x0000_s1067" type="#_x0000_t116" style="position:absolute;left:2208;top:6229;width:720;height:541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6.</w:t>
                    </w:r>
                  </w:p>
                </w:txbxContent>
              </v:textbox>
            </v:shape>
            <v:shape id="_x0000_s1068" type="#_x0000_t116" style="position:absolute;left:2208;top:4069;width:720;height:540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3.</w:t>
                    </w:r>
                  </w:p>
                </w:txbxContent>
              </v:textbox>
            </v:shape>
            <v:shape id="_x0000_s1069" type="#_x0000_t116" style="position:absolute;left:2208;top:4788;width:720;height:540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4.</w:t>
                    </w:r>
                  </w:p>
                </w:txbxContent>
              </v:textbox>
            </v:shape>
            <v:shape id="_x0000_s1070" type="#_x0000_t116" style="position:absolute;left:2208;top:6948;width:720;height:540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7.</w:t>
                    </w:r>
                  </w:p>
                </w:txbxContent>
              </v:textbox>
            </v:shape>
            <v:shape id="_x0000_s1071" type="#_x0000_t116" style="position:absolute;left:2208;top:5540;width:720;height:541" strokecolor="#b2a1c7" strokeweight="1pt">
              <v:fill color2="#ccc0d9" focusposition="1" focussize="" focus="100%" type="gradient"/>
              <v:shadow on="t" type="perspective" color="#3f3151" opacity=".5" offset="1pt" offset2="-3pt"/>
              <v:textbox>
                <w:txbxContent>
                  <w:p w:rsidR="00A605C3" w:rsidRDefault="00A605C3" w:rsidP="006A7351">
                    <w:pPr>
                      <w:jc w:val="center"/>
                    </w:pPr>
                    <w:r>
                      <w:t>5.</w:t>
                    </w:r>
                  </w:p>
                </w:txbxContent>
              </v:textbox>
            </v:shape>
            <v:rect id="_x0000_s1072" style="position:absolute;left:3828;top:2628;width:7200;height:540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Pr="00FD72BD" w:rsidRDefault="00A605C3" w:rsidP="006A7351">
                    <w:r w:rsidRPr="00FD72BD">
                      <w:t>Планирование потребности в персонале</w:t>
                    </w:r>
                  </w:p>
                </w:txbxContent>
              </v:textbox>
            </v:rect>
            <v:rect id="_x0000_s1073" style="position:absolute;left:3828;top:3348;width:7200;height:540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Pr="00FD72BD" w:rsidRDefault="00A605C3" w:rsidP="006A7351">
                    <w:r w:rsidRPr="00FD72BD">
                      <w:t>Разработка требований по должностям или видам деятельности</w:t>
                    </w:r>
                  </w:p>
                </w:txbxContent>
              </v:textbox>
            </v:rect>
            <v:rect id="_x0000_s1074" style="position:absolute;left:3828;top:4069;width:7200;height:541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Default="00A605C3" w:rsidP="006A7351">
                    <w:r>
                      <w:t>Поиск персонала во внутреннем и внешнем окружении</w:t>
                    </w:r>
                  </w:p>
                </w:txbxContent>
              </v:textbox>
            </v:rect>
            <v:rect id="_x0000_s1075" style="position:absolute;left:3828;top:4788;width:7200;height:540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Default="00A605C3" w:rsidP="006A7351">
                    <w:r>
                      <w:t>Создание базы данных кандидатов на вакантные должности</w:t>
                    </w:r>
                  </w:p>
                </w:txbxContent>
              </v:textbox>
            </v:rect>
            <v:rect id="_x0000_s1076" style="position:absolute;left:3828;top:5508;width:7200;height:541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Default="00A605C3" w:rsidP="006A7351">
                    <w:r>
                      <w:t>Отбор персонала (лучших кандидатов на вакантные должности)</w:t>
                    </w:r>
                  </w:p>
                </w:txbxContent>
              </v:textbox>
            </v:rect>
            <v:rect id="_x0000_s1077" style="position:absolute;left:3828;top:6229;width:7200;height:539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Default="00A605C3" w:rsidP="006A7351">
                    <w:r>
                      <w:t>Соответствующее решение о принятии на работу кандидата</w:t>
                    </w:r>
                  </w:p>
                </w:txbxContent>
              </v:textbox>
            </v:rect>
            <v:rect id="_x0000_s1078" style="position:absolute;left:3828;top:6948;width:7200;height:540" strokecolor="#92cddc" strokeweight="1pt">
              <v:fill color2="#b6dde8" focusposition="1" focussize="" focus="100%" type="gradient"/>
              <v:shadow on="t" type="perspective" color="#205867" opacity=".5" offset="1pt" offset2="-3pt"/>
              <v:textbox>
                <w:txbxContent>
                  <w:p w:rsidR="00A605C3" w:rsidRDefault="00A605C3" w:rsidP="006A7351">
                    <w:r>
                      <w:t>Введение в должность (адаптация) работника</w:t>
                    </w:r>
                  </w:p>
                </w:txbxContent>
              </v:textbox>
            </v:rect>
            <v:line id="_x0000_s1079" style="position:absolute;flip:x" from="2568,1188" to="4368,1189"/>
            <v:line id="_x0000_s1080" style="position:absolute" from="2568,2268" to="2568,2628">
              <v:stroke endarrow="block"/>
            </v:line>
            <v:line id="_x0000_s1081" style="position:absolute" from="2568,1188" to="2568,1728">
              <v:stroke endarrow="block"/>
            </v:line>
            <v:line id="_x0000_s1082" style="position:absolute" from="2568,3168" to="2568,3348">
              <v:stroke endarrow="block"/>
            </v:line>
            <v:line id="_x0000_s1083" style="position:absolute" from="2568,3888" to="2568,4069">
              <v:stroke endarrow="block"/>
            </v:line>
            <v:line id="_x0000_s1084" style="position:absolute" from="2568,4609" to="2568,4788">
              <v:stroke endarrow="block"/>
            </v:line>
            <v:line id="_x0000_s1085" style="position:absolute" from="2568,5328" to="2568,5508">
              <v:stroke endarrow="block"/>
            </v:line>
            <v:line id="_x0000_s1086" style="position:absolute" from="2568,6049" to="2568,6229">
              <v:stroke endarrow="block"/>
            </v:line>
            <v:line id="_x0000_s1087" style="position:absolute" from="2568,6768" to="2568,6948">
              <v:stroke endarrow="block"/>
            </v:line>
            <v:line id="_x0000_s1088" style="position:absolute" from="2928,2808" to="3829,2809"/>
            <v:line id="_x0000_s1089" style="position:absolute" from="2928,3529" to="3828,3529"/>
            <v:line id="_x0000_s1090" style="position:absolute" from="2928,4248" to="3828,4248"/>
            <v:line id="_x0000_s1091" style="position:absolute" from="2928,4968" to="3828,4968"/>
            <v:line id="_x0000_s1092" style="position:absolute" from="2928,5689" to="3828,5690"/>
            <v:line id="_x0000_s1093" style="position:absolute" from="2928,6408" to="3828,6408"/>
            <v:line id="_x0000_s1094" style="position:absolute" from="2928,7129" to="3828,7129"/>
            <w10:anchorlock/>
          </v:group>
        </w:pict>
      </w:r>
    </w:p>
    <w:p w:rsidR="00A605C3" w:rsidRDefault="00A605C3" w:rsidP="006A7351">
      <w:pPr>
        <w:spacing w:line="360" w:lineRule="auto"/>
        <w:ind w:firstLine="284"/>
        <w:jc w:val="center"/>
        <w:rPr>
          <w:sz w:val="21"/>
          <w:szCs w:val="21"/>
        </w:rPr>
      </w:pPr>
      <w:r w:rsidRPr="00FD72BD">
        <w:rPr>
          <w:sz w:val="21"/>
          <w:szCs w:val="21"/>
        </w:rPr>
        <w:t>Рис.2. Этапы набора персонала.</w:t>
      </w:r>
    </w:p>
    <w:p w:rsidR="00A605C3" w:rsidRDefault="00A605C3" w:rsidP="006A7351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FD72BD">
      <w:pPr>
        <w:spacing w:line="360" w:lineRule="auto"/>
        <w:ind w:firstLine="284"/>
        <w:jc w:val="both"/>
        <w:rPr>
          <w:sz w:val="28"/>
          <w:szCs w:val="28"/>
        </w:rPr>
      </w:pPr>
      <w:r w:rsidRPr="00FD72BD">
        <w:rPr>
          <w:i/>
          <w:sz w:val="28"/>
          <w:szCs w:val="28"/>
        </w:rPr>
        <w:t>Отбор персонала</w:t>
      </w:r>
      <w:r>
        <w:rPr>
          <w:sz w:val="28"/>
          <w:szCs w:val="28"/>
        </w:rPr>
        <w:t xml:space="preserve"> – это вид управленческой деятельности, с помощью которого организация выбирает из подобранных кандидатов на вакантную должность одного наилучшего. </w:t>
      </w:r>
      <w:r>
        <w:rPr>
          <w:rStyle w:val="FootnoteReference"/>
          <w:sz w:val="28"/>
          <w:szCs w:val="28"/>
        </w:rPr>
        <w:footnoteReference w:id="4"/>
      </w:r>
    </w:p>
    <w:p w:rsidR="00A605C3" w:rsidRDefault="00A605C3" w:rsidP="00FD72BD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современных условиях развития национальных экономик на большинстве фирм и предприятий индустриально развитых стран кандидат должен пройти семь этапов отбора (рис.3.).</w:t>
      </w:r>
    </w:p>
    <w:p w:rsidR="00A605C3" w:rsidRDefault="00A605C3" w:rsidP="00FD72BD">
      <w:pPr>
        <w:spacing w:line="360" w:lineRule="auto"/>
        <w:ind w:firstLine="284"/>
        <w:jc w:val="both"/>
        <w:rPr>
          <w:sz w:val="28"/>
          <w:szCs w:val="28"/>
        </w:rPr>
      </w:pPr>
    </w:p>
    <w:p w:rsidR="00A605C3" w:rsidRDefault="00A605C3" w:rsidP="00FD72BD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noProof/>
        </w:rPr>
      </w:r>
      <w:r w:rsidRPr="00A44DE8">
        <w:rPr>
          <w:sz w:val="28"/>
          <w:szCs w:val="28"/>
        </w:rPr>
        <w:pict>
          <v:group id="_x0000_s1095" editas="canvas" style="width:477.05pt;height:270pt;mso-position-horizontal-relative:char;mso-position-vertical-relative:line" coordorigin="2281,281" coordsize="7483,4180">
            <o:lock v:ext="edit" aspectratio="t"/>
            <v:shape id="_x0000_s1096" type="#_x0000_t75" style="position:absolute;left:2281;top:281;width:7483;height:4180" o:preferrelative="f">
              <v:fill o:detectmouseclick="t"/>
              <v:path o:extrusionok="t" o:connecttype="none"/>
              <o:lock v:ext="edit" text="t"/>
            </v:shape>
            <v:roundrect id="_x0000_s1097" style="position:absolute;left:2281;top:420;width:1836;height:839" arcsize="10923f" strokecolor="#c0504d" strokeweight="5pt">
              <v:stroke linestyle="thickThin"/>
              <v:shadow color="#868686"/>
              <v:textbox>
                <w:txbxContent>
                  <w:p w:rsidR="00A605C3" w:rsidRPr="0094761B" w:rsidRDefault="00A605C3" w:rsidP="0094761B">
                    <w:pPr>
                      <w:jc w:val="center"/>
                    </w:pPr>
                    <w:r w:rsidRPr="0094761B">
                      <w:t>Предварительная отборочная беседа</w:t>
                    </w:r>
                  </w:p>
                </w:txbxContent>
              </v:textbox>
            </v:roundrect>
            <v:roundrect id="_x0000_s1098" style="position:absolute;left:4963;top:420;width:1836;height:838" arcsize="10923f" strokecolor="#c0504d" strokeweight="5pt">
              <v:stroke linestyle="thickThin"/>
              <v:shadow color="#868686"/>
              <v:textbox>
                <w:txbxContent>
                  <w:p w:rsidR="00A605C3" w:rsidRDefault="00A605C3" w:rsidP="0094761B">
                    <w:pPr>
                      <w:jc w:val="center"/>
                    </w:pPr>
                    <w:r>
                      <w:t>Заполнение бланка заявления или анкеты</w:t>
                    </w:r>
                  </w:p>
                </w:txbxContent>
              </v:textbox>
            </v:roundrect>
            <v:roundrect id="_x0000_s1099" style="position:absolute;left:2281;top:3486;width:1836;height:839" arcsize="10923f" strokecolor="#c0504d" strokeweight="5pt">
              <v:stroke linestyle="thickThin"/>
              <v:shadow color="#868686"/>
              <v:textbox>
                <w:txbxContent>
                  <w:p w:rsidR="00A605C3" w:rsidRDefault="00A605C3" w:rsidP="0094761B">
                    <w:pPr>
                      <w:jc w:val="center"/>
                    </w:pPr>
                    <w:r>
                      <w:t>Принятие решения о приеме</w:t>
                    </w:r>
                  </w:p>
                </w:txbxContent>
              </v:textbox>
            </v:roundrect>
            <v:roundrect id="_x0000_s1100" style="position:absolute;left:7646;top:420;width:1976;height:839" arcsize="10923f" strokecolor="#c0504d" strokeweight="5pt">
              <v:stroke linestyle="thickThin"/>
              <v:shadow color="#868686"/>
              <v:textbox>
                <w:txbxContent>
                  <w:p w:rsidR="00A605C3" w:rsidRDefault="00A605C3" w:rsidP="0094761B">
                    <w:pPr>
                      <w:jc w:val="center"/>
                    </w:pPr>
                    <w:r>
                      <w:t>Беседа по найму</w:t>
                    </w:r>
                  </w:p>
                </w:txbxContent>
              </v:textbox>
            </v:roundrect>
            <v:roundrect id="_x0000_s1101" style="position:absolute;left:7646;top:1953;width:1976;height:837" arcsize="10923f" strokecolor="#c0504d" strokeweight="5pt">
              <v:stroke linestyle="thickThin"/>
              <v:shadow color="#868686"/>
              <v:textbox>
                <w:txbxContent>
                  <w:p w:rsidR="00A605C3" w:rsidRDefault="00A605C3" w:rsidP="0094761B">
                    <w:pPr>
                      <w:jc w:val="center"/>
                    </w:pPr>
                    <w:r>
                      <w:t>Тестирование</w:t>
                    </w:r>
                  </w:p>
                </w:txbxContent>
              </v:textbox>
            </v:roundrect>
            <v:roundrect id="_x0000_s1102" style="position:absolute;left:4963;top:3486;width:1833;height:835" arcsize="10923f" strokecolor="#c0504d" strokeweight="5pt">
              <v:stroke linestyle="thickThin"/>
              <v:shadow color="#868686"/>
              <v:textbox>
                <w:txbxContent>
                  <w:p w:rsidR="00A605C3" w:rsidRDefault="00A605C3" w:rsidP="0094761B">
                    <w:pPr>
                      <w:jc w:val="center"/>
                    </w:pPr>
                    <w:r>
                      <w:t>Медицинский осмотр</w:t>
                    </w:r>
                  </w:p>
                </w:txbxContent>
              </v:textbox>
            </v:roundrect>
            <v:roundrect id="_x0000_s1103" style="position:absolute;left:7646;top:3486;width:1976;height:839" arcsize="10923f" strokecolor="#c0504d" strokeweight="5pt">
              <v:stroke linestyle="thickThin"/>
              <v:shadow color="#868686"/>
              <v:textbox>
                <w:txbxContent>
                  <w:p w:rsidR="00A605C3" w:rsidRDefault="00A605C3" w:rsidP="0094761B">
                    <w:pPr>
                      <w:jc w:val="center"/>
                    </w:pPr>
                    <w:r>
                      <w:t>Проверка рекомендаций и послужного списка</w:t>
                    </w:r>
                  </w:p>
                </w:txbxContent>
              </v:textbox>
            </v:round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104" type="#_x0000_t67" style="position:absolute;left:8351;top:1396;width:426;height:418" fillcolor="#8064a2" strokecolor="#f2f2f2" strokeweight="3pt">
              <v:shadow on="t" type="perspective" color="#3f3151" opacity=".5" offset="1pt" offset2="-1pt"/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105" type="#_x0000_t66" style="position:absolute;left:4257;top:3765;width:564;height:418" fillcolor="#8064a2" strokecolor="#f2f2f2" strokeweight="3pt">
              <v:shadow on="t" type="perspective" color="#3f3151" opacity=".5" offset="1pt" offset2="-1pt"/>
            </v:shape>
            <v:shape id="_x0000_s1106" type="#_x0000_t67" style="position:absolute;left:8351;top:2929;width:428;height:418" fillcolor="#8064a2" strokecolor="#f2f2f2" strokeweight="3pt">
              <v:shadow on="t" type="perspective" color="#3f3151" opacity=".5" offset="1pt" offset2="-1pt"/>
            </v:shape>
            <v:shape id="_x0000_s1107" type="#_x0000_t66" style="position:absolute;left:6940;top:3765;width:564;height:418" fillcolor="#8064a2" strokecolor="#f2f2f2" strokeweight="3pt">
              <v:shadow on="t" type="perspective" color="#3f3151" opacity=".5" offset="1pt" offset2="-1pt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08" type="#_x0000_t13" style="position:absolute;left:4257;top:699;width:566;height:418" fillcolor="#8064a2" strokecolor="#f2f2f2" strokeweight="3pt">
              <v:shadow on="t" type="perspective" color="#3f3151" opacity=".5" offset="1pt" offset2="-1pt"/>
            </v:shape>
            <v:shape id="_x0000_s1109" type="#_x0000_t13" style="position:absolute;left:6940;top:699;width:566;height:418" fillcolor="#8064a2" strokecolor="#f2f2f2" strokeweight="3pt">
              <v:shadow on="t" type="perspective" color="#3f3151" opacity=".5" offset="1pt" offset2="-1pt"/>
            </v:shape>
            <w10:anchorlock/>
          </v:group>
        </w:pict>
      </w:r>
    </w:p>
    <w:p w:rsidR="00A605C3" w:rsidRDefault="00A605C3" w:rsidP="007E0CF1">
      <w:pPr>
        <w:spacing w:line="360" w:lineRule="auto"/>
        <w:jc w:val="center"/>
        <w:rPr>
          <w:sz w:val="21"/>
          <w:szCs w:val="21"/>
        </w:rPr>
      </w:pPr>
      <w:r w:rsidRPr="007E0CF1">
        <w:rPr>
          <w:sz w:val="21"/>
          <w:szCs w:val="21"/>
        </w:rPr>
        <w:t>Рис.3. Этапы отбора кандидатов.</w:t>
      </w:r>
    </w:p>
    <w:p w:rsidR="00A605C3" w:rsidRPr="007E0CF1" w:rsidRDefault="00A605C3" w:rsidP="007E0CF1">
      <w:pPr>
        <w:spacing w:line="360" w:lineRule="auto"/>
        <w:jc w:val="center"/>
        <w:rPr>
          <w:sz w:val="21"/>
          <w:szCs w:val="21"/>
        </w:rPr>
      </w:pPr>
    </w:p>
    <w:p w:rsidR="00A605C3" w:rsidRPr="00FD72BD" w:rsidRDefault="00A605C3" w:rsidP="00FD72BD">
      <w:pPr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 w:rsidRPr="00FD72BD">
        <w:rPr>
          <w:i/>
          <w:sz w:val="28"/>
          <w:szCs w:val="28"/>
        </w:rPr>
        <w:t>Предварительная отборочная беседа.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Обычно специалист отдела кадров или линейный руководитель проводит с кандидатом предварительную беседу. При этом в организациях применяются общие правила беседы, направленные на выяснение образования претендента и определяющих личностных качеств.</w:t>
      </w:r>
    </w:p>
    <w:p w:rsidR="00A605C3" w:rsidRDefault="00A605C3" w:rsidP="00FD72BD">
      <w:pPr>
        <w:spacing w:line="360" w:lineRule="auto"/>
        <w:ind w:left="1004"/>
        <w:jc w:val="both"/>
        <w:rPr>
          <w:sz w:val="28"/>
          <w:szCs w:val="28"/>
        </w:rPr>
      </w:pPr>
      <w:r>
        <w:rPr>
          <w:sz w:val="28"/>
          <w:szCs w:val="28"/>
        </w:rPr>
        <w:t>Собеседование является двухсторонним процессом: не только организация оценивает кандидата, но и кандидат оценивает организацию с точки зрения соответствия его интересам и запросам. Поэтому сотрудник организации должен предоставить максимально полную и объективную информацию об организации, чтобы заинтересовать кандидата и избежать приема тех, чьи ожидания расходятся с возможностями организации. Часто работодатели предпочитают получить резюме от кандидатов в стандартной форме.</w:t>
      </w:r>
    </w:p>
    <w:p w:rsidR="00A605C3" w:rsidRDefault="00A605C3" w:rsidP="00985465">
      <w:pPr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 w:rsidRPr="00E1711F">
        <w:rPr>
          <w:i/>
          <w:sz w:val="28"/>
          <w:szCs w:val="28"/>
        </w:rPr>
        <w:t>Заполнение бланка заявления или анкеты.</w:t>
      </w:r>
      <w:r>
        <w:rPr>
          <w:sz w:val="28"/>
          <w:szCs w:val="28"/>
        </w:rPr>
        <w:t xml:space="preserve"> Претенденты, прошедшие предварительную отборочную беседу, должны заполнить бланк заявления или анкету. Число пунктов анкеты должно быть минимальным, и они должны запрашивать информацию, более всего влияющую на производительность труда претендента. Вопросы могут относится к прошлой работе и складу ума, чтобы на их основе можно было провести психометрическую оценку претендента. Пункты анкеты должны быть сформированы в нейтральном стиле и предполагать любые возможные ответы, включая возможность отказа в ответе. </w:t>
      </w:r>
    </w:p>
    <w:p w:rsidR="00A605C3" w:rsidRDefault="00A605C3" w:rsidP="00985465">
      <w:pPr>
        <w:spacing w:line="360" w:lineRule="auto"/>
        <w:ind w:left="1004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Анализ анкетных данных в сочетании с другими методами отбора выявляет следующую информацию:</w:t>
      </w:r>
    </w:p>
    <w:p w:rsidR="00A605C3" w:rsidRDefault="00A605C3" w:rsidP="00985465">
      <w:pPr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соответствие образования заявителя минимальным квалификационным требованиям;</w:t>
      </w:r>
    </w:p>
    <w:p w:rsidR="00A605C3" w:rsidRDefault="00A605C3" w:rsidP="00985465">
      <w:pPr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соответствие практического опыта характеру должности;</w:t>
      </w:r>
    </w:p>
    <w:p w:rsidR="00A605C3" w:rsidRDefault="00A605C3" w:rsidP="00985465">
      <w:pPr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наличие ограничений иного рода на выполнение должностных обязанностей;</w:t>
      </w:r>
    </w:p>
    <w:p w:rsidR="00A605C3" w:rsidRDefault="00A605C3" w:rsidP="00985465">
      <w:pPr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готовность к принятию дополнительных нагрузок</w:t>
      </w:r>
    </w:p>
    <w:p w:rsidR="00A605C3" w:rsidRPr="00985465" w:rsidRDefault="00A605C3" w:rsidP="00985465">
      <w:pPr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круг лиц, которые могут рекомендовать работника, помочь в наведении справок и получении дополнительной информации.</w:t>
      </w:r>
    </w:p>
    <w:p w:rsidR="00A605C3" w:rsidRDefault="00A605C3" w:rsidP="00985465">
      <w:pPr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Беседа по найму. </w:t>
      </w:r>
      <w:r>
        <w:rPr>
          <w:sz w:val="28"/>
          <w:szCs w:val="28"/>
        </w:rPr>
        <w:t>Существует несколько типов беседы по найму:</w:t>
      </w:r>
    </w:p>
    <w:p w:rsidR="00A605C3" w:rsidRPr="00985465" w:rsidRDefault="00A605C3" w:rsidP="00985465">
      <w:pPr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по схеме – беседы носят только ограниченный характер, получаемая информация не дает широкого представления о заявителе, ход беседы не должен быть приспособлен к особенностям кандидата, стесняет его, сужает возможности получения информации;</w:t>
      </w:r>
    </w:p>
    <w:p w:rsidR="00A605C3" w:rsidRDefault="00A605C3" w:rsidP="00985465">
      <w:pPr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слабо формализованные – заранее готовятся только основные вопросы, проводящий имеет возможность включать и другие, незапланированные вопросы, гибко меняя ход беседы;</w:t>
      </w:r>
    </w:p>
    <w:p w:rsidR="00A605C3" w:rsidRDefault="00A605C3" w:rsidP="00985465">
      <w:pPr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 xml:space="preserve">не по схеме – заранее готовится лишь список тем, которые должны быть затронуты. </w:t>
      </w:r>
    </w:p>
    <w:p w:rsidR="00A605C3" w:rsidRPr="00985465" w:rsidRDefault="00A605C3" w:rsidP="00985465">
      <w:pPr>
        <w:spacing w:line="360" w:lineRule="auto"/>
        <w:ind w:left="1724"/>
        <w:jc w:val="both"/>
        <w:rPr>
          <w:i/>
          <w:sz w:val="28"/>
          <w:szCs w:val="28"/>
        </w:rPr>
      </w:pPr>
      <w:r w:rsidRPr="00985465">
        <w:rPr>
          <w:sz w:val="28"/>
          <w:szCs w:val="28"/>
        </w:rPr>
        <w:t>Главная задача беседы по найму – это уточнение невыясненных до конца вопросов.</w:t>
      </w:r>
    </w:p>
    <w:p w:rsidR="00A605C3" w:rsidRDefault="00A605C3" w:rsidP="00985465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Тестирование. </w:t>
      </w:r>
      <w:r>
        <w:rPr>
          <w:sz w:val="28"/>
          <w:szCs w:val="28"/>
        </w:rPr>
        <w:t>Одним из методов, используемых для облегчения принятия решения по отбору, являются тесты по найму. Психологи и специалисты по персоналу разрабатывают тесты на предмет оценки наличия  способностей и склада ума, необходимых для эффективного выполнения заданий на предлагаемом месте (табл.1).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980"/>
        <w:gridCol w:w="2340"/>
        <w:gridCol w:w="1902"/>
      </w:tblGrid>
      <w:tr w:rsidR="00A605C3" w:rsidTr="00F83D8E">
        <w:tc>
          <w:tcPr>
            <w:tcW w:w="3348" w:type="dxa"/>
            <w:vMerge w:val="restart"/>
          </w:tcPr>
          <w:p w:rsidR="00A605C3" w:rsidRPr="00DD0DE7" w:rsidRDefault="00A605C3" w:rsidP="00F83D8E">
            <w:pPr>
              <w:spacing w:line="360" w:lineRule="auto"/>
              <w:jc w:val="center"/>
            </w:pPr>
            <w:r w:rsidRPr="00DD0DE7">
              <w:t>Наименование теста</w:t>
            </w:r>
          </w:p>
        </w:tc>
        <w:tc>
          <w:tcPr>
            <w:tcW w:w="6222" w:type="dxa"/>
            <w:gridSpan w:val="3"/>
          </w:tcPr>
          <w:p w:rsidR="00A605C3" w:rsidRPr="00DD0DE7" w:rsidRDefault="00A605C3" w:rsidP="00F83D8E">
            <w:pPr>
              <w:spacing w:line="360" w:lineRule="auto"/>
              <w:jc w:val="center"/>
            </w:pPr>
            <w:r w:rsidRPr="00DD0DE7">
              <w:t>Категория тестируемых работников</w:t>
            </w:r>
          </w:p>
        </w:tc>
      </w:tr>
      <w:tr w:rsidR="00A605C3" w:rsidTr="00F83D8E">
        <w:tc>
          <w:tcPr>
            <w:tcW w:w="3348" w:type="dxa"/>
            <w:vMerge/>
          </w:tcPr>
          <w:p w:rsidR="00A605C3" w:rsidRPr="00DD0DE7" w:rsidRDefault="00A605C3" w:rsidP="00F83D8E">
            <w:pPr>
              <w:spacing w:line="360" w:lineRule="auto"/>
              <w:jc w:val="center"/>
            </w:pPr>
          </w:p>
        </w:tc>
        <w:tc>
          <w:tcPr>
            <w:tcW w:w="1980" w:type="dxa"/>
          </w:tcPr>
          <w:p w:rsidR="00A605C3" w:rsidRPr="00DD0DE7" w:rsidRDefault="00A605C3" w:rsidP="00F83D8E">
            <w:pPr>
              <w:spacing w:line="360" w:lineRule="auto"/>
              <w:jc w:val="center"/>
            </w:pPr>
            <w:r w:rsidRPr="00DD0DE7">
              <w:t>Линейные руководители</w:t>
            </w:r>
          </w:p>
        </w:tc>
        <w:tc>
          <w:tcPr>
            <w:tcW w:w="2340" w:type="dxa"/>
          </w:tcPr>
          <w:p w:rsidR="00A605C3" w:rsidRPr="00DD0DE7" w:rsidRDefault="00A605C3" w:rsidP="00F83D8E">
            <w:pPr>
              <w:spacing w:line="360" w:lineRule="auto"/>
              <w:jc w:val="center"/>
            </w:pPr>
            <w:r w:rsidRPr="00DD0DE7">
              <w:t>Функциональные руководители</w:t>
            </w:r>
          </w:p>
        </w:tc>
        <w:tc>
          <w:tcPr>
            <w:tcW w:w="1902" w:type="dxa"/>
          </w:tcPr>
          <w:p w:rsidR="00A605C3" w:rsidRPr="00DD0DE7" w:rsidRDefault="00A605C3" w:rsidP="00F83D8E">
            <w:pPr>
              <w:spacing w:line="360" w:lineRule="auto"/>
              <w:jc w:val="center"/>
            </w:pPr>
            <w:r w:rsidRPr="00DD0DE7">
              <w:t>Специалисты</w:t>
            </w: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>Определение творческого потенциала работника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>Определение трудностей во взаимоотношениях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>Определение авторитета работника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>Наличие организаторских способностей молодого руководителя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 xml:space="preserve">Определение пригодности к работе руководителем 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>Определение способности быть предпринимателем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605C3" w:rsidTr="00F83D8E">
        <w:tc>
          <w:tcPr>
            <w:tcW w:w="3348" w:type="dxa"/>
          </w:tcPr>
          <w:p w:rsidR="00A605C3" w:rsidRPr="00DD0DE7" w:rsidRDefault="00A605C3" w:rsidP="00F83D8E">
            <w:pPr>
              <w:spacing w:line="360" w:lineRule="auto"/>
              <w:jc w:val="both"/>
            </w:pPr>
            <w:r w:rsidRPr="00DD0DE7">
              <w:t>Конфликтность характера</w:t>
            </w:r>
          </w:p>
        </w:tc>
        <w:tc>
          <w:tcPr>
            <w:tcW w:w="198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2340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  <w:tc>
          <w:tcPr>
            <w:tcW w:w="1902" w:type="dxa"/>
          </w:tcPr>
          <w:p w:rsidR="00A605C3" w:rsidRPr="00F83D8E" w:rsidRDefault="00A605C3" w:rsidP="00F83D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3D8E">
              <w:rPr>
                <w:sz w:val="28"/>
                <w:szCs w:val="28"/>
              </w:rPr>
              <w:t>+</w:t>
            </w:r>
          </w:p>
        </w:tc>
      </w:tr>
    </w:tbl>
    <w:p w:rsidR="00A605C3" w:rsidRDefault="00A605C3" w:rsidP="0017510E">
      <w:pPr>
        <w:spacing w:line="360" w:lineRule="auto"/>
        <w:ind w:left="644"/>
        <w:jc w:val="center"/>
        <w:rPr>
          <w:sz w:val="21"/>
          <w:szCs w:val="21"/>
        </w:rPr>
      </w:pPr>
      <w:r w:rsidRPr="0017510E">
        <w:rPr>
          <w:sz w:val="21"/>
          <w:szCs w:val="21"/>
        </w:rPr>
        <w:t>Табл.1. Тесты по найму.</w:t>
      </w:r>
    </w:p>
    <w:p w:rsidR="00A605C3" w:rsidRPr="0017510E" w:rsidRDefault="00A605C3" w:rsidP="0017510E">
      <w:pPr>
        <w:spacing w:line="360" w:lineRule="auto"/>
        <w:ind w:left="644"/>
        <w:jc w:val="center"/>
        <w:rPr>
          <w:sz w:val="21"/>
          <w:szCs w:val="21"/>
        </w:rPr>
      </w:pPr>
    </w:p>
    <w:p w:rsidR="00A605C3" w:rsidRPr="00EA0A37" w:rsidRDefault="00A605C3" w:rsidP="00E1711F">
      <w:pPr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Проверка рекомендаций и послужного списка.</w:t>
      </w:r>
      <w:r>
        <w:rPr>
          <w:sz w:val="28"/>
          <w:szCs w:val="28"/>
        </w:rPr>
        <w:t xml:space="preserve"> При подаче заявления на работу на одной из ступеней отбора кандидата можно попросить предоставить отзывы предыдущих начальников. Предприятие имеет право определять перечень документов, востребуемых при приеме на работу, в том числе и характеристику с прежнего места работы.</w:t>
      </w:r>
    </w:p>
    <w:p w:rsidR="00A605C3" w:rsidRPr="00EA0A37" w:rsidRDefault="00A605C3" w:rsidP="00E1711F">
      <w:pPr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Медицинский осмотр.</w:t>
      </w:r>
      <w:r>
        <w:rPr>
          <w:sz w:val="28"/>
          <w:szCs w:val="28"/>
        </w:rPr>
        <w:t xml:space="preserve"> Медицинский осмотр проводится, если работа предъявляет особые требования к здоровью кандидатов.</w:t>
      </w:r>
    </w:p>
    <w:p w:rsidR="00A605C3" w:rsidRPr="006E58FB" w:rsidRDefault="00A605C3" w:rsidP="00E1711F">
      <w:pPr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Принятие решения о приеме.</w:t>
      </w:r>
      <w:r>
        <w:rPr>
          <w:sz w:val="28"/>
          <w:szCs w:val="28"/>
        </w:rPr>
        <w:t xml:space="preserve"> Сравнение кандидатов. Представление результатов на рассмотрение руководству, принимающему решение. </w:t>
      </w:r>
    </w:p>
    <w:p w:rsidR="00A605C3" w:rsidRPr="00985465" w:rsidRDefault="00A605C3" w:rsidP="00985465">
      <w:pPr>
        <w:spacing w:line="360" w:lineRule="auto"/>
        <w:ind w:firstLine="644"/>
        <w:jc w:val="both"/>
        <w:rPr>
          <w:sz w:val="28"/>
          <w:szCs w:val="28"/>
        </w:rPr>
      </w:pPr>
      <w:r w:rsidRPr="00985465">
        <w:rPr>
          <w:sz w:val="28"/>
          <w:szCs w:val="28"/>
        </w:rPr>
        <w:t>Работники отделов кадров анализирует эффективность методов отбора, используя так называемый коэффициент отбора:</w:t>
      </w:r>
    </w:p>
    <w:p w:rsidR="00A605C3" w:rsidRPr="00985465" w:rsidRDefault="00A605C3" w:rsidP="00985465">
      <w:pPr>
        <w:spacing w:line="360" w:lineRule="auto"/>
        <w:jc w:val="center"/>
        <w:rPr>
          <w:sz w:val="28"/>
          <w:szCs w:val="28"/>
        </w:rPr>
      </w:pPr>
      <w:r w:rsidRPr="003A136A">
        <w:rPr>
          <w:b/>
          <w:sz w:val="28"/>
          <w:szCs w:val="28"/>
        </w:rPr>
        <w:t>К</w:t>
      </w:r>
      <w:r w:rsidRPr="003A136A">
        <w:rPr>
          <w:b/>
          <w:sz w:val="28"/>
          <w:szCs w:val="28"/>
          <w:vertAlign w:val="subscript"/>
        </w:rPr>
        <w:t>отб</w:t>
      </w:r>
      <w:r w:rsidRPr="003A136A">
        <w:rPr>
          <w:b/>
          <w:sz w:val="28"/>
          <w:szCs w:val="28"/>
        </w:rPr>
        <w:t>.=Ч</w:t>
      </w:r>
      <w:r w:rsidRPr="003A136A">
        <w:rPr>
          <w:b/>
          <w:sz w:val="28"/>
          <w:szCs w:val="28"/>
          <w:vertAlign w:val="subscript"/>
        </w:rPr>
        <w:t>ол</w:t>
      </w:r>
      <w:r w:rsidRPr="003A136A">
        <w:rPr>
          <w:b/>
          <w:sz w:val="28"/>
          <w:szCs w:val="28"/>
        </w:rPr>
        <w:t>/Ч</w:t>
      </w:r>
      <w:r w:rsidRPr="003A136A">
        <w:rPr>
          <w:b/>
          <w:sz w:val="28"/>
          <w:szCs w:val="28"/>
          <w:vertAlign w:val="subscript"/>
        </w:rPr>
        <w:t>п</w:t>
      </w:r>
      <w:r w:rsidRPr="003A136A">
        <w:rPr>
          <w:b/>
          <w:sz w:val="28"/>
          <w:szCs w:val="28"/>
        </w:rPr>
        <w:t>,</w:t>
      </w:r>
      <w:r w:rsidRPr="00985465">
        <w:rPr>
          <w:sz w:val="28"/>
          <w:szCs w:val="28"/>
        </w:rPr>
        <w:t xml:space="preserve"> где</w:t>
      </w:r>
      <w:r>
        <w:rPr>
          <w:sz w:val="28"/>
          <w:szCs w:val="28"/>
        </w:rPr>
        <w:t>:</w:t>
      </w:r>
    </w:p>
    <w:p w:rsidR="00A605C3" w:rsidRPr="00985465" w:rsidRDefault="00A605C3" w:rsidP="006E58FB">
      <w:pPr>
        <w:spacing w:line="360" w:lineRule="auto"/>
        <w:jc w:val="both"/>
        <w:rPr>
          <w:sz w:val="28"/>
          <w:szCs w:val="28"/>
        </w:rPr>
      </w:pPr>
      <w:r w:rsidRPr="00985465">
        <w:rPr>
          <w:sz w:val="28"/>
          <w:szCs w:val="28"/>
        </w:rPr>
        <w:t>Ч</w:t>
      </w:r>
      <w:r w:rsidRPr="003A136A">
        <w:rPr>
          <w:sz w:val="28"/>
          <w:szCs w:val="28"/>
          <w:vertAlign w:val="subscript"/>
        </w:rPr>
        <w:t>ол</w:t>
      </w:r>
      <w:r w:rsidRPr="00985465">
        <w:rPr>
          <w:sz w:val="28"/>
          <w:szCs w:val="28"/>
        </w:rPr>
        <w:t xml:space="preserve"> – число отобранных лиц;</w:t>
      </w:r>
    </w:p>
    <w:p w:rsidR="00A605C3" w:rsidRPr="00985465" w:rsidRDefault="00A605C3" w:rsidP="006E58FB">
      <w:pPr>
        <w:spacing w:line="360" w:lineRule="auto"/>
        <w:jc w:val="both"/>
        <w:rPr>
          <w:sz w:val="28"/>
          <w:szCs w:val="28"/>
        </w:rPr>
      </w:pPr>
      <w:r w:rsidRPr="00985465">
        <w:rPr>
          <w:sz w:val="28"/>
          <w:szCs w:val="28"/>
        </w:rPr>
        <w:t>Ч</w:t>
      </w:r>
      <w:r w:rsidRPr="003A136A">
        <w:rPr>
          <w:sz w:val="28"/>
          <w:szCs w:val="28"/>
          <w:vertAlign w:val="subscript"/>
        </w:rPr>
        <w:t>п</w:t>
      </w:r>
      <w:r w:rsidRPr="00985465">
        <w:rPr>
          <w:sz w:val="28"/>
          <w:szCs w:val="28"/>
        </w:rPr>
        <w:t xml:space="preserve"> – число претендентов.</w:t>
      </w:r>
    </w:p>
    <w:p w:rsidR="00A605C3" w:rsidRDefault="00A605C3" w:rsidP="00985465">
      <w:pPr>
        <w:spacing w:line="360" w:lineRule="auto"/>
        <w:ind w:firstLine="708"/>
        <w:jc w:val="both"/>
        <w:rPr>
          <w:sz w:val="28"/>
          <w:szCs w:val="28"/>
        </w:rPr>
      </w:pPr>
      <w:r w:rsidRPr="00985465">
        <w:rPr>
          <w:sz w:val="28"/>
          <w:szCs w:val="28"/>
        </w:rPr>
        <w:t>Для разных профессий величина коэффициента отбора разная. Если коэффициент отбора близок к 1/1, то процесс отбора достаточно короткий и не вызывает трудностей, так как количество желающих, из которых осуществляется отбор, невелико. При коэффициенте отбора 1/2 отбор становится трудным. Однако, чем ниже коэффициент, тем более разборчивее может быть организация. И при коэффициенте 1/2 вероятность того, что организация наймет на работу более соответствующих ее критериям работников, больше, чем когда коэффициент равен 1/1.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д</w:t>
      </w:r>
      <w:r w:rsidRPr="00E82707">
        <w:rPr>
          <w:sz w:val="28"/>
          <w:szCs w:val="28"/>
        </w:rPr>
        <w:t>ля оценки эффективности процесса поиска и отбора кандидатов для работы в организации может быть использован ряд количественных показателей: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уровень текучести кадров, особенно среди новых работников;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доля работников, не прошедших испытательный срок;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финансовые затраты на обеспечение п</w:t>
      </w:r>
      <w:r>
        <w:rPr>
          <w:sz w:val="28"/>
          <w:szCs w:val="28"/>
        </w:rPr>
        <w:t>роцесса поиска и отбора кадров;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 xml:space="preserve">уровень нарушений трудовой дисциплины (прогулы, опоздания, отсутствие на рабочем месте, несогласованное с руководством, и т. д.); 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уровень брака;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частота поломок оборудования;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эффективность использования необходимых материалов, комплектующих;</w:t>
      </w:r>
    </w:p>
    <w:p w:rsidR="00A605C3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уровень производственного травматизма;</w:t>
      </w:r>
    </w:p>
    <w:p w:rsidR="00A605C3" w:rsidRPr="00E82707" w:rsidRDefault="00A605C3" w:rsidP="00191079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количество жалоб со стороны клиентов, потребителей, поставщиков.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Кроме количественных показателей эффективности работы службы персонала по поиску и подбору новых сотрудников, можно использовать и качественный показатель, который рассчитывается по следующей формуле:</w:t>
      </w:r>
    </w:p>
    <w:p w:rsidR="00A605C3" w:rsidRDefault="00A605C3" w:rsidP="00E82707">
      <w:pPr>
        <w:spacing w:line="360" w:lineRule="auto"/>
        <w:ind w:firstLine="708"/>
        <w:jc w:val="center"/>
        <w:rPr>
          <w:sz w:val="28"/>
          <w:szCs w:val="28"/>
        </w:rPr>
      </w:pPr>
      <w:r w:rsidRPr="003A136A">
        <w:rPr>
          <w:b/>
          <w:sz w:val="28"/>
          <w:szCs w:val="28"/>
        </w:rPr>
        <w:t>К</w:t>
      </w:r>
      <w:r w:rsidRPr="003A136A">
        <w:rPr>
          <w:b/>
          <w:sz w:val="28"/>
          <w:szCs w:val="28"/>
          <w:vertAlign w:val="subscript"/>
        </w:rPr>
        <w:t>н</w:t>
      </w:r>
      <w:r w:rsidRPr="003A136A">
        <w:rPr>
          <w:b/>
          <w:sz w:val="28"/>
          <w:szCs w:val="28"/>
        </w:rPr>
        <w:t xml:space="preserve"> = (Р</w:t>
      </w:r>
      <w:r w:rsidRPr="003A136A">
        <w:rPr>
          <w:b/>
          <w:sz w:val="28"/>
          <w:szCs w:val="28"/>
          <w:vertAlign w:val="subscript"/>
        </w:rPr>
        <w:t>к</w:t>
      </w:r>
      <w:r w:rsidRPr="003A136A">
        <w:rPr>
          <w:b/>
          <w:sz w:val="28"/>
          <w:szCs w:val="28"/>
        </w:rPr>
        <w:t xml:space="preserve"> + П</w:t>
      </w:r>
      <w:r w:rsidRPr="003A136A">
        <w:rPr>
          <w:b/>
          <w:sz w:val="28"/>
          <w:szCs w:val="28"/>
          <w:vertAlign w:val="subscript"/>
        </w:rPr>
        <w:t>р</w:t>
      </w:r>
      <w:r w:rsidRPr="003A136A">
        <w:rPr>
          <w:b/>
          <w:sz w:val="28"/>
          <w:szCs w:val="28"/>
        </w:rPr>
        <w:t xml:space="preserve"> + О</w:t>
      </w:r>
      <w:r w:rsidRPr="003A136A">
        <w:rPr>
          <w:b/>
          <w:sz w:val="28"/>
          <w:szCs w:val="28"/>
          <w:vertAlign w:val="subscript"/>
        </w:rPr>
        <w:t>р</w:t>
      </w:r>
      <w:r w:rsidRPr="003A136A">
        <w:rPr>
          <w:b/>
          <w:sz w:val="28"/>
          <w:szCs w:val="28"/>
        </w:rPr>
        <w:t>) : Ч</w:t>
      </w:r>
      <w:r w:rsidRPr="00E82707">
        <w:rPr>
          <w:sz w:val="28"/>
          <w:szCs w:val="28"/>
        </w:rPr>
        <w:t>,где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К</w:t>
      </w:r>
      <w:r w:rsidRPr="003A136A">
        <w:rPr>
          <w:sz w:val="28"/>
          <w:szCs w:val="28"/>
          <w:vertAlign w:val="subscript"/>
        </w:rPr>
        <w:t>н</w:t>
      </w:r>
      <w:r w:rsidRPr="00E82707">
        <w:rPr>
          <w:sz w:val="28"/>
          <w:szCs w:val="28"/>
        </w:rPr>
        <w:t xml:space="preserve"> - качество набранных работников, %;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Р</w:t>
      </w:r>
      <w:r w:rsidRPr="003A136A">
        <w:rPr>
          <w:sz w:val="28"/>
          <w:szCs w:val="28"/>
          <w:vertAlign w:val="subscript"/>
        </w:rPr>
        <w:t>к</w:t>
      </w:r>
      <w:r w:rsidRPr="00E82707">
        <w:rPr>
          <w:sz w:val="28"/>
          <w:szCs w:val="28"/>
        </w:rPr>
        <w:t xml:space="preserve"> - усредненный показатель качества выполненной работы набранными работниками (%);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П</w:t>
      </w:r>
      <w:r w:rsidRPr="003A136A">
        <w:rPr>
          <w:sz w:val="28"/>
          <w:szCs w:val="28"/>
          <w:vertAlign w:val="subscript"/>
        </w:rPr>
        <w:t>р</w:t>
      </w:r>
      <w:r w:rsidRPr="00E82707">
        <w:rPr>
          <w:sz w:val="28"/>
          <w:szCs w:val="28"/>
        </w:rPr>
        <w:t xml:space="preserve"> - процент новых работников, продвинувшихся по службе в течение одного года;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О</w:t>
      </w:r>
      <w:r w:rsidRPr="003A136A">
        <w:rPr>
          <w:sz w:val="28"/>
          <w:szCs w:val="28"/>
          <w:vertAlign w:val="subscript"/>
        </w:rPr>
        <w:t>р</w:t>
      </w:r>
      <w:r w:rsidRPr="00E82707">
        <w:rPr>
          <w:sz w:val="28"/>
          <w:szCs w:val="28"/>
        </w:rPr>
        <w:t xml:space="preserve"> - процент новых работников, оставшихся работать по прошествии одного года;</w:t>
      </w:r>
    </w:p>
    <w:p w:rsidR="00A605C3" w:rsidRPr="00E82707" w:rsidRDefault="00A605C3" w:rsidP="00E82707">
      <w:pPr>
        <w:spacing w:line="360" w:lineRule="auto"/>
        <w:ind w:firstLine="708"/>
        <w:jc w:val="both"/>
        <w:rPr>
          <w:sz w:val="28"/>
          <w:szCs w:val="28"/>
        </w:rPr>
      </w:pPr>
      <w:r w:rsidRPr="00E82707">
        <w:rPr>
          <w:sz w:val="28"/>
          <w:szCs w:val="28"/>
        </w:rPr>
        <w:t>Ч - общее число показателей, учтенных при расчете.</w:t>
      </w:r>
    </w:p>
    <w:p w:rsidR="00A605C3" w:rsidRPr="00BD7C91" w:rsidRDefault="00A605C3" w:rsidP="00BD7C91">
      <w:pPr>
        <w:spacing w:line="360" w:lineRule="auto"/>
        <w:ind w:firstLine="708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Существует четыре возможных варианта исхода процесса отбора:</w:t>
      </w:r>
    </w:p>
    <w:p w:rsidR="00A605C3" w:rsidRPr="00BD7C91" w:rsidRDefault="00A605C3" w:rsidP="006F349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D7C91">
        <w:rPr>
          <w:sz w:val="28"/>
          <w:szCs w:val="28"/>
        </w:rPr>
        <w:t>ошибочная отбраковка хорошего работника;</w:t>
      </w:r>
    </w:p>
    <w:p w:rsidR="00A605C3" w:rsidRPr="00BD7C91" w:rsidRDefault="00A605C3" w:rsidP="006F349F">
      <w:p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2) верный выбор хорошего работника;</w:t>
      </w:r>
    </w:p>
    <w:p w:rsidR="00A605C3" w:rsidRPr="00BD7C91" w:rsidRDefault="00A605C3" w:rsidP="006F349F">
      <w:p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3) ошибочный прием на работу плохого работника;</w:t>
      </w:r>
    </w:p>
    <w:p w:rsidR="00A605C3" w:rsidRPr="00BD7C91" w:rsidRDefault="00A605C3" w:rsidP="006F349F">
      <w:p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4) верная отбраковка плохого работника.</w:t>
      </w:r>
    </w:p>
    <w:p w:rsidR="00A605C3" w:rsidRPr="00BD7C91" w:rsidRDefault="00A605C3" w:rsidP="00BD7C91">
      <w:pPr>
        <w:spacing w:line="360" w:lineRule="auto"/>
        <w:ind w:firstLine="708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Варианты 2 и 4 представляют собой верное решение, а 1 и 3 - это ошибки процесса отбора. Оба типа ошибок чреваты убытками для организации. Особенно велики расходы организации, связанные с ошибками при приеме работников, не отвечающих минимальным требованиям организации. Прямые финансовые потери при ошибках отбора включают в себя следующие расходы:</w:t>
      </w:r>
    </w:p>
    <w:p w:rsidR="00A605C3" w:rsidRDefault="00A605C3" w:rsidP="006F349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потери, связанные с производственной деятельностью персонала: низкая производительность, низкая прибыль, низкое качество продукции или услуг;</w:t>
      </w:r>
    </w:p>
    <w:p w:rsidR="00A605C3" w:rsidRDefault="00A605C3" w:rsidP="006F349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ухудшение репутации организации, неблагоприятный имидж организации в глазах клиентов, потребителей и поставщиков, снижение конкурентоспособности товаров и услуг, производимых организацией и, как следствие, снижение прибыли;</w:t>
      </w:r>
    </w:p>
    <w:p w:rsidR="00A605C3" w:rsidRDefault="00A605C3" w:rsidP="006F349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издержки, связанные с производственным травматизмом, прогулами;</w:t>
      </w:r>
    </w:p>
    <w:p w:rsidR="00A605C3" w:rsidRDefault="00A605C3" w:rsidP="006F349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расходы, связанные с обучением, переводами и увольнением неподходящих работников (эти расходы могут включать выплату выходных пособий или компенсаций в случае обжалования работниками увольнений в судебном порядке);</w:t>
      </w:r>
    </w:p>
    <w:p w:rsidR="00A605C3" w:rsidRPr="00BD7C91" w:rsidRDefault="00A605C3" w:rsidP="006F349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расходы на поиск, отбор и обучение новых работников. Цена ошибки тем выше, чем сложнее и ответственнее работа, которую должен будет выполнять новый работник.</w:t>
      </w:r>
    </w:p>
    <w:p w:rsidR="00A605C3" w:rsidRPr="00BD7C91" w:rsidRDefault="00A605C3" w:rsidP="00BD7C91">
      <w:pPr>
        <w:spacing w:line="360" w:lineRule="auto"/>
        <w:ind w:firstLine="360"/>
        <w:jc w:val="both"/>
        <w:rPr>
          <w:sz w:val="28"/>
          <w:szCs w:val="28"/>
        </w:rPr>
      </w:pPr>
      <w:r w:rsidRPr="00BD7C91">
        <w:rPr>
          <w:sz w:val="28"/>
          <w:szCs w:val="28"/>
        </w:rPr>
        <w:t xml:space="preserve">Косвенные издержки при ошибках отбора трудно оценить, они связаны с потерями рабочего времени руководителей и специалистов на участие в процессе отбора кандидатов и обучения новых работников. </w:t>
      </w:r>
    </w:p>
    <w:p w:rsidR="00A605C3" w:rsidRDefault="00A605C3" w:rsidP="00BD7C91">
      <w:pPr>
        <w:spacing w:line="360" w:lineRule="auto"/>
        <w:ind w:firstLine="284"/>
        <w:jc w:val="both"/>
        <w:rPr>
          <w:sz w:val="28"/>
          <w:szCs w:val="28"/>
        </w:rPr>
      </w:pPr>
      <w:r w:rsidRPr="00BD7C91">
        <w:rPr>
          <w:sz w:val="28"/>
          <w:szCs w:val="28"/>
        </w:rPr>
        <w:t>Одним из отрицательных последствий плохой организации найма и отбора является высокий уровень текучести кадров. Издержки на высокую текучесть нельзя игнорировать, это не только прямые издержки на подбор кадров и их адаптацию, но и косвенные издержки, возникающие в результате возможного недовольства клиентов частой сменой кадров и издержки в виде потерь времени руководителей на заполнение вакантных должностей.</w:t>
      </w:r>
    </w:p>
    <w:p w:rsidR="00A605C3" w:rsidRDefault="00A605C3" w:rsidP="00BD7C91">
      <w:pPr>
        <w:spacing w:line="360" w:lineRule="auto"/>
        <w:ind w:firstLine="284"/>
        <w:jc w:val="both"/>
        <w:rPr>
          <w:sz w:val="28"/>
          <w:szCs w:val="28"/>
        </w:rPr>
      </w:pPr>
    </w:p>
    <w:p w:rsidR="00A605C3" w:rsidRDefault="00A605C3" w:rsidP="00BD7C91">
      <w:pPr>
        <w:spacing w:line="360" w:lineRule="auto"/>
        <w:ind w:firstLine="284"/>
        <w:jc w:val="both"/>
        <w:rPr>
          <w:sz w:val="28"/>
          <w:szCs w:val="28"/>
        </w:rPr>
      </w:pPr>
    </w:p>
    <w:p w:rsidR="00A605C3" w:rsidRDefault="00A605C3" w:rsidP="00BD7C91">
      <w:pPr>
        <w:spacing w:line="360" w:lineRule="auto"/>
        <w:ind w:firstLine="284"/>
        <w:jc w:val="both"/>
        <w:rPr>
          <w:sz w:val="28"/>
          <w:szCs w:val="28"/>
        </w:rPr>
      </w:pPr>
    </w:p>
    <w:p w:rsidR="00A605C3" w:rsidRDefault="00A605C3" w:rsidP="00601EB9">
      <w:pPr>
        <w:spacing w:line="360" w:lineRule="auto"/>
        <w:jc w:val="center"/>
        <w:rPr>
          <w:b/>
          <w:sz w:val="28"/>
          <w:szCs w:val="28"/>
        </w:rPr>
      </w:pPr>
      <w:r w:rsidRPr="00601EB9">
        <w:rPr>
          <w:b/>
          <w:sz w:val="28"/>
          <w:szCs w:val="28"/>
        </w:rPr>
        <w:t>Глава 2. Анализ применяемых методов набора и отбора работников в МУМП «Лянгасово».</w:t>
      </w:r>
    </w:p>
    <w:p w:rsidR="00A605C3" w:rsidRPr="00820B3F" w:rsidRDefault="00A605C3" w:rsidP="00820B3F">
      <w:pPr>
        <w:pStyle w:val="ListParagraph"/>
        <w:numPr>
          <w:ilvl w:val="1"/>
          <w:numId w:val="15"/>
        </w:numPr>
        <w:spacing w:line="360" w:lineRule="auto"/>
        <w:jc w:val="center"/>
        <w:rPr>
          <w:b/>
          <w:sz w:val="28"/>
          <w:szCs w:val="28"/>
        </w:rPr>
      </w:pPr>
      <w:r w:rsidRPr="00820B3F">
        <w:rPr>
          <w:b/>
          <w:sz w:val="28"/>
          <w:szCs w:val="28"/>
        </w:rPr>
        <w:t>Краткая характеристика предприятия.</w:t>
      </w:r>
    </w:p>
    <w:p w:rsidR="00A605C3" w:rsidRPr="00176A44" w:rsidRDefault="00A605C3" w:rsidP="00176A44">
      <w:pPr>
        <w:pStyle w:val="BodyText2"/>
        <w:widowControl w:val="0"/>
        <w:spacing w:line="336" w:lineRule="auto"/>
        <w:ind w:firstLine="708"/>
        <w:jc w:val="both"/>
        <w:rPr>
          <w:sz w:val="28"/>
          <w:szCs w:val="28"/>
        </w:rPr>
      </w:pPr>
      <w:r w:rsidRPr="00176A44">
        <w:rPr>
          <w:sz w:val="28"/>
          <w:szCs w:val="28"/>
        </w:rPr>
        <w:t>МУМП «Лянгасово» (муниципальное унитарное многоотраслевое пред</w:t>
      </w:r>
      <w:r w:rsidRPr="00176A44">
        <w:rPr>
          <w:sz w:val="28"/>
          <w:szCs w:val="28"/>
        </w:rPr>
        <w:softHyphen/>
        <w:t>приятие) учреждено Управлением (Комитетом) по делам муниципальной собственности г. Ки</w:t>
      </w:r>
      <w:r>
        <w:rPr>
          <w:sz w:val="28"/>
          <w:szCs w:val="28"/>
        </w:rPr>
        <w:t>рова распоряжением от 05.06.2003</w:t>
      </w:r>
      <w:r w:rsidRPr="00176A44">
        <w:rPr>
          <w:sz w:val="28"/>
          <w:szCs w:val="28"/>
        </w:rPr>
        <w:t xml:space="preserve"> г. № 2025.</w:t>
      </w:r>
    </w:p>
    <w:p w:rsidR="00A605C3" w:rsidRPr="00176A44" w:rsidRDefault="00A605C3" w:rsidP="00176A44">
      <w:pPr>
        <w:widowControl w:val="0"/>
        <w:spacing w:line="336" w:lineRule="auto"/>
        <w:ind w:firstLine="708"/>
        <w:jc w:val="both"/>
        <w:rPr>
          <w:sz w:val="28"/>
          <w:szCs w:val="28"/>
        </w:rPr>
      </w:pPr>
      <w:r w:rsidRPr="00176A44">
        <w:rPr>
          <w:sz w:val="28"/>
          <w:szCs w:val="28"/>
        </w:rPr>
        <w:t xml:space="preserve">Предприятие находится по адресу: </w:t>
      </w:r>
      <w:smartTag w:uri="urn:schemas-microsoft-com:office:smarttags" w:element="metricconverter">
        <w:smartTagPr>
          <w:attr w:name="ProductID" w:val="610051 г"/>
        </w:smartTagPr>
        <w:r w:rsidRPr="00176A44">
          <w:rPr>
            <w:sz w:val="28"/>
            <w:szCs w:val="28"/>
          </w:rPr>
          <w:t>610051 г</w:t>
        </w:r>
      </w:smartTag>
      <w:r w:rsidRPr="00176A44">
        <w:rPr>
          <w:sz w:val="28"/>
          <w:szCs w:val="28"/>
        </w:rPr>
        <w:t>.Киров, д.Воронье 1а.</w:t>
      </w:r>
    </w:p>
    <w:p w:rsidR="00A605C3" w:rsidRPr="00176A44" w:rsidRDefault="00A605C3" w:rsidP="00176A44">
      <w:pPr>
        <w:widowControl w:val="0"/>
        <w:spacing w:line="336" w:lineRule="auto"/>
        <w:ind w:firstLine="708"/>
        <w:jc w:val="both"/>
        <w:rPr>
          <w:sz w:val="28"/>
          <w:szCs w:val="28"/>
        </w:rPr>
      </w:pPr>
      <w:r w:rsidRPr="00176A44">
        <w:rPr>
          <w:sz w:val="28"/>
          <w:szCs w:val="28"/>
        </w:rPr>
        <w:t>Предприятие МУМП "Лянгасово" создано с целью качественного выполнения работ по содержанию и обслуживанию ин</w:t>
      </w:r>
      <w:r w:rsidRPr="00176A44">
        <w:rPr>
          <w:sz w:val="28"/>
          <w:szCs w:val="28"/>
        </w:rPr>
        <w:softHyphen/>
        <w:t>женерных сетей и систем коммунального назначения.</w:t>
      </w:r>
    </w:p>
    <w:p w:rsidR="00A605C3" w:rsidRDefault="00A605C3" w:rsidP="00176A44">
      <w:pPr>
        <w:widowControl w:val="0"/>
        <w:spacing w:line="336" w:lineRule="auto"/>
        <w:jc w:val="both"/>
        <w:rPr>
          <w:sz w:val="28"/>
          <w:szCs w:val="28"/>
        </w:rPr>
      </w:pPr>
      <w:r w:rsidRPr="00176A44">
        <w:rPr>
          <w:sz w:val="28"/>
          <w:szCs w:val="28"/>
        </w:rPr>
        <w:tab/>
      </w:r>
      <w:r w:rsidRPr="00176A44">
        <w:rPr>
          <w:spacing w:val="-6"/>
          <w:sz w:val="28"/>
          <w:szCs w:val="28"/>
        </w:rPr>
        <w:t>Основной вид деятельности предприятия – предоставление услуг водоснабжения и водоотведения населению п. Лянгасово, п. Дороничи,                           п. Захарищево</w:t>
      </w:r>
      <w:r>
        <w:rPr>
          <w:spacing w:val="-6"/>
          <w:sz w:val="28"/>
          <w:szCs w:val="28"/>
        </w:rPr>
        <w:t>, п.Победилово</w:t>
      </w:r>
      <w:r w:rsidRPr="00176A44">
        <w:rPr>
          <w:spacing w:val="-6"/>
          <w:sz w:val="28"/>
          <w:szCs w:val="28"/>
        </w:rPr>
        <w:t>.</w:t>
      </w:r>
      <w:r w:rsidRPr="00176A44">
        <w:rPr>
          <w:sz w:val="28"/>
          <w:szCs w:val="28"/>
        </w:rPr>
        <w:tab/>
      </w:r>
    </w:p>
    <w:p w:rsidR="00A605C3" w:rsidRDefault="00A605C3" w:rsidP="009D125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на балансе и обслуживании предприятия с 05.06.2003 года находится:</w:t>
      </w:r>
    </w:p>
    <w:p w:rsidR="00A605C3" w:rsidRDefault="00A605C3" w:rsidP="009D1252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объекты водоснабжения п. Лянгасово, Дороничи, Захарищево, Победилово;</w:t>
      </w:r>
    </w:p>
    <w:p w:rsidR="00A605C3" w:rsidRDefault="00A605C3" w:rsidP="009D1252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объекты водоотведения п.Лянгасово, Дороничи, Захарищево, Победилово.</w:t>
      </w:r>
    </w:p>
    <w:p w:rsidR="00A605C3" w:rsidRDefault="00A605C3" w:rsidP="009D1252">
      <w:pPr>
        <w:spacing w:line="360" w:lineRule="auto"/>
        <w:jc w:val="both"/>
        <w:rPr>
          <w:sz w:val="28"/>
          <w:szCs w:val="28"/>
        </w:rPr>
      </w:pPr>
      <w:r w:rsidRPr="009D1252">
        <w:rPr>
          <w:sz w:val="28"/>
          <w:szCs w:val="28"/>
        </w:rPr>
        <w:t>Структура управления предприятием представлена в приложении 1.</w:t>
      </w:r>
    </w:p>
    <w:p w:rsidR="00A605C3" w:rsidRDefault="00A605C3" w:rsidP="009D1252">
      <w:pPr>
        <w:jc w:val="center"/>
        <w:rPr>
          <w:i/>
          <w:sz w:val="28"/>
          <w:szCs w:val="28"/>
        </w:rPr>
      </w:pPr>
    </w:p>
    <w:p w:rsidR="00A605C3" w:rsidRPr="009D1252" w:rsidRDefault="00A605C3" w:rsidP="00D1780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Э</w:t>
      </w:r>
      <w:r w:rsidRPr="009D1252">
        <w:rPr>
          <w:i/>
          <w:sz w:val="28"/>
          <w:szCs w:val="28"/>
        </w:rPr>
        <w:t>кономические показатели предприятия.</w:t>
      </w:r>
    </w:p>
    <w:tbl>
      <w:tblPr>
        <w:tblW w:w="1100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4395"/>
        <w:gridCol w:w="918"/>
        <w:gridCol w:w="1086"/>
        <w:gridCol w:w="1086"/>
        <w:gridCol w:w="1517"/>
        <w:gridCol w:w="1347"/>
      </w:tblGrid>
      <w:tr w:rsidR="00A605C3" w:rsidTr="009D1252">
        <w:trPr>
          <w:cantSplit/>
          <w:trHeight w:val="280"/>
        </w:trPr>
        <w:tc>
          <w:tcPr>
            <w:tcW w:w="660" w:type="dxa"/>
            <w:vMerge w:val="restart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  <w:szCs w:val="18"/>
              </w:rPr>
            </w:pPr>
            <w:r>
              <w:rPr>
                <w:b/>
                <w:szCs w:val="18"/>
              </w:rPr>
              <w:t>№ п/п</w:t>
            </w:r>
          </w:p>
        </w:tc>
        <w:tc>
          <w:tcPr>
            <w:tcW w:w="4395" w:type="dxa"/>
            <w:vMerge w:val="restart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Показатели </w:t>
            </w:r>
          </w:p>
        </w:tc>
        <w:tc>
          <w:tcPr>
            <w:tcW w:w="918" w:type="dxa"/>
            <w:vMerge w:val="restart"/>
            <w:vAlign w:val="center"/>
          </w:tcPr>
          <w:p w:rsidR="00A605C3" w:rsidRDefault="00A605C3" w:rsidP="009D125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2011г.</w:t>
            </w:r>
          </w:p>
        </w:tc>
        <w:tc>
          <w:tcPr>
            <w:tcW w:w="1086" w:type="dxa"/>
            <w:vMerge w:val="restart"/>
            <w:vAlign w:val="center"/>
          </w:tcPr>
          <w:p w:rsidR="00A605C3" w:rsidRDefault="00A605C3" w:rsidP="009D1252">
            <w:pPr>
              <w:spacing w:line="360" w:lineRule="auto"/>
              <w:jc w:val="both"/>
              <w:rPr>
                <w:b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</w:rPr>
                <w:t>2012 г</w:t>
              </w:r>
            </w:smartTag>
            <w:r>
              <w:rPr>
                <w:b/>
              </w:rPr>
              <w:t>.</w:t>
            </w:r>
          </w:p>
        </w:tc>
        <w:tc>
          <w:tcPr>
            <w:tcW w:w="1086" w:type="dxa"/>
            <w:vMerge w:val="restart"/>
            <w:vAlign w:val="center"/>
          </w:tcPr>
          <w:p w:rsidR="00A605C3" w:rsidRDefault="00A605C3" w:rsidP="009D1252">
            <w:pPr>
              <w:spacing w:line="360" w:lineRule="auto"/>
              <w:jc w:val="both"/>
              <w:rPr>
                <w:b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b/>
                </w:rPr>
                <w:t>2013 г</w:t>
              </w:r>
            </w:smartTag>
            <w:r>
              <w:rPr>
                <w:b/>
              </w:rPr>
              <w:t>.</w:t>
            </w:r>
          </w:p>
        </w:tc>
        <w:tc>
          <w:tcPr>
            <w:tcW w:w="2864" w:type="dxa"/>
            <w:gridSpan w:val="2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  <w:szCs w:val="22"/>
              </w:rPr>
              <w:t>Отклонение (+,-)</w:t>
            </w:r>
          </w:p>
        </w:tc>
      </w:tr>
      <w:tr w:rsidR="00A605C3" w:rsidTr="009D1252">
        <w:trPr>
          <w:cantSplit/>
          <w:trHeight w:val="280"/>
        </w:trPr>
        <w:tc>
          <w:tcPr>
            <w:tcW w:w="660" w:type="dxa"/>
            <w:vMerge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395" w:type="dxa"/>
            <w:vMerge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18" w:type="dxa"/>
            <w:vMerge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86" w:type="dxa"/>
            <w:vMerge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86" w:type="dxa"/>
            <w:vMerge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517" w:type="dxa"/>
            <w:vAlign w:val="center"/>
          </w:tcPr>
          <w:p w:rsidR="00A605C3" w:rsidRDefault="00A605C3" w:rsidP="009D125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  <w:szCs w:val="22"/>
              </w:rPr>
              <w:t>2013г. от 2011г.</w:t>
            </w:r>
          </w:p>
        </w:tc>
        <w:tc>
          <w:tcPr>
            <w:tcW w:w="1347" w:type="dxa"/>
            <w:vAlign w:val="center"/>
          </w:tcPr>
          <w:p w:rsidR="00A605C3" w:rsidRDefault="00A605C3" w:rsidP="009D125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  <w:szCs w:val="22"/>
              </w:rPr>
              <w:t>2013г. от 2012г.</w:t>
            </w:r>
          </w:p>
        </w:tc>
      </w:tr>
      <w:tr w:rsidR="00A605C3" w:rsidTr="009D1252">
        <w:trPr>
          <w:cantSplit/>
          <w:trHeight w:val="280"/>
        </w:trPr>
        <w:tc>
          <w:tcPr>
            <w:tcW w:w="660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395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Натуральные показатели: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</w:p>
        </w:tc>
      </w:tr>
      <w:tr w:rsidR="00A605C3" w:rsidTr="009D1252">
        <w:trPr>
          <w:cantSplit/>
          <w:trHeight w:val="280"/>
        </w:trPr>
        <w:tc>
          <w:tcPr>
            <w:tcW w:w="660" w:type="dxa"/>
            <w:vAlign w:val="center"/>
          </w:tcPr>
          <w:p w:rsidR="00A605C3" w:rsidRDefault="00A605C3" w:rsidP="003200A1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4395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Отпуск воды, тыс.м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53,3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1318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1548,5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  <w:szCs w:val="22"/>
              </w:rPr>
              <w:t>+1495,2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  <w:szCs w:val="22"/>
              </w:rPr>
              <w:t>+230,5</w:t>
            </w:r>
          </w:p>
        </w:tc>
      </w:tr>
      <w:tr w:rsidR="00A605C3" w:rsidTr="009D1252">
        <w:trPr>
          <w:cantSplit/>
          <w:trHeight w:val="280"/>
        </w:trPr>
        <w:tc>
          <w:tcPr>
            <w:tcW w:w="660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4395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Прием стоков, тыс.м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25,4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1040,4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1422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  <w:szCs w:val="22"/>
              </w:rPr>
              <w:t>+1396,6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  <w:szCs w:val="22"/>
              </w:rPr>
              <w:t>+381,6</w:t>
            </w:r>
          </w:p>
        </w:tc>
      </w:tr>
      <w:tr w:rsidR="00A605C3" w:rsidTr="009C771D">
        <w:trPr>
          <w:cantSplit/>
          <w:trHeight w:val="280"/>
        </w:trPr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2.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Выручка от продажи работ, услуг, тыс. 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2 437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24 973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59 621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+57184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+34648</w:t>
            </w:r>
          </w:p>
        </w:tc>
      </w:tr>
      <w:tr w:rsidR="00A605C3" w:rsidTr="009C771D">
        <w:trPr>
          <w:cantSplit/>
          <w:trHeight w:val="280"/>
        </w:trPr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3.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Прибыль (убыток) от продаж, тыс.руб.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-801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-3572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884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+1685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+4456</w:t>
            </w:r>
          </w:p>
        </w:tc>
      </w:tr>
      <w:tr w:rsidR="00A605C3" w:rsidTr="009C771D">
        <w:trPr>
          <w:cantSplit/>
          <w:trHeight w:val="280"/>
        </w:trPr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4.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Внереализационные доходы (финансирование из бюджета), тыс.руб.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806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3676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-806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-3676</w:t>
            </w:r>
          </w:p>
        </w:tc>
      </w:tr>
      <w:tr w:rsidR="00A605C3" w:rsidTr="009D1252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5.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Чистая прибыль, тыс. 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104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884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+879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+780</w:t>
            </w:r>
          </w:p>
        </w:tc>
      </w:tr>
      <w:tr w:rsidR="00A605C3" w:rsidTr="00E44FD3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6.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Стоимость основных средств, тыс. руб.</w:t>
            </w:r>
          </w:p>
        </w:tc>
        <w:tc>
          <w:tcPr>
            <w:tcW w:w="918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7 665</w:t>
            </w:r>
          </w:p>
        </w:tc>
        <w:tc>
          <w:tcPr>
            <w:tcW w:w="1086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286 378</w:t>
            </w:r>
          </w:p>
        </w:tc>
        <w:tc>
          <w:tcPr>
            <w:tcW w:w="1086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1 813</w:t>
            </w:r>
          </w:p>
        </w:tc>
        <w:tc>
          <w:tcPr>
            <w:tcW w:w="1517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-5852</w:t>
            </w:r>
          </w:p>
        </w:tc>
        <w:tc>
          <w:tcPr>
            <w:tcW w:w="1347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-284565</w:t>
            </w:r>
          </w:p>
        </w:tc>
      </w:tr>
      <w:tr w:rsidR="00A605C3" w:rsidTr="00E44FD3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7.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Стоимость оборотных средств, тыс. 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4 274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15 543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23 752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+19478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+8209</w:t>
            </w:r>
          </w:p>
        </w:tc>
      </w:tr>
      <w:tr w:rsidR="00A605C3" w:rsidTr="009D1252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8.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Среднесписочное число работников, чел.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158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342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441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+283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+99</w:t>
            </w:r>
          </w:p>
        </w:tc>
      </w:tr>
      <w:tr w:rsidR="00A605C3" w:rsidTr="009C771D">
        <w:tc>
          <w:tcPr>
            <w:tcW w:w="660" w:type="dxa"/>
            <w:vAlign w:val="bottom"/>
          </w:tcPr>
          <w:p w:rsidR="00A605C3" w:rsidRDefault="00A605C3" w:rsidP="003200A1">
            <w:pPr>
              <w:spacing w:line="360" w:lineRule="auto"/>
              <w:jc w:val="both"/>
            </w:pPr>
            <w:r>
              <w:rPr>
                <w:szCs w:val="22"/>
              </w:rPr>
              <w:t xml:space="preserve">9. 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Фондовооруженность, тыс. 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48,51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837,36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4,11 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-44,4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-833,25</w:t>
            </w:r>
          </w:p>
        </w:tc>
      </w:tr>
      <w:tr w:rsidR="00A605C3" w:rsidTr="009C771D">
        <w:tc>
          <w:tcPr>
            <w:tcW w:w="660" w:type="dxa"/>
            <w:vAlign w:val="bottom"/>
          </w:tcPr>
          <w:p w:rsidR="00A605C3" w:rsidRDefault="00A605C3" w:rsidP="003200A1">
            <w:pPr>
              <w:spacing w:line="360" w:lineRule="auto"/>
              <w:jc w:val="both"/>
            </w:pPr>
            <w:r>
              <w:rPr>
                <w:szCs w:val="22"/>
              </w:rPr>
              <w:t xml:space="preserve">10. 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Фондоотдача, 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0,32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0,09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32,89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+32,57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+32,8</w:t>
            </w:r>
          </w:p>
        </w:tc>
      </w:tr>
      <w:tr w:rsidR="00A605C3" w:rsidTr="009D1252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11.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 xml:space="preserve"> Производительность труда одного работника, руб.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15424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73020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135195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+119771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+62175</w:t>
            </w:r>
          </w:p>
        </w:tc>
      </w:tr>
      <w:tr w:rsidR="00A605C3" w:rsidTr="009D1252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12.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Оборачиваемость оборотных средств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0,57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1,61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2,51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+1,94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+0,9</w:t>
            </w:r>
          </w:p>
        </w:tc>
      </w:tr>
      <w:tr w:rsidR="00A605C3" w:rsidTr="009D1252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13.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Рентабельность реализации товара, работ, услуг, %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-32,9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-14,3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1,48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+34,38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+15,78</w:t>
            </w:r>
          </w:p>
        </w:tc>
      </w:tr>
      <w:tr w:rsidR="00A605C3" w:rsidTr="009D1252">
        <w:tc>
          <w:tcPr>
            <w:tcW w:w="660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14.</w:t>
            </w:r>
          </w:p>
        </w:tc>
        <w:tc>
          <w:tcPr>
            <w:tcW w:w="4395" w:type="dxa"/>
            <w:vAlign w:val="bottom"/>
          </w:tcPr>
          <w:p w:rsidR="00A605C3" w:rsidRDefault="00A605C3" w:rsidP="009C771D">
            <w:pPr>
              <w:spacing w:line="360" w:lineRule="auto"/>
              <w:jc w:val="both"/>
            </w:pPr>
            <w:r>
              <w:rPr>
                <w:szCs w:val="22"/>
              </w:rPr>
              <w:t>Общая рентабельность, %</w:t>
            </w:r>
          </w:p>
        </w:tc>
        <w:tc>
          <w:tcPr>
            <w:tcW w:w="918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0,21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0,42</w:t>
            </w:r>
          </w:p>
        </w:tc>
        <w:tc>
          <w:tcPr>
            <w:tcW w:w="1086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1,48</w:t>
            </w:r>
          </w:p>
        </w:tc>
        <w:tc>
          <w:tcPr>
            <w:tcW w:w="151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+1,27</w:t>
            </w:r>
          </w:p>
        </w:tc>
        <w:tc>
          <w:tcPr>
            <w:tcW w:w="1347" w:type="dxa"/>
            <w:vAlign w:val="center"/>
          </w:tcPr>
          <w:p w:rsidR="00A605C3" w:rsidRDefault="00A605C3" w:rsidP="009C771D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+1,06</w:t>
            </w:r>
          </w:p>
        </w:tc>
      </w:tr>
    </w:tbl>
    <w:p w:rsidR="00A605C3" w:rsidRPr="00DC5AEF" w:rsidRDefault="00A605C3" w:rsidP="00DC5AEF">
      <w:pPr>
        <w:jc w:val="center"/>
        <w:rPr>
          <w:sz w:val="22"/>
          <w:szCs w:val="22"/>
        </w:rPr>
      </w:pPr>
      <w:r w:rsidRPr="00DC5AEF">
        <w:rPr>
          <w:sz w:val="22"/>
          <w:szCs w:val="22"/>
        </w:rPr>
        <w:t xml:space="preserve">Таблица 2. </w:t>
      </w:r>
      <w:r>
        <w:rPr>
          <w:sz w:val="22"/>
          <w:szCs w:val="22"/>
        </w:rPr>
        <w:t>Э</w:t>
      </w:r>
      <w:r w:rsidRPr="00DC5AEF">
        <w:rPr>
          <w:sz w:val="22"/>
          <w:szCs w:val="22"/>
        </w:rPr>
        <w:t>кономические показатели предприятия.</w:t>
      </w:r>
    </w:p>
    <w:p w:rsidR="00A605C3" w:rsidRDefault="00A605C3" w:rsidP="00144F35">
      <w:pPr>
        <w:jc w:val="both"/>
        <w:rPr>
          <w:sz w:val="28"/>
          <w:szCs w:val="28"/>
        </w:rPr>
      </w:pPr>
    </w:p>
    <w:p w:rsidR="00A605C3" w:rsidRDefault="00A605C3" w:rsidP="0008510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натуральные показатели выпуска продукции и оказания услуг, мы видим, что они возрастают в 2013 году по сравнению с 2011 и 2012 годом:</w:t>
      </w:r>
    </w:p>
    <w:p w:rsidR="00A605C3" w:rsidRDefault="00A605C3" w:rsidP="00085103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водоснабжению на 1495,2 и 230,5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соответственно;</w:t>
      </w:r>
    </w:p>
    <w:p w:rsidR="00A605C3" w:rsidRPr="00796C38" w:rsidRDefault="00A605C3" w:rsidP="00085103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96C38">
        <w:rPr>
          <w:sz w:val="28"/>
          <w:szCs w:val="28"/>
        </w:rPr>
        <w:t>по водоотведению на 1396,6 и 381,6 тыс. м</w:t>
      </w:r>
      <w:r w:rsidRPr="00796C38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соответственно.</w:t>
      </w:r>
    </w:p>
    <w:p w:rsidR="00A605C3" w:rsidRDefault="00A605C3" w:rsidP="0008510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Выручка от продажи работ, услуг увеличилась в 2013 году по сравнению с 2011 и 2012 годом на 57184 и 34648 тыс.руб. соответственно. Это связано с ростом объемов производства, ростом тарифов на отпускаемую продукцию.</w:t>
      </w:r>
    </w:p>
    <w:p w:rsidR="00A605C3" w:rsidRDefault="00A605C3" w:rsidP="000851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Структура стоимости основных средств претерпела  следующие изменения: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в сравнении с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.стоимость основных средств увеличилась на 278 713 тыс. руб.; а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по сравнению с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произошло уменьшение стоимости основных средств на 284 565 тыс. рублей.  </w:t>
      </w:r>
    </w:p>
    <w:p w:rsidR="00A605C3" w:rsidRDefault="00A605C3" w:rsidP="000851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Стоимость оборотных средств предприятия в 2013 году увеличилась по сравнению с 2011 и 2012 годом на 19478 и 8209 тыс. руб. соответственно.</w:t>
      </w:r>
    </w:p>
    <w:p w:rsidR="00A605C3" w:rsidRDefault="00A605C3" w:rsidP="000851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с увеличением объема работ значительно выросла численность персонала. В 2013 году по сравнению с 2011 и 2012 годом она возросла на 283 и 99 человек соответственно.</w:t>
      </w:r>
    </w:p>
    <w:p w:rsidR="00A605C3" w:rsidRDefault="00A605C3" w:rsidP="000851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Наблюдается рост фондовооруженности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по отношению к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на 788,85 тыс.руб. в связи с передачей на баланс МУМП «Лянгасово» основных средств. А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по сравнению с 2011 и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 происходит ее уменьшение на 44,4 и 833,25 тыс.руб. соответственно в связи с уменьшением стоимости основных фондов – передача их в казну г. Кирова и увеличением численности персонала. Эти же причины, а так же рост выручки от реализации работ, услуг влияют на изменение показателя фондоотдачи в МУМП «Лянгасово», в 2012 году происходит его уменьшение на  0,23 руб., а в 2013 году по сравнению с 2011 и 2003 годом происходит его увеличение на 32,57 и 32,80 рубля соответственно.</w:t>
      </w:r>
    </w:p>
    <w:p w:rsidR="00A605C3" w:rsidRDefault="00A605C3" w:rsidP="000851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исследуемом периоде наблюдается стабильный рост производительности труда на одного работника: в 2013 году по сравнению с 2011 и 2012 годом она увеличилась на 119771 и 62175 рублей соответственно.</w:t>
      </w:r>
    </w:p>
    <w:p w:rsidR="00A605C3" w:rsidRDefault="00A605C3" w:rsidP="00085103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Коэффициент оборачиваемости оборотных средств увеличился в 2013 году по сравнению с 2011 и 2012 годом на 1,94 и 0,9 соответственно.</w:t>
      </w:r>
    </w:p>
    <w:p w:rsidR="00A605C3" w:rsidRDefault="00A605C3" w:rsidP="000851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реализации товаров, работ, услуг имеет в 2011 и 2012 годах отрицательный знак. Это означает наличие в данный период работы предприятия убытка от продаж. В МУМП «Лянгасово» данная ситуация сложилась в связи с зависимостью предприятия от финансирования из бюджета разницы между утвержденным тарифом для предприятия и тарифом для населения, которое является основным потребителем продукции МУМП «Лянгасово», а так же финансирования льгот и субсидий, предоставляемых предприятием населению. В 2013 году данная ситуация изменилась в связи с частичным применением в тарифах на продукцию, отпускаемую сторонним потребителям, перекрестного субсидирования, то есть переложения на сторонних потребителей бюджетного бремени оплаты разницы в тарифах. Поэтому в 2013 году рентабельность реализации товаров, работ и услуг имеет значение 1,48 %.</w:t>
      </w:r>
    </w:p>
    <w:p w:rsidR="00A605C3" w:rsidRPr="00085103" w:rsidRDefault="00A605C3" w:rsidP="00085103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Общая рентабельность по предприятию учитывает бюджетное финансирование (рассчитывается от чистой прибыли) и имеет тенденции к росту: в 2013 году она увеличилась по сравнению с 2011 и 2012 годом на 1,27 и 1,06 %.</w:t>
      </w:r>
      <w:r w:rsidRPr="00176A44">
        <w:rPr>
          <w:sz w:val="28"/>
          <w:szCs w:val="28"/>
        </w:rPr>
        <w:t xml:space="preserve"> </w:t>
      </w:r>
    </w:p>
    <w:p w:rsidR="00A605C3" w:rsidRPr="00176A44" w:rsidRDefault="00A605C3" w:rsidP="00176A44">
      <w:pPr>
        <w:pStyle w:val="2"/>
        <w:spacing w:line="336" w:lineRule="auto"/>
        <w:ind w:right="-22" w:firstLine="708"/>
        <w:rPr>
          <w:sz w:val="28"/>
          <w:szCs w:val="28"/>
        </w:rPr>
      </w:pPr>
      <w:r w:rsidRPr="00176A44">
        <w:rPr>
          <w:sz w:val="28"/>
          <w:szCs w:val="28"/>
        </w:rPr>
        <w:t>Особенность организации производства, труда и управления в МУМП «Лянгасово» обусловлены:</w:t>
      </w:r>
    </w:p>
    <w:p w:rsidR="00A605C3" w:rsidRDefault="00A605C3" w:rsidP="00674EF2">
      <w:pPr>
        <w:pStyle w:val="2"/>
        <w:numPr>
          <w:ilvl w:val="0"/>
          <w:numId w:val="20"/>
        </w:numPr>
        <w:tabs>
          <w:tab w:val="left" w:pos="181"/>
        </w:tabs>
        <w:spacing w:line="336" w:lineRule="auto"/>
        <w:ind w:right="-22"/>
        <w:rPr>
          <w:sz w:val="28"/>
          <w:szCs w:val="28"/>
        </w:rPr>
      </w:pPr>
      <w:r w:rsidRPr="00176A44">
        <w:rPr>
          <w:sz w:val="28"/>
          <w:szCs w:val="28"/>
        </w:rPr>
        <w:t>жилищно-коммунальной спецификой производства;</w:t>
      </w:r>
    </w:p>
    <w:p w:rsidR="00A605C3" w:rsidRDefault="00A605C3" w:rsidP="00674EF2">
      <w:pPr>
        <w:pStyle w:val="2"/>
        <w:numPr>
          <w:ilvl w:val="0"/>
          <w:numId w:val="20"/>
        </w:numPr>
        <w:tabs>
          <w:tab w:val="left" w:pos="181"/>
        </w:tabs>
        <w:spacing w:line="336" w:lineRule="auto"/>
        <w:ind w:right="-22"/>
        <w:rPr>
          <w:sz w:val="28"/>
          <w:szCs w:val="28"/>
        </w:rPr>
      </w:pPr>
      <w:r w:rsidRPr="00674EF2">
        <w:rPr>
          <w:sz w:val="28"/>
          <w:szCs w:val="28"/>
        </w:rPr>
        <w:t>непрерывностью производственного цикла по видам деятельности водоснабжение и водоотведение (4-х сменный график работ);</w:t>
      </w:r>
    </w:p>
    <w:p w:rsidR="00A605C3" w:rsidRDefault="00A605C3" w:rsidP="00674EF2">
      <w:pPr>
        <w:pStyle w:val="2"/>
        <w:numPr>
          <w:ilvl w:val="0"/>
          <w:numId w:val="20"/>
        </w:numPr>
        <w:tabs>
          <w:tab w:val="left" w:pos="181"/>
        </w:tabs>
        <w:spacing w:line="336" w:lineRule="auto"/>
        <w:ind w:right="-22"/>
        <w:rPr>
          <w:sz w:val="28"/>
          <w:szCs w:val="28"/>
        </w:rPr>
      </w:pPr>
      <w:r w:rsidRPr="00674EF2">
        <w:rPr>
          <w:sz w:val="28"/>
          <w:szCs w:val="28"/>
        </w:rPr>
        <w:t>муниципальной формой собственности. Все имущество организации явля</w:t>
      </w:r>
      <w:r w:rsidRPr="00674EF2">
        <w:rPr>
          <w:sz w:val="28"/>
          <w:szCs w:val="28"/>
        </w:rPr>
        <w:softHyphen/>
        <w:t>ется собственностью администрации города Кирова и передано на обслу</w:t>
      </w:r>
      <w:r w:rsidRPr="00674EF2">
        <w:rPr>
          <w:sz w:val="28"/>
          <w:szCs w:val="28"/>
        </w:rPr>
        <w:softHyphen/>
        <w:t>живание предприятию. Руководитель организации назначается администра</w:t>
      </w:r>
      <w:r w:rsidRPr="00674EF2">
        <w:rPr>
          <w:sz w:val="28"/>
          <w:szCs w:val="28"/>
        </w:rPr>
        <w:softHyphen/>
        <w:t>цией города Кирова.</w:t>
      </w:r>
    </w:p>
    <w:p w:rsidR="00A605C3" w:rsidRDefault="00A605C3" w:rsidP="00674EF2">
      <w:pPr>
        <w:pStyle w:val="2"/>
        <w:numPr>
          <w:ilvl w:val="0"/>
          <w:numId w:val="20"/>
        </w:numPr>
        <w:tabs>
          <w:tab w:val="left" w:pos="181"/>
        </w:tabs>
        <w:spacing w:line="336" w:lineRule="auto"/>
        <w:ind w:right="-22"/>
        <w:rPr>
          <w:sz w:val="28"/>
          <w:szCs w:val="28"/>
        </w:rPr>
      </w:pPr>
      <w:r w:rsidRPr="00674EF2">
        <w:rPr>
          <w:sz w:val="28"/>
          <w:szCs w:val="28"/>
        </w:rPr>
        <w:t>определенно заданным объемом выпуска необходимой продукции (воды, стоков), зависящим от количества потребителей;</w:t>
      </w:r>
    </w:p>
    <w:p w:rsidR="00A605C3" w:rsidRDefault="00A605C3" w:rsidP="00674EF2">
      <w:pPr>
        <w:pStyle w:val="2"/>
        <w:numPr>
          <w:ilvl w:val="0"/>
          <w:numId w:val="20"/>
        </w:numPr>
        <w:tabs>
          <w:tab w:val="left" w:pos="181"/>
        </w:tabs>
        <w:spacing w:line="336" w:lineRule="auto"/>
        <w:ind w:right="-22"/>
        <w:rPr>
          <w:sz w:val="28"/>
          <w:szCs w:val="28"/>
        </w:rPr>
      </w:pPr>
      <w:r w:rsidRPr="00674EF2">
        <w:rPr>
          <w:sz w:val="28"/>
          <w:szCs w:val="28"/>
        </w:rPr>
        <w:t>структурой отпуска продукции и получения доходов  (наибольший удель</w:t>
      </w:r>
      <w:r w:rsidRPr="00674EF2">
        <w:rPr>
          <w:sz w:val="28"/>
          <w:szCs w:val="28"/>
        </w:rPr>
        <w:softHyphen/>
        <w:t>ный вес в потреблении продукции занимает – население, которое оплачи</w:t>
      </w:r>
      <w:r w:rsidRPr="00674EF2">
        <w:rPr>
          <w:sz w:val="28"/>
          <w:szCs w:val="28"/>
        </w:rPr>
        <w:softHyphen/>
        <w:t>вает предоставляемые услуги и продукцию не в полном объеме, поэтому предприятие МУМП «Лянгасово» зависит от бюджетного финансирования разницы тарифов, утвержденных для предприятия и населения);</w:t>
      </w:r>
    </w:p>
    <w:p w:rsidR="00A605C3" w:rsidRPr="00674EF2" w:rsidRDefault="00A605C3" w:rsidP="00674EF2">
      <w:pPr>
        <w:pStyle w:val="2"/>
        <w:numPr>
          <w:ilvl w:val="0"/>
          <w:numId w:val="20"/>
        </w:numPr>
        <w:tabs>
          <w:tab w:val="left" w:pos="181"/>
        </w:tabs>
        <w:spacing w:line="336" w:lineRule="auto"/>
        <w:ind w:right="-22"/>
        <w:rPr>
          <w:sz w:val="28"/>
          <w:szCs w:val="28"/>
        </w:rPr>
      </w:pPr>
      <w:r w:rsidRPr="00674EF2">
        <w:rPr>
          <w:sz w:val="28"/>
          <w:szCs w:val="28"/>
        </w:rPr>
        <w:t>удаленностью предприятия от города Кирова и  неблагоприятным социаль</w:t>
      </w:r>
      <w:r w:rsidRPr="00674EF2">
        <w:rPr>
          <w:sz w:val="28"/>
          <w:szCs w:val="28"/>
        </w:rPr>
        <w:softHyphen/>
        <w:t>ным положением населения п. Лянгасово, Захарищево, Дороничи, Победилово.</w:t>
      </w:r>
    </w:p>
    <w:p w:rsidR="00A605C3" w:rsidRPr="00176A44" w:rsidRDefault="00A605C3" w:rsidP="00176A4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176A44">
        <w:rPr>
          <w:sz w:val="28"/>
          <w:szCs w:val="28"/>
        </w:rPr>
        <w:t>Режим работы предприятия и подразделений учитывает особенности организации производства предприятия. Поэтому для цеха «Водоснабжени</w:t>
      </w:r>
      <w:r>
        <w:rPr>
          <w:sz w:val="28"/>
          <w:szCs w:val="28"/>
        </w:rPr>
        <w:t>е»</w:t>
      </w:r>
      <w:r w:rsidRPr="00176A44">
        <w:rPr>
          <w:sz w:val="28"/>
          <w:szCs w:val="28"/>
        </w:rPr>
        <w:t xml:space="preserve"> и </w:t>
      </w:r>
      <w:r>
        <w:rPr>
          <w:sz w:val="28"/>
          <w:szCs w:val="28"/>
        </w:rPr>
        <w:t>«В</w:t>
      </w:r>
      <w:r w:rsidRPr="00176A44">
        <w:rPr>
          <w:sz w:val="28"/>
          <w:szCs w:val="28"/>
        </w:rPr>
        <w:t>одоотведени</w:t>
      </w:r>
      <w:r>
        <w:rPr>
          <w:sz w:val="28"/>
          <w:szCs w:val="28"/>
        </w:rPr>
        <w:t>е</w:t>
      </w:r>
      <w:r w:rsidRPr="00176A44">
        <w:rPr>
          <w:sz w:val="28"/>
          <w:szCs w:val="28"/>
        </w:rPr>
        <w:t>» определен круглосуточный режим ра</w:t>
      </w:r>
      <w:r w:rsidRPr="00176A44">
        <w:rPr>
          <w:sz w:val="28"/>
          <w:szCs w:val="28"/>
        </w:rPr>
        <w:softHyphen/>
        <w:t>боты. Для данных цехов основным категориям персонала «Правилами внутреннего трудового распорядка МУМП «Лянгасово»  установлен 4-х сменный режим работы (сутки через трое) с 8.00 текущего дня до 8.00 после</w:t>
      </w:r>
      <w:r w:rsidRPr="00176A44">
        <w:rPr>
          <w:sz w:val="28"/>
          <w:szCs w:val="28"/>
        </w:rPr>
        <w:softHyphen/>
        <w:t>дующего дня. Мастерами, начальниками участков и цехов составляется сменный график работ рабочих, который утвержда</w:t>
      </w:r>
      <w:r w:rsidRPr="00176A44">
        <w:rPr>
          <w:sz w:val="28"/>
          <w:szCs w:val="28"/>
        </w:rPr>
        <w:softHyphen/>
        <w:t>ется директором предприятия.</w:t>
      </w:r>
    </w:p>
    <w:p w:rsidR="00A605C3" w:rsidRDefault="00A605C3" w:rsidP="00176A4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176A44">
        <w:rPr>
          <w:sz w:val="28"/>
          <w:szCs w:val="28"/>
        </w:rPr>
        <w:t xml:space="preserve"> Подменным (дежурным) рабочим основных цехов, рабочим, обслужи</w:t>
      </w:r>
      <w:r w:rsidRPr="00176A44">
        <w:rPr>
          <w:sz w:val="28"/>
          <w:szCs w:val="28"/>
        </w:rPr>
        <w:softHyphen/>
        <w:t>вающим сети, рабочим вспомогательных участков, административно-управ</w:t>
      </w:r>
      <w:r w:rsidRPr="00176A44">
        <w:rPr>
          <w:sz w:val="28"/>
          <w:szCs w:val="28"/>
        </w:rPr>
        <w:softHyphen/>
        <w:t xml:space="preserve">ленческому персоналу установлен 5-ти дневный, с двумя выходными днями, график работы с 7.45 до 16.30 с обеденным перерывом с 12.00 до 12.30. </w:t>
      </w:r>
    </w:p>
    <w:p w:rsidR="00A605C3" w:rsidRDefault="00A605C3" w:rsidP="00176A4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</w:p>
    <w:p w:rsidR="00A605C3" w:rsidRDefault="00A605C3" w:rsidP="00176A44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</w:p>
    <w:p w:rsidR="00A605C3" w:rsidRDefault="00A605C3" w:rsidP="002A7D1A">
      <w:pPr>
        <w:numPr>
          <w:ilvl w:val="1"/>
          <w:numId w:val="1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Анализ</w:t>
      </w:r>
      <w:r w:rsidRPr="002A7D1A">
        <w:rPr>
          <w:b/>
          <w:sz w:val="28"/>
          <w:szCs w:val="28"/>
        </w:rPr>
        <w:t xml:space="preserve"> структуры персонала МУМП «Лянгасово»</w:t>
      </w:r>
      <w:r>
        <w:rPr>
          <w:b/>
          <w:sz w:val="28"/>
          <w:szCs w:val="28"/>
        </w:rPr>
        <w:t>.</w:t>
      </w:r>
    </w:p>
    <w:p w:rsidR="00A605C3" w:rsidRPr="002A7D1A" w:rsidRDefault="00A605C3" w:rsidP="002A7D1A">
      <w:pPr>
        <w:ind w:left="1429"/>
        <w:rPr>
          <w:b/>
          <w:sz w:val="28"/>
          <w:szCs w:val="28"/>
        </w:rPr>
      </w:pPr>
    </w:p>
    <w:p w:rsidR="00A605C3" w:rsidRDefault="00A605C3" w:rsidP="002A7D1A">
      <w:pPr>
        <w:pStyle w:val="BodyTextIndent3"/>
        <w:spacing w:line="360" w:lineRule="auto"/>
        <w:ind w:left="0" w:firstLine="708"/>
        <w:jc w:val="both"/>
        <w:rPr>
          <w:sz w:val="28"/>
          <w:szCs w:val="28"/>
        </w:rPr>
      </w:pPr>
      <w:r w:rsidRPr="002A7D1A">
        <w:rPr>
          <w:sz w:val="28"/>
          <w:szCs w:val="28"/>
        </w:rPr>
        <w:t xml:space="preserve">Для анализа </w:t>
      </w:r>
      <w:r>
        <w:rPr>
          <w:sz w:val="28"/>
          <w:szCs w:val="28"/>
        </w:rPr>
        <w:t>технологий набора и отбора кадров</w:t>
      </w:r>
      <w:r w:rsidRPr="002A7D1A">
        <w:rPr>
          <w:sz w:val="28"/>
          <w:szCs w:val="28"/>
        </w:rPr>
        <w:t xml:space="preserve"> предприя</w:t>
      </w:r>
      <w:r>
        <w:rPr>
          <w:sz w:val="28"/>
          <w:szCs w:val="28"/>
        </w:rPr>
        <w:t>тия проведем анализ численности и</w:t>
      </w:r>
      <w:r w:rsidRPr="002A7D1A">
        <w:rPr>
          <w:sz w:val="28"/>
          <w:szCs w:val="28"/>
        </w:rPr>
        <w:t xml:space="preserve"> структуры кадров МУМП «Лянгасово»:</w:t>
      </w:r>
    </w:p>
    <w:tbl>
      <w:tblPr>
        <w:tblW w:w="11222" w:type="dxa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58"/>
        <w:gridCol w:w="724"/>
        <w:gridCol w:w="724"/>
        <w:gridCol w:w="724"/>
        <w:gridCol w:w="724"/>
        <w:gridCol w:w="724"/>
        <w:gridCol w:w="724"/>
        <w:gridCol w:w="905"/>
        <w:gridCol w:w="905"/>
        <w:gridCol w:w="905"/>
        <w:gridCol w:w="905"/>
      </w:tblGrid>
      <w:tr w:rsidR="00A605C3" w:rsidTr="002A7D1A">
        <w:trPr>
          <w:cantSplit/>
          <w:trHeight w:val="490"/>
        </w:trPr>
        <w:tc>
          <w:tcPr>
            <w:tcW w:w="3258" w:type="dxa"/>
            <w:vMerge w:val="restart"/>
            <w:shd w:val="clear" w:color="auto" w:fill="C0C0C0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Категории</w:t>
            </w:r>
          </w:p>
        </w:tc>
        <w:tc>
          <w:tcPr>
            <w:tcW w:w="1448" w:type="dxa"/>
            <w:gridSpan w:val="2"/>
            <w:shd w:val="clear" w:color="auto" w:fill="C0C0C0"/>
          </w:tcPr>
          <w:p w:rsidR="00A605C3" w:rsidRDefault="00A605C3" w:rsidP="002A7D1A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2011г</w:t>
            </w:r>
          </w:p>
        </w:tc>
        <w:tc>
          <w:tcPr>
            <w:tcW w:w="1448" w:type="dxa"/>
            <w:gridSpan w:val="2"/>
            <w:shd w:val="clear" w:color="auto" w:fill="C0C0C0"/>
          </w:tcPr>
          <w:p w:rsidR="00A605C3" w:rsidRDefault="00A605C3" w:rsidP="002A7D1A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2012г</w:t>
            </w:r>
          </w:p>
        </w:tc>
        <w:tc>
          <w:tcPr>
            <w:tcW w:w="1448" w:type="dxa"/>
            <w:gridSpan w:val="2"/>
            <w:shd w:val="clear" w:color="auto" w:fill="C0C0C0"/>
          </w:tcPr>
          <w:p w:rsidR="00A605C3" w:rsidRDefault="00A605C3" w:rsidP="002A7D1A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2013г</w:t>
            </w:r>
          </w:p>
        </w:tc>
        <w:tc>
          <w:tcPr>
            <w:tcW w:w="1810" w:type="dxa"/>
            <w:gridSpan w:val="2"/>
            <w:shd w:val="clear" w:color="auto" w:fill="C0C0C0"/>
          </w:tcPr>
          <w:p w:rsidR="00A605C3" w:rsidRDefault="00A605C3" w:rsidP="002A7D1A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Отклонения 2013г к 2011г.</w:t>
            </w:r>
          </w:p>
        </w:tc>
        <w:tc>
          <w:tcPr>
            <w:tcW w:w="1810" w:type="dxa"/>
            <w:gridSpan w:val="2"/>
            <w:shd w:val="clear" w:color="auto" w:fill="C0C0C0"/>
          </w:tcPr>
          <w:p w:rsidR="00A605C3" w:rsidRDefault="00A605C3" w:rsidP="002A7D1A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Отклонения 2013г к 2012г.</w:t>
            </w:r>
          </w:p>
        </w:tc>
      </w:tr>
      <w:tr w:rsidR="00A605C3" w:rsidTr="002A7D1A">
        <w:trPr>
          <w:cantSplit/>
          <w:trHeight w:val="490"/>
        </w:trPr>
        <w:tc>
          <w:tcPr>
            <w:tcW w:w="3258" w:type="dxa"/>
            <w:vMerge/>
            <w:shd w:val="clear" w:color="auto" w:fill="C0C0C0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24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чел</w:t>
            </w:r>
          </w:p>
        </w:tc>
        <w:tc>
          <w:tcPr>
            <w:tcW w:w="724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%</w:t>
            </w:r>
          </w:p>
        </w:tc>
        <w:tc>
          <w:tcPr>
            <w:tcW w:w="724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чел</w:t>
            </w:r>
          </w:p>
        </w:tc>
        <w:tc>
          <w:tcPr>
            <w:tcW w:w="724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%</w:t>
            </w:r>
          </w:p>
        </w:tc>
        <w:tc>
          <w:tcPr>
            <w:tcW w:w="724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Чел</w:t>
            </w:r>
          </w:p>
        </w:tc>
        <w:tc>
          <w:tcPr>
            <w:tcW w:w="724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%</w:t>
            </w:r>
          </w:p>
        </w:tc>
        <w:tc>
          <w:tcPr>
            <w:tcW w:w="905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абсол +/-</w:t>
            </w:r>
          </w:p>
        </w:tc>
        <w:tc>
          <w:tcPr>
            <w:tcW w:w="905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относ%</w:t>
            </w:r>
          </w:p>
        </w:tc>
        <w:tc>
          <w:tcPr>
            <w:tcW w:w="905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абсол+/-</w:t>
            </w:r>
          </w:p>
        </w:tc>
        <w:tc>
          <w:tcPr>
            <w:tcW w:w="905" w:type="dxa"/>
            <w:shd w:val="clear" w:color="auto" w:fill="C0C0C0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относ%</w:t>
            </w:r>
          </w:p>
        </w:tc>
      </w:tr>
      <w:tr w:rsidR="00A605C3" w:rsidTr="002A7D1A">
        <w:trPr>
          <w:trHeight w:val="413"/>
        </w:trPr>
        <w:tc>
          <w:tcPr>
            <w:tcW w:w="3258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Численность работников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158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342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441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+283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279,1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+99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128,9</w:t>
            </w:r>
          </w:p>
        </w:tc>
      </w:tr>
      <w:tr w:rsidR="00A605C3" w:rsidTr="002A7D1A">
        <w:tc>
          <w:tcPr>
            <w:tcW w:w="3258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в т.ч. – АУП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11,4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+13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172,2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129,2</w:t>
            </w:r>
          </w:p>
        </w:tc>
      </w:tr>
      <w:tr w:rsidR="00A605C3" w:rsidTr="002A7D1A">
        <w:tc>
          <w:tcPr>
            <w:tcW w:w="3258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- ВП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12,7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7,3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6,8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+10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+5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120</w:t>
            </w:r>
          </w:p>
        </w:tc>
      </w:tr>
      <w:tr w:rsidR="00A605C3" w:rsidTr="002A7D1A">
        <w:tc>
          <w:tcPr>
            <w:tcW w:w="3258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-ППП </w:t>
            </w:r>
            <w:r>
              <w:rPr>
                <w:i/>
                <w:iCs/>
                <w:sz w:val="24"/>
                <w:szCs w:val="28"/>
              </w:rPr>
              <w:t>из них: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75,9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293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85,7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86,2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+260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316,7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+87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129,7</w:t>
            </w:r>
          </w:p>
        </w:tc>
      </w:tr>
      <w:tr w:rsidR="00A605C3" w:rsidTr="002A7D1A">
        <w:tc>
          <w:tcPr>
            <w:tcW w:w="3258" w:type="dxa"/>
            <w:vAlign w:val="center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jc w:val="right"/>
              <w:rPr>
                <w:i/>
                <w:iCs/>
                <w:sz w:val="24"/>
                <w:szCs w:val="28"/>
              </w:rPr>
            </w:pPr>
            <w:r>
              <w:rPr>
                <w:i/>
                <w:iCs/>
                <w:sz w:val="24"/>
                <w:szCs w:val="28"/>
              </w:rPr>
              <w:t xml:space="preserve">                     -рабочих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115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72,8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280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81,9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367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83,2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+252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319,1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+87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131,1</w:t>
            </w:r>
          </w:p>
        </w:tc>
      </w:tr>
      <w:tr w:rsidR="00A605C3" w:rsidTr="002A7D1A">
        <w:tc>
          <w:tcPr>
            <w:tcW w:w="3258" w:type="dxa"/>
            <w:vAlign w:val="center"/>
          </w:tcPr>
          <w:p w:rsidR="00A605C3" w:rsidRDefault="00A605C3" w:rsidP="009C771D">
            <w:pPr>
              <w:pStyle w:val="1"/>
              <w:spacing w:line="240" w:lineRule="auto"/>
              <w:ind w:right="-23" w:firstLine="0"/>
              <w:jc w:val="right"/>
              <w:rPr>
                <w:i/>
                <w:iCs/>
                <w:sz w:val="24"/>
                <w:szCs w:val="28"/>
              </w:rPr>
            </w:pPr>
            <w:r>
              <w:rPr>
                <w:i/>
                <w:iCs/>
                <w:sz w:val="24"/>
                <w:szCs w:val="28"/>
              </w:rPr>
              <w:t xml:space="preserve">                    -оперативное руководство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3,1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3,8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724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+8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05" w:type="dxa"/>
          </w:tcPr>
          <w:p w:rsidR="00A605C3" w:rsidRDefault="00A605C3" w:rsidP="009C771D">
            <w:pPr>
              <w:pStyle w:val="1"/>
              <w:spacing w:line="360" w:lineRule="auto"/>
              <w:ind w:right="-22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</w:t>
            </w:r>
          </w:p>
        </w:tc>
      </w:tr>
    </w:tbl>
    <w:p w:rsidR="00A605C3" w:rsidRPr="002A7D1A" w:rsidRDefault="00A605C3" w:rsidP="002A7D1A">
      <w:pPr>
        <w:pStyle w:val="1"/>
        <w:spacing w:line="240" w:lineRule="auto"/>
        <w:ind w:right="-22" w:firstLine="709"/>
        <w:jc w:val="center"/>
        <w:rPr>
          <w:bCs/>
          <w:iCs/>
          <w:sz w:val="22"/>
          <w:szCs w:val="22"/>
        </w:rPr>
      </w:pPr>
      <w:r w:rsidRPr="002A7D1A">
        <w:rPr>
          <w:bCs/>
          <w:iCs/>
          <w:sz w:val="22"/>
          <w:szCs w:val="22"/>
        </w:rPr>
        <w:t>Табл.3. Численность и структура кадров МУМП «Лянгасово»</w:t>
      </w:r>
    </w:p>
    <w:p w:rsidR="00A605C3" w:rsidRDefault="00A605C3" w:rsidP="002A7D1A">
      <w:pPr>
        <w:pStyle w:val="BodyTextIndent3"/>
        <w:spacing w:line="360" w:lineRule="auto"/>
        <w:ind w:left="0" w:firstLine="708"/>
        <w:jc w:val="both"/>
        <w:rPr>
          <w:sz w:val="28"/>
          <w:szCs w:val="28"/>
        </w:rPr>
      </w:pPr>
    </w:p>
    <w:p w:rsidR="00A605C3" w:rsidRDefault="00A605C3" w:rsidP="009C771D">
      <w:pPr>
        <w:pStyle w:val="1"/>
        <w:spacing w:line="360" w:lineRule="auto"/>
        <w:ind w:right="-22" w:firstLine="708"/>
        <w:rPr>
          <w:sz w:val="28"/>
          <w:szCs w:val="28"/>
        </w:rPr>
      </w:pPr>
      <w:r w:rsidRPr="009C771D">
        <w:rPr>
          <w:sz w:val="28"/>
          <w:szCs w:val="28"/>
        </w:rPr>
        <w:t>Анализируя структуру кадров, можно сказать, что доля административно управленческого персонала (АУП) составляет в структуре кадров предприятия 7%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году и 11,4% в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году. Доля вспомогательного персонала (ВП) составляет в структуре кадров предприятия 6,8%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>,  7,3%в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году и 12,7% в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году.  </w:t>
      </w:r>
    </w:p>
    <w:p w:rsidR="00A605C3" w:rsidRDefault="00A605C3" w:rsidP="009C771D">
      <w:pPr>
        <w:pStyle w:val="1"/>
        <w:spacing w:line="360" w:lineRule="auto"/>
        <w:ind w:right="-22" w:firstLine="708"/>
        <w:rPr>
          <w:sz w:val="28"/>
          <w:szCs w:val="28"/>
        </w:rPr>
      </w:pPr>
      <w:r w:rsidRPr="009C771D">
        <w:rPr>
          <w:sz w:val="28"/>
          <w:szCs w:val="28"/>
        </w:rPr>
        <w:t>В абсолютных величинах численность АУП возросла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по сравнению с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годом на 13 и 7 человек соответственно (или в относительных величинах на 72,2 и 29,2 % соответственно), а численность ВП возросла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по сравнению с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годом на 10 и 5 человек соответственно (или в относительных величинах на 50 и 20 % соответственно).</w:t>
      </w:r>
    </w:p>
    <w:p w:rsidR="00A605C3" w:rsidRPr="009C771D" w:rsidRDefault="00A605C3" w:rsidP="009C771D">
      <w:pPr>
        <w:pStyle w:val="1"/>
        <w:spacing w:line="360" w:lineRule="auto"/>
        <w:ind w:right="-22" w:firstLine="708"/>
        <w:rPr>
          <w:sz w:val="28"/>
          <w:szCs w:val="28"/>
        </w:rPr>
      </w:pPr>
      <w:r w:rsidRPr="009C771D">
        <w:rPr>
          <w:sz w:val="28"/>
          <w:szCs w:val="28"/>
        </w:rPr>
        <w:t>Промышленно-призводственный персонал составляет наибольшую долю в структуре кадров предприятия: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доля ППП составила 86,2% (или 380человек), в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году 85,7% (или 293 человека), в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году 75,9% (или 120 человек). Из них доля рабочих составляет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– 83,2% (или 367 человек); в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году – 81,9% (или 280 человек); в 20</w:t>
      </w:r>
      <w:r>
        <w:rPr>
          <w:sz w:val="28"/>
          <w:szCs w:val="28"/>
        </w:rPr>
        <w:t xml:space="preserve">11 </w:t>
      </w:r>
      <w:r w:rsidRPr="009C771D">
        <w:rPr>
          <w:sz w:val="28"/>
          <w:szCs w:val="28"/>
        </w:rPr>
        <w:t>году – 72,8% (или 115 человек). В абсолютных и относительных величинах:</w:t>
      </w:r>
    </w:p>
    <w:p w:rsidR="00A605C3" w:rsidRDefault="00A605C3" w:rsidP="009C771D">
      <w:pPr>
        <w:pStyle w:val="1"/>
        <w:numPr>
          <w:ilvl w:val="0"/>
          <w:numId w:val="22"/>
        </w:numPr>
        <w:spacing w:line="360" w:lineRule="auto"/>
        <w:ind w:right="-22"/>
        <w:rPr>
          <w:sz w:val="28"/>
          <w:szCs w:val="28"/>
        </w:rPr>
      </w:pPr>
      <w:r w:rsidRPr="009C771D">
        <w:rPr>
          <w:sz w:val="28"/>
          <w:szCs w:val="28"/>
        </w:rPr>
        <w:t>численность ППП возросла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по сравнению с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годом на 260 и 87 человек (или на 216,7 и 29,7 %) соответственно;</w:t>
      </w:r>
    </w:p>
    <w:p w:rsidR="00A605C3" w:rsidRPr="009C771D" w:rsidRDefault="00A605C3" w:rsidP="009C771D">
      <w:pPr>
        <w:pStyle w:val="1"/>
        <w:numPr>
          <w:ilvl w:val="0"/>
          <w:numId w:val="22"/>
        </w:numPr>
        <w:spacing w:line="360" w:lineRule="auto"/>
        <w:ind w:right="-22"/>
        <w:rPr>
          <w:sz w:val="28"/>
          <w:szCs w:val="28"/>
        </w:rPr>
      </w:pPr>
      <w:r w:rsidRPr="009C771D">
        <w:rPr>
          <w:sz w:val="28"/>
          <w:szCs w:val="28"/>
        </w:rPr>
        <w:t>численность рабочих возросла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по сравнению с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годом на 252 и 87 человек (или на 219,1 и 31,1 %) соответственно.</w:t>
      </w:r>
    </w:p>
    <w:p w:rsidR="00A605C3" w:rsidRPr="009C771D" w:rsidRDefault="00A605C3" w:rsidP="002F7969">
      <w:pPr>
        <w:pStyle w:val="1"/>
        <w:spacing w:line="360" w:lineRule="auto"/>
        <w:ind w:right="-22" w:firstLine="620"/>
        <w:rPr>
          <w:sz w:val="28"/>
          <w:szCs w:val="28"/>
        </w:rPr>
      </w:pPr>
      <w:r w:rsidRPr="009C771D">
        <w:rPr>
          <w:sz w:val="28"/>
          <w:szCs w:val="28"/>
        </w:rPr>
        <w:t>В целом по предприятию в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году по сравнению с 20</w:t>
      </w:r>
      <w:r>
        <w:rPr>
          <w:sz w:val="28"/>
          <w:szCs w:val="28"/>
        </w:rPr>
        <w:t>11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годом численность работников МУМП «Лянгасово» возросла на 283 чел.(или на179,1%) и на 99 чел.(или на 28,9%) соответственно. Рост численности произошел в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и 20</w:t>
      </w:r>
      <w:r>
        <w:rPr>
          <w:sz w:val="28"/>
          <w:szCs w:val="28"/>
        </w:rPr>
        <w:t>13</w:t>
      </w:r>
      <w:r w:rsidRPr="009C771D">
        <w:rPr>
          <w:sz w:val="28"/>
          <w:szCs w:val="28"/>
        </w:rPr>
        <w:t xml:space="preserve"> годах: в связи с расширением предприятия: в 20</w:t>
      </w:r>
      <w:r>
        <w:rPr>
          <w:sz w:val="28"/>
          <w:szCs w:val="28"/>
        </w:rPr>
        <w:t>12</w:t>
      </w:r>
      <w:r w:rsidRPr="009C771D">
        <w:rPr>
          <w:sz w:val="28"/>
          <w:szCs w:val="28"/>
        </w:rPr>
        <w:t xml:space="preserve"> году на баланс предприятия были приняты объекты коммунального назначения поселка Лянгасово, и прием работников</w:t>
      </w:r>
      <w:r>
        <w:rPr>
          <w:sz w:val="28"/>
          <w:szCs w:val="28"/>
        </w:rPr>
        <w:t xml:space="preserve"> на данные объекты производился</w:t>
      </w:r>
      <w:r w:rsidRPr="009C771D">
        <w:rPr>
          <w:sz w:val="28"/>
          <w:szCs w:val="28"/>
        </w:rPr>
        <w:t xml:space="preserve"> на объекты водоснабжения и водоотведения с 01.05.20</w:t>
      </w:r>
      <w:r>
        <w:rPr>
          <w:sz w:val="28"/>
          <w:szCs w:val="28"/>
        </w:rPr>
        <w:t>12г.</w:t>
      </w:r>
      <w:r w:rsidRPr="009C771D">
        <w:rPr>
          <w:sz w:val="28"/>
          <w:szCs w:val="28"/>
        </w:rPr>
        <w:t xml:space="preserve"> </w:t>
      </w:r>
    </w:p>
    <w:p w:rsidR="00A605C3" w:rsidRDefault="00A605C3" w:rsidP="009C771D">
      <w:pPr>
        <w:pStyle w:val="1"/>
        <w:spacing w:line="360" w:lineRule="auto"/>
        <w:ind w:right="-22" w:firstLine="709"/>
        <w:rPr>
          <w:sz w:val="28"/>
          <w:szCs w:val="28"/>
        </w:rPr>
      </w:pPr>
      <w:r>
        <w:rPr>
          <w:sz w:val="28"/>
          <w:szCs w:val="28"/>
        </w:rPr>
        <w:t>Рассмотрим</w:t>
      </w:r>
      <w:r w:rsidRPr="003526AF">
        <w:t xml:space="preserve"> </w:t>
      </w:r>
      <w:r w:rsidRPr="003526AF">
        <w:rPr>
          <w:sz w:val="28"/>
          <w:szCs w:val="28"/>
        </w:rPr>
        <w:t>образовательный уровень персонала</w:t>
      </w:r>
      <w:r>
        <w:rPr>
          <w:sz w:val="28"/>
          <w:szCs w:val="28"/>
        </w:rPr>
        <w:t>.</w:t>
      </w:r>
    </w:p>
    <w:p w:rsidR="00A605C3" w:rsidRPr="000B5508" w:rsidRDefault="00A605C3" w:rsidP="000B5508">
      <w:pPr>
        <w:pStyle w:val="1"/>
        <w:spacing w:line="360" w:lineRule="auto"/>
        <w:ind w:right="-22" w:firstLine="709"/>
        <w:jc w:val="center"/>
      </w:pPr>
      <w:r w:rsidRPr="001D5321">
        <w:object w:dxaOrig="9507" w:dyaOrig="3972">
          <v:shape id="_x0000_i1028" type="#_x0000_t75" style="width:475.5pt;height:198.75pt" o:ole="">
            <v:imagedata r:id="rId7" o:title=""/>
          </v:shape>
          <o:OLEObject Type="Embed" ProgID="MSGraph.Chart.8" ShapeID="_x0000_i1028" DrawAspect="Content" ObjectID="_1462172841" r:id="rId8">
            <o:FieldCodes>\s</o:FieldCodes>
          </o:OLEObject>
        </w:object>
      </w:r>
      <w:r>
        <w:t xml:space="preserve">        </w:t>
      </w:r>
      <w:r w:rsidRPr="00440E8E">
        <w:rPr>
          <w:sz w:val="22"/>
          <w:szCs w:val="22"/>
        </w:rPr>
        <w:t>Рис.3. Уровень образования работников МУМП «Лянгасово»</w:t>
      </w:r>
    </w:p>
    <w:p w:rsidR="00A605C3" w:rsidRDefault="00A605C3" w:rsidP="00440E8E">
      <w:pPr>
        <w:pStyle w:val="1"/>
        <w:spacing w:line="360" w:lineRule="auto"/>
        <w:ind w:right="-22" w:firstLine="709"/>
        <w:rPr>
          <w:sz w:val="28"/>
          <w:szCs w:val="28"/>
        </w:rPr>
      </w:pPr>
      <w:r w:rsidRPr="00440E8E">
        <w:rPr>
          <w:sz w:val="28"/>
          <w:szCs w:val="28"/>
        </w:rPr>
        <w:t xml:space="preserve">Оценка уровня образования свидетельствует о том, что большая часть работников  имеет </w:t>
      </w:r>
      <w:r>
        <w:rPr>
          <w:sz w:val="28"/>
          <w:szCs w:val="28"/>
        </w:rPr>
        <w:t>среднее профессиональное образование – 43%, в основном это производственно-промышленный персонал</w:t>
      </w:r>
      <w:r w:rsidRPr="00440E8E">
        <w:rPr>
          <w:sz w:val="28"/>
          <w:szCs w:val="28"/>
        </w:rPr>
        <w:t xml:space="preserve">, </w:t>
      </w:r>
      <w:r>
        <w:rPr>
          <w:sz w:val="28"/>
          <w:szCs w:val="28"/>
        </w:rPr>
        <w:t>высшее профессиональное образование имеет 30% работников, большая доля сотрудников с высшим образованием – АУП</w:t>
      </w:r>
      <w:r w:rsidRPr="00440E8E">
        <w:rPr>
          <w:sz w:val="28"/>
          <w:szCs w:val="28"/>
        </w:rPr>
        <w:t xml:space="preserve">, </w:t>
      </w:r>
      <w:r>
        <w:rPr>
          <w:sz w:val="28"/>
          <w:szCs w:val="28"/>
        </w:rPr>
        <w:t>среднее образование имеет 27% сотрудников</w:t>
      </w:r>
      <w:r w:rsidRPr="00440E8E">
        <w:rPr>
          <w:sz w:val="28"/>
          <w:szCs w:val="28"/>
        </w:rPr>
        <w:t xml:space="preserve">. </w:t>
      </w:r>
    </w:p>
    <w:p w:rsidR="00A605C3" w:rsidRDefault="00A605C3" w:rsidP="00440E8E">
      <w:pPr>
        <w:pStyle w:val="1"/>
        <w:spacing w:line="360" w:lineRule="auto"/>
        <w:ind w:right="-22" w:firstLine="709"/>
        <w:rPr>
          <w:sz w:val="28"/>
          <w:szCs w:val="28"/>
        </w:rPr>
      </w:pPr>
      <w:r w:rsidRPr="00440E8E">
        <w:rPr>
          <w:sz w:val="28"/>
          <w:szCs w:val="28"/>
        </w:rPr>
        <w:t>Рассмотрим  возрастной уровень работников предприятия</w:t>
      </w:r>
      <w:r>
        <w:rPr>
          <w:sz w:val="28"/>
          <w:szCs w:val="28"/>
        </w:rPr>
        <w:t>.</w:t>
      </w:r>
    </w:p>
    <w:p w:rsidR="00A605C3" w:rsidRDefault="00A605C3" w:rsidP="00440E8E">
      <w:pPr>
        <w:pStyle w:val="1"/>
        <w:spacing w:line="360" w:lineRule="auto"/>
        <w:ind w:right="-22" w:firstLine="709"/>
        <w:jc w:val="center"/>
        <w:rPr>
          <w:sz w:val="22"/>
          <w:szCs w:val="22"/>
        </w:rPr>
      </w:pPr>
      <w:r w:rsidRPr="001D5321">
        <w:object w:dxaOrig="10130" w:dyaOrig="3090">
          <v:shape id="_x0000_i1029" type="#_x0000_t75" style="width:506.25pt;height:151.5pt" o:ole="">
            <v:imagedata r:id="rId9" o:title=""/>
          </v:shape>
          <o:OLEObject Type="Embed" ProgID="MSGraph.Chart.8" ShapeID="_x0000_i1029" DrawAspect="Content" ObjectID="_1462172842" r:id="rId10">
            <o:FieldCodes>\s</o:FieldCodes>
          </o:OLEObject>
        </w:object>
      </w:r>
      <w:r w:rsidRPr="00440E8E">
        <w:rPr>
          <w:sz w:val="22"/>
          <w:szCs w:val="22"/>
        </w:rPr>
        <w:t xml:space="preserve">Рис.4. Возрастной уровень работников </w:t>
      </w:r>
      <w:r>
        <w:rPr>
          <w:sz w:val="22"/>
          <w:szCs w:val="22"/>
        </w:rPr>
        <w:t>МУМП «Лянгасово»</w:t>
      </w:r>
      <w:r w:rsidRPr="00440E8E">
        <w:rPr>
          <w:sz w:val="22"/>
          <w:szCs w:val="22"/>
        </w:rPr>
        <w:t>.</w:t>
      </w:r>
    </w:p>
    <w:p w:rsidR="00A605C3" w:rsidRDefault="00A605C3" w:rsidP="00440E8E">
      <w:pPr>
        <w:spacing w:line="360" w:lineRule="auto"/>
        <w:ind w:firstLine="708"/>
        <w:jc w:val="both"/>
        <w:rPr>
          <w:sz w:val="28"/>
          <w:szCs w:val="28"/>
        </w:rPr>
      </w:pPr>
    </w:p>
    <w:p w:rsidR="00A605C3" w:rsidRDefault="00A605C3" w:rsidP="00440E8E">
      <w:pPr>
        <w:spacing w:line="360" w:lineRule="auto"/>
        <w:ind w:firstLine="708"/>
        <w:jc w:val="both"/>
        <w:rPr>
          <w:sz w:val="28"/>
          <w:szCs w:val="28"/>
        </w:rPr>
      </w:pPr>
      <w:r w:rsidRPr="00440E8E">
        <w:rPr>
          <w:sz w:val="28"/>
          <w:szCs w:val="28"/>
        </w:rPr>
        <w:t xml:space="preserve">Анализ работников по возрасту показал, что большинство сотрудников </w:t>
      </w:r>
      <w:r>
        <w:rPr>
          <w:sz w:val="28"/>
          <w:szCs w:val="28"/>
        </w:rPr>
        <w:t>находятся</w:t>
      </w:r>
      <w:r w:rsidRPr="00440E8E">
        <w:rPr>
          <w:sz w:val="28"/>
          <w:szCs w:val="28"/>
        </w:rPr>
        <w:t xml:space="preserve"> в возрасте от </w:t>
      </w:r>
      <w:smartTag w:uri="urn:schemas-microsoft-com:office:smarttags" w:element="metricconverter">
        <w:smartTagPr>
          <w:attr w:name="ProductID" w:val="21 г"/>
        </w:smartTagPr>
        <w:r w:rsidRPr="00440E8E">
          <w:rPr>
            <w:sz w:val="28"/>
            <w:szCs w:val="28"/>
          </w:rPr>
          <w:t>21 г</w:t>
        </w:r>
      </w:smartTag>
      <w:r>
        <w:rPr>
          <w:sz w:val="28"/>
          <w:szCs w:val="28"/>
        </w:rPr>
        <w:t xml:space="preserve"> до 30 лет – 48%</w:t>
      </w:r>
      <w:r w:rsidRPr="00440E8E">
        <w:rPr>
          <w:sz w:val="28"/>
          <w:szCs w:val="28"/>
        </w:rPr>
        <w:t xml:space="preserve">, вторая наиболее многочисленная возрастная группа – работники в возрасте от </w:t>
      </w:r>
      <w:smartTag w:uri="urn:schemas-microsoft-com:office:smarttags" w:element="metricconverter">
        <w:smartTagPr>
          <w:attr w:name="ProductID" w:val="31 г"/>
        </w:smartTagPr>
        <w:r w:rsidRPr="00440E8E">
          <w:rPr>
            <w:sz w:val="28"/>
            <w:szCs w:val="28"/>
          </w:rPr>
          <w:t>31 г</w:t>
        </w:r>
      </w:smartTag>
      <w:r>
        <w:rPr>
          <w:sz w:val="28"/>
          <w:szCs w:val="28"/>
        </w:rPr>
        <w:t xml:space="preserve"> до 40 лет – 36%</w:t>
      </w:r>
      <w:r w:rsidRPr="00440E8E">
        <w:rPr>
          <w:sz w:val="28"/>
          <w:szCs w:val="28"/>
        </w:rPr>
        <w:t xml:space="preserve"> , </w:t>
      </w:r>
      <w:r>
        <w:rPr>
          <w:sz w:val="28"/>
          <w:szCs w:val="28"/>
        </w:rPr>
        <w:t>от 41 до 50 лет – 9%, старше 50 лет и до 20 лет – 3%</w:t>
      </w:r>
      <w:r w:rsidRPr="00440E8E">
        <w:rPr>
          <w:sz w:val="28"/>
          <w:szCs w:val="28"/>
        </w:rPr>
        <w:t>.</w:t>
      </w:r>
    </w:p>
    <w:p w:rsidR="00A605C3" w:rsidRPr="001D5321" w:rsidRDefault="00A605C3" w:rsidP="00CA2C1B">
      <w:pPr>
        <w:ind w:firstLine="708"/>
      </w:pPr>
      <w:r w:rsidRPr="00CA2C1B">
        <w:rPr>
          <w:sz w:val="28"/>
          <w:szCs w:val="28"/>
        </w:rPr>
        <w:t>Рассмотрим структуру персонала по стажу работы на предприятии</w:t>
      </w:r>
      <w:r w:rsidRPr="001D5321">
        <w:t xml:space="preserve">.  </w:t>
      </w:r>
    </w:p>
    <w:p w:rsidR="00A605C3" w:rsidRDefault="00A605C3" w:rsidP="00C007EA">
      <w:r w:rsidRPr="001D5321">
        <w:object w:dxaOrig="10032" w:dyaOrig="4131">
          <v:shape id="_x0000_i1030" type="#_x0000_t75" style="width:501.75pt;height:206.25pt" o:ole="">
            <v:imagedata r:id="rId11" o:title=""/>
          </v:shape>
          <o:OLEObject Type="Embed" ProgID="MSGraph.Chart.8" ShapeID="_x0000_i1030" DrawAspect="Content" ObjectID="_1462172843" r:id="rId12">
            <o:FieldCodes>\s</o:FieldCodes>
          </o:OLEObject>
        </w:object>
      </w:r>
    </w:p>
    <w:p w:rsidR="00A605C3" w:rsidRPr="00C007EA" w:rsidRDefault="00A605C3" w:rsidP="00C007EA">
      <w:pPr>
        <w:jc w:val="center"/>
      </w:pPr>
      <w:r w:rsidRPr="00CA2C1B">
        <w:rPr>
          <w:sz w:val="22"/>
          <w:szCs w:val="22"/>
        </w:rPr>
        <w:t>Рис.5. Структура работников по стажу</w:t>
      </w:r>
      <w:r>
        <w:rPr>
          <w:sz w:val="22"/>
          <w:szCs w:val="22"/>
        </w:rPr>
        <w:t xml:space="preserve"> в МУМП «Лянгасово»</w:t>
      </w:r>
      <w:r w:rsidRPr="00A7103F">
        <w:rPr>
          <w:sz w:val="22"/>
          <w:szCs w:val="22"/>
        </w:rPr>
        <w:object w:dxaOrig="988" w:dyaOrig="70">
          <v:shape id="_x0000_i1031" type="#_x0000_t75" style="width:48.75pt;height:3pt" o:ole="">
            <v:imagedata r:id="rId13" o:title=""/>
          </v:shape>
          <o:OLEObject Type="Embed" ProgID="MSGraph.Chart.8" ShapeID="_x0000_i1031" DrawAspect="Content" ObjectID="_1462172844" r:id="rId14">
            <o:FieldCodes>\s</o:FieldCodes>
          </o:OLEObject>
        </w:object>
      </w:r>
      <w:r w:rsidRPr="00CA2C1B">
        <w:rPr>
          <w:sz w:val="22"/>
          <w:szCs w:val="22"/>
        </w:rPr>
        <w:t>.</w:t>
      </w:r>
    </w:p>
    <w:p w:rsidR="00A605C3" w:rsidRPr="00CA2C1B" w:rsidRDefault="00A605C3" w:rsidP="00CA2C1B">
      <w:pPr>
        <w:spacing w:line="360" w:lineRule="auto"/>
        <w:ind w:firstLine="708"/>
        <w:jc w:val="center"/>
        <w:rPr>
          <w:sz w:val="22"/>
          <w:szCs w:val="22"/>
        </w:rPr>
      </w:pPr>
    </w:p>
    <w:p w:rsidR="00A605C3" w:rsidRPr="00A93013" w:rsidRDefault="00A605C3" w:rsidP="00A93013">
      <w:pPr>
        <w:spacing w:line="360" w:lineRule="auto"/>
        <w:ind w:firstLine="708"/>
        <w:jc w:val="both"/>
        <w:rPr>
          <w:sz w:val="28"/>
          <w:szCs w:val="28"/>
        </w:rPr>
      </w:pPr>
      <w:r w:rsidRPr="00CA2C1B">
        <w:rPr>
          <w:sz w:val="28"/>
          <w:szCs w:val="28"/>
        </w:rPr>
        <w:t>Анализ персонала показал, что наибольшую группу составляют сотрудники отработавшие на предприятии</w:t>
      </w:r>
      <w:r>
        <w:rPr>
          <w:sz w:val="28"/>
          <w:szCs w:val="28"/>
        </w:rPr>
        <w:t xml:space="preserve"> от 3 до 5 лет – 34%, сотрудников, отработавших на предприятии более 5 лет – 21%, от 1 до 3 лет – 28%, менее 1 года – 17%</w:t>
      </w:r>
    </w:p>
    <w:p w:rsidR="00A605C3" w:rsidRPr="007E3D70" w:rsidRDefault="00A605C3" w:rsidP="007E3D70">
      <w:pPr>
        <w:widowControl w:val="0"/>
        <w:spacing w:line="33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Pr="007E3D70">
        <w:rPr>
          <w:b/>
          <w:sz w:val="28"/>
          <w:szCs w:val="28"/>
        </w:rPr>
        <w:t xml:space="preserve">. Анализ технологий </w:t>
      </w:r>
      <w:r>
        <w:rPr>
          <w:b/>
          <w:sz w:val="28"/>
          <w:szCs w:val="28"/>
        </w:rPr>
        <w:t xml:space="preserve">набора и отбора </w:t>
      </w:r>
      <w:r w:rsidRPr="007E3D70">
        <w:rPr>
          <w:b/>
          <w:sz w:val="28"/>
          <w:szCs w:val="28"/>
        </w:rPr>
        <w:t>кадров.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Набор кадров заключается в создании необходимого резерва кандидатов на все должности и специальности, из которого организация отбирает наиболее подходящих для нее работников. Эта работа проводиться в  МУМП «Лянгасово» буквально по всем специальностям. 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Набор ведется предпочтительней из внешних источников, а именно предприятие использует:</w:t>
      </w:r>
    </w:p>
    <w:p w:rsidR="00A605C3" w:rsidRPr="0015362F" w:rsidRDefault="00A605C3" w:rsidP="004472F7">
      <w:pPr>
        <w:numPr>
          <w:ilvl w:val="0"/>
          <w:numId w:val="18"/>
        </w:numPr>
        <w:spacing w:line="360" w:lineRule="auto"/>
        <w:jc w:val="both"/>
        <w:rPr>
          <w:spacing w:val="6"/>
          <w:sz w:val="28"/>
          <w:szCs w:val="28"/>
        </w:rPr>
      </w:pPr>
      <w:r w:rsidRPr="0015362F">
        <w:rPr>
          <w:spacing w:val="6"/>
          <w:sz w:val="28"/>
          <w:szCs w:val="28"/>
        </w:rPr>
        <w:t>Неформальный поиск</w:t>
      </w:r>
      <w:r>
        <w:rPr>
          <w:spacing w:val="6"/>
          <w:sz w:val="28"/>
          <w:szCs w:val="28"/>
        </w:rPr>
        <w:t xml:space="preserve">. </w:t>
      </w:r>
      <w:r w:rsidRPr="0015362F">
        <w:rPr>
          <w:spacing w:val="6"/>
          <w:sz w:val="28"/>
          <w:szCs w:val="28"/>
        </w:rPr>
        <w:t xml:space="preserve">Организация </w:t>
      </w:r>
      <w:r w:rsidRPr="0015362F">
        <w:rPr>
          <w:sz w:val="28"/>
          <w:szCs w:val="28"/>
        </w:rPr>
        <w:t xml:space="preserve">в большей степени прибегает к набору персонала по </w:t>
      </w:r>
      <w:r>
        <w:rPr>
          <w:sz w:val="28"/>
          <w:szCs w:val="28"/>
        </w:rPr>
        <w:t>рекомендации своих сотрудников.</w:t>
      </w:r>
      <w:r w:rsidRPr="0015362F">
        <w:rPr>
          <w:sz w:val="28"/>
          <w:szCs w:val="28"/>
        </w:rPr>
        <w:t xml:space="preserve"> Большинство работников данного предприятия – родственники и знакомые. </w:t>
      </w:r>
      <w:r>
        <w:rPr>
          <w:sz w:val="28"/>
          <w:szCs w:val="28"/>
        </w:rPr>
        <w:t>При приеме работников «по знакомству» отдел кадров принимает на вакантную должность специалистов, служащих и рабочих с требуемым образованием к открытой вакансии и опытом работы.</w:t>
      </w:r>
    </w:p>
    <w:p w:rsidR="00A605C3" w:rsidRDefault="00A605C3" w:rsidP="004472F7">
      <w:pPr>
        <w:numPr>
          <w:ilvl w:val="0"/>
          <w:numId w:val="18"/>
        </w:numPr>
        <w:spacing w:line="360" w:lineRule="auto"/>
        <w:jc w:val="both"/>
        <w:rPr>
          <w:spacing w:val="6"/>
          <w:sz w:val="28"/>
          <w:szCs w:val="28"/>
        </w:rPr>
      </w:pPr>
      <w:r w:rsidRPr="0015362F">
        <w:rPr>
          <w:spacing w:val="6"/>
          <w:sz w:val="28"/>
          <w:szCs w:val="28"/>
        </w:rPr>
        <w:t>центр занятости населения</w:t>
      </w:r>
      <w:r>
        <w:rPr>
          <w:spacing w:val="6"/>
          <w:sz w:val="28"/>
          <w:szCs w:val="28"/>
        </w:rPr>
        <w:t>;</w:t>
      </w:r>
    </w:p>
    <w:p w:rsidR="00A605C3" w:rsidRDefault="00A605C3" w:rsidP="004472F7">
      <w:pPr>
        <w:numPr>
          <w:ilvl w:val="0"/>
          <w:numId w:val="18"/>
        </w:numPr>
        <w:spacing w:line="360" w:lineRule="auto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объявления в </w:t>
      </w:r>
      <w:r w:rsidRPr="004472F7">
        <w:rPr>
          <w:spacing w:val="6"/>
          <w:sz w:val="28"/>
          <w:szCs w:val="28"/>
        </w:rPr>
        <w:t>СМИ:</w:t>
      </w:r>
    </w:p>
    <w:p w:rsidR="00A605C3" w:rsidRPr="004472F7" w:rsidRDefault="00A605C3" w:rsidP="004472F7">
      <w:pPr>
        <w:numPr>
          <w:ilvl w:val="0"/>
          <w:numId w:val="19"/>
        </w:numPr>
        <w:spacing w:line="360" w:lineRule="auto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в</w:t>
      </w:r>
      <w:r w:rsidRPr="004472F7">
        <w:rPr>
          <w:spacing w:val="6"/>
          <w:sz w:val="28"/>
          <w:szCs w:val="28"/>
        </w:rPr>
        <w:t xml:space="preserve"> интернете, на </w:t>
      </w:r>
      <w:r w:rsidRPr="004472F7">
        <w:rPr>
          <w:sz w:val="28"/>
          <w:szCs w:val="28"/>
        </w:rPr>
        <w:t>собственном сайте в разделе «Вакансии»</w:t>
      </w:r>
      <w:r>
        <w:rPr>
          <w:sz w:val="28"/>
          <w:szCs w:val="28"/>
        </w:rPr>
        <w:t>;</w:t>
      </w:r>
    </w:p>
    <w:p w:rsidR="00A605C3" w:rsidRDefault="00A605C3" w:rsidP="004472F7">
      <w:pPr>
        <w:numPr>
          <w:ilvl w:val="0"/>
          <w:numId w:val="19"/>
        </w:numPr>
        <w:spacing w:line="360" w:lineRule="auto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в газете «Работа для вас».</w:t>
      </w:r>
    </w:p>
    <w:p w:rsidR="00A605C3" w:rsidRPr="007933D7" w:rsidRDefault="00A605C3" w:rsidP="004472F7">
      <w:pPr>
        <w:spacing w:line="360" w:lineRule="auto"/>
        <w:ind w:firstLine="54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выборе СМИ учитывается степень охвата ими аудитории, адресность информации, величина затрат. </w:t>
      </w:r>
    </w:p>
    <w:p w:rsidR="00A605C3" w:rsidRDefault="00A605C3" w:rsidP="00E253AE">
      <w:pPr>
        <w:spacing w:line="360" w:lineRule="auto"/>
        <w:ind w:firstLine="360"/>
        <w:jc w:val="both"/>
        <w:rPr>
          <w:sz w:val="28"/>
          <w:szCs w:val="28"/>
        </w:rPr>
      </w:pPr>
      <w:r w:rsidRPr="00E253AE">
        <w:rPr>
          <w:sz w:val="28"/>
          <w:szCs w:val="28"/>
        </w:rPr>
        <w:t>В объявлении специалист отдела кадров указывает конкретную информацию о предпр</w:t>
      </w:r>
      <w:r>
        <w:rPr>
          <w:sz w:val="28"/>
          <w:szCs w:val="28"/>
        </w:rPr>
        <w:t>иятии и требованиях к кандидату, а именно:</w:t>
      </w:r>
    </w:p>
    <w:p w:rsidR="00A605C3" w:rsidRDefault="00A605C3" w:rsidP="00E253AE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наименование, местоположение и деятельность организации;</w:t>
      </w:r>
    </w:p>
    <w:p w:rsidR="00A605C3" w:rsidRDefault="00A605C3" w:rsidP="00E253AE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20D0F">
        <w:rPr>
          <w:sz w:val="28"/>
          <w:szCs w:val="28"/>
        </w:rPr>
        <w:t>краткая характеристика должности (круг задач, место в структуре, перспективы роста);</w:t>
      </w:r>
    </w:p>
    <w:p w:rsidR="00A605C3" w:rsidRDefault="00A605C3" w:rsidP="00E253AE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20D0F">
        <w:rPr>
          <w:sz w:val="28"/>
          <w:szCs w:val="28"/>
        </w:rPr>
        <w:t>требования к соискателю (знания, опыт, квалификация, навыки, работоспособность);</w:t>
      </w:r>
    </w:p>
    <w:p w:rsidR="00A605C3" w:rsidRDefault="00A605C3" w:rsidP="00E253AE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20D0F">
        <w:rPr>
          <w:sz w:val="28"/>
          <w:szCs w:val="28"/>
        </w:rPr>
        <w:t>система оплаты труда, льготы;</w:t>
      </w:r>
    </w:p>
    <w:p w:rsidR="00A605C3" w:rsidRPr="00E253AE" w:rsidRDefault="00A605C3" w:rsidP="00E253AE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20D0F">
        <w:rPr>
          <w:sz w:val="28"/>
          <w:szCs w:val="28"/>
        </w:rPr>
        <w:t>адрес и контактные телефоны.</w:t>
      </w:r>
    </w:p>
    <w:p w:rsidR="00A605C3" w:rsidRDefault="00A605C3" w:rsidP="00E253AE">
      <w:pPr>
        <w:spacing w:line="360" w:lineRule="auto"/>
        <w:ind w:firstLine="360"/>
        <w:jc w:val="both"/>
        <w:rPr>
          <w:sz w:val="28"/>
          <w:szCs w:val="28"/>
        </w:rPr>
      </w:pPr>
      <w:r w:rsidRPr="00E253AE">
        <w:rPr>
          <w:sz w:val="28"/>
          <w:szCs w:val="28"/>
        </w:rPr>
        <w:t xml:space="preserve"> Информация о предприятии  играет роль рекламы, а конкретные требования к претендентам позволяют со</w:t>
      </w:r>
      <w:r w:rsidRPr="00E253AE">
        <w:rPr>
          <w:sz w:val="28"/>
          <w:szCs w:val="28"/>
        </w:rPr>
        <w:softHyphen/>
        <w:t>кратить количество обращений тех кандидатов на вакансию, кото</w:t>
      </w:r>
      <w:r w:rsidRPr="00E253AE">
        <w:rPr>
          <w:sz w:val="28"/>
          <w:szCs w:val="28"/>
        </w:rPr>
        <w:softHyphen/>
        <w:t xml:space="preserve">рые не обладают необходимыми качествами. 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sz w:val="28"/>
          <w:szCs w:val="28"/>
        </w:rPr>
        <w:t xml:space="preserve">На некоторые должности, хотя и весьма редко МУМП «Лянгасово» проводит набор внутри организации. </w:t>
      </w:r>
      <w:r>
        <w:rPr>
          <w:spacing w:val="6"/>
          <w:sz w:val="28"/>
          <w:szCs w:val="28"/>
        </w:rPr>
        <w:t xml:space="preserve">Продвижение по службе своих работников обходится дешевле, чем поиск сотрудников из внешних источников. Кроме того, это повышает их заинтересованность, улучшает моральный климат и на этом этапе при управлении планированием кадров руководство отбирает наиболее подходящих кандидатов из резерва, созданного в ходе набора. 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В большинстве случаев выбирать следует человека, имеющего наилучшую квалификацию для выполнения фактической работы на занимаемой должности, а не кандидата, который представляется наиболее подходящим для продвижения по службе. Объективное решение о выборе, в зависимости от обстоятельств, основывается на образовании кандидата, уровне его профессиональных навыков, опыте предшествующей работы и личных качествах.</w:t>
      </w:r>
      <w:r w:rsidRPr="0061603A">
        <w:rPr>
          <w:spacing w:val="6"/>
          <w:sz w:val="28"/>
          <w:szCs w:val="28"/>
        </w:rPr>
        <w:t xml:space="preserve"> </w:t>
      </w:r>
    </w:p>
    <w:p w:rsidR="00A605C3" w:rsidRPr="004A25C5" w:rsidRDefault="00A605C3" w:rsidP="004A25C5">
      <w:pPr>
        <w:spacing w:line="360" w:lineRule="auto"/>
        <w:ind w:firstLine="567"/>
        <w:jc w:val="both"/>
        <w:rPr>
          <w:sz w:val="28"/>
          <w:szCs w:val="28"/>
        </w:rPr>
      </w:pPr>
      <w:r w:rsidRPr="004A25C5">
        <w:rPr>
          <w:sz w:val="28"/>
          <w:szCs w:val="28"/>
        </w:rPr>
        <w:t>В 20</w:t>
      </w:r>
      <w:r>
        <w:rPr>
          <w:sz w:val="28"/>
          <w:szCs w:val="28"/>
        </w:rPr>
        <w:t>12</w:t>
      </w:r>
      <w:r w:rsidRPr="004A25C5">
        <w:rPr>
          <w:sz w:val="28"/>
          <w:szCs w:val="28"/>
        </w:rPr>
        <w:t>-20</w:t>
      </w:r>
      <w:r>
        <w:rPr>
          <w:sz w:val="28"/>
          <w:szCs w:val="28"/>
        </w:rPr>
        <w:t>13 гг.</w:t>
      </w:r>
      <w:r w:rsidRPr="004A25C5">
        <w:rPr>
          <w:sz w:val="28"/>
          <w:szCs w:val="28"/>
        </w:rPr>
        <w:t xml:space="preserve"> предприятием принято на работу </w:t>
      </w:r>
      <w:r>
        <w:rPr>
          <w:sz w:val="28"/>
          <w:szCs w:val="28"/>
        </w:rPr>
        <w:t>99</w:t>
      </w:r>
      <w:r w:rsidRPr="004A25C5">
        <w:rPr>
          <w:sz w:val="28"/>
          <w:szCs w:val="28"/>
        </w:rPr>
        <w:t xml:space="preserve"> работников.</w:t>
      </w:r>
    </w:p>
    <w:p w:rsidR="00A605C3" w:rsidRDefault="00A605C3" w:rsidP="004A25C5">
      <w:pPr>
        <w:spacing w:line="360" w:lineRule="auto"/>
        <w:ind w:firstLine="567"/>
        <w:jc w:val="both"/>
        <w:rPr>
          <w:sz w:val="28"/>
          <w:szCs w:val="28"/>
        </w:rPr>
      </w:pPr>
      <w:r w:rsidRPr="004A25C5">
        <w:rPr>
          <w:sz w:val="28"/>
          <w:szCs w:val="28"/>
        </w:rPr>
        <w:t xml:space="preserve">Структура  вариантов </w:t>
      </w:r>
      <w:r>
        <w:rPr>
          <w:sz w:val="28"/>
          <w:szCs w:val="28"/>
        </w:rPr>
        <w:t>на</w:t>
      </w:r>
      <w:r w:rsidRPr="004A25C5">
        <w:rPr>
          <w:sz w:val="28"/>
          <w:szCs w:val="28"/>
        </w:rPr>
        <w:t>б</w:t>
      </w:r>
      <w:r>
        <w:rPr>
          <w:sz w:val="28"/>
          <w:szCs w:val="28"/>
        </w:rPr>
        <w:t>ора кадров приведена на рис.6.</w:t>
      </w:r>
    </w:p>
    <w:p w:rsidR="00A605C3" w:rsidRDefault="00A605C3" w:rsidP="00805897">
      <w:pPr>
        <w:spacing w:line="360" w:lineRule="auto"/>
        <w:ind w:firstLine="567"/>
        <w:jc w:val="center"/>
      </w:pPr>
      <w:r w:rsidRPr="001D5321">
        <w:object w:dxaOrig="9780" w:dyaOrig="3180">
          <v:shape id="_x0000_i1032" type="#_x0000_t75" style="width:489pt;height:159pt" o:ole="">
            <v:imagedata r:id="rId15" o:title=""/>
          </v:shape>
          <o:OLEObject Type="Embed" ProgID="MSGraph.Chart.8" ShapeID="_x0000_i1032" DrawAspect="Content" ObjectID="_1462172845" r:id="rId16">
            <o:FieldCodes>\s</o:FieldCodes>
          </o:OLEObject>
        </w:object>
      </w:r>
      <w:r>
        <w:t>Рис.6. Структура вариантов подбора кадров в МУМП «Лянгасово»</w:t>
      </w:r>
    </w:p>
    <w:p w:rsidR="00A605C3" w:rsidRPr="00180E23" w:rsidRDefault="00A605C3" w:rsidP="00255D98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255D98">
        <w:rPr>
          <w:sz w:val="28"/>
          <w:szCs w:val="28"/>
        </w:rPr>
        <w:t>Из ан</w:t>
      </w:r>
      <w:r>
        <w:rPr>
          <w:sz w:val="28"/>
          <w:szCs w:val="28"/>
        </w:rPr>
        <w:t>алитических данных (рис.6</w:t>
      </w:r>
      <w:r w:rsidRPr="00255D98">
        <w:rPr>
          <w:sz w:val="28"/>
          <w:szCs w:val="28"/>
        </w:rPr>
        <w:t xml:space="preserve">) следует, что наиболее часто </w:t>
      </w:r>
      <w:r>
        <w:rPr>
          <w:sz w:val="28"/>
          <w:szCs w:val="28"/>
        </w:rPr>
        <w:t>на</w:t>
      </w:r>
      <w:r w:rsidRPr="00255D98">
        <w:rPr>
          <w:sz w:val="28"/>
          <w:szCs w:val="28"/>
        </w:rPr>
        <w:t>бор персонала в 20</w:t>
      </w:r>
      <w:r>
        <w:rPr>
          <w:sz w:val="28"/>
          <w:szCs w:val="28"/>
        </w:rPr>
        <w:t>12</w:t>
      </w:r>
      <w:r w:rsidRPr="00255D98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255D98">
          <w:rPr>
            <w:sz w:val="28"/>
            <w:szCs w:val="28"/>
          </w:rPr>
          <w:t>-20</w:t>
        </w:r>
        <w:r>
          <w:rPr>
            <w:sz w:val="28"/>
            <w:szCs w:val="28"/>
          </w:rPr>
          <w:t>13</w:t>
        </w:r>
        <w:r w:rsidRPr="00255D98">
          <w:rPr>
            <w:sz w:val="28"/>
            <w:szCs w:val="28"/>
          </w:rPr>
          <w:t xml:space="preserve"> г</w:t>
        </w:r>
      </w:smartTag>
      <w:r w:rsidRPr="00255D98">
        <w:rPr>
          <w:sz w:val="28"/>
          <w:szCs w:val="28"/>
        </w:rPr>
        <w:t xml:space="preserve"> происходил по </w:t>
      </w:r>
      <w:r>
        <w:rPr>
          <w:sz w:val="28"/>
          <w:szCs w:val="28"/>
        </w:rPr>
        <w:t>рекомендации сотрудников</w:t>
      </w:r>
      <w:r w:rsidRPr="00255D98">
        <w:rPr>
          <w:sz w:val="28"/>
          <w:szCs w:val="28"/>
        </w:rPr>
        <w:t xml:space="preserve"> (</w:t>
      </w:r>
      <w:r>
        <w:rPr>
          <w:sz w:val="28"/>
          <w:szCs w:val="28"/>
        </w:rPr>
        <w:t>49</w:t>
      </w:r>
      <w:r w:rsidRPr="00255D98">
        <w:rPr>
          <w:sz w:val="28"/>
          <w:szCs w:val="28"/>
        </w:rPr>
        <w:t xml:space="preserve">%) , далее по частоте использования следует подбор кадров </w:t>
      </w:r>
      <w:r>
        <w:rPr>
          <w:sz w:val="28"/>
          <w:szCs w:val="28"/>
        </w:rPr>
        <w:t>по объявлению в СМИ</w:t>
      </w:r>
      <w:r w:rsidRPr="00255D98">
        <w:rPr>
          <w:sz w:val="28"/>
          <w:szCs w:val="28"/>
        </w:rPr>
        <w:t xml:space="preserve"> (32%) , </w:t>
      </w:r>
      <w:r>
        <w:rPr>
          <w:sz w:val="28"/>
          <w:szCs w:val="28"/>
        </w:rPr>
        <w:t>далее это центр занятости населения (24%),  к менее популярным способом набора является поиск внутри организации (5%). Выбор внешних источников</w:t>
      </w:r>
      <w:r w:rsidRPr="00F27A37">
        <w:rPr>
          <w:sz w:val="28"/>
          <w:szCs w:val="28"/>
        </w:rPr>
        <w:t xml:space="preserve"> объясняется тем, что работники принимались не взамен освободившихся мест, а в связи с расширением предприятия в 2012 году.</w:t>
      </w:r>
    </w:p>
    <w:p w:rsidR="00A605C3" w:rsidRDefault="00A605C3" w:rsidP="00507F0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Процесс отбора кадров – это тщательное изучение психологических и профессиональных качеств будущего работника. Его цель – установление пригодности последнего к выполнению обязанностей на определенном рабочем месте или должности. Это позволяет выбрать из совокупности претендентов наиболее подходящих людей с учетом соответствия их специальности, опыта, личных качеств и способности к характеру предстоящей деятельности, интересам организации и их самих.</w:t>
      </w:r>
    </w:p>
    <w:p w:rsidR="00A605C3" w:rsidRDefault="00A605C3" w:rsidP="00255D9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МУМП «Лянгасово» будущий работник должен пройти 4 этапа отбора (рис.7.):</w:t>
      </w:r>
    </w:p>
    <w:p w:rsidR="00A605C3" w:rsidRDefault="00A605C3" w:rsidP="00255D9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110" type="#_x0000_t103" style="position:absolute;left:0;text-align:left;margin-left:374.5pt;margin-top:11.9pt;width:36.4pt;height:70.45pt;z-index:251657216" fillcolor="#4f81bd" strokecolor="#f2f2f2" strokeweight="3pt">
            <v:shadow on="t" type="perspective" color="#243f60" opacity=".5" offset="1pt" offset2="-1pt"/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11" type="#_x0000_t84" style="position:absolute;left:0;text-align:left;margin-left:95.25pt;margin-top:4.05pt;width:266.65pt;height:47.45pt;z-index:251653120" fillcolor="#9bbb59" strokecolor="#f2f2f2" strokeweight="3pt">
            <v:shadow on="t" type="perspective" color="#4e6128" opacity=".5" offset="1pt" offset2="-1pt"/>
            <v:textbox>
              <w:txbxContent>
                <w:p w:rsidR="00A605C3" w:rsidRPr="00231734" w:rsidRDefault="00A605C3" w:rsidP="00921822">
                  <w:pPr>
                    <w:jc w:val="center"/>
                    <w:rPr>
                      <w:sz w:val="28"/>
                      <w:szCs w:val="28"/>
                    </w:rPr>
                  </w:pPr>
                  <w:r w:rsidRPr="00231734">
                    <w:rPr>
                      <w:sz w:val="28"/>
                      <w:szCs w:val="28"/>
                    </w:rPr>
                    <w:t>Резюме</w:t>
                  </w:r>
                </w:p>
              </w:txbxContent>
            </v:textbox>
          </v:shape>
        </w:pict>
      </w:r>
    </w:p>
    <w:p w:rsidR="00A605C3" w:rsidRPr="00255D98" w:rsidRDefault="00A605C3" w:rsidP="00255D98">
      <w:pPr>
        <w:spacing w:line="360" w:lineRule="auto"/>
        <w:ind w:firstLine="567"/>
        <w:jc w:val="both"/>
        <w:rPr>
          <w:sz w:val="28"/>
          <w:szCs w:val="28"/>
        </w:rPr>
      </w:pPr>
    </w:p>
    <w:p w:rsidR="00A605C3" w:rsidRPr="00255D98" w:rsidRDefault="00A605C3" w:rsidP="00255D98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noProof/>
        </w:rPr>
        <w:pict>
          <v:shape id="_x0000_s1112" type="#_x0000_t84" style="position:absolute;left:0;text-align:left;margin-left:95.25pt;margin-top:19.8pt;width:266.65pt;height:53.05pt;z-index:251654144" fillcolor="#c0504d" strokecolor="#f2f2f2" strokeweight="3pt">
            <v:shadow on="t" type="perspective" color="#622423" opacity=".5" offset="1pt" offset2="-1pt"/>
            <v:textbox>
              <w:txbxContent>
                <w:p w:rsidR="00A605C3" w:rsidRPr="00231734" w:rsidRDefault="00A605C3" w:rsidP="00921822">
                  <w:pPr>
                    <w:jc w:val="center"/>
                    <w:rPr>
                      <w:sz w:val="28"/>
                      <w:szCs w:val="28"/>
                    </w:rPr>
                  </w:pPr>
                  <w:r w:rsidRPr="00231734">
                    <w:rPr>
                      <w:sz w:val="28"/>
                      <w:szCs w:val="28"/>
                    </w:rPr>
                    <w:t>Собеседование со специалистом отдела кадров и линейным руководителем</w:t>
                  </w:r>
                </w:p>
              </w:txbxContent>
            </v:textbox>
          </v:shape>
        </w:pic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noProof/>
        </w:rPr>
        <w:pict>
          <v:shape id="_x0000_s1113" type="#_x0000_t103" style="position:absolute;left:0;text-align:left;margin-left:380.15pt;margin-top:21.95pt;width:36.4pt;height:70.45pt;z-index:251658240" fillcolor="#4f81bd" strokecolor="#f2f2f2" strokeweight="3pt">
            <v:shadow on="t" type="perspective" color="#243f60" opacity=".5" offset="1pt" offset2="-1pt"/>
          </v:shape>
        </w:pic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noProof/>
        </w:rPr>
        <w:pict>
          <v:shape id="_x0000_s1114" type="#_x0000_t84" style="position:absolute;left:0;text-align:left;margin-left:100.15pt;margin-top:21.85pt;width:266.65pt;height:54pt;z-index:251655168" fillcolor="#f79646" strokecolor="#f2f2f2" strokeweight="3pt">
            <v:shadow on="t" type="perspective" color="#974706" opacity=".5" offset="1pt" offset2="-1pt"/>
            <v:textbox>
              <w:txbxContent>
                <w:p w:rsidR="00A605C3" w:rsidRPr="00231734" w:rsidRDefault="00A605C3" w:rsidP="00921822">
                  <w:pPr>
                    <w:jc w:val="center"/>
                    <w:rPr>
                      <w:sz w:val="28"/>
                      <w:szCs w:val="28"/>
                    </w:rPr>
                  </w:pPr>
                  <w:r w:rsidRPr="00231734">
                    <w:rPr>
                      <w:sz w:val="28"/>
                      <w:szCs w:val="28"/>
                    </w:rPr>
                    <w:t>Собеседование с директором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noProof/>
        </w:rPr>
        <w:pict>
          <v:shape id="_x0000_s1115" type="#_x0000_t103" style="position:absolute;left:0;text-align:left;margin-left:386.5pt;margin-top:10.1pt;width:36.4pt;height:70.45pt;z-index:251659264" fillcolor="#4f81bd" strokecolor="#f2f2f2" strokeweight="3pt">
            <v:shadow on="t" type="perspective" color="#243f60" opacity=".5" offset="1pt" offset2="-1pt"/>
          </v:shape>
        </w:pic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noProof/>
        </w:rPr>
        <w:pict>
          <v:shape id="_x0000_s1116" type="#_x0000_t84" style="position:absolute;left:0;text-align:left;margin-left:100.15pt;margin-top:.35pt;width:266.65pt;height:49.05pt;z-index:251656192" fillcolor="#4bacc6" strokecolor="#f2f2f2" strokeweight="3pt">
            <v:shadow on="t" type="perspective" color="#205867" opacity=".5" offset="1pt" offset2="-1pt"/>
            <v:textbox>
              <w:txbxContent>
                <w:p w:rsidR="00A605C3" w:rsidRPr="00231734" w:rsidRDefault="00A605C3" w:rsidP="00921822">
                  <w:pPr>
                    <w:jc w:val="center"/>
                    <w:rPr>
                      <w:sz w:val="28"/>
                      <w:szCs w:val="28"/>
                    </w:rPr>
                  </w:pPr>
                  <w:r w:rsidRPr="00231734">
                    <w:rPr>
                      <w:sz w:val="28"/>
                      <w:szCs w:val="28"/>
                    </w:rPr>
                    <w:t>Медицинский осмотр</w:t>
                  </w:r>
                </w:p>
              </w:txbxContent>
            </v:textbox>
          </v:shape>
        </w:pic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A605C3" w:rsidRPr="00C22F27" w:rsidRDefault="00A605C3" w:rsidP="00C22F27">
      <w:pPr>
        <w:spacing w:line="360" w:lineRule="auto"/>
        <w:ind w:firstLine="567"/>
        <w:jc w:val="center"/>
        <w:rPr>
          <w:spacing w:val="6"/>
          <w:sz w:val="20"/>
          <w:szCs w:val="20"/>
        </w:rPr>
      </w:pPr>
    </w:p>
    <w:p w:rsidR="00A605C3" w:rsidRPr="00C22F27" w:rsidRDefault="00A605C3" w:rsidP="00C22F27">
      <w:pPr>
        <w:spacing w:line="360" w:lineRule="auto"/>
        <w:ind w:firstLine="567"/>
        <w:rPr>
          <w:spacing w:val="6"/>
          <w:sz w:val="20"/>
          <w:szCs w:val="20"/>
        </w:rPr>
      </w:pPr>
      <w:r>
        <w:rPr>
          <w:spacing w:val="6"/>
          <w:sz w:val="20"/>
          <w:szCs w:val="20"/>
        </w:rPr>
        <w:t xml:space="preserve">                                      Ри</w:t>
      </w:r>
      <w:r w:rsidRPr="00C22F27">
        <w:rPr>
          <w:spacing w:val="6"/>
          <w:sz w:val="20"/>
          <w:szCs w:val="20"/>
        </w:rPr>
        <w:t xml:space="preserve">с.7. Этапы отбора в МУМП «Лянгасово» </w:t>
      </w:r>
      <w:r>
        <w:rPr>
          <w:spacing w:val="6"/>
          <w:sz w:val="20"/>
          <w:szCs w:val="20"/>
        </w:rPr>
        <w:t>.</w:t>
      </w:r>
    </w:p>
    <w:p w:rsidR="00A605C3" w:rsidRDefault="00A605C3" w:rsidP="004524DA">
      <w:pPr>
        <w:spacing w:line="360" w:lineRule="auto"/>
        <w:jc w:val="both"/>
        <w:rPr>
          <w:spacing w:val="6"/>
          <w:sz w:val="28"/>
          <w:szCs w:val="28"/>
        </w:rPr>
      </w:pP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507F0D">
        <w:rPr>
          <w:i/>
          <w:spacing w:val="6"/>
          <w:sz w:val="28"/>
          <w:szCs w:val="28"/>
        </w:rPr>
        <w:t>1 этап</w:t>
      </w:r>
      <w:r>
        <w:rPr>
          <w:spacing w:val="6"/>
          <w:sz w:val="28"/>
          <w:szCs w:val="28"/>
        </w:rPr>
        <w:t xml:space="preserve"> представляет собой резюме. Резюме кандидаты высылают на электронную почту предприятия. На данном этапе сразу отсеиваются «случайные» кандидаты, то есть те, кто не соответствует требованием открытой вакансии, а высылают резюме с мыслью «а может повезет».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507F0D">
        <w:rPr>
          <w:i/>
          <w:spacing w:val="6"/>
          <w:sz w:val="28"/>
          <w:szCs w:val="28"/>
        </w:rPr>
        <w:t>2 этап</w:t>
      </w:r>
      <w:r>
        <w:rPr>
          <w:i/>
          <w:spacing w:val="6"/>
          <w:sz w:val="28"/>
          <w:szCs w:val="28"/>
        </w:rPr>
        <w:t xml:space="preserve"> –</w:t>
      </w:r>
      <w:r>
        <w:rPr>
          <w:spacing w:val="6"/>
          <w:sz w:val="28"/>
          <w:szCs w:val="28"/>
        </w:rPr>
        <w:t xml:space="preserve"> собеседование со специалистом по кадрам и линейным руководителем. Данное собеседование является ознакомительным как для предприятия, так и для кандидата. На данном собеседовании более подробно специалист отдела кадров и линейный руководитель рассказывают о деятельности предприятия, о должностных обязанностях и специфике работы. Выявляются мотивы и цели будущего работника, к примеру, задаются такие вопросы, как: «Почему Вы хотите работать именно на нашем предприятии?», «Каким Вы видите Ваше дальнейшее  развитие в нашей организации?» и так далее. Специалист отдела кадров подготавливает отчет директору о проходивших собеседованиях и выдвигает на его усмотрение 2-3 человек.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483B35">
        <w:rPr>
          <w:i/>
          <w:spacing w:val="6"/>
          <w:sz w:val="28"/>
          <w:szCs w:val="28"/>
        </w:rPr>
        <w:t>3 этап</w:t>
      </w:r>
      <w:r>
        <w:rPr>
          <w:spacing w:val="6"/>
          <w:sz w:val="28"/>
          <w:szCs w:val="28"/>
        </w:rPr>
        <w:t xml:space="preserve"> – собеседование с директором. На данном этапе директор лично оценивает отобранных кандидатов и принимает окончательное решение. </w:t>
      </w:r>
    </w:p>
    <w:p w:rsidR="00A605C3" w:rsidRDefault="00A605C3" w:rsidP="004524DA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C22F27">
        <w:rPr>
          <w:i/>
          <w:spacing w:val="6"/>
          <w:sz w:val="28"/>
          <w:szCs w:val="28"/>
        </w:rPr>
        <w:t>4 этап</w:t>
      </w:r>
      <w:r w:rsidRPr="00C22F27">
        <w:rPr>
          <w:spacing w:val="6"/>
          <w:sz w:val="28"/>
          <w:szCs w:val="28"/>
        </w:rPr>
        <w:t xml:space="preserve"> – медицинский осмотр.</w:t>
      </w:r>
      <w:r w:rsidRPr="0098763C">
        <w:rPr>
          <w:sz w:val="28"/>
          <w:szCs w:val="28"/>
        </w:rPr>
        <w:t xml:space="preserve"> </w:t>
      </w:r>
      <w:r>
        <w:rPr>
          <w:sz w:val="28"/>
          <w:szCs w:val="28"/>
        </w:rPr>
        <w:t>Медицинский осмотр проводится, если работа предъявляет особые требования к здоровью кандидатов.</w:t>
      </w:r>
    </w:p>
    <w:p w:rsidR="00A605C3" w:rsidRDefault="00A605C3" w:rsidP="00C22F27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Далее работник официально трудоустраивается и ему назначается испытательный срок, обычно – 3 месяца. </w:t>
      </w:r>
    </w:p>
    <w:p w:rsidR="00A605C3" w:rsidRPr="00C22F27" w:rsidRDefault="00A605C3" w:rsidP="00DC3440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98763C">
        <w:rPr>
          <w:spacing w:val="6"/>
          <w:sz w:val="28"/>
          <w:szCs w:val="28"/>
        </w:rPr>
        <w:t xml:space="preserve"> </w:t>
      </w: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A605C3" w:rsidRDefault="00A605C3" w:rsidP="007933D7">
      <w:pPr>
        <w:spacing w:line="360" w:lineRule="auto"/>
        <w:ind w:firstLine="567"/>
        <w:jc w:val="both"/>
        <w:rPr>
          <w:spacing w:val="6"/>
          <w:sz w:val="28"/>
          <w:szCs w:val="28"/>
        </w:rPr>
      </w:pPr>
    </w:p>
    <w:p w:rsidR="00A605C3" w:rsidRPr="00716484" w:rsidRDefault="00A605C3" w:rsidP="00716484">
      <w:pPr>
        <w:spacing w:line="360" w:lineRule="auto"/>
        <w:jc w:val="center"/>
        <w:rPr>
          <w:b/>
          <w:sz w:val="28"/>
          <w:szCs w:val="28"/>
        </w:rPr>
      </w:pPr>
      <w:r w:rsidRPr="00716484">
        <w:rPr>
          <w:b/>
          <w:sz w:val="28"/>
          <w:szCs w:val="28"/>
        </w:rPr>
        <w:t xml:space="preserve">Глава 3. </w:t>
      </w:r>
      <w:r>
        <w:rPr>
          <w:b/>
          <w:sz w:val="28"/>
          <w:szCs w:val="28"/>
        </w:rPr>
        <w:t>П</w:t>
      </w:r>
      <w:r w:rsidRPr="00716484">
        <w:rPr>
          <w:b/>
          <w:sz w:val="28"/>
          <w:szCs w:val="28"/>
        </w:rPr>
        <w:t>ути совершенствования применяемых технологий набора работников.</w:t>
      </w:r>
    </w:p>
    <w:p w:rsidR="00A605C3" w:rsidRDefault="00A605C3" w:rsidP="00227F7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технологий набора персонала в МУМП «Лянгасово» показал, что предприятие делает упор на набор кандидатов из внешних источников, почти исключая внутренние. </w:t>
      </w:r>
    </w:p>
    <w:p w:rsidR="00A605C3" w:rsidRPr="008E25B9" w:rsidRDefault="00A605C3" w:rsidP="00F01B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Я считаю, что</w:t>
      </w:r>
      <w:r w:rsidRPr="008E25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8E25B9">
        <w:rPr>
          <w:sz w:val="28"/>
          <w:szCs w:val="28"/>
        </w:rPr>
        <w:t>успешной организации</w:t>
      </w:r>
      <w:r>
        <w:rPr>
          <w:sz w:val="28"/>
          <w:szCs w:val="28"/>
        </w:rPr>
        <w:t xml:space="preserve"> набора</w:t>
      </w:r>
      <w:r w:rsidRPr="008E25B9">
        <w:rPr>
          <w:sz w:val="28"/>
          <w:szCs w:val="28"/>
        </w:rPr>
        <w:t xml:space="preserve"> кандидатов следует руководствоваться двумя основными правилами:</w:t>
      </w:r>
    </w:p>
    <w:p w:rsidR="00A605C3" w:rsidRPr="008E25B9" w:rsidRDefault="00A605C3" w:rsidP="00F01B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1) всегда проводить поиск кандидатов внутри организации;</w:t>
      </w:r>
    </w:p>
    <w:p w:rsidR="00A605C3" w:rsidRPr="008E25B9" w:rsidRDefault="00A605C3" w:rsidP="00F01B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2) использовать по меньшей мере два метода привлечения кандидатов со</w:t>
      </w:r>
    </w:p>
    <w:p w:rsidR="00A605C3" w:rsidRDefault="00A605C3" w:rsidP="00F01B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E25B9">
        <w:rPr>
          <w:sz w:val="28"/>
          <w:szCs w:val="28"/>
        </w:rPr>
        <w:t>стороны.</w:t>
      </w:r>
    </w:p>
    <w:p w:rsidR="00A605C3" w:rsidRPr="00C062EE" w:rsidRDefault="00A605C3" w:rsidP="00C062EE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>
        <w:rPr>
          <w:sz w:val="28"/>
          <w:szCs w:val="28"/>
        </w:rPr>
        <w:t xml:space="preserve">Поэтому для улучшения процедуры набора </w:t>
      </w:r>
      <w:r w:rsidRPr="002D7582">
        <w:rPr>
          <w:sz w:val="28"/>
          <w:szCs w:val="28"/>
        </w:rPr>
        <w:t>кадров</w:t>
      </w:r>
      <w:r>
        <w:rPr>
          <w:sz w:val="28"/>
          <w:szCs w:val="28"/>
        </w:rPr>
        <w:t xml:space="preserve"> в МУМП «Лянгасово» необходимо</w:t>
      </w:r>
      <w:r w:rsidRPr="002D75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первым этапом провести поиск кандидатов на вакантную должность среди своих сотрудников, а именно </w:t>
      </w:r>
      <w:r w:rsidRPr="006914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разослать во все подразделения информацию об открывшихся вакансиях, известить об этом всех работающих, попросить их порекомендовать на работу своих друзей и знакомых. </w:t>
      </w:r>
    </w:p>
    <w:p w:rsidR="00A605C3" w:rsidRDefault="00A605C3" w:rsidP="00F01B69">
      <w:pPr>
        <w:spacing w:line="360" w:lineRule="auto"/>
        <w:ind w:firstLine="708"/>
        <w:jc w:val="both"/>
        <w:rPr>
          <w:spacing w:val="6"/>
          <w:sz w:val="28"/>
          <w:szCs w:val="28"/>
        </w:rPr>
      </w:pPr>
      <w:r>
        <w:rPr>
          <w:sz w:val="28"/>
          <w:szCs w:val="28"/>
        </w:rPr>
        <w:t>Это</w:t>
      </w:r>
      <w:r w:rsidRPr="00527774">
        <w:rPr>
          <w:sz w:val="28"/>
          <w:szCs w:val="28"/>
        </w:rPr>
        <w:t xml:space="preserve"> не требует значительных финансовых</w:t>
      </w:r>
      <w:r w:rsidRPr="008E25B9">
        <w:rPr>
          <w:sz w:val="28"/>
          <w:szCs w:val="28"/>
        </w:rPr>
        <w:t xml:space="preserve"> </w:t>
      </w:r>
      <w:r w:rsidRPr="00527774">
        <w:rPr>
          <w:sz w:val="28"/>
          <w:szCs w:val="28"/>
        </w:rPr>
        <w:t>затрат, способствует укреплению авторитета руководства в глазах сотрудников,</w:t>
      </w:r>
      <w:r w:rsidRPr="00E64B7A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повышает их заинтересованность, улучшает моральный климат,</w:t>
      </w:r>
      <w:r w:rsidRPr="00527774">
        <w:rPr>
          <w:sz w:val="28"/>
          <w:szCs w:val="28"/>
        </w:rPr>
        <w:t xml:space="preserve"> способствует развитию лояльности по отношению к фирме</w:t>
      </w:r>
      <w:r>
        <w:rPr>
          <w:sz w:val="28"/>
          <w:szCs w:val="28"/>
        </w:rPr>
        <w:t>.</w:t>
      </w:r>
    </w:p>
    <w:p w:rsidR="00A605C3" w:rsidRDefault="00A605C3" w:rsidP="00F01B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внутри организации</w:t>
      </w:r>
      <w:r w:rsidRPr="00527774">
        <w:rPr>
          <w:sz w:val="28"/>
          <w:szCs w:val="28"/>
        </w:rPr>
        <w:t xml:space="preserve"> не</w:t>
      </w:r>
      <w:r w:rsidRPr="008E25B9">
        <w:rPr>
          <w:sz w:val="28"/>
          <w:szCs w:val="28"/>
        </w:rPr>
        <w:t xml:space="preserve"> </w:t>
      </w:r>
      <w:r w:rsidRPr="00527774">
        <w:rPr>
          <w:sz w:val="28"/>
          <w:szCs w:val="28"/>
        </w:rPr>
        <w:t>ока</w:t>
      </w:r>
      <w:r>
        <w:rPr>
          <w:sz w:val="28"/>
          <w:szCs w:val="28"/>
        </w:rPr>
        <w:t>жется</w:t>
      </w:r>
      <w:r w:rsidRPr="00527774">
        <w:rPr>
          <w:sz w:val="28"/>
          <w:szCs w:val="28"/>
        </w:rPr>
        <w:t xml:space="preserve"> необходимых людей</w:t>
      </w:r>
      <w:r>
        <w:rPr>
          <w:sz w:val="28"/>
          <w:szCs w:val="28"/>
        </w:rPr>
        <w:t>, то следующим этапом будет поиск во внешних источниках.</w:t>
      </w:r>
    </w:p>
    <w:p w:rsidR="00A605C3" w:rsidRDefault="00A605C3" w:rsidP="0027522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 отбора, во второй этап (собеседование со </w:t>
      </w:r>
      <w:r>
        <w:rPr>
          <w:spacing w:val="6"/>
          <w:sz w:val="28"/>
          <w:szCs w:val="28"/>
        </w:rPr>
        <w:t>специалистом по кадрам и линейным руководителем) я бы добавила т</w:t>
      </w:r>
      <w:r>
        <w:rPr>
          <w:sz w:val="28"/>
          <w:szCs w:val="28"/>
        </w:rPr>
        <w:t>естирование.</w:t>
      </w:r>
    </w:p>
    <w:p w:rsidR="00A605C3" w:rsidRDefault="00A605C3" w:rsidP="006924A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– это один из методов, используемых для облегчения принятия решения по отбору. Тесты разрабатываются на предмет оценки наличия  способностей и склада ума, необходимых для эффективного выполнения заданий на предлагаемом месте. </w:t>
      </w:r>
    </w:p>
    <w:p w:rsidR="00A605C3" w:rsidRDefault="00A605C3" w:rsidP="006924A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примеру, для приема специалистов проводить тесты на </w:t>
      </w:r>
      <w:r w:rsidRPr="00322CDA">
        <w:rPr>
          <w:sz w:val="28"/>
          <w:szCs w:val="28"/>
        </w:rPr>
        <w:t>определение творческого потенциала работника</w:t>
      </w:r>
      <w:r>
        <w:rPr>
          <w:sz w:val="28"/>
          <w:szCs w:val="28"/>
        </w:rPr>
        <w:t xml:space="preserve">, определение трудностей во взаимоотношениях, </w:t>
      </w:r>
      <w:r w:rsidRPr="00322CDA">
        <w:rPr>
          <w:sz w:val="28"/>
          <w:szCs w:val="28"/>
        </w:rPr>
        <w:t>конфликтность характера</w:t>
      </w:r>
      <w:r>
        <w:rPr>
          <w:sz w:val="28"/>
          <w:szCs w:val="28"/>
        </w:rPr>
        <w:t>, внимательность.</w:t>
      </w:r>
    </w:p>
    <w:p w:rsidR="00A605C3" w:rsidRDefault="00A605C3" w:rsidP="006924A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приема на руководящую должность помимо выше перечисленных – тесты на </w:t>
      </w:r>
      <w:r w:rsidRPr="00322CDA">
        <w:rPr>
          <w:sz w:val="28"/>
          <w:szCs w:val="28"/>
        </w:rPr>
        <w:t>наличие организаторских способностей молодого руководителя</w:t>
      </w:r>
      <w:r>
        <w:rPr>
          <w:sz w:val="28"/>
          <w:szCs w:val="28"/>
        </w:rPr>
        <w:t xml:space="preserve">, </w:t>
      </w:r>
      <w:r w:rsidRPr="00322CDA">
        <w:rPr>
          <w:sz w:val="28"/>
          <w:szCs w:val="28"/>
        </w:rPr>
        <w:t>определение пригодности к работе руководителем, определение авторитета работника.</w:t>
      </w:r>
    </w:p>
    <w:p w:rsidR="00A605C3" w:rsidRDefault="00A605C3" w:rsidP="00BF10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процесс отбора я бы добавила этап проверки рекомендаций и послужного списка. То есть это может быть </w:t>
      </w:r>
      <w:r w:rsidRPr="00BF1028">
        <w:rPr>
          <w:sz w:val="28"/>
          <w:szCs w:val="28"/>
        </w:rPr>
        <w:t>письменный запрос и установление контакта с представителем бывшего нанимателя по телефону. Если соискатель претенду</w:t>
      </w:r>
      <w:r>
        <w:rPr>
          <w:sz w:val="28"/>
          <w:szCs w:val="28"/>
        </w:rPr>
        <w:t xml:space="preserve">ет на управленческую должность, то специалист по кадрам должен выяснить </w:t>
      </w:r>
      <w:r w:rsidRPr="00BF1028">
        <w:rPr>
          <w:sz w:val="28"/>
          <w:szCs w:val="28"/>
        </w:rPr>
        <w:t>стил</w:t>
      </w:r>
      <w:r>
        <w:rPr>
          <w:sz w:val="28"/>
          <w:szCs w:val="28"/>
        </w:rPr>
        <w:t>ь</w:t>
      </w:r>
      <w:r w:rsidRPr="00BF1028">
        <w:rPr>
          <w:sz w:val="28"/>
          <w:szCs w:val="28"/>
        </w:rPr>
        <w:t xml:space="preserve"> его руководства, отношение к новому, умение работать с людьми, отношение к принятию на себя ответственности за решения</w:t>
      </w:r>
      <w:r>
        <w:rPr>
          <w:sz w:val="28"/>
          <w:szCs w:val="28"/>
        </w:rPr>
        <w:t>, также</w:t>
      </w:r>
      <w:r w:rsidRPr="00BF1028">
        <w:rPr>
          <w:sz w:val="28"/>
          <w:szCs w:val="28"/>
        </w:rPr>
        <w:t xml:space="preserve"> сведения о трудовой дисциплине и количестве пропущенных рабочих дней (в том числе по болезни), здоровье работника, причины увольнения.</w:t>
      </w:r>
    </w:p>
    <w:p w:rsidR="00A605C3" w:rsidRDefault="00A605C3" w:rsidP="00BF10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Идеальный процесс отбора для МУМП «Лянгасово» выглядит так:</w:t>
      </w:r>
    </w:p>
    <w:p w:rsidR="00A605C3" w:rsidRDefault="00A605C3" w:rsidP="00BF10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этап: отбор по резюме.</w:t>
      </w:r>
    </w:p>
    <w:p w:rsidR="00A605C3" w:rsidRDefault="00A605C3" w:rsidP="00BF10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 этап: собеседование со специалистом по кадрам и линейным руководителем, включая тестирование.</w:t>
      </w:r>
    </w:p>
    <w:p w:rsidR="00A605C3" w:rsidRDefault="00A605C3" w:rsidP="00BF10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 этап: проверка рекомендаций и послужного списка.</w:t>
      </w:r>
    </w:p>
    <w:p w:rsidR="00A605C3" w:rsidRDefault="00A605C3" w:rsidP="00B151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 этап: собеседование с директором.</w:t>
      </w:r>
    </w:p>
    <w:p w:rsidR="00A605C3" w:rsidRPr="00BF1028" w:rsidRDefault="00A605C3" w:rsidP="00B151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этап: медицинский осмотр. </w:t>
      </w:r>
    </w:p>
    <w:p w:rsidR="00A605C3" w:rsidRDefault="00A605C3" w:rsidP="006924A2">
      <w:pPr>
        <w:spacing w:line="360" w:lineRule="auto"/>
        <w:ind w:firstLine="708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i/>
          <w:sz w:val="28"/>
          <w:szCs w:val="28"/>
        </w:rPr>
      </w:pPr>
    </w:p>
    <w:p w:rsidR="00A605C3" w:rsidRPr="00D42C24" w:rsidRDefault="00A605C3" w:rsidP="00A66E77">
      <w:pPr>
        <w:spacing w:line="360" w:lineRule="auto"/>
        <w:jc w:val="center"/>
        <w:rPr>
          <w:b/>
          <w:sz w:val="28"/>
          <w:szCs w:val="28"/>
        </w:rPr>
      </w:pPr>
      <w:r w:rsidRPr="00D42C24">
        <w:rPr>
          <w:b/>
          <w:sz w:val="28"/>
          <w:szCs w:val="28"/>
        </w:rPr>
        <w:t>Заключение</w:t>
      </w:r>
    </w:p>
    <w:p w:rsidR="00A605C3" w:rsidRPr="00A66E77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 xml:space="preserve">В настоящее время проблема отбора персонала в организациях и на предприятиях является одной из актуальных. Поэтому эта тема все более часто рассматривается в современной литературе. Отбор персонала </w:t>
      </w:r>
      <w:r>
        <w:rPr>
          <w:sz w:val="28"/>
          <w:szCs w:val="28"/>
        </w:rPr>
        <w:t>–</w:t>
      </w:r>
      <w:r w:rsidRPr="00A66E77">
        <w:rPr>
          <w:sz w:val="28"/>
          <w:szCs w:val="28"/>
        </w:rPr>
        <w:t xml:space="preserve"> это первоначальная задача любой организации. Это первый шаг к созданию предприятия. Прием новых людей на работу является здесь повторяющимся действием и весьма значительным по своим последствиям. Повторяемость этого действия связана с наблюдаемым в учреждениях явлением движения кадров, которое возникает: во-первых, в связи с отсутствием у работника адаптации к условиям труда, а во-вторых, в результате объективных причин (воинская служба, уход на пенсию, продвижение по служебной лестнице и т.д.). И именно по этой причине предприятие вынуждено заполнять вакантные места за счет набора новых людей. Важно отметить, что этот отбор должен быть произведен профессионально. </w:t>
      </w:r>
    </w:p>
    <w:p w:rsidR="00A605C3" w:rsidRPr="00A66E77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 xml:space="preserve">Набор персонала ведется из внутренних и внешних источников. В процессе набора и создания резерва работников для занятия вакантных должностей организация удовлетворяет свою потребность в кадрах. Методы набора персонала могут быть активными и пассивными, в зависимости от кадровой ситуации в организации. </w:t>
      </w:r>
    </w:p>
    <w:p w:rsidR="00A605C3" w:rsidRPr="00A66E77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 xml:space="preserve">Отбор персонала </w:t>
      </w:r>
      <w:r>
        <w:rPr>
          <w:sz w:val="28"/>
          <w:szCs w:val="28"/>
        </w:rPr>
        <w:t>–</w:t>
      </w:r>
      <w:r w:rsidRPr="00A66E77">
        <w:rPr>
          <w:sz w:val="28"/>
          <w:szCs w:val="28"/>
        </w:rPr>
        <w:t xml:space="preserve"> это процесс изучения психологических и профессиональных качеств работника с целью установления его пригодности для выполнения обязанностей на определенном рабочем месте или должности и выбора из совокупности претендентов наиболее подходящего с учетом соответствия его квалификации, специальности, личных качеств и способностей характеру деятельности, интересам организации и его самого. </w:t>
      </w:r>
    </w:p>
    <w:p w:rsidR="00A605C3" w:rsidRPr="00D90428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 xml:space="preserve">Технология отбора персонала состоит из следующих этапов: </w:t>
      </w:r>
      <w:r w:rsidRPr="00D90428">
        <w:rPr>
          <w:sz w:val="28"/>
          <w:szCs w:val="28"/>
        </w:rPr>
        <w:t>предварительная отборочная беседа, заполнение бланка заявления или анкеты, беседа по найму, тестирование, проверка рекомендаций и послужного списка, медицинский осмотр, принятие решения о приеме.</w:t>
      </w:r>
    </w:p>
    <w:p w:rsidR="00A605C3" w:rsidRPr="00A66E77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 xml:space="preserve">На сегодняшний день не существует одного оптимального метода отбора персонала, поэтому организация должна владеть всем набором приемов и методов для привлечения кандидатов и использовать их в зависимости от конкретной задачи. </w:t>
      </w:r>
    </w:p>
    <w:p w:rsidR="00A605C3" w:rsidRPr="00A66E77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 xml:space="preserve">При отборе персонала в современных условиях необходимо учитывать личностные психологические характеристики кандидатов с целью повышения эффективности деятельности компании благодаря укреплению ее сплоченности, созданию команды. Ряд компаний уже привлекают для этого профессиональных психологов, которым поручается тестирование персонала. </w:t>
      </w:r>
    </w:p>
    <w:p w:rsidR="00A605C3" w:rsidRPr="00A66E77" w:rsidRDefault="00A605C3" w:rsidP="00A66E77">
      <w:pPr>
        <w:spacing w:line="360" w:lineRule="auto"/>
        <w:ind w:firstLine="708"/>
        <w:jc w:val="both"/>
        <w:rPr>
          <w:sz w:val="28"/>
          <w:szCs w:val="28"/>
        </w:rPr>
      </w:pPr>
      <w:r w:rsidRPr="00A66E77">
        <w:rPr>
          <w:sz w:val="28"/>
          <w:szCs w:val="28"/>
        </w:rPr>
        <w:t>Работа любой организации неизбежно связана с необходимостью комплектования штата. При этом одной из центральных задач является набор и отбор кадров. Отбор новых работников не только призван обеспечить режим нормального функционирования, но и закладывает фундамент будущего успеха организации.</w:t>
      </w:r>
    </w:p>
    <w:p w:rsidR="00A605C3" w:rsidRPr="00A66E77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Pr="00A66E77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4B5CB4">
      <w:pPr>
        <w:spacing w:line="360" w:lineRule="auto"/>
        <w:jc w:val="both"/>
        <w:rPr>
          <w:sz w:val="28"/>
          <w:szCs w:val="28"/>
        </w:rPr>
      </w:pPr>
    </w:p>
    <w:p w:rsidR="00A605C3" w:rsidRDefault="00A605C3" w:rsidP="00CB175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литературы.</w:t>
      </w:r>
    </w:p>
    <w:p w:rsidR="00A605C3" w:rsidRDefault="00A605C3" w:rsidP="00CB175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Крылов А.А., Прушинский Ю.В. Управление персоналом предприятия. – М.: Единство, 2011</w:t>
      </w:r>
    </w:p>
    <w:p w:rsidR="00A605C3" w:rsidRDefault="00A605C3" w:rsidP="00BB5538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BB5538">
        <w:rPr>
          <w:sz w:val="28"/>
          <w:szCs w:val="28"/>
        </w:rPr>
        <w:t>Л.А Козлова, Л.Э Самуйлова, Ю.А. Л</w:t>
      </w:r>
      <w:r>
        <w:rPr>
          <w:sz w:val="28"/>
          <w:szCs w:val="28"/>
        </w:rPr>
        <w:t>о</w:t>
      </w:r>
      <w:r w:rsidRPr="00BB5538">
        <w:rPr>
          <w:sz w:val="28"/>
          <w:szCs w:val="28"/>
        </w:rPr>
        <w:t xml:space="preserve">гинова, Д.Н. Рощин, С.В. Тарасова </w:t>
      </w:r>
      <w:hyperlink r:id="rId17" w:history="1">
        <w:r w:rsidRPr="00666459">
          <w:rPr>
            <w:rStyle w:val="Hyperlink"/>
            <w:color w:val="auto"/>
            <w:sz w:val="28"/>
            <w:szCs w:val="28"/>
            <w:u w:val="none"/>
          </w:rPr>
          <w:t>Управление персоналом\</w:t>
        </w:r>
      </w:hyperlink>
      <w:hyperlink r:id="rId18" w:history="1">
        <w:r w:rsidRPr="00666459">
          <w:rPr>
            <w:rStyle w:val="Hyperlink"/>
            <w:color w:val="auto"/>
            <w:sz w:val="28"/>
            <w:szCs w:val="28"/>
            <w:u w:val="none"/>
          </w:rPr>
          <w:t>Технологии поиска, отбора и адаптации персонала в компании</w:t>
        </w:r>
      </w:hyperlink>
      <w:r w:rsidRPr="00BB5538">
        <w:rPr>
          <w:sz w:val="28"/>
          <w:szCs w:val="28"/>
        </w:rPr>
        <w:t>, 20</w:t>
      </w:r>
      <w:r>
        <w:rPr>
          <w:sz w:val="28"/>
          <w:szCs w:val="28"/>
        </w:rPr>
        <w:t>10</w:t>
      </w:r>
      <w:r w:rsidRPr="00BB5538">
        <w:rPr>
          <w:sz w:val="28"/>
          <w:szCs w:val="28"/>
        </w:rPr>
        <w:t xml:space="preserve"> </w:t>
      </w:r>
    </w:p>
    <w:p w:rsidR="00A605C3" w:rsidRDefault="00A605C3" w:rsidP="00BB5538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Магура М.И. Современные персонал-технологии. – М.: Бизнес-школа; Интел-Синтез,2007.</w:t>
      </w:r>
    </w:p>
    <w:p w:rsidR="00A605C3" w:rsidRPr="00CB1757" w:rsidRDefault="00A605C3" w:rsidP="00CB175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B1757">
        <w:rPr>
          <w:sz w:val="28"/>
          <w:szCs w:val="28"/>
        </w:rPr>
        <w:t>Мазунина М.В. Лекционный материал по дисциплине: «Управление персоналом»</w:t>
      </w:r>
    </w:p>
    <w:p w:rsidR="00A605C3" w:rsidRPr="00CB1757" w:rsidRDefault="00A605C3" w:rsidP="00CB175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B1757">
        <w:rPr>
          <w:sz w:val="28"/>
          <w:szCs w:val="28"/>
        </w:rPr>
        <w:t>Управление персоналом:основы теории и деловой практикум: учебное пособие / Л.В.Максимова. – М.: Альфа-М: ИНФРА-М, 2012. – 256 с.</w:t>
      </w:r>
    </w:p>
    <w:p w:rsidR="00A605C3" w:rsidRDefault="00A605C3" w:rsidP="00CB175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B1757">
        <w:rPr>
          <w:sz w:val="28"/>
          <w:szCs w:val="28"/>
        </w:rPr>
        <w:t>Управление персоналом: Учебное пособие / Под ред. В.П. Бычкова. – М.:ИНФРА-М, 2012, 237 с</w:t>
      </w:r>
      <w:r>
        <w:rPr>
          <w:sz w:val="28"/>
          <w:szCs w:val="28"/>
        </w:rPr>
        <w:t>.</w:t>
      </w:r>
    </w:p>
    <w:p w:rsidR="00A605C3" w:rsidRDefault="00A605C3" w:rsidP="00BB5538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5A7DC0">
        <w:rPr>
          <w:sz w:val="28"/>
          <w:szCs w:val="28"/>
        </w:rPr>
        <w:t xml:space="preserve">Ямпольская Д.О., Зонис М.М. Менеджмент, СПб, Нева, </w:t>
      </w:r>
      <w:smartTag w:uri="urn:schemas-microsoft-com:office:smarttags" w:element="metricconverter">
        <w:smartTagPr>
          <w:attr w:name="ProductID" w:val="2013 г"/>
        </w:smartTagPr>
        <w:r w:rsidRPr="005A7DC0">
          <w:rPr>
            <w:sz w:val="28"/>
            <w:szCs w:val="28"/>
          </w:rPr>
          <w:t>20</w:t>
        </w:r>
        <w:r>
          <w:rPr>
            <w:sz w:val="28"/>
            <w:szCs w:val="28"/>
          </w:rPr>
          <w:t>13</w:t>
        </w:r>
        <w:r w:rsidRPr="005A7DC0">
          <w:rPr>
            <w:sz w:val="28"/>
            <w:szCs w:val="28"/>
          </w:rPr>
          <w:t xml:space="preserve"> г</w:t>
        </w:r>
      </w:smartTag>
    </w:p>
    <w:p w:rsidR="00A605C3" w:rsidRPr="00CB1757" w:rsidRDefault="00A605C3" w:rsidP="00CB1757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Данные отдела кадров МУМП «Лянгасово».</w:t>
      </w:r>
    </w:p>
    <w:sectPr w:rsidR="00A605C3" w:rsidRPr="00CB1757" w:rsidSect="00A35892">
      <w:footerReference w:type="default" r:id="rId1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5C3" w:rsidRDefault="00A605C3" w:rsidP="00BD530B">
      <w:r>
        <w:separator/>
      </w:r>
    </w:p>
  </w:endnote>
  <w:endnote w:type="continuationSeparator" w:id="1">
    <w:p w:rsidR="00A605C3" w:rsidRDefault="00A605C3" w:rsidP="00BD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5C3" w:rsidRDefault="00A605C3">
    <w:pPr>
      <w:pStyle w:val="Footer"/>
      <w:jc w:val="center"/>
    </w:pPr>
    <w:fldSimple w:instr=" PAGE   \* MERGEFORMAT ">
      <w:r>
        <w:rPr>
          <w:noProof/>
        </w:rPr>
        <w:t>32</w:t>
      </w:r>
    </w:fldSimple>
  </w:p>
  <w:p w:rsidR="00A605C3" w:rsidRDefault="00A605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5C3" w:rsidRDefault="00A605C3" w:rsidP="00BD530B">
      <w:r>
        <w:separator/>
      </w:r>
    </w:p>
  </w:footnote>
  <w:footnote w:type="continuationSeparator" w:id="1">
    <w:p w:rsidR="00A605C3" w:rsidRDefault="00A605C3" w:rsidP="00BD530B">
      <w:r>
        <w:continuationSeparator/>
      </w:r>
    </w:p>
  </w:footnote>
  <w:footnote w:id="2">
    <w:p w:rsidR="00A605C3" w:rsidRDefault="00A605C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D530B">
        <w:t>Мазунина М.В. Лекционный материал по дисциплине: «Управление персоналом»</w:t>
      </w:r>
    </w:p>
  </w:footnote>
  <w:footnote w:id="3">
    <w:p w:rsidR="00A605C3" w:rsidRDefault="00A605C3" w:rsidP="00144C50">
      <w:pPr>
        <w:pStyle w:val="FootnoteText"/>
      </w:pPr>
      <w:r>
        <w:rPr>
          <w:rStyle w:val="FootnoteReference"/>
        </w:rPr>
        <w:footnoteRef/>
      </w:r>
      <w:r>
        <w:t xml:space="preserve"> Управление персоналом:основы теории и деловой практикум: учебное пособие / Л.В.Максимова. – М.: Альфа-М: ИНФРА-М, 2012. – 256 с.</w:t>
      </w:r>
    </w:p>
  </w:footnote>
  <w:footnote w:id="4">
    <w:p w:rsidR="00A605C3" w:rsidRDefault="00A605C3" w:rsidP="002B756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rStyle w:val="FootnoteReference"/>
        </w:rPr>
        <w:footnoteRef/>
      </w:r>
      <w:r>
        <w:t xml:space="preserve"> </w:t>
      </w:r>
      <w:r w:rsidRPr="002B7561">
        <w:rPr>
          <w:sz w:val="20"/>
          <w:szCs w:val="20"/>
        </w:rPr>
        <w:t>Управление персоналом: Учебное пособие / Под ред. В.П. Бычкова. – М.:ИНФРА-М, 2012, 237 с</w:t>
      </w:r>
    </w:p>
    <w:p w:rsidR="00A605C3" w:rsidRDefault="00A605C3" w:rsidP="002B7561">
      <w:pPr>
        <w:spacing w:line="360" w:lineRule="auto"/>
        <w:ind w:firstLine="284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4B3"/>
    <w:multiLevelType w:val="hybridMultilevel"/>
    <w:tmpl w:val="03EAA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C373B4"/>
    <w:multiLevelType w:val="hybridMultilevel"/>
    <w:tmpl w:val="289A1C6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>
    <w:nsid w:val="18332411"/>
    <w:multiLevelType w:val="multilevel"/>
    <w:tmpl w:val="CB62020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">
    <w:nsid w:val="192306BE"/>
    <w:multiLevelType w:val="hybridMultilevel"/>
    <w:tmpl w:val="95F6AB9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1D7B39F1"/>
    <w:multiLevelType w:val="hybridMultilevel"/>
    <w:tmpl w:val="353A63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E54BA"/>
    <w:multiLevelType w:val="multilevel"/>
    <w:tmpl w:val="6B9E13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1EA30835"/>
    <w:multiLevelType w:val="hybridMultilevel"/>
    <w:tmpl w:val="305E1586"/>
    <w:lvl w:ilvl="0" w:tplc="7E7E3BA2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E5415C"/>
    <w:multiLevelType w:val="hybridMultilevel"/>
    <w:tmpl w:val="6EFC3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A6376C"/>
    <w:multiLevelType w:val="hybridMultilevel"/>
    <w:tmpl w:val="C3926780"/>
    <w:lvl w:ilvl="0" w:tplc="0419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>
    <w:nsid w:val="2B644CCF"/>
    <w:multiLevelType w:val="hybridMultilevel"/>
    <w:tmpl w:val="E7CC1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56A18"/>
    <w:multiLevelType w:val="hybridMultilevel"/>
    <w:tmpl w:val="C0B20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F3D03"/>
    <w:multiLevelType w:val="hybridMultilevel"/>
    <w:tmpl w:val="AE822116"/>
    <w:lvl w:ilvl="0" w:tplc="3118C462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F93E96"/>
    <w:multiLevelType w:val="multilevel"/>
    <w:tmpl w:val="58A8A6FE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52" w:hanging="2160"/>
      </w:pPr>
      <w:rPr>
        <w:rFonts w:cs="Times New Roman" w:hint="default"/>
      </w:rPr>
    </w:lvl>
  </w:abstractNum>
  <w:abstractNum w:abstractNumId="13">
    <w:nsid w:val="31E134DF"/>
    <w:multiLevelType w:val="hybridMultilevel"/>
    <w:tmpl w:val="FF0AE4C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3299643D"/>
    <w:multiLevelType w:val="hybridMultilevel"/>
    <w:tmpl w:val="67A6CC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315FB"/>
    <w:multiLevelType w:val="hybridMultilevel"/>
    <w:tmpl w:val="E44E294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ADF6D61"/>
    <w:multiLevelType w:val="hybridMultilevel"/>
    <w:tmpl w:val="C1A8E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4A1BF1"/>
    <w:multiLevelType w:val="hybridMultilevel"/>
    <w:tmpl w:val="320C5726"/>
    <w:lvl w:ilvl="0" w:tplc="0419000D">
      <w:start w:val="1"/>
      <w:numFmt w:val="bullet"/>
      <w:lvlText w:val=""/>
      <w:lvlJc w:val="left"/>
      <w:pPr>
        <w:ind w:left="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8">
    <w:nsid w:val="6F124F7D"/>
    <w:multiLevelType w:val="hybridMultilevel"/>
    <w:tmpl w:val="6732527A"/>
    <w:lvl w:ilvl="0" w:tplc="0419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720C0C4C"/>
    <w:multiLevelType w:val="hybridMultilevel"/>
    <w:tmpl w:val="C818DB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B4A41"/>
    <w:multiLevelType w:val="multilevel"/>
    <w:tmpl w:val="6B9E13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75D42112"/>
    <w:multiLevelType w:val="hybridMultilevel"/>
    <w:tmpl w:val="B510939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2">
    <w:nsid w:val="7A9C7566"/>
    <w:multiLevelType w:val="hybridMultilevel"/>
    <w:tmpl w:val="3AFC334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BBE69D7"/>
    <w:multiLevelType w:val="hybridMultilevel"/>
    <w:tmpl w:val="7C3A6180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20"/>
  </w:num>
  <w:num w:numId="5">
    <w:abstractNumId w:val="3"/>
  </w:num>
  <w:num w:numId="6">
    <w:abstractNumId w:val="21"/>
  </w:num>
  <w:num w:numId="7">
    <w:abstractNumId w:val="1"/>
  </w:num>
  <w:num w:numId="8">
    <w:abstractNumId w:val="18"/>
  </w:num>
  <w:num w:numId="9">
    <w:abstractNumId w:val="8"/>
  </w:num>
  <w:num w:numId="10">
    <w:abstractNumId w:val="4"/>
  </w:num>
  <w:num w:numId="11">
    <w:abstractNumId w:val="19"/>
  </w:num>
  <w:num w:numId="12">
    <w:abstractNumId w:val="15"/>
  </w:num>
  <w:num w:numId="13">
    <w:abstractNumId w:val="22"/>
  </w:num>
  <w:num w:numId="14">
    <w:abstractNumId w:val="0"/>
  </w:num>
  <w:num w:numId="15">
    <w:abstractNumId w:val="2"/>
  </w:num>
  <w:num w:numId="16">
    <w:abstractNumId w:val="12"/>
  </w:num>
  <w:num w:numId="17">
    <w:abstractNumId w:val="9"/>
  </w:num>
  <w:num w:numId="18">
    <w:abstractNumId w:val="16"/>
  </w:num>
  <w:num w:numId="19">
    <w:abstractNumId w:val="23"/>
  </w:num>
  <w:num w:numId="20">
    <w:abstractNumId w:val="10"/>
  </w:num>
  <w:num w:numId="21">
    <w:abstractNumId w:val="14"/>
  </w:num>
  <w:num w:numId="22">
    <w:abstractNumId w:val="17"/>
  </w:num>
  <w:num w:numId="23">
    <w:abstractNumId w:val="7"/>
  </w:num>
  <w:num w:numId="24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A83"/>
    <w:rsid w:val="00001482"/>
    <w:rsid w:val="000016C7"/>
    <w:rsid w:val="000029E2"/>
    <w:rsid w:val="00003080"/>
    <w:rsid w:val="0000533B"/>
    <w:rsid w:val="000063C2"/>
    <w:rsid w:val="0000738F"/>
    <w:rsid w:val="000074ED"/>
    <w:rsid w:val="00007D4F"/>
    <w:rsid w:val="000109F9"/>
    <w:rsid w:val="00011640"/>
    <w:rsid w:val="00011A7A"/>
    <w:rsid w:val="00012BA7"/>
    <w:rsid w:val="00015041"/>
    <w:rsid w:val="00015747"/>
    <w:rsid w:val="00016C50"/>
    <w:rsid w:val="00016E0A"/>
    <w:rsid w:val="000205F7"/>
    <w:rsid w:val="00020C82"/>
    <w:rsid w:val="0002471B"/>
    <w:rsid w:val="00024FE6"/>
    <w:rsid w:val="0002617D"/>
    <w:rsid w:val="000262FD"/>
    <w:rsid w:val="000264AA"/>
    <w:rsid w:val="00030B08"/>
    <w:rsid w:val="000329D8"/>
    <w:rsid w:val="00036037"/>
    <w:rsid w:val="000376B7"/>
    <w:rsid w:val="0004397B"/>
    <w:rsid w:val="00043E45"/>
    <w:rsid w:val="00043F4D"/>
    <w:rsid w:val="0004478E"/>
    <w:rsid w:val="00050642"/>
    <w:rsid w:val="00050A2D"/>
    <w:rsid w:val="00050E89"/>
    <w:rsid w:val="00052165"/>
    <w:rsid w:val="000522ED"/>
    <w:rsid w:val="00052416"/>
    <w:rsid w:val="00053605"/>
    <w:rsid w:val="000578B6"/>
    <w:rsid w:val="0005794A"/>
    <w:rsid w:val="00062313"/>
    <w:rsid w:val="000634FF"/>
    <w:rsid w:val="000648FB"/>
    <w:rsid w:val="00065ACB"/>
    <w:rsid w:val="000666E3"/>
    <w:rsid w:val="0007055E"/>
    <w:rsid w:val="0007277B"/>
    <w:rsid w:val="00072841"/>
    <w:rsid w:val="00075BC7"/>
    <w:rsid w:val="000770CB"/>
    <w:rsid w:val="000773E3"/>
    <w:rsid w:val="0008129E"/>
    <w:rsid w:val="00082BC5"/>
    <w:rsid w:val="000835E5"/>
    <w:rsid w:val="00085103"/>
    <w:rsid w:val="00085996"/>
    <w:rsid w:val="00085E9D"/>
    <w:rsid w:val="000862A7"/>
    <w:rsid w:val="0009264D"/>
    <w:rsid w:val="00092F55"/>
    <w:rsid w:val="00093E8E"/>
    <w:rsid w:val="0009609D"/>
    <w:rsid w:val="000A110B"/>
    <w:rsid w:val="000A4103"/>
    <w:rsid w:val="000A41CB"/>
    <w:rsid w:val="000A4E6D"/>
    <w:rsid w:val="000A4ED9"/>
    <w:rsid w:val="000A5847"/>
    <w:rsid w:val="000A64DB"/>
    <w:rsid w:val="000A70B8"/>
    <w:rsid w:val="000B0D72"/>
    <w:rsid w:val="000B4F3C"/>
    <w:rsid w:val="000B5508"/>
    <w:rsid w:val="000B6534"/>
    <w:rsid w:val="000B7DF2"/>
    <w:rsid w:val="000C07A1"/>
    <w:rsid w:val="000C1202"/>
    <w:rsid w:val="000C2184"/>
    <w:rsid w:val="000C41DB"/>
    <w:rsid w:val="000C6D99"/>
    <w:rsid w:val="000D5033"/>
    <w:rsid w:val="000D646A"/>
    <w:rsid w:val="000E1134"/>
    <w:rsid w:val="000E216F"/>
    <w:rsid w:val="000E532F"/>
    <w:rsid w:val="000E5A24"/>
    <w:rsid w:val="000F1E30"/>
    <w:rsid w:val="000F21FC"/>
    <w:rsid w:val="000F2E86"/>
    <w:rsid w:val="000F577C"/>
    <w:rsid w:val="000F62C7"/>
    <w:rsid w:val="000F65DC"/>
    <w:rsid w:val="000F7F6F"/>
    <w:rsid w:val="00101F97"/>
    <w:rsid w:val="001022FD"/>
    <w:rsid w:val="0010281B"/>
    <w:rsid w:val="00104093"/>
    <w:rsid w:val="0011013F"/>
    <w:rsid w:val="001104EF"/>
    <w:rsid w:val="00112CF3"/>
    <w:rsid w:val="001134F1"/>
    <w:rsid w:val="0011472E"/>
    <w:rsid w:val="00114759"/>
    <w:rsid w:val="001202D4"/>
    <w:rsid w:val="001202D7"/>
    <w:rsid w:val="00120DD9"/>
    <w:rsid w:val="00121172"/>
    <w:rsid w:val="00121CB1"/>
    <w:rsid w:val="00127855"/>
    <w:rsid w:val="001307DF"/>
    <w:rsid w:val="0013232C"/>
    <w:rsid w:val="001333A6"/>
    <w:rsid w:val="0013388C"/>
    <w:rsid w:val="001351CC"/>
    <w:rsid w:val="001352C2"/>
    <w:rsid w:val="00135B08"/>
    <w:rsid w:val="00136039"/>
    <w:rsid w:val="0013706D"/>
    <w:rsid w:val="00137349"/>
    <w:rsid w:val="00137F32"/>
    <w:rsid w:val="00137FA6"/>
    <w:rsid w:val="0014324D"/>
    <w:rsid w:val="001443BA"/>
    <w:rsid w:val="00144C50"/>
    <w:rsid w:val="00144F35"/>
    <w:rsid w:val="001457E9"/>
    <w:rsid w:val="00145B5B"/>
    <w:rsid w:val="00147FA2"/>
    <w:rsid w:val="00150111"/>
    <w:rsid w:val="00151B6C"/>
    <w:rsid w:val="00152DDC"/>
    <w:rsid w:val="00153302"/>
    <w:rsid w:val="0015354E"/>
    <w:rsid w:val="0015362F"/>
    <w:rsid w:val="001540A4"/>
    <w:rsid w:val="00154289"/>
    <w:rsid w:val="001543CE"/>
    <w:rsid w:val="00156298"/>
    <w:rsid w:val="00156364"/>
    <w:rsid w:val="001563EA"/>
    <w:rsid w:val="00160C9E"/>
    <w:rsid w:val="00163A01"/>
    <w:rsid w:val="00163F37"/>
    <w:rsid w:val="0016409E"/>
    <w:rsid w:val="00164EB8"/>
    <w:rsid w:val="00167023"/>
    <w:rsid w:val="00172D81"/>
    <w:rsid w:val="00174382"/>
    <w:rsid w:val="0017510E"/>
    <w:rsid w:val="00175151"/>
    <w:rsid w:val="00175165"/>
    <w:rsid w:val="00175841"/>
    <w:rsid w:val="00176A44"/>
    <w:rsid w:val="00177813"/>
    <w:rsid w:val="00180693"/>
    <w:rsid w:val="00180E23"/>
    <w:rsid w:val="0018219B"/>
    <w:rsid w:val="00182965"/>
    <w:rsid w:val="0018416E"/>
    <w:rsid w:val="0019004E"/>
    <w:rsid w:val="00191079"/>
    <w:rsid w:val="00193628"/>
    <w:rsid w:val="0019597D"/>
    <w:rsid w:val="0019672A"/>
    <w:rsid w:val="00197190"/>
    <w:rsid w:val="001A0DBC"/>
    <w:rsid w:val="001A3918"/>
    <w:rsid w:val="001A4A07"/>
    <w:rsid w:val="001A4F84"/>
    <w:rsid w:val="001A5022"/>
    <w:rsid w:val="001A551E"/>
    <w:rsid w:val="001A5F1D"/>
    <w:rsid w:val="001A5F63"/>
    <w:rsid w:val="001A6503"/>
    <w:rsid w:val="001A7815"/>
    <w:rsid w:val="001B485D"/>
    <w:rsid w:val="001B52DD"/>
    <w:rsid w:val="001B7EC8"/>
    <w:rsid w:val="001C2167"/>
    <w:rsid w:val="001C49C8"/>
    <w:rsid w:val="001C6A90"/>
    <w:rsid w:val="001C71B6"/>
    <w:rsid w:val="001C7A41"/>
    <w:rsid w:val="001D36BC"/>
    <w:rsid w:val="001D4C01"/>
    <w:rsid w:val="001D4D92"/>
    <w:rsid w:val="001D5321"/>
    <w:rsid w:val="001D5DF3"/>
    <w:rsid w:val="001D6A14"/>
    <w:rsid w:val="001E07C3"/>
    <w:rsid w:val="001E0880"/>
    <w:rsid w:val="001E0BCA"/>
    <w:rsid w:val="001E0D94"/>
    <w:rsid w:val="001E13C8"/>
    <w:rsid w:val="001E167A"/>
    <w:rsid w:val="001E2344"/>
    <w:rsid w:val="001E2E79"/>
    <w:rsid w:val="001F1A96"/>
    <w:rsid w:val="001F3A72"/>
    <w:rsid w:val="001F4637"/>
    <w:rsid w:val="001F4A21"/>
    <w:rsid w:val="002011F1"/>
    <w:rsid w:val="0020232A"/>
    <w:rsid w:val="002027CE"/>
    <w:rsid w:val="002032C7"/>
    <w:rsid w:val="00203F1D"/>
    <w:rsid w:val="00207498"/>
    <w:rsid w:val="00211225"/>
    <w:rsid w:val="00211D3A"/>
    <w:rsid w:val="00211E33"/>
    <w:rsid w:val="002122A5"/>
    <w:rsid w:val="002123B2"/>
    <w:rsid w:val="002132E3"/>
    <w:rsid w:val="002177FB"/>
    <w:rsid w:val="00220273"/>
    <w:rsid w:val="00220CC5"/>
    <w:rsid w:val="00221FFA"/>
    <w:rsid w:val="002230AE"/>
    <w:rsid w:val="0022367E"/>
    <w:rsid w:val="00224208"/>
    <w:rsid w:val="002244FD"/>
    <w:rsid w:val="00224912"/>
    <w:rsid w:val="00226A6F"/>
    <w:rsid w:val="00227199"/>
    <w:rsid w:val="0022787A"/>
    <w:rsid w:val="00227F72"/>
    <w:rsid w:val="00231734"/>
    <w:rsid w:val="00231EC6"/>
    <w:rsid w:val="00233972"/>
    <w:rsid w:val="00235A6B"/>
    <w:rsid w:val="002446EA"/>
    <w:rsid w:val="002449B3"/>
    <w:rsid w:val="00244F93"/>
    <w:rsid w:val="00251D50"/>
    <w:rsid w:val="00252E27"/>
    <w:rsid w:val="002547D4"/>
    <w:rsid w:val="00254998"/>
    <w:rsid w:val="00255D98"/>
    <w:rsid w:val="0026123E"/>
    <w:rsid w:val="00262081"/>
    <w:rsid w:val="0026208A"/>
    <w:rsid w:val="00262F46"/>
    <w:rsid w:val="00264D1E"/>
    <w:rsid w:val="002660DF"/>
    <w:rsid w:val="002666E6"/>
    <w:rsid w:val="0027094A"/>
    <w:rsid w:val="002709FA"/>
    <w:rsid w:val="00273ECF"/>
    <w:rsid w:val="00275229"/>
    <w:rsid w:val="0027526A"/>
    <w:rsid w:val="00281584"/>
    <w:rsid w:val="002848FC"/>
    <w:rsid w:val="00285138"/>
    <w:rsid w:val="00293380"/>
    <w:rsid w:val="00295E87"/>
    <w:rsid w:val="00296845"/>
    <w:rsid w:val="0029778D"/>
    <w:rsid w:val="00297BBE"/>
    <w:rsid w:val="002A0F58"/>
    <w:rsid w:val="002A1716"/>
    <w:rsid w:val="002A3FEB"/>
    <w:rsid w:val="002A4525"/>
    <w:rsid w:val="002A47FB"/>
    <w:rsid w:val="002A4BA2"/>
    <w:rsid w:val="002A52E7"/>
    <w:rsid w:val="002A7D1A"/>
    <w:rsid w:val="002B0065"/>
    <w:rsid w:val="002B2625"/>
    <w:rsid w:val="002B408D"/>
    <w:rsid w:val="002B50D0"/>
    <w:rsid w:val="002B5F26"/>
    <w:rsid w:val="002B62EA"/>
    <w:rsid w:val="002B7561"/>
    <w:rsid w:val="002C006E"/>
    <w:rsid w:val="002C3586"/>
    <w:rsid w:val="002C38A2"/>
    <w:rsid w:val="002C466B"/>
    <w:rsid w:val="002C7D25"/>
    <w:rsid w:val="002D34D2"/>
    <w:rsid w:val="002D4EEC"/>
    <w:rsid w:val="002D4F60"/>
    <w:rsid w:val="002D5013"/>
    <w:rsid w:val="002D53CE"/>
    <w:rsid w:val="002D53D3"/>
    <w:rsid w:val="002D6CA0"/>
    <w:rsid w:val="002D7582"/>
    <w:rsid w:val="002E0ABD"/>
    <w:rsid w:val="002E3377"/>
    <w:rsid w:val="002E3866"/>
    <w:rsid w:val="002E429F"/>
    <w:rsid w:val="002E5735"/>
    <w:rsid w:val="002E5972"/>
    <w:rsid w:val="002E5F9C"/>
    <w:rsid w:val="002E608D"/>
    <w:rsid w:val="002E68D5"/>
    <w:rsid w:val="002F00DC"/>
    <w:rsid w:val="002F1645"/>
    <w:rsid w:val="002F3D24"/>
    <w:rsid w:val="002F5F2B"/>
    <w:rsid w:val="002F7495"/>
    <w:rsid w:val="002F7969"/>
    <w:rsid w:val="00300711"/>
    <w:rsid w:val="003013A4"/>
    <w:rsid w:val="003057C9"/>
    <w:rsid w:val="00306967"/>
    <w:rsid w:val="00307FA7"/>
    <w:rsid w:val="0031069E"/>
    <w:rsid w:val="00310BB8"/>
    <w:rsid w:val="00310F97"/>
    <w:rsid w:val="0031175B"/>
    <w:rsid w:val="00316E65"/>
    <w:rsid w:val="00316EF4"/>
    <w:rsid w:val="003200A1"/>
    <w:rsid w:val="00320641"/>
    <w:rsid w:val="00320D0F"/>
    <w:rsid w:val="00320EC1"/>
    <w:rsid w:val="00320F66"/>
    <w:rsid w:val="00321E89"/>
    <w:rsid w:val="003221B0"/>
    <w:rsid w:val="003222CE"/>
    <w:rsid w:val="003224AA"/>
    <w:rsid w:val="00322CDA"/>
    <w:rsid w:val="003240BE"/>
    <w:rsid w:val="00324C70"/>
    <w:rsid w:val="0032548D"/>
    <w:rsid w:val="00327EC2"/>
    <w:rsid w:val="0033206C"/>
    <w:rsid w:val="0033498D"/>
    <w:rsid w:val="00335653"/>
    <w:rsid w:val="003416DA"/>
    <w:rsid w:val="00341B1C"/>
    <w:rsid w:val="00342226"/>
    <w:rsid w:val="00345F8F"/>
    <w:rsid w:val="003465BB"/>
    <w:rsid w:val="00346FD0"/>
    <w:rsid w:val="003526AF"/>
    <w:rsid w:val="00352D0E"/>
    <w:rsid w:val="00354F9F"/>
    <w:rsid w:val="00356024"/>
    <w:rsid w:val="0035631D"/>
    <w:rsid w:val="0035649C"/>
    <w:rsid w:val="0035677C"/>
    <w:rsid w:val="003568B4"/>
    <w:rsid w:val="003615FF"/>
    <w:rsid w:val="00362B5B"/>
    <w:rsid w:val="00364A39"/>
    <w:rsid w:val="003657E1"/>
    <w:rsid w:val="00365D07"/>
    <w:rsid w:val="00370EDB"/>
    <w:rsid w:val="0037435E"/>
    <w:rsid w:val="00375935"/>
    <w:rsid w:val="0037738B"/>
    <w:rsid w:val="00380F3F"/>
    <w:rsid w:val="003832E4"/>
    <w:rsid w:val="003842A0"/>
    <w:rsid w:val="00384D1D"/>
    <w:rsid w:val="003874D4"/>
    <w:rsid w:val="0038769F"/>
    <w:rsid w:val="0039288C"/>
    <w:rsid w:val="003942D2"/>
    <w:rsid w:val="00394488"/>
    <w:rsid w:val="00395305"/>
    <w:rsid w:val="003962B5"/>
    <w:rsid w:val="00396E52"/>
    <w:rsid w:val="00397C40"/>
    <w:rsid w:val="003A0ECE"/>
    <w:rsid w:val="003A136A"/>
    <w:rsid w:val="003A3278"/>
    <w:rsid w:val="003A3386"/>
    <w:rsid w:val="003A396C"/>
    <w:rsid w:val="003A4453"/>
    <w:rsid w:val="003A4713"/>
    <w:rsid w:val="003B033B"/>
    <w:rsid w:val="003B2435"/>
    <w:rsid w:val="003B247C"/>
    <w:rsid w:val="003B2722"/>
    <w:rsid w:val="003B3557"/>
    <w:rsid w:val="003B3D82"/>
    <w:rsid w:val="003B46AD"/>
    <w:rsid w:val="003B798F"/>
    <w:rsid w:val="003C2531"/>
    <w:rsid w:val="003C5140"/>
    <w:rsid w:val="003C79A4"/>
    <w:rsid w:val="003D0376"/>
    <w:rsid w:val="003D1043"/>
    <w:rsid w:val="003D1070"/>
    <w:rsid w:val="003D1AF8"/>
    <w:rsid w:val="003D1B9C"/>
    <w:rsid w:val="003D588F"/>
    <w:rsid w:val="003D5A4B"/>
    <w:rsid w:val="003D5A79"/>
    <w:rsid w:val="003E1672"/>
    <w:rsid w:val="003E2021"/>
    <w:rsid w:val="003E43E0"/>
    <w:rsid w:val="003E58F1"/>
    <w:rsid w:val="003E5B9C"/>
    <w:rsid w:val="003E616C"/>
    <w:rsid w:val="003E6312"/>
    <w:rsid w:val="003F176B"/>
    <w:rsid w:val="003F18B7"/>
    <w:rsid w:val="003F1BF5"/>
    <w:rsid w:val="003F4DAD"/>
    <w:rsid w:val="003F5A76"/>
    <w:rsid w:val="00400FB9"/>
    <w:rsid w:val="004056CF"/>
    <w:rsid w:val="00405FE0"/>
    <w:rsid w:val="00406364"/>
    <w:rsid w:val="0041021B"/>
    <w:rsid w:val="00411B55"/>
    <w:rsid w:val="00411C8D"/>
    <w:rsid w:val="004122E4"/>
    <w:rsid w:val="00414CC5"/>
    <w:rsid w:val="00415BE1"/>
    <w:rsid w:val="00417520"/>
    <w:rsid w:val="0042267F"/>
    <w:rsid w:val="00423300"/>
    <w:rsid w:val="00423D30"/>
    <w:rsid w:val="00423D48"/>
    <w:rsid w:val="00426172"/>
    <w:rsid w:val="004261F2"/>
    <w:rsid w:val="004315E9"/>
    <w:rsid w:val="00432131"/>
    <w:rsid w:val="004337A0"/>
    <w:rsid w:val="004338E3"/>
    <w:rsid w:val="00433BB4"/>
    <w:rsid w:val="00433E86"/>
    <w:rsid w:val="004342AB"/>
    <w:rsid w:val="00434BD5"/>
    <w:rsid w:val="00435923"/>
    <w:rsid w:val="00437A2F"/>
    <w:rsid w:val="0044071D"/>
    <w:rsid w:val="00440E8E"/>
    <w:rsid w:val="00441C60"/>
    <w:rsid w:val="00441DB1"/>
    <w:rsid w:val="00442AB7"/>
    <w:rsid w:val="00443C03"/>
    <w:rsid w:val="0044669A"/>
    <w:rsid w:val="00446E8F"/>
    <w:rsid w:val="00447165"/>
    <w:rsid w:val="004472F7"/>
    <w:rsid w:val="004524DA"/>
    <w:rsid w:val="00453603"/>
    <w:rsid w:val="00454671"/>
    <w:rsid w:val="00454CE7"/>
    <w:rsid w:val="00455259"/>
    <w:rsid w:val="00457550"/>
    <w:rsid w:val="0046264A"/>
    <w:rsid w:val="00463830"/>
    <w:rsid w:val="00463F5B"/>
    <w:rsid w:val="0046536D"/>
    <w:rsid w:val="00465A2D"/>
    <w:rsid w:val="00466609"/>
    <w:rsid w:val="00467478"/>
    <w:rsid w:val="00467678"/>
    <w:rsid w:val="00470E7E"/>
    <w:rsid w:val="004716E0"/>
    <w:rsid w:val="00471CDB"/>
    <w:rsid w:val="00472C0F"/>
    <w:rsid w:val="0047451A"/>
    <w:rsid w:val="0047753F"/>
    <w:rsid w:val="00477884"/>
    <w:rsid w:val="00480784"/>
    <w:rsid w:val="004812EF"/>
    <w:rsid w:val="0048304F"/>
    <w:rsid w:val="00483AB5"/>
    <w:rsid w:val="00483B35"/>
    <w:rsid w:val="0048627A"/>
    <w:rsid w:val="00491882"/>
    <w:rsid w:val="00492CD0"/>
    <w:rsid w:val="00493137"/>
    <w:rsid w:val="00493BD7"/>
    <w:rsid w:val="0049480A"/>
    <w:rsid w:val="00494C52"/>
    <w:rsid w:val="0049537C"/>
    <w:rsid w:val="004956E4"/>
    <w:rsid w:val="0049570F"/>
    <w:rsid w:val="004A0E34"/>
    <w:rsid w:val="004A1C99"/>
    <w:rsid w:val="004A2170"/>
    <w:rsid w:val="004A25C5"/>
    <w:rsid w:val="004A5CB9"/>
    <w:rsid w:val="004A6A28"/>
    <w:rsid w:val="004B0D63"/>
    <w:rsid w:val="004B2017"/>
    <w:rsid w:val="004B5CB4"/>
    <w:rsid w:val="004B6BDA"/>
    <w:rsid w:val="004C07C2"/>
    <w:rsid w:val="004C096A"/>
    <w:rsid w:val="004C2CBE"/>
    <w:rsid w:val="004C4371"/>
    <w:rsid w:val="004C440A"/>
    <w:rsid w:val="004C51F0"/>
    <w:rsid w:val="004C5755"/>
    <w:rsid w:val="004D0548"/>
    <w:rsid w:val="004D0DC6"/>
    <w:rsid w:val="004D12F0"/>
    <w:rsid w:val="004D178A"/>
    <w:rsid w:val="004D31A1"/>
    <w:rsid w:val="004D31E9"/>
    <w:rsid w:val="004D4574"/>
    <w:rsid w:val="004D552A"/>
    <w:rsid w:val="004D79E7"/>
    <w:rsid w:val="004E04C4"/>
    <w:rsid w:val="004E179C"/>
    <w:rsid w:val="004E1B35"/>
    <w:rsid w:val="004E2B13"/>
    <w:rsid w:val="004E2C36"/>
    <w:rsid w:val="004E451D"/>
    <w:rsid w:val="004E6861"/>
    <w:rsid w:val="004F027A"/>
    <w:rsid w:val="004F04E9"/>
    <w:rsid w:val="004F0BB1"/>
    <w:rsid w:val="004F1A15"/>
    <w:rsid w:val="004F1FB5"/>
    <w:rsid w:val="004F2041"/>
    <w:rsid w:val="004F2A0B"/>
    <w:rsid w:val="004F3BB0"/>
    <w:rsid w:val="004F4169"/>
    <w:rsid w:val="004F58A7"/>
    <w:rsid w:val="004F6216"/>
    <w:rsid w:val="004F681C"/>
    <w:rsid w:val="004F7383"/>
    <w:rsid w:val="004F78A5"/>
    <w:rsid w:val="00501E36"/>
    <w:rsid w:val="005030B2"/>
    <w:rsid w:val="005048BF"/>
    <w:rsid w:val="0050534D"/>
    <w:rsid w:val="005075B1"/>
    <w:rsid w:val="00507F0D"/>
    <w:rsid w:val="005113C1"/>
    <w:rsid w:val="005144BB"/>
    <w:rsid w:val="005159A7"/>
    <w:rsid w:val="00516024"/>
    <w:rsid w:val="00517A41"/>
    <w:rsid w:val="005204CC"/>
    <w:rsid w:val="00520878"/>
    <w:rsid w:val="00522BFF"/>
    <w:rsid w:val="005239CD"/>
    <w:rsid w:val="00527774"/>
    <w:rsid w:val="00527A42"/>
    <w:rsid w:val="005308C8"/>
    <w:rsid w:val="0053114E"/>
    <w:rsid w:val="00531918"/>
    <w:rsid w:val="0053278A"/>
    <w:rsid w:val="00533376"/>
    <w:rsid w:val="00534E50"/>
    <w:rsid w:val="00535793"/>
    <w:rsid w:val="00535B88"/>
    <w:rsid w:val="00535BA0"/>
    <w:rsid w:val="0053763D"/>
    <w:rsid w:val="00537A9E"/>
    <w:rsid w:val="00537B8B"/>
    <w:rsid w:val="00540B2F"/>
    <w:rsid w:val="00544338"/>
    <w:rsid w:val="0055019F"/>
    <w:rsid w:val="005505D8"/>
    <w:rsid w:val="00550865"/>
    <w:rsid w:val="0055135A"/>
    <w:rsid w:val="00551C1C"/>
    <w:rsid w:val="00553297"/>
    <w:rsid w:val="00553481"/>
    <w:rsid w:val="00553CC6"/>
    <w:rsid w:val="0055411C"/>
    <w:rsid w:val="00554A85"/>
    <w:rsid w:val="00556ECC"/>
    <w:rsid w:val="00557394"/>
    <w:rsid w:val="005619BF"/>
    <w:rsid w:val="00562CA3"/>
    <w:rsid w:val="00562F51"/>
    <w:rsid w:val="00565CBA"/>
    <w:rsid w:val="0056648D"/>
    <w:rsid w:val="0057374C"/>
    <w:rsid w:val="0057500E"/>
    <w:rsid w:val="00576CF4"/>
    <w:rsid w:val="00582B7F"/>
    <w:rsid w:val="0058435D"/>
    <w:rsid w:val="00584D26"/>
    <w:rsid w:val="00584F3D"/>
    <w:rsid w:val="0059021D"/>
    <w:rsid w:val="00592640"/>
    <w:rsid w:val="00592777"/>
    <w:rsid w:val="00592DB9"/>
    <w:rsid w:val="00595727"/>
    <w:rsid w:val="00595E02"/>
    <w:rsid w:val="00596627"/>
    <w:rsid w:val="00596C69"/>
    <w:rsid w:val="00597327"/>
    <w:rsid w:val="005A0B05"/>
    <w:rsid w:val="005A1039"/>
    <w:rsid w:val="005A32DD"/>
    <w:rsid w:val="005A65D1"/>
    <w:rsid w:val="005A6758"/>
    <w:rsid w:val="005A685F"/>
    <w:rsid w:val="005A6A51"/>
    <w:rsid w:val="005A6E44"/>
    <w:rsid w:val="005A7BA5"/>
    <w:rsid w:val="005A7DC0"/>
    <w:rsid w:val="005B01F9"/>
    <w:rsid w:val="005B07F4"/>
    <w:rsid w:val="005B23F6"/>
    <w:rsid w:val="005B2A7A"/>
    <w:rsid w:val="005B2AA8"/>
    <w:rsid w:val="005B4628"/>
    <w:rsid w:val="005B7357"/>
    <w:rsid w:val="005B7716"/>
    <w:rsid w:val="005C0086"/>
    <w:rsid w:val="005C1C32"/>
    <w:rsid w:val="005C64DA"/>
    <w:rsid w:val="005C6541"/>
    <w:rsid w:val="005C75C2"/>
    <w:rsid w:val="005C7DCD"/>
    <w:rsid w:val="005C7F2E"/>
    <w:rsid w:val="005D1516"/>
    <w:rsid w:val="005D35A5"/>
    <w:rsid w:val="005D3EAC"/>
    <w:rsid w:val="005D5882"/>
    <w:rsid w:val="005D5A3C"/>
    <w:rsid w:val="005E0011"/>
    <w:rsid w:val="005E0895"/>
    <w:rsid w:val="005E1245"/>
    <w:rsid w:val="005E29A2"/>
    <w:rsid w:val="005E2BB8"/>
    <w:rsid w:val="005E4305"/>
    <w:rsid w:val="005E5B04"/>
    <w:rsid w:val="005F167E"/>
    <w:rsid w:val="005F3FE8"/>
    <w:rsid w:val="005F6FC7"/>
    <w:rsid w:val="00601EB9"/>
    <w:rsid w:val="0060259E"/>
    <w:rsid w:val="006046BE"/>
    <w:rsid w:val="00604D51"/>
    <w:rsid w:val="00606491"/>
    <w:rsid w:val="00607F1F"/>
    <w:rsid w:val="00610C29"/>
    <w:rsid w:val="0061155C"/>
    <w:rsid w:val="00612B40"/>
    <w:rsid w:val="00613C0B"/>
    <w:rsid w:val="00613CD1"/>
    <w:rsid w:val="006141F2"/>
    <w:rsid w:val="00614ADC"/>
    <w:rsid w:val="0061603A"/>
    <w:rsid w:val="006169DA"/>
    <w:rsid w:val="00617EE9"/>
    <w:rsid w:val="0062127E"/>
    <w:rsid w:val="00621A84"/>
    <w:rsid w:val="00621B4E"/>
    <w:rsid w:val="0062260C"/>
    <w:rsid w:val="00625357"/>
    <w:rsid w:val="00625F83"/>
    <w:rsid w:val="006278A4"/>
    <w:rsid w:val="00631CC8"/>
    <w:rsid w:val="00632828"/>
    <w:rsid w:val="0063421D"/>
    <w:rsid w:val="00634766"/>
    <w:rsid w:val="00636B46"/>
    <w:rsid w:val="00636C02"/>
    <w:rsid w:val="00641611"/>
    <w:rsid w:val="006439A7"/>
    <w:rsid w:val="00643F1A"/>
    <w:rsid w:val="0064496B"/>
    <w:rsid w:val="006455BC"/>
    <w:rsid w:val="00646536"/>
    <w:rsid w:val="006472D9"/>
    <w:rsid w:val="00647A79"/>
    <w:rsid w:val="00650BC7"/>
    <w:rsid w:val="00651012"/>
    <w:rsid w:val="00652995"/>
    <w:rsid w:val="00653B9F"/>
    <w:rsid w:val="00654804"/>
    <w:rsid w:val="00654EAB"/>
    <w:rsid w:val="006555DE"/>
    <w:rsid w:val="00660A4B"/>
    <w:rsid w:val="006618B2"/>
    <w:rsid w:val="00662E0F"/>
    <w:rsid w:val="0066472B"/>
    <w:rsid w:val="00664A22"/>
    <w:rsid w:val="00665912"/>
    <w:rsid w:val="00666361"/>
    <w:rsid w:val="00666459"/>
    <w:rsid w:val="0066693B"/>
    <w:rsid w:val="00670318"/>
    <w:rsid w:val="006718E8"/>
    <w:rsid w:val="0067271B"/>
    <w:rsid w:val="00674EF2"/>
    <w:rsid w:val="00674F5A"/>
    <w:rsid w:val="00675C44"/>
    <w:rsid w:val="00676280"/>
    <w:rsid w:val="00677D8C"/>
    <w:rsid w:val="006810FD"/>
    <w:rsid w:val="006824DD"/>
    <w:rsid w:val="00682B83"/>
    <w:rsid w:val="00684843"/>
    <w:rsid w:val="00685739"/>
    <w:rsid w:val="0068630B"/>
    <w:rsid w:val="006868D6"/>
    <w:rsid w:val="00687946"/>
    <w:rsid w:val="00690E31"/>
    <w:rsid w:val="006914B0"/>
    <w:rsid w:val="006916A3"/>
    <w:rsid w:val="0069219B"/>
    <w:rsid w:val="006924A2"/>
    <w:rsid w:val="006938E8"/>
    <w:rsid w:val="00694688"/>
    <w:rsid w:val="00694E57"/>
    <w:rsid w:val="00696758"/>
    <w:rsid w:val="00696FAA"/>
    <w:rsid w:val="006A0692"/>
    <w:rsid w:val="006A1918"/>
    <w:rsid w:val="006A2A80"/>
    <w:rsid w:val="006A7351"/>
    <w:rsid w:val="006A7739"/>
    <w:rsid w:val="006B0980"/>
    <w:rsid w:val="006B2641"/>
    <w:rsid w:val="006B32B4"/>
    <w:rsid w:val="006B422C"/>
    <w:rsid w:val="006B67E8"/>
    <w:rsid w:val="006B6CD9"/>
    <w:rsid w:val="006B7FCB"/>
    <w:rsid w:val="006C1A98"/>
    <w:rsid w:val="006C26F6"/>
    <w:rsid w:val="006C2BEF"/>
    <w:rsid w:val="006C4FBA"/>
    <w:rsid w:val="006C4FF0"/>
    <w:rsid w:val="006C7F45"/>
    <w:rsid w:val="006D33FE"/>
    <w:rsid w:val="006D36EC"/>
    <w:rsid w:val="006D5CCC"/>
    <w:rsid w:val="006D61DF"/>
    <w:rsid w:val="006D7271"/>
    <w:rsid w:val="006D78B8"/>
    <w:rsid w:val="006E15C6"/>
    <w:rsid w:val="006E54A2"/>
    <w:rsid w:val="006E58FB"/>
    <w:rsid w:val="006E598D"/>
    <w:rsid w:val="006F04C6"/>
    <w:rsid w:val="006F17AD"/>
    <w:rsid w:val="006F1B28"/>
    <w:rsid w:val="006F1C7E"/>
    <w:rsid w:val="006F21F8"/>
    <w:rsid w:val="006F22C6"/>
    <w:rsid w:val="006F3285"/>
    <w:rsid w:val="006F349F"/>
    <w:rsid w:val="006F39D7"/>
    <w:rsid w:val="006F63B8"/>
    <w:rsid w:val="006F67E9"/>
    <w:rsid w:val="0070160A"/>
    <w:rsid w:val="00702ACE"/>
    <w:rsid w:val="007051B8"/>
    <w:rsid w:val="0070539A"/>
    <w:rsid w:val="0070602F"/>
    <w:rsid w:val="00706EE5"/>
    <w:rsid w:val="00706EFB"/>
    <w:rsid w:val="00707195"/>
    <w:rsid w:val="00711386"/>
    <w:rsid w:val="00713FA9"/>
    <w:rsid w:val="0071413E"/>
    <w:rsid w:val="00714AA4"/>
    <w:rsid w:val="00716484"/>
    <w:rsid w:val="00717C67"/>
    <w:rsid w:val="00717FCA"/>
    <w:rsid w:val="00722479"/>
    <w:rsid w:val="00722F09"/>
    <w:rsid w:val="007231E1"/>
    <w:rsid w:val="0073157D"/>
    <w:rsid w:val="00731C72"/>
    <w:rsid w:val="0073213C"/>
    <w:rsid w:val="00732218"/>
    <w:rsid w:val="00733333"/>
    <w:rsid w:val="0073409C"/>
    <w:rsid w:val="00734768"/>
    <w:rsid w:val="00735D74"/>
    <w:rsid w:val="00736737"/>
    <w:rsid w:val="00736BBD"/>
    <w:rsid w:val="00737223"/>
    <w:rsid w:val="007408E5"/>
    <w:rsid w:val="00740D72"/>
    <w:rsid w:val="00741262"/>
    <w:rsid w:val="00741CA0"/>
    <w:rsid w:val="0074271F"/>
    <w:rsid w:val="00743FD3"/>
    <w:rsid w:val="00750C46"/>
    <w:rsid w:val="00752C08"/>
    <w:rsid w:val="00753896"/>
    <w:rsid w:val="00753D13"/>
    <w:rsid w:val="007552E2"/>
    <w:rsid w:val="00755342"/>
    <w:rsid w:val="00755D78"/>
    <w:rsid w:val="00763DB7"/>
    <w:rsid w:val="00763EA1"/>
    <w:rsid w:val="0076658C"/>
    <w:rsid w:val="00767786"/>
    <w:rsid w:val="0077061D"/>
    <w:rsid w:val="00770689"/>
    <w:rsid w:val="00771890"/>
    <w:rsid w:val="00774A16"/>
    <w:rsid w:val="007758C4"/>
    <w:rsid w:val="0077729F"/>
    <w:rsid w:val="007776BF"/>
    <w:rsid w:val="007776EB"/>
    <w:rsid w:val="007801E3"/>
    <w:rsid w:val="00780568"/>
    <w:rsid w:val="00780A3E"/>
    <w:rsid w:val="00781A3F"/>
    <w:rsid w:val="007822B7"/>
    <w:rsid w:val="00782D8B"/>
    <w:rsid w:val="00784E45"/>
    <w:rsid w:val="00786297"/>
    <w:rsid w:val="0078653F"/>
    <w:rsid w:val="00786EAF"/>
    <w:rsid w:val="00787480"/>
    <w:rsid w:val="00787F26"/>
    <w:rsid w:val="00790EE0"/>
    <w:rsid w:val="007918EB"/>
    <w:rsid w:val="0079196A"/>
    <w:rsid w:val="007933D7"/>
    <w:rsid w:val="00793965"/>
    <w:rsid w:val="0079500F"/>
    <w:rsid w:val="00795ED4"/>
    <w:rsid w:val="007964A9"/>
    <w:rsid w:val="00796C38"/>
    <w:rsid w:val="007A0313"/>
    <w:rsid w:val="007A2AB5"/>
    <w:rsid w:val="007A560A"/>
    <w:rsid w:val="007A6264"/>
    <w:rsid w:val="007B2284"/>
    <w:rsid w:val="007B442A"/>
    <w:rsid w:val="007B5612"/>
    <w:rsid w:val="007B58E1"/>
    <w:rsid w:val="007B6440"/>
    <w:rsid w:val="007B7217"/>
    <w:rsid w:val="007C130F"/>
    <w:rsid w:val="007C1B56"/>
    <w:rsid w:val="007C27A5"/>
    <w:rsid w:val="007C3733"/>
    <w:rsid w:val="007C507A"/>
    <w:rsid w:val="007C56A4"/>
    <w:rsid w:val="007C5A71"/>
    <w:rsid w:val="007C5ADE"/>
    <w:rsid w:val="007C6CCE"/>
    <w:rsid w:val="007C7223"/>
    <w:rsid w:val="007D0D9B"/>
    <w:rsid w:val="007D2F3D"/>
    <w:rsid w:val="007D400F"/>
    <w:rsid w:val="007D49B5"/>
    <w:rsid w:val="007D4BCB"/>
    <w:rsid w:val="007D6DD9"/>
    <w:rsid w:val="007E0CF1"/>
    <w:rsid w:val="007E1B31"/>
    <w:rsid w:val="007E2EA2"/>
    <w:rsid w:val="007E3972"/>
    <w:rsid w:val="007E3D70"/>
    <w:rsid w:val="007F01CB"/>
    <w:rsid w:val="007F052B"/>
    <w:rsid w:val="007F1165"/>
    <w:rsid w:val="007F187E"/>
    <w:rsid w:val="007F233C"/>
    <w:rsid w:val="007F285C"/>
    <w:rsid w:val="007F2C02"/>
    <w:rsid w:val="007F43B5"/>
    <w:rsid w:val="007F47A5"/>
    <w:rsid w:val="007F6481"/>
    <w:rsid w:val="007F7448"/>
    <w:rsid w:val="007F770D"/>
    <w:rsid w:val="0080019B"/>
    <w:rsid w:val="00801924"/>
    <w:rsid w:val="00801B1E"/>
    <w:rsid w:val="00802859"/>
    <w:rsid w:val="0080404D"/>
    <w:rsid w:val="008056FD"/>
    <w:rsid w:val="00805897"/>
    <w:rsid w:val="00811103"/>
    <w:rsid w:val="00811D0F"/>
    <w:rsid w:val="008128B9"/>
    <w:rsid w:val="00815383"/>
    <w:rsid w:val="008156AD"/>
    <w:rsid w:val="0081614B"/>
    <w:rsid w:val="008165CE"/>
    <w:rsid w:val="00817666"/>
    <w:rsid w:val="00820B3F"/>
    <w:rsid w:val="00821363"/>
    <w:rsid w:val="008223FE"/>
    <w:rsid w:val="00823DC0"/>
    <w:rsid w:val="00825AE5"/>
    <w:rsid w:val="00825C4D"/>
    <w:rsid w:val="00825D65"/>
    <w:rsid w:val="008260D9"/>
    <w:rsid w:val="00827860"/>
    <w:rsid w:val="008279AD"/>
    <w:rsid w:val="00827D21"/>
    <w:rsid w:val="00833F2D"/>
    <w:rsid w:val="0083467B"/>
    <w:rsid w:val="0083477D"/>
    <w:rsid w:val="00834828"/>
    <w:rsid w:val="00835DE5"/>
    <w:rsid w:val="00836AC1"/>
    <w:rsid w:val="00837126"/>
    <w:rsid w:val="00840E3C"/>
    <w:rsid w:val="008412DA"/>
    <w:rsid w:val="00841EC7"/>
    <w:rsid w:val="00842020"/>
    <w:rsid w:val="00842D00"/>
    <w:rsid w:val="0084374F"/>
    <w:rsid w:val="00843E2C"/>
    <w:rsid w:val="0084450B"/>
    <w:rsid w:val="00844D50"/>
    <w:rsid w:val="00846A24"/>
    <w:rsid w:val="008476DA"/>
    <w:rsid w:val="00850138"/>
    <w:rsid w:val="00851859"/>
    <w:rsid w:val="00852731"/>
    <w:rsid w:val="00853683"/>
    <w:rsid w:val="00853714"/>
    <w:rsid w:val="00854A03"/>
    <w:rsid w:val="00856133"/>
    <w:rsid w:val="008567E1"/>
    <w:rsid w:val="00863E0D"/>
    <w:rsid w:val="00863F9C"/>
    <w:rsid w:val="00864028"/>
    <w:rsid w:val="00867B05"/>
    <w:rsid w:val="00870C54"/>
    <w:rsid w:val="00871D49"/>
    <w:rsid w:val="008758DA"/>
    <w:rsid w:val="00875FE1"/>
    <w:rsid w:val="00876B07"/>
    <w:rsid w:val="00877805"/>
    <w:rsid w:val="00880D82"/>
    <w:rsid w:val="00881AC4"/>
    <w:rsid w:val="00881F71"/>
    <w:rsid w:val="00881F9D"/>
    <w:rsid w:val="00882188"/>
    <w:rsid w:val="008831F9"/>
    <w:rsid w:val="0088467F"/>
    <w:rsid w:val="008870C3"/>
    <w:rsid w:val="00890ECF"/>
    <w:rsid w:val="00890EF7"/>
    <w:rsid w:val="008915A7"/>
    <w:rsid w:val="008946B4"/>
    <w:rsid w:val="008A14D1"/>
    <w:rsid w:val="008A17C3"/>
    <w:rsid w:val="008A2F7B"/>
    <w:rsid w:val="008A31FD"/>
    <w:rsid w:val="008A492C"/>
    <w:rsid w:val="008A4ABA"/>
    <w:rsid w:val="008A576D"/>
    <w:rsid w:val="008A5E16"/>
    <w:rsid w:val="008A6060"/>
    <w:rsid w:val="008A7FDB"/>
    <w:rsid w:val="008B1E10"/>
    <w:rsid w:val="008B23C0"/>
    <w:rsid w:val="008B3A58"/>
    <w:rsid w:val="008B3F3A"/>
    <w:rsid w:val="008B4DC6"/>
    <w:rsid w:val="008B51B8"/>
    <w:rsid w:val="008C1BD6"/>
    <w:rsid w:val="008C1DF2"/>
    <w:rsid w:val="008C545A"/>
    <w:rsid w:val="008C60DB"/>
    <w:rsid w:val="008C6EF3"/>
    <w:rsid w:val="008C7405"/>
    <w:rsid w:val="008D0AF8"/>
    <w:rsid w:val="008D0B64"/>
    <w:rsid w:val="008D0EC5"/>
    <w:rsid w:val="008D4FFC"/>
    <w:rsid w:val="008D50D1"/>
    <w:rsid w:val="008D573A"/>
    <w:rsid w:val="008E02A1"/>
    <w:rsid w:val="008E0C6D"/>
    <w:rsid w:val="008E1429"/>
    <w:rsid w:val="008E2592"/>
    <w:rsid w:val="008E25B9"/>
    <w:rsid w:val="008E305A"/>
    <w:rsid w:val="008E3980"/>
    <w:rsid w:val="008E4B65"/>
    <w:rsid w:val="008E4F93"/>
    <w:rsid w:val="008E5D88"/>
    <w:rsid w:val="008E6E17"/>
    <w:rsid w:val="008E7302"/>
    <w:rsid w:val="008E7758"/>
    <w:rsid w:val="008E7ED2"/>
    <w:rsid w:val="008F029B"/>
    <w:rsid w:val="008F0B99"/>
    <w:rsid w:val="008F0C14"/>
    <w:rsid w:val="008F24BF"/>
    <w:rsid w:val="008F2954"/>
    <w:rsid w:val="008F2BCE"/>
    <w:rsid w:val="008F2EA2"/>
    <w:rsid w:val="008F4E0E"/>
    <w:rsid w:val="008F53EA"/>
    <w:rsid w:val="008F74F9"/>
    <w:rsid w:val="008F754C"/>
    <w:rsid w:val="00900B91"/>
    <w:rsid w:val="009028E3"/>
    <w:rsid w:val="0090316C"/>
    <w:rsid w:val="0090374B"/>
    <w:rsid w:val="00906BB4"/>
    <w:rsid w:val="00910720"/>
    <w:rsid w:val="009107FE"/>
    <w:rsid w:val="00914E85"/>
    <w:rsid w:val="00915991"/>
    <w:rsid w:val="00915B47"/>
    <w:rsid w:val="009160D8"/>
    <w:rsid w:val="0091610E"/>
    <w:rsid w:val="00917888"/>
    <w:rsid w:val="00921822"/>
    <w:rsid w:val="009257E7"/>
    <w:rsid w:val="00926C4E"/>
    <w:rsid w:val="00926E37"/>
    <w:rsid w:val="00927223"/>
    <w:rsid w:val="009300A3"/>
    <w:rsid w:val="0093071A"/>
    <w:rsid w:val="00930DE3"/>
    <w:rsid w:val="00931131"/>
    <w:rsid w:val="0093150F"/>
    <w:rsid w:val="0093326C"/>
    <w:rsid w:val="009341A3"/>
    <w:rsid w:val="00936CBA"/>
    <w:rsid w:val="00937DFE"/>
    <w:rsid w:val="00940705"/>
    <w:rsid w:val="00940AE6"/>
    <w:rsid w:val="00940BC1"/>
    <w:rsid w:val="00943687"/>
    <w:rsid w:val="00944385"/>
    <w:rsid w:val="00944C6F"/>
    <w:rsid w:val="00945726"/>
    <w:rsid w:val="0094761B"/>
    <w:rsid w:val="00952905"/>
    <w:rsid w:val="009563BE"/>
    <w:rsid w:val="00956A1C"/>
    <w:rsid w:val="00957566"/>
    <w:rsid w:val="00957FFA"/>
    <w:rsid w:val="009602B9"/>
    <w:rsid w:val="0096068A"/>
    <w:rsid w:val="0096338D"/>
    <w:rsid w:val="00964A7E"/>
    <w:rsid w:val="009675BC"/>
    <w:rsid w:val="009675C5"/>
    <w:rsid w:val="0096780B"/>
    <w:rsid w:val="009715A7"/>
    <w:rsid w:val="0097223B"/>
    <w:rsid w:val="009722AC"/>
    <w:rsid w:val="00976D4C"/>
    <w:rsid w:val="00977893"/>
    <w:rsid w:val="009801BE"/>
    <w:rsid w:val="009801D7"/>
    <w:rsid w:val="00981ACC"/>
    <w:rsid w:val="00981BDC"/>
    <w:rsid w:val="0098300A"/>
    <w:rsid w:val="009838FF"/>
    <w:rsid w:val="00984ECD"/>
    <w:rsid w:val="00985465"/>
    <w:rsid w:val="00986E72"/>
    <w:rsid w:val="0098763C"/>
    <w:rsid w:val="009911B9"/>
    <w:rsid w:val="009928C1"/>
    <w:rsid w:val="0099302C"/>
    <w:rsid w:val="00993551"/>
    <w:rsid w:val="00993C21"/>
    <w:rsid w:val="00993D7E"/>
    <w:rsid w:val="00996824"/>
    <w:rsid w:val="009978FF"/>
    <w:rsid w:val="009A0296"/>
    <w:rsid w:val="009A0A83"/>
    <w:rsid w:val="009A2DE3"/>
    <w:rsid w:val="009A306D"/>
    <w:rsid w:val="009A3819"/>
    <w:rsid w:val="009A621E"/>
    <w:rsid w:val="009A6A06"/>
    <w:rsid w:val="009B0124"/>
    <w:rsid w:val="009B07F3"/>
    <w:rsid w:val="009B14F9"/>
    <w:rsid w:val="009B2FF1"/>
    <w:rsid w:val="009B3F90"/>
    <w:rsid w:val="009B7A01"/>
    <w:rsid w:val="009C0157"/>
    <w:rsid w:val="009C2E48"/>
    <w:rsid w:val="009C437B"/>
    <w:rsid w:val="009C771D"/>
    <w:rsid w:val="009D1252"/>
    <w:rsid w:val="009D1EC4"/>
    <w:rsid w:val="009D4D76"/>
    <w:rsid w:val="009D57CE"/>
    <w:rsid w:val="009D607B"/>
    <w:rsid w:val="009D7EB7"/>
    <w:rsid w:val="009E0864"/>
    <w:rsid w:val="009E14B0"/>
    <w:rsid w:val="009E1CF7"/>
    <w:rsid w:val="009E2829"/>
    <w:rsid w:val="009E3F19"/>
    <w:rsid w:val="009F10AE"/>
    <w:rsid w:val="009F23EF"/>
    <w:rsid w:val="009F3F44"/>
    <w:rsid w:val="009F55EC"/>
    <w:rsid w:val="009F6257"/>
    <w:rsid w:val="009F661A"/>
    <w:rsid w:val="009F771C"/>
    <w:rsid w:val="00A00299"/>
    <w:rsid w:val="00A00894"/>
    <w:rsid w:val="00A04326"/>
    <w:rsid w:val="00A04DFC"/>
    <w:rsid w:val="00A055E6"/>
    <w:rsid w:val="00A05A7E"/>
    <w:rsid w:val="00A0647E"/>
    <w:rsid w:val="00A07897"/>
    <w:rsid w:val="00A120C3"/>
    <w:rsid w:val="00A1256D"/>
    <w:rsid w:val="00A131B0"/>
    <w:rsid w:val="00A13BC2"/>
    <w:rsid w:val="00A154D7"/>
    <w:rsid w:val="00A2300E"/>
    <w:rsid w:val="00A25BEF"/>
    <w:rsid w:val="00A25DB3"/>
    <w:rsid w:val="00A26256"/>
    <w:rsid w:val="00A300BC"/>
    <w:rsid w:val="00A309AD"/>
    <w:rsid w:val="00A31770"/>
    <w:rsid w:val="00A31F0D"/>
    <w:rsid w:val="00A32498"/>
    <w:rsid w:val="00A3369A"/>
    <w:rsid w:val="00A3526D"/>
    <w:rsid w:val="00A35892"/>
    <w:rsid w:val="00A36035"/>
    <w:rsid w:val="00A37BFA"/>
    <w:rsid w:val="00A40DB9"/>
    <w:rsid w:val="00A41CEF"/>
    <w:rsid w:val="00A42822"/>
    <w:rsid w:val="00A4351F"/>
    <w:rsid w:val="00A44DE8"/>
    <w:rsid w:val="00A4501B"/>
    <w:rsid w:val="00A4632C"/>
    <w:rsid w:val="00A47BFA"/>
    <w:rsid w:val="00A5108F"/>
    <w:rsid w:val="00A52D89"/>
    <w:rsid w:val="00A53F86"/>
    <w:rsid w:val="00A54BE7"/>
    <w:rsid w:val="00A55278"/>
    <w:rsid w:val="00A55311"/>
    <w:rsid w:val="00A5590B"/>
    <w:rsid w:val="00A57A20"/>
    <w:rsid w:val="00A605C3"/>
    <w:rsid w:val="00A61C50"/>
    <w:rsid w:val="00A63436"/>
    <w:rsid w:val="00A63FCB"/>
    <w:rsid w:val="00A65F14"/>
    <w:rsid w:val="00A66E77"/>
    <w:rsid w:val="00A67835"/>
    <w:rsid w:val="00A7016C"/>
    <w:rsid w:val="00A7103F"/>
    <w:rsid w:val="00A72BE2"/>
    <w:rsid w:val="00A734EA"/>
    <w:rsid w:val="00A744E8"/>
    <w:rsid w:val="00A755D1"/>
    <w:rsid w:val="00A75DA0"/>
    <w:rsid w:val="00A767E1"/>
    <w:rsid w:val="00A807D4"/>
    <w:rsid w:val="00A86076"/>
    <w:rsid w:val="00A915C5"/>
    <w:rsid w:val="00A93013"/>
    <w:rsid w:val="00A93068"/>
    <w:rsid w:val="00A93FD7"/>
    <w:rsid w:val="00A94E0B"/>
    <w:rsid w:val="00A953F7"/>
    <w:rsid w:val="00A95C3F"/>
    <w:rsid w:val="00A96B75"/>
    <w:rsid w:val="00AA14E1"/>
    <w:rsid w:val="00AA29EE"/>
    <w:rsid w:val="00AA2F05"/>
    <w:rsid w:val="00AA35E6"/>
    <w:rsid w:val="00AA4199"/>
    <w:rsid w:val="00AA59BF"/>
    <w:rsid w:val="00AA6064"/>
    <w:rsid w:val="00AA6803"/>
    <w:rsid w:val="00AA72C4"/>
    <w:rsid w:val="00AB280D"/>
    <w:rsid w:val="00AB36A5"/>
    <w:rsid w:val="00AB68D1"/>
    <w:rsid w:val="00AB71FF"/>
    <w:rsid w:val="00AC105A"/>
    <w:rsid w:val="00AC201B"/>
    <w:rsid w:val="00AC2ACC"/>
    <w:rsid w:val="00AC2F1F"/>
    <w:rsid w:val="00AC458B"/>
    <w:rsid w:val="00AC69A1"/>
    <w:rsid w:val="00AC6F60"/>
    <w:rsid w:val="00AC7322"/>
    <w:rsid w:val="00AC778D"/>
    <w:rsid w:val="00AD1973"/>
    <w:rsid w:val="00AD2619"/>
    <w:rsid w:val="00AD31F8"/>
    <w:rsid w:val="00AD51E4"/>
    <w:rsid w:val="00AD6264"/>
    <w:rsid w:val="00AD7B8F"/>
    <w:rsid w:val="00AD7CB2"/>
    <w:rsid w:val="00AE2440"/>
    <w:rsid w:val="00AE3CDE"/>
    <w:rsid w:val="00AE409E"/>
    <w:rsid w:val="00AE5B9F"/>
    <w:rsid w:val="00AE6A9C"/>
    <w:rsid w:val="00AF0CEA"/>
    <w:rsid w:val="00AF2EFA"/>
    <w:rsid w:val="00AF30A3"/>
    <w:rsid w:val="00AF3A0A"/>
    <w:rsid w:val="00AF458F"/>
    <w:rsid w:val="00AF62AD"/>
    <w:rsid w:val="00AF671A"/>
    <w:rsid w:val="00AF7327"/>
    <w:rsid w:val="00B01FAF"/>
    <w:rsid w:val="00B0224A"/>
    <w:rsid w:val="00B034DC"/>
    <w:rsid w:val="00B036EE"/>
    <w:rsid w:val="00B0568A"/>
    <w:rsid w:val="00B06699"/>
    <w:rsid w:val="00B0685B"/>
    <w:rsid w:val="00B06FD4"/>
    <w:rsid w:val="00B10B65"/>
    <w:rsid w:val="00B14627"/>
    <w:rsid w:val="00B146AB"/>
    <w:rsid w:val="00B151CA"/>
    <w:rsid w:val="00B17A29"/>
    <w:rsid w:val="00B24BD7"/>
    <w:rsid w:val="00B257E3"/>
    <w:rsid w:val="00B259BE"/>
    <w:rsid w:val="00B278E3"/>
    <w:rsid w:val="00B307DB"/>
    <w:rsid w:val="00B32305"/>
    <w:rsid w:val="00B40E2F"/>
    <w:rsid w:val="00B41C40"/>
    <w:rsid w:val="00B50409"/>
    <w:rsid w:val="00B50D6A"/>
    <w:rsid w:val="00B51372"/>
    <w:rsid w:val="00B531DE"/>
    <w:rsid w:val="00B5504C"/>
    <w:rsid w:val="00B55238"/>
    <w:rsid w:val="00B55726"/>
    <w:rsid w:val="00B57056"/>
    <w:rsid w:val="00B5795D"/>
    <w:rsid w:val="00B57FEE"/>
    <w:rsid w:val="00B57FF2"/>
    <w:rsid w:val="00B61602"/>
    <w:rsid w:val="00B61782"/>
    <w:rsid w:val="00B655F0"/>
    <w:rsid w:val="00B71E35"/>
    <w:rsid w:val="00B71EAE"/>
    <w:rsid w:val="00B71FEE"/>
    <w:rsid w:val="00B730AF"/>
    <w:rsid w:val="00B7351C"/>
    <w:rsid w:val="00B743FF"/>
    <w:rsid w:val="00B771E2"/>
    <w:rsid w:val="00B80128"/>
    <w:rsid w:val="00B82F2F"/>
    <w:rsid w:val="00B83119"/>
    <w:rsid w:val="00B83A85"/>
    <w:rsid w:val="00B83E95"/>
    <w:rsid w:val="00B8465C"/>
    <w:rsid w:val="00B84B82"/>
    <w:rsid w:val="00B85745"/>
    <w:rsid w:val="00B86216"/>
    <w:rsid w:val="00B8697D"/>
    <w:rsid w:val="00B9220A"/>
    <w:rsid w:val="00B9258A"/>
    <w:rsid w:val="00B94639"/>
    <w:rsid w:val="00B9554D"/>
    <w:rsid w:val="00B97977"/>
    <w:rsid w:val="00BA012E"/>
    <w:rsid w:val="00BA1923"/>
    <w:rsid w:val="00BA6E8E"/>
    <w:rsid w:val="00BA76D1"/>
    <w:rsid w:val="00BA7AF1"/>
    <w:rsid w:val="00BA7B5A"/>
    <w:rsid w:val="00BB02E9"/>
    <w:rsid w:val="00BB0CF6"/>
    <w:rsid w:val="00BB26EE"/>
    <w:rsid w:val="00BB5280"/>
    <w:rsid w:val="00BB5408"/>
    <w:rsid w:val="00BB5538"/>
    <w:rsid w:val="00BC0BA3"/>
    <w:rsid w:val="00BC4DF7"/>
    <w:rsid w:val="00BD0E15"/>
    <w:rsid w:val="00BD17FE"/>
    <w:rsid w:val="00BD36B2"/>
    <w:rsid w:val="00BD37CC"/>
    <w:rsid w:val="00BD4085"/>
    <w:rsid w:val="00BD530B"/>
    <w:rsid w:val="00BD547B"/>
    <w:rsid w:val="00BD7C91"/>
    <w:rsid w:val="00BE162E"/>
    <w:rsid w:val="00BE3DD1"/>
    <w:rsid w:val="00BE6BCE"/>
    <w:rsid w:val="00BE77C6"/>
    <w:rsid w:val="00BF1028"/>
    <w:rsid w:val="00BF20E1"/>
    <w:rsid w:val="00BF2751"/>
    <w:rsid w:val="00BF4A7D"/>
    <w:rsid w:val="00BF4B49"/>
    <w:rsid w:val="00C007EA"/>
    <w:rsid w:val="00C021A7"/>
    <w:rsid w:val="00C0356F"/>
    <w:rsid w:val="00C059ED"/>
    <w:rsid w:val="00C062EE"/>
    <w:rsid w:val="00C1064D"/>
    <w:rsid w:val="00C1065F"/>
    <w:rsid w:val="00C106D3"/>
    <w:rsid w:val="00C10AFA"/>
    <w:rsid w:val="00C11870"/>
    <w:rsid w:val="00C1491D"/>
    <w:rsid w:val="00C150EC"/>
    <w:rsid w:val="00C20051"/>
    <w:rsid w:val="00C220A0"/>
    <w:rsid w:val="00C22F27"/>
    <w:rsid w:val="00C238F3"/>
    <w:rsid w:val="00C23E0B"/>
    <w:rsid w:val="00C2624D"/>
    <w:rsid w:val="00C2665E"/>
    <w:rsid w:val="00C26BB5"/>
    <w:rsid w:val="00C27804"/>
    <w:rsid w:val="00C27807"/>
    <w:rsid w:val="00C27970"/>
    <w:rsid w:val="00C310B9"/>
    <w:rsid w:val="00C32B2C"/>
    <w:rsid w:val="00C33DD3"/>
    <w:rsid w:val="00C36A57"/>
    <w:rsid w:val="00C405B5"/>
    <w:rsid w:val="00C41B51"/>
    <w:rsid w:val="00C43832"/>
    <w:rsid w:val="00C43C37"/>
    <w:rsid w:val="00C45C2F"/>
    <w:rsid w:val="00C47179"/>
    <w:rsid w:val="00C47674"/>
    <w:rsid w:val="00C518D8"/>
    <w:rsid w:val="00C56A1A"/>
    <w:rsid w:val="00C57883"/>
    <w:rsid w:val="00C57DC5"/>
    <w:rsid w:val="00C647BE"/>
    <w:rsid w:val="00C65DFF"/>
    <w:rsid w:val="00C65E67"/>
    <w:rsid w:val="00C65F4D"/>
    <w:rsid w:val="00C72EEE"/>
    <w:rsid w:val="00C73B89"/>
    <w:rsid w:val="00C756F9"/>
    <w:rsid w:val="00C77156"/>
    <w:rsid w:val="00C807A0"/>
    <w:rsid w:val="00C81916"/>
    <w:rsid w:val="00C822A4"/>
    <w:rsid w:val="00C827CE"/>
    <w:rsid w:val="00C830BE"/>
    <w:rsid w:val="00C833F0"/>
    <w:rsid w:val="00C85F5F"/>
    <w:rsid w:val="00C86E15"/>
    <w:rsid w:val="00C901F0"/>
    <w:rsid w:val="00C906F1"/>
    <w:rsid w:val="00C91883"/>
    <w:rsid w:val="00C91C0E"/>
    <w:rsid w:val="00C929A7"/>
    <w:rsid w:val="00C93819"/>
    <w:rsid w:val="00C966B3"/>
    <w:rsid w:val="00CA0576"/>
    <w:rsid w:val="00CA1E09"/>
    <w:rsid w:val="00CA23A5"/>
    <w:rsid w:val="00CA2C1B"/>
    <w:rsid w:val="00CA3F4D"/>
    <w:rsid w:val="00CA4A1E"/>
    <w:rsid w:val="00CA713F"/>
    <w:rsid w:val="00CA7CED"/>
    <w:rsid w:val="00CB073F"/>
    <w:rsid w:val="00CB1757"/>
    <w:rsid w:val="00CB1F48"/>
    <w:rsid w:val="00CB26A6"/>
    <w:rsid w:val="00CB3A0F"/>
    <w:rsid w:val="00CB4E8B"/>
    <w:rsid w:val="00CB5780"/>
    <w:rsid w:val="00CB650E"/>
    <w:rsid w:val="00CC107B"/>
    <w:rsid w:val="00CC3C08"/>
    <w:rsid w:val="00CC468C"/>
    <w:rsid w:val="00CC4DFD"/>
    <w:rsid w:val="00CC53EE"/>
    <w:rsid w:val="00CC58DB"/>
    <w:rsid w:val="00CD0106"/>
    <w:rsid w:val="00CD273D"/>
    <w:rsid w:val="00CD57E9"/>
    <w:rsid w:val="00CD7613"/>
    <w:rsid w:val="00CE2AF4"/>
    <w:rsid w:val="00CE35C2"/>
    <w:rsid w:val="00CE5008"/>
    <w:rsid w:val="00CE5E35"/>
    <w:rsid w:val="00CE6CC5"/>
    <w:rsid w:val="00CF02B0"/>
    <w:rsid w:val="00CF55A0"/>
    <w:rsid w:val="00CF6F45"/>
    <w:rsid w:val="00CF723F"/>
    <w:rsid w:val="00CF7751"/>
    <w:rsid w:val="00D00CFD"/>
    <w:rsid w:val="00D03CD4"/>
    <w:rsid w:val="00D05E64"/>
    <w:rsid w:val="00D0630E"/>
    <w:rsid w:val="00D1079E"/>
    <w:rsid w:val="00D13D5F"/>
    <w:rsid w:val="00D17272"/>
    <w:rsid w:val="00D17801"/>
    <w:rsid w:val="00D2175C"/>
    <w:rsid w:val="00D2202C"/>
    <w:rsid w:val="00D2363E"/>
    <w:rsid w:val="00D246FC"/>
    <w:rsid w:val="00D279D2"/>
    <w:rsid w:val="00D30ECB"/>
    <w:rsid w:val="00D30FFD"/>
    <w:rsid w:val="00D3110A"/>
    <w:rsid w:val="00D3245B"/>
    <w:rsid w:val="00D32875"/>
    <w:rsid w:val="00D35585"/>
    <w:rsid w:val="00D35E3D"/>
    <w:rsid w:val="00D419F3"/>
    <w:rsid w:val="00D41D8A"/>
    <w:rsid w:val="00D4281A"/>
    <w:rsid w:val="00D42C24"/>
    <w:rsid w:val="00D42E20"/>
    <w:rsid w:val="00D43D7F"/>
    <w:rsid w:val="00D4574F"/>
    <w:rsid w:val="00D458A2"/>
    <w:rsid w:val="00D45D76"/>
    <w:rsid w:val="00D50065"/>
    <w:rsid w:val="00D5036C"/>
    <w:rsid w:val="00D50DAF"/>
    <w:rsid w:val="00D511F7"/>
    <w:rsid w:val="00D51D19"/>
    <w:rsid w:val="00D51E32"/>
    <w:rsid w:val="00D52753"/>
    <w:rsid w:val="00D530A0"/>
    <w:rsid w:val="00D53BE2"/>
    <w:rsid w:val="00D577E8"/>
    <w:rsid w:val="00D60161"/>
    <w:rsid w:val="00D619BD"/>
    <w:rsid w:val="00D61C80"/>
    <w:rsid w:val="00D63119"/>
    <w:rsid w:val="00D66AAD"/>
    <w:rsid w:val="00D70900"/>
    <w:rsid w:val="00D728DB"/>
    <w:rsid w:val="00D737FA"/>
    <w:rsid w:val="00D73A4E"/>
    <w:rsid w:val="00D7474A"/>
    <w:rsid w:val="00D77027"/>
    <w:rsid w:val="00D77B9A"/>
    <w:rsid w:val="00D77BDB"/>
    <w:rsid w:val="00D81C56"/>
    <w:rsid w:val="00D8302C"/>
    <w:rsid w:val="00D83977"/>
    <w:rsid w:val="00D84677"/>
    <w:rsid w:val="00D85669"/>
    <w:rsid w:val="00D85F3F"/>
    <w:rsid w:val="00D86551"/>
    <w:rsid w:val="00D86B46"/>
    <w:rsid w:val="00D86BC4"/>
    <w:rsid w:val="00D87B2F"/>
    <w:rsid w:val="00D87E48"/>
    <w:rsid w:val="00D90428"/>
    <w:rsid w:val="00D9172C"/>
    <w:rsid w:val="00D91A80"/>
    <w:rsid w:val="00D9392C"/>
    <w:rsid w:val="00D93D55"/>
    <w:rsid w:val="00D94F1E"/>
    <w:rsid w:val="00DA1330"/>
    <w:rsid w:val="00DA2A60"/>
    <w:rsid w:val="00DA4271"/>
    <w:rsid w:val="00DA4C33"/>
    <w:rsid w:val="00DA50EC"/>
    <w:rsid w:val="00DA6A12"/>
    <w:rsid w:val="00DA7591"/>
    <w:rsid w:val="00DA7A77"/>
    <w:rsid w:val="00DA7FBB"/>
    <w:rsid w:val="00DB0FA8"/>
    <w:rsid w:val="00DB2DA4"/>
    <w:rsid w:val="00DB2E45"/>
    <w:rsid w:val="00DB32E5"/>
    <w:rsid w:val="00DB3BAB"/>
    <w:rsid w:val="00DB4EDE"/>
    <w:rsid w:val="00DB68F5"/>
    <w:rsid w:val="00DB7EF9"/>
    <w:rsid w:val="00DC02C5"/>
    <w:rsid w:val="00DC27BB"/>
    <w:rsid w:val="00DC3440"/>
    <w:rsid w:val="00DC3444"/>
    <w:rsid w:val="00DC539F"/>
    <w:rsid w:val="00DC5AEF"/>
    <w:rsid w:val="00DC5E92"/>
    <w:rsid w:val="00DC7DB8"/>
    <w:rsid w:val="00DD0D4F"/>
    <w:rsid w:val="00DD0DE7"/>
    <w:rsid w:val="00DD1310"/>
    <w:rsid w:val="00DD2DCA"/>
    <w:rsid w:val="00DD306F"/>
    <w:rsid w:val="00DD3985"/>
    <w:rsid w:val="00DD45AC"/>
    <w:rsid w:val="00DD722F"/>
    <w:rsid w:val="00DE18D1"/>
    <w:rsid w:val="00DE3C2C"/>
    <w:rsid w:val="00DE5D6D"/>
    <w:rsid w:val="00DE71BB"/>
    <w:rsid w:val="00DF0264"/>
    <w:rsid w:val="00DF11B1"/>
    <w:rsid w:val="00DF17B9"/>
    <w:rsid w:val="00DF4FE6"/>
    <w:rsid w:val="00DF69C6"/>
    <w:rsid w:val="00DF6AFA"/>
    <w:rsid w:val="00DF7519"/>
    <w:rsid w:val="00DF76F9"/>
    <w:rsid w:val="00E01D00"/>
    <w:rsid w:val="00E023AA"/>
    <w:rsid w:val="00E030B5"/>
    <w:rsid w:val="00E062BD"/>
    <w:rsid w:val="00E068FF"/>
    <w:rsid w:val="00E06E46"/>
    <w:rsid w:val="00E07B62"/>
    <w:rsid w:val="00E11ECF"/>
    <w:rsid w:val="00E13731"/>
    <w:rsid w:val="00E141A2"/>
    <w:rsid w:val="00E153E5"/>
    <w:rsid w:val="00E15662"/>
    <w:rsid w:val="00E1711F"/>
    <w:rsid w:val="00E202D3"/>
    <w:rsid w:val="00E204C2"/>
    <w:rsid w:val="00E20B0D"/>
    <w:rsid w:val="00E20F30"/>
    <w:rsid w:val="00E21828"/>
    <w:rsid w:val="00E228B9"/>
    <w:rsid w:val="00E231CC"/>
    <w:rsid w:val="00E253AE"/>
    <w:rsid w:val="00E27CC3"/>
    <w:rsid w:val="00E30B24"/>
    <w:rsid w:val="00E30DB7"/>
    <w:rsid w:val="00E320CB"/>
    <w:rsid w:val="00E323A4"/>
    <w:rsid w:val="00E32537"/>
    <w:rsid w:val="00E335DA"/>
    <w:rsid w:val="00E34245"/>
    <w:rsid w:val="00E35DE6"/>
    <w:rsid w:val="00E443F1"/>
    <w:rsid w:val="00E44FD3"/>
    <w:rsid w:val="00E46788"/>
    <w:rsid w:val="00E4787C"/>
    <w:rsid w:val="00E47E84"/>
    <w:rsid w:val="00E5057A"/>
    <w:rsid w:val="00E510F5"/>
    <w:rsid w:val="00E51A86"/>
    <w:rsid w:val="00E51CE4"/>
    <w:rsid w:val="00E52A71"/>
    <w:rsid w:val="00E54C00"/>
    <w:rsid w:val="00E56404"/>
    <w:rsid w:val="00E56891"/>
    <w:rsid w:val="00E60BED"/>
    <w:rsid w:val="00E6157D"/>
    <w:rsid w:val="00E633A9"/>
    <w:rsid w:val="00E63A8C"/>
    <w:rsid w:val="00E64B7A"/>
    <w:rsid w:val="00E66745"/>
    <w:rsid w:val="00E66DF9"/>
    <w:rsid w:val="00E70722"/>
    <w:rsid w:val="00E7370E"/>
    <w:rsid w:val="00E74306"/>
    <w:rsid w:val="00E743E5"/>
    <w:rsid w:val="00E747CE"/>
    <w:rsid w:val="00E755CB"/>
    <w:rsid w:val="00E75CED"/>
    <w:rsid w:val="00E76182"/>
    <w:rsid w:val="00E7775A"/>
    <w:rsid w:val="00E80315"/>
    <w:rsid w:val="00E814E7"/>
    <w:rsid w:val="00E8181A"/>
    <w:rsid w:val="00E82707"/>
    <w:rsid w:val="00E835D5"/>
    <w:rsid w:val="00E85425"/>
    <w:rsid w:val="00E86514"/>
    <w:rsid w:val="00E87040"/>
    <w:rsid w:val="00E87E6E"/>
    <w:rsid w:val="00E87F4F"/>
    <w:rsid w:val="00E919EE"/>
    <w:rsid w:val="00E934EB"/>
    <w:rsid w:val="00E9412E"/>
    <w:rsid w:val="00E948B4"/>
    <w:rsid w:val="00E9721C"/>
    <w:rsid w:val="00EA08F5"/>
    <w:rsid w:val="00EA0A37"/>
    <w:rsid w:val="00EA0CB4"/>
    <w:rsid w:val="00EA13F6"/>
    <w:rsid w:val="00EA1512"/>
    <w:rsid w:val="00EA15B0"/>
    <w:rsid w:val="00EA2E0C"/>
    <w:rsid w:val="00EA326A"/>
    <w:rsid w:val="00EA5EFE"/>
    <w:rsid w:val="00EA66F7"/>
    <w:rsid w:val="00EA71A1"/>
    <w:rsid w:val="00EB45E6"/>
    <w:rsid w:val="00EB759A"/>
    <w:rsid w:val="00EB7E8C"/>
    <w:rsid w:val="00EC0983"/>
    <w:rsid w:val="00EC6DA3"/>
    <w:rsid w:val="00ED01A4"/>
    <w:rsid w:val="00ED216C"/>
    <w:rsid w:val="00ED315E"/>
    <w:rsid w:val="00ED4DB7"/>
    <w:rsid w:val="00ED5114"/>
    <w:rsid w:val="00ED5B96"/>
    <w:rsid w:val="00ED74DC"/>
    <w:rsid w:val="00ED78B3"/>
    <w:rsid w:val="00EE0E76"/>
    <w:rsid w:val="00EE3B2A"/>
    <w:rsid w:val="00EF04F9"/>
    <w:rsid w:val="00EF08F0"/>
    <w:rsid w:val="00EF1DDA"/>
    <w:rsid w:val="00EF3C21"/>
    <w:rsid w:val="00EF4051"/>
    <w:rsid w:val="00EF4610"/>
    <w:rsid w:val="00EF6232"/>
    <w:rsid w:val="00EF7522"/>
    <w:rsid w:val="00EF7A38"/>
    <w:rsid w:val="00EF7B73"/>
    <w:rsid w:val="00F004F9"/>
    <w:rsid w:val="00F00E04"/>
    <w:rsid w:val="00F01B69"/>
    <w:rsid w:val="00F037DE"/>
    <w:rsid w:val="00F06A09"/>
    <w:rsid w:val="00F07DFD"/>
    <w:rsid w:val="00F102CF"/>
    <w:rsid w:val="00F12CEB"/>
    <w:rsid w:val="00F135A7"/>
    <w:rsid w:val="00F14739"/>
    <w:rsid w:val="00F15CB8"/>
    <w:rsid w:val="00F1775B"/>
    <w:rsid w:val="00F21B3D"/>
    <w:rsid w:val="00F22C45"/>
    <w:rsid w:val="00F23A8A"/>
    <w:rsid w:val="00F24A75"/>
    <w:rsid w:val="00F27A37"/>
    <w:rsid w:val="00F27B31"/>
    <w:rsid w:val="00F307DF"/>
    <w:rsid w:val="00F31673"/>
    <w:rsid w:val="00F31AED"/>
    <w:rsid w:val="00F32CAB"/>
    <w:rsid w:val="00F333CA"/>
    <w:rsid w:val="00F343E4"/>
    <w:rsid w:val="00F3496F"/>
    <w:rsid w:val="00F35070"/>
    <w:rsid w:val="00F35EFF"/>
    <w:rsid w:val="00F36536"/>
    <w:rsid w:val="00F4023A"/>
    <w:rsid w:val="00F40CA2"/>
    <w:rsid w:val="00F41A07"/>
    <w:rsid w:val="00F4265C"/>
    <w:rsid w:val="00F44B55"/>
    <w:rsid w:val="00F45F13"/>
    <w:rsid w:val="00F50258"/>
    <w:rsid w:val="00F50425"/>
    <w:rsid w:val="00F51F20"/>
    <w:rsid w:val="00F541BB"/>
    <w:rsid w:val="00F547CB"/>
    <w:rsid w:val="00F55D36"/>
    <w:rsid w:val="00F57987"/>
    <w:rsid w:val="00F57A87"/>
    <w:rsid w:val="00F60AE9"/>
    <w:rsid w:val="00F62F39"/>
    <w:rsid w:val="00F63777"/>
    <w:rsid w:val="00F64B99"/>
    <w:rsid w:val="00F657C1"/>
    <w:rsid w:val="00F65B43"/>
    <w:rsid w:val="00F66F37"/>
    <w:rsid w:val="00F7043B"/>
    <w:rsid w:val="00F71143"/>
    <w:rsid w:val="00F718DE"/>
    <w:rsid w:val="00F72421"/>
    <w:rsid w:val="00F75930"/>
    <w:rsid w:val="00F75FCE"/>
    <w:rsid w:val="00F81C99"/>
    <w:rsid w:val="00F83D8E"/>
    <w:rsid w:val="00F84350"/>
    <w:rsid w:val="00F84E05"/>
    <w:rsid w:val="00F90B18"/>
    <w:rsid w:val="00F91532"/>
    <w:rsid w:val="00F9332E"/>
    <w:rsid w:val="00F95BAD"/>
    <w:rsid w:val="00F96BB5"/>
    <w:rsid w:val="00F96F6E"/>
    <w:rsid w:val="00F97DB0"/>
    <w:rsid w:val="00FA1ADF"/>
    <w:rsid w:val="00FA5E4A"/>
    <w:rsid w:val="00FA6FEC"/>
    <w:rsid w:val="00FA76BC"/>
    <w:rsid w:val="00FA7824"/>
    <w:rsid w:val="00FB03DD"/>
    <w:rsid w:val="00FB1C30"/>
    <w:rsid w:val="00FB1DF1"/>
    <w:rsid w:val="00FB22B0"/>
    <w:rsid w:val="00FB30FB"/>
    <w:rsid w:val="00FC16F1"/>
    <w:rsid w:val="00FC188A"/>
    <w:rsid w:val="00FC2BF3"/>
    <w:rsid w:val="00FC4ACC"/>
    <w:rsid w:val="00FC5923"/>
    <w:rsid w:val="00FC6C87"/>
    <w:rsid w:val="00FD0D51"/>
    <w:rsid w:val="00FD23A8"/>
    <w:rsid w:val="00FD3E1B"/>
    <w:rsid w:val="00FD6F7E"/>
    <w:rsid w:val="00FD72BD"/>
    <w:rsid w:val="00FD798A"/>
    <w:rsid w:val="00FD7CCB"/>
    <w:rsid w:val="00FE1223"/>
    <w:rsid w:val="00FE40BD"/>
    <w:rsid w:val="00FE7BCA"/>
    <w:rsid w:val="00FF03B6"/>
    <w:rsid w:val="00FF1D87"/>
    <w:rsid w:val="00FF2ADB"/>
    <w:rsid w:val="00FF2EF3"/>
    <w:rsid w:val="00FF3EE9"/>
    <w:rsid w:val="00FF3FAB"/>
    <w:rsid w:val="00FF40BA"/>
    <w:rsid w:val="00FF4A83"/>
    <w:rsid w:val="00FF6AFD"/>
    <w:rsid w:val="00FF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A8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4759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DD0DE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BD530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D530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D530B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A358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589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3589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35892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76A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76A44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2">
    <w:name w:val="Обычный2"/>
    <w:uiPriority w:val="99"/>
    <w:rsid w:val="00176A44"/>
    <w:pPr>
      <w:widowControl w:val="0"/>
      <w:spacing w:line="280" w:lineRule="auto"/>
      <w:ind w:firstLine="260"/>
      <w:jc w:val="both"/>
    </w:pPr>
    <w:rPr>
      <w:rFonts w:ascii="Times New Roman" w:eastAsia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7933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933D7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320D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20D0F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2A7D1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A7D1A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A7D1A"/>
    <w:pPr>
      <w:widowControl w:val="0"/>
      <w:spacing w:line="280" w:lineRule="auto"/>
      <w:ind w:firstLine="260"/>
      <w:jc w:val="both"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B55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hyperlink" Target="http://www.hr-portal.com.ru/pages/hrm/metod.ph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hr-portal.com.ru/pages/hrm/hrm.php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1331</TotalTime>
  <Pages>32</Pages>
  <Words>6589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</dc:creator>
  <cp:keywords/>
  <dc:description/>
  <cp:lastModifiedBy>User</cp:lastModifiedBy>
  <cp:revision>168</cp:revision>
  <dcterms:created xsi:type="dcterms:W3CDTF">2014-05-05T05:41:00Z</dcterms:created>
  <dcterms:modified xsi:type="dcterms:W3CDTF">2014-05-21T06:21:00Z</dcterms:modified>
</cp:coreProperties>
</file>