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97" w:rsidRPr="00785278" w:rsidRDefault="008B6197" w:rsidP="00B0517D">
      <w:pPr>
        <w:tabs>
          <w:tab w:val="left" w:pos="1276"/>
        </w:tabs>
        <w:spacing w:after="0" w:line="360" w:lineRule="auto"/>
        <w:ind w:firstLine="851"/>
        <w:jc w:val="center"/>
        <w:rPr>
          <w:rFonts w:ascii="Times New Roman" w:hAnsi="Times New Roman" w:cs="Times New Roman"/>
          <w:sz w:val="28"/>
          <w:szCs w:val="28"/>
        </w:rPr>
      </w:pPr>
      <w:r w:rsidRPr="00785278">
        <w:rPr>
          <w:rFonts w:ascii="Times New Roman" w:hAnsi="Times New Roman" w:cs="Times New Roman"/>
          <w:sz w:val="28"/>
          <w:szCs w:val="28"/>
        </w:rPr>
        <w:t xml:space="preserve">План </w:t>
      </w:r>
      <w:r w:rsidR="005E670D" w:rsidRPr="00785278">
        <w:rPr>
          <w:rFonts w:ascii="Times New Roman" w:hAnsi="Times New Roman" w:cs="Times New Roman"/>
          <w:sz w:val="28"/>
          <w:szCs w:val="28"/>
        </w:rPr>
        <w:t>контрольной</w:t>
      </w:r>
      <w:r w:rsidRPr="00785278">
        <w:rPr>
          <w:rFonts w:ascii="Times New Roman" w:hAnsi="Times New Roman" w:cs="Times New Roman"/>
          <w:sz w:val="28"/>
          <w:szCs w:val="28"/>
        </w:rPr>
        <w:t xml:space="preserve"> работы.</w:t>
      </w:r>
    </w:p>
    <w:p w:rsidR="00FD4A6B" w:rsidRDefault="00FD4A6B" w:rsidP="00FD4A6B">
      <w:pPr>
        <w:pStyle w:val="a3"/>
        <w:tabs>
          <w:tab w:val="left" w:pos="1276"/>
        </w:tabs>
        <w:spacing w:after="0" w:line="360" w:lineRule="auto"/>
        <w:ind w:left="851"/>
        <w:jc w:val="both"/>
        <w:rPr>
          <w:rFonts w:ascii="Times New Roman" w:hAnsi="Times New Roman" w:cs="Times New Roman"/>
          <w:sz w:val="28"/>
          <w:szCs w:val="28"/>
        </w:rPr>
      </w:pPr>
    </w:p>
    <w:p w:rsidR="00B0517D" w:rsidRPr="00FD4A6B" w:rsidRDefault="00B0517D" w:rsidP="00B0517D">
      <w:pPr>
        <w:pStyle w:val="a3"/>
        <w:tabs>
          <w:tab w:val="left" w:pos="1276"/>
        </w:tabs>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1. Введение                                                                                        3-4 стр.</w:t>
      </w:r>
    </w:p>
    <w:p w:rsidR="003833E0" w:rsidRPr="00B0517D" w:rsidRDefault="00785278" w:rsidP="00B0517D">
      <w:pPr>
        <w:pStyle w:val="a3"/>
        <w:numPr>
          <w:ilvl w:val="1"/>
          <w:numId w:val="39"/>
        </w:numPr>
        <w:tabs>
          <w:tab w:val="left" w:pos="1276"/>
        </w:tabs>
        <w:spacing w:after="0" w:line="360" w:lineRule="auto"/>
        <w:ind w:left="0" w:firstLine="851"/>
        <w:jc w:val="both"/>
        <w:rPr>
          <w:rFonts w:ascii="Times New Roman" w:hAnsi="Times New Roman" w:cs="Times New Roman"/>
          <w:sz w:val="28"/>
          <w:szCs w:val="28"/>
        </w:rPr>
      </w:pPr>
      <w:r w:rsidRPr="00B0517D">
        <w:rPr>
          <w:rFonts w:ascii="Times New Roman" w:hAnsi="Times New Roman"/>
          <w:bCs/>
          <w:sz w:val="28"/>
          <w:szCs w:val="28"/>
        </w:rPr>
        <w:t xml:space="preserve">Возможность и необходимость появления неполноценных денег. Их сущность, отличия </w:t>
      </w:r>
      <w:proofErr w:type="gramStart"/>
      <w:r w:rsidRPr="00B0517D">
        <w:rPr>
          <w:rFonts w:ascii="Times New Roman" w:hAnsi="Times New Roman"/>
          <w:bCs/>
          <w:sz w:val="28"/>
          <w:szCs w:val="28"/>
        </w:rPr>
        <w:t>от</w:t>
      </w:r>
      <w:proofErr w:type="gramEnd"/>
      <w:r w:rsidRPr="00B0517D">
        <w:rPr>
          <w:rFonts w:ascii="Times New Roman" w:hAnsi="Times New Roman"/>
          <w:bCs/>
          <w:sz w:val="28"/>
          <w:szCs w:val="28"/>
        </w:rPr>
        <w:t xml:space="preserve"> полноценных.</w:t>
      </w:r>
      <w:r w:rsidR="00491F87" w:rsidRPr="00B0517D">
        <w:rPr>
          <w:rFonts w:ascii="Times New Roman" w:hAnsi="Times New Roman" w:cs="Times New Roman"/>
          <w:sz w:val="28"/>
          <w:szCs w:val="28"/>
        </w:rPr>
        <w:t>.</w:t>
      </w:r>
      <w:r w:rsidR="001855F3" w:rsidRPr="00B0517D">
        <w:rPr>
          <w:rFonts w:ascii="Times New Roman" w:hAnsi="Times New Roman" w:cs="Times New Roman"/>
          <w:sz w:val="28"/>
          <w:szCs w:val="28"/>
        </w:rPr>
        <w:t xml:space="preserve">         </w:t>
      </w:r>
      <w:r w:rsidR="003833E0" w:rsidRPr="00B0517D">
        <w:rPr>
          <w:rFonts w:ascii="Times New Roman" w:hAnsi="Times New Roman" w:cs="Times New Roman"/>
          <w:sz w:val="28"/>
          <w:szCs w:val="28"/>
        </w:rPr>
        <w:t xml:space="preserve">                                      </w:t>
      </w:r>
      <w:r w:rsidRPr="00B0517D">
        <w:rPr>
          <w:rFonts w:ascii="Times New Roman" w:hAnsi="Times New Roman" w:cs="Times New Roman"/>
          <w:sz w:val="28"/>
          <w:szCs w:val="28"/>
        </w:rPr>
        <w:t xml:space="preserve"> </w:t>
      </w:r>
      <w:r w:rsidR="003833E0" w:rsidRPr="00B0517D">
        <w:rPr>
          <w:rFonts w:ascii="Times New Roman" w:hAnsi="Times New Roman" w:cs="Times New Roman"/>
          <w:sz w:val="28"/>
          <w:szCs w:val="28"/>
        </w:rPr>
        <w:t xml:space="preserve">   </w:t>
      </w:r>
      <w:r w:rsidR="00B0517D">
        <w:rPr>
          <w:rFonts w:ascii="Times New Roman" w:hAnsi="Times New Roman" w:cs="Times New Roman"/>
          <w:sz w:val="28"/>
          <w:szCs w:val="28"/>
        </w:rPr>
        <w:t>5-9</w:t>
      </w:r>
      <w:r w:rsidR="003833E0" w:rsidRPr="00B0517D">
        <w:rPr>
          <w:rFonts w:ascii="Times New Roman" w:hAnsi="Times New Roman" w:cs="Times New Roman"/>
          <w:sz w:val="28"/>
          <w:szCs w:val="28"/>
        </w:rPr>
        <w:t xml:space="preserve"> стр.</w:t>
      </w:r>
    </w:p>
    <w:p w:rsidR="00B14CD2" w:rsidRPr="00B0517D" w:rsidRDefault="00B0517D" w:rsidP="00B0517D">
      <w:pPr>
        <w:pStyle w:val="a3"/>
        <w:numPr>
          <w:ilvl w:val="1"/>
          <w:numId w:val="39"/>
        </w:numPr>
        <w:tabs>
          <w:tab w:val="left" w:pos="1276"/>
        </w:tabs>
        <w:spacing w:after="0" w:line="360" w:lineRule="auto"/>
        <w:ind w:left="0" w:firstLine="851"/>
        <w:jc w:val="both"/>
        <w:rPr>
          <w:rFonts w:ascii="Times New Roman" w:hAnsi="Times New Roman" w:cs="Times New Roman"/>
          <w:sz w:val="28"/>
          <w:szCs w:val="28"/>
        </w:rPr>
      </w:pPr>
      <w:r w:rsidRPr="00B0517D">
        <w:rPr>
          <w:rFonts w:ascii="Times New Roman" w:hAnsi="Times New Roman" w:cs="Times New Roman"/>
          <w:sz w:val="28"/>
          <w:szCs w:val="28"/>
        </w:rPr>
        <w:t xml:space="preserve"> </w:t>
      </w:r>
      <w:r w:rsidR="00785278" w:rsidRPr="00B0517D">
        <w:rPr>
          <w:rFonts w:ascii="Times New Roman" w:hAnsi="Times New Roman" w:cs="Times New Roman"/>
          <w:sz w:val="28"/>
          <w:szCs w:val="28"/>
        </w:rPr>
        <w:t>Бумажные деньги, их особенности.</w:t>
      </w:r>
      <w:r w:rsidR="001855F3" w:rsidRPr="00B0517D">
        <w:rPr>
          <w:rFonts w:ascii="Times New Roman" w:hAnsi="Times New Roman" w:cs="Times New Roman"/>
          <w:sz w:val="28"/>
          <w:szCs w:val="28"/>
        </w:rPr>
        <w:t xml:space="preserve">   </w:t>
      </w:r>
      <w:r w:rsidR="003833E0" w:rsidRPr="00B0517D">
        <w:rPr>
          <w:rFonts w:ascii="Times New Roman" w:hAnsi="Times New Roman" w:cs="Times New Roman"/>
          <w:sz w:val="28"/>
          <w:szCs w:val="28"/>
        </w:rPr>
        <w:t xml:space="preserve">                        </w:t>
      </w:r>
      <w:r w:rsidR="00785278" w:rsidRPr="00B0517D">
        <w:rPr>
          <w:rFonts w:ascii="Times New Roman" w:hAnsi="Times New Roman" w:cs="Times New Roman"/>
          <w:sz w:val="28"/>
          <w:szCs w:val="28"/>
        </w:rPr>
        <w:t xml:space="preserve">         </w:t>
      </w:r>
      <w:r w:rsidR="003833E0" w:rsidRPr="00B0517D">
        <w:rPr>
          <w:rFonts w:ascii="Times New Roman" w:hAnsi="Times New Roman" w:cs="Times New Roman"/>
          <w:sz w:val="28"/>
          <w:szCs w:val="28"/>
        </w:rPr>
        <w:t xml:space="preserve"> </w:t>
      </w:r>
      <w:r>
        <w:rPr>
          <w:rFonts w:ascii="Times New Roman" w:hAnsi="Times New Roman" w:cs="Times New Roman"/>
          <w:sz w:val="28"/>
          <w:szCs w:val="28"/>
        </w:rPr>
        <w:t>10-15</w:t>
      </w:r>
      <w:r w:rsidR="00B14CD2" w:rsidRPr="00B0517D">
        <w:rPr>
          <w:rFonts w:ascii="Times New Roman" w:hAnsi="Times New Roman" w:cs="Times New Roman"/>
          <w:sz w:val="28"/>
          <w:szCs w:val="28"/>
        </w:rPr>
        <w:t xml:space="preserve"> стр.</w:t>
      </w:r>
    </w:p>
    <w:p w:rsidR="003833E0" w:rsidRPr="00B0517D" w:rsidRDefault="00785278" w:rsidP="00B0517D">
      <w:pPr>
        <w:pStyle w:val="a3"/>
        <w:numPr>
          <w:ilvl w:val="1"/>
          <w:numId w:val="39"/>
        </w:numPr>
        <w:tabs>
          <w:tab w:val="left" w:pos="1276"/>
        </w:tabs>
        <w:spacing w:after="0" w:line="360" w:lineRule="auto"/>
        <w:ind w:left="0" w:firstLine="851"/>
        <w:jc w:val="both"/>
        <w:rPr>
          <w:rFonts w:ascii="Times New Roman" w:hAnsi="Times New Roman" w:cs="Times New Roman"/>
          <w:sz w:val="28"/>
          <w:szCs w:val="28"/>
        </w:rPr>
      </w:pPr>
      <w:r w:rsidRPr="00B0517D">
        <w:rPr>
          <w:rFonts w:ascii="Times New Roman" w:hAnsi="Times New Roman" w:cs="Times New Roman"/>
          <w:sz w:val="28"/>
          <w:szCs w:val="28"/>
        </w:rPr>
        <w:t xml:space="preserve">Кредитные деньги: понятие, отличия от </w:t>
      </w:r>
      <w:proofErr w:type="gramStart"/>
      <w:r w:rsidRPr="00B0517D">
        <w:rPr>
          <w:rFonts w:ascii="Times New Roman" w:hAnsi="Times New Roman" w:cs="Times New Roman"/>
          <w:sz w:val="28"/>
          <w:szCs w:val="28"/>
        </w:rPr>
        <w:t>бумажных</w:t>
      </w:r>
      <w:proofErr w:type="gramEnd"/>
      <w:r w:rsidRPr="00B0517D">
        <w:rPr>
          <w:rFonts w:ascii="Times New Roman" w:hAnsi="Times New Roman" w:cs="Times New Roman"/>
          <w:sz w:val="28"/>
          <w:szCs w:val="28"/>
        </w:rPr>
        <w:t>.</w:t>
      </w:r>
      <w:r w:rsidR="003833E0" w:rsidRPr="00B0517D">
        <w:rPr>
          <w:rFonts w:ascii="Times New Roman" w:hAnsi="Times New Roman" w:cs="Times New Roman"/>
          <w:sz w:val="28"/>
          <w:szCs w:val="28"/>
        </w:rPr>
        <w:t>.</w:t>
      </w:r>
      <w:r w:rsidRPr="00B0517D">
        <w:rPr>
          <w:rFonts w:ascii="Times New Roman" w:hAnsi="Times New Roman" w:cs="Times New Roman"/>
          <w:sz w:val="28"/>
          <w:szCs w:val="28"/>
        </w:rPr>
        <w:t xml:space="preserve">  </w:t>
      </w:r>
      <w:r w:rsidR="003833E0" w:rsidRPr="00B0517D">
        <w:rPr>
          <w:rFonts w:ascii="Times New Roman" w:hAnsi="Times New Roman" w:cs="Times New Roman"/>
          <w:sz w:val="28"/>
          <w:szCs w:val="28"/>
        </w:rPr>
        <w:t xml:space="preserve">       </w:t>
      </w:r>
      <w:r w:rsidR="00B0517D">
        <w:rPr>
          <w:rFonts w:ascii="Times New Roman" w:hAnsi="Times New Roman" w:cs="Times New Roman"/>
          <w:sz w:val="28"/>
          <w:szCs w:val="28"/>
        </w:rPr>
        <w:t>16-19</w:t>
      </w:r>
      <w:r w:rsidRPr="00B0517D">
        <w:rPr>
          <w:rFonts w:ascii="Times New Roman" w:hAnsi="Times New Roman" w:cs="Times New Roman"/>
          <w:sz w:val="28"/>
          <w:szCs w:val="28"/>
        </w:rPr>
        <w:t xml:space="preserve"> </w:t>
      </w:r>
      <w:r w:rsidR="003833E0" w:rsidRPr="00B0517D">
        <w:rPr>
          <w:rFonts w:ascii="Times New Roman" w:hAnsi="Times New Roman" w:cs="Times New Roman"/>
          <w:sz w:val="28"/>
          <w:szCs w:val="28"/>
        </w:rPr>
        <w:t>стр.</w:t>
      </w:r>
    </w:p>
    <w:p w:rsidR="00B0517D" w:rsidRDefault="00B0517D" w:rsidP="00B0517D">
      <w:pPr>
        <w:pStyle w:val="a3"/>
        <w:numPr>
          <w:ilvl w:val="0"/>
          <w:numId w:val="39"/>
        </w:numPr>
        <w:tabs>
          <w:tab w:val="left" w:pos="993"/>
          <w:tab w:val="left" w:pos="1276"/>
        </w:tabs>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Заключение                                                                             20-21</w:t>
      </w:r>
      <w:r w:rsidRPr="00B0517D">
        <w:rPr>
          <w:rFonts w:ascii="Times New Roman" w:hAnsi="Times New Roman" w:cs="Times New Roman"/>
          <w:sz w:val="28"/>
          <w:szCs w:val="28"/>
          <w:lang w:val="en-US"/>
        </w:rPr>
        <w:t xml:space="preserve"> </w:t>
      </w:r>
      <w:r w:rsidRPr="00B0517D">
        <w:rPr>
          <w:rFonts w:ascii="Times New Roman" w:hAnsi="Times New Roman" w:cs="Times New Roman"/>
          <w:sz w:val="28"/>
          <w:szCs w:val="28"/>
        </w:rPr>
        <w:t>стр.</w:t>
      </w:r>
    </w:p>
    <w:p w:rsidR="00B544D8" w:rsidRPr="00B0517D" w:rsidRDefault="00B544D8" w:rsidP="00B0517D">
      <w:pPr>
        <w:pStyle w:val="a3"/>
        <w:numPr>
          <w:ilvl w:val="0"/>
          <w:numId w:val="39"/>
        </w:numPr>
        <w:tabs>
          <w:tab w:val="left" w:pos="993"/>
          <w:tab w:val="left" w:pos="1276"/>
        </w:tabs>
        <w:spacing w:after="0" w:line="360" w:lineRule="auto"/>
        <w:ind w:left="0" w:firstLine="851"/>
        <w:jc w:val="both"/>
        <w:rPr>
          <w:rFonts w:ascii="Times New Roman" w:hAnsi="Times New Roman" w:cs="Times New Roman"/>
          <w:sz w:val="28"/>
          <w:szCs w:val="28"/>
        </w:rPr>
      </w:pPr>
      <w:r w:rsidRPr="00B0517D">
        <w:rPr>
          <w:rFonts w:ascii="Times New Roman" w:hAnsi="Times New Roman" w:cs="Times New Roman"/>
          <w:sz w:val="28"/>
          <w:szCs w:val="28"/>
        </w:rPr>
        <w:t>С</w:t>
      </w:r>
      <w:r w:rsidR="00D94328" w:rsidRPr="00B0517D">
        <w:rPr>
          <w:rFonts w:ascii="Times New Roman" w:hAnsi="Times New Roman" w:cs="Times New Roman"/>
          <w:sz w:val="28"/>
          <w:szCs w:val="28"/>
        </w:rPr>
        <w:t>писок использованной литературы.</w:t>
      </w:r>
      <w:r w:rsidRPr="00B0517D">
        <w:rPr>
          <w:rFonts w:ascii="Times New Roman" w:hAnsi="Times New Roman" w:cs="Times New Roman"/>
          <w:sz w:val="28"/>
          <w:szCs w:val="28"/>
          <w:lang w:val="en-US"/>
        </w:rPr>
        <w:t xml:space="preserve">           </w:t>
      </w:r>
      <w:r w:rsidR="0028286D" w:rsidRPr="00B0517D">
        <w:rPr>
          <w:rFonts w:ascii="Times New Roman" w:hAnsi="Times New Roman" w:cs="Times New Roman"/>
          <w:sz w:val="28"/>
          <w:szCs w:val="28"/>
        </w:rPr>
        <w:t xml:space="preserve">  </w:t>
      </w:r>
      <w:r w:rsidR="004E2CE0" w:rsidRPr="00B0517D">
        <w:rPr>
          <w:rFonts w:ascii="Times New Roman" w:hAnsi="Times New Roman" w:cs="Times New Roman"/>
          <w:sz w:val="28"/>
          <w:szCs w:val="28"/>
          <w:lang w:val="en-US"/>
        </w:rPr>
        <w:t xml:space="preserve">        </w:t>
      </w:r>
      <w:r w:rsidR="00785278" w:rsidRPr="00B0517D">
        <w:rPr>
          <w:rFonts w:ascii="Times New Roman" w:hAnsi="Times New Roman" w:cs="Times New Roman"/>
          <w:sz w:val="28"/>
          <w:szCs w:val="28"/>
        </w:rPr>
        <w:t xml:space="preserve">                  </w:t>
      </w:r>
      <w:r w:rsidR="004E2CE0" w:rsidRPr="00B0517D">
        <w:rPr>
          <w:rFonts w:ascii="Times New Roman" w:hAnsi="Times New Roman" w:cs="Times New Roman"/>
          <w:sz w:val="28"/>
          <w:szCs w:val="28"/>
          <w:lang w:val="en-US"/>
        </w:rPr>
        <w:t xml:space="preserve"> </w:t>
      </w:r>
      <w:r w:rsidR="00B0517D">
        <w:rPr>
          <w:rFonts w:ascii="Times New Roman" w:hAnsi="Times New Roman" w:cs="Times New Roman"/>
          <w:sz w:val="28"/>
          <w:szCs w:val="28"/>
        </w:rPr>
        <w:t>22</w:t>
      </w:r>
      <w:r w:rsidRPr="00B0517D">
        <w:rPr>
          <w:rFonts w:ascii="Times New Roman" w:hAnsi="Times New Roman" w:cs="Times New Roman"/>
          <w:sz w:val="28"/>
          <w:szCs w:val="28"/>
          <w:lang w:val="en-US"/>
        </w:rPr>
        <w:t xml:space="preserve"> </w:t>
      </w:r>
      <w:r w:rsidRPr="00B0517D">
        <w:rPr>
          <w:rFonts w:ascii="Times New Roman" w:hAnsi="Times New Roman" w:cs="Times New Roman"/>
          <w:sz w:val="28"/>
          <w:szCs w:val="28"/>
        </w:rPr>
        <w:t>стр.</w:t>
      </w:r>
    </w:p>
    <w:p w:rsidR="008B6197" w:rsidRPr="0050447A" w:rsidRDefault="008B6197" w:rsidP="0050447A">
      <w:pPr>
        <w:spacing w:after="0" w:line="360" w:lineRule="auto"/>
        <w:ind w:firstLine="851"/>
        <w:jc w:val="both"/>
        <w:rPr>
          <w:rFonts w:ascii="Times New Roman" w:hAnsi="Times New Roman" w:cs="Times New Roman"/>
          <w:sz w:val="28"/>
          <w:szCs w:val="28"/>
        </w:rPr>
      </w:pPr>
      <w:r w:rsidRPr="0050447A">
        <w:rPr>
          <w:rFonts w:ascii="Times New Roman" w:hAnsi="Times New Roman" w:cs="Times New Roman"/>
          <w:sz w:val="28"/>
          <w:szCs w:val="28"/>
        </w:rPr>
        <w:br w:type="page"/>
      </w:r>
    </w:p>
    <w:p w:rsidR="00D207D9" w:rsidRDefault="00D207D9"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Введение:</w:t>
      </w:r>
    </w:p>
    <w:p w:rsidR="00A8417F" w:rsidRPr="00A8417F" w:rsidRDefault="00A8417F"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Вся структура современной экономики предопределена существов</w:t>
      </w:r>
      <w:r w:rsidRPr="00A8417F">
        <w:rPr>
          <w:rFonts w:ascii="Times New Roman" w:eastAsia="Times New Roman" w:hAnsi="Times New Roman" w:cs="Times New Roman"/>
          <w:color w:val="000000"/>
          <w:sz w:val="28"/>
          <w:szCs w:val="28"/>
          <w:lang w:eastAsia="ru-RU"/>
        </w:rPr>
        <w:t>а</w:t>
      </w:r>
      <w:r w:rsidRPr="00A8417F">
        <w:rPr>
          <w:rFonts w:ascii="Times New Roman" w:eastAsia="Times New Roman" w:hAnsi="Times New Roman" w:cs="Times New Roman"/>
          <w:color w:val="000000"/>
          <w:sz w:val="28"/>
          <w:szCs w:val="28"/>
          <w:lang w:eastAsia="ru-RU"/>
        </w:rPr>
        <w:t>нием денег. Деньги представляют собой развивающуюся категорию и со времени своего возникновения претерпели значительные изменения, пр</w:t>
      </w:r>
      <w:r w:rsidRPr="00A8417F">
        <w:rPr>
          <w:rFonts w:ascii="Times New Roman" w:eastAsia="Times New Roman" w:hAnsi="Times New Roman" w:cs="Times New Roman"/>
          <w:color w:val="000000"/>
          <w:sz w:val="28"/>
          <w:szCs w:val="28"/>
          <w:lang w:eastAsia="ru-RU"/>
        </w:rPr>
        <w:t>о</w:t>
      </w:r>
      <w:r w:rsidRPr="00A8417F">
        <w:rPr>
          <w:rFonts w:ascii="Times New Roman" w:eastAsia="Times New Roman" w:hAnsi="Times New Roman" w:cs="Times New Roman"/>
          <w:color w:val="000000"/>
          <w:sz w:val="28"/>
          <w:szCs w:val="28"/>
          <w:lang w:eastAsia="ru-RU"/>
        </w:rPr>
        <w:t>явившиеся в переходе от одних видов денег к другим, а также в изменении условий их функционирования и в повышении их роли.</w:t>
      </w:r>
    </w:p>
    <w:p w:rsidR="00A8417F" w:rsidRPr="00A8417F" w:rsidRDefault="00A8417F"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Деньги - экономическая категория, в которой проявляются и при уч</w:t>
      </w:r>
      <w:r w:rsidRPr="00A8417F">
        <w:rPr>
          <w:rFonts w:ascii="Times New Roman" w:eastAsia="Times New Roman" w:hAnsi="Times New Roman" w:cs="Times New Roman"/>
          <w:color w:val="000000"/>
          <w:sz w:val="28"/>
          <w:szCs w:val="28"/>
          <w:lang w:eastAsia="ru-RU"/>
        </w:rPr>
        <w:t>а</w:t>
      </w:r>
      <w:r w:rsidRPr="00A8417F">
        <w:rPr>
          <w:rFonts w:ascii="Times New Roman" w:eastAsia="Times New Roman" w:hAnsi="Times New Roman" w:cs="Times New Roman"/>
          <w:color w:val="000000"/>
          <w:sz w:val="28"/>
          <w:szCs w:val="28"/>
          <w:lang w:eastAsia="ru-RU"/>
        </w:rPr>
        <w:t>стии которой строятся общественные отношения: деньги выступают в кач</w:t>
      </w:r>
      <w:r w:rsidRPr="00A8417F">
        <w:rPr>
          <w:rFonts w:ascii="Times New Roman" w:eastAsia="Times New Roman" w:hAnsi="Times New Roman" w:cs="Times New Roman"/>
          <w:color w:val="000000"/>
          <w:sz w:val="28"/>
          <w:szCs w:val="28"/>
          <w:lang w:eastAsia="ru-RU"/>
        </w:rPr>
        <w:t>е</w:t>
      </w:r>
      <w:r w:rsidRPr="00A8417F">
        <w:rPr>
          <w:rFonts w:ascii="Times New Roman" w:eastAsia="Times New Roman" w:hAnsi="Times New Roman" w:cs="Times New Roman"/>
          <w:color w:val="000000"/>
          <w:sz w:val="28"/>
          <w:szCs w:val="28"/>
          <w:lang w:eastAsia="ru-RU"/>
        </w:rPr>
        <w:t>стве самостоятельной формы меновой стоимости, средства обращения, пл</w:t>
      </w:r>
      <w:r w:rsidRPr="00A8417F">
        <w:rPr>
          <w:rFonts w:ascii="Times New Roman" w:eastAsia="Times New Roman" w:hAnsi="Times New Roman" w:cs="Times New Roman"/>
          <w:color w:val="000000"/>
          <w:sz w:val="28"/>
          <w:szCs w:val="28"/>
          <w:lang w:eastAsia="ru-RU"/>
        </w:rPr>
        <w:t>а</w:t>
      </w:r>
      <w:r w:rsidRPr="00A8417F">
        <w:rPr>
          <w:rFonts w:ascii="Times New Roman" w:eastAsia="Times New Roman" w:hAnsi="Times New Roman" w:cs="Times New Roman"/>
          <w:color w:val="000000"/>
          <w:sz w:val="28"/>
          <w:szCs w:val="28"/>
          <w:lang w:eastAsia="ru-RU"/>
        </w:rPr>
        <w:t>тежа и накопления. По вопросу о происхождении денег существует две ко</w:t>
      </w:r>
      <w:r w:rsidRPr="00A8417F">
        <w:rPr>
          <w:rFonts w:ascii="Times New Roman" w:eastAsia="Times New Roman" w:hAnsi="Times New Roman" w:cs="Times New Roman"/>
          <w:color w:val="000000"/>
          <w:sz w:val="28"/>
          <w:szCs w:val="28"/>
          <w:lang w:eastAsia="ru-RU"/>
        </w:rPr>
        <w:t>н</w:t>
      </w:r>
      <w:r w:rsidRPr="00A8417F">
        <w:rPr>
          <w:rFonts w:ascii="Times New Roman" w:eastAsia="Times New Roman" w:hAnsi="Times New Roman" w:cs="Times New Roman"/>
          <w:color w:val="000000"/>
          <w:sz w:val="28"/>
          <w:szCs w:val="28"/>
          <w:lang w:eastAsia="ru-RU"/>
        </w:rPr>
        <w:t>цепции: рационалистическая и эволюционная. Рационалистическая конце</w:t>
      </w:r>
      <w:r w:rsidRPr="00A8417F">
        <w:rPr>
          <w:rFonts w:ascii="Times New Roman" w:eastAsia="Times New Roman" w:hAnsi="Times New Roman" w:cs="Times New Roman"/>
          <w:color w:val="000000"/>
          <w:sz w:val="28"/>
          <w:szCs w:val="28"/>
          <w:lang w:eastAsia="ru-RU"/>
        </w:rPr>
        <w:t>п</w:t>
      </w:r>
      <w:r w:rsidRPr="00A8417F">
        <w:rPr>
          <w:rFonts w:ascii="Times New Roman" w:eastAsia="Times New Roman" w:hAnsi="Times New Roman" w:cs="Times New Roman"/>
          <w:color w:val="000000"/>
          <w:sz w:val="28"/>
          <w:szCs w:val="28"/>
          <w:lang w:eastAsia="ru-RU"/>
        </w:rPr>
        <w:t>ция объясняет происхождение денег соглашениями между людьми, которые убедились в том, что для передвижения стоимостей в меновом обороте нео</w:t>
      </w:r>
      <w:r w:rsidRPr="00A8417F">
        <w:rPr>
          <w:rFonts w:ascii="Times New Roman" w:eastAsia="Times New Roman" w:hAnsi="Times New Roman" w:cs="Times New Roman"/>
          <w:color w:val="000000"/>
          <w:sz w:val="28"/>
          <w:szCs w:val="28"/>
          <w:lang w:eastAsia="ru-RU"/>
        </w:rPr>
        <w:t>б</w:t>
      </w:r>
      <w:r w:rsidRPr="00A8417F">
        <w:rPr>
          <w:rFonts w:ascii="Times New Roman" w:eastAsia="Times New Roman" w:hAnsi="Times New Roman" w:cs="Times New Roman"/>
          <w:color w:val="000000"/>
          <w:sz w:val="28"/>
          <w:szCs w:val="28"/>
          <w:lang w:eastAsia="ru-RU"/>
        </w:rPr>
        <w:t>ходимы специальные инструменты. Эволюционная концепция доказывает, что деньги появились помимо воли людей в результате длительного развития обмена, когда из огромного товарного мира выделился особый товар, выпо</w:t>
      </w:r>
      <w:r w:rsidRPr="00A8417F">
        <w:rPr>
          <w:rFonts w:ascii="Times New Roman" w:eastAsia="Times New Roman" w:hAnsi="Times New Roman" w:cs="Times New Roman"/>
          <w:color w:val="000000"/>
          <w:sz w:val="28"/>
          <w:szCs w:val="28"/>
          <w:lang w:eastAsia="ru-RU"/>
        </w:rPr>
        <w:t>л</w:t>
      </w:r>
      <w:r w:rsidRPr="00A8417F">
        <w:rPr>
          <w:rFonts w:ascii="Times New Roman" w:eastAsia="Times New Roman" w:hAnsi="Times New Roman" w:cs="Times New Roman"/>
          <w:color w:val="000000"/>
          <w:sz w:val="28"/>
          <w:szCs w:val="28"/>
          <w:lang w:eastAsia="ru-RU"/>
        </w:rPr>
        <w:t>нявший роль де</w:t>
      </w:r>
      <w:r w:rsidR="00D207D9">
        <w:rPr>
          <w:rFonts w:ascii="Times New Roman" w:eastAsia="Times New Roman" w:hAnsi="Times New Roman" w:cs="Times New Roman"/>
          <w:color w:val="000000"/>
          <w:sz w:val="28"/>
          <w:szCs w:val="28"/>
          <w:lang w:eastAsia="ru-RU"/>
        </w:rPr>
        <w:t>нег.</w:t>
      </w:r>
    </w:p>
    <w:p w:rsidR="00A8417F" w:rsidRPr="00A8417F" w:rsidRDefault="00A8417F"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В своей эволюции деньги выступают в виде металлических (медных, серебряных и золотых), бумажных, кредитных, и с конца 20века новой фо</w:t>
      </w:r>
      <w:r w:rsidRPr="00A8417F">
        <w:rPr>
          <w:rFonts w:ascii="Times New Roman" w:eastAsia="Times New Roman" w:hAnsi="Times New Roman" w:cs="Times New Roman"/>
          <w:color w:val="000000"/>
          <w:sz w:val="28"/>
          <w:szCs w:val="28"/>
          <w:lang w:eastAsia="ru-RU"/>
        </w:rPr>
        <w:t>р</w:t>
      </w:r>
      <w:r w:rsidRPr="00A8417F">
        <w:rPr>
          <w:rFonts w:ascii="Times New Roman" w:eastAsia="Times New Roman" w:hAnsi="Times New Roman" w:cs="Times New Roman"/>
          <w:color w:val="000000"/>
          <w:sz w:val="28"/>
          <w:szCs w:val="28"/>
          <w:lang w:eastAsia="ru-RU"/>
        </w:rPr>
        <w:t>мой кредитных денег - электронных денег.</w:t>
      </w:r>
    </w:p>
    <w:p w:rsidR="00A8417F" w:rsidRPr="00A8417F" w:rsidRDefault="00A8417F"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Актуальность темы заключается в том, что, деньги являются важне</w:t>
      </w:r>
      <w:r w:rsidRPr="00A8417F">
        <w:rPr>
          <w:rFonts w:ascii="Times New Roman" w:eastAsia="Times New Roman" w:hAnsi="Times New Roman" w:cs="Times New Roman"/>
          <w:color w:val="000000"/>
          <w:sz w:val="28"/>
          <w:szCs w:val="28"/>
          <w:lang w:eastAsia="ru-RU"/>
        </w:rPr>
        <w:t>й</w:t>
      </w:r>
      <w:r w:rsidRPr="00A8417F">
        <w:rPr>
          <w:rFonts w:ascii="Times New Roman" w:eastAsia="Times New Roman" w:hAnsi="Times New Roman" w:cs="Times New Roman"/>
          <w:color w:val="000000"/>
          <w:sz w:val="28"/>
          <w:szCs w:val="28"/>
          <w:lang w:eastAsia="ru-RU"/>
        </w:rPr>
        <w:t>шим атрибутом экономики. От того, как функционирует денежная система, во многом зависит стабильность экономического развития страны.</w:t>
      </w:r>
    </w:p>
    <w:p w:rsidR="00A8417F" w:rsidRPr="00A8417F" w:rsidRDefault="00A8417F"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Цель контрольной работы - углубить знания в области, происхожд</w:t>
      </w:r>
      <w:r w:rsidRPr="00A8417F">
        <w:rPr>
          <w:rFonts w:ascii="Times New Roman" w:eastAsia="Times New Roman" w:hAnsi="Times New Roman" w:cs="Times New Roman"/>
          <w:color w:val="000000"/>
          <w:sz w:val="28"/>
          <w:szCs w:val="28"/>
          <w:lang w:eastAsia="ru-RU"/>
        </w:rPr>
        <w:t>е</w:t>
      </w:r>
      <w:r w:rsidRPr="00A8417F">
        <w:rPr>
          <w:rFonts w:ascii="Times New Roman" w:eastAsia="Times New Roman" w:hAnsi="Times New Roman" w:cs="Times New Roman"/>
          <w:color w:val="000000"/>
          <w:sz w:val="28"/>
          <w:szCs w:val="28"/>
          <w:lang w:eastAsia="ru-RU"/>
        </w:rPr>
        <w:t xml:space="preserve">ния и видов денег, их сущности и функций, денежного обращения. </w:t>
      </w:r>
    </w:p>
    <w:p w:rsidR="00A8417F" w:rsidRPr="00A8417F" w:rsidRDefault="00A8417F"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Задачи:</w:t>
      </w:r>
    </w:p>
    <w:p w:rsidR="00A8417F" w:rsidRPr="00A8417F" w:rsidRDefault="00D207D9"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A8417F" w:rsidRPr="00A8417F">
        <w:rPr>
          <w:rFonts w:ascii="Times New Roman" w:eastAsia="Times New Roman" w:hAnsi="Times New Roman" w:cs="Times New Roman"/>
          <w:color w:val="000000"/>
          <w:sz w:val="28"/>
          <w:szCs w:val="28"/>
          <w:lang w:eastAsia="ru-RU"/>
        </w:rPr>
        <w:t xml:space="preserve"> </w:t>
      </w:r>
      <w:r w:rsidR="00A8417F" w:rsidRPr="00A8417F">
        <w:rPr>
          <w:rFonts w:ascii="Times New Roman" w:hAnsi="Times New Roman" w:cs="Times New Roman"/>
          <w:sz w:val="28"/>
          <w:szCs w:val="28"/>
        </w:rPr>
        <w:t>проследить эволюцию форм денег в процессе их исторического развития, охарактеризовать объективные причины постепенного вытеснения полноценных денег знаками стоимости. Дать определение неполноценных денег, объяснить, чем они отличаются от полноценных</w:t>
      </w:r>
      <w:proofErr w:type="gramStart"/>
      <w:r w:rsidR="00A8417F" w:rsidRPr="00A8417F">
        <w:rPr>
          <w:rFonts w:ascii="Times New Roman" w:hAnsi="Times New Roman" w:cs="Times New Roman"/>
          <w:sz w:val="28"/>
          <w:szCs w:val="28"/>
        </w:rPr>
        <w:t xml:space="preserve"> .</w:t>
      </w:r>
      <w:proofErr w:type="gramEnd"/>
      <w:r w:rsidR="00A8417F" w:rsidRPr="00A8417F">
        <w:rPr>
          <w:rFonts w:ascii="Times New Roman" w:hAnsi="Times New Roman" w:cs="Times New Roman"/>
          <w:sz w:val="28"/>
          <w:szCs w:val="28"/>
        </w:rPr>
        <w:t xml:space="preserve"> Обратить внимание </w:t>
      </w:r>
      <w:r w:rsidR="00A8417F" w:rsidRPr="00A8417F">
        <w:rPr>
          <w:rFonts w:ascii="Times New Roman" w:hAnsi="Times New Roman" w:cs="Times New Roman"/>
          <w:sz w:val="28"/>
          <w:szCs w:val="28"/>
        </w:rPr>
        <w:lastRenderedPageBreak/>
        <w:t>на различия в определении покупательной способности и характере обращ</w:t>
      </w:r>
      <w:r w:rsidR="00A8417F" w:rsidRPr="00A8417F">
        <w:rPr>
          <w:rFonts w:ascii="Times New Roman" w:hAnsi="Times New Roman" w:cs="Times New Roman"/>
          <w:sz w:val="28"/>
          <w:szCs w:val="28"/>
        </w:rPr>
        <w:t>е</w:t>
      </w:r>
      <w:r w:rsidR="00A8417F" w:rsidRPr="00A8417F">
        <w:rPr>
          <w:rFonts w:ascii="Times New Roman" w:hAnsi="Times New Roman" w:cs="Times New Roman"/>
          <w:sz w:val="28"/>
          <w:szCs w:val="28"/>
        </w:rPr>
        <w:t>ния полноценных и неполноценных денег</w:t>
      </w:r>
    </w:p>
    <w:p w:rsidR="00A8417F" w:rsidRPr="00A8417F" w:rsidRDefault="00D207D9" w:rsidP="009504FF">
      <w:pPr>
        <w:tabs>
          <w:tab w:val="left" w:pos="142"/>
        </w:tabs>
        <w:spacing w:after="0" w:line="360" w:lineRule="auto"/>
        <w:ind w:firstLine="851"/>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2) </w:t>
      </w:r>
      <w:r w:rsidR="00A8417F" w:rsidRPr="00A8417F">
        <w:rPr>
          <w:rFonts w:ascii="Times New Roman" w:hAnsi="Times New Roman" w:cs="Times New Roman"/>
          <w:sz w:val="28"/>
          <w:szCs w:val="28"/>
        </w:rPr>
        <w:t>дать определение бумажных денег, которое раскрывает их природу, эмитента и цель выпуска. Нужно осветить их особенности, объяснить, поч</w:t>
      </w:r>
      <w:r w:rsidR="00A8417F" w:rsidRPr="00A8417F">
        <w:rPr>
          <w:rFonts w:ascii="Times New Roman" w:hAnsi="Times New Roman" w:cs="Times New Roman"/>
          <w:sz w:val="28"/>
          <w:szCs w:val="28"/>
        </w:rPr>
        <w:t>е</w:t>
      </w:r>
      <w:r w:rsidR="00A8417F" w:rsidRPr="00A8417F">
        <w:rPr>
          <w:rFonts w:ascii="Times New Roman" w:hAnsi="Times New Roman" w:cs="Times New Roman"/>
          <w:sz w:val="28"/>
          <w:szCs w:val="28"/>
        </w:rPr>
        <w:t>му бумажные деньги являются видом неполноценных денег, чем определяе</w:t>
      </w:r>
      <w:r w:rsidR="00A8417F" w:rsidRPr="00A8417F">
        <w:rPr>
          <w:rFonts w:ascii="Times New Roman" w:hAnsi="Times New Roman" w:cs="Times New Roman"/>
          <w:sz w:val="28"/>
          <w:szCs w:val="28"/>
        </w:rPr>
        <w:t>т</w:t>
      </w:r>
      <w:r w:rsidR="00A8417F" w:rsidRPr="00A8417F">
        <w:rPr>
          <w:rFonts w:ascii="Times New Roman" w:hAnsi="Times New Roman" w:cs="Times New Roman"/>
          <w:sz w:val="28"/>
          <w:szCs w:val="28"/>
        </w:rPr>
        <w:t>ся их покупательная способность, почему они неустойчивы по своей прир</w:t>
      </w:r>
      <w:r w:rsidR="00A8417F" w:rsidRPr="00A8417F">
        <w:rPr>
          <w:rFonts w:ascii="Times New Roman" w:hAnsi="Times New Roman" w:cs="Times New Roman"/>
          <w:sz w:val="28"/>
          <w:szCs w:val="28"/>
        </w:rPr>
        <w:t>о</w:t>
      </w:r>
      <w:r w:rsidR="00A8417F" w:rsidRPr="00A8417F">
        <w:rPr>
          <w:rFonts w:ascii="Times New Roman" w:hAnsi="Times New Roman" w:cs="Times New Roman"/>
          <w:sz w:val="28"/>
          <w:szCs w:val="28"/>
        </w:rPr>
        <w:t>де. Необходимо обратить внимание на механизм обесценения бумажных д</w:t>
      </w:r>
      <w:r w:rsidR="00A8417F" w:rsidRPr="00A8417F">
        <w:rPr>
          <w:rFonts w:ascii="Times New Roman" w:hAnsi="Times New Roman" w:cs="Times New Roman"/>
          <w:sz w:val="28"/>
          <w:szCs w:val="28"/>
        </w:rPr>
        <w:t>е</w:t>
      </w:r>
      <w:r w:rsidR="00A8417F" w:rsidRPr="00A8417F">
        <w:rPr>
          <w:rFonts w:ascii="Times New Roman" w:hAnsi="Times New Roman" w:cs="Times New Roman"/>
          <w:sz w:val="28"/>
          <w:szCs w:val="28"/>
        </w:rPr>
        <w:t>нег, назвать его формы.</w:t>
      </w:r>
    </w:p>
    <w:p w:rsidR="00A8417F" w:rsidRPr="00A8417F" w:rsidRDefault="00D207D9" w:rsidP="009504FF">
      <w:pPr>
        <w:tabs>
          <w:tab w:val="left" w:pos="142"/>
        </w:tabs>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3) </w:t>
      </w:r>
      <w:r w:rsidR="00A8417F" w:rsidRPr="00A8417F">
        <w:rPr>
          <w:rFonts w:ascii="Times New Roman" w:hAnsi="Times New Roman" w:cs="Times New Roman"/>
          <w:sz w:val="28"/>
          <w:szCs w:val="28"/>
        </w:rPr>
        <w:t xml:space="preserve"> привести определение кредитных денег, которое, раскрывает их сходство и отличие от бумажных денег, а также от кредитных орудий обр</w:t>
      </w:r>
      <w:r w:rsidR="00A8417F" w:rsidRPr="00A8417F">
        <w:rPr>
          <w:rFonts w:ascii="Times New Roman" w:hAnsi="Times New Roman" w:cs="Times New Roman"/>
          <w:sz w:val="28"/>
          <w:szCs w:val="28"/>
        </w:rPr>
        <w:t>а</w:t>
      </w:r>
      <w:r w:rsidR="00A8417F" w:rsidRPr="00A8417F">
        <w:rPr>
          <w:rFonts w:ascii="Times New Roman" w:hAnsi="Times New Roman" w:cs="Times New Roman"/>
          <w:sz w:val="28"/>
          <w:szCs w:val="28"/>
        </w:rPr>
        <w:t xml:space="preserve">щения. Подробно осветить отличия кредитных денег </w:t>
      </w:r>
      <w:proofErr w:type="gramStart"/>
      <w:r w:rsidR="00A8417F" w:rsidRPr="00A8417F">
        <w:rPr>
          <w:rFonts w:ascii="Times New Roman" w:hAnsi="Times New Roman" w:cs="Times New Roman"/>
          <w:sz w:val="28"/>
          <w:szCs w:val="28"/>
        </w:rPr>
        <w:t>от</w:t>
      </w:r>
      <w:proofErr w:type="gramEnd"/>
      <w:r w:rsidR="00A8417F" w:rsidRPr="00A8417F">
        <w:rPr>
          <w:rFonts w:ascii="Times New Roman" w:hAnsi="Times New Roman" w:cs="Times New Roman"/>
          <w:sz w:val="28"/>
          <w:szCs w:val="28"/>
        </w:rPr>
        <w:t xml:space="preserve"> бумажных. Назвать виды кредитных денег и каналы их выпуска.</w:t>
      </w:r>
    </w:p>
    <w:p w:rsidR="00A8417F" w:rsidRDefault="00A8417F" w:rsidP="009504FF">
      <w:pPr>
        <w:jc w:val="both"/>
        <w:rPr>
          <w:rFonts w:ascii="Times New Roman" w:hAnsi="Times New Roman" w:cs="Times New Roman"/>
          <w:b/>
          <w:sz w:val="28"/>
          <w:szCs w:val="28"/>
        </w:rPr>
      </w:pPr>
      <w:r>
        <w:rPr>
          <w:rFonts w:ascii="Times New Roman" w:hAnsi="Times New Roman" w:cs="Times New Roman"/>
          <w:b/>
          <w:sz w:val="28"/>
          <w:szCs w:val="28"/>
        </w:rPr>
        <w:br w:type="page"/>
      </w:r>
    </w:p>
    <w:p w:rsidR="00491F87" w:rsidRPr="00881B0F" w:rsidRDefault="005E670D" w:rsidP="000B0EE8">
      <w:pPr>
        <w:pStyle w:val="a3"/>
        <w:tabs>
          <w:tab w:val="left" w:pos="0"/>
          <w:tab w:val="left" w:pos="142"/>
          <w:tab w:val="left" w:pos="1276"/>
        </w:tabs>
        <w:spacing w:after="0" w:line="360" w:lineRule="auto"/>
        <w:ind w:left="0" w:firstLine="851"/>
        <w:jc w:val="center"/>
        <w:rPr>
          <w:rFonts w:ascii="Times New Roman" w:hAnsi="Times New Roman" w:cs="Times New Roman"/>
          <w:b/>
          <w:sz w:val="28"/>
          <w:szCs w:val="28"/>
        </w:rPr>
      </w:pPr>
      <w:r w:rsidRPr="00881B0F">
        <w:rPr>
          <w:rFonts w:ascii="Times New Roman" w:hAnsi="Times New Roman" w:cs="Times New Roman"/>
          <w:b/>
          <w:sz w:val="28"/>
          <w:szCs w:val="28"/>
        </w:rPr>
        <w:lastRenderedPageBreak/>
        <w:t>Тема 2: Неполноценные деньги.</w:t>
      </w:r>
    </w:p>
    <w:p w:rsidR="005E670D" w:rsidRPr="00881B0F" w:rsidRDefault="005E670D" w:rsidP="00411EFC">
      <w:pPr>
        <w:pStyle w:val="23"/>
        <w:numPr>
          <w:ilvl w:val="1"/>
          <w:numId w:val="40"/>
        </w:numPr>
        <w:tabs>
          <w:tab w:val="left" w:pos="0"/>
          <w:tab w:val="left" w:pos="142"/>
          <w:tab w:val="left" w:pos="1276"/>
        </w:tabs>
        <w:spacing w:line="360" w:lineRule="auto"/>
        <w:ind w:left="0" w:firstLine="851"/>
        <w:rPr>
          <w:rFonts w:ascii="Times New Roman" w:hAnsi="Times New Roman"/>
          <w:b/>
          <w:bCs/>
          <w:szCs w:val="28"/>
        </w:rPr>
      </w:pPr>
      <w:r w:rsidRPr="00881B0F">
        <w:rPr>
          <w:rFonts w:ascii="Times New Roman" w:hAnsi="Times New Roman"/>
          <w:b/>
          <w:bCs/>
          <w:szCs w:val="28"/>
        </w:rPr>
        <w:t>Возможность и необходимость появления неполноценных д</w:t>
      </w:r>
      <w:r w:rsidRPr="00881B0F">
        <w:rPr>
          <w:rFonts w:ascii="Times New Roman" w:hAnsi="Times New Roman"/>
          <w:b/>
          <w:bCs/>
          <w:szCs w:val="28"/>
        </w:rPr>
        <w:t>е</w:t>
      </w:r>
      <w:r w:rsidRPr="00881B0F">
        <w:rPr>
          <w:rFonts w:ascii="Times New Roman" w:hAnsi="Times New Roman"/>
          <w:b/>
          <w:bCs/>
          <w:szCs w:val="28"/>
        </w:rPr>
        <w:t xml:space="preserve">нег. Их сущность, отличия </w:t>
      </w:r>
      <w:proofErr w:type="gramStart"/>
      <w:r w:rsidRPr="00881B0F">
        <w:rPr>
          <w:rFonts w:ascii="Times New Roman" w:hAnsi="Times New Roman"/>
          <w:b/>
          <w:bCs/>
          <w:szCs w:val="28"/>
        </w:rPr>
        <w:t>от</w:t>
      </w:r>
      <w:proofErr w:type="gramEnd"/>
      <w:r w:rsidRPr="00881B0F">
        <w:rPr>
          <w:rFonts w:ascii="Times New Roman" w:hAnsi="Times New Roman"/>
          <w:b/>
          <w:bCs/>
          <w:szCs w:val="28"/>
        </w:rPr>
        <w:t xml:space="preserve"> полноценных.</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rStyle w:val="a8"/>
          <w:b w:val="0"/>
          <w:color w:val="000000"/>
          <w:sz w:val="28"/>
          <w:szCs w:val="28"/>
        </w:rPr>
        <w:t>Эволюция денег</w:t>
      </w:r>
      <w:r w:rsidR="00185B3A" w:rsidRPr="0050447A">
        <w:rPr>
          <w:rStyle w:val="apple-converted-space"/>
          <w:color w:val="000000"/>
          <w:sz w:val="28"/>
          <w:szCs w:val="28"/>
        </w:rPr>
        <w:t xml:space="preserve"> </w:t>
      </w:r>
      <w:r w:rsidRPr="0050447A">
        <w:rPr>
          <w:color w:val="000000"/>
          <w:sz w:val="28"/>
          <w:szCs w:val="28"/>
        </w:rPr>
        <w:t>насчитывает четыре основных этапа, на каждом из которых денежные знаки принимали новую форму. Впервые деньги как эк</w:t>
      </w:r>
      <w:r w:rsidRPr="0050447A">
        <w:rPr>
          <w:color w:val="000000"/>
          <w:sz w:val="28"/>
          <w:szCs w:val="28"/>
        </w:rPr>
        <w:t>о</w:t>
      </w:r>
      <w:r w:rsidRPr="0050447A">
        <w:rPr>
          <w:color w:val="000000"/>
          <w:sz w:val="28"/>
          <w:szCs w:val="28"/>
        </w:rPr>
        <w:t>номический инструмент появились еще в древности. До появления просте</w:t>
      </w:r>
      <w:r w:rsidRPr="0050447A">
        <w:rPr>
          <w:color w:val="000000"/>
          <w:sz w:val="28"/>
          <w:szCs w:val="28"/>
        </w:rPr>
        <w:t>й</w:t>
      </w:r>
      <w:r w:rsidRPr="0050447A">
        <w:rPr>
          <w:color w:val="000000"/>
          <w:sz w:val="28"/>
          <w:szCs w:val="28"/>
        </w:rPr>
        <w:t>ших денежных знаков существовал натуральный товарообмен, который пр</w:t>
      </w:r>
      <w:r w:rsidRPr="0050447A">
        <w:rPr>
          <w:color w:val="000000"/>
          <w:sz w:val="28"/>
          <w:szCs w:val="28"/>
        </w:rPr>
        <w:t>о</w:t>
      </w:r>
      <w:r w:rsidRPr="0050447A">
        <w:rPr>
          <w:color w:val="000000"/>
          <w:sz w:val="28"/>
          <w:szCs w:val="28"/>
        </w:rPr>
        <w:t>исходил между первобытными сообществами. Однако такой обмен, фактич</w:t>
      </w:r>
      <w:r w:rsidRPr="0050447A">
        <w:rPr>
          <w:color w:val="000000"/>
          <w:sz w:val="28"/>
          <w:szCs w:val="28"/>
        </w:rPr>
        <w:t>е</w:t>
      </w:r>
      <w:r w:rsidRPr="0050447A">
        <w:rPr>
          <w:color w:val="000000"/>
          <w:sz w:val="28"/>
          <w:szCs w:val="28"/>
        </w:rPr>
        <w:t>ски, имел случайный характер. Развитие же постоянного товарообмена эк</w:t>
      </w:r>
      <w:r w:rsidRPr="0050447A">
        <w:rPr>
          <w:color w:val="000000"/>
          <w:sz w:val="28"/>
          <w:szCs w:val="28"/>
        </w:rPr>
        <w:t>о</w:t>
      </w:r>
      <w:r w:rsidRPr="0050447A">
        <w:rPr>
          <w:color w:val="000000"/>
          <w:sz w:val="28"/>
          <w:szCs w:val="28"/>
        </w:rPr>
        <w:t>номисты связывают с первым масштабным общественным разделением тр</w:t>
      </w:r>
      <w:r w:rsidRPr="0050447A">
        <w:rPr>
          <w:color w:val="000000"/>
          <w:sz w:val="28"/>
          <w:szCs w:val="28"/>
        </w:rPr>
        <w:t>у</w:t>
      </w:r>
      <w:r w:rsidRPr="0050447A">
        <w:rPr>
          <w:color w:val="000000"/>
          <w:sz w:val="28"/>
          <w:szCs w:val="28"/>
        </w:rPr>
        <w:t>да на земледелие и скотоводство. Именно на данном этапе появляется первая простая форма стоимости.</w:t>
      </w:r>
    </w:p>
    <w:p w:rsidR="00F77844" w:rsidRPr="0050447A" w:rsidRDefault="00F77844" w:rsidP="0050447A">
      <w:pPr>
        <w:pStyle w:val="3"/>
        <w:numPr>
          <w:ilvl w:val="2"/>
          <w:numId w:val="34"/>
        </w:numPr>
        <w:tabs>
          <w:tab w:val="left" w:pos="0"/>
          <w:tab w:val="left" w:pos="142"/>
          <w:tab w:val="left" w:pos="1276"/>
        </w:tabs>
        <w:spacing w:before="0" w:line="360" w:lineRule="auto"/>
        <w:ind w:left="0" w:firstLine="851"/>
        <w:jc w:val="both"/>
        <w:rPr>
          <w:rFonts w:ascii="Times New Roman" w:hAnsi="Times New Roman" w:cs="Times New Roman"/>
          <w:b w:val="0"/>
          <w:color w:val="000000"/>
          <w:sz w:val="28"/>
          <w:szCs w:val="28"/>
        </w:rPr>
      </w:pPr>
      <w:r w:rsidRPr="0050447A">
        <w:rPr>
          <w:rFonts w:ascii="Times New Roman" w:hAnsi="Times New Roman" w:cs="Times New Roman"/>
          <w:b w:val="0"/>
          <w:color w:val="000000"/>
          <w:sz w:val="28"/>
          <w:szCs w:val="28"/>
        </w:rPr>
        <w:t>Эволюция денег и первый этап – простая модель стоимости</w:t>
      </w:r>
      <w:r w:rsidR="00FE5877">
        <w:rPr>
          <w:rFonts w:ascii="Times New Roman" w:hAnsi="Times New Roman" w:cs="Times New Roman"/>
          <w:b w:val="0"/>
          <w:color w:val="000000"/>
          <w:sz w:val="28"/>
          <w:szCs w:val="28"/>
        </w:rPr>
        <w:t>.</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При простой форме существует два противоположных угла выраж</w:t>
      </w:r>
      <w:r w:rsidRPr="0050447A">
        <w:rPr>
          <w:color w:val="000000"/>
          <w:sz w:val="28"/>
          <w:szCs w:val="28"/>
        </w:rPr>
        <w:t>е</w:t>
      </w:r>
      <w:r w:rsidRPr="0050447A">
        <w:rPr>
          <w:color w:val="000000"/>
          <w:sz w:val="28"/>
          <w:szCs w:val="28"/>
        </w:rPr>
        <w:t>ния ценности товара. На одной стороне находится товар, который исчисляет свою стоимость (он считается относительным и играет активную роль). На другой стороне фигурирует товар, который выступает средством для отобр</w:t>
      </w:r>
      <w:r w:rsidRPr="0050447A">
        <w:rPr>
          <w:color w:val="000000"/>
          <w:sz w:val="28"/>
          <w:szCs w:val="28"/>
        </w:rPr>
        <w:t>а</w:t>
      </w:r>
      <w:r w:rsidRPr="0050447A">
        <w:rPr>
          <w:color w:val="000000"/>
          <w:sz w:val="28"/>
          <w:szCs w:val="28"/>
        </w:rPr>
        <w:t>жения стоимости первого товара (он пассивен и находится в форме эквив</w:t>
      </w:r>
      <w:r w:rsidRPr="0050447A">
        <w:rPr>
          <w:color w:val="000000"/>
          <w:sz w:val="28"/>
          <w:szCs w:val="28"/>
        </w:rPr>
        <w:t>а</w:t>
      </w:r>
      <w:r w:rsidRPr="0050447A">
        <w:rPr>
          <w:color w:val="000000"/>
          <w:sz w:val="28"/>
          <w:szCs w:val="28"/>
        </w:rPr>
        <w:t>лента).</w:t>
      </w:r>
    </w:p>
    <w:p w:rsidR="00F77844" w:rsidRPr="0050447A" w:rsidRDefault="00F77844" w:rsidP="0050447A">
      <w:pPr>
        <w:pStyle w:val="3"/>
        <w:numPr>
          <w:ilvl w:val="0"/>
          <w:numId w:val="34"/>
        </w:numPr>
        <w:tabs>
          <w:tab w:val="left" w:pos="0"/>
          <w:tab w:val="left" w:pos="142"/>
          <w:tab w:val="left" w:pos="1276"/>
        </w:tabs>
        <w:spacing w:before="0" w:line="360" w:lineRule="auto"/>
        <w:ind w:left="0" w:firstLine="851"/>
        <w:jc w:val="both"/>
        <w:rPr>
          <w:rFonts w:ascii="Times New Roman" w:hAnsi="Times New Roman" w:cs="Times New Roman"/>
          <w:b w:val="0"/>
          <w:color w:val="000000"/>
          <w:sz w:val="28"/>
          <w:szCs w:val="28"/>
        </w:rPr>
      </w:pPr>
      <w:r w:rsidRPr="0050447A">
        <w:rPr>
          <w:rFonts w:ascii="Times New Roman" w:hAnsi="Times New Roman" w:cs="Times New Roman"/>
          <w:b w:val="0"/>
          <w:color w:val="000000"/>
          <w:sz w:val="28"/>
          <w:szCs w:val="28"/>
        </w:rPr>
        <w:t xml:space="preserve"> Эволюция денег и второй этап – развернутая форма стоимости</w:t>
      </w:r>
      <w:r w:rsidR="000A4946">
        <w:rPr>
          <w:rFonts w:ascii="Times New Roman" w:hAnsi="Times New Roman" w:cs="Times New Roman"/>
          <w:b w:val="0"/>
          <w:color w:val="000000"/>
          <w:sz w:val="28"/>
          <w:szCs w:val="28"/>
        </w:rPr>
        <w:t>.</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В результате второго значительного разделения труда, когда помимо скотоводства и земледелия появляется ремесло, начинает формироваться т</w:t>
      </w:r>
      <w:r w:rsidRPr="0050447A">
        <w:rPr>
          <w:color w:val="000000"/>
          <w:sz w:val="28"/>
          <w:szCs w:val="28"/>
        </w:rPr>
        <w:t>о</w:t>
      </w:r>
      <w:r w:rsidRPr="0050447A">
        <w:rPr>
          <w:color w:val="000000"/>
          <w:sz w:val="28"/>
          <w:szCs w:val="28"/>
        </w:rPr>
        <w:t>варное производство, и вместе с тем, на регулярной основе осуществляется товарообмен. При развернутой форме каждому товару, который принимает относительную форму, равносильно несколько товаров-эквивалентов.</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Однако в связи с наличием множества эквивалентных товаров сто</w:t>
      </w:r>
      <w:r w:rsidRPr="0050447A">
        <w:rPr>
          <w:color w:val="000000"/>
          <w:sz w:val="28"/>
          <w:szCs w:val="28"/>
        </w:rPr>
        <w:t>и</w:t>
      </w:r>
      <w:r w:rsidRPr="0050447A">
        <w:rPr>
          <w:color w:val="000000"/>
          <w:sz w:val="28"/>
          <w:szCs w:val="28"/>
        </w:rPr>
        <w:t>мость конкретного товара (</w:t>
      </w:r>
      <w:r w:rsidR="00FE5877">
        <w:rPr>
          <w:color w:val="000000"/>
          <w:sz w:val="28"/>
          <w:szCs w:val="28"/>
        </w:rPr>
        <w:t>то есть</w:t>
      </w:r>
      <w:r w:rsidRPr="0050447A">
        <w:rPr>
          <w:color w:val="000000"/>
          <w:sz w:val="28"/>
          <w:szCs w:val="28"/>
        </w:rPr>
        <w:t xml:space="preserve"> находящегося в относительной форме) не может выражаться равноценно и однозначно на разных рынках.</w:t>
      </w:r>
    </w:p>
    <w:p w:rsidR="00F77844" w:rsidRPr="0050447A" w:rsidRDefault="00F77844" w:rsidP="0050447A">
      <w:pPr>
        <w:pStyle w:val="3"/>
        <w:numPr>
          <w:ilvl w:val="0"/>
          <w:numId w:val="34"/>
        </w:numPr>
        <w:tabs>
          <w:tab w:val="left" w:pos="0"/>
          <w:tab w:val="left" w:pos="142"/>
          <w:tab w:val="left" w:pos="1276"/>
        </w:tabs>
        <w:spacing w:before="0" w:line="360" w:lineRule="auto"/>
        <w:ind w:left="0" w:firstLine="851"/>
        <w:jc w:val="both"/>
        <w:rPr>
          <w:rFonts w:ascii="Times New Roman" w:hAnsi="Times New Roman" w:cs="Times New Roman"/>
          <w:b w:val="0"/>
          <w:color w:val="000000"/>
          <w:sz w:val="28"/>
          <w:szCs w:val="28"/>
        </w:rPr>
      </w:pPr>
      <w:r w:rsidRPr="0050447A">
        <w:rPr>
          <w:rFonts w:ascii="Times New Roman" w:hAnsi="Times New Roman" w:cs="Times New Roman"/>
          <w:b w:val="0"/>
          <w:color w:val="000000"/>
          <w:sz w:val="28"/>
          <w:szCs w:val="28"/>
        </w:rPr>
        <w:lastRenderedPageBreak/>
        <w:t xml:space="preserve">Эволюция денег и третий этап – всеобщий </w:t>
      </w:r>
      <w:proofErr w:type="gramStart"/>
      <w:r w:rsidRPr="0050447A">
        <w:rPr>
          <w:rFonts w:ascii="Times New Roman" w:hAnsi="Times New Roman" w:cs="Times New Roman"/>
          <w:b w:val="0"/>
          <w:color w:val="000000"/>
          <w:sz w:val="28"/>
          <w:szCs w:val="28"/>
        </w:rPr>
        <w:t>стоимостной</w:t>
      </w:r>
      <w:proofErr w:type="gramEnd"/>
      <w:r w:rsidRPr="0050447A">
        <w:rPr>
          <w:rFonts w:ascii="Times New Roman" w:hAnsi="Times New Roman" w:cs="Times New Roman"/>
          <w:b w:val="0"/>
          <w:color w:val="000000"/>
          <w:sz w:val="28"/>
          <w:szCs w:val="28"/>
        </w:rPr>
        <w:t xml:space="preserve"> эквив</w:t>
      </w:r>
      <w:r w:rsidRPr="0050447A">
        <w:rPr>
          <w:rFonts w:ascii="Times New Roman" w:hAnsi="Times New Roman" w:cs="Times New Roman"/>
          <w:b w:val="0"/>
          <w:color w:val="000000"/>
          <w:sz w:val="28"/>
          <w:szCs w:val="28"/>
        </w:rPr>
        <w:t>а</w:t>
      </w:r>
      <w:r w:rsidRPr="0050447A">
        <w:rPr>
          <w:rFonts w:ascii="Times New Roman" w:hAnsi="Times New Roman" w:cs="Times New Roman"/>
          <w:b w:val="0"/>
          <w:color w:val="000000"/>
          <w:sz w:val="28"/>
          <w:szCs w:val="28"/>
        </w:rPr>
        <w:t>лент</w:t>
      </w:r>
      <w:r w:rsidR="000A4946">
        <w:rPr>
          <w:rFonts w:ascii="Times New Roman" w:hAnsi="Times New Roman" w:cs="Times New Roman"/>
          <w:b w:val="0"/>
          <w:color w:val="000000"/>
          <w:sz w:val="28"/>
          <w:szCs w:val="28"/>
        </w:rPr>
        <w:t>.</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С ростом товарного производства появляется все большее количество товаров, выражение стоимости которых значительно отличались на разных экономических участках. В результате этого возникающие дисбалансы зн</w:t>
      </w:r>
      <w:r w:rsidRPr="0050447A">
        <w:rPr>
          <w:color w:val="000000"/>
          <w:sz w:val="28"/>
          <w:szCs w:val="28"/>
        </w:rPr>
        <w:t>а</w:t>
      </w:r>
      <w:r w:rsidRPr="0050447A">
        <w:rPr>
          <w:color w:val="000000"/>
          <w:sz w:val="28"/>
          <w:szCs w:val="28"/>
        </w:rPr>
        <w:t>чительно усложняли товарообмен в целом. Со временем в качестве эквив</w:t>
      </w:r>
      <w:r w:rsidRPr="0050447A">
        <w:rPr>
          <w:color w:val="000000"/>
          <w:sz w:val="28"/>
          <w:szCs w:val="28"/>
        </w:rPr>
        <w:t>а</w:t>
      </w:r>
      <w:r w:rsidRPr="0050447A">
        <w:rPr>
          <w:color w:val="000000"/>
          <w:sz w:val="28"/>
          <w:szCs w:val="28"/>
        </w:rPr>
        <w:t>лентного товара люди стали использовать тот товар, который обменивался наиболее часто. Именно он становится инструментом обоюдного обмена всех остальных товаров друг на друга.</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При всеобщей форме стоимости, в отличие от предыдущих, процесс обмена опосредуется всеобщим стоимостным эквивалентом, роль которого пока не укрепляется за одним товаром (в неодинаковое время и на разных местных рынках эту роль выполняют такие товары как соль, мех, металлы). В дальнейшем постепенно статус «всеобщий эквивалент» фиксируется за о</w:t>
      </w:r>
      <w:r w:rsidRPr="0050447A">
        <w:rPr>
          <w:color w:val="000000"/>
          <w:sz w:val="28"/>
          <w:szCs w:val="28"/>
        </w:rPr>
        <w:t>д</w:t>
      </w:r>
      <w:r w:rsidRPr="0050447A">
        <w:rPr>
          <w:color w:val="000000"/>
          <w:sz w:val="28"/>
          <w:szCs w:val="28"/>
        </w:rPr>
        <w:t xml:space="preserve">ним товаром, а с развитием обмена и формированием мирового рынка эта роль закрепляется за драгметаллами </w:t>
      </w:r>
      <w:r w:rsidRPr="0050447A">
        <w:rPr>
          <w:sz w:val="28"/>
          <w:szCs w:val="28"/>
        </w:rPr>
        <w:t>(</w:t>
      </w:r>
      <w:hyperlink r:id="rId8" w:tgtFrame="_blank" w:history="1">
        <w:r w:rsidRPr="0050447A">
          <w:rPr>
            <w:rStyle w:val="a7"/>
            <w:color w:val="auto"/>
            <w:sz w:val="28"/>
            <w:szCs w:val="28"/>
            <w:u w:val="none"/>
          </w:rPr>
          <w:t>золото</w:t>
        </w:r>
      </w:hyperlink>
      <w:r w:rsidR="0050447A" w:rsidRPr="0050447A">
        <w:rPr>
          <w:rStyle w:val="apple-converted-space"/>
          <w:sz w:val="28"/>
          <w:szCs w:val="28"/>
        </w:rPr>
        <w:t xml:space="preserve"> </w:t>
      </w:r>
      <w:r w:rsidRPr="0050447A">
        <w:rPr>
          <w:sz w:val="28"/>
          <w:szCs w:val="28"/>
        </w:rPr>
        <w:t>и</w:t>
      </w:r>
      <w:r w:rsidR="0050447A" w:rsidRPr="0050447A">
        <w:rPr>
          <w:rStyle w:val="apple-converted-space"/>
          <w:sz w:val="28"/>
          <w:szCs w:val="28"/>
        </w:rPr>
        <w:t xml:space="preserve"> </w:t>
      </w:r>
      <w:hyperlink r:id="rId9" w:tgtFrame="_blank" w:history="1">
        <w:r w:rsidRPr="0050447A">
          <w:rPr>
            <w:rStyle w:val="a7"/>
            <w:color w:val="auto"/>
            <w:sz w:val="28"/>
            <w:szCs w:val="28"/>
            <w:u w:val="none"/>
          </w:rPr>
          <w:t>серебро</w:t>
        </w:r>
      </w:hyperlink>
      <w:r w:rsidRPr="0050447A">
        <w:rPr>
          <w:sz w:val="28"/>
          <w:szCs w:val="28"/>
        </w:rPr>
        <w:t>)</w:t>
      </w:r>
      <w:r w:rsidRPr="0050447A">
        <w:rPr>
          <w:color w:val="000000"/>
          <w:sz w:val="28"/>
          <w:szCs w:val="28"/>
        </w:rPr>
        <w:t xml:space="preserve"> в силу их естестве</w:t>
      </w:r>
      <w:r w:rsidRPr="0050447A">
        <w:rPr>
          <w:color w:val="000000"/>
          <w:sz w:val="28"/>
          <w:szCs w:val="28"/>
        </w:rPr>
        <w:t>н</w:t>
      </w:r>
      <w:r w:rsidRPr="0050447A">
        <w:rPr>
          <w:color w:val="000000"/>
          <w:sz w:val="28"/>
          <w:szCs w:val="28"/>
        </w:rPr>
        <w:t>ных свойств.</w:t>
      </w:r>
    </w:p>
    <w:p w:rsidR="00F77844" w:rsidRPr="0050447A" w:rsidRDefault="00F77844" w:rsidP="0050447A">
      <w:pPr>
        <w:pStyle w:val="3"/>
        <w:numPr>
          <w:ilvl w:val="0"/>
          <w:numId w:val="34"/>
        </w:numPr>
        <w:tabs>
          <w:tab w:val="left" w:pos="0"/>
          <w:tab w:val="left" w:pos="142"/>
          <w:tab w:val="left" w:pos="1276"/>
        </w:tabs>
        <w:spacing w:before="0" w:line="360" w:lineRule="auto"/>
        <w:ind w:left="0" w:firstLine="851"/>
        <w:jc w:val="both"/>
        <w:rPr>
          <w:rFonts w:ascii="Times New Roman" w:hAnsi="Times New Roman" w:cs="Times New Roman"/>
          <w:b w:val="0"/>
          <w:color w:val="000000"/>
          <w:sz w:val="28"/>
          <w:szCs w:val="28"/>
        </w:rPr>
      </w:pPr>
      <w:r w:rsidRPr="0050447A">
        <w:rPr>
          <w:rFonts w:ascii="Times New Roman" w:hAnsi="Times New Roman" w:cs="Times New Roman"/>
          <w:b w:val="0"/>
          <w:color w:val="000000"/>
          <w:sz w:val="28"/>
          <w:szCs w:val="28"/>
        </w:rPr>
        <w:t xml:space="preserve"> Эволюция денег и четвертый этап – появление современных денег</w:t>
      </w:r>
    </w:p>
    <w:p w:rsidR="00F77844" w:rsidRPr="0050447A" w:rsidRDefault="00F77844"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Таким образом, всеобщая оценка стоимости трансформируется в д</w:t>
      </w:r>
      <w:r w:rsidRPr="0050447A">
        <w:rPr>
          <w:color w:val="000000"/>
          <w:sz w:val="28"/>
          <w:szCs w:val="28"/>
        </w:rPr>
        <w:t>е</w:t>
      </w:r>
      <w:r w:rsidRPr="0050447A">
        <w:rPr>
          <w:color w:val="000000"/>
          <w:sz w:val="28"/>
          <w:szCs w:val="28"/>
        </w:rPr>
        <w:t>нежную форму.</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В Х</w:t>
      </w:r>
      <w:proofErr w:type="gramStart"/>
      <w:r w:rsidRPr="0050447A">
        <w:rPr>
          <w:color w:val="000000"/>
          <w:sz w:val="28"/>
          <w:szCs w:val="28"/>
        </w:rPr>
        <w:t>I</w:t>
      </w:r>
      <w:proofErr w:type="gramEnd"/>
      <w:r w:rsidRPr="0050447A">
        <w:rPr>
          <w:color w:val="000000"/>
          <w:sz w:val="28"/>
          <w:szCs w:val="28"/>
        </w:rPr>
        <w:t>Х—ХХ веках из-за отставания добычи золота от потребностей экономического оборота стало труднее обеспечивать его за счет дорогосто</w:t>
      </w:r>
      <w:r w:rsidRPr="0050447A">
        <w:rPr>
          <w:color w:val="000000"/>
          <w:sz w:val="28"/>
          <w:szCs w:val="28"/>
        </w:rPr>
        <w:t>я</w:t>
      </w:r>
      <w:r w:rsidRPr="0050447A">
        <w:rPr>
          <w:color w:val="000000"/>
          <w:sz w:val="28"/>
          <w:szCs w:val="28"/>
        </w:rPr>
        <w:t>щих золотых монет, поэтому начали складываться предпосылки для перехода к новой, второй, форме денег — неполноценным деньгам – заменителям д</w:t>
      </w:r>
      <w:r w:rsidRPr="0050447A">
        <w:rPr>
          <w:color w:val="000000"/>
          <w:sz w:val="28"/>
          <w:szCs w:val="28"/>
        </w:rPr>
        <w:t>е</w:t>
      </w:r>
      <w:r w:rsidRPr="0050447A">
        <w:rPr>
          <w:color w:val="000000"/>
          <w:sz w:val="28"/>
          <w:szCs w:val="28"/>
        </w:rPr>
        <w:t>нег, знакам стоимости. Вытеснение полноценных денег их заменителями – бумажными и кредитными деньгами, было необходи</w:t>
      </w:r>
      <w:r w:rsidR="00DB1252" w:rsidRPr="0050447A">
        <w:rPr>
          <w:color w:val="000000"/>
          <w:sz w:val="28"/>
          <w:szCs w:val="28"/>
        </w:rPr>
        <w:t>мым и законо</w:t>
      </w:r>
      <w:r w:rsidRPr="0050447A">
        <w:rPr>
          <w:color w:val="000000"/>
          <w:sz w:val="28"/>
          <w:szCs w:val="28"/>
        </w:rPr>
        <w:t>мерным процессом. Его ускорению способствовало развитие капитализма, приведшее к усилению государства, углублению товарно-денежных и кредитных отн</w:t>
      </w:r>
      <w:r w:rsidRPr="0050447A">
        <w:rPr>
          <w:color w:val="000000"/>
          <w:sz w:val="28"/>
          <w:szCs w:val="28"/>
        </w:rPr>
        <w:t>о</w:t>
      </w:r>
      <w:r w:rsidRPr="0050447A">
        <w:rPr>
          <w:color w:val="000000"/>
          <w:sz w:val="28"/>
          <w:szCs w:val="28"/>
        </w:rPr>
        <w:t>шений. Этот процесс произошел под воздействием двух экономических з</w:t>
      </w:r>
      <w:r w:rsidRPr="0050447A">
        <w:rPr>
          <w:color w:val="000000"/>
          <w:sz w:val="28"/>
          <w:szCs w:val="28"/>
        </w:rPr>
        <w:t>а</w:t>
      </w:r>
      <w:r w:rsidRPr="0050447A">
        <w:rPr>
          <w:color w:val="000000"/>
          <w:sz w:val="28"/>
          <w:szCs w:val="28"/>
        </w:rPr>
        <w:t xml:space="preserve">конов: </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lastRenderedPageBreak/>
        <w:t>1) закона соответствия производственных отн</w:t>
      </w:r>
      <w:r w:rsidR="00DB1252" w:rsidRPr="0050447A">
        <w:rPr>
          <w:color w:val="000000"/>
          <w:sz w:val="28"/>
          <w:szCs w:val="28"/>
        </w:rPr>
        <w:t>ошений характеру и уровню разви</w:t>
      </w:r>
      <w:r w:rsidRPr="0050447A">
        <w:rPr>
          <w:color w:val="000000"/>
          <w:sz w:val="28"/>
          <w:szCs w:val="28"/>
        </w:rPr>
        <w:t>тия производительных си</w:t>
      </w:r>
      <w:r w:rsidR="00DB1252" w:rsidRPr="0050447A">
        <w:rPr>
          <w:color w:val="000000"/>
          <w:sz w:val="28"/>
          <w:szCs w:val="28"/>
        </w:rPr>
        <w:t>л;</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2) закона экономии общественного труда, требующего экономии и</w:t>
      </w:r>
      <w:r w:rsidRPr="0050447A">
        <w:rPr>
          <w:color w:val="000000"/>
          <w:sz w:val="28"/>
          <w:szCs w:val="28"/>
        </w:rPr>
        <w:t>з</w:t>
      </w:r>
      <w:r w:rsidRPr="0050447A">
        <w:rPr>
          <w:color w:val="000000"/>
          <w:sz w:val="28"/>
          <w:szCs w:val="28"/>
        </w:rPr>
        <w:t>дер</w:t>
      </w:r>
      <w:r w:rsidR="00DB1252" w:rsidRPr="0050447A">
        <w:rPr>
          <w:color w:val="000000"/>
          <w:sz w:val="28"/>
          <w:szCs w:val="28"/>
        </w:rPr>
        <w:t>жек денеж</w:t>
      </w:r>
      <w:r w:rsidRPr="0050447A">
        <w:rPr>
          <w:color w:val="000000"/>
          <w:sz w:val="28"/>
          <w:szCs w:val="28"/>
        </w:rPr>
        <w:t>ного оборота, повышения надежности, удоб</w:t>
      </w:r>
      <w:r w:rsidR="00DB1252" w:rsidRPr="0050447A">
        <w:rPr>
          <w:color w:val="000000"/>
          <w:sz w:val="28"/>
          <w:szCs w:val="28"/>
        </w:rPr>
        <w:t>ства и скорости движения денег.</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Предпосылкам перехода к</w:t>
      </w:r>
      <w:r w:rsidR="00DB1252" w:rsidRPr="0050447A">
        <w:rPr>
          <w:color w:val="000000"/>
          <w:sz w:val="28"/>
          <w:szCs w:val="28"/>
        </w:rPr>
        <w:t xml:space="preserve"> неполноценным деньгам явились:</w:t>
      </w:r>
    </w:p>
    <w:p w:rsidR="00DB1252"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 неудобство использования монет из драгоценн</w:t>
      </w:r>
      <w:r w:rsidR="00DB1252" w:rsidRPr="0050447A">
        <w:rPr>
          <w:color w:val="000000"/>
          <w:sz w:val="28"/>
          <w:szCs w:val="28"/>
        </w:rPr>
        <w:t>ых металлов при ме</w:t>
      </w:r>
      <w:r w:rsidR="00DB1252" w:rsidRPr="0050447A">
        <w:rPr>
          <w:color w:val="000000"/>
          <w:sz w:val="28"/>
          <w:szCs w:val="28"/>
        </w:rPr>
        <w:t>л</w:t>
      </w:r>
      <w:r w:rsidR="00DB1252" w:rsidRPr="0050447A">
        <w:rPr>
          <w:color w:val="000000"/>
          <w:sz w:val="28"/>
          <w:szCs w:val="28"/>
        </w:rPr>
        <w:t>ких сделках;</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 объективный процесс вытеснения полноценных денег непол</w:t>
      </w:r>
      <w:r w:rsidR="00DB1252" w:rsidRPr="0050447A">
        <w:rPr>
          <w:color w:val="000000"/>
          <w:sz w:val="28"/>
          <w:szCs w:val="28"/>
        </w:rPr>
        <w:t>ноце</w:t>
      </w:r>
      <w:r w:rsidR="00DB1252" w:rsidRPr="0050447A">
        <w:rPr>
          <w:color w:val="000000"/>
          <w:sz w:val="28"/>
          <w:szCs w:val="28"/>
        </w:rPr>
        <w:t>н</w:t>
      </w:r>
      <w:r w:rsidR="00DB1252" w:rsidRPr="0050447A">
        <w:rPr>
          <w:color w:val="000000"/>
          <w:sz w:val="28"/>
          <w:szCs w:val="28"/>
        </w:rPr>
        <w:t xml:space="preserve">ными из-за их </w:t>
      </w:r>
      <w:r w:rsidRPr="0050447A">
        <w:rPr>
          <w:color w:val="000000"/>
          <w:sz w:val="28"/>
          <w:szCs w:val="28"/>
        </w:rPr>
        <w:t>мимолетного использования (постоянного изменения владел</w:t>
      </w:r>
      <w:r w:rsidRPr="0050447A">
        <w:rPr>
          <w:color w:val="000000"/>
          <w:sz w:val="28"/>
          <w:szCs w:val="28"/>
        </w:rPr>
        <w:t>ь</w:t>
      </w:r>
      <w:r w:rsidRPr="0050447A">
        <w:rPr>
          <w:color w:val="000000"/>
          <w:sz w:val="28"/>
          <w:szCs w:val="28"/>
        </w:rPr>
        <w:t>ца) и при</w:t>
      </w:r>
      <w:r w:rsidR="00DB1252" w:rsidRPr="0050447A">
        <w:rPr>
          <w:color w:val="000000"/>
          <w:sz w:val="28"/>
          <w:szCs w:val="28"/>
        </w:rPr>
        <w:t xml:space="preserve">обретения </w:t>
      </w:r>
      <w:r w:rsidRPr="0050447A">
        <w:rPr>
          <w:color w:val="000000"/>
          <w:sz w:val="28"/>
          <w:szCs w:val="28"/>
        </w:rPr>
        <w:t>статуса символических денег в качестве посредника в процессе обраще</w:t>
      </w:r>
      <w:r w:rsidR="00DB1252" w:rsidRPr="0050447A">
        <w:rPr>
          <w:color w:val="000000"/>
          <w:sz w:val="28"/>
          <w:szCs w:val="28"/>
        </w:rPr>
        <w:t>ния;</w:t>
      </w:r>
    </w:p>
    <w:p w:rsidR="000C139D" w:rsidRPr="0050447A" w:rsidRDefault="00DB1252"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 развитие кредитных отношений;</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 укрепление государства, использующего дл</w:t>
      </w:r>
      <w:r w:rsidR="00DB1252" w:rsidRPr="0050447A">
        <w:rPr>
          <w:color w:val="000000"/>
          <w:sz w:val="28"/>
          <w:szCs w:val="28"/>
        </w:rPr>
        <w:t>я покрытия своих расх</w:t>
      </w:r>
      <w:r w:rsidR="00DB1252" w:rsidRPr="0050447A">
        <w:rPr>
          <w:color w:val="000000"/>
          <w:sz w:val="28"/>
          <w:szCs w:val="28"/>
        </w:rPr>
        <w:t>о</w:t>
      </w:r>
      <w:r w:rsidR="00DB1252" w:rsidRPr="0050447A">
        <w:rPr>
          <w:color w:val="000000"/>
          <w:sz w:val="28"/>
          <w:szCs w:val="28"/>
        </w:rPr>
        <w:t>дов непол</w:t>
      </w:r>
      <w:r w:rsidRPr="0050447A">
        <w:rPr>
          <w:color w:val="000000"/>
          <w:sz w:val="28"/>
          <w:szCs w:val="28"/>
        </w:rPr>
        <w:t>ноценные (бумажные) деньги и вл</w:t>
      </w:r>
      <w:r w:rsidR="00DB1252" w:rsidRPr="0050447A">
        <w:rPr>
          <w:color w:val="000000"/>
          <w:sz w:val="28"/>
          <w:szCs w:val="28"/>
        </w:rPr>
        <w:t>астной силой узаконивающего их;</w:t>
      </w:r>
    </w:p>
    <w:p w:rsidR="000C139D" w:rsidRPr="0050447A" w:rsidRDefault="000C139D"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color w:val="000000"/>
          <w:sz w:val="28"/>
          <w:szCs w:val="28"/>
        </w:rPr>
        <w:t>• рост потребности в деньгах в связи с бурны</w:t>
      </w:r>
      <w:r w:rsidR="00DB1252" w:rsidRPr="0050447A">
        <w:rPr>
          <w:color w:val="000000"/>
          <w:sz w:val="28"/>
          <w:szCs w:val="28"/>
        </w:rPr>
        <w:t>м развитием товарно-денежных отношений.</w:t>
      </w:r>
    </w:p>
    <w:p w:rsidR="00DB1252" w:rsidRPr="0050447A" w:rsidRDefault="00DB1252" w:rsidP="0050447A">
      <w:pPr>
        <w:pStyle w:val="a6"/>
        <w:tabs>
          <w:tab w:val="left" w:pos="0"/>
          <w:tab w:val="left" w:pos="142"/>
          <w:tab w:val="left" w:pos="1276"/>
        </w:tabs>
        <w:spacing w:before="0" w:beforeAutospacing="0" w:after="0" w:afterAutospacing="0" w:line="360" w:lineRule="auto"/>
        <w:ind w:firstLine="851"/>
        <w:jc w:val="both"/>
        <w:rPr>
          <w:color w:val="000000"/>
          <w:sz w:val="28"/>
          <w:szCs w:val="28"/>
        </w:rPr>
      </w:pPr>
      <w:r w:rsidRPr="0050447A">
        <w:rPr>
          <w:bCs/>
          <w:color w:val="000000"/>
          <w:sz w:val="28"/>
          <w:szCs w:val="28"/>
          <w:shd w:val="clear" w:color="auto" w:fill="FFFFFF"/>
        </w:rPr>
        <w:t>Неполноценными деньгами</w:t>
      </w:r>
      <w:r w:rsidRPr="0050447A">
        <w:rPr>
          <w:rStyle w:val="apple-converted-space"/>
          <w:bCs/>
          <w:color w:val="000000"/>
          <w:sz w:val="28"/>
          <w:szCs w:val="28"/>
          <w:shd w:val="clear" w:color="auto" w:fill="FFFFFF"/>
        </w:rPr>
        <w:t xml:space="preserve"> </w:t>
      </w:r>
      <w:r w:rsidRPr="0050447A">
        <w:rPr>
          <w:color w:val="000000"/>
          <w:sz w:val="28"/>
          <w:szCs w:val="28"/>
          <w:shd w:val="clear" w:color="auto" w:fill="FFFFFF"/>
        </w:rPr>
        <w:t>называются деньги, номинальная сто</w:t>
      </w:r>
      <w:r w:rsidRPr="0050447A">
        <w:rPr>
          <w:color w:val="000000"/>
          <w:sz w:val="28"/>
          <w:szCs w:val="28"/>
          <w:shd w:val="clear" w:color="auto" w:fill="FFFFFF"/>
        </w:rPr>
        <w:t>и</w:t>
      </w:r>
      <w:r w:rsidRPr="0050447A">
        <w:rPr>
          <w:color w:val="000000"/>
          <w:sz w:val="28"/>
          <w:szCs w:val="28"/>
          <w:shd w:val="clear" w:color="auto" w:fill="FFFFFF"/>
        </w:rPr>
        <w:t>мость которых превышает их реальную, товарную стоимость</w:t>
      </w:r>
      <w:proofErr w:type="gramStart"/>
      <w:r w:rsidRPr="0050447A">
        <w:rPr>
          <w:color w:val="000000"/>
          <w:sz w:val="28"/>
          <w:szCs w:val="28"/>
          <w:shd w:val="clear" w:color="auto" w:fill="FFFFFF"/>
        </w:rPr>
        <w:t>.</w:t>
      </w:r>
      <w:proofErr w:type="gramEnd"/>
      <w:r w:rsidRPr="0050447A">
        <w:rPr>
          <w:color w:val="000000"/>
          <w:sz w:val="28"/>
          <w:szCs w:val="28"/>
        </w:rPr>
        <w:t xml:space="preserve"> (</w:t>
      </w:r>
      <w:proofErr w:type="gramStart"/>
      <w:r w:rsidRPr="0050447A">
        <w:rPr>
          <w:color w:val="000000"/>
          <w:sz w:val="28"/>
          <w:szCs w:val="28"/>
        </w:rPr>
        <w:t>б</w:t>
      </w:r>
      <w:proofErr w:type="gramEnd"/>
      <w:r w:rsidRPr="0050447A">
        <w:rPr>
          <w:color w:val="000000"/>
          <w:sz w:val="28"/>
          <w:szCs w:val="28"/>
        </w:rPr>
        <w:t>умажные деньги, кредитные деньги, неразменные на золото).</w:t>
      </w:r>
      <w:r w:rsidRPr="0050447A">
        <w:rPr>
          <w:color w:val="000000"/>
          <w:sz w:val="28"/>
          <w:szCs w:val="28"/>
          <w:shd w:val="clear" w:color="auto" w:fill="FFFFFF"/>
        </w:rPr>
        <w:t xml:space="preserve"> Примером неполноце</w:t>
      </w:r>
      <w:r w:rsidRPr="0050447A">
        <w:rPr>
          <w:color w:val="000000"/>
          <w:sz w:val="28"/>
          <w:szCs w:val="28"/>
          <w:shd w:val="clear" w:color="auto" w:fill="FFFFFF"/>
        </w:rPr>
        <w:t>н</w:t>
      </w:r>
      <w:r w:rsidRPr="0050447A">
        <w:rPr>
          <w:color w:val="000000"/>
          <w:sz w:val="28"/>
          <w:szCs w:val="28"/>
          <w:shd w:val="clear" w:color="auto" w:fill="FFFFFF"/>
        </w:rPr>
        <w:t xml:space="preserve">ных денег могут являться </w:t>
      </w:r>
      <w:proofErr w:type="gramStart"/>
      <w:r w:rsidRPr="0050447A">
        <w:rPr>
          <w:color w:val="000000"/>
          <w:sz w:val="28"/>
          <w:szCs w:val="28"/>
          <w:shd w:val="clear" w:color="auto" w:fill="FFFFFF"/>
        </w:rPr>
        <w:t>морды</w:t>
      </w:r>
      <w:proofErr w:type="gramEnd"/>
      <w:r w:rsidRPr="0050447A">
        <w:rPr>
          <w:color w:val="000000"/>
          <w:sz w:val="28"/>
          <w:szCs w:val="28"/>
          <w:shd w:val="clear" w:color="auto" w:fill="FFFFFF"/>
        </w:rPr>
        <w:t xml:space="preserve"> куниц, которые использовались в качестве денег у лесных народов.</w:t>
      </w:r>
    </w:p>
    <w:p w:rsidR="00AB07AD" w:rsidRPr="0050447A" w:rsidRDefault="00AB07AD" w:rsidP="0050447A">
      <w:pPr>
        <w:tabs>
          <w:tab w:val="left" w:pos="0"/>
        </w:tabs>
        <w:spacing w:after="0" w:line="360" w:lineRule="auto"/>
        <w:ind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Неполноценные деньги отличаются от полноценных денег по ряду существенных признаков.</w:t>
      </w:r>
    </w:p>
    <w:p w:rsidR="00AB07AD" w:rsidRPr="0050447A" w:rsidRDefault="00AB07AD" w:rsidP="0050447A">
      <w:pPr>
        <w:tabs>
          <w:tab w:val="left" w:pos="0"/>
        </w:tabs>
        <w:spacing w:after="0" w:line="360" w:lineRule="auto"/>
        <w:ind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 xml:space="preserve">В этой </w:t>
      </w:r>
      <w:proofErr w:type="gramStart"/>
      <w:r w:rsidRPr="0050447A">
        <w:rPr>
          <w:rFonts w:ascii="Times New Roman" w:eastAsia="Times New Roman" w:hAnsi="Times New Roman" w:cs="Times New Roman"/>
          <w:sz w:val="28"/>
          <w:szCs w:val="28"/>
          <w:lang w:eastAsia="ru-RU"/>
        </w:rPr>
        <w:t>связи</w:t>
      </w:r>
      <w:proofErr w:type="gramEnd"/>
      <w:r w:rsidRPr="0050447A">
        <w:rPr>
          <w:rFonts w:ascii="Times New Roman" w:eastAsia="Times New Roman" w:hAnsi="Times New Roman" w:cs="Times New Roman"/>
          <w:sz w:val="28"/>
          <w:szCs w:val="28"/>
          <w:lang w:eastAsia="ru-RU"/>
        </w:rPr>
        <w:t xml:space="preserve"> прежде всего необходимо отметить, что неполноценные деньги, по определению, не могут обладать самостоятельной собственной внутренней действительной реальной стоимостью, изначально присущей полноценным деньгам, поскольку неполноценные деньги являются всего лишь знаками стоимости совокупного товарного капитала. Затраты на изг</w:t>
      </w:r>
      <w:r w:rsidRPr="0050447A">
        <w:rPr>
          <w:rFonts w:ascii="Times New Roman" w:eastAsia="Times New Roman" w:hAnsi="Times New Roman" w:cs="Times New Roman"/>
          <w:sz w:val="28"/>
          <w:szCs w:val="28"/>
          <w:lang w:eastAsia="ru-RU"/>
        </w:rPr>
        <w:t>о</w:t>
      </w:r>
      <w:r w:rsidRPr="0050447A">
        <w:rPr>
          <w:rFonts w:ascii="Times New Roman" w:eastAsia="Times New Roman" w:hAnsi="Times New Roman" w:cs="Times New Roman"/>
          <w:sz w:val="28"/>
          <w:szCs w:val="28"/>
          <w:lang w:eastAsia="ru-RU"/>
        </w:rPr>
        <w:lastRenderedPageBreak/>
        <w:t>товление неполноценных денег незначительны по сравнению с издержками, связанными с производством полноценных денег как товара. Хотя на практ</w:t>
      </w:r>
      <w:r w:rsidRPr="0050447A">
        <w:rPr>
          <w:rFonts w:ascii="Times New Roman" w:eastAsia="Times New Roman" w:hAnsi="Times New Roman" w:cs="Times New Roman"/>
          <w:sz w:val="28"/>
          <w:szCs w:val="28"/>
          <w:lang w:eastAsia="ru-RU"/>
        </w:rPr>
        <w:t>и</w:t>
      </w:r>
      <w:r w:rsidRPr="0050447A">
        <w:rPr>
          <w:rFonts w:ascii="Times New Roman" w:eastAsia="Times New Roman" w:hAnsi="Times New Roman" w:cs="Times New Roman"/>
          <w:sz w:val="28"/>
          <w:szCs w:val="28"/>
          <w:lang w:eastAsia="ru-RU"/>
        </w:rPr>
        <w:t>ке затраты на производство неполноценных денег периодически возрастают в связи с усилением темпов инфляционных процессов и их представительная стоимость стремится к нулю.</w:t>
      </w:r>
    </w:p>
    <w:p w:rsidR="00AB07AD" w:rsidRPr="0050447A" w:rsidRDefault="00AB07AD" w:rsidP="0050447A">
      <w:pPr>
        <w:tabs>
          <w:tab w:val="left" w:pos="0"/>
        </w:tabs>
        <w:spacing w:after="0" w:line="360" w:lineRule="auto"/>
        <w:ind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Другой важной отличительной чертой неполноценных денег является то, что они требуют специального дополнительного обеспечения, их покуп</w:t>
      </w:r>
      <w:r w:rsidRPr="0050447A">
        <w:rPr>
          <w:rFonts w:ascii="Times New Roman" w:eastAsia="Times New Roman" w:hAnsi="Times New Roman" w:cs="Times New Roman"/>
          <w:sz w:val="28"/>
          <w:szCs w:val="28"/>
          <w:lang w:eastAsia="ru-RU"/>
        </w:rPr>
        <w:t>а</w:t>
      </w:r>
      <w:r w:rsidRPr="0050447A">
        <w:rPr>
          <w:rFonts w:ascii="Times New Roman" w:eastAsia="Times New Roman" w:hAnsi="Times New Roman" w:cs="Times New Roman"/>
          <w:sz w:val="28"/>
          <w:szCs w:val="28"/>
          <w:lang w:eastAsia="ru-RU"/>
        </w:rPr>
        <w:t>тельная сила невысока и неустойчива по сравнению с полноценными деньг</w:t>
      </w:r>
      <w:r w:rsidRPr="0050447A">
        <w:rPr>
          <w:rFonts w:ascii="Times New Roman" w:eastAsia="Times New Roman" w:hAnsi="Times New Roman" w:cs="Times New Roman"/>
          <w:sz w:val="28"/>
          <w:szCs w:val="28"/>
          <w:lang w:eastAsia="ru-RU"/>
        </w:rPr>
        <w:t>а</w:t>
      </w:r>
      <w:r w:rsidRPr="0050447A">
        <w:rPr>
          <w:rFonts w:ascii="Times New Roman" w:eastAsia="Times New Roman" w:hAnsi="Times New Roman" w:cs="Times New Roman"/>
          <w:sz w:val="28"/>
          <w:szCs w:val="28"/>
          <w:lang w:eastAsia="ru-RU"/>
        </w:rPr>
        <w:t>ми.</w:t>
      </w:r>
    </w:p>
    <w:p w:rsidR="00AB07AD" w:rsidRPr="0050447A" w:rsidRDefault="00AB07AD" w:rsidP="0050447A">
      <w:pPr>
        <w:tabs>
          <w:tab w:val="left" w:pos="0"/>
        </w:tabs>
        <w:spacing w:after="0" w:line="360" w:lineRule="auto"/>
        <w:ind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Третьей важной специфической особенностью неполноценных денег является то, что они в отличие от полноценных денег не могут самостоятел</w:t>
      </w:r>
      <w:r w:rsidRPr="0050447A">
        <w:rPr>
          <w:rFonts w:ascii="Times New Roman" w:eastAsia="Times New Roman" w:hAnsi="Times New Roman" w:cs="Times New Roman"/>
          <w:sz w:val="28"/>
          <w:szCs w:val="28"/>
          <w:lang w:eastAsia="ru-RU"/>
        </w:rPr>
        <w:t>ь</w:t>
      </w:r>
      <w:r w:rsidRPr="0050447A">
        <w:rPr>
          <w:rFonts w:ascii="Times New Roman" w:eastAsia="Times New Roman" w:hAnsi="Times New Roman" w:cs="Times New Roman"/>
          <w:sz w:val="28"/>
          <w:szCs w:val="28"/>
          <w:lang w:eastAsia="ru-RU"/>
        </w:rPr>
        <w:t>но выполнять функцию меры стоимости, функцию средства образования с</w:t>
      </w:r>
      <w:r w:rsidRPr="0050447A">
        <w:rPr>
          <w:rFonts w:ascii="Times New Roman" w:eastAsia="Times New Roman" w:hAnsi="Times New Roman" w:cs="Times New Roman"/>
          <w:sz w:val="28"/>
          <w:szCs w:val="28"/>
          <w:lang w:eastAsia="ru-RU"/>
        </w:rPr>
        <w:t>о</w:t>
      </w:r>
      <w:r w:rsidRPr="0050447A">
        <w:rPr>
          <w:rFonts w:ascii="Times New Roman" w:eastAsia="Times New Roman" w:hAnsi="Times New Roman" w:cs="Times New Roman"/>
          <w:sz w:val="28"/>
          <w:szCs w:val="28"/>
          <w:lang w:eastAsia="ru-RU"/>
        </w:rPr>
        <w:t>кровищ и функцию мировых денег, поскольку неполноценные деньги явл</w:t>
      </w:r>
      <w:r w:rsidRPr="0050447A">
        <w:rPr>
          <w:rFonts w:ascii="Times New Roman" w:eastAsia="Times New Roman" w:hAnsi="Times New Roman" w:cs="Times New Roman"/>
          <w:sz w:val="28"/>
          <w:szCs w:val="28"/>
          <w:lang w:eastAsia="ru-RU"/>
        </w:rPr>
        <w:t>я</w:t>
      </w:r>
      <w:r w:rsidRPr="0050447A">
        <w:rPr>
          <w:rFonts w:ascii="Times New Roman" w:eastAsia="Times New Roman" w:hAnsi="Times New Roman" w:cs="Times New Roman"/>
          <w:sz w:val="28"/>
          <w:szCs w:val="28"/>
          <w:lang w:eastAsia="ru-RU"/>
        </w:rPr>
        <w:t>ются лишь знаками стоимости совокупного товарного капитала и не облад</w:t>
      </w:r>
      <w:r w:rsidRPr="0050447A">
        <w:rPr>
          <w:rFonts w:ascii="Times New Roman" w:eastAsia="Times New Roman" w:hAnsi="Times New Roman" w:cs="Times New Roman"/>
          <w:sz w:val="28"/>
          <w:szCs w:val="28"/>
          <w:lang w:eastAsia="ru-RU"/>
        </w:rPr>
        <w:t>а</w:t>
      </w:r>
      <w:r w:rsidRPr="0050447A">
        <w:rPr>
          <w:rFonts w:ascii="Times New Roman" w:eastAsia="Times New Roman" w:hAnsi="Times New Roman" w:cs="Times New Roman"/>
          <w:sz w:val="28"/>
          <w:szCs w:val="28"/>
          <w:lang w:eastAsia="ru-RU"/>
        </w:rPr>
        <w:t>ют самостоятельной собственной внутренней реальной действительной стоимостью.</w:t>
      </w:r>
    </w:p>
    <w:p w:rsidR="00AB07AD" w:rsidRPr="0050447A" w:rsidRDefault="00AB07AD" w:rsidP="0050447A">
      <w:pPr>
        <w:tabs>
          <w:tab w:val="left" w:pos="0"/>
        </w:tabs>
        <w:spacing w:after="0" w:line="360" w:lineRule="auto"/>
        <w:ind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Наконец, в отличие от полноценных денег неполноценные деньги требуют специальных институтов в виде коммерческих и центральных (эмиссионных) банков и специальных (специализированных) небанковских кредитно-финансовых институтов (учреждений), которые эмитируют деп</w:t>
      </w:r>
      <w:r w:rsidRPr="0050447A">
        <w:rPr>
          <w:rFonts w:ascii="Times New Roman" w:eastAsia="Times New Roman" w:hAnsi="Times New Roman" w:cs="Times New Roman"/>
          <w:sz w:val="28"/>
          <w:szCs w:val="28"/>
          <w:lang w:eastAsia="ru-RU"/>
        </w:rPr>
        <w:t>о</w:t>
      </w:r>
      <w:r w:rsidRPr="0050447A">
        <w:rPr>
          <w:rFonts w:ascii="Times New Roman" w:eastAsia="Times New Roman" w:hAnsi="Times New Roman" w:cs="Times New Roman"/>
          <w:sz w:val="28"/>
          <w:szCs w:val="28"/>
          <w:lang w:eastAsia="ru-RU"/>
        </w:rPr>
        <w:t>зитные и наличные деньги и изымают их из обращения.</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rStyle w:val="a8"/>
          <w:b w:val="0"/>
          <w:sz w:val="28"/>
          <w:szCs w:val="28"/>
        </w:rPr>
        <w:t xml:space="preserve">Виды неполноценных денег. </w:t>
      </w:r>
      <w:r w:rsidRPr="0050447A">
        <w:rPr>
          <w:sz w:val="28"/>
          <w:szCs w:val="28"/>
        </w:rPr>
        <w:t xml:space="preserve">Различают следующие </w:t>
      </w:r>
      <w:r w:rsidRPr="0050447A">
        <w:rPr>
          <w:rStyle w:val="a8"/>
          <w:b w:val="0"/>
          <w:sz w:val="28"/>
          <w:szCs w:val="28"/>
        </w:rPr>
        <w:t>виды</w:t>
      </w:r>
      <w:r w:rsidRPr="0050447A">
        <w:rPr>
          <w:sz w:val="28"/>
          <w:szCs w:val="28"/>
        </w:rPr>
        <w:t xml:space="preserve"> </w:t>
      </w:r>
      <w:r w:rsidRPr="0050447A">
        <w:rPr>
          <w:rStyle w:val="a8"/>
          <w:b w:val="0"/>
          <w:sz w:val="28"/>
          <w:szCs w:val="28"/>
        </w:rPr>
        <w:t>неполн</w:t>
      </w:r>
      <w:r w:rsidRPr="0050447A">
        <w:rPr>
          <w:rStyle w:val="a8"/>
          <w:b w:val="0"/>
          <w:sz w:val="28"/>
          <w:szCs w:val="28"/>
        </w:rPr>
        <w:t>о</w:t>
      </w:r>
      <w:r w:rsidRPr="0050447A">
        <w:rPr>
          <w:rStyle w:val="a8"/>
          <w:b w:val="0"/>
          <w:sz w:val="28"/>
          <w:szCs w:val="28"/>
        </w:rPr>
        <w:t>ценных</w:t>
      </w:r>
      <w:r w:rsidRPr="0050447A">
        <w:rPr>
          <w:sz w:val="28"/>
          <w:szCs w:val="28"/>
        </w:rPr>
        <w:t xml:space="preserve"> </w:t>
      </w:r>
      <w:r w:rsidRPr="0050447A">
        <w:rPr>
          <w:rStyle w:val="a8"/>
          <w:b w:val="0"/>
          <w:sz w:val="28"/>
          <w:szCs w:val="28"/>
        </w:rPr>
        <w:t>денег</w:t>
      </w:r>
      <w:r w:rsidRPr="0050447A">
        <w:rPr>
          <w:sz w:val="28"/>
          <w:szCs w:val="28"/>
        </w:rPr>
        <w:t>:</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sz w:val="28"/>
          <w:szCs w:val="28"/>
        </w:rPr>
        <w:t>1. государственные бумажные деньги – казначейские билеты;</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sz w:val="28"/>
          <w:szCs w:val="28"/>
        </w:rPr>
        <w:t>2. кредитные деньги – наличные (банкноты) и безналичные (остатки на банковских счетах до востребования, депозитные деньги);</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sz w:val="28"/>
          <w:szCs w:val="28"/>
        </w:rPr>
        <w:t>3. разменные (билонные) монеты.</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rStyle w:val="a8"/>
          <w:b w:val="0"/>
          <w:sz w:val="28"/>
          <w:szCs w:val="28"/>
        </w:rPr>
        <w:t xml:space="preserve">В настоящее время практически во всех странах в обороте находятся кредитные деньги и разменные монеты. </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rStyle w:val="a8"/>
          <w:b w:val="0"/>
          <w:sz w:val="28"/>
          <w:szCs w:val="28"/>
        </w:rPr>
      </w:pPr>
      <w:r w:rsidRPr="0050447A">
        <w:rPr>
          <w:rStyle w:val="a8"/>
          <w:b w:val="0"/>
          <w:sz w:val="28"/>
          <w:szCs w:val="28"/>
        </w:rPr>
        <w:lastRenderedPageBreak/>
        <w:t xml:space="preserve">Покупательная способность неполноценных денег. </w:t>
      </w:r>
      <w:r w:rsidRPr="0050447A">
        <w:rPr>
          <w:sz w:val="28"/>
          <w:szCs w:val="28"/>
        </w:rPr>
        <w:t xml:space="preserve">Неполноценные деньги, не обладая собственной стоимостью, находясь в процессе обращения, приобретают </w:t>
      </w:r>
      <w:r w:rsidRPr="0050447A">
        <w:rPr>
          <w:rStyle w:val="a8"/>
          <w:b w:val="0"/>
          <w:sz w:val="28"/>
          <w:szCs w:val="28"/>
        </w:rPr>
        <w:t>представительную стоимость (</w:t>
      </w:r>
      <w:r w:rsidRPr="0050447A">
        <w:rPr>
          <w:sz w:val="28"/>
          <w:szCs w:val="28"/>
        </w:rPr>
        <w:t>стоимость, которую они пре</w:t>
      </w:r>
      <w:r w:rsidRPr="0050447A">
        <w:rPr>
          <w:sz w:val="28"/>
          <w:szCs w:val="28"/>
        </w:rPr>
        <w:t>д</w:t>
      </w:r>
      <w:r w:rsidRPr="0050447A">
        <w:rPr>
          <w:sz w:val="28"/>
          <w:szCs w:val="28"/>
        </w:rPr>
        <w:t>ставляют)</w:t>
      </w:r>
      <w:r w:rsidRPr="0050447A">
        <w:rPr>
          <w:rStyle w:val="a8"/>
          <w:b w:val="0"/>
          <w:sz w:val="28"/>
          <w:szCs w:val="28"/>
        </w:rPr>
        <w:t xml:space="preserve">. Представительная стоимость неполноценных денег определяет их покупательную способность. </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sz w:val="28"/>
          <w:szCs w:val="28"/>
        </w:rPr>
        <w:t>Таким образом, покупательная способность полноценных и неполн</w:t>
      </w:r>
      <w:r w:rsidRPr="0050447A">
        <w:rPr>
          <w:sz w:val="28"/>
          <w:szCs w:val="28"/>
        </w:rPr>
        <w:t>о</w:t>
      </w:r>
      <w:r w:rsidRPr="0050447A">
        <w:rPr>
          <w:sz w:val="28"/>
          <w:szCs w:val="28"/>
        </w:rPr>
        <w:t xml:space="preserve">ценных денег определяется </w:t>
      </w:r>
      <w:r w:rsidR="00AB07AD" w:rsidRPr="0050447A">
        <w:rPr>
          <w:sz w:val="28"/>
          <w:szCs w:val="28"/>
        </w:rPr>
        <w:t>по-разному</w:t>
      </w:r>
      <w:r w:rsidRPr="0050447A">
        <w:rPr>
          <w:sz w:val="28"/>
          <w:szCs w:val="28"/>
        </w:rPr>
        <w:t xml:space="preserve">. </w:t>
      </w:r>
      <w:r w:rsidRPr="0050447A">
        <w:rPr>
          <w:rStyle w:val="a8"/>
          <w:b w:val="0"/>
          <w:sz w:val="28"/>
          <w:szCs w:val="28"/>
        </w:rPr>
        <w:t>Покупательная способность</w:t>
      </w:r>
      <w:r w:rsidRPr="0050447A">
        <w:rPr>
          <w:sz w:val="28"/>
          <w:szCs w:val="28"/>
        </w:rPr>
        <w:t xml:space="preserve"> </w:t>
      </w:r>
      <w:r w:rsidRPr="0050447A">
        <w:rPr>
          <w:rStyle w:val="a8"/>
          <w:b w:val="0"/>
          <w:sz w:val="28"/>
          <w:szCs w:val="28"/>
        </w:rPr>
        <w:t>непо</w:t>
      </w:r>
      <w:r w:rsidRPr="0050447A">
        <w:rPr>
          <w:rStyle w:val="a8"/>
          <w:b w:val="0"/>
          <w:sz w:val="28"/>
          <w:szCs w:val="28"/>
        </w:rPr>
        <w:t>л</w:t>
      </w:r>
      <w:r w:rsidRPr="0050447A">
        <w:rPr>
          <w:rStyle w:val="a8"/>
          <w:b w:val="0"/>
          <w:sz w:val="28"/>
          <w:szCs w:val="28"/>
        </w:rPr>
        <w:t>ноценных</w:t>
      </w:r>
      <w:r w:rsidRPr="0050447A">
        <w:rPr>
          <w:sz w:val="28"/>
          <w:szCs w:val="28"/>
        </w:rPr>
        <w:t xml:space="preserve"> </w:t>
      </w:r>
      <w:r w:rsidRPr="0050447A">
        <w:rPr>
          <w:rStyle w:val="a8"/>
          <w:b w:val="0"/>
          <w:sz w:val="28"/>
          <w:szCs w:val="28"/>
        </w:rPr>
        <w:t>денег</w:t>
      </w:r>
      <w:r w:rsidRPr="0050447A">
        <w:rPr>
          <w:sz w:val="28"/>
          <w:szCs w:val="28"/>
        </w:rPr>
        <w:t xml:space="preserve"> в отличие </w:t>
      </w:r>
      <w:proofErr w:type="gramStart"/>
      <w:r w:rsidRPr="0050447A">
        <w:rPr>
          <w:sz w:val="28"/>
          <w:szCs w:val="28"/>
        </w:rPr>
        <w:t>от</w:t>
      </w:r>
      <w:proofErr w:type="gramEnd"/>
      <w:r w:rsidRPr="0050447A">
        <w:rPr>
          <w:sz w:val="28"/>
          <w:szCs w:val="28"/>
        </w:rPr>
        <w:t xml:space="preserve"> полноценных </w:t>
      </w:r>
      <w:r w:rsidRPr="0050447A">
        <w:rPr>
          <w:rStyle w:val="a8"/>
          <w:b w:val="0"/>
          <w:sz w:val="28"/>
          <w:szCs w:val="28"/>
        </w:rPr>
        <w:t>определяется</w:t>
      </w:r>
      <w:r w:rsidRPr="0050447A">
        <w:rPr>
          <w:sz w:val="28"/>
          <w:szCs w:val="28"/>
        </w:rPr>
        <w:t xml:space="preserve"> </w:t>
      </w:r>
      <w:r w:rsidRPr="0050447A">
        <w:rPr>
          <w:rStyle w:val="a8"/>
          <w:b w:val="0"/>
          <w:sz w:val="28"/>
          <w:szCs w:val="28"/>
        </w:rPr>
        <w:t>их</w:t>
      </w:r>
      <w:r w:rsidRPr="0050447A">
        <w:rPr>
          <w:sz w:val="28"/>
          <w:szCs w:val="28"/>
        </w:rPr>
        <w:t xml:space="preserve"> </w:t>
      </w:r>
      <w:r w:rsidRPr="0050447A">
        <w:rPr>
          <w:rStyle w:val="a8"/>
          <w:b w:val="0"/>
          <w:sz w:val="28"/>
          <w:szCs w:val="28"/>
        </w:rPr>
        <w:t>представител</w:t>
      </w:r>
      <w:r w:rsidRPr="0050447A">
        <w:rPr>
          <w:rStyle w:val="a8"/>
          <w:b w:val="0"/>
          <w:sz w:val="28"/>
          <w:szCs w:val="28"/>
        </w:rPr>
        <w:t>ь</w:t>
      </w:r>
      <w:r w:rsidRPr="0050447A">
        <w:rPr>
          <w:rStyle w:val="a8"/>
          <w:b w:val="0"/>
          <w:sz w:val="28"/>
          <w:szCs w:val="28"/>
        </w:rPr>
        <w:t xml:space="preserve">ной стоимостью. </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rStyle w:val="a8"/>
          <w:b w:val="0"/>
          <w:sz w:val="28"/>
          <w:szCs w:val="28"/>
        </w:rPr>
        <w:t>Представительная стоимость всей массы неполноценных денег опр</w:t>
      </w:r>
      <w:r w:rsidRPr="0050447A">
        <w:rPr>
          <w:rStyle w:val="a8"/>
          <w:b w:val="0"/>
          <w:sz w:val="28"/>
          <w:szCs w:val="28"/>
        </w:rPr>
        <w:t>е</w:t>
      </w:r>
      <w:r w:rsidRPr="0050447A">
        <w:rPr>
          <w:rStyle w:val="a8"/>
          <w:b w:val="0"/>
          <w:sz w:val="28"/>
          <w:szCs w:val="28"/>
        </w:rPr>
        <w:t xml:space="preserve">деляется стоимостью товаров, находящихся в обращении (с учетом скорости обращения денег), </w:t>
      </w:r>
      <w:r w:rsidR="00F93BCD">
        <w:rPr>
          <w:rStyle w:val="a8"/>
          <w:b w:val="0"/>
          <w:sz w:val="28"/>
          <w:szCs w:val="28"/>
        </w:rPr>
        <w:t>то есть</w:t>
      </w:r>
      <w:r w:rsidRPr="0050447A">
        <w:rPr>
          <w:rStyle w:val="a8"/>
          <w:b w:val="0"/>
          <w:sz w:val="28"/>
          <w:szCs w:val="28"/>
        </w:rPr>
        <w:t xml:space="preserve"> тех товаров, на которые она (масса) обменивается. </w:t>
      </w:r>
      <w:r w:rsidRPr="0050447A">
        <w:rPr>
          <w:sz w:val="28"/>
          <w:szCs w:val="28"/>
        </w:rPr>
        <w:t>Иначе говоря, представительная стоимость всей денежной массы равна п</w:t>
      </w:r>
      <w:r w:rsidRPr="0050447A">
        <w:rPr>
          <w:sz w:val="28"/>
          <w:szCs w:val="28"/>
        </w:rPr>
        <w:t>о</w:t>
      </w:r>
      <w:r w:rsidRPr="0050447A">
        <w:rPr>
          <w:sz w:val="28"/>
          <w:szCs w:val="28"/>
        </w:rPr>
        <w:t>требности товарооборота в деньгах.</w:t>
      </w:r>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sz w:val="28"/>
          <w:szCs w:val="28"/>
        </w:rPr>
      </w:pPr>
      <w:r w:rsidRPr="0050447A">
        <w:rPr>
          <w:sz w:val="28"/>
          <w:szCs w:val="28"/>
        </w:rPr>
        <w:t>Если обозначить покупательную способность массы неполноценных денег как ПС, а потребность товарооборота в деньгах как ПТОД, то получим:</w:t>
      </w:r>
    </w:p>
    <w:p w:rsidR="00080FAE" w:rsidRPr="00F93BCD" w:rsidRDefault="00F93BCD" w:rsidP="0050447A">
      <w:pPr>
        <w:pStyle w:val="a6"/>
        <w:tabs>
          <w:tab w:val="left" w:pos="0"/>
          <w:tab w:val="left" w:pos="142"/>
          <w:tab w:val="left" w:pos="1276"/>
        </w:tabs>
        <w:spacing w:before="0" w:beforeAutospacing="0" w:after="0" w:afterAutospacing="0" w:line="360" w:lineRule="auto"/>
        <w:ind w:firstLine="851"/>
        <w:jc w:val="both"/>
        <w:rPr>
          <w:rStyle w:val="a8"/>
          <w:b w:val="0"/>
          <w:sz w:val="28"/>
          <w:szCs w:val="28"/>
        </w:rPr>
      </w:pPr>
      <m:oMathPara>
        <m:oMath>
          <m:r>
            <m:rPr>
              <m:sty m:val="b"/>
            </m:rPr>
            <w:rPr>
              <w:rStyle w:val="a8"/>
              <w:rFonts w:ascii="Cambria Math"/>
              <w:sz w:val="28"/>
              <w:szCs w:val="28"/>
            </w:rPr>
            <m:t>ПС</m:t>
          </m:r>
          <m:r>
            <m:rPr>
              <m:sty m:val="b"/>
            </m:rPr>
            <w:rPr>
              <w:rStyle w:val="a8"/>
              <w:rFonts w:ascii="Cambria Math"/>
              <w:sz w:val="28"/>
              <w:szCs w:val="28"/>
            </w:rPr>
            <m:t>=</m:t>
          </m:r>
          <m:r>
            <m:rPr>
              <m:sty m:val="b"/>
            </m:rPr>
            <w:rPr>
              <w:rStyle w:val="a8"/>
              <w:rFonts w:ascii="Cambria Math"/>
              <w:sz w:val="28"/>
              <w:szCs w:val="28"/>
            </w:rPr>
            <m:t>ПТОД</m:t>
          </m:r>
          <m:r>
            <m:rPr>
              <m:sty m:val="b"/>
            </m:rPr>
            <w:rPr>
              <w:rStyle w:val="a8"/>
              <w:rFonts w:ascii="Cambria Math"/>
              <w:sz w:val="28"/>
              <w:szCs w:val="28"/>
            </w:rPr>
            <m:t>=</m:t>
          </m:r>
          <m:f>
            <m:fPr>
              <m:ctrlPr>
                <w:rPr>
                  <w:rStyle w:val="a8"/>
                  <w:rFonts w:ascii="Cambria Math"/>
                  <w:b w:val="0"/>
                  <w:sz w:val="28"/>
                  <w:szCs w:val="28"/>
                </w:rPr>
              </m:ctrlPr>
            </m:fPr>
            <m:num>
              <m:r>
                <m:rPr>
                  <m:sty m:val="b"/>
                </m:rPr>
                <w:rPr>
                  <w:rStyle w:val="a8"/>
                  <w:rFonts w:ascii="Cambria Math"/>
                  <w:sz w:val="28"/>
                  <w:szCs w:val="28"/>
                </w:rPr>
                <m:t>Сумма</m:t>
              </m:r>
              <m:r>
                <m:rPr>
                  <m:sty m:val="b"/>
                </m:rPr>
                <w:rPr>
                  <w:rStyle w:val="a8"/>
                  <w:rFonts w:ascii="Cambria Math"/>
                  <w:sz w:val="28"/>
                  <w:szCs w:val="28"/>
                </w:rPr>
                <m:t xml:space="preserve"> </m:t>
              </m:r>
              <m:r>
                <m:rPr>
                  <m:sty m:val="b"/>
                </m:rPr>
                <w:rPr>
                  <w:rStyle w:val="a8"/>
                  <w:rFonts w:ascii="Cambria Math"/>
                  <w:sz w:val="28"/>
                  <w:szCs w:val="28"/>
                </w:rPr>
                <m:t>цен</m:t>
              </m:r>
              <m:r>
                <m:rPr>
                  <m:sty m:val="b"/>
                </m:rPr>
                <w:rPr>
                  <w:rStyle w:val="a8"/>
                  <w:rFonts w:ascii="Cambria Math"/>
                  <w:sz w:val="28"/>
                  <w:szCs w:val="28"/>
                </w:rPr>
                <m:t xml:space="preserve"> </m:t>
              </m:r>
              <m:r>
                <m:rPr>
                  <m:sty m:val="b"/>
                </m:rPr>
                <w:rPr>
                  <w:rStyle w:val="a8"/>
                  <w:rFonts w:ascii="Cambria Math"/>
                  <w:sz w:val="28"/>
                  <w:szCs w:val="28"/>
                </w:rPr>
                <m:t>товаров</m:t>
              </m:r>
            </m:num>
            <m:den>
              <m:r>
                <m:rPr>
                  <m:sty m:val="b"/>
                </m:rPr>
                <w:rPr>
                  <w:rStyle w:val="a8"/>
                  <w:rFonts w:ascii="Cambria Math"/>
                  <w:sz w:val="28"/>
                  <w:szCs w:val="28"/>
                </w:rPr>
                <m:t>Скорость</m:t>
              </m:r>
              <m:r>
                <m:rPr>
                  <m:sty m:val="b"/>
                </m:rPr>
                <w:rPr>
                  <w:rStyle w:val="a8"/>
                  <w:rFonts w:ascii="Cambria Math"/>
                  <w:sz w:val="28"/>
                  <w:szCs w:val="28"/>
                </w:rPr>
                <m:t xml:space="preserve"> </m:t>
              </m:r>
              <m:r>
                <m:rPr>
                  <m:sty m:val="b"/>
                </m:rPr>
                <w:rPr>
                  <w:rStyle w:val="a8"/>
                  <w:rFonts w:ascii="Cambria Math"/>
                  <w:sz w:val="28"/>
                  <w:szCs w:val="28"/>
                </w:rPr>
                <m:t>обращения</m:t>
              </m:r>
            </m:den>
          </m:f>
        </m:oMath>
      </m:oMathPara>
    </w:p>
    <w:p w:rsidR="00080FAE" w:rsidRPr="0050447A" w:rsidRDefault="00080FAE" w:rsidP="0050447A">
      <w:pPr>
        <w:pStyle w:val="a6"/>
        <w:tabs>
          <w:tab w:val="left" w:pos="0"/>
          <w:tab w:val="left" w:pos="142"/>
          <w:tab w:val="left" w:pos="1276"/>
        </w:tabs>
        <w:spacing w:before="0" w:beforeAutospacing="0" w:after="0" w:afterAutospacing="0" w:line="360" w:lineRule="auto"/>
        <w:ind w:firstLine="851"/>
        <w:jc w:val="both"/>
        <w:rPr>
          <w:rStyle w:val="a8"/>
          <w:b w:val="0"/>
          <w:sz w:val="28"/>
          <w:szCs w:val="28"/>
        </w:rPr>
      </w:pPr>
      <w:r w:rsidRPr="0050447A">
        <w:rPr>
          <w:sz w:val="28"/>
          <w:szCs w:val="28"/>
        </w:rPr>
        <w:t xml:space="preserve">Потребность товарооборота в деньгах, а значит, представительная стоимость и покупательная способность </w:t>
      </w:r>
      <w:r w:rsidRPr="0050447A">
        <w:rPr>
          <w:rStyle w:val="a8"/>
          <w:b w:val="0"/>
          <w:sz w:val="28"/>
          <w:szCs w:val="28"/>
        </w:rPr>
        <w:t>всей</w:t>
      </w:r>
      <w:r w:rsidRPr="0050447A">
        <w:rPr>
          <w:sz w:val="28"/>
          <w:szCs w:val="28"/>
        </w:rPr>
        <w:t xml:space="preserve"> </w:t>
      </w:r>
      <w:r w:rsidRPr="0050447A">
        <w:rPr>
          <w:rStyle w:val="a8"/>
          <w:b w:val="0"/>
          <w:sz w:val="28"/>
          <w:szCs w:val="28"/>
        </w:rPr>
        <w:t>массы</w:t>
      </w:r>
      <w:r w:rsidRPr="0050447A">
        <w:rPr>
          <w:sz w:val="28"/>
          <w:szCs w:val="28"/>
        </w:rPr>
        <w:t xml:space="preserve"> неполноценных денег зависят от трех факторов: количества реализуемых товаров, цен этих товаров и скорости обращения денег и, следовательно, </w:t>
      </w:r>
      <w:r w:rsidRPr="0050447A">
        <w:rPr>
          <w:rStyle w:val="a8"/>
          <w:b w:val="0"/>
          <w:sz w:val="28"/>
          <w:szCs w:val="28"/>
        </w:rPr>
        <w:t>не зависят</w:t>
      </w:r>
      <w:r w:rsidRPr="0050447A">
        <w:rPr>
          <w:sz w:val="28"/>
          <w:szCs w:val="28"/>
        </w:rPr>
        <w:t xml:space="preserve"> </w:t>
      </w:r>
      <w:r w:rsidRPr="0050447A">
        <w:rPr>
          <w:rStyle w:val="a8"/>
          <w:b w:val="0"/>
          <w:sz w:val="28"/>
          <w:szCs w:val="28"/>
        </w:rPr>
        <w:t>от</w:t>
      </w:r>
      <w:r w:rsidRPr="0050447A">
        <w:rPr>
          <w:sz w:val="28"/>
          <w:szCs w:val="28"/>
        </w:rPr>
        <w:t xml:space="preserve"> </w:t>
      </w:r>
      <w:r w:rsidRPr="0050447A">
        <w:rPr>
          <w:rStyle w:val="a8"/>
          <w:b w:val="0"/>
          <w:sz w:val="28"/>
          <w:szCs w:val="28"/>
        </w:rPr>
        <w:t>количества денег в обращении.</w:t>
      </w:r>
    </w:p>
    <w:p w:rsidR="005453AA" w:rsidRPr="0050447A" w:rsidRDefault="005453AA" w:rsidP="0050447A">
      <w:pPr>
        <w:spacing w:after="0" w:line="360" w:lineRule="auto"/>
        <w:ind w:firstLine="851"/>
        <w:jc w:val="both"/>
        <w:rPr>
          <w:rStyle w:val="a8"/>
          <w:rFonts w:ascii="Times New Roman" w:eastAsia="Times New Roman" w:hAnsi="Times New Roman" w:cs="Times New Roman"/>
          <w:b w:val="0"/>
          <w:sz w:val="28"/>
          <w:szCs w:val="28"/>
          <w:lang w:eastAsia="ru-RU"/>
        </w:rPr>
      </w:pPr>
      <w:r w:rsidRPr="0050447A">
        <w:rPr>
          <w:rStyle w:val="a8"/>
          <w:rFonts w:ascii="Times New Roman" w:hAnsi="Times New Roman" w:cs="Times New Roman"/>
          <w:b w:val="0"/>
          <w:sz w:val="28"/>
          <w:szCs w:val="28"/>
        </w:rPr>
        <w:br w:type="page"/>
      </w:r>
    </w:p>
    <w:p w:rsidR="00AB07AD" w:rsidRPr="00411EFC" w:rsidRDefault="00AB07AD" w:rsidP="00411EFC">
      <w:pPr>
        <w:pStyle w:val="a3"/>
        <w:numPr>
          <w:ilvl w:val="1"/>
          <w:numId w:val="40"/>
        </w:numPr>
        <w:spacing w:after="0" w:line="360" w:lineRule="auto"/>
        <w:ind w:left="0" w:firstLine="851"/>
        <w:jc w:val="both"/>
        <w:rPr>
          <w:rFonts w:ascii="Times New Roman" w:hAnsi="Times New Roman" w:cs="Times New Roman"/>
          <w:b/>
          <w:sz w:val="28"/>
          <w:szCs w:val="28"/>
        </w:rPr>
      </w:pPr>
      <w:r w:rsidRPr="00411EFC">
        <w:rPr>
          <w:rFonts w:ascii="Times New Roman" w:hAnsi="Times New Roman" w:cs="Times New Roman"/>
          <w:b/>
          <w:sz w:val="28"/>
          <w:szCs w:val="28"/>
        </w:rPr>
        <w:lastRenderedPageBreak/>
        <w:t>Б</w:t>
      </w:r>
      <w:r w:rsidR="00785278" w:rsidRPr="00411EFC">
        <w:rPr>
          <w:rFonts w:ascii="Times New Roman" w:hAnsi="Times New Roman" w:cs="Times New Roman"/>
          <w:b/>
          <w:sz w:val="28"/>
          <w:szCs w:val="28"/>
        </w:rPr>
        <w:t>умажные деньги, их особенности.</w:t>
      </w:r>
    </w:p>
    <w:p w:rsidR="00080FAE" w:rsidRPr="0050447A" w:rsidRDefault="005453AA" w:rsidP="0050447A">
      <w:pPr>
        <w:pStyle w:val="a6"/>
        <w:spacing w:before="0" w:beforeAutospacing="0" w:after="0" w:afterAutospacing="0" w:line="360" w:lineRule="auto"/>
        <w:ind w:firstLine="851"/>
        <w:jc w:val="both"/>
        <w:rPr>
          <w:sz w:val="28"/>
          <w:szCs w:val="28"/>
        </w:rPr>
      </w:pPr>
      <w:r w:rsidRPr="0050447A">
        <w:rPr>
          <w:rStyle w:val="a8"/>
          <w:b w:val="0"/>
          <w:sz w:val="28"/>
          <w:szCs w:val="28"/>
        </w:rPr>
        <w:t>Д</w:t>
      </w:r>
      <w:r w:rsidRPr="0050447A">
        <w:rPr>
          <w:rStyle w:val="udar"/>
          <w:bCs/>
          <w:sz w:val="28"/>
          <w:szCs w:val="28"/>
        </w:rPr>
        <w:t>е</w:t>
      </w:r>
      <w:r w:rsidRPr="0050447A">
        <w:rPr>
          <w:rStyle w:val="a8"/>
          <w:b w:val="0"/>
          <w:sz w:val="28"/>
          <w:szCs w:val="28"/>
        </w:rPr>
        <w:t>ньги бум</w:t>
      </w:r>
      <w:r w:rsidRPr="0050447A">
        <w:rPr>
          <w:rStyle w:val="udar"/>
          <w:bCs/>
          <w:sz w:val="28"/>
          <w:szCs w:val="28"/>
        </w:rPr>
        <w:t>а</w:t>
      </w:r>
      <w:r w:rsidRPr="0050447A">
        <w:rPr>
          <w:rStyle w:val="a8"/>
          <w:b w:val="0"/>
          <w:sz w:val="28"/>
          <w:szCs w:val="28"/>
        </w:rPr>
        <w:t>жные,</w:t>
      </w:r>
      <w:r w:rsidRPr="0050447A">
        <w:rPr>
          <w:sz w:val="28"/>
          <w:szCs w:val="28"/>
        </w:rPr>
        <w:t xml:space="preserve"> номинальные знаки стоимости, выпускаемые гос</w:t>
      </w:r>
      <w:r w:rsidRPr="0050447A">
        <w:rPr>
          <w:sz w:val="28"/>
          <w:szCs w:val="28"/>
        </w:rPr>
        <w:t>у</w:t>
      </w:r>
      <w:r w:rsidRPr="0050447A">
        <w:rPr>
          <w:sz w:val="28"/>
          <w:szCs w:val="28"/>
        </w:rPr>
        <w:t>дарством для покрытия своих расходов и имеющие принудительный курс. В отличие от кредитных денег — банкнот, которые также являются бумажн</w:t>
      </w:r>
      <w:r w:rsidRPr="0050447A">
        <w:rPr>
          <w:sz w:val="28"/>
          <w:szCs w:val="28"/>
        </w:rPr>
        <w:t>ы</w:t>
      </w:r>
      <w:r w:rsidRPr="0050447A">
        <w:rPr>
          <w:sz w:val="28"/>
          <w:szCs w:val="28"/>
        </w:rPr>
        <w:t>ми знаками стоимости, деньги бумажные возникли непосредственно из м</w:t>
      </w:r>
      <w:r w:rsidRPr="0050447A">
        <w:rPr>
          <w:sz w:val="28"/>
          <w:szCs w:val="28"/>
        </w:rPr>
        <w:t>е</w:t>
      </w:r>
      <w:r w:rsidRPr="0050447A">
        <w:rPr>
          <w:sz w:val="28"/>
          <w:szCs w:val="28"/>
        </w:rPr>
        <w:t xml:space="preserve">таллического обращения. По мере стирания монет их реальное содержание перестаёт соответствовать номиналу, </w:t>
      </w:r>
      <w:r w:rsidR="00F93BCD">
        <w:rPr>
          <w:sz w:val="28"/>
          <w:szCs w:val="28"/>
        </w:rPr>
        <w:t>то есть</w:t>
      </w:r>
      <w:r w:rsidRPr="0050447A">
        <w:rPr>
          <w:sz w:val="28"/>
          <w:szCs w:val="28"/>
        </w:rPr>
        <w:t xml:space="preserve"> обозначенному на них весу м</w:t>
      </w:r>
      <w:r w:rsidRPr="0050447A">
        <w:rPr>
          <w:sz w:val="28"/>
          <w:szCs w:val="28"/>
        </w:rPr>
        <w:t>е</w:t>
      </w:r>
      <w:r w:rsidRPr="0050447A">
        <w:rPr>
          <w:sz w:val="28"/>
          <w:szCs w:val="28"/>
        </w:rPr>
        <w:t>талла. С переходом к золотому обращению медные и серебряные деньги ст</w:t>
      </w:r>
      <w:r w:rsidRPr="0050447A">
        <w:rPr>
          <w:sz w:val="28"/>
          <w:szCs w:val="28"/>
        </w:rPr>
        <w:t>а</w:t>
      </w:r>
      <w:r w:rsidRPr="0050447A">
        <w:rPr>
          <w:sz w:val="28"/>
          <w:szCs w:val="28"/>
        </w:rPr>
        <w:t>новятся разменной монетой, металлическое содержание которой произвольно устанавливается законом.</w:t>
      </w:r>
    </w:p>
    <w:p w:rsidR="005453AA" w:rsidRPr="0050447A" w:rsidRDefault="00724A6D" w:rsidP="0050447A">
      <w:pPr>
        <w:pStyle w:val="a6"/>
        <w:shd w:val="clear" w:color="auto" w:fill="FFFFFF"/>
        <w:spacing w:before="0" w:beforeAutospacing="0" w:after="0" w:afterAutospacing="0" w:line="360" w:lineRule="auto"/>
        <w:ind w:firstLine="851"/>
        <w:jc w:val="both"/>
        <w:rPr>
          <w:sz w:val="28"/>
          <w:szCs w:val="28"/>
        </w:rPr>
      </w:pPr>
      <w:r w:rsidRPr="0050447A">
        <w:rPr>
          <w:sz w:val="28"/>
          <w:szCs w:val="28"/>
        </w:rPr>
        <w:t>В</w:t>
      </w:r>
      <w:r w:rsidR="005453AA" w:rsidRPr="0050447A">
        <w:rPr>
          <w:sz w:val="28"/>
          <w:szCs w:val="28"/>
        </w:rPr>
        <w:t xml:space="preserve">се государства признают ценность денег, </w:t>
      </w:r>
      <w:r w:rsidRPr="0050447A">
        <w:rPr>
          <w:sz w:val="28"/>
          <w:szCs w:val="28"/>
        </w:rPr>
        <w:t xml:space="preserve">но </w:t>
      </w:r>
      <w:r w:rsidR="005453AA" w:rsidRPr="0050447A">
        <w:rPr>
          <w:sz w:val="28"/>
          <w:szCs w:val="28"/>
        </w:rPr>
        <w:t>нет всеобщей формы бумажных денег мира, в каждой стране они разные, да и виды бумажных д</w:t>
      </w:r>
      <w:r w:rsidR="005453AA" w:rsidRPr="0050447A">
        <w:rPr>
          <w:sz w:val="28"/>
          <w:szCs w:val="28"/>
        </w:rPr>
        <w:t>е</w:t>
      </w:r>
      <w:r w:rsidR="005453AA" w:rsidRPr="0050447A">
        <w:rPr>
          <w:sz w:val="28"/>
          <w:szCs w:val="28"/>
        </w:rPr>
        <w:t>нег отличаются.</w:t>
      </w:r>
    </w:p>
    <w:p w:rsidR="005453AA" w:rsidRPr="0050447A" w:rsidRDefault="005453AA" w:rsidP="0050447A">
      <w:pPr>
        <w:pStyle w:val="a6"/>
        <w:shd w:val="clear" w:color="auto" w:fill="FFFFFF"/>
        <w:spacing w:before="0" w:beforeAutospacing="0" w:after="0" w:afterAutospacing="0" w:line="360" w:lineRule="auto"/>
        <w:ind w:firstLine="851"/>
        <w:jc w:val="both"/>
        <w:rPr>
          <w:sz w:val="28"/>
          <w:szCs w:val="28"/>
        </w:rPr>
      </w:pPr>
      <w:r w:rsidRPr="0050447A">
        <w:rPr>
          <w:sz w:val="28"/>
          <w:szCs w:val="28"/>
        </w:rPr>
        <w:t>Как только появились первые бумажные деньги, общественная жизнь стала «</w:t>
      </w:r>
      <w:proofErr w:type="spellStart"/>
      <w:r w:rsidRPr="0050447A">
        <w:rPr>
          <w:sz w:val="28"/>
          <w:szCs w:val="28"/>
        </w:rPr>
        <w:t>огосударствлеваться</w:t>
      </w:r>
      <w:proofErr w:type="spellEnd"/>
      <w:r w:rsidRPr="0050447A">
        <w:rPr>
          <w:sz w:val="28"/>
          <w:szCs w:val="28"/>
        </w:rPr>
        <w:t>». Это дало возможность получать большие дох</w:t>
      </w:r>
      <w:r w:rsidRPr="0050447A">
        <w:rPr>
          <w:sz w:val="28"/>
          <w:szCs w:val="28"/>
        </w:rPr>
        <w:t>о</w:t>
      </w:r>
      <w:r w:rsidRPr="0050447A">
        <w:rPr>
          <w:sz w:val="28"/>
          <w:szCs w:val="28"/>
        </w:rPr>
        <w:t>ды государствам, снизить социальную напряженность, создать полноценную социальную защиту населения, а также привело к национальной независим</w:t>
      </w:r>
      <w:r w:rsidRPr="0050447A">
        <w:rPr>
          <w:sz w:val="28"/>
          <w:szCs w:val="28"/>
        </w:rPr>
        <w:t>о</w:t>
      </w:r>
      <w:r w:rsidRPr="0050447A">
        <w:rPr>
          <w:sz w:val="28"/>
          <w:szCs w:val="28"/>
        </w:rPr>
        <w:t>сти. С помощью денег решаются многие государственные вопросы, а также регулируются рыночные отношения внутри страны и за ее пределами. Безу</w:t>
      </w:r>
      <w:r w:rsidRPr="0050447A">
        <w:rPr>
          <w:sz w:val="28"/>
          <w:szCs w:val="28"/>
        </w:rPr>
        <w:t>с</w:t>
      </w:r>
      <w:r w:rsidRPr="0050447A">
        <w:rPr>
          <w:sz w:val="28"/>
          <w:szCs w:val="28"/>
        </w:rPr>
        <w:t>ловно, возникновение бумажных денег положительно сказалось на качестве уклада жизни всего человечества.</w:t>
      </w:r>
    </w:p>
    <w:p w:rsidR="005453AA" w:rsidRPr="0050447A" w:rsidRDefault="005453AA" w:rsidP="0050447A">
      <w:pPr>
        <w:pStyle w:val="a6"/>
        <w:shd w:val="clear" w:color="auto" w:fill="FFFFFF"/>
        <w:spacing w:before="0" w:beforeAutospacing="0" w:after="0" w:afterAutospacing="0" w:line="360" w:lineRule="auto"/>
        <w:ind w:firstLine="851"/>
        <w:jc w:val="both"/>
        <w:rPr>
          <w:sz w:val="28"/>
          <w:szCs w:val="28"/>
        </w:rPr>
      </w:pPr>
      <w:r w:rsidRPr="0050447A">
        <w:rPr>
          <w:sz w:val="28"/>
          <w:szCs w:val="28"/>
        </w:rPr>
        <w:t>Однако, бумажные деньги, не подкрепленные золотом, не имеют вс</w:t>
      </w:r>
      <w:r w:rsidRPr="0050447A">
        <w:rPr>
          <w:sz w:val="28"/>
          <w:szCs w:val="28"/>
        </w:rPr>
        <w:t>е</w:t>
      </w:r>
      <w:r w:rsidRPr="0050447A">
        <w:rPr>
          <w:sz w:val="28"/>
          <w:szCs w:val="28"/>
        </w:rPr>
        <w:t>общего эквивалента. Поэтому владельцы производств получили возможность снижать или повышать стоимость своих товаров (услуг) по своему усмотр</w:t>
      </w:r>
      <w:r w:rsidRPr="0050447A">
        <w:rPr>
          <w:sz w:val="28"/>
          <w:szCs w:val="28"/>
        </w:rPr>
        <w:t>е</w:t>
      </w:r>
      <w:r w:rsidRPr="0050447A">
        <w:rPr>
          <w:sz w:val="28"/>
          <w:szCs w:val="28"/>
        </w:rPr>
        <w:t>нию. Такое развитие экономики выявило недостатки бумажных денег, о к</w:t>
      </w:r>
      <w:r w:rsidRPr="0050447A">
        <w:rPr>
          <w:sz w:val="28"/>
          <w:szCs w:val="28"/>
        </w:rPr>
        <w:t>о</w:t>
      </w:r>
      <w:r w:rsidRPr="0050447A">
        <w:rPr>
          <w:sz w:val="28"/>
          <w:szCs w:val="28"/>
        </w:rPr>
        <w:t>торых раньше не было известно. Оказалось, что деньги могут обесцениват</w:t>
      </w:r>
      <w:r w:rsidRPr="0050447A">
        <w:rPr>
          <w:sz w:val="28"/>
          <w:szCs w:val="28"/>
        </w:rPr>
        <w:t>ь</w:t>
      </w:r>
      <w:r w:rsidRPr="0050447A">
        <w:rPr>
          <w:sz w:val="28"/>
          <w:szCs w:val="28"/>
        </w:rPr>
        <w:t>ся, в результате чего увеличивалась общая денежная масса, не подкрепленная реальным количеством товаров, и все это приводило к инфляции в стране. Экономисты высчитали процент «нормальной инфляции», которая не отр</w:t>
      </w:r>
      <w:r w:rsidRPr="0050447A">
        <w:rPr>
          <w:sz w:val="28"/>
          <w:szCs w:val="28"/>
        </w:rPr>
        <w:t>а</w:t>
      </w:r>
      <w:r w:rsidRPr="0050447A">
        <w:rPr>
          <w:sz w:val="28"/>
          <w:szCs w:val="28"/>
        </w:rPr>
        <w:lastRenderedPageBreak/>
        <w:t>жается негативно на качестве жизни. В современном мире экономика н</w:t>
      </w:r>
      <w:r w:rsidRPr="0050447A">
        <w:rPr>
          <w:sz w:val="28"/>
          <w:szCs w:val="28"/>
        </w:rPr>
        <w:t>а</w:t>
      </w:r>
      <w:r w:rsidRPr="0050447A">
        <w:rPr>
          <w:sz w:val="28"/>
          <w:szCs w:val="28"/>
        </w:rPr>
        <w:t>столько сложна, что ее можно назвать искусством.</w:t>
      </w:r>
    </w:p>
    <w:p w:rsidR="005453AA" w:rsidRPr="0050447A" w:rsidRDefault="005453AA" w:rsidP="0050447A">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Все бумажные деньги мира играют конкретную роль. Выделим о</w:t>
      </w:r>
      <w:r w:rsidRPr="0050447A">
        <w:rPr>
          <w:rFonts w:ascii="Times New Roman" w:eastAsia="Times New Roman" w:hAnsi="Times New Roman" w:cs="Times New Roman"/>
          <w:sz w:val="28"/>
          <w:szCs w:val="28"/>
          <w:lang w:eastAsia="ru-RU"/>
        </w:rPr>
        <w:t>с</w:t>
      </w:r>
      <w:r w:rsidRPr="0050447A">
        <w:rPr>
          <w:rFonts w:ascii="Times New Roman" w:eastAsia="Times New Roman" w:hAnsi="Times New Roman" w:cs="Times New Roman"/>
          <w:sz w:val="28"/>
          <w:szCs w:val="28"/>
          <w:lang w:eastAsia="ru-RU"/>
        </w:rPr>
        <w:t>новные функции бумажных денег, всего их три:</w:t>
      </w:r>
    </w:p>
    <w:p w:rsidR="005453AA" w:rsidRPr="0050447A" w:rsidRDefault="005453AA" w:rsidP="0050447A">
      <w:pPr>
        <w:numPr>
          <w:ilvl w:val="0"/>
          <w:numId w:val="33"/>
        </w:numPr>
        <w:shd w:val="clear" w:color="auto" w:fill="FFFFFF"/>
        <w:spacing w:after="0" w:line="360" w:lineRule="auto"/>
        <w:ind w:left="0"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средство обращения. Деньгами можно оплатить любой товар или же услугу. То есть это общий эквивалент стоимости, который во всем мире универсален;</w:t>
      </w:r>
    </w:p>
    <w:p w:rsidR="005453AA" w:rsidRPr="0050447A" w:rsidRDefault="005453AA" w:rsidP="0050447A">
      <w:pPr>
        <w:numPr>
          <w:ilvl w:val="0"/>
          <w:numId w:val="33"/>
        </w:numPr>
        <w:shd w:val="clear" w:color="auto" w:fill="FFFFFF"/>
        <w:spacing w:after="0" w:line="360" w:lineRule="auto"/>
        <w:ind w:left="0"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мера стоимости. Именно благодаря деньгам выражается такое понятие, как цена товара. Эта функция актуальна и для общественного х</w:t>
      </w:r>
      <w:r w:rsidRPr="0050447A">
        <w:rPr>
          <w:rFonts w:ascii="Times New Roman" w:eastAsia="Times New Roman" w:hAnsi="Times New Roman" w:cs="Times New Roman"/>
          <w:sz w:val="28"/>
          <w:szCs w:val="28"/>
          <w:lang w:eastAsia="ru-RU"/>
        </w:rPr>
        <w:t>о</w:t>
      </w:r>
      <w:r w:rsidRPr="0050447A">
        <w:rPr>
          <w:rFonts w:ascii="Times New Roman" w:eastAsia="Times New Roman" w:hAnsi="Times New Roman" w:cs="Times New Roman"/>
          <w:sz w:val="28"/>
          <w:szCs w:val="28"/>
          <w:lang w:eastAsia="ru-RU"/>
        </w:rPr>
        <w:t>зяйства внутри каждой страны, и для всего мира;</w:t>
      </w:r>
    </w:p>
    <w:p w:rsidR="005453AA" w:rsidRPr="0050447A" w:rsidRDefault="005453AA" w:rsidP="0050447A">
      <w:pPr>
        <w:numPr>
          <w:ilvl w:val="0"/>
          <w:numId w:val="33"/>
        </w:numPr>
        <w:shd w:val="clear" w:color="auto" w:fill="FFFFFF"/>
        <w:spacing w:after="0" w:line="360" w:lineRule="auto"/>
        <w:ind w:left="0" w:firstLine="851"/>
        <w:jc w:val="both"/>
        <w:rPr>
          <w:rFonts w:ascii="Times New Roman" w:eastAsia="Times New Roman" w:hAnsi="Times New Roman" w:cs="Times New Roman"/>
          <w:sz w:val="28"/>
          <w:szCs w:val="28"/>
          <w:lang w:eastAsia="ru-RU"/>
        </w:rPr>
      </w:pPr>
      <w:r w:rsidRPr="0050447A">
        <w:rPr>
          <w:rFonts w:ascii="Times New Roman" w:eastAsia="Times New Roman" w:hAnsi="Times New Roman" w:cs="Times New Roman"/>
          <w:sz w:val="28"/>
          <w:szCs w:val="28"/>
          <w:lang w:eastAsia="ru-RU"/>
        </w:rPr>
        <w:t>деньги выступают как средство накопления. То есть не обяз</w:t>
      </w:r>
      <w:r w:rsidRPr="0050447A">
        <w:rPr>
          <w:rFonts w:ascii="Times New Roman" w:eastAsia="Times New Roman" w:hAnsi="Times New Roman" w:cs="Times New Roman"/>
          <w:sz w:val="28"/>
          <w:szCs w:val="28"/>
          <w:lang w:eastAsia="ru-RU"/>
        </w:rPr>
        <w:t>а</w:t>
      </w:r>
      <w:r w:rsidRPr="0050447A">
        <w:rPr>
          <w:rFonts w:ascii="Times New Roman" w:eastAsia="Times New Roman" w:hAnsi="Times New Roman" w:cs="Times New Roman"/>
          <w:sz w:val="28"/>
          <w:szCs w:val="28"/>
          <w:lang w:eastAsia="ru-RU"/>
        </w:rPr>
        <w:t>тельно обменивать деньги на товары или услуги сразу, можно сделать это ч</w:t>
      </w:r>
      <w:r w:rsidRPr="0050447A">
        <w:rPr>
          <w:rFonts w:ascii="Times New Roman" w:eastAsia="Times New Roman" w:hAnsi="Times New Roman" w:cs="Times New Roman"/>
          <w:sz w:val="28"/>
          <w:szCs w:val="28"/>
          <w:lang w:eastAsia="ru-RU"/>
        </w:rPr>
        <w:t>е</w:t>
      </w:r>
      <w:r w:rsidRPr="0050447A">
        <w:rPr>
          <w:rFonts w:ascii="Times New Roman" w:eastAsia="Times New Roman" w:hAnsi="Times New Roman" w:cs="Times New Roman"/>
          <w:sz w:val="28"/>
          <w:szCs w:val="28"/>
          <w:lang w:eastAsia="ru-RU"/>
        </w:rPr>
        <w:t>рез время после их получения, так обеспечивается покупательная спосо</w:t>
      </w:r>
      <w:r w:rsidRPr="0050447A">
        <w:rPr>
          <w:rFonts w:ascii="Times New Roman" w:eastAsia="Times New Roman" w:hAnsi="Times New Roman" w:cs="Times New Roman"/>
          <w:sz w:val="28"/>
          <w:szCs w:val="28"/>
          <w:lang w:eastAsia="ru-RU"/>
        </w:rPr>
        <w:t>б</w:t>
      </w:r>
      <w:r w:rsidRPr="0050447A">
        <w:rPr>
          <w:rFonts w:ascii="Times New Roman" w:eastAsia="Times New Roman" w:hAnsi="Times New Roman" w:cs="Times New Roman"/>
          <w:sz w:val="28"/>
          <w:szCs w:val="28"/>
          <w:lang w:eastAsia="ru-RU"/>
        </w:rPr>
        <w:t>ность в будущем.</w:t>
      </w:r>
    </w:p>
    <w:p w:rsidR="005453AA" w:rsidRPr="0050447A" w:rsidRDefault="00C57434" w:rsidP="0050447A">
      <w:pPr>
        <w:pStyle w:val="a6"/>
        <w:spacing w:before="0" w:beforeAutospacing="0" w:after="0" w:afterAutospacing="0" w:line="360" w:lineRule="auto"/>
        <w:ind w:firstLine="851"/>
        <w:jc w:val="both"/>
        <w:rPr>
          <w:sz w:val="28"/>
          <w:szCs w:val="28"/>
        </w:rPr>
      </w:pPr>
      <w:r w:rsidRPr="0050447A">
        <w:rPr>
          <w:sz w:val="28"/>
          <w:szCs w:val="28"/>
        </w:rPr>
        <w:t>Выпуск бумажных денег напрямую связан с нуждами государственн</w:t>
      </w:r>
      <w:r w:rsidRPr="0050447A">
        <w:rPr>
          <w:sz w:val="28"/>
          <w:szCs w:val="28"/>
        </w:rPr>
        <w:t>о</w:t>
      </w:r>
      <w:r w:rsidRPr="0050447A">
        <w:rPr>
          <w:sz w:val="28"/>
          <w:szCs w:val="28"/>
        </w:rPr>
        <w:t>го бюджета и служит средством его пополнения за счет эмиссионного дох</w:t>
      </w:r>
      <w:r w:rsidRPr="0050447A">
        <w:rPr>
          <w:sz w:val="28"/>
          <w:szCs w:val="28"/>
        </w:rPr>
        <w:t>о</w:t>
      </w:r>
      <w:r w:rsidRPr="0050447A">
        <w:rPr>
          <w:sz w:val="28"/>
          <w:szCs w:val="28"/>
        </w:rPr>
        <w:t>да. Очевидно, что чем больше объем эмиссии, тем существеннее должен быть эмиссионный доход</w:t>
      </w:r>
      <w:r w:rsidR="0009654D" w:rsidRPr="0050447A">
        <w:rPr>
          <w:rStyle w:val="af2"/>
          <w:sz w:val="28"/>
          <w:szCs w:val="28"/>
        </w:rPr>
        <w:footnoteReference w:id="1"/>
      </w:r>
      <w:r w:rsidRPr="0050447A">
        <w:rPr>
          <w:sz w:val="28"/>
          <w:szCs w:val="28"/>
        </w:rPr>
        <w:t>, но чем выше темп эмиссии</w:t>
      </w:r>
      <w:r w:rsidR="0009654D" w:rsidRPr="0050447A">
        <w:rPr>
          <w:sz w:val="28"/>
          <w:szCs w:val="28"/>
        </w:rPr>
        <w:t>, тем значительнее обесцениваются денежные знаки.</w:t>
      </w:r>
    </w:p>
    <w:p w:rsidR="00881B0F" w:rsidRDefault="0050447A" w:rsidP="0050447A">
      <w:pPr>
        <w:spacing w:after="0" w:line="360" w:lineRule="auto"/>
        <w:ind w:firstLine="851"/>
        <w:jc w:val="both"/>
        <w:rPr>
          <w:rStyle w:val="text1"/>
          <w:rFonts w:ascii="Times New Roman" w:hAnsi="Times New Roman" w:cs="Times New Roman"/>
          <w:color w:val="000000"/>
          <w:sz w:val="28"/>
          <w:szCs w:val="28"/>
        </w:rPr>
      </w:pPr>
      <w:r w:rsidRPr="0050447A">
        <w:rPr>
          <w:rStyle w:val="text1"/>
          <w:rFonts w:ascii="Times New Roman" w:hAnsi="Times New Roman" w:cs="Times New Roman"/>
          <w:color w:val="000000"/>
          <w:sz w:val="28"/>
          <w:szCs w:val="28"/>
        </w:rPr>
        <w:t>Бумажные деньги по своей природе неустойчивы. Во-первых, они не имеют собственной стоимости. Во-вторых, эмиссия неполноценных денег не регулируется реальными потребностями оборота в деньгах в условиях эк</w:t>
      </w:r>
      <w:r w:rsidRPr="0050447A">
        <w:rPr>
          <w:rStyle w:val="text1"/>
          <w:rFonts w:ascii="Times New Roman" w:hAnsi="Times New Roman" w:cs="Times New Roman"/>
          <w:color w:val="000000"/>
          <w:sz w:val="28"/>
          <w:szCs w:val="28"/>
        </w:rPr>
        <w:t>о</w:t>
      </w:r>
      <w:r w:rsidRPr="0050447A">
        <w:rPr>
          <w:rStyle w:val="text1"/>
          <w:rFonts w:ascii="Times New Roman" w:hAnsi="Times New Roman" w:cs="Times New Roman"/>
          <w:color w:val="000000"/>
          <w:sz w:val="28"/>
          <w:szCs w:val="28"/>
        </w:rPr>
        <w:t>номики, базирующейся на частной собственности. В-третьих, не действует механизм стихийного регулирования количества денег в обращении, так как бумажные деньги не выполняют функцию сокровища.</w:t>
      </w:r>
    </w:p>
    <w:p w:rsidR="00881B0F" w:rsidRDefault="0050447A" w:rsidP="0050447A">
      <w:pPr>
        <w:spacing w:after="0" w:line="360" w:lineRule="auto"/>
        <w:ind w:firstLine="851"/>
        <w:jc w:val="both"/>
        <w:rPr>
          <w:rStyle w:val="text1"/>
          <w:rFonts w:ascii="Times New Roman" w:hAnsi="Times New Roman" w:cs="Times New Roman"/>
          <w:color w:val="000000"/>
          <w:sz w:val="28"/>
          <w:szCs w:val="28"/>
        </w:rPr>
      </w:pPr>
      <w:r w:rsidRPr="0050447A">
        <w:rPr>
          <w:rStyle w:val="text1"/>
          <w:rFonts w:ascii="Times New Roman" w:hAnsi="Times New Roman" w:cs="Times New Roman"/>
          <w:color w:val="000000"/>
          <w:sz w:val="28"/>
          <w:szCs w:val="28"/>
        </w:rPr>
        <w:t>В связи с этим действие законов денежного обращения при бумажных деньгах осуществляется насильственно через механизм ценообразования. Е</w:t>
      </w:r>
      <w:r w:rsidRPr="0050447A">
        <w:rPr>
          <w:rStyle w:val="text1"/>
          <w:rFonts w:ascii="Times New Roman" w:hAnsi="Times New Roman" w:cs="Times New Roman"/>
          <w:color w:val="000000"/>
          <w:sz w:val="28"/>
          <w:szCs w:val="28"/>
        </w:rPr>
        <w:t>с</w:t>
      </w:r>
      <w:r w:rsidRPr="0050447A">
        <w:rPr>
          <w:rStyle w:val="text1"/>
          <w:rFonts w:ascii="Times New Roman" w:hAnsi="Times New Roman" w:cs="Times New Roman"/>
          <w:color w:val="000000"/>
          <w:sz w:val="28"/>
          <w:szCs w:val="28"/>
        </w:rPr>
        <w:lastRenderedPageBreak/>
        <w:t>ли увеличивается масса бумажных денег сверх потребностей оборота, то уменьшается их представительная стоимость. К. Маркс указывал на три пр</w:t>
      </w:r>
      <w:r w:rsidRPr="0050447A">
        <w:rPr>
          <w:rStyle w:val="text1"/>
          <w:rFonts w:ascii="Times New Roman" w:hAnsi="Times New Roman" w:cs="Times New Roman"/>
          <w:color w:val="000000"/>
          <w:sz w:val="28"/>
          <w:szCs w:val="28"/>
        </w:rPr>
        <w:t>и</w:t>
      </w:r>
      <w:r w:rsidRPr="0050447A">
        <w:rPr>
          <w:rStyle w:val="text1"/>
          <w:rFonts w:ascii="Times New Roman" w:hAnsi="Times New Roman" w:cs="Times New Roman"/>
          <w:color w:val="000000"/>
          <w:sz w:val="28"/>
          <w:szCs w:val="28"/>
        </w:rPr>
        <w:t>чины обесценения бумажных денег.</w:t>
      </w:r>
    </w:p>
    <w:p w:rsidR="00881B0F" w:rsidRPr="00691134" w:rsidRDefault="0050447A" w:rsidP="00691134">
      <w:pPr>
        <w:spacing w:after="0" w:line="360" w:lineRule="auto"/>
        <w:ind w:firstLine="851"/>
        <w:jc w:val="both"/>
        <w:rPr>
          <w:rStyle w:val="text1"/>
          <w:rFonts w:ascii="Times New Roman" w:hAnsi="Times New Roman" w:cs="Times New Roman"/>
          <w:color w:val="000000"/>
          <w:sz w:val="28"/>
          <w:szCs w:val="28"/>
        </w:rPr>
      </w:pPr>
      <w:r w:rsidRPr="00691134">
        <w:rPr>
          <w:rStyle w:val="text1"/>
          <w:rFonts w:ascii="Times New Roman" w:hAnsi="Times New Roman" w:cs="Times New Roman"/>
          <w:color w:val="000000"/>
          <w:sz w:val="28"/>
          <w:szCs w:val="28"/>
        </w:rPr>
        <w:t>Во-первых, избыточный выпуск денег в обращение. Обычно бума</w:t>
      </w:r>
      <w:r w:rsidRPr="00691134">
        <w:rPr>
          <w:rStyle w:val="text1"/>
          <w:rFonts w:ascii="Times New Roman" w:hAnsi="Times New Roman" w:cs="Times New Roman"/>
          <w:color w:val="000000"/>
          <w:sz w:val="28"/>
          <w:szCs w:val="28"/>
        </w:rPr>
        <w:t>ж</w:t>
      </w:r>
      <w:r w:rsidRPr="00691134">
        <w:rPr>
          <w:rStyle w:val="text1"/>
          <w:rFonts w:ascii="Times New Roman" w:hAnsi="Times New Roman" w:cs="Times New Roman"/>
          <w:color w:val="000000"/>
          <w:sz w:val="28"/>
          <w:szCs w:val="28"/>
        </w:rPr>
        <w:t>ные деньги выпускаются сверх реальных потребностей оборота: для покр</w:t>
      </w:r>
      <w:r w:rsidRPr="00691134">
        <w:rPr>
          <w:rStyle w:val="text1"/>
          <w:rFonts w:ascii="Times New Roman" w:hAnsi="Times New Roman" w:cs="Times New Roman"/>
          <w:color w:val="000000"/>
          <w:sz w:val="28"/>
          <w:szCs w:val="28"/>
        </w:rPr>
        <w:t>ы</w:t>
      </w:r>
      <w:r w:rsidRPr="00691134">
        <w:rPr>
          <w:rStyle w:val="text1"/>
          <w:rFonts w:ascii="Times New Roman" w:hAnsi="Times New Roman" w:cs="Times New Roman"/>
          <w:color w:val="000000"/>
          <w:sz w:val="28"/>
          <w:szCs w:val="28"/>
        </w:rPr>
        <w:t>тия бюджетного дефицита, военных и других непроизводительных расходов. Разность между номинальной стоимостью выпущенных бумажных денег и расходами на их печатание образует эмиссионный доход государства.</w:t>
      </w:r>
    </w:p>
    <w:p w:rsidR="00881B0F" w:rsidRPr="00691134" w:rsidRDefault="0050447A" w:rsidP="00691134">
      <w:pPr>
        <w:spacing w:after="0" w:line="360" w:lineRule="auto"/>
        <w:ind w:firstLine="851"/>
        <w:jc w:val="both"/>
        <w:rPr>
          <w:rStyle w:val="text1"/>
          <w:rFonts w:ascii="Times New Roman" w:hAnsi="Times New Roman" w:cs="Times New Roman"/>
          <w:color w:val="000000"/>
          <w:sz w:val="28"/>
          <w:szCs w:val="28"/>
        </w:rPr>
      </w:pPr>
      <w:r w:rsidRPr="00691134">
        <w:rPr>
          <w:rStyle w:val="text1"/>
          <w:rFonts w:ascii="Times New Roman" w:hAnsi="Times New Roman" w:cs="Times New Roman"/>
          <w:color w:val="000000"/>
          <w:sz w:val="28"/>
          <w:szCs w:val="28"/>
        </w:rPr>
        <w:t>Во-вторых, бумажные деньги обесцениваются в случае потери дов</w:t>
      </w:r>
      <w:r w:rsidRPr="00691134">
        <w:rPr>
          <w:rStyle w:val="text1"/>
          <w:rFonts w:ascii="Times New Roman" w:hAnsi="Times New Roman" w:cs="Times New Roman"/>
          <w:color w:val="000000"/>
          <w:sz w:val="28"/>
          <w:szCs w:val="28"/>
        </w:rPr>
        <w:t>е</w:t>
      </w:r>
      <w:r w:rsidRPr="00691134">
        <w:rPr>
          <w:rStyle w:val="text1"/>
          <w:rFonts w:ascii="Times New Roman" w:hAnsi="Times New Roman" w:cs="Times New Roman"/>
          <w:color w:val="000000"/>
          <w:sz w:val="28"/>
          <w:szCs w:val="28"/>
        </w:rPr>
        <w:t>рия населения к правительству вплоть до отказа принимать их в платежи по номиналу.</w:t>
      </w:r>
    </w:p>
    <w:p w:rsidR="00881B0F" w:rsidRPr="00691134" w:rsidRDefault="0050447A" w:rsidP="00691134">
      <w:pPr>
        <w:spacing w:after="0" w:line="360" w:lineRule="auto"/>
        <w:ind w:firstLine="851"/>
        <w:jc w:val="both"/>
        <w:rPr>
          <w:rStyle w:val="text1"/>
          <w:rFonts w:ascii="Times New Roman" w:hAnsi="Times New Roman" w:cs="Times New Roman"/>
          <w:color w:val="000000"/>
          <w:sz w:val="28"/>
          <w:szCs w:val="28"/>
        </w:rPr>
      </w:pPr>
      <w:r w:rsidRPr="00691134">
        <w:rPr>
          <w:rStyle w:val="text1"/>
          <w:rFonts w:ascii="Times New Roman" w:hAnsi="Times New Roman" w:cs="Times New Roman"/>
          <w:color w:val="000000"/>
          <w:sz w:val="28"/>
          <w:szCs w:val="28"/>
        </w:rPr>
        <w:t xml:space="preserve">В-третьих, при золотом монометаллизме неблагоприятный платежный баланс вызывал чрезвычайный спрос на золото как мировые деньги </w:t>
      </w:r>
      <w:proofErr w:type="gramStart"/>
      <w:r w:rsidRPr="00691134">
        <w:rPr>
          <w:rStyle w:val="text1"/>
          <w:rFonts w:ascii="Times New Roman" w:hAnsi="Times New Roman" w:cs="Times New Roman"/>
          <w:color w:val="000000"/>
          <w:sz w:val="28"/>
          <w:szCs w:val="28"/>
        </w:rPr>
        <w:t>и-</w:t>
      </w:r>
      <w:proofErr w:type="gramEnd"/>
      <w:r w:rsidRPr="00691134">
        <w:rPr>
          <w:rStyle w:val="text1"/>
          <w:rFonts w:ascii="Times New Roman" w:hAnsi="Times New Roman" w:cs="Times New Roman"/>
          <w:color w:val="000000"/>
          <w:sz w:val="28"/>
          <w:szCs w:val="28"/>
        </w:rPr>
        <w:t xml:space="preserve"> обе</w:t>
      </w:r>
      <w:r w:rsidRPr="00691134">
        <w:rPr>
          <w:rStyle w:val="text1"/>
          <w:rFonts w:ascii="Times New Roman" w:hAnsi="Times New Roman" w:cs="Times New Roman"/>
          <w:color w:val="000000"/>
          <w:sz w:val="28"/>
          <w:szCs w:val="28"/>
        </w:rPr>
        <w:t>с</w:t>
      </w:r>
      <w:r w:rsidRPr="00691134">
        <w:rPr>
          <w:rStyle w:val="text1"/>
          <w:rFonts w:ascii="Times New Roman" w:hAnsi="Times New Roman" w:cs="Times New Roman"/>
          <w:color w:val="000000"/>
          <w:sz w:val="28"/>
          <w:szCs w:val="28"/>
        </w:rPr>
        <w:t>ценение бумажных денег по сравнению с металлом. В условиях падения м</w:t>
      </w:r>
      <w:r w:rsidRPr="00691134">
        <w:rPr>
          <w:rStyle w:val="text1"/>
          <w:rFonts w:ascii="Times New Roman" w:hAnsi="Times New Roman" w:cs="Times New Roman"/>
          <w:color w:val="000000"/>
          <w:sz w:val="28"/>
          <w:szCs w:val="28"/>
        </w:rPr>
        <w:t>о</w:t>
      </w:r>
      <w:r w:rsidRPr="00691134">
        <w:rPr>
          <w:rStyle w:val="text1"/>
          <w:rFonts w:ascii="Times New Roman" w:hAnsi="Times New Roman" w:cs="Times New Roman"/>
          <w:color w:val="000000"/>
          <w:sz w:val="28"/>
          <w:szCs w:val="28"/>
        </w:rPr>
        <w:t>нетарной роли золота его значение в покрытии дефицита платежного баланса резко сократилось. Однако состояние платежного баланса как внешнего фа</w:t>
      </w:r>
      <w:r w:rsidRPr="00691134">
        <w:rPr>
          <w:rStyle w:val="text1"/>
          <w:rFonts w:ascii="Times New Roman" w:hAnsi="Times New Roman" w:cs="Times New Roman"/>
          <w:color w:val="000000"/>
          <w:sz w:val="28"/>
          <w:szCs w:val="28"/>
        </w:rPr>
        <w:t>к</w:t>
      </w:r>
      <w:r w:rsidRPr="00691134">
        <w:rPr>
          <w:rStyle w:val="text1"/>
          <w:rFonts w:ascii="Times New Roman" w:hAnsi="Times New Roman" w:cs="Times New Roman"/>
          <w:color w:val="000000"/>
          <w:sz w:val="28"/>
          <w:szCs w:val="28"/>
        </w:rPr>
        <w:t>тора влияет на денежное обращение, хотя и в модифицированной форме.</w:t>
      </w:r>
    </w:p>
    <w:p w:rsidR="006C29ED" w:rsidRPr="00691134" w:rsidRDefault="006C29ED" w:rsidP="00691134">
      <w:pPr>
        <w:pStyle w:val="a6"/>
        <w:spacing w:before="0" w:beforeAutospacing="0" w:after="0" w:afterAutospacing="0" w:line="360" w:lineRule="auto"/>
        <w:ind w:firstLine="851"/>
        <w:jc w:val="both"/>
        <w:rPr>
          <w:sz w:val="28"/>
          <w:szCs w:val="28"/>
        </w:rPr>
      </w:pPr>
      <w:r w:rsidRPr="00691134">
        <w:rPr>
          <w:sz w:val="28"/>
          <w:szCs w:val="28"/>
        </w:rPr>
        <w:t>Чрезмерный выпуск Д. б. (особенно в период войн) приводит к пер</w:t>
      </w:r>
      <w:r w:rsidRPr="00691134">
        <w:rPr>
          <w:sz w:val="28"/>
          <w:szCs w:val="28"/>
        </w:rPr>
        <w:t>е</w:t>
      </w:r>
      <w:r w:rsidRPr="00691134">
        <w:rPr>
          <w:sz w:val="28"/>
          <w:szCs w:val="28"/>
        </w:rPr>
        <w:t xml:space="preserve">полнению ими каналов обращения, </w:t>
      </w:r>
      <w:proofErr w:type="gramStart"/>
      <w:r w:rsidRPr="00691134">
        <w:rPr>
          <w:sz w:val="28"/>
          <w:szCs w:val="28"/>
        </w:rPr>
        <w:t>а</w:t>
      </w:r>
      <w:proofErr w:type="gramEnd"/>
      <w:r w:rsidRPr="00691134">
        <w:rPr>
          <w:sz w:val="28"/>
          <w:szCs w:val="28"/>
        </w:rPr>
        <w:t xml:space="preserve"> поэтому к их обесценению. Вступает в силу закон реальной стоимости денежных знаков. Каких бы масштабов не достигла эмиссия (выпуск) </w:t>
      </w:r>
      <w:r w:rsidR="00F93BCD" w:rsidRPr="00691134">
        <w:rPr>
          <w:sz w:val="28"/>
          <w:szCs w:val="28"/>
        </w:rPr>
        <w:t>денег бумажных</w:t>
      </w:r>
      <w:proofErr w:type="gramStart"/>
      <w:r w:rsidRPr="00691134">
        <w:rPr>
          <w:sz w:val="28"/>
          <w:szCs w:val="28"/>
        </w:rPr>
        <w:t xml:space="preserve">., </w:t>
      </w:r>
      <w:proofErr w:type="gramEnd"/>
      <w:r w:rsidRPr="00691134">
        <w:rPr>
          <w:sz w:val="28"/>
          <w:szCs w:val="28"/>
        </w:rPr>
        <w:t xml:space="preserve">их реальная стоимость будет соответствовать тому количеству действительных денег, какое необходимо для обращения. Поэтому чем больше выпускается </w:t>
      </w:r>
      <w:r w:rsidR="00F93BCD" w:rsidRPr="00691134">
        <w:rPr>
          <w:sz w:val="28"/>
          <w:szCs w:val="28"/>
        </w:rPr>
        <w:t>денег бумажных</w:t>
      </w:r>
      <w:proofErr w:type="gramStart"/>
      <w:r w:rsidRPr="00691134">
        <w:rPr>
          <w:sz w:val="28"/>
          <w:szCs w:val="28"/>
        </w:rPr>
        <w:t xml:space="preserve">., </w:t>
      </w:r>
      <w:proofErr w:type="gramEnd"/>
      <w:r w:rsidRPr="00691134">
        <w:rPr>
          <w:sz w:val="28"/>
          <w:szCs w:val="28"/>
        </w:rPr>
        <w:t>тем (при прочих неизменных условиях) меньше их реальная стоимость.</w:t>
      </w:r>
    </w:p>
    <w:p w:rsidR="006C29ED" w:rsidRPr="00691134" w:rsidRDefault="006C29ED" w:rsidP="00691134">
      <w:pPr>
        <w:pStyle w:val="a6"/>
        <w:spacing w:before="0" w:beforeAutospacing="0" w:after="0" w:afterAutospacing="0" w:line="360" w:lineRule="auto"/>
        <w:ind w:firstLine="851"/>
        <w:jc w:val="both"/>
        <w:rPr>
          <w:sz w:val="28"/>
          <w:szCs w:val="28"/>
        </w:rPr>
      </w:pPr>
      <w:r w:rsidRPr="00691134">
        <w:rPr>
          <w:sz w:val="28"/>
          <w:szCs w:val="28"/>
        </w:rPr>
        <w:t xml:space="preserve">Государственная власть стала прибегать к выпуску </w:t>
      </w:r>
      <w:r w:rsidR="00F93BCD" w:rsidRPr="00691134">
        <w:rPr>
          <w:sz w:val="28"/>
          <w:szCs w:val="28"/>
        </w:rPr>
        <w:t>денег бумажных</w:t>
      </w:r>
      <w:proofErr w:type="gramStart"/>
      <w:r w:rsidRPr="00691134">
        <w:rPr>
          <w:sz w:val="28"/>
          <w:szCs w:val="28"/>
        </w:rPr>
        <w:t>.</w:t>
      </w:r>
      <w:proofErr w:type="gramEnd"/>
      <w:r w:rsidRPr="00691134">
        <w:rPr>
          <w:sz w:val="28"/>
          <w:szCs w:val="28"/>
        </w:rPr>
        <w:t xml:space="preserve"> </w:t>
      </w:r>
      <w:proofErr w:type="gramStart"/>
      <w:r w:rsidRPr="00691134">
        <w:rPr>
          <w:sz w:val="28"/>
          <w:szCs w:val="28"/>
        </w:rPr>
        <w:t>в</w:t>
      </w:r>
      <w:proofErr w:type="gramEnd"/>
      <w:r w:rsidRPr="00691134">
        <w:rPr>
          <w:sz w:val="28"/>
          <w:szCs w:val="28"/>
        </w:rPr>
        <w:t xml:space="preserve"> Северной Америке ещё в конце 17 в., </w:t>
      </w:r>
      <w:r w:rsidR="00F93BCD" w:rsidRPr="00691134">
        <w:rPr>
          <w:sz w:val="28"/>
          <w:szCs w:val="28"/>
        </w:rPr>
        <w:t xml:space="preserve">то есть </w:t>
      </w:r>
      <w:r w:rsidRPr="00691134">
        <w:rPr>
          <w:sz w:val="28"/>
          <w:szCs w:val="28"/>
        </w:rPr>
        <w:t xml:space="preserve"> раньше, чем в Европе. В период борьбы за независимость эмиссия </w:t>
      </w:r>
      <w:r w:rsidR="00F93BCD" w:rsidRPr="00691134">
        <w:rPr>
          <w:sz w:val="28"/>
          <w:szCs w:val="28"/>
        </w:rPr>
        <w:t>денег бумажных</w:t>
      </w:r>
      <w:r w:rsidRPr="00691134">
        <w:rPr>
          <w:sz w:val="28"/>
          <w:szCs w:val="28"/>
        </w:rPr>
        <w:t xml:space="preserve"> под наименованием "ко</w:t>
      </w:r>
      <w:r w:rsidRPr="00691134">
        <w:rPr>
          <w:sz w:val="28"/>
          <w:szCs w:val="28"/>
        </w:rPr>
        <w:t>н</w:t>
      </w:r>
      <w:r w:rsidRPr="00691134">
        <w:rPr>
          <w:sz w:val="28"/>
          <w:szCs w:val="28"/>
        </w:rPr>
        <w:t>тинентальные деньги" привела к почти полному их обесценению. В донес</w:t>
      </w:r>
      <w:r w:rsidRPr="00691134">
        <w:rPr>
          <w:sz w:val="28"/>
          <w:szCs w:val="28"/>
        </w:rPr>
        <w:t>е</w:t>
      </w:r>
      <w:r w:rsidRPr="00691134">
        <w:rPr>
          <w:sz w:val="28"/>
          <w:szCs w:val="28"/>
        </w:rPr>
        <w:t xml:space="preserve">нии командующего армией </w:t>
      </w:r>
      <w:proofErr w:type="gramStart"/>
      <w:r w:rsidRPr="00691134">
        <w:rPr>
          <w:sz w:val="28"/>
          <w:szCs w:val="28"/>
        </w:rPr>
        <w:t>Дж</w:t>
      </w:r>
      <w:proofErr w:type="gramEnd"/>
      <w:r w:rsidRPr="00691134">
        <w:rPr>
          <w:sz w:val="28"/>
          <w:szCs w:val="28"/>
        </w:rPr>
        <w:t xml:space="preserve">. Вашингтона конгрессу говорилось, что за воз денег едва ли можно было купить воз провианта. В Европе впервые выпуск </w:t>
      </w:r>
      <w:r w:rsidR="00F93BCD" w:rsidRPr="00691134">
        <w:rPr>
          <w:sz w:val="28"/>
          <w:szCs w:val="28"/>
        </w:rPr>
        <w:lastRenderedPageBreak/>
        <w:t>денег бумажных</w:t>
      </w:r>
      <w:r w:rsidRPr="00691134">
        <w:rPr>
          <w:sz w:val="28"/>
          <w:szCs w:val="28"/>
        </w:rPr>
        <w:t xml:space="preserve"> достиг больших размеров в период Великой французской революции, когда эмиссия таких денег под наименованием "ассигнаты" во</w:t>
      </w:r>
      <w:r w:rsidRPr="00691134">
        <w:rPr>
          <w:sz w:val="28"/>
          <w:szCs w:val="28"/>
        </w:rPr>
        <w:t>з</w:t>
      </w:r>
      <w:r w:rsidRPr="00691134">
        <w:rPr>
          <w:sz w:val="28"/>
          <w:szCs w:val="28"/>
        </w:rPr>
        <w:t xml:space="preserve">росла с 120 млн. ливров (перед революцией) до 45,6 млрд. ливров (в 1796), а их реальная ценность упала до 0,5% номинала. Этот опыт </w:t>
      </w:r>
      <w:proofErr w:type="spellStart"/>
      <w:proofErr w:type="gramStart"/>
      <w:r w:rsidRPr="00691134">
        <w:rPr>
          <w:sz w:val="28"/>
          <w:szCs w:val="28"/>
        </w:rPr>
        <w:t>бумажно-денежного</w:t>
      </w:r>
      <w:proofErr w:type="spellEnd"/>
      <w:proofErr w:type="gramEnd"/>
      <w:r w:rsidRPr="00691134">
        <w:rPr>
          <w:sz w:val="28"/>
          <w:szCs w:val="28"/>
        </w:rPr>
        <w:t xml:space="preserve"> обращения имел большое значение для теории и политики дене</w:t>
      </w:r>
      <w:r w:rsidRPr="00691134">
        <w:rPr>
          <w:sz w:val="28"/>
          <w:szCs w:val="28"/>
        </w:rPr>
        <w:t>ж</w:t>
      </w:r>
      <w:r w:rsidRPr="00691134">
        <w:rPr>
          <w:sz w:val="28"/>
          <w:szCs w:val="28"/>
        </w:rPr>
        <w:t xml:space="preserve">ного обращения, </w:t>
      </w:r>
      <w:r w:rsidR="00F93BCD" w:rsidRPr="00691134">
        <w:rPr>
          <w:sz w:val="28"/>
          <w:szCs w:val="28"/>
        </w:rPr>
        <w:t xml:space="preserve">так как </w:t>
      </w:r>
      <w:r w:rsidRPr="00691134">
        <w:rPr>
          <w:sz w:val="28"/>
          <w:szCs w:val="28"/>
        </w:rPr>
        <w:t>в нём чётко проявились специфические закономе</w:t>
      </w:r>
      <w:r w:rsidRPr="00691134">
        <w:rPr>
          <w:sz w:val="28"/>
          <w:szCs w:val="28"/>
        </w:rPr>
        <w:t>р</w:t>
      </w:r>
      <w:r w:rsidRPr="00691134">
        <w:rPr>
          <w:sz w:val="28"/>
          <w:szCs w:val="28"/>
        </w:rPr>
        <w:t xml:space="preserve">ности </w:t>
      </w:r>
      <w:proofErr w:type="spellStart"/>
      <w:r w:rsidRPr="00691134">
        <w:rPr>
          <w:sz w:val="28"/>
          <w:szCs w:val="28"/>
        </w:rPr>
        <w:t>бумажно-денежного</w:t>
      </w:r>
      <w:proofErr w:type="spellEnd"/>
      <w:r w:rsidRPr="00691134">
        <w:rPr>
          <w:sz w:val="28"/>
          <w:szCs w:val="28"/>
        </w:rPr>
        <w:t xml:space="preserve"> обращения, пагубные последствия </w:t>
      </w:r>
      <w:hyperlink r:id="rId10" w:tooltip="Инфляция" w:history="1">
        <w:r w:rsidRPr="00691134">
          <w:rPr>
            <w:rStyle w:val="a7"/>
            <w:color w:val="auto"/>
            <w:sz w:val="28"/>
            <w:szCs w:val="28"/>
            <w:u w:val="none"/>
          </w:rPr>
          <w:t>инфляции</w:t>
        </w:r>
      </w:hyperlink>
      <w:r w:rsidRPr="00691134">
        <w:rPr>
          <w:sz w:val="28"/>
          <w:szCs w:val="28"/>
        </w:rPr>
        <w:t xml:space="preserve"> д</w:t>
      </w:r>
      <w:r w:rsidRPr="00691134">
        <w:rPr>
          <w:sz w:val="28"/>
          <w:szCs w:val="28"/>
        </w:rPr>
        <w:t>е</w:t>
      </w:r>
      <w:r w:rsidRPr="00691134">
        <w:rPr>
          <w:sz w:val="28"/>
          <w:szCs w:val="28"/>
        </w:rPr>
        <w:t>нег для народного хозяйства и связанное с ней резкое обострение антагон</w:t>
      </w:r>
      <w:r w:rsidRPr="00691134">
        <w:rPr>
          <w:sz w:val="28"/>
          <w:szCs w:val="28"/>
        </w:rPr>
        <w:t>и</w:t>
      </w:r>
      <w:r w:rsidRPr="00691134">
        <w:rPr>
          <w:sz w:val="28"/>
          <w:szCs w:val="28"/>
        </w:rPr>
        <w:t>стических противоречий между трудящимися массами и классом эксплуат</w:t>
      </w:r>
      <w:r w:rsidRPr="00691134">
        <w:rPr>
          <w:sz w:val="28"/>
          <w:szCs w:val="28"/>
        </w:rPr>
        <w:t>а</w:t>
      </w:r>
      <w:r w:rsidRPr="00691134">
        <w:rPr>
          <w:sz w:val="28"/>
          <w:szCs w:val="28"/>
        </w:rPr>
        <w:t xml:space="preserve">торов. Вместо прямого выпуска </w:t>
      </w:r>
      <w:r w:rsidR="00F93BCD" w:rsidRPr="00691134">
        <w:rPr>
          <w:sz w:val="28"/>
          <w:szCs w:val="28"/>
        </w:rPr>
        <w:t>денег бумажных</w:t>
      </w:r>
      <w:r w:rsidRPr="00691134">
        <w:rPr>
          <w:sz w:val="28"/>
          <w:szCs w:val="28"/>
        </w:rPr>
        <w:t xml:space="preserve"> власти нередко использов</w:t>
      </w:r>
      <w:r w:rsidRPr="00691134">
        <w:rPr>
          <w:sz w:val="28"/>
          <w:szCs w:val="28"/>
        </w:rPr>
        <w:t>а</w:t>
      </w:r>
      <w:r w:rsidRPr="00691134">
        <w:rPr>
          <w:sz w:val="28"/>
          <w:szCs w:val="28"/>
        </w:rPr>
        <w:t xml:space="preserve">ли эмиссию банкнот, которые превращались в </w:t>
      </w:r>
      <w:r w:rsidR="00F93BCD" w:rsidRPr="00691134">
        <w:rPr>
          <w:sz w:val="28"/>
          <w:szCs w:val="28"/>
        </w:rPr>
        <w:t>деньги бумажные</w:t>
      </w:r>
      <w:r w:rsidRPr="00691134">
        <w:rPr>
          <w:sz w:val="28"/>
          <w:szCs w:val="28"/>
        </w:rPr>
        <w:t>. Так, прав</w:t>
      </w:r>
      <w:r w:rsidRPr="00691134">
        <w:rPr>
          <w:sz w:val="28"/>
          <w:szCs w:val="28"/>
        </w:rPr>
        <w:t>и</w:t>
      </w:r>
      <w:r w:rsidRPr="00691134">
        <w:rPr>
          <w:sz w:val="28"/>
          <w:szCs w:val="28"/>
        </w:rPr>
        <w:t>тельство Великобритании в связи с большими затратами во время войны 1793—1815 против Франции прибегло к получению займов у частного эми</w:t>
      </w:r>
      <w:r w:rsidRPr="00691134">
        <w:rPr>
          <w:sz w:val="28"/>
          <w:szCs w:val="28"/>
        </w:rPr>
        <w:t>с</w:t>
      </w:r>
      <w:r w:rsidRPr="00691134">
        <w:rPr>
          <w:sz w:val="28"/>
          <w:szCs w:val="28"/>
        </w:rPr>
        <w:t>сионного Английского банка и к выпуску не покрытых золотом банкнот. П</w:t>
      </w:r>
      <w:r w:rsidRPr="00691134">
        <w:rPr>
          <w:sz w:val="28"/>
          <w:szCs w:val="28"/>
        </w:rPr>
        <w:t>о</w:t>
      </w:r>
      <w:r w:rsidRPr="00691134">
        <w:rPr>
          <w:sz w:val="28"/>
          <w:szCs w:val="28"/>
        </w:rPr>
        <w:t>скольку это грозило банку банкротством, был издан "</w:t>
      </w:r>
      <w:proofErr w:type="spellStart"/>
      <w:r w:rsidRPr="00691134">
        <w:rPr>
          <w:sz w:val="28"/>
          <w:szCs w:val="28"/>
        </w:rPr>
        <w:t>Рестрикционный</w:t>
      </w:r>
      <w:proofErr w:type="spellEnd"/>
      <w:r w:rsidRPr="00691134">
        <w:rPr>
          <w:sz w:val="28"/>
          <w:szCs w:val="28"/>
        </w:rPr>
        <w:t xml:space="preserve"> акт", временно освобождающий банк от обязательства размена своих банкнот на золото. </w:t>
      </w:r>
      <w:proofErr w:type="gramStart"/>
      <w:r w:rsidRPr="00691134">
        <w:rPr>
          <w:sz w:val="28"/>
          <w:szCs w:val="28"/>
        </w:rPr>
        <w:t xml:space="preserve">Тем самым последние превратились по существу в </w:t>
      </w:r>
      <w:r w:rsidR="00F93BCD" w:rsidRPr="00691134">
        <w:rPr>
          <w:sz w:val="28"/>
          <w:szCs w:val="28"/>
        </w:rPr>
        <w:t xml:space="preserve">деньги бумажные,  </w:t>
      </w:r>
      <w:proofErr w:type="spellStart"/>
      <w:r w:rsidRPr="00691134">
        <w:rPr>
          <w:sz w:val="28"/>
          <w:szCs w:val="28"/>
        </w:rPr>
        <w:t>отя</w:t>
      </w:r>
      <w:proofErr w:type="spellEnd"/>
      <w:r w:rsidRPr="00691134">
        <w:rPr>
          <w:sz w:val="28"/>
          <w:szCs w:val="28"/>
        </w:rPr>
        <w:t xml:space="preserve"> по форме оставались банкнотами.</w:t>
      </w:r>
      <w:proofErr w:type="gramEnd"/>
      <w:r w:rsidRPr="00691134">
        <w:rPr>
          <w:sz w:val="28"/>
          <w:szCs w:val="28"/>
        </w:rPr>
        <w:t xml:space="preserve"> В дальнейшем такого ро</w:t>
      </w:r>
      <w:r w:rsidR="00F93BCD" w:rsidRPr="00691134">
        <w:rPr>
          <w:sz w:val="28"/>
          <w:szCs w:val="28"/>
        </w:rPr>
        <w:t>да трансфо</w:t>
      </w:r>
      <w:r w:rsidR="00F93BCD" w:rsidRPr="00691134">
        <w:rPr>
          <w:sz w:val="28"/>
          <w:szCs w:val="28"/>
        </w:rPr>
        <w:t>р</w:t>
      </w:r>
      <w:r w:rsidR="00F93BCD" w:rsidRPr="00691134">
        <w:rPr>
          <w:sz w:val="28"/>
          <w:szCs w:val="28"/>
        </w:rPr>
        <w:t>мация банкнот в деньги бумажные</w:t>
      </w:r>
      <w:r w:rsidRPr="00691134">
        <w:rPr>
          <w:sz w:val="28"/>
          <w:szCs w:val="28"/>
        </w:rPr>
        <w:t xml:space="preserve"> стала широко применяться в качестве з</w:t>
      </w:r>
      <w:r w:rsidRPr="00691134">
        <w:rPr>
          <w:sz w:val="28"/>
          <w:szCs w:val="28"/>
        </w:rPr>
        <w:t>а</w:t>
      </w:r>
      <w:r w:rsidRPr="00691134">
        <w:rPr>
          <w:sz w:val="28"/>
          <w:szCs w:val="28"/>
        </w:rPr>
        <w:t xml:space="preserve">маскированного метода </w:t>
      </w:r>
      <w:proofErr w:type="spellStart"/>
      <w:proofErr w:type="gramStart"/>
      <w:r w:rsidRPr="00691134">
        <w:rPr>
          <w:sz w:val="28"/>
          <w:szCs w:val="28"/>
        </w:rPr>
        <w:t>бумажно-денежной</w:t>
      </w:r>
      <w:proofErr w:type="spellEnd"/>
      <w:proofErr w:type="gramEnd"/>
      <w:r w:rsidRPr="00691134">
        <w:rPr>
          <w:sz w:val="28"/>
          <w:szCs w:val="28"/>
        </w:rPr>
        <w:t xml:space="preserve"> эмиссии.</w:t>
      </w:r>
    </w:p>
    <w:p w:rsidR="006C29ED" w:rsidRPr="00691134" w:rsidRDefault="006C29ED" w:rsidP="00691134">
      <w:pPr>
        <w:pStyle w:val="a6"/>
        <w:spacing w:before="0" w:beforeAutospacing="0" w:after="0" w:afterAutospacing="0" w:line="360" w:lineRule="auto"/>
        <w:ind w:firstLine="851"/>
        <w:jc w:val="both"/>
        <w:rPr>
          <w:sz w:val="28"/>
          <w:szCs w:val="28"/>
        </w:rPr>
      </w:pPr>
      <w:r w:rsidRPr="00691134">
        <w:rPr>
          <w:sz w:val="28"/>
          <w:szCs w:val="28"/>
        </w:rPr>
        <w:t xml:space="preserve">К эмиссии </w:t>
      </w:r>
      <w:r w:rsidR="00F93BCD" w:rsidRPr="00691134">
        <w:rPr>
          <w:sz w:val="28"/>
          <w:szCs w:val="28"/>
        </w:rPr>
        <w:t>денег бумажных</w:t>
      </w:r>
      <w:r w:rsidRPr="00691134">
        <w:rPr>
          <w:sz w:val="28"/>
          <w:szCs w:val="28"/>
        </w:rPr>
        <w:t xml:space="preserve"> в прямой и скрытой </w:t>
      </w:r>
      <w:proofErr w:type="gramStart"/>
      <w:r w:rsidRPr="00691134">
        <w:rPr>
          <w:sz w:val="28"/>
          <w:szCs w:val="28"/>
        </w:rPr>
        <w:t>формах</w:t>
      </w:r>
      <w:proofErr w:type="gramEnd"/>
      <w:r w:rsidRPr="00691134">
        <w:rPr>
          <w:sz w:val="28"/>
          <w:szCs w:val="28"/>
        </w:rPr>
        <w:t xml:space="preserve"> прибегали ещё до 1-й мировой войны 1914—</w:t>
      </w:r>
      <w:r w:rsidR="00F93BCD" w:rsidRPr="00691134">
        <w:rPr>
          <w:sz w:val="28"/>
          <w:szCs w:val="28"/>
        </w:rPr>
        <w:t>19</w:t>
      </w:r>
      <w:r w:rsidRPr="00691134">
        <w:rPr>
          <w:sz w:val="28"/>
          <w:szCs w:val="28"/>
        </w:rPr>
        <w:t>18 Германия, Австро-Венгрия, Италия и</w:t>
      </w:r>
      <w:r w:rsidR="00F93BCD" w:rsidRPr="00691134">
        <w:rPr>
          <w:sz w:val="28"/>
          <w:szCs w:val="28"/>
        </w:rPr>
        <w:t xml:space="preserve"> другие</w:t>
      </w:r>
      <w:r w:rsidRPr="00691134">
        <w:rPr>
          <w:sz w:val="28"/>
          <w:szCs w:val="28"/>
        </w:rPr>
        <w:t xml:space="preserve"> страны. В России впервые </w:t>
      </w:r>
      <w:r w:rsidR="00691134" w:rsidRPr="00691134">
        <w:rPr>
          <w:sz w:val="28"/>
          <w:szCs w:val="28"/>
        </w:rPr>
        <w:t>деньги бумажные</w:t>
      </w:r>
      <w:r w:rsidRPr="00691134">
        <w:rPr>
          <w:sz w:val="28"/>
          <w:szCs w:val="28"/>
        </w:rPr>
        <w:t xml:space="preserve"> были выпущены на 1 млн. рублей при Екатерине II (1769) под наименованием "ассигнации". В 1769—75 правительство России пользовалось выпуском ассигнаций для ф</w:t>
      </w:r>
      <w:r w:rsidRPr="00691134">
        <w:rPr>
          <w:sz w:val="28"/>
          <w:szCs w:val="28"/>
        </w:rPr>
        <w:t>и</w:t>
      </w:r>
      <w:r w:rsidRPr="00691134">
        <w:rPr>
          <w:sz w:val="28"/>
          <w:szCs w:val="28"/>
        </w:rPr>
        <w:t>нансирования войны с Турцией. Позднее, в связи с войной против Наполеона производились крупные выпуски ассигнаций, эмиссия которых с 212 млн. рублей (в 1800) возросла до 836 млн. рублей (в 1817). И в последующем ца</w:t>
      </w:r>
      <w:r w:rsidRPr="00691134">
        <w:rPr>
          <w:sz w:val="28"/>
          <w:szCs w:val="28"/>
        </w:rPr>
        <w:t>р</w:t>
      </w:r>
      <w:r w:rsidRPr="00691134">
        <w:rPr>
          <w:sz w:val="28"/>
          <w:szCs w:val="28"/>
        </w:rPr>
        <w:t xml:space="preserve">ское правительство прибегало к эмиссии </w:t>
      </w:r>
      <w:r w:rsidR="00691134" w:rsidRPr="00691134">
        <w:rPr>
          <w:sz w:val="28"/>
          <w:szCs w:val="28"/>
        </w:rPr>
        <w:t>денег бумажных</w:t>
      </w:r>
    </w:p>
    <w:p w:rsidR="006C29ED" w:rsidRPr="00691134" w:rsidRDefault="006C29ED" w:rsidP="00691134">
      <w:pPr>
        <w:pStyle w:val="a6"/>
        <w:spacing w:before="0" w:beforeAutospacing="0" w:after="0" w:afterAutospacing="0" w:line="360" w:lineRule="auto"/>
        <w:ind w:firstLine="851"/>
        <w:jc w:val="both"/>
        <w:rPr>
          <w:sz w:val="28"/>
          <w:szCs w:val="28"/>
        </w:rPr>
      </w:pPr>
      <w:r w:rsidRPr="00691134">
        <w:rPr>
          <w:sz w:val="28"/>
          <w:szCs w:val="28"/>
        </w:rPr>
        <w:lastRenderedPageBreak/>
        <w:t xml:space="preserve">В эпоху империализма и общего кризиса капитализма выпуск </w:t>
      </w:r>
      <w:r w:rsidR="00691134" w:rsidRPr="00691134">
        <w:rPr>
          <w:sz w:val="28"/>
          <w:szCs w:val="28"/>
        </w:rPr>
        <w:t>денег бумажных</w:t>
      </w:r>
      <w:proofErr w:type="gramStart"/>
      <w:r w:rsidRPr="00691134">
        <w:rPr>
          <w:sz w:val="28"/>
          <w:szCs w:val="28"/>
        </w:rPr>
        <w:t>.</w:t>
      </w:r>
      <w:proofErr w:type="gramEnd"/>
      <w:r w:rsidRPr="00691134">
        <w:rPr>
          <w:sz w:val="28"/>
          <w:szCs w:val="28"/>
        </w:rPr>
        <w:t xml:space="preserve"> </w:t>
      </w:r>
      <w:proofErr w:type="gramStart"/>
      <w:r w:rsidRPr="00691134">
        <w:rPr>
          <w:sz w:val="28"/>
          <w:szCs w:val="28"/>
        </w:rPr>
        <w:t>у</w:t>
      </w:r>
      <w:proofErr w:type="gramEnd"/>
      <w:r w:rsidRPr="00691134">
        <w:rPr>
          <w:sz w:val="28"/>
          <w:szCs w:val="28"/>
        </w:rPr>
        <w:t>частился и принял чрезмерные масштабы, поскольку они и</w:t>
      </w:r>
      <w:r w:rsidRPr="00691134">
        <w:rPr>
          <w:sz w:val="28"/>
          <w:szCs w:val="28"/>
        </w:rPr>
        <w:t>с</w:t>
      </w:r>
      <w:r w:rsidRPr="00691134">
        <w:rPr>
          <w:sz w:val="28"/>
          <w:szCs w:val="28"/>
        </w:rPr>
        <w:t>пользуются для финансирования колоссальных затрат в целях подготовки, ведения и ликвидации последствий мировых войн. По окончании 1-й мир</w:t>
      </w:r>
      <w:r w:rsidRPr="00691134">
        <w:rPr>
          <w:sz w:val="28"/>
          <w:szCs w:val="28"/>
        </w:rPr>
        <w:t>о</w:t>
      </w:r>
      <w:r w:rsidRPr="00691134">
        <w:rPr>
          <w:sz w:val="28"/>
          <w:szCs w:val="28"/>
        </w:rPr>
        <w:t>вой войны выпуск Д. б., особенно в побеждённых странах, значительно ус</w:t>
      </w:r>
      <w:r w:rsidRPr="00691134">
        <w:rPr>
          <w:sz w:val="28"/>
          <w:szCs w:val="28"/>
        </w:rPr>
        <w:t>и</w:t>
      </w:r>
      <w:r w:rsidRPr="00691134">
        <w:rPr>
          <w:sz w:val="28"/>
          <w:szCs w:val="28"/>
        </w:rPr>
        <w:t>лился. Например, Германия в 1922—23 пережила инфляцию Д. б. астрон</w:t>
      </w:r>
      <w:r w:rsidRPr="00691134">
        <w:rPr>
          <w:sz w:val="28"/>
          <w:szCs w:val="28"/>
        </w:rPr>
        <w:t>о</w:t>
      </w:r>
      <w:r w:rsidRPr="00691134">
        <w:rPr>
          <w:sz w:val="28"/>
          <w:szCs w:val="28"/>
        </w:rPr>
        <w:t xml:space="preserve">мических масштабов (так называемую гиперинфляцию): количество Д. б. возросло в ней с 50 млрд. марок (1919) до 496 585 000 </w:t>
      </w:r>
      <w:proofErr w:type="spellStart"/>
      <w:r w:rsidRPr="00691134">
        <w:rPr>
          <w:sz w:val="28"/>
          <w:szCs w:val="28"/>
        </w:rPr>
        <w:t>000</w:t>
      </w:r>
      <w:proofErr w:type="spellEnd"/>
      <w:r w:rsidRPr="00691134">
        <w:rPr>
          <w:sz w:val="28"/>
          <w:szCs w:val="28"/>
        </w:rPr>
        <w:t xml:space="preserve"> млрд. марок (1922), а индекс оптовых цен за эти годы поднялся с 415 (1913 = 100) до 16 620 000 </w:t>
      </w:r>
      <w:proofErr w:type="spellStart"/>
      <w:r w:rsidRPr="00691134">
        <w:rPr>
          <w:sz w:val="28"/>
          <w:szCs w:val="28"/>
        </w:rPr>
        <w:t>000</w:t>
      </w:r>
      <w:proofErr w:type="spellEnd"/>
      <w:r w:rsidRPr="00691134">
        <w:rPr>
          <w:sz w:val="28"/>
          <w:szCs w:val="28"/>
        </w:rPr>
        <w:t>. Германская марка превратилась в ничего не стоящий клочок б</w:t>
      </w:r>
      <w:r w:rsidRPr="00691134">
        <w:rPr>
          <w:sz w:val="28"/>
          <w:szCs w:val="28"/>
        </w:rPr>
        <w:t>у</w:t>
      </w:r>
      <w:r w:rsidRPr="00691134">
        <w:rPr>
          <w:sz w:val="28"/>
          <w:szCs w:val="28"/>
        </w:rPr>
        <w:t>маги. Эта гиперинфляция крайне обострила международные и внутрикласс</w:t>
      </w:r>
      <w:r w:rsidRPr="00691134">
        <w:rPr>
          <w:sz w:val="28"/>
          <w:szCs w:val="28"/>
        </w:rPr>
        <w:t>о</w:t>
      </w:r>
      <w:r w:rsidRPr="00691134">
        <w:rPr>
          <w:sz w:val="28"/>
          <w:szCs w:val="28"/>
        </w:rPr>
        <w:t>вые противоречия в Германии и способствовала (так же, как и в России) н</w:t>
      </w:r>
      <w:r w:rsidRPr="00691134">
        <w:rPr>
          <w:sz w:val="28"/>
          <w:szCs w:val="28"/>
        </w:rPr>
        <w:t>а</w:t>
      </w:r>
      <w:r w:rsidRPr="00691134">
        <w:rPr>
          <w:sz w:val="28"/>
          <w:szCs w:val="28"/>
        </w:rPr>
        <w:t xml:space="preserve">растанию революционной ситуации. </w:t>
      </w:r>
      <w:proofErr w:type="gramStart"/>
      <w:r w:rsidRPr="00691134">
        <w:rPr>
          <w:sz w:val="28"/>
          <w:szCs w:val="28"/>
        </w:rPr>
        <w:t>В этих условиях международный ф</w:t>
      </w:r>
      <w:r w:rsidRPr="00691134">
        <w:rPr>
          <w:sz w:val="28"/>
          <w:szCs w:val="28"/>
        </w:rPr>
        <w:t>и</w:t>
      </w:r>
      <w:r w:rsidRPr="00691134">
        <w:rPr>
          <w:sz w:val="28"/>
          <w:szCs w:val="28"/>
        </w:rPr>
        <w:t>нансовый капитал счёл необходимым оказать срочную помощь Германии, чтобы ликвидировать хаос, созданный в экономике и финансах Германии и др. стран чрезмерной эмиссией Д. б. Выпуск Д. б. использовался в период 2-й мировой войны 1939—</w:t>
      </w:r>
      <w:r w:rsidR="00691134" w:rsidRPr="00691134">
        <w:rPr>
          <w:sz w:val="28"/>
          <w:szCs w:val="28"/>
        </w:rPr>
        <w:t>19</w:t>
      </w:r>
      <w:r w:rsidRPr="00691134">
        <w:rPr>
          <w:sz w:val="28"/>
          <w:szCs w:val="28"/>
        </w:rPr>
        <w:t>45 и в первые годы после её окончания, в результате чего обесценились валюты многих стран (в том числе империалистических государств), а в некоторых</w:t>
      </w:r>
      <w:proofErr w:type="gramEnd"/>
      <w:r w:rsidRPr="00691134">
        <w:rPr>
          <w:sz w:val="28"/>
          <w:szCs w:val="28"/>
        </w:rPr>
        <w:t xml:space="preserve"> </w:t>
      </w:r>
      <w:proofErr w:type="gramStart"/>
      <w:r w:rsidRPr="00691134">
        <w:rPr>
          <w:sz w:val="28"/>
          <w:szCs w:val="28"/>
        </w:rPr>
        <w:t>странах</w:t>
      </w:r>
      <w:proofErr w:type="gramEnd"/>
      <w:r w:rsidRPr="00691134">
        <w:rPr>
          <w:sz w:val="28"/>
          <w:szCs w:val="28"/>
        </w:rPr>
        <w:t xml:space="preserve"> (Китай, Греция и </w:t>
      </w:r>
      <w:r w:rsidR="00691134" w:rsidRPr="00691134">
        <w:rPr>
          <w:sz w:val="28"/>
          <w:szCs w:val="28"/>
        </w:rPr>
        <w:t>другие</w:t>
      </w:r>
      <w:r w:rsidRPr="00691134">
        <w:rPr>
          <w:sz w:val="28"/>
          <w:szCs w:val="28"/>
        </w:rPr>
        <w:t>.) эмиссия Д. б. достигла масштабов гиперинфляции.</w:t>
      </w:r>
    </w:p>
    <w:p w:rsidR="006C29ED" w:rsidRPr="00691134" w:rsidRDefault="006C29ED" w:rsidP="00691134">
      <w:pPr>
        <w:pStyle w:val="a6"/>
        <w:spacing w:before="0" w:beforeAutospacing="0" w:after="0" w:afterAutospacing="0" w:line="360" w:lineRule="auto"/>
        <w:ind w:firstLine="851"/>
        <w:jc w:val="both"/>
        <w:rPr>
          <w:sz w:val="28"/>
          <w:szCs w:val="28"/>
        </w:rPr>
      </w:pPr>
      <w:r w:rsidRPr="00691134">
        <w:rPr>
          <w:sz w:val="28"/>
          <w:szCs w:val="28"/>
        </w:rPr>
        <w:t>В условиях крушения колониальной системы эмиссия Д. б. использ</w:t>
      </w:r>
      <w:r w:rsidRPr="00691134">
        <w:rPr>
          <w:sz w:val="28"/>
          <w:szCs w:val="28"/>
        </w:rPr>
        <w:t>у</w:t>
      </w:r>
      <w:r w:rsidRPr="00691134">
        <w:rPr>
          <w:sz w:val="28"/>
          <w:szCs w:val="28"/>
        </w:rPr>
        <w:t>ется в значительных размерах для финансирования затрат, нужных для вед</w:t>
      </w:r>
      <w:r w:rsidRPr="00691134">
        <w:rPr>
          <w:sz w:val="28"/>
          <w:szCs w:val="28"/>
        </w:rPr>
        <w:t>е</w:t>
      </w:r>
      <w:r w:rsidRPr="00691134">
        <w:rPr>
          <w:sz w:val="28"/>
          <w:szCs w:val="28"/>
        </w:rPr>
        <w:t>ния антиимпериалистических национально-освободительных войн, создания независимой экономики в колониальных странах и для нужд их дальнейшего развития.</w:t>
      </w:r>
    </w:p>
    <w:p w:rsidR="006C29ED" w:rsidRPr="00691134" w:rsidRDefault="006C29ED" w:rsidP="00691134">
      <w:pPr>
        <w:pStyle w:val="a6"/>
        <w:spacing w:before="0" w:beforeAutospacing="0" w:after="0" w:afterAutospacing="0" w:line="360" w:lineRule="auto"/>
        <w:ind w:firstLine="851"/>
        <w:jc w:val="both"/>
        <w:rPr>
          <w:sz w:val="28"/>
          <w:szCs w:val="28"/>
        </w:rPr>
      </w:pPr>
      <w:r w:rsidRPr="00691134">
        <w:rPr>
          <w:sz w:val="28"/>
          <w:szCs w:val="28"/>
        </w:rPr>
        <w:t>В социалистических странах социально-экономический характер Д. б. коренным образом изменяется. Государство рабочего класса использует в</w:t>
      </w:r>
      <w:r w:rsidRPr="00691134">
        <w:rPr>
          <w:sz w:val="28"/>
          <w:szCs w:val="28"/>
        </w:rPr>
        <w:t>ы</w:t>
      </w:r>
      <w:r w:rsidRPr="00691134">
        <w:rPr>
          <w:sz w:val="28"/>
          <w:szCs w:val="28"/>
        </w:rPr>
        <w:t>пуск Д. б. для осуществления социалистических преобразований в сфере производства и обращения. Советское государство к эмиссии Д. б. в больших размерах прибегало в условиях Гражданской войны 1918—20. Но в годы В</w:t>
      </w:r>
      <w:r w:rsidRPr="00691134">
        <w:rPr>
          <w:sz w:val="28"/>
          <w:szCs w:val="28"/>
        </w:rPr>
        <w:t>е</w:t>
      </w:r>
      <w:r w:rsidRPr="00691134">
        <w:rPr>
          <w:sz w:val="28"/>
          <w:szCs w:val="28"/>
        </w:rPr>
        <w:lastRenderedPageBreak/>
        <w:t>ликой Отечественной войны 1941—45 против германского фашизма, несмо</w:t>
      </w:r>
      <w:r w:rsidRPr="00691134">
        <w:rPr>
          <w:sz w:val="28"/>
          <w:szCs w:val="28"/>
        </w:rPr>
        <w:t>т</w:t>
      </w:r>
      <w:r w:rsidRPr="00691134">
        <w:rPr>
          <w:sz w:val="28"/>
          <w:szCs w:val="28"/>
        </w:rPr>
        <w:t xml:space="preserve">ря на беспрецедентные в мировой истории затраты и потери, выпуск Д. б. производился в относительно небольших размерах: к концу войны денежная масса в обращении увеличилась в 3,8 раза, причём вскоре же </w:t>
      </w:r>
      <w:proofErr w:type="gramStart"/>
      <w:r w:rsidRPr="00691134">
        <w:rPr>
          <w:sz w:val="28"/>
          <w:szCs w:val="28"/>
        </w:rPr>
        <w:t>по</w:t>
      </w:r>
      <w:proofErr w:type="gramEnd"/>
      <w:r w:rsidRPr="00691134">
        <w:rPr>
          <w:sz w:val="28"/>
          <w:szCs w:val="28"/>
        </w:rPr>
        <w:t xml:space="preserve"> </w:t>
      </w:r>
      <w:proofErr w:type="gramStart"/>
      <w:r w:rsidRPr="00691134">
        <w:rPr>
          <w:sz w:val="28"/>
          <w:szCs w:val="28"/>
        </w:rPr>
        <w:t>окончании</w:t>
      </w:r>
      <w:proofErr w:type="gramEnd"/>
      <w:r w:rsidRPr="00691134">
        <w:rPr>
          <w:sz w:val="28"/>
          <w:szCs w:val="28"/>
        </w:rPr>
        <w:t xml:space="preserve"> войны (1947) </w:t>
      </w:r>
      <w:proofErr w:type="spellStart"/>
      <w:r w:rsidRPr="00691134">
        <w:rPr>
          <w:sz w:val="28"/>
          <w:szCs w:val="28"/>
        </w:rPr>
        <w:t>бумажно-денежное</w:t>
      </w:r>
      <w:proofErr w:type="spellEnd"/>
      <w:r w:rsidRPr="00691134">
        <w:rPr>
          <w:sz w:val="28"/>
          <w:szCs w:val="28"/>
        </w:rPr>
        <w:t xml:space="preserve"> обращение было нормализовано. К эмиссии Д. б. временно прибегали и др. страны социализма, но затем в результате д</w:t>
      </w:r>
      <w:r w:rsidRPr="00691134">
        <w:rPr>
          <w:sz w:val="28"/>
          <w:szCs w:val="28"/>
        </w:rPr>
        <w:t>е</w:t>
      </w:r>
      <w:r w:rsidRPr="00691134">
        <w:rPr>
          <w:sz w:val="28"/>
          <w:szCs w:val="28"/>
        </w:rPr>
        <w:t>нежных реформ ими были приняты меры к упорядочению денежного обр</w:t>
      </w:r>
      <w:r w:rsidRPr="00691134">
        <w:rPr>
          <w:sz w:val="28"/>
          <w:szCs w:val="28"/>
        </w:rPr>
        <w:t>а</w:t>
      </w:r>
      <w:r w:rsidRPr="00691134">
        <w:rPr>
          <w:sz w:val="28"/>
          <w:szCs w:val="28"/>
        </w:rPr>
        <w:t>щения</w:t>
      </w:r>
      <w:r w:rsidR="00691134" w:rsidRPr="00691134">
        <w:rPr>
          <w:sz w:val="28"/>
          <w:szCs w:val="28"/>
        </w:rPr>
        <w:t>.</w:t>
      </w:r>
    </w:p>
    <w:p w:rsidR="000C2192" w:rsidRDefault="000C2192" w:rsidP="0050447A">
      <w:pPr>
        <w:spacing w:after="0" w:line="360" w:lineRule="auto"/>
        <w:ind w:firstLine="851"/>
        <w:jc w:val="both"/>
        <w:rPr>
          <w:rFonts w:ascii="Times New Roman" w:hAnsi="Times New Roman" w:cs="Times New Roman"/>
          <w:sz w:val="28"/>
          <w:szCs w:val="28"/>
        </w:rPr>
      </w:pPr>
      <w:r w:rsidRPr="0050447A">
        <w:rPr>
          <w:rFonts w:ascii="Times New Roman" w:hAnsi="Times New Roman" w:cs="Times New Roman"/>
          <w:sz w:val="28"/>
          <w:szCs w:val="28"/>
        </w:rPr>
        <w:br w:type="page"/>
      </w:r>
    </w:p>
    <w:p w:rsidR="00881B0F" w:rsidRPr="000B0EE8" w:rsidRDefault="00881B0F" w:rsidP="00411EFC">
      <w:pPr>
        <w:pStyle w:val="a3"/>
        <w:numPr>
          <w:ilvl w:val="1"/>
          <w:numId w:val="40"/>
        </w:numPr>
        <w:spacing w:after="0" w:line="360" w:lineRule="auto"/>
        <w:ind w:left="0" w:firstLine="851"/>
        <w:jc w:val="both"/>
        <w:rPr>
          <w:rFonts w:ascii="Times New Roman" w:hAnsi="Times New Roman" w:cs="Times New Roman"/>
          <w:b/>
          <w:sz w:val="28"/>
          <w:szCs w:val="28"/>
        </w:rPr>
      </w:pPr>
      <w:r w:rsidRPr="000B0EE8">
        <w:rPr>
          <w:rFonts w:ascii="Times New Roman" w:hAnsi="Times New Roman" w:cs="Times New Roman"/>
          <w:b/>
          <w:sz w:val="28"/>
          <w:szCs w:val="28"/>
        </w:rPr>
        <w:lastRenderedPageBreak/>
        <w:t xml:space="preserve">Кредитные деньги: понятие, отличия от </w:t>
      </w:r>
      <w:proofErr w:type="gramStart"/>
      <w:r w:rsidRPr="000B0EE8">
        <w:rPr>
          <w:rFonts w:ascii="Times New Roman" w:hAnsi="Times New Roman" w:cs="Times New Roman"/>
          <w:b/>
          <w:sz w:val="28"/>
          <w:szCs w:val="28"/>
        </w:rPr>
        <w:t>бумажных</w:t>
      </w:r>
      <w:proofErr w:type="gramEnd"/>
      <w:r w:rsidRPr="000B0EE8">
        <w:rPr>
          <w:rFonts w:ascii="Times New Roman" w:hAnsi="Times New Roman" w:cs="Times New Roman"/>
          <w:b/>
          <w:sz w:val="28"/>
          <w:szCs w:val="28"/>
        </w:rPr>
        <w:t>.</w:t>
      </w:r>
    </w:p>
    <w:p w:rsidR="00881B0F" w:rsidRPr="00430C7C" w:rsidRDefault="00881B0F" w:rsidP="00430C7C">
      <w:pPr>
        <w:pStyle w:val="a6"/>
        <w:spacing w:before="0" w:beforeAutospacing="0" w:after="0" w:afterAutospacing="0" w:line="360" w:lineRule="auto"/>
        <w:ind w:firstLine="851"/>
        <w:jc w:val="both"/>
        <w:rPr>
          <w:sz w:val="28"/>
          <w:szCs w:val="28"/>
        </w:rPr>
      </w:pPr>
      <w:r w:rsidRPr="00430C7C">
        <w:rPr>
          <w:bCs/>
          <w:sz w:val="28"/>
          <w:szCs w:val="28"/>
        </w:rPr>
        <w:t>Кредитные деньги</w:t>
      </w:r>
      <w:r w:rsidRPr="00430C7C">
        <w:rPr>
          <w:sz w:val="28"/>
          <w:szCs w:val="28"/>
        </w:rPr>
        <w:t xml:space="preserve"> — это форма </w:t>
      </w:r>
      <w:hyperlink r:id="rId11" w:tooltip="Деньги" w:history="1">
        <w:r w:rsidRPr="00430C7C">
          <w:rPr>
            <w:rStyle w:val="a7"/>
            <w:color w:val="auto"/>
            <w:sz w:val="28"/>
            <w:szCs w:val="28"/>
            <w:u w:val="none"/>
          </w:rPr>
          <w:t>денег</w:t>
        </w:r>
      </w:hyperlink>
      <w:r w:rsidRPr="00430C7C">
        <w:rPr>
          <w:sz w:val="28"/>
          <w:szCs w:val="28"/>
        </w:rPr>
        <w:t>, представляют собой неразме</w:t>
      </w:r>
      <w:r w:rsidRPr="00430C7C">
        <w:rPr>
          <w:sz w:val="28"/>
          <w:szCs w:val="28"/>
        </w:rPr>
        <w:t>н</w:t>
      </w:r>
      <w:r w:rsidRPr="00430C7C">
        <w:rPr>
          <w:sz w:val="28"/>
          <w:szCs w:val="28"/>
        </w:rPr>
        <w:t>ные на золото банкноты центральных банков и на их основе — банковские депозиты</w:t>
      </w:r>
      <w:hyperlink r:id="rId12" w:anchor="cite_note-.D0.AD-1" w:history="1"/>
      <w:r w:rsidRPr="00430C7C">
        <w:rPr>
          <w:sz w:val="28"/>
          <w:szCs w:val="28"/>
        </w:rPr>
        <w:t>.</w:t>
      </w:r>
    </w:p>
    <w:p w:rsidR="00881B0F" w:rsidRPr="00430C7C" w:rsidRDefault="00881B0F" w:rsidP="00430C7C">
      <w:pPr>
        <w:pStyle w:val="a6"/>
        <w:spacing w:before="0" w:beforeAutospacing="0" w:after="0" w:afterAutospacing="0" w:line="360" w:lineRule="auto"/>
        <w:ind w:firstLine="851"/>
        <w:jc w:val="both"/>
        <w:rPr>
          <w:sz w:val="28"/>
          <w:szCs w:val="28"/>
        </w:rPr>
      </w:pPr>
      <w:r w:rsidRPr="00430C7C">
        <w:rPr>
          <w:sz w:val="28"/>
          <w:szCs w:val="28"/>
        </w:rPr>
        <w:t>Представляют собой права требования в будущем в отношении физ</w:t>
      </w:r>
      <w:r w:rsidRPr="00430C7C">
        <w:rPr>
          <w:sz w:val="28"/>
          <w:szCs w:val="28"/>
        </w:rPr>
        <w:t>и</w:t>
      </w:r>
      <w:r w:rsidRPr="00430C7C">
        <w:rPr>
          <w:sz w:val="28"/>
          <w:szCs w:val="28"/>
        </w:rPr>
        <w:t>ческих или юридических лиц специальным образом оформленный долг (обычно в форме передаваемой ценной бумаги), которые можно использ</w:t>
      </w:r>
      <w:r w:rsidRPr="00430C7C">
        <w:rPr>
          <w:sz w:val="28"/>
          <w:szCs w:val="28"/>
        </w:rPr>
        <w:t>о</w:t>
      </w:r>
      <w:r w:rsidRPr="00430C7C">
        <w:rPr>
          <w:sz w:val="28"/>
          <w:szCs w:val="28"/>
        </w:rPr>
        <w:t>вать для покупки товаров (услуг) или оплаты собственных долгов. Креди</w:t>
      </w:r>
      <w:r w:rsidRPr="00430C7C">
        <w:rPr>
          <w:sz w:val="28"/>
          <w:szCs w:val="28"/>
        </w:rPr>
        <w:t>т</w:t>
      </w:r>
      <w:r w:rsidRPr="00430C7C">
        <w:rPr>
          <w:sz w:val="28"/>
          <w:szCs w:val="28"/>
        </w:rPr>
        <w:t>ные деньги отличаются от обеспеченных денег тем, что плательщик (дол</w:t>
      </w:r>
      <w:r w:rsidRPr="00430C7C">
        <w:rPr>
          <w:sz w:val="28"/>
          <w:szCs w:val="28"/>
        </w:rPr>
        <w:t>ж</w:t>
      </w:r>
      <w:r w:rsidRPr="00430C7C">
        <w:rPr>
          <w:sz w:val="28"/>
          <w:szCs w:val="28"/>
        </w:rPr>
        <w:t>ник) не обязательно должен всё время иметь имущество, достаточное для у</w:t>
      </w:r>
      <w:r w:rsidRPr="00430C7C">
        <w:rPr>
          <w:sz w:val="28"/>
          <w:szCs w:val="28"/>
        </w:rPr>
        <w:t>п</w:t>
      </w:r>
      <w:r w:rsidRPr="00430C7C">
        <w:rPr>
          <w:sz w:val="28"/>
          <w:szCs w:val="28"/>
        </w:rPr>
        <w:t>латы долга. Оплата по таким долгам обычно производится в определённый срок, хотя есть варианты, когда оплата производится в любое время по пе</w:t>
      </w:r>
      <w:r w:rsidRPr="00430C7C">
        <w:rPr>
          <w:sz w:val="28"/>
          <w:szCs w:val="28"/>
        </w:rPr>
        <w:t>р</w:t>
      </w:r>
      <w:r w:rsidRPr="00430C7C">
        <w:rPr>
          <w:sz w:val="28"/>
          <w:szCs w:val="28"/>
        </w:rPr>
        <w:t>вому требованию. Кредитные деньги несут в себе риск неисполнения треб</w:t>
      </w:r>
      <w:r w:rsidRPr="00430C7C">
        <w:rPr>
          <w:sz w:val="28"/>
          <w:szCs w:val="28"/>
        </w:rPr>
        <w:t>о</w:t>
      </w:r>
      <w:r w:rsidRPr="00430C7C">
        <w:rPr>
          <w:sz w:val="28"/>
          <w:szCs w:val="28"/>
        </w:rPr>
        <w:t>вания. Примеры кредитных денег: вексель, чек, облигация, единицы стоим</w:t>
      </w:r>
      <w:r w:rsidRPr="00430C7C">
        <w:rPr>
          <w:sz w:val="28"/>
          <w:szCs w:val="28"/>
        </w:rPr>
        <w:t>о</w:t>
      </w:r>
      <w:r w:rsidRPr="00430C7C">
        <w:rPr>
          <w:sz w:val="28"/>
          <w:szCs w:val="28"/>
        </w:rPr>
        <w:t xml:space="preserve">сти электронных </w:t>
      </w:r>
      <w:proofErr w:type="spellStart"/>
      <w:r w:rsidRPr="00430C7C">
        <w:rPr>
          <w:sz w:val="28"/>
          <w:szCs w:val="28"/>
        </w:rPr>
        <w:t>нефиатных</w:t>
      </w:r>
      <w:proofErr w:type="spellEnd"/>
      <w:r w:rsidRPr="00430C7C">
        <w:rPr>
          <w:sz w:val="28"/>
          <w:szCs w:val="28"/>
        </w:rPr>
        <w:t xml:space="preserve"> платёжных систем (разновидность </w:t>
      </w:r>
      <w:hyperlink r:id="rId13" w:tooltip="Электронные деньги" w:history="1">
        <w:r w:rsidRPr="00430C7C">
          <w:rPr>
            <w:rStyle w:val="a7"/>
            <w:color w:val="auto"/>
            <w:sz w:val="28"/>
            <w:szCs w:val="28"/>
            <w:u w:val="none"/>
          </w:rPr>
          <w:t>электронных денег</w:t>
        </w:r>
      </w:hyperlink>
      <w:r w:rsidRPr="00430C7C">
        <w:rPr>
          <w:sz w:val="28"/>
          <w:szCs w:val="28"/>
        </w:rPr>
        <w:t>)</w:t>
      </w:r>
    </w:p>
    <w:p w:rsidR="00881B0F" w:rsidRPr="00430C7C" w:rsidRDefault="00881B0F" w:rsidP="00430C7C">
      <w:pPr>
        <w:spacing w:after="0" w:line="360" w:lineRule="auto"/>
        <w:ind w:firstLine="851"/>
        <w:jc w:val="both"/>
        <w:rPr>
          <w:rFonts w:ascii="Times New Roman" w:hAnsi="Times New Roman" w:cs="Times New Roman"/>
          <w:sz w:val="28"/>
          <w:szCs w:val="28"/>
        </w:rPr>
      </w:pPr>
      <w:r w:rsidRPr="00430C7C">
        <w:rPr>
          <w:rFonts w:ascii="Times New Roman" w:hAnsi="Times New Roman" w:cs="Times New Roman"/>
          <w:sz w:val="28"/>
          <w:szCs w:val="28"/>
        </w:rPr>
        <w:t xml:space="preserve">Появление </w:t>
      </w:r>
      <w:r w:rsidRPr="00430C7C">
        <w:rPr>
          <w:rFonts w:ascii="Times New Roman" w:hAnsi="Times New Roman" w:cs="Times New Roman"/>
          <w:bCs/>
          <w:sz w:val="28"/>
          <w:szCs w:val="28"/>
        </w:rPr>
        <w:t>кредитных денег</w:t>
      </w:r>
      <w:r w:rsidRPr="00430C7C">
        <w:rPr>
          <w:rFonts w:ascii="Times New Roman" w:hAnsi="Times New Roman" w:cs="Times New Roman"/>
          <w:sz w:val="28"/>
          <w:szCs w:val="28"/>
        </w:rPr>
        <w:t xml:space="preserve"> (</w:t>
      </w:r>
      <w:hyperlink r:id="rId14" w:tooltip="Английский язык" w:history="1">
        <w:r w:rsidRPr="00430C7C">
          <w:rPr>
            <w:rStyle w:val="a7"/>
            <w:rFonts w:ascii="Times New Roman" w:hAnsi="Times New Roman" w:cs="Times New Roman"/>
            <w:color w:val="auto"/>
            <w:sz w:val="28"/>
            <w:szCs w:val="28"/>
            <w:u w:val="none"/>
          </w:rPr>
          <w:t>англ.</w:t>
        </w:r>
      </w:hyperlink>
      <w:r w:rsidR="00691134">
        <w:rPr>
          <w:rFonts w:ascii="Times New Roman" w:hAnsi="Times New Roman" w:cs="Times New Roman"/>
          <w:sz w:val="28"/>
          <w:szCs w:val="28"/>
        </w:rPr>
        <w:t xml:space="preserve"> </w:t>
      </w:r>
      <w:proofErr w:type="spellStart"/>
      <w:r w:rsidRPr="00691134">
        <w:rPr>
          <w:rFonts w:ascii="Times New Roman" w:hAnsi="Times New Roman" w:cs="Times New Roman"/>
          <w:iCs/>
          <w:sz w:val="28"/>
          <w:szCs w:val="28"/>
        </w:rPr>
        <w:t>Credit</w:t>
      </w:r>
      <w:proofErr w:type="spellEnd"/>
      <w:r w:rsidRPr="00691134">
        <w:rPr>
          <w:rFonts w:ascii="Times New Roman" w:hAnsi="Times New Roman" w:cs="Times New Roman"/>
          <w:iCs/>
          <w:sz w:val="28"/>
          <w:szCs w:val="28"/>
        </w:rPr>
        <w:t xml:space="preserve"> </w:t>
      </w:r>
      <w:proofErr w:type="spellStart"/>
      <w:r w:rsidRPr="00691134">
        <w:rPr>
          <w:rFonts w:ascii="Times New Roman" w:hAnsi="Times New Roman" w:cs="Times New Roman"/>
          <w:iCs/>
          <w:sz w:val="28"/>
          <w:szCs w:val="28"/>
        </w:rPr>
        <w:t>mone</w:t>
      </w:r>
      <w:r w:rsidRPr="00430C7C">
        <w:rPr>
          <w:rFonts w:ascii="Times New Roman" w:hAnsi="Times New Roman" w:cs="Times New Roman"/>
          <w:i/>
          <w:iCs/>
          <w:sz w:val="28"/>
          <w:szCs w:val="28"/>
        </w:rPr>
        <w:t>y</w:t>
      </w:r>
      <w:proofErr w:type="spellEnd"/>
      <w:r w:rsidRPr="00430C7C">
        <w:rPr>
          <w:rFonts w:ascii="Times New Roman" w:hAnsi="Times New Roman" w:cs="Times New Roman"/>
          <w:sz w:val="28"/>
          <w:szCs w:val="28"/>
        </w:rPr>
        <w:t xml:space="preserve">) связано с развитием кредитных отношений, когда купля-продажа осуществляется в </w:t>
      </w:r>
      <w:hyperlink r:id="rId15" w:tooltip="Кредит" w:history="1">
        <w:r w:rsidRPr="00430C7C">
          <w:rPr>
            <w:rStyle w:val="a7"/>
            <w:rFonts w:ascii="Times New Roman" w:hAnsi="Times New Roman" w:cs="Times New Roman"/>
            <w:color w:val="auto"/>
            <w:sz w:val="28"/>
            <w:szCs w:val="28"/>
            <w:u w:val="none"/>
          </w:rPr>
          <w:t>кредит</w:t>
        </w:r>
      </w:hyperlink>
      <w:r w:rsidRPr="00430C7C">
        <w:rPr>
          <w:rFonts w:ascii="Times New Roman" w:hAnsi="Times New Roman" w:cs="Times New Roman"/>
          <w:sz w:val="28"/>
          <w:szCs w:val="28"/>
        </w:rPr>
        <w:t>, с ра</w:t>
      </w:r>
      <w:r w:rsidRPr="00430C7C">
        <w:rPr>
          <w:rFonts w:ascii="Times New Roman" w:hAnsi="Times New Roman" w:cs="Times New Roman"/>
          <w:sz w:val="28"/>
          <w:szCs w:val="28"/>
        </w:rPr>
        <w:t>с</w:t>
      </w:r>
      <w:r w:rsidRPr="00430C7C">
        <w:rPr>
          <w:rFonts w:ascii="Times New Roman" w:hAnsi="Times New Roman" w:cs="Times New Roman"/>
          <w:sz w:val="28"/>
          <w:szCs w:val="28"/>
        </w:rPr>
        <w:t>срочкой платежа.</w:t>
      </w:r>
    </w:p>
    <w:p w:rsidR="00881B0F" w:rsidRPr="00430C7C" w:rsidRDefault="00881B0F" w:rsidP="00430C7C">
      <w:pPr>
        <w:spacing w:after="0" w:line="360" w:lineRule="auto"/>
        <w:ind w:firstLine="851"/>
        <w:jc w:val="both"/>
        <w:rPr>
          <w:rFonts w:ascii="Times New Roman" w:hAnsi="Times New Roman" w:cs="Times New Roman"/>
          <w:sz w:val="28"/>
          <w:szCs w:val="28"/>
        </w:rPr>
      </w:pPr>
      <w:r w:rsidRPr="00430C7C">
        <w:rPr>
          <w:rFonts w:ascii="Times New Roman" w:hAnsi="Times New Roman" w:cs="Times New Roman"/>
          <w:sz w:val="28"/>
          <w:szCs w:val="28"/>
        </w:rPr>
        <w:t>Кредитные деньги, будучи чисто символическими деньгами, требуют для своего эффективного функционирования государственной гарантии. Т</w:t>
      </w:r>
      <w:r w:rsidRPr="00430C7C">
        <w:rPr>
          <w:rFonts w:ascii="Times New Roman" w:hAnsi="Times New Roman" w:cs="Times New Roman"/>
          <w:sz w:val="28"/>
          <w:szCs w:val="28"/>
        </w:rPr>
        <w:t>а</w:t>
      </w:r>
      <w:r w:rsidRPr="00430C7C">
        <w:rPr>
          <w:rFonts w:ascii="Times New Roman" w:hAnsi="Times New Roman" w:cs="Times New Roman"/>
          <w:sz w:val="28"/>
          <w:szCs w:val="28"/>
        </w:rPr>
        <w:t xml:space="preserve">кая гарантия обеспечивается благодаря наличию государственных </w:t>
      </w:r>
      <w:hyperlink r:id="rId16" w:tooltip="Закон (право)" w:history="1">
        <w:r w:rsidRPr="00430C7C">
          <w:rPr>
            <w:rStyle w:val="a7"/>
            <w:rFonts w:ascii="Times New Roman" w:hAnsi="Times New Roman" w:cs="Times New Roman"/>
            <w:color w:val="auto"/>
            <w:sz w:val="28"/>
            <w:szCs w:val="28"/>
            <w:u w:val="none"/>
          </w:rPr>
          <w:t>законов</w:t>
        </w:r>
      </w:hyperlink>
      <w:r w:rsidRPr="00430C7C">
        <w:rPr>
          <w:rFonts w:ascii="Times New Roman" w:hAnsi="Times New Roman" w:cs="Times New Roman"/>
          <w:sz w:val="28"/>
          <w:szCs w:val="28"/>
        </w:rPr>
        <w:t>, регламентирующих правила выпуска и обращения векселей и банкнот, а та</w:t>
      </w:r>
      <w:r w:rsidRPr="00430C7C">
        <w:rPr>
          <w:rFonts w:ascii="Times New Roman" w:hAnsi="Times New Roman" w:cs="Times New Roman"/>
          <w:sz w:val="28"/>
          <w:szCs w:val="28"/>
        </w:rPr>
        <w:t>к</w:t>
      </w:r>
      <w:r w:rsidRPr="00430C7C">
        <w:rPr>
          <w:rFonts w:ascii="Times New Roman" w:hAnsi="Times New Roman" w:cs="Times New Roman"/>
          <w:sz w:val="28"/>
          <w:szCs w:val="28"/>
        </w:rPr>
        <w:t>же правил и процедур совершения банковских операций. Предусматривается ответственность за нарушение этих законов, правил и процедур. В период становления кредитных денег одной государственной гарантии для их про</w:t>
      </w:r>
      <w:r w:rsidRPr="00430C7C">
        <w:rPr>
          <w:rFonts w:ascii="Times New Roman" w:hAnsi="Times New Roman" w:cs="Times New Roman"/>
          <w:sz w:val="28"/>
          <w:szCs w:val="28"/>
        </w:rPr>
        <w:t>ч</w:t>
      </w:r>
      <w:r w:rsidRPr="00430C7C">
        <w:rPr>
          <w:rFonts w:ascii="Times New Roman" w:hAnsi="Times New Roman" w:cs="Times New Roman"/>
          <w:sz w:val="28"/>
          <w:szCs w:val="28"/>
        </w:rPr>
        <w:t>ности и устойчивости было еще недостаточно. В течение длительного врем</w:t>
      </w:r>
      <w:r w:rsidRPr="00430C7C">
        <w:rPr>
          <w:rFonts w:ascii="Times New Roman" w:hAnsi="Times New Roman" w:cs="Times New Roman"/>
          <w:sz w:val="28"/>
          <w:szCs w:val="28"/>
        </w:rPr>
        <w:t>е</w:t>
      </w:r>
      <w:r w:rsidRPr="00430C7C">
        <w:rPr>
          <w:rFonts w:ascii="Times New Roman" w:hAnsi="Times New Roman" w:cs="Times New Roman"/>
          <w:sz w:val="28"/>
          <w:szCs w:val="28"/>
        </w:rPr>
        <w:t>ни кредитные деньги существовали на базе золотых денег, обмениваясь на них. Постепенно они принимали на себя обеспечения все большей части об</w:t>
      </w:r>
      <w:r w:rsidRPr="00430C7C">
        <w:rPr>
          <w:rFonts w:ascii="Times New Roman" w:hAnsi="Times New Roman" w:cs="Times New Roman"/>
          <w:sz w:val="28"/>
          <w:szCs w:val="28"/>
        </w:rPr>
        <w:t>о</w:t>
      </w:r>
      <w:r w:rsidRPr="00430C7C">
        <w:rPr>
          <w:rFonts w:ascii="Times New Roman" w:hAnsi="Times New Roman" w:cs="Times New Roman"/>
          <w:sz w:val="28"/>
          <w:szCs w:val="28"/>
        </w:rPr>
        <w:t xml:space="preserve">рота товаров и </w:t>
      </w:r>
      <w:hyperlink r:id="rId17" w:tooltip="Капитал" w:history="1">
        <w:r w:rsidRPr="00430C7C">
          <w:rPr>
            <w:rStyle w:val="a7"/>
            <w:rFonts w:ascii="Times New Roman" w:hAnsi="Times New Roman" w:cs="Times New Roman"/>
            <w:color w:val="auto"/>
            <w:sz w:val="28"/>
            <w:szCs w:val="28"/>
            <w:u w:val="none"/>
          </w:rPr>
          <w:t>капитала</w:t>
        </w:r>
      </w:hyperlink>
      <w:r w:rsidR="00430C7C" w:rsidRPr="00430C7C">
        <w:rPr>
          <w:rFonts w:ascii="Times New Roman" w:hAnsi="Times New Roman" w:cs="Times New Roman"/>
          <w:sz w:val="28"/>
          <w:szCs w:val="28"/>
        </w:rPr>
        <w:t>.</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lastRenderedPageBreak/>
        <w:t xml:space="preserve">Сходство кредитных денег с </w:t>
      </w:r>
      <w:proofErr w:type="gramStart"/>
      <w:r w:rsidRPr="00E3002D">
        <w:rPr>
          <w:rFonts w:ascii="Times New Roman" w:eastAsia="Times New Roman" w:hAnsi="Times New Roman" w:cs="Times New Roman"/>
          <w:bCs/>
          <w:sz w:val="28"/>
          <w:szCs w:val="28"/>
          <w:lang w:eastAsia="ru-RU"/>
        </w:rPr>
        <w:t>бумажными</w:t>
      </w:r>
      <w:proofErr w:type="gramEnd"/>
      <w:r w:rsidRPr="00E3002D">
        <w:rPr>
          <w:rFonts w:ascii="Times New Roman" w:eastAsia="Times New Roman" w:hAnsi="Times New Roman" w:cs="Times New Roman"/>
          <w:bCs/>
          <w:sz w:val="28"/>
          <w:szCs w:val="28"/>
          <w:lang w:eastAsia="ru-RU"/>
        </w:rPr>
        <w:t xml:space="preserve">. </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sz w:val="28"/>
          <w:szCs w:val="28"/>
          <w:lang w:eastAsia="ru-RU"/>
        </w:rPr>
        <w:t> </w:t>
      </w:r>
    </w:p>
    <w:p w:rsidR="00E3002D" w:rsidRPr="00E3002D" w:rsidRDefault="00E3002D" w:rsidP="00E3002D">
      <w:pPr>
        <w:numPr>
          <w:ilvl w:val="0"/>
          <w:numId w:val="36"/>
        </w:numPr>
        <w:spacing w:after="0" w:line="360" w:lineRule="auto"/>
        <w:ind w:left="0"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 xml:space="preserve">1. </w:t>
      </w:r>
      <w:r w:rsidRPr="00E3002D">
        <w:rPr>
          <w:rFonts w:ascii="Times New Roman" w:eastAsia="Times New Roman" w:hAnsi="Times New Roman" w:cs="Times New Roman"/>
          <w:sz w:val="28"/>
          <w:szCs w:val="28"/>
          <w:lang w:eastAsia="ru-RU"/>
        </w:rPr>
        <w:t>Кредитные деньги, являясь подобно бумажным видом непо</w:t>
      </w:r>
      <w:r w:rsidRPr="00E3002D">
        <w:rPr>
          <w:rFonts w:ascii="Times New Roman" w:eastAsia="Times New Roman" w:hAnsi="Times New Roman" w:cs="Times New Roman"/>
          <w:sz w:val="28"/>
          <w:szCs w:val="28"/>
          <w:lang w:eastAsia="ru-RU"/>
        </w:rPr>
        <w:t>л</w:t>
      </w:r>
      <w:r w:rsidRPr="00E3002D">
        <w:rPr>
          <w:rFonts w:ascii="Times New Roman" w:eastAsia="Times New Roman" w:hAnsi="Times New Roman" w:cs="Times New Roman"/>
          <w:sz w:val="28"/>
          <w:szCs w:val="28"/>
          <w:lang w:eastAsia="ru-RU"/>
        </w:rPr>
        <w:t>ноценных денег, не обладают собственной внутренней стоимостью.</w:t>
      </w:r>
    </w:p>
    <w:p w:rsidR="00E3002D" w:rsidRPr="00E3002D" w:rsidRDefault="00E3002D" w:rsidP="00E3002D">
      <w:pPr>
        <w:numPr>
          <w:ilvl w:val="0"/>
          <w:numId w:val="36"/>
        </w:numPr>
        <w:spacing w:after="0" w:line="360" w:lineRule="auto"/>
        <w:ind w:left="0"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 xml:space="preserve">2. </w:t>
      </w:r>
      <w:r w:rsidRPr="00E3002D">
        <w:rPr>
          <w:rFonts w:ascii="Times New Roman" w:eastAsia="Times New Roman" w:hAnsi="Times New Roman" w:cs="Times New Roman"/>
          <w:sz w:val="28"/>
          <w:szCs w:val="28"/>
          <w:lang w:eastAsia="ru-RU"/>
        </w:rPr>
        <w:t>Покупательная способность кредитных денег, как и бумажных, определяется их представительной стоимостью.</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sz w:val="28"/>
          <w:szCs w:val="28"/>
          <w:lang w:eastAsia="ru-RU"/>
        </w:rPr>
        <w:t> </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Кредитные деньги имеют ряд отличий от бумажных денег.</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Во</w:t>
      </w:r>
      <w:r w:rsidRPr="00E3002D">
        <w:rPr>
          <w:rFonts w:ascii="Times New Roman" w:eastAsia="Times New Roman" w:hAnsi="Times New Roman" w:cs="Times New Roman"/>
          <w:sz w:val="28"/>
          <w:szCs w:val="28"/>
          <w:lang w:eastAsia="ru-RU"/>
        </w:rPr>
        <w:t>-</w:t>
      </w:r>
      <w:r w:rsidRPr="00E3002D">
        <w:rPr>
          <w:rFonts w:ascii="Times New Roman" w:eastAsia="Times New Roman" w:hAnsi="Times New Roman" w:cs="Times New Roman"/>
          <w:bCs/>
          <w:sz w:val="28"/>
          <w:szCs w:val="28"/>
          <w:lang w:eastAsia="ru-RU"/>
        </w:rPr>
        <w:t>первых</w:t>
      </w:r>
      <w:r w:rsidRPr="00E3002D">
        <w:rPr>
          <w:rFonts w:ascii="Times New Roman" w:eastAsia="Times New Roman" w:hAnsi="Times New Roman" w:cs="Times New Roman"/>
          <w:sz w:val="28"/>
          <w:szCs w:val="28"/>
          <w:lang w:eastAsia="ru-RU"/>
        </w:rPr>
        <w:t xml:space="preserve">, по природе. Кредитные деньги имеют </w:t>
      </w:r>
      <w:r w:rsidRPr="00E3002D">
        <w:rPr>
          <w:rFonts w:ascii="Times New Roman" w:eastAsia="Times New Roman" w:hAnsi="Times New Roman" w:cs="Times New Roman"/>
          <w:bCs/>
          <w:sz w:val="28"/>
          <w:szCs w:val="28"/>
          <w:lang w:eastAsia="ru-RU"/>
        </w:rPr>
        <w:t>кредитную</w:t>
      </w:r>
      <w:r w:rsidRPr="00E3002D">
        <w:rPr>
          <w:rFonts w:ascii="Times New Roman" w:eastAsia="Times New Roman" w:hAnsi="Times New Roman" w:cs="Times New Roman"/>
          <w:sz w:val="28"/>
          <w:szCs w:val="28"/>
          <w:lang w:eastAsia="ru-RU"/>
        </w:rPr>
        <w:t xml:space="preserve"> </w:t>
      </w:r>
      <w:r w:rsidRPr="00E3002D">
        <w:rPr>
          <w:rFonts w:ascii="Times New Roman" w:eastAsia="Times New Roman" w:hAnsi="Times New Roman" w:cs="Times New Roman"/>
          <w:bCs/>
          <w:sz w:val="28"/>
          <w:szCs w:val="28"/>
          <w:lang w:eastAsia="ru-RU"/>
        </w:rPr>
        <w:t>прир</w:t>
      </w:r>
      <w:r w:rsidRPr="00E3002D">
        <w:rPr>
          <w:rFonts w:ascii="Times New Roman" w:eastAsia="Times New Roman" w:hAnsi="Times New Roman" w:cs="Times New Roman"/>
          <w:bCs/>
          <w:sz w:val="28"/>
          <w:szCs w:val="28"/>
          <w:lang w:eastAsia="ru-RU"/>
        </w:rPr>
        <w:t>о</w:t>
      </w:r>
      <w:r w:rsidRPr="00E3002D">
        <w:rPr>
          <w:rFonts w:ascii="Times New Roman" w:eastAsia="Times New Roman" w:hAnsi="Times New Roman" w:cs="Times New Roman"/>
          <w:bCs/>
          <w:sz w:val="28"/>
          <w:szCs w:val="28"/>
          <w:lang w:eastAsia="ru-RU"/>
        </w:rPr>
        <w:t>ду</w:t>
      </w:r>
      <w:r w:rsidRPr="00E3002D">
        <w:rPr>
          <w:rFonts w:ascii="Times New Roman" w:eastAsia="Times New Roman" w:hAnsi="Times New Roman" w:cs="Times New Roman"/>
          <w:sz w:val="28"/>
          <w:szCs w:val="28"/>
          <w:lang w:eastAsia="ru-RU"/>
        </w:rPr>
        <w:t>, являясь не только знаками стоимости, но и знаками кредита. Кредитная природа обусловлена тем, что кредитные деньги возникают на основе ба</w:t>
      </w:r>
      <w:r w:rsidRPr="00E3002D">
        <w:rPr>
          <w:rFonts w:ascii="Times New Roman" w:eastAsia="Times New Roman" w:hAnsi="Times New Roman" w:cs="Times New Roman"/>
          <w:sz w:val="28"/>
          <w:szCs w:val="28"/>
          <w:lang w:eastAsia="ru-RU"/>
        </w:rPr>
        <w:t>н</w:t>
      </w:r>
      <w:r w:rsidRPr="00E3002D">
        <w:rPr>
          <w:rFonts w:ascii="Times New Roman" w:eastAsia="Times New Roman" w:hAnsi="Times New Roman" w:cs="Times New Roman"/>
          <w:sz w:val="28"/>
          <w:szCs w:val="28"/>
          <w:lang w:eastAsia="ru-RU"/>
        </w:rPr>
        <w:t>ковских операций, являются обязательствами банков.</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Во</w:t>
      </w:r>
      <w:r w:rsidRPr="00E3002D">
        <w:rPr>
          <w:rFonts w:ascii="Times New Roman" w:eastAsia="Times New Roman" w:hAnsi="Times New Roman" w:cs="Times New Roman"/>
          <w:sz w:val="28"/>
          <w:szCs w:val="28"/>
          <w:lang w:eastAsia="ru-RU"/>
        </w:rPr>
        <w:t>-</w:t>
      </w:r>
      <w:r w:rsidRPr="00E3002D">
        <w:rPr>
          <w:rFonts w:ascii="Times New Roman" w:eastAsia="Times New Roman" w:hAnsi="Times New Roman" w:cs="Times New Roman"/>
          <w:bCs/>
          <w:sz w:val="28"/>
          <w:szCs w:val="28"/>
          <w:lang w:eastAsia="ru-RU"/>
        </w:rPr>
        <w:t>вторых</w:t>
      </w:r>
      <w:r w:rsidRPr="00E3002D">
        <w:rPr>
          <w:rFonts w:ascii="Times New Roman" w:eastAsia="Times New Roman" w:hAnsi="Times New Roman" w:cs="Times New Roman"/>
          <w:sz w:val="28"/>
          <w:szCs w:val="28"/>
          <w:lang w:eastAsia="ru-RU"/>
        </w:rPr>
        <w:t xml:space="preserve">, кредитные деньги отличаются от </w:t>
      </w:r>
      <w:proofErr w:type="gramStart"/>
      <w:r w:rsidRPr="00E3002D">
        <w:rPr>
          <w:rFonts w:ascii="Times New Roman" w:eastAsia="Times New Roman" w:hAnsi="Times New Roman" w:cs="Times New Roman"/>
          <w:sz w:val="28"/>
          <w:szCs w:val="28"/>
          <w:lang w:eastAsia="ru-RU"/>
        </w:rPr>
        <w:t>бумажных</w:t>
      </w:r>
      <w:proofErr w:type="gramEnd"/>
      <w:r w:rsidRPr="00E3002D">
        <w:rPr>
          <w:rFonts w:ascii="Times New Roman" w:eastAsia="Times New Roman" w:hAnsi="Times New Roman" w:cs="Times New Roman"/>
          <w:sz w:val="28"/>
          <w:szCs w:val="28"/>
          <w:lang w:eastAsia="ru-RU"/>
        </w:rPr>
        <w:t xml:space="preserve"> </w:t>
      </w:r>
      <w:r w:rsidRPr="00E3002D">
        <w:rPr>
          <w:rFonts w:ascii="Times New Roman" w:eastAsia="Times New Roman" w:hAnsi="Times New Roman" w:cs="Times New Roman"/>
          <w:bCs/>
          <w:sz w:val="28"/>
          <w:szCs w:val="28"/>
          <w:lang w:eastAsia="ru-RU"/>
        </w:rPr>
        <w:t>по</w:t>
      </w:r>
      <w:r w:rsidRPr="00E3002D">
        <w:rPr>
          <w:rFonts w:ascii="Times New Roman" w:eastAsia="Times New Roman" w:hAnsi="Times New Roman" w:cs="Times New Roman"/>
          <w:sz w:val="28"/>
          <w:szCs w:val="28"/>
          <w:lang w:eastAsia="ru-RU"/>
        </w:rPr>
        <w:t xml:space="preserve"> </w:t>
      </w:r>
      <w:r w:rsidRPr="00E3002D">
        <w:rPr>
          <w:rFonts w:ascii="Times New Roman" w:eastAsia="Times New Roman" w:hAnsi="Times New Roman" w:cs="Times New Roman"/>
          <w:bCs/>
          <w:sz w:val="28"/>
          <w:szCs w:val="28"/>
          <w:lang w:eastAsia="ru-RU"/>
        </w:rPr>
        <w:t>эмитенту</w:t>
      </w:r>
      <w:r w:rsidRPr="00E3002D">
        <w:rPr>
          <w:rFonts w:ascii="Times New Roman" w:eastAsia="Times New Roman" w:hAnsi="Times New Roman" w:cs="Times New Roman"/>
          <w:sz w:val="28"/>
          <w:szCs w:val="28"/>
          <w:lang w:eastAsia="ru-RU"/>
        </w:rPr>
        <w:t>. Эмитентом бумажных денег было казначейство (</w:t>
      </w:r>
      <w:proofErr w:type="spellStart"/>
      <w:r w:rsidRPr="00E3002D">
        <w:rPr>
          <w:rFonts w:ascii="Times New Roman" w:eastAsia="Times New Roman" w:hAnsi="Times New Roman" w:cs="Times New Roman"/>
          <w:sz w:val="28"/>
          <w:szCs w:val="28"/>
          <w:lang w:eastAsia="ru-RU"/>
        </w:rPr>
        <w:t>минфин</w:t>
      </w:r>
      <w:proofErr w:type="spellEnd"/>
      <w:r w:rsidRPr="00E3002D">
        <w:rPr>
          <w:rFonts w:ascii="Times New Roman" w:eastAsia="Times New Roman" w:hAnsi="Times New Roman" w:cs="Times New Roman"/>
          <w:sz w:val="28"/>
          <w:szCs w:val="28"/>
          <w:lang w:eastAsia="ru-RU"/>
        </w:rPr>
        <w:t>), а кредитные ден</w:t>
      </w:r>
      <w:r w:rsidRPr="00E3002D">
        <w:rPr>
          <w:rFonts w:ascii="Times New Roman" w:eastAsia="Times New Roman" w:hAnsi="Times New Roman" w:cs="Times New Roman"/>
          <w:sz w:val="28"/>
          <w:szCs w:val="28"/>
          <w:lang w:eastAsia="ru-RU"/>
        </w:rPr>
        <w:t>ь</w:t>
      </w:r>
      <w:r w:rsidRPr="00E3002D">
        <w:rPr>
          <w:rFonts w:ascii="Times New Roman" w:eastAsia="Times New Roman" w:hAnsi="Times New Roman" w:cs="Times New Roman"/>
          <w:sz w:val="28"/>
          <w:szCs w:val="28"/>
          <w:lang w:eastAsia="ru-RU"/>
        </w:rPr>
        <w:t>ги выпускаются банками.</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В</w:t>
      </w:r>
      <w:r w:rsidRPr="00E3002D">
        <w:rPr>
          <w:rFonts w:ascii="Times New Roman" w:eastAsia="Times New Roman" w:hAnsi="Times New Roman" w:cs="Times New Roman"/>
          <w:sz w:val="28"/>
          <w:szCs w:val="28"/>
          <w:lang w:eastAsia="ru-RU"/>
        </w:rPr>
        <w:t>-</w:t>
      </w:r>
      <w:r w:rsidRPr="00E3002D">
        <w:rPr>
          <w:rFonts w:ascii="Times New Roman" w:eastAsia="Times New Roman" w:hAnsi="Times New Roman" w:cs="Times New Roman"/>
          <w:bCs/>
          <w:sz w:val="28"/>
          <w:szCs w:val="28"/>
          <w:lang w:eastAsia="ru-RU"/>
        </w:rPr>
        <w:t>третьих</w:t>
      </w:r>
      <w:r w:rsidRPr="00E3002D">
        <w:rPr>
          <w:rFonts w:ascii="Times New Roman" w:eastAsia="Times New Roman" w:hAnsi="Times New Roman" w:cs="Times New Roman"/>
          <w:sz w:val="28"/>
          <w:szCs w:val="28"/>
          <w:lang w:eastAsia="ru-RU"/>
        </w:rPr>
        <w:t>, по обеспечению</w:t>
      </w:r>
      <w:r w:rsidRPr="00E3002D">
        <w:rPr>
          <w:rFonts w:ascii="Times New Roman" w:eastAsia="Times New Roman" w:hAnsi="Times New Roman" w:cs="Times New Roman"/>
          <w:bCs/>
          <w:sz w:val="28"/>
          <w:szCs w:val="28"/>
          <w:lang w:eastAsia="ru-RU"/>
        </w:rPr>
        <w:t>.</w:t>
      </w:r>
      <w:r w:rsidRPr="00E3002D">
        <w:rPr>
          <w:rFonts w:ascii="Times New Roman" w:eastAsia="Times New Roman" w:hAnsi="Times New Roman" w:cs="Times New Roman"/>
          <w:sz w:val="28"/>
          <w:szCs w:val="28"/>
          <w:lang w:eastAsia="ru-RU"/>
        </w:rPr>
        <w:t xml:space="preserve"> Бумажные деньги ничем не обеспечены (обладают всеобщей обращаемостью только потому, что узаконены госуда</w:t>
      </w:r>
      <w:r w:rsidRPr="00E3002D">
        <w:rPr>
          <w:rFonts w:ascii="Times New Roman" w:eastAsia="Times New Roman" w:hAnsi="Times New Roman" w:cs="Times New Roman"/>
          <w:sz w:val="28"/>
          <w:szCs w:val="28"/>
          <w:lang w:eastAsia="ru-RU"/>
        </w:rPr>
        <w:t>р</w:t>
      </w:r>
      <w:r w:rsidRPr="00E3002D">
        <w:rPr>
          <w:rFonts w:ascii="Times New Roman" w:eastAsia="Times New Roman" w:hAnsi="Times New Roman" w:cs="Times New Roman"/>
          <w:sz w:val="28"/>
          <w:szCs w:val="28"/>
          <w:lang w:eastAsia="ru-RU"/>
        </w:rPr>
        <w:t>ством); кредитные деньги обеспечены активами банков-эмитентов. Характер обеспечения зависит от банковской операции, на основе которой выпущены кредитные деньги. Деньги, выпущенные в процессе кредитования хозяйства, обеспечены ссудами предприятиям и населению; в процессе кредитования государства - государственным долгом, государственными ценными бумаг</w:t>
      </w:r>
      <w:r w:rsidRPr="00E3002D">
        <w:rPr>
          <w:rFonts w:ascii="Times New Roman" w:eastAsia="Times New Roman" w:hAnsi="Times New Roman" w:cs="Times New Roman"/>
          <w:sz w:val="28"/>
          <w:szCs w:val="28"/>
          <w:lang w:eastAsia="ru-RU"/>
        </w:rPr>
        <w:t>а</w:t>
      </w:r>
      <w:r w:rsidRPr="00E3002D">
        <w:rPr>
          <w:rFonts w:ascii="Times New Roman" w:eastAsia="Times New Roman" w:hAnsi="Times New Roman" w:cs="Times New Roman"/>
          <w:sz w:val="28"/>
          <w:szCs w:val="28"/>
          <w:lang w:eastAsia="ru-RU"/>
        </w:rPr>
        <w:t>ми; на основе покупки иностранной валюты - этой валютой. Классические кредитные деньги (банкноты) были обеспечены золотом, то есть свободно обменивались на золото.</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 xml:space="preserve">В-четвертых, </w:t>
      </w:r>
      <w:r w:rsidRPr="00E3002D">
        <w:rPr>
          <w:rFonts w:ascii="Times New Roman" w:eastAsia="Times New Roman" w:hAnsi="Times New Roman" w:cs="Times New Roman"/>
          <w:sz w:val="28"/>
          <w:szCs w:val="28"/>
          <w:lang w:eastAsia="ru-RU"/>
        </w:rPr>
        <w:t>по закономерностям обращения. Если бумажные деньги не устойчивы по своей природе, то кредитные деньги могут быть устойчивы, а могут и обесцениваться. Если кредитные деньги выпускаются в порядке кредитования хозяйства, то их эмиссия увязывается с потребностью товар</w:t>
      </w:r>
      <w:r w:rsidRPr="00E3002D">
        <w:rPr>
          <w:rFonts w:ascii="Times New Roman" w:eastAsia="Times New Roman" w:hAnsi="Times New Roman" w:cs="Times New Roman"/>
          <w:sz w:val="28"/>
          <w:szCs w:val="28"/>
          <w:lang w:eastAsia="ru-RU"/>
        </w:rPr>
        <w:t>о</w:t>
      </w:r>
      <w:r w:rsidRPr="00E3002D">
        <w:rPr>
          <w:rFonts w:ascii="Times New Roman" w:eastAsia="Times New Roman" w:hAnsi="Times New Roman" w:cs="Times New Roman"/>
          <w:sz w:val="28"/>
          <w:szCs w:val="28"/>
          <w:lang w:eastAsia="ru-RU"/>
        </w:rPr>
        <w:t xml:space="preserve">оборота в деньгах и, значит, они могут быть устойчивы. Если кредитные </w:t>
      </w:r>
      <w:r w:rsidRPr="00E3002D">
        <w:rPr>
          <w:rFonts w:ascii="Times New Roman" w:eastAsia="Times New Roman" w:hAnsi="Times New Roman" w:cs="Times New Roman"/>
          <w:sz w:val="28"/>
          <w:szCs w:val="28"/>
          <w:lang w:eastAsia="ru-RU"/>
        </w:rPr>
        <w:lastRenderedPageBreak/>
        <w:t>деньги выпускаются в порядке кредитования государства или покупки ин</w:t>
      </w:r>
      <w:r w:rsidRPr="00E3002D">
        <w:rPr>
          <w:rFonts w:ascii="Times New Roman" w:eastAsia="Times New Roman" w:hAnsi="Times New Roman" w:cs="Times New Roman"/>
          <w:sz w:val="28"/>
          <w:szCs w:val="28"/>
          <w:lang w:eastAsia="ru-RU"/>
        </w:rPr>
        <w:t>о</w:t>
      </w:r>
      <w:r w:rsidRPr="00E3002D">
        <w:rPr>
          <w:rFonts w:ascii="Times New Roman" w:eastAsia="Times New Roman" w:hAnsi="Times New Roman" w:cs="Times New Roman"/>
          <w:sz w:val="28"/>
          <w:szCs w:val="28"/>
          <w:lang w:eastAsia="ru-RU"/>
        </w:rPr>
        <w:t>странной валюты, то их выпуск осуществляется без учета потребностей тов</w:t>
      </w:r>
      <w:r w:rsidRPr="00E3002D">
        <w:rPr>
          <w:rFonts w:ascii="Times New Roman" w:eastAsia="Times New Roman" w:hAnsi="Times New Roman" w:cs="Times New Roman"/>
          <w:sz w:val="28"/>
          <w:szCs w:val="28"/>
          <w:lang w:eastAsia="ru-RU"/>
        </w:rPr>
        <w:t>а</w:t>
      </w:r>
      <w:r w:rsidRPr="00E3002D">
        <w:rPr>
          <w:rFonts w:ascii="Times New Roman" w:eastAsia="Times New Roman" w:hAnsi="Times New Roman" w:cs="Times New Roman"/>
          <w:sz w:val="28"/>
          <w:szCs w:val="28"/>
          <w:lang w:eastAsia="ru-RU"/>
        </w:rPr>
        <w:t>рооборота, а, значит, они могут обесцениться.</w:t>
      </w:r>
    </w:p>
    <w:p w:rsidR="00E3002D" w:rsidRPr="00E3002D" w:rsidRDefault="00E3002D" w:rsidP="00E3002D">
      <w:pPr>
        <w:spacing w:after="0" w:line="360" w:lineRule="auto"/>
        <w:ind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bCs/>
          <w:sz w:val="28"/>
          <w:szCs w:val="28"/>
          <w:lang w:eastAsia="ru-RU"/>
        </w:rPr>
        <w:t xml:space="preserve">Каналы эмиссии кредитных денег. </w:t>
      </w:r>
      <w:r w:rsidRPr="00E3002D">
        <w:rPr>
          <w:rFonts w:ascii="Times New Roman" w:eastAsia="Times New Roman" w:hAnsi="Times New Roman" w:cs="Times New Roman"/>
          <w:sz w:val="28"/>
          <w:szCs w:val="28"/>
          <w:lang w:eastAsia="ru-RU"/>
        </w:rPr>
        <w:t>Выпуск кредитных денег осущес</w:t>
      </w:r>
      <w:r w:rsidRPr="00E3002D">
        <w:rPr>
          <w:rFonts w:ascii="Times New Roman" w:eastAsia="Times New Roman" w:hAnsi="Times New Roman" w:cs="Times New Roman"/>
          <w:sz w:val="28"/>
          <w:szCs w:val="28"/>
          <w:lang w:eastAsia="ru-RU"/>
        </w:rPr>
        <w:t>т</w:t>
      </w:r>
      <w:r w:rsidRPr="00E3002D">
        <w:rPr>
          <w:rFonts w:ascii="Times New Roman" w:eastAsia="Times New Roman" w:hAnsi="Times New Roman" w:cs="Times New Roman"/>
          <w:sz w:val="28"/>
          <w:szCs w:val="28"/>
          <w:lang w:eastAsia="ru-RU"/>
        </w:rPr>
        <w:t xml:space="preserve">вляется </w:t>
      </w:r>
      <w:r w:rsidRPr="00E3002D">
        <w:rPr>
          <w:rFonts w:ascii="Times New Roman" w:eastAsia="Times New Roman" w:hAnsi="Times New Roman" w:cs="Times New Roman"/>
          <w:bCs/>
          <w:sz w:val="28"/>
          <w:szCs w:val="28"/>
          <w:lang w:eastAsia="ru-RU"/>
        </w:rPr>
        <w:t>по</w:t>
      </w:r>
      <w:r w:rsidRPr="00E3002D">
        <w:rPr>
          <w:rFonts w:ascii="Times New Roman" w:eastAsia="Times New Roman" w:hAnsi="Times New Roman" w:cs="Times New Roman"/>
          <w:sz w:val="28"/>
          <w:szCs w:val="28"/>
          <w:lang w:eastAsia="ru-RU"/>
        </w:rPr>
        <w:t xml:space="preserve"> </w:t>
      </w:r>
      <w:r w:rsidRPr="00E3002D">
        <w:rPr>
          <w:rFonts w:ascii="Times New Roman" w:eastAsia="Times New Roman" w:hAnsi="Times New Roman" w:cs="Times New Roman"/>
          <w:bCs/>
          <w:sz w:val="28"/>
          <w:szCs w:val="28"/>
          <w:lang w:eastAsia="ru-RU"/>
        </w:rPr>
        <w:t>следующим</w:t>
      </w:r>
      <w:r w:rsidRPr="00E3002D">
        <w:rPr>
          <w:rFonts w:ascii="Times New Roman" w:eastAsia="Times New Roman" w:hAnsi="Times New Roman" w:cs="Times New Roman"/>
          <w:sz w:val="28"/>
          <w:szCs w:val="28"/>
          <w:lang w:eastAsia="ru-RU"/>
        </w:rPr>
        <w:t xml:space="preserve"> </w:t>
      </w:r>
      <w:r w:rsidRPr="00E3002D">
        <w:rPr>
          <w:rFonts w:ascii="Times New Roman" w:eastAsia="Times New Roman" w:hAnsi="Times New Roman" w:cs="Times New Roman"/>
          <w:bCs/>
          <w:sz w:val="28"/>
          <w:szCs w:val="28"/>
          <w:lang w:eastAsia="ru-RU"/>
        </w:rPr>
        <w:t>каналам</w:t>
      </w:r>
      <w:r w:rsidRPr="00E3002D">
        <w:rPr>
          <w:rFonts w:ascii="Times New Roman" w:eastAsia="Times New Roman" w:hAnsi="Times New Roman" w:cs="Times New Roman"/>
          <w:sz w:val="28"/>
          <w:szCs w:val="28"/>
          <w:lang w:eastAsia="ru-RU"/>
        </w:rPr>
        <w:t>:</w:t>
      </w:r>
    </w:p>
    <w:p w:rsidR="00E3002D" w:rsidRPr="00E3002D" w:rsidRDefault="00E3002D" w:rsidP="00E3002D">
      <w:pPr>
        <w:numPr>
          <w:ilvl w:val="0"/>
          <w:numId w:val="37"/>
        </w:numPr>
        <w:spacing w:after="0" w:line="360" w:lineRule="auto"/>
        <w:ind w:left="0"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sz w:val="28"/>
          <w:szCs w:val="28"/>
          <w:lang w:eastAsia="ru-RU"/>
        </w:rPr>
        <w:t>кредитование хозяйства,</w:t>
      </w:r>
    </w:p>
    <w:p w:rsidR="00E3002D" w:rsidRPr="00E3002D" w:rsidRDefault="00E3002D" w:rsidP="00E3002D">
      <w:pPr>
        <w:numPr>
          <w:ilvl w:val="0"/>
          <w:numId w:val="37"/>
        </w:numPr>
        <w:spacing w:after="0" w:line="360" w:lineRule="auto"/>
        <w:ind w:left="0"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sz w:val="28"/>
          <w:szCs w:val="28"/>
          <w:lang w:eastAsia="ru-RU"/>
        </w:rPr>
        <w:t>кредитование государства,</w:t>
      </w:r>
    </w:p>
    <w:p w:rsidR="00E3002D" w:rsidRPr="00E3002D" w:rsidRDefault="00E3002D" w:rsidP="00E3002D">
      <w:pPr>
        <w:numPr>
          <w:ilvl w:val="0"/>
          <w:numId w:val="37"/>
        </w:numPr>
        <w:spacing w:after="0" w:line="360" w:lineRule="auto"/>
        <w:ind w:left="0"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sz w:val="28"/>
          <w:szCs w:val="28"/>
          <w:lang w:eastAsia="ru-RU"/>
        </w:rPr>
        <w:t>покупка ценных бумаг,</w:t>
      </w:r>
    </w:p>
    <w:p w:rsidR="00E3002D" w:rsidRPr="00E3002D" w:rsidRDefault="00E3002D" w:rsidP="00E3002D">
      <w:pPr>
        <w:numPr>
          <w:ilvl w:val="0"/>
          <w:numId w:val="37"/>
        </w:numPr>
        <w:spacing w:after="0" w:line="360" w:lineRule="auto"/>
        <w:ind w:left="0" w:firstLine="851"/>
        <w:jc w:val="both"/>
        <w:rPr>
          <w:rFonts w:ascii="Times New Roman" w:eastAsia="Times New Roman" w:hAnsi="Times New Roman" w:cs="Times New Roman"/>
          <w:sz w:val="28"/>
          <w:szCs w:val="28"/>
          <w:lang w:eastAsia="ru-RU"/>
        </w:rPr>
      </w:pPr>
      <w:r w:rsidRPr="00E3002D">
        <w:rPr>
          <w:rFonts w:ascii="Times New Roman" w:eastAsia="Times New Roman" w:hAnsi="Times New Roman" w:cs="Times New Roman"/>
          <w:sz w:val="28"/>
          <w:szCs w:val="28"/>
          <w:lang w:eastAsia="ru-RU"/>
        </w:rPr>
        <w:t>покупка иностранной валюты.</w:t>
      </w:r>
    </w:p>
    <w:p w:rsidR="00E3002D" w:rsidRPr="00E3002D" w:rsidRDefault="00E3002D" w:rsidP="00E3002D">
      <w:pPr>
        <w:spacing w:after="0" w:line="360" w:lineRule="auto"/>
        <w:ind w:firstLine="851"/>
        <w:jc w:val="both"/>
        <w:rPr>
          <w:rFonts w:ascii="Times New Roman" w:hAnsi="Times New Roman" w:cs="Times New Roman"/>
          <w:sz w:val="28"/>
          <w:szCs w:val="28"/>
        </w:rPr>
      </w:pPr>
    </w:p>
    <w:p w:rsidR="00430C7C" w:rsidRPr="00430C7C" w:rsidRDefault="00430C7C" w:rsidP="00430C7C">
      <w:pPr>
        <w:spacing w:after="0" w:line="360" w:lineRule="auto"/>
        <w:ind w:firstLine="851"/>
        <w:jc w:val="both"/>
        <w:rPr>
          <w:rFonts w:ascii="Times New Roman" w:hAnsi="Times New Roman" w:cs="Times New Roman"/>
          <w:sz w:val="28"/>
          <w:szCs w:val="28"/>
        </w:rPr>
      </w:pPr>
      <w:r w:rsidRPr="00430C7C">
        <w:rPr>
          <w:rFonts w:ascii="Times New Roman" w:eastAsia="Times New Roman" w:hAnsi="Times New Roman" w:cs="Times New Roman"/>
          <w:sz w:val="28"/>
          <w:szCs w:val="28"/>
          <w:lang w:eastAsia="ru-RU"/>
        </w:rPr>
        <w:t>Кредитный характер денег обеспечивает их постоянный обратный приток. КД не застревают в каналах обращения, всегда возвращаясь к своему эмитенту в порядке погашения ссуд, на основе которых они возникли. Т.о. КД по своей природе эластичны, а их обращение всегда отражает потребн</w:t>
      </w:r>
      <w:r w:rsidRPr="00430C7C">
        <w:rPr>
          <w:rFonts w:ascii="Times New Roman" w:eastAsia="Times New Roman" w:hAnsi="Times New Roman" w:cs="Times New Roman"/>
          <w:sz w:val="28"/>
          <w:szCs w:val="28"/>
          <w:lang w:eastAsia="ru-RU"/>
        </w:rPr>
        <w:t>о</w:t>
      </w:r>
      <w:r w:rsidRPr="00430C7C">
        <w:rPr>
          <w:rFonts w:ascii="Times New Roman" w:eastAsia="Times New Roman" w:hAnsi="Times New Roman" w:cs="Times New Roman"/>
          <w:sz w:val="28"/>
          <w:szCs w:val="28"/>
          <w:lang w:eastAsia="ru-RU"/>
        </w:rPr>
        <w:t xml:space="preserve">сти оборота в условиях нормальной экономической </w:t>
      </w:r>
      <w:proofErr w:type="spellStart"/>
      <w:r w:rsidRPr="00430C7C">
        <w:rPr>
          <w:rFonts w:ascii="Times New Roman" w:eastAsia="Times New Roman" w:hAnsi="Times New Roman" w:cs="Times New Roman"/>
          <w:sz w:val="28"/>
          <w:szCs w:val="28"/>
          <w:lang w:eastAsia="ru-RU"/>
        </w:rPr>
        <w:t>конъюктуры</w:t>
      </w:r>
      <w:proofErr w:type="spellEnd"/>
      <w:r w:rsidRPr="00430C7C">
        <w:rPr>
          <w:rFonts w:ascii="Times New Roman" w:eastAsia="Times New Roman" w:hAnsi="Times New Roman" w:cs="Times New Roman"/>
          <w:sz w:val="28"/>
          <w:szCs w:val="28"/>
          <w:lang w:eastAsia="ru-RU"/>
        </w:rPr>
        <w:t>.</w:t>
      </w:r>
    </w:p>
    <w:p w:rsidR="00430C7C" w:rsidRPr="00430C7C" w:rsidRDefault="00430C7C" w:rsidP="00430C7C">
      <w:pPr>
        <w:spacing w:after="0" w:line="360" w:lineRule="auto"/>
        <w:ind w:firstLine="851"/>
        <w:jc w:val="both"/>
        <w:rPr>
          <w:rFonts w:ascii="Times New Roman" w:eastAsia="Times New Roman" w:hAnsi="Times New Roman" w:cs="Times New Roman"/>
          <w:sz w:val="28"/>
          <w:szCs w:val="28"/>
          <w:lang w:eastAsia="ru-RU"/>
        </w:rPr>
      </w:pPr>
      <w:r w:rsidRPr="00430C7C">
        <w:rPr>
          <w:rFonts w:ascii="Times New Roman" w:eastAsia="Times New Roman" w:hAnsi="Times New Roman" w:cs="Times New Roman"/>
          <w:sz w:val="28"/>
          <w:szCs w:val="28"/>
          <w:lang w:eastAsia="ru-RU"/>
        </w:rPr>
        <w:t>Кредитные деньги – деньги, представляющие собой долговые обяз</w:t>
      </w:r>
      <w:r w:rsidRPr="00430C7C">
        <w:rPr>
          <w:rFonts w:ascii="Times New Roman" w:eastAsia="Times New Roman" w:hAnsi="Times New Roman" w:cs="Times New Roman"/>
          <w:sz w:val="28"/>
          <w:szCs w:val="28"/>
          <w:lang w:eastAsia="ru-RU"/>
        </w:rPr>
        <w:t>а</w:t>
      </w:r>
      <w:r w:rsidRPr="00430C7C">
        <w:rPr>
          <w:rFonts w:ascii="Times New Roman" w:eastAsia="Times New Roman" w:hAnsi="Times New Roman" w:cs="Times New Roman"/>
          <w:sz w:val="28"/>
          <w:szCs w:val="28"/>
          <w:lang w:eastAsia="ru-RU"/>
        </w:rPr>
        <w:t>тельства, которые обязательно должны быть погашены. В условиях металл</w:t>
      </w:r>
      <w:r w:rsidRPr="00430C7C">
        <w:rPr>
          <w:rFonts w:ascii="Times New Roman" w:eastAsia="Times New Roman" w:hAnsi="Times New Roman" w:cs="Times New Roman"/>
          <w:sz w:val="28"/>
          <w:szCs w:val="28"/>
          <w:lang w:eastAsia="ru-RU"/>
        </w:rPr>
        <w:t>и</w:t>
      </w:r>
      <w:r w:rsidRPr="00430C7C">
        <w:rPr>
          <w:rFonts w:ascii="Times New Roman" w:eastAsia="Times New Roman" w:hAnsi="Times New Roman" w:cs="Times New Roman"/>
          <w:sz w:val="28"/>
          <w:szCs w:val="28"/>
          <w:lang w:eastAsia="ru-RU"/>
        </w:rPr>
        <w:t xml:space="preserve">ческого обращения их погашение всегда осуществляется золотом, поэтому КД, в отличие </w:t>
      </w:r>
      <w:proofErr w:type="gramStart"/>
      <w:r w:rsidRPr="00430C7C">
        <w:rPr>
          <w:rFonts w:ascii="Times New Roman" w:eastAsia="Times New Roman" w:hAnsi="Times New Roman" w:cs="Times New Roman"/>
          <w:sz w:val="28"/>
          <w:szCs w:val="28"/>
          <w:lang w:eastAsia="ru-RU"/>
        </w:rPr>
        <w:t>от</w:t>
      </w:r>
      <w:proofErr w:type="gramEnd"/>
      <w:r w:rsidRPr="00430C7C">
        <w:rPr>
          <w:rFonts w:ascii="Times New Roman" w:eastAsia="Times New Roman" w:hAnsi="Times New Roman" w:cs="Times New Roman"/>
          <w:sz w:val="28"/>
          <w:szCs w:val="28"/>
          <w:lang w:eastAsia="ru-RU"/>
        </w:rPr>
        <w:t xml:space="preserve"> бумажных, обязательно </w:t>
      </w:r>
      <w:proofErr w:type="spellStart"/>
      <w:r w:rsidRPr="00430C7C">
        <w:rPr>
          <w:rFonts w:ascii="Times New Roman" w:eastAsia="Times New Roman" w:hAnsi="Times New Roman" w:cs="Times New Roman"/>
          <w:sz w:val="28"/>
          <w:szCs w:val="28"/>
          <w:lang w:eastAsia="ru-RU"/>
        </w:rPr>
        <w:t>разменны</w:t>
      </w:r>
      <w:proofErr w:type="spellEnd"/>
      <w:r w:rsidRPr="00430C7C">
        <w:rPr>
          <w:rFonts w:ascii="Times New Roman" w:eastAsia="Times New Roman" w:hAnsi="Times New Roman" w:cs="Times New Roman"/>
          <w:sz w:val="28"/>
          <w:szCs w:val="28"/>
          <w:lang w:eastAsia="ru-RU"/>
        </w:rPr>
        <w:t xml:space="preserve"> на золото. Поэтому о</w:t>
      </w:r>
      <w:r w:rsidRPr="00430C7C">
        <w:rPr>
          <w:rFonts w:ascii="Times New Roman" w:eastAsia="Times New Roman" w:hAnsi="Times New Roman" w:cs="Times New Roman"/>
          <w:sz w:val="28"/>
          <w:szCs w:val="28"/>
          <w:lang w:eastAsia="ru-RU"/>
        </w:rPr>
        <w:t>б</w:t>
      </w:r>
      <w:r w:rsidRPr="00430C7C">
        <w:rPr>
          <w:rFonts w:ascii="Times New Roman" w:eastAsia="Times New Roman" w:hAnsi="Times New Roman" w:cs="Times New Roman"/>
          <w:sz w:val="28"/>
          <w:szCs w:val="28"/>
          <w:lang w:eastAsia="ru-RU"/>
        </w:rPr>
        <w:t xml:space="preserve">ращение КД обязательно включает в действие рыночный механизм изъятия лишних денег из обращения </w:t>
      </w:r>
    </w:p>
    <w:p w:rsidR="00430C7C" w:rsidRPr="00430C7C" w:rsidRDefault="00430C7C" w:rsidP="00430C7C">
      <w:pPr>
        <w:spacing w:after="0" w:line="360" w:lineRule="auto"/>
        <w:ind w:firstLine="851"/>
        <w:jc w:val="both"/>
        <w:rPr>
          <w:rFonts w:ascii="Times New Roman" w:eastAsia="Times New Roman" w:hAnsi="Times New Roman" w:cs="Times New Roman"/>
          <w:sz w:val="28"/>
          <w:szCs w:val="28"/>
          <w:lang w:eastAsia="ru-RU"/>
        </w:rPr>
      </w:pPr>
      <w:r w:rsidRPr="00430C7C">
        <w:rPr>
          <w:rFonts w:ascii="Times New Roman" w:eastAsia="Times New Roman" w:hAnsi="Times New Roman" w:cs="Times New Roman"/>
          <w:sz w:val="28"/>
          <w:szCs w:val="28"/>
          <w:lang w:eastAsia="ru-RU"/>
        </w:rPr>
        <w:t>Сейчас кредитные деньги существуют в следующих основных фо</w:t>
      </w:r>
      <w:r w:rsidRPr="00430C7C">
        <w:rPr>
          <w:rFonts w:ascii="Times New Roman" w:eastAsia="Times New Roman" w:hAnsi="Times New Roman" w:cs="Times New Roman"/>
          <w:sz w:val="28"/>
          <w:szCs w:val="28"/>
          <w:lang w:eastAsia="ru-RU"/>
        </w:rPr>
        <w:t>р</w:t>
      </w:r>
      <w:r w:rsidRPr="00430C7C">
        <w:rPr>
          <w:rFonts w:ascii="Times New Roman" w:eastAsia="Times New Roman" w:hAnsi="Times New Roman" w:cs="Times New Roman"/>
          <w:sz w:val="28"/>
          <w:szCs w:val="28"/>
          <w:lang w:eastAsia="ru-RU"/>
        </w:rPr>
        <w:t>мах:</w:t>
      </w:r>
    </w:p>
    <w:p w:rsidR="00691134" w:rsidRPr="00691134" w:rsidRDefault="00430C7C" w:rsidP="00691134">
      <w:pPr>
        <w:spacing w:after="0" w:line="360" w:lineRule="auto"/>
        <w:ind w:firstLine="851"/>
        <w:jc w:val="both"/>
        <w:rPr>
          <w:rFonts w:ascii="Times New Roman" w:hAnsi="Times New Roman" w:cs="Times New Roman"/>
          <w:sz w:val="28"/>
          <w:szCs w:val="28"/>
        </w:rPr>
      </w:pPr>
      <w:r w:rsidRPr="00691134">
        <w:rPr>
          <w:rFonts w:ascii="Times New Roman" w:eastAsia="Times New Roman" w:hAnsi="Times New Roman" w:cs="Times New Roman"/>
          <w:sz w:val="28"/>
          <w:szCs w:val="28"/>
          <w:lang w:eastAsia="ru-RU"/>
        </w:rPr>
        <w:t xml:space="preserve"> </w:t>
      </w:r>
      <w:r w:rsidR="00691134" w:rsidRPr="00691134">
        <w:rPr>
          <w:rFonts w:ascii="Times New Roman" w:eastAsia="Times New Roman" w:hAnsi="Times New Roman" w:cs="Times New Roman"/>
          <w:sz w:val="28"/>
          <w:szCs w:val="28"/>
          <w:lang w:eastAsia="ru-RU"/>
        </w:rPr>
        <w:t xml:space="preserve">- </w:t>
      </w:r>
      <w:r w:rsidR="00691134" w:rsidRPr="00691134">
        <w:rPr>
          <w:rFonts w:ascii="Times New Roman" w:hAnsi="Times New Roman" w:cs="Times New Roman"/>
          <w:bCs/>
          <w:i/>
          <w:iCs/>
          <w:sz w:val="28"/>
          <w:szCs w:val="28"/>
        </w:rPr>
        <w:t>Вексель</w:t>
      </w:r>
      <w:r w:rsidR="00691134" w:rsidRPr="00691134">
        <w:rPr>
          <w:rFonts w:ascii="Times New Roman" w:hAnsi="Times New Roman" w:cs="Times New Roman"/>
          <w:sz w:val="28"/>
          <w:szCs w:val="28"/>
        </w:rPr>
        <w:t xml:space="preserve"> - письменное обязательство должника уплатить определе</w:t>
      </w:r>
      <w:r w:rsidR="00691134" w:rsidRPr="00691134">
        <w:rPr>
          <w:rFonts w:ascii="Times New Roman" w:hAnsi="Times New Roman" w:cs="Times New Roman"/>
          <w:sz w:val="28"/>
          <w:szCs w:val="28"/>
        </w:rPr>
        <w:t>н</w:t>
      </w:r>
      <w:r w:rsidR="00691134" w:rsidRPr="00691134">
        <w:rPr>
          <w:rFonts w:ascii="Times New Roman" w:hAnsi="Times New Roman" w:cs="Times New Roman"/>
          <w:sz w:val="28"/>
          <w:szCs w:val="28"/>
        </w:rPr>
        <w:t xml:space="preserve">ную сумму денег в определенный срок. </w:t>
      </w:r>
      <w:r w:rsidR="00691134" w:rsidRPr="00691134">
        <w:rPr>
          <w:rFonts w:ascii="Times New Roman" w:hAnsi="Times New Roman" w:cs="Times New Roman"/>
          <w:bCs/>
          <w:sz w:val="28"/>
          <w:szCs w:val="28"/>
        </w:rPr>
        <w:t>Обычный вексель имеет такие рекв</w:t>
      </w:r>
      <w:r w:rsidR="00691134" w:rsidRPr="00691134">
        <w:rPr>
          <w:rFonts w:ascii="Times New Roman" w:hAnsi="Times New Roman" w:cs="Times New Roman"/>
          <w:bCs/>
          <w:sz w:val="28"/>
          <w:szCs w:val="28"/>
        </w:rPr>
        <w:t>и</w:t>
      </w:r>
      <w:r w:rsidR="00691134" w:rsidRPr="00691134">
        <w:rPr>
          <w:rFonts w:ascii="Times New Roman" w:hAnsi="Times New Roman" w:cs="Times New Roman"/>
          <w:bCs/>
          <w:sz w:val="28"/>
          <w:szCs w:val="28"/>
        </w:rPr>
        <w:t>зиты:</w:t>
      </w:r>
      <w:r w:rsidR="00691134" w:rsidRPr="00691134">
        <w:rPr>
          <w:rFonts w:ascii="Times New Roman" w:hAnsi="Times New Roman" w:cs="Times New Roman"/>
          <w:sz w:val="28"/>
          <w:szCs w:val="28"/>
        </w:rPr>
        <w:t xml:space="preserve"> </w:t>
      </w:r>
    </w:p>
    <w:p w:rsidR="00691134" w:rsidRPr="00691134" w:rsidRDefault="00691134" w:rsidP="00691134">
      <w:pPr>
        <w:pStyle w:val="scan"/>
        <w:spacing w:before="0" w:beforeAutospacing="0" w:after="0" w:afterAutospacing="0" w:line="360" w:lineRule="auto"/>
        <w:ind w:firstLine="851"/>
        <w:rPr>
          <w:sz w:val="28"/>
          <w:szCs w:val="28"/>
        </w:rPr>
      </w:pPr>
      <w:r w:rsidRPr="00691134">
        <w:rPr>
          <w:sz w:val="28"/>
          <w:szCs w:val="28"/>
        </w:rPr>
        <w:t xml:space="preserve">1. наименование; </w:t>
      </w:r>
    </w:p>
    <w:p w:rsidR="00691134" w:rsidRPr="00691134" w:rsidRDefault="00691134" w:rsidP="00691134">
      <w:pPr>
        <w:pStyle w:val="scan"/>
        <w:spacing w:before="0" w:beforeAutospacing="0" w:after="0" w:afterAutospacing="0" w:line="360" w:lineRule="auto"/>
        <w:ind w:firstLine="851"/>
        <w:rPr>
          <w:sz w:val="28"/>
          <w:szCs w:val="28"/>
        </w:rPr>
      </w:pPr>
      <w:r w:rsidRPr="00691134">
        <w:rPr>
          <w:sz w:val="28"/>
          <w:szCs w:val="28"/>
        </w:rPr>
        <w:t xml:space="preserve">2. определенную сумму платежа; </w:t>
      </w:r>
    </w:p>
    <w:p w:rsidR="00691134" w:rsidRPr="00691134" w:rsidRDefault="00691134" w:rsidP="00691134">
      <w:pPr>
        <w:pStyle w:val="scan"/>
        <w:spacing w:before="0" w:beforeAutospacing="0" w:after="0" w:afterAutospacing="0" w:line="360" w:lineRule="auto"/>
        <w:ind w:firstLine="851"/>
        <w:rPr>
          <w:sz w:val="28"/>
          <w:szCs w:val="28"/>
        </w:rPr>
      </w:pPr>
      <w:r w:rsidRPr="00691134">
        <w:rPr>
          <w:sz w:val="28"/>
          <w:szCs w:val="28"/>
        </w:rPr>
        <w:t>3</w:t>
      </w:r>
      <w:r>
        <w:rPr>
          <w:sz w:val="28"/>
          <w:szCs w:val="28"/>
        </w:rPr>
        <w:t xml:space="preserve">. </w:t>
      </w:r>
      <w:r w:rsidRPr="00691134">
        <w:rPr>
          <w:sz w:val="28"/>
          <w:szCs w:val="28"/>
        </w:rPr>
        <w:t>указание срока платежа;</w:t>
      </w:r>
    </w:p>
    <w:p w:rsidR="00691134" w:rsidRPr="00691134" w:rsidRDefault="00691134" w:rsidP="00691134">
      <w:pPr>
        <w:pStyle w:val="scan"/>
        <w:spacing w:before="0" w:beforeAutospacing="0" w:after="0" w:afterAutospacing="0" w:line="360" w:lineRule="auto"/>
        <w:ind w:firstLine="851"/>
        <w:rPr>
          <w:sz w:val="28"/>
          <w:szCs w:val="28"/>
        </w:rPr>
      </w:pPr>
      <w:r w:rsidRPr="00691134">
        <w:rPr>
          <w:sz w:val="28"/>
          <w:szCs w:val="28"/>
        </w:rPr>
        <w:t>4. наименование того, кому должен быть осуществлен платеж;</w:t>
      </w:r>
    </w:p>
    <w:p w:rsidR="00691134" w:rsidRPr="00691134" w:rsidRDefault="00691134" w:rsidP="00E3002D">
      <w:pPr>
        <w:pStyle w:val="scan"/>
        <w:spacing w:before="0" w:beforeAutospacing="0" w:after="0" w:afterAutospacing="0" w:line="360" w:lineRule="auto"/>
        <w:ind w:firstLine="851"/>
        <w:jc w:val="both"/>
        <w:rPr>
          <w:sz w:val="28"/>
          <w:szCs w:val="28"/>
        </w:rPr>
      </w:pPr>
      <w:r w:rsidRPr="00691134">
        <w:rPr>
          <w:sz w:val="28"/>
          <w:szCs w:val="28"/>
        </w:rPr>
        <w:lastRenderedPageBreak/>
        <w:t xml:space="preserve">5. место, дату составления векселя и подпись того, кто его выдал. </w:t>
      </w:r>
    </w:p>
    <w:p w:rsidR="00691134" w:rsidRPr="00691134" w:rsidRDefault="00691134" w:rsidP="00E3002D">
      <w:pPr>
        <w:pStyle w:val="scan"/>
        <w:spacing w:before="0" w:beforeAutospacing="0" w:after="0" w:afterAutospacing="0" w:line="360" w:lineRule="auto"/>
        <w:ind w:firstLine="851"/>
        <w:jc w:val="both"/>
        <w:rPr>
          <w:sz w:val="28"/>
          <w:szCs w:val="28"/>
        </w:rPr>
      </w:pPr>
      <w:r w:rsidRPr="00691134">
        <w:rPr>
          <w:sz w:val="28"/>
          <w:szCs w:val="28"/>
        </w:rPr>
        <w:t>Вексель может начать самостоятельное движение, если он передается от одного владельца к другому путем особой передаточной надписи - индо</w:t>
      </w:r>
      <w:r w:rsidRPr="00691134">
        <w:rPr>
          <w:sz w:val="28"/>
          <w:szCs w:val="28"/>
        </w:rPr>
        <w:t>с</w:t>
      </w:r>
      <w:r w:rsidRPr="00691134">
        <w:rPr>
          <w:sz w:val="28"/>
          <w:szCs w:val="28"/>
        </w:rPr>
        <w:t>самента. Вексель можно передать банку, получивши (с определенной ски</w:t>
      </w:r>
      <w:r w:rsidRPr="00691134">
        <w:rPr>
          <w:sz w:val="28"/>
          <w:szCs w:val="28"/>
        </w:rPr>
        <w:t>д</w:t>
      </w:r>
      <w:r w:rsidRPr="00691134">
        <w:rPr>
          <w:sz w:val="28"/>
          <w:szCs w:val="28"/>
        </w:rPr>
        <w:t>кой) долг прежде указанного на векселе срока. В случае отказы от платежа владелец векселя подает в суд иск и указанная в векселе сумма взимается в судебном порядке с того, кто выдал вексель.</w:t>
      </w:r>
    </w:p>
    <w:p w:rsidR="00691134" w:rsidRPr="00691134" w:rsidRDefault="00691134" w:rsidP="00E3002D">
      <w:pPr>
        <w:pStyle w:val="scan"/>
        <w:spacing w:before="0" w:beforeAutospacing="0" w:after="0" w:afterAutospacing="0" w:line="360" w:lineRule="auto"/>
        <w:ind w:firstLine="851"/>
        <w:jc w:val="both"/>
        <w:rPr>
          <w:sz w:val="28"/>
          <w:szCs w:val="28"/>
        </w:rPr>
      </w:pPr>
      <w:r w:rsidRPr="00691134">
        <w:rPr>
          <w:sz w:val="28"/>
          <w:szCs w:val="28"/>
        </w:rPr>
        <w:t>Следовательно, для существования в стране вексельного обращения необходимо законодательство о движении векселей, соответствующий с</w:t>
      </w:r>
      <w:r w:rsidRPr="00691134">
        <w:rPr>
          <w:sz w:val="28"/>
          <w:szCs w:val="28"/>
        </w:rPr>
        <w:t>у</w:t>
      </w:r>
      <w:r w:rsidRPr="00691134">
        <w:rPr>
          <w:sz w:val="28"/>
          <w:szCs w:val="28"/>
        </w:rPr>
        <w:t>дебный механизм, развитая банковская система.</w:t>
      </w:r>
    </w:p>
    <w:p w:rsidR="00430C7C" w:rsidRPr="00430C7C" w:rsidRDefault="00430C7C" w:rsidP="00E3002D">
      <w:pPr>
        <w:spacing w:after="0" w:line="360" w:lineRule="auto"/>
        <w:ind w:firstLine="851"/>
        <w:jc w:val="both"/>
        <w:rPr>
          <w:rFonts w:ascii="Times New Roman" w:eastAsia="Times New Roman" w:hAnsi="Times New Roman" w:cs="Times New Roman"/>
          <w:sz w:val="28"/>
          <w:szCs w:val="28"/>
          <w:lang w:eastAsia="ru-RU"/>
        </w:rPr>
      </w:pPr>
      <w:r w:rsidRPr="00430C7C">
        <w:rPr>
          <w:rFonts w:ascii="Times New Roman" w:eastAsia="Times New Roman" w:hAnsi="Times New Roman" w:cs="Times New Roman"/>
          <w:sz w:val="28"/>
          <w:szCs w:val="28"/>
          <w:lang w:eastAsia="ru-RU"/>
        </w:rPr>
        <w:t xml:space="preserve">- </w:t>
      </w:r>
      <w:hyperlink r:id="rId18" w:history="1">
        <w:r w:rsidRPr="00430C7C">
          <w:rPr>
            <w:rFonts w:ascii="Times New Roman" w:eastAsia="Times New Roman" w:hAnsi="Times New Roman" w:cs="Times New Roman"/>
            <w:sz w:val="28"/>
            <w:szCs w:val="28"/>
            <w:u w:val="single"/>
            <w:lang w:eastAsia="ru-RU"/>
          </w:rPr>
          <w:t>банкнота</w:t>
        </w:r>
      </w:hyperlink>
      <w:r w:rsidRPr="00430C7C">
        <w:rPr>
          <w:rFonts w:ascii="Times New Roman" w:eastAsia="Times New Roman" w:hAnsi="Times New Roman" w:cs="Times New Roman"/>
          <w:sz w:val="28"/>
          <w:szCs w:val="28"/>
          <w:lang w:eastAsia="ru-RU"/>
        </w:rPr>
        <w:t xml:space="preserve"> (долговое обязательство ЦЭБ; осуществляется ЦЭБ, поэт</w:t>
      </w:r>
      <w:r w:rsidRPr="00430C7C">
        <w:rPr>
          <w:rFonts w:ascii="Times New Roman" w:eastAsia="Times New Roman" w:hAnsi="Times New Roman" w:cs="Times New Roman"/>
          <w:sz w:val="28"/>
          <w:szCs w:val="28"/>
          <w:lang w:eastAsia="ru-RU"/>
        </w:rPr>
        <w:t>о</w:t>
      </w:r>
      <w:r w:rsidRPr="00430C7C">
        <w:rPr>
          <w:rFonts w:ascii="Times New Roman" w:eastAsia="Times New Roman" w:hAnsi="Times New Roman" w:cs="Times New Roman"/>
          <w:sz w:val="28"/>
          <w:szCs w:val="28"/>
          <w:lang w:eastAsia="ru-RU"/>
        </w:rPr>
        <w:t>му является законным платежным средством, обладающим свойством вс</w:t>
      </w:r>
      <w:r w:rsidRPr="00430C7C">
        <w:rPr>
          <w:rFonts w:ascii="Times New Roman" w:eastAsia="Times New Roman" w:hAnsi="Times New Roman" w:cs="Times New Roman"/>
          <w:sz w:val="28"/>
          <w:szCs w:val="28"/>
          <w:lang w:eastAsia="ru-RU"/>
        </w:rPr>
        <w:t>е</w:t>
      </w:r>
      <w:r w:rsidRPr="00430C7C">
        <w:rPr>
          <w:rFonts w:ascii="Times New Roman" w:eastAsia="Times New Roman" w:hAnsi="Times New Roman" w:cs="Times New Roman"/>
          <w:sz w:val="28"/>
          <w:szCs w:val="28"/>
          <w:lang w:eastAsia="ru-RU"/>
        </w:rPr>
        <w:t>общей обращаемости);</w:t>
      </w:r>
    </w:p>
    <w:p w:rsidR="00430C7C" w:rsidRPr="00430C7C" w:rsidRDefault="00430C7C" w:rsidP="00E3002D">
      <w:pPr>
        <w:spacing w:after="0" w:line="360" w:lineRule="auto"/>
        <w:ind w:firstLine="851"/>
        <w:jc w:val="both"/>
        <w:rPr>
          <w:rFonts w:ascii="Times New Roman" w:eastAsia="Times New Roman" w:hAnsi="Times New Roman" w:cs="Times New Roman"/>
          <w:sz w:val="28"/>
          <w:szCs w:val="28"/>
          <w:lang w:eastAsia="ru-RU"/>
        </w:rPr>
      </w:pPr>
      <w:r w:rsidRPr="00430C7C">
        <w:rPr>
          <w:rFonts w:ascii="Times New Roman" w:eastAsia="Times New Roman" w:hAnsi="Times New Roman" w:cs="Times New Roman"/>
          <w:sz w:val="28"/>
          <w:szCs w:val="28"/>
          <w:lang w:eastAsia="ru-RU"/>
        </w:rPr>
        <w:t xml:space="preserve">- депозитные деньги (деньги, создаваемые </w:t>
      </w:r>
      <w:hyperlink r:id="rId19" w:history="1">
        <w:r w:rsidRPr="00430C7C">
          <w:rPr>
            <w:rFonts w:ascii="Times New Roman" w:eastAsia="Times New Roman" w:hAnsi="Times New Roman" w:cs="Times New Roman"/>
            <w:sz w:val="28"/>
            <w:szCs w:val="28"/>
            <w:lang w:eastAsia="ru-RU"/>
          </w:rPr>
          <w:t>коммерческими банками</w:t>
        </w:r>
      </w:hyperlink>
      <w:r w:rsidRPr="00430C7C">
        <w:rPr>
          <w:rFonts w:ascii="Times New Roman" w:eastAsia="Times New Roman" w:hAnsi="Times New Roman" w:cs="Times New Roman"/>
          <w:sz w:val="28"/>
          <w:szCs w:val="28"/>
          <w:lang w:eastAsia="ru-RU"/>
        </w:rPr>
        <w:t xml:space="preserve"> в порядке кредитования хозяйства и зачисления предоставленных ссуд на т</w:t>
      </w:r>
      <w:r w:rsidRPr="00430C7C">
        <w:rPr>
          <w:rFonts w:ascii="Times New Roman" w:eastAsia="Times New Roman" w:hAnsi="Times New Roman" w:cs="Times New Roman"/>
          <w:sz w:val="28"/>
          <w:szCs w:val="28"/>
          <w:lang w:eastAsia="ru-RU"/>
        </w:rPr>
        <w:t>е</w:t>
      </w:r>
      <w:r w:rsidRPr="00430C7C">
        <w:rPr>
          <w:rFonts w:ascii="Times New Roman" w:eastAsia="Times New Roman" w:hAnsi="Times New Roman" w:cs="Times New Roman"/>
          <w:sz w:val="28"/>
          <w:szCs w:val="28"/>
          <w:lang w:eastAsia="ru-RU"/>
        </w:rPr>
        <w:t xml:space="preserve">кущий счет своего должника в банке; т.о. это есть </w:t>
      </w:r>
      <w:proofErr w:type="gramStart"/>
      <w:r w:rsidRPr="00430C7C">
        <w:rPr>
          <w:rFonts w:ascii="Times New Roman" w:eastAsia="Times New Roman" w:hAnsi="Times New Roman" w:cs="Times New Roman"/>
          <w:sz w:val="28"/>
          <w:szCs w:val="28"/>
          <w:lang w:eastAsia="ru-RU"/>
        </w:rPr>
        <w:t>ни что иное, как</w:t>
      </w:r>
      <w:proofErr w:type="gramEnd"/>
      <w:r w:rsidRPr="00430C7C">
        <w:rPr>
          <w:rFonts w:ascii="Times New Roman" w:eastAsia="Times New Roman" w:hAnsi="Times New Roman" w:cs="Times New Roman"/>
          <w:sz w:val="28"/>
          <w:szCs w:val="28"/>
          <w:lang w:eastAsia="ru-RU"/>
        </w:rPr>
        <w:t xml:space="preserve"> долговое обязательство коммерческого банка);</w:t>
      </w:r>
    </w:p>
    <w:p w:rsidR="00430C7C" w:rsidRPr="00430C7C" w:rsidRDefault="00430C7C" w:rsidP="00E3002D">
      <w:pPr>
        <w:spacing w:after="0" w:line="360" w:lineRule="auto"/>
        <w:ind w:firstLine="851"/>
        <w:jc w:val="both"/>
        <w:rPr>
          <w:rFonts w:ascii="Times New Roman" w:hAnsi="Times New Roman" w:cs="Times New Roman"/>
          <w:sz w:val="28"/>
          <w:szCs w:val="28"/>
        </w:rPr>
      </w:pPr>
      <w:r w:rsidRPr="00430C7C">
        <w:rPr>
          <w:rFonts w:ascii="Times New Roman" w:eastAsia="Times New Roman" w:hAnsi="Times New Roman" w:cs="Times New Roman"/>
          <w:sz w:val="28"/>
          <w:szCs w:val="28"/>
          <w:lang w:eastAsia="ru-RU"/>
        </w:rPr>
        <w:t>- электронные деньги</w:t>
      </w:r>
    </w:p>
    <w:p w:rsidR="00430C7C" w:rsidRDefault="00430C7C"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Default="006C29ED" w:rsidP="00430C7C">
      <w:pPr>
        <w:spacing w:after="0" w:line="360" w:lineRule="auto"/>
        <w:ind w:firstLine="851"/>
        <w:rPr>
          <w:rFonts w:ascii="Times New Roman" w:hAnsi="Times New Roman" w:cs="Times New Roman"/>
          <w:sz w:val="28"/>
          <w:szCs w:val="28"/>
        </w:rPr>
      </w:pPr>
    </w:p>
    <w:p w:rsidR="006C29ED" w:rsidRPr="00430C7C" w:rsidRDefault="006C29ED" w:rsidP="00430C7C">
      <w:pPr>
        <w:spacing w:after="0" w:line="360" w:lineRule="auto"/>
        <w:ind w:firstLine="851"/>
        <w:rPr>
          <w:rFonts w:ascii="Times New Roman" w:hAnsi="Times New Roman" w:cs="Times New Roman"/>
          <w:sz w:val="28"/>
          <w:szCs w:val="28"/>
        </w:rPr>
      </w:pPr>
    </w:p>
    <w:p w:rsidR="00881B0F" w:rsidRDefault="00881B0F">
      <w:pPr>
        <w:rPr>
          <w:rFonts w:ascii="Times New Roman" w:hAnsi="Times New Roman" w:cs="Times New Roman"/>
          <w:sz w:val="28"/>
          <w:szCs w:val="28"/>
        </w:rPr>
      </w:pPr>
      <w:r>
        <w:rPr>
          <w:rFonts w:ascii="Times New Roman" w:hAnsi="Times New Roman" w:cs="Times New Roman"/>
          <w:sz w:val="28"/>
          <w:szCs w:val="28"/>
        </w:rPr>
        <w:br w:type="page"/>
      </w:r>
    </w:p>
    <w:p w:rsidR="007C7641" w:rsidRDefault="007C7641" w:rsidP="00A8417F">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Заключение:</w:t>
      </w:r>
    </w:p>
    <w:p w:rsidR="00A8417F" w:rsidRPr="00A8417F" w:rsidRDefault="00A8417F" w:rsidP="00A8417F">
      <w:pPr>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Деньги - одно из величайших человеческих изобретений. Деньги с</w:t>
      </w:r>
      <w:r w:rsidRPr="00A8417F">
        <w:rPr>
          <w:rFonts w:ascii="Times New Roman" w:eastAsia="Times New Roman" w:hAnsi="Times New Roman" w:cs="Times New Roman"/>
          <w:color w:val="000000"/>
          <w:sz w:val="28"/>
          <w:szCs w:val="28"/>
          <w:lang w:eastAsia="ru-RU"/>
        </w:rPr>
        <w:t>у</w:t>
      </w:r>
      <w:r w:rsidRPr="00A8417F">
        <w:rPr>
          <w:rFonts w:ascii="Times New Roman" w:eastAsia="Times New Roman" w:hAnsi="Times New Roman" w:cs="Times New Roman"/>
          <w:color w:val="000000"/>
          <w:sz w:val="28"/>
          <w:szCs w:val="28"/>
          <w:lang w:eastAsia="ru-RU"/>
        </w:rPr>
        <w:t>ществуют так давно, как и человеческая цивилизация. В течение веков, ден</w:t>
      </w:r>
      <w:r w:rsidRPr="00A8417F">
        <w:rPr>
          <w:rFonts w:ascii="Times New Roman" w:eastAsia="Times New Roman" w:hAnsi="Times New Roman" w:cs="Times New Roman"/>
          <w:color w:val="000000"/>
          <w:sz w:val="28"/>
          <w:szCs w:val="28"/>
          <w:lang w:eastAsia="ru-RU"/>
        </w:rPr>
        <w:t>ь</w:t>
      </w:r>
      <w:r w:rsidRPr="00A8417F">
        <w:rPr>
          <w:rFonts w:ascii="Times New Roman" w:eastAsia="Times New Roman" w:hAnsi="Times New Roman" w:cs="Times New Roman"/>
          <w:color w:val="000000"/>
          <w:sz w:val="28"/>
          <w:szCs w:val="28"/>
          <w:lang w:eastAsia="ru-RU"/>
        </w:rPr>
        <w:t>ги постоянно изменялись, и сегодняшнее их состояние не является заве</w:t>
      </w:r>
      <w:r w:rsidRPr="00A8417F">
        <w:rPr>
          <w:rFonts w:ascii="Times New Roman" w:eastAsia="Times New Roman" w:hAnsi="Times New Roman" w:cs="Times New Roman"/>
          <w:color w:val="000000"/>
          <w:sz w:val="28"/>
          <w:szCs w:val="28"/>
          <w:lang w:eastAsia="ru-RU"/>
        </w:rPr>
        <w:t>р</w:t>
      </w:r>
      <w:r w:rsidRPr="00A8417F">
        <w:rPr>
          <w:rFonts w:ascii="Times New Roman" w:eastAsia="Times New Roman" w:hAnsi="Times New Roman" w:cs="Times New Roman"/>
          <w:color w:val="000000"/>
          <w:sz w:val="28"/>
          <w:szCs w:val="28"/>
          <w:lang w:eastAsia="ru-RU"/>
        </w:rPr>
        <w:t>шающей и окончательной стадией их развития. Происхождение денег связ</w:t>
      </w:r>
      <w:r w:rsidRPr="00A8417F">
        <w:rPr>
          <w:rFonts w:ascii="Times New Roman" w:eastAsia="Times New Roman" w:hAnsi="Times New Roman" w:cs="Times New Roman"/>
          <w:color w:val="000000"/>
          <w:sz w:val="28"/>
          <w:szCs w:val="28"/>
          <w:lang w:eastAsia="ru-RU"/>
        </w:rPr>
        <w:t>а</w:t>
      </w:r>
      <w:r w:rsidRPr="00A8417F">
        <w:rPr>
          <w:rFonts w:ascii="Times New Roman" w:eastAsia="Times New Roman" w:hAnsi="Times New Roman" w:cs="Times New Roman"/>
          <w:color w:val="000000"/>
          <w:sz w:val="28"/>
          <w:szCs w:val="28"/>
          <w:lang w:eastAsia="ru-RU"/>
        </w:rPr>
        <w:t xml:space="preserve">но с 7 - 8 тыс. </w:t>
      </w:r>
      <w:proofErr w:type="gramStart"/>
      <w:r w:rsidRPr="00A8417F">
        <w:rPr>
          <w:rFonts w:ascii="Times New Roman" w:eastAsia="Times New Roman" w:hAnsi="Times New Roman" w:cs="Times New Roman"/>
          <w:color w:val="000000"/>
          <w:sz w:val="28"/>
          <w:szCs w:val="28"/>
          <w:lang w:eastAsia="ru-RU"/>
        </w:rPr>
        <w:t>до</w:t>
      </w:r>
      <w:proofErr w:type="gramEnd"/>
      <w:r w:rsidRPr="00A8417F">
        <w:rPr>
          <w:rFonts w:ascii="Times New Roman" w:eastAsia="Times New Roman" w:hAnsi="Times New Roman" w:cs="Times New Roman"/>
          <w:color w:val="000000"/>
          <w:sz w:val="28"/>
          <w:szCs w:val="28"/>
          <w:lang w:eastAsia="ru-RU"/>
        </w:rPr>
        <w:t xml:space="preserve"> н. э., когда </w:t>
      </w:r>
      <w:proofErr w:type="gramStart"/>
      <w:r w:rsidRPr="00A8417F">
        <w:rPr>
          <w:rFonts w:ascii="Times New Roman" w:eastAsia="Times New Roman" w:hAnsi="Times New Roman" w:cs="Times New Roman"/>
          <w:color w:val="000000"/>
          <w:sz w:val="28"/>
          <w:szCs w:val="28"/>
          <w:lang w:eastAsia="ru-RU"/>
        </w:rPr>
        <w:t>у</w:t>
      </w:r>
      <w:proofErr w:type="gramEnd"/>
      <w:r w:rsidRPr="00A8417F">
        <w:rPr>
          <w:rFonts w:ascii="Times New Roman" w:eastAsia="Times New Roman" w:hAnsi="Times New Roman" w:cs="Times New Roman"/>
          <w:color w:val="000000"/>
          <w:sz w:val="28"/>
          <w:szCs w:val="28"/>
          <w:lang w:eastAsia="ru-RU"/>
        </w:rPr>
        <w:t xml:space="preserve"> первобытных племен появились излишки к</w:t>
      </w:r>
      <w:r w:rsidRPr="00A8417F">
        <w:rPr>
          <w:rFonts w:ascii="Times New Roman" w:eastAsia="Times New Roman" w:hAnsi="Times New Roman" w:cs="Times New Roman"/>
          <w:color w:val="000000"/>
          <w:sz w:val="28"/>
          <w:szCs w:val="28"/>
          <w:lang w:eastAsia="ru-RU"/>
        </w:rPr>
        <w:t>а</w:t>
      </w:r>
      <w:r w:rsidRPr="00A8417F">
        <w:rPr>
          <w:rFonts w:ascii="Times New Roman" w:eastAsia="Times New Roman" w:hAnsi="Times New Roman" w:cs="Times New Roman"/>
          <w:color w:val="000000"/>
          <w:sz w:val="28"/>
          <w:szCs w:val="28"/>
          <w:lang w:eastAsia="ru-RU"/>
        </w:rPr>
        <w:t>ких-то продуктов, которые можно было обменять на другие нужные проду</w:t>
      </w:r>
      <w:r w:rsidRPr="00A8417F">
        <w:rPr>
          <w:rFonts w:ascii="Times New Roman" w:eastAsia="Times New Roman" w:hAnsi="Times New Roman" w:cs="Times New Roman"/>
          <w:color w:val="000000"/>
          <w:sz w:val="28"/>
          <w:szCs w:val="28"/>
          <w:lang w:eastAsia="ru-RU"/>
        </w:rPr>
        <w:t>к</w:t>
      </w:r>
      <w:r w:rsidRPr="00A8417F">
        <w:rPr>
          <w:rFonts w:ascii="Times New Roman" w:eastAsia="Times New Roman" w:hAnsi="Times New Roman" w:cs="Times New Roman"/>
          <w:color w:val="000000"/>
          <w:sz w:val="28"/>
          <w:szCs w:val="28"/>
          <w:lang w:eastAsia="ru-RU"/>
        </w:rPr>
        <w:t>ты.</w:t>
      </w:r>
    </w:p>
    <w:p w:rsidR="00A8417F" w:rsidRPr="00A8417F" w:rsidRDefault="00A8417F" w:rsidP="00A8417F">
      <w:pPr>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 xml:space="preserve">В данной работе рассматривается одна из известных классификаций видов денег, основой, которой является деление на действительные деньги и заместители действительных денег или знаки стоимости. Действительные (полноценные) деньги - это деньги, у которых номинальная (обозначенная на них) стоимость соответствует реальной стоимости, </w:t>
      </w:r>
      <w:r w:rsidR="007C7641">
        <w:rPr>
          <w:rFonts w:ascii="Times New Roman" w:eastAsia="Times New Roman" w:hAnsi="Times New Roman" w:cs="Times New Roman"/>
          <w:color w:val="000000"/>
          <w:sz w:val="28"/>
          <w:szCs w:val="28"/>
          <w:lang w:eastAsia="ru-RU"/>
        </w:rPr>
        <w:t>то есть</w:t>
      </w:r>
      <w:r w:rsidRPr="00A8417F">
        <w:rPr>
          <w:rFonts w:ascii="Times New Roman" w:eastAsia="Times New Roman" w:hAnsi="Times New Roman" w:cs="Times New Roman"/>
          <w:color w:val="000000"/>
          <w:sz w:val="28"/>
          <w:szCs w:val="28"/>
          <w:lang w:eastAsia="ru-RU"/>
        </w:rPr>
        <w:t xml:space="preserve"> стоимости мета</w:t>
      </w:r>
      <w:r w:rsidRPr="00A8417F">
        <w:rPr>
          <w:rFonts w:ascii="Times New Roman" w:eastAsia="Times New Roman" w:hAnsi="Times New Roman" w:cs="Times New Roman"/>
          <w:color w:val="000000"/>
          <w:sz w:val="28"/>
          <w:szCs w:val="28"/>
          <w:lang w:eastAsia="ru-RU"/>
        </w:rPr>
        <w:t>л</w:t>
      </w:r>
      <w:r w:rsidRPr="00A8417F">
        <w:rPr>
          <w:rFonts w:ascii="Times New Roman" w:eastAsia="Times New Roman" w:hAnsi="Times New Roman" w:cs="Times New Roman"/>
          <w:color w:val="000000"/>
          <w:sz w:val="28"/>
          <w:szCs w:val="28"/>
          <w:lang w:eastAsia="ru-RU"/>
        </w:rPr>
        <w:t>ла, из которого они изготовлены. Заместители действительных денег или знаки стоимости (неполноценные деньги) - деньги, номинальная стоимость которых выше реальной, то есть больше затраченного на их производство общественного труда. К ним относятся: металлические знаки стоимости (б</w:t>
      </w:r>
      <w:r w:rsidRPr="00A8417F">
        <w:rPr>
          <w:rFonts w:ascii="Times New Roman" w:eastAsia="Times New Roman" w:hAnsi="Times New Roman" w:cs="Times New Roman"/>
          <w:color w:val="000000"/>
          <w:sz w:val="28"/>
          <w:szCs w:val="28"/>
          <w:lang w:eastAsia="ru-RU"/>
        </w:rPr>
        <w:t>и</w:t>
      </w:r>
      <w:r w:rsidRPr="00A8417F">
        <w:rPr>
          <w:rFonts w:ascii="Times New Roman" w:eastAsia="Times New Roman" w:hAnsi="Times New Roman" w:cs="Times New Roman"/>
          <w:color w:val="000000"/>
          <w:sz w:val="28"/>
          <w:szCs w:val="28"/>
          <w:lang w:eastAsia="ru-RU"/>
        </w:rPr>
        <w:t>лонная монета, стершиеся золотые монеты), бумажные знаки стоимости, кредитные деньги.</w:t>
      </w:r>
    </w:p>
    <w:p w:rsidR="00A8417F" w:rsidRPr="00A8417F" w:rsidRDefault="00A8417F" w:rsidP="00A8417F">
      <w:pPr>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Расширение объемов товарного производства повлекло за собой рост обменных операций. Полноценные деньги не в состоянии были обеспечить растущие потребности хозяйства в денежном товаре из-за высоких издержек его производства и обращения. Поэтому возникла потребность их замены, вначале бумажными деньгами, а затем - кредитными, как более высокой формой развития денежной системы. В настоящее время развитые страны а</w:t>
      </w:r>
      <w:r w:rsidRPr="00A8417F">
        <w:rPr>
          <w:rFonts w:ascii="Times New Roman" w:eastAsia="Times New Roman" w:hAnsi="Times New Roman" w:cs="Times New Roman"/>
          <w:color w:val="000000"/>
          <w:sz w:val="28"/>
          <w:szCs w:val="28"/>
          <w:lang w:eastAsia="ru-RU"/>
        </w:rPr>
        <w:t>к</w:t>
      </w:r>
      <w:r w:rsidRPr="00A8417F">
        <w:rPr>
          <w:rFonts w:ascii="Times New Roman" w:eastAsia="Times New Roman" w:hAnsi="Times New Roman" w:cs="Times New Roman"/>
          <w:color w:val="000000"/>
          <w:sz w:val="28"/>
          <w:szCs w:val="28"/>
          <w:lang w:eastAsia="ru-RU"/>
        </w:rPr>
        <w:t>тивно пользуются преимуществами использования электронных денег.</w:t>
      </w:r>
    </w:p>
    <w:p w:rsidR="00A8417F" w:rsidRPr="00A8417F" w:rsidRDefault="00A8417F" w:rsidP="00A8417F">
      <w:pPr>
        <w:spacing w:after="0" w:line="360" w:lineRule="auto"/>
        <w:ind w:firstLine="851"/>
        <w:jc w:val="both"/>
        <w:rPr>
          <w:rFonts w:ascii="Times New Roman" w:eastAsia="Times New Roman" w:hAnsi="Times New Roman" w:cs="Times New Roman"/>
          <w:color w:val="000000"/>
          <w:sz w:val="28"/>
          <w:szCs w:val="28"/>
          <w:lang w:eastAsia="ru-RU"/>
        </w:rPr>
      </w:pPr>
      <w:r w:rsidRPr="00A8417F">
        <w:rPr>
          <w:rFonts w:ascii="Times New Roman" w:eastAsia="Times New Roman" w:hAnsi="Times New Roman" w:cs="Times New Roman"/>
          <w:color w:val="000000"/>
          <w:sz w:val="28"/>
          <w:szCs w:val="28"/>
          <w:lang w:eastAsia="ru-RU"/>
        </w:rPr>
        <w:t>Во многих высокоразвитых странах денежные знаки доживают свои последние годы. Если в стране хорошо развита банковская система, прав</w:t>
      </w:r>
      <w:r w:rsidRPr="00A8417F">
        <w:rPr>
          <w:rFonts w:ascii="Times New Roman" w:eastAsia="Times New Roman" w:hAnsi="Times New Roman" w:cs="Times New Roman"/>
          <w:color w:val="000000"/>
          <w:sz w:val="28"/>
          <w:szCs w:val="28"/>
          <w:lang w:eastAsia="ru-RU"/>
        </w:rPr>
        <w:t>и</w:t>
      </w:r>
      <w:r w:rsidRPr="00A8417F">
        <w:rPr>
          <w:rFonts w:ascii="Times New Roman" w:eastAsia="Times New Roman" w:hAnsi="Times New Roman" w:cs="Times New Roman"/>
          <w:color w:val="000000"/>
          <w:sz w:val="28"/>
          <w:szCs w:val="28"/>
          <w:lang w:eastAsia="ru-RU"/>
        </w:rPr>
        <w:t>тельство пользуется доверием у населения, нет никакой необходимости н</w:t>
      </w:r>
      <w:r w:rsidRPr="00A8417F">
        <w:rPr>
          <w:rFonts w:ascii="Times New Roman" w:eastAsia="Times New Roman" w:hAnsi="Times New Roman" w:cs="Times New Roman"/>
          <w:color w:val="000000"/>
          <w:sz w:val="28"/>
          <w:szCs w:val="28"/>
          <w:lang w:eastAsia="ru-RU"/>
        </w:rPr>
        <w:t>о</w:t>
      </w:r>
      <w:r w:rsidRPr="00A8417F">
        <w:rPr>
          <w:rFonts w:ascii="Times New Roman" w:eastAsia="Times New Roman" w:hAnsi="Times New Roman" w:cs="Times New Roman"/>
          <w:color w:val="000000"/>
          <w:sz w:val="28"/>
          <w:szCs w:val="28"/>
          <w:lang w:eastAsia="ru-RU"/>
        </w:rPr>
        <w:lastRenderedPageBreak/>
        <w:t>сить с собой кучи бумажных денег и монет. Можно перейти на безналичный расчет. Это во много раз удобнее и практичнее.</w:t>
      </w:r>
    </w:p>
    <w:p w:rsidR="00A8417F" w:rsidRPr="00A8417F" w:rsidRDefault="00A8417F" w:rsidP="00A8417F">
      <w:pPr>
        <w:spacing w:after="0" w:line="360" w:lineRule="auto"/>
        <w:ind w:firstLine="851"/>
        <w:jc w:val="both"/>
        <w:rPr>
          <w:rFonts w:ascii="Times New Roman" w:hAnsi="Times New Roman" w:cs="Times New Roman"/>
          <w:b/>
          <w:sz w:val="28"/>
          <w:szCs w:val="28"/>
        </w:rPr>
      </w:pPr>
    </w:p>
    <w:p w:rsidR="00A8417F" w:rsidRDefault="00A8417F">
      <w:pPr>
        <w:rPr>
          <w:rFonts w:ascii="Times New Roman" w:eastAsia="Times New Roman" w:hAnsi="Times New Roman" w:cs="Times New Roman"/>
          <w:bCs/>
          <w:kern w:val="36"/>
          <w:sz w:val="28"/>
          <w:szCs w:val="28"/>
          <w:lang w:eastAsia="ru-RU"/>
        </w:rPr>
      </w:pPr>
      <w:r>
        <w:rPr>
          <w:b/>
          <w:sz w:val="28"/>
          <w:szCs w:val="28"/>
        </w:rPr>
        <w:br w:type="page"/>
      </w:r>
    </w:p>
    <w:p w:rsidR="00C029D3" w:rsidRPr="0050447A" w:rsidRDefault="0014126B" w:rsidP="00FA06E5">
      <w:pPr>
        <w:pStyle w:val="1"/>
        <w:tabs>
          <w:tab w:val="left" w:pos="142"/>
          <w:tab w:val="left" w:pos="1418"/>
          <w:tab w:val="left" w:pos="1843"/>
          <w:tab w:val="left" w:pos="1985"/>
        </w:tabs>
        <w:spacing w:before="0" w:beforeAutospacing="0" w:after="0" w:afterAutospacing="0" w:line="360" w:lineRule="auto"/>
        <w:ind w:firstLine="851"/>
        <w:jc w:val="both"/>
        <w:rPr>
          <w:b w:val="0"/>
          <w:sz w:val="28"/>
          <w:szCs w:val="28"/>
        </w:rPr>
      </w:pPr>
      <w:r w:rsidRPr="0050447A">
        <w:rPr>
          <w:b w:val="0"/>
          <w:sz w:val="28"/>
          <w:szCs w:val="28"/>
        </w:rPr>
        <w:lastRenderedPageBreak/>
        <w:t>Список использованной литературы.</w:t>
      </w:r>
    </w:p>
    <w:p w:rsidR="00FA06E5" w:rsidRPr="00FA06E5" w:rsidRDefault="00FA06E5" w:rsidP="00FA06E5">
      <w:pPr>
        <w:pStyle w:val="a3"/>
        <w:numPr>
          <w:ilvl w:val="0"/>
          <w:numId w:val="1"/>
        </w:numPr>
        <w:tabs>
          <w:tab w:val="left" w:pos="142"/>
          <w:tab w:val="left" w:pos="1418"/>
          <w:tab w:val="left" w:pos="1843"/>
          <w:tab w:val="left" w:pos="1985"/>
        </w:tabs>
        <w:spacing w:after="0" w:line="360" w:lineRule="auto"/>
        <w:ind w:left="0" w:firstLine="851"/>
        <w:jc w:val="both"/>
        <w:rPr>
          <w:rFonts w:ascii="Times New Roman" w:hAnsi="Times New Roman" w:cs="Times New Roman"/>
          <w:bCs/>
          <w:sz w:val="28"/>
          <w:szCs w:val="28"/>
        </w:rPr>
      </w:pPr>
      <w:proofErr w:type="spellStart"/>
      <w:r w:rsidRPr="00FA06E5">
        <w:rPr>
          <w:rFonts w:ascii="Times New Roman" w:hAnsi="Times New Roman" w:cs="Times New Roman"/>
          <w:bCs/>
          <w:sz w:val="28"/>
          <w:szCs w:val="28"/>
        </w:rPr>
        <w:t>Википедия</w:t>
      </w:r>
      <w:proofErr w:type="spellEnd"/>
      <w:r w:rsidRPr="00FA06E5">
        <w:rPr>
          <w:rFonts w:ascii="Times New Roman" w:hAnsi="Times New Roman" w:cs="Times New Roman"/>
          <w:bCs/>
          <w:sz w:val="28"/>
          <w:szCs w:val="28"/>
        </w:rPr>
        <w:t xml:space="preserve">. Свободная энциклопедия. [Электронный ресурс] – Кредитные деньги. </w:t>
      </w:r>
      <w:r w:rsidRPr="00FA06E5">
        <w:rPr>
          <w:rFonts w:ascii="Times New Roman" w:eastAsia="Times New Roman" w:hAnsi="Times New Roman" w:cs="Times New Roman"/>
          <w:bCs/>
          <w:kern w:val="36"/>
          <w:sz w:val="28"/>
          <w:szCs w:val="28"/>
          <w:lang w:eastAsia="ru-RU"/>
        </w:rPr>
        <w:t xml:space="preserve">- Режим доступа: </w:t>
      </w:r>
      <w:hyperlink r:id="rId20" w:history="1">
        <w:r w:rsidRPr="00FA06E5">
          <w:rPr>
            <w:rStyle w:val="a7"/>
            <w:rFonts w:ascii="Times New Roman" w:hAnsi="Times New Roman" w:cs="Times New Roman"/>
            <w:color w:val="auto"/>
            <w:sz w:val="28"/>
            <w:szCs w:val="28"/>
            <w:u w:val="none"/>
          </w:rPr>
          <w:t>http://ru.wikipedia.org/wiki/%D0%</w:t>
        </w:r>
      </w:hyperlink>
      <w:r w:rsidRPr="00FA06E5">
        <w:rPr>
          <w:rFonts w:ascii="Times New Roman" w:hAnsi="Times New Roman" w:cs="Times New Roman"/>
          <w:sz w:val="28"/>
          <w:szCs w:val="28"/>
        </w:rPr>
        <w:t xml:space="preserve"> 9A%D1%80%D0%B5%D0%B4%D0%B8%D1%82%D0%BD%D1%8B%D0%B5_%D0%B4%D0%B5%D0%BD%D1%8C%D0%B3%D0%B8</w:t>
      </w:r>
    </w:p>
    <w:p w:rsidR="00FA06E5" w:rsidRPr="00FA06E5" w:rsidRDefault="00FA06E5" w:rsidP="00FA06E5">
      <w:pPr>
        <w:pStyle w:val="a3"/>
        <w:numPr>
          <w:ilvl w:val="0"/>
          <w:numId w:val="1"/>
        </w:numPr>
        <w:shd w:val="clear" w:color="auto" w:fill="FFFFFF"/>
        <w:tabs>
          <w:tab w:val="left" w:pos="142"/>
          <w:tab w:val="left" w:pos="1418"/>
          <w:tab w:val="left" w:pos="1843"/>
          <w:tab w:val="left" w:pos="1985"/>
        </w:tabs>
        <w:spacing w:after="0" w:line="360" w:lineRule="auto"/>
        <w:ind w:left="0" w:firstLine="851"/>
        <w:jc w:val="both"/>
        <w:rPr>
          <w:rFonts w:ascii="Times New Roman" w:hAnsi="Times New Roman" w:cs="Times New Roman"/>
          <w:bCs/>
          <w:sz w:val="28"/>
          <w:szCs w:val="28"/>
        </w:rPr>
      </w:pPr>
      <w:proofErr w:type="spellStart"/>
      <w:r w:rsidRPr="00FA06E5">
        <w:rPr>
          <w:rFonts w:ascii="Times New Roman" w:hAnsi="Times New Roman" w:cs="Times New Roman"/>
          <w:sz w:val="28"/>
          <w:szCs w:val="28"/>
          <w:shd w:val="clear" w:color="auto" w:fill="FFFFFF"/>
        </w:rPr>
        <w:t>Методичкус</w:t>
      </w:r>
      <w:proofErr w:type="spellEnd"/>
      <w:r w:rsidRPr="00FA06E5">
        <w:rPr>
          <w:rFonts w:ascii="Times New Roman" w:hAnsi="Times New Roman" w:cs="Times New Roman"/>
          <w:sz w:val="28"/>
          <w:szCs w:val="28"/>
        </w:rPr>
        <w:t xml:space="preserve"> [Электронный ресурс] –  </w:t>
      </w:r>
      <w:hyperlink r:id="rId21" w:history="1">
        <w:r w:rsidRPr="00FA06E5">
          <w:rPr>
            <w:rStyle w:val="a7"/>
            <w:rFonts w:ascii="Times New Roman" w:hAnsi="Times New Roman" w:cs="Times New Roman"/>
            <w:color w:val="auto"/>
            <w:sz w:val="28"/>
            <w:szCs w:val="28"/>
            <w:u w:val="none"/>
            <w:bdr w:val="none" w:sz="0" w:space="0" w:color="auto" w:frame="1"/>
            <w:shd w:val="clear" w:color="auto" w:fill="FFFFFF"/>
          </w:rPr>
          <w:t>Главная страница</w:t>
        </w:r>
      </w:hyperlink>
      <w:r w:rsidRPr="00FA06E5">
        <w:rPr>
          <w:rFonts w:ascii="Times New Roman" w:hAnsi="Times New Roman" w:cs="Times New Roman"/>
          <w:sz w:val="28"/>
          <w:szCs w:val="28"/>
        </w:rPr>
        <w:t xml:space="preserve"> - </w:t>
      </w:r>
      <w:hyperlink r:id="rId22" w:history="1">
        <w:r w:rsidRPr="00FA06E5">
          <w:rPr>
            <w:rStyle w:val="a7"/>
            <w:rFonts w:ascii="Times New Roman" w:hAnsi="Times New Roman" w:cs="Times New Roman"/>
            <w:color w:val="auto"/>
            <w:sz w:val="28"/>
            <w:szCs w:val="28"/>
            <w:u w:val="none"/>
            <w:bdr w:val="none" w:sz="0" w:space="0" w:color="auto" w:frame="1"/>
            <w:shd w:val="clear" w:color="auto" w:fill="FFFFFF"/>
          </w:rPr>
          <w:t>Дене</w:t>
        </w:r>
        <w:r w:rsidRPr="00FA06E5">
          <w:rPr>
            <w:rStyle w:val="a7"/>
            <w:rFonts w:ascii="Times New Roman" w:hAnsi="Times New Roman" w:cs="Times New Roman"/>
            <w:color w:val="auto"/>
            <w:sz w:val="28"/>
            <w:szCs w:val="28"/>
            <w:u w:val="none"/>
            <w:bdr w:val="none" w:sz="0" w:space="0" w:color="auto" w:frame="1"/>
            <w:shd w:val="clear" w:color="auto" w:fill="FFFFFF"/>
          </w:rPr>
          <w:t>ж</w:t>
        </w:r>
        <w:r w:rsidRPr="00FA06E5">
          <w:rPr>
            <w:rStyle w:val="a7"/>
            <w:rFonts w:ascii="Times New Roman" w:hAnsi="Times New Roman" w:cs="Times New Roman"/>
            <w:color w:val="auto"/>
            <w:sz w:val="28"/>
            <w:szCs w:val="28"/>
            <w:u w:val="none"/>
            <w:bdr w:val="none" w:sz="0" w:space="0" w:color="auto" w:frame="1"/>
            <w:shd w:val="clear" w:color="auto" w:fill="FFFFFF"/>
          </w:rPr>
          <w:t>ное обращение и деньги</w:t>
        </w:r>
      </w:hyperlink>
      <w:r w:rsidRPr="00FA06E5">
        <w:rPr>
          <w:rFonts w:ascii="Times New Roman" w:hAnsi="Times New Roman" w:cs="Times New Roman"/>
          <w:sz w:val="28"/>
          <w:szCs w:val="28"/>
          <w:shd w:val="clear" w:color="auto" w:fill="FFFFFF"/>
        </w:rPr>
        <w:t xml:space="preserve"> - </w:t>
      </w:r>
      <w:r w:rsidRPr="00FA06E5">
        <w:rPr>
          <w:rFonts w:ascii="Times New Roman" w:hAnsi="Times New Roman" w:cs="Times New Roman"/>
          <w:sz w:val="28"/>
          <w:szCs w:val="28"/>
          <w:bdr w:val="none" w:sz="0" w:space="0" w:color="auto" w:frame="1"/>
          <w:shd w:val="clear" w:color="auto" w:fill="FFFFFF"/>
        </w:rPr>
        <w:t>Неполноценные наличные деньги - бумажные деньги государства</w:t>
      </w:r>
      <w:r w:rsidRPr="00FA06E5">
        <w:rPr>
          <w:rFonts w:ascii="Times New Roman" w:hAnsi="Times New Roman" w:cs="Times New Roman"/>
          <w:sz w:val="28"/>
          <w:szCs w:val="28"/>
        </w:rPr>
        <w:t xml:space="preserve"> </w:t>
      </w:r>
      <w:r w:rsidRPr="00FA06E5">
        <w:rPr>
          <w:rFonts w:ascii="Times New Roman" w:eastAsia="Times New Roman" w:hAnsi="Times New Roman" w:cs="Times New Roman"/>
          <w:kern w:val="36"/>
          <w:sz w:val="28"/>
          <w:szCs w:val="28"/>
          <w:lang w:eastAsia="ru-RU"/>
        </w:rPr>
        <w:t>Режим доступа:</w:t>
      </w:r>
      <w:r w:rsidRPr="00FA06E5">
        <w:rPr>
          <w:rFonts w:ascii="Times New Roman" w:hAnsi="Times New Roman" w:cs="Times New Roman"/>
          <w:sz w:val="28"/>
          <w:szCs w:val="28"/>
        </w:rPr>
        <w:t xml:space="preserve"> </w:t>
      </w:r>
      <w:hyperlink r:id="rId23" w:history="1">
        <w:r w:rsidRPr="00FA06E5">
          <w:rPr>
            <w:rStyle w:val="a7"/>
            <w:rFonts w:ascii="Times New Roman" w:eastAsia="Times New Roman" w:hAnsi="Times New Roman" w:cs="Times New Roman"/>
            <w:color w:val="auto"/>
            <w:kern w:val="36"/>
            <w:sz w:val="28"/>
            <w:szCs w:val="28"/>
            <w:u w:val="none"/>
            <w:lang w:eastAsia="ru-RU"/>
          </w:rPr>
          <w:t>http://economics-21.narod.ru</w:t>
        </w:r>
      </w:hyperlink>
      <w:r w:rsidRPr="00FA06E5">
        <w:rPr>
          <w:rFonts w:ascii="Times New Roman" w:eastAsia="Times New Roman" w:hAnsi="Times New Roman" w:cs="Times New Roman"/>
          <w:kern w:val="36"/>
          <w:sz w:val="28"/>
          <w:szCs w:val="28"/>
          <w:lang w:eastAsia="ru-RU"/>
        </w:rPr>
        <w:t xml:space="preserve"> /</w:t>
      </w:r>
      <w:proofErr w:type="spellStart"/>
      <w:r w:rsidRPr="00FA06E5">
        <w:rPr>
          <w:rFonts w:ascii="Times New Roman" w:eastAsia="Times New Roman" w:hAnsi="Times New Roman" w:cs="Times New Roman"/>
          <w:kern w:val="36"/>
          <w:sz w:val="28"/>
          <w:szCs w:val="28"/>
          <w:lang w:eastAsia="ru-RU"/>
        </w:rPr>
        <w:t>Book</w:t>
      </w:r>
      <w:proofErr w:type="spellEnd"/>
      <w:r w:rsidRPr="00FA06E5">
        <w:rPr>
          <w:rFonts w:ascii="Times New Roman" w:eastAsia="Times New Roman" w:hAnsi="Times New Roman" w:cs="Times New Roman"/>
          <w:kern w:val="36"/>
          <w:sz w:val="28"/>
          <w:szCs w:val="28"/>
          <w:lang w:eastAsia="ru-RU"/>
        </w:rPr>
        <w:t>/ 003_Book/003_BOOK_004.htm</w:t>
      </w:r>
    </w:p>
    <w:p w:rsidR="00FA06E5" w:rsidRPr="00FA06E5" w:rsidRDefault="00FA06E5" w:rsidP="00FA06E5">
      <w:pPr>
        <w:pStyle w:val="a3"/>
        <w:numPr>
          <w:ilvl w:val="0"/>
          <w:numId w:val="1"/>
        </w:numPr>
        <w:shd w:val="clear" w:color="auto" w:fill="FFFFFF"/>
        <w:tabs>
          <w:tab w:val="left" w:pos="142"/>
          <w:tab w:val="left" w:pos="1418"/>
          <w:tab w:val="left" w:pos="1843"/>
          <w:tab w:val="left" w:pos="1985"/>
        </w:tabs>
        <w:spacing w:after="0" w:line="360" w:lineRule="auto"/>
        <w:ind w:left="0" w:firstLine="851"/>
        <w:jc w:val="both"/>
        <w:rPr>
          <w:rFonts w:ascii="Times New Roman" w:hAnsi="Times New Roman" w:cs="Times New Roman"/>
          <w:bCs/>
          <w:sz w:val="28"/>
          <w:szCs w:val="28"/>
        </w:rPr>
      </w:pPr>
      <w:proofErr w:type="spellStart"/>
      <w:r w:rsidRPr="00FA06E5">
        <w:rPr>
          <w:rFonts w:ascii="Times New Roman" w:hAnsi="Times New Roman" w:cs="Times New Roman"/>
          <w:sz w:val="28"/>
          <w:szCs w:val="28"/>
          <w:shd w:val="clear" w:color="auto" w:fill="FFFFFF"/>
        </w:rPr>
        <w:t>Методичкус</w:t>
      </w:r>
      <w:proofErr w:type="spellEnd"/>
      <w:r w:rsidRPr="00FA06E5">
        <w:rPr>
          <w:rFonts w:ascii="Times New Roman" w:hAnsi="Times New Roman" w:cs="Times New Roman"/>
          <w:bCs/>
          <w:sz w:val="28"/>
          <w:szCs w:val="28"/>
        </w:rPr>
        <w:t xml:space="preserve">. [Электронный ресурс] - </w:t>
      </w:r>
      <w:hyperlink r:id="rId24" w:history="1">
        <w:r w:rsidRPr="00FA06E5">
          <w:rPr>
            <w:rStyle w:val="a7"/>
            <w:rFonts w:ascii="Times New Roman" w:hAnsi="Times New Roman" w:cs="Times New Roman"/>
            <w:color w:val="auto"/>
            <w:sz w:val="28"/>
            <w:szCs w:val="28"/>
            <w:u w:val="none"/>
            <w:bdr w:val="none" w:sz="0" w:space="0" w:color="auto" w:frame="1"/>
            <w:shd w:val="clear" w:color="auto" w:fill="FFFFFF"/>
          </w:rPr>
          <w:t>Главная страница</w:t>
        </w:r>
      </w:hyperlink>
      <w:r w:rsidRPr="00FA06E5">
        <w:rPr>
          <w:rStyle w:val="apple-converted-space"/>
          <w:rFonts w:ascii="Times New Roman" w:hAnsi="Times New Roman" w:cs="Times New Roman"/>
          <w:sz w:val="28"/>
          <w:szCs w:val="28"/>
          <w:shd w:val="clear" w:color="auto" w:fill="FFFFFF"/>
        </w:rPr>
        <w:t xml:space="preserve"> - </w:t>
      </w:r>
      <w:hyperlink r:id="rId25" w:history="1">
        <w:r w:rsidRPr="00FA06E5">
          <w:rPr>
            <w:rStyle w:val="a7"/>
            <w:rFonts w:ascii="Times New Roman" w:hAnsi="Times New Roman" w:cs="Times New Roman"/>
            <w:color w:val="auto"/>
            <w:sz w:val="28"/>
            <w:szCs w:val="28"/>
            <w:u w:val="none"/>
            <w:bdr w:val="none" w:sz="0" w:space="0" w:color="auto" w:frame="1"/>
            <w:shd w:val="clear" w:color="auto" w:fill="FFFFFF"/>
          </w:rPr>
          <w:t>Дене</w:t>
        </w:r>
        <w:r w:rsidRPr="00FA06E5">
          <w:rPr>
            <w:rStyle w:val="a7"/>
            <w:rFonts w:ascii="Times New Roman" w:hAnsi="Times New Roman" w:cs="Times New Roman"/>
            <w:color w:val="auto"/>
            <w:sz w:val="28"/>
            <w:szCs w:val="28"/>
            <w:u w:val="none"/>
            <w:bdr w:val="none" w:sz="0" w:space="0" w:color="auto" w:frame="1"/>
            <w:shd w:val="clear" w:color="auto" w:fill="FFFFFF"/>
          </w:rPr>
          <w:t>ж</w:t>
        </w:r>
        <w:r w:rsidRPr="00FA06E5">
          <w:rPr>
            <w:rStyle w:val="a7"/>
            <w:rFonts w:ascii="Times New Roman" w:hAnsi="Times New Roman" w:cs="Times New Roman"/>
            <w:color w:val="auto"/>
            <w:sz w:val="28"/>
            <w:szCs w:val="28"/>
            <w:u w:val="none"/>
            <w:bdr w:val="none" w:sz="0" w:space="0" w:color="auto" w:frame="1"/>
            <w:shd w:val="clear" w:color="auto" w:fill="FFFFFF"/>
          </w:rPr>
          <w:t>ное обращение и деньги</w:t>
        </w:r>
      </w:hyperlink>
      <w:r w:rsidRPr="00FA06E5">
        <w:rPr>
          <w:rStyle w:val="apple-converted-space"/>
          <w:rFonts w:ascii="Times New Roman" w:hAnsi="Times New Roman" w:cs="Times New Roman"/>
          <w:sz w:val="28"/>
          <w:szCs w:val="28"/>
          <w:shd w:val="clear" w:color="auto" w:fill="FFFFFF"/>
        </w:rPr>
        <w:t xml:space="preserve"> - </w:t>
      </w:r>
      <w:r w:rsidRPr="00FA06E5">
        <w:rPr>
          <w:rFonts w:ascii="Times New Roman" w:hAnsi="Times New Roman" w:cs="Times New Roman"/>
          <w:sz w:val="28"/>
          <w:szCs w:val="28"/>
          <w:bdr w:val="none" w:sz="0" w:space="0" w:color="auto" w:frame="1"/>
          <w:shd w:val="clear" w:color="auto" w:fill="FFFFFF"/>
        </w:rPr>
        <w:t>Полноценные деньги, их природа, виды, свойства. Переход к неполноценным деньгам</w:t>
      </w:r>
      <w:r w:rsidRPr="00FA06E5">
        <w:rPr>
          <w:rFonts w:ascii="Times New Roman" w:eastAsia="Times New Roman" w:hAnsi="Times New Roman" w:cs="Times New Roman"/>
          <w:bCs/>
          <w:kern w:val="36"/>
          <w:sz w:val="28"/>
          <w:szCs w:val="28"/>
          <w:lang w:eastAsia="ru-RU"/>
        </w:rPr>
        <w:t xml:space="preserve"> - Режим доступа: </w:t>
      </w:r>
      <w:r w:rsidRPr="00FA06E5">
        <w:rPr>
          <w:rFonts w:ascii="Times New Roman" w:hAnsi="Times New Roman" w:cs="Times New Roman"/>
          <w:sz w:val="28"/>
          <w:szCs w:val="28"/>
        </w:rPr>
        <w:t>http://3ys.ru/denezhnoe-obrashchenie-i-dengi/polnotsennye-dengi-ikh-priroda-vidy-svojstva-perekhod-k-nepolnotsennym-dengam.html</w:t>
      </w:r>
    </w:p>
    <w:p w:rsidR="009A30CC" w:rsidRPr="00FA06E5" w:rsidRDefault="00FD4A6B" w:rsidP="00FA06E5">
      <w:pPr>
        <w:pStyle w:val="a3"/>
        <w:numPr>
          <w:ilvl w:val="0"/>
          <w:numId w:val="1"/>
        </w:numPr>
        <w:tabs>
          <w:tab w:val="left" w:pos="142"/>
          <w:tab w:val="left" w:pos="1418"/>
          <w:tab w:val="left" w:pos="1843"/>
          <w:tab w:val="left" w:pos="1985"/>
        </w:tabs>
        <w:spacing w:after="0" w:line="360" w:lineRule="auto"/>
        <w:ind w:left="0" w:firstLine="851"/>
        <w:jc w:val="both"/>
        <w:rPr>
          <w:rFonts w:ascii="Times New Roman" w:hAnsi="Times New Roman" w:cs="Times New Roman"/>
          <w:bCs/>
          <w:sz w:val="28"/>
          <w:szCs w:val="28"/>
        </w:rPr>
      </w:pPr>
      <w:r w:rsidRPr="00FA06E5">
        <w:rPr>
          <w:rFonts w:ascii="Times New Roman" w:eastAsia="Times New Roman" w:hAnsi="Times New Roman" w:cs="Times New Roman"/>
          <w:bCs/>
          <w:kern w:val="36"/>
          <w:sz w:val="28"/>
          <w:szCs w:val="28"/>
          <w:lang w:eastAsia="ru-RU"/>
        </w:rPr>
        <w:t>Николаева Т.П.</w:t>
      </w:r>
      <w:r w:rsidR="009A30CC" w:rsidRPr="00FA06E5">
        <w:rPr>
          <w:rFonts w:ascii="Times New Roman" w:eastAsia="Times New Roman" w:hAnsi="Times New Roman" w:cs="Times New Roman"/>
          <w:bCs/>
          <w:kern w:val="36"/>
          <w:sz w:val="28"/>
          <w:szCs w:val="28"/>
          <w:lang w:eastAsia="ru-RU"/>
        </w:rPr>
        <w:t xml:space="preserve"> – Финансы </w:t>
      </w:r>
      <w:r w:rsidRPr="00FA06E5">
        <w:rPr>
          <w:rFonts w:ascii="Times New Roman" w:eastAsia="Times New Roman" w:hAnsi="Times New Roman" w:cs="Times New Roman"/>
          <w:bCs/>
          <w:kern w:val="36"/>
          <w:sz w:val="28"/>
          <w:szCs w:val="28"/>
          <w:lang w:eastAsia="ru-RU"/>
        </w:rPr>
        <w:t xml:space="preserve">и кредит. </w:t>
      </w:r>
      <w:proofErr w:type="spellStart"/>
      <w:proofErr w:type="gramStart"/>
      <w:r w:rsidRPr="00FA06E5">
        <w:rPr>
          <w:rFonts w:ascii="Times New Roman" w:eastAsia="Times New Roman" w:hAnsi="Times New Roman" w:cs="Times New Roman"/>
          <w:bCs/>
          <w:kern w:val="36"/>
          <w:sz w:val="28"/>
          <w:szCs w:val="28"/>
          <w:lang w:eastAsia="ru-RU"/>
        </w:rPr>
        <w:t>Учебно</w:t>
      </w:r>
      <w:proofErr w:type="spellEnd"/>
      <w:r w:rsidRPr="00FA06E5">
        <w:rPr>
          <w:rFonts w:ascii="Times New Roman" w:eastAsia="Times New Roman" w:hAnsi="Times New Roman" w:cs="Times New Roman"/>
          <w:bCs/>
          <w:kern w:val="36"/>
          <w:sz w:val="28"/>
          <w:szCs w:val="28"/>
          <w:lang w:eastAsia="ru-RU"/>
        </w:rPr>
        <w:t xml:space="preserve"> – методический</w:t>
      </w:r>
      <w:proofErr w:type="gramEnd"/>
      <w:r w:rsidRPr="00FA06E5">
        <w:rPr>
          <w:rFonts w:ascii="Times New Roman" w:eastAsia="Times New Roman" w:hAnsi="Times New Roman" w:cs="Times New Roman"/>
          <w:bCs/>
          <w:kern w:val="36"/>
          <w:sz w:val="28"/>
          <w:szCs w:val="28"/>
          <w:lang w:eastAsia="ru-RU"/>
        </w:rPr>
        <w:t xml:space="preserve"> комплекс. Москва 2008 г.</w:t>
      </w:r>
      <w:r w:rsidR="009A30CC" w:rsidRPr="00FA06E5">
        <w:rPr>
          <w:rFonts w:ascii="Times New Roman" w:eastAsia="Times New Roman" w:hAnsi="Times New Roman" w:cs="Times New Roman"/>
          <w:bCs/>
          <w:kern w:val="36"/>
          <w:sz w:val="28"/>
          <w:szCs w:val="28"/>
          <w:lang w:eastAsia="ru-RU"/>
        </w:rPr>
        <w:t xml:space="preserve"> [</w:t>
      </w:r>
      <w:r w:rsidR="009A30CC" w:rsidRPr="00FA06E5">
        <w:rPr>
          <w:rFonts w:ascii="Times New Roman" w:hAnsi="Times New Roman" w:cs="Times New Roman"/>
          <w:bCs/>
          <w:sz w:val="28"/>
          <w:szCs w:val="28"/>
        </w:rPr>
        <w:t xml:space="preserve">Электронный ресурс] – </w:t>
      </w:r>
      <w:r w:rsidRPr="00FA06E5">
        <w:rPr>
          <w:rFonts w:ascii="Times New Roman" w:eastAsia="Times New Roman" w:hAnsi="Times New Roman" w:cs="Times New Roman"/>
          <w:bCs/>
          <w:kern w:val="36"/>
          <w:sz w:val="28"/>
          <w:szCs w:val="28"/>
          <w:lang w:eastAsia="ru-RU"/>
        </w:rPr>
        <w:t>Тема 1. «Деньги. Дене</w:t>
      </w:r>
      <w:r w:rsidRPr="00FA06E5">
        <w:rPr>
          <w:rFonts w:ascii="Times New Roman" w:eastAsia="Times New Roman" w:hAnsi="Times New Roman" w:cs="Times New Roman"/>
          <w:bCs/>
          <w:kern w:val="36"/>
          <w:sz w:val="28"/>
          <w:szCs w:val="28"/>
          <w:lang w:eastAsia="ru-RU"/>
        </w:rPr>
        <w:t>ж</w:t>
      </w:r>
      <w:r w:rsidRPr="00FA06E5">
        <w:rPr>
          <w:rFonts w:ascii="Times New Roman" w:eastAsia="Times New Roman" w:hAnsi="Times New Roman" w:cs="Times New Roman"/>
          <w:bCs/>
          <w:kern w:val="36"/>
          <w:sz w:val="28"/>
          <w:szCs w:val="28"/>
          <w:lang w:eastAsia="ru-RU"/>
        </w:rPr>
        <w:t>ное обращение. Денежные системы. 1.2. Формы и виды денег</w:t>
      </w:r>
      <w:r w:rsidR="00446623" w:rsidRPr="00FA06E5">
        <w:rPr>
          <w:rFonts w:ascii="Times New Roman" w:eastAsia="Times New Roman" w:hAnsi="Times New Roman" w:cs="Times New Roman"/>
          <w:bCs/>
          <w:kern w:val="36"/>
          <w:sz w:val="28"/>
          <w:szCs w:val="28"/>
          <w:lang w:eastAsia="ru-RU"/>
        </w:rPr>
        <w:t xml:space="preserve">. – </w:t>
      </w:r>
      <w:proofErr w:type="gramStart"/>
      <w:r w:rsidR="00446623" w:rsidRPr="00FA06E5">
        <w:rPr>
          <w:rFonts w:ascii="Times New Roman" w:eastAsia="Times New Roman" w:hAnsi="Times New Roman" w:cs="Times New Roman"/>
          <w:bCs/>
          <w:kern w:val="36"/>
          <w:sz w:val="28"/>
          <w:szCs w:val="28"/>
          <w:lang w:eastAsia="ru-RU"/>
        </w:rPr>
        <w:t>Режим до</w:t>
      </w:r>
      <w:r w:rsidR="00446623" w:rsidRPr="00FA06E5">
        <w:rPr>
          <w:rFonts w:ascii="Times New Roman" w:eastAsia="Times New Roman" w:hAnsi="Times New Roman" w:cs="Times New Roman"/>
          <w:bCs/>
          <w:kern w:val="36"/>
          <w:sz w:val="28"/>
          <w:szCs w:val="28"/>
          <w:lang w:eastAsia="ru-RU"/>
        </w:rPr>
        <w:t>с</w:t>
      </w:r>
      <w:r w:rsidR="00446623" w:rsidRPr="00FA06E5">
        <w:rPr>
          <w:rFonts w:ascii="Times New Roman" w:eastAsia="Times New Roman" w:hAnsi="Times New Roman" w:cs="Times New Roman"/>
          <w:bCs/>
          <w:kern w:val="36"/>
          <w:sz w:val="28"/>
          <w:szCs w:val="28"/>
          <w:lang w:eastAsia="ru-RU"/>
        </w:rPr>
        <w:t xml:space="preserve">тупа: </w:t>
      </w:r>
      <w:hyperlink r:id="rId26" w:history="1">
        <w:r w:rsidR="00FA06E5" w:rsidRPr="00FA06E5">
          <w:rPr>
            <w:rStyle w:val="a7"/>
            <w:rFonts w:ascii="Times New Roman" w:hAnsi="Times New Roman" w:cs="Times New Roman"/>
            <w:color w:val="auto"/>
            <w:sz w:val="28"/>
            <w:szCs w:val="28"/>
            <w:u w:val="none"/>
          </w:rPr>
          <w:t>http://www.bytic.ru/mesi/bytic4/%D0%9F%D0%BE%D1%81%D0%BE% D0%B1%D0%B8%D1%</w:t>
        </w:r>
      </w:hyperlink>
      <w:r w:rsidR="00446623" w:rsidRPr="00FA06E5">
        <w:rPr>
          <w:rFonts w:ascii="Times New Roman" w:hAnsi="Times New Roman" w:cs="Times New Roman"/>
          <w:sz w:val="28"/>
          <w:szCs w:val="28"/>
        </w:rPr>
        <w:t>8</w:t>
      </w:r>
      <w:r w:rsidR="00446623" w:rsidRPr="00FA06E5">
        <w:rPr>
          <w:rFonts w:ascii="Times New Roman" w:hAnsi="Times New Roman" w:cs="Times New Roman"/>
          <w:sz w:val="28"/>
          <w:szCs w:val="28"/>
          <w:lang w:val="en-US"/>
        </w:rPr>
        <w:t>F</w:t>
      </w:r>
      <w:r w:rsidR="00FA06E5" w:rsidRPr="00FA06E5">
        <w:rPr>
          <w:rFonts w:ascii="Times New Roman" w:hAnsi="Times New Roman" w:cs="Times New Roman"/>
          <w:sz w:val="28"/>
          <w:szCs w:val="28"/>
        </w:rPr>
        <w:t>%20%</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4%</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BB</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w:t>
      </w:r>
      <w:r w:rsidR="00446623" w:rsidRPr="00FA06E5">
        <w:rPr>
          <w:rFonts w:ascii="Times New Roman" w:hAnsi="Times New Roman" w:cs="Times New Roman"/>
          <w:sz w:val="28"/>
          <w:szCs w:val="28"/>
          <w:lang w:val="en-US"/>
        </w:rPr>
        <w:t>F</w:t>
      </w:r>
      <w:r w:rsidR="00446623" w:rsidRPr="00FA06E5">
        <w:rPr>
          <w:rFonts w:ascii="Times New Roman" w:hAnsi="Times New Roman" w:cs="Times New Roman"/>
          <w:sz w:val="28"/>
          <w:szCs w:val="28"/>
        </w:rPr>
        <w:t>%20%</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BA</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BE</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BD</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BE</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BC</w:t>
      </w:r>
      <w:r w:rsidR="00FA06E5"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8%</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1%81%</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1%82%</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BE</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2/%</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A</w:t>
      </w:r>
      <w:r w:rsidR="00446623" w:rsidRPr="00FA06E5">
        <w:rPr>
          <w:rFonts w:ascii="Times New Roman" w:hAnsi="Times New Roman" w:cs="Times New Roman"/>
          <w:sz w:val="28"/>
          <w:szCs w:val="28"/>
        </w:rPr>
        <w:t>4%</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8%</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BD</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0</w:t>
      </w:r>
      <w:proofErr w:type="gramEnd"/>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BD</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1%81%</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%20%</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8%20%</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BA</w:t>
      </w:r>
      <w:r w:rsidR="00446623" w:rsidRPr="00FA06E5">
        <w:rPr>
          <w:rFonts w:ascii="Times New Roman" w:hAnsi="Times New Roman" w:cs="Times New Roman"/>
          <w:sz w:val="28"/>
          <w:szCs w:val="28"/>
        </w:rPr>
        <w:t>%</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1%80%</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5%</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4%</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0%</w:t>
      </w:r>
      <w:r w:rsidR="00446623" w:rsidRPr="00FA06E5">
        <w:rPr>
          <w:rFonts w:ascii="Times New Roman" w:hAnsi="Times New Roman" w:cs="Times New Roman"/>
          <w:sz w:val="28"/>
          <w:szCs w:val="28"/>
          <w:lang w:val="en-US"/>
        </w:rPr>
        <w:t>B</w:t>
      </w:r>
      <w:r w:rsidR="00446623" w:rsidRPr="00FA06E5">
        <w:rPr>
          <w:rFonts w:ascii="Times New Roman" w:hAnsi="Times New Roman" w:cs="Times New Roman"/>
          <w:sz w:val="28"/>
          <w:szCs w:val="28"/>
        </w:rPr>
        <w:t>8%</w:t>
      </w:r>
      <w:r w:rsidR="00446623" w:rsidRPr="00FA06E5">
        <w:rPr>
          <w:rFonts w:ascii="Times New Roman" w:hAnsi="Times New Roman" w:cs="Times New Roman"/>
          <w:sz w:val="28"/>
          <w:szCs w:val="28"/>
          <w:lang w:val="en-US"/>
        </w:rPr>
        <w:t>D</w:t>
      </w:r>
      <w:r w:rsidR="00446623" w:rsidRPr="00FA06E5">
        <w:rPr>
          <w:rFonts w:ascii="Times New Roman" w:hAnsi="Times New Roman" w:cs="Times New Roman"/>
          <w:sz w:val="28"/>
          <w:szCs w:val="28"/>
        </w:rPr>
        <w:t>1%82.</w:t>
      </w:r>
      <w:proofErr w:type="spellStart"/>
      <w:r w:rsidR="00446623" w:rsidRPr="00FA06E5">
        <w:rPr>
          <w:rFonts w:ascii="Times New Roman" w:hAnsi="Times New Roman" w:cs="Times New Roman"/>
          <w:sz w:val="28"/>
          <w:szCs w:val="28"/>
          <w:lang w:val="en-US"/>
        </w:rPr>
        <w:t>pdf</w:t>
      </w:r>
      <w:proofErr w:type="spellEnd"/>
    </w:p>
    <w:p w:rsidR="00FA06E5" w:rsidRDefault="00FA06E5" w:rsidP="00FA06E5">
      <w:pPr>
        <w:pStyle w:val="a3"/>
        <w:numPr>
          <w:ilvl w:val="0"/>
          <w:numId w:val="1"/>
        </w:numPr>
        <w:tabs>
          <w:tab w:val="left" w:pos="142"/>
          <w:tab w:val="left" w:pos="1418"/>
          <w:tab w:val="left" w:pos="1843"/>
          <w:tab w:val="left" w:pos="1985"/>
        </w:tabs>
        <w:spacing w:after="0" w:line="360" w:lineRule="auto"/>
        <w:ind w:left="0" w:firstLine="851"/>
        <w:jc w:val="both"/>
        <w:rPr>
          <w:rFonts w:ascii="Times New Roman" w:hAnsi="Times New Roman" w:cs="Times New Roman"/>
          <w:sz w:val="28"/>
          <w:szCs w:val="28"/>
        </w:rPr>
      </w:pPr>
      <w:r w:rsidRPr="00FA06E5">
        <w:rPr>
          <w:rFonts w:ascii="Times New Roman" w:eastAsia="Times New Roman" w:hAnsi="Times New Roman" w:cs="Times New Roman"/>
          <w:bCs/>
          <w:kern w:val="36"/>
          <w:sz w:val="28"/>
          <w:szCs w:val="28"/>
          <w:lang w:eastAsia="ru-RU"/>
        </w:rPr>
        <w:t xml:space="preserve">Экономические науки. </w:t>
      </w:r>
      <w:r w:rsidRPr="00FA06E5">
        <w:rPr>
          <w:rFonts w:ascii="Times New Roman" w:hAnsi="Times New Roman" w:cs="Times New Roman"/>
          <w:iCs/>
          <w:sz w:val="28"/>
          <w:szCs w:val="28"/>
          <w:shd w:val="clear" w:color="auto" w:fill="FFFFFF"/>
        </w:rPr>
        <w:t>Основы экономических знаний</w:t>
      </w:r>
      <w:r w:rsidRPr="00FA06E5">
        <w:rPr>
          <w:rFonts w:ascii="Times New Roman" w:hAnsi="Times New Roman" w:cs="Times New Roman"/>
          <w:bCs/>
          <w:sz w:val="28"/>
          <w:szCs w:val="28"/>
        </w:rPr>
        <w:t xml:space="preserve"> [Эле</w:t>
      </w:r>
      <w:r w:rsidRPr="00FA06E5">
        <w:rPr>
          <w:rFonts w:ascii="Times New Roman" w:hAnsi="Times New Roman" w:cs="Times New Roman"/>
          <w:bCs/>
          <w:sz w:val="28"/>
          <w:szCs w:val="28"/>
        </w:rPr>
        <w:t>к</w:t>
      </w:r>
      <w:r w:rsidRPr="00FA06E5">
        <w:rPr>
          <w:rFonts w:ascii="Times New Roman" w:hAnsi="Times New Roman" w:cs="Times New Roman"/>
          <w:bCs/>
          <w:sz w:val="28"/>
          <w:szCs w:val="28"/>
        </w:rPr>
        <w:t xml:space="preserve">тронный ресурс] </w:t>
      </w:r>
      <w:hyperlink r:id="rId27" w:history="1">
        <w:r w:rsidRPr="00FA06E5">
          <w:rPr>
            <w:rStyle w:val="a7"/>
            <w:rFonts w:ascii="Times New Roman" w:hAnsi="Times New Roman" w:cs="Times New Roman"/>
            <w:color w:val="auto"/>
            <w:sz w:val="28"/>
            <w:szCs w:val="28"/>
            <w:u w:val="none"/>
            <w:bdr w:val="none" w:sz="0" w:space="0" w:color="auto" w:frame="1"/>
            <w:shd w:val="clear" w:color="auto" w:fill="FFFFFF"/>
          </w:rPr>
          <w:t>Главная</w:t>
        </w:r>
      </w:hyperlink>
      <w:r w:rsidRPr="00FA06E5">
        <w:rPr>
          <w:rFonts w:ascii="Times New Roman" w:hAnsi="Times New Roman" w:cs="Times New Roman"/>
          <w:sz w:val="28"/>
          <w:szCs w:val="28"/>
          <w:shd w:val="clear" w:color="auto" w:fill="FFFFFF"/>
        </w:rPr>
        <w:t xml:space="preserve"> - </w:t>
      </w:r>
      <w:hyperlink r:id="rId28" w:tooltip="Просмотреть все записи в рубрике «Деньги и кредит»" w:history="1">
        <w:r w:rsidRPr="00FA06E5">
          <w:rPr>
            <w:rStyle w:val="a7"/>
            <w:rFonts w:ascii="Times New Roman" w:hAnsi="Times New Roman" w:cs="Times New Roman"/>
            <w:color w:val="auto"/>
            <w:sz w:val="28"/>
            <w:szCs w:val="28"/>
            <w:u w:val="none"/>
            <w:bdr w:val="none" w:sz="0" w:space="0" w:color="auto" w:frame="1"/>
            <w:shd w:val="clear" w:color="auto" w:fill="FFFFFF"/>
          </w:rPr>
          <w:t>Деньги и кредит</w:t>
        </w:r>
      </w:hyperlink>
      <w:r w:rsidRPr="00FA06E5">
        <w:rPr>
          <w:rStyle w:val="apple-converted-space"/>
          <w:rFonts w:ascii="Times New Roman" w:hAnsi="Times New Roman" w:cs="Times New Roman"/>
          <w:sz w:val="28"/>
          <w:szCs w:val="28"/>
          <w:shd w:val="clear" w:color="auto" w:fill="FFFFFF"/>
        </w:rPr>
        <w:t xml:space="preserve"> -</w:t>
      </w:r>
      <w:r w:rsidRPr="00FA06E5">
        <w:rPr>
          <w:rFonts w:ascii="Times New Roman" w:hAnsi="Times New Roman" w:cs="Times New Roman"/>
          <w:sz w:val="28"/>
          <w:szCs w:val="28"/>
          <w:shd w:val="clear" w:color="auto" w:fill="FFFFFF"/>
        </w:rPr>
        <w:t xml:space="preserve"> Сущность денег, их функции, виды</w:t>
      </w:r>
      <w:r w:rsidRPr="00FA06E5">
        <w:rPr>
          <w:rFonts w:ascii="Times New Roman" w:hAnsi="Times New Roman" w:cs="Times New Roman"/>
          <w:sz w:val="28"/>
          <w:szCs w:val="28"/>
        </w:rPr>
        <w:t xml:space="preserve"> </w:t>
      </w:r>
      <w:r w:rsidRPr="00FA06E5">
        <w:rPr>
          <w:rFonts w:ascii="Times New Roman" w:eastAsia="Times New Roman" w:hAnsi="Times New Roman" w:cs="Times New Roman"/>
          <w:bCs/>
          <w:kern w:val="36"/>
          <w:sz w:val="28"/>
          <w:szCs w:val="28"/>
          <w:lang w:eastAsia="ru-RU"/>
        </w:rPr>
        <w:t>Режим доступа:</w:t>
      </w:r>
      <w:r w:rsidRPr="00FA06E5">
        <w:rPr>
          <w:rFonts w:ascii="Times New Roman" w:hAnsi="Times New Roman" w:cs="Times New Roman"/>
          <w:sz w:val="28"/>
          <w:szCs w:val="28"/>
        </w:rPr>
        <w:t xml:space="preserve"> </w:t>
      </w:r>
      <w:hyperlink r:id="rId29" w:anchor="h2_1" w:history="1">
        <w:r w:rsidRPr="00FA06E5">
          <w:rPr>
            <w:rStyle w:val="a7"/>
            <w:rFonts w:ascii="Times New Roman" w:hAnsi="Times New Roman" w:cs="Times New Roman"/>
            <w:color w:val="auto"/>
            <w:sz w:val="28"/>
            <w:szCs w:val="28"/>
            <w:u w:val="none"/>
          </w:rPr>
          <w:t>http://natecon.com/sushhnost-deneg-funkcii/#h2_1</w:t>
        </w:r>
      </w:hyperlink>
    </w:p>
    <w:p w:rsidR="00446623" w:rsidRPr="00FA06E5" w:rsidRDefault="00446623" w:rsidP="00FA06E5">
      <w:pPr>
        <w:pStyle w:val="a3"/>
        <w:numPr>
          <w:ilvl w:val="0"/>
          <w:numId w:val="1"/>
        </w:numPr>
        <w:tabs>
          <w:tab w:val="left" w:pos="142"/>
          <w:tab w:val="left" w:pos="1418"/>
          <w:tab w:val="left" w:pos="1843"/>
          <w:tab w:val="left" w:pos="1985"/>
        </w:tabs>
        <w:spacing w:after="0" w:line="360" w:lineRule="auto"/>
        <w:ind w:left="0" w:firstLine="851"/>
        <w:jc w:val="both"/>
        <w:rPr>
          <w:rFonts w:ascii="Times New Roman" w:hAnsi="Times New Roman" w:cs="Times New Roman"/>
          <w:sz w:val="28"/>
          <w:szCs w:val="28"/>
        </w:rPr>
      </w:pPr>
      <w:proofErr w:type="spellStart"/>
      <w:r w:rsidRPr="00FA06E5">
        <w:rPr>
          <w:rStyle w:val="a8"/>
          <w:rFonts w:ascii="Times New Roman" w:hAnsi="Times New Roman" w:cs="Times New Roman"/>
          <w:b w:val="0"/>
          <w:sz w:val="28"/>
          <w:szCs w:val="28"/>
          <w:shd w:val="clear" w:color="auto" w:fill="FFFFFF"/>
          <w:lang w:val="en-US"/>
        </w:rPr>
        <w:t>Grandars</w:t>
      </w:r>
      <w:proofErr w:type="spellEnd"/>
      <w:r w:rsidRPr="00FA06E5">
        <w:rPr>
          <w:rStyle w:val="a8"/>
          <w:rFonts w:ascii="Times New Roman" w:hAnsi="Times New Roman" w:cs="Times New Roman"/>
          <w:b w:val="0"/>
          <w:sz w:val="28"/>
          <w:szCs w:val="28"/>
          <w:shd w:val="clear" w:color="auto" w:fill="FFFFFF"/>
        </w:rPr>
        <w:t xml:space="preserve">. </w:t>
      </w:r>
      <w:proofErr w:type="spellStart"/>
      <w:r w:rsidRPr="00FA06E5">
        <w:rPr>
          <w:rStyle w:val="a8"/>
          <w:rFonts w:ascii="Times New Roman" w:hAnsi="Times New Roman" w:cs="Times New Roman"/>
          <w:b w:val="0"/>
          <w:sz w:val="28"/>
          <w:szCs w:val="28"/>
          <w:shd w:val="clear" w:color="auto" w:fill="FFFFFF"/>
          <w:lang w:val="en-US"/>
        </w:rPr>
        <w:t>Ru</w:t>
      </w:r>
      <w:proofErr w:type="spellEnd"/>
      <w:r w:rsidRPr="00FA06E5">
        <w:rPr>
          <w:rStyle w:val="a8"/>
          <w:rFonts w:ascii="Times New Roman" w:hAnsi="Times New Roman" w:cs="Times New Roman"/>
          <w:b w:val="0"/>
          <w:sz w:val="28"/>
          <w:szCs w:val="28"/>
          <w:shd w:val="clear" w:color="auto" w:fill="FFFFFF"/>
        </w:rPr>
        <w:t xml:space="preserve"> </w:t>
      </w:r>
      <w:r w:rsidR="009A30CC" w:rsidRPr="00FA06E5">
        <w:rPr>
          <w:rFonts w:ascii="Times New Roman" w:hAnsi="Times New Roman" w:cs="Times New Roman"/>
          <w:bCs/>
          <w:sz w:val="28"/>
          <w:szCs w:val="28"/>
        </w:rPr>
        <w:t xml:space="preserve"> [Электронный ресурс] - </w:t>
      </w:r>
      <w:hyperlink r:id="rId30" w:tooltip="www.Grandars.ru | Главная" w:history="1">
        <w:r w:rsidRPr="00FA06E5">
          <w:rPr>
            <w:rStyle w:val="a7"/>
            <w:rFonts w:ascii="Times New Roman" w:hAnsi="Times New Roman" w:cs="Times New Roman"/>
            <w:color w:val="auto"/>
            <w:sz w:val="28"/>
            <w:szCs w:val="28"/>
            <w:u w:val="none"/>
          </w:rPr>
          <w:t>www.Grandars.ru</w:t>
        </w:r>
      </w:hyperlink>
      <w:r w:rsidRPr="00FA06E5">
        <w:rPr>
          <w:rStyle w:val="apple-converted-space"/>
          <w:rFonts w:ascii="Times New Roman" w:hAnsi="Times New Roman" w:cs="Times New Roman"/>
          <w:sz w:val="28"/>
          <w:szCs w:val="28"/>
          <w:shd w:val="clear" w:color="auto" w:fill="FFFFFF"/>
        </w:rPr>
        <w:t xml:space="preserve"> - </w:t>
      </w:r>
      <w:hyperlink r:id="rId31" w:tooltip="Экономическая теория" w:history="1">
        <w:r w:rsidRPr="00FA06E5">
          <w:rPr>
            <w:rStyle w:val="a7"/>
            <w:rFonts w:ascii="Times New Roman" w:hAnsi="Times New Roman" w:cs="Times New Roman"/>
            <w:color w:val="auto"/>
            <w:sz w:val="28"/>
            <w:szCs w:val="28"/>
            <w:u w:val="none"/>
          </w:rPr>
          <w:t>Экон</w:t>
        </w:r>
        <w:r w:rsidRPr="00FA06E5">
          <w:rPr>
            <w:rStyle w:val="a7"/>
            <w:rFonts w:ascii="Times New Roman" w:hAnsi="Times New Roman" w:cs="Times New Roman"/>
            <w:color w:val="auto"/>
            <w:sz w:val="28"/>
            <w:szCs w:val="28"/>
            <w:u w:val="none"/>
          </w:rPr>
          <w:t>о</w:t>
        </w:r>
        <w:r w:rsidRPr="00FA06E5">
          <w:rPr>
            <w:rStyle w:val="a7"/>
            <w:rFonts w:ascii="Times New Roman" w:hAnsi="Times New Roman" w:cs="Times New Roman"/>
            <w:color w:val="auto"/>
            <w:sz w:val="28"/>
            <w:szCs w:val="28"/>
            <w:u w:val="none"/>
          </w:rPr>
          <w:t>мическая теория</w:t>
        </w:r>
      </w:hyperlink>
      <w:r w:rsidRPr="00FA06E5">
        <w:rPr>
          <w:rStyle w:val="apple-converted-space"/>
          <w:rFonts w:ascii="Times New Roman" w:hAnsi="Times New Roman" w:cs="Times New Roman"/>
          <w:sz w:val="28"/>
          <w:szCs w:val="28"/>
          <w:shd w:val="clear" w:color="auto" w:fill="FFFFFF"/>
        </w:rPr>
        <w:t xml:space="preserve"> - </w:t>
      </w:r>
      <w:hyperlink r:id="rId32" w:tooltip="Макроэкономика" w:history="1">
        <w:r w:rsidRPr="00FA06E5">
          <w:rPr>
            <w:rStyle w:val="a7"/>
            <w:rFonts w:ascii="Times New Roman" w:hAnsi="Times New Roman" w:cs="Times New Roman"/>
            <w:color w:val="auto"/>
            <w:sz w:val="28"/>
            <w:szCs w:val="28"/>
            <w:u w:val="none"/>
          </w:rPr>
          <w:t>Макроэкономика</w:t>
        </w:r>
      </w:hyperlink>
      <w:r w:rsidRPr="00FA06E5">
        <w:rPr>
          <w:rFonts w:ascii="Times New Roman" w:hAnsi="Times New Roman" w:cs="Times New Roman"/>
          <w:sz w:val="28"/>
          <w:szCs w:val="28"/>
        </w:rPr>
        <w:t xml:space="preserve"> – Деньги –сущность, функции и виды </w:t>
      </w:r>
      <w:r w:rsidRPr="00FA06E5">
        <w:rPr>
          <w:rStyle w:val="apple-converted-space"/>
          <w:rFonts w:ascii="Times New Roman" w:hAnsi="Times New Roman" w:cs="Times New Roman"/>
          <w:sz w:val="28"/>
          <w:szCs w:val="28"/>
          <w:shd w:val="clear" w:color="auto" w:fill="FFFFFF"/>
        </w:rPr>
        <w:t xml:space="preserve"> </w:t>
      </w:r>
      <w:r w:rsidR="009A30CC" w:rsidRPr="00FA06E5">
        <w:rPr>
          <w:rFonts w:ascii="Times New Roman" w:eastAsia="Times New Roman" w:hAnsi="Times New Roman" w:cs="Times New Roman"/>
          <w:bCs/>
          <w:kern w:val="36"/>
          <w:sz w:val="28"/>
          <w:szCs w:val="28"/>
          <w:lang w:eastAsia="ru-RU"/>
        </w:rPr>
        <w:t>- Режим доступа:</w:t>
      </w:r>
      <w:r w:rsidR="009A30CC" w:rsidRPr="00FA06E5">
        <w:rPr>
          <w:rFonts w:ascii="Times New Roman" w:hAnsi="Times New Roman" w:cs="Times New Roman"/>
          <w:sz w:val="28"/>
          <w:szCs w:val="28"/>
        </w:rPr>
        <w:t xml:space="preserve"> </w:t>
      </w:r>
      <w:hyperlink r:id="rId33" w:history="1">
        <w:r w:rsidRPr="00FA06E5">
          <w:rPr>
            <w:rStyle w:val="a7"/>
            <w:rFonts w:ascii="Times New Roman" w:hAnsi="Times New Roman" w:cs="Times New Roman"/>
            <w:color w:val="auto"/>
            <w:sz w:val="28"/>
            <w:szCs w:val="28"/>
            <w:u w:val="none"/>
          </w:rPr>
          <w:t>http://www.grandars.ru/student/ekonomicheskaya-teoriya/dengi.html</w:t>
        </w:r>
      </w:hyperlink>
    </w:p>
    <w:sectPr w:rsidR="00446623" w:rsidRPr="00FA06E5" w:rsidSect="00261154">
      <w:footerReference w:type="default" r:id="rId34"/>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29B" w:rsidRDefault="00E6529B" w:rsidP="005D308E">
      <w:pPr>
        <w:spacing w:after="0" w:line="240" w:lineRule="auto"/>
      </w:pPr>
      <w:r>
        <w:separator/>
      </w:r>
    </w:p>
  </w:endnote>
  <w:endnote w:type="continuationSeparator" w:id="0">
    <w:p w:rsidR="00E6529B" w:rsidRDefault="00E6529B" w:rsidP="005D30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scherkDL">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11492"/>
      <w:docPartObj>
        <w:docPartGallery w:val="Page Numbers (Bottom of Page)"/>
        <w:docPartUnique/>
      </w:docPartObj>
    </w:sdtPr>
    <w:sdtContent>
      <w:p w:rsidR="00446623" w:rsidRDefault="0016083B" w:rsidP="004C440A">
        <w:pPr>
          <w:pStyle w:val="ad"/>
          <w:jc w:val="center"/>
        </w:pPr>
        <w:fldSimple w:instr=" PAGE   \* MERGEFORMAT ">
          <w:r w:rsidR="00387B96">
            <w:rPr>
              <w:noProof/>
            </w:rPr>
            <w:t>21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29B" w:rsidRDefault="00E6529B" w:rsidP="005D308E">
      <w:pPr>
        <w:spacing w:after="0" w:line="240" w:lineRule="auto"/>
      </w:pPr>
      <w:r>
        <w:separator/>
      </w:r>
    </w:p>
  </w:footnote>
  <w:footnote w:type="continuationSeparator" w:id="0">
    <w:p w:rsidR="00E6529B" w:rsidRDefault="00E6529B" w:rsidP="005D308E">
      <w:pPr>
        <w:spacing w:after="0" w:line="240" w:lineRule="auto"/>
      </w:pPr>
      <w:r>
        <w:continuationSeparator/>
      </w:r>
    </w:p>
  </w:footnote>
  <w:footnote w:id="1">
    <w:p w:rsidR="00446623" w:rsidRPr="0009654D" w:rsidRDefault="00446623" w:rsidP="0009654D">
      <w:pPr>
        <w:pStyle w:val="a6"/>
      </w:pPr>
      <w:r w:rsidRPr="0009654D">
        <w:rPr>
          <w:rStyle w:val="af2"/>
        </w:rPr>
        <w:footnoteRef/>
      </w:r>
      <w:r w:rsidRPr="0009654D">
        <w:t xml:space="preserve"> </w:t>
      </w:r>
      <w:proofErr w:type="spellStart"/>
      <w:proofErr w:type="gramStart"/>
      <w:r w:rsidRPr="0009654D">
        <w:rPr>
          <w:bCs/>
        </w:rPr>
        <w:t>Эми́ссия</w:t>
      </w:r>
      <w:proofErr w:type="spellEnd"/>
      <w:proofErr w:type="gramEnd"/>
      <w:r w:rsidRPr="0009654D">
        <w:rPr>
          <w:bCs/>
        </w:rPr>
        <w:t xml:space="preserve"> денег</w:t>
      </w:r>
      <w:r w:rsidRPr="0009654D">
        <w:t xml:space="preserve"> (от </w:t>
      </w:r>
      <w:hyperlink r:id="rId1" w:tooltip="Французский язык" w:history="1">
        <w:r w:rsidRPr="0009654D">
          <w:rPr>
            <w:rStyle w:val="a7"/>
            <w:color w:val="auto"/>
            <w:u w:val="none"/>
          </w:rPr>
          <w:t>фр.</w:t>
        </w:r>
      </w:hyperlink>
      <w:r>
        <w:t xml:space="preserve"> </w:t>
      </w:r>
      <w:r w:rsidRPr="0009654D">
        <w:rPr>
          <w:i/>
          <w:iCs/>
          <w:lang w:val="fr-FR"/>
        </w:rPr>
        <w:t>Emission</w:t>
      </w:r>
      <w:r>
        <w:t xml:space="preserve"> - выпуск) - </w:t>
      </w:r>
      <w:r w:rsidRPr="0009654D">
        <w:t xml:space="preserve"> выпуск в обращение новых </w:t>
      </w:r>
      <w:hyperlink r:id="rId2" w:tooltip="Деньги" w:history="1">
        <w:r w:rsidRPr="0009654D">
          <w:rPr>
            <w:rStyle w:val="a7"/>
            <w:color w:val="auto"/>
            <w:u w:val="none"/>
          </w:rPr>
          <w:t>денег</w:t>
        </w:r>
      </w:hyperlink>
      <w:r w:rsidRPr="0009654D">
        <w:t>, увелич</w:t>
      </w:r>
      <w:r w:rsidRPr="0009654D">
        <w:t>е</w:t>
      </w:r>
      <w:r w:rsidRPr="0009654D">
        <w:t xml:space="preserve">ние обращающейся денежной массы. </w:t>
      </w:r>
      <w:r>
        <w:t>Эмиссия -</w:t>
      </w:r>
      <w:r w:rsidRPr="0009654D">
        <w:t xml:space="preserve"> это такой выпуск денег в оборот, который приводит к общему увеличению </w:t>
      </w:r>
      <w:hyperlink r:id="rId3" w:tooltip="Денежная масса" w:history="1">
        <w:r w:rsidRPr="0009654D">
          <w:rPr>
            <w:rStyle w:val="a7"/>
            <w:color w:val="auto"/>
            <w:u w:val="none"/>
          </w:rPr>
          <w:t>денежной массы</w:t>
        </w:r>
      </w:hyperlink>
      <w:r w:rsidRPr="0009654D">
        <w:t xml:space="preserve"> в обращении</w:t>
      </w:r>
      <w:r>
        <w:t>.</w:t>
      </w:r>
    </w:p>
    <w:p w:rsidR="00446623" w:rsidRDefault="00446623">
      <w:pPr>
        <w:pStyle w:val="af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nsid w:val="018B4D06"/>
    <w:multiLevelType w:val="hybridMultilevel"/>
    <w:tmpl w:val="9A3C84D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1">
      <w:start w:val="1"/>
      <w:numFmt w:val="decimal"/>
      <w:lvlText w:val="%3)"/>
      <w:lvlJc w:val="lef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4A7297B"/>
    <w:multiLevelType w:val="hybridMultilevel"/>
    <w:tmpl w:val="FE92CB0E"/>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5C4D11"/>
    <w:multiLevelType w:val="hybridMultilevel"/>
    <w:tmpl w:val="A2869962"/>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0C69E6"/>
    <w:multiLevelType w:val="multilevel"/>
    <w:tmpl w:val="C13A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4C014B"/>
    <w:multiLevelType w:val="hybridMultilevel"/>
    <w:tmpl w:val="8500EE22"/>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7068A9"/>
    <w:multiLevelType w:val="multilevel"/>
    <w:tmpl w:val="ED14A44E"/>
    <w:lvl w:ilvl="0">
      <w:start w:val="2"/>
      <w:numFmt w:val="decimal"/>
      <w:lvlText w:val="%1."/>
      <w:lvlJc w:val="left"/>
      <w:pPr>
        <w:ind w:left="450" w:hanging="450"/>
      </w:pPr>
      <w:rPr>
        <w:rFonts w:cstheme="minorBidi" w:hint="default"/>
      </w:rPr>
    </w:lvl>
    <w:lvl w:ilvl="1">
      <w:start w:val="1"/>
      <w:numFmt w:val="decimal"/>
      <w:lvlText w:val="%1.%2."/>
      <w:lvlJc w:val="left"/>
      <w:pPr>
        <w:ind w:left="1815" w:hanging="720"/>
      </w:pPr>
      <w:rPr>
        <w:rFonts w:cstheme="minorBidi" w:hint="default"/>
      </w:rPr>
    </w:lvl>
    <w:lvl w:ilvl="2">
      <w:start w:val="1"/>
      <w:numFmt w:val="decimal"/>
      <w:lvlText w:val="%1.%2.%3."/>
      <w:lvlJc w:val="left"/>
      <w:pPr>
        <w:ind w:left="2910" w:hanging="720"/>
      </w:pPr>
      <w:rPr>
        <w:rFonts w:cstheme="minorBidi" w:hint="default"/>
      </w:rPr>
    </w:lvl>
    <w:lvl w:ilvl="3">
      <w:start w:val="1"/>
      <w:numFmt w:val="decimal"/>
      <w:lvlText w:val="%1.%2.%3.%4."/>
      <w:lvlJc w:val="left"/>
      <w:pPr>
        <w:ind w:left="4365" w:hanging="1080"/>
      </w:pPr>
      <w:rPr>
        <w:rFonts w:cstheme="minorBidi" w:hint="default"/>
      </w:rPr>
    </w:lvl>
    <w:lvl w:ilvl="4">
      <w:start w:val="1"/>
      <w:numFmt w:val="decimal"/>
      <w:lvlText w:val="%1.%2.%3.%4.%5."/>
      <w:lvlJc w:val="left"/>
      <w:pPr>
        <w:ind w:left="5460" w:hanging="1080"/>
      </w:pPr>
      <w:rPr>
        <w:rFonts w:cstheme="minorBidi" w:hint="default"/>
      </w:rPr>
    </w:lvl>
    <w:lvl w:ilvl="5">
      <w:start w:val="1"/>
      <w:numFmt w:val="decimal"/>
      <w:lvlText w:val="%1.%2.%3.%4.%5.%6."/>
      <w:lvlJc w:val="left"/>
      <w:pPr>
        <w:ind w:left="6915" w:hanging="1440"/>
      </w:pPr>
      <w:rPr>
        <w:rFonts w:cstheme="minorBidi" w:hint="default"/>
      </w:rPr>
    </w:lvl>
    <w:lvl w:ilvl="6">
      <w:start w:val="1"/>
      <w:numFmt w:val="decimal"/>
      <w:lvlText w:val="%1.%2.%3.%4.%5.%6.%7."/>
      <w:lvlJc w:val="left"/>
      <w:pPr>
        <w:ind w:left="8370" w:hanging="1800"/>
      </w:pPr>
      <w:rPr>
        <w:rFonts w:cstheme="minorBidi" w:hint="default"/>
      </w:rPr>
    </w:lvl>
    <w:lvl w:ilvl="7">
      <w:start w:val="1"/>
      <w:numFmt w:val="decimal"/>
      <w:lvlText w:val="%1.%2.%3.%4.%5.%6.%7.%8."/>
      <w:lvlJc w:val="left"/>
      <w:pPr>
        <w:ind w:left="9465" w:hanging="1800"/>
      </w:pPr>
      <w:rPr>
        <w:rFonts w:cstheme="minorBidi" w:hint="default"/>
      </w:rPr>
    </w:lvl>
    <w:lvl w:ilvl="8">
      <w:start w:val="1"/>
      <w:numFmt w:val="decimal"/>
      <w:lvlText w:val="%1.%2.%3.%4.%5.%6.%7.%8.%9."/>
      <w:lvlJc w:val="left"/>
      <w:pPr>
        <w:ind w:left="10920" w:hanging="2160"/>
      </w:pPr>
      <w:rPr>
        <w:rFonts w:cstheme="minorBidi" w:hint="default"/>
      </w:rPr>
    </w:lvl>
  </w:abstractNum>
  <w:abstractNum w:abstractNumId="6">
    <w:nsid w:val="0EB14D72"/>
    <w:multiLevelType w:val="multilevel"/>
    <w:tmpl w:val="9668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CA2C3D"/>
    <w:multiLevelType w:val="hybridMultilevel"/>
    <w:tmpl w:val="3D4E2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91F67"/>
    <w:multiLevelType w:val="multilevel"/>
    <w:tmpl w:val="DA54483C"/>
    <w:lvl w:ilvl="0">
      <w:start w:val="2"/>
      <w:numFmt w:val="decimal"/>
      <w:lvlText w:val="%1"/>
      <w:lvlJc w:val="left"/>
      <w:pPr>
        <w:ind w:left="375" w:hanging="375"/>
      </w:pPr>
      <w:rPr>
        <w:rFonts w:cstheme="minorBidi" w:hint="default"/>
      </w:rPr>
    </w:lvl>
    <w:lvl w:ilvl="1">
      <w:start w:val="1"/>
      <w:numFmt w:val="decimal"/>
      <w:lvlText w:val="%1.%2"/>
      <w:lvlJc w:val="left"/>
      <w:pPr>
        <w:ind w:left="1095" w:hanging="375"/>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920" w:hanging="2160"/>
      </w:pPr>
      <w:rPr>
        <w:rFonts w:cstheme="minorBidi" w:hint="default"/>
      </w:rPr>
    </w:lvl>
  </w:abstractNum>
  <w:abstractNum w:abstractNumId="9">
    <w:nsid w:val="190B6F86"/>
    <w:multiLevelType w:val="hybridMultilevel"/>
    <w:tmpl w:val="AFC832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042F3A"/>
    <w:multiLevelType w:val="multilevel"/>
    <w:tmpl w:val="0C6A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220317"/>
    <w:multiLevelType w:val="hybridMultilevel"/>
    <w:tmpl w:val="B67E742C"/>
    <w:lvl w:ilvl="0" w:tplc="BA6C533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2CA031F6"/>
    <w:multiLevelType w:val="multilevel"/>
    <w:tmpl w:val="C332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953ECF"/>
    <w:multiLevelType w:val="hybridMultilevel"/>
    <w:tmpl w:val="B8B2FF46"/>
    <w:lvl w:ilvl="0" w:tplc="135E45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30920CA3"/>
    <w:multiLevelType w:val="hybridMultilevel"/>
    <w:tmpl w:val="FCE6CE9E"/>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2594CC1"/>
    <w:multiLevelType w:val="multilevel"/>
    <w:tmpl w:val="DC7E4CCA"/>
    <w:lvl w:ilvl="0">
      <w:start w:val="6"/>
      <w:numFmt w:val="decimal"/>
      <w:lvlText w:val="%1."/>
      <w:lvlJc w:val="left"/>
      <w:pPr>
        <w:ind w:left="720" w:hanging="360"/>
      </w:pPr>
      <w:rPr>
        <w:rFonts w:hint="default"/>
        <w:b w:val="0"/>
        <w:sz w:val="28"/>
        <w:szCs w:val="28"/>
      </w:rPr>
    </w:lvl>
    <w:lvl w:ilvl="1">
      <w:start w:val="1"/>
      <w:numFmt w:val="decimal"/>
      <w:isLgl/>
      <w:lvlText w:val="%1.%2"/>
      <w:lvlJc w:val="left"/>
      <w:pPr>
        <w:ind w:left="1095" w:hanging="375"/>
      </w:pPr>
      <w:rPr>
        <w:rFonts w:hint="default"/>
      </w:rPr>
    </w:lvl>
    <w:lvl w:ilvl="2">
      <w:start w:val="5"/>
      <w:numFmt w:val="decimal"/>
      <w:lvlText w:val="%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368C51D2"/>
    <w:multiLevelType w:val="hybridMultilevel"/>
    <w:tmpl w:val="4DECC0EE"/>
    <w:lvl w:ilvl="0" w:tplc="27E256AE">
      <w:start w:val="3"/>
      <w:numFmt w:val="bullet"/>
      <w:lvlText w:val="-"/>
      <w:lvlJc w:val="left"/>
      <w:pPr>
        <w:tabs>
          <w:tab w:val="num" w:pos="936"/>
        </w:tabs>
        <w:ind w:left="936" w:hanging="227"/>
      </w:pPr>
      <w:rPr>
        <w:rFonts w:ascii="RoscherkDL" w:hAnsi="RoscherkD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6C02E2A"/>
    <w:multiLevelType w:val="multilevel"/>
    <w:tmpl w:val="954C2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C932DA"/>
    <w:multiLevelType w:val="hybridMultilevel"/>
    <w:tmpl w:val="FA704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AD5008"/>
    <w:multiLevelType w:val="hybridMultilevel"/>
    <w:tmpl w:val="EF10CE5A"/>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BF2727D"/>
    <w:multiLevelType w:val="multilevel"/>
    <w:tmpl w:val="93C8F83A"/>
    <w:lvl w:ilvl="0">
      <w:start w:val="2"/>
      <w:numFmt w:val="decimal"/>
      <w:lvlText w:val="%1."/>
      <w:lvlJc w:val="left"/>
      <w:pPr>
        <w:ind w:left="121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811" w:hanging="180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891" w:hanging="2160"/>
      </w:pPr>
      <w:rPr>
        <w:rFonts w:hint="default"/>
      </w:rPr>
    </w:lvl>
  </w:abstractNum>
  <w:abstractNum w:abstractNumId="21">
    <w:nsid w:val="3DE83C1B"/>
    <w:multiLevelType w:val="singleLevel"/>
    <w:tmpl w:val="3312A1F4"/>
    <w:lvl w:ilvl="0">
      <w:start w:val="1"/>
      <w:numFmt w:val="decimal"/>
      <w:lvlText w:val="%1."/>
      <w:lvlJc w:val="left"/>
      <w:pPr>
        <w:tabs>
          <w:tab w:val="num" w:pos="720"/>
        </w:tabs>
        <w:ind w:left="720" w:hanging="360"/>
      </w:pPr>
      <w:rPr>
        <w:rFonts w:hint="default"/>
      </w:rPr>
    </w:lvl>
  </w:abstractNum>
  <w:abstractNum w:abstractNumId="22">
    <w:nsid w:val="3E7F44B4"/>
    <w:multiLevelType w:val="multilevel"/>
    <w:tmpl w:val="4C408B9A"/>
    <w:lvl w:ilvl="0">
      <w:start w:val="1"/>
      <w:numFmt w:val="decimal"/>
      <w:lvlText w:val="%1."/>
      <w:lvlJc w:val="left"/>
      <w:pPr>
        <w:ind w:left="720" w:hanging="360"/>
      </w:pPr>
      <w:rPr>
        <w:rFonts w:hint="default"/>
        <w:b w:val="0"/>
        <w:sz w:val="28"/>
        <w:szCs w:val="28"/>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3FA25A8C"/>
    <w:multiLevelType w:val="hybridMultilevel"/>
    <w:tmpl w:val="86307750"/>
    <w:lvl w:ilvl="0" w:tplc="08AAA8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05C448A"/>
    <w:multiLevelType w:val="hybridMultilevel"/>
    <w:tmpl w:val="9362A680"/>
    <w:lvl w:ilvl="0" w:tplc="38C8E158">
      <w:start w:val="3"/>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25">
    <w:nsid w:val="4442554E"/>
    <w:multiLevelType w:val="hybridMultilevel"/>
    <w:tmpl w:val="536CF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93AF8"/>
    <w:multiLevelType w:val="hybridMultilevel"/>
    <w:tmpl w:val="78421790"/>
    <w:lvl w:ilvl="0" w:tplc="9202C162">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4EBB32F8"/>
    <w:multiLevelType w:val="multilevel"/>
    <w:tmpl w:val="5D16B01A"/>
    <w:lvl w:ilvl="0">
      <w:start w:val="1"/>
      <w:numFmt w:val="decimal"/>
      <w:lvlText w:val="%1."/>
      <w:lvlJc w:val="left"/>
      <w:pPr>
        <w:ind w:left="121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811" w:hanging="180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891" w:hanging="2160"/>
      </w:pPr>
      <w:rPr>
        <w:rFonts w:hint="default"/>
      </w:rPr>
    </w:lvl>
  </w:abstractNum>
  <w:abstractNum w:abstractNumId="28">
    <w:nsid w:val="4F553CF4"/>
    <w:multiLevelType w:val="multilevel"/>
    <w:tmpl w:val="326CE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10607C7"/>
    <w:multiLevelType w:val="multilevel"/>
    <w:tmpl w:val="32E0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37480B"/>
    <w:multiLevelType w:val="singleLevel"/>
    <w:tmpl w:val="8D963D0C"/>
    <w:lvl w:ilvl="0">
      <w:start w:val="1"/>
      <w:numFmt w:val="decimal"/>
      <w:lvlText w:val="%1."/>
      <w:lvlJc w:val="left"/>
      <w:pPr>
        <w:tabs>
          <w:tab w:val="num" w:pos="0"/>
        </w:tabs>
        <w:ind w:left="0" w:firstLine="709"/>
      </w:pPr>
      <w:rPr>
        <w:rFonts w:hint="default"/>
      </w:rPr>
    </w:lvl>
  </w:abstractNum>
  <w:abstractNum w:abstractNumId="31">
    <w:nsid w:val="5CD362C1"/>
    <w:multiLevelType w:val="hybridMultilevel"/>
    <w:tmpl w:val="B712B2B8"/>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B80994"/>
    <w:multiLevelType w:val="multilevel"/>
    <w:tmpl w:val="35DCA25C"/>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3">
    <w:nsid w:val="60420F18"/>
    <w:multiLevelType w:val="hybridMultilevel"/>
    <w:tmpl w:val="D140163A"/>
    <w:lvl w:ilvl="0" w:tplc="65E0E1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346337"/>
    <w:multiLevelType w:val="hybridMultilevel"/>
    <w:tmpl w:val="F630273C"/>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5343B2C"/>
    <w:multiLevelType w:val="hybridMultilevel"/>
    <w:tmpl w:val="9AC854FA"/>
    <w:lvl w:ilvl="0" w:tplc="E5CE9F4E">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71603C1"/>
    <w:multiLevelType w:val="multilevel"/>
    <w:tmpl w:val="248A0766"/>
    <w:lvl w:ilvl="0">
      <w:start w:val="1"/>
      <w:numFmt w:val="decimal"/>
      <w:lvlText w:val="%1."/>
      <w:lvlJc w:val="left"/>
      <w:pPr>
        <w:ind w:left="720" w:hanging="360"/>
      </w:pPr>
      <w:rPr>
        <w:rFonts w:ascii="Times New Roman" w:eastAsiaTheme="minorHAnsi" w:hAnsi="Times New Roman" w:cs="Times New Roman"/>
        <w:b w:val="0"/>
        <w:sz w:val="28"/>
        <w:szCs w:val="28"/>
      </w:rPr>
    </w:lvl>
    <w:lvl w:ilvl="1">
      <w:start w:val="1"/>
      <w:numFmt w:val="decimal"/>
      <w:isLgl/>
      <w:lvlText w:val="%1.%2"/>
      <w:lvlJc w:val="left"/>
      <w:pPr>
        <w:ind w:left="1095" w:hanging="375"/>
      </w:pPr>
      <w:rPr>
        <w:rFonts w:hint="default"/>
      </w:rPr>
    </w:lvl>
    <w:lvl w:ilvl="2">
      <w:start w:val="1"/>
      <w:numFmt w:val="decimal"/>
      <w:lvlText w:val="%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680C6BD9"/>
    <w:multiLevelType w:val="hybridMultilevel"/>
    <w:tmpl w:val="9D3C93AE"/>
    <w:lvl w:ilvl="0" w:tplc="2C4EFE76">
      <w:start w:val="1"/>
      <w:numFmt w:val="decimal"/>
      <w:lvlText w:val="%1)"/>
      <w:lvlJc w:val="left"/>
      <w:pPr>
        <w:ind w:left="1571"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4144E0"/>
    <w:multiLevelType w:val="multilevel"/>
    <w:tmpl w:val="10C4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DA6173"/>
    <w:multiLevelType w:val="multilevel"/>
    <w:tmpl w:val="B8E6098C"/>
    <w:lvl w:ilvl="0">
      <w:start w:val="2"/>
      <w:numFmt w:val="decimal"/>
      <w:lvlText w:val="%1"/>
      <w:lvlJc w:val="left"/>
      <w:pPr>
        <w:ind w:left="375" w:hanging="375"/>
      </w:pPr>
      <w:rPr>
        <w:rFonts w:eastAsiaTheme="minorHAnsi" w:hint="default"/>
      </w:rPr>
    </w:lvl>
    <w:lvl w:ilvl="1">
      <w:start w:val="2"/>
      <w:numFmt w:val="decimal"/>
      <w:lvlText w:val="%1.%2"/>
      <w:lvlJc w:val="left"/>
      <w:pPr>
        <w:ind w:left="825" w:hanging="375"/>
      </w:pPr>
      <w:rPr>
        <w:rFonts w:eastAsiaTheme="minorHAnsi" w:hint="default"/>
        <w:sz w:val="28"/>
      </w:rPr>
    </w:lvl>
    <w:lvl w:ilvl="2">
      <w:start w:val="1"/>
      <w:numFmt w:val="decimal"/>
      <w:lvlText w:val="%1.%2.%3"/>
      <w:lvlJc w:val="left"/>
      <w:pPr>
        <w:ind w:left="1620" w:hanging="720"/>
      </w:pPr>
      <w:rPr>
        <w:rFonts w:eastAsiaTheme="minorHAnsi" w:hint="default"/>
      </w:rPr>
    </w:lvl>
    <w:lvl w:ilvl="3">
      <w:start w:val="1"/>
      <w:numFmt w:val="decimal"/>
      <w:lvlText w:val="%1.%2.%3.%4"/>
      <w:lvlJc w:val="left"/>
      <w:pPr>
        <w:ind w:left="2430" w:hanging="1080"/>
      </w:pPr>
      <w:rPr>
        <w:rFonts w:eastAsiaTheme="minorHAnsi" w:hint="default"/>
      </w:rPr>
    </w:lvl>
    <w:lvl w:ilvl="4">
      <w:start w:val="1"/>
      <w:numFmt w:val="decimal"/>
      <w:lvlText w:val="%1.%2.%3.%4.%5"/>
      <w:lvlJc w:val="left"/>
      <w:pPr>
        <w:ind w:left="2880" w:hanging="1080"/>
      </w:pPr>
      <w:rPr>
        <w:rFonts w:eastAsiaTheme="minorHAnsi" w:hint="default"/>
      </w:rPr>
    </w:lvl>
    <w:lvl w:ilvl="5">
      <w:start w:val="1"/>
      <w:numFmt w:val="decimal"/>
      <w:lvlText w:val="%1.%2.%3.%4.%5.%6"/>
      <w:lvlJc w:val="left"/>
      <w:pPr>
        <w:ind w:left="3690" w:hanging="1440"/>
      </w:pPr>
      <w:rPr>
        <w:rFonts w:eastAsiaTheme="minorHAnsi" w:hint="default"/>
      </w:rPr>
    </w:lvl>
    <w:lvl w:ilvl="6">
      <w:start w:val="1"/>
      <w:numFmt w:val="decimal"/>
      <w:lvlText w:val="%1.%2.%3.%4.%5.%6.%7"/>
      <w:lvlJc w:val="left"/>
      <w:pPr>
        <w:ind w:left="4140" w:hanging="1440"/>
      </w:pPr>
      <w:rPr>
        <w:rFonts w:eastAsiaTheme="minorHAnsi" w:hint="default"/>
      </w:rPr>
    </w:lvl>
    <w:lvl w:ilvl="7">
      <w:start w:val="1"/>
      <w:numFmt w:val="decimal"/>
      <w:lvlText w:val="%1.%2.%3.%4.%5.%6.%7.%8"/>
      <w:lvlJc w:val="left"/>
      <w:pPr>
        <w:ind w:left="4950" w:hanging="1800"/>
      </w:pPr>
      <w:rPr>
        <w:rFonts w:eastAsiaTheme="minorHAnsi" w:hint="default"/>
      </w:rPr>
    </w:lvl>
    <w:lvl w:ilvl="8">
      <w:start w:val="1"/>
      <w:numFmt w:val="decimal"/>
      <w:lvlText w:val="%1.%2.%3.%4.%5.%6.%7.%8.%9"/>
      <w:lvlJc w:val="left"/>
      <w:pPr>
        <w:ind w:left="5760" w:hanging="2160"/>
      </w:pPr>
      <w:rPr>
        <w:rFonts w:eastAsiaTheme="minorHAnsi" w:hint="default"/>
      </w:rPr>
    </w:lvl>
  </w:abstractNum>
  <w:num w:numId="1">
    <w:abstractNumId w:val="37"/>
  </w:num>
  <w:num w:numId="2">
    <w:abstractNumId w:val="36"/>
  </w:num>
  <w:num w:numId="3">
    <w:abstractNumId w:val="27"/>
  </w:num>
  <w:num w:numId="4">
    <w:abstractNumId w:val="39"/>
  </w:num>
  <w:num w:numId="5">
    <w:abstractNumId w:val="30"/>
  </w:num>
  <w:num w:numId="6">
    <w:abstractNumId w:val="21"/>
  </w:num>
  <w:num w:numId="7">
    <w:abstractNumId w:val="16"/>
  </w:num>
  <w:num w:numId="8">
    <w:abstractNumId w:val="23"/>
  </w:num>
  <w:num w:numId="9">
    <w:abstractNumId w:val="14"/>
  </w:num>
  <w:num w:numId="10">
    <w:abstractNumId w:val="1"/>
  </w:num>
  <w:num w:numId="11">
    <w:abstractNumId w:val="4"/>
  </w:num>
  <w:num w:numId="12">
    <w:abstractNumId w:val="35"/>
  </w:num>
  <w:num w:numId="13">
    <w:abstractNumId w:val="2"/>
  </w:num>
  <w:num w:numId="14">
    <w:abstractNumId w:val="31"/>
  </w:num>
  <w:num w:numId="15">
    <w:abstractNumId w:val="34"/>
  </w:num>
  <w:num w:numId="16">
    <w:abstractNumId w:val="19"/>
  </w:num>
  <w:num w:numId="17">
    <w:abstractNumId w:val="9"/>
  </w:num>
  <w:num w:numId="18">
    <w:abstractNumId w:val="24"/>
  </w:num>
  <w:num w:numId="19">
    <w:abstractNumId w:val="33"/>
  </w:num>
  <w:num w:numId="20">
    <w:abstractNumId w:val="11"/>
  </w:num>
  <w:num w:numId="21">
    <w:abstractNumId w:val="26"/>
  </w:num>
  <w:num w:numId="22">
    <w:abstractNumId w:val="7"/>
  </w:num>
  <w:num w:numId="23">
    <w:abstractNumId w:val="25"/>
  </w:num>
  <w:num w:numId="24">
    <w:abstractNumId w:val="13"/>
  </w:num>
  <w:num w:numId="25">
    <w:abstractNumId w:val="18"/>
  </w:num>
  <w:num w:numId="26">
    <w:abstractNumId w:val="20"/>
  </w:num>
  <w:num w:numId="27">
    <w:abstractNumId w:val="22"/>
  </w:num>
  <w:num w:numId="28">
    <w:abstractNumId w:val="15"/>
  </w:num>
  <w:num w:numId="29">
    <w:abstractNumId w:val="12"/>
  </w:num>
  <w:num w:numId="30">
    <w:abstractNumId w:val="29"/>
  </w:num>
  <w:num w:numId="31">
    <w:abstractNumId w:val="3"/>
  </w:num>
  <w:num w:numId="32">
    <w:abstractNumId w:val="10"/>
  </w:num>
  <w:num w:numId="33">
    <w:abstractNumId w:val="6"/>
  </w:num>
  <w:num w:numId="34">
    <w:abstractNumId w:val="0"/>
  </w:num>
  <w:num w:numId="35">
    <w:abstractNumId w:val="17"/>
  </w:num>
  <w:num w:numId="36">
    <w:abstractNumId w:val="28"/>
  </w:num>
  <w:num w:numId="37">
    <w:abstractNumId w:val="38"/>
  </w:num>
  <w:num w:numId="38">
    <w:abstractNumId w:val="8"/>
  </w:num>
  <w:num w:numId="39">
    <w:abstractNumId w:val="5"/>
  </w:num>
  <w:num w:numId="40">
    <w:abstractNumId w:val="3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2E79C4"/>
    <w:rsid w:val="00004A32"/>
    <w:rsid w:val="00010186"/>
    <w:rsid w:val="0001114B"/>
    <w:rsid w:val="000137A4"/>
    <w:rsid w:val="00016DE1"/>
    <w:rsid w:val="0002537E"/>
    <w:rsid w:val="0005271A"/>
    <w:rsid w:val="000622EB"/>
    <w:rsid w:val="00065B82"/>
    <w:rsid w:val="00070112"/>
    <w:rsid w:val="00080FAE"/>
    <w:rsid w:val="000829B6"/>
    <w:rsid w:val="000841B4"/>
    <w:rsid w:val="00085097"/>
    <w:rsid w:val="0009654D"/>
    <w:rsid w:val="00097F8C"/>
    <w:rsid w:val="000A300E"/>
    <w:rsid w:val="000A4548"/>
    <w:rsid w:val="000A4946"/>
    <w:rsid w:val="000B095D"/>
    <w:rsid w:val="000B0EE8"/>
    <w:rsid w:val="000B1AA2"/>
    <w:rsid w:val="000B235B"/>
    <w:rsid w:val="000B30E7"/>
    <w:rsid w:val="000B54A3"/>
    <w:rsid w:val="000B5645"/>
    <w:rsid w:val="000C139D"/>
    <w:rsid w:val="000C2192"/>
    <w:rsid w:val="000C686A"/>
    <w:rsid w:val="000E1E5F"/>
    <w:rsid w:val="000E7146"/>
    <w:rsid w:val="000F149C"/>
    <w:rsid w:val="000F4EAA"/>
    <w:rsid w:val="00100A9D"/>
    <w:rsid w:val="001018CD"/>
    <w:rsid w:val="0010370F"/>
    <w:rsid w:val="00104067"/>
    <w:rsid w:val="0010433F"/>
    <w:rsid w:val="00111B50"/>
    <w:rsid w:val="001139EE"/>
    <w:rsid w:val="00116134"/>
    <w:rsid w:val="00136366"/>
    <w:rsid w:val="001400B6"/>
    <w:rsid w:val="0014126B"/>
    <w:rsid w:val="00141D34"/>
    <w:rsid w:val="00141FE8"/>
    <w:rsid w:val="00142D76"/>
    <w:rsid w:val="00143ABE"/>
    <w:rsid w:val="001526D7"/>
    <w:rsid w:val="0016083B"/>
    <w:rsid w:val="00162F7B"/>
    <w:rsid w:val="001670B1"/>
    <w:rsid w:val="00171D19"/>
    <w:rsid w:val="00171FAC"/>
    <w:rsid w:val="001727E5"/>
    <w:rsid w:val="0017474A"/>
    <w:rsid w:val="00175007"/>
    <w:rsid w:val="00176B3C"/>
    <w:rsid w:val="001776D0"/>
    <w:rsid w:val="001855F3"/>
    <w:rsid w:val="00185B3A"/>
    <w:rsid w:val="00187646"/>
    <w:rsid w:val="00193389"/>
    <w:rsid w:val="00196DDE"/>
    <w:rsid w:val="001A0C06"/>
    <w:rsid w:val="001A2AC7"/>
    <w:rsid w:val="001A3B2C"/>
    <w:rsid w:val="001A5BDB"/>
    <w:rsid w:val="001B305B"/>
    <w:rsid w:val="001B5180"/>
    <w:rsid w:val="001E1514"/>
    <w:rsid w:val="001E3FD9"/>
    <w:rsid w:val="001E4FC0"/>
    <w:rsid w:val="001E7069"/>
    <w:rsid w:val="001F0647"/>
    <w:rsid w:val="001F0D0E"/>
    <w:rsid w:val="001F3BF8"/>
    <w:rsid w:val="0020506A"/>
    <w:rsid w:val="002110FC"/>
    <w:rsid w:val="0021553E"/>
    <w:rsid w:val="00216D1A"/>
    <w:rsid w:val="00222FFA"/>
    <w:rsid w:val="00233296"/>
    <w:rsid w:val="00235F72"/>
    <w:rsid w:val="002365E2"/>
    <w:rsid w:val="0024354F"/>
    <w:rsid w:val="0025220D"/>
    <w:rsid w:val="00261154"/>
    <w:rsid w:val="00261E9B"/>
    <w:rsid w:val="002636E7"/>
    <w:rsid w:val="0027361D"/>
    <w:rsid w:val="00274A77"/>
    <w:rsid w:val="0028286D"/>
    <w:rsid w:val="00283EE3"/>
    <w:rsid w:val="00285619"/>
    <w:rsid w:val="002910BC"/>
    <w:rsid w:val="002A52C6"/>
    <w:rsid w:val="002B2A1F"/>
    <w:rsid w:val="002B421E"/>
    <w:rsid w:val="002C01FC"/>
    <w:rsid w:val="002C2EA0"/>
    <w:rsid w:val="002D743D"/>
    <w:rsid w:val="002E38C0"/>
    <w:rsid w:val="002E79C4"/>
    <w:rsid w:val="002F19E9"/>
    <w:rsid w:val="002F56B9"/>
    <w:rsid w:val="0030313A"/>
    <w:rsid w:val="00304EE3"/>
    <w:rsid w:val="00310ACB"/>
    <w:rsid w:val="00314209"/>
    <w:rsid w:val="00315D8A"/>
    <w:rsid w:val="00320497"/>
    <w:rsid w:val="003352E1"/>
    <w:rsid w:val="00340F8B"/>
    <w:rsid w:val="00344D0F"/>
    <w:rsid w:val="00346B4D"/>
    <w:rsid w:val="003503E4"/>
    <w:rsid w:val="003550B2"/>
    <w:rsid w:val="00357043"/>
    <w:rsid w:val="00357E0F"/>
    <w:rsid w:val="00360FC0"/>
    <w:rsid w:val="003662C8"/>
    <w:rsid w:val="00367FE7"/>
    <w:rsid w:val="00371213"/>
    <w:rsid w:val="003717EB"/>
    <w:rsid w:val="0037637E"/>
    <w:rsid w:val="00377444"/>
    <w:rsid w:val="003833E0"/>
    <w:rsid w:val="00387B96"/>
    <w:rsid w:val="003A0D40"/>
    <w:rsid w:val="003B0DC0"/>
    <w:rsid w:val="003B37BC"/>
    <w:rsid w:val="003B4F28"/>
    <w:rsid w:val="003B62CA"/>
    <w:rsid w:val="003B7B85"/>
    <w:rsid w:val="003E4E71"/>
    <w:rsid w:val="003E7A2A"/>
    <w:rsid w:val="003F0451"/>
    <w:rsid w:val="003F0D3F"/>
    <w:rsid w:val="003F0F89"/>
    <w:rsid w:val="003F1402"/>
    <w:rsid w:val="003F329B"/>
    <w:rsid w:val="003F50F1"/>
    <w:rsid w:val="00403512"/>
    <w:rsid w:val="0040550D"/>
    <w:rsid w:val="00411EFC"/>
    <w:rsid w:val="004158E9"/>
    <w:rsid w:val="00420E3C"/>
    <w:rsid w:val="00424E10"/>
    <w:rsid w:val="00430C7C"/>
    <w:rsid w:val="004369A0"/>
    <w:rsid w:val="00443D03"/>
    <w:rsid w:val="00444368"/>
    <w:rsid w:val="00445789"/>
    <w:rsid w:val="00446623"/>
    <w:rsid w:val="00447266"/>
    <w:rsid w:val="00447B84"/>
    <w:rsid w:val="00452B0F"/>
    <w:rsid w:val="00455A51"/>
    <w:rsid w:val="00456956"/>
    <w:rsid w:val="00461D7E"/>
    <w:rsid w:val="0046388D"/>
    <w:rsid w:val="004653B3"/>
    <w:rsid w:val="004719CC"/>
    <w:rsid w:val="004746A5"/>
    <w:rsid w:val="004821C0"/>
    <w:rsid w:val="00483F68"/>
    <w:rsid w:val="00485BC5"/>
    <w:rsid w:val="00491F87"/>
    <w:rsid w:val="004A0635"/>
    <w:rsid w:val="004A1307"/>
    <w:rsid w:val="004A21CF"/>
    <w:rsid w:val="004A5DBF"/>
    <w:rsid w:val="004B48E5"/>
    <w:rsid w:val="004B5048"/>
    <w:rsid w:val="004B5A0D"/>
    <w:rsid w:val="004C0C8B"/>
    <w:rsid w:val="004C2D92"/>
    <w:rsid w:val="004C440A"/>
    <w:rsid w:val="004C63A7"/>
    <w:rsid w:val="004C6A1C"/>
    <w:rsid w:val="004D165F"/>
    <w:rsid w:val="004E19E6"/>
    <w:rsid w:val="004E23D1"/>
    <w:rsid w:val="004E2CE0"/>
    <w:rsid w:val="004F07B7"/>
    <w:rsid w:val="004F3201"/>
    <w:rsid w:val="004F417C"/>
    <w:rsid w:val="0050447A"/>
    <w:rsid w:val="0050506E"/>
    <w:rsid w:val="005059C7"/>
    <w:rsid w:val="00515FE2"/>
    <w:rsid w:val="0052554C"/>
    <w:rsid w:val="005307BD"/>
    <w:rsid w:val="00533A2C"/>
    <w:rsid w:val="00540C17"/>
    <w:rsid w:val="00542C5A"/>
    <w:rsid w:val="005453AA"/>
    <w:rsid w:val="00547157"/>
    <w:rsid w:val="005510E6"/>
    <w:rsid w:val="005523A6"/>
    <w:rsid w:val="00555049"/>
    <w:rsid w:val="00556538"/>
    <w:rsid w:val="005576B9"/>
    <w:rsid w:val="00565B19"/>
    <w:rsid w:val="0057147E"/>
    <w:rsid w:val="00571BF1"/>
    <w:rsid w:val="00573A7A"/>
    <w:rsid w:val="00581789"/>
    <w:rsid w:val="005918C4"/>
    <w:rsid w:val="005971FA"/>
    <w:rsid w:val="005972EE"/>
    <w:rsid w:val="005A1785"/>
    <w:rsid w:val="005B0D4B"/>
    <w:rsid w:val="005B4814"/>
    <w:rsid w:val="005B6380"/>
    <w:rsid w:val="005B643F"/>
    <w:rsid w:val="005B6705"/>
    <w:rsid w:val="005B71B7"/>
    <w:rsid w:val="005C0810"/>
    <w:rsid w:val="005C537F"/>
    <w:rsid w:val="005D17B7"/>
    <w:rsid w:val="005D2F92"/>
    <w:rsid w:val="005D308E"/>
    <w:rsid w:val="005D5F82"/>
    <w:rsid w:val="005E23B1"/>
    <w:rsid w:val="005E248E"/>
    <w:rsid w:val="005E6495"/>
    <w:rsid w:val="005E670D"/>
    <w:rsid w:val="005E712E"/>
    <w:rsid w:val="005F0CC2"/>
    <w:rsid w:val="00602AE6"/>
    <w:rsid w:val="00605588"/>
    <w:rsid w:val="00610AF6"/>
    <w:rsid w:val="006164F2"/>
    <w:rsid w:val="00616AED"/>
    <w:rsid w:val="00617316"/>
    <w:rsid w:val="00643C8B"/>
    <w:rsid w:val="006457CE"/>
    <w:rsid w:val="00645D2F"/>
    <w:rsid w:val="0064795D"/>
    <w:rsid w:val="00650A7F"/>
    <w:rsid w:val="006531F4"/>
    <w:rsid w:val="00656A6A"/>
    <w:rsid w:val="006637C4"/>
    <w:rsid w:val="00667DE0"/>
    <w:rsid w:val="006715B0"/>
    <w:rsid w:val="00675069"/>
    <w:rsid w:val="00675ED2"/>
    <w:rsid w:val="00677BAC"/>
    <w:rsid w:val="00680702"/>
    <w:rsid w:val="00681732"/>
    <w:rsid w:val="00681F63"/>
    <w:rsid w:val="00691134"/>
    <w:rsid w:val="0069327B"/>
    <w:rsid w:val="00694D10"/>
    <w:rsid w:val="00695D7F"/>
    <w:rsid w:val="00696914"/>
    <w:rsid w:val="006A2D1B"/>
    <w:rsid w:val="006A5DAF"/>
    <w:rsid w:val="006B21AD"/>
    <w:rsid w:val="006B38BC"/>
    <w:rsid w:val="006B55B2"/>
    <w:rsid w:val="006B60F1"/>
    <w:rsid w:val="006C29ED"/>
    <w:rsid w:val="006D6EC6"/>
    <w:rsid w:val="006F1580"/>
    <w:rsid w:val="006F5FB7"/>
    <w:rsid w:val="00710BFE"/>
    <w:rsid w:val="0071442B"/>
    <w:rsid w:val="007219CE"/>
    <w:rsid w:val="00724A6D"/>
    <w:rsid w:val="00726065"/>
    <w:rsid w:val="00733449"/>
    <w:rsid w:val="00743F9B"/>
    <w:rsid w:val="00746D40"/>
    <w:rsid w:val="00754A01"/>
    <w:rsid w:val="0076061E"/>
    <w:rsid w:val="00760ED0"/>
    <w:rsid w:val="00776EB4"/>
    <w:rsid w:val="00780401"/>
    <w:rsid w:val="00784D48"/>
    <w:rsid w:val="00785278"/>
    <w:rsid w:val="007952CA"/>
    <w:rsid w:val="0079583F"/>
    <w:rsid w:val="007A41D6"/>
    <w:rsid w:val="007A6E5F"/>
    <w:rsid w:val="007B038D"/>
    <w:rsid w:val="007B0786"/>
    <w:rsid w:val="007B1104"/>
    <w:rsid w:val="007B7CB9"/>
    <w:rsid w:val="007C1769"/>
    <w:rsid w:val="007C2A76"/>
    <w:rsid w:val="007C7641"/>
    <w:rsid w:val="007C7B11"/>
    <w:rsid w:val="007D01C9"/>
    <w:rsid w:val="007D31A1"/>
    <w:rsid w:val="007D6953"/>
    <w:rsid w:val="007E0E2A"/>
    <w:rsid w:val="007E7D74"/>
    <w:rsid w:val="007F38E8"/>
    <w:rsid w:val="008133E4"/>
    <w:rsid w:val="00825E2C"/>
    <w:rsid w:val="00832265"/>
    <w:rsid w:val="0083402D"/>
    <w:rsid w:val="00841014"/>
    <w:rsid w:val="00846C90"/>
    <w:rsid w:val="008500CC"/>
    <w:rsid w:val="00851E9D"/>
    <w:rsid w:val="00853299"/>
    <w:rsid w:val="00855057"/>
    <w:rsid w:val="008621EB"/>
    <w:rsid w:val="008628A1"/>
    <w:rsid w:val="00863665"/>
    <w:rsid w:val="00867981"/>
    <w:rsid w:val="00881AC0"/>
    <w:rsid w:val="00881B0F"/>
    <w:rsid w:val="00893D39"/>
    <w:rsid w:val="0089440A"/>
    <w:rsid w:val="008A1C07"/>
    <w:rsid w:val="008B14BA"/>
    <w:rsid w:val="008B6197"/>
    <w:rsid w:val="008C0887"/>
    <w:rsid w:val="008C45AE"/>
    <w:rsid w:val="008C56C1"/>
    <w:rsid w:val="008D45F3"/>
    <w:rsid w:val="008D7854"/>
    <w:rsid w:val="008E1676"/>
    <w:rsid w:val="008E660C"/>
    <w:rsid w:val="00903AE3"/>
    <w:rsid w:val="00906AB1"/>
    <w:rsid w:val="00910699"/>
    <w:rsid w:val="00915DEB"/>
    <w:rsid w:val="00936E0E"/>
    <w:rsid w:val="009477D3"/>
    <w:rsid w:val="00947B24"/>
    <w:rsid w:val="009504FF"/>
    <w:rsid w:val="00950E17"/>
    <w:rsid w:val="009554ED"/>
    <w:rsid w:val="00964F89"/>
    <w:rsid w:val="00965664"/>
    <w:rsid w:val="0096694F"/>
    <w:rsid w:val="00967B36"/>
    <w:rsid w:val="00976AA7"/>
    <w:rsid w:val="0099635E"/>
    <w:rsid w:val="009A30CC"/>
    <w:rsid w:val="009C267E"/>
    <w:rsid w:val="009C3406"/>
    <w:rsid w:val="009C6924"/>
    <w:rsid w:val="009C6BEB"/>
    <w:rsid w:val="009D0C77"/>
    <w:rsid w:val="009D116B"/>
    <w:rsid w:val="009E4F50"/>
    <w:rsid w:val="009E6BE8"/>
    <w:rsid w:val="009F21C9"/>
    <w:rsid w:val="009F741E"/>
    <w:rsid w:val="009F7BC7"/>
    <w:rsid w:val="00A03FEA"/>
    <w:rsid w:val="00A07665"/>
    <w:rsid w:val="00A14CBB"/>
    <w:rsid w:val="00A22029"/>
    <w:rsid w:val="00A23057"/>
    <w:rsid w:val="00A255FB"/>
    <w:rsid w:val="00A260C3"/>
    <w:rsid w:val="00A33082"/>
    <w:rsid w:val="00A434ED"/>
    <w:rsid w:val="00A53E07"/>
    <w:rsid w:val="00A57D10"/>
    <w:rsid w:val="00A77B53"/>
    <w:rsid w:val="00A8313A"/>
    <w:rsid w:val="00A8417F"/>
    <w:rsid w:val="00A97952"/>
    <w:rsid w:val="00AB0124"/>
    <w:rsid w:val="00AB07AD"/>
    <w:rsid w:val="00AB0F3C"/>
    <w:rsid w:val="00AB6C4D"/>
    <w:rsid w:val="00AB78CA"/>
    <w:rsid w:val="00AB7F95"/>
    <w:rsid w:val="00AD0D04"/>
    <w:rsid w:val="00AD4597"/>
    <w:rsid w:val="00AE02A0"/>
    <w:rsid w:val="00AE0C98"/>
    <w:rsid w:val="00AE3C73"/>
    <w:rsid w:val="00AE5FC1"/>
    <w:rsid w:val="00AE7DDF"/>
    <w:rsid w:val="00AF150D"/>
    <w:rsid w:val="00AF3C7F"/>
    <w:rsid w:val="00AF4797"/>
    <w:rsid w:val="00AF6E1E"/>
    <w:rsid w:val="00B008EA"/>
    <w:rsid w:val="00B043CD"/>
    <w:rsid w:val="00B0517D"/>
    <w:rsid w:val="00B104FA"/>
    <w:rsid w:val="00B11193"/>
    <w:rsid w:val="00B11C1B"/>
    <w:rsid w:val="00B14CD2"/>
    <w:rsid w:val="00B26820"/>
    <w:rsid w:val="00B31866"/>
    <w:rsid w:val="00B50A4B"/>
    <w:rsid w:val="00B52102"/>
    <w:rsid w:val="00B544D8"/>
    <w:rsid w:val="00B56A1D"/>
    <w:rsid w:val="00B60014"/>
    <w:rsid w:val="00B64F42"/>
    <w:rsid w:val="00B71930"/>
    <w:rsid w:val="00B735A3"/>
    <w:rsid w:val="00B755B2"/>
    <w:rsid w:val="00B75D2A"/>
    <w:rsid w:val="00B819B2"/>
    <w:rsid w:val="00B82DBC"/>
    <w:rsid w:val="00B83F20"/>
    <w:rsid w:val="00B87327"/>
    <w:rsid w:val="00B8750E"/>
    <w:rsid w:val="00B94593"/>
    <w:rsid w:val="00B979EF"/>
    <w:rsid w:val="00B97E7A"/>
    <w:rsid w:val="00BA02BB"/>
    <w:rsid w:val="00BB10D5"/>
    <w:rsid w:val="00BB178E"/>
    <w:rsid w:val="00BC07FA"/>
    <w:rsid w:val="00BC1E4C"/>
    <w:rsid w:val="00BC7F42"/>
    <w:rsid w:val="00BD1DF2"/>
    <w:rsid w:val="00BD1EB2"/>
    <w:rsid w:val="00BD40F9"/>
    <w:rsid w:val="00BD7368"/>
    <w:rsid w:val="00BF041D"/>
    <w:rsid w:val="00BF26DC"/>
    <w:rsid w:val="00BF48E4"/>
    <w:rsid w:val="00BF7394"/>
    <w:rsid w:val="00C029D3"/>
    <w:rsid w:val="00C03A90"/>
    <w:rsid w:val="00C10F09"/>
    <w:rsid w:val="00C173EC"/>
    <w:rsid w:val="00C25EC6"/>
    <w:rsid w:val="00C333B0"/>
    <w:rsid w:val="00C36877"/>
    <w:rsid w:val="00C45399"/>
    <w:rsid w:val="00C45E82"/>
    <w:rsid w:val="00C53060"/>
    <w:rsid w:val="00C54C24"/>
    <w:rsid w:val="00C55768"/>
    <w:rsid w:val="00C57365"/>
    <w:rsid w:val="00C57434"/>
    <w:rsid w:val="00C6390C"/>
    <w:rsid w:val="00C7565C"/>
    <w:rsid w:val="00C759EB"/>
    <w:rsid w:val="00C8120A"/>
    <w:rsid w:val="00C824C2"/>
    <w:rsid w:val="00C91DFC"/>
    <w:rsid w:val="00C959BA"/>
    <w:rsid w:val="00CA13E1"/>
    <w:rsid w:val="00CA1CAE"/>
    <w:rsid w:val="00CA1D80"/>
    <w:rsid w:val="00CB50FD"/>
    <w:rsid w:val="00CC04E1"/>
    <w:rsid w:val="00CD0207"/>
    <w:rsid w:val="00CD3F2D"/>
    <w:rsid w:val="00CD4D0B"/>
    <w:rsid w:val="00CD60D4"/>
    <w:rsid w:val="00CE60DE"/>
    <w:rsid w:val="00CE6941"/>
    <w:rsid w:val="00CF16B5"/>
    <w:rsid w:val="00CF5173"/>
    <w:rsid w:val="00D14F26"/>
    <w:rsid w:val="00D207D9"/>
    <w:rsid w:val="00D2163F"/>
    <w:rsid w:val="00D223DB"/>
    <w:rsid w:val="00D237E0"/>
    <w:rsid w:val="00D254E3"/>
    <w:rsid w:val="00D268FD"/>
    <w:rsid w:val="00D30290"/>
    <w:rsid w:val="00D33F9C"/>
    <w:rsid w:val="00D3562F"/>
    <w:rsid w:val="00D35D27"/>
    <w:rsid w:val="00D36B9F"/>
    <w:rsid w:val="00D37C8F"/>
    <w:rsid w:val="00D40CE9"/>
    <w:rsid w:val="00D41D0D"/>
    <w:rsid w:val="00D443AA"/>
    <w:rsid w:val="00D44F8A"/>
    <w:rsid w:val="00D452DC"/>
    <w:rsid w:val="00D459F6"/>
    <w:rsid w:val="00D54F5B"/>
    <w:rsid w:val="00D55197"/>
    <w:rsid w:val="00D71C37"/>
    <w:rsid w:val="00D94328"/>
    <w:rsid w:val="00D96C92"/>
    <w:rsid w:val="00DA182A"/>
    <w:rsid w:val="00DA1E8A"/>
    <w:rsid w:val="00DA459C"/>
    <w:rsid w:val="00DB0B42"/>
    <w:rsid w:val="00DB1252"/>
    <w:rsid w:val="00DB2A06"/>
    <w:rsid w:val="00DB4E2E"/>
    <w:rsid w:val="00DC1EBE"/>
    <w:rsid w:val="00DC7A9B"/>
    <w:rsid w:val="00DE2D07"/>
    <w:rsid w:val="00DE7246"/>
    <w:rsid w:val="00DF36D8"/>
    <w:rsid w:val="00E000B0"/>
    <w:rsid w:val="00E00317"/>
    <w:rsid w:val="00E014C3"/>
    <w:rsid w:val="00E06118"/>
    <w:rsid w:val="00E06400"/>
    <w:rsid w:val="00E118FF"/>
    <w:rsid w:val="00E22ACE"/>
    <w:rsid w:val="00E3002D"/>
    <w:rsid w:val="00E3253E"/>
    <w:rsid w:val="00E32729"/>
    <w:rsid w:val="00E33936"/>
    <w:rsid w:val="00E46C74"/>
    <w:rsid w:val="00E555A0"/>
    <w:rsid w:val="00E5652B"/>
    <w:rsid w:val="00E606F5"/>
    <w:rsid w:val="00E6529B"/>
    <w:rsid w:val="00E7503D"/>
    <w:rsid w:val="00E90C90"/>
    <w:rsid w:val="00E90C93"/>
    <w:rsid w:val="00E9145B"/>
    <w:rsid w:val="00EA09C9"/>
    <w:rsid w:val="00EB6514"/>
    <w:rsid w:val="00EC5436"/>
    <w:rsid w:val="00ED2566"/>
    <w:rsid w:val="00ED65B7"/>
    <w:rsid w:val="00ED6F07"/>
    <w:rsid w:val="00EE47C3"/>
    <w:rsid w:val="00EE51B8"/>
    <w:rsid w:val="00EF3B61"/>
    <w:rsid w:val="00EF4BA1"/>
    <w:rsid w:val="00F0222F"/>
    <w:rsid w:val="00F07D19"/>
    <w:rsid w:val="00F11E5D"/>
    <w:rsid w:val="00F27A28"/>
    <w:rsid w:val="00F3321F"/>
    <w:rsid w:val="00F451B5"/>
    <w:rsid w:val="00F50568"/>
    <w:rsid w:val="00F53F09"/>
    <w:rsid w:val="00F76D82"/>
    <w:rsid w:val="00F7715A"/>
    <w:rsid w:val="00F77844"/>
    <w:rsid w:val="00F872BF"/>
    <w:rsid w:val="00F92AB6"/>
    <w:rsid w:val="00F93BCD"/>
    <w:rsid w:val="00F957EC"/>
    <w:rsid w:val="00F95B3E"/>
    <w:rsid w:val="00F9779F"/>
    <w:rsid w:val="00F97C3B"/>
    <w:rsid w:val="00FA06E5"/>
    <w:rsid w:val="00FA21BA"/>
    <w:rsid w:val="00FA2FC1"/>
    <w:rsid w:val="00FA4529"/>
    <w:rsid w:val="00FB4D6F"/>
    <w:rsid w:val="00FC020F"/>
    <w:rsid w:val="00FC2DB5"/>
    <w:rsid w:val="00FC4BEE"/>
    <w:rsid w:val="00FD1250"/>
    <w:rsid w:val="00FD4A6B"/>
    <w:rsid w:val="00FE5877"/>
    <w:rsid w:val="00FE6D98"/>
    <w:rsid w:val="00FE6F3B"/>
    <w:rsid w:val="00FF6322"/>
    <w:rsid w:val="00FF6DD5"/>
    <w:rsid w:val="00FF7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877"/>
  </w:style>
  <w:style w:type="paragraph" w:styleId="1">
    <w:name w:val="heading 1"/>
    <w:basedOn w:val="a"/>
    <w:link w:val="10"/>
    <w:uiPriority w:val="9"/>
    <w:qFormat/>
    <w:rsid w:val="007D695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315D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0222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E118F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171D19"/>
    <w:pPr>
      <w:spacing w:before="240" w:after="60" w:line="240" w:lineRule="auto"/>
      <w:outlineLvl w:val="4"/>
    </w:pPr>
    <w:rPr>
      <w:rFonts w:ascii="Times New Roman" w:eastAsia="RoscherkDL" w:hAnsi="Times New Roman" w:cs="Times New Roman"/>
      <w:b/>
      <w:bCs/>
      <w:i/>
      <w:iCs/>
      <w:sz w:val="26"/>
      <w:szCs w:val="26"/>
      <w:lang w:eastAsia="ru-RU"/>
    </w:rPr>
  </w:style>
  <w:style w:type="paragraph" w:styleId="6">
    <w:name w:val="heading 6"/>
    <w:basedOn w:val="a"/>
    <w:next w:val="a"/>
    <w:link w:val="60"/>
    <w:qFormat/>
    <w:rsid w:val="00485BC5"/>
    <w:pPr>
      <w:spacing w:before="240" w:after="60" w:line="240" w:lineRule="auto"/>
      <w:outlineLvl w:val="5"/>
    </w:pPr>
    <w:rPr>
      <w:rFonts w:ascii="Times New Roman" w:eastAsia="RoscherkDL" w:hAnsi="Times New Roman" w:cs="Times New Roman"/>
      <w:b/>
      <w:bCs/>
      <w:lang w:eastAsia="ru-RU"/>
    </w:rPr>
  </w:style>
  <w:style w:type="paragraph" w:styleId="7">
    <w:name w:val="heading 7"/>
    <w:basedOn w:val="a"/>
    <w:next w:val="a"/>
    <w:link w:val="70"/>
    <w:qFormat/>
    <w:rsid w:val="00171D19"/>
    <w:pPr>
      <w:keepNext/>
      <w:spacing w:after="0" w:line="240" w:lineRule="auto"/>
      <w:outlineLvl w:val="6"/>
    </w:pPr>
    <w:rPr>
      <w:rFonts w:ascii="Arial" w:eastAsia="RoscherkDL" w:hAnsi="Arial" w:cs="Arial"/>
      <w:b/>
      <w:color w:val="FF0000"/>
      <w:sz w:val="28"/>
      <w:szCs w:val="20"/>
      <w:lang w:eastAsia="ru-RU"/>
    </w:rPr>
  </w:style>
  <w:style w:type="paragraph" w:styleId="8">
    <w:name w:val="heading 8"/>
    <w:basedOn w:val="a"/>
    <w:next w:val="a"/>
    <w:link w:val="80"/>
    <w:qFormat/>
    <w:rsid w:val="00171D19"/>
    <w:pPr>
      <w:keepNext/>
      <w:spacing w:after="0" w:line="240" w:lineRule="auto"/>
      <w:jc w:val="right"/>
      <w:outlineLvl w:val="7"/>
    </w:pPr>
    <w:rPr>
      <w:rFonts w:ascii="Arial" w:eastAsia="RoscherkDL" w:hAnsi="Arial" w:cs="Arial"/>
      <w:color w:val="FF0000"/>
      <w:sz w:val="28"/>
      <w:szCs w:val="20"/>
      <w:lang w:eastAsia="ru-RU"/>
    </w:rPr>
  </w:style>
  <w:style w:type="paragraph" w:styleId="9">
    <w:name w:val="heading 9"/>
    <w:basedOn w:val="a"/>
    <w:next w:val="a"/>
    <w:link w:val="90"/>
    <w:unhideWhenUsed/>
    <w:qFormat/>
    <w:rsid w:val="00BF26D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79C4"/>
    <w:pPr>
      <w:ind w:left="720"/>
      <w:contextualSpacing/>
    </w:pPr>
  </w:style>
  <w:style w:type="paragraph" w:styleId="a4">
    <w:name w:val="Balloon Text"/>
    <w:basedOn w:val="a"/>
    <w:link w:val="a5"/>
    <w:uiPriority w:val="99"/>
    <w:semiHidden/>
    <w:unhideWhenUsed/>
    <w:rsid w:val="005918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18C4"/>
    <w:rPr>
      <w:rFonts w:ascii="Tahoma" w:hAnsi="Tahoma" w:cs="Tahoma"/>
      <w:sz w:val="16"/>
      <w:szCs w:val="16"/>
    </w:rPr>
  </w:style>
  <w:style w:type="character" w:customStyle="1" w:styleId="10">
    <w:name w:val="Заголовок 1 Знак"/>
    <w:basedOn w:val="a0"/>
    <w:link w:val="1"/>
    <w:uiPriority w:val="9"/>
    <w:rsid w:val="007D695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15D8A"/>
    <w:rPr>
      <w:rFonts w:asciiTheme="majorHAnsi" w:eastAsiaTheme="majorEastAsia" w:hAnsiTheme="majorHAnsi" w:cstheme="majorBidi"/>
      <w:b/>
      <w:bCs/>
      <w:color w:val="4F81BD" w:themeColor="accent1"/>
      <w:sz w:val="26"/>
      <w:szCs w:val="26"/>
    </w:rPr>
  </w:style>
  <w:style w:type="paragraph" w:customStyle="1" w:styleId="breadcrumb">
    <w:name w:val="breadcrumb"/>
    <w:basedOn w:val="a"/>
    <w:rsid w:val="00315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7606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nhideWhenUsed/>
    <w:rsid w:val="0076061E"/>
    <w:rPr>
      <w:color w:val="0000FF"/>
      <w:u w:val="single"/>
    </w:rPr>
  </w:style>
  <w:style w:type="paragraph" w:customStyle="1" w:styleId="prclipstxt2">
    <w:name w:val="prclip_stxt2"/>
    <w:basedOn w:val="a"/>
    <w:rsid w:val="007606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clipmb15">
    <w:name w:val="prclip_mb15"/>
    <w:basedOn w:val="a"/>
    <w:rsid w:val="007606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clipstxt">
    <w:name w:val="prclip_stxt"/>
    <w:basedOn w:val="a"/>
    <w:rsid w:val="007606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r07">
    <w:name w:val="var07"/>
    <w:basedOn w:val="a"/>
    <w:rsid w:val="006932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69327B"/>
    <w:rPr>
      <w:b/>
      <w:bCs/>
    </w:rPr>
  </w:style>
  <w:style w:type="character" w:styleId="a9">
    <w:name w:val="Emphasis"/>
    <w:basedOn w:val="a0"/>
    <w:uiPriority w:val="20"/>
    <w:qFormat/>
    <w:rsid w:val="0069327B"/>
    <w:rPr>
      <w:i/>
      <w:iCs/>
    </w:rPr>
  </w:style>
  <w:style w:type="character" w:customStyle="1" w:styleId="30">
    <w:name w:val="Заголовок 3 Знак"/>
    <w:basedOn w:val="a0"/>
    <w:link w:val="3"/>
    <w:uiPriority w:val="9"/>
    <w:rsid w:val="00F0222F"/>
    <w:rPr>
      <w:rFonts w:asciiTheme="majorHAnsi" w:eastAsiaTheme="majorEastAsia" w:hAnsiTheme="majorHAnsi" w:cstheme="majorBidi"/>
      <w:b/>
      <w:bCs/>
      <w:color w:val="4F81BD" w:themeColor="accent1"/>
    </w:rPr>
  </w:style>
  <w:style w:type="paragraph" w:styleId="aa">
    <w:name w:val="Block Text"/>
    <w:basedOn w:val="a"/>
    <w:rsid w:val="000C686A"/>
    <w:pPr>
      <w:spacing w:after="0" w:line="240" w:lineRule="auto"/>
      <w:ind w:left="2127" w:right="2267"/>
      <w:jc w:val="both"/>
    </w:pPr>
    <w:rPr>
      <w:rFonts w:ascii="Arial" w:eastAsia="Times New Roman" w:hAnsi="Arial" w:cs="Times New Roman"/>
      <w:sz w:val="24"/>
      <w:szCs w:val="20"/>
      <w:lang w:eastAsia="ru-RU"/>
    </w:rPr>
  </w:style>
  <w:style w:type="paragraph" w:styleId="ab">
    <w:name w:val="header"/>
    <w:basedOn w:val="a"/>
    <w:link w:val="ac"/>
    <w:uiPriority w:val="99"/>
    <w:unhideWhenUsed/>
    <w:rsid w:val="005D308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D308E"/>
  </w:style>
  <w:style w:type="paragraph" w:styleId="ad">
    <w:name w:val="footer"/>
    <w:basedOn w:val="a"/>
    <w:link w:val="ae"/>
    <w:uiPriority w:val="99"/>
    <w:unhideWhenUsed/>
    <w:rsid w:val="005D308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D308E"/>
  </w:style>
  <w:style w:type="paragraph" w:customStyle="1" w:styleId="tablename">
    <w:name w:val="tablename"/>
    <w:basedOn w:val="a"/>
    <w:rsid w:val="003503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F19E9"/>
  </w:style>
  <w:style w:type="table" w:styleId="af">
    <w:name w:val="Table Grid"/>
    <w:basedOn w:val="a1"/>
    <w:rsid w:val="00BB10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unhideWhenUsed/>
    <w:rsid w:val="006A5DAF"/>
    <w:pPr>
      <w:spacing w:after="0" w:line="240" w:lineRule="auto"/>
    </w:pPr>
    <w:rPr>
      <w:sz w:val="20"/>
      <w:szCs w:val="20"/>
    </w:rPr>
  </w:style>
  <w:style w:type="character" w:customStyle="1" w:styleId="af1">
    <w:name w:val="Текст сноски Знак"/>
    <w:basedOn w:val="a0"/>
    <w:link w:val="af0"/>
    <w:semiHidden/>
    <w:rsid w:val="006A5DAF"/>
    <w:rPr>
      <w:sz w:val="20"/>
      <w:szCs w:val="20"/>
    </w:rPr>
  </w:style>
  <w:style w:type="character" w:styleId="af2">
    <w:name w:val="footnote reference"/>
    <w:basedOn w:val="a0"/>
    <w:unhideWhenUsed/>
    <w:rsid w:val="006A5DAF"/>
    <w:rPr>
      <w:vertAlign w:val="superscript"/>
    </w:rPr>
  </w:style>
  <w:style w:type="character" w:customStyle="1" w:styleId="af3">
    <w:name w:val="Символ сноски"/>
    <w:rsid w:val="003B62CA"/>
  </w:style>
  <w:style w:type="paragraph" w:styleId="21">
    <w:name w:val="Body Text Indent 2"/>
    <w:basedOn w:val="a"/>
    <w:link w:val="22"/>
    <w:rsid w:val="00E0640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E06400"/>
    <w:rPr>
      <w:rFonts w:ascii="Times New Roman" w:eastAsia="Times New Roman" w:hAnsi="Times New Roman" w:cs="Times New Roman"/>
      <w:sz w:val="24"/>
      <w:szCs w:val="24"/>
      <w:lang w:eastAsia="ru-RU"/>
    </w:rPr>
  </w:style>
  <w:style w:type="character" w:customStyle="1" w:styleId="day7">
    <w:name w:val="da y7"/>
    <w:basedOn w:val="a0"/>
    <w:rsid w:val="00D237E0"/>
  </w:style>
  <w:style w:type="character" w:customStyle="1" w:styleId="40">
    <w:name w:val="Заголовок 4 Знак"/>
    <w:basedOn w:val="a0"/>
    <w:link w:val="4"/>
    <w:uiPriority w:val="9"/>
    <w:semiHidden/>
    <w:rsid w:val="00E118FF"/>
    <w:rPr>
      <w:rFonts w:asciiTheme="majorHAnsi" w:eastAsiaTheme="majorEastAsia" w:hAnsiTheme="majorHAnsi" w:cstheme="majorBidi"/>
      <w:b/>
      <w:bCs/>
      <w:i/>
      <w:iCs/>
      <w:color w:val="4F81BD" w:themeColor="accent1"/>
    </w:rPr>
  </w:style>
  <w:style w:type="paragraph" w:customStyle="1" w:styleId="s1">
    <w:name w:val="s_1"/>
    <w:basedOn w:val="a"/>
    <w:rsid w:val="003E4E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d">
    <w:name w:val="red"/>
    <w:basedOn w:val="a0"/>
    <w:rsid w:val="000137A4"/>
  </w:style>
  <w:style w:type="character" w:customStyle="1" w:styleId="redinline">
    <w:name w:val="red_inline"/>
    <w:basedOn w:val="a0"/>
    <w:rsid w:val="000137A4"/>
  </w:style>
  <w:style w:type="character" w:customStyle="1" w:styleId="postheader">
    <w:name w:val="postheader"/>
    <w:basedOn w:val="a0"/>
    <w:rsid w:val="003B37BC"/>
  </w:style>
  <w:style w:type="paragraph" w:customStyle="1" w:styleId="11">
    <w:name w:val="Абзац списка1"/>
    <w:basedOn w:val="a"/>
    <w:rsid w:val="00CD60D4"/>
    <w:pPr>
      <w:ind w:left="720"/>
    </w:pPr>
    <w:rPr>
      <w:rFonts w:ascii="Calibri" w:eastAsia="Times New Roman" w:hAnsi="Calibri" w:cs="Times New Roman"/>
      <w:lang w:eastAsia="ru-RU"/>
    </w:rPr>
  </w:style>
  <w:style w:type="paragraph" w:styleId="af4">
    <w:name w:val="Body Text Indent"/>
    <w:basedOn w:val="a"/>
    <w:link w:val="af5"/>
    <w:unhideWhenUsed/>
    <w:rsid w:val="003833E0"/>
    <w:pPr>
      <w:spacing w:after="120"/>
      <w:ind w:left="283"/>
    </w:pPr>
  </w:style>
  <w:style w:type="character" w:customStyle="1" w:styleId="af5">
    <w:name w:val="Основной текст с отступом Знак"/>
    <w:basedOn w:val="a0"/>
    <w:link w:val="af4"/>
    <w:uiPriority w:val="99"/>
    <w:rsid w:val="003833E0"/>
  </w:style>
  <w:style w:type="paragraph" w:styleId="af6">
    <w:name w:val="Body Text"/>
    <w:basedOn w:val="a"/>
    <w:link w:val="af7"/>
    <w:unhideWhenUsed/>
    <w:rsid w:val="00485BC5"/>
    <w:pPr>
      <w:spacing w:after="120"/>
    </w:pPr>
  </w:style>
  <w:style w:type="character" w:customStyle="1" w:styleId="af7">
    <w:name w:val="Основной текст Знак"/>
    <w:basedOn w:val="a0"/>
    <w:link w:val="af6"/>
    <w:uiPriority w:val="99"/>
    <w:semiHidden/>
    <w:rsid w:val="00485BC5"/>
  </w:style>
  <w:style w:type="character" w:customStyle="1" w:styleId="60">
    <w:name w:val="Заголовок 6 Знак"/>
    <w:basedOn w:val="a0"/>
    <w:link w:val="6"/>
    <w:rsid w:val="00485BC5"/>
    <w:rPr>
      <w:rFonts w:ascii="Times New Roman" w:eastAsia="RoscherkDL" w:hAnsi="Times New Roman" w:cs="Times New Roman"/>
      <w:b/>
      <w:bCs/>
      <w:lang w:eastAsia="ru-RU"/>
    </w:rPr>
  </w:style>
  <w:style w:type="character" w:styleId="af8">
    <w:name w:val="page number"/>
    <w:basedOn w:val="a0"/>
    <w:rsid w:val="0001114B"/>
  </w:style>
  <w:style w:type="character" w:customStyle="1" w:styleId="90">
    <w:name w:val="Заголовок 9 Знак"/>
    <w:basedOn w:val="a0"/>
    <w:link w:val="9"/>
    <w:uiPriority w:val="9"/>
    <w:semiHidden/>
    <w:rsid w:val="00BF26DC"/>
    <w:rPr>
      <w:rFonts w:asciiTheme="majorHAnsi" w:eastAsiaTheme="majorEastAsia" w:hAnsiTheme="majorHAnsi" w:cstheme="majorBidi"/>
      <w:i/>
      <w:iCs/>
      <w:color w:val="404040" w:themeColor="text1" w:themeTint="BF"/>
      <w:sz w:val="20"/>
      <w:szCs w:val="20"/>
    </w:rPr>
  </w:style>
  <w:style w:type="character" w:customStyle="1" w:styleId="50">
    <w:name w:val="Заголовок 5 Знак"/>
    <w:basedOn w:val="a0"/>
    <w:link w:val="5"/>
    <w:rsid w:val="00171D19"/>
    <w:rPr>
      <w:rFonts w:ascii="Times New Roman" w:eastAsia="RoscherkDL" w:hAnsi="Times New Roman" w:cs="Times New Roman"/>
      <w:b/>
      <w:bCs/>
      <w:i/>
      <w:iCs/>
      <w:sz w:val="26"/>
      <w:szCs w:val="26"/>
      <w:lang w:eastAsia="ru-RU"/>
    </w:rPr>
  </w:style>
  <w:style w:type="character" w:customStyle="1" w:styleId="70">
    <w:name w:val="Заголовок 7 Знак"/>
    <w:basedOn w:val="a0"/>
    <w:link w:val="7"/>
    <w:rsid w:val="00171D19"/>
    <w:rPr>
      <w:rFonts w:ascii="Arial" w:eastAsia="RoscherkDL" w:hAnsi="Arial" w:cs="Arial"/>
      <w:b/>
      <w:color w:val="FF0000"/>
      <w:sz w:val="28"/>
      <w:szCs w:val="20"/>
      <w:lang w:eastAsia="ru-RU"/>
    </w:rPr>
  </w:style>
  <w:style w:type="character" w:customStyle="1" w:styleId="80">
    <w:name w:val="Заголовок 8 Знак"/>
    <w:basedOn w:val="a0"/>
    <w:link w:val="8"/>
    <w:rsid w:val="00171D19"/>
    <w:rPr>
      <w:rFonts w:ascii="Arial" w:eastAsia="RoscherkDL" w:hAnsi="Arial" w:cs="Arial"/>
      <w:color w:val="FF0000"/>
      <w:sz w:val="28"/>
      <w:szCs w:val="20"/>
      <w:lang w:eastAsia="ru-RU"/>
    </w:rPr>
  </w:style>
  <w:style w:type="paragraph" w:styleId="af9">
    <w:name w:val="Title"/>
    <w:basedOn w:val="a"/>
    <w:link w:val="afa"/>
    <w:qFormat/>
    <w:rsid w:val="00171D19"/>
    <w:pPr>
      <w:spacing w:after="0" w:line="240" w:lineRule="auto"/>
      <w:ind w:left="-20"/>
      <w:jc w:val="center"/>
    </w:pPr>
    <w:rPr>
      <w:rFonts w:ascii="RoscherkDL" w:eastAsia="RoscherkDL" w:hAnsi="RoscherkDL" w:cs="Times New Roman"/>
      <w:b/>
      <w:sz w:val="28"/>
      <w:szCs w:val="20"/>
      <w:lang w:eastAsia="ru-RU"/>
    </w:rPr>
  </w:style>
  <w:style w:type="character" w:customStyle="1" w:styleId="afa">
    <w:name w:val="Название Знак"/>
    <w:basedOn w:val="a0"/>
    <w:link w:val="af9"/>
    <w:rsid w:val="00171D19"/>
    <w:rPr>
      <w:rFonts w:ascii="RoscherkDL" w:eastAsia="RoscherkDL" w:hAnsi="RoscherkDL" w:cs="Times New Roman"/>
      <w:b/>
      <w:sz w:val="28"/>
      <w:szCs w:val="20"/>
      <w:lang w:eastAsia="ru-RU"/>
    </w:rPr>
  </w:style>
  <w:style w:type="paragraph" w:styleId="31">
    <w:name w:val="Body Text Indent 3"/>
    <w:basedOn w:val="a"/>
    <w:link w:val="32"/>
    <w:rsid w:val="00171D19"/>
    <w:pPr>
      <w:spacing w:after="0" w:line="240" w:lineRule="auto"/>
      <w:ind w:right="46" w:firstLine="720"/>
      <w:jc w:val="both"/>
    </w:pPr>
    <w:rPr>
      <w:rFonts w:ascii="RoscherkDL" w:eastAsia="RoscherkDL" w:hAnsi="RoscherkDL" w:cs="Times New Roman"/>
      <w:sz w:val="28"/>
      <w:szCs w:val="20"/>
      <w:lang w:eastAsia="ru-RU"/>
    </w:rPr>
  </w:style>
  <w:style w:type="character" w:customStyle="1" w:styleId="32">
    <w:name w:val="Основной текст с отступом 3 Знак"/>
    <w:basedOn w:val="a0"/>
    <w:link w:val="31"/>
    <w:rsid w:val="00171D19"/>
    <w:rPr>
      <w:rFonts w:ascii="RoscherkDL" w:eastAsia="RoscherkDL" w:hAnsi="RoscherkDL" w:cs="Times New Roman"/>
      <w:sz w:val="28"/>
      <w:szCs w:val="20"/>
      <w:lang w:eastAsia="ru-RU"/>
    </w:rPr>
  </w:style>
  <w:style w:type="paragraph" w:customStyle="1" w:styleId="FR1">
    <w:name w:val="FR1"/>
    <w:rsid w:val="00171D19"/>
    <w:pPr>
      <w:widowControl w:val="0"/>
      <w:spacing w:after="0" w:line="300" w:lineRule="auto"/>
      <w:ind w:left="320" w:right="200"/>
      <w:jc w:val="center"/>
    </w:pPr>
    <w:rPr>
      <w:rFonts w:ascii="RoscherkDL" w:eastAsia="RoscherkDL" w:hAnsi="RoscherkDL" w:cs="Times New Roman"/>
      <w:b/>
      <w:sz w:val="28"/>
      <w:szCs w:val="20"/>
      <w:lang w:eastAsia="ru-RU"/>
    </w:rPr>
  </w:style>
  <w:style w:type="paragraph" w:customStyle="1" w:styleId="FR2">
    <w:name w:val="FR2"/>
    <w:rsid w:val="00171D19"/>
    <w:pPr>
      <w:widowControl w:val="0"/>
      <w:spacing w:after="0" w:line="280" w:lineRule="auto"/>
      <w:ind w:firstLine="700"/>
      <w:jc w:val="both"/>
    </w:pPr>
    <w:rPr>
      <w:rFonts w:ascii="RoscherkDL" w:eastAsia="RoscherkDL" w:hAnsi="RoscherkDL" w:cs="Times New Roman"/>
      <w:i/>
      <w:sz w:val="20"/>
      <w:szCs w:val="20"/>
      <w:lang w:eastAsia="ru-RU"/>
    </w:rPr>
  </w:style>
  <w:style w:type="paragraph" w:styleId="23">
    <w:name w:val="Body Text 2"/>
    <w:basedOn w:val="a"/>
    <w:link w:val="24"/>
    <w:rsid w:val="00171D19"/>
    <w:pPr>
      <w:spacing w:after="0" w:line="240" w:lineRule="auto"/>
      <w:ind w:right="46"/>
      <w:jc w:val="both"/>
    </w:pPr>
    <w:rPr>
      <w:rFonts w:ascii="RoscherkDL" w:eastAsia="RoscherkDL" w:hAnsi="RoscherkDL" w:cs="Times New Roman"/>
      <w:sz w:val="28"/>
      <w:szCs w:val="20"/>
      <w:lang w:eastAsia="ru-RU"/>
    </w:rPr>
  </w:style>
  <w:style w:type="character" w:customStyle="1" w:styleId="24">
    <w:name w:val="Основной текст 2 Знак"/>
    <w:basedOn w:val="a0"/>
    <w:link w:val="23"/>
    <w:rsid w:val="00171D19"/>
    <w:rPr>
      <w:rFonts w:ascii="RoscherkDL" w:eastAsia="RoscherkDL" w:hAnsi="RoscherkDL" w:cs="Times New Roman"/>
      <w:sz w:val="28"/>
      <w:szCs w:val="20"/>
      <w:lang w:eastAsia="ru-RU"/>
    </w:rPr>
  </w:style>
  <w:style w:type="paragraph" w:styleId="12">
    <w:name w:val="toc 1"/>
    <w:basedOn w:val="a"/>
    <w:next w:val="a"/>
    <w:autoRedefine/>
    <w:semiHidden/>
    <w:rsid w:val="00171D19"/>
    <w:pPr>
      <w:spacing w:after="0" w:line="240" w:lineRule="auto"/>
    </w:pPr>
    <w:rPr>
      <w:rFonts w:ascii="Times New Roman" w:eastAsia="RoscherkDL" w:hAnsi="Times New Roman" w:cs="Times New Roman"/>
      <w:sz w:val="20"/>
      <w:szCs w:val="20"/>
      <w:lang w:eastAsia="ru-RU"/>
    </w:rPr>
  </w:style>
  <w:style w:type="character" w:customStyle="1" w:styleId="formlabels1">
    <w:name w:val="form_labels1"/>
    <w:basedOn w:val="a0"/>
    <w:rsid w:val="00171D19"/>
    <w:rPr>
      <w:rFonts w:ascii="Verdana" w:hAnsi="Verdana" w:hint="default"/>
      <w:sz w:val="20"/>
      <w:szCs w:val="20"/>
    </w:rPr>
  </w:style>
  <w:style w:type="paragraph" w:styleId="25">
    <w:name w:val="toc 2"/>
    <w:basedOn w:val="a"/>
    <w:next w:val="a"/>
    <w:autoRedefine/>
    <w:semiHidden/>
    <w:rsid w:val="00171D19"/>
    <w:pPr>
      <w:spacing w:after="0" w:line="240" w:lineRule="auto"/>
      <w:ind w:left="200"/>
    </w:pPr>
    <w:rPr>
      <w:rFonts w:ascii="Times New Roman" w:eastAsia="RoscherkDL" w:hAnsi="Times New Roman" w:cs="Times New Roman"/>
      <w:sz w:val="20"/>
      <w:szCs w:val="20"/>
      <w:lang w:eastAsia="ru-RU"/>
    </w:rPr>
  </w:style>
  <w:style w:type="paragraph" w:styleId="33">
    <w:name w:val="toc 3"/>
    <w:basedOn w:val="a"/>
    <w:next w:val="a"/>
    <w:autoRedefine/>
    <w:semiHidden/>
    <w:rsid w:val="00171D19"/>
    <w:pPr>
      <w:spacing w:after="0" w:line="240" w:lineRule="auto"/>
      <w:ind w:left="400"/>
    </w:pPr>
    <w:rPr>
      <w:rFonts w:ascii="Times New Roman" w:eastAsia="RoscherkDL" w:hAnsi="Times New Roman" w:cs="Times New Roman"/>
      <w:sz w:val="20"/>
      <w:szCs w:val="20"/>
      <w:lang w:eastAsia="ru-RU"/>
    </w:rPr>
  </w:style>
  <w:style w:type="paragraph" w:styleId="41">
    <w:name w:val="toc 4"/>
    <w:basedOn w:val="a"/>
    <w:next w:val="a"/>
    <w:autoRedefine/>
    <w:semiHidden/>
    <w:rsid w:val="00171D19"/>
    <w:pPr>
      <w:spacing w:after="0" w:line="240" w:lineRule="auto"/>
      <w:ind w:left="600"/>
    </w:pPr>
    <w:rPr>
      <w:rFonts w:ascii="Times New Roman" w:eastAsia="RoscherkDL" w:hAnsi="Times New Roman" w:cs="Times New Roman"/>
      <w:sz w:val="20"/>
      <w:szCs w:val="20"/>
      <w:lang w:eastAsia="ru-RU"/>
    </w:rPr>
  </w:style>
  <w:style w:type="paragraph" w:styleId="51">
    <w:name w:val="toc 5"/>
    <w:basedOn w:val="a"/>
    <w:next w:val="a"/>
    <w:autoRedefine/>
    <w:semiHidden/>
    <w:rsid w:val="00171D19"/>
    <w:pPr>
      <w:spacing w:after="0" w:line="240" w:lineRule="auto"/>
      <w:ind w:left="800"/>
    </w:pPr>
    <w:rPr>
      <w:rFonts w:ascii="Times New Roman" w:eastAsia="RoscherkDL" w:hAnsi="Times New Roman" w:cs="Times New Roman"/>
      <w:sz w:val="20"/>
      <w:szCs w:val="20"/>
      <w:lang w:eastAsia="ru-RU"/>
    </w:rPr>
  </w:style>
  <w:style w:type="paragraph" w:styleId="61">
    <w:name w:val="toc 6"/>
    <w:basedOn w:val="a"/>
    <w:next w:val="a"/>
    <w:autoRedefine/>
    <w:semiHidden/>
    <w:rsid w:val="00171D19"/>
    <w:pPr>
      <w:spacing w:after="0" w:line="240" w:lineRule="auto"/>
      <w:ind w:left="1000"/>
    </w:pPr>
    <w:rPr>
      <w:rFonts w:ascii="Times New Roman" w:eastAsia="RoscherkDL" w:hAnsi="Times New Roman" w:cs="Times New Roman"/>
      <w:sz w:val="20"/>
      <w:szCs w:val="20"/>
      <w:lang w:eastAsia="ru-RU"/>
    </w:rPr>
  </w:style>
  <w:style w:type="paragraph" w:styleId="71">
    <w:name w:val="toc 7"/>
    <w:basedOn w:val="a"/>
    <w:next w:val="a"/>
    <w:autoRedefine/>
    <w:semiHidden/>
    <w:rsid w:val="00171D19"/>
    <w:pPr>
      <w:spacing w:after="0" w:line="240" w:lineRule="auto"/>
      <w:ind w:left="1200"/>
    </w:pPr>
    <w:rPr>
      <w:rFonts w:ascii="Times New Roman" w:eastAsia="RoscherkDL" w:hAnsi="Times New Roman" w:cs="Times New Roman"/>
      <w:sz w:val="20"/>
      <w:szCs w:val="20"/>
      <w:lang w:eastAsia="ru-RU"/>
    </w:rPr>
  </w:style>
  <w:style w:type="paragraph" w:styleId="81">
    <w:name w:val="toc 8"/>
    <w:basedOn w:val="a"/>
    <w:next w:val="a"/>
    <w:autoRedefine/>
    <w:semiHidden/>
    <w:rsid w:val="00171D19"/>
    <w:pPr>
      <w:spacing w:after="0" w:line="240" w:lineRule="auto"/>
      <w:ind w:left="1400"/>
    </w:pPr>
    <w:rPr>
      <w:rFonts w:ascii="Times New Roman" w:eastAsia="RoscherkDL" w:hAnsi="Times New Roman" w:cs="Times New Roman"/>
      <w:sz w:val="20"/>
      <w:szCs w:val="20"/>
      <w:lang w:eastAsia="ru-RU"/>
    </w:rPr>
  </w:style>
  <w:style w:type="paragraph" w:styleId="91">
    <w:name w:val="toc 9"/>
    <w:basedOn w:val="a"/>
    <w:next w:val="a"/>
    <w:autoRedefine/>
    <w:semiHidden/>
    <w:rsid w:val="00171D19"/>
    <w:pPr>
      <w:spacing w:after="0" w:line="240" w:lineRule="auto"/>
      <w:ind w:left="1600"/>
    </w:pPr>
    <w:rPr>
      <w:rFonts w:ascii="Times New Roman" w:eastAsia="RoscherkDL" w:hAnsi="Times New Roman" w:cs="Times New Roman"/>
      <w:sz w:val="20"/>
      <w:szCs w:val="20"/>
      <w:lang w:eastAsia="ru-RU"/>
    </w:rPr>
  </w:style>
  <w:style w:type="paragraph" w:styleId="afb">
    <w:name w:val="Document Map"/>
    <w:basedOn w:val="a"/>
    <w:link w:val="afc"/>
    <w:semiHidden/>
    <w:rsid w:val="00171D19"/>
    <w:pPr>
      <w:shd w:val="clear" w:color="auto" w:fill="000080"/>
      <w:spacing w:after="0" w:line="240" w:lineRule="auto"/>
    </w:pPr>
    <w:rPr>
      <w:rFonts w:ascii="Tahoma" w:eastAsia="RoscherkDL" w:hAnsi="Tahoma" w:cs="Tahoma"/>
      <w:sz w:val="20"/>
      <w:szCs w:val="20"/>
      <w:lang w:eastAsia="ru-RU"/>
    </w:rPr>
  </w:style>
  <w:style w:type="character" w:customStyle="1" w:styleId="afc">
    <w:name w:val="Схема документа Знак"/>
    <w:basedOn w:val="a0"/>
    <w:link w:val="afb"/>
    <w:semiHidden/>
    <w:rsid w:val="00171D19"/>
    <w:rPr>
      <w:rFonts w:ascii="Tahoma" w:eastAsia="RoscherkDL" w:hAnsi="Tahoma" w:cs="Tahoma"/>
      <w:sz w:val="20"/>
      <w:szCs w:val="20"/>
      <w:shd w:val="clear" w:color="auto" w:fill="000080"/>
      <w:lang w:eastAsia="ru-RU"/>
    </w:rPr>
  </w:style>
  <w:style w:type="character" w:styleId="afd">
    <w:name w:val="Placeholder Text"/>
    <w:basedOn w:val="a0"/>
    <w:uiPriority w:val="99"/>
    <w:semiHidden/>
    <w:rsid w:val="00EA09C9"/>
    <w:rPr>
      <w:color w:val="808080"/>
    </w:rPr>
  </w:style>
  <w:style w:type="character" w:customStyle="1" w:styleId="udar">
    <w:name w:val="udar"/>
    <w:basedOn w:val="a0"/>
    <w:rsid w:val="005453AA"/>
  </w:style>
  <w:style w:type="character" w:customStyle="1" w:styleId="text1">
    <w:name w:val="text1"/>
    <w:basedOn w:val="a0"/>
    <w:rsid w:val="0050447A"/>
    <w:rPr>
      <w:rFonts w:ascii="Arial" w:hAnsi="Arial" w:cs="Arial" w:hint="default"/>
      <w:sz w:val="24"/>
      <w:szCs w:val="24"/>
    </w:rPr>
  </w:style>
  <w:style w:type="paragraph" w:customStyle="1" w:styleId="scan">
    <w:name w:val="scan"/>
    <w:basedOn w:val="a"/>
    <w:rsid w:val="006C29E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406183">
      <w:bodyDiv w:val="1"/>
      <w:marLeft w:val="0"/>
      <w:marRight w:val="0"/>
      <w:marTop w:val="0"/>
      <w:marBottom w:val="0"/>
      <w:divBdr>
        <w:top w:val="none" w:sz="0" w:space="0" w:color="auto"/>
        <w:left w:val="none" w:sz="0" w:space="0" w:color="auto"/>
        <w:bottom w:val="none" w:sz="0" w:space="0" w:color="auto"/>
        <w:right w:val="none" w:sz="0" w:space="0" w:color="auto"/>
      </w:divBdr>
      <w:divsChild>
        <w:div w:id="1765103225">
          <w:marLeft w:val="0"/>
          <w:marRight w:val="0"/>
          <w:marTop w:val="0"/>
          <w:marBottom w:val="0"/>
          <w:divBdr>
            <w:top w:val="single" w:sz="8" w:space="0" w:color="CCCCCC"/>
            <w:left w:val="single" w:sz="8" w:space="0" w:color="AAAAAA"/>
            <w:bottom w:val="none" w:sz="0" w:space="0" w:color="auto"/>
            <w:right w:val="single" w:sz="8" w:space="0" w:color="AAAAAA"/>
          </w:divBdr>
          <w:divsChild>
            <w:div w:id="1952668558">
              <w:marLeft w:val="0"/>
              <w:marRight w:val="0"/>
              <w:marTop w:val="187"/>
              <w:marBottom w:val="0"/>
              <w:divBdr>
                <w:top w:val="none" w:sz="0" w:space="0" w:color="auto"/>
                <w:left w:val="none" w:sz="0" w:space="0" w:color="auto"/>
                <w:bottom w:val="none" w:sz="0" w:space="0" w:color="auto"/>
                <w:right w:val="none" w:sz="0" w:space="0" w:color="auto"/>
              </w:divBdr>
              <w:divsChild>
                <w:div w:id="1630163933">
                  <w:marLeft w:val="0"/>
                  <w:marRight w:val="0"/>
                  <w:marTop w:val="0"/>
                  <w:marBottom w:val="0"/>
                  <w:divBdr>
                    <w:top w:val="none" w:sz="0" w:space="0" w:color="auto"/>
                    <w:left w:val="none" w:sz="0" w:space="0" w:color="auto"/>
                    <w:bottom w:val="none" w:sz="0" w:space="0" w:color="auto"/>
                    <w:right w:val="none" w:sz="0" w:space="0" w:color="auto"/>
                  </w:divBdr>
                  <w:divsChild>
                    <w:div w:id="12267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69639">
      <w:bodyDiv w:val="1"/>
      <w:marLeft w:val="0"/>
      <w:marRight w:val="0"/>
      <w:marTop w:val="0"/>
      <w:marBottom w:val="0"/>
      <w:divBdr>
        <w:top w:val="none" w:sz="0" w:space="0" w:color="auto"/>
        <w:left w:val="none" w:sz="0" w:space="0" w:color="auto"/>
        <w:bottom w:val="none" w:sz="0" w:space="0" w:color="auto"/>
        <w:right w:val="none" w:sz="0" w:space="0" w:color="auto"/>
      </w:divBdr>
    </w:div>
    <w:div w:id="111167624">
      <w:bodyDiv w:val="1"/>
      <w:marLeft w:val="0"/>
      <w:marRight w:val="0"/>
      <w:marTop w:val="0"/>
      <w:marBottom w:val="0"/>
      <w:divBdr>
        <w:top w:val="none" w:sz="0" w:space="0" w:color="auto"/>
        <w:left w:val="none" w:sz="0" w:space="0" w:color="auto"/>
        <w:bottom w:val="none" w:sz="0" w:space="0" w:color="auto"/>
        <w:right w:val="none" w:sz="0" w:space="0" w:color="auto"/>
      </w:divBdr>
    </w:div>
    <w:div w:id="140316792">
      <w:bodyDiv w:val="1"/>
      <w:marLeft w:val="0"/>
      <w:marRight w:val="0"/>
      <w:marTop w:val="0"/>
      <w:marBottom w:val="0"/>
      <w:divBdr>
        <w:top w:val="none" w:sz="0" w:space="0" w:color="auto"/>
        <w:left w:val="none" w:sz="0" w:space="0" w:color="auto"/>
        <w:bottom w:val="none" w:sz="0" w:space="0" w:color="auto"/>
        <w:right w:val="none" w:sz="0" w:space="0" w:color="auto"/>
      </w:divBdr>
    </w:div>
    <w:div w:id="170148613">
      <w:bodyDiv w:val="1"/>
      <w:marLeft w:val="0"/>
      <w:marRight w:val="0"/>
      <w:marTop w:val="0"/>
      <w:marBottom w:val="0"/>
      <w:divBdr>
        <w:top w:val="none" w:sz="0" w:space="0" w:color="auto"/>
        <w:left w:val="none" w:sz="0" w:space="0" w:color="auto"/>
        <w:bottom w:val="none" w:sz="0" w:space="0" w:color="auto"/>
        <w:right w:val="none" w:sz="0" w:space="0" w:color="auto"/>
      </w:divBdr>
    </w:div>
    <w:div w:id="174074660">
      <w:bodyDiv w:val="1"/>
      <w:marLeft w:val="0"/>
      <w:marRight w:val="0"/>
      <w:marTop w:val="0"/>
      <w:marBottom w:val="0"/>
      <w:divBdr>
        <w:top w:val="none" w:sz="0" w:space="0" w:color="auto"/>
        <w:left w:val="none" w:sz="0" w:space="0" w:color="auto"/>
        <w:bottom w:val="none" w:sz="0" w:space="0" w:color="auto"/>
        <w:right w:val="none" w:sz="0" w:space="0" w:color="auto"/>
      </w:divBdr>
    </w:div>
    <w:div w:id="190186083">
      <w:bodyDiv w:val="1"/>
      <w:marLeft w:val="0"/>
      <w:marRight w:val="0"/>
      <w:marTop w:val="0"/>
      <w:marBottom w:val="0"/>
      <w:divBdr>
        <w:top w:val="none" w:sz="0" w:space="0" w:color="auto"/>
        <w:left w:val="none" w:sz="0" w:space="0" w:color="auto"/>
        <w:bottom w:val="none" w:sz="0" w:space="0" w:color="auto"/>
        <w:right w:val="none" w:sz="0" w:space="0" w:color="auto"/>
      </w:divBdr>
    </w:div>
    <w:div w:id="196243384">
      <w:bodyDiv w:val="1"/>
      <w:marLeft w:val="0"/>
      <w:marRight w:val="0"/>
      <w:marTop w:val="0"/>
      <w:marBottom w:val="0"/>
      <w:divBdr>
        <w:top w:val="none" w:sz="0" w:space="0" w:color="auto"/>
        <w:left w:val="none" w:sz="0" w:space="0" w:color="auto"/>
        <w:bottom w:val="none" w:sz="0" w:space="0" w:color="auto"/>
        <w:right w:val="none" w:sz="0" w:space="0" w:color="auto"/>
      </w:divBdr>
    </w:div>
    <w:div w:id="213975990">
      <w:bodyDiv w:val="1"/>
      <w:marLeft w:val="0"/>
      <w:marRight w:val="0"/>
      <w:marTop w:val="0"/>
      <w:marBottom w:val="0"/>
      <w:divBdr>
        <w:top w:val="none" w:sz="0" w:space="0" w:color="auto"/>
        <w:left w:val="none" w:sz="0" w:space="0" w:color="auto"/>
        <w:bottom w:val="none" w:sz="0" w:space="0" w:color="auto"/>
        <w:right w:val="none" w:sz="0" w:space="0" w:color="auto"/>
      </w:divBdr>
    </w:div>
    <w:div w:id="236087480">
      <w:bodyDiv w:val="1"/>
      <w:marLeft w:val="0"/>
      <w:marRight w:val="0"/>
      <w:marTop w:val="0"/>
      <w:marBottom w:val="0"/>
      <w:divBdr>
        <w:top w:val="none" w:sz="0" w:space="0" w:color="auto"/>
        <w:left w:val="none" w:sz="0" w:space="0" w:color="auto"/>
        <w:bottom w:val="none" w:sz="0" w:space="0" w:color="auto"/>
        <w:right w:val="none" w:sz="0" w:space="0" w:color="auto"/>
      </w:divBdr>
    </w:div>
    <w:div w:id="245961768">
      <w:bodyDiv w:val="1"/>
      <w:marLeft w:val="0"/>
      <w:marRight w:val="0"/>
      <w:marTop w:val="0"/>
      <w:marBottom w:val="0"/>
      <w:divBdr>
        <w:top w:val="none" w:sz="0" w:space="0" w:color="auto"/>
        <w:left w:val="none" w:sz="0" w:space="0" w:color="auto"/>
        <w:bottom w:val="none" w:sz="0" w:space="0" w:color="auto"/>
        <w:right w:val="none" w:sz="0" w:space="0" w:color="auto"/>
      </w:divBdr>
    </w:div>
    <w:div w:id="250554401">
      <w:bodyDiv w:val="1"/>
      <w:marLeft w:val="0"/>
      <w:marRight w:val="0"/>
      <w:marTop w:val="0"/>
      <w:marBottom w:val="0"/>
      <w:divBdr>
        <w:top w:val="none" w:sz="0" w:space="0" w:color="auto"/>
        <w:left w:val="none" w:sz="0" w:space="0" w:color="auto"/>
        <w:bottom w:val="none" w:sz="0" w:space="0" w:color="auto"/>
        <w:right w:val="none" w:sz="0" w:space="0" w:color="auto"/>
      </w:divBdr>
    </w:div>
    <w:div w:id="306781573">
      <w:bodyDiv w:val="1"/>
      <w:marLeft w:val="0"/>
      <w:marRight w:val="0"/>
      <w:marTop w:val="0"/>
      <w:marBottom w:val="0"/>
      <w:divBdr>
        <w:top w:val="none" w:sz="0" w:space="0" w:color="auto"/>
        <w:left w:val="none" w:sz="0" w:space="0" w:color="auto"/>
        <w:bottom w:val="none" w:sz="0" w:space="0" w:color="auto"/>
        <w:right w:val="none" w:sz="0" w:space="0" w:color="auto"/>
      </w:divBdr>
    </w:div>
    <w:div w:id="323514075">
      <w:bodyDiv w:val="1"/>
      <w:marLeft w:val="0"/>
      <w:marRight w:val="0"/>
      <w:marTop w:val="0"/>
      <w:marBottom w:val="0"/>
      <w:divBdr>
        <w:top w:val="none" w:sz="0" w:space="0" w:color="auto"/>
        <w:left w:val="none" w:sz="0" w:space="0" w:color="auto"/>
        <w:bottom w:val="none" w:sz="0" w:space="0" w:color="auto"/>
        <w:right w:val="none" w:sz="0" w:space="0" w:color="auto"/>
      </w:divBdr>
    </w:div>
    <w:div w:id="332758688">
      <w:bodyDiv w:val="1"/>
      <w:marLeft w:val="0"/>
      <w:marRight w:val="0"/>
      <w:marTop w:val="0"/>
      <w:marBottom w:val="0"/>
      <w:divBdr>
        <w:top w:val="none" w:sz="0" w:space="0" w:color="auto"/>
        <w:left w:val="none" w:sz="0" w:space="0" w:color="auto"/>
        <w:bottom w:val="none" w:sz="0" w:space="0" w:color="auto"/>
        <w:right w:val="none" w:sz="0" w:space="0" w:color="auto"/>
      </w:divBdr>
    </w:div>
    <w:div w:id="340280522">
      <w:bodyDiv w:val="1"/>
      <w:marLeft w:val="0"/>
      <w:marRight w:val="0"/>
      <w:marTop w:val="0"/>
      <w:marBottom w:val="0"/>
      <w:divBdr>
        <w:top w:val="none" w:sz="0" w:space="0" w:color="auto"/>
        <w:left w:val="none" w:sz="0" w:space="0" w:color="auto"/>
        <w:bottom w:val="none" w:sz="0" w:space="0" w:color="auto"/>
        <w:right w:val="none" w:sz="0" w:space="0" w:color="auto"/>
      </w:divBdr>
      <w:divsChild>
        <w:div w:id="1126700983">
          <w:marLeft w:val="0"/>
          <w:marRight w:val="0"/>
          <w:marTop w:val="0"/>
          <w:marBottom w:val="0"/>
          <w:divBdr>
            <w:top w:val="none" w:sz="0" w:space="0" w:color="auto"/>
            <w:left w:val="none" w:sz="0" w:space="0" w:color="auto"/>
            <w:bottom w:val="none" w:sz="0" w:space="0" w:color="auto"/>
            <w:right w:val="none" w:sz="0" w:space="0" w:color="auto"/>
          </w:divBdr>
        </w:div>
        <w:div w:id="1534001793">
          <w:marLeft w:val="0"/>
          <w:marRight w:val="0"/>
          <w:marTop w:val="0"/>
          <w:marBottom w:val="0"/>
          <w:divBdr>
            <w:top w:val="none" w:sz="0" w:space="0" w:color="auto"/>
            <w:left w:val="none" w:sz="0" w:space="0" w:color="auto"/>
            <w:bottom w:val="none" w:sz="0" w:space="0" w:color="auto"/>
            <w:right w:val="none" w:sz="0" w:space="0" w:color="auto"/>
          </w:divBdr>
        </w:div>
      </w:divsChild>
    </w:div>
    <w:div w:id="340468854">
      <w:bodyDiv w:val="1"/>
      <w:marLeft w:val="0"/>
      <w:marRight w:val="0"/>
      <w:marTop w:val="0"/>
      <w:marBottom w:val="0"/>
      <w:divBdr>
        <w:top w:val="none" w:sz="0" w:space="0" w:color="auto"/>
        <w:left w:val="none" w:sz="0" w:space="0" w:color="auto"/>
        <w:bottom w:val="none" w:sz="0" w:space="0" w:color="auto"/>
        <w:right w:val="none" w:sz="0" w:space="0" w:color="auto"/>
      </w:divBdr>
      <w:divsChild>
        <w:div w:id="2110738695">
          <w:marLeft w:val="0"/>
          <w:marRight w:val="0"/>
          <w:marTop w:val="0"/>
          <w:marBottom w:val="0"/>
          <w:divBdr>
            <w:top w:val="none" w:sz="0" w:space="0" w:color="auto"/>
            <w:left w:val="none" w:sz="0" w:space="0" w:color="auto"/>
            <w:bottom w:val="none" w:sz="0" w:space="0" w:color="auto"/>
            <w:right w:val="none" w:sz="0" w:space="0" w:color="auto"/>
          </w:divBdr>
        </w:div>
      </w:divsChild>
    </w:div>
    <w:div w:id="388505768">
      <w:bodyDiv w:val="1"/>
      <w:marLeft w:val="0"/>
      <w:marRight w:val="0"/>
      <w:marTop w:val="0"/>
      <w:marBottom w:val="0"/>
      <w:divBdr>
        <w:top w:val="none" w:sz="0" w:space="0" w:color="auto"/>
        <w:left w:val="none" w:sz="0" w:space="0" w:color="auto"/>
        <w:bottom w:val="none" w:sz="0" w:space="0" w:color="auto"/>
        <w:right w:val="none" w:sz="0" w:space="0" w:color="auto"/>
      </w:divBdr>
    </w:div>
    <w:div w:id="424569915">
      <w:bodyDiv w:val="1"/>
      <w:marLeft w:val="0"/>
      <w:marRight w:val="0"/>
      <w:marTop w:val="0"/>
      <w:marBottom w:val="0"/>
      <w:divBdr>
        <w:top w:val="none" w:sz="0" w:space="0" w:color="auto"/>
        <w:left w:val="none" w:sz="0" w:space="0" w:color="auto"/>
        <w:bottom w:val="none" w:sz="0" w:space="0" w:color="auto"/>
        <w:right w:val="none" w:sz="0" w:space="0" w:color="auto"/>
      </w:divBdr>
    </w:div>
    <w:div w:id="452938749">
      <w:bodyDiv w:val="1"/>
      <w:marLeft w:val="0"/>
      <w:marRight w:val="0"/>
      <w:marTop w:val="0"/>
      <w:marBottom w:val="0"/>
      <w:divBdr>
        <w:top w:val="none" w:sz="0" w:space="0" w:color="auto"/>
        <w:left w:val="none" w:sz="0" w:space="0" w:color="auto"/>
        <w:bottom w:val="none" w:sz="0" w:space="0" w:color="auto"/>
        <w:right w:val="none" w:sz="0" w:space="0" w:color="auto"/>
      </w:divBdr>
      <w:divsChild>
        <w:div w:id="397635579">
          <w:marLeft w:val="0"/>
          <w:marRight w:val="0"/>
          <w:marTop w:val="0"/>
          <w:marBottom w:val="0"/>
          <w:divBdr>
            <w:top w:val="none" w:sz="0" w:space="0" w:color="auto"/>
            <w:left w:val="none" w:sz="0" w:space="0" w:color="auto"/>
            <w:bottom w:val="none" w:sz="0" w:space="0" w:color="auto"/>
            <w:right w:val="none" w:sz="0" w:space="0" w:color="auto"/>
          </w:divBdr>
          <w:divsChild>
            <w:div w:id="502361510">
              <w:marLeft w:val="0"/>
              <w:marRight w:val="0"/>
              <w:marTop w:val="0"/>
              <w:marBottom w:val="0"/>
              <w:divBdr>
                <w:top w:val="none" w:sz="0" w:space="0" w:color="auto"/>
                <w:left w:val="none" w:sz="0" w:space="0" w:color="auto"/>
                <w:bottom w:val="none" w:sz="0" w:space="0" w:color="auto"/>
                <w:right w:val="none" w:sz="0" w:space="0" w:color="auto"/>
              </w:divBdr>
              <w:divsChild>
                <w:div w:id="3402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267049">
      <w:bodyDiv w:val="1"/>
      <w:marLeft w:val="0"/>
      <w:marRight w:val="0"/>
      <w:marTop w:val="0"/>
      <w:marBottom w:val="0"/>
      <w:divBdr>
        <w:top w:val="none" w:sz="0" w:space="0" w:color="auto"/>
        <w:left w:val="none" w:sz="0" w:space="0" w:color="auto"/>
        <w:bottom w:val="none" w:sz="0" w:space="0" w:color="auto"/>
        <w:right w:val="none" w:sz="0" w:space="0" w:color="auto"/>
      </w:divBdr>
    </w:div>
    <w:div w:id="471366893">
      <w:bodyDiv w:val="1"/>
      <w:marLeft w:val="0"/>
      <w:marRight w:val="0"/>
      <w:marTop w:val="0"/>
      <w:marBottom w:val="0"/>
      <w:divBdr>
        <w:top w:val="none" w:sz="0" w:space="0" w:color="auto"/>
        <w:left w:val="none" w:sz="0" w:space="0" w:color="auto"/>
        <w:bottom w:val="none" w:sz="0" w:space="0" w:color="auto"/>
        <w:right w:val="none" w:sz="0" w:space="0" w:color="auto"/>
      </w:divBdr>
    </w:div>
    <w:div w:id="483661641">
      <w:bodyDiv w:val="1"/>
      <w:marLeft w:val="0"/>
      <w:marRight w:val="0"/>
      <w:marTop w:val="0"/>
      <w:marBottom w:val="0"/>
      <w:divBdr>
        <w:top w:val="none" w:sz="0" w:space="0" w:color="auto"/>
        <w:left w:val="none" w:sz="0" w:space="0" w:color="auto"/>
        <w:bottom w:val="none" w:sz="0" w:space="0" w:color="auto"/>
        <w:right w:val="none" w:sz="0" w:space="0" w:color="auto"/>
      </w:divBdr>
    </w:div>
    <w:div w:id="498352536">
      <w:bodyDiv w:val="1"/>
      <w:marLeft w:val="0"/>
      <w:marRight w:val="0"/>
      <w:marTop w:val="0"/>
      <w:marBottom w:val="0"/>
      <w:divBdr>
        <w:top w:val="none" w:sz="0" w:space="0" w:color="auto"/>
        <w:left w:val="none" w:sz="0" w:space="0" w:color="auto"/>
        <w:bottom w:val="none" w:sz="0" w:space="0" w:color="auto"/>
        <w:right w:val="none" w:sz="0" w:space="0" w:color="auto"/>
      </w:divBdr>
    </w:div>
    <w:div w:id="501900227">
      <w:bodyDiv w:val="1"/>
      <w:marLeft w:val="0"/>
      <w:marRight w:val="0"/>
      <w:marTop w:val="0"/>
      <w:marBottom w:val="0"/>
      <w:divBdr>
        <w:top w:val="none" w:sz="0" w:space="0" w:color="auto"/>
        <w:left w:val="none" w:sz="0" w:space="0" w:color="auto"/>
        <w:bottom w:val="none" w:sz="0" w:space="0" w:color="auto"/>
        <w:right w:val="none" w:sz="0" w:space="0" w:color="auto"/>
      </w:divBdr>
      <w:divsChild>
        <w:div w:id="672103710">
          <w:marLeft w:val="0"/>
          <w:marRight w:val="0"/>
          <w:marTop w:val="90"/>
          <w:marBottom w:val="0"/>
          <w:divBdr>
            <w:top w:val="none" w:sz="0" w:space="0" w:color="auto"/>
            <w:left w:val="none" w:sz="0" w:space="0" w:color="auto"/>
            <w:bottom w:val="none" w:sz="0" w:space="0" w:color="auto"/>
            <w:right w:val="none" w:sz="0" w:space="0" w:color="auto"/>
          </w:divBdr>
          <w:divsChild>
            <w:div w:id="244724470">
              <w:marLeft w:val="3180"/>
              <w:marRight w:val="3075"/>
              <w:marTop w:val="0"/>
              <w:marBottom w:val="300"/>
              <w:divBdr>
                <w:top w:val="none" w:sz="0" w:space="0" w:color="auto"/>
                <w:left w:val="none" w:sz="0" w:space="0" w:color="auto"/>
                <w:bottom w:val="none" w:sz="0" w:space="0" w:color="auto"/>
                <w:right w:val="none" w:sz="0" w:space="0" w:color="auto"/>
              </w:divBdr>
              <w:divsChild>
                <w:div w:id="602500047">
                  <w:marLeft w:val="0"/>
                  <w:marRight w:val="0"/>
                  <w:marTop w:val="0"/>
                  <w:marBottom w:val="0"/>
                  <w:divBdr>
                    <w:top w:val="none" w:sz="0" w:space="0" w:color="auto"/>
                    <w:left w:val="none" w:sz="0" w:space="0" w:color="auto"/>
                    <w:bottom w:val="single" w:sz="6" w:space="0" w:color="D2D2D2"/>
                    <w:right w:val="single" w:sz="6" w:space="0" w:color="D2D2D2"/>
                  </w:divBdr>
                  <w:divsChild>
                    <w:div w:id="138840982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948267">
      <w:bodyDiv w:val="1"/>
      <w:marLeft w:val="0"/>
      <w:marRight w:val="0"/>
      <w:marTop w:val="0"/>
      <w:marBottom w:val="0"/>
      <w:divBdr>
        <w:top w:val="none" w:sz="0" w:space="0" w:color="auto"/>
        <w:left w:val="none" w:sz="0" w:space="0" w:color="auto"/>
        <w:bottom w:val="none" w:sz="0" w:space="0" w:color="auto"/>
        <w:right w:val="none" w:sz="0" w:space="0" w:color="auto"/>
      </w:divBdr>
      <w:divsChild>
        <w:div w:id="952053327">
          <w:marLeft w:val="0"/>
          <w:marRight w:val="0"/>
          <w:marTop w:val="0"/>
          <w:marBottom w:val="0"/>
          <w:divBdr>
            <w:top w:val="none" w:sz="0" w:space="0" w:color="auto"/>
            <w:left w:val="none" w:sz="0" w:space="0" w:color="auto"/>
            <w:bottom w:val="none" w:sz="0" w:space="0" w:color="auto"/>
            <w:right w:val="none" w:sz="0" w:space="0" w:color="auto"/>
          </w:divBdr>
          <w:divsChild>
            <w:div w:id="1320303408">
              <w:marLeft w:val="0"/>
              <w:marRight w:val="0"/>
              <w:marTop w:val="0"/>
              <w:marBottom w:val="0"/>
              <w:divBdr>
                <w:top w:val="none" w:sz="0" w:space="0" w:color="auto"/>
                <w:left w:val="none" w:sz="0" w:space="0" w:color="auto"/>
                <w:bottom w:val="none" w:sz="0" w:space="0" w:color="auto"/>
                <w:right w:val="none" w:sz="0" w:space="0" w:color="auto"/>
              </w:divBdr>
              <w:divsChild>
                <w:div w:id="536815390">
                  <w:marLeft w:val="0"/>
                  <w:marRight w:val="0"/>
                  <w:marTop w:val="0"/>
                  <w:marBottom w:val="0"/>
                  <w:divBdr>
                    <w:top w:val="none" w:sz="0" w:space="0" w:color="auto"/>
                    <w:left w:val="none" w:sz="0" w:space="0" w:color="auto"/>
                    <w:bottom w:val="none" w:sz="0" w:space="0" w:color="auto"/>
                    <w:right w:val="none" w:sz="0" w:space="0" w:color="auto"/>
                  </w:divBdr>
                  <w:divsChild>
                    <w:div w:id="818545478">
                      <w:marLeft w:val="0"/>
                      <w:marRight w:val="3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882627">
      <w:bodyDiv w:val="1"/>
      <w:marLeft w:val="0"/>
      <w:marRight w:val="0"/>
      <w:marTop w:val="0"/>
      <w:marBottom w:val="0"/>
      <w:divBdr>
        <w:top w:val="none" w:sz="0" w:space="0" w:color="auto"/>
        <w:left w:val="none" w:sz="0" w:space="0" w:color="auto"/>
        <w:bottom w:val="none" w:sz="0" w:space="0" w:color="auto"/>
        <w:right w:val="none" w:sz="0" w:space="0" w:color="auto"/>
      </w:divBdr>
    </w:div>
    <w:div w:id="552272662">
      <w:bodyDiv w:val="1"/>
      <w:marLeft w:val="0"/>
      <w:marRight w:val="0"/>
      <w:marTop w:val="0"/>
      <w:marBottom w:val="0"/>
      <w:divBdr>
        <w:top w:val="none" w:sz="0" w:space="0" w:color="auto"/>
        <w:left w:val="none" w:sz="0" w:space="0" w:color="auto"/>
        <w:bottom w:val="none" w:sz="0" w:space="0" w:color="auto"/>
        <w:right w:val="none" w:sz="0" w:space="0" w:color="auto"/>
      </w:divBdr>
    </w:div>
    <w:div w:id="570114797">
      <w:bodyDiv w:val="1"/>
      <w:marLeft w:val="0"/>
      <w:marRight w:val="0"/>
      <w:marTop w:val="0"/>
      <w:marBottom w:val="0"/>
      <w:divBdr>
        <w:top w:val="none" w:sz="0" w:space="0" w:color="auto"/>
        <w:left w:val="none" w:sz="0" w:space="0" w:color="auto"/>
        <w:bottom w:val="none" w:sz="0" w:space="0" w:color="auto"/>
        <w:right w:val="none" w:sz="0" w:space="0" w:color="auto"/>
      </w:divBdr>
    </w:div>
    <w:div w:id="584611181">
      <w:bodyDiv w:val="1"/>
      <w:marLeft w:val="0"/>
      <w:marRight w:val="0"/>
      <w:marTop w:val="0"/>
      <w:marBottom w:val="0"/>
      <w:divBdr>
        <w:top w:val="none" w:sz="0" w:space="0" w:color="auto"/>
        <w:left w:val="none" w:sz="0" w:space="0" w:color="auto"/>
        <w:bottom w:val="none" w:sz="0" w:space="0" w:color="auto"/>
        <w:right w:val="none" w:sz="0" w:space="0" w:color="auto"/>
      </w:divBdr>
      <w:divsChild>
        <w:div w:id="531922280">
          <w:marLeft w:val="0"/>
          <w:marRight w:val="0"/>
          <w:marTop w:val="0"/>
          <w:marBottom w:val="0"/>
          <w:divBdr>
            <w:top w:val="none" w:sz="0" w:space="0" w:color="auto"/>
            <w:left w:val="none" w:sz="0" w:space="0" w:color="auto"/>
            <w:bottom w:val="none" w:sz="0" w:space="0" w:color="auto"/>
            <w:right w:val="none" w:sz="0" w:space="0" w:color="auto"/>
          </w:divBdr>
          <w:divsChild>
            <w:div w:id="1824855346">
              <w:marLeft w:val="0"/>
              <w:marRight w:val="0"/>
              <w:marTop w:val="0"/>
              <w:marBottom w:val="0"/>
              <w:divBdr>
                <w:top w:val="none" w:sz="0" w:space="0" w:color="auto"/>
                <w:left w:val="none" w:sz="0" w:space="0" w:color="auto"/>
                <w:bottom w:val="none" w:sz="0" w:space="0" w:color="auto"/>
                <w:right w:val="none" w:sz="0" w:space="0" w:color="auto"/>
              </w:divBdr>
              <w:divsChild>
                <w:div w:id="1397390618">
                  <w:marLeft w:val="0"/>
                  <w:marRight w:val="0"/>
                  <w:marTop w:val="0"/>
                  <w:marBottom w:val="0"/>
                  <w:divBdr>
                    <w:top w:val="none" w:sz="0" w:space="0" w:color="auto"/>
                    <w:left w:val="none" w:sz="0" w:space="0" w:color="auto"/>
                    <w:bottom w:val="none" w:sz="0" w:space="0" w:color="auto"/>
                    <w:right w:val="none" w:sz="0" w:space="0" w:color="auto"/>
                  </w:divBdr>
                  <w:divsChild>
                    <w:div w:id="1167284175">
                      <w:marLeft w:val="0"/>
                      <w:marRight w:val="0"/>
                      <w:marTop w:val="0"/>
                      <w:marBottom w:val="0"/>
                      <w:divBdr>
                        <w:top w:val="none" w:sz="0" w:space="0" w:color="auto"/>
                        <w:left w:val="none" w:sz="0" w:space="0" w:color="auto"/>
                        <w:bottom w:val="none" w:sz="0" w:space="0" w:color="auto"/>
                        <w:right w:val="none" w:sz="0" w:space="0" w:color="auto"/>
                      </w:divBdr>
                      <w:divsChild>
                        <w:div w:id="386881757">
                          <w:marLeft w:val="0"/>
                          <w:marRight w:val="0"/>
                          <w:marTop w:val="0"/>
                          <w:marBottom w:val="0"/>
                          <w:divBdr>
                            <w:top w:val="none" w:sz="0" w:space="0" w:color="auto"/>
                            <w:left w:val="none" w:sz="0" w:space="0" w:color="auto"/>
                            <w:bottom w:val="none" w:sz="0" w:space="0" w:color="auto"/>
                            <w:right w:val="none" w:sz="0" w:space="0" w:color="auto"/>
                          </w:divBdr>
                          <w:divsChild>
                            <w:div w:id="43070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5386641">
      <w:bodyDiv w:val="1"/>
      <w:marLeft w:val="0"/>
      <w:marRight w:val="0"/>
      <w:marTop w:val="0"/>
      <w:marBottom w:val="0"/>
      <w:divBdr>
        <w:top w:val="none" w:sz="0" w:space="0" w:color="auto"/>
        <w:left w:val="none" w:sz="0" w:space="0" w:color="auto"/>
        <w:bottom w:val="none" w:sz="0" w:space="0" w:color="auto"/>
        <w:right w:val="none" w:sz="0" w:space="0" w:color="auto"/>
      </w:divBdr>
    </w:div>
    <w:div w:id="613244350">
      <w:bodyDiv w:val="1"/>
      <w:marLeft w:val="0"/>
      <w:marRight w:val="0"/>
      <w:marTop w:val="0"/>
      <w:marBottom w:val="0"/>
      <w:divBdr>
        <w:top w:val="none" w:sz="0" w:space="0" w:color="auto"/>
        <w:left w:val="none" w:sz="0" w:space="0" w:color="auto"/>
        <w:bottom w:val="none" w:sz="0" w:space="0" w:color="auto"/>
        <w:right w:val="none" w:sz="0" w:space="0" w:color="auto"/>
      </w:divBdr>
    </w:div>
    <w:div w:id="628317747">
      <w:bodyDiv w:val="1"/>
      <w:marLeft w:val="0"/>
      <w:marRight w:val="0"/>
      <w:marTop w:val="0"/>
      <w:marBottom w:val="0"/>
      <w:divBdr>
        <w:top w:val="none" w:sz="0" w:space="0" w:color="auto"/>
        <w:left w:val="none" w:sz="0" w:space="0" w:color="auto"/>
        <w:bottom w:val="none" w:sz="0" w:space="0" w:color="auto"/>
        <w:right w:val="none" w:sz="0" w:space="0" w:color="auto"/>
      </w:divBdr>
    </w:div>
    <w:div w:id="628515880">
      <w:bodyDiv w:val="1"/>
      <w:marLeft w:val="0"/>
      <w:marRight w:val="0"/>
      <w:marTop w:val="0"/>
      <w:marBottom w:val="0"/>
      <w:divBdr>
        <w:top w:val="none" w:sz="0" w:space="0" w:color="auto"/>
        <w:left w:val="none" w:sz="0" w:space="0" w:color="auto"/>
        <w:bottom w:val="none" w:sz="0" w:space="0" w:color="auto"/>
        <w:right w:val="none" w:sz="0" w:space="0" w:color="auto"/>
      </w:divBdr>
    </w:div>
    <w:div w:id="671687599">
      <w:bodyDiv w:val="1"/>
      <w:marLeft w:val="0"/>
      <w:marRight w:val="0"/>
      <w:marTop w:val="0"/>
      <w:marBottom w:val="0"/>
      <w:divBdr>
        <w:top w:val="none" w:sz="0" w:space="0" w:color="auto"/>
        <w:left w:val="none" w:sz="0" w:space="0" w:color="auto"/>
        <w:bottom w:val="none" w:sz="0" w:space="0" w:color="auto"/>
        <w:right w:val="none" w:sz="0" w:space="0" w:color="auto"/>
      </w:divBdr>
    </w:div>
    <w:div w:id="699358163">
      <w:bodyDiv w:val="1"/>
      <w:marLeft w:val="0"/>
      <w:marRight w:val="0"/>
      <w:marTop w:val="0"/>
      <w:marBottom w:val="0"/>
      <w:divBdr>
        <w:top w:val="none" w:sz="0" w:space="0" w:color="auto"/>
        <w:left w:val="none" w:sz="0" w:space="0" w:color="auto"/>
        <w:bottom w:val="none" w:sz="0" w:space="0" w:color="auto"/>
        <w:right w:val="none" w:sz="0" w:space="0" w:color="auto"/>
      </w:divBdr>
      <w:divsChild>
        <w:div w:id="397243731">
          <w:marLeft w:val="0"/>
          <w:marRight w:val="0"/>
          <w:marTop w:val="0"/>
          <w:marBottom w:val="0"/>
          <w:divBdr>
            <w:top w:val="none" w:sz="0" w:space="0" w:color="auto"/>
            <w:left w:val="none" w:sz="0" w:space="0" w:color="auto"/>
            <w:bottom w:val="none" w:sz="0" w:space="0" w:color="auto"/>
            <w:right w:val="none" w:sz="0" w:space="0" w:color="auto"/>
          </w:divBdr>
          <w:divsChild>
            <w:div w:id="2042126847">
              <w:marLeft w:val="0"/>
              <w:marRight w:val="0"/>
              <w:marTop w:val="0"/>
              <w:marBottom w:val="0"/>
              <w:divBdr>
                <w:top w:val="none" w:sz="0" w:space="0" w:color="auto"/>
                <w:left w:val="none" w:sz="0" w:space="0" w:color="auto"/>
                <w:bottom w:val="none" w:sz="0" w:space="0" w:color="auto"/>
                <w:right w:val="none" w:sz="0" w:space="0" w:color="auto"/>
              </w:divBdr>
              <w:divsChild>
                <w:div w:id="507408465">
                  <w:marLeft w:val="0"/>
                  <w:marRight w:val="0"/>
                  <w:marTop w:val="0"/>
                  <w:marBottom w:val="0"/>
                  <w:divBdr>
                    <w:top w:val="none" w:sz="0" w:space="0" w:color="auto"/>
                    <w:left w:val="single" w:sz="12" w:space="0" w:color="E7E7E7"/>
                    <w:bottom w:val="single" w:sz="12" w:space="18" w:color="E7E7E7"/>
                    <w:right w:val="single" w:sz="12" w:space="0" w:color="E7E7E7"/>
                  </w:divBdr>
                  <w:divsChild>
                    <w:div w:id="884754671">
                      <w:marLeft w:val="0"/>
                      <w:marRight w:val="0"/>
                      <w:marTop w:val="0"/>
                      <w:marBottom w:val="0"/>
                      <w:divBdr>
                        <w:top w:val="none" w:sz="0" w:space="0" w:color="auto"/>
                        <w:left w:val="none" w:sz="0" w:space="0" w:color="auto"/>
                        <w:bottom w:val="none" w:sz="0" w:space="0" w:color="auto"/>
                        <w:right w:val="none" w:sz="0" w:space="0" w:color="auto"/>
                      </w:divBdr>
                      <w:divsChild>
                        <w:div w:id="158669305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774444545">
      <w:bodyDiv w:val="1"/>
      <w:marLeft w:val="0"/>
      <w:marRight w:val="0"/>
      <w:marTop w:val="0"/>
      <w:marBottom w:val="0"/>
      <w:divBdr>
        <w:top w:val="none" w:sz="0" w:space="0" w:color="auto"/>
        <w:left w:val="none" w:sz="0" w:space="0" w:color="auto"/>
        <w:bottom w:val="none" w:sz="0" w:space="0" w:color="auto"/>
        <w:right w:val="none" w:sz="0" w:space="0" w:color="auto"/>
      </w:divBdr>
    </w:div>
    <w:div w:id="814686696">
      <w:bodyDiv w:val="1"/>
      <w:marLeft w:val="0"/>
      <w:marRight w:val="0"/>
      <w:marTop w:val="0"/>
      <w:marBottom w:val="0"/>
      <w:divBdr>
        <w:top w:val="none" w:sz="0" w:space="0" w:color="auto"/>
        <w:left w:val="none" w:sz="0" w:space="0" w:color="auto"/>
        <w:bottom w:val="none" w:sz="0" w:space="0" w:color="auto"/>
        <w:right w:val="none" w:sz="0" w:space="0" w:color="auto"/>
      </w:divBdr>
      <w:divsChild>
        <w:div w:id="1634867099">
          <w:marLeft w:val="0"/>
          <w:marRight w:val="0"/>
          <w:marTop w:val="0"/>
          <w:marBottom w:val="0"/>
          <w:divBdr>
            <w:top w:val="none" w:sz="0" w:space="0" w:color="auto"/>
            <w:left w:val="none" w:sz="0" w:space="0" w:color="auto"/>
            <w:bottom w:val="none" w:sz="0" w:space="0" w:color="auto"/>
            <w:right w:val="none" w:sz="0" w:space="0" w:color="auto"/>
          </w:divBdr>
          <w:divsChild>
            <w:div w:id="199247302">
              <w:marLeft w:val="0"/>
              <w:marRight w:val="0"/>
              <w:marTop w:val="0"/>
              <w:marBottom w:val="0"/>
              <w:divBdr>
                <w:top w:val="none" w:sz="0" w:space="0" w:color="auto"/>
                <w:left w:val="none" w:sz="0" w:space="0" w:color="auto"/>
                <w:bottom w:val="none" w:sz="0" w:space="0" w:color="auto"/>
                <w:right w:val="none" w:sz="0" w:space="0" w:color="auto"/>
              </w:divBdr>
              <w:divsChild>
                <w:div w:id="132168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354772">
      <w:bodyDiv w:val="1"/>
      <w:marLeft w:val="0"/>
      <w:marRight w:val="0"/>
      <w:marTop w:val="0"/>
      <w:marBottom w:val="0"/>
      <w:divBdr>
        <w:top w:val="none" w:sz="0" w:space="0" w:color="auto"/>
        <w:left w:val="none" w:sz="0" w:space="0" w:color="auto"/>
        <w:bottom w:val="none" w:sz="0" w:space="0" w:color="auto"/>
        <w:right w:val="none" w:sz="0" w:space="0" w:color="auto"/>
      </w:divBdr>
    </w:div>
    <w:div w:id="871722534">
      <w:bodyDiv w:val="1"/>
      <w:marLeft w:val="0"/>
      <w:marRight w:val="0"/>
      <w:marTop w:val="0"/>
      <w:marBottom w:val="0"/>
      <w:divBdr>
        <w:top w:val="none" w:sz="0" w:space="0" w:color="auto"/>
        <w:left w:val="none" w:sz="0" w:space="0" w:color="auto"/>
        <w:bottom w:val="none" w:sz="0" w:space="0" w:color="auto"/>
        <w:right w:val="none" w:sz="0" w:space="0" w:color="auto"/>
      </w:divBdr>
    </w:div>
    <w:div w:id="885798451">
      <w:bodyDiv w:val="1"/>
      <w:marLeft w:val="0"/>
      <w:marRight w:val="0"/>
      <w:marTop w:val="0"/>
      <w:marBottom w:val="0"/>
      <w:divBdr>
        <w:top w:val="none" w:sz="0" w:space="0" w:color="auto"/>
        <w:left w:val="none" w:sz="0" w:space="0" w:color="auto"/>
        <w:bottom w:val="none" w:sz="0" w:space="0" w:color="auto"/>
        <w:right w:val="none" w:sz="0" w:space="0" w:color="auto"/>
      </w:divBdr>
    </w:div>
    <w:div w:id="891042635">
      <w:bodyDiv w:val="1"/>
      <w:marLeft w:val="0"/>
      <w:marRight w:val="0"/>
      <w:marTop w:val="0"/>
      <w:marBottom w:val="0"/>
      <w:divBdr>
        <w:top w:val="none" w:sz="0" w:space="0" w:color="auto"/>
        <w:left w:val="none" w:sz="0" w:space="0" w:color="auto"/>
        <w:bottom w:val="none" w:sz="0" w:space="0" w:color="auto"/>
        <w:right w:val="none" w:sz="0" w:space="0" w:color="auto"/>
      </w:divBdr>
      <w:divsChild>
        <w:div w:id="1517580310">
          <w:marLeft w:val="0"/>
          <w:marRight w:val="0"/>
          <w:marTop w:val="90"/>
          <w:marBottom w:val="0"/>
          <w:divBdr>
            <w:top w:val="none" w:sz="0" w:space="0" w:color="auto"/>
            <w:left w:val="none" w:sz="0" w:space="0" w:color="auto"/>
            <w:bottom w:val="none" w:sz="0" w:space="0" w:color="auto"/>
            <w:right w:val="none" w:sz="0" w:space="0" w:color="auto"/>
          </w:divBdr>
          <w:divsChild>
            <w:div w:id="1311396945">
              <w:marLeft w:val="3180"/>
              <w:marRight w:val="3075"/>
              <w:marTop w:val="0"/>
              <w:marBottom w:val="300"/>
              <w:divBdr>
                <w:top w:val="none" w:sz="0" w:space="0" w:color="auto"/>
                <w:left w:val="none" w:sz="0" w:space="0" w:color="auto"/>
                <w:bottom w:val="none" w:sz="0" w:space="0" w:color="auto"/>
                <w:right w:val="none" w:sz="0" w:space="0" w:color="auto"/>
              </w:divBdr>
              <w:divsChild>
                <w:div w:id="462234592">
                  <w:marLeft w:val="0"/>
                  <w:marRight w:val="0"/>
                  <w:marTop w:val="0"/>
                  <w:marBottom w:val="0"/>
                  <w:divBdr>
                    <w:top w:val="none" w:sz="0" w:space="0" w:color="auto"/>
                    <w:left w:val="none" w:sz="0" w:space="0" w:color="auto"/>
                    <w:bottom w:val="single" w:sz="6" w:space="0" w:color="D2D2D2"/>
                    <w:right w:val="single" w:sz="6" w:space="0" w:color="D2D2D2"/>
                  </w:divBdr>
                  <w:divsChild>
                    <w:div w:id="9190056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377138">
      <w:bodyDiv w:val="1"/>
      <w:marLeft w:val="0"/>
      <w:marRight w:val="0"/>
      <w:marTop w:val="0"/>
      <w:marBottom w:val="0"/>
      <w:divBdr>
        <w:top w:val="none" w:sz="0" w:space="0" w:color="auto"/>
        <w:left w:val="none" w:sz="0" w:space="0" w:color="auto"/>
        <w:bottom w:val="none" w:sz="0" w:space="0" w:color="auto"/>
        <w:right w:val="none" w:sz="0" w:space="0" w:color="auto"/>
      </w:divBdr>
    </w:div>
    <w:div w:id="911698798">
      <w:bodyDiv w:val="1"/>
      <w:marLeft w:val="0"/>
      <w:marRight w:val="0"/>
      <w:marTop w:val="0"/>
      <w:marBottom w:val="0"/>
      <w:divBdr>
        <w:top w:val="none" w:sz="0" w:space="0" w:color="auto"/>
        <w:left w:val="none" w:sz="0" w:space="0" w:color="auto"/>
        <w:bottom w:val="none" w:sz="0" w:space="0" w:color="auto"/>
        <w:right w:val="none" w:sz="0" w:space="0" w:color="auto"/>
      </w:divBdr>
      <w:divsChild>
        <w:div w:id="1628009556">
          <w:marLeft w:val="0"/>
          <w:marRight w:val="0"/>
          <w:marTop w:val="0"/>
          <w:marBottom w:val="200"/>
          <w:divBdr>
            <w:top w:val="none" w:sz="0" w:space="0" w:color="auto"/>
            <w:left w:val="none" w:sz="0" w:space="0" w:color="auto"/>
            <w:bottom w:val="none" w:sz="0" w:space="0" w:color="auto"/>
            <w:right w:val="none" w:sz="0" w:space="0" w:color="auto"/>
          </w:divBdr>
        </w:div>
        <w:div w:id="1781798498">
          <w:marLeft w:val="0"/>
          <w:marRight w:val="0"/>
          <w:marTop w:val="0"/>
          <w:marBottom w:val="200"/>
          <w:divBdr>
            <w:top w:val="none" w:sz="0" w:space="0" w:color="auto"/>
            <w:left w:val="none" w:sz="0" w:space="0" w:color="auto"/>
            <w:bottom w:val="none" w:sz="0" w:space="0" w:color="auto"/>
            <w:right w:val="none" w:sz="0" w:space="0" w:color="auto"/>
          </w:divBdr>
        </w:div>
        <w:div w:id="1196430732">
          <w:marLeft w:val="0"/>
          <w:marRight w:val="0"/>
          <w:marTop w:val="0"/>
          <w:marBottom w:val="200"/>
          <w:divBdr>
            <w:top w:val="none" w:sz="0" w:space="0" w:color="auto"/>
            <w:left w:val="none" w:sz="0" w:space="0" w:color="auto"/>
            <w:bottom w:val="none" w:sz="0" w:space="0" w:color="auto"/>
            <w:right w:val="none" w:sz="0" w:space="0" w:color="auto"/>
          </w:divBdr>
        </w:div>
      </w:divsChild>
    </w:div>
    <w:div w:id="924801763">
      <w:bodyDiv w:val="1"/>
      <w:marLeft w:val="0"/>
      <w:marRight w:val="0"/>
      <w:marTop w:val="0"/>
      <w:marBottom w:val="0"/>
      <w:divBdr>
        <w:top w:val="none" w:sz="0" w:space="0" w:color="auto"/>
        <w:left w:val="none" w:sz="0" w:space="0" w:color="auto"/>
        <w:bottom w:val="none" w:sz="0" w:space="0" w:color="auto"/>
        <w:right w:val="none" w:sz="0" w:space="0" w:color="auto"/>
      </w:divBdr>
      <w:divsChild>
        <w:div w:id="1521314715">
          <w:marLeft w:val="0"/>
          <w:marRight w:val="0"/>
          <w:marTop w:val="0"/>
          <w:marBottom w:val="0"/>
          <w:divBdr>
            <w:top w:val="none" w:sz="0" w:space="0" w:color="auto"/>
            <w:left w:val="none" w:sz="0" w:space="0" w:color="auto"/>
            <w:bottom w:val="none" w:sz="0" w:space="0" w:color="auto"/>
            <w:right w:val="none" w:sz="0" w:space="0" w:color="auto"/>
          </w:divBdr>
          <w:divsChild>
            <w:div w:id="753552888">
              <w:marLeft w:val="0"/>
              <w:marRight w:val="0"/>
              <w:marTop w:val="0"/>
              <w:marBottom w:val="0"/>
              <w:divBdr>
                <w:top w:val="none" w:sz="0" w:space="0" w:color="auto"/>
                <w:left w:val="none" w:sz="0" w:space="0" w:color="auto"/>
                <w:bottom w:val="none" w:sz="0" w:space="0" w:color="auto"/>
                <w:right w:val="none" w:sz="0" w:space="0" w:color="auto"/>
              </w:divBdr>
              <w:divsChild>
                <w:div w:id="1981618903">
                  <w:marLeft w:val="0"/>
                  <w:marRight w:val="0"/>
                  <w:marTop w:val="0"/>
                  <w:marBottom w:val="0"/>
                  <w:divBdr>
                    <w:top w:val="none" w:sz="0" w:space="0" w:color="auto"/>
                    <w:left w:val="none" w:sz="0" w:space="0" w:color="auto"/>
                    <w:bottom w:val="none" w:sz="0" w:space="0" w:color="auto"/>
                    <w:right w:val="none" w:sz="0" w:space="0" w:color="auto"/>
                  </w:divBdr>
                  <w:divsChild>
                    <w:div w:id="691227930">
                      <w:marLeft w:val="0"/>
                      <w:marRight w:val="0"/>
                      <w:marTop w:val="0"/>
                      <w:marBottom w:val="0"/>
                      <w:divBdr>
                        <w:top w:val="none" w:sz="0" w:space="0" w:color="auto"/>
                        <w:left w:val="none" w:sz="0" w:space="0" w:color="auto"/>
                        <w:bottom w:val="none" w:sz="0" w:space="0" w:color="auto"/>
                        <w:right w:val="none" w:sz="0" w:space="0" w:color="auto"/>
                      </w:divBdr>
                      <w:divsChild>
                        <w:div w:id="558444536">
                          <w:marLeft w:val="0"/>
                          <w:marRight w:val="0"/>
                          <w:marTop w:val="0"/>
                          <w:marBottom w:val="0"/>
                          <w:divBdr>
                            <w:top w:val="none" w:sz="0" w:space="0" w:color="auto"/>
                            <w:left w:val="none" w:sz="0" w:space="0" w:color="auto"/>
                            <w:bottom w:val="none" w:sz="0" w:space="0" w:color="auto"/>
                            <w:right w:val="none" w:sz="0" w:space="0" w:color="auto"/>
                          </w:divBdr>
                          <w:divsChild>
                            <w:div w:id="999887327">
                              <w:marLeft w:val="0"/>
                              <w:marRight w:val="0"/>
                              <w:marTop w:val="0"/>
                              <w:marBottom w:val="0"/>
                              <w:divBdr>
                                <w:top w:val="none" w:sz="0" w:space="0" w:color="auto"/>
                                <w:left w:val="none" w:sz="0" w:space="0" w:color="auto"/>
                                <w:bottom w:val="none" w:sz="0" w:space="0" w:color="auto"/>
                                <w:right w:val="none" w:sz="0" w:space="0" w:color="auto"/>
                              </w:divBdr>
                              <w:divsChild>
                                <w:div w:id="10622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927282">
                          <w:marLeft w:val="0"/>
                          <w:marRight w:val="0"/>
                          <w:marTop w:val="0"/>
                          <w:marBottom w:val="0"/>
                          <w:divBdr>
                            <w:top w:val="none" w:sz="0" w:space="0" w:color="auto"/>
                            <w:left w:val="none" w:sz="0" w:space="0" w:color="auto"/>
                            <w:bottom w:val="none" w:sz="0" w:space="0" w:color="auto"/>
                            <w:right w:val="none" w:sz="0" w:space="0" w:color="auto"/>
                          </w:divBdr>
                        </w:div>
                      </w:divsChild>
                    </w:div>
                    <w:div w:id="1779106759">
                      <w:marLeft w:val="0"/>
                      <w:marRight w:val="0"/>
                      <w:marTop w:val="0"/>
                      <w:marBottom w:val="0"/>
                      <w:divBdr>
                        <w:top w:val="none" w:sz="0" w:space="0" w:color="auto"/>
                        <w:left w:val="none" w:sz="0" w:space="0" w:color="auto"/>
                        <w:bottom w:val="none" w:sz="0" w:space="0" w:color="auto"/>
                        <w:right w:val="none" w:sz="0" w:space="0" w:color="auto"/>
                      </w:divBdr>
                      <w:divsChild>
                        <w:div w:id="700470483">
                          <w:marLeft w:val="0"/>
                          <w:marRight w:val="0"/>
                          <w:marTop w:val="0"/>
                          <w:marBottom w:val="0"/>
                          <w:divBdr>
                            <w:top w:val="none" w:sz="0" w:space="0" w:color="auto"/>
                            <w:left w:val="none" w:sz="0" w:space="0" w:color="auto"/>
                            <w:bottom w:val="none" w:sz="0" w:space="0" w:color="auto"/>
                            <w:right w:val="none" w:sz="0" w:space="0" w:color="auto"/>
                          </w:divBdr>
                          <w:divsChild>
                            <w:div w:id="2085762196">
                              <w:marLeft w:val="0"/>
                              <w:marRight w:val="0"/>
                              <w:marTop w:val="0"/>
                              <w:marBottom w:val="0"/>
                              <w:divBdr>
                                <w:top w:val="none" w:sz="0" w:space="0" w:color="auto"/>
                                <w:left w:val="none" w:sz="0" w:space="0" w:color="auto"/>
                                <w:bottom w:val="none" w:sz="0" w:space="0" w:color="auto"/>
                                <w:right w:val="none" w:sz="0" w:space="0" w:color="auto"/>
                              </w:divBdr>
                              <w:divsChild>
                                <w:div w:id="20467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9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683428">
              <w:marLeft w:val="0"/>
              <w:marRight w:val="0"/>
              <w:marTop w:val="0"/>
              <w:marBottom w:val="0"/>
              <w:divBdr>
                <w:top w:val="none" w:sz="0" w:space="0" w:color="auto"/>
                <w:left w:val="none" w:sz="0" w:space="0" w:color="auto"/>
                <w:bottom w:val="none" w:sz="0" w:space="0" w:color="auto"/>
                <w:right w:val="none" w:sz="0" w:space="0" w:color="auto"/>
              </w:divBdr>
              <w:divsChild>
                <w:div w:id="132199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170562">
      <w:bodyDiv w:val="1"/>
      <w:marLeft w:val="0"/>
      <w:marRight w:val="0"/>
      <w:marTop w:val="0"/>
      <w:marBottom w:val="0"/>
      <w:divBdr>
        <w:top w:val="none" w:sz="0" w:space="0" w:color="auto"/>
        <w:left w:val="none" w:sz="0" w:space="0" w:color="auto"/>
        <w:bottom w:val="none" w:sz="0" w:space="0" w:color="auto"/>
        <w:right w:val="none" w:sz="0" w:space="0" w:color="auto"/>
      </w:divBdr>
      <w:divsChild>
        <w:div w:id="645741857">
          <w:marLeft w:val="0"/>
          <w:marRight w:val="0"/>
          <w:marTop w:val="0"/>
          <w:marBottom w:val="0"/>
          <w:divBdr>
            <w:top w:val="none" w:sz="0" w:space="0" w:color="auto"/>
            <w:left w:val="none" w:sz="0" w:space="0" w:color="auto"/>
            <w:bottom w:val="none" w:sz="0" w:space="0" w:color="auto"/>
            <w:right w:val="none" w:sz="0" w:space="0" w:color="auto"/>
          </w:divBdr>
        </w:div>
      </w:divsChild>
    </w:div>
    <w:div w:id="939723094">
      <w:bodyDiv w:val="1"/>
      <w:marLeft w:val="0"/>
      <w:marRight w:val="0"/>
      <w:marTop w:val="0"/>
      <w:marBottom w:val="0"/>
      <w:divBdr>
        <w:top w:val="none" w:sz="0" w:space="0" w:color="auto"/>
        <w:left w:val="none" w:sz="0" w:space="0" w:color="auto"/>
        <w:bottom w:val="none" w:sz="0" w:space="0" w:color="auto"/>
        <w:right w:val="none" w:sz="0" w:space="0" w:color="auto"/>
      </w:divBdr>
    </w:div>
    <w:div w:id="976253795">
      <w:bodyDiv w:val="1"/>
      <w:marLeft w:val="0"/>
      <w:marRight w:val="0"/>
      <w:marTop w:val="0"/>
      <w:marBottom w:val="0"/>
      <w:divBdr>
        <w:top w:val="none" w:sz="0" w:space="0" w:color="auto"/>
        <w:left w:val="none" w:sz="0" w:space="0" w:color="auto"/>
        <w:bottom w:val="none" w:sz="0" w:space="0" w:color="auto"/>
        <w:right w:val="none" w:sz="0" w:space="0" w:color="auto"/>
      </w:divBdr>
    </w:div>
    <w:div w:id="983848356">
      <w:bodyDiv w:val="1"/>
      <w:marLeft w:val="0"/>
      <w:marRight w:val="0"/>
      <w:marTop w:val="0"/>
      <w:marBottom w:val="0"/>
      <w:divBdr>
        <w:top w:val="none" w:sz="0" w:space="0" w:color="auto"/>
        <w:left w:val="none" w:sz="0" w:space="0" w:color="auto"/>
        <w:bottom w:val="none" w:sz="0" w:space="0" w:color="auto"/>
        <w:right w:val="none" w:sz="0" w:space="0" w:color="auto"/>
      </w:divBdr>
    </w:div>
    <w:div w:id="1015155883">
      <w:bodyDiv w:val="1"/>
      <w:marLeft w:val="0"/>
      <w:marRight w:val="0"/>
      <w:marTop w:val="0"/>
      <w:marBottom w:val="0"/>
      <w:divBdr>
        <w:top w:val="none" w:sz="0" w:space="0" w:color="auto"/>
        <w:left w:val="none" w:sz="0" w:space="0" w:color="auto"/>
        <w:bottom w:val="none" w:sz="0" w:space="0" w:color="auto"/>
        <w:right w:val="none" w:sz="0" w:space="0" w:color="auto"/>
      </w:divBdr>
    </w:div>
    <w:div w:id="1033068620">
      <w:bodyDiv w:val="1"/>
      <w:marLeft w:val="0"/>
      <w:marRight w:val="0"/>
      <w:marTop w:val="0"/>
      <w:marBottom w:val="0"/>
      <w:divBdr>
        <w:top w:val="none" w:sz="0" w:space="0" w:color="auto"/>
        <w:left w:val="none" w:sz="0" w:space="0" w:color="auto"/>
        <w:bottom w:val="none" w:sz="0" w:space="0" w:color="auto"/>
        <w:right w:val="none" w:sz="0" w:space="0" w:color="auto"/>
      </w:divBdr>
      <w:divsChild>
        <w:div w:id="1225943776">
          <w:marLeft w:val="0"/>
          <w:marRight w:val="0"/>
          <w:marTop w:val="0"/>
          <w:marBottom w:val="0"/>
          <w:divBdr>
            <w:top w:val="none" w:sz="0" w:space="0" w:color="auto"/>
            <w:left w:val="none" w:sz="0" w:space="0" w:color="auto"/>
            <w:bottom w:val="none" w:sz="0" w:space="0" w:color="auto"/>
            <w:right w:val="none" w:sz="0" w:space="0" w:color="auto"/>
          </w:divBdr>
          <w:divsChild>
            <w:div w:id="1587497297">
              <w:marLeft w:val="0"/>
              <w:marRight w:val="0"/>
              <w:marTop w:val="0"/>
              <w:marBottom w:val="0"/>
              <w:divBdr>
                <w:top w:val="none" w:sz="0" w:space="0" w:color="auto"/>
                <w:left w:val="none" w:sz="0" w:space="0" w:color="auto"/>
                <w:bottom w:val="none" w:sz="0" w:space="0" w:color="auto"/>
                <w:right w:val="none" w:sz="0" w:space="0" w:color="auto"/>
              </w:divBdr>
              <w:divsChild>
                <w:div w:id="1863739055">
                  <w:marLeft w:val="0"/>
                  <w:marRight w:val="0"/>
                  <w:marTop w:val="0"/>
                  <w:marBottom w:val="0"/>
                  <w:divBdr>
                    <w:top w:val="none" w:sz="0" w:space="0" w:color="auto"/>
                    <w:left w:val="none" w:sz="0" w:space="0" w:color="auto"/>
                    <w:bottom w:val="none" w:sz="0" w:space="0" w:color="auto"/>
                    <w:right w:val="none" w:sz="0" w:space="0" w:color="auto"/>
                  </w:divBdr>
                  <w:divsChild>
                    <w:div w:id="626813122">
                      <w:marLeft w:val="0"/>
                      <w:marRight w:val="0"/>
                      <w:marTop w:val="0"/>
                      <w:marBottom w:val="0"/>
                      <w:divBdr>
                        <w:top w:val="none" w:sz="0" w:space="0" w:color="auto"/>
                        <w:left w:val="none" w:sz="0" w:space="0" w:color="auto"/>
                        <w:bottom w:val="none" w:sz="0" w:space="0" w:color="auto"/>
                        <w:right w:val="none" w:sz="0" w:space="0" w:color="auto"/>
                      </w:divBdr>
                      <w:divsChild>
                        <w:div w:id="949319249">
                          <w:marLeft w:val="0"/>
                          <w:marRight w:val="0"/>
                          <w:marTop w:val="0"/>
                          <w:marBottom w:val="0"/>
                          <w:divBdr>
                            <w:top w:val="none" w:sz="0" w:space="0" w:color="auto"/>
                            <w:left w:val="none" w:sz="0" w:space="0" w:color="auto"/>
                            <w:bottom w:val="none" w:sz="0" w:space="0" w:color="auto"/>
                            <w:right w:val="none" w:sz="0" w:space="0" w:color="auto"/>
                          </w:divBdr>
                          <w:divsChild>
                            <w:div w:id="168493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830008">
      <w:bodyDiv w:val="1"/>
      <w:marLeft w:val="0"/>
      <w:marRight w:val="0"/>
      <w:marTop w:val="0"/>
      <w:marBottom w:val="0"/>
      <w:divBdr>
        <w:top w:val="none" w:sz="0" w:space="0" w:color="auto"/>
        <w:left w:val="none" w:sz="0" w:space="0" w:color="auto"/>
        <w:bottom w:val="none" w:sz="0" w:space="0" w:color="auto"/>
        <w:right w:val="none" w:sz="0" w:space="0" w:color="auto"/>
      </w:divBdr>
    </w:div>
    <w:div w:id="1070881366">
      <w:bodyDiv w:val="1"/>
      <w:marLeft w:val="0"/>
      <w:marRight w:val="0"/>
      <w:marTop w:val="0"/>
      <w:marBottom w:val="0"/>
      <w:divBdr>
        <w:top w:val="none" w:sz="0" w:space="0" w:color="auto"/>
        <w:left w:val="none" w:sz="0" w:space="0" w:color="auto"/>
        <w:bottom w:val="none" w:sz="0" w:space="0" w:color="auto"/>
        <w:right w:val="none" w:sz="0" w:space="0" w:color="auto"/>
      </w:divBdr>
    </w:div>
    <w:div w:id="1185166090">
      <w:bodyDiv w:val="1"/>
      <w:marLeft w:val="0"/>
      <w:marRight w:val="0"/>
      <w:marTop w:val="0"/>
      <w:marBottom w:val="0"/>
      <w:divBdr>
        <w:top w:val="none" w:sz="0" w:space="0" w:color="auto"/>
        <w:left w:val="none" w:sz="0" w:space="0" w:color="auto"/>
        <w:bottom w:val="none" w:sz="0" w:space="0" w:color="auto"/>
        <w:right w:val="none" w:sz="0" w:space="0" w:color="auto"/>
      </w:divBdr>
      <w:divsChild>
        <w:div w:id="751509728">
          <w:marLeft w:val="0"/>
          <w:marRight w:val="0"/>
          <w:marTop w:val="0"/>
          <w:marBottom w:val="0"/>
          <w:divBdr>
            <w:top w:val="none" w:sz="0" w:space="0" w:color="auto"/>
            <w:left w:val="none" w:sz="0" w:space="0" w:color="auto"/>
            <w:bottom w:val="none" w:sz="0" w:space="0" w:color="auto"/>
            <w:right w:val="none" w:sz="0" w:space="0" w:color="auto"/>
          </w:divBdr>
          <w:divsChild>
            <w:div w:id="1789004024">
              <w:marLeft w:val="0"/>
              <w:marRight w:val="0"/>
              <w:marTop w:val="0"/>
              <w:marBottom w:val="0"/>
              <w:divBdr>
                <w:top w:val="none" w:sz="0" w:space="0" w:color="auto"/>
                <w:left w:val="none" w:sz="0" w:space="0" w:color="auto"/>
                <w:bottom w:val="none" w:sz="0" w:space="0" w:color="auto"/>
                <w:right w:val="none" w:sz="0" w:space="0" w:color="auto"/>
              </w:divBdr>
              <w:divsChild>
                <w:div w:id="1263877561">
                  <w:marLeft w:val="0"/>
                  <w:marRight w:val="0"/>
                  <w:marTop w:val="0"/>
                  <w:marBottom w:val="0"/>
                  <w:divBdr>
                    <w:top w:val="none" w:sz="0" w:space="0" w:color="auto"/>
                    <w:left w:val="none" w:sz="0" w:space="0" w:color="auto"/>
                    <w:bottom w:val="none" w:sz="0" w:space="0" w:color="auto"/>
                    <w:right w:val="none" w:sz="0" w:space="0" w:color="auto"/>
                  </w:divBdr>
                  <w:divsChild>
                    <w:div w:id="1429623078">
                      <w:marLeft w:val="0"/>
                      <w:marRight w:val="0"/>
                      <w:marTop w:val="0"/>
                      <w:marBottom w:val="0"/>
                      <w:divBdr>
                        <w:top w:val="none" w:sz="0" w:space="0" w:color="auto"/>
                        <w:left w:val="none" w:sz="0" w:space="0" w:color="auto"/>
                        <w:bottom w:val="none" w:sz="0" w:space="0" w:color="auto"/>
                        <w:right w:val="none" w:sz="0" w:space="0" w:color="auto"/>
                      </w:divBdr>
                      <w:divsChild>
                        <w:div w:id="1993093713">
                          <w:marLeft w:val="0"/>
                          <w:marRight w:val="0"/>
                          <w:marTop w:val="0"/>
                          <w:marBottom w:val="0"/>
                          <w:divBdr>
                            <w:top w:val="none" w:sz="0" w:space="0" w:color="auto"/>
                            <w:left w:val="none" w:sz="0" w:space="0" w:color="auto"/>
                            <w:bottom w:val="none" w:sz="0" w:space="0" w:color="auto"/>
                            <w:right w:val="none" w:sz="0" w:space="0" w:color="auto"/>
                          </w:divBdr>
                          <w:divsChild>
                            <w:div w:id="552694578">
                              <w:marLeft w:val="0"/>
                              <w:marRight w:val="0"/>
                              <w:marTop w:val="0"/>
                              <w:marBottom w:val="0"/>
                              <w:divBdr>
                                <w:top w:val="none" w:sz="0" w:space="0" w:color="auto"/>
                                <w:left w:val="none" w:sz="0" w:space="0" w:color="auto"/>
                                <w:bottom w:val="none" w:sz="0" w:space="0" w:color="auto"/>
                                <w:right w:val="none" w:sz="0" w:space="0" w:color="auto"/>
                              </w:divBdr>
                              <w:divsChild>
                                <w:div w:id="2131389855">
                                  <w:marLeft w:val="0"/>
                                  <w:marRight w:val="0"/>
                                  <w:marTop w:val="0"/>
                                  <w:marBottom w:val="0"/>
                                  <w:divBdr>
                                    <w:top w:val="none" w:sz="0" w:space="0" w:color="auto"/>
                                    <w:left w:val="none" w:sz="0" w:space="0" w:color="auto"/>
                                    <w:bottom w:val="none" w:sz="0" w:space="0" w:color="auto"/>
                                    <w:right w:val="none" w:sz="0" w:space="0" w:color="auto"/>
                                  </w:divBdr>
                                  <w:divsChild>
                                    <w:div w:id="591478465">
                                      <w:marLeft w:val="0"/>
                                      <w:marRight w:val="0"/>
                                      <w:marTop w:val="0"/>
                                      <w:marBottom w:val="0"/>
                                      <w:divBdr>
                                        <w:top w:val="none" w:sz="0" w:space="0" w:color="auto"/>
                                        <w:left w:val="none" w:sz="0" w:space="0" w:color="auto"/>
                                        <w:bottom w:val="none" w:sz="0" w:space="0" w:color="auto"/>
                                        <w:right w:val="none" w:sz="0" w:space="0" w:color="auto"/>
                                      </w:divBdr>
                                      <w:divsChild>
                                        <w:div w:id="995567056">
                                          <w:marLeft w:val="0"/>
                                          <w:marRight w:val="0"/>
                                          <w:marTop w:val="0"/>
                                          <w:marBottom w:val="0"/>
                                          <w:divBdr>
                                            <w:top w:val="none" w:sz="0" w:space="0" w:color="auto"/>
                                            <w:left w:val="none" w:sz="0" w:space="0" w:color="auto"/>
                                            <w:bottom w:val="none" w:sz="0" w:space="0" w:color="auto"/>
                                            <w:right w:val="none" w:sz="0" w:space="0" w:color="auto"/>
                                          </w:divBdr>
                                          <w:divsChild>
                                            <w:div w:id="371419065">
                                              <w:marLeft w:val="0"/>
                                              <w:marRight w:val="0"/>
                                              <w:marTop w:val="0"/>
                                              <w:marBottom w:val="0"/>
                                              <w:divBdr>
                                                <w:top w:val="none" w:sz="0" w:space="0" w:color="auto"/>
                                                <w:left w:val="none" w:sz="0" w:space="0" w:color="auto"/>
                                                <w:bottom w:val="none" w:sz="0" w:space="0" w:color="auto"/>
                                                <w:right w:val="none" w:sz="0" w:space="0" w:color="auto"/>
                                              </w:divBdr>
                                              <w:divsChild>
                                                <w:div w:id="213674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9315580">
      <w:bodyDiv w:val="1"/>
      <w:marLeft w:val="0"/>
      <w:marRight w:val="0"/>
      <w:marTop w:val="0"/>
      <w:marBottom w:val="0"/>
      <w:divBdr>
        <w:top w:val="none" w:sz="0" w:space="0" w:color="auto"/>
        <w:left w:val="none" w:sz="0" w:space="0" w:color="auto"/>
        <w:bottom w:val="none" w:sz="0" w:space="0" w:color="auto"/>
        <w:right w:val="none" w:sz="0" w:space="0" w:color="auto"/>
      </w:divBdr>
    </w:div>
    <w:div w:id="1221018237">
      <w:bodyDiv w:val="1"/>
      <w:marLeft w:val="0"/>
      <w:marRight w:val="0"/>
      <w:marTop w:val="0"/>
      <w:marBottom w:val="0"/>
      <w:divBdr>
        <w:top w:val="none" w:sz="0" w:space="0" w:color="auto"/>
        <w:left w:val="none" w:sz="0" w:space="0" w:color="auto"/>
        <w:bottom w:val="none" w:sz="0" w:space="0" w:color="auto"/>
        <w:right w:val="none" w:sz="0" w:space="0" w:color="auto"/>
      </w:divBdr>
    </w:div>
    <w:div w:id="1222903613">
      <w:bodyDiv w:val="1"/>
      <w:marLeft w:val="0"/>
      <w:marRight w:val="0"/>
      <w:marTop w:val="0"/>
      <w:marBottom w:val="0"/>
      <w:divBdr>
        <w:top w:val="none" w:sz="0" w:space="0" w:color="auto"/>
        <w:left w:val="none" w:sz="0" w:space="0" w:color="auto"/>
        <w:bottom w:val="none" w:sz="0" w:space="0" w:color="auto"/>
        <w:right w:val="none" w:sz="0" w:space="0" w:color="auto"/>
      </w:divBdr>
    </w:div>
    <w:div w:id="1228959197">
      <w:bodyDiv w:val="1"/>
      <w:marLeft w:val="0"/>
      <w:marRight w:val="0"/>
      <w:marTop w:val="0"/>
      <w:marBottom w:val="0"/>
      <w:divBdr>
        <w:top w:val="none" w:sz="0" w:space="0" w:color="auto"/>
        <w:left w:val="none" w:sz="0" w:space="0" w:color="auto"/>
        <w:bottom w:val="none" w:sz="0" w:space="0" w:color="auto"/>
        <w:right w:val="none" w:sz="0" w:space="0" w:color="auto"/>
      </w:divBdr>
      <w:divsChild>
        <w:div w:id="598294641">
          <w:marLeft w:val="0"/>
          <w:marRight w:val="0"/>
          <w:marTop w:val="0"/>
          <w:marBottom w:val="0"/>
          <w:divBdr>
            <w:top w:val="none" w:sz="0" w:space="0" w:color="auto"/>
            <w:left w:val="none" w:sz="0" w:space="0" w:color="auto"/>
            <w:bottom w:val="none" w:sz="0" w:space="0" w:color="auto"/>
            <w:right w:val="none" w:sz="0" w:space="0" w:color="auto"/>
          </w:divBdr>
          <w:divsChild>
            <w:div w:id="190888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83332">
      <w:bodyDiv w:val="1"/>
      <w:marLeft w:val="0"/>
      <w:marRight w:val="0"/>
      <w:marTop w:val="0"/>
      <w:marBottom w:val="0"/>
      <w:divBdr>
        <w:top w:val="none" w:sz="0" w:space="0" w:color="auto"/>
        <w:left w:val="none" w:sz="0" w:space="0" w:color="auto"/>
        <w:bottom w:val="none" w:sz="0" w:space="0" w:color="auto"/>
        <w:right w:val="none" w:sz="0" w:space="0" w:color="auto"/>
      </w:divBdr>
    </w:div>
    <w:div w:id="1247617938">
      <w:bodyDiv w:val="1"/>
      <w:marLeft w:val="0"/>
      <w:marRight w:val="0"/>
      <w:marTop w:val="0"/>
      <w:marBottom w:val="0"/>
      <w:divBdr>
        <w:top w:val="none" w:sz="0" w:space="0" w:color="auto"/>
        <w:left w:val="none" w:sz="0" w:space="0" w:color="auto"/>
        <w:bottom w:val="none" w:sz="0" w:space="0" w:color="auto"/>
        <w:right w:val="none" w:sz="0" w:space="0" w:color="auto"/>
      </w:divBdr>
    </w:div>
    <w:div w:id="1250650157">
      <w:bodyDiv w:val="1"/>
      <w:marLeft w:val="0"/>
      <w:marRight w:val="0"/>
      <w:marTop w:val="0"/>
      <w:marBottom w:val="0"/>
      <w:divBdr>
        <w:top w:val="none" w:sz="0" w:space="0" w:color="auto"/>
        <w:left w:val="none" w:sz="0" w:space="0" w:color="auto"/>
        <w:bottom w:val="none" w:sz="0" w:space="0" w:color="auto"/>
        <w:right w:val="none" w:sz="0" w:space="0" w:color="auto"/>
      </w:divBdr>
    </w:div>
    <w:div w:id="1253467557">
      <w:bodyDiv w:val="1"/>
      <w:marLeft w:val="0"/>
      <w:marRight w:val="0"/>
      <w:marTop w:val="0"/>
      <w:marBottom w:val="0"/>
      <w:divBdr>
        <w:top w:val="none" w:sz="0" w:space="0" w:color="auto"/>
        <w:left w:val="none" w:sz="0" w:space="0" w:color="auto"/>
        <w:bottom w:val="none" w:sz="0" w:space="0" w:color="auto"/>
        <w:right w:val="none" w:sz="0" w:space="0" w:color="auto"/>
      </w:divBdr>
    </w:div>
    <w:div w:id="1264875197">
      <w:bodyDiv w:val="1"/>
      <w:marLeft w:val="0"/>
      <w:marRight w:val="0"/>
      <w:marTop w:val="0"/>
      <w:marBottom w:val="0"/>
      <w:divBdr>
        <w:top w:val="none" w:sz="0" w:space="0" w:color="auto"/>
        <w:left w:val="none" w:sz="0" w:space="0" w:color="auto"/>
        <w:bottom w:val="none" w:sz="0" w:space="0" w:color="auto"/>
        <w:right w:val="none" w:sz="0" w:space="0" w:color="auto"/>
      </w:divBdr>
    </w:div>
    <w:div w:id="1284077882">
      <w:bodyDiv w:val="1"/>
      <w:marLeft w:val="0"/>
      <w:marRight w:val="0"/>
      <w:marTop w:val="0"/>
      <w:marBottom w:val="0"/>
      <w:divBdr>
        <w:top w:val="none" w:sz="0" w:space="0" w:color="auto"/>
        <w:left w:val="none" w:sz="0" w:space="0" w:color="auto"/>
        <w:bottom w:val="none" w:sz="0" w:space="0" w:color="auto"/>
        <w:right w:val="none" w:sz="0" w:space="0" w:color="auto"/>
      </w:divBdr>
    </w:div>
    <w:div w:id="1325009194">
      <w:bodyDiv w:val="1"/>
      <w:marLeft w:val="0"/>
      <w:marRight w:val="0"/>
      <w:marTop w:val="0"/>
      <w:marBottom w:val="0"/>
      <w:divBdr>
        <w:top w:val="none" w:sz="0" w:space="0" w:color="auto"/>
        <w:left w:val="none" w:sz="0" w:space="0" w:color="auto"/>
        <w:bottom w:val="none" w:sz="0" w:space="0" w:color="auto"/>
        <w:right w:val="none" w:sz="0" w:space="0" w:color="auto"/>
      </w:divBdr>
    </w:div>
    <w:div w:id="1359038979">
      <w:bodyDiv w:val="1"/>
      <w:marLeft w:val="0"/>
      <w:marRight w:val="0"/>
      <w:marTop w:val="0"/>
      <w:marBottom w:val="0"/>
      <w:divBdr>
        <w:top w:val="none" w:sz="0" w:space="0" w:color="auto"/>
        <w:left w:val="none" w:sz="0" w:space="0" w:color="auto"/>
        <w:bottom w:val="none" w:sz="0" w:space="0" w:color="auto"/>
        <w:right w:val="none" w:sz="0" w:space="0" w:color="auto"/>
      </w:divBdr>
    </w:div>
    <w:div w:id="1375039393">
      <w:bodyDiv w:val="1"/>
      <w:marLeft w:val="0"/>
      <w:marRight w:val="0"/>
      <w:marTop w:val="0"/>
      <w:marBottom w:val="0"/>
      <w:divBdr>
        <w:top w:val="none" w:sz="0" w:space="0" w:color="auto"/>
        <w:left w:val="none" w:sz="0" w:space="0" w:color="auto"/>
        <w:bottom w:val="none" w:sz="0" w:space="0" w:color="auto"/>
        <w:right w:val="none" w:sz="0" w:space="0" w:color="auto"/>
      </w:divBdr>
      <w:divsChild>
        <w:div w:id="1296639324">
          <w:marLeft w:val="0"/>
          <w:marRight w:val="0"/>
          <w:marTop w:val="0"/>
          <w:marBottom w:val="0"/>
          <w:divBdr>
            <w:top w:val="none" w:sz="0" w:space="0" w:color="auto"/>
            <w:left w:val="none" w:sz="0" w:space="0" w:color="auto"/>
            <w:bottom w:val="none" w:sz="0" w:space="0" w:color="auto"/>
            <w:right w:val="none" w:sz="0" w:space="0" w:color="auto"/>
          </w:divBdr>
          <w:divsChild>
            <w:div w:id="534269075">
              <w:marLeft w:val="0"/>
              <w:marRight w:val="0"/>
              <w:marTop w:val="0"/>
              <w:marBottom w:val="0"/>
              <w:divBdr>
                <w:top w:val="none" w:sz="0" w:space="0" w:color="auto"/>
                <w:left w:val="none" w:sz="0" w:space="0" w:color="auto"/>
                <w:bottom w:val="none" w:sz="0" w:space="0" w:color="auto"/>
                <w:right w:val="none" w:sz="0" w:space="0" w:color="auto"/>
              </w:divBdr>
              <w:divsChild>
                <w:div w:id="1388607917">
                  <w:marLeft w:val="0"/>
                  <w:marRight w:val="0"/>
                  <w:marTop w:val="0"/>
                  <w:marBottom w:val="0"/>
                  <w:divBdr>
                    <w:top w:val="none" w:sz="0" w:space="0" w:color="auto"/>
                    <w:left w:val="none" w:sz="0" w:space="0" w:color="auto"/>
                    <w:bottom w:val="none" w:sz="0" w:space="0" w:color="auto"/>
                    <w:right w:val="none" w:sz="0" w:space="0" w:color="auto"/>
                  </w:divBdr>
                  <w:divsChild>
                    <w:div w:id="976880055">
                      <w:marLeft w:val="0"/>
                      <w:marRight w:val="0"/>
                      <w:marTop w:val="0"/>
                      <w:marBottom w:val="0"/>
                      <w:divBdr>
                        <w:top w:val="none" w:sz="0" w:space="0" w:color="auto"/>
                        <w:left w:val="none" w:sz="0" w:space="0" w:color="auto"/>
                        <w:bottom w:val="none" w:sz="0" w:space="0" w:color="auto"/>
                        <w:right w:val="none" w:sz="0" w:space="0" w:color="auto"/>
                      </w:divBdr>
                      <w:divsChild>
                        <w:div w:id="2063168518">
                          <w:marLeft w:val="0"/>
                          <w:marRight w:val="0"/>
                          <w:marTop w:val="0"/>
                          <w:marBottom w:val="0"/>
                          <w:divBdr>
                            <w:top w:val="none" w:sz="0" w:space="0" w:color="auto"/>
                            <w:left w:val="none" w:sz="0" w:space="0" w:color="auto"/>
                            <w:bottom w:val="none" w:sz="0" w:space="0" w:color="auto"/>
                            <w:right w:val="none" w:sz="0" w:space="0" w:color="auto"/>
                          </w:divBdr>
                          <w:divsChild>
                            <w:div w:id="20705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292436">
      <w:bodyDiv w:val="1"/>
      <w:marLeft w:val="0"/>
      <w:marRight w:val="0"/>
      <w:marTop w:val="0"/>
      <w:marBottom w:val="0"/>
      <w:divBdr>
        <w:top w:val="none" w:sz="0" w:space="0" w:color="auto"/>
        <w:left w:val="none" w:sz="0" w:space="0" w:color="auto"/>
        <w:bottom w:val="none" w:sz="0" w:space="0" w:color="auto"/>
        <w:right w:val="none" w:sz="0" w:space="0" w:color="auto"/>
      </w:divBdr>
    </w:div>
    <w:div w:id="1442648881">
      <w:bodyDiv w:val="1"/>
      <w:marLeft w:val="0"/>
      <w:marRight w:val="0"/>
      <w:marTop w:val="0"/>
      <w:marBottom w:val="0"/>
      <w:divBdr>
        <w:top w:val="none" w:sz="0" w:space="0" w:color="auto"/>
        <w:left w:val="none" w:sz="0" w:space="0" w:color="auto"/>
        <w:bottom w:val="none" w:sz="0" w:space="0" w:color="auto"/>
        <w:right w:val="none" w:sz="0" w:space="0" w:color="auto"/>
      </w:divBdr>
    </w:div>
    <w:div w:id="1444306502">
      <w:bodyDiv w:val="1"/>
      <w:marLeft w:val="0"/>
      <w:marRight w:val="0"/>
      <w:marTop w:val="0"/>
      <w:marBottom w:val="0"/>
      <w:divBdr>
        <w:top w:val="none" w:sz="0" w:space="0" w:color="auto"/>
        <w:left w:val="none" w:sz="0" w:space="0" w:color="auto"/>
        <w:bottom w:val="none" w:sz="0" w:space="0" w:color="auto"/>
        <w:right w:val="none" w:sz="0" w:space="0" w:color="auto"/>
      </w:divBdr>
    </w:div>
    <w:div w:id="1575552036">
      <w:bodyDiv w:val="1"/>
      <w:marLeft w:val="0"/>
      <w:marRight w:val="0"/>
      <w:marTop w:val="0"/>
      <w:marBottom w:val="0"/>
      <w:divBdr>
        <w:top w:val="none" w:sz="0" w:space="0" w:color="auto"/>
        <w:left w:val="none" w:sz="0" w:space="0" w:color="auto"/>
        <w:bottom w:val="none" w:sz="0" w:space="0" w:color="auto"/>
        <w:right w:val="none" w:sz="0" w:space="0" w:color="auto"/>
      </w:divBdr>
    </w:div>
    <w:div w:id="1582256077">
      <w:bodyDiv w:val="1"/>
      <w:marLeft w:val="0"/>
      <w:marRight w:val="0"/>
      <w:marTop w:val="0"/>
      <w:marBottom w:val="0"/>
      <w:divBdr>
        <w:top w:val="none" w:sz="0" w:space="0" w:color="auto"/>
        <w:left w:val="none" w:sz="0" w:space="0" w:color="auto"/>
        <w:bottom w:val="none" w:sz="0" w:space="0" w:color="auto"/>
        <w:right w:val="none" w:sz="0" w:space="0" w:color="auto"/>
      </w:divBdr>
    </w:div>
    <w:div w:id="1587835496">
      <w:bodyDiv w:val="1"/>
      <w:marLeft w:val="0"/>
      <w:marRight w:val="0"/>
      <w:marTop w:val="0"/>
      <w:marBottom w:val="0"/>
      <w:divBdr>
        <w:top w:val="none" w:sz="0" w:space="0" w:color="auto"/>
        <w:left w:val="none" w:sz="0" w:space="0" w:color="auto"/>
        <w:bottom w:val="none" w:sz="0" w:space="0" w:color="auto"/>
        <w:right w:val="none" w:sz="0" w:space="0" w:color="auto"/>
      </w:divBdr>
    </w:div>
    <w:div w:id="1608853976">
      <w:bodyDiv w:val="1"/>
      <w:marLeft w:val="0"/>
      <w:marRight w:val="0"/>
      <w:marTop w:val="0"/>
      <w:marBottom w:val="0"/>
      <w:divBdr>
        <w:top w:val="none" w:sz="0" w:space="0" w:color="auto"/>
        <w:left w:val="none" w:sz="0" w:space="0" w:color="auto"/>
        <w:bottom w:val="none" w:sz="0" w:space="0" w:color="auto"/>
        <w:right w:val="none" w:sz="0" w:space="0" w:color="auto"/>
      </w:divBdr>
    </w:div>
    <w:div w:id="1652979842">
      <w:bodyDiv w:val="1"/>
      <w:marLeft w:val="0"/>
      <w:marRight w:val="0"/>
      <w:marTop w:val="0"/>
      <w:marBottom w:val="0"/>
      <w:divBdr>
        <w:top w:val="none" w:sz="0" w:space="0" w:color="auto"/>
        <w:left w:val="none" w:sz="0" w:space="0" w:color="auto"/>
        <w:bottom w:val="none" w:sz="0" w:space="0" w:color="auto"/>
        <w:right w:val="none" w:sz="0" w:space="0" w:color="auto"/>
      </w:divBdr>
      <w:divsChild>
        <w:div w:id="1543983974">
          <w:marLeft w:val="3000"/>
          <w:marRight w:val="0"/>
          <w:marTop w:val="1500"/>
          <w:marBottom w:val="0"/>
          <w:divBdr>
            <w:top w:val="single" w:sz="6" w:space="8" w:color="00BB00"/>
            <w:left w:val="single" w:sz="6" w:space="8" w:color="00BB00"/>
            <w:bottom w:val="single" w:sz="6" w:space="8" w:color="00BB00"/>
            <w:right w:val="single" w:sz="6" w:space="30" w:color="00BB00"/>
          </w:divBdr>
        </w:div>
        <w:div w:id="993067888">
          <w:marLeft w:val="0"/>
          <w:marRight w:val="0"/>
          <w:marTop w:val="0"/>
          <w:marBottom w:val="0"/>
          <w:divBdr>
            <w:top w:val="none" w:sz="0" w:space="0" w:color="auto"/>
            <w:left w:val="none" w:sz="0" w:space="0" w:color="auto"/>
            <w:bottom w:val="none" w:sz="0" w:space="0" w:color="auto"/>
            <w:right w:val="none" w:sz="0" w:space="0" w:color="auto"/>
          </w:divBdr>
        </w:div>
      </w:divsChild>
    </w:div>
    <w:div w:id="1674062732">
      <w:bodyDiv w:val="1"/>
      <w:marLeft w:val="0"/>
      <w:marRight w:val="0"/>
      <w:marTop w:val="0"/>
      <w:marBottom w:val="0"/>
      <w:divBdr>
        <w:top w:val="none" w:sz="0" w:space="0" w:color="auto"/>
        <w:left w:val="none" w:sz="0" w:space="0" w:color="auto"/>
        <w:bottom w:val="none" w:sz="0" w:space="0" w:color="auto"/>
        <w:right w:val="none" w:sz="0" w:space="0" w:color="auto"/>
      </w:divBdr>
    </w:div>
    <w:div w:id="1678574653">
      <w:bodyDiv w:val="1"/>
      <w:marLeft w:val="0"/>
      <w:marRight w:val="0"/>
      <w:marTop w:val="0"/>
      <w:marBottom w:val="0"/>
      <w:divBdr>
        <w:top w:val="none" w:sz="0" w:space="0" w:color="auto"/>
        <w:left w:val="none" w:sz="0" w:space="0" w:color="auto"/>
        <w:bottom w:val="none" w:sz="0" w:space="0" w:color="auto"/>
        <w:right w:val="none" w:sz="0" w:space="0" w:color="auto"/>
      </w:divBdr>
    </w:div>
    <w:div w:id="1728793440">
      <w:bodyDiv w:val="1"/>
      <w:marLeft w:val="0"/>
      <w:marRight w:val="0"/>
      <w:marTop w:val="0"/>
      <w:marBottom w:val="0"/>
      <w:divBdr>
        <w:top w:val="none" w:sz="0" w:space="0" w:color="auto"/>
        <w:left w:val="none" w:sz="0" w:space="0" w:color="auto"/>
        <w:bottom w:val="none" w:sz="0" w:space="0" w:color="auto"/>
        <w:right w:val="none" w:sz="0" w:space="0" w:color="auto"/>
      </w:divBdr>
    </w:div>
    <w:div w:id="1736198725">
      <w:bodyDiv w:val="1"/>
      <w:marLeft w:val="0"/>
      <w:marRight w:val="0"/>
      <w:marTop w:val="0"/>
      <w:marBottom w:val="0"/>
      <w:divBdr>
        <w:top w:val="none" w:sz="0" w:space="0" w:color="auto"/>
        <w:left w:val="none" w:sz="0" w:space="0" w:color="auto"/>
        <w:bottom w:val="none" w:sz="0" w:space="0" w:color="auto"/>
        <w:right w:val="none" w:sz="0" w:space="0" w:color="auto"/>
      </w:divBdr>
    </w:div>
    <w:div w:id="1739983605">
      <w:bodyDiv w:val="1"/>
      <w:marLeft w:val="0"/>
      <w:marRight w:val="0"/>
      <w:marTop w:val="0"/>
      <w:marBottom w:val="0"/>
      <w:divBdr>
        <w:top w:val="none" w:sz="0" w:space="0" w:color="auto"/>
        <w:left w:val="none" w:sz="0" w:space="0" w:color="auto"/>
        <w:bottom w:val="none" w:sz="0" w:space="0" w:color="auto"/>
        <w:right w:val="none" w:sz="0" w:space="0" w:color="auto"/>
      </w:divBdr>
    </w:div>
    <w:div w:id="1761680806">
      <w:bodyDiv w:val="1"/>
      <w:marLeft w:val="0"/>
      <w:marRight w:val="0"/>
      <w:marTop w:val="0"/>
      <w:marBottom w:val="0"/>
      <w:divBdr>
        <w:top w:val="none" w:sz="0" w:space="0" w:color="auto"/>
        <w:left w:val="none" w:sz="0" w:space="0" w:color="auto"/>
        <w:bottom w:val="none" w:sz="0" w:space="0" w:color="auto"/>
        <w:right w:val="none" w:sz="0" w:space="0" w:color="auto"/>
      </w:divBdr>
    </w:div>
    <w:div w:id="1787118131">
      <w:bodyDiv w:val="1"/>
      <w:marLeft w:val="0"/>
      <w:marRight w:val="0"/>
      <w:marTop w:val="0"/>
      <w:marBottom w:val="0"/>
      <w:divBdr>
        <w:top w:val="none" w:sz="0" w:space="0" w:color="auto"/>
        <w:left w:val="none" w:sz="0" w:space="0" w:color="auto"/>
        <w:bottom w:val="none" w:sz="0" w:space="0" w:color="auto"/>
        <w:right w:val="none" w:sz="0" w:space="0" w:color="auto"/>
      </w:divBdr>
    </w:div>
    <w:div w:id="1811239638">
      <w:bodyDiv w:val="1"/>
      <w:marLeft w:val="0"/>
      <w:marRight w:val="0"/>
      <w:marTop w:val="0"/>
      <w:marBottom w:val="0"/>
      <w:divBdr>
        <w:top w:val="none" w:sz="0" w:space="0" w:color="auto"/>
        <w:left w:val="none" w:sz="0" w:space="0" w:color="auto"/>
        <w:bottom w:val="none" w:sz="0" w:space="0" w:color="auto"/>
        <w:right w:val="none" w:sz="0" w:space="0" w:color="auto"/>
      </w:divBdr>
    </w:div>
    <w:div w:id="1817531527">
      <w:bodyDiv w:val="1"/>
      <w:marLeft w:val="0"/>
      <w:marRight w:val="0"/>
      <w:marTop w:val="0"/>
      <w:marBottom w:val="0"/>
      <w:divBdr>
        <w:top w:val="none" w:sz="0" w:space="0" w:color="auto"/>
        <w:left w:val="none" w:sz="0" w:space="0" w:color="auto"/>
        <w:bottom w:val="none" w:sz="0" w:space="0" w:color="auto"/>
        <w:right w:val="none" w:sz="0" w:space="0" w:color="auto"/>
      </w:divBdr>
    </w:div>
    <w:div w:id="1831557875">
      <w:bodyDiv w:val="1"/>
      <w:marLeft w:val="0"/>
      <w:marRight w:val="0"/>
      <w:marTop w:val="0"/>
      <w:marBottom w:val="0"/>
      <w:divBdr>
        <w:top w:val="none" w:sz="0" w:space="0" w:color="auto"/>
        <w:left w:val="none" w:sz="0" w:space="0" w:color="auto"/>
        <w:bottom w:val="none" w:sz="0" w:space="0" w:color="auto"/>
        <w:right w:val="none" w:sz="0" w:space="0" w:color="auto"/>
      </w:divBdr>
    </w:div>
    <w:div w:id="1836065995">
      <w:bodyDiv w:val="1"/>
      <w:marLeft w:val="0"/>
      <w:marRight w:val="0"/>
      <w:marTop w:val="0"/>
      <w:marBottom w:val="0"/>
      <w:divBdr>
        <w:top w:val="none" w:sz="0" w:space="0" w:color="auto"/>
        <w:left w:val="none" w:sz="0" w:space="0" w:color="auto"/>
        <w:bottom w:val="none" w:sz="0" w:space="0" w:color="auto"/>
        <w:right w:val="none" w:sz="0" w:space="0" w:color="auto"/>
      </w:divBdr>
    </w:div>
    <w:div w:id="1841433217">
      <w:bodyDiv w:val="1"/>
      <w:marLeft w:val="0"/>
      <w:marRight w:val="0"/>
      <w:marTop w:val="0"/>
      <w:marBottom w:val="0"/>
      <w:divBdr>
        <w:top w:val="none" w:sz="0" w:space="0" w:color="auto"/>
        <w:left w:val="none" w:sz="0" w:space="0" w:color="auto"/>
        <w:bottom w:val="none" w:sz="0" w:space="0" w:color="auto"/>
        <w:right w:val="none" w:sz="0" w:space="0" w:color="auto"/>
      </w:divBdr>
    </w:div>
    <w:div w:id="1865823757">
      <w:bodyDiv w:val="1"/>
      <w:marLeft w:val="0"/>
      <w:marRight w:val="0"/>
      <w:marTop w:val="0"/>
      <w:marBottom w:val="0"/>
      <w:divBdr>
        <w:top w:val="none" w:sz="0" w:space="0" w:color="auto"/>
        <w:left w:val="none" w:sz="0" w:space="0" w:color="auto"/>
        <w:bottom w:val="none" w:sz="0" w:space="0" w:color="auto"/>
        <w:right w:val="none" w:sz="0" w:space="0" w:color="auto"/>
      </w:divBdr>
    </w:div>
    <w:div w:id="1871338881">
      <w:bodyDiv w:val="1"/>
      <w:marLeft w:val="0"/>
      <w:marRight w:val="0"/>
      <w:marTop w:val="0"/>
      <w:marBottom w:val="0"/>
      <w:divBdr>
        <w:top w:val="none" w:sz="0" w:space="0" w:color="auto"/>
        <w:left w:val="none" w:sz="0" w:space="0" w:color="auto"/>
        <w:bottom w:val="none" w:sz="0" w:space="0" w:color="auto"/>
        <w:right w:val="none" w:sz="0" w:space="0" w:color="auto"/>
      </w:divBdr>
      <w:divsChild>
        <w:div w:id="563877495">
          <w:marLeft w:val="0"/>
          <w:marRight w:val="0"/>
          <w:marTop w:val="0"/>
          <w:marBottom w:val="0"/>
          <w:divBdr>
            <w:top w:val="none" w:sz="0" w:space="0" w:color="auto"/>
            <w:left w:val="none" w:sz="0" w:space="0" w:color="auto"/>
            <w:bottom w:val="none" w:sz="0" w:space="0" w:color="auto"/>
            <w:right w:val="none" w:sz="0" w:space="0" w:color="auto"/>
          </w:divBdr>
          <w:divsChild>
            <w:div w:id="1788423749">
              <w:marLeft w:val="0"/>
              <w:marRight w:val="0"/>
              <w:marTop w:val="0"/>
              <w:marBottom w:val="0"/>
              <w:divBdr>
                <w:top w:val="none" w:sz="0" w:space="0" w:color="auto"/>
                <w:left w:val="none" w:sz="0" w:space="0" w:color="auto"/>
                <w:bottom w:val="none" w:sz="0" w:space="0" w:color="auto"/>
                <w:right w:val="none" w:sz="0" w:space="0" w:color="auto"/>
              </w:divBdr>
              <w:divsChild>
                <w:div w:id="203164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312759">
      <w:bodyDiv w:val="1"/>
      <w:marLeft w:val="0"/>
      <w:marRight w:val="0"/>
      <w:marTop w:val="0"/>
      <w:marBottom w:val="0"/>
      <w:divBdr>
        <w:top w:val="none" w:sz="0" w:space="0" w:color="auto"/>
        <w:left w:val="none" w:sz="0" w:space="0" w:color="auto"/>
        <w:bottom w:val="none" w:sz="0" w:space="0" w:color="auto"/>
        <w:right w:val="none" w:sz="0" w:space="0" w:color="auto"/>
      </w:divBdr>
    </w:div>
    <w:div w:id="1882744732">
      <w:bodyDiv w:val="1"/>
      <w:marLeft w:val="0"/>
      <w:marRight w:val="0"/>
      <w:marTop w:val="0"/>
      <w:marBottom w:val="0"/>
      <w:divBdr>
        <w:top w:val="none" w:sz="0" w:space="0" w:color="auto"/>
        <w:left w:val="none" w:sz="0" w:space="0" w:color="auto"/>
        <w:bottom w:val="none" w:sz="0" w:space="0" w:color="auto"/>
        <w:right w:val="none" w:sz="0" w:space="0" w:color="auto"/>
      </w:divBdr>
    </w:div>
    <w:div w:id="1886529207">
      <w:bodyDiv w:val="1"/>
      <w:marLeft w:val="0"/>
      <w:marRight w:val="0"/>
      <w:marTop w:val="0"/>
      <w:marBottom w:val="0"/>
      <w:divBdr>
        <w:top w:val="none" w:sz="0" w:space="0" w:color="auto"/>
        <w:left w:val="none" w:sz="0" w:space="0" w:color="auto"/>
        <w:bottom w:val="none" w:sz="0" w:space="0" w:color="auto"/>
        <w:right w:val="none" w:sz="0" w:space="0" w:color="auto"/>
      </w:divBdr>
    </w:div>
    <w:div w:id="1910722910">
      <w:bodyDiv w:val="1"/>
      <w:marLeft w:val="0"/>
      <w:marRight w:val="0"/>
      <w:marTop w:val="0"/>
      <w:marBottom w:val="0"/>
      <w:divBdr>
        <w:top w:val="none" w:sz="0" w:space="0" w:color="auto"/>
        <w:left w:val="none" w:sz="0" w:space="0" w:color="auto"/>
        <w:bottom w:val="none" w:sz="0" w:space="0" w:color="auto"/>
        <w:right w:val="none" w:sz="0" w:space="0" w:color="auto"/>
      </w:divBdr>
    </w:div>
    <w:div w:id="1939408775">
      <w:bodyDiv w:val="1"/>
      <w:marLeft w:val="0"/>
      <w:marRight w:val="0"/>
      <w:marTop w:val="0"/>
      <w:marBottom w:val="0"/>
      <w:divBdr>
        <w:top w:val="none" w:sz="0" w:space="0" w:color="auto"/>
        <w:left w:val="none" w:sz="0" w:space="0" w:color="auto"/>
        <w:bottom w:val="none" w:sz="0" w:space="0" w:color="auto"/>
        <w:right w:val="none" w:sz="0" w:space="0" w:color="auto"/>
      </w:divBdr>
    </w:div>
    <w:div w:id="1942839066">
      <w:bodyDiv w:val="1"/>
      <w:marLeft w:val="0"/>
      <w:marRight w:val="0"/>
      <w:marTop w:val="0"/>
      <w:marBottom w:val="0"/>
      <w:divBdr>
        <w:top w:val="none" w:sz="0" w:space="0" w:color="auto"/>
        <w:left w:val="none" w:sz="0" w:space="0" w:color="auto"/>
        <w:bottom w:val="none" w:sz="0" w:space="0" w:color="auto"/>
        <w:right w:val="none" w:sz="0" w:space="0" w:color="auto"/>
      </w:divBdr>
    </w:div>
    <w:div w:id="1952010876">
      <w:bodyDiv w:val="1"/>
      <w:marLeft w:val="0"/>
      <w:marRight w:val="0"/>
      <w:marTop w:val="0"/>
      <w:marBottom w:val="0"/>
      <w:divBdr>
        <w:top w:val="none" w:sz="0" w:space="0" w:color="auto"/>
        <w:left w:val="none" w:sz="0" w:space="0" w:color="auto"/>
        <w:bottom w:val="none" w:sz="0" w:space="0" w:color="auto"/>
        <w:right w:val="none" w:sz="0" w:space="0" w:color="auto"/>
      </w:divBdr>
      <w:divsChild>
        <w:div w:id="1045519139">
          <w:marLeft w:val="0"/>
          <w:marRight w:val="0"/>
          <w:marTop w:val="0"/>
          <w:marBottom w:val="0"/>
          <w:divBdr>
            <w:top w:val="none" w:sz="0" w:space="0" w:color="auto"/>
            <w:left w:val="none" w:sz="0" w:space="0" w:color="auto"/>
            <w:bottom w:val="none" w:sz="0" w:space="0" w:color="auto"/>
            <w:right w:val="none" w:sz="0" w:space="0" w:color="auto"/>
          </w:divBdr>
          <w:divsChild>
            <w:div w:id="813764714">
              <w:marLeft w:val="0"/>
              <w:marRight w:val="0"/>
              <w:marTop w:val="0"/>
              <w:marBottom w:val="0"/>
              <w:divBdr>
                <w:top w:val="none" w:sz="0" w:space="0" w:color="auto"/>
                <w:left w:val="none" w:sz="0" w:space="0" w:color="auto"/>
                <w:bottom w:val="none" w:sz="0" w:space="0" w:color="auto"/>
                <w:right w:val="none" w:sz="0" w:space="0" w:color="auto"/>
              </w:divBdr>
              <w:divsChild>
                <w:div w:id="641278122">
                  <w:marLeft w:val="0"/>
                  <w:marRight w:val="0"/>
                  <w:marTop w:val="0"/>
                  <w:marBottom w:val="0"/>
                  <w:divBdr>
                    <w:top w:val="none" w:sz="0" w:space="0" w:color="auto"/>
                    <w:left w:val="none" w:sz="0" w:space="0" w:color="auto"/>
                    <w:bottom w:val="none" w:sz="0" w:space="0" w:color="auto"/>
                    <w:right w:val="none" w:sz="0" w:space="0" w:color="auto"/>
                  </w:divBdr>
                  <w:divsChild>
                    <w:div w:id="293369275">
                      <w:marLeft w:val="0"/>
                      <w:marRight w:val="0"/>
                      <w:marTop w:val="0"/>
                      <w:marBottom w:val="0"/>
                      <w:divBdr>
                        <w:top w:val="none" w:sz="0" w:space="0" w:color="auto"/>
                        <w:left w:val="none" w:sz="0" w:space="0" w:color="auto"/>
                        <w:bottom w:val="none" w:sz="0" w:space="0" w:color="auto"/>
                        <w:right w:val="none" w:sz="0" w:space="0" w:color="auto"/>
                      </w:divBdr>
                      <w:divsChild>
                        <w:div w:id="233588691">
                          <w:marLeft w:val="0"/>
                          <w:marRight w:val="0"/>
                          <w:marTop w:val="0"/>
                          <w:marBottom w:val="0"/>
                          <w:divBdr>
                            <w:top w:val="none" w:sz="0" w:space="0" w:color="auto"/>
                            <w:left w:val="none" w:sz="0" w:space="0" w:color="auto"/>
                            <w:bottom w:val="none" w:sz="0" w:space="0" w:color="auto"/>
                            <w:right w:val="none" w:sz="0" w:space="0" w:color="auto"/>
                          </w:divBdr>
                          <w:divsChild>
                            <w:div w:id="1890451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285339">
      <w:bodyDiv w:val="1"/>
      <w:marLeft w:val="0"/>
      <w:marRight w:val="0"/>
      <w:marTop w:val="0"/>
      <w:marBottom w:val="0"/>
      <w:divBdr>
        <w:top w:val="none" w:sz="0" w:space="0" w:color="auto"/>
        <w:left w:val="none" w:sz="0" w:space="0" w:color="auto"/>
        <w:bottom w:val="none" w:sz="0" w:space="0" w:color="auto"/>
        <w:right w:val="none" w:sz="0" w:space="0" w:color="auto"/>
      </w:divBdr>
    </w:div>
    <w:div w:id="1966692036">
      <w:bodyDiv w:val="1"/>
      <w:marLeft w:val="0"/>
      <w:marRight w:val="0"/>
      <w:marTop w:val="0"/>
      <w:marBottom w:val="0"/>
      <w:divBdr>
        <w:top w:val="none" w:sz="0" w:space="0" w:color="auto"/>
        <w:left w:val="none" w:sz="0" w:space="0" w:color="auto"/>
        <w:bottom w:val="none" w:sz="0" w:space="0" w:color="auto"/>
        <w:right w:val="none" w:sz="0" w:space="0" w:color="auto"/>
      </w:divBdr>
    </w:div>
    <w:div w:id="1969432473">
      <w:bodyDiv w:val="1"/>
      <w:marLeft w:val="0"/>
      <w:marRight w:val="0"/>
      <w:marTop w:val="0"/>
      <w:marBottom w:val="0"/>
      <w:divBdr>
        <w:top w:val="none" w:sz="0" w:space="0" w:color="auto"/>
        <w:left w:val="none" w:sz="0" w:space="0" w:color="auto"/>
        <w:bottom w:val="none" w:sz="0" w:space="0" w:color="auto"/>
        <w:right w:val="none" w:sz="0" w:space="0" w:color="auto"/>
      </w:divBdr>
      <w:divsChild>
        <w:div w:id="467405421">
          <w:marLeft w:val="0"/>
          <w:marRight w:val="0"/>
          <w:marTop w:val="0"/>
          <w:marBottom w:val="0"/>
          <w:divBdr>
            <w:top w:val="none" w:sz="0" w:space="0" w:color="auto"/>
            <w:left w:val="none" w:sz="0" w:space="0" w:color="auto"/>
            <w:bottom w:val="none" w:sz="0" w:space="0" w:color="auto"/>
            <w:right w:val="none" w:sz="0" w:space="0" w:color="auto"/>
          </w:divBdr>
          <w:divsChild>
            <w:div w:id="133645351">
              <w:marLeft w:val="0"/>
              <w:marRight w:val="0"/>
              <w:marTop w:val="0"/>
              <w:marBottom w:val="0"/>
              <w:divBdr>
                <w:top w:val="none" w:sz="0" w:space="0" w:color="auto"/>
                <w:left w:val="none" w:sz="0" w:space="0" w:color="auto"/>
                <w:bottom w:val="none" w:sz="0" w:space="0" w:color="auto"/>
                <w:right w:val="none" w:sz="0" w:space="0" w:color="auto"/>
              </w:divBdr>
              <w:divsChild>
                <w:div w:id="1404570501">
                  <w:marLeft w:val="0"/>
                  <w:marRight w:val="0"/>
                  <w:marTop w:val="0"/>
                  <w:marBottom w:val="0"/>
                  <w:divBdr>
                    <w:top w:val="none" w:sz="0" w:space="0" w:color="auto"/>
                    <w:left w:val="none" w:sz="0" w:space="0" w:color="auto"/>
                    <w:bottom w:val="none" w:sz="0" w:space="0" w:color="auto"/>
                    <w:right w:val="none" w:sz="0" w:space="0" w:color="auto"/>
                  </w:divBdr>
                  <w:divsChild>
                    <w:div w:id="1859388842">
                      <w:marLeft w:val="0"/>
                      <w:marRight w:val="0"/>
                      <w:marTop w:val="0"/>
                      <w:marBottom w:val="0"/>
                      <w:divBdr>
                        <w:top w:val="none" w:sz="0" w:space="0" w:color="auto"/>
                        <w:left w:val="none" w:sz="0" w:space="0" w:color="auto"/>
                        <w:bottom w:val="none" w:sz="0" w:space="0" w:color="auto"/>
                        <w:right w:val="none" w:sz="0" w:space="0" w:color="auto"/>
                      </w:divBdr>
                      <w:divsChild>
                        <w:div w:id="1501584697">
                          <w:marLeft w:val="0"/>
                          <w:marRight w:val="0"/>
                          <w:marTop w:val="0"/>
                          <w:marBottom w:val="0"/>
                          <w:divBdr>
                            <w:top w:val="none" w:sz="0" w:space="0" w:color="auto"/>
                            <w:left w:val="none" w:sz="0" w:space="0" w:color="auto"/>
                            <w:bottom w:val="none" w:sz="0" w:space="0" w:color="auto"/>
                            <w:right w:val="none" w:sz="0" w:space="0" w:color="auto"/>
                          </w:divBdr>
                          <w:divsChild>
                            <w:div w:id="14786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582344">
      <w:bodyDiv w:val="1"/>
      <w:marLeft w:val="0"/>
      <w:marRight w:val="0"/>
      <w:marTop w:val="0"/>
      <w:marBottom w:val="0"/>
      <w:divBdr>
        <w:top w:val="none" w:sz="0" w:space="0" w:color="auto"/>
        <w:left w:val="none" w:sz="0" w:space="0" w:color="auto"/>
        <w:bottom w:val="none" w:sz="0" w:space="0" w:color="auto"/>
        <w:right w:val="none" w:sz="0" w:space="0" w:color="auto"/>
      </w:divBdr>
    </w:div>
    <w:div w:id="1994749462">
      <w:bodyDiv w:val="1"/>
      <w:marLeft w:val="0"/>
      <w:marRight w:val="0"/>
      <w:marTop w:val="0"/>
      <w:marBottom w:val="0"/>
      <w:divBdr>
        <w:top w:val="none" w:sz="0" w:space="0" w:color="auto"/>
        <w:left w:val="none" w:sz="0" w:space="0" w:color="auto"/>
        <w:bottom w:val="none" w:sz="0" w:space="0" w:color="auto"/>
        <w:right w:val="none" w:sz="0" w:space="0" w:color="auto"/>
      </w:divBdr>
    </w:div>
    <w:div w:id="2042047563">
      <w:bodyDiv w:val="1"/>
      <w:marLeft w:val="0"/>
      <w:marRight w:val="0"/>
      <w:marTop w:val="0"/>
      <w:marBottom w:val="0"/>
      <w:divBdr>
        <w:top w:val="none" w:sz="0" w:space="0" w:color="auto"/>
        <w:left w:val="none" w:sz="0" w:space="0" w:color="auto"/>
        <w:bottom w:val="none" w:sz="0" w:space="0" w:color="auto"/>
        <w:right w:val="none" w:sz="0" w:space="0" w:color="auto"/>
      </w:divBdr>
    </w:div>
    <w:div w:id="2054691557">
      <w:bodyDiv w:val="1"/>
      <w:marLeft w:val="0"/>
      <w:marRight w:val="0"/>
      <w:marTop w:val="0"/>
      <w:marBottom w:val="0"/>
      <w:divBdr>
        <w:top w:val="none" w:sz="0" w:space="0" w:color="auto"/>
        <w:left w:val="none" w:sz="0" w:space="0" w:color="auto"/>
        <w:bottom w:val="none" w:sz="0" w:space="0" w:color="auto"/>
        <w:right w:val="none" w:sz="0" w:space="0" w:color="auto"/>
      </w:divBdr>
      <w:divsChild>
        <w:div w:id="1623998251">
          <w:marLeft w:val="0"/>
          <w:marRight w:val="0"/>
          <w:marTop w:val="0"/>
          <w:marBottom w:val="0"/>
          <w:divBdr>
            <w:top w:val="single" w:sz="8" w:space="0" w:color="CCCCCC"/>
            <w:left w:val="single" w:sz="8" w:space="0" w:color="AAAAAA"/>
            <w:bottom w:val="none" w:sz="0" w:space="0" w:color="auto"/>
            <w:right w:val="single" w:sz="8" w:space="0" w:color="AAAAAA"/>
          </w:divBdr>
          <w:divsChild>
            <w:div w:id="569731102">
              <w:marLeft w:val="0"/>
              <w:marRight w:val="0"/>
              <w:marTop w:val="187"/>
              <w:marBottom w:val="0"/>
              <w:divBdr>
                <w:top w:val="none" w:sz="0" w:space="0" w:color="auto"/>
                <w:left w:val="none" w:sz="0" w:space="0" w:color="auto"/>
                <w:bottom w:val="none" w:sz="0" w:space="0" w:color="auto"/>
                <w:right w:val="none" w:sz="0" w:space="0" w:color="auto"/>
              </w:divBdr>
              <w:divsChild>
                <w:div w:id="2102599199">
                  <w:marLeft w:val="0"/>
                  <w:marRight w:val="0"/>
                  <w:marTop w:val="0"/>
                  <w:marBottom w:val="0"/>
                  <w:divBdr>
                    <w:top w:val="none" w:sz="0" w:space="0" w:color="auto"/>
                    <w:left w:val="none" w:sz="0" w:space="0" w:color="auto"/>
                    <w:bottom w:val="none" w:sz="0" w:space="0" w:color="auto"/>
                    <w:right w:val="none" w:sz="0" w:space="0" w:color="auto"/>
                  </w:divBdr>
                  <w:divsChild>
                    <w:div w:id="85638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835081">
      <w:bodyDiv w:val="1"/>
      <w:marLeft w:val="0"/>
      <w:marRight w:val="0"/>
      <w:marTop w:val="0"/>
      <w:marBottom w:val="0"/>
      <w:divBdr>
        <w:top w:val="none" w:sz="0" w:space="0" w:color="auto"/>
        <w:left w:val="none" w:sz="0" w:space="0" w:color="auto"/>
        <w:bottom w:val="none" w:sz="0" w:space="0" w:color="auto"/>
        <w:right w:val="none" w:sz="0" w:space="0" w:color="auto"/>
      </w:divBdr>
    </w:div>
    <w:div w:id="2073700531">
      <w:bodyDiv w:val="1"/>
      <w:marLeft w:val="0"/>
      <w:marRight w:val="0"/>
      <w:marTop w:val="0"/>
      <w:marBottom w:val="0"/>
      <w:divBdr>
        <w:top w:val="none" w:sz="0" w:space="0" w:color="auto"/>
        <w:left w:val="none" w:sz="0" w:space="0" w:color="auto"/>
        <w:bottom w:val="none" w:sz="0" w:space="0" w:color="auto"/>
        <w:right w:val="none" w:sz="0" w:space="0" w:color="auto"/>
      </w:divBdr>
    </w:div>
    <w:div w:id="2084452076">
      <w:bodyDiv w:val="1"/>
      <w:marLeft w:val="0"/>
      <w:marRight w:val="0"/>
      <w:marTop w:val="0"/>
      <w:marBottom w:val="0"/>
      <w:divBdr>
        <w:top w:val="none" w:sz="0" w:space="0" w:color="auto"/>
        <w:left w:val="none" w:sz="0" w:space="0" w:color="auto"/>
        <w:bottom w:val="none" w:sz="0" w:space="0" w:color="auto"/>
        <w:right w:val="none" w:sz="0" w:space="0" w:color="auto"/>
      </w:divBdr>
      <w:divsChild>
        <w:div w:id="1478256597">
          <w:marLeft w:val="0"/>
          <w:marRight w:val="0"/>
          <w:marTop w:val="0"/>
          <w:marBottom w:val="0"/>
          <w:divBdr>
            <w:top w:val="none" w:sz="0" w:space="0" w:color="auto"/>
            <w:left w:val="none" w:sz="0" w:space="0" w:color="auto"/>
            <w:bottom w:val="none" w:sz="0" w:space="0" w:color="auto"/>
            <w:right w:val="none" w:sz="0" w:space="0" w:color="auto"/>
          </w:divBdr>
          <w:divsChild>
            <w:div w:id="458184792">
              <w:marLeft w:val="0"/>
              <w:marRight w:val="0"/>
              <w:marTop w:val="0"/>
              <w:marBottom w:val="0"/>
              <w:divBdr>
                <w:top w:val="none" w:sz="0" w:space="0" w:color="auto"/>
                <w:left w:val="none" w:sz="0" w:space="0" w:color="auto"/>
                <w:bottom w:val="none" w:sz="0" w:space="0" w:color="auto"/>
                <w:right w:val="none" w:sz="0" w:space="0" w:color="auto"/>
              </w:divBdr>
              <w:divsChild>
                <w:div w:id="23994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6955">
      <w:bodyDiv w:val="1"/>
      <w:marLeft w:val="0"/>
      <w:marRight w:val="0"/>
      <w:marTop w:val="0"/>
      <w:marBottom w:val="0"/>
      <w:divBdr>
        <w:top w:val="none" w:sz="0" w:space="0" w:color="auto"/>
        <w:left w:val="none" w:sz="0" w:space="0" w:color="auto"/>
        <w:bottom w:val="none" w:sz="0" w:space="0" w:color="auto"/>
        <w:right w:val="none" w:sz="0" w:space="0" w:color="auto"/>
      </w:divBdr>
    </w:div>
    <w:div w:id="2106875131">
      <w:bodyDiv w:val="1"/>
      <w:marLeft w:val="0"/>
      <w:marRight w:val="0"/>
      <w:marTop w:val="0"/>
      <w:marBottom w:val="0"/>
      <w:divBdr>
        <w:top w:val="none" w:sz="0" w:space="0" w:color="auto"/>
        <w:left w:val="none" w:sz="0" w:space="0" w:color="auto"/>
        <w:bottom w:val="none" w:sz="0" w:space="0" w:color="auto"/>
        <w:right w:val="none" w:sz="0" w:space="0" w:color="auto"/>
      </w:divBdr>
    </w:div>
    <w:div w:id="214330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ck-list.ru/gold.html" TargetMode="External"/><Relationship Id="rId13" Type="http://schemas.openxmlformats.org/officeDocument/2006/relationships/hyperlink" Target="http://ru.wikipedia.org/wiki/%D0%AD%D0%BB%D0%B5%D0%BA%D1%82%D1%80%D0%BE%D0%BD%D0%BD%D1%8B%D0%B5_%D0%B4%D0%B5%D0%BD%D1%8C%D0%B3%D0%B8" TargetMode="External"/><Relationship Id="rId18" Type="http://schemas.openxmlformats.org/officeDocument/2006/relationships/hyperlink" Target="http://web-konspekt.ru/133-banknota-ee-suschnost.html" TargetMode="External"/><Relationship Id="rId26" Type="http://schemas.openxmlformats.org/officeDocument/2006/relationships/hyperlink" Target="http://www.bytic.ru/mesi/bytic4/%D0%9F%D0%BE%D1%81%D0%BE%25%20D0%B1%D0%B8%D1%25" TargetMode="External"/><Relationship Id="rId3" Type="http://schemas.openxmlformats.org/officeDocument/2006/relationships/styles" Target="styles.xml"/><Relationship Id="rId21" Type="http://schemas.openxmlformats.org/officeDocument/2006/relationships/hyperlink" Target="http://3ys.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D0%9A%D1%80%D0%B5%D0%B4%D0%B8%D1%82%D0%BD%D1%8B%D0%B5_%D0%B4%D0%B5%D0%BD%D1%8C%D0%B3%D0%B8" TargetMode="External"/><Relationship Id="rId17" Type="http://schemas.openxmlformats.org/officeDocument/2006/relationships/hyperlink" Target="http://ru.wikipedia.org/wiki/%D0%9A%D0%B0%D0%BF%D0%B8%D1%82%D0%B0%D0%BB" TargetMode="External"/><Relationship Id="rId25" Type="http://schemas.openxmlformats.org/officeDocument/2006/relationships/hyperlink" Target="http://3ys.ru/denezhnoe-obrashchenie-i-dengi.html" TargetMode="External"/><Relationship Id="rId33" Type="http://schemas.openxmlformats.org/officeDocument/2006/relationships/hyperlink" Target="http://www.grandars.ru/student/ekonomicheskaya-teoriya/dengi.html" TargetMode="External"/><Relationship Id="rId2" Type="http://schemas.openxmlformats.org/officeDocument/2006/relationships/numbering" Target="numbering.xml"/><Relationship Id="rId16" Type="http://schemas.openxmlformats.org/officeDocument/2006/relationships/hyperlink" Target="http://ru.wikipedia.org/wiki/%D0%97%D0%B0%D0%BA%D0%BE%D0%BD_(%D0%BF%D1%80%D0%B0%D0%B2%D0%BE)" TargetMode="External"/><Relationship Id="rId20" Type="http://schemas.openxmlformats.org/officeDocument/2006/relationships/hyperlink" Target="http://ru.wikipedia.org/wiki/%D0%25" TargetMode="External"/><Relationship Id="rId29" Type="http://schemas.openxmlformats.org/officeDocument/2006/relationships/hyperlink" Target="http://natecon.com/sushhnost-deneg-funkci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4%D0%B5%D0%BD%D1%8C%D0%B3%D0%B8" TargetMode="External"/><Relationship Id="rId24" Type="http://schemas.openxmlformats.org/officeDocument/2006/relationships/hyperlink" Target="http://3ys.ru/" TargetMode="External"/><Relationship Id="rId32" Type="http://schemas.openxmlformats.org/officeDocument/2006/relationships/hyperlink" Target="http://www.grandars.ru/student/ekonomicheskaya-teoriya/makroekonomika/" TargetMode="External"/><Relationship Id="rId5" Type="http://schemas.openxmlformats.org/officeDocument/2006/relationships/webSettings" Target="webSettings.xml"/><Relationship Id="rId15" Type="http://schemas.openxmlformats.org/officeDocument/2006/relationships/hyperlink" Target="http://ru.wikipedia.org/wiki/%D0%9A%D1%80%D0%B5%D0%B4%D0%B8%D1%82" TargetMode="External"/><Relationship Id="rId23" Type="http://schemas.openxmlformats.org/officeDocument/2006/relationships/hyperlink" Target="http://economics-21.narod.ru" TargetMode="External"/><Relationship Id="rId28" Type="http://schemas.openxmlformats.org/officeDocument/2006/relationships/hyperlink" Target="http://natecon.com/category/dengi-i-kredit/" TargetMode="External"/><Relationship Id="rId36" Type="http://schemas.openxmlformats.org/officeDocument/2006/relationships/theme" Target="theme/theme1.xml"/><Relationship Id="rId10" Type="http://schemas.openxmlformats.org/officeDocument/2006/relationships/hyperlink" Target="http://slovari.yandex.ru/~%D0%BA%D0%BD%D0%B8%D0%B3%D0%B8/%D0%91%D0%A1%D0%AD/%D0%98%D0%BD%D1%84%D0%BB%D1%8F%D1%86%D0%B8%D1%8F/" TargetMode="External"/><Relationship Id="rId19" Type="http://schemas.openxmlformats.org/officeDocument/2006/relationships/hyperlink" Target="http://web-konspekt.ru/121-obschaya-harakteristika-i-funkcii-kommercheskih-bankov.html" TargetMode="External"/><Relationship Id="rId31" Type="http://schemas.openxmlformats.org/officeDocument/2006/relationships/hyperlink" Target="http://www.grandars.ru/student/ekonomicheskaya-teoriya/" TargetMode="External"/><Relationship Id="rId4" Type="http://schemas.openxmlformats.org/officeDocument/2006/relationships/settings" Target="settings.xml"/><Relationship Id="rId9" Type="http://schemas.openxmlformats.org/officeDocument/2006/relationships/hyperlink" Target="http://stock-list.ru/silver.html" TargetMode="External"/><Relationship Id="rId14" Type="http://schemas.openxmlformats.org/officeDocument/2006/relationships/hyperlink" Target="http://ru.wikipedia.org/wiki/%D0%90%D0%BD%D0%B3%D0%BB%D0%B8%D0%B9%D1%81%D0%BA%D0%B8%D0%B9_%D1%8F%D0%B7%D1%8B%D0%BA" TargetMode="External"/><Relationship Id="rId22" Type="http://schemas.openxmlformats.org/officeDocument/2006/relationships/hyperlink" Target="http://3ys.ru/denezhnoe-obrashchenie-i-dengi.html" TargetMode="External"/><Relationship Id="rId27" Type="http://schemas.openxmlformats.org/officeDocument/2006/relationships/hyperlink" Target="http://natecon.com/" TargetMode="External"/><Relationship Id="rId30" Type="http://schemas.openxmlformats.org/officeDocument/2006/relationships/hyperlink" Target="http://www.grandars.ru/"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ru.wikipedia.org/wiki/%D0%94%D0%B5%D0%BD%D0%B5%D0%B6%D0%BD%D0%B0%D1%8F_%D0%BC%D0%B0%D1%81%D1%81%D0%B0" TargetMode="External"/><Relationship Id="rId2" Type="http://schemas.openxmlformats.org/officeDocument/2006/relationships/hyperlink" Target="http://ru.wikipedia.org/wiki/%D0%94%D0%B5%D0%BD%D1%8C%D0%B3%D0%B8" TargetMode="External"/><Relationship Id="rId1" Type="http://schemas.openxmlformats.org/officeDocument/2006/relationships/hyperlink" Target="http://ru.wikipedia.org/wiki/%D0%A4%D1%80%D0%B0%D0%BD%D1%86%D1%83%D0%B7%D1%81%D0%BA%D0%B8%D0%B9_%D1%8F%D0%B7%D1%8B%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E348A-DC3C-4C59-8A63-18C88262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4921</Words>
  <Characters>28050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RISING</dc:creator>
  <cp:lastModifiedBy>RISING</cp:lastModifiedBy>
  <cp:revision>2</cp:revision>
  <cp:lastPrinted>2014-04-29T13:49:00Z</cp:lastPrinted>
  <dcterms:created xsi:type="dcterms:W3CDTF">2014-05-23T15:50:00Z</dcterms:created>
  <dcterms:modified xsi:type="dcterms:W3CDTF">2014-05-23T15:50:00Z</dcterms:modified>
</cp:coreProperties>
</file>