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348" w:rsidRDefault="000A0348" w:rsidP="000A0348">
      <w:pPr>
        <w:rPr>
          <w:rFonts w:ascii="Times New Roman CYR" w:hAnsi="Times New Roman CYR" w:cs="Times New Roman CYR"/>
          <w:sz w:val="44"/>
          <w:szCs w:val="44"/>
        </w:rPr>
      </w:pPr>
      <w:r w:rsidRPr="00DA4521">
        <w:rPr>
          <w:rFonts w:ascii="Times New Roman CYR" w:eastAsia="Calibri" w:hAnsi="Times New Roman CYR" w:cs="Times New Roman CYR"/>
          <w:sz w:val="44"/>
          <w:szCs w:val="44"/>
        </w:rPr>
        <w:t>Федеральное агенство по образованию ГОУ ВПО</w:t>
      </w:r>
      <w:r>
        <w:rPr>
          <w:rFonts w:ascii="Times New Roman CYR" w:hAnsi="Times New Roman CYR" w:cs="Times New Roman CYR"/>
          <w:sz w:val="44"/>
          <w:szCs w:val="44"/>
        </w:rPr>
        <w:t xml:space="preserve"> Финансовый университет при Правительстве Российской Федерации</w:t>
      </w:r>
    </w:p>
    <w:p w:rsidR="001639A6" w:rsidRDefault="001639A6" w:rsidP="001639A6">
      <w:pPr>
        <w:autoSpaceDE w:val="0"/>
        <w:autoSpaceDN w:val="0"/>
        <w:adjustRightInd w:val="0"/>
        <w:spacing w:line="360" w:lineRule="auto"/>
        <w:ind w:right="-211"/>
        <w:jc w:val="center"/>
        <w:rPr>
          <w:rFonts w:ascii="Times New Roman CYR" w:eastAsia="Calibri" w:hAnsi="Times New Roman CYR" w:cs="Times New Roman CYR"/>
          <w:sz w:val="40"/>
          <w:szCs w:val="40"/>
        </w:rPr>
      </w:pPr>
    </w:p>
    <w:p w:rsidR="001639A6" w:rsidRDefault="001639A6" w:rsidP="001639A6">
      <w:pPr>
        <w:autoSpaceDE w:val="0"/>
        <w:autoSpaceDN w:val="0"/>
        <w:adjustRightInd w:val="0"/>
        <w:spacing w:line="360" w:lineRule="auto"/>
        <w:ind w:right="-211"/>
        <w:jc w:val="center"/>
        <w:rPr>
          <w:rFonts w:ascii="Times New Roman CYR" w:eastAsia="Calibri" w:hAnsi="Times New Roman CYR" w:cs="Times New Roman CYR"/>
          <w:sz w:val="40"/>
          <w:szCs w:val="40"/>
        </w:rPr>
      </w:pPr>
    </w:p>
    <w:p w:rsidR="001639A6" w:rsidRPr="00831E10" w:rsidRDefault="001639A6" w:rsidP="001639A6">
      <w:pPr>
        <w:autoSpaceDE w:val="0"/>
        <w:autoSpaceDN w:val="0"/>
        <w:adjustRightInd w:val="0"/>
        <w:spacing w:line="360" w:lineRule="auto"/>
        <w:ind w:right="-211"/>
        <w:jc w:val="center"/>
        <w:rPr>
          <w:rFonts w:ascii="Times New Roman CYR" w:eastAsia="Calibri" w:hAnsi="Times New Roman CYR" w:cs="Times New Roman CYR"/>
          <w:b/>
          <w:bCs/>
          <w:sz w:val="52"/>
          <w:szCs w:val="52"/>
        </w:rPr>
      </w:pPr>
      <w:r w:rsidRPr="00831E10">
        <w:rPr>
          <w:rFonts w:ascii="Times New Roman CYR" w:eastAsia="Calibri" w:hAnsi="Times New Roman CYR" w:cs="Times New Roman CYR"/>
          <w:b/>
          <w:bCs/>
          <w:sz w:val="52"/>
          <w:szCs w:val="52"/>
        </w:rPr>
        <w:t>Контрольная работа</w:t>
      </w:r>
    </w:p>
    <w:p w:rsidR="001639A6" w:rsidRDefault="001639A6" w:rsidP="001639A6">
      <w:pPr>
        <w:autoSpaceDE w:val="0"/>
        <w:autoSpaceDN w:val="0"/>
        <w:adjustRightInd w:val="0"/>
        <w:spacing w:line="480" w:lineRule="auto"/>
        <w:ind w:right="-211"/>
        <w:jc w:val="center"/>
        <w:rPr>
          <w:rFonts w:ascii="Times New Roman CYR" w:eastAsia="Calibri" w:hAnsi="Times New Roman CYR" w:cs="Times New Roman CYR"/>
          <w:sz w:val="40"/>
          <w:szCs w:val="40"/>
        </w:rPr>
      </w:pPr>
      <w:r>
        <w:rPr>
          <w:rFonts w:ascii="Times New Roman CYR" w:eastAsia="Calibri" w:hAnsi="Times New Roman CYR" w:cs="Times New Roman CYR"/>
          <w:sz w:val="40"/>
          <w:szCs w:val="40"/>
        </w:rPr>
        <w:t>по дисциплине: "</w:t>
      </w:r>
      <w:r w:rsidR="00A779F7">
        <w:rPr>
          <w:rFonts w:ascii="Times New Roman CYR" w:eastAsia="Calibri" w:hAnsi="Times New Roman CYR" w:cs="Times New Roman CYR"/>
          <w:sz w:val="40"/>
          <w:szCs w:val="40"/>
        </w:rPr>
        <w:t>Социология личности</w:t>
      </w:r>
      <w:r>
        <w:rPr>
          <w:rFonts w:ascii="Times New Roman CYR" w:eastAsia="Calibri" w:hAnsi="Times New Roman CYR" w:cs="Times New Roman CYR"/>
          <w:sz w:val="40"/>
          <w:szCs w:val="40"/>
        </w:rPr>
        <w:t>"</w:t>
      </w:r>
    </w:p>
    <w:p w:rsidR="001639A6" w:rsidRDefault="00A779F7" w:rsidP="001639A6">
      <w:pPr>
        <w:autoSpaceDE w:val="0"/>
        <w:autoSpaceDN w:val="0"/>
        <w:adjustRightInd w:val="0"/>
        <w:spacing w:line="480" w:lineRule="auto"/>
        <w:ind w:right="-211"/>
        <w:jc w:val="center"/>
        <w:rPr>
          <w:rFonts w:ascii="Times New Roman CYR" w:eastAsia="Calibri" w:hAnsi="Times New Roman CYR" w:cs="Times New Roman CYR"/>
          <w:sz w:val="40"/>
          <w:szCs w:val="40"/>
        </w:rPr>
      </w:pPr>
      <w:r>
        <w:rPr>
          <w:rFonts w:ascii="Times New Roman CYR" w:eastAsia="Calibri" w:hAnsi="Times New Roman CYR" w:cs="Times New Roman CYR"/>
          <w:sz w:val="40"/>
          <w:szCs w:val="40"/>
        </w:rPr>
        <w:t>вариант 24</w:t>
      </w:r>
    </w:p>
    <w:p w:rsidR="001639A6" w:rsidRDefault="001639A6" w:rsidP="001639A6">
      <w:pPr>
        <w:autoSpaceDE w:val="0"/>
        <w:autoSpaceDN w:val="0"/>
        <w:adjustRightInd w:val="0"/>
        <w:spacing w:line="360" w:lineRule="auto"/>
        <w:ind w:right="-211"/>
        <w:jc w:val="center"/>
        <w:rPr>
          <w:rFonts w:ascii="Times New Roman CYR" w:eastAsia="Calibri" w:hAnsi="Times New Roman CYR" w:cs="Times New Roman CYR"/>
          <w:sz w:val="28"/>
          <w:szCs w:val="28"/>
        </w:rPr>
      </w:pPr>
    </w:p>
    <w:p w:rsidR="00831E10" w:rsidRPr="00C171B3" w:rsidRDefault="00831E10" w:rsidP="00A779F7">
      <w:pPr>
        <w:autoSpaceDE w:val="0"/>
        <w:autoSpaceDN w:val="0"/>
        <w:adjustRightInd w:val="0"/>
        <w:spacing w:line="360" w:lineRule="auto"/>
        <w:ind w:right="-211"/>
        <w:jc w:val="both"/>
        <w:rPr>
          <w:rFonts w:ascii="Times New Roman CYR" w:eastAsia="Calibri" w:hAnsi="Times New Roman CYR" w:cs="Times New Roman CYR"/>
          <w:sz w:val="32"/>
          <w:szCs w:val="32"/>
        </w:rPr>
      </w:pPr>
    </w:p>
    <w:p w:rsidR="00831E10" w:rsidRDefault="00831E10" w:rsidP="00A779F7">
      <w:pPr>
        <w:autoSpaceDE w:val="0"/>
        <w:autoSpaceDN w:val="0"/>
        <w:adjustRightInd w:val="0"/>
        <w:spacing w:line="360" w:lineRule="auto"/>
        <w:ind w:right="-211"/>
        <w:jc w:val="both"/>
        <w:rPr>
          <w:rFonts w:ascii="Times New Roman CYR" w:eastAsia="Calibri" w:hAnsi="Times New Roman CYR" w:cs="Times New Roman CYR"/>
          <w:sz w:val="32"/>
          <w:szCs w:val="32"/>
          <w:lang w:val="en-US"/>
        </w:rPr>
      </w:pPr>
    </w:p>
    <w:p w:rsidR="000A0348" w:rsidRDefault="000A0348" w:rsidP="00A779F7">
      <w:pPr>
        <w:autoSpaceDE w:val="0"/>
        <w:autoSpaceDN w:val="0"/>
        <w:adjustRightInd w:val="0"/>
        <w:spacing w:line="360" w:lineRule="auto"/>
        <w:ind w:right="-211"/>
        <w:jc w:val="both"/>
        <w:rPr>
          <w:rFonts w:ascii="Times New Roman CYR" w:eastAsia="Calibri" w:hAnsi="Times New Roman CYR" w:cs="Times New Roman CYR"/>
          <w:sz w:val="32"/>
          <w:szCs w:val="32"/>
          <w:lang w:val="en-US"/>
        </w:rPr>
      </w:pPr>
    </w:p>
    <w:p w:rsidR="000A0348" w:rsidRDefault="000A0348" w:rsidP="00A779F7">
      <w:pPr>
        <w:autoSpaceDE w:val="0"/>
        <w:autoSpaceDN w:val="0"/>
        <w:adjustRightInd w:val="0"/>
        <w:spacing w:line="360" w:lineRule="auto"/>
        <w:ind w:right="-211"/>
        <w:jc w:val="both"/>
        <w:rPr>
          <w:rFonts w:ascii="Times New Roman CYR" w:eastAsia="Calibri" w:hAnsi="Times New Roman CYR" w:cs="Times New Roman CYR"/>
          <w:sz w:val="32"/>
          <w:szCs w:val="32"/>
          <w:lang w:val="en-US"/>
        </w:rPr>
      </w:pPr>
    </w:p>
    <w:p w:rsidR="000A0348" w:rsidRDefault="000A0348" w:rsidP="00A779F7">
      <w:pPr>
        <w:autoSpaceDE w:val="0"/>
        <w:autoSpaceDN w:val="0"/>
        <w:adjustRightInd w:val="0"/>
        <w:spacing w:line="360" w:lineRule="auto"/>
        <w:ind w:right="-211"/>
        <w:jc w:val="both"/>
        <w:rPr>
          <w:rFonts w:ascii="Times New Roman CYR" w:eastAsia="Calibri" w:hAnsi="Times New Roman CYR" w:cs="Times New Roman CYR"/>
          <w:sz w:val="32"/>
          <w:szCs w:val="32"/>
          <w:lang w:val="en-US"/>
        </w:rPr>
      </w:pPr>
    </w:p>
    <w:p w:rsidR="000A0348" w:rsidRDefault="000A0348" w:rsidP="00A779F7">
      <w:pPr>
        <w:autoSpaceDE w:val="0"/>
        <w:autoSpaceDN w:val="0"/>
        <w:adjustRightInd w:val="0"/>
        <w:spacing w:line="360" w:lineRule="auto"/>
        <w:ind w:right="-211"/>
        <w:jc w:val="both"/>
        <w:rPr>
          <w:rFonts w:ascii="Times New Roman CYR" w:eastAsia="Calibri" w:hAnsi="Times New Roman CYR" w:cs="Times New Roman CYR"/>
          <w:sz w:val="32"/>
          <w:szCs w:val="32"/>
          <w:lang w:val="en-US"/>
        </w:rPr>
      </w:pPr>
    </w:p>
    <w:p w:rsidR="000A0348" w:rsidRDefault="000A0348" w:rsidP="00A779F7">
      <w:pPr>
        <w:autoSpaceDE w:val="0"/>
        <w:autoSpaceDN w:val="0"/>
        <w:adjustRightInd w:val="0"/>
        <w:spacing w:line="360" w:lineRule="auto"/>
        <w:ind w:right="-211"/>
        <w:jc w:val="both"/>
        <w:rPr>
          <w:rFonts w:ascii="Times New Roman CYR" w:eastAsia="Calibri" w:hAnsi="Times New Roman CYR" w:cs="Times New Roman CYR"/>
          <w:sz w:val="32"/>
          <w:szCs w:val="32"/>
          <w:lang w:val="en-US"/>
        </w:rPr>
      </w:pPr>
    </w:p>
    <w:p w:rsidR="001639A6" w:rsidRPr="000A0348" w:rsidRDefault="00831E10" w:rsidP="00A779F7">
      <w:pPr>
        <w:autoSpaceDE w:val="0"/>
        <w:autoSpaceDN w:val="0"/>
        <w:adjustRightInd w:val="0"/>
        <w:spacing w:line="360" w:lineRule="auto"/>
        <w:ind w:right="-211"/>
        <w:jc w:val="both"/>
        <w:rPr>
          <w:rFonts w:ascii="Times New Roman CYR" w:eastAsia="Calibri" w:hAnsi="Times New Roman CYR" w:cs="Times New Roman CYR"/>
          <w:sz w:val="32"/>
          <w:szCs w:val="32"/>
          <w:lang w:val="en-US"/>
        </w:rPr>
      </w:pPr>
      <w:r w:rsidRPr="00C171B3">
        <w:rPr>
          <w:rFonts w:ascii="Times New Roman CYR" w:eastAsia="Calibri" w:hAnsi="Times New Roman CYR" w:cs="Times New Roman CYR"/>
          <w:sz w:val="32"/>
          <w:szCs w:val="32"/>
        </w:rPr>
        <w:t xml:space="preserve">                                              </w:t>
      </w:r>
      <w:r w:rsidR="000A0348">
        <w:rPr>
          <w:rFonts w:ascii="Times New Roman CYR" w:eastAsia="Calibri" w:hAnsi="Times New Roman CYR" w:cs="Times New Roman CYR"/>
          <w:sz w:val="32"/>
          <w:szCs w:val="32"/>
        </w:rPr>
        <w:t>Уфа 201</w:t>
      </w:r>
      <w:r w:rsidR="000A0348">
        <w:rPr>
          <w:rFonts w:ascii="Times New Roman CYR" w:eastAsia="Calibri" w:hAnsi="Times New Roman CYR" w:cs="Times New Roman CYR"/>
          <w:sz w:val="32"/>
          <w:szCs w:val="32"/>
          <w:lang w:val="en-US"/>
        </w:rPr>
        <w:t>4</w:t>
      </w:r>
    </w:p>
    <w:p w:rsidR="000A0348" w:rsidRDefault="000A0348" w:rsidP="00A779F7">
      <w:pPr>
        <w:autoSpaceDE w:val="0"/>
        <w:autoSpaceDN w:val="0"/>
        <w:adjustRightInd w:val="0"/>
        <w:spacing w:line="360" w:lineRule="auto"/>
        <w:ind w:right="-211"/>
        <w:jc w:val="both"/>
        <w:rPr>
          <w:rFonts w:ascii="Times New Roman CYR" w:eastAsia="Calibri" w:hAnsi="Times New Roman CYR" w:cs="Times New Roman CYR"/>
          <w:sz w:val="32"/>
          <w:szCs w:val="32"/>
          <w:lang w:val="en-US"/>
        </w:rPr>
      </w:pPr>
    </w:p>
    <w:p w:rsidR="000A0348" w:rsidRDefault="000A0348" w:rsidP="00A779F7">
      <w:pPr>
        <w:autoSpaceDE w:val="0"/>
        <w:autoSpaceDN w:val="0"/>
        <w:adjustRightInd w:val="0"/>
        <w:spacing w:line="360" w:lineRule="auto"/>
        <w:ind w:right="-211"/>
        <w:jc w:val="both"/>
        <w:rPr>
          <w:rFonts w:ascii="Times New Roman CYR" w:eastAsia="Calibri" w:hAnsi="Times New Roman CYR" w:cs="Times New Roman CYR"/>
          <w:sz w:val="32"/>
          <w:szCs w:val="32"/>
          <w:lang w:val="en-US"/>
        </w:rPr>
      </w:pPr>
    </w:p>
    <w:p w:rsidR="000A0348" w:rsidRDefault="000A0348" w:rsidP="00A779F7">
      <w:pPr>
        <w:autoSpaceDE w:val="0"/>
        <w:autoSpaceDN w:val="0"/>
        <w:adjustRightInd w:val="0"/>
        <w:spacing w:line="360" w:lineRule="auto"/>
        <w:ind w:right="-211"/>
        <w:jc w:val="both"/>
        <w:rPr>
          <w:rFonts w:ascii="Times New Roman CYR" w:eastAsia="Calibri" w:hAnsi="Times New Roman CYR" w:cs="Times New Roman CYR"/>
          <w:sz w:val="32"/>
          <w:szCs w:val="32"/>
          <w:lang w:val="en-US"/>
        </w:rPr>
      </w:pPr>
    </w:p>
    <w:p w:rsidR="000A0348" w:rsidRPr="000A0348" w:rsidRDefault="000A0348" w:rsidP="00A779F7">
      <w:pPr>
        <w:autoSpaceDE w:val="0"/>
        <w:autoSpaceDN w:val="0"/>
        <w:adjustRightInd w:val="0"/>
        <w:spacing w:line="360" w:lineRule="auto"/>
        <w:ind w:right="-211"/>
        <w:jc w:val="both"/>
        <w:rPr>
          <w:rFonts w:ascii="Times New Roman CYR" w:eastAsia="Calibri" w:hAnsi="Times New Roman CYR" w:cs="Times New Roman CYR"/>
          <w:sz w:val="32"/>
          <w:szCs w:val="32"/>
          <w:lang w:val="en-US"/>
        </w:rPr>
      </w:pPr>
    </w:p>
    <w:p w:rsidR="001639A6" w:rsidRDefault="001639A6" w:rsidP="001639A6">
      <w:pPr>
        <w:autoSpaceDE w:val="0"/>
        <w:autoSpaceDN w:val="0"/>
        <w:adjustRightInd w:val="0"/>
        <w:spacing w:line="360" w:lineRule="auto"/>
        <w:ind w:right="-211"/>
        <w:jc w:val="both"/>
        <w:rPr>
          <w:rFonts w:ascii="Times New Roman CYR" w:eastAsia="Calibri" w:hAnsi="Times New Roman CYR" w:cs="Times New Roman CYR"/>
          <w:sz w:val="28"/>
          <w:szCs w:val="28"/>
        </w:rPr>
      </w:pPr>
    </w:p>
    <w:p w:rsidR="001639A6" w:rsidRDefault="001639A6" w:rsidP="001639A6">
      <w:pPr>
        <w:autoSpaceDE w:val="0"/>
        <w:autoSpaceDN w:val="0"/>
        <w:adjustRightInd w:val="0"/>
        <w:spacing w:line="360" w:lineRule="auto"/>
        <w:ind w:right="-211"/>
        <w:jc w:val="center"/>
        <w:rPr>
          <w:rFonts w:ascii="Times New Roman CYR" w:eastAsia="Calibri" w:hAnsi="Times New Roman CYR" w:cs="Times New Roman CYR"/>
          <w:b/>
          <w:sz w:val="36"/>
          <w:szCs w:val="36"/>
          <w:lang w:val="en-US"/>
        </w:rPr>
      </w:pPr>
      <w:r w:rsidRPr="00CC43BF">
        <w:rPr>
          <w:rFonts w:ascii="Times New Roman CYR" w:eastAsia="Calibri" w:hAnsi="Times New Roman CYR" w:cs="Times New Roman CYR"/>
          <w:b/>
          <w:sz w:val="36"/>
          <w:szCs w:val="36"/>
        </w:rPr>
        <w:t>Содержание</w:t>
      </w:r>
    </w:p>
    <w:p w:rsidR="000A0348" w:rsidRPr="000A0348" w:rsidRDefault="000A0348" w:rsidP="001639A6">
      <w:pPr>
        <w:autoSpaceDE w:val="0"/>
        <w:autoSpaceDN w:val="0"/>
        <w:adjustRightInd w:val="0"/>
        <w:spacing w:line="360" w:lineRule="auto"/>
        <w:ind w:right="-211"/>
        <w:jc w:val="center"/>
        <w:rPr>
          <w:rFonts w:ascii="Times New Roman CYR" w:eastAsia="Calibri" w:hAnsi="Times New Roman CYR" w:cs="Times New Roman CYR"/>
          <w:b/>
          <w:sz w:val="36"/>
          <w:szCs w:val="36"/>
          <w:lang w:val="en-US"/>
        </w:rPr>
      </w:pPr>
    </w:p>
    <w:p w:rsidR="001639A6" w:rsidRPr="00CC43BF" w:rsidRDefault="001639A6" w:rsidP="00FE47AD">
      <w:pPr>
        <w:autoSpaceDE w:val="0"/>
        <w:autoSpaceDN w:val="0"/>
        <w:adjustRightInd w:val="0"/>
        <w:spacing w:line="360" w:lineRule="auto"/>
        <w:ind w:right="-211"/>
        <w:jc w:val="both"/>
        <w:rPr>
          <w:rFonts w:ascii="Times New Roman CYR" w:eastAsia="Calibri" w:hAnsi="Times New Roman CYR" w:cs="Times New Roman CYR"/>
          <w:sz w:val="28"/>
          <w:szCs w:val="28"/>
        </w:rPr>
      </w:pPr>
      <w:r w:rsidRPr="00831E10">
        <w:rPr>
          <w:rFonts w:ascii="Times New Roman CYR" w:eastAsia="Calibri" w:hAnsi="Times New Roman CYR" w:cs="Times New Roman CYR"/>
          <w:sz w:val="32"/>
          <w:szCs w:val="32"/>
        </w:rPr>
        <w:t>Введение</w:t>
      </w:r>
      <w:r w:rsidRPr="00CC43BF">
        <w:rPr>
          <w:rFonts w:ascii="Times New Roman CYR" w:eastAsia="Calibri" w:hAnsi="Times New Roman CYR" w:cs="Times New Roman CYR"/>
          <w:sz w:val="28"/>
          <w:szCs w:val="28"/>
        </w:rPr>
        <w:t>…………………………………………………………………</w:t>
      </w:r>
      <w:r>
        <w:rPr>
          <w:rFonts w:ascii="Times New Roman CYR" w:eastAsia="Calibri" w:hAnsi="Times New Roman CYR" w:cs="Times New Roman CYR"/>
          <w:sz w:val="28"/>
          <w:szCs w:val="28"/>
        </w:rPr>
        <w:t>………..</w:t>
      </w:r>
      <w:r w:rsidRPr="00CC43BF">
        <w:rPr>
          <w:rFonts w:ascii="Times New Roman CYR" w:eastAsia="Calibri" w:hAnsi="Times New Roman CYR" w:cs="Times New Roman CYR"/>
          <w:sz w:val="28"/>
          <w:szCs w:val="28"/>
        </w:rPr>
        <w:t>.3</w:t>
      </w:r>
    </w:p>
    <w:p w:rsidR="001639A6" w:rsidRPr="005206F4" w:rsidRDefault="001639A6" w:rsidP="00FE47AD">
      <w:pPr>
        <w:autoSpaceDE w:val="0"/>
        <w:autoSpaceDN w:val="0"/>
        <w:adjustRightInd w:val="0"/>
        <w:spacing w:line="360" w:lineRule="auto"/>
        <w:ind w:right="-211"/>
        <w:jc w:val="both"/>
        <w:rPr>
          <w:rFonts w:ascii="Times New Roman" w:eastAsia="Calibri" w:hAnsi="Times New Roman" w:cs="Times New Roman"/>
          <w:b/>
          <w:sz w:val="32"/>
          <w:szCs w:val="32"/>
        </w:rPr>
      </w:pPr>
      <w:r w:rsidRPr="00CC43BF">
        <w:rPr>
          <w:rFonts w:ascii="Times New Roman CYR" w:eastAsia="Calibri" w:hAnsi="Times New Roman CYR" w:cs="Times New Roman CYR"/>
          <w:sz w:val="28"/>
          <w:szCs w:val="28"/>
        </w:rPr>
        <w:t xml:space="preserve">1. </w:t>
      </w:r>
      <w:r w:rsidR="00743B7C" w:rsidRPr="001B67FA">
        <w:rPr>
          <w:rFonts w:ascii="Times New Roman" w:eastAsia="Calibri" w:hAnsi="Times New Roman" w:cs="Times New Roman"/>
          <w:sz w:val="32"/>
          <w:szCs w:val="32"/>
        </w:rPr>
        <w:t>Понятия «человек», «личность», «индивид», «индивидуальность»</w:t>
      </w:r>
      <w:r w:rsidR="00004AFC">
        <w:rPr>
          <w:rFonts w:ascii="Times New Roman" w:eastAsia="Calibri" w:hAnsi="Times New Roman" w:cs="Times New Roman"/>
          <w:sz w:val="32"/>
          <w:szCs w:val="32"/>
        </w:rPr>
        <w:t>. Биологическое и социальное качество в человеке. Социологическое понятие личности</w:t>
      </w:r>
      <w:r w:rsidR="005206F4">
        <w:rPr>
          <w:rFonts w:ascii="Times New Roman" w:eastAsia="Calibri" w:hAnsi="Times New Roman" w:cs="Times New Roman"/>
          <w:sz w:val="32"/>
          <w:szCs w:val="32"/>
        </w:rPr>
        <w:t>……….</w:t>
      </w:r>
      <w:r w:rsidR="00004AFC" w:rsidRPr="00004AFC">
        <w:rPr>
          <w:rFonts w:ascii="Times New Roman" w:eastAsia="Calibri" w:hAnsi="Times New Roman" w:cs="Times New Roman"/>
          <w:sz w:val="32"/>
          <w:szCs w:val="32"/>
        </w:rPr>
        <w:t>…………………………………</w:t>
      </w:r>
      <w:r w:rsidR="005206F4">
        <w:rPr>
          <w:rFonts w:ascii="Times New Roman" w:eastAsia="Calibri" w:hAnsi="Times New Roman" w:cs="Times New Roman"/>
          <w:sz w:val="32"/>
          <w:szCs w:val="32"/>
        </w:rPr>
        <w:t>…………….4</w:t>
      </w:r>
    </w:p>
    <w:p w:rsidR="001639A6" w:rsidRPr="00F82005" w:rsidRDefault="001639A6" w:rsidP="00FE47AD">
      <w:pPr>
        <w:autoSpaceDE w:val="0"/>
        <w:autoSpaceDN w:val="0"/>
        <w:adjustRightInd w:val="0"/>
        <w:spacing w:line="360" w:lineRule="auto"/>
        <w:ind w:right="-211"/>
        <w:jc w:val="both"/>
        <w:rPr>
          <w:rFonts w:ascii="Times New Roman CYR" w:eastAsia="Calibri" w:hAnsi="Times New Roman CYR" w:cs="Times New Roman CYR"/>
          <w:sz w:val="28"/>
          <w:szCs w:val="28"/>
        </w:rPr>
      </w:pPr>
      <w:r>
        <w:rPr>
          <w:rFonts w:ascii="Times New Roman CYR" w:eastAsia="Calibri" w:hAnsi="Times New Roman CYR" w:cs="Times New Roman CYR"/>
          <w:sz w:val="28"/>
          <w:szCs w:val="28"/>
        </w:rPr>
        <w:t>2.</w:t>
      </w:r>
      <w:r w:rsidR="00BE7030" w:rsidRPr="005B142F">
        <w:rPr>
          <w:rFonts w:ascii="Times New Roman" w:hAnsi="Times New Roman" w:cs="Times New Roman"/>
          <w:sz w:val="32"/>
          <w:szCs w:val="32"/>
        </w:rPr>
        <w:t>Теории развития личности</w:t>
      </w:r>
      <w:r w:rsidR="00BE7030" w:rsidRPr="00BE7030">
        <w:rPr>
          <w:rFonts w:ascii="Times New Roman" w:hAnsi="Times New Roman" w:cs="Times New Roman"/>
          <w:sz w:val="28"/>
          <w:szCs w:val="28"/>
        </w:rPr>
        <w:t xml:space="preserve"> </w:t>
      </w:r>
      <w:r w:rsidR="005206F4">
        <w:rPr>
          <w:rFonts w:ascii="Times New Roman CYR" w:eastAsia="Calibri" w:hAnsi="Times New Roman CYR" w:cs="Times New Roman CYR"/>
          <w:sz w:val="28"/>
          <w:szCs w:val="28"/>
        </w:rPr>
        <w:t>…………………………………………..……</w:t>
      </w:r>
      <w:r w:rsidR="005B142F">
        <w:rPr>
          <w:rFonts w:ascii="Times New Roman CYR" w:eastAsia="Calibri" w:hAnsi="Times New Roman CYR" w:cs="Times New Roman CYR"/>
          <w:sz w:val="28"/>
          <w:szCs w:val="28"/>
        </w:rPr>
        <w:t>……………………………….</w:t>
      </w:r>
      <w:r w:rsidR="005206F4">
        <w:rPr>
          <w:rFonts w:ascii="Times New Roman CYR" w:eastAsia="Calibri" w:hAnsi="Times New Roman CYR" w:cs="Times New Roman CYR"/>
          <w:sz w:val="28"/>
          <w:szCs w:val="28"/>
        </w:rPr>
        <w:t>…..</w:t>
      </w:r>
      <w:r w:rsidR="00DD2FBA" w:rsidRPr="00F82005">
        <w:rPr>
          <w:rFonts w:ascii="Times New Roman CYR" w:eastAsia="Calibri" w:hAnsi="Times New Roman CYR" w:cs="Times New Roman CYR"/>
          <w:sz w:val="28"/>
          <w:szCs w:val="28"/>
        </w:rPr>
        <w:t>7</w:t>
      </w:r>
    </w:p>
    <w:p w:rsidR="001639A6" w:rsidRPr="00F82005" w:rsidRDefault="001B67FA" w:rsidP="00FE47AD">
      <w:pPr>
        <w:autoSpaceDE w:val="0"/>
        <w:autoSpaceDN w:val="0"/>
        <w:adjustRightInd w:val="0"/>
        <w:spacing w:line="360" w:lineRule="auto"/>
        <w:ind w:right="-211"/>
        <w:jc w:val="both"/>
        <w:rPr>
          <w:rFonts w:ascii="Times New Roman CYR" w:eastAsia="Calibri" w:hAnsi="Times New Roman CYR" w:cs="Times New Roman CYR"/>
          <w:sz w:val="28"/>
          <w:szCs w:val="28"/>
        </w:rPr>
      </w:pPr>
      <w:r w:rsidRPr="001B67FA">
        <w:rPr>
          <w:rFonts w:ascii="Times New Roman" w:hAnsi="Times New Roman" w:cs="Times New Roman"/>
          <w:sz w:val="32"/>
          <w:szCs w:val="32"/>
        </w:rPr>
        <w:t>3.Основные факторы формирования личности, ее социализации</w:t>
      </w:r>
      <w:r w:rsidR="005206F4">
        <w:rPr>
          <w:rFonts w:ascii="Times New Roman" w:hAnsi="Times New Roman" w:cs="Times New Roman"/>
          <w:sz w:val="32"/>
          <w:szCs w:val="32"/>
        </w:rPr>
        <w:t>…</w:t>
      </w:r>
      <w:r w:rsidR="005206F4">
        <w:rPr>
          <w:sz w:val="32"/>
          <w:szCs w:val="32"/>
        </w:rPr>
        <w:t>......................................................................................</w:t>
      </w:r>
      <w:r w:rsidR="005206F4" w:rsidRPr="00F82005">
        <w:rPr>
          <w:rFonts w:ascii="Times New Roman" w:hAnsi="Times New Roman" w:cs="Times New Roman"/>
          <w:sz w:val="28"/>
          <w:szCs w:val="28"/>
        </w:rPr>
        <w:t>1</w:t>
      </w:r>
      <w:r w:rsidR="00F82005" w:rsidRPr="00F82005">
        <w:rPr>
          <w:rFonts w:ascii="Times New Roman" w:hAnsi="Times New Roman" w:cs="Times New Roman"/>
          <w:sz w:val="28"/>
          <w:szCs w:val="28"/>
        </w:rPr>
        <w:t>3</w:t>
      </w:r>
    </w:p>
    <w:p w:rsidR="001639A6" w:rsidRPr="000A0348" w:rsidRDefault="001639A6" w:rsidP="00FE47AD">
      <w:pPr>
        <w:autoSpaceDE w:val="0"/>
        <w:autoSpaceDN w:val="0"/>
        <w:adjustRightInd w:val="0"/>
        <w:spacing w:line="360" w:lineRule="auto"/>
        <w:ind w:right="-211"/>
        <w:jc w:val="both"/>
        <w:rPr>
          <w:rFonts w:ascii="Times New Roman CYR" w:eastAsia="Calibri" w:hAnsi="Times New Roman CYR" w:cs="Times New Roman CYR"/>
          <w:sz w:val="28"/>
          <w:szCs w:val="28"/>
        </w:rPr>
      </w:pPr>
      <w:r w:rsidRPr="00831E10">
        <w:rPr>
          <w:rFonts w:ascii="Times New Roman CYR" w:eastAsia="Calibri" w:hAnsi="Times New Roman CYR" w:cs="Times New Roman CYR"/>
          <w:sz w:val="32"/>
          <w:szCs w:val="32"/>
        </w:rPr>
        <w:t>Заключение</w:t>
      </w:r>
      <w:r w:rsidRPr="00CC43BF">
        <w:rPr>
          <w:rFonts w:ascii="Times New Roman CYR" w:eastAsia="Calibri" w:hAnsi="Times New Roman CYR" w:cs="Times New Roman CYR"/>
          <w:sz w:val="28"/>
          <w:szCs w:val="28"/>
        </w:rPr>
        <w:t>…………………………………………………………</w:t>
      </w:r>
      <w:r>
        <w:rPr>
          <w:rFonts w:ascii="Times New Roman CYR" w:eastAsia="Calibri" w:hAnsi="Times New Roman CYR" w:cs="Times New Roman CYR"/>
          <w:sz w:val="28"/>
          <w:szCs w:val="28"/>
        </w:rPr>
        <w:t>…….</w:t>
      </w:r>
      <w:r w:rsidRPr="00CC43BF">
        <w:rPr>
          <w:rFonts w:ascii="Times New Roman CYR" w:eastAsia="Calibri" w:hAnsi="Times New Roman CYR" w:cs="Times New Roman CYR"/>
          <w:sz w:val="28"/>
          <w:szCs w:val="28"/>
        </w:rPr>
        <w:t>……</w:t>
      </w:r>
      <w:r w:rsidR="005B142F">
        <w:rPr>
          <w:rFonts w:ascii="Times New Roman CYR" w:eastAsia="Calibri" w:hAnsi="Times New Roman CYR" w:cs="Times New Roman CYR"/>
          <w:sz w:val="28"/>
          <w:szCs w:val="28"/>
        </w:rPr>
        <w:t>...</w:t>
      </w:r>
      <w:r w:rsidR="00F82005" w:rsidRPr="000A0348">
        <w:rPr>
          <w:rFonts w:ascii="Times New Roman CYR" w:eastAsia="Calibri" w:hAnsi="Times New Roman CYR" w:cs="Times New Roman CYR"/>
          <w:sz w:val="28"/>
          <w:szCs w:val="28"/>
        </w:rPr>
        <w:t>18</w:t>
      </w:r>
    </w:p>
    <w:p w:rsidR="001639A6" w:rsidRPr="000A0348" w:rsidRDefault="001639A6" w:rsidP="00FE47AD">
      <w:pPr>
        <w:autoSpaceDE w:val="0"/>
        <w:autoSpaceDN w:val="0"/>
        <w:adjustRightInd w:val="0"/>
        <w:spacing w:line="360" w:lineRule="auto"/>
        <w:ind w:right="-211"/>
        <w:jc w:val="both"/>
        <w:rPr>
          <w:rFonts w:ascii="Times New Roman CYR" w:eastAsia="Calibri" w:hAnsi="Times New Roman CYR" w:cs="Times New Roman CYR"/>
          <w:sz w:val="28"/>
          <w:szCs w:val="28"/>
        </w:rPr>
      </w:pPr>
      <w:r w:rsidRPr="00831E10">
        <w:rPr>
          <w:rFonts w:ascii="Times New Roman CYR" w:eastAsia="Calibri" w:hAnsi="Times New Roman CYR" w:cs="Times New Roman CYR"/>
          <w:sz w:val="32"/>
          <w:szCs w:val="32"/>
        </w:rPr>
        <w:t>Список литературы</w:t>
      </w:r>
      <w:r w:rsidRPr="00CC43BF">
        <w:rPr>
          <w:rFonts w:ascii="Times New Roman CYR" w:eastAsia="Calibri" w:hAnsi="Times New Roman CYR" w:cs="Times New Roman CYR"/>
          <w:sz w:val="28"/>
          <w:szCs w:val="28"/>
        </w:rPr>
        <w:t>………………………………………………………</w:t>
      </w:r>
      <w:r w:rsidR="005B142F">
        <w:rPr>
          <w:rFonts w:ascii="Times New Roman CYR" w:eastAsia="Calibri" w:hAnsi="Times New Roman CYR" w:cs="Times New Roman CYR"/>
          <w:sz w:val="28"/>
          <w:szCs w:val="28"/>
        </w:rPr>
        <w:t>……………...</w:t>
      </w:r>
      <w:r w:rsidR="00F82005" w:rsidRPr="000A0348">
        <w:rPr>
          <w:rFonts w:ascii="Times New Roman CYR" w:eastAsia="Calibri" w:hAnsi="Times New Roman CYR" w:cs="Times New Roman CYR"/>
          <w:sz w:val="28"/>
          <w:szCs w:val="28"/>
        </w:rPr>
        <w:t>19</w:t>
      </w:r>
    </w:p>
    <w:p w:rsidR="001639A6" w:rsidRPr="00CC43BF" w:rsidRDefault="001639A6" w:rsidP="00FE47AD">
      <w:pPr>
        <w:autoSpaceDE w:val="0"/>
        <w:autoSpaceDN w:val="0"/>
        <w:adjustRightInd w:val="0"/>
        <w:spacing w:line="360" w:lineRule="auto"/>
        <w:ind w:right="-211"/>
        <w:jc w:val="both"/>
        <w:rPr>
          <w:rFonts w:ascii="Times New Roman CYR" w:eastAsia="Calibri" w:hAnsi="Times New Roman CYR" w:cs="Times New Roman CYR"/>
          <w:sz w:val="28"/>
          <w:szCs w:val="28"/>
        </w:rPr>
      </w:pPr>
    </w:p>
    <w:p w:rsidR="001639A6" w:rsidRDefault="001639A6" w:rsidP="00FE47AD">
      <w:pPr>
        <w:jc w:val="both"/>
        <w:rPr>
          <w:rFonts w:ascii="Calibri" w:eastAsia="Calibri" w:hAnsi="Calibri" w:cs="Times New Roman"/>
        </w:rPr>
      </w:pPr>
    </w:p>
    <w:p w:rsidR="001639A6" w:rsidRDefault="001639A6" w:rsidP="00FE47AD">
      <w:pPr>
        <w:jc w:val="both"/>
        <w:rPr>
          <w:rFonts w:ascii="Calibri" w:eastAsia="Calibri" w:hAnsi="Calibri" w:cs="Times New Roman"/>
        </w:rPr>
      </w:pPr>
    </w:p>
    <w:p w:rsidR="001639A6" w:rsidRDefault="001639A6" w:rsidP="001639A6">
      <w:pPr>
        <w:rPr>
          <w:rFonts w:ascii="Calibri" w:eastAsia="Calibri" w:hAnsi="Calibri" w:cs="Times New Roman"/>
        </w:rPr>
      </w:pPr>
    </w:p>
    <w:p w:rsidR="001639A6" w:rsidRDefault="001639A6" w:rsidP="001639A6">
      <w:pPr>
        <w:rPr>
          <w:rFonts w:ascii="Calibri" w:eastAsia="Calibri" w:hAnsi="Calibri" w:cs="Times New Roman"/>
        </w:rPr>
      </w:pPr>
    </w:p>
    <w:p w:rsidR="00A253B2" w:rsidRPr="00FE47AD" w:rsidRDefault="001639A6" w:rsidP="00FE47AD">
      <w:pPr>
        <w:jc w:val="center"/>
        <w:rPr>
          <w:rFonts w:ascii="Times New Roman" w:hAnsi="Times New Roman" w:cs="Times New Roman"/>
          <w:b/>
          <w:sz w:val="32"/>
          <w:szCs w:val="32"/>
        </w:rPr>
      </w:pPr>
      <w:r w:rsidRPr="00FE47AD">
        <w:rPr>
          <w:rFonts w:ascii="Times New Roman" w:hAnsi="Times New Roman" w:cs="Times New Roman"/>
          <w:b/>
          <w:sz w:val="32"/>
          <w:szCs w:val="32"/>
        </w:rPr>
        <w:lastRenderedPageBreak/>
        <w:t>Введение</w:t>
      </w:r>
    </w:p>
    <w:p w:rsidR="001639A6" w:rsidRPr="00DD2FBA" w:rsidRDefault="00DD2FBA" w:rsidP="00DD2FBA">
      <w:pPr>
        <w:pStyle w:val="HTML"/>
        <w:spacing w:line="360" w:lineRule="auto"/>
        <w:jc w:val="both"/>
        <w:rPr>
          <w:rFonts w:ascii="Times New Roman" w:hAnsi="Times New Roman" w:cs="Times New Roman"/>
          <w:color w:val="000000"/>
          <w:sz w:val="28"/>
          <w:szCs w:val="28"/>
        </w:rPr>
      </w:pPr>
      <w:r w:rsidRPr="00FE47AD">
        <w:rPr>
          <w:rFonts w:ascii="Times New Roman" w:hAnsi="Times New Roman" w:cs="Times New Roman"/>
          <w:color w:val="000000"/>
          <w:sz w:val="28"/>
          <w:szCs w:val="28"/>
        </w:rPr>
        <w:t>Социология личности – отрасль социологии, изучающая личность как социальное явления, ее взаимодействие с различными социальными группами и обществом. Каждый человек тысячами нитей, видимых и невидимых, связан с внешней средой, с обществом, вне которого он не может сформироваться как личность. Именно это - взаимодействие индивида и общества рассматривает социология, а отношение "общество-личность" - базовое социологическое отношение.</w:t>
      </w:r>
      <w:r w:rsidRPr="00DD2FBA">
        <w:rPr>
          <w:rFonts w:ascii="Times New Roman" w:hAnsi="Times New Roman" w:cs="Times New Roman"/>
          <w:color w:val="000000"/>
          <w:sz w:val="28"/>
          <w:szCs w:val="28"/>
        </w:rPr>
        <w:t xml:space="preserve"> </w:t>
      </w:r>
      <w:r w:rsidR="001639A6" w:rsidRPr="00FE47AD">
        <w:rPr>
          <w:rFonts w:ascii="Times New Roman" w:hAnsi="Times New Roman" w:cs="Times New Roman"/>
          <w:sz w:val="28"/>
          <w:szCs w:val="28"/>
        </w:rPr>
        <w:t>Любая социологическая теория всегда предлагает свой</w:t>
      </w:r>
      <w:r w:rsidR="002F049F" w:rsidRPr="00FE47AD">
        <w:rPr>
          <w:rFonts w:ascii="Times New Roman" w:hAnsi="Times New Roman" w:cs="Times New Roman"/>
          <w:sz w:val="28"/>
          <w:szCs w:val="28"/>
        </w:rPr>
        <w:t xml:space="preserve"> вариант ответа на вопрос о том</w:t>
      </w:r>
      <w:r w:rsidR="001639A6" w:rsidRPr="00FE47AD">
        <w:rPr>
          <w:rFonts w:ascii="Times New Roman" w:hAnsi="Times New Roman" w:cs="Times New Roman"/>
          <w:sz w:val="28"/>
          <w:szCs w:val="28"/>
        </w:rPr>
        <w:t>,</w:t>
      </w:r>
      <w:r w:rsidR="002F049F" w:rsidRPr="00FE47AD">
        <w:rPr>
          <w:rFonts w:ascii="Times New Roman" w:hAnsi="Times New Roman" w:cs="Times New Roman"/>
          <w:sz w:val="28"/>
          <w:szCs w:val="28"/>
        </w:rPr>
        <w:t xml:space="preserve"> </w:t>
      </w:r>
      <w:r w:rsidR="001639A6" w:rsidRPr="00FE47AD">
        <w:rPr>
          <w:rFonts w:ascii="Times New Roman" w:hAnsi="Times New Roman" w:cs="Times New Roman"/>
          <w:sz w:val="28"/>
          <w:szCs w:val="28"/>
        </w:rPr>
        <w:t xml:space="preserve">как строятся отношения между личностью и обществом, каковы закономерности поведения </w:t>
      </w:r>
      <w:r w:rsidR="002F049F" w:rsidRPr="00FE47AD">
        <w:rPr>
          <w:rFonts w:ascii="Times New Roman" w:hAnsi="Times New Roman" w:cs="Times New Roman"/>
          <w:sz w:val="28"/>
          <w:szCs w:val="28"/>
        </w:rPr>
        <w:t>личности и чем они определяются</w:t>
      </w:r>
      <w:r w:rsidR="001639A6" w:rsidRPr="00FE47AD">
        <w:rPr>
          <w:rFonts w:ascii="Times New Roman" w:hAnsi="Times New Roman" w:cs="Times New Roman"/>
          <w:sz w:val="28"/>
          <w:szCs w:val="28"/>
        </w:rPr>
        <w:t>.</w:t>
      </w:r>
      <w:r w:rsidR="002F049F" w:rsidRPr="00FE47AD">
        <w:rPr>
          <w:rFonts w:ascii="Times New Roman" w:hAnsi="Times New Roman" w:cs="Times New Roman"/>
          <w:sz w:val="28"/>
          <w:szCs w:val="28"/>
        </w:rPr>
        <w:t xml:space="preserve"> </w:t>
      </w:r>
      <w:r w:rsidR="001639A6" w:rsidRPr="00FE47AD">
        <w:rPr>
          <w:rFonts w:ascii="Times New Roman" w:hAnsi="Times New Roman" w:cs="Times New Roman"/>
          <w:sz w:val="28"/>
          <w:szCs w:val="28"/>
        </w:rPr>
        <w:t>Поэтому каждая школа в социологии либо создает свою</w:t>
      </w:r>
      <w:r w:rsidR="002F049F" w:rsidRPr="00FE47AD">
        <w:rPr>
          <w:rFonts w:ascii="Times New Roman" w:hAnsi="Times New Roman" w:cs="Times New Roman"/>
          <w:sz w:val="28"/>
          <w:szCs w:val="28"/>
        </w:rPr>
        <w:t xml:space="preserve"> объяснительную модель личности</w:t>
      </w:r>
      <w:r w:rsidR="001639A6" w:rsidRPr="00FE47AD">
        <w:rPr>
          <w:rFonts w:ascii="Times New Roman" w:hAnsi="Times New Roman" w:cs="Times New Roman"/>
          <w:sz w:val="28"/>
          <w:szCs w:val="28"/>
        </w:rPr>
        <w:t>,</w:t>
      </w:r>
      <w:r w:rsidR="002F049F" w:rsidRPr="00FE47AD">
        <w:rPr>
          <w:rFonts w:ascii="Times New Roman" w:hAnsi="Times New Roman" w:cs="Times New Roman"/>
          <w:sz w:val="28"/>
          <w:szCs w:val="28"/>
        </w:rPr>
        <w:t xml:space="preserve"> </w:t>
      </w:r>
      <w:r w:rsidR="001639A6" w:rsidRPr="00FE47AD">
        <w:rPr>
          <w:rFonts w:ascii="Times New Roman" w:hAnsi="Times New Roman" w:cs="Times New Roman"/>
          <w:sz w:val="28"/>
          <w:szCs w:val="28"/>
        </w:rPr>
        <w:t>либо явно или неявно пользуется уже существующими моделями. Отсутствие единства в по</w:t>
      </w:r>
      <w:r w:rsidR="002F049F" w:rsidRPr="00FE47AD">
        <w:rPr>
          <w:rFonts w:ascii="Times New Roman" w:hAnsi="Times New Roman" w:cs="Times New Roman"/>
          <w:sz w:val="28"/>
          <w:szCs w:val="28"/>
        </w:rPr>
        <w:t>нимании того, что есть личность</w:t>
      </w:r>
      <w:r w:rsidR="001639A6" w:rsidRPr="00FE47AD">
        <w:rPr>
          <w:rFonts w:ascii="Times New Roman" w:hAnsi="Times New Roman" w:cs="Times New Roman"/>
          <w:sz w:val="28"/>
          <w:szCs w:val="28"/>
        </w:rPr>
        <w:t>,</w:t>
      </w:r>
      <w:r w:rsidR="002F049F" w:rsidRPr="00FE47AD">
        <w:rPr>
          <w:rFonts w:ascii="Times New Roman" w:hAnsi="Times New Roman" w:cs="Times New Roman"/>
          <w:sz w:val="28"/>
          <w:szCs w:val="28"/>
        </w:rPr>
        <w:t xml:space="preserve"> </w:t>
      </w:r>
      <w:r w:rsidR="001639A6" w:rsidRPr="00FE47AD">
        <w:rPr>
          <w:rFonts w:ascii="Times New Roman" w:hAnsi="Times New Roman" w:cs="Times New Roman"/>
          <w:sz w:val="28"/>
          <w:szCs w:val="28"/>
        </w:rPr>
        <w:t>-</w:t>
      </w:r>
      <w:r w:rsidR="002F049F" w:rsidRPr="00FE47AD">
        <w:rPr>
          <w:rFonts w:ascii="Times New Roman" w:hAnsi="Times New Roman" w:cs="Times New Roman"/>
          <w:sz w:val="28"/>
          <w:szCs w:val="28"/>
        </w:rPr>
        <w:t xml:space="preserve"> </w:t>
      </w:r>
      <w:r w:rsidR="001639A6" w:rsidRPr="00FE47AD">
        <w:rPr>
          <w:rFonts w:ascii="Times New Roman" w:hAnsi="Times New Roman" w:cs="Times New Roman"/>
          <w:sz w:val="28"/>
          <w:szCs w:val="28"/>
        </w:rPr>
        <w:t>характерная черта современной социологии.</w:t>
      </w:r>
      <w:r w:rsidR="002F049F" w:rsidRPr="00FE47AD">
        <w:rPr>
          <w:rFonts w:ascii="Times New Roman" w:hAnsi="Times New Roman" w:cs="Times New Roman"/>
          <w:sz w:val="28"/>
          <w:szCs w:val="28"/>
        </w:rPr>
        <w:t xml:space="preserve"> С древнейших времен человек задумывался над вопросом о своей природе, о том, что он собой представляет ,какое место занимает в мире ,каковы границы его возможностей ,способен ли он стать господином своей судьбы или обречен быть ее слепым орудием. Сегодня проблема человека находится в центре внимания многих наук, составляет основу и предмет междисциплинарных исследовании. </w:t>
      </w:r>
      <w:r w:rsidR="0087465C" w:rsidRPr="00FE47AD">
        <w:rPr>
          <w:rFonts w:ascii="Times New Roman" w:hAnsi="Times New Roman" w:cs="Times New Roman"/>
          <w:sz w:val="28"/>
          <w:szCs w:val="28"/>
        </w:rPr>
        <w:t>В повседневном и научном языке очень часто встречаются термины «человек», «индивид», «индивидуальность», «личность». Обозначают ли они один и тот же феномен или между ними есть какие-то различия? Чаще всего эти слова употребляются как синонимы, но если подходить строго к определению этих понятий, то можно обнаружить существенные смысловые оттенки.</w:t>
      </w:r>
    </w:p>
    <w:p w:rsidR="00B10400" w:rsidRPr="00314E2E" w:rsidRDefault="00B10400" w:rsidP="002F049F">
      <w:pPr>
        <w:jc w:val="both"/>
        <w:rPr>
          <w:rFonts w:ascii="Times New Roman" w:hAnsi="Times New Roman" w:cs="Times New Roman"/>
          <w:sz w:val="28"/>
          <w:szCs w:val="28"/>
        </w:rPr>
      </w:pPr>
    </w:p>
    <w:p w:rsidR="00B10400" w:rsidRPr="002803C4" w:rsidRDefault="00B10400" w:rsidP="002F049F">
      <w:pPr>
        <w:jc w:val="both"/>
        <w:rPr>
          <w:rFonts w:ascii="Times New Roman" w:hAnsi="Times New Roman" w:cs="Times New Roman"/>
          <w:sz w:val="28"/>
          <w:szCs w:val="28"/>
        </w:rPr>
      </w:pPr>
    </w:p>
    <w:p w:rsidR="00B10400" w:rsidRPr="002803C4" w:rsidRDefault="00B10400" w:rsidP="002F049F">
      <w:pPr>
        <w:jc w:val="both"/>
        <w:rPr>
          <w:rFonts w:ascii="Times New Roman" w:hAnsi="Times New Roman" w:cs="Times New Roman"/>
          <w:sz w:val="28"/>
          <w:szCs w:val="28"/>
        </w:rPr>
      </w:pPr>
    </w:p>
    <w:p w:rsidR="00821C0A" w:rsidRPr="001B67FA" w:rsidRDefault="00821C0A" w:rsidP="002F049F">
      <w:pPr>
        <w:jc w:val="both"/>
        <w:rPr>
          <w:rFonts w:ascii="Times New Roman" w:hAnsi="Times New Roman" w:cs="Times New Roman"/>
          <w:b/>
          <w:sz w:val="32"/>
          <w:szCs w:val="32"/>
        </w:rPr>
      </w:pPr>
      <w:r w:rsidRPr="001B67FA">
        <w:rPr>
          <w:rFonts w:ascii="Times New Roman" w:hAnsi="Times New Roman" w:cs="Times New Roman"/>
          <w:b/>
          <w:sz w:val="32"/>
          <w:szCs w:val="32"/>
        </w:rPr>
        <w:lastRenderedPageBreak/>
        <w:t>1.</w:t>
      </w:r>
      <w:r w:rsidRPr="001B67FA">
        <w:rPr>
          <w:rFonts w:ascii="Calibri" w:eastAsia="Calibri" w:hAnsi="Calibri" w:cs="Times New Roman"/>
          <w:b/>
          <w:sz w:val="32"/>
          <w:szCs w:val="32"/>
        </w:rPr>
        <w:t xml:space="preserve"> Понятия «человек», «личность», «индивид», «индивидуальность». Биологическое и социальное качество в человеке. Социологическое понятие личности.</w:t>
      </w:r>
    </w:p>
    <w:p w:rsidR="00B10400" w:rsidRDefault="00B10400" w:rsidP="00DD2FBA">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i/>
          <w:sz w:val="28"/>
          <w:szCs w:val="28"/>
        </w:rPr>
        <w:t>Человек-</w:t>
      </w:r>
      <w:r>
        <w:rPr>
          <w:rFonts w:ascii="Times New Roman" w:hAnsi="Times New Roman" w:cs="Times New Roman"/>
          <w:sz w:val="28"/>
          <w:szCs w:val="28"/>
        </w:rPr>
        <w:t xml:space="preserve"> понятие самое общее, родовое, ведущее свое происхождение с момента выделения</w:t>
      </w:r>
      <w:r w:rsidRPr="00B10400">
        <w:rPr>
          <w:rFonts w:ascii="Times New Roman" w:hAnsi="Times New Roman" w:cs="Times New Roman"/>
          <w:sz w:val="28"/>
          <w:szCs w:val="28"/>
        </w:rPr>
        <w:t xml:space="preserve"> </w:t>
      </w:r>
      <w:r>
        <w:rPr>
          <w:rFonts w:ascii="Times New Roman" w:hAnsi="Times New Roman" w:cs="Times New Roman"/>
          <w:sz w:val="28"/>
          <w:szCs w:val="28"/>
          <w:lang w:val="en-US"/>
        </w:rPr>
        <w:t>homo</w:t>
      </w:r>
      <w:r w:rsidRPr="00B10400">
        <w:rPr>
          <w:rFonts w:ascii="Times New Roman" w:hAnsi="Times New Roman" w:cs="Times New Roman"/>
          <w:sz w:val="28"/>
          <w:szCs w:val="28"/>
        </w:rPr>
        <w:t xml:space="preserve"> </w:t>
      </w:r>
      <w:r>
        <w:rPr>
          <w:rFonts w:ascii="Times New Roman" w:hAnsi="Times New Roman" w:cs="Times New Roman"/>
          <w:sz w:val="28"/>
          <w:szCs w:val="28"/>
          <w:lang w:val="en-US"/>
        </w:rPr>
        <w:t>sapiens</w:t>
      </w:r>
      <w:r>
        <w:rPr>
          <w:rFonts w:ascii="Times New Roman" w:hAnsi="Times New Roman" w:cs="Times New Roman"/>
          <w:sz w:val="28"/>
          <w:szCs w:val="28"/>
        </w:rPr>
        <w:t>.</w:t>
      </w:r>
    </w:p>
    <w:p w:rsidR="00B10400" w:rsidRDefault="00B10400" w:rsidP="00DD2FBA">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i/>
          <w:sz w:val="28"/>
          <w:szCs w:val="28"/>
        </w:rPr>
        <w:t xml:space="preserve">Индивид </w:t>
      </w:r>
      <w:r>
        <w:rPr>
          <w:rFonts w:ascii="Times New Roman" w:hAnsi="Times New Roman" w:cs="Times New Roman"/>
          <w:sz w:val="28"/>
          <w:szCs w:val="28"/>
        </w:rPr>
        <w:t xml:space="preserve">понимается как отдельный, конкретный человек, как единичный представитель человеческого рода и его «первокирпичек» (от лат. </w:t>
      </w:r>
      <w:r>
        <w:rPr>
          <w:rFonts w:ascii="Times New Roman" w:hAnsi="Times New Roman" w:cs="Times New Roman"/>
          <w:sz w:val="28"/>
          <w:szCs w:val="28"/>
          <w:lang w:val="en-US"/>
        </w:rPr>
        <w:t xml:space="preserve">Individ </w:t>
      </w:r>
      <w:r>
        <w:rPr>
          <w:rFonts w:ascii="Times New Roman" w:hAnsi="Times New Roman" w:cs="Times New Roman"/>
          <w:sz w:val="28"/>
          <w:szCs w:val="28"/>
        </w:rPr>
        <w:t>–неделимый, конечный).</w:t>
      </w:r>
    </w:p>
    <w:p w:rsidR="00B10400" w:rsidRDefault="00B10400" w:rsidP="00DD2FBA">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i/>
          <w:sz w:val="28"/>
          <w:szCs w:val="28"/>
        </w:rPr>
        <w:t xml:space="preserve">Индивидуальность </w:t>
      </w:r>
      <w:r>
        <w:rPr>
          <w:rFonts w:ascii="Times New Roman" w:hAnsi="Times New Roman" w:cs="Times New Roman"/>
          <w:sz w:val="28"/>
          <w:szCs w:val="28"/>
        </w:rPr>
        <w:t>можно определить как совокупность черт, отличающих одного индивида от другого, причем различия проводятся на самых разных уровнях – биохимическом, нейрофизиологическом, психологическом, социальном и др.</w:t>
      </w:r>
    </w:p>
    <w:p w:rsidR="00B10400" w:rsidRDefault="00B10400" w:rsidP="00DD2FBA">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Понятие </w:t>
      </w:r>
      <w:r>
        <w:rPr>
          <w:rFonts w:ascii="Times New Roman" w:hAnsi="Times New Roman" w:cs="Times New Roman"/>
          <w:i/>
          <w:sz w:val="28"/>
          <w:szCs w:val="28"/>
        </w:rPr>
        <w:t xml:space="preserve">личность </w:t>
      </w:r>
      <w:r>
        <w:rPr>
          <w:rFonts w:ascii="Times New Roman" w:hAnsi="Times New Roman" w:cs="Times New Roman"/>
          <w:sz w:val="28"/>
          <w:szCs w:val="28"/>
        </w:rPr>
        <w:t>вводится для выделения, подчеркивания неприродной (надприродной, социальной) сущности человека и индивида, т.е. акцент делается на социальном начале.</w:t>
      </w:r>
    </w:p>
    <w:p w:rsidR="002803C4" w:rsidRPr="002803C4" w:rsidRDefault="00B10400" w:rsidP="00DD2FBA">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В своем</w:t>
      </w:r>
      <w:r w:rsidR="002803C4" w:rsidRPr="002803C4">
        <w:rPr>
          <w:rFonts w:ascii="Times New Roman" w:hAnsi="Times New Roman" w:cs="Times New Roman"/>
          <w:sz w:val="28"/>
          <w:szCs w:val="28"/>
        </w:rPr>
        <w:t xml:space="preserve"> первоначальном значении</w:t>
      </w:r>
      <w:r w:rsidR="002803C4">
        <w:rPr>
          <w:rFonts w:ascii="Times New Roman" w:hAnsi="Times New Roman" w:cs="Times New Roman"/>
          <w:sz w:val="28"/>
          <w:szCs w:val="28"/>
        </w:rPr>
        <w:t xml:space="preserve"> личность – это маска, роль, исполнявшаяся актером в греческом театре. Для древних греков личность вне общины, вне полиса не существовала. В христианстве личность понималась как особая сущность, как синоним нематериальной души, а эпоха Ренессанса выдвигает на передний план самосознание, и личность практически отожествляется с понятием «Я».</w:t>
      </w:r>
      <w:r w:rsidR="00DD2FBA" w:rsidRPr="00DD2FBA">
        <w:rPr>
          <w:rFonts w:ascii="Times New Roman" w:hAnsi="Times New Roman" w:cs="Times New Roman"/>
          <w:sz w:val="28"/>
          <w:szCs w:val="28"/>
        </w:rPr>
        <w:t xml:space="preserve"> </w:t>
      </w:r>
      <w:r w:rsidR="002803C4">
        <w:rPr>
          <w:rFonts w:ascii="Times New Roman" w:hAnsi="Times New Roman" w:cs="Times New Roman"/>
          <w:sz w:val="28"/>
          <w:szCs w:val="28"/>
        </w:rPr>
        <w:t>Многомерная, сложноорганизованная природа человека, широта и многообразие его социальных связей и отношений определяют множество теоретических подходов и позиции в понимании этого феномена, множество различных моделей, образцов человека в современной социологии. Один из них – образ человека как совокупность социальных ролей.</w:t>
      </w:r>
    </w:p>
    <w:p w:rsidR="00B10400" w:rsidRDefault="00B10400" w:rsidP="00DD2FBA">
      <w:pPr>
        <w:spacing w:line="360" w:lineRule="auto"/>
        <w:ind w:left="360"/>
        <w:jc w:val="both"/>
        <w:rPr>
          <w:rFonts w:ascii="Times New Roman" w:hAnsi="Times New Roman" w:cs="Times New Roman"/>
          <w:sz w:val="28"/>
          <w:szCs w:val="28"/>
        </w:rPr>
      </w:pPr>
    </w:p>
    <w:p w:rsidR="00DD2FBA" w:rsidRPr="000A0348" w:rsidRDefault="00DD2FBA" w:rsidP="00DD2FBA">
      <w:pPr>
        <w:spacing w:line="360" w:lineRule="auto"/>
        <w:jc w:val="both"/>
        <w:rPr>
          <w:rFonts w:ascii="Times New Roman" w:hAnsi="Times New Roman" w:cs="Times New Roman"/>
          <w:sz w:val="28"/>
          <w:szCs w:val="28"/>
        </w:rPr>
      </w:pPr>
    </w:p>
    <w:p w:rsidR="00743B7C" w:rsidRDefault="00DD2FBA" w:rsidP="00DD2FBA">
      <w:pPr>
        <w:spacing w:line="360" w:lineRule="auto"/>
        <w:jc w:val="both"/>
        <w:rPr>
          <w:rFonts w:ascii="Times New Roman" w:hAnsi="Times New Roman" w:cs="Times New Roman"/>
          <w:sz w:val="28"/>
          <w:szCs w:val="28"/>
        </w:rPr>
      </w:pPr>
      <w:r w:rsidRPr="000A0348">
        <w:rPr>
          <w:rFonts w:ascii="Times New Roman" w:hAnsi="Times New Roman" w:cs="Times New Roman"/>
          <w:sz w:val="28"/>
          <w:szCs w:val="28"/>
        </w:rPr>
        <w:lastRenderedPageBreak/>
        <w:t xml:space="preserve">     </w:t>
      </w:r>
      <w:r w:rsidR="00743B7C">
        <w:rPr>
          <w:rFonts w:ascii="Times New Roman" w:hAnsi="Times New Roman" w:cs="Times New Roman"/>
          <w:sz w:val="28"/>
          <w:szCs w:val="28"/>
        </w:rPr>
        <w:t>Социологическое понятие личности.</w:t>
      </w:r>
    </w:p>
    <w:p w:rsidR="00743B7C" w:rsidRDefault="00743B7C" w:rsidP="00DD2FBA">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Человеческая личность находится в центре внимания </w:t>
      </w:r>
      <w:r w:rsidR="0097559A">
        <w:rPr>
          <w:rFonts w:ascii="Times New Roman" w:hAnsi="Times New Roman" w:cs="Times New Roman"/>
          <w:sz w:val="28"/>
          <w:szCs w:val="28"/>
        </w:rPr>
        <w:t xml:space="preserve">не только социологии, но и философии и психологии. </w:t>
      </w:r>
      <w:r w:rsidR="003119BF">
        <w:rPr>
          <w:rFonts w:ascii="Times New Roman" w:hAnsi="Times New Roman" w:cs="Times New Roman"/>
          <w:sz w:val="28"/>
          <w:szCs w:val="28"/>
        </w:rPr>
        <w:t>Философия пытается охватить сущностные черты человека в целом, включая и биологические, и мыслительные, и душевные качества. Личность в философии может трактоваться:</w:t>
      </w:r>
    </w:p>
    <w:p w:rsidR="003119BF" w:rsidRDefault="003119BF" w:rsidP="00DD2FBA">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-как объект творения (Богом или Природой);</w:t>
      </w:r>
    </w:p>
    <w:p w:rsidR="003119BF" w:rsidRDefault="003119BF" w:rsidP="00DD2FBA">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-как самодостаточный творец (демиург);</w:t>
      </w:r>
    </w:p>
    <w:p w:rsidR="003119BF" w:rsidRDefault="003119BF" w:rsidP="00DD2FBA">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-как активный субъект, осуществляющий предметную деятельность.</w:t>
      </w:r>
    </w:p>
    <w:p w:rsidR="003119BF" w:rsidRDefault="003119BF" w:rsidP="00DD2FBA">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Психология изучает в первую очередь уникальные свойства человеческой личности, отличающие одного человека от другого. Предметом социальной психологии является исследование отношение в малых группах, коллективных движениях, стимулов и интересов человеческой деятельности.</w:t>
      </w:r>
    </w:p>
    <w:p w:rsidR="00717D02" w:rsidRPr="001309BA" w:rsidRDefault="00717D02" w:rsidP="00DD2FBA">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Представления о человеческой природе также разнятся в различных философских и социологических теориях. Американский социальный философ Дж.Дьюи сгруппировал эти представления следующим образом:</w:t>
      </w:r>
    </w:p>
    <w:p w:rsidR="001309BA" w:rsidRDefault="001309BA" w:rsidP="00DD2FBA">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Человеческая природа – это видовая биопсихологическая характеристика;</w:t>
      </w:r>
    </w:p>
    <w:p w:rsidR="001309BA" w:rsidRDefault="001309BA" w:rsidP="00DD2FBA">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Человеческая природа – это то, что определяет извечные и неизменные человеческие стремления;</w:t>
      </w:r>
    </w:p>
    <w:p w:rsidR="001309BA" w:rsidRPr="001309BA" w:rsidRDefault="001309BA" w:rsidP="00DD2FBA">
      <w:p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3)</w:t>
      </w:r>
      <w:r w:rsidRPr="001309BA">
        <w:rPr>
          <w:rFonts w:ascii="Times New Roman" w:hAnsi="Times New Roman" w:cs="Times New Roman"/>
          <w:sz w:val="28"/>
          <w:szCs w:val="28"/>
        </w:rPr>
        <w:t>Человеческая природа – это специфический способ восприятия, лишенный врожденных предустановок;</w:t>
      </w:r>
    </w:p>
    <w:p w:rsidR="001309BA" w:rsidRDefault="001309BA" w:rsidP="00DD2FBA">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4) человеческая природа проявляется в способности самостоятельного создания культуры.</w:t>
      </w:r>
    </w:p>
    <w:p w:rsidR="001309BA" w:rsidRPr="00821C0A" w:rsidRDefault="001309BA" w:rsidP="00DD2FBA">
      <w:pPr>
        <w:spacing w:line="360" w:lineRule="auto"/>
        <w:jc w:val="both"/>
        <w:rPr>
          <w:rFonts w:ascii="Times New Roman" w:hAnsi="Times New Roman" w:cs="Times New Roman"/>
          <w:sz w:val="28"/>
          <w:szCs w:val="28"/>
          <w:lang w:val="en-US"/>
        </w:rPr>
      </w:pPr>
      <w:r>
        <w:rPr>
          <w:rFonts w:ascii="Times New Roman" w:hAnsi="Times New Roman" w:cs="Times New Roman"/>
          <w:sz w:val="28"/>
          <w:szCs w:val="28"/>
        </w:rPr>
        <w:lastRenderedPageBreak/>
        <w:t>С точки зрения социологии человеческая природа формируется в ходе социализации. Врожденными являются лишь базовые инстинкты, общие для человека и животного.</w:t>
      </w:r>
      <w:r w:rsidR="00821C0A" w:rsidRPr="00821C0A">
        <w:rPr>
          <w:rFonts w:ascii="Times New Roman" w:hAnsi="Times New Roman" w:cs="Times New Roman"/>
          <w:sz w:val="28"/>
          <w:szCs w:val="28"/>
        </w:rPr>
        <w:t xml:space="preserve"> </w:t>
      </w:r>
      <w:r w:rsidR="00821C0A" w:rsidRPr="005206F4">
        <w:rPr>
          <w:rFonts w:ascii="Times New Roman" w:hAnsi="Times New Roman" w:cs="Times New Roman"/>
          <w:b/>
          <w:sz w:val="28"/>
          <w:szCs w:val="28"/>
        </w:rPr>
        <w:t>[</w:t>
      </w:r>
      <w:r w:rsidR="00821C0A" w:rsidRPr="005206F4">
        <w:rPr>
          <w:rFonts w:ascii="Times New Roman" w:hAnsi="Times New Roman" w:cs="Times New Roman"/>
          <w:b/>
          <w:sz w:val="28"/>
          <w:szCs w:val="28"/>
          <w:lang w:val="en-US"/>
        </w:rPr>
        <w:t>2</w:t>
      </w:r>
      <w:r w:rsidR="00821C0A" w:rsidRPr="005206F4">
        <w:rPr>
          <w:rFonts w:ascii="Times New Roman" w:hAnsi="Times New Roman" w:cs="Times New Roman"/>
          <w:b/>
          <w:sz w:val="28"/>
          <w:szCs w:val="28"/>
        </w:rPr>
        <w:t>,202</w:t>
      </w:r>
      <w:r w:rsidR="00821C0A" w:rsidRPr="005206F4">
        <w:rPr>
          <w:rFonts w:ascii="Times New Roman" w:hAnsi="Times New Roman" w:cs="Times New Roman"/>
          <w:b/>
          <w:sz w:val="28"/>
          <w:szCs w:val="28"/>
          <w:lang w:val="en-US"/>
        </w:rPr>
        <w:t>]</w:t>
      </w:r>
    </w:p>
    <w:p w:rsidR="00717D02" w:rsidRPr="00B10400" w:rsidRDefault="00717D02" w:rsidP="003119BF">
      <w:pPr>
        <w:ind w:left="360"/>
        <w:jc w:val="both"/>
        <w:rPr>
          <w:rFonts w:ascii="Times New Roman" w:hAnsi="Times New Roman" w:cs="Times New Roman"/>
          <w:sz w:val="28"/>
          <w:szCs w:val="28"/>
        </w:rPr>
      </w:pPr>
    </w:p>
    <w:p w:rsidR="001639A6" w:rsidRDefault="001639A6">
      <w:pPr>
        <w:rPr>
          <w:rFonts w:ascii="Times New Roman" w:hAnsi="Times New Roman" w:cs="Times New Roman"/>
          <w:sz w:val="28"/>
          <w:szCs w:val="28"/>
          <w:lang w:val="en-US"/>
        </w:rPr>
      </w:pPr>
    </w:p>
    <w:p w:rsidR="009D32A0" w:rsidRDefault="009D32A0">
      <w:pPr>
        <w:rPr>
          <w:rFonts w:ascii="Times New Roman" w:hAnsi="Times New Roman" w:cs="Times New Roman"/>
          <w:sz w:val="28"/>
          <w:szCs w:val="28"/>
        </w:rPr>
      </w:pPr>
    </w:p>
    <w:p w:rsidR="00DD2FBA" w:rsidRDefault="00DD2FBA" w:rsidP="00DD2FBA">
      <w:pPr>
        <w:spacing w:line="360" w:lineRule="auto"/>
        <w:rPr>
          <w:rFonts w:ascii="Times New Roman" w:hAnsi="Times New Roman" w:cs="Times New Roman"/>
          <w:b/>
          <w:sz w:val="32"/>
          <w:szCs w:val="32"/>
          <w:lang w:val="en-US"/>
        </w:rPr>
      </w:pPr>
    </w:p>
    <w:p w:rsidR="00DD2FBA" w:rsidRDefault="00DD2FBA" w:rsidP="00DD2FBA">
      <w:pPr>
        <w:spacing w:line="360" w:lineRule="auto"/>
        <w:rPr>
          <w:rFonts w:ascii="Times New Roman" w:hAnsi="Times New Roman" w:cs="Times New Roman"/>
          <w:b/>
          <w:sz w:val="32"/>
          <w:szCs w:val="32"/>
          <w:lang w:val="en-US"/>
        </w:rPr>
      </w:pPr>
    </w:p>
    <w:p w:rsidR="00DD2FBA" w:rsidRDefault="00DD2FBA" w:rsidP="00DD2FBA">
      <w:pPr>
        <w:spacing w:line="360" w:lineRule="auto"/>
        <w:rPr>
          <w:rFonts w:ascii="Times New Roman" w:hAnsi="Times New Roman" w:cs="Times New Roman"/>
          <w:b/>
          <w:sz w:val="32"/>
          <w:szCs w:val="32"/>
          <w:lang w:val="en-US"/>
        </w:rPr>
      </w:pPr>
    </w:p>
    <w:p w:rsidR="00DD2FBA" w:rsidRDefault="00DD2FBA" w:rsidP="00DD2FBA">
      <w:pPr>
        <w:spacing w:line="360" w:lineRule="auto"/>
        <w:rPr>
          <w:rFonts w:ascii="Times New Roman" w:hAnsi="Times New Roman" w:cs="Times New Roman"/>
          <w:b/>
          <w:sz w:val="32"/>
          <w:szCs w:val="32"/>
          <w:lang w:val="en-US"/>
        </w:rPr>
      </w:pPr>
    </w:p>
    <w:p w:rsidR="00DD2FBA" w:rsidRDefault="00DD2FBA" w:rsidP="00DD2FBA">
      <w:pPr>
        <w:spacing w:line="360" w:lineRule="auto"/>
        <w:rPr>
          <w:rFonts w:ascii="Times New Roman" w:hAnsi="Times New Roman" w:cs="Times New Roman"/>
          <w:b/>
          <w:sz w:val="32"/>
          <w:szCs w:val="32"/>
          <w:lang w:val="en-US"/>
        </w:rPr>
      </w:pPr>
    </w:p>
    <w:p w:rsidR="00DD2FBA" w:rsidRDefault="00DD2FBA" w:rsidP="00DD2FBA">
      <w:pPr>
        <w:spacing w:line="360" w:lineRule="auto"/>
        <w:rPr>
          <w:rFonts w:ascii="Times New Roman" w:hAnsi="Times New Roman" w:cs="Times New Roman"/>
          <w:b/>
          <w:sz w:val="32"/>
          <w:szCs w:val="32"/>
          <w:lang w:val="en-US"/>
        </w:rPr>
      </w:pPr>
    </w:p>
    <w:p w:rsidR="00DD2FBA" w:rsidRDefault="00DD2FBA" w:rsidP="00DD2FBA">
      <w:pPr>
        <w:spacing w:line="360" w:lineRule="auto"/>
        <w:rPr>
          <w:rFonts w:ascii="Times New Roman" w:hAnsi="Times New Roman" w:cs="Times New Roman"/>
          <w:b/>
          <w:sz w:val="32"/>
          <w:szCs w:val="32"/>
          <w:lang w:val="en-US"/>
        </w:rPr>
      </w:pPr>
    </w:p>
    <w:p w:rsidR="00DD2FBA" w:rsidRDefault="00DD2FBA" w:rsidP="00DD2FBA">
      <w:pPr>
        <w:spacing w:line="360" w:lineRule="auto"/>
        <w:rPr>
          <w:rFonts w:ascii="Times New Roman" w:hAnsi="Times New Roman" w:cs="Times New Roman"/>
          <w:b/>
          <w:sz w:val="32"/>
          <w:szCs w:val="32"/>
          <w:lang w:val="en-US"/>
        </w:rPr>
      </w:pPr>
    </w:p>
    <w:p w:rsidR="00DD2FBA" w:rsidRDefault="00DD2FBA" w:rsidP="00DD2FBA">
      <w:pPr>
        <w:spacing w:line="360" w:lineRule="auto"/>
        <w:rPr>
          <w:rFonts w:ascii="Times New Roman" w:hAnsi="Times New Roman" w:cs="Times New Roman"/>
          <w:b/>
          <w:sz w:val="32"/>
          <w:szCs w:val="32"/>
          <w:lang w:val="en-US"/>
        </w:rPr>
      </w:pPr>
    </w:p>
    <w:p w:rsidR="00DD2FBA" w:rsidRDefault="00DD2FBA" w:rsidP="00DD2FBA">
      <w:pPr>
        <w:spacing w:line="360" w:lineRule="auto"/>
        <w:rPr>
          <w:rFonts w:ascii="Times New Roman" w:hAnsi="Times New Roman" w:cs="Times New Roman"/>
          <w:b/>
          <w:sz w:val="32"/>
          <w:szCs w:val="32"/>
          <w:lang w:val="en-US"/>
        </w:rPr>
      </w:pPr>
    </w:p>
    <w:p w:rsidR="00DD2FBA" w:rsidRDefault="00DD2FBA" w:rsidP="00DD2FBA">
      <w:pPr>
        <w:spacing w:line="360" w:lineRule="auto"/>
        <w:rPr>
          <w:rFonts w:ascii="Times New Roman" w:hAnsi="Times New Roman" w:cs="Times New Roman"/>
          <w:b/>
          <w:sz w:val="32"/>
          <w:szCs w:val="32"/>
          <w:lang w:val="en-US"/>
        </w:rPr>
      </w:pPr>
    </w:p>
    <w:p w:rsidR="00DD2FBA" w:rsidRDefault="00DD2FBA" w:rsidP="00DD2FBA">
      <w:pPr>
        <w:spacing w:line="360" w:lineRule="auto"/>
        <w:rPr>
          <w:rFonts w:ascii="Times New Roman" w:hAnsi="Times New Roman" w:cs="Times New Roman"/>
          <w:b/>
          <w:sz w:val="32"/>
          <w:szCs w:val="32"/>
          <w:lang w:val="en-US"/>
        </w:rPr>
      </w:pPr>
    </w:p>
    <w:p w:rsidR="00DD2FBA" w:rsidRDefault="00DD2FBA" w:rsidP="00DD2FBA">
      <w:pPr>
        <w:spacing w:line="360" w:lineRule="auto"/>
        <w:rPr>
          <w:rFonts w:ascii="Times New Roman" w:hAnsi="Times New Roman" w:cs="Times New Roman"/>
          <w:b/>
          <w:sz w:val="32"/>
          <w:szCs w:val="32"/>
          <w:lang w:val="en-US"/>
        </w:rPr>
      </w:pPr>
    </w:p>
    <w:p w:rsidR="00DD2FBA" w:rsidRDefault="00DD2FBA" w:rsidP="00DD2FBA">
      <w:pPr>
        <w:spacing w:line="360" w:lineRule="auto"/>
        <w:rPr>
          <w:rFonts w:ascii="Times New Roman" w:hAnsi="Times New Roman" w:cs="Times New Roman"/>
          <w:b/>
          <w:sz w:val="32"/>
          <w:szCs w:val="32"/>
          <w:lang w:val="en-US"/>
        </w:rPr>
      </w:pPr>
    </w:p>
    <w:p w:rsidR="00DD2FBA" w:rsidRDefault="00DD2FBA" w:rsidP="00DD2FBA">
      <w:pPr>
        <w:spacing w:line="360" w:lineRule="auto"/>
        <w:rPr>
          <w:rFonts w:ascii="Times New Roman" w:hAnsi="Times New Roman" w:cs="Times New Roman"/>
          <w:b/>
          <w:sz w:val="32"/>
          <w:szCs w:val="32"/>
          <w:lang w:val="en-US"/>
        </w:rPr>
      </w:pPr>
    </w:p>
    <w:p w:rsidR="008F44D9" w:rsidRPr="00860A97" w:rsidRDefault="008F44D9" w:rsidP="00DD2FBA">
      <w:pPr>
        <w:spacing w:line="360" w:lineRule="auto"/>
        <w:jc w:val="center"/>
        <w:rPr>
          <w:rFonts w:ascii="Times New Roman" w:hAnsi="Times New Roman" w:cs="Times New Roman"/>
          <w:b/>
          <w:sz w:val="32"/>
          <w:szCs w:val="32"/>
        </w:rPr>
      </w:pPr>
      <w:r w:rsidRPr="00860A97">
        <w:rPr>
          <w:rFonts w:ascii="Times New Roman" w:hAnsi="Times New Roman" w:cs="Times New Roman"/>
          <w:b/>
          <w:sz w:val="32"/>
          <w:szCs w:val="32"/>
        </w:rPr>
        <w:lastRenderedPageBreak/>
        <w:t>2.Теории развития личности.</w:t>
      </w:r>
    </w:p>
    <w:p w:rsidR="00576BDF" w:rsidRPr="00FE47AD" w:rsidRDefault="00576BDF" w:rsidP="00DD2FBA">
      <w:pPr>
        <w:spacing w:line="360" w:lineRule="auto"/>
        <w:jc w:val="both"/>
        <w:rPr>
          <w:rFonts w:ascii="Times New Roman" w:hAnsi="Times New Roman" w:cs="Times New Roman"/>
          <w:sz w:val="28"/>
          <w:szCs w:val="28"/>
        </w:rPr>
      </w:pPr>
      <w:r w:rsidRPr="00FE47AD">
        <w:rPr>
          <w:rFonts w:ascii="Times New Roman" w:hAnsi="Times New Roman" w:cs="Times New Roman"/>
          <w:sz w:val="28"/>
          <w:szCs w:val="28"/>
        </w:rPr>
        <w:t xml:space="preserve">Первичным агентом социального взаимодействия и отношений является личность. Понятие человек употребляется для характеристики присущих всем людям качеств и способностей. Это понятие указывает на наличие такой особой исторически развивающейся общности, как человеческий род. Единичным представителем человеческого рода, конкретным носителем черт человека </w:t>
      </w:r>
      <w:r w:rsidR="00C237F4" w:rsidRPr="00FE47AD">
        <w:rPr>
          <w:rFonts w:ascii="Times New Roman" w:hAnsi="Times New Roman" w:cs="Times New Roman"/>
          <w:sz w:val="28"/>
          <w:szCs w:val="28"/>
        </w:rPr>
        <w:t>является индивид. Он уникален, неповторим. Вместе с тем он универсален – ведь каждый человек зависит от социальных условий, среды, в которой живет, людей, с которыми общается. Индивид является личностью постольку, поскольку в отнош</w:t>
      </w:r>
      <w:r w:rsidR="00C825AA" w:rsidRPr="00FE47AD">
        <w:rPr>
          <w:rFonts w:ascii="Times New Roman" w:hAnsi="Times New Roman" w:cs="Times New Roman"/>
          <w:sz w:val="28"/>
          <w:szCs w:val="28"/>
        </w:rPr>
        <w:t>ениях с другими ( в рамках конк</w:t>
      </w:r>
      <w:r w:rsidR="00C237F4" w:rsidRPr="00FE47AD">
        <w:rPr>
          <w:rFonts w:ascii="Times New Roman" w:hAnsi="Times New Roman" w:cs="Times New Roman"/>
          <w:sz w:val="28"/>
          <w:szCs w:val="28"/>
        </w:rPr>
        <w:t>ретных социальных общностей) он выполняет определенные фун</w:t>
      </w:r>
      <w:r w:rsidR="00C825AA" w:rsidRPr="00FE47AD">
        <w:rPr>
          <w:rFonts w:ascii="Times New Roman" w:hAnsi="Times New Roman" w:cs="Times New Roman"/>
          <w:sz w:val="28"/>
          <w:szCs w:val="28"/>
        </w:rPr>
        <w:t>к</w:t>
      </w:r>
      <w:r w:rsidR="00C237F4" w:rsidRPr="00FE47AD">
        <w:rPr>
          <w:rFonts w:ascii="Times New Roman" w:hAnsi="Times New Roman" w:cs="Times New Roman"/>
          <w:sz w:val="28"/>
          <w:szCs w:val="28"/>
        </w:rPr>
        <w:t>ции, реализует в своей деятельности социаль</w:t>
      </w:r>
      <w:r w:rsidR="00C825AA" w:rsidRPr="00FE47AD">
        <w:rPr>
          <w:rFonts w:ascii="Times New Roman" w:hAnsi="Times New Roman" w:cs="Times New Roman"/>
          <w:sz w:val="28"/>
          <w:szCs w:val="28"/>
        </w:rPr>
        <w:t>но значимые свойства и качества</w:t>
      </w:r>
      <w:r w:rsidR="00C237F4" w:rsidRPr="00FE47AD">
        <w:rPr>
          <w:rFonts w:ascii="Times New Roman" w:hAnsi="Times New Roman" w:cs="Times New Roman"/>
          <w:sz w:val="28"/>
          <w:szCs w:val="28"/>
        </w:rPr>
        <w:t>.</w:t>
      </w:r>
    </w:p>
    <w:p w:rsidR="00C825AA" w:rsidRPr="00FE47AD" w:rsidRDefault="00C825AA" w:rsidP="00DD2FBA">
      <w:pPr>
        <w:spacing w:line="360" w:lineRule="auto"/>
        <w:jc w:val="both"/>
        <w:rPr>
          <w:rFonts w:ascii="Times New Roman" w:hAnsi="Times New Roman" w:cs="Times New Roman"/>
          <w:sz w:val="28"/>
          <w:szCs w:val="28"/>
        </w:rPr>
      </w:pPr>
      <w:r w:rsidRPr="00FE47AD">
        <w:rPr>
          <w:rFonts w:ascii="Times New Roman" w:hAnsi="Times New Roman" w:cs="Times New Roman"/>
          <w:sz w:val="28"/>
          <w:szCs w:val="28"/>
        </w:rPr>
        <w:t>Социологические теории личности направлены на изучение неразрывной связи процесса формирования личности с функционированием и развитием социальных общностей, на изучение взаимодействия личности и общества, личности и группы, на проблемы регуляции и саморегуляции социального поведения личности.</w:t>
      </w:r>
    </w:p>
    <w:p w:rsidR="007C7CC5" w:rsidRPr="00FE47AD" w:rsidRDefault="007C7CC5" w:rsidP="00DD2FBA">
      <w:pPr>
        <w:spacing w:line="360" w:lineRule="auto"/>
        <w:jc w:val="both"/>
        <w:rPr>
          <w:rFonts w:ascii="Times New Roman" w:hAnsi="Times New Roman" w:cs="Times New Roman"/>
          <w:sz w:val="28"/>
          <w:szCs w:val="28"/>
        </w:rPr>
      </w:pPr>
      <w:r w:rsidRPr="00FE47AD">
        <w:rPr>
          <w:rFonts w:ascii="Times New Roman" w:hAnsi="Times New Roman" w:cs="Times New Roman"/>
          <w:sz w:val="28"/>
          <w:szCs w:val="28"/>
        </w:rPr>
        <w:t>Сложность и многогранность процесса формирования и развития личности обусловили появление различных теории развития личности. Основные конституциональные подходы к изучению</w:t>
      </w:r>
      <w:r w:rsidR="00000B6B" w:rsidRPr="00FE47AD">
        <w:rPr>
          <w:rFonts w:ascii="Times New Roman" w:hAnsi="Times New Roman" w:cs="Times New Roman"/>
          <w:sz w:val="28"/>
          <w:szCs w:val="28"/>
        </w:rPr>
        <w:t xml:space="preserve"> личности</w:t>
      </w:r>
      <w:r w:rsidRPr="00FE47AD">
        <w:rPr>
          <w:rFonts w:ascii="Times New Roman" w:hAnsi="Times New Roman" w:cs="Times New Roman"/>
          <w:sz w:val="28"/>
          <w:szCs w:val="28"/>
        </w:rPr>
        <w:t xml:space="preserve">: </w:t>
      </w:r>
    </w:p>
    <w:p w:rsidR="00C24990" w:rsidRPr="00FE47AD" w:rsidRDefault="007C7CC5" w:rsidP="00DD2FBA">
      <w:pPr>
        <w:spacing w:line="360" w:lineRule="auto"/>
        <w:jc w:val="both"/>
        <w:rPr>
          <w:rStyle w:val="apple-converted-space"/>
          <w:rFonts w:ascii="Times New Roman" w:hAnsi="Times New Roman" w:cs="Times New Roman"/>
          <w:color w:val="000000"/>
          <w:sz w:val="28"/>
          <w:szCs w:val="28"/>
        </w:rPr>
      </w:pPr>
      <w:r w:rsidRPr="00FE47AD">
        <w:rPr>
          <w:rFonts w:ascii="Times New Roman" w:hAnsi="Times New Roman" w:cs="Times New Roman"/>
          <w:sz w:val="28"/>
          <w:szCs w:val="28"/>
        </w:rPr>
        <w:t xml:space="preserve">а) социологический подход </w:t>
      </w:r>
      <w:r w:rsidR="00C24990" w:rsidRPr="00FE47AD">
        <w:rPr>
          <w:rFonts w:ascii="Times New Roman" w:hAnsi="Times New Roman" w:cs="Times New Roman"/>
          <w:color w:val="000000"/>
          <w:sz w:val="28"/>
          <w:szCs w:val="28"/>
        </w:rPr>
        <w:t xml:space="preserve">(Э. Уилсон, Д . Фридман ) в объяснении процессов формирования и развития личности делают акцент на биологических факторах. По их мнению, некоторые типы поведения человека обусловлены генетически, т.е. наличием врожденных механизмов, являющихся результатом длительной эволюции. Эта теория подвергается критике со стороны многих ученых, отмечающих, что социобиологи не принимают во внимание способность людей мыслить, использовать символы </w:t>
      </w:r>
      <w:r w:rsidR="00C24990" w:rsidRPr="00FE47AD">
        <w:rPr>
          <w:rFonts w:ascii="Times New Roman" w:hAnsi="Times New Roman" w:cs="Times New Roman"/>
          <w:color w:val="000000"/>
          <w:sz w:val="28"/>
          <w:szCs w:val="28"/>
        </w:rPr>
        <w:lastRenderedPageBreak/>
        <w:t>и тем самым игнорируют роль культуры и социальной среды в становлении и развитии личности.</w:t>
      </w:r>
      <w:r w:rsidR="00C24990" w:rsidRPr="00FE47AD">
        <w:rPr>
          <w:rStyle w:val="apple-converted-space"/>
          <w:rFonts w:ascii="Times New Roman" w:hAnsi="Times New Roman" w:cs="Times New Roman"/>
          <w:color w:val="000000"/>
          <w:sz w:val="28"/>
          <w:szCs w:val="28"/>
        </w:rPr>
        <w:t> </w:t>
      </w:r>
    </w:p>
    <w:p w:rsidR="00B84502" w:rsidRPr="00FE47AD" w:rsidRDefault="00C24990" w:rsidP="00DD2FBA">
      <w:pPr>
        <w:spacing w:line="360" w:lineRule="auto"/>
        <w:jc w:val="both"/>
        <w:rPr>
          <w:rFonts w:ascii="Times New Roman" w:hAnsi="Times New Roman" w:cs="Times New Roman"/>
          <w:color w:val="000000"/>
          <w:sz w:val="28"/>
          <w:szCs w:val="28"/>
        </w:rPr>
      </w:pPr>
      <w:r w:rsidRPr="00FE47AD">
        <w:rPr>
          <w:rFonts w:ascii="Times New Roman" w:hAnsi="Times New Roman" w:cs="Times New Roman"/>
          <w:color w:val="000000"/>
          <w:sz w:val="28"/>
          <w:szCs w:val="28"/>
        </w:rPr>
        <w:t xml:space="preserve">б ) </w:t>
      </w:r>
      <w:r w:rsidRPr="00FE47AD">
        <w:rPr>
          <w:rFonts w:ascii="Times New Roman" w:hAnsi="Times New Roman" w:cs="Times New Roman"/>
          <w:color w:val="000000"/>
          <w:sz w:val="28"/>
          <w:szCs w:val="28"/>
        </w:rPr>
        <w:br/>
        <w:t xml:space="preserve">Ряд концепций личности основывается на функциональном подходе, согласно которому единицей социального анализа является не столько сам действующий индивид, сколько выполняемая им в обществе функция. Наибольшую распространенность в социологии получила </w:t>
      </w:r>
      <w:r w:rsidRPr="00FE47AD">
        <w:rPr>
          <w:rFonts w:ascii="Times New Roman" w:hAnsi="Times New Roman" w:cs="Times New Roman"/>
          <w:b/>
          <w:color w:val="000000"/>
          <w:sz w:val="28"/>
          <w:szCs w:val="28"/>
        </w:rPr>
        <w:t>ролевая теория личности</w:t>
      </w:r>
      <w:r w:rsidRPr="00FE47AD">
        <w:rPr>
          <w:rFonts w:ascii="Times New Roman" w:hAnsi="Times New Roman" w:cs="Times New Roman"/>
          <w:color w:val="000000"/>
          <w:sz w:val="28"/>
          <w:szCs w:val="28"/>
        </w:rPr>
        <w:t>(Дж. Г. Мид, Р. Линтон, Р. Мертон, Т. Парсонс, Т. Шибутани ).С точки зрения всех этих концепций, личность представляет собой совокупность социальных ролей, выполняемых ею в обществе. Но если в трактовке Дж. Г. Мида и других социальных психологов роль выступает как результат межличностного взаимодействия, то в интерпретации Р. Линтона, Р. Мертона, Т. Парсона и их последователей - как комплекс требований, предъявляемых обществом к индивиду, занимающему определенную позицию в социальной системе. Иными словами, представители структурного функционализма рассматривают личность как функцию от того множества социальных ролей, которые присущи индивиду в обществе.</w:t>
      </w:r>
      <w:r w:rsidRPr="00FE47AD">
        <w:rPr>
          <w:rStyle w:val="apple-converted-space"/>
          <w:rFonts w:ascii="Times New Roman" w:hAnsi="Times New Roman" w:cs="Times New Roman"/>
          <w:color w:val="000000"/>
          <w:sz w:val="28"/>
          <w:szCs w:val="28"/>
        </w:rPr>
        <w:t> </w:t>
      </w:r>
      <w:r w:rsidRPr="00FE47AD">
        <w:rPr>
          <w:rFonts w:ascii="Times New Roman" w:hAnsi="Times New Roman" w:cs="Times New Roman"/>
          <w:color w:val="000000"/>
          <w:sz w:val="28"/>
          <w:szCs w:val="28"/>
        </w:rPr>
        <w:br/>
        <w:t>Ролевая теория лично</w:t>
      </w:r>
      <w:r w:rsidR="002B7C36" w:rsidRPr="00FE47AD">
        <w:rPr>
          <w:rFonts w:ascii="Times New Roman" w:hAnsi="Times New Roman" w:cs="Times New Roman"/>
          <w:color w:val="000000"/>
          <w:sz w:val="28"/>
          <w:szCs w:val="28"/>
        </w:rPr>
        <w:t>сти имеет ряд несомненных досто</w:t>
      </w:r>
      <w:r w:rsidRPr="00FE47AD">
        <w:rPr>
          <w:rFonts w:ascii="Times New Roman" w:hAnsi="Times New Roman" w:cs="Times New Roman"/>
          <w:color w:val="000000"/>
          <w:sz w:val="28"/>
          <w:szCs w:val="28"/>
        </w:rPr>
        <w:t>инств. Во-первых, она позволя</w:t>
      </w:r>
      <w:r w:rsidR="002B7C36" w:rsidRPr="00FE47AD">
        <w:rPr>
          <w:rFonts w:ascii="Times New Roman" w:hAnsi="Times New Roman" w:cs="Times New Roman"/>
          <w:color w:val="000000"/>
          <w:sz w:val="28"/>
          <w:szCs w:val="28"/>
        </w:rPr>
        <w:t>ет раскрыть механизм взаимодей</w:t>
      </w:r>
      <w:r w:rsidRPr="00FE47AD">
        <w:rPr>
          <w:rFonts w:ascii="Times New Roman" w:hAnsi="Times New Roman" w:cs="Times New Roman"/>
          <w:color w:val="000000"/>
          <w:sz w:val="28"/>
          <w:szCs w:val="28"/>
        </w:rPr>
        <w:t>ствия человека и общества. Во-вторых, парные понятия роль-статус являются удобным аналитическим инструментом Для описания ценностно-нормативной структуры общества и места в ней личности. В-третьих, понятие социальной роли можно зафиксировать эмпир</w:t>
      </w:r>
      <w:r w:rsidR="002B7C36" w:rsidRPr="00FE47AD">
        <w:rPr>
          <w:rFonts w:ascii="Times New Roman" w:hAnsi="Times New Roman" w:cs="Times New Roman"/>
          <w:color w:val="000000"/>
          <w:sz w:val="28"/>
          <w:szCs w:val="28"/>
        </w:rPr>
        <w:t>ическими методами, используя та</w:t>
      </w:r>
      <w:r w:rsidRPr="00FE47AD">
        <w:rPr>
          <w:rFonts w:ascii="Times New Roman" w:hAnsi="Times New Roman" w:cs="Times New Roman"/>
          <w:color w:val="000000"/>
          <w:sz w:val="28"/>
          <w:szCs w:val="28"/>
        </w:rPr>
        <w:t>кие смежные категории, как ролевые предписания, ролевые ожидания и т.д. Однако роле</w:t>
      </w:r>
      <w:r w:rsidR="002B7C36" w:rsidRPr="00FE47AD">
        <w:rPr>
          <w:rFonts w:ascii="Times New Roman" w:hAnsi="Times New Roman" w:cs="Times New Roman"/>
          <w:color w:val="000000"/>
          <w:sz w:val="28"/>
          <w:szCs w:val="28"/>
        </w:rPr>
        <w:t>вую теорию нельзя принять в каче</w:t>
      </w:r>
      <w:r w:rsidRPr="00FE47AD">
        <w:rPr>
          <w:rFonts w:ascii="Times New Roman" w:hAnsi="Times New Roman" w:cs="Times New Roman"/>
          <w:color w:val="000000"/>
          <w:sz w:val="28"/>
          <w:szCs w:val="28"/>
        </w:rPr>
        <w:t>стве единственной, поскольку он</w:t>
      </w:r>
      <w:r w:rsidR="002B7C36" w:rsidRPr="00FE47AD">
        <w:rPr>
          <w:rFonts w:ascii="Times New Roman" w:hAnsi="Times New Roman" w:cs="Times New Roman"/>
          <w:color w:val="000000"/>
          <w:sz w:val="28"/>
          <w:szCs w:val="28"/>
        </w:rPr>
        <w:t>а оставляет в тени активное, тв</w:t>
      </w:r>
      <w:r w:rsidRPr="00FE47AD">
        <w:rPr>
          <w:rFonts w:ascii="Times New Roman" w:hAnsi="Times New Roman" w:cs="Times New Roman"/>
          <w:color w:val="000000"/>
          <w:sz w:val="28"/>
          <w:szCs w:val="28"/>
        </w:rPr>
        <w:t>орческое начало личности.</w:t>
      </w:r>
      <w:r w:rsidRPr="00FE47AD">
        <w:rPr>
          <w:rStyle w:val="apple-converted-space"/>
          <w:rFonts w:ascii="Times New Roman" w:hAnsi="Times New Roman" w:cs="Times New Roman"/>
          <w:color w:val="000000"/>
          <w:sz w:val="28"/>
          <w:szCs w:val="28"/>
        </w:rPr>
        <w:t> </w:t>
      </w:r>
      <w:r w:rsidR="002B7C36" w:rsidRPr="00FE47AD">
        <w:rPr>
          <w:rFonts w:ascii="Times New Roman" w:hAnsi="Times New Roman" w:cs="Times New Roman"/>
          <w:color w:val="000000"/>
          <w:sz w:val="28"/>
          <w:szCs w:val="28"/>
        </w:rPr>
        <w:br/>
      </w:r>
      <w:r w:rsidRPr="00FE47AD">
        <w:rPr>
          <w:rFonts w:ascii="Times New Roman" w:hAnsi="Times New Roman" w:cs="Times New Roman"/>
          <w:color w:val="000000"/>
          <w:sz w:val="28"/>
          <w:szCs w:val="28"/>
        </w:rPr>
        <w:t xml:space="preserve">С психологической трактовкой ролевой теории личности тесно связана концепция зеркального Я, разработанная американским </w:t>
      </w:r>
      <w:r w:rsidR="002B7C36" w:rsidRPr="00FE47AD">
        <w:rPr>
          <w:rFonts w:ascii="Times New Roman" w:hAnsi="Times New Roman" w:cs="Times New Roman"/>
          <w:color w:val="000000"/>
          <w:sz w:val="28"/>
          <w:szCs w:val="28"/>
        </w:rPr>
        <w:t>исследователем Ч. Кули. В соответствии с этой концеп</w:t>
      </w:r>
      <w:r w:rsidRPr="00FE47AD">
        <w:rPr>
          <w:rFonts w:ascii="Times New Roman" w:hAnsi="Times New Roman" w:cs="Times New Roman"/>
          <w:color w:val="000000"/>
          <w:sz w:val="28"/>
          <w:szCs w:val="28"/>
        </w:rPr>
        <w:t>цией личность формируется в</w:t>
      </w:r>
      <w:r w:rsidR="002B7C36" w:rsidRPr="00FE47AD">
        <w:rPr>
          <w:rFonts w:ascii="Times New Roman" w:hAnsi="Times New Roman" w:cs="Times New Roman"/>
          <w:color w:val="000000"/>
          <w:sz w:val="28"/>
          <w:szCs w:val="28"/>
        </w:rPr>
        <w:t xml:space="preserve"> процессе </w:t>
      </w:r>
      <w:r w:rsidR="002B7C36" w:rsidRPr="00FE47AD">
        <w:rPr>
          <w:rFonts w:ascii="Times New Roman" w:hAnsi="Times New Roman" w:cs="Times New Roman"/>
          <w:color w:val="000000"/>
          <w:sz w:val="28"/>
          <w:szCs w:val="28"/>
        </w:rPr>
        <w:lastRenderedPageBreak/>
        <w:t>ее социального взаимо</w:t>
      </w:r>
      <w:r w:rsidRPr="00FE47AD">
        <w:rPr>
          <w:rFonts w:ascii="Times New Roman" w:hAnsi="Times New Roman" w:cs="Times New Roman"/>
          <w:color w:val="000000"/>
          <w:sz w:val="28"/>
          <w:szCs w:val="28"/>
        </w:rPr>
        <w:t>действия и отражает представления человека о том, как его в ос принимают и оценивают другие люди. В ходе межличностного общения человек создает свое зеркальное Я, которое состоит из трех элементов:</w:t>
      </w:r>
      <w:r w:rsidRPr="00FE47AD">
        <w:rPr>
          <w:rStyle w:val="apple-converted-space"/>
          <w:rFonts w:ascii="Times New Roman" w:hAnsi="Times New Roman" w:cs="Times New Roman"/>
          <w:color w:val="000000"/>
          <w:sz w:val="28"/>
          <w:szCs w:val="28"/>
        </w:rPr>
        <w:t> </w:t>
      </w:r>
      <w:r w:rsidR="002B7C36" w:rsidRPr="00FE47AD">
        <w:rPr>
          <w:rFonts w:ascii="Times New Roman" w:hAnsi="Times New Roman" w:cs="Times New Roman"/>
          <w:color w:val="000000"/>
          <w:sz w:val="28"/>
          <w:szCs w:val="28"/>
        </w:rPr>
        <w:br/>
      </w:r>
      <w:r w:rsidRPr="00FE47AD">
        <w:rPr>
          <w:rFonts w:ascii="Times New Roman" w:hAnsi="Times New Roman" w:cs="Times New Roman"/>
          <w:color w:val="000000"/>
          <w:sz w:val="28"/>
          <w:szCs w:val="28"/>
        </w:rPr>
        <w:t>представления о том, как его воспринимают другие люди;</w:t>
      </w:r>
      <w:r w:rsidRPr="00FE47AD">
        <w:rPr>
          <w:rStyle w:val="apple-converted-space"/>
          <w:rFonts w:ascii="Times New Roman" w:hAnsi="Times New Roman" w:cs="Times New Roman"/>
          <w:color w:val="000000"/>
          <w:sz w:val="28"/>
          <w:szCs w:val="28"/>
        </w:rPr>
        <w:t> </w:t>
      </w:r>
      <w:r w:rsidR="002B7C36" w:rsidRPr="00FE47AD">
        <w:rPr>
          <w:rFonts w:ascii="Times New Roman" w:hAnsi="Times New Roman" w:cs="Times New Roman"/>
          <w:color w:val="000000"/>
          <w:sz w:val="28"/>
          <w:szCs w:val="28"/>
        </w:rPr>
        <w:br/>
      </w:r>
      <w:r w:rsidRPr="00FE47AD">
        <w:rPr>
          <w:rFonts w:ascii="Times New Roman" w:hAnsi="Times New Roman" w:cs="Times New Roman"/>
          <w:color w:val="000000"/>
          <w:sz w:val="28"/>
          <w:szCs w:val="28"/>
        </w:rPr>
        <w:t>представления о том, как они его оценивают;</w:t>
      </w:r>
      <w:r w:rsidRPr="00FE47AD">
        <w:rPr>
          <w:rStyle w:val="apple-converted-space"/>
          <w:rFonts w:ascii="Times New Roman" w:hAnsi="Times New Roman" w:cs="Times New Roman"/>
          <w:color w:val="000000"/>
          <w:sz w:val="28"/>
          <w:szCs w:val="28"/>
        </w:rPr>
        <w:t> </w:t>
      </w:r>
      <w:r w:rsidR="002B7C36" w:rsidRPr="00FE47AD">
        <w:rPr>
          <w:rFonts w:ascii="Times New Roman" w:hAnsi="Times New Roman" w:cs="Times New Roman"/>
          <w:color w:val="000000"/>
          <w:sz w:val="28"/>
          <w:szCs w:val="28"/>
        </w:rPr>
        <w:br/>
      </w:r>
      <w:r w:rsidRPr="00FE47AD">
        <w:rPr>
          <w:rFonts w:ascii="Times New Roman" w:hAnsi="Times New Roman" w:cs="Times New Roman"/>
          <w:color w:val="000000"/>
          <w:sz w:val="28"/>
          <w:szCs w:val="28"/>
        </w:rPr>
        <w:t>как человек отвечает на воспринятую им реакцию других людей.</w:t>
      </w:r>
      <w:r w:rsidRPr="00FE47AD">
        <w:rPr>
          <w:rStyle w:val="apple-converted-space"/>
          <w:rFonts w:ascii="Times New Roman" w:hAnsi="Times New Roman" w:cs="Times New Roman"/>
          <w:color w:val="000000"/>
          <w:sz w:val="28"/>
          <w:szCs w:val="28"/>
        </w:rPr>
        <w:t> </w:t>
      </w:r>
      <w:r w:rsidR="002B7C36" w:rsidRPr="00FE47AD">
        <w:rPr>
          <w:rFonts w:ascii="Times New Roman" w:hAnsi="Times New Roman" w:cs="Times New Roman"/>
          <w:color w:val="000000"/>
          <w:sz w:val="28"/>
          <w:szCs w:val="28"/>
        </w:rPr>
        <w:br/>
      </w:r>
      <w:r w:rsidRPr="00FE47AD">
        <w:rPr>
          <w:rFonts w:ascii="Times New Roman" w:hAnsi="Times New Roman" w:cs="Times New Roman"/>
          <w:color w:val="000000"/>
          <w:sz w:val="28"/>
          <w:szCs w:val="28"/>
        </w:rPr>
        <w:t xml:space="preserve">Таким образом, в теории зеркального Я личность выступает как результат социального взаимодействия, в ходе которого индивид приобретает способность оценивать себя с </w:t>
      </w:r>
      <w:r w:rsidR="002B7C36" w:rsidRPr="00FE47AD">
        <w:rPr>
          <w:rFonts w:ascii="Times New Roman" w:hAnsi="Times New Roman" w:cs="Times New Roman"/>
          <w:color w:val="000000"/>
          <w:sz w:val="28"/>
          <w:szCs w:val="28"/>
        </w:rPr>
        <w:t>точки зре</w:t>
      </w:r>
      <w:r w:rsidRPr="00FE47AD">
        <w:rPr>
          <w:rFonts w:ascii="Times New Roman" w:hAnsi="Times New Roman" w:cs="Times New Roman"/>
          <w:color w:val="000000"/>
          <w:sz w:val="28"/>
          <w:szCs w:val="28"/>
        </w:rPr>
        <w:t>ния других членов данной социальной группы.</w:t>
      </w:r>
      <w:r w:rsidRPr="00FE47AD">
        <w:rPr>
          <w:rStyle w:val="apple-converted-space"/>
          <w:rFonts w:ascii="Times New Roman" w:hAnsi="Times New Roman" w:cs="Times New Roman"/>
          <w:color w:val="000000"/>
          <w:sz w:val="28"/>
          <w:szCs w:val="28"/>
        </w:rPr>
        <w:t> </w:t>
      </w:r>
      <w:r w:rsidR="002B7C36" w:rsidRPr="00FE47AD">
        <w:rPr>
          <w:rFonts w:ascii="Times New Roman" w:hAnsi="Times New Roman" w:cs="Times New Roman"/>
          <w:color w:val="000000"/>
          <w:sz w:val="28"/>
          <w:szCs w:val="28"/>
        </w:rPr>
        <w:br/>
      </w:r>
      <w:r w:rsidR="002B7C36" w:rsidRPr="00FE47AD">
        <w:rPr>
          <w:rFonts w:ascii="Times New Roman" w:hAnsi="Times New Roman" w:cs="Times New Roman"/>
          <w:color w:val="000000"/>
          <w:sz w:val="28"/>
          <w:szCs w:val="28"/>
        </w:rPr>
        <w:br/>
        <w:t xml:space="preserve">в) </w:t>
      </w:r>
      <w:r w:rsidRPr="00FE47AD">
        <w:rPr>
          <w:rFonts w:ascii="Times New Roman" w:hAnsi="Times New Roman" w:cs="Times New Roman"/>
          <w:color w:val="000000"/>
          <w:sz w:val="28"/>
          <w:szCs w:val="28"/>
        </w:rPr>
        <w:t xml:space="preserve">При </w:t>
      </w:r>
      <w:r w:rsidRPr="00FE47AD">
        <w:rPr>
          <w:rFonts w:ascii="Times New Roman" w:hAnsi="Times New Roman" w:cs="Times New Roman"/>
          <w:b/>
          <w:color w:val="000000"/>
          <w:sz w:val="28"/>
          <w:szCs w:val="28"/>
        </w:rPr>
        <w:t>марксистском</w:t>
      </w:r>
      <w:r w:rsidRPr="00FE47AD">
        <w:rPr>
          <w:rFonts w:ascii="Times New Roman" w:hAnsi="Times New Roman" w:cs="Times New Roman"/>
          <w:color w:val="000000"/>
          <w:sz w:val="28"/>
          <w:szCs w:val="28"/>
        </w:rPr>
        <w:t xml:space="preserve"> подх</w:t>
      </w:r>
      <w:r w:rsidR="002B7C36" w:rsidRPr="00FE47AD">
        <w:rPr>
          <w:rFonts w:ascii="Times New Roman" w:hAnsi="Times New Roman" w:cs="Times New Roman"/>
          <w:color w:val="000000"/>
          <w:sz w:val="28"/>
          <w:szCs w:val="28"/>
        </w:rPr>
        <w:t>оде к изучению личности упор де</w:t>
      </w:r>
      <w:r w:rsidRPr="00FE47AD">
        <w:rPr>
          <w:rFonts w:ascii="Times New Roman" w:hAnsi="Times New Roman" w:cs="Times New Roman"/>
          <w:color w:val="000000"/>
          <w:sz w:val="28"/>
          <w:szCs w:val="28"/>
        </w:rPr>
        <w:t>лается на социальную обуслов</w:t>
      </w:r>
      <w:r w:rsidR="002B7C36" w:rsidRPr="00FE47AD">
        <w:rPr>
          <w:rFonts w:ascii="Times New Roman" w:hAnsi="Times New Roman" w:cs="Times New Roman"/>
          <w:color w:val="000000"/>
          <w:sz w:val="28"/>
          <w:szCs w:val="28"/>
        </w:rPr>
        <w:t>ленность ее природы и деятельно</w:t>
      </w:r>
      <w:r w:rsidRPr="00FE47AD">
        <w:rPr>
          <w:rFonts w:ascii="Times New Roman" w:hAnsi="Times New Roman" w:cs="Times New Roman"/>
          <w:color w:val="000000"/>
          <w:sz w:val="28"/>
          <w:szCs w:val="28"/>
        </w:rPr>
        <w:t>сти. Исходным моментом здесь является теоретическое положение К. Маркса о том, что с</w:t>
      </w:r>
      <w:r w:rsidR="002B7C36" w:rsidRPr="00FE47AD">
        <w:rPr>
          <w:rFonts w:ascii="Times New Roman" w:hAnsi="Times New Roman" w:cs="Times New Roman"/>
          <w:color w:val="000000"/>
          <w:sz w:val="28"/>
          <w:szCs w:val="28"/>
        </w:rPr>
        <w:t>ущность человека есть совокупно</w:t>
      </w:r>
      <w:r w:rsidRPr="00FE47AD">
        <w:rPr>
          <w:rFonts w:ascii="Times New Roman" w:hAnsi="Times New Roman" w:cs="Times New Roman"/>
          <w:color w:val="000000"/>
          <w:sz w:val="28"/>
          <w:szCs w:val="28"/>
        </w:rPr>
        <w:t>сть всех общественных отношений. Сущность же особой личности составляет не ее физическа</w:t>
      </w:r>
      <w:r w:rsidR="002B7C36" w:rsidRPr="00FE47AD">
        <w:rPr>
          <w:rFonts w:ascii="Times New Roman" w:hAnsi="Times New Roman" w:cs="Times New Roman"/>
          <w:color w:val="000000"/>
          <w:sz w:val="28"/>
          <w:szCs w:val="28"/>
        </w:rPr>
        <w:t>я природа, а ее социальное каче</w:t>
      </w:r>
      <w:r w:rsidRPr="00FE47AD">
        <w:rPr>
          <w:rFonts w:ascii="Times New Roman" w:hAnsi="Times New Roman" w:cs="Times New Roman"/>
          <w:color w:val="000000"/>
          <w:sz w:val="28"/>
          <w:szCs w:val="28"/>
        </w:rPr>
        <w:t>ство, т.е. общественно значим</w:t>
      </w:r>
      <w:r w:rsidR="002B7C36" w:rsidRPr="00FE47AD">
        <w:rPr>
          <w:rFonts w:ascii="Times New Roman" w:hAnsi="Times New Roman" w:cs="Times New Roman"/>
          <w:color w:val="000000"/>
          <w:sz w:val="28"/>
          <w:szCs w:val="28"/>
        </w:rPr>
        <w:t>ое качество, присущее многим лю</w:t>
      </w:r>
      <w:r w:rsidRPr="00FE47AD">
        <w:rPr>
          <w:rFonts w:ascii="Times New Roman" w:hAnsi="Times New Roman" w:cs="Times New Roman"/>
          <w:color w:val="000000"/>
          <w:sz w:val="28"/>
          <w:szCs w:val="28"/>
        </w:rPr>
        <w:t>дям. Таким образом, личность, с точки зрения марксистского подхода, рассматривается как</w:t>
      </w:r>
      <w:r w:rsidR="002B7C36" w:rsidRPr="00FE47AD">
        <w:rPr>
          <w:rFonts w:ascii="Times New Roman" w:hAnsi="Times New Roman" w:cs="Times New Roman"/>
          <w:color w:val="000000"/>
          <w:sz w:val="28"/>
          <w:szCs w:val="28"/>
        </w:rPr>
        <w:t xml:space="preserve"> реализованная в индивиде интег</w:t>
      </w:r>
      <w:r w:rsidRPr="00FE47AD">
        <w:rPr>
          <w:rFonts w:ascii="Times New Roman" w:hAnsi="Times New Roman" w:cs="Times New Roman"/>
          <w:color w:val="000000"/>
          <w:sz w:val="28"/>
          <w:szCs w:val="28"/>
        </w:rPr>
        <w:t>рация социально значимых черт и общественных отношений данного общества. Это, с одной стороны, продукт исторического развития, а с другой - ре</w:t>
      </w:r>
      <w:r w:rsidR="002B7C36" w:rsidRPr="00FE47AD">
        <w:rPr>
          <w:rFonts w:ascii="Times New Roman" w:hAnsi="Times New Roman" w:cs="Times New Roman"/>
          <w:color w:val="000000"/>
          <w:sz w:val="28"/>
          <w:szCs w:val="28"/>
        </w:rPr>
        <w:t>зультат включения индивида в со</w:t>
      </w:r>
      <w:r w:rsidRPr="00FE47AD">
        <w:rPr>
          <w:rFonts w:ascii="Times New Roman" w:hAnsi="Times New Roman" w:cs="Times New Roman"/>
          <w:color w:val="000000"/>
          <w:sz w:val="28"/>
          <w:szCs w:val="28"/>
        </w:rPr>
        <w:t>циальную систему, его предме</w:t>
      </w:r>
      <w:r w:rsidR="00B10708" w:rsidRPr="00FE47AD">
        <w:rPr>
          <w:rFonts w:ascii="Times New Roman" w:hAnsi="Times New Roman" w:cs="Times New Roman"/>
          <w:color w:val="000000"/>
          <w:sz w:val="28"/>
          <w:szCs w:val="28"/>
        </w:rPr>
        <w:t>тной деятельности, способной из</w:t>
      </w:r>
      <w:r w:rsidRPr="00FE47AD">
        <w:rPr>
          <w:rFonts w:ascii="Times New Roman" w:hAnsi="Times New Roman" w:cs="Times New Roman"/>
          <w:color w:val="000000"/>
          <w:sz w:val="28"/>
          <w:szCs w:val="28"/>
        </w:rPr>
        <w:t>менять общественные отношения.</w:t>
      </w:r>
      <w:r w:rsidRPr="00FE47AD">
        <w:rPr>
          <w:rStyle w:val="apple-converted-space"/>
          <w:rFonts w:ascii="Times New Roman" w:hAnsi="Times New Roman" w:cs="Times New Roman"/>
          <w:color w:val="000000"/>
          <w:sz w:val="28"/>
          <w:szCs w:val="28"/>
        </w:rPr>
        <w:t> </w:t>
      </w:r>
      <w:r w:rsidR="00B10708" w:rsidRPr="00FE47AD">
        <w:rPr>
          <w:rFonts w:ascii="Times New Roman" w:hAnsi="Times New Roman" w:cs="Times New Roman"/>
          <w:color w:val="000000"/>
          <w:sz w:val="28"/>
          <w:szCs w:val="28"/>
        </w:rPr>
        <w:br/>
      </w:r>
      <w:r w:rsidR="00B10708" w:rsidRPr="00FE47AD">
        <w:rPr>
          <w:rFonts w:ascii="Times New Roman" w:hAnsi="Times New Roman" w:cs="Times New Roman"/>
          <w:color w:val="000000"/>
          <w:sz w:val="28"/>
          <w:szCs w:val="28"/>
        </w:rPr>
        <w:br/>
      </w:r>
      <w:r w:rsidR="00981F6B" w:rsidRPr="00FE47AD">
        <w:rPr>
          <w:rFonts w:ascii="Times New Roman" w:hAnsi="Times New Roman" w:cs="Times New Roman"/>
          <w:color w:val="000000"/>
          <w:sz w:val="28"/>
          <w:szCs w:val="28"/>
        </w:rPr>
        <w:t xml:space="preserve">г)В русле </w:t>
      </w:r>
      <w:r w:rsidR="00981F6B" w:rsidRPr="00FE47AD">
        <w:rPr>
          <w:rFonts w:ascii="Times New Roman" w:hAnsi="Times New Roman" w:cs="Times New Roman"/>
          <w:b/>
          <w:color w:val="000000"/>
          <w:sz w:val="28"/>
          <w:szCs w:val="28"/>
        </w:rPr>
        <w:t>психоаналитического подхода</w:t>
      </w:r>
      <w:r w:rsidR="00981F6B" w:rsidRPr="00FE47AD">
        <w:rPr>
          <w:rFonts w:ascii="Times New Roman" w:hAnsi="Times New Roman" w:cs="Times New Roman"/>
          <w:color w:val="000000"/>
          <w:sz w:val="28"/>
          <w:szCs w:val="28"/>
        </w:rPr>
        <w:t xml:space="preserve"> сформировала фрейдистская концепция личности, оказавшая заметное влияние на развитие представлений о природе человека. Модель личности, разработанная 3. Фрейдом, включает три компонента:</w:t>
      </w:r>
      <w:r w:rsidR="00981F6B" w:rsidRPr="00FE47AD">
        <w:rPr>
          <w:rStyle w:val="apple-converted-space"/>
          <w:rFonts w:ascii="Times New Roman" w:hAnsi="Times New Roman" w:cs="Times New Roman"/>
          <w:color w:val="000000"/>
          <w:sz w:val="28"/>
          <w:szCs w:val="28"/>
        </w:rPr>
        <w:t> </w:t>
      </w:r>
      <w:r w:rsidR="00981F6B" w:rsidRPr="00FE47AD">
        <w:rPr>
          <w:rFonts w:ascii="Times New Roman" w:hAnsi="Times New Roman" w:cs="Times New Roman"/>
          <w:color w:val="000000"/>
          <w:sz w:val="28"/>
          <w:szCs w:val="28"/>
        </w:rPr>
        <w:br/>
        <w:t xml:space="preserve">сферу подсознания ( Ид -Оно), где господствуют биологически </w:t>
      </w:r>
      <w:r w:rsidR="00981F6B" w:rsidRPr="00FE47AD">
        <w:rPr>
          <w:rFonts w:ascii="Times New Roman" w:hAnsi="Times New Roman" w:cs="Times New Roman"/>
          <w:color w:val="000000"/>
          <w:sz w:val="28"/>
          <w:szCs w:val="28"/>
        </w:rPr>
        <w:lastRenderedPageBreak/>
        <w:t>обусловленные сексуальные (либидо) и агрессивные возбуждения;</w:t>
      </w:r>
      <w:r w:rsidR="00981F6B" w:rsidRPr="00FE47AD">
        <w:rPr>
          <w:rStyle w:val="apple-converted-space"/>
          <w:rFonts w:ascii="Times New Roman" w:hAnsi="Times New Roman" w:cs="Times New Roman"/>
          <w:color w:val="000000"/>
          <w:sz w:val="28"/>
          <w:szCs w:val="28"/>
        </w:rPr>
        <w:t> </w:t>
      </w:r>
      <w:r w:rsidR="00981F6B" w:rsidRPr="00FE47AD">
        <w:rPr>
          <w:rFonts w:ascii="Times New Roman" w:hAnsi="Times New Roman" w:cs="Times New Roman"/>
          <w:color w:val="000000"/>
          <w:sz w:val="28"/>
          <w:szCs w:val="28"/>
        </w:rPr>
        <w:br/>
        <w:t>сферу самосознания (Е g о - Я), которая стремится реализовать бессознательные побуждения в приемлемой для об щества форме;</w:t>
      </w:r>
      <w:r w:rsidR="00981F6B" w:rsidRPr="00FE47AD">
        <w:rPr>
          <w:rStyle w:val="apple-converted-space"/>
          <w:rFonts w:ascii="Times New Roman" w:hAnsi="Times New Roman" w:cs="Times New Roman"/>
          <w:color w:val="000000"/>
          <w:sz w:val="28"/>
          <w:szCs w:val="28"/>
        </w:rPr>
        <w:t> </w:t>
      </w:r>
      <w:r w:rsidR="00981F6B" w:rsidRPr="00FE47AD">
        <w:rPr>
          <w:rFonts w:ascii="Times New Roman" w:hAnsi="Times New Roman" w:cs="Times New Roman"/>
          <w:color w:val="000000"/>
          <w:sz w:val="28"/>
          <w:szCs w:val="28"/>
        </w:rPr>
        <w:br/>
        <w:t>сферу сверхсознания ( Su рег Е g о- Сверх-Я), включающую моральные нормы, принятые в данном обществе (это своеобразный &lt;моральный цензор &gt;).</w:t>
      </w:r>
      <w:r w:rsidR="00981F6B" w:rsidRPr="00FE47AD">
        <w:rPr>
          <w:rStyle w:val="apple-converted-space"/>
          <w:rFonts w:ascii="Times New Roman" w:hAnsi="Times New Roman" w:cs="Times New Roman"/>
          <w:color w:val="000000"/>
          <w:sz w:val="28"/>
          <w:szCs w:val="28"/>
        </w:rPr>
        <w:t> </w:t>
      </w:r>
      <w:r w:rsidR="00981F6B" w:rsidRPr="00FE47AD">
        <w:rPr>
          <w:rFonts w:ascii="Times New Roman" w:hAnsi="Times New Roman" w:cs="Times New Roman"/>
          <w:color w:val="000000"/>
          <w:sz w:val="28"/>
          <w:szCs w:val="28"/>
        </w:rPr>
        <w:br/>
        <w:t>Взаимодействие этих сфер носит конфликтный характер и определяет динамику развития личности. Возникающие при этом конфликты между сознанием и подсознанием решаются, по Фрейду, с помощью ряда психологических механизмов, которые подавляют и вытесняют из сознания личности побуждения и импульсы, противоречащие требованиям морального цензора.</w:t>
      </w:r>
      <w:r w:rsidR="00981F6B" w:rsidRPr="00FE47AD">
        <w:rPr>
          <w:rStyle w:val="apple-converted-space"/>
          <w:rFonts w:ascii="Times New Roman" w:hAnsi="Times New Roman" w:cs="Times New Roman"/>
          <w:color w:val="000000"/>
          <w:sz w:val="28"/>
          <w:szCs w:val="28"/>
        </w:rPr>
        <w:t> </w:t>
      </w:r>
      <w:r w:rsidR="00981F6B" w:rsidRPr="00FE47AD">
        <w:rPr>
          <w:rFonts w:ascii="Times New Roman" w:hAnsi="Times New Roman" w:cs="Times New Roman"/>
          <w:color w:val="000000"/>
          <w:sz w:val="28"/>
          <w:szCs w:val="28"/>
        </w:rPr>
        <w:br/>
        <w:t>Главная проблема, которую пытался разрешить Фрейд, - проблема противоречия между человеком и обществом. В своих выводах он склонялся то к пессимизму, полагая, что человеческая природа слишком консервативна, чтобы могли произойти серьезные социальные изменения и был разрешен драматический конфликт человека и общества, то к осторожно оптимистической позиции, согласно которой, в конечном счете, с помощью психоаналитической терапии и правильно организованной системы воспитания может произойти эволюция в нужном направлении.</w:t>
      </w:r>
      <w:r w:rsidR="00981F6B" w:rsidRPr="00FE47AD">
        <w:rPr>
          <w:rStyle w:val="apple-converted-space"/>
          <w:rFonts w:ascii="Times New Roman" w:hAnsi="Times New Roman" w:cs="Times New Roman"/>
          <w:color w:val="000000"/>
          <w:sz w:val="28"/>
          <w:szCs w:val="28"/>
        </w:rPr>
        <w:t> </w:t>
      </w:r>
      <w:r w:rsidR="00981F6B" w:rsidRPr="00FE47AD">
        <w:rPr>
          <w:rFonts w:ascii="Times New Roman" w:hAnsi="Times New Roman" w:cs="Times New Roman"/>
          <w:color w:val="000000"/>
          <w:sz w:val="28"/>
          <w:szCs w:val="28"/>
        </w:rPr>
        <w:br/>
      </w:r>
      <w:r w:rsidR="00981F6B" w:rsidRPr="00FE47AD">
        <w:rPr>
          <w:rFonts w:ascii="Times New Roman" w:hAnsi="Times New Roman" w:cs="Times New Roman"/>
          <w:color w:val="000000"/>
          <w:sz w:val="28"/>
          <w:szCs w:val="28"/>
        </w:rPr>
        <w:br/>
      </w:r>
    </w:p>
    <w:p w:rsidR="00DD2FBA" w:rsidRDefault="00981F6B" w:rsidP="00DD2FBA">
      <w:pPr>
        <w:spacing w:line="360" w:lineRule="auto"/>
        <w:jc w:val="both"/>
        <w:rPr>
          <w:rFonts w:ascii="Times New Roman" w:hAnsi="Times New Roman" w:cs="Times New Roman"/>
          <w:b/>
          <w:color w:val="000000"/>
          <w:sz w:val="28"/>
          <w:szCs w:val="28"/>
          <w:lang w:val="en-US"/>
        </w:rPr>
      </w:pPr>
      <w:r w:rsidRPr="00FE47AD">
        <w:rPr>
          <w:rFonts w:ascii="Times New Roman" w:hAnsi="Times New Roman" w:cs="Times New Roman"/>
          <w:color w:val="000000"/>
          <w:sz w:val="28"/>
          <w:szCs w:val="28"/>
        </w:rPr>
        <w:t>Таким образом, проблема личности породила немало теорий и концепций. Ни одна из них не может быть абсолютизирована. Только синтез лучших достижений разных исследовательских подходов позволит составить целостное представление о природе личности, о процессах ее формирования и развития.</w:t>
      </w:r>
      <w:r w:rsidRPr="00FE47AD">
        <w:rPr>
          <w:rStyle w:val="apple-converted-space"/>
          <w:rFonts w:ascii="Times New Roman" w:hAnsi="Times New Roman" w:cs="Times New Roman"/>
          <w:color w:val="000000"/>
          <w:sz w:val="28"/>
          <w:szCs w:val="28"/>
        </w:rPr>
        <w:t> </w:t>
      </w:r>
      <w:r w:rsidR="005206F4" w:rsidRPr="00FE47AD">
        <w:rPr>
          <w:rStyle w:val="apple-converted-space"/>
          <w:rFonts w:ascii="Times New Roman" w:hAnsi="Times New Roman" w:cs="Times New Roman"/>
          <w:b/>
          <w:color w:val="000000"/>
          <w:sz w:val="28"/>
          <w:szCs w:val="28"/>
        </w:rPr>
        <w:t>[4</w:t>
      </w:r>
      <w:r w:rsidR="00F82005">
        <w:rPr>
          <w:rStyle w:val="apple-converted-space"/>
          <w:rFonts w:ascii="Times New Roman" w:hAnsi="Times New Roman" w:cs="Times New Roman"/>
          <w:b/>
          <w:color w:val="000000"/>
          <w:sz w:val="28"/>
          <w:szCs w:val="28"/>
          <w:lang w:val="en-US"/>
        </w:rPr>
        <w:t>.61</w:t>
      </w:r>
      <w:r w:rsidR="005206F4" w:rsidRPr="00FE47AD">
        <w:rPr>
          <w:rStyle w:val="apple-converted-space"/>
          <w:rFonts w:ascii="Times New Roman" w:hAnsi="Times New Roman" w:cs="Times New Roman"/>
          <w:b/>
          <w:color w:val="000000"/>
          <w:sz w:val="28"/>
          <w:szCs w:val="28"/>
        </w:rPr>
        <w:t>]</w:t>
      </w:r>
      <w:r w:rsidRPr="00FE47AD">
        <w:rPr>
          <w:rFonts w:ascii="Times New Roman" w:hAnsi="Times New Roman" w:cs="Times New Roman"/>
          <w:color w:val="000000"/>
          <w:sz w:val="28"/>
          <w:szCs w:val="28"/>
        </w:rPr>
        <w:br/>
      </w:r>
      <w:r w:rsidRPr="00FE47AD">
        <w:rPr>
          <w:rFonts w:ascii="Times New Roman" w:hAnsi="Times New Roman" w:cs="Times New Roman"/>
          <w:color w:val="000000"/>
          <w:sz w:val="28"/>
          <w:szCs w:val="28"/>
        </w:rPr>
        <w:br/>
      </w:r>
    </w:p>
    <w:p w:rsidR="00B40A14" w:rsidRPr="00FE47AD" w:rsidRDefault="00981F6B" w:rsidP="00DD2FBA">
      <w:pPr>
        <w:spacing w:line="360" w:lineRule="auto"/>
        <w:jc w:val="both"/>
        <w:rPr>
          <w:rFonts w:ascii="Times New Roman" w:hAnsi="Times New Roman" w:cs="Times New Roman"/>
          <w:b/>
          <w:color w:val="000000"/>
          <w:sz w:val="28"/>
          <w:szCs w:val="28"/>
        </w:rPr>
      </w:pPr>
      <w:r w:rsidRPr="00FE47AD">
        <w:rPr>
          <w:rFonts w:ascii="Times New Roman" w:hAnsi="Times New Roman" w:cs="Times New Roman"/>
          <w:b/>
          <w:color w:val="000000"/>
          <w:sz w:val="28"/>
          <w:szCs w:val="28"/>
        </w:rPr>
        <w:lastRenderedPageBreak/>
        <w:t>Социальная типология личности</w:t>
      </w:r>
      <w:r w:rsidRPr="00FE47AD">
        <w:rPr>
          <w:rStyle w:val="apple-converted-space"/>
          <w:rFonts w:ascii="Times New Roman" w:hAnsi="Times New Roman" w:cs="Times New Roman"/>
          <w:b/>
          <w:color w:val="000000"/>
          <w:sz w:val="28"/>
          <w:szCs w:val="28"/>
        </w:rPr>
        <w:t> </w:t>
      </w:r>
      <w:r w:rsidRPr="00FE47AD">
        <w:rPr>
          <w:rFonts w:ascii="Times New Roman" w:hAnsi="Times New Roman" w:cs="Times New Roman"/>
          <w:b/>
          <w:color w:val="000000"/>
          <w:sz w:val="28"/>
          <w:szCs w:val="28"/>
        </w:rPr>
        <w:br/>
      </w:r>
      <w:r w:rsidRPr="00FE47AD">
        <w:rPr>
          <w:rFonts w:ascii="Times New Roman" w:hAnsi="Times New Roman" w:cs="Times New Roman"/>
          <w:color w:val="000000"/>
          <w:sz w:val="28"/>
          <w:szCs w:val="28"/>
        </w:rPr>
        <w:br/>
        <w:t>Социальный тип личности представляет собой продукт сложного переплетения историко-культурных и социально-экономических условий жизнедеятельности людей и отражает их устойчивые черты характера, сформировавшиеся под влиянием общественной системы.</w:t>
      </w:r>
      <w:r w:rsidRPr="00FE47AD">
        <w:rPr>
          <w:rStyle w:val="apple-converted-space"/>
          <w:rFonts w:ascii="Times New Roman" w:hAnsi="Times New Roman" w:cs="Times New Roman"/>
          <w:color w:val="000000"/>
          <w:sz w:val="28"/>
          <w:szCs w:val="28"/>
        </w:rPr>
        <w:t> </w:t>
      </w:r>
      <w:r w:rsidRPr="00FE47AD">
        <w:rPr>
          <w:rFonts w:ascii="Times New Roman" w:hAnsi="Times New Roman" w:cs="Times New Roman"/>
          <w:color w:val="000000"/>
          <w:sz w:val="28"/>
          <w:szCs w:val="28"/>
        </w:rPr>
        <w:br/>
        <w:t>В социологии выделяют модальный, базисный и идеальный типы личности. Модальным называют усредненный тип личности, который реально преобладает в данном обществе. Под базисным понимается тип личности, который наилучшим образом отвечает потребностям развития общества. Идеальный тип личности не привязан к конкретным условиям и рассматривается как эталон личности будущего.</w:t>
      </w:r>
      <w:r w:rsidRPr="00FE47AD">
        <w:rPr>
          <w:rStyle w:val="apple-converted-space"/>
          <w:rFonts w:ascii="Times New Roman" w:hAnsi="Times New Roman" w:cs="Times New Roman"/>
          <w:color w:val="000000"/>
          <w:sz w:val="28"/>
          <w:szCs w:val="28"/>
        </w:rPr>
        <w:t> </w:t>
      </w:r>
      <w:r w:rsidRPr="00FE47AD">
        <w:rPr>
          <w:rFonts w:ascii="Times New Roman" w:hAnsi="Times New Roman" w:cs="Times New Roman"/>
          <w:color w:val="000000"/>
          <w:sz w:val="28"/>
          <w:szCs w:val="28"/>
        </w:rPr>
        <w:br/>
      </w:r>
      <w:r w:rsidRPr="00FE47AD">
        <w:rPr>
          <w:rFonts w:ascii="Times New Roman" w:hAnsi="Times New Roman" w:cs="Times New Roman"/>
          <w:color w:val="000000"/>
          <w:sz w:val="28"/>
          <w:szCs w:val="28"/>
        </w:rPr>
        <w:br/>
        <w:t>В разработку социальной типологии личности большой в клад внес американский социолог и психолог Э. Фромм (1900-1980), который создал концепцию социального характера. По определению Э. Фромма, социальный характер - это ядро структуры характера, свойственное большинству членов определенной культуры&gt;. Значение социального характера Э. Фромм видел в том, что он позволяет наиболее эффективно адаптироваться к требованиям общества и обрести чувство безопасности и защищенности. Классическому капитализму , по Э. Фромму, присущи такие черты социального характера, как индивидуализм, агрессивность, стремление к накоплению. В современном буржуазном обществе возникает социальный характер, ориентированный на массовое потребление и отмеченный чувством пресыщения, скуки и озабоченности. Соответственно этому Э. Фромм выделил четыре типа социального характера: рецептивный (пассивный), эксплуататорский, накопительский и рыночный. Все эти типы он считал неплодотворными и противопоставлял им социальный характер нового типа, способствующий формированию самостоятельной, независимой и активной личности.</w:t>
      </w:r>
      <w:r w:rsidRPr="00FE47AD">
        <w:rPr>
          <w:rStyle w:val="apple-converted-space"/>
          <w:rFonts w:ascii="Times New Roman" w:hAnsi="Times New Roman" w:cs="Times New Roman"/>
          <w:color w:val="000000"/>
          <w:sz w:val="28"/>
          <w:szCs w:val="28"/>
        </w:rPr>
        <w:t> </w:t>
      </w:r>
      <w:r w:rsidRPr="00FE47AD">
        <w:rPr>
          <w:rFonts w:ascii="Times New Roman" w:hAnsi="Times New Roman" w:cs="Times New Roman"/>
          <w:color w:val="000000"/>
          <w:sz w:val="28"/>
          <w:szCs w:val="28"/>
        </w:rPr>
        <w:br/>
      </w:r>
      <w:r w:rsidRPr="00FE47AD">
        <w:rPr>
          <w:rFonts w:ascii="Times New Roman" w:hAnsi="Times New Roman" w:cs="Times New Roman"/>
          <w:color w:val="000000"/>
          <w:sz w:val="28"/>
          <w:szCs w:val="28"/>
        </w:rPr>
        <w:lastRenderedPageBreak/>
        <w:br/>
        <w:t>В современной социологии получило широк о е распространение выделение типов личности в зависимости от их ценностных ориентаций.</w:t>
      </w:r>
      <w:r w:rsidRPr="00FE47AD">
        <w:rPr>
          <w:rStyle w:val="apple-converted-space"/>
          <w:rFonts w:ascii="Times New Roman" w:hAnsi="Times New Roman" w:cs="Times New Roman"/>
          <w:color w:val="000000"/>
          <w:sz w:val="28"/>
          <w:szCs w:val="28"/>
        </w:rPr>
        <w:t> </w:t>
      </w:r>
      <w:r w:rsidR="00DD2FBA">
        <w:rPr>
          <w:rFonts w:ascii="Times New Roman" w:hAnsi="Times New Roman" w:cs="Times New Roman"/>
          <w:color w:val="000000"/>
          <w:sz w:val="28"/>
          <w:szCs w:val="28"/>
        </w:rPr>
        <w:br/>
      </w:r>
      <w:r w:rsidRPr="00FE47AD">
        <w:rPr>
          <w:rFonts w:ascii="Times New Roman" w:hAnsi="Times New Roman" w:cs="Times New Roman"/>
          <w:color w:val="000000"/>
          <w:sz w:val="28"/>
          <w:szCs w:val="28"/>
        </w:rPr>
        <w:t>&lt;Традиционалисты&gt; ориентированы в основном на ценности долга, порядка, дисциплины, законопослушания, а такие качества, как самостоятельность и стремление к самореализации данного типа личности выражены весьма слабо.</w:t>
      </w:r>
      <w:r w:rsidRPr="00FE47AD">
        <w:rPr>
          <w:rStyle w:val="apple-converted-space"/>
          <w:rFonts w:ascii="Times New Roman" w:hAnsi="Times New Roman" w:cs="Times New Roman"/>
          <w:color w:val="000000"/>
          <w:sz w:val="28"/>
          <w:szCs w:val="28"/>
        </w:rPr>
        <w:t> </w:t>
      </w:r>
      <w:r w:rsidRPr="00FE47AD">
        <w:rPr>
          <w:rFonts w:ascii="Times New Roman" w:hAnsi="Times New Roman" w:cs="Times New Roman"/>
          <w:color w:val="000000"/>
          <w:sz w:val="28"/>
          <w:szCs w:val="28"/>
        </w:rPr>
        <w:t>У &lt;идеалистов&gt;, наоборот, сильно выражены независим ость критическое отношение к традиционным нормам, установки саморазвитие и пренебрежение авторитетами.</w:t>
      </w:r>
      <w:r w:rsidRPr="00FE47AD">
        <w:rPr>
          <w:rStyle w:val="apple-converted-space"/>
          <w:rFonts w:ascii="Times New Roman" w:hAnsi="Times New Roman" w:cs="Times New Roman"/>
          <w:color w:val="000000"/>
          <w:sz w:val="28"/>
          <w:szCs w:val="28"/>
        </w:rPr>
        <w:t> </w:t>
      </w:r>
      <w:r w:rsidRPr="00FE47AD">
        <w:rPr>
          <w:rFonts w:ascii="Times New Roman" w:hAnsi="Times New Roman" w:cs="Times New Roman"/>
          <w:color w:val="000000"/>
          <w:sz w:val="28"/>
          <w:szCs w:val="28"/>
        </w:rPr>
        <w:t>&lt;Реалисты&gt; сочетают в себе стремление к самореализации с развитым чувством долга и ответственности, здоровый скептицизм с самодисциплиной и самоконтролем.</w:t>
      </w:r>
      <w:r w:rsidRPr="00FE47AD">
        <w:rPr>
          <w:rStyle w:val="apple-converted-space"/>
          <w:rFonts w:ascii="Times New Roman" w:hAnsi="Times New Roman" w:cs="Times New Roman"/>
          <w:color w:val="000000"/>
          <w:sz w:val="28"/>
          <w:szCs w:val="28"/>
        </w:rPr>
        <w:t> </w:t>
      </w:r>
      <w:r w:rsidR="00DD2FBA">
        <w:rPr>
          <w:rFonts w:ascii="Times New Roman" w:hAnsi="Times New Roman" w:cs="Times New Roman"/>
          <w:color w:val="000000"/>
          <w:sz w:val="28"/>
          <w:szCs w:val="28"/>
        </w:rPr>
        <w:br/>
      </w:r>
      <w:r w:rsidRPr="00FE47AD">
        <w:rPr>
          <w:rFonts w:ascii="Times New Roman" w:hAnsi="Times New Roman" w:cs="Times New Roman"/>
          <w:color w:val="000000"/>
          <w:sz w:val="28"/>
          <w:szCs w:val="28"/>
        </w:rPr>
        <w:t>Социологические исследования показывают, что специфика отношений в различных сферах общественной жизни стимулирует проявление определенных личностных качеств и типов поведения. Так, рыночные отношения способствуют развитию - предприимчивости, прагматизма, хитрости, расчетливости, умения подать себя; взаимодействия в сфере производства фокусируют эгоизм, карьеризм и вынужденную кооперацию, а в сфере семейной и личной жизни - эмоциональность, сердечность, привязанность, поиск гармонии.</w:t>
      </w:r>
      <w:r w:rsidRPr="00FE47AD">
        <w:rPr>
          <w:rStyle w:val="apple-converted-space"/>
          <w:rFonts w:ascii="Times New Roman" w:hAnsi="Times New Roman" w:cs="Times New Roman"/>
          <w:color w:val="000000"/>
          <w:sz w:val="28"/>
          <w:szCs w:val="28"/>
        </w:rPr>
        <w:t> </w:t>
      </w:r>
      <w:r w:rsidR="00DD2FBA">
        <w:rPr>
          <w:rFonts w:ascii="Times New Roman" w:hAnsi="Times New Roman" w:cs="Times New Roman"/>
          <w:color w:val="000000"/>
          <w:sz w:val="28"/>
          <w:szCs w:val="28"/>
        </w:rPr>
        <w:br/>
      </w:r>
      <w:r w:rsidRPr="00FE47AD">
        <w:rPr>
          <w:rFonts w:ascii="Times New Roman" w:hAnsi="Times New Roman" w:cs="Times New Roman"/>
          <w:color w:val="000000"/>
          <w:sz w:val="28"/>
          <w:szCs w:val="28"/>
        </w:rPr>
        <w:t>В то же время социологи отмечают и обратное воздействие устойчивых личностных качеств и поведенческих стереотипов на возникновение и развитие общественных отношений или иного типа.</w:t>
      </w:r>
      <w:r w:rsidRPr="00FE47AD">
        <w:rPr>
          <w:rStyle w:val="apple-converted-space"/>
          <w:rFonts w:ascii="Times New Roman" w:hAnsi="Times New Roman" w:cs="Times New Roman"/>
          <w:color w:val="000000"/>
          <w:sz w:val="28"/>
          <w:szCs w:val="28"/>
        </w:rPr>
        <w:t> </w:t>
      </w:r>
      <w:r w:rsidR="00DD2FBA">
        <w:rPr>
          <w:rFonts w:ascii="Times New Roman" w:hAnsi="Times New Roman" w:cs="Times New Roman"/>
          <w:color w:val="000000"/>
          <w:sz w:val="28"/>
          <w:szCs w:val="28"/>
        </w:rPr>
        <w:br/>
      </w:r>
      <w:r w:rsidRPr="00FE47AD">
        <w:rPr>
          <w:rFonts w:ascii="Times New Roman" w:hAnsi="Times New Roman" w:cs="Times New Roman"/>
          <w:color w:val="000000"/>
          <w:sz w:val="28"/>
          <w:szCs w:val="28"/>
        </w:rPr>
        <w:t>Иллюстрацией этому может служить уже приводимое ранее заключение М. Вебера о том, что именно изменения под влиянием протестантизма ценностных ориентаций личности, ее отношения к труду дали импульс к возникновению &lt;духа&gt; капитализма, стимулировали развитие предпринимательской деятельности. Следовательно, комплекс определенных личностных качеств, выраженных в социальном характере, может ускорять общественное развитие, а может, наоборот, препятствовать ему или делать его вообще невозможным.</w:t>
      </w:r>
      <w:r w:rsidR="005206F4" w:rsidRPr="00FE47AD">
        <w:rPr>
          <w:rFonts w:ascii="Times New Roman" w:hAnsi="Times New Roman" w:cs="Times New Roman"/>
          <w:b/>
          <w:color w:val="000000"/>
          <w:sz w:val="28"/>
          <w:szCs w:val="28"/>
        </w:rPr>
        <w:t>[2</w:t>
      </w:r>
      <w:r w:rsidR="005206F4" w:rsidRPr="00FE47AD">
        <w:rPr>
          <w:rFonts w:ascii="Times New Roman" w:hAnsi="Times New Roman" w:cs="Times New Roman"/>
          <w:color w:val="000000"/>
          <w:sz w:val="28"/>
          <w:szCs w:val="28"/>
        </w:rPr>
        <w:t>.</w:t>
      </w:r>
      <w:r w:rsidR="005206F4" w:rsidRPr="00FE47AD">
        <w:rPr>
          <w:rFonts w:ascii="Times New Roman" w:hAnsi="Times New Roman" w:cs="Times New Roman"/>
          <w:b/>
          <w:color w:val="000000"/>
          <w:sz w:val="28"/>
          <w:szCs w:val="28"/>
        </w:rPr>
        <w:t>165]</w:t>
      </w:r>
    </w:p>
    <w:p w:rsidR="006B59A7" w:rsidRPr="00FE47AD" w:rsidRDefault="001B67FA" w:rsidP="00FE47AD">
      <w:pPr>
        <w:jc w:val="both"/>
        <w:rPr>
          <w:rFonts w:ascii="Times New Roman" w:hAnsi="Times New Roman" w:cs="Times New Roman"/>
          <w:sz w:val="28"/>
          <w:szCs w:val="28"/>
        </w:rPr>
      </w:pPr>
      <w:r w:rsidRPr="00FE47AD">
        <w:rPr>
          <w:rFonts w:ascii="Times New Roman" w:hAnsi="Times New Roman" w:cs="Times New Roman"/>
          <w:b/>
          <w:sz w:val="28"/>
          <w:szCs w:val="28"/>
        </w:rPr>
        <w:lastRenderedPageBreak/>
        <w:t>3.Основные факторы формирования личности, ее социализации.</w:t>
      </w:r>
    </w:p>
    <w:p w:rsidR="007E6D6B" w:rsidRPr="00FE47AD" w:rsidRDefault="00A9216A" w:rsidP="00DD2FBA">
      <w:pPr>
        <w:spacing w:line="360" w:lineRule="auto"/>
        <w:jc w:val="both"/>
        <w:rPr>
          <w:rFonts w:ascii="Times New Roman" w:hAnsi="Times New Roman" w:cs="Times New Roman"/>
          <w:sz w:val="28"/>
          <w:szCs w:val="28"/>
        </w:rPr>
      </w:pPr>
      <w:r w:rsidRPr="00FE47AD">
        <w:rPr>
          <w:rFonts w:ascii="Times New Roman" w:hAnsi="Times New Roman" w:cs="Times New Roman"/>
          <w:sz w:val="28"/>
          <w:szCs w:val="28"/>
        </w:rPr>
        <w:t>Агенты социализации</w:t>
      </w:r>
      <w:r w:rsidR="00837AB1" w:rsidRPr="00FE47AD">
        <w:rPr>
          <w:rFonts w:ascii="Times New Roman" w:hAnsi="Times New Roman" w:cs="Times New Roman"/>
          <w:sz w:val="28"/>
          <w:szCs w:val="28"/>
        </w:rPr>
        <w:t xml:space="preserve"> </w:t>
      </w:r>
      <w:r w:rsidRPr="00FE47AD">
        <w:rPr>
          <w:rFonts w:ascii="Times New Roman" w:hAnsi="Times New Roman" w:cs="Times New Roman"/>
          <w:sz w:val="28"/>
          <w:szCs w:val="28"/>
        </w:rPr>
        <w:t>- это люди, группы, институты, которые осуществляют социализацию.</w:t>
      </w:r>
    </w:p>
    <w:p w:rsidR="007E6D6B" w:rsidRPr="00FE47AD" w:rsidRDefault="007E6D6B" w:rsidP="00DD2FBA">
      <w:pPr>
        <w:spacing w:line="360" w:lineRule="auto"/>
        <w:jc w:val="both"/>
        <w:rPr>
          <w:rFonts w:ascii="Times New Roman" w:hAnsi="Times New Roman" w:cs="Times New Roman"/>
          <w:sz w:val="28"/>
          <w:szCs w:val="28"/>
        </w:rPr>
      </w:pPr>
      <w:r w:rsidRPr="00FE47AD">
        <w:rPr>
          <w:rFonts w:ascii="Times New Roman" w:hAnsi="Times New Roman" w:cs="Times New Roman"/>
          <w:sz w:val="28"/>
          <w:szCs w:val="28"/>
        </w:rPr>
        <w:t>Основные агенты социализации : семья, школа, друзья, сверстники, средства массовой информации и др.</w:t>
      </w:r>
    </w:p>
    <w:p w:rsidR="005B3688" w:rsidRPr="00FE47AD" w:rsidRDefault="00AD4C4E" w:rsidP="00DD2FBA">
      <w:pPr>
        <w:spacing w:line="360" w:lineRule="auto"/>
        <w:jc w:val="both"/>
        <w:rPr>
          <w:rFonts w:ascii="Times New Roman" w:hAnsi="Times New Roman" w:cs="Times New Roman"/>
          <w:sz w:val="28"/>
          <w:szCs w:val="28"/>
        </w:rPr>
      </w:pPr>
      <w:r w:rsidRPr="00FE47AD">
        <w:rPr>
          <w:rFonts w:ascii="Times New Roman" w:hAnsi="Times New Roman" w:cs="Times New Roman"/>
          <w:sz w:val="28"/>
          <w:szCs w:val="28"/>
        </w:rPr>
        <w:t>Эффективность семьи как агента социализации во многом определяется следующими факторами:</w:t>
      </w:r>
    </w:p>
    <w:p w:rsidR="005B3688" w:rsidRPr="00FE47AD" w:rsidRDefault="005B3688" w:rsidP="00DD2FBA">
      <w:pPr>
        <w:spacing w:line="360" w:lineRule="auto"/>
        <w:jc w:val="both"/>
        <w:rPr>
          <w:rFonts w:ascii="Times New Roman" w:hAnsi="Times New Roman" w:cs="Times New Roman"/>
          <w:sz w:val="28"/>
          <w:szCs w:val="28"/>
        </w:rPr>
      </w:pPr>
      <w:r w:rsidRPr="00FE47AD">
        <w:rPr>
          <w:rFonts w:ascii="Times New Roman" w:hAnsi="Times New Roman" w:cs="Times New Roman"/>
          <w:sz w:val="28"/>
          <w:szCs w:val="28"/>
        </w:rPr>
        <w:t>1.Нравственно – психическим микроклиматом в семье</w:t>
      </w:r>
      <w:r w:rsidR="000C270C" w:rsidRPr="00FE47AD">
        <w:rPr>
          <w:rFonts w:ascii="Times New Roman" w:hAnsi="Times New Roman" w:cs="Times New Roman"/>
          <w:sz w:val="28"/>
          <w:szCs w:val="28"/>
        </w:rPr>
        <w:t>;</w:t>
      </w:r>
    </w:p>
    <w:p w:rsidR="00915EFE" w:rsidRPr="00FE47AD" w:rsidRDefault="005B3688" w:rsidP="00DD2FBA">
      <w:pPr>
        <w:spacing w:line="360" w:lineRule="auto"/>
        <w:jc w:val="both"/>
        <w:rPr>
          <w:rFonts w:ascii="Times New Roman" w:hAnsi="Times New Roman" w:cs="Times New Roman"/>
          <w:sz w:val="28"/>
          <w:szCs w:val="28"/>
        </w:rPr>
      </w:pPr>
      <w:r w:rsidRPr="00FE47AD">
        <w:rPr>
          <w:rFonts w:ascii="Times New Roman" w:hAnsi="Times New Roman" w:cs="Times New Roman"/>
          <w:sz w:val="28"/>
          <w:szCs w:val="28"/>
        </w:rPr>
        <w:t xml:space="preserve">2. Материальным </w:t>
      </w:r>
      <w:r w:rsidR="00915EFE" w:rsidRPr="00FE47AD">
        <w:rPr>
          <w:rFonts w:ascii="Times New Roman" w:hAnsi="Times New Roman" w:cs="Times New Roman"/>
          <w:sz w:val="28"/>
          <w:szCs w:val="28"/>
        </w:rPr>
        <w:t>и социальным статусом семьи</w:t>
      </w:r>
      <w:r w:rsidR="000C270C" w:rsidRPr="00FE47AD">
        <w:rPr>
          <w:rFonts w:ascii="Times New Roman" w:hAnsi="Times New Roman" w:cs="Times New Roman"/>
          <w:sz w:val="28"/>
          <w:szCs w:val="28"/>
        </w:rPr>
        <w:t>;</w:t>
      </w:r>
    </w:p>
    <w:p w:rsidR="004522E0" w:rsidRPr="00FE47AD" w:rsidRDefault="00915EFE" w:rsidP="00DD2FBA">
      <w:pPr>
        <w:spacing w:line="360" w:lineRule="auto"/>
        <w:jc w:val="both"/>
        <w:rPr>
          <w:rFonts w:ascii="Times New Roman" w:hAnsi="Times New Roman" w:cs="Times New Roman"/>
          <w:sz w:val="28"/>
          <w:szCs w:val="28"/>
        </w:rPr>
      </w:pPr>
      <w:r w:rsidRPr="00FE47AD">
        <w:rPr>
          <w:rFonts w:ascii="Times New Roman" w:hAnsi="Times New Roman" w:cs="Times New Roman"/>
          <w:sz w:val="28"/>
          <w:szCs w:val="28"/>
        </w:rPr>
        <w:t xml:space="preserve">3. Степенью </w:t>
      </w:r>
      <w:r w:rsidR="00D140DF" w:rsidRPr="00FE47AD">
        <w:rPr>
          <w:rFonts w:ascii="Times New Roman" w:hAnsi="Times New Roman" w:cs="Times New Roman"/>
          <w:sz w:val="28"/>
          <w:szCs w:val="28"/>
        </w:rPr>
        <w:t>разрешения противоречия между семейным</w:t>
      </w:r>
      <w:r w:rsidR="00903C60" w:rsidRPr="00FE47AD">
        <w:rPr>
          <w:rFonts w:ascii="Times New Roman" w:hAnsi="Times New Roman" w:cs="Times New Roman"/>
          <w:sz w:val="28"/>
          <w:szCs w:val="28"/>
        </w:rPr>
        <w:t>и интересами и потребностями</w:t>
      </w:r>
      <w:r w:rsidR="004522E0" w:rsidRPr="00FE47AD">
        <w:rPr>
          <w:rFonts w:ascii="Times New Roman" w:hAnsi="Times New Roman" w:cs="Times New Roman"/>
          <w:sz w:val="28"/>
          <w:szCs w:val="28"/>
        </w:rPr>
        <w:t>, с одной стороны, и производственной занятостью родителей</w:t>
      </w:r>
      <w:r w:rsidR="00DC5704" w:rsidRPr="00FE47AD">
        <w:rPr>
          <w:rFonts w:ascii="Times New Roman" w:hAnsi="Times New Roman" w:cs="Times New Roman"/>
          <w:sz w:val="28"/>
          <w:szCs w:val="28"/>
        </w:rPr>
        <w:t>, особенно матери – с другой;</w:t>
      </w:r>
    </w:p>
    <w:p w:rsidR="00DC5704" w:rsidRPr="00FE47AD" w:rsidRDefault="00DC5704" w:rsidP="00DD2FBA">
      <w:pPr>
        <w:spacing w:line="360" w:lineRule="auto"/>
        <w:jc w:val="both"/>
        <w:rPr>
          <w:rFonts w:ascii="Times New Roman" w:hAnsi="Times New Roman" w:cs="Times New Roman"/>
          <w:sz w:val="28"/>
          <w:szCs w:val="28"/>
        </w:rPr>
      </w:pPr>
      <w:r w:rsidRPr="00FE47AD">
        <w:rPr>
          <w:rFonts w:ascii="Times New Roman" w:hAnsi="Times New Roman" w:cs="Times New Roman"/>
          <w:sz w:val="28"/>
          <w:szCs w:val="28"/>
        </w:rPr>
        <w:t>4.</w:t>
      </w:r>
      <w:r w:rsidR="00E349D2" w:rsidRPr="00FE47AD">
        <w:rPr>
          <w:rFonts w:ascii="Times New Roman" w:hAnsi="Times New Roman" w:cs="Times New Roman"/>
          <w:sz w:val="28"/>
          <w:szCs w:val="28"/>
        </w:rPr>
        <w:t>ролью отца и матери в общении с людьми;</w:t>
      </w:r>
    </w:p>
    <w:p w:rsidR="00E349D2" w:rsidRPr="00FE47AD" w:rsidRDefault="00E349D2" w:rsidP="00DD2FBA">
      <w:pPr>
        <w:spacing w:line="360" w:lineRule="auto"/>
        <w:jc w:val="both"/>
        <w:rPr>
          <w:rFonts w:ascii="Times New Roman" w:hAnsi="Times New Roman" w:cs="Times New Roman"/>
          <w:sz w:val="28"/>
          <w:szCs w:val="28"/>
        </w:rPr>
      </w:pPr>
      <w:r w:rsidRPr="00FE47AD">
        <w:rPr>
          <w:rFonts w:ascii="Times New Roman" w:hAnsi="Times New Roman" w:cs="Times New Roman"/>
          <w:sz w:val="28"/>
          <w:szCs w:val="28"/>
        </w:rPr>
        <w:t>5.</w:t>
      </w:r>
      <w:r w:rsidR="00E1209B" w:rsidRPr="00FE47AD">
        <w:rPr>
          <w:rFonts w:ascii="Times New Roman" w:hAnsi="Times New Roman" w:cs="Times New Roman"/>
          <w:sz w:val="28"/>
          <w:szCs w:val="28"/>
        </w:rPr>
        <w:t>структурой и составом семьи и т.д.</w:t>
      </w:r>
    </w:p>
    <w:p w:rsidR="001B67FA" w:rsidRPr="00FE47AD" w:rsidRDefault="001B67FA" w:rsidP="00DD2FBA">
      <w:pPr>
        <w:spacing w:line="360" w:lineRule="auto"/>
        <w:jc w:val="both"/>
        <w:rPr>
          <w:rFonts w:ascii="Times New Roman" w:hAnsi="Times New Roman" w:cs="Times New Roman"/>
          <w:sz w:val="28"/>
          <w:szCs w:val="28"/>
        </w:rPr>
      </w:pPr>
      <w:r w:rsidRPr="00FE47AD">
        <w:rPr>
          <w:rFonts w:ascii="Times New Roman" w:hAnsi="Times New Roman" w:cs="Times New Roman"/>
          <w:sz w:val="28"/>
          <w:szCs w:val="28"/>
        </w:rPr>
        <w:t>Чрезвычайно важен вопрос о включенности человека в жизнь общества, о процессе социализации. Швейцарский психолог Ж. Пиаже сформулировал концепцию когнитивного (умственного) развития как цепь последовательных стадий социализации личности:</w:t>
      </w:r>
    </w:p>
    <w:p w:rsidR="001B67FA" w:rsidRPr="00FE47AD" w:rsidRDefault="001B67FA" w:rsidP="00DD2FBA">
      <w:pPr>
        <w:spacing w:line="360" w:lineRule="auto"/>
        <w:ind w:left="454"/>
        <w:jc w:val="both"/>
        <w:rPr>
          <w:rFonts w:ascii="Times New Roman" w:hAnsi="Times New Roman" w:cs="Times New Roman"/>
          <w:sz w:val="28"/>
          <w:szCs w:val="28"/>
        </w:rPr>
      </w:pPr>
      <w:r w:rsidRPr="00FE47AD">
        <w:rPr>
          <w:rFonts w:ascii="Times New Roman" w:hAnsi="Times New Roman" w:cs="Times New Roman"/>
          <w:sz w:val="28"/>
          <w:szCs w:val="28"/>
        </w:rPr>
        <w:t xml:space="preserve">1)до 2 лет – вещь есть, пока ребенок ее видит или чувствует; </w:t>
      </w:r>
      <w:r w:rsidRPr="00FE47AD">
        <w:rPr>
          <w:rFonts w:ascii="Times New Roman" w:hAnsi="Times New Roman" w:cs="Times New Roman"/>
          <w:sz w:val="28"/>
          <w:szCs w:val="28"/>
        </w:rPr>
        <w:br/>
        <w:t>2) 2–7 лет – ребенок учится различать вещь и символ вещи;</w:t>
      </w:r>
    </w:p>
    <w:p w:rsidR="001B67FA" w:rsidRPr="00FE47AD" w:rsidRDefault="001B67FA" w:rsidP="00DD2FBA">
      <w:pPr>
        <w:spacing w:line="360" w:lineRule="auto"/>
        <w:ind w:left="454"/>
        <w:jc w:val="both"/>
        <w:rPr>
          <w:rFonts w:ascii="Times New Roman" w:hAnsi="Times New Roman" w:cs="Times New Roman"/>
          <w:sz w:val="28"/>
          <w:szCs w:val="28"/>
        </w:rPr>
      </w:pPr>
      <w:r w:rsidRPr="00FE47AD">
        <w:rPr>
          <w:rFonts w:ascii="Times New Roman" w:hAnsi="Times New Roman" w:cs="Times New Roman"/>
          <w:sz w:val="28"/>
          <w:szCs w:val="28"/>
        </w:rPr>
        <w:t>3) 7–11 лет – мысленное оперирование понятиями и развитие воображения;</w:t>
      </w:r>
    </w:p>
    <w:p w:rsidR="001B67FA" w:rsidRPr="00FE47AD" w:rsidRDefault="001B67FA" w:rsidP="00DD2FBA">
      <w:pPr>
        <w:spacing w:line="360" w:lineRule="auto"/>
        <w:ind w:left="454"/>
        <w:jc w:val="both"/>
        <w:rPr>
          <w:rFonts w:ascii="Times New Roman" w:hAnsi="Times New Roman" w:cs="Times New Roman"/>
          <w:sz w:val="28"/>
          <w:szCs w:val="28"/>
        </w:rPr>
      </w:pPr>
      <w:r w:rsidRPr="00FE47AD">
        <w:rPr>
          <w:rFonts w:ascii="Times New Roman" w:hAnsi="Times New Roman" w:cs="Times New Roman"/>
          <w:sz w:val="28"/>
          <w:szCs w:val="28"/>
        </w:rPr>
        <w:t>4) после 12 лет – происходит формирование абстрактных понятий типа добра и зла.</w:t>
      </w:r>
    </w:p>
    <w:p w:rsidR="001B67FA" w:rsidRPr="00FE47AD" w:rsidRDefault="001B67FA" w:rsidP="00DD2FBA">
      <w:pPr>
        <w:spacing w:line="360" w:lineRule="auto"/>
        <w:ind w:left="454"/>
        <w:jc w:val="both"/>
        <w:rPr>
          <w:rFonts w:ascii="Times New Roman" w:hAnsi="Times New Roman" w:cs="Times New Roman"/>
          <w:sz w:val="28"/>
          <w:szCs w:val="28"/>
        </w:rPr>
      </w:pPr>
      <w:r w:rsidRPr="00FE47AD">
        <w:rPr>
          <w:rFonts w:ascii="Times New Roman" w:hAnsi="Times New Roman" w:cs="Times New Roman"/>
          <w:sz w:val="28"/>
          <w:szCs w:val="28"/>
        </w:rPr>
        <w:t>Есть и другие теории социализации, например, такая:</w:t>
      </w:r>
    </w:p>
    <w:p w:rsidR="001B67FA" w:rsidRPr="00FE47AD" w:rsidRDefault="001B67FA" w:rsidP="00DD2FBA">
      <w:pPr>
        <w:spacing w:line="360" w:lineRule="auto"/>
        <w:ind w:left="454"/>
        <w:jc w:val="both"/>
        <w:rPr>
          <w:rFonts w:ascii="Times New Roman" w:hAnsi="Times New Roman" w:cs="Times New Roman"/>
          <w:sz w:val="28"/>
          <w:szCs w:val="28"/>
        </w:rPr>
      </w:pPr>
      <w:r w:rsidRPr="00FE47AD">
        <w:rPr>
          <w:rFonts w:ascii="Times New Roman" w:hAnsi="Times New Roman" w:cs="Times New Roman"/>
          <w:sz w:val="28"/>
          <w:szCs w:val="28"/>
        </w:rPr>
        <w:lastRenderedPageBreak/>
        <w:t>стадия адаптации (ребенок копирует родителей), индивидуализации (подросток противопоставляет себя родителям),</w:t>
      </w:r>
    </w:p>
    <w:p w:rsidR="001B67FA" w:rsidRPr="00FE47AD" w:rsidRDefault="001B67FA" w:rsidP="00DD2FBA">
      <w:pPr>
        <w:spacing w:line="360" w:lineRule="auto"/>
        <w:ind w:left="454"/>
        <w:jc w:val="both"/>
        <w:rPr>
          <w:rFonts w:ascii="Times New Roman" w:hAnsi="Times New Roman" w:cs="Times New Roman"/>
          <w:sz w:val="28"/>
          <w:szCs w:val="28"/>
        </w:rPr>
      </w:pPr>
      <w:r w:rsidRPr="00FE47AD">
        <w:rPr>
          <w:rFonts w:ascii="Times New Roman" w:hAnsi="Times New Roman" w:cs="Times New Roman"/>
          <w:sz w:val="28"/>
          <w:szCs w:val="28"/>
        </w:rPr>
        <w:t>юношеский возраст от 19 до 25 лет (человек осознает себя как личность),</w:t>
      </w:r>
    </w:p>
    <w:p w:rsidR="001B67FA" w:rsidRPr="00FE47AD" w:rsidRDefault="001B67FA" w:rsidP="00DD2FBA">
      <w:pPr>
        <w:spacing w:line="360" w:lineRule="auto"/>
        <w:ind w:left="454"/>
        <w:jc w:val="both"/>
        <w:rPr>
          <w:rFonts w:ascii="Times New Roman" w:hAnsi="Times New Roman" w:cs="Times New Roman"/>
          <w:sz w:val="28"/>
          <w:szCs w:val="28"/>
        </w:rPr>
      </w:pPr>
      <w:r w:rsidRPr="00FE47AD">
        <w:rPr>
          <w:rFonts w:ascii="Times New Roman" w:hAnsi="Times New Roman" w:cs="Times New Roman"/>
          <w:sz w:val="28"/>
          <w:szCs w:val="28"/>
        </w:rPr>
        <w:t>интеграции (он  либо органично вписывается в жизнь общества, либо занимает конформистскую позицию, либо идет преступным путем),</w:t>
      </w:r>
    </w:p>
    <w:p w:rsidR="001B67FA" w:rsidRPr="00FE47AD" w:rsidRDefault="001B67FA" w:rsidP="00DD2FBA">
      <w:pPr>
        <w:spacing w:line="360" w:lineRule="auto"/>
        <w:ind w:left="454"/>
        <w:jc w:val="both"/>
        <w:rPr>
          <w:rFonts w:ascii="Times New Roman" w:hAnsi="Times New Roman" w:cs="Times New Roman"/>
          <w:sz w:val="28"/>
          <w:szCs w:val="28"/>
        </w:rPr>
      </w:pPr>
      <w:r w:rsidRPr="00FE47AD">
        <w:rPr>
          <w:rFonts w:ascii="Times New Roman" w:hAnsi="Times New Roman" w:cs="Times New Roman"/>
          <w:sz w:val="28"/>
          <w:szCs w:val="28"/>
        </w:rPr>
        <w:t>стадия трудовая (связана с активной преобразовательной деятельностью)</w:t>
      </w:r>
    </w:p>
    <w:p w:rsidR="001B67FA" w:rsidRPr="00FE47AD" w:rsidRDefault="001B67FA" w:rsidP="00DD2FBA">
      <w:pPr>
        <w:spacing w:line="360" w:lineRule="auto"/>
        <w:ind w:left="454"/>
        <w:jc w:val="both"/>
        <w:rPr>
          <w:rFonts w:ascii="Times New Roman" w:hAnsi="Times New Roman" w:cs="Times New Roman"/>
          <w:sz w:val="28"/>
          <w:szCs w:val="28"/>
        </w:rPr>
      </w:pPr>
      <w:r w:rsidRPr="00FE47AD">
        <w:rPr>
          <w:rFonts w:ascii="Times New Roman" w:hAnsi="Times New Roman" w:cs="Times New Roman"/>
          <w:sz w:val="28"/>
          <w:szCs w:val="28"/>
        </w:rPr>
        <w:t>и послетрудовая (передача накопленных знаний последующим поколениям).</w:t>
      </w:r>
    </w:p>
    <w:p w:rsidR="001B67FA" w:rsidRPr="00FE47AD" w:rsidRDefault="001B67FA" w:rsidP="00DD2FBA">
      <w:pPr>
        <w:spacing w:line="360" w:lineRule="auto"/>
        <w:ind w:left="454"/>
        <w:jc w:val="both"/>
        <w:rPr>
          <w:rFonts w:ascii="Times New Roman" w:hAnsi="Times New Roman" w:cs="Times New Roman"/>
          <w:sz w:val="28"/>
          <w:szCs w:val="28"/>
        </w:rPr>
      </w:pPr>
      <w:r w:rsidRPr="00FE47AD">
        <w:rPr>
          <w:rFonts w:ascii="Times New Roman" w:hAnsi="Times New Roman" w:cs="Times New Roman"/>
          <w:sz w:val="28"/>
          <w:szCs w:val="28"/>
        </w:rPr>
        <w:t>Типология личности в зависимости от ценностных ориентаций в современной социологии выглядит так:</w:t>
      </w:r>
    </w:p>
    <w:p w:rsidR="001B67FA" w:rsidRPr="00FE47AD" w:rsidRDefault="001B67FA" w:rsidP="00DD2FBA">
      <w:pPr>
        <w:numPr>
          <w:ilvl w:val="1"/>
          <w:numId w:val="3"/>
        </w:numPr>
        <w:spacing w:after="0" w:line="360" w:lineRule="auto"/>
        <w:jc w:val="both"/>
        <w:rPr>
          <w:rFonts w:ascii="Times New Roman" w:hAnsi="Times New Roman" w:cs="Times New Roman"/>
          <w:sz w:val="28"/>
          <w:szCs w:val="28"/>
        </w:rPr>
      </w:pPr>
      <w:r w:rsidRPr="00FE47AD">
        <w:rPr>
          <w:rFonts w:ascii="Times New Roman" w:hAnsi="Times New Roman" w:cs="Times New Roman"/>
          <w:sz w:val="28"/>
          <w:szCs w:val="28"/>
        </w:rPr>
        <w:t>традиционалисты ориентированы на законопослушание, долг, порядок, у них мало креатива, самостоятельности;</w:t>
      </w:r>
    </w:p>
    <w:p w:rsidR="001B67FA" w:rsidRPr="00FE47AD" w:rsidRDefault="001B67FA" w:rsidP="00DD2FBA">
      <w:pPr>
        <w:numPr>
          <w:ilvl w:val="1"/>
          <w:numId w:val="3"/>
        </w:numPr>
        <w:spacing w:after="0" w:line="360" w:lineRule="auto"/>
        <w:jc w:val="both"/>
        <w:rPr>
          <w:rFonts w:ascii="Times New Roman" w:hAnsi="Times New Roman" w:cs="Times New Roman"/>
          <w:sz w:val="28"/>
          <w:szCs w:val="28"/>
        </w:rPr>
      </w:pPr>
      <w:r w:rsidRPr="00FE47AD">
        <w:rPr>
          <w:rFonts w:ascii="Times New Roman" w:hAnsi="Times New Roman" w:cs="Times New Roman"/>
          <w:sz w:val="28"/>
          <w:szCs w:val="28"/>
        </w:rPr>
        <w:t>идеалисты критически относятся к нормам, стремятся к самореализации;</w:t>
      </w:r>
    </w:p>
    <w:p w:rsidR="001B67FA" w:rsidRPr="00FE47AD" w:rsidRDefault="001B67FA" w:rsidP="00DD2FBA">
      <w:pPr>
        <w:numPr>
          <w:ilvl w:val="1"/>
          <w:numId w:val="3"/>
        </w:numPr>
        <w:spacing w:after="0" w:line="360" w:lineRule="auto"/>
        <w:jc w:val="both"/>
        <w:rPr>
          <w:rFonts w:ascii="Times New Roman" w:hAnsi="Times New Roman" w:cs="Times New Roman"/>
          <w:sz w:val="28"/>
          <w:szCs w:val="28"/>
        </w:rPr>
      </w:pPr>
      <w:r w:rsidRPr="00FE47AD">
        <w:rPr>
          <w:rFonts w:ascii="Times New Roman" w:hAnsi="Times New Roman" w:cs="Times New Roman"/>
          <w:sz w:val="28"/>
          <w:szCs w:val="28"/>
        </w:rPr>
        <w:t>фрустрированный тип чувствует выброшенным себя из жизни, у него низкая самооценка;</w:t>
      </w:r>
    </w:p>
    <w:p w:rsidR="001B67FA" w:rsidRPr="00FE47AD" w:rsidRDefault="001B67FA" w:rsidP="00DD2FBA">
      <w:pPr>
        <w:numPr>
          <w:ilvl w:val="1"/>
          <w:numId w:val="3"/>
        </w:numPr>
        <w:spacing w:after="0" w:line="360" w:lineRule="auto"/>
        <w:jc w:val="both"/>
        <w:rPr>
          <w:rFonts w:ascii="Times New Roman" w:hAnsi="Times New Roman" w:cs="Times New Roman"/>
          <w:sz w:val="28"/>
          <w:szCs w:val="28"/>
        </w:rPr>
      </w:pPr>
      <w:r w:rsidRPr="00FE47AD">
        <w:rPr>
          <w:rFonts w:ascii="Times New Roman" w:hAnsi="Times New Roman" w:cs="Times New Roman"/>
          <w:sz w:val="28"/>
          <w:szCs w:val="28"/>
        </w:rPr>
        <w:t>реалисты развитое чувство долга сочетают с самодисциплиной;</w:t>
      </w:r>
    </w:p>
    <w:p w:rsidR="001B67FA" w:rsidRPr="00FE47AD" w:rsidRDefault="001B67FA" w:rsidP="00DD2FBA">
      <w:pPr>
        <w:numPr>
          <w:ilvl w:val="1"/>
          <w:numId w:val="3"/>
        </w:numPr>
        <w:spacing w:after="0" w:line="360" w:lineRule="auto"/>
        <w:jc w:val="both"/>
        <w:rPr>
          <w:rFonts w:ascii="Times New Roman" w:hAnsi="Times New Roman" w:cs="Times New Roman"/>
          <w:sz w:val="28"/>
          <w:szCs w:val="28"/>
        </w:rPr>
      </w:pPr>
      <w:r w:rsidRPr="00FE47AD">
        <w:rPr>
          <w:rFonts w:ascii="Times New Roman" w:hAnsi="Times New Roman" w:cs="Times New Roman"/>
          <w:sz w:val="28"/>
          <w:szCs w:val="28"/>
        </w:rPr>
        <w:t>гедонистические материалисты хотят получить удовольствие  мгновенно, удовлетворяя, прежде всего, потребительские желания.</w:t>
      </w:r>
    </w:p>
    <w:p w:rsidR="001B67FA" w:rsidRPr="00FE47AD" w:rsidRDefault="001B67FA" w:rsidP="00DD2FBA">
      <w:pPr>
        <w:pStyle w:val="a9"/>
        <w:spacing w:line="360" w:lineRule="auto"/>
        <w:rPr>
          <w:spacing w:val="0"/>
          <w:sz w:val="28"/>
          <w:szCs w:val="28"/>
        </w:rPr>
      </w:pPr>
      <w:r w:rsidRPr="00FE47AD">
        <w:rPr>
          <w:spacing w:val="0"/>
          <w:sz w:val="28"/>
          <w:szCs w:val="28"/>
        </w:rPr>
        <w:t>Шкала ценностей человека – стержень его личности. Прежде всего, это этические, религиозные ценности. Ценностей нет у животных, они отсутствуют у младенцев. Они не наследуются биологически, а приобретаются в ходе социализации. Другая сторона личности – самооценка или представление личности о себе самой (Я – образ или Я – концепция). Самоуважение – это осознание себя в качестве личности, у которой индивидуальная шкала ценностей совпадает с мнением общества.</w:t>
      </w:r>
    </w:p>
    <w:p w:rsidR="001B67FA" w:rsidRPr="00FE47AD" w:rsidRDefault="001B67FA" w:rsidP="00DD2FBA">
      <w:pPr>
        <w:spacing w:line="360" w:lineRule="auto"/>
        <w:ind w:firstLine="454"/>
        <w:jc w:val="both"/>
        <w:rPr>
          <w:rFonts w:ascii="Times New Roman" w:hAnsi="Times New Roman" w:cs="Times New Roman"/>
          <w:sz w:val="28"/>
          <w:szCs w:val="28"/>
        </w:rPr>
      </w:pPr>
      <w:r w:rsidRPr="00FE47AD">
        <w:rPr>
          <w:rFonts w:ascii="Times New Roman" w:hAnsi="Times New Roman" w:cs="Times New Roman"/>
          <w:sz w:val="28"/>
          <w:szCs w:val="28"/>
        </w:rPr>
        <w:lastRenderedPageBreak/>
        <w:t>Духовный мир человека состоит из его взглядов на мир, из отношения его к миру. Сколько людей, столько и мировоззрений. Типы мировоззрений бывают разные, есть научное, религиозное, обыденное мировоззрение. За всю историю человечества люди ставили во главу угла разные идеи: был теоцентризм (вера в Бога), природоцентризм, антропоцентризм, социоцентризм, наукоцентризм.</w:t>
      </w:r>
    </w:p>
    <w:p w:rsidR="00095A05" w:rsidRPr="00F82005" w:rsidRDefault="001B67FA" w:rsidP="00F82005">
      <w:pPr>
        <w:spacing w:line="360" w:lineRule="auto"/>
        <w:ind w:firstLine="454"/>
        <w:jc w:val="both"/>
        <w:rPr>
          <w:rFonts w:ascii="Times New Roman" w:hAnsi="Times New Roman" w:cs="Times New Roman"/>
          <w:sz w:val="28"/>
          <w:szCs w:val="28"/>
        </w:rPr>
      </w:pPr>
      <w:r w:rsidRPr="00FE47AD">
        <w:rPr>
          <w:rFonts w:ascii="Times New Roman" w:hAnsi="Times New Roman" w:cs="Times New Roman"/>
          <w:sz w:val="28"/>
          <w:szCs w:val="28"/>
        </w:rPr>
        <w:t>На формирование духовной личности человека влияет культура, музыка, живопись, литература, фольклор. Сегодня музыкой даже лечат. Недаром в церквях звучит хор, а в костелах – орган.</w:t>
      </w:r>
      <w:r w:rsidR="00F82005" w:rsidRPr="00F82005">
        <w:rPr>
          <w:rFonts w:ascii="Times New Roman" w:hAnsi="Times New Roman" w:cs="Times New Roman"/>
          <w:sz w:val="28"/>
          <w:szCs w:val="28"/>
        </w:rPr>
        <w:t xml:space="preserve"> </w:t>
      </w:r>
      <w:r w:rsidRPr="00FE47AD">
        <w:rPr>
          <w:rFonts w:ascii="Times New Roman" w:hAnsi="Times New Roman" w:cs="Times New Roman"/>
          <w:sz w:val="28"/>
          <w:szCs w:val="28"/>
        </w:rPr>
        <w:t>Для человека и нации важен вопрос о менталитете – совокупности всех итогов познания, оценка их с точки зрения предшествующей культуры, практической деятельности, национального сознания. Менталитет – духовный мир человека или целого народа. Для любого человека главным является одобрение его деяний другими людьми, если он совершает добро и столь же большую силу имеет осуждение человека его сородичами за плохие и злые поступки.</w:t>
      </w:r>
      <w:r w:rsidR="00F82005" w:rsidRPr="00F82005">
        <w:rPr>
          <w:rFonts w:ascii="Times New Roman" w:hAnsi="Times New Roman" w:cs="Times New Roman"/>
          <w:sz w:val="28"/>
          <w:szCs w:val="28"/>
        </w:rPr>
        <w:t xml:space="preserve"> </w:t>
      </w:r>
      <w:r w:rsidRPr="00FE47AD">
        <w:rPr>
          <w:rFonts w:ascii="Times New Roman" w:hAnsi="Times New Roman" w:cs="Times New Roman"/>
          <w:sz w:val="28"/>
          <w:szCs w:val="28"/>
        </w:rPr>
        <w:t>В связи с этим велика роль личностей в истории человечества. Гении, великие люди – цвет генофонда Земли, их надо беречь и нельзя уничтожать, что, к сожалению, не раз бывало в истории. Сократ был отравлен, Христос – распят, Джордано Бруно, Яна Гуса, Сервета сожгли на костре. Великий химик Лавуазье погиб на эшафоте во время якобинского террора во Франции в период Великой Французской революции. А сколько гениев погибло в ссылках, тюрьмах, от бедности и лишений? Испанская инквизиция привела к умственной и нравственной нищете в этой стране, сталинизм уничтожил самые лучшие умы России, и до сих пор генофонд страны страдает от этого. Гибель самых талантливых и умных людей – ущерб всему человечеству.</w:t>
      </w:r>
      <w:r w:rsidR="00F82005" w:rsidRPr="00F82005">
        <w:rPr>
          <w:rFonts w:ascii="Times New Roman" w:hAnsi="Times New Roman" w:cs="Times New Roman"/>
          <w:sz w:val="28"/>
          <w:szCs w:val="28"/>
        </w:rPr>
        <w:t xml:space="preserve"> </w:t>
      </w:r>
      <w:r w:rsidRPr="00FE47AD">
        <w:rPr>
          <w:rFonts w:ascii="Times New Roman" w:hAnsi="Times New Roman" w:cs="Times New Roman"/>
          <w:sz w:val="28"/>
          <w:szCs w:val="28"/>
        </w:rPr>
        <w:t xml:space="preserve">Видный американский историк А. Шлезингер писал: «Именно вожди способны повернуть ход исторических событий к лучшему или к худшему. Они повинны в самых тяжких преступлениях и самых безответственных авантюрах, опозоривших человечество. Но они и вдохновили человечество </w:t>
      </w:r>
      <w:r w:rsidRPr="00FE47AD">
        <w:rPr>
          <w:rFonts w:ascii="Times New Roman" w:hAnsi="Times New Roman" w:cs="Times New Roman"/>
          <w:sz w:val="28"/>
          <w:szCs w:val="28"/>
        </w:rPr>
        <w:lastRenderedPageBreak/>
        <w:t>идеями свободы личности, социальной справедливости, религиозной и расовой терпимости».</w:t>
      </w:r>
      <w:r w:rsidR="00F82005" w:rsidRPr="00F82005">
        <w:rPr>
          <w:rFonts w:ascii="Times New Roman" w:hAnsi="Times New Roman" w:cs="Times New Roman"/>
          <w:sz w:val="28"/>
          <w:szCs w:val="28"/>
        </w:rPr>
        <w:t xml:space="preserve"> </w:t>
      </w:r>
      <w:r w:rsidRPr="00FE47AD">
        <w:rPr>
          <w:rFonts w:ascii="Times New Roman" w:hAnsi="Times New Roman" w:cs="Times New Roman"/>
          <w:sz w:val="28"/>
          <w:szCs w:val="28"/>
        </w:rPr>
        <w:t>Число гениев за всю историю человечества было невелико. Питирим Сорокин в «Общедоступном учебнике социологии» приводит следующие цифровые данные: со времен Перикла до 1850–1870 годов жило на Земле около 46 000 000 000 людей, а лиц, получивших известность, гениев – около 1000 000. Значит, каждый, сколько-нибудь крупный человек приходится на 450000 обыкновенных людей.</w:t>
      </w:r>
      <w:r w:rsidR="00F82005" w:rsidRPr="00F82005">
        <w:rPr>
          <w:rFonts w:ascii="Times New Roman" w:hAnsi="Times New Roman" w:cs="Times New Roman"/>
          <w:sz w:val="28"/>
          <w:szCs w:val="28"/>
        </w:rPr>
        <w:t xml:space="preserve"> </w:t>
      </w:r>
      <w:r w:rsidRPr="00FE47AD">
        <w:rPr>
          <w:rFonts w:ascii="Times New Roman" w:hAnsi="Times New Roman" w:cs="Times New Roman"/>
          <w:sz w:val="28"/>
          <w:szCs w:val="28"/>
        </w:rPr>
        <w:t xml:space="preserve">Несмотря на такую малочисленность, роль этих людей в истории чрезвычайно велика. Им мы обязаны величайшими открытиями в области науки, часто переворачивающими всю нашу жизнь. Пар, электричество, телеграф, телефон – влияние этих изобретений громадно. Великие люди являются главными творцами искусства, они организуют общественные порядки, их услуги человечеству громадны. Они – то здоровое бродило, которое приводит в движение массы рядовых людей и ведет их за собой к лучшему будущему. </w:t>
      </w:r>
      <w:r w:rsidR="005206F4" w:rsidRPr="00FE47AD">
        <w:rPr>
          <w:rFonts w:ascii="Times New Roman" w:hAnsi="Times New Roman" w:cs="Times New Roman"/>
          <w:b/>
          <w:sz w:val="28"/>
          <w:szCs w:val="28"/>
        </w:rPr>
        <w:t>[1, 73</w:t>
      </w:r>
      <w:r w:rsidR="005141D0" w:rsidRPr="00FE47AD">
        <w:rPr>
          <w:rFonts w:ascii="Times New Roman" w:hAnsi="Times New Roman" w:cs="Times New Roman"/>
          <w:b/>
          <w:sz w:val="28"/>
          <w:szCs w:val="28"/>
        </w:rPr>
        <w:t>]</w:t>
      </w:r>
    </w:p>
    <w:p w:rsidR="00B77DA8" w:rsidRPr="00F82005" w:rsidRDefault="00095A05" w:rsidP="00DD2FBA">
      <w:pPr>
        <w:spacing w:line="360" w:lineRule="auto"/>
        <w:jc w:val="both"/>
        <w:rPr>
          <w:rFonts w:ascii="Times New Roman" w:hAnsi="Times New Roman" w:cs="Times New Roman"/>
          <w:b/>
          <w:sz w:val="28"/>
          <w:szCs w:val="28"/>
        </w:rPr>
      </w:pPr>
      <w:r w:rsidRPr="00FE47AD">
        <w:rPr>
          <w:rFonts w:ascii="Times New Roman" w:hAnsi="Times New Roman" w:cs="Times New Roman"/>
          <w:color w:val="000000"/>
          <w:sz w:val="28"/>
          <w:szCs w:val="28"/>
          <w:shd w:val="clear" w:color="auto" w:fill="FFFFFF"/>
        </w:rPr>
        <w:t>Если в течение длительного времени при рассмотрении процессов социализации факторы только назывались, а в лучшем случае моделировалось их влияние на человека, то сейчас чаще говорится о том, что факторы социализации - это развивающая среда, которая не является чем-то спонтанным и случайным. Она должна быть спроектирована, хорошо организована и даже построена. Основным требованием к развивающей среде является создание атмосферы, в которой будут господствовать гуманные отношения, доверие, безопасность, возможность личностного роста. В ней должны быть заложены возможности для самореализации свободы творчества, эстетического и нравственного развития, получения наслаждения от совместных действий и общения, от жизнедеятельности в целом.</w:t>
      </w:r>
      <w:r w:rsidRPr="00FE47AD">
        <w:rPr>
          <w:rFonts w:ascii="Times New Roman" w:hAnsi="Times New Roman" w:cs="Times New Roman"/>
          <w:color w:val="000000"/>
          <w:sz w:val="28"/>
          <w:szCs w:val="28"/>
        </w:rPr>
        <w:br/>
      </w:r>
      <w:r w:rsidR="00F82005">
        <w:rPr>
          <w:rFonts w:ascii="Times New Roman" w:hAnsi="Times New Roman" w:cs="Times New Roman"/>
          <w:color w:val="000000"/>
          <w:sz w:val="28"/>
          <w:szCs w:val="28"/>
          <w:shd w:val="clear" w:color="auto" w:fill="FFFFFF"/>
        </w:rPr>
        <w:t> </w:t>
      </w:r>
      <w:r w:rsidRPr="00FE47AD">
        <w:rPr>
          <w:rFonts w:ascii="Times New Roman" w:hAnsi="Times New Roman" w:cs="Times New Roman"/>
          <w:color w:val="000000"/>
          <w:sz w:val="28"/>
          <w:szCs w:val="28"/>
          <w:shd w:val="clear" w:color="auto" w:fill="FFFFFF"/>
        </w:rPr>
        <w:t xml:space="preserve">Факторы социализации являются одновременно и средовыми факторами формирования личности. Однако в отличие от социализации факторы </w:t>
      </w:r>
      <w:r w:rsidRPr="00FE47AD">
        <w:rPr>
          <w:rFonts w:ascii="Times New Roman" w:hAnsi="Times New Roman" w:cs="Times New Roman"/>
          <w:color w:val="000000"/>
          <w:sz w:val="28"/>
          <w:szCs w:val="28"/>
          <w:shd w:val="clear" w:color="auto" w:fill="FFFFFF"/>
        </w:rPr>
        <w:lastRenderedPageBreak/>
        <w:t>формирования личности дополняются еще биологическим фактором. Ему в зарубежной педагогике в целом ряде случаев отводится первостепенная роль. Так, по мнению отдельных ученых, среда, обучение и воспитание являются лишь условиями для саморазвития, проявления природно-обусловленных психических особенностей. В подтверждение своих выводов они ссылаются на данные сравнительного изучения развития близнецов</w:t>
      </w:r>
      <w:r w:rsidR="00F82005" w:rsidRPr="00F82005">
        <w:rPr>
          <w:rFonts w:ascii="Times New Roman" w:hAnsi="Times New Roman" w:cs="Times New Roman"/>
          <w:color w:val="000000"/>
          <w:sz w:val="28"/>
          <w:szCs w:val="28"/>
          <w:shd w:val="clear" w:color="auto" w:fill="FFFFFF"/>
        </w:rPr>
        <w:t>.</w:t>
      </w:r>
      <w:r w:rsidR="00F82005" w:rsidRPr="00F82005">
        <w:rPr>
          <w:rFonts w:ascii="Times New Roman" w:hAnsi="Times New Roman" w:cs="Times New Roman"/>
          <w:b/>
          <w:color w:val="000000"/>
          <w:sz w:val="28"/>
          <w:szCs w:val="28"/>
          <w:shd w:val="clear" w:color="auto" w:fill="FFFFFF"/>
        </w:rPr>
        <w:t>[5.183]</w:t>
      </w:r>
    </w:p>
    <w:p w:rsidR="00B77DA8" w:rsidRPr="00FE47AD" w:rsidRDefault="00B77DA8" w:rsidP="00DD2FBA">
      <w:pPr>
        <w:spacing w:line="360" w:lineRule="auto"/>
        <w:ind w:firstLine="454"/>
        <w:jc w:val="both"/>
        <w:rPr>
          <w:rFonts w:ascii="Times New Roman" w:hAnsi="Times New Roman" w:cs="Times New Roman"/>
          <w:b/>
          <w:sz w:val="28"/>
          <w:szCs w:val="28"/>
        </w:rPr>
      </w:pPr>
    </w:p>
    <w:p w:rsidR="00B77DA8" w:rsidRPr="00FE47AD" w:rsidRDefault="00B77DA8" w:rsidP="00DD2FBA">
      <w:pPr>
        <w:spacing w:line="360" w:lineRule="auto"/>
        <w:ind w:firstLine="454"/>
        <w:jc w:val="both"/>
        <w:rPr>
          <w:rFonts w:ascii="Times New Roman" w:hAnsi="Times New Roman" w:cs="Times New Roman"/>
          <w:b/>
          <w:sz w:val="28"/>
          <w:szCs w:val="28"/>
        </w:rPr>
      </w:pPr>
    </w:p>
    <w:p w:rsidR="00B77DA8" w:rsidRPr="00FE47AD" w:rsidRDefault="00B77DA8" w:rsidP="00DD2FBA">
      <w:pPr>
        <w:spacing w:line="360" w:lineRule="auto"/>
        <w:ind w:firstLine="454"/>
        <w:jc w:val="both"/>
        <w:rPr>
          <w:rFonts w:ascii="Times New Roman" w:hAnsi="Times New Roman" w:cs="Times New Roman"/>
          <w:b/>
          <w:sz w:val="28"/>
          <w:szCs w:val="28"/>
        </w:rPr>
      </w:pPr>
    </w:p>
    <w:p w:rsidR="00B77DA8" w:rsidRPr="00FE47AD" w:rsidRDefault="00B77DA8" w:rsidP="00DD2FBA">
      <w:pPr>
        <w:spacing w:line="360" w:lineRule="auto"/>
        <w:ind w:firstLine="454"/>
        <w:jc w:val="both"/>
        <w:rPr>
          <w:rFonts w:ascii="Times New Roman" w:hAnsi="Times New Roman" w:cs="Times New Roman"/>
          <w:b/>
          <w:sz w:val="28"/>
          <w:szCs w:val="28"/>
        </w:rPr>
      </w:pPr>
    </w:p>
    <w:p w:rsidR="00B77DA8" w:rsidRPr="00FE47AD" w:rsidRDefault="00B77DA8" w:rsidP="00DD2FBA">
      <w:pPr>
        <w:spacing w:line="360" w:lineRule="auto"/>
        <w:ind w:firstLine="454"/>
        <w:jc w:val="both"/>
        <w:rPr>
          <w:rFonts w:ascii="Times New Roman" w:hAnsi="Times New Roman" w:cs="Times New Roman"/>
          <w:b/>
          <w:sz w:val="28"/>
          <w:szCs w:val="28"/>
        </w:rPr>
      </w:pPr>
    </w:p>
    <w:p w:rsidR="00294628" w:rsidRPr="00FE47AD" w:rsidRDefault="00294628" w:rsidP="00DD2FBA">
      <w:pPr>
        <w:spacing w:line="360" w:lineRule="auto"/>
        <w:jc w:val="both"/>
        <w:rPr>
          <w:rFonts w:ascii="Times New Roman" w:hAnsi="Times New Roman" w:cs="Times New Roman"/>
          <w:b/>
          <w:sz w:val="28"/>
          <w:szCs w:val="28"/>
        </w:rPr>
      </w:pPr>
    </w:p>
    <w:p w:rsidR="00294628" w:rsidRPr="00FE47AD" w:rsidRDefault="00294628" w:rsidP="00DD2FBA">
      <w:pPr>
        <w:spacing w:line="360" w:lineRule="auto"/>
        <w:jc w:val="both"/>
        <w:rPr>
          <w:rFonts w:ascii="Times New Roman" w:hAnsi="Times New Roman" w:cs="Times New Roman"/>
          <w:sz w:val="28"/>
          <w:szCs w:val="28"/>
        </w:rPr>
      </w:pPr>
    </w:p>
    <w:p w:rsidR="00294628" w:rsidRPr="00FE47AD" w:rsidRDefault="00294628" w:rsidP="00DD2FBA">
      <w:pPr>
        <w:spacing w:line="360" w:lineRule="auto"/>
        <w:jc w:val="both"/>
        <w:rPr>
          <w:rFonts w:ascii="Times New Roman" w:hAnsi="Times New Roman" w:cs="Times New Roman"/>
          <w:sz w:val="28"/>
          <w:szCs w:val="28"/>
        </w:rPr>
      </w:pPr>
    </w:p>
    <w:p w:rsidR="00294628" w:rsidRPr="00FE47AD" w:rsidRDefault="00294628" w:rsidP="00FE47AD">
      <w:pPr>
        <w:jc w:val="both"/>
        <w:rPr>
          <w:rFonts w:ascii="Times New Roman" w:hAnsi="Times New Roman" w:cs="Times New Roman"/>
          <w:sz w:val="28"/>
          <w:szCs w:val="28"/>
        </w:rPr>
      </w:pPr>
    </w:p>
    <w:p w:rsidR="00294628" w:rsidRPr="00DD2FBA" w:rsidRDefault="00294628" w:rsidP="00FE47AD">
      <w:pPr>
        <w:jc w:val="both"/>
        <w:rPr>
          <w:rFonts w:ascii="Times New Roman" w:hAnsi="Times New Roman" w:cs="Times New Roman"/>
          <w:sz w:val="28"/>
          <w:szCs w:val="28"/>
        </w:rPr>
      </w:pPr>
    </w:p>
    <w:p w:rsidR="00FE47AD" w:rsidRPr="00DD2FBA" w:rsidRDefault="00FE47AD" w:rsidP="00FE47AD">
      <w:pPr>
        <w:jc w:val="both"/>
        <w:rPr>
          <w:rFonts w:ascii="Times New Roman" w:hAnsi="Times New Roman" w:cs="Times New Roman"/>
          <w:sz w:val="28"/>
          <w:szCs w:val="28"/>
        </w:rPr>
      </w:pPr>
    </w:p>
    <w:p w:rsidR="00FE47AD" w:rsidRPr="00DD2FBA" w:rsidRDefault="00FE47AD" w:rsidP="00FE47AD">
      <w:pPr>
        <w:jc w:val="both"/>
        <w:rPr>
          <w:rFonts w:ascii="Times New Roman" w:hAnsi="Times New Roman" w:cs="Times New Roman"/>
          <w:sz w:val="28"/>
          <w:szCs w:val="28"/>
        </w:rPr>
      </w:pPr>
    </w:p>
    <w:p w:rsidR="00FE47AD" w:rsidRPr="00DD2FBA" w:rsidRDefault="00FE47AD" w:rsidP="00FE47AD">
      <w:pPr>
        <w:jc w:val="both"/>
        <w:rPr>
          <w:rFonts w:ascii="Times New Roman" w:hAnsi="Times New Roman" w:cs="Times New Roman"/>
          <w:sz w:val="28"/>
          <w:szCs w:val="28"/>
        </w:rPr>
      </w:pPr>
    </w:p>
    <w:p w:rsidR="00F82005" w:rsidRPr="00F82005" w:rsidRDefault="00F82005" w:rsidP="00FE47AD">
      <w:pPr>
        <w:jc w:val="center"/>
        <w:rPr>
          <w:rFonts w:ascii="Times New Roman" w:hAnsi="Times New Roman" w:cs="Times New Roman"/>
          <w:b/>
          <w:sz w:val="32"/>
          <w:szCs w:val="32"/>
        </w:rPr>
      </w:pPr>
    </w:p>
    <w:p w:rsidR="00F82005" w:rsidRPr="00F82005" w:rsidRDefault="00F82005" w:rsidP="00FE47AD">
      <w:pPr>
        <w:jc w:val="center"/>
        <w:rPr>
          <w:rFonts w:ascii="Times New Roman" w:hAnsi="Times New Roman" w:cs="Times New Roman"/>
          <w:b/>
          <w:sz w:val="32"/>
          <w:szCs w:val="32"/>
        </w:rPr>
      </w:pPr>
    </w:p>
    <w:p w:rsidR="00F82005" w:rsidRPr="00F82005" w:rsidRDefault="00F82005" w:rsidP="00FE47AD">
      <w:pPr>
        <w:jc w:val="center"/>
        <w:rPr>
          <w:rFonts w:ascii="Times New Roman" w:hAnsi="Times New Roman" w:cs="Times New Roman"/>
          <w:b/>
          <w:sz w:val="32"/>
          <w:szCs w:val="32"/>
        </w:rPr>
      </w:pPr>
    </w:p>
    <w:p w:rsidR="00F82005" w:rsidRPr="00F82005" w:rsidRDefault="00F82005" w:rsidP="00FE47AD">
      <w:pPr>
        <w:jc w:val="center"/>
        <w:rPr>
          <w:rFonts w:ascii="Times New Roman" w:hAnsi="Times New Roman" w:cs="Times New Roman"/>
          <w:b/>
          <w:sz w:val="32"/>
          <w:szCs w:val="32"/>
        </w:rPr>
      </w:pPr>
    </w:p>
    <w:p w:rsidR="00F82005" w:rsidRPr="00F82005" w:rsidRDefault="00F82005" w:rsidP="00FE47AD">
      <w:pPr>
        <w:jc w:val="center"/>
        <w:rPr>
          <w:rFonts w:ascii="Times New Roman" w:hAnsi="Times New Roman" w:cs="Times New Roman"/>
          <w:b/>
          <w:sz w:val="32"/>
          <w:szCs w:val="32"/>
        </w:rPr>
      </w:pPr>
    </w:p>
    <w:p w:rsidR="001B67FA" w:rsidRPr="00FE47AD" w:rsidRDefault="00C24990" w:rsidP="00FE47AD">
      <w:pPr>
        <w:jc w:val="center"/>
        <w:rPr>
          <w:rFonts w:ascii="Times New Roman" w:hAnsi="Times New Roman" w:cs="Times New Roman"/>
          <w:b/>
          <w:sz w:val="32"/>
          <w:szCs w:val="32"/>
        </w:rPr>
      </w:pPr>
      <w:r w:rsidRPr="00FE47AD">
        <w:rPr>
          <w:rFonts w:ascii="Times New Roman" w:hAnsi="Times New Roman" w:cs="Times New Roman"/>
          <w:b/>
          <w:sz w:val="32"/>
          <w:szCs w:val="32"/>
        </w:rPr>
        <w:lastRenderedPageBreak/>
        <w:t>Заключение</w:t>
      </w:r>
    </w:p>
    <w:p w:rsidR="00492123" w:rsidRPr="00FE47AD" w:rsidRDefault="00492123" w:rsidP="00DD2FBA">
      <w:pPr>
        <w:pStyle w:val="HTML"/>
        <w:spacing w:line="360" w:lineRule="auto"/>
        <w:jc w:val="both"/>
        <w:rPr>
          <w:rFonts w:ascii="Times New Roman" w:hAnsi="Times New Roman" w:cs="Times New Roman"/>
          <w:color w:val="000000"/>
          <w:sz w:val="28"/>
          <w:szCs w:val="28"/>
        </w:rPr>
      </w:pPr>
      <w:r w:rsidRPr="00FE47AD">
        <w:rPr>
          <w:rFonts w:ascii="Times New Roman" w:hAnsi="Times New Roman" w:cs="Times New Roman"/>
          <w:color w:val="000000"/>
          <w:sz w:val="28"/>
          <w:szCs w:val="28"/>
        </w:rPr>
        <w:t>Социализация представляет собой процесс становления</w:t>
      </w:r>
    </w:p>
    <w:p w:rsidR="00492123" w:rsidRPr="00C83C5C" w:rsidRDefault="00492123" w:rsidP="00DD2FBA">
      <w:pPr>
        <w:pStyle w:val="HTML"/>
        <w:spacing w:line="360" w:lineRule="auto"/>
        <w:jc w:val="both"/>
        <w:rPr>
          <w:rFonts w:ascii="Times New Roman" w:hAnsi="Times New Roman" w:cs="Times New Roman"/>
          <w:color w:val="000000"/>
          <w:sz w:val="28"/>
          <w:szCs w:val="28"/>
        </w:rPr>
      </w:pPr>
      <w:r w:rsidRPr="00FE47AD">
        <w:rPr>
          <w:rFonts w:ascii="Times New Roman" w:hAnsi="Times New Roman" w:cs="Times New Roman"/>
          <w:color w:val="000000"/>
          <w:sz w:val="28"/>
          <w:szCs w:val="28"/>
        </w:rPr>
        <w:t>личности, постепенное усвоение ею требований о</w:t>
      </w:r>
      <w:r w:rsidR="00860A97" w:rsidRPr="00FE47AD">
        <w:rPr>
          <w:rFonts w:ascii="Times New Roman" w:hAnsi="Times New Roman" w:cs="Times New Roman"/>
          <w:color w:val="000000"/>
          <w:sz w:val="28"/>
          <w:szCs w:val="28"/>
        </w:rPr>
        <w:t xml:space="preserve">бщества, приобретение социально </w:t>
      </w:r>
      <w:r w:rsidRPr="00FE47AD">
        <w:rPr>
          <w:rFonts w:ascii="Times New Roman" w:hAnsi="Times New Roman" w:cs="Times New Roman"/>
          <w:color w:val="000000"/>
          <w:sz w:val="28"/>
          <w:szCs w:val="28"/>
        </w:rPr>
        <w:t>значимых характеристик сознания и поведения, ко</w:t>
      </w:r>
      <w:r w:rsidRPr="00C83C5C">
        <w:rPr>
          <w:rFonts w:ascii="Times New Roman" w:hAnsi="Times New Roman" w:cs="Times New Roman"/>
          <w:color w:val="000000"/>
          <w:sz w:val="28"/>
          <w:szCs w:val="28"/>
        </w:rPr>
        <w:t>торые регулируют ее</w:t>
      </w:r>
    </w:p>
    <w:p w:rsidR="00AE35E5" w:rsidRPr="00C83C5C" w:rsidRDefault="00492123" w:rsidP="00DD2FBA">
      <w:pPr>
        <w:pStyle w:val="HTML"/>
        <w:spacing w:line="360" w:lineRule="auto"/>
        <w:jc w:val="both"/>
        <w:rPr>
          <w:rFonts w:ascii="Times New Roman" w:hAnsi="Times New Roman" w:cs="Times New Roman"/>
          <w:color w:val="000000"/>
          <w:sz w:val="28"/>
          <w:szCs w:val="28"/>
        </w:rPr>
      </w:pPr>
      <w:r w:rsidRPr="00C83C5C">
        <w:rPr>
          <w:rFonts w:ascii="Times New Roman" w:hAnsi="Times New Roman" w:cs="Times New Roman"/>
          <w:color w:val="000000"/>
          <w:sz w:val="28"/>
          <w:szCs w:val="28"/>
        </w:rPr>
        <w:t>взаимоотношения с обществом.</w:t>
      </w:r>
      <w:r w:rsidR="00AE35E5" w:rsidRPr="00C83C5C">
        <w:rPr>
          <w:rFonts w:ascii="Times New Roman" w:hAnsi="Times New Roman" w:cs="Times New Roman"/>
          <w:color w:val="000000"/>
          <w:sz w:val="28"/>
          <w:szCs w:val="28"/>
        </w:rPr>
        <w:t xml:space="preserve"> Социализация личности начинается с первых лет</w:t>
      </w:r>
      <w:r w:rsidR="00860A97" w:rsidRPr="00C83C5C">
        <w:rPr>
          <w:rFonts w:ascii="Times New Roman" w:hAnsi="Times New Roman" w:cs="Times New Roman"/>
          <w:color w:val="000000"/>
          <w:sz w:val="28"/>
          <w:szCs w:val="28"/>
        </w:rPr>
        <w:t xml:space="preserve"> </w:t>
      </w:r>
      <w:r w:rsidR="00AE35E5" w:rsidRPr="00C83C5C">
        <w:rPr>
          <w:rFonts w:ascii="Times New Roman" w:hAnsi="Times New Roman" w:cs="Times New Roman"/>
          <w:color w:val="000000"/>
          <w:sz w:val="28"/>
          <w:szCs w:val="28"/>
        </w:rPr>
        <w:t>жизни и заканчивается к периоду гражданской зрелости человека, хотя,</w:t>
      </w:r>
      <w:r w:rsidR="00C074DA">
        <w:rPr>
          <w:rFonts w:ascii="Times New Roman" w:hAnsi="Times New Roman" w:cs="Times New Roman"/>
          <w:color w:val="000000"/>
          <w:sz w:val="28"/>
          <w:szCs w:val="28"/>
        </w:rPr>
        <w:t xml:space="preserve"> </w:t>
      </w:r>
      <w:r w:rsidR="00AE35E5" w:rsidRPr="00C83C5C">
        <w:rPr>
          <w:rFonts w:ascii="Times New Roman" w:hAnsi="Times New Roman" w:cs="Times New Roman"/>
          <w:color w:val="000000"/>
          <w:sz w:val="28"/>
          <w:szCs w:val="28"/>
        </w:rPr>
        <w:t>разумеется, полномочия, права и обязанности, приобретенные им, не говорят о</w:t>
      </w:r>
      <w:r w:rsidR="00860A97" w:rsidRPr="00C83C5C">
        <w:rPr>
          <w:rFonts w:ascii="Times New Roman" w:hAnsi="Times New Roman" w:cs="Times New Roman"/>
          <w:color w:val="000000"/>
          <w:sz w:val="28"/>
          <w:szCs w:val="28"/>
        </w:rPr>
        <w:t xml:space="preserve"> </w:t>
      </w:r>
      <w:r w:rsidR="00AE35E5" w:rsidRPr="00C83C5C">
        <w:rPr>
          <w:rFonts w:ascii="Times New Roman" w:hAnsi="Times New Roman" w:cs="Times New Roman"/>
          <w:color w:val="000000"/>
          <w:sz w:val="28"/>
          <w:szCs w:val="28"/>
        </w:rPr>
        <w:t>том, что процесс социализации полностью завершен: по некоторым аспектам он</w:t>
      </w:r>
      <w:r w:rsidR="004B5CB0" w:rsidRPr="00C83C5C">
        <w:rPr>
          <w:rFonts w:ascii="Times New Roman" w:hAnsi="Times New Roman" w:cs="Times New Roman"/>
          <w:color w:val="000000"/>
          <w:sz w:val="28"/>
          <w:szCs w:val="28"/>
        </w:rPr>
        <w:t xml:space="preserve"> </w:t>
      </w:r>
      <w:r w:rsidR="00AE35E5" w:rsidRPr="00C83C5C">
        <w:rPr>
          <w:rFonts w:ascii="Times New Roman" w:hAnsi="Times New Roman" w:cs="Times New Roman"/>
          <w:color w:val="000000"/>
          <w:sz w:val="28"/>
          <w:szCs w:val="28"/>
        </w:rPr>
        <w:t>продолжается всю жизнь. Именно в этом смысле мы говорим  о необходимости</w:t>
      </w:r>
      <w:r w:rsidR="004B5CB0" w:rsidRPr="00C83C5C">
        <w:rPr>
          <w:rFonts w:ascii="Times New Roman" w:hAnsi="Times New Roman" w:cs="Times New Roman"/>
          <w:color w:val="000000"/>
          <w:sz w:val="28"/>
          <w:szCs w:val="28"/>
        </w:rPr>
        <w:t xml:space="preserve"> </w:t>
      </w:r>
      <w:r w:rsidR="00AE35E5" w:rsidRPr="00C83C5C">
        <w:rPr>
          <w:rFonts w:ascii="Times New Roman" w:hAnsi="Times New Roman" w:cs="Times New Roman"/>
          <w:color w:val="000000"/>
          <w:sz w:val="28"/>
          <w:szCs w:val="28"/>
        </w:rPr>
        <w:t>повышения педагогической культуры родителей, о выполнении человеком</w:t>
      </w:r>
      <w:r w:rsidR="004B5CB0" w:rsidRPr="00C83C5C">
        <w:rPr>
          <w:rFonts w:ascii="Times New Roman" w:hAnsi="Times New Roman" w:cs="Times New Roman"/>
          <w:color w:val="000000"/>
          <w:sz w:val="28"/>
          <w:szCs w:val="28"/>
        </w:rPr>
        <w:t xml:space="preserve"> </w:t>
      </w:r>
      <w:r w:rsidR="00AE35E5" w:rsidRPr="00C83C5C">
        <w:rPr>
          <w:rFonts w:ascii="Times New Roman" w:hAnsi="Times New Roman" w:cs="Times New Roman"/>
          <w:color w:val="000000"/>
          <w:sz w:val="28"/>
          <w:szCs w:val="28"/>
        </w:rPr>
        <w:t>ответственных поручений, о соблюдении правил межличностного общения.</w:t>
      </w:r>
      <w:r w:rsidR="00D71426" w:rsidRPr="00C83C5C">
        <w:rPr>
          <w:rFonts w:ascii="Times New Roman" w:hAnsi="Times New Roman" w:cs="Times New Roman"/>
          <w:color w:val="000000"/>
          <w:sz w:val="28"/>
          <w:szCs w:val="28"/>
        </w:rPr>
        <w:t xml:space="preserve"> Своеобразие социологического подхода к человеку характеризуется тем, что он изучается прежде всего как социальное существо, представитель социальной общности, носитель характерных для нее социальных качеств. При исследовании процессов взаимодействия человека и социальной среды личность рассматривается не только как объект внешних воздействии, но главным образом как социальный субъект, активный участник общественной жизни, имеющий собственные потребности, интересы, устремления, а также способности и возможности оказывать собственное воздействие на социальную среду.</w:t>
      </w:r>
      <w:r w:rsidR="000C0AB6" w:rsidRPr="00C83C5C">
        <w:rPr>
          <w:rFonts w:ascii="Times New Roman" w:hAnsi="Times New Roman" w:cs="Times New Roman"/>
          <w:color w:val="000000"/>
          <w:sz w:val="28"/>
          <w:szCs w:val="28"/>
        </w:rPr>
        <w:t xml:space="preserve"> Как видно, социологов интересует социальные аспекты жизнедеятельности человека, закономерности его общения и взаимодействия с другими людьми, группами и обществом в целом. Однако интересы социологов не ограничиваются лишь социальными свойствами человека. В своих исследованиях они учитывают и влияние биологических, психологических и других свойств.</w:t>
      </w:r>
    </w:p>
    <w:p w:rsidR="00F82005" w:rsidRPr="000A0348" w:rsidRDefault="00F82005" w:rsidP="002962D2">
      <w:pPr>
        <w:jc w:val="center"/>
        <w:rPr>
          <w:rFonts w:ascii="Times New Roman" w:eastAsia="Times New Roman" w:hAnsi="Times New Roman" w:cs="Arial"/>
          <w:b/>
          <w:bCs/>
          <w:sz w:val="28"/>
          <w:szCs w:val="26"/>
          <w:lang w:eastAsia="ru-RU"/>
        </w:rPr>
      </w:pPr>
    </w:p>
    <w:p w:rsidR="00F82005" w:rsidRPr="000A0348" w:rsidRDefault="00F82005" w:rsidP="002962D2">
      <w:pPr>
        <w:jc w:val="center"/>
        <w:rPr>
          <w:rFonts w:ascii="Times New Roman" w:eastAsia="Times New Roman" w:hAnsi="Times New Roman" w:cs="Arial"/>
          <w:b/>
          <w:bCs/>
          <w:sz w:val="28"/>
          <w:szCs w:val="26"/>
          <w:lang w:eastAsia="ru-RU"/>
        </w:rPr>
      </w:pPr>
    </w:p>
    <w:p w:rsidR="00F82005" w:rsidRPr="000A0348" w:rsidRDefault="00F82005" w:rsidP="002962D2">
      <w:pPr>
        <w:jc w:val="center"/>
        <w:rPr>
          <w:rFonts w:ascii="Times New Roman" w:eastAsia="Times New Roman" w:hAnsi="Times New Roman" w:cs="Arial"/>
          <w:b/>
          <w:bCs/>
          <w:sz w:val="28"/>
          <w:szCs w:val="26"/>
          <w:lang w:eastAsia="ru-RU"/>
        </w:rPr>
      </w:pPr>
    </w:p>
    <w:p w:rsidR="00F82005" w:rsidRPr="000A0348" w:rsidRDefault="00F82005" w:rsidP="002962D2">
      <w:pPr>
        <w:jc w:val="center"/>
        <w:rPr>
          <w:rFonts w:ascii="Times New Roman" w:hAnsi="Times New Roman" w:cs="Times New Roman"/>
          <w:b/>
          <w:sz w:val="32"/>
          <w:szCs w:val="32"/>
        </w:rPr>
      </w:pPr>
    </w:p>
    <w:p w:rsidR="002962D2" w:rsidRPr="002962D2" w:rsidRDefault="002962D2" w:rsidP="002962D2">
      <w:pPr>
        <w:jc w:val="center"/>
        <w:rPr>
          <w:rFonts w:ascii="Times New Roman" w:hAnsi="Times New Roman" w:cs="Times New Roman"/>
          <w:b/>
          <w:sz w:val="32"/>
          <w:szCs w:val="32"/>
        </w:rPr>
      </w:pPr>
      <w:r w:rsidRPr="002962D2">
        <w:rPr>
          <w:rFonts w:ascii="Times New Roman" w:hAnsi="Times New Roman" w:cs="Times New Roman"/>
          <w:b/>
          <w:sz w:val="32"/>
          <w:szCs w:val="32"/>
        </w:rPr>
        <w:t>С</w:t>
      </w:r>
      <w:r w:rsidR="00701EAC">
        <w:rPr>
          <w:rFonts w:ascii="Times New Roman" w:hAnsi="Times New Roman" w:cs="Times New Roman"/>
          <w:b/>
          <w:sz w:val="32"/>
          <w:szCs w:val="32"/>
        </w:rPr>
        <w:t>ПИСОК ЛИТЕРАТУРЫ</w:t>
      </w:r>
    </w:p>
    <w:p w:rsidR="00413B6A" w:rsidRDefault="00413B6A" w:rsidP="00413B6A">
      <w:pPr>
        <w:rPr>
          <w:rFonts w:ascii="Times New Roman" w:hAnsi="Times New Roman" w:cs="Times New Roman"/>
          <w:sz w:val="28"/>
          <w:szCs w:val="28"/>
        </w:rPr>
      </w:pPr>
      <w:r>
        <w:rPr>
          <w:rFonts w:ascii="Times New Roman" w:hAnsi="Times New Roman" w:cs="Times New Roman"/>
          <w:sz w:val="28"/>
          <w:szCs w:val="28"/>
        </w:rPr>
        <w:t xml:space="preserve">1.Социология: </w:t>
      </w:r>
      <w:r w:rsidRPr="00413B6A">
        <w:rPr>
          <w:rFonts w:ascii="Times New Roman" w:hAnsi="Times New Roman" w:cs="Times New Roman"/>
          <w:sz w:val="28"/>
          <w:szCs w:val="28"/>
        </w:rPr>
        <w:t xml:space="preserve">Учеб.пособие. </w:t>
      </w:r>
      <w:r>
        <w:rPr>
          <w:rFonts w:ascii="Times New Roman" w:hAnsi="Times New Roman" w:cs="Times New Roman"/>
          <w:sz w:val="28"/>
          <w:szCs w:val="28"/>
        </w:rPr>
        <w:t>–</w:t>
      </w:r>
      <w:r w:rsidRPr="00413B6A">
        <w:rPr>
          <w:rFonts w:ascii="Times New Roman" w:hAnsi="Times New Roman" w:cs="Times New Roman"/>
          <w:sz w:val="28"/>
          <w:szCs w:val="28"/>
        </w:rPr>
        <w:t xml:space="preserve"> </w:t>
      </w:r>
      <w:r>
        <w:rPr>
          <w:rFonts w:ascii="Times New Roman" w:hAnsi="Times New Roman" w:cs="Times New Roman"/>
          <w:sz w:val="28"/>
          <w:szCs w:val="28"/>
        </w:rPr>
        <w:t>М.:ИНФРА-М,2011 под ред. Борцова Ю. С.</w:t>
      </w:r>
    </w:p>
    <w:p w:rsidR="00413B6A" w:rsidRDefault="00413B6A" w:rsidP="00413B6A">
      <w:pPr>
        <w:rPr>
          <w:rFonts w:ascii="Times New Roman" w:hAnsi="Times New Roman" w:cs="Times New Roman"/>
          <w:sz w:val="28"/>
          <w:szCs w:val="28"/>
        </w:rPr>
      </w:pPr>
      <w:r>
        <w:rPr>
          <w:rFonts w:ascii="Times New Roman" w:hAnsi="Times New Roman" w:cs="Times New Roman"/>
          <w:sz w:val="28"/>
          <w:szCs w:val="28"/>
        </w:rPr>
        <w:t>2.Социология : учебник для вузов / под ред. проф. В. Н. Лавриенко ЮНИТИ – ДАНА,2004, : Проспект, 2010.</w:t>
      </w:r>
    </w:p>
    <w:p w:rsidR="00413B6A" w:rsidRPr="005206F4" w:rsidRDefault="00413B6A" w:rsidP="00413B6A">
      <w:pPr>
        <w:rPr>
          <w:rFonts w:ascii="Times New Roman" w:hAnsi="Times New Roman" w:cs="Times New Roman"/>
          <w:sz w:val="28"/>
          <w:szCs w:val="28"/>
        </w:rPr>
      </w:pPr>
      <w:r>
        <w:rPr>
          <w:rFonts w:ascii="Times New Roman" w:hAnsi="Times New Roman" w:cs="Times New Roman"/>
          <w:sz w:val="28"/>
          <w:szCs w:val="28"/>
        </w:rPr>
        <w:t>3.</w:t>
      </w:r>
      <w:r w:rsidR="00CC68EA" w:rsidRPr="00CC68EA">
        <w:rPr>
          <w:rFonts w:ascii="Times New Roman" w:hAnsi="Times New Roman" w:cs="Times New Roman"/>
          <w:sz w:val="28"/>
          <w:szCs w:val="28"/>
        </w:rPr>
        <w:t xml:space="preserve"> </w:t>
      </w:r>
      <w:r w:rsidR="00BA326A">
        <w:rPr>
          <w:rFonts w:ascii="Times New Roman" w:hAnsi="Times New Roman" w:cs="Times New Roman"/>
          <w:sz w:val="28"/>
          <w:szCs w:val="28"/>
        </w:rPr>
        <w:t>Зборовский Г.Е, Орлов Г.П. Социология. М. , Интерпракс, 1995</w:t>
      </w:r>
    </w:p>
    <w:p w:rsidR="00CC68EA" w:rsidRDefault="00CC68EA" w:rsidP="00413B6A">
      <w:pPr>
        <w:rPr>
          <w:rFonts w:ascii="Times New Roman" w:hAnsi="Times New Roman" w:cs="Times New Roman"/>
          <w:sz w:val="28"/>
          <w:szCs w:val="28"/>
        </w:rPr>
      </w:pPr>
      <w:r w:rsidRPr="00CC68EA">
        <w:rPr>
          <w:rFonts w:ascii="Times New Roman" w:hAnsi="Times New Roman" w:cs="Times New Roman"/>
          <w:sz w:val="28"/>
          <w:szCs w:val="28"/>
        </w:rPr>
        <w:t xml:space="preserve">4. </w:t>
      </w:r>
      <w:r>
        <w:rPr>
          <w:rFonts w:ascii="Times New Roman" w:hAnsi="Times New Roman" w:cs="Times New Roman"/>
          <w:sz w:val="28"/>
          <w:szCs w:val="28"/>
        </w:rPr>
        <w:t>Адорно Т. Введение в социологию. -М.:Праксис,2010.</w:t>
      </w:r>
    </w:p>
    <w:p w:rsidR="00CC68EA" w:rsidRDefault="00CC68EA" w:rsidP="00413B6A">
      <w:pPr>
        <w:rPr>
          <w:rFonts w:ascii="Times New Roman" w:hAnsi="Times New Roman" w:cs="Times New Roman"/>
          <w:sz w:val="28"/>
          <w:szCs w:val="28"/>
        </w:rPr>
      </w:pPr>
      <w:r>
        <w:rPr>
          <w:rFonts w:ascii="Times New Roman" w:hAnsi="Times New Roman" w:cs="Times New Roman"/>
          <w:sz w:val="28"/>
          <w:szCs w:val="28"/>
        </w:rPr>
        <w:t>5. Гидденс Э.Социология .- М. :Эдиториал УРСС,2005.</w:t>
      </w:r>
    </w:p>
    <w:p w:rsidR="00CC68EA" w:rsidRDefault="00CC68EA" w:rsidP="00413B6A">
      <w:pPr>
        <w:rPr>
          <w:rFonts w:ascii="Times New Roman" w:hAnsi="Times New Roman" w:cs="Times New Roman"/>
          <w:sz w:val="28"/>
          <w:szCs w:val="28"/>
        </w:rPr>
      </w:pPr>
    </w:p>
    <w:p w:rsidR="00CC68EA" w:rsidRPr="00CC68EA" w:rsidRDefault="00CC68EA" w:rsidP="00413B6A">
      <w:pPr>
        <w:rPr>
          <w:rFonts w:ascii="Times New Roman" w:hAnsi="Times New Roman" w:cs="Times New Roman"/>
          <w:sz w:val="28"/>
          <w:szCs w:val="28"/>
        </w:rPr>
      </w:pPr>
    </w:p>
    <w:sectPr w:rsidR="00CC68EA" w:rsidRPr="00CC68EA" w:rsidSect="00A253B2">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15E2" w:rsidRDefault="004515E2" w:rsidP="00821C0A">
      <w:pPr>
        <w:spacing w:after="0" w:line="240" w:lineRule="auto"/>
      </w:pPr>
      <w:r>
        <w:separator/>
      </w:r>
    </w:p>
  </w:endnote>
  <w:endnote w:type="continuationSeparator" w:id="0">
    <w:p w:rsidR="004515E2" w:rsidRDefault="004515E2" w:rsidP="00821C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5219"/>
      <w:docPartObj>
        <w:docPartGallery w:val="Page Numbers (Bottom of Page)"/>
        <w:docPartUnique/>
      </w:docPartObj>
    </w:sdtPr>
    <w:sdtContent>
      <w:p w:rsidR="009D32A0" w:rsidRDefault="00F173ED">
        <w:pPr>
          <w:pStyle w:val="a7"/>
          <w:jc w:val="center"/>
        </w:pPr>
        <w:fldSimple w:instr=" PAGE   \* MERGEFORMAT ">
          <w:r w:rsidR="003D177C">
            <w:rPr>
              <w:noProof/>
            </w:rPr>
            <w:t>4</w:t>
          </w:r>
        </w:fldSimple>
      </w:p>
    </w:sdtContent>
  </w:sdt>
  <w:p w:rsidR="009D32A0" w:rsidRDefault="009D32A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15E2" w:rsidRDefault="004515E2" w:rsidP="00821C0A">
      <w:pPr>
        <w:spacing w:after="0" w:line="240" w:lineRule="auto"/>
      </w:pPr>
      <w:r>
        <w:separator/>
      </w:r>
    </w:p>
  </w:footnote>
  <w:footnote w:type="continuationSeparator" w:id="0">
    <w:p w:rsidR="004515E2" w:rsidRDefault="004515E2" w:rsidP="00821C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E53D4"/>
    <w:multiLevelType w:val="hybridMultilevel"/>
    <w:tmpl w:val="5F0CB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47E3F8E"/>
    <w:multiLevelType w:val="hybridMultilevel"/>
    <w:tmpl w:val="672C7AC2"/>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4B7A45"/>
    <w:multiLevelType w:val="hybridMultilevel"/>
    <w:tmpl w:val="585C4188"/>
    <w:lvl w:ilvl="0" w:tplc="D87A6698">
      <w:start w:val="1"/>
      <w:numFmt w:val="decimal"/>
      <w:lvlText w:val="%1."/>
      <w:lvlJc w:val="left"/>
      <w:pPr>
        <w:tabs>
          <w:tab w:val="num" w:pos="814"/>
        </w:tabs>
        <w:ind w:left="814" w:hanging="360"/>
      </w:pPr>
      <w:rPr>
        <w:rFonts w:hint="default"/>
      </w:rPr>
    </w:lvl>
    <w:lvl w:ilvl="1" w:tplc="4F5A9810">
      <w:start w:val="4"/>
      <w:numFmt w:val="bullet"/>
      <w:lvlText w:val=""/>
      <w:lvlJc w:val="left"/>
      <w:pPr>
        <w:tabs>
          <w:tab w:val="num" w:pos="1534"/>
        </w:tabs>
        <w:ind w:left="1534" w:hanging="360"/>
      </w:pPr>
      <w:rPr>
        <w:rFonts w:ascii="Symbol" w:eastAsia="Times New Roman" w:hAnsi="Symbol" w:cs="Times New Roman" w:hint="default"/>
      </w:rPr>
    </w:lvl>
    <w:lvl w:ilvl="2" w:tplc="0419001B" w:tentative="1">
      <w:start w:val="1"/>
      <w:numFmt w:val="lowerRoman"/>
      <w:lvlText w:val="%3."/>
      <w:lvlJc w:val="right"/>
      <w:pPr>
        <w:tabs>
          <w:tab w:val="num" w:pos="2254"/>
        </w:tabs>
        <w:ind w:left="2254" w:hanging="180"/>
      </w:pPr>
    </w:lvl>
    <w:lvl w:ilvl="3" w:tplc="0419000F" w:tentative="1">
      <w:start w:val="1"/>
      <w:numFmt w:val="decimal"/>
      <w:lvlText w:val="%4."/>
      <w:lvlJc w:val="left"/>
      <w:pPr>
        <w:tabs>
          <w:tab w:val="num" w:pos="2974"/>
        </w:tabs>
        <w:ind w:left="2974" w:hanging="360"/>
      </w:pPr>
    </w:lvl>
    <w:lvl w:ilvl="4" w:tplc="04190019" w:tentative="1">
      <w:start w:val="1"/>
      <w:numFmt w:val="lowerLetter"/>
      <w:lvlText w:val="%5."/>
      <w:lvlJc w:val="left"/>
      <w:pPr>
        <w:tabs>
          <w:tab w:val="num" w:pos="3694"/>
        </w:tabs>
        <w:ind w:left="3694" w:hanging="360"/>
      </w:pPr>
    </w:lvl>
    <w:lvl w:ilvl="5" w:tplc="0419001B" w:tentative="1">
      <w:start w:val="1"/>
      <w:numFmt w:val="lowerRoman"/>
      <w:lvlText w:val="%6."/>
      <w:lvlJc w:val="right"/>
      <w:pPr>
        <w:tabs>
          <w:tab w:val="num" w:pos="4414"/>
        </w:tabs>
        <w:ind w:left="4414" w:hanging="180"/>
      </w:pPr>
    </w:lvl>
    <w:lvl w:ilvl="6" w:tplc="0419000F" w:tentative="1">
      <w:start w:val="1"/>
      <w:numFmt w:val="decimal"/>
      <w:lvlText w:val="%7."/>
      <w:lvlJc w:val="left"/>
      <w:pPr>
        <w:tabs>
          <w:tab w:val="num" w:pos="5134"/>
        </w:tabs>
        <w:ind w:left="5134" w:hanging="360"/>
      </w:pPr>
    </w:lvl>
    <w:lvl w:ilvl="7" w:tplc="04190019" w:tentative="1">
      <w:start w:val="1"/>
      <w:numFmt w:val="lowerLetter"/>
      <w:lvlText w:val="%8."/>
      <w:lvlJc w:val="left"/>
      <w:pPr>
        <w:tabs>
          <w:tab w:val="num" w:pos="5854"/>
        </w:tabs>
        <w:ind w:left="5854" w:hanging="360"/>
      </w:pPr>
    </w:lvl>
    <w:lvl w:ilvl="8" w:tplc="0419001B" w:tentative="1">
      <w:start w:val="1"/>
      <w:numFmt w:val="lowerRoman"/>
      <w:lvlText w:val="%9."/>
      <w:lvlJc w:val="right"/>
      <w:pPr>
        <w:tabs>
          <w:tab w:val="num" w:pos="6574"/>
        </w:tabs>
        <w:ind w:left="6574" w:hanging="180"/>
      </w:pPr>
    </w:lvl>
  </w:abstractNum>
  <w:abstractNum w:abstractNumId="3">
    <w:nsid w:val="66521222"/>
    <w:multiLevelType w:val="hybridMultilevel"/>
    <w:tmpl w:val="23027D50"/>
    <w:lvl w:ilvl="0" w:tplc="272E70B4">
      <w:start w:val="1"/>
      <w:numFmt w:val="decimal"/>
      <w:lvlText w:val="%1."/>
      <w:lvlJc w:val="left"/>
      <w:pPr>
        <w:ind w:left="2130" w:hanging="17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1639A6"/>
    <w:rsid w:val="00000B6B"/>
    <w:rsid w:val="00004AFC"/>
    <w:rsid w:val="00010FA6"/>
    <w:rsid w:val="00014DEF"/>
    <w:rsid w:val="000171D9"/>
    <w:rsid w:val="00020A2D"/>
    <w:rsid w:val="0006091F"/>
    <w:rsid w:val="00061629"/>
    <w:rsid w:val="00067D34"/>
    <w:rsid w:val="00085332"/>
    <w:rsid w:val="00095A05"/>
    <w:rsid w:val="000A0348"/>
    <w:rsid w:val="000B459D"/>
    <w:rsid w:val="000C0AB6"/>
    <w:rsid w:val="000C270C"/>
    <w:rsid w:val="000C7066"/>
    <w:rsid w:val="000F4E3D"/>
    <w:rsid w:val="001024BF"/>
    <w:rsid w:val="00104672"/>
    <w:rsid w:val="0011335F"/>
    <w:rsid w:val="0011576F"/>
    <w:rsid w:val="001309BA"/>
    <w:rsid w:val="00153672"/>
    <w:rsid w:val="0015413F"/>
    <w:rsid w:val="001639A6"/>
    <w:rsid w:val="001A03B9"/>
    <w:rsid w:val="001A404D"/>
    <w:rsid w:val="001A7FD2"/>
    <w:rsid w:val="001B03C9"/>
    <w:rsid w:val="001B3F0F"/>
    <w:rsid w:val="001B67FA"/>
    <w:rsid w:val="001D3EC3"/>
    <w:rsid w:val="00212483"/>
    <w:rsid w:val="00214B73"/>
    <w:rsid w:val="00221A8C"/>
    <w:rsid w:val="00233CBE"/>
    <w:rsid w:val="00242987"/>
    <w:rsid w:val="0024395F"/>
    <w:rsid w:val="00252409"/>
    <w:rsid w:val="002741B0"/>
    <w:rsid w:val="002746CF"/>
    <w:rsid w:val="00276899"/>
    <w:rsid w:val="002803C4"/>
    <w:rsid w:val="0029327D"/>
    <w:rsid w:val="00294628"/>
    <w:rsid w:val="00294A03"/>
    <w:rsid w:val="002962D2"/>
    <w:rsid w:val="002A6522"/>
    <w:rsid w:val="002B25A4"/>
    <w:rsid w:val="002B7C36"/>
    <w:rsid w:val="002C1F93"/>
    <w:rsid w:val="002D12AA"/>
    <w:rsid w:val="002D30B0"/>
    <w:rsid w:val="002E15BE"/>
    <w:rsid w:val="002E71AD"/>
    <w:rsid w:val="002F049F"/>
    <w:rsid w:val="00305E57"/>
    <w:rsid w:val="00307E9F"/>
    <w:rsid w:val="003119BF"/>
    <w:rsid w:val="00314E2E"/>
    <w:rsid w:val="003313A9"/>
    <w:rsid w:val="00331F72"/>
    <w:rsid w:val="00332D3A"/>
    <w:rsid w:val="00340EED"/>
    <w:rsid w:val="003742E7"/>
    <w:rsid w:val="00374E4A"/>
    <w:rsid w:val="003777B3"/>
    <w:rsid w:val="00381FAB"/>
    <w:rsid w:val="00383C6C"/>
    <w:rsid w:val="00383EEC"/>
    <w:rsid w:val="00397DC1"/>
    <w:rsid w:val="003A0AB9"/>
    <w:rsid w:val="003B150D"/>
    <w:rsid w:val="003B22C7"/>
    <w:rsid w:val="003B5FFE"/>
    <w:rsid w:val="003C6D18"/>
    <w:rsid w:val="003D177C"/>
    <w:rsid w:val="003E655D"/>
    <w:rsid w:val="003F1675"/>
    <w:rsid w:val="003F4E31"/>
    <w:rsid w:val="00402B47"/>
    <w:rsid w:val="00413B6A"/>
    <w:rsid w:val="004210AD"/>
    <w:rsid w:val="00437427"/>
    <w:rsid w:val="00447929"/>
    <w:rsid w:val="00450C24"/>
    <w:rsid w:val="004515E2"/>
    <w:rsid w:val="004522E0"/>
    <w:rsid w:val="004658E4"/>
    <w:rsid w:val="00475EB0"/>
    <w:rsid w:val="00485395"/>
    <w:rsid w:val="00485DEC"/>
    <w:rsid w:val="004879DF"/>
    <w:rsid w:val="00492123"/>
    <w:rsid w:val="004968EA"/>
    <w:rsid w:val="004A5281"/>
    <w:rsid w:val="004B1D44"/>
    <w:rsid w:val="004B5CB0"/>
    <w:rsid w:val="004C024F"/>
    <w:rsid w:val="004C0BCD"/>
    <w:rsid w:val="004C6545"/>
    <w:rsid w:val="004D1DA2"/>
    <w:rsid w:val="004D501D"/>
    <w:rsid w:val="004E1356"/>
    <w:rsid w:val="004F1E33"/>
    <w:rsid w:val="004F4786"/>
    <w:rsid w:val="004F58E0"/>
    <w:rsid w:val="004F6049"/>
    <w:rsid w:val="004F6787"/>
    <w:rsid w:val="005141D0"/>
    <w:rsid w:val="005206F4"/>
    <w:rsid w:val="00527F7A"/>
    <w:rsid w:val="00535721"/>
    <w:rsid w:val="00540685"/>
    <w:rsid w:val="00541812"/>
    <w:rsid w:val="00560982"/>
    <w:rsid w:val="00576BDF"/>
    <w:rsid w:val="0058518E"/>
    <w:rsid w:val="00587D25"/>
    <w:rsid w:val="0059655D"/>
    <w:rsid w:val="005A59ED"/>
    <w:rsid w:val="005B142F"/>
    <w:rsid w:val="005B3688"/>
    <w:rsid w:val="005C4AA3"/>
    <w:rsid w:val="005D2F84"/>
    <w:rsid w:val="005E2269"/>
    <w:rsid w:val="005E4EC9"/>
    <w:rsid w:val="006135AA"/>
    <w:rsid w:val="00631A8E"/>
    <w:rsid w:val="006350FB"/>
    <w:rsid w:val="00635920"/>
    <w:rsid w:val="006535FC"/>
    <w:rsid w:val="0066775D"/>
    <w:rsid w:val="00671A90"/>
    <w:rsid w:val="00671C79"/>
    <w:rsid w:val="006727D3"/>
    <w:rsid w:val="00680814"/>
    <w:rsid w:val="006A6AC1"/>
    <w:rsid w:val="006B59A7"/>
    <w:rsid w:val="006C5461"/>
    <w:rsid w:val="006C79AC"/>
    <w:rsid w:val="006D005B"/>
    <w:rsid w:val="006D131F"/>
    <w:rsid w:val="006D4DD3"/>
    <w:rsid w:val="006E0C17"/>
    <w:rsid w:val="00701EAC"/>
    <w:rsid w:val="00714279"/>
    <w:rsid w:val="00715F1E"/>
    <w:rsid w:val="00717D02"/>
    <w:rsid w:val="00724CE4"/>
    <w:rsid w:val="00730A55"/>
    <w:rsid w:val="0073391A"/>
    <w:rsid w:val="00734B5A"/>
    <w:rsid w:val="00743B7C"/>
    <w:rsid w:val="007467AB"/>
    <w:rsid w:val="0075110A"/>
    <w:rsid w:val="00752E03"/>
    <w:rsid w:val="00765469"/>
    <w:rsid w:val="00773668"/>
    <w:rsid w:val="007A6BF3"/>
    <w:rsid w:val="007B5D4C"/>
    <w:rsid w:val="007B7485"/>
    <w:rsid w:val="007C7CC5"/>
    <w:rsid w:val="007D3451"/>
    <w:rsid w:val="007E3F53"/>
    <w:rsid w:val="007E6D6B"/>
    <w:rsid w:val="0080362C"/>
    <w:rsid w:val="00806A42"/>
    <w:rsid w:val="00807BDF"/>
    <w:rsid w:val="00821C0A"/>
    <w:rsid w:val="008241D7"/>
    <w:rsid w:val="00830289"/>
    <w:rsid w:val="00831E10"/>
    <w:rsid w:val="00836FA0"/>
    <w:rsid w:val="00837AB1"/>
    <w:rsid w:val="00837C88"/>
    <w:rsid w:val="00846745"/>
    <w:rsid w:val="00851A3D"/>
    <w:rsid w:val="00860A97"/>
    <w:rsid w:val="008648C6"/>
    <w:rsid w:val="00870304"/>
    <w:rsid w:val="00872662"/>
    <w:rsid w:val="0087465C"/>
    <w:rsid w:val="008756A5"/>
    <w:rsid w:val="00876AFB"/>
    <w:rsid w:val="008806BC"/>
    <w:rsid w:val="00884AFD"/>
    <w:rsid w:val="00891327"/>
    <w:rsid w:val="008960C4"/>
    <w:rsid w:val="008A7C54"/>
    <w:rsid w:val="008B4CDD"/>
    <w:rsid w:val="008D1F31"/>
    <w:rsid w:val="008D370A"/>
    <w:rsid w:val="008D752C"/>
    <w:rsid w:val="008E79D2"/>
    <w:rsid w:val="008F1753"/>
    <w:rsid w:val="008F44D9"/>
    <w:rsid w:val="008F4DE3"/>
    <w:rsid w:val="008F5EFE"/>
    <w:rsid w:val="00903C60"/>
    <w:rsid w:val="00905130"/>
    <w:rsid w:val="0091071F"/>
    <w:rsid w:val="00915EFE"/>
    <w:rsid w:val="00932B60"/>
    <w:rsid w:val="00934FC0"/>
    <w:rsid w:val="009507D6"/>
    <w:rsid w:val="00956770"/>
    <w:rsid w:val="00960B74"/>
    <w:rsid w:val="0097559A"/>
    <w:rsid w:val="00981F6B"/>
    <w:rsid w:val="00982561"/>
    <w:rsid w:val="00982FDA"/>
    <w:rsid w:val="009927C7"/>
    <w:rsid w:val="00993073"/>
    <w:rsid w:val="009D32A0"/>
    <w:rsid w:val="009D3322"/>
    <w:rsid w:val="009E0A05"/>
    <w:rsid w:val="009E1457"/>
    <w:rsid w:val="00A00EA8"/>
    <w:rsid w:val="00A06977"/>
    <w:rsid w:val="00A15C45"/>
    <w:rsid w:val="00A20C1D"/>
    <w:rsid w:val="00A22A49"/>
    <w:rsid w:val="00A253B2"/>
    <w:rsid w:val="00A255CD"/>
    <w:rsid w:val="00A26300"/>
    <w:rsid w:val="00A34C2A"/>
    <w:rsid w:val="00A412D5"/>
    <w:rsid w:val="00A51F98"/>
    <w:rsid w:val="00A5332C"/>
    <w:rsid w:val="00A71ABA"/>
    <w:rsid w:val="00A71C22"/>
    <w:rsid w:val="00A779F7"/>
    <w:rsid w:val="00A8159F"/>
    <w:rsid w:val="00A85A66"/>
    <w:rsid w:val="00A8757B"/>
    <w:rsid w:val="00A9179D"/>
    <w:rsid w:val="00A9216A"/>
    <w:rsid w:val="00A92940"/>
    <w:rsid w:val="00A97C16"/>
    <w:rsid w:val="00AA0C6E"/>
    <w:rsid w:val="00AA214A"/>
    <w:rsid w:val="00AA3979"/>
    <w:rsid w:val="00AA77EA"/>
    <w:rsid w:val="00AC67C2"/>
    <w:rsid w:val="00AC75A1"/>
    <w:rsid w:val="00AD24DC"/>
    <w:rsid w:val="00AD4C4E"/>
    <w:rsid w:val="00AE0B16"/>
    <w:rsid w:val="00AE35E5"/>
    <w:rsid w:val="00B01C77"/>
    <w:rsid w:val="00B10400"/>
    <w:rsid w:val="00B10708"/>
    <w:rsid w:val="00B269F8"/>
    <w:rsid w:val="00B309B3"/>
    <w:rsid w:val="00B40A14"/>
    <w:rsid w:val="00B52247"/>
    <w:rsid w:val="00B54EF4"/>
    <w:rsid w:val="00B56BF5"/>
    <w:rsid w:val="00B63E0C"/>
    <w:rsid w:val="00B726A2"/>
    <w:rsid w:val="00B7431C"/>
    <w:rsid w:val="00B77DA8"/>
    <w:rsid w:val="00B84502"/>
    <w:rsid w:val="00BA326A"/>
    <w:rsid w:val="00BC1406"/>
    <w:rsid w:val="00BD1A56"/>
    <w:rsid w:val="00BD6185"/>
    <w:rsid w:val="00BE7030"/>
    <w:rsid w:val="00BE7DF3"/>
    <w:rsid w:val="00BF13B5"/>
    <w:rsid w:val="00BF22E9"/>
    <w:rsid w:val="00C02D8B"/>
    <w:rsid w:val="00C074DA"/>
    <w:rsid w:val="00C171B3"/>
    <w:rsid w:val="00C17AD2"/>
    <w:rsid w:val="00C237F4"/>
    <w:rsid w:val="00C24990"/>
    <w:rsid w:val="00C25248"/>
    <w:rsid w:val="00C258B2"/>
    <w:rsid w:val="00C26B66"/>
    <w:rsid w:val="00C341D4"/>
    <w:rsid w:val="00C41B68"/>
    <w:rsid w:val="00C4648B"/>
    <w:rsid w:val="00C4735D"/>
    <w:rsid w:val="00C56802"/>
    <w:rsid w:val="00C60C95"/>
    <w:rsid w:val="00C63EA4"/>
    <w:rsid w:val="00C7107D"/>
    <w:rsid w:val="00C73F19"/>
    <w:rsid w:val="00C825AA"/>
    <w:rsid w:val="00C83C5C"/>
    <w:rsid w:val="00C92A7E"/>
    <w:rsid w:val="00C951DE"/>
    <w:rsid w:val="00CA1532"/>
    <w:rsid w:val="00CA52CA"/>
    <w:rsid w:val="00CB0F87"/>
    <w:rsid w:val="00CB3BAE"/>
    <w:rsid w:val="00CB5161"/>
    <w:rsid w:val="00CB6E9A"/>
    <w:rsid w:val="00CC0F85"/>
    <w:rsid w:val="00CC68EA"/>
    <w:rsid w:val="00CC7DB4"/>
    <w:rsid w:val="00CE235A"/>
    <w:rsid w:val="00CE572C"/>
    <w:rsid w:val="00CE6E98"/>
    <w:rsid w:val="00CF764D"/>
    <w:rsid w:val="00D0350C"/>
    <w:rsid w:val="00D140DF"/>
    <w:rsid w:val="00D157A8"/>
    <w:rsid w:val="00D3503D"/>
    <w:rsid w:val="00D438AD"/>
    <w:rsid w:val="00D71426"/>
    <w:rsid w:val="00D74783"/>
    <w:rsid w:val="00D75CDE"/>
    <w:rsid w:val="00D81A78"/>
    <w:rsid w:val="00D833F1"/>
    <w:rsid w:val="00D86218"/>
    <w:rsid w:val="00D9128A"/>
    <w:rsid w:val="00D9350C"/>
    <w:rsid w:val="00D97F23"/>
    <w:rsid w:val="00DA4BBF"/>
    <w:rsid w:val="00DA64F6"/>
    <w:rsid w:val="00DB6A09"/>
    <w:rsid w:val="00DC0990"/>
    <w:rsid w:val="00DC1329"/>
    <w:rsid w:val="00DC4A04"/>
    <w:rsid w:val="00DC5704"/>
    <w:rsid w:val="00DC70C4"/>
    <w:rsid w:val="00DD2FBA"/>
    <w:rsid w:val="00DE05E0"/>
    <w:rsid w:val="00DE2FD2"/>
    <w:rsid w:val="00E04EC8"/>
    <w:rsid w:val="00E10975"/>
    <w:rsid w:val="00E1209B"/>
    <w:rsid w:val="00E16FBB"/>
    <w:rsid w:val="00E20FD7"/>
    <w:rsid w:val="00E24E72"/>
    <w:rsid w:val="00E317EB"/>
    <w:rsid w:val="00E34461"/>
    <w:rsid w:val="00E349D2"/>
    <w:rsid w:val="00E34C4B"/>
    <w:rsid w:val="00E40939"/>
    <w:rsid w:val="00E45D48"/>
    <w:rsid w:val="00E45E56"/>
    <w:rsid w:val="00E50635"/>
    <w:rsid w:val="00E60BF5"/>
    <w:rsid w:val="00E63629"/>
    <w:rsid w:val="00E7216A"/>
    <w:rsid w:val="00E77975"/>
    <w:rsid w:val="00E84A6E"/>
    <w:rsid w:val="00E85F71"/>
    <w:rsid w:val="00EA12FE"/>
    <w:rsid w:val="00EA50A8"/>
    <w:rsid w:val="00EA68B3"/>
    <w:rsid w:val="00EB4EA8"/>
    <w:rsid w:val="00EB7F72"/>
    <w:rsid w:val="00EC1759"/>
    <w:rsid w:val="00EC1818"/>
    <w:rsid w:val="00ED5B99"/>
    <w:rsid w:val="00EF0B10"/>
    <w:rsid w:val="00EF1331"/>
    <w:rsid w:val="00EF14F7"/>
    <w:rsid w:val="00EF24D6"/>
    <w:rsid w:val="00EF46D7"/>
    <w:rsid w:val="00F0095D"/>
    <w:rsid w:val="00F05317"/>
    <w:rsid w:val="00F12454"/>
    <w:rsid w:val="00F16945"/>
    <w:rsid w:val="00F173ED"/>
    <w:rsid w:val="00F25CE9"/>
    <w:rsid w:val="00F25E34"/>
    <w:rsid w:val="00F409B0"/>
    <w:rsid w:val="00F42BD0"/>
    <w:rsid w:val="00F43603"/>
    <w:rsid w:val="00F51D36"/>
    <w:rsid w:val="00F634C0"/>
    <w:rsid w:val="00F761AD"/>
    <w:rsid w:val="00F82005"/>
    <w:rsid w:val="00F84D80"/>
    <w:rsid w:val="00F90963"/>
    <w:rsid w:val="00F935A2"/>
    <w:rsid w:val="00F94C10"/>
    <w:rsid w:val="00FA19A0"/>
    <w:rsid w:val="00FB5AF0"/>
    <w:rsid w:val="00FB7539"/>
    <w:rsid w:val="00FC099B"/>
    <w:rsid w:val="00FC1A7D"/>
    <w:rsid w:val="00FC3BD8"/>
    <w:rsid w:val="00FD09A2"/>
    <w:rsid w:val="00FE03F1"/>
    <w:rsid w:val="00FE47AD"/>
    <w:rsid w:val="00FE64C1"/>
    <w:rsid w:val="00FF05D8"/>
    <w:rsid w:val="00FF45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3B2"/>
  </w:style>
  <w:style w:type="paragraph" w:styleId="1">
    <w:name w:val="heading 1"/>
    <w:basedOn w:val="a"/>
    <w:next w:val="a"/>
    <w:link w:val="10"/>
    <w:uiPriority w:val="9"/>
    <w:qFormat/>
    <w:rsid w:val="00831E1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qFormat/>
    <w:rsid w:val="00413B6A"/>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0400"/>
    <w:pPr>
      <w:ind w:left="720"/>
      <w:contextualSpacing/>
    </w:pPr>
  </w:style>
  <w:style w:type="paragraph" w:styleId="a4">
    <w:name w:val="No Spacing"/>
    <w:uiPriority w:val="1"/>
    <w:qFormat/>
    <w:rsid w:val="00743B7C"/>
    <w:pPr>
      <w:spacing w:after="0" w:line="240" w:lineRule="auto"/>
    </w:pPr>
  </w:style>
  <w:style w:type="paragraph" w:styleId="a5">
    <w:name w:val="header"/>
    <w:basedOn w:val="a"/>
    <w:link w:val="a6"/>
    <w:uiPriority w:val="99"/>
    <w:semiHidden/>
    <w:unhideWhenUsed/>
    <w:rsid w:val="00821C0A"/>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821C0A"/>
  </w:style>
  <w:style w:type="paragraph" w:styleId="a7">
    <w:name w:val="footer"/>
    <w:basedOn w:val="a"/>
    <w:link w:val="a8"/>
    <w:uiPriority w:val="99"/>
    <w:unhideWhenUsed/>
    <w:rsid w:val="00821C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21C0A"/>
  </w:style>
  <w:style w:type="paragraph" w:styleId="a9">
    <w:name w:val="Body Text Indent"/>
    <w:basedOn w:val="a"/>
    <w:link w:val="aa"/>
    <w:rsid w:val="001B67FA"/>
    <w:pPr>
      <w:spacing w:after="0" w:line="240" w:lineRule="auto"/>
      <w:ind w:firstLine="454"/>
      <w:jc w:val="both"/>
    </w:pPr>
    <w:rPr>
      <w:rFonts w:ascii="Times New Roman" w:eastAsia="Times New Roman" w:hAnsi="Times New Roman" w:cs="Times New Roman"/>
      <w:spacing w:val="-2"/>
      <w:sz w:val="20"/>
      <w:szCs w:val="20"/>
      <w:lang w:eastAsia="ru-RU"/>
    </w:rPr>
  </w:style>
  <w:style w:type="character" w:customStyle="1" w:styleId="aa">
    <w:name w:val="Основной текст с отступом Знак"/>
    <w:basedOn w:val="a0"/>
    <w:link w:val="a9"/>
    <w:rsid w:val="001B67FA"/>
    <w:rPr>
      <w:rFonts w:ascii="Times New Roman" w:eastAsia="Times New Roman" w:hAnsi="Times New Roman" w:cs="Times New Roman"/>
      <w:spacing w:val="-2"/>
      <w:sz w:val="20"/>
      <w:szCs w:val="20"/>
      <w:lang w:eastAsia="ru-RU"/>
    </w:rPr>
  </w:style>
  <w:style w:type="character" w:customStyle="1" w:styleId="10">
    <w:name w:val="Заголовок 1 Знак"/>
    <w:basedOn w:val="a0"/>
    <w:link w:val="1"/>
    <w:uiPriority w:val="9"/>
    <w:rsid w:val="00831E10"/>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413B6A"/>
    <w:rPr>
      <w:rFonts w:ascii="Arial" w:eastAsia="Times New Roman" w:hAnsi="Arial" w:cs="Arial"/>
      <w:b/>
      <w:bCs/>
      <w:sz w:val="26"/>
      <w:szCs w:val="26"/>
      <w:lang w:eastAsia="ru-RU"/>
    </w:rPr>
  </w:style>
  <w:style w:type="character" w:customStyle="1" w:styleId="apple-converted-space">
    <w:name w:val="apple-converted-space"/>
    <w:basedOn w:val="a0"/>
    <w:rsid w:val="00C24990"/>
  </w:style>
  <w:style w:type="paragraph" w:styleId="ab">
    <w:name w:val="Normal (Web)"/>
    <w:basedOn w:val="a"/>
    <w:uiPriority w:val="99"/>
    <w:semiHidden/>
    <w:unhideWhenUsed/>
    <w:rsid w:val="003A0A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314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314E2E"/>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422654230">
      <w:bodyDiv w:val="1"/>
      <w:marLeft w:val="0"/>
      <w:marRight w:val="0"/>
      <w:marTop w:val="0"/>
      <w:marBottom w:val="0"/>
      <w:divBdr>
        <w:top w:val="none" w:sz="0" w:space="0" w:color="auto"/>
        <w:left w:val="none" w:sz="0" w:space="0" w:color="auto"/>
        <w:bottom w:val="none" w:sz="0" w:space="0" w:color="auto"/>
        <w:right w:val="none" w:sz="0" w:space="0" w:color="auto"/>
      </w:divBdr>
    </w:div>
    <w:div w:id="620843394">
      <w:bodyDiv w:val="1"/>
      <w:marLeft w:val="0"/>
      <w:marRight w:val="0"/>
      <w:marTop w:val="0"/>
      <w:marBottom w:val="0"/>
      <w:divBdr>
        <w:top w:val="none" w:sz="0" w:space="0" w:color="auto"/>
        <w:left w:val="none" w:sz="0" w:space="0" w:color="auto"/>
        <w:bottom w:val="none" w:sz="0" w:space="0" w:color="auto"/>
        <w:right w:val="none" w:sz="0" w:space="0" w:color="auto"/>
      </w:divBdr>
    </w:div>
    <w:div w:id="1967009545">
      <w:bodyDiv w:val="1"/>
      <w:marLeft w:val="0"/>
      <w:marRight w:val="0"/>
      <w:marTop w:val="0"/>
      <w:marBottom w:val="0"/>
      <w:divBdr>
        <w:top w:val="none" w:sz="0" w:space="0" w:color="auto"/>
        <w:left w:val="none" w:sz="0" w:space="0" w:color="auto"/>
        <w:bottom w:val="none" w:sz="0" w:space="0" w:color="auto"/>
        <w:right w:val="none" w:sz="0" w:space="0" w:color="auto"/>
      </w:divBdr>
    </w:div>
    <w:div w:id="202547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22152-6244-4867-85B3-291BAA1E7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19</Pages>
  <Words>3660</Words>
  <Characters>20867</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Регинчик)</dc:creator>
  <cp:keywords/>
  <dc:description/>
  <cp:lastModifiedBy>Регинчик)</cp:lastModifiedBy>
  <cp:revision>51</cp:revision>
  <cp:lastPrinted>2012-03-23T16:31:00Z</cp:lastPrinted>
  <dcterms:created xsi:type="dcterms:W3CDTF">2012-03-11T12:57:00Z</dcterms:created>
  <dcterms:modified xsi:type="dcterms:W3CDTF">2014-05-19T18:05:00Z</dcterms:modified>
</cp:coreProperties>
</file>