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0072" w:rsidRDefault="00960072" w:rsidP="00960072">
      <w:pPr>
        <w:autoSpaceDE w:val="0"/>
        <w:autoSpaceDN w:val="0"/>
        <w:adjustRightInd w:val="0"/>
        <w:spacing w:line="211" w:lineRule="atLeast"/>
        <w:ind w:firstLine="0"/>
        <w:rPr>
          <w:rFonts w:ascii="Times New Roman" w:hAnsi="Times New Roman" w:cs="Times New Roman"/>
          <w:bCs/>
          <w:color w:val="221E1F"/>
          <w:sz w:val="28"/>
          <w:szCs w:val="28"/>
        </w:rPr>
      </w:pPr>
      <w:r w:rsidRPr="00960072">
        <w:rPr>
          <w:rFonts w:ascii="Times New Roman" w:hAnsi="Times New Roman" w:cs="Times New Roman"/>
          <w:bCs/>
          <w:color w:val="221E1F"/>
          <w:sz w:val="28"/>
          <w:szCs w:val="28"/>
        </w:rPr>
        <w:t>МЕТОДЫ ПРИНЯТИЯ УПРАВЛЕНЧЕСКИХ РЕШЕНИЙ</w:t>
      </w:r>
      <w:r>
        <w:rPr>
          <w:rFonts w:ascii="Times New Roman" w:hAnsi="Times New Roman" w:cs="Times New Roman"/>
          <w:bCs/>
          <w:color w:val="221E1F"/>
          <w:sz w:val="28"/>
          <w:szCs w:val="28"/>
        </w:rPr>
        <w:t xml:space="preserve">. Вопрос 16. </w:t>
      </w:r>
    </w:p>
    <w:p w:rsidR="00100F12" w:rsidRPr="00960072" w:rsidRDefault="00960072" w:rsidP="00960072">
      <w:pPr>
        <w:autoSpaceDE w:val="0"/>
        <w:autoSpaceDN w:val="0"/>
        <w:adjustRightInd w:val="0"/>
        <w:spacing w:line="211" w:lineRule="atLeast"/>
        <w:ind w:firstLine="0"/>
        <w:rPr>
          <w:rFonts w:ascii="Times New Roman" w:hAnsi="Times New Roman" w:cs="Times New Roman"/>
          <w:color w:val="221E1F"/>
          <w:sz w:val="28"/>
          <w:szCs w:val="28"/>
        </w:rPr>
      </w:pPr>
      <w:r>
        <w:rPr>
          <w:rFonts w:ascii="Times New Roman" w:hAnsi="Times New Roman" w:cs="Times New Roman"/>
          <w:bCs/>
          <w:color w:val="221E1F"/>
          <w:sz w:val="28"/>
          <w:szCs w:val="28"/>
        </w:rPr>
        <w:t>Вариант 1</w:t>
      </w: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Pr="00960072" w:rsidRDefault="00960072" w:rsidP="00960072">
      <w:pPr>
        <w:widowControl w:val="0"/>
        <w:ind w:firstLine="0"/>
        <w:jc w:val="center"/>
        <w:rPr>
          <w:rFonts w:ascii="Times New Roman" w:hAnsi="Times New Roman" w:cs="Times New Roman"/>
          <w:b/>
          <w:sz w:val="28"/>
          <w:szCs w:val="28"/>
        </w:rPr>
      </w:pPr>
      <w:r w:rsidRPr="00960072">
        <w:rPr>
          <w:rFonts w:ascii="Times New Roman" w:hAnsi="Times New Roman" w:cs="Times New Roman"/>
          <w:b/>
          <w:sz w:val="28"/>
          <w:szCs w:val="28"/>
        </w:rPr>
        <w:lastRenderedPageBreak/>
        <w:t>СОДЕРЖАНИЕ</w:t>
      </w:r>
    </w:p>
    <w:p w:rsidR="0030210C" w:rsidRDefault="0030210C" w:rsidP="00904A09">
      <w:pPr>
        <w:widowControl w:val="0"/>
      </w:pPr>
    </w:p>
    <w:p w:rsidR="00960072" w:rsidRPr="00960072" w:rsidRDefault="00AE743F" w:rsidP="00960072">
      <w:pPr>
        <w:pStyle w:val="11"/>
        <w:tabs>
          <w:tab w:val="right" w:leader="dot" w:pos="9345"/>
        </w:tabs>
        <w:rPr>
          <w:rFonts w:ascii="Times New Roman" w:hAnsi="Times New Roman" w:cs="Times New Roman"/>
          <w:noProof/>
          <w:sz w:val="28"/>
          <w:szCs w:val="28"/>
        </w:rPr>
      </w:pPr>
      <w:r>
        <w:fldChar w:fldCharType="begin"/>
      </w:r>
      <w:r w:rsidR="00960072">
        <w:instrText xml:space="preserve"> TOC \o "1-3" \h \z \u </w:instrText>
      </w:r>
      <w:r>
        <w:fldChar w:fldCharType="separate"/>
      </w:r>
      <w:hyperlink w:anchor="_Toc385110860" w:history="1">
        <w:r w:rsidR="00960072" w:rsidRPr="00960072">
          <w:rPr>
            <w:rStyle w:val="a7"/>
            <w:rFonts w:ascii="Times New Roman" w:hAnsi="Times New Roman" w:cs="Times New Roman"/>
            <w:noProof/>
            <w:sz w:val="28"/>
            <w:szCs w:val="28"/>
          </w:rPr>
          <w:t>ЗАДАНИЕ 1</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_Toc385110860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3</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21"/>
        <w:tabs>
          <w:tab w:val="right" w:leader="dot" w:pos="9345"/>
        </w:tabs>
        <w:rPr>
          <w:rFonts w:ascii="Times New Roman" w:hAnsi="Times New Roman" w:cs="Times New Roman"/>
          <w:noProof/>
          <w:sz w:val="28"/>
          <w:szCs w:val="28"/>
        </w:rPr>
      </w:pPr>
      <w:hyperlink w:anchor="_Toc385110861" w:history="1">
        <w:r w:rsidR="00960072" w:rsidRPr="00960072">
          <w:rPr>
            <w:rStyle w:val="a7"/>
            <w:rFonts w:ascii="Times New Roman" w:hAnsi="Times New Roman" w:cs="Times New Roman"/>
            <w:noProof/>
            <w:sz w:val="28"/>
            <w:szCs w:val="28"/>
          </w:rPr>
          <w:t>Основные процедуры предварительного анализа временных рядов</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_Toc385110861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3</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11"/>
        <w:tabs>
          <w:tab w:val="right" w:leader="dot" w:pos="9345"/>
        </w:tabs>
        <w:rPr>
          <w:rFonts w:ascii="Times New Roman" w:hAnsi="Times New Roman" w:cs="Times New Roman"/>
          <w:noProof/>
          <w:sz w:val="28"/>
          <w:szCs w:val="28"/>
        </w:rPr>
      </w:pPr>
      <w:hyperlink w:anchor="_Toc385110862" w:history="1">
        <w:r w:rsidR="00960072" w:rsidRPr="00960072">
          <w:rPr>
            <w:rStyle w:val="a7"/>
            <w:rFonts w:ascii="Times New Roman" w:hAnsi="Times New Roman" w:cs="Times New Roman"/>
            <w:noProof/>
            <w:sz w:val="28"/>
            <w:szCs w:val="28"/>
          </w:rPr>
          <w:t>ЗАДАНИЕ 2</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_Toc385110862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9</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21"/>
        <w:tabs>
          <w:tab w:val="right" w:leader="dot" w:pos="9345"/>
        </w:tabs>
        <w:rPr>
          <w:rFonts w:ascii="Times New Roman" w:hAnsi="Times New Roman" w:cs="Times New Roman"/>
          <w:noProof/>
          <w:sz w:val="28"/>
          <w:szCs w:val="28"/>
        </w:rPr>
      </w:pPr>
      <w:hyperlink w:anchor="_Toc385110863" w:history="1">
        <w:r w:rsidR="00960072" w:rsidRPr="00960072">
          <w:rPr>
            <w:rStyle w:val="a7"/>
            <w:rFonts w:ascii="Times New Roman" w:hAnsi="Times New Roman" w:cs="Times New Roman"/>
            <w:noProof/>
            <w:sz w:val="28"/>
            <w:szCs w:val="28"/>
          </w:rPr>
          <w:t>Методы оптимизации при принятии решений</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_Toc385110863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9</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11"/>
        <w:tabs>
          <w:tab w:val="right" w:leader="dot" w:pos="9345"/>
        </w:tabs>
        <w:rPr>
          <w:rFonts w:ascii="Times New Roman" w:hAnsi="Times New Roman" w:cs="Times New Roman"/>
          <w:noProof/>
          <w:sz w:val="28"/>
          <w:szCs w:val="28"/>
        </w:rPr>
      </w:pPr>
      <w:hyperlink w:anchor="_Toc385110864" w:history="1">
        <w:r w:rsidR="00960072" w:rsidRPr="00960072">
          <w:rPr>
            <w:rStyle w:val="a7"/>
            <w:rFonts w:ascii="Times New Roman" w:hAnsi="Times New Roman" w:cs="Times New Roman"/>
            <w:noProof/>
            <w:sz w:val="28"/>
            <w:szCs w:val="28"/>
          </w:rPr>
          <w:t>ЗАДАНИЕ 3</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_Toc385110864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20</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21"/>
        <w:tabs>
          <w:tab w:val="right" w:leader="dot" w:pos="9345"/>
        </w:tabs>
        <w:rPr>
          <w:rFonts w:ascii="Times New Roman" w:hAnsi="Times New Roman" w:cs="Times New Roman"/>
          <w:noProof/>
          <w:sz w:val="28"/>
          <w:szCs w:val="28"/>
        </w:rPr>
      </w:pPr>
      <w:hyperlink w:anchor="_Toc385110865" w:history="1">
        <w:r w:rsidR="00960072" w:rsidRPr="00960072">
          <w:rPr>
            <w:rStyle w:val="a7"/>
            <w:rFonts w:ascii="Times New Roman" w:hAnsi="Times New Roman" w:cs="Times New Roman"/>
            <w:noProof/>
            <w:sz w:val="28"/>
            <w:szCs w:val="28"/>
          </w:rPr>
          <w:t>Вероятностно-статистические методы принятия решений</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_Toc385110865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20</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11"/>
        <w:tabs>
          <w:tab w:val="right" w:leader="dot" w:pos="9345"/>
        </w:tabs>
        <w:rPr>
          <w:rFonts w:ascii="Times New Roman" w:hAnsi="Times New Roman" w:cs="Times New Roman"/>
          <w:noProof/>
          <w:sz w:val="28"/>
          <w:szCs w:val="28"/>
        </w:rPr>
      </w:pPr>
      <w:hyperlink w:anchor="_Toc385110866" w:history="1">
        <w:r w:rsidR="00960072" w:rsidRPr="00960072">
          <w:rPr>
            <w:rStyle w:val="a7"/>
            <w:rFonts w:ascii="Times New Roman" w:hAnsi="Times New Roman" w:cs="Times New Roman"/>
            <w:noProof/>
            <w:sz w:val="28"/>
            <w:szCs w:val="28"/>
          </w:rPr>
          <w:t>ЗАДАНИЕ 4</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_Toc385110866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29</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21"/>
        <w:tabs>
          <w:tab w:val="right" w:leader="dot" w:pos="9345"/>
        </w:tabs>
        <w:rPr>
          <w:rFonts w:ascii="Times New Roman" w:hAnsi="Times New Roman" w:cs="Times New Roman"/>
          <w:noProof/>
          <w:sz w:val="28"/>
          <w:szCs w:val="28"/>
        </w:rPr>
      </w:pPr>
      <w:hyperlink w:anchor="_Toc385110867" w:history="1">
        <w:r w:rsidR="00960072" w:rsidRPr="00960072">
          <w:rPr>
            <w:rStyle w:val="a7"/>
            <w:rFonts w:ascii="Times New Roman" w:hAnsi="Times New Roman" w:cs="Times New Roman"/>
            <w:noProof/>
            <w:sz w:val="28"/>
            <w:szCs w:val="28"/>
          </w:rPr>
          <w:t>Управленческие решения в задачах логистики и массового обслуживания</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_Toc385110867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29</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11"/>
        <w:tabs>
          <w:tab w:val="right" w:leader="dot" w:pos="9345"/>
        </w:tabs>
        <w:rPr>
          <w:rFonts w:ascii="Times New Roman" w:hAnsi="Times New Roman" w:cs="Times New Roman"/>
          <w:noProof/>
          <w:sz w:val="28"/>
          <w:szCs w:val="28"/>
        </w:rPr>
      </w:pPr>
      <w:hyperlink w:anchor="_Toc385110868" w:history="1">
        <w:r w:rsidR="00960072" w:rsidRPr="00960072">
          <w:rPr>
            <w:rStyle w:val="a7"/>
            <w:rFonts w:ascii="Times New Roman" w:hAnsi="Times New Roman" w:cs="Times New Roman"/>
            <w:noProof/>
            <w:sz w:val="28"/>
            <w:szCs w:val="28"/>
          </w:rPr>
          <w:t>ЗАДАНИЕ 5</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_Toc385110868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31</w:t>
        </w:r>
        <w:r w:rsidRPr="00960072">
          <w:rPr>
            <w:rFonts w:ascii="Times New Roman" w:hAnsi="Times New Roman" w:cs="Times New Roman"/>
            <w:noProof/>
            <w:webHidden/>
            <w:sz w:val="28"/>
            <w:szCs w:val="28"/>
          </w:rPr>
          <w:fldChar w:fldCharType="end"/>
        </w:r>
      </w:hyperlink>
    </w:p>
    <w:p w:rsidR="00960072" w:rsidRPr="00960072" w:rsidRDefault="00AE743F" w:rsidP="00960072">
      <w:pPr>
        <w:pStyle w:val="21"/>
        <w:tabs>
          <w:tab w:val="right" w:leader="dot" w:pos="9345"/>
        </w:tabs>
        <w:rPr>
          <w:rFonts w:ascii="Times New Roman" w:hAnsi="Times New Roman" w:cs="Times New Roman"/>
          <w:noProof/>
          <w:sz w:val="28"/>
          <w:szCs w:val="28"/>
        </w:rPr>
      </w:pPr>
      <w:hyperlink w:anchor="_Toc385110869" w:history="1">
        <w:r w:rsidR="00960072" w:rsidRPr="00960072">
          <w:rPr>
            <w:rStyle w:val="a7"/>
            <w:rFonts w:ascii="Times New Roman" w:hAnsi="Times New Roman" w:cs="Times New Roman"/>
            <w:noProof/>
            <w:sz w:val="28"/>
            <w:szCs w:val="28"/>
          </w:rPr>
          <w:t>Метод экспертных оценок</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_Toc385110869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31</w:t>
        </w:r>
        <w:r w:rsidRPr="00960072">
          <w:rPr>
            <w:rFonts w:ascii="Times New Roman" w:hAnsi="Times New Roman" w:cs="Times New Roman"/>
            <w:noProof/>
            <w:webHidden/>
            <w:sz w:val="28"/>
            <w:szCs w:val="28"/>
          </w:rPr>
          <w:fldChar w:fldCharType="end"/>
        </w:r>
      </w:hyperlink>
    </w:p>
    <w:p w:rsidR="00960072" w:rsidRDefault="00AE743F" w:rsidP="00960072">
      <w:pPr>
        <w:pStyle w:val="11"/>
        <w:tabs>
          <w:tab w:val="right" w:leader="dot" w:pos="9345"/>
        </w:tabs>
        <w:rPr>
          <w:noProof/>
        </w:rPr>
      </w:pPr>
      <w:hyperlink w:anchor="_Toc385110870" w:history="1">
        <w:r w:rsidR="00960072" w:rsidRPr="00960072">
          <w:rPr>
            <w:rStyle w:val="a7"/>
            <w:rFonts w:ascii="Times New Roman" w:hAnsi="Times New Roman" w:cs="Times New Roman"/>
            <w:noProof/>
            <w:sz w:val="28"/>
            <w:szCs w:val="28"/>
          </w:rPr>
          <w:t>СПИСОК ЛИТЕРАТУРЫ</w:t>
        </w:r>
        <w:r w:rsidR="00960072" w:rsidRPr="00960072">
          <w:rPr>
            <w:rFonts w:ascii="Times New Roman" w:hAnsi="Times New Roman" w:cs="Times New Roman"/>
            <w:noProof/>
            <w:webHidden/>
            <w:sz w:val="28"/>
            <w:szCs w:val="28"/>
          </w:rPr>
          <w:tab/>
        </w:r>
        <w:r w:rsidRPr="00960072">
          <w:rPr>
            <w:rFonts w:ascii="Times New Roman" w:hAnsi="Times New Roman" w:cs="Times New Roman"/>
            <w:noProof/>
            <w:webHidden/>
            <w:sz w:val="28"/>
            <w:szCs w:val="28"/>
          </w:rPr>
          <w:fldChar w:fldCharType="begin"/>
        </w:r>
        <w:r w:rsidR="00960072" w:rsidRPr="00960072">
          <w:rPr>
            <w:rFonts w:ascii="Times New Roman" w:hAnsi="Times New Roman" w:cs="Times New Roman"/>
            <w:noProof/>
            <w:webHidden/>
            <w:sz w:val="28"/>
            <w:szCs w:val="28"/>
          </w:rPr>
          <w:instrText xml:space="preserve"> PAGEREF _Toc385110870 \h </w:instrText>
        </w:r>
        <w:r w:rsidRPr="00960072">
          <w:rPr>
            <w:rFonts w:ascii="Times New Roman" w:hAnsi="Times New Roman" w:cs="Times New Roman"/>
            <w:noProof/>
            <w:webHidden/>
            <w:sz w:val="28"/>
            <w:szCs w:val="28"/>
          </w:rPr>
        </w:r>
        <w:r w:rsidRPr="00960072">
          <w:rPr>
            <w:rFonts w:ascii="Times New Roman" w:hAnsi="Times New Roman" w:cs="Times New Roman"/>
            <w:noProof/>
            <w:webHidden/>
            <w:sz w:val="28"/>
            <w:szCs w:val="28"/>
          </w:rPr>
          <w:fldChar w:fldCharType="separate"/>
        </w:r>
        <w:r w:rsidR="00CC16B6">
          <w:rPr>
            <w:rFonts w:ascii="Times New Roman" w:hAnsi="Times New Roman" w:cs="Times New Roman"/>
            <w:noProof/>
            <w:webHidden/>
            <w:sz w:val="28"/>
            <w:szCs w:val="28"/>
          </w:rPr>
          <w:t>34</w:t>
        </w:r>
        <w:r w:rsidRPr="00960072">
          <w:rPr>
            <w:rFonts w:ascii="Times New Roman" w:hAnsi="Times New Roman" w:cs="Times New Roman"/>
            <w:noProof/>
            <w:webHidden/>
            <w:sz w:val="28"/>
            <w:szCs w:val="28"/>
          </w:rPr>
          <w:fldChar w:fldCharType="end"/>
        </w:r>
      </w:hyperlink>
    </w:p>
    <w:p w:rsidR="0030210C" w:rsidRDefault="00AE743F" w:rsidP="00904A09">
      <w:pPr>
        <w:widowControl w:val="0"/>
      </w:pPr>
      <w:r>
        <w:fldChar w:fldCharType="end"/>
      </w:r>
    </w:p>
    <w:p w:rsidR="0030210C" w:rsidRDefault="0030210C" w:rsidP="00904A09">
      <w:pPr>
        <w:widowControl w:val="0"/>
      </w:pPr>
      <w:bookmarkStart w:id="0" w:name="_GoBack"/>
      <w:bookmarkEnd w:id="0"/>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Default="0030210C" w:rsidP="00904A09">
      <w:pPr>
        <w:widowControl w:val="0"/>
      </w:pPr>
    </w:p>
    <w:p w:rsidR="0030210C" w:rsidRPr="0030210C" w:rsidRDefault="0030210C" w:rsidP="00904A09">
      <w:pPr>
        <w:pStyle w:val="1"/>
        <w:keepNext w:val="0"/>
        <w:keepLines w:val="0"/>
        <w:widowControl w:val="0"/>
        <w:ind w:firstLine="0"/>
        <w:jc w:val="center"/>
        <w:rPr>
          <w:rFonts w:ascii="Times New Roman" w:hAnsi="Times New Roman" w:cs="Times New Roman"/>
          <w:color w:val="auto"/>
        </w:rPr>
      </w:pPr>
      <w:bookmarkStart w:id="1" w:name="_Toc385110860"/>
      <w:r>
        <w:rPr>
          <w:rFonts w:ascii="Times New Roman" w:hAnsi="Times New Roman" w:cs="Times New Roman"/>
          <w:color w:val="auto"/>
        </w:rPr>
        <w:lastRenderedPageBreak/>
        <w:t>ЗАДАНИЕ 1</w:t>
      </w:r>
      <w:bookmarkEnd w:id="1"/>
    </w:p>
    <w:p w:rsidR="0030210C" w:rsidRPr="0030210C" w:rsidRDefault="0030210C" w:rsidP="00904A09">
      <w:pPr>
        <w:pStyle w:val="2"/>
        <w:keepNext w:val="0"/>
        <w:keepLines w:val="0"/>
        <w:widowControl w:val="0"/>
        <w:ind w:firstLine="0"/>
        <w:jc w:val="center"/>
        <w:rPr>
          <w:rFonts w:ascii="Times New Roman" w:hAnsi="Times New Roman" w:cs="Times New Roman"/>
          <w:color w:val="auto"/>
          <w:sz w:val="28"/>
          <w:szCs w:val="28"/>
        </w:rPr>
      </w:pPr>
      <w:bookmarkStart w:id="2" w:name="_Toc385110861"/>
      <w:r w:rsidRPr="0030210C">
        <w:rPr>
          <w:rFonts w:ascii="Times New Roman" w:hAnsi="Times New Roman" w:cs="Times New Roman"/>
          <w:color w:val="auto"/>
          <w:sz w:val="28"/>
          <w:szCs w:val="28"/>
        </w:rPr>
        <w:t>Основные процедуры предварительного анализа временных рядов</w:t>
      </w:r>
      <w:bookmarkEnd w:id="2"/>
    </w:p>
    <w:p w:rsidR="0030210C" w:rsidRPr="0091580E" w:rsidRDefault="0030210C" w:rsidP="00904A09">
      <w:pPr>
        <w:widowControl w:val="0"/>
        <w:rPr>
          <w:rFonts w:ascii="Times New Roman" w:hAnsi="Times New Roman" w:cs="Times New Roman"/>
          <w:sz w:val="28"/>
          <w:szCs w:val="28"/>
        </w:rPr>
      </w:pPr>
    </w:p>
    <w:p w:rsidR="00EC0F29" w:rsidRPr="00EC0F29" w:rsidRDefault="00EC0F29" w:rsidP="00904A09">
      <w:pPr>
        <w:widowControl w:val="0"/>
        <w:rPr>
          <w:rFonts w:ascii="Times New Roman" w:eastAsia="Times New Roman" w:hAnsi="Times New Roman" w:cs="Times New Roman"/>
          <w:iCs/>
          <w:sz w:val="28"/>
          <w:szCs w:val="28"/>
          <w:lang w:eastAsia="ru-RU"/>
        </w:rPr>
      </w:pPr>
      <w:r w:rsidRPr="00EC0F29">
        <w:rPr>
          <w:rFonts w:ascii="Times New Roman" w:eastAsia="Times New Roman" w:hAnsi="Times New Roman" w:cs="Times New Roman"/>
          <w:iCs/>
          <w:sz w:val="28"/>
          <w:szCs w:val="28"/>
          <w:lang w:eastAsia="ru-RU"/>
        </w:rPr>
        <w:t xml:space="preserve">К процедурам предварительного анализа </w:t>
      </w:r>
      <w:r w:rsidR="0091580E">
        <w:rPr>
          <w:rFonts w:ascii="Times New Roman" w:eastAsia="Times New Roman" w:hAnsi="Times New Roman" w:cs="Times New Roman"/>
          <w:iCs/>
          <w:sz w:val="28"/>
          <w:szCs w:val="28"/>
          <w:lang w:eastAsia="ru-RU"/>
        </w:rPr>
        <w:t xml:space="preserve">временных рядов </w:t>
      </w:r>
      <w:r w:rsidRPr="00EC0F29">
        <w:rPr>
          <w:rFonts w:ascii="Times New Roman" w:eastAsia="Times New Roman" w:hAnsi="Times New Roman" w:cs="Times New Roman"/>
          <w:iCs/>
          <w:sz w:val="28"/>
          <w:szCs w:val="28"/>
          <w:lang w:eastAsia="ru-RU"/>
        </w:rPr>
        <w:t>относятся:</w:t>
      </w:r>
    </w:p>
    <w:p w:rsidR="00EC0F29" w:rsidRPr="00EC0F29" w:rsidRDefault="0091580E" w:rsidP="00904A09">
      <w:pPr>
        <w:widowControl w:val="0"/>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sidR="00EC0F29" w:rsidRPr="00EC0F29">
        <w:rPr>
          <w:rFonts w:ascii="Times New Roman" w:eastAsia="Times New Roman" w:hAnsi="Times New Roman" w:cs="Times New Roman"/>
          <w:iCs/>
          <w:sz w:val="28"/>
          <w:szCs w:val="28"/>
          <w:lang w:eastAsia="ru-RU"/>
        </w:rPr>
        <w:t>выявление аномальных наблюдений;</w:t>
      </w:r>
    </w:p>
    <w:p w:rsidR="00EC0F29" w:rsidRPr="00EC0F29" w:rsidRDefault="0091580E" w:rsidP="00904A09">
      <w:pPr>
        <w:widowControl w:val="0"/>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sidR="00EC0F29" w:rsidRPr="00EC0F29">
        <w:rPr>
          <w:rFonts w:ascii="Times New Roman" w:eastAsia="Times New Roman" w:hAnsi="Times New Roman" w:cs="Times New Roman"/>
          <w:iCs/>
          <w:sz w:val="28"/>
          <w:szCs w:val="28"/>
          <w:lang w:eastAsia="ru-RU"/>
        </w:rPr>
        <w:t>проверка наличия тренда;</w:t>
      </w:r>
    </w:p>
    <w:p w:rsidR="00EC0F29" w:rsidRPr="00EC0F29" w:rsidRDefault="0091580E" w:rsidP="00904A09">
      <w:pPr>
        <w:widowControl w:val="0"/>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sidR="00EC0F29" w:rsidRPr="00EC0F29">
        <w:rPr>
          <w:rFonts w:ascii="Times New Roman" w:eastAsia="Times New Roman" w:hAnsi="Times New Roman" w:cs="Times New Roman"/>
          <w:iCs/>
          <w:sz w:val="28"/>
          <w:szCs w:val="28"/>
          <w:lang w:eastAsia="ru-RU"/>
        </w:rPr>
        <w:t>сглаживание временных рядов;</w:t>
      </w:r>
    </w:p>
    <w:p w:rsidR="00EC0F29" w:rsidRPr="0091580E" w:rsidRDefault="0091580E" w:rsidP="00904A09">
      <w:pPr>
        <w:widowControl w:val="0"/>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sidR="00EC0F29" w:rsidRPr="00EC0F29">
        <w:rPr>
          <w:rFonts w:ascii="Times New Roman" w:eastAsia="Times New Roman" w:hAnsi="Times New Roman" w:cs="Times New Roman"/>
          <w:iCs/>
          <w:sz w:val="28"/>
          <w:szCs w:val="28"/>
          <w:lang w:eastAsia="ru-RU"/>
        </w:rPr>
        <w:t>расчет показателей развития динамики экономических процессов.</w:t>
      </w:r>
    </w:p>
    <w:p w:rsidR="0091580E" w:rsidRDefault="0091580E" w:rsidP="00904A09">
      <w:pPr>
        <w:widowControl w:val="0"/>
        <w:rPr>
          <w:rFonts w:ascii="Times New Roman" w:hAnsi="Times New Roman" w:cs="Times New Roman"/>
          <w:bCs/>
          <w:sz w:val="28"/>
          <w:szCs w:val="28"/>
        </w:rPr>
      </w:pPr>
      <w:r w:rsidRPr="0091580E">
        <w:rPr>
          <w:rFonts w:ascii="Times New Roman" w:hAnsi="Times New Roman" w:cs="Times New Roman"/>
          <w:bCs/>
          <w:sz w:val="28"/>
          <w:szCs w:val="28"/>
          <w:u w:val="single"/>
        </w:rPr>
        <w:t>Выявление и устранение аномальных наблюдений во временных рядах</w:t>
      </w:r>
      <w:r w:rsidRPr="0091580E">
        <w:rPr>
          <w:rFonts w:ascii="Times New Roman" w:hAnsi="Times New Roman" w:cs="Times New Roman"/>
          <w:bCs/>
          <w:sz w:val="28"/>
          <w:szCs w:val="28"/>
        </w:rPr>
        <w:t>.</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Под аномальнымуровнемпонимается отдельное значение уровня временного ряда, которое не отвечает потенциальным возможностям исследуемой экономической системы и которое, оставаясь в качестве уровня ряда, оказывает существенное влияние на значения основных характеристик временного ряда, в том числе на соответствующую трендовую модель. Причинами аномальных наблюдений могут быть ошибки технического порядка, или ошибки первого рода</w:t>
      </w:r>
      <w:r w:rsidRPr="0091580E">
        <w:rPr>
          <w:rFonts w:ascii="Times New Roman" w:hAnsi="Times New Roman" w:cs="Times New Roman"/>
          <w:iCs/>
          <w:sz w:val="28"/>
          <w:szCs w:val="28"/>
        </w:rPr>
        <w:t>:</w:t>
      </w:r>
      <w:r w:rsidRPr="0091580E">
        <w:rPr>
          <w:rFonts w:ascii="Times New Roman" w:hAnsi="Times New Roman" w:cs="Times New Roman"/>
          <w:sz w:val="28"/>
          <w:szCs w:val="28"/>
        </w:rPr>
        <w:t>ошибки при агрегировании и дезагрегировании показателей, при передаче информации и другие технические причины. Ошибки первого рода подлежат выявлению и устранению. Кроме того, аномальные уровни во временных рядах могут возникать из-за воздействия факторов, имеющих объективный характер, но проявляющихся эпизодически, очень редко – ошибки второго рода</w:t>
      </w:r>
      <w:r w:rsidRPr="0091580E">
        <w:rPr>
          <w:rFonts w:ascii="Times New Roman" w:hAnsi="Times New Roman" w:cs="Times New Roman"/>
          <w:iCs/>
          <w:sz w:val="28"/>
          <w:szCs w:val="28"/>
        </w:rPr>
        <w:t xml:space="preserve">; </w:t>
      </w:r>
      <w:r w:rsidRPr="0091580E">
        <w:rPr>
          <w:rFonts w:ascii="Times New Roman" w:hAnsi="Times New Roman" w:cs="Times New Roman"/>
          <w:sz w:val="28"/>
          <w:szCs w:val="28"/>
        </w:rPr>
        <w:t xml:space="preserve">они устранению не подлежат.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Для выявления аномальных уровней временных рядов используются методы, рассчитанные для статистических </w:t>
      </w:r>
      <w:r>
        <w:rPr>
          <w:rFonts w:ascii="Times New Roman" w:hAnsi="Times New Roman" w:cs="Times New Roman"/>
          <w:sz w:val="28"/>
          <w:szCs w:val="28"/>
        </w:rPr>
        <w:t>с</w:t>
      </w:r>
      <w:r w:rsidRPr="0091580E">
        <w:rPr>
          <w:rFonts w:ascii="Times New Roman" w:hAnsi="Times New Roman" w:cs="Times New Roman"/>
          <w:sz w:val="28"/>
          <w:szCs w:val="28"/>
        </w:rPr>
        <w:t>овокупностей</w:t>
      </w:r>
      <w:r>
        <w:rPr>
          <w:rFonts w:ascii="Times New Roman" w:hAnsi="Times New Roman" w:cs="Times New Roman"/>
          <w:sz w:val="28"/>
          <w:szCs w:val="28"/>
        </w:rPr>
        <w:t>, например, м</w:t>
      </w:r>
      <w:r w:rsidRPr="0091580E">
        <w:rPr>
          <w:rFonts w:ascii="Times New Roman" w:hAnsi="Times New Roman" w:cs="Times New Roman"/>
          <w:sz w:val="28"/>
          <w:szCs w:val="28"/>
        </w:rPr>
        <w:t>етод Ирвина</w:t>
      </w:r>
      <w:r>
        <w:rPr>
          <w:rFonts w:ascii="Times New Roman" w:hAnsi="Times New Roman" w:cs="Times New Roman"/>
          <w:sz w:val="28"/>
          <w:szCs w:val="28"/>
        </w:rPr>
        <w:t>.</w:t>
      </w:r>
    </w:p>
    <w:p w:rsidR="0091580E" w:rsidRPr="0091580E" w:rsidRDefault="0091580E" w:rsidP="00904A09">
      <w:pPr>
        <w:widowControl w:val="0"/>
        <w:rPr>
          <w:rFonts w:ascii="Times New Roman" w:eastAsia="Times New Roman" w:hAnsi="Times New Roman" w:cs="Times New Roman"/>
          <w:iCs/>
          <w:sz w:val="28"/>
          <w:szCs w:val="28"/>
          <w:lang w:eastAsia="ru-RU"/>
        </w:rPr>
      </w:pPr>
      <w:r w:rsidRPr="0091580E">
        <w:rPr>
          <w:rFonts w:ascii="Times New Roman" w:hAnsi="Times New Roman" w:cs="Times New Roman"/>
          <w:sz w:val="28"/>
          <w:szCs w:val="28"/>
        </w:rPr>
        <w:t xml:space="preserve">После </w:t>
      </w:r>
      <w:r>
        <w:rPr>
          <w:rFonts w:ascii="Times New Roman" w:hAnsi="Times New Roman" w:cs="Times New Roman"/>
          <w:sz w:val="28"/>
          <w:szCs w:val="28"/>
        </w:rPr>
        <w:t>в</w:t>
      </w:r>
      <w:r w:rsidRPr="0091580E">
        <w:rPr>
          <w:rFonts w:ascii="Times New Roman" w:hAnsi="Times New Roman" w:cs="Times New Roman"/>
          <w:sz w:val="28"/>
          <w:szCs w:val="28"/>
        </w:rPr>
        <w:t xml:space="preserve">ыявления аномальных уровней ряда обязательно определение причин их возникновения. Если точно установлено, что они вызваны ошибками первого рода, то они устраняются либо заменой аномальных уровней простой среднейарифметической двух соседних уровней ряда, либо заменой аномальных уровней соответствующими значениями по кривой, </w:t>
      </w:r>
      <w:r w:rsidRPr="0091580E">
        <w:rPr>
          <w:rFonts w:ascii="Times New Roman" w:hAnsi="Times New Roman" w:cs="Times New Roman"/>
          <w:sz w:val="28"/>
          <w:szCs w:val="28"/>
        </w:rPr>
        <w:lastRenderedPageBreak/>
        <w:t>аппроксимирующей данный временной ряд.</w:t>
      </w:r>
    </w:p>
    <w:p w:rsidR="0091580E" w:rsidRDefault="0091580E" w:rsidP="00904A09">
      <w:pPr>
        <w:widowControl w:val="0"/>
        <w:rPr>
          <w:rFonts w:ascii="Times New Roman" w:hAnsi="Times New Roman" w:cs="Times New Roman"/>
          <w:bCs/>
          <w:sz w:val="28"/>
          <w:szCs w:val="28"/>
          <w:u w:val="single"/>
        </w:rPr>
      </w:pPr>
      <w:r w:rsidRPr="0091580E">
        <w:rPr>
          <w:rFonts w:ascii="Times New Roman" w:hAnsi="Times New Roman" w:cs="Times New Roman"/>
          <w:bCs/>
          <w:sz w:val="28"/>
          <w:szCs w:val="28"/>
          <w:u w:val="single"/>
        </w:rPr>
        <w:t>Проверка наличия тренда.</w:t>
      </w:r>
    </w:p>
    <w:p w:rsidR="0091580E" w:rsidRDefault="0091580E" w:rsidP="00904A09">
      <w:pPr>
        <w:widowControl w:val="0"/>
        <w:rPr>
          <w:rFonts w:ascii="Times New Roman" w:hAnsi="Times New Roman" w:cs="Times New Roman"/>
          <w:sz w:val="28"/>
          <w:szCs w:val="28"/>
        </w:rPr>
      </w:pPr>
      <w:r>
        <w:rPr>
          <w:rFonts w:ascii="Times New Roman" w:hAnsi="Times New Roman" w:cs="Times New Roman"/>
          <w:sz w:val="28"/>
          <w:szCs w:val="28"/>
        </w:rPr>
        <w:t>Д</w:t>
      </w:r>
      <w:r w:rsidRPr="0091580E">
        <w:rPr>
          <w:rFonts w:ascii="Times New Roman" w:hAnsi="Times New Roman" w:cs="Times New Roman"/>
          <w:sz w:val="28"/>
          <w:szCs w:val="28"/>
        </w:rPr>
        <w:t>ляопределения наличия тренда в исходном временном ряду применяется несколько методов; рассмотрим два из них.</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Метод проверки разностей средних уровней. Реализация этого метода состоит из четырех этапов. На первом этапе исходный временной ряд разбивается на две примерно равные по числу уровней части: в первой части n1 первых уровней исходного ряда, во второй n2 остальных уровней (n1+ n2=n).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На втором этапе для каждой из этих частей вычисляются средние значения и дисперсии</w:t>
      </w:r>
      <w:r>
        <w:rPr>
          <w:rFonts w:ascii="Times New Roman" w:hAnsi="Times New Roman" w:cs="Times New Roman"/>
          <w:sz w:val="28"/>
          <w:szCs w:val="28"/>
        </w:rPr>
        <w:t>.</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Третий этап заключается в проверке равенства (однородности) дисперсий обеих частей ряда с помощью F- критерия Фишера, которая основана на сравнении расчетного значения этого критерияс табличным (критическим) значением критерия Фишера </w:t>
      </w:r>
      <w:r w:rsidRPr="0091580E">
        <w:rPr>
          <w:rFonts w:ascii="Times New Roman" w:hAnsi="Times New Roman" w:cs="Times New Roman"/>
          <w:noProof/>
          <w:sz w:val="28"/>
          <w:szCs w:val="28"/>
          <w:lang w:eastAsia="ru-RU"/>
        </w:rPr>
        <w:drawing>
          <wp:inline distT="0" distB="0" distL="0" distR="0">
            <wp:extent cx="264160" cy="199390"/>
            <wp:effectExtent l="0" t="0" r="2540" b="0"/>
            <wp:docPr id="19" name="Рисунок 19" descr="http://nashaucheba.ru/docs/56/55496/conv_1/file1_html_27c272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nashaucheba.ru/docs/56/55496/conv_1/file1_html_27c2728a.gif"/>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160" cy="199390"/>
                    </a:xfrm>
                    <a:prstGeom prst="rect">
                      <a:avLst/>
                    </a:prstGeom>
                    <a:noFill/>
                    <a:ln>
                      <a:noFill/>
                    </a:ln>
                  </pic:spPr>
                </pic:pic>
              </a:graphicData>
            </a:graphic>
          </wp:inline>
        </w:drawing>
      </w:r>
      <w:r w:rsidRPr="0091580E">
        <w:rPr>
          <w:rFonts w:ascii="Times New Roman" w:hAnsi="Times New Roman" w:cs="Times New Roman"/>
          <w:sz w:val="28"/>
          <w:szCs w:val="28"/>
        </w:rPr>
        <w:t xml:space="preserve">с заданным уровнем значимости (уровнем ошибки).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На четвертом этапе проверяется гипотеза об отсутствии тренда с использованием t-критерия Стьюдента. Для этого определяется расчетное значение критерия Стьюдента</w:t>
      </w:r>
      <w:r>
        <w:rPr>
          <w:rFonts w:ascii="Times New Roman" w:hAnsi="Times New Roman" w:cs="Times New Roman"/>
          <w:sz w:val="28"/>
          <w:szCs w:val="28"/>
        </w:rPr>
        <w:t>.</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Метод Фостера</w:t>
      </w:r>
      <w:r>
        <w:rPr>
          <w:rFonts w:ascii="Times New Roman" w:hAnsi="Times New Roman" w:cs="Times New Roman"/>
          <w:sz w:val="28"/>
          <w:szCs w:val="28"/>
        </w:rPr>
        <w:t>-</w:t>
      </w:r>
      <w:r w:rsidRPr="0091580E">
        <w:rPr>
          <w:rFonts w:ascii="Times New Roman" w:hAnsi="Times New Roman" w:cs="Times New Roman"/>
          <w:sz w:val="28"/>
          <w:szCs w:val="28"/>
        </w:rPr>
        <w:t>Стъюарта. Этот метод обладает большими возможностями и дает более надежные результаты по сравнению с предыдущим. Кроме тренда самого ряда, он позволяет установить наличие тренда временного ряда: если тренда дисперсии нет, то рос</w:t>
      </w:r>
      <w:r>
        <w:rPr>
          <w:rFonts w:ascii="Times New Roman" w:hAnsi="Times New Roman" w:cs="Times New Roman"/>
          <w:sz w:val="28"/>
          <w:szCs w:val="28"/>
        </w:rPr>
        <w:t>т</w:t>
      </w:r>
      <w:r w:rsidRPr="0091580E">
        <w:rPr>
          <w:rFonts w:ascii="Times New Roman" w:hAnsi="Times New Roman" w:cs="Times New Roman"/>
          <w:sz w:val="28"/>
          <w:szCs w:val="28"/>
        </w:rPr>
        <w:t xml:space="preserve"> уровней ряда постоянен; если дисперсия увеличивается, то ряд «раскачивается» и т. д.</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Реализация метода также содержит четыре этапа.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На первом этапе производится сравнение каждого исходного временного ряда, начиная со второго уровня, со всеми предыдущими, при этом определяются две числовые последовательности</w:t>
      </w:r>
      <w:r>
        <w:rPr>
          <w:rFonts w:ascii="Times New Roman" w:hAnsi="Times New Roman" w:cs="Times New Roman"/>
          <w:sz w:val="28"/>
          <w:szCs w:val="28"/>
        </w:rPr>
        <w:t>.</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На втором этапе вычисляются величины s и d</w:t>
      </w:r>
      <w:r>
        <w:rPr>
          <w:rFonts w:ascii="Times New Roman" w:hAnsi="Times New Roman" w:cs="Times New Roman"/>
          <w:sz w:val="28"/>
          <w:szCs w:val="28"/>
        </w:rPr>
        <w:t>.</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Третий этап заключается в проверке гипотез: можно ли считать </w:t>
      </w:r>
      <w:r w:rsidRPr="0091580E">
        <w:rPr>
          <w:rFonts w:ascii="Times New Roman" w:hAnsi="Times New Roman" w:cs="Times New Roman"/>
          <w:sz w:val="28"/>
          <w:szCs w:val="28"/>
        </w:rPr>
        <w:lastRenderedPageBreak/>
        <w:t>случайными 1) отклонение величины s от величины математического ожидания величины s для ряда, в котором уровни расположены случайным образом, 2) отклонение величины d от нуля.Эта проверка проводится с использованием расчетных значений (t-критерия Стьюдента для средней и для дисперсии</w:t>
      </w:r>
      <w:r>
        <w:rPr>
          <w:rFonts w:ascii="Times New Roman" w:hAnsi="Times New Roman" w:cs="Times New Roman"/>
          <w:sz w:val="28"/>
          <w:szCs w:val="28"/>
        </w:rPr>
        <w:t>.</w:t>
      </w:r>
    </w:p>
    <w:p w:rsidR="0091580E" w:rsidRPr="0091580E" w:rsidRDefault="0091580E" w:rsidP="00904A09">
      <w:pPr>
        <w:widowControl w:val="0"/>
        <w:rPr>
          <w:rFonts w:ascii="Times New Roman" w:eastAsia="Times New Roman" w:hAnsi="Times New Roman" w:cs="Times New Roman"/>
          <w:iCs/>
          <w:sz w:val="28"/>
          <w:szCs w:val="28"/>
          <w:lang w:eastAsia="ru-RU"/>
        </w:rPr>
      </w:pPr>
      <w:r w:rsidRPr="0091580E">
        <w:rPr>
          <w:rFonts w:ascii="Times New Roman" w:hAnsi="Times New Roman" w:cs="Times New Roman"/>
          <w:sz w:val="28"/>
          <w:szCs w:val="28"/>
        </w:rPr>
        <w:t>На четвертом этапе расчетные значения сравниваются t</w:t>
      </w:r>
      <w:r w:rsidRPr="0091580E">
        <w:rPr>
          <w:rFonts w:ascii="Times New Roman" w:hAnsi="Times New Roman" w:cs="Times New Roman"/>
          <w:sz w:val="28"/>
          <w:szCs w:val="28"/>
          <w:vertAlign w:val="subscript"/>
        </w:rPr>
        <w:t>s</w:t>
      </w:r>
      <w:r w:rsidRPr="0091580E">
        <w:rPr>
          <w:rFonts w:ascii="Times New Roman" w:hAnsi="Times New Roman" w:cs="Times New Roman"/>
          <w:sz w:val="28"/>
          <w:szCs w:val="28"/>
        </w:rPr>
        <w:t xml:space="preserve"> и t</w:t>
      </w:r>
      <w:r w:rsidRPr="0091580E">
        <w:rPr>
          <w:rFonts w:ascii="Times New Roman" w:hAnsi="Times New Roman" w:cs="Times New Roman"/>
          <w:sz w:val="28"/>
          <w:szCs w:val="28"/>
          <w:vertAlign w:val="subscript"/>
        </w:rPr>
        <w:t>d</w:t>
      </w:r>
      <w:r w:rsidRPr="0091580E">
        <w:rPr>
          <w:rFonts w:ascii="Times New Roman" w:hAnsi="Times New Roman" w:cs="Times New Roman"/>
          <w:sz w:val="28"/>
          <w:szCs w:val="28"/>
        </w:rPr>
        <w:t xml:space="preserve"> с табличным значением t - критерия Стьюдента с заданным уровнем значимости t</w:t>
      </w:r>
      <w:r w:rsidRPr="0091580E">
        <w:rPr>
          <w:rFonts w:ascii="Times New Roman" w:hAnsi="Times New Roman" w:cs="Times New Roman"/>
          <w:sz w:val="28"/>
          <w:szCs w:val="28"/>
          <w:vertAlign w:val="subscript"/>
        </w:rPr>
        <w:t>?</w:t>
      </w:r>
      <w:r w:rsidRPr="0091580E">
        <w:rPr>
          <w:rFonts w:ascii="Times New Roman" w:hAnsi="Times New Roman" w:cs="Times New Roman"/>
          <w:sz w:val="28"/>
          <w:szCs w:val="28"/>
        </w:rPr>
        <w:t>. Если расчетное значение меньше табличного, то гипотеза об отсутствии соответствующего тренда принимается; в противном случае тренд есть.</w:t>
      </w:r>
    </w:p>
    <w:p w:rsidR="0091580E" w:rsidRPr="0091580E" w:rsidRDefault="0091580E" w:rsidP="00904A09">
      <w:pPr>
        <w:widowControl w:val="0"/>
        <w:rPr>
          <w:rFonts w:ascii="Times New Roman" w:hAnsi="Times New Roman" w:cs="Times New Roman"/>
          <w:bCs/>
          <w:sz w:val="28"/>
          <w:szCs w:val="28"/>
          <w:u w:val="single"/>
        </w:rPr>
      </w:pPr>
      <w:r w:rsidRPr="0091580E">
        <w:rPr>
          <w:rFonts w:ascii="Times New Roman" w:hAnsi="Times New Roman" w:cs="Times New Roman"/>
          <w:bCs/>
          <w:sz w:val="28"/>
          <w:szCs w:val="28"/>
          <w:u w:val="single"/>
        </w:rPr>
        <w:t>Сглаживание временных рядов.</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С целью более четко выявить тенденцию развития исследуемого, в том числе для дальнейшего применения методов прогнозирования на основе трендовых моделей, производят сглаживание (выравнивание) временных рядов.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Методы сглаживания временных рядов делятся на две группы:</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1) аналитическое выравнивание с использованием кривой, проведенной между конкретными уровнями ряда так, чтобы она отображала тенденцию, присущую ряду, и одновременно освобождала его от незначительных колебаний;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2) механическое выравнивание отдельных уровней временного ряда с использованием фактических значений соседних уровней.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Суть методов механического сглаживания заключается в следующем. Берется несколькопервых уровней временного ряда, образующих интервал сглаживания. Для них подбирается полином, степень которого должна быть меньше числа уровней, входящих в интервал сглаживания; с помощью полинома определяются новые, выравненные значения уровней в середине интервала сглаживания. Далее интервал сглаживания сдвигается наодна уровень ряда вправо, вычисляется следующее сглаженное значение и т. д. </w:t>
      </w:r>
      <w:r w:rsidRPr="0091580E">
        <w:rPr>
          <w:rFonts w:ascii="Times New Roman" w:hAnsi="Times New Roman" w:cs="Times New Roman"/>
          <w:sz w:val="28"/>
          <w:szCs w:val="28"/>
        </w:rPr>
        <w:br/>
        <w:t xml:space="preserve">Самым простым методом механического сглаживания является метод </w:t>
      </w:r>
      <w:r w:rsidRPr="0091580E">
        <w:rPr>
          <w:rFonts w:ascii="Times New Roman" w:hAnsi="Times New Roman" w:cs="Times New Roman"/>
          <w:sz w:val="28"/>
          <w:szCs w:val="28"/>
        </w:rPr>
        <w:lastRenderedPageBreak/>
        <w:t xml:space="preserve">простой скользящей средней. Сначала для временного рядаопределяется интервал сглаживания m (m &lt; n). Если необходимо сгладить мелкие беспорядочные колебания, то интервал сглаживания берут по возможности большим; интервал сглаживания уменьшают, если нужно сохранить более мелкие колебания. При прочих равных условиях интервал сглаживания рекомендуется брать нечетным.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Метод взвешенной скользящей средней отличается от следующего метода сглаживания тем, что уровни, входящие в интервал сглаживания, суммируются с разными весами. Это связано с тем, что аппроксимация ряда в пределах интервала сглаживания осуществляется с использованием полинома не первой степени, как в предыдущем случае, а степени, начиная со второй. </w:t>
      </w:r>
    </w:p>
    <w:p w:rsidR="0091580E" w:rsidRPr="0091580E" w:rsidRDefault="0091580E" w:rsidP="00904A09">
      <w:pPr>
        <w:widowControl w:val="0"/>
        <w:rPr>
          <w:rFonts w:ascii="Times New Roman" w:eastAsia="Times New Roman" w:hAnsi="Times New Roman" w:cs="Times New Roman"/>
          <w:iCs/>
          <w:sz w:val="28"/>
          <w:szCs w:val="28"/>
          <w:lang w:eastAsia="ru-RU"/>
        </w:rPr>
      </w:pPr>
      <w:r w:rsidRPr="0091580E">
        <w:rPr>
          <w:rFonts w:ascii="Times New Roman" w:hAnsi="Times New Roman" w:cs="Times New Roman"/>
          <w:sz w:val="28"/>
          <w:szCs w:val="28"/>
        </w:rPr>
        <w:t>К этой же группе методов выравнивания временных рядов примыкает метод экспоненциального сглаживания</w:t>
      </w:r>
      <w:r>
        <w:rPr>
          <w:rFonts w:ascii="Times New Roman" w:hAnsi="Times New Roman" w:cs="Times New Roman"/>
          <w:sz w:val="28"/>
          <w:szCs w:val="28"/>
        </w:rPr>
        <w:t>.</w:t>
      </w:r>
      <w:r w:rsidRPr="0091580E">
        <w:rPr>
          <w:rFonts w:ascii="Times New Roman" w:hAnsi="Times New Roman" w:cs="Times New Roman"/>
          <w:sz w:val="28"/>
          <w:szCs w:val="28"/>
        </w:rPr>
        <w:t xml:space="preserve"> Его особенность заключается в том, что в процедуре нахождения уровня используются значения только предшествующих уровней ряда, взятые с определенным весом, причем все наблюдения уменьшается по мере удаления его от времени, для которого определяется сглаженное значение уровня ряда.</w:t>
      </w:r>
    </w:p>
    <w:p w:rsidR="0091580E" w:rsidRDefault="0091580E" w:rsidP="00904A09">
      <w:pPr>
        <w:widowControl w:val="0"/>
        <w:rPr>
          <w:rFonts w:ascii="Times New Roman" w:hAnsi="Times New Roman" w:cs="Times New Roman"/>
          <w:bCs/>
          <w:sz w:val="28"/>
          <w:szCs w:val="28"/>
          <w:u w:val="single"/>
        </w:rPr>
      </w:pPr>
      <w:r w:rsidRPr="0091580E">
        <w:rPr>
          <w:rFonts w:ascii="Times New Roman" w:hAnsi="Times New Roman" w:cs="Times New Roman"/>
          <w:bCs/>
          <w:sz w:val="28"/>
          <w:szCs w:val="28"/>
          <w:u w:val="single"/>
        </w:rPr>
        <w:t>Расчет показателей динамики развития экономических процессов</w:t>
      </w:r>
    </w:p>
    <w:p w:rsidR="0091580E" w:rsidRDefault="0091580E" w:rsidP="00904A09">
      <w:pPr>
        <w:widowControl w:val="0"/>
        <w:rPr>
          <w:rFonts w:ascii="Times New Roman" w:hAnsi="Times New Roman" w:cs="Times New Roman"/>
          <w:iCs/>
          <w:sz w:val="28"/>
          <w:szCs w:val="28"/>
        </w:rPr>
      </w:pPr>
      <w:r w:rsidRPr="0091580E">
        <w:rPr>
          <w:rFonts w:ascii="Times New Roman" w:hAnsi="Times New Roman" w:cs="Times New Roman"/>
          <w:sz w:val="28"/>
          <w:szCs w:val="28"/>
        </w:rPr>
        <w:t>Расчет проводится на основе статистического анали</w:t>
      </w:r>
      <w:r w:rsidRPr="0091580E">
        <w:rPr>
          <w:rFonts w:ascii="Times New Roman" w:hAnsi="Times New Roman" w:cs="Times New Roman"/>
          <w:sz w:val="28"/>
          <w:szCs w:val="28"/>
        </w:rPr>
        <w:softHyphen/>
        <w:t>за одномерных временных рядов экономической динамики. Для статистического анализа одномерных временных рядов экономических показателей вида</w:t>
      </w:r>
      <w:r w:rsidRPr="0091580E">
        <w:rPr>
          <w:rFonts w:ascii="Times New Roman" w:hAnsi="Times New Roman" w:cs="Times New Roman"/>
          <w:bCs/>
          <w:iCs/>
          <w:sz w:val="28"/>
          <w:szCs w:val="28"/>
        </w:rPr>
        <w:t>у</w:t>
      </w:r>
      <w:r w:rsidRPr="0091580E">
        <w:rPr>
          <w:rFonts w:ascii="Times New Roman" w:hAnsi="Times New Roman" w:cs="Times New Roman"/>
          <w:bCs/>
          <w:iCs/>
          <w:sz w:val="28"/>
          <w:szCs w:val="28"/>
          <w:vertAlign w:val="subscript"/>
        </w:rPr>
        <w:t>1</w:t>
      </w:r>
      <w:r w:rsidRPr="0091580E">
        <w:rPr>
          <w:rFonts w:ascii="Times New Roman" w:hAnsi="Times New Roman" w:cs="Times New Roman"/>
          <w:bCs/>
          <w:iCs/>
          <w:sz w:val="28"/>
          <w:szCs w:val="28"/>
        </w:rPr>
        <w:t>, у</w:t>
      </w:r>
      <w:r w:rsidRPr="0091580E">
        <w:rPr>
          <w:rFonts w:ascii="Times New Roman" w:hAnsi="Times New Roman" w:cs="Times New Roman"/>
          <w:bCs/>
          <w:iCs/>
          <w:sz w:val="28"/>
          <w:szCs w:val="28"/>
          <w:vertAlign w:val="subscript"/>
        </w:rPr>
        <w:t>2</w:t>
      </w:r>
      <w:r w:rsidRPr="0091580E">
        <w:rPr>
          <w:rFonts w:ascii="Times New Roman" w:hAnsi="Times New Roman" w:cs="Times New Roman"/>
          <w:bCs/>
          <w:iCs/>
          <w:sz w:val="28"/>
          <w:szCs w:val="28"/>
        </w:rPr>
        <w:t>,…, y</w:t>
      </w:r>
      <w:r w:rsidRPr="0091580E">
        <w:rPr>
          <w:rFonts w:ascii="Times New Roman" w:hAnsi="Times New Roman" w:cs="Times New Roman"/>
          <w:bCs/>
          <w:iCs/>
          <w:sz w:val="28"/>
          <w:szCs w:val="28"/>
          <w:vertAlign w:val="subscript"/>
        </w:rPr>
        <w:t>n</w:t>
      </w:r>
      <w:r w:rsidRPr="0091580E">
        <w:rPr>
          <w:rFonts w:ascii="Times New Roman" w:hAnsi="Times New Roman" w:cs="Times New Roman"/>
          <w:sz w:val="28"/>
          <w:szCs w:val="28"/>
        </w:rPr>
        <w:t>абсолютные уровни моментных и интервальных рядов, а также уровни из средних величин должны быть преобразованы в отно</w:t>
      </w:r>
      <w:r w:rsidRPr="0091580E">
        <w:rPr>
          <w:rFonts w:ascii="Times New Roman" w:hAnsi="Times New Roman" w:cs="Times New Roman"/>
          <w:sz w:val="28"/>
          <w:szCs w:val="28"/>
        </w:rPr>
        <w:softHyphen/>
        <w:t>сительные величины. Их можно получить соотнесением уровней ряда с одним и тем же уровнем, взятым за базу (за базу сравнения чаще всего принимают начальный уро</w:t>
      </w:r>
      <w:r w:rsidRPr="0091580E">
        <w:rPr>
          <w:rFonts w:ascii="Times New Roman" w:hAnsi="Times New Roman" w:cs="Times New Roman"/>
          <w:sz w:val="28"/>
          <w:szCs w:val="28"/>
        </w:rPr>
        <w:softHyphen/>
        <w:t>вень временного ряда),либо последовательными сопостав</w:t>
      </w:r>
      <w:r w:rsidRPr="0091580E">
        <w:rPr>
          <w:rFonts w:ascii="Times New Roman" w:hAnsi="Times New Roman" w:cs="Times New Roman"/>
          <w:sz w:val="28"/>
          <w:szCs w:val="28"/>
        </w:rPr>
        <w:softHyphen/>
        <w:t xml:space="preserve">лениями с предыдущим уровнем. В первом случае получают </w:t>
      </w:r>
      <w:r w:rsidRPr="0091580E">
        <w:rPr>
          <w:rFonts w:ascii="Times New Roman" w:hAnsi="Times New Roman" w:cs="Times New Roman"/>
          <w:iCs/>
          <w:sz w:val="28"/>
          <w:szCs w:val="28"/>
        </w:rPr>
        <w:t xml:space="preserve">базисные </w:t>
      </w:r>
      <w:r w:rsidRPr="0091580E">
        <w:rPr>
          <w:rFonts w:ascii="Times New Roman" w:hAnsi="Times New Roman" w:cs="Times New Roman"/>
          <w:sz w:val="28"/>
          <w:szCs w:val="28"/>
        </w:rPr>
        <w:t xml:space="preserve">показатели, во втором – </w:t>
      </w:r>
      <w:r w:rsidRPr="0091580E">
        <w:rPr>
          <w:rFonts w:ascii="Times New Roman" w:hAnsi="Times New Roman" w:cs="Times New Roman"/>
          <w:iCs/>
          <w:sz w:val="28"/>
          <w:szCs w:val="28"/>
        </w:rPr>
        <w:t>цепные.</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Временной ряд тогда правильно отражает объективный процесс </w:t>
      </w:r>
      <w:r w:rsidRPr="0091580E">
        <w:rPr>
          <w:rFonts w:ascii="Times New Roman" w:hAnsi="Times New Roman" w:cs="Times New Roman"/>
          <w:sz w:val="28"/>
          <w:szCs w:val="28"/>
        </w:rPr>
        <w:lastRenderedPageBreak/>
        <w:t xml:space="preserve">развития экономического явления, когда уровни этого ряда состоят из однородных, </w:t>
      </w:r>
      <w:r w:rsidRPr="0091580E">
        <w:rPr>
          <w:rFonts w:ascii="Times New Roman" w:hAnsi="Times New Roman" w:cs="Times New Roman"/>
          <w:iCs/>
          <w:sz w:val="28"/>
          <w:szCs w:val="28"/>
        </w:rPr>
        <w:t xml:space="preserve">сопоставимых </w:t>
      </w:r>
      <w:r w:rsidRPr="0091580E">
        <w:rPr>
          <w:rFonts w:ascii="Times New Roman" w:hAnsi="Times New Roman" w:cs="Times New Roman"/>
          <w:sz w:val="28"/>
          <w:szCs w:val="28"/>
        </w:rPr>
        <w:t>величин. Для несопоставимых величин вести расчет рассматриваемых ниже статистических показателей динамики неправомерно. Причины несопоставимости уровней временного ряда могут быть различными. В экономике чаще всего такими причи</w:t>
      </w:r>
      <w:r w:rsidRPr="0091580E">
        <w:rPr>
          <w:rFonts w:ascii="Times New Roman" w:hAnsi="Times New Roman" w:cs="Times New Roman"/>
          <w:sz w:val="28"/>
          <w:szCs w:val="28"/>
        </w:rPr>
        <w:softHyphen/>
        <w:t>нами является несопоставимость:</w:t>
      </w:r>
    </w:p>
    <w:p w:rsidR="0091580E" w:rsidRDefault="0091580E" w:rsidP="00904A09">
      <w:pPr>
        <w:widowControl w:val="0"/>
        <w:rPr>
          <w:rFonts w:ascii="Times New Roman" w:hAnsi="Times New Roman" w:cs="Times New Roman"/>
          <w:sz w:val="28"/>
          <w:szCs w:val="28"/>
        </w:rPr>
      </w:pPr>
      <w:r>
        <w:rPr>
          <w:rFonts w:ascii="Times New Roman" w:hAnsi="Times New Roman" w:cs="Times New Roman"/>
          <w:sz w:val="28"/>
          <w:szCs w:val="28"/>
        </w:rPr>
        <w:t>-</w:t>
      </w:r>
      <w:r w:rsidRPr="0091580E">
        <w:rPr>
          <w:rFonts w:ascii="Times New Roman" w:hAnsi="Times New Roman" w:cs="Times New Roman"/>
          <w:sz w:val="28"/>
          <w:szCs w:val="28"/>
        </w:rPr>
        <w:t xml:space="preserve"> по территории ввиду изменения границ региона, по кото</w:t>
      </w:r>
      <w:r w:rsidRPr="0091580E">
        <w:rPr>
          <w:rFonts w:ascii="Times New Roman" w:hAnsi="Times New Roman" w:cs="Times New Roman"/>
          <w:sz w:val="28"/>
          <w:szCs w:val="28"/>
        </w:rPr>
        <w:softHyphen/>
        <w:t>рому собираются статистические данные;</w:t>
      </w:r>
    </w:p>
    <w:p w:rsidR="0091580E" w:rsidRDefault="0091580E" w:rsidP="00904A09">
      <w:pPr>
        <w:widowControl w:val="0"/>
        <w:rPr>
          <w:rFonts w:ascii="Times New Roman" w:hAnsi="Times New Roman" w:cs="Times New Roman"/>
          <w:sz w:val="28"/>
          <w:szCs w:val="28"/>
        </w:rPr>
      </w:pPr>
      <w:r>
        <w:rPr>
          <w:rFonts w:ascii="Times New Roman" w:hAnsi="Times New Roman" w:cs="Times New Roman"/>
          <w:sz w:val="28"/>
          <w:szCs w:val="28"/>
        </w:rPr>
        <w:t>-</w:t>
      </w:r>
      <w:r w:rsidRPr="0091580E">
        <w:rPr>
          <w:rFonts w:ascii="Times New Roman" w:hAnsi="Times New Roman" w:cs="Times New Roman"/>
          <w:sz w:val="28"/>
          <w:szCs w:val="28"/>
        </w:rPr>
        <w:t xml:space="preserve"> по кругу охватываемых объектов по подчинению или форме собственности ввиду перехода, например, части предприятий данного объединения в другое объединение;</w:t>
      </w:r>
    </w:p>
    <w:p w:rsidR="0091580E" w:rsidRDefault="0091580E" w:rsidP="00904A09">
      <w:pPr>
        <w:widowControl w:val="0"/>
        <w:rPr>
          <w:rFonts w:ascii="Times New Roman" w:hAnsi="Times New Roman" w:cs="Times New Roman"/>
          <w:sz w:val="28"/>
          <w:szCs w:val="28"/>
        </w:rPr>
      </w:pPr>
      <w:r>
        <w:rPr>
          <w:rFonts w:ascii="Times New Roman" w:hAnsi="Times New Roman" w:cs="Times New Roman"/>
          <w:sz w:val="28"/>
          <w:szCs w:val="28"/>
        </w:rPr>
        <w:t>-</w:t>
      </w:r>
      <w:r w:rsidRPr="0091580E">
        <w:rPr>
          <w:rFonts w:ascii="Times New Roman" w:hAnsi="Times New Roman" w:cs="Times New Roman"/>
          <w:sz w:val="28"/>
          <w:szCs w:val="28"/>
        </w:rPr>
        <w:t xml:space="preserve"> по временным периодам, когда, например, данные за раз</w:t>
      </w:r>
      <w:r w:rsidRPr="0091580E">
        <w:rPr>
          <w:rFonts w:ascii="Times New Roman" w:hAnsi="Times New Roman" w:cs="Times New Roman"/>
          <w:sz w:val="28"/>
          <w:szCs w:val="28"/>
        </w:rPr>
        <w:softHyphen/>
        <w:t>личные годы приведены по состоянию на разные даты;</w:t>
      </w:r>
    </w:p>
    <w:p w:rsidR="0091580E" w:rsidRDefault="0091580E" w:rsidP="00904A09">
      <w:pPr>
        <w:widowControl w:val="0"/>
        <w:rPr>
          <w:rFonts w:ascii="Times New Roman" w:hAnsi="Times New Roman" w:cs="Times New Roman"/>
          <w:sz w:val="28"/>
          <w:szCs w:val="28"/>
        </w:rPr>
      </w:pPr>
      <w:r>
        <w:rPr>
          <w:rFonts w:ascii="Times New Roman" w:hAnsi="Times New Roman" w:cs="Times New Roman"/>
          <w:sz w:val="28"/>
          <w:szCs w:val="28"/>
        </w:rPr>
        <w:t>-</w:t>
      </w:r>
      <w:r w:rsidRPr="0091580E">
        <w:rPr>
          <w:rFonts w:ascii="Times New Roman" w:hAnsi="Times New Roman" w:cs="Times New Roman"/>
          <w:sz w:val="28"/>
          <w:szCs w:val="28"/>
        </w:rPr>
        <w:t xml:space="preserve"> уровней, вычисленных в различном масштабе измерения;</w:t>
      </w:r>
    </w:p>
    <w:p w:rsidR="0091580E" w:rsidRDefault="0091580E" w:rsidP="00904A09">
      <w:pPr>
        <w:widowControl w:val="0"/>
        <w:rPr>
          <w:rFonts w:ascii="Times New Roman" w:hAnsi="Times New Roman" w:cs="Times New Roman"/>
          <w:sz w:val="28"/>
          <w:szCs w:val="28"/>
        </w:rPr>
      </w:pPr>
      <w:r>
        <w:rPr>
          <w:rFonts w:ascii="Times New Roman" w:hAnsi="Times New Roman" w:cs="Times New Roman"/>
          <w:sz w:val="28"/>
          <w:szCs w:val="28"/>
        </w:rPr>
        <w:t>-</w:t>
      </w:r>
      <w:r w:rsidRPr="0091580E">
        <w:rPr>
          <w:rFonts w:ascii="Times New Roman" w:hAnsi="Times New Roman" w:cs="Times New Roman"/>
          <w:sz w:val="28"/>
          <w:szCs w:val="28"/>
        </w:rPr>
        <w:t xml:space="preserve"> уровней ряда из-за различий в структуре совокупности, для которой они вычислены. </w:t>
      </w:r>
    </w:p>
    <w:p w:rsidR="0091580E"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Возможны и другие причины несопоставимости.</w:t>
      </w:r>
    </w:p>
    <w:p w:rsidR="0091580E" w:rsidRDefault="0091580E" w:rsidP="00904A09">
      <w:pPr>
        <w:widowControl w:val="0"/>
        <w:rPr>
          <w:rFonts w:ascii="Times New Roman" w:hAnsi="Times New Roman" w:cs="Times New Roman"/>
          <w:iCs/>
          <w:sz w:val="28"/>
          <w:szCs w:val="28"/>
        </w:rPr>
      </w:pPr>
      <w:r w:rsidRPr="0091580E">
        <w:rPr>
          <w:rFonts w:ascii="Times New Roman" w:hAnsi="Times New Roman" w:cs="Times New Roman"/>
          <w:sz w:val="28"/>
          <w:szCs w:val="28"/>
        </w:rPr>
        <w:t>При анализе временных рядов для определения измене</w:t>
      </w:r>
      <w:r w:rsidRPr="0091580E">
        <w:rPr>
          <w:rFonts w:ascii="Times New Roman" w:hAnsi="Times New Roman" w:cs="Times New Roman"/>
          <w:sz w:val="28"/>
          <w:szCs w:val="28"/>
        </w:rPr>
        <w:softHyphen/>
        <w:t>ний, происходящих в данном явлении, прежде всего, вычис</w:t>
      </w:r>
      <w:r w:rsidRPr="0091580E">
        <w:rPr>
          <w:rFonts w:ascii="Times New Roman" w:hAnsi="Times New Roman" w:cs="Times New Roman"/>
          <w:sz w:val="28"/>
          <w:szCs w:val="28"/>
        </w:rPr>
        <w:softHyphen/>
        <w:t>ляют скорость развития этого явления во времени. Показа</w:t>
      </w:r>
      <w:r w:rsidRPr="0091580E">
        <w:rPr>
          <w:rFonts w:ascii="Times New Roman" w:hAnsi="Times New Roman" w:cs="Times New Roman"/>
          <w:sz w:val="28"/>
          <w:szCs w:val="28"/>
        </w:rPr>
        <w:softHyphen/>
        <w:t xml:space="preserve">телем скорости служит </w:t>
      </w:r>
      <w:r w:rsidRPr="0091580E">
        <w:rPr>
          <w:rFonts w:ascii="Times New Roman" w:hAnsi="Times New Roman" w:cs="Times New Roman"/>
          <w:iCs/>
          <w:sz w:val="28"/>
          <w:szCs w:val="28"/>
        </w:rPr>
        <w:t>абсолютный прирост</w:t>
      </w:r>
      <w:r>
        <w:rPr>
          <w:rFonts w:ascii="Times New Roman" w:hAnsi="Times New Roman" w:cs="Times New Roman"/>
          <w:iCs/>
          <w:sz w:val="28"/>
          <w:szCs w:val="28"/>
        </w:rPr>
        <w:t>.</w:t>
      </w:r>
    </w:p>
    <w:p w:rsidR="00947506" w:rsidRDefault="0091580E" w:rsidP="00904A09">
      <w:pPr>
        <w:widowControl w:val="0"/>
        <w:rPr>
          <w:rFonts w:ascii="Times New Roman" w:hAnsi="Times New Roman" w:cs="Times New Roman"/>
          <w:iCs/>
          <w:sz w:val="28"/>
          <w:szCs w:val="28"/>
        </w:rPr>
      </w:pPr>
      <w:r w:rsidRPr="0091580E">
        <w:rPr>
          <w:rFonts w:ascii="Times New Roman" w:hAnsi="Times New Roman" w:cs="Times New Roman"/>
          <w:sz w:val="28"/>
          <w:szCs w:val="28"/>
        </w:rPr>
        <w:t>Абсолютный прирост выражает величину изменения по</w:t>
      </w:r>
      <w:r w:rsidRPr="0091580E">
        <w:rPr>
          <w:rFonts w:ascii="Times New Roman" w:hAnsi="Times New Roman" w:cs="Times New Roman"/>
          <w:sz w:val="28"/>
          <w:szCs w:val="28"/>
        </w:rPr>
        <w:softHyphen/>
        <w:t>казателя за интервал времени между сравниваемыми перио</w:t>
      </w:r>
      <w:r w:rsidRPr="0091580E">
        <w:rPr>
          <w:rFonts w:ascii="Times New Roman" w:hAnsi="Times New Roman" w:cs="Times New Roman"/>
          <w:sz w:val="28"/>
          <w:szCs w:val="28"/>
        </w:rPr>
        <w:softHyphen/>
        <w:t xml:space="preserve">дами. Если подходить более строго, то скоростью называют прирост в единицу времени; эта величина носит название </w:t>
      </w:r>
      <w:r w:rsidRPr="0091580E">
        <w:rPr>
          <w:rFonts w:ascii="Times New Roman" w:hAnsi="Times New Roman" w:cs="Times New Roman"/>
          <w:iCs/>
          <w:sz w:val="28"/>
          <w:szCs w:val="28"/>
        </w:rPr>
        <w:t>среднего абсолютного прироста</w:t>
      </w:r>
      <w:r w:rsidR="00947506">
        <w:rPr>
          <w:rFonts w:ascii="Times New Roman" w:hAnsi="Times New Roman" w:cs="Times New Roman"/>
          <w:iCs/>
          <w:sz w:val="28"/>
          <w:szCs w:val="28"/>
        </w:rPr>
        <w:t>.</w:t>
      </w:r>
    </w:p>
    <w:p w:rsidR="00947506"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Для определения относительной скорости изменения изу</w:t>
      </w:r>
      <w:r w:rsidRPr="0091580E">
        <w:rPr>
          <w:rFonts w:ascii="Times New Roman" w:hAnsi="Times New Roman" w:cs="Times New Roman"/>
          <w:sz w:val="28"/>
          <w:szCs w:val="28"/>
        </w:rPr>
        <w:softHyphen/>
        <w:t>чаемого явления в единицу времени используют относительные показатели: коэффициенты роста и прироста (если эти по</w:t>
      </w:r>
      <w:r w:rsidRPr="0091580E">
        <w:rPr>
          <w:rFonts w:ascii="Times New Roman" w:hAnsi="Times New Roman" w:cs="Times New Roman"/>
          <w:sz w:val="28"/>
          <w:szCs w:val="28"/>
        </w:rPr>
        <w:softHyphen/>
        <w:t>казатели выражены в процентах, то их называют соответ</w:t>
      </w:r>
      <w:r w:rsidRPr="0091580E">
        <w:rPr>
          <w:rFonts w:ascii="Times New Roman" w:hAnsi="Times New Roman" w:cs="Times New Roman"/>
          <w:sz w:val="28"/>
          <w:szCs w:val="28"/>
        </w:rPr>
        <w:softHyphen/>
        <w:t>ственно темпами роста и прироста). Заметим, что во всех последующих формулах индекс начального уровня, по от</w:t>
      </w:r>
      <w:r w:rsidRPr="0091580E">
        <w:rPr>
          <w:rFonts w:ascii="Times New Roman" w:hAnsi="Times New Roman" w:cs="Times New Roman"/>
          <w:sz w:val="28"/>
          <w:szCs w:val="28"/>
        </w:rPr>
        <w:softHyphen/>
        <w:t xml:space="preserve">ношению к </w:t>
      </w:r>
      <w:r w:rsidRPr="0091580E">
        <w:rPr>
          <w:rFonts w:ascii="Times New Roman" w:hAnsi="Times New Roman" w:cs="Times New Roman"/>
          <w:sz w:val="28"/>
          <w:szCs w:val="28"/>
        </w:rPr>
        <w:lastRenderedPageBreak/>
        <w:t>которому осуществляется сопоставление, опреде</w:t>
      </w:r>
      <w:r w:rsidRPr="0091580E">
        <w:rPr>
          <w:rFonts w:ascii="Times New Roman" w:hAnsi="Times New Roman" w:cs="Times New Roman"/>
          <w:sz w:val="28"/>
          <w:szCs w:val="28"/>
        </w:rPr>
        <w:softHyphen/>
        <w:t xml:space="preserve">ляется точно так же с помощью индекса </w:t>
      </w:r>
      <w:r w:rsidRPr="0091580E">
        <w:rPr>
          <w:rFonts w:ascii="Times New Roman" w:hAnsi="Times New Roman" w:cs="Times New Roman"/>
          <w:bCs/>
          <w:iCs/>
          <w:sz w:val="28"/>
          <w:szCs w:val="28"/>
        </w:rPr>
        <w:t>k</w:t>
      </w:r>
      <w:r w:rsidRPr="0091580E">
        <w:rPr>
          <w:rFonts w:ascii="Times New Roman" w:hAnsi="Times New Roman" w:cs="Times New Roman"/>
          <w:iCs/>
          <w:sz w:val="28"/>
          <w:szCs w:val="28"/>
        </w:rPr>
        <w:t xml:space="preserve">, </w:t>
      </w:r>
      <w:r w:rsidRPr="0091580E">
        <w:rPr>
          <w:rFonts w:ascii="Times New Roman" w:hAnsi="Times New Roman" w:cs="Times New Roman"/>
          <w:sz w:val="28"/>
          <w:szCs w:val="28"/>
        </w:rPr>
        <w:t>как и ранее для показателя абсолютного прироста.</w:t>
      </w:r>
    </w:p>
    <w:p w:rsidR="00947506"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Темп прироста показывает, на сколько процентов уро</w:t>
      </w:r>
      <w:r w:rsidRPr="0091580E">
        <w:rPr>
          <w:rFonts w:ascii="Times New Roman" w:hAnsi="Times New Roman" w:cs="Times New Roman"/>
          <w:sz w:val="28"/>
          <w:szCs w:val="28"/>
        </w:rPr>
        <w:softHyphen/>
        <w:t xml:space="preserve">вень одного периода увеличился (уменьшился) по сравнению с уровнем другого периода, т.е. этот показатель выражает относительную величину прироста в процентах. </w:t>
      </w:r>
    </w:p>
    <w:p w:rsidR="00947506" w:rsidRDefault="0091580E" w:rsidP="00904A09">
      <w:pPr>
        <w:widowControl w:val="0"/>
        <w:rPr>
          <w:rFonts w:ascii="Times New Roman" w:hAnsi="Times New Roman" w:cs="Times New Roman"/>
          <w:sz w:val="28"/>
          <w:szCs w:val="28"/>
        </w:rPr>
      </w:pPr>
      <w:r w:rsidRPr="0091580E">
        <w:rPr>
          <w:rFonts w:ascii="Times New Roman" w:hAnsi="Times New Roman" w:cs="Times New Roman"/>
          <w:iCs/>
          <w:sz w:val="28"/>
          <w:szCs w:val="28"/>
        </w:rPr>
        <w:t xml:space="preserve">Абсолютное значение одного процента прироста </w:t>
      </w:r>
      <w:r w:rsidRPr="0091580E">
        <w:rPr>
          <w:rFonts w:ascii="Times New Roman" w:hAnsi="Times New Roman" w:cs="Times New Roman"/>
          <w:sz w:val="28"/>
          <w:szCs w:val="28"/>
        </w:rPr>
        <w:t>опреде</w:t>
      </w:r>
      <w:r w:rsidRPr="0091580E">
        <w:rPr>
          <w:rFonts w:ascii="Times New Roman" w:hAnsi="Times New Roman" w:cs="Times New Roman"/>
          <w:sz w:val="28"/>
          <w:szCs w:val="28"/>
        </w:rPr>
        <w:softHyphen/>
        <w:t xml:space="preserve">ляется как отношение абсолютного прироста </w:t>
      </w:r>
      <w:r w:rsidRPr="0091580E">
        <w:rPr>
          <w:rFonts w:ascii="Times New Roman" w:hAnsi="Times New Roman" w:cs="Times New Roman"/>
          <w:iCs/>
          <w:sz w:val="28"/>
          <w:szCs w:val="28"/>
        </w:rPr>
        <w:t>Δy</w:t>
      </w:r>
      <w:r w:rsidRPr="0091580E">
        <w:rPr>
          <w:rFonts w:ascii="Times New Roman" w:hAnsi="Times New Roman" w:cs="Times New Roman"/>
          <w:iCs/>
          <w:sz w:val="28"/>
          <w:szCs w:val="28"/>
          <w:vertAlign w:val="subscript"/>
        </w:rPr>
        <w:t>i</w:t>
      </w:r>
      <w:r w:rsidRPr="0091580E">
        <w:rPr>
          <w:rFonts w:ascii="Times New Roman" w:hAnsi="Times New Roman" w:cs="Times New Roman"/>
          <w:sz w:val="28"/>
          <w:szCs w:val="28"/>
        </w:rPr>
        <w:t>к темпу прироста в процентах.</w:t>
      </w:r>
    </w:p>
    <w:p w:rsidR="00947506" w:rsidRDefault="0091580E" w:rsidP="00904A09">
      <w:pPr>
        <w:widowControl w:val="0"/>
        <w:rPr>
          <w:rFonts w:ascii="Times New Roman" w:hAnsi="Times New Roman" w:cs="Times New Roman"/>
          <w:iCs/>
          <w:sz w:val="28"/>
          <w:szCs w:val="28"/>
        </w:rPr>
      </w:pPr>
      <w:r w:rsidRPr="0091580E">
        <w:rPr>
          <w:rFonts w:ascii="Times New Roman" w:hAnsi="Times New Roman" w:cs="Times New Roman"/>
          <w:sz w:val="28"/>
          <w:szCs w:val="28"/>
        </w:rPr>
        <w:t>Среднюю скорость изменения изучаемого явления за рас</w:t>
      </w:r>
      <w:r w:rsidRPr="0091580E">
        <w:rPr>
          <w:rFonts w:ascii="Times New Roman" w:hAnsi="Times New Roman" w:cs="Times New Roman"/>
          <w:sz w:val="28"/>
          <w:szCs w:val="28"/>
        </w:rPr>
        <w:softHyphen/>
        <w:t xml:space="preserve">сматриваемый период характеризует также </w:t>
      </w:r>
      <w:r w:rsidRPr="0091580E">
        <w:rPr>
          <w:rFonts w:ascii="Times New Roman" w:hAnsi="Times New Roman" w:cs="Times New Roman"/>
          <w:iCs/>
          <w:sz w:val="28"/>
          <w:szCs w:val="28"/>
        </w:rPr>
        <w:t xml:space="preserve">средний темп роста. </w:t>
      </w:r>
    </w:p>
    <w:p w:rsidR="00947506"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Показатель среднего темпа роста, рассчитываемый по формуле средней геометрической, имеет существенные недостатки, так как основан на сопоставлении конечного и начального уровней временного ряда, промежу</w:t>
      </w:r>
      <w:r w:rsidRPr="0091580E">
        <w:rPr>
          <w:rFonts w:ascii="Times New Roman" w:hAnsi="Times New Roman" w:cs="Times New Roman"/>
          <w:sz w:val="28"/>
          <w:szCs w:val="28"/>
        </w:rPr>
        <w:softHyphen/>
        <w:t>точные уровни во внимание не принимаются. В случае силь</w:t>
      </w:r>
      <w:r w:rsidRPr="0091580E">
        <w:rPr>
          <w:rFonts w:ascii="Times New Roman" w:hAnsi="Times New Roman" w:cs="Times New Roman"/>
          <w:sz w:val="28"/>
          <w:szCs w:val="28"/>
        </w:rPr>
        <w:softHyphen/>
        <w:t>ной колеблемости уровней использование для статистиче</w:t>
      </w:r>
      <w:r w:rsidRPr="0091580E">
        <w:rPr>
          <w:rFonts w:ascii="Times New Roman" w:hAnsi="Times New Roman" w:cs="Times New Roman"/>
          <w:sz w:val="28"/>
          <w:szCs w:val="28"/>
        </w:rPr>
        <w:softHyphen/>
        <w:t>ского анализа среднего геометрического темпа роста может привести к серьезным просчетам в результате искажения реальной тенденции временного ряда.</w:t>
      </w:r>
    </w:p>
    <w:p w:rsidR="00947506"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 xml:space="preserve">Важной характеристикой временного ряда является также </w:t>
      </w:r>
      <w:r w:rsidRPr="0091580E">
        <w:rPr>
          <w:rFonts w:ascii="Times New Roman" w:hAnsi="Times New Roman" w:cs="Times New Roman"/>
          <w:iCs/>
          <w:sz w:val="28"/>
          <w:szCs w:val="28"/>
        </w:rPr>
        <w:t xml:space="preserve">средний уровень ряда. </w:t>
      </w:r>
      <w:r w:rsidRPr="0091580E">
        <w:rPr>
          <w:rFonts w:ascii="Times New Roman" w:hAnsi="Times New Roman" w:cs="Times New Roman"/>
          <w:sz w:val="28"/>
          <w:szCs w:val="28"/>
        </w:rPr>
        <w:t>В интервальном ряду динами</w:t>
      </w:r>
      <w:r w:rsidRPr="0091580E">
        <w:rPr>
          <w:rFonts w:ascii="Times New Roman" w:hAnsi="Times New Roman" w:cs="Times New Roman"/>
          <w:sz w:val="28"/>
          <w:szCs w:val="28"/>
        </w:rPr>
        <w:softHyphen/>
        <w:t>ки с равноотстоящими во времени уровнями расчет среднего уровня ряда производится по формуле простой средней арифметической (здесь и далее суммирование ведется по всем периодам наблюдения)</w:t>
      </w:r>
      <w:r w:rsidR="00947506">
        <w:rPr>
          <w:rFonts w:ascii="Times New Roman" w:hAnsi="Times New Roman" w:cs="Times New Roman"/>
          <w:sz w:val="28"/>
          <w:szCs w:val="28"/>
        </w:rPr>
        <w:t>.</w:t>
      </w:r>
    </w:p>
    <w:p w:rsidR="00947506" w:rsidRDefault="0091580E" w:rsidP="00904A09">
      <w:pPr>
        <w:widowControl w:val="0"/>
        <w:rPr>
          <w:rFonts w:ascii="Times New Roman" w:hAnsi="Times New Roman" w:cs="Times New Roman"/>
          <w:sz w:val="28"/>
          <w:szCs w:val="28"/>
        </w:rPr>
      </w:pPr>
      <w:r w:rsidRPr="0091580E">
        <w:rPr>
          <w:rFonts w:ascii="Times New Roman" w:hAnsi="Times New Roman" w:cs="Times New Roman"/>
          <w:sz w:val="28"/>
          <w:szCs w:val="28"/>
        </w:rPr>
        <w:t>Если интервальный ряд имеет неравноотстоящие во вре</w:t>
      </w:r>
      <w:r w:rsidRPr="0091580E">
        <w:rPr>
          <w:rFonts w:ascii="Times New Roman" w:hAnsi="Times New Roman" w:cs="Times New Roman"/>
          <w:sz w:val="28"/>
          <w:szCs w:val="28"/>
        </w:rPr>
        <w:softHyphen/>
        <w:t xml:space="preserve">мени уровни, то средний уровень ряда (так называемая </w:t>
      </w:r>
      <w:r w:rsidRPr="0091580E">
        <w:rPr>
          <w:rFonts w:ascii="Times New Roman" w:hAnsi="Times New Roman" w:cs="Times New Roman"/>
          <w:iCs/>
          <w:sz w:val="28"/>
          <w:szCs w:val="28"/>
        </w:rPr>
        <w:t>средняя хронологическая</w:t>
      </w:r>
      <w:r w:rsidRPr="0091580E">
        <w:rPr>
          <w:rFonts w:ascii="Times New Roman" w:hAnsi="Times New Roman" w:cs="Times New Roman"/>
          <w:sz w:val="28"/>
          <w:szCs w:val="28"/>
        </w:rPr>
        <w:t>) вычисляется по формуле взве</w:t>
      </w:r>
      <w:r w:rsidRPr="0091580E">
        <w:rPr>
          <w:rFonts w:ascii="Times New Roman" w:hAnsi="Times New Roman" w:cs="Times New Roman"/>
          <w:sz w:val="28"/>
          <w:szCs w:val="28"/>
        </w:rPr>
        <w:softHyphen/>
        <w:t>шенной арифметической средней, где роль весов играет продолжительность времени (например, количество лет), в течение которого уровень постоянен</w:t>
      </w:r>
      <w:r w:rsidR="00947506">
        <w:rPr>
          <w:rFonts w:ascii="Times New Roman" w:hAnsi="Times New Roman" w:cs="Times New Roman"/>
          <w:sz w:val="28"/>
          <w:szCs w:val="28"/>
        </w:rPr>
        <w:t>.</w:t>
      </w:r>
    </w:p>
    <w:p w:rsidR="0030210C" w:rsidRPr="00EC0F29" w:rsidRDefault="0030210C" w:rsidP="00904A09">
      <w:pPr>
        <w:widowControl w:val="0"/>
        <w:rPr>
          <w:rFonts w:ascii="Times New Roman" w:hAnsi="Times New Roman" w:cs="Times New Roman"/>
          <w:sz w:val="28"/>
          <w:szCs w:val="28"/>
        </w:rPr>
      </w:pPr>
    </w:p>
    <w:p w:rsidR="0030210C" w:rsidRPr="00EC0F29" w:rsidRDefault="0030210C" w:rsidP="00904A09">
      <w:pPr>
        <w:widowControl w:val="0"/>
        <w:rPr>
          <w:rFonts w:ascii="Times New Roman" w:hAnsi="Times New Roman" w:cs="Times New Roman"/>
          <w:sz w:val="28"/>
          <w:szCs w:val="28"/>
        </w:rPr>
      </w:pPr>
    </w:p>
    <w:p w:rsidR="00947506" w:rsidRPr="0030210C" w:rsidRDefault="00947506" w:rsidP="00904A09">
      <w:pPr>
        <w:pStyle w:val="1"/>
        <w:keepNext w:val="0"/>
        <w:keepLines w:val="0"/>
        <w:widowControl w:val="0"/>
        <w:ind w:firstLine="0"/>
        <w:jc w:val="center"/>
        <w:rPr>
          <w:rFonts w:ascii="Times New Roman" w:hAnsi="Times New Roman" w:cs="Times New Roman"/>
          <w:color w:val="auto"/>
        </w:rPr>
      </w:pPr>
      <w:bookmarkStart w:id="3" w:name="_Toc385110862"/>
      <w:r>
        <w:rPr>
          <w:rFonts w:ascii="Times New Roman" w:hAnsi="Times New Roman" w:cs="Times New Roman"/>
          <w:color w:val="auto"/>
        </w:rPr>
        <w:lastRenderedPageBreak/>
        <w:t xml:space="preserve">ЗАДАНИЕ </w:t>
      </w:r>
      <w:r w:rsidR="00935C78">
        <w:rPr>
          <w:rFonts w:ascii="Times New Roman" w:hAnsi="Times New Roman" w:cs="Times New Roman"/>
          <w:color w:val="auto"/>
        </w:rPr>
        <w:t>2</w:t>
      </w:r>
      <w:bookmarkEnd w:id="3"/>
    </w:p>
    <w:p w:rsidR="003E417F" w:rsidRPr="003E417F" w:rsidRDefault="003E417F" w:rsidP="00904A09">
      <w:pPr>
        <w:pStyle w:val="2"/>
        <w:keepNext w:val="0"/>
        <w:keepLines w:val="0"/>
        <w:widowControl w:val="0"/>
        <w:jc w:val="center"/>
        <w:rPr>
          <w:rFonts w:ascii="Times New Roman" w:hAnsi="Times New Roman" w:cs="Times New Roman"/>
          <w:color w:val="auto"/>
          <w:sz w:val="28"/>
          <w:szCs w:val="28"/>
        </w:rPr>
      </w:pPr>
      <w:bookmarkStart w:id="4" w:name="_Toc385110863"/>
      <w:r w:rsidRPr="003E417F">
        <w:rPr>
          <w:rFonts w:ascii="Times New Roman" w:hAnsi="Times New Roman" w:cs="Times New Roman"/>
          <w:color w:val="auto"/>
          <w:sz w:val="28"/>
          <w:szCs w:val="28"/>
        </w:rPr>
        <w:t>Методы оптимизации при принятии решений</w:t>
      </w:r>
      <w:bookmarkEnd w:id="4"/>
    </w:p>
    <w:p w:rsidR="003E417F" w:rsidRDefault="003E417F" w:rsidP="00904A09">
      <w:pPr>
        <w:widowControl w:val="0"/>
        <w:rPr>
          <w:rFonts w:ascii="Times New Roman" w:hAnsi="Times New Roman" w:cs="Times New Roman"/>
          <w:sz w:val="28"/>
          <w:szCs w:val="28"/>
        </w:rPr>
      </w:pPr>
    </w:p>
    <w:p w:rsidR="003E417F" w:rsidRDefault="003E417F" w:rsidP="00904A09">
      <w:pPr>
        <w:widowControl w:val="0"/>
        <w:rPr>
          <w:rFonts w:ascii="Times New Roman" w:hAnsi="Times New Roman" w:cs="Times New Roman"/>
          <w:sz w:val="28"/>
          <w:szCs w:val="28"/>
        </w:rPr>
      </w:pPr>
      <w:r w:rsidRPr="003E417F">
        <w:rPr>
          <w:rFonts w:ascii="Times New Roman" w:hAnsi="Times New Roman" w:cs="Times New Roman"/>
          <w:sz w:val="28"/>
          <w:szCs w:val="28"/>
        </w:rPr>
        <w:t>Решите графическим методом типовую задачу оптимизации.Проверьте решение средствами MS Excel. Проведите анализ оптимального решения с помощью двойственных оценок.</w:t>
      </w:r>
    </w:p>
    <w:p w:rsidR="00D91102" w:rsidRDefault="003E417F" w:rsidP="00904A09">
      <w:pPr>
        <w:widowControl w:val="0"/>
        <w:rPr>
          <w:rFonts w:ascii="Times New Roman" w:hAnsi="Times New Roman" w:cs="Times New Roman"/>
          <w:sz w:val="28"/>
          <w:szCs w:val="28"/>
        </w:rPr>
      </w:pPr>
      <w:r w:rsidRPr="003E417F">
        <w:rPr>
          <w:rFonts w:ascii="Times New Roman" w:hAnsi="Times New Roman" w:cs="Times New Roman"/>
          <w:sz w:val="28"/>
          <w:szCs w:val="28"/>
        </w:rPr>
        <w:t xml:space="preserve">Завод выпускает два вида консервов для туристов </w:t>
      </w:r>
      <w:r>
        <w:rPr>
          <w:rFonts w:ascii="Times New Roman" w:hAnsi="Times New Roman" w:cs="Times New Roman"/>
          <w:sz w:val="28"/>
          <w:szCs w:val="28"/>
        </w:rPr>
        <w:t>-</w:t>
      </w:r>
      <w:r w:rsidRPr="003E417F">
        <w:rPr>
          <w:rFonts w:ascii="Times New Roman" w:hAnsi="Times New Roman" w:cs="Times New Roman"/>
          <w:sz w:val="28"/>
          <w:szCs w:val="28"/>
        </w:rPr>
        <w:t xml:space="preserve"> «Завтрактуриста» и «Обед туриста». Ингредиенты, используемые для производства, не являются дефицитными. Основное ограничение, накладываемое на объем выпуска,</w:t>
      </w:r>
      <w:r>
        <w:rPr>
          <w:rFonts w:ascii="Times New Roman" w:hAnsi="Times New Roman" w:cs="Times New Roman"/>
          <w:sz w:val="28"/>
          <w:szCs w:val="28"/>
        </w:rPr>
        <w:t xml:space="preserve"> - </w:t>
      </w:r>
      <w:r w:rsidRPr="003E417F">
        <w:rPr>
          <w:rFonts w:ascii="Times New Roman" w:hAnsi="Times New Roman" w:cs="Times New Roman"/>
          <w:sz w:val="28"/>
          <w:szCs w:val="28"/>
        </w:rPr>
        <w:t xml:space="preserve"> фонд рабочего времени в каждомиз трех цехов. Необходимая информация представлена в таблице.</w:t>
      </w:r>
    </w:p>
    <w:tbl>
      <w:tblPr>
        <w:tblStyle w:val="ad"/>
        <w:tblW w:w="0" w:type="auto"/>
        <w:tblLook w:val="04A0"/>
      </w:tblPr>
      <w:tblGrid>
        <w:gridCol w:w="2392"/>
        <w:gridCol w:w="2393"/>
        <w:gridCol w:w="2393"/>
        <w:gridCol w:w="2393"/>
      </w:tblGrid>
      <w:tr w:rsidR="00EF167E" w:rsidTr="00001B89">
        <w:tc>
          <w:tcPr>
            <w:tcW w:w="2392" w:type="dxa"/>
            <w:vMerge w:val="restart"/>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Цех/Прибыль</w:t>
            </w:r>
          </w:p>
        </w:tc>
        <w:tc>
          <w:tcPr>
            <w:tcW w:w="4786" w:type="dxa"/>
            <w:gridSpan w:val="2"/>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Необходимый фонд рабочего</w:t>
            </w:r>
          </w:p>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времени, чел.-ч/т</w:t>
            </w:r>
          </w:p>
        </w:tc>
        <w:tc>
          <w:tcPr>
            <w:tcW w:w="2393" w:type="dxa"/>
            <w:vMerge w:val="restart"/>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Общий фонд</w:t>
            </w:r>
          </w:p>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рабочего времени, чел.-ч/месяц</w:t>
            </w:r>
          </w:p>
        </w:tc>
      </w:tr>
      <w:tr w:rsidR="00EF167E" w:rsidTr="00EF167E">
        <w:tc>
          <w:tcPr>
            <w:tcW w:w="2392" w:type="dxa"/>
            <w:vMerge/>
          </w:tcPr>
          <w:p w:rsidR="00EF167E" w:rsidRPr="00E84DFA" w:rsidRDefault="00EF167E" w:rsidP="00904A09">
            <w:pPr>
              <w:widowControl w:val="0"/>
              <w:ind w:firstLine="0"/>
              <w:jc w:val="center"/>
              <w:rPr>
                <w:rFonts w:ascii="Times New Roman" w:hAnsi="Times New Roman" w:cs="Times New Roman"/>
                <w:sz w:val="24"/>
                <w:szCs w:val="24"/>
              </w:rPr>
            </w:pP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Завтрак туриста</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Обед туриста</w:t>
            </w:r>
          </w:p>
        </w:tc>
        <w:tc>
          <w:tcPr>
            <w:tcW w:w="2393" w:type="dxa"/>
            <w:vMerge/>
          </w:tcPr>
          <w:p w:rsidR="00EF167E" w:rsidRPr="00E84DFA" w:rsidRDefault="00EF167E" w:rsidP="00904A09">
            <w:pPr>
              <w:widowControl w:val="0"/>
              <w:ind w:firstLine="0"/>
              <w:jc w:val="center"/>
              <w:rPr>
                <w:rFonts w:ascii="Times New Roman" w:hAnsi="Times New Roman" w:cs="Times New Roman"/>
                <w:sz w:val="24"/>
                <w:szCs w:val="24"/>
              </w:rPr>
            </w:pPr>
          </w:p>
        </w:tc>
      </w:tr>
      <w:tr w:rsidR="00EF167E" w:rsidTr="00EF167E">
        <w:tc>
          <w:tcPr>
            <w:tcW w:w="2392"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№1</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4</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10</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1000</w:t>
            </w:r>
          </w:p>
        </w:tc>
      </w:tr>
      <w:tr w:rsidR="00EF167E" w:rsidTr="00EF167E">
        <w:tc>
          <w:tcPr>
            <w:tcW w:w="2392"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№2</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2</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3</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360</w:t>
            </w:r>
          </w:p>
        </w:tc>
      </w:tr>
      <w:tr w:rsidR="00EF167E" w:rsidTr="00EF167E">
        <w:tc>
          <w:tcPr>
            <w:tcW w:w="2392"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№3</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5</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2</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600</w:t>
            </w:r>
          </w:p>
        </w:tc>
      </w:tr>
      <w:tr w:rsidR="00EF167E" w:rsidTr="00EF167E">
        <w:tc>
          <w:tcPr>
            <w:tcW w:w="2392" w:type="dxa"/>
          </w:tcPr>
          <w:p w:rsidR="00EF167E" w:rsidRPr="00E84DFA" w:rsidRDefault="00EF167E" w:rsidP="00904A09">
            <w:pPr>
              <w:widowControl w:val="0"/>
              <w:ind w:firstLine="0"/>
              <w:jc w:val="left"/>
              <w:rPr>
                <w:rFonts w:ascii="Times New Roman" w:hAnsi="Times New Roman" w:cs="Times New Roman"/>
                <w:sz w:val="24"/>
                <w:szCs w:val="24"/>
              </w:rPr>
            </w:pPr>
            <w:r w:rsidRPr="00E84DFA">
              <w:rPr>
                <w:rFonts w:ascii="Times New Roman" w:hAnsi="Times New Roman" w:cs="Times New Roman"/>
                <w:sz w:val="24"/>
                <w:szCs w:val="24"/>
              </w:rPr>
              <w:t>Прибыль от реализации 1 т, долл.</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75</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r w:rsidRPr="00E84DFA">
              <w:rPr>
                <w:rFonts w:ascii="Times New Roman" w:hAnsi="Times New Roman" w:cs="Times New Roman"/>
                <w:sz w:val="24"/>
                <w:szCs w:val="24"/>
              </w:rPr>
              <w:t>150</w:t>
            </w:r>
          </w:p>
        </w:tc>
        <w:tc>
          <w:tcPr>
            <w:tcW w:w="2393" w:type="dxa"/>
          </w:tcPr>
          <w:p w:rsidR="00EF167E" w:rsidRPr="00E84DFA" w:rsidRDefault="00EF167E" w:rsidP="00904A09">
            <w:pPr>
              <w:widowControl w:val="0"/>
              <w:ind w:firstLine="0"/>
              <w:jc w:val="center"/>
              <w:rPr>
                <w:rFonts w:ascii="Times New Roman" w:hAnsi="Times New Roman" w:cs="Times New Roman"/>
                <w:sz w:val="24"/>
                <w:szCs w:val="24"/>
              </w:rPr>
            </w:pPr>
          </w:p>
        </w:tc>
      </w:tr>
    </w:tbl>
    <w:p w:rsidR="003E417F" w:rsidRDefault="003E417F" w:rsidP="00904A09">
      <w:pPr>
        <w:widowControl w:val="0"/>
        <w:ind w:firstLine="0"/>
        <w:jc w:val="center"/>
        <w:rPr>
          <w:rFonts w:ascii="Times New Roman" w:hAnsi="Times New Roman" w:cs="Times New Roman"/>
          <w:sz w:val="28"/>
          <w:szCs w:val="28"/>
        </w:rPr>
      </w:pPr>
    </w:p>
    <w:p w:rsidR="00E84DFA" w:rsidRPr="00E84DFA" w:rsidRDefault="00E84DFA" w:rsidP="00904A09">
      <w:pPr>
        <w:widowControl w:val="0"/>
        <w:rPr>
          <w:rFonts w:ascii="Times New Roman" w:hAnsi="Times New Roman" w:cs="Times New Roman"/>
          <w:color w:val="221E1F"/>
          <w:sz w:val="28"/>
          <w:szCs w:val="28"/>
        </w:rPr>
      </w:pPr>
      <w:r w:rsidRPr="00E84DFA">
        <w:rPr>
          <w:rFonts w:ascii="Times New Roman" w:hAnsi="Times New Roman" w:cs="Times New Roman"/>
          <w:color w:val="221E1F"/>
          <w:sz w:val="28"/>
          <w:szCs w:val="28"/>
        </w:rPr>
        <w:t>1. Сформулируйте прямую оптимизационную задачу на максимум прибыли. Составьте оптимальную производственную программуна месяц графическим методом. Проверьте решение средствамиMS Excel.</w:t>
      </w:r>
    </w:p>
    <w:p w:rsidR="00E84DFA" w:rsidRPr="00E84DFA" w:rsidRDefault="00E84DFA" w:rsidP="00904A09">
      <w:pPr>
        <w:widowControl w:val="0"/>
        <w:rPr>
          <w:rFonts w:ascii="Times New Roman" w:hAnsi="Times New Roman" w:cs="Times New Roman"/>
          <w:color w:val="221E1F"/>
          <w:sz w:val="28"/>
          <w:szCs w:val="28"/>
        </w:rPr>
      </w:pPr>
      <w:r w:rsidRPr="00E84DFA">
        <w:rPr>
          <w:rFonts w:ascii="Times New Roman" w:hAnsi="Times New Roman" w:cs="Times New Roman"/>
          <w:color w:val="221E1F"/>
          <w:sz w:val="28"/>
          <w:szCs w:val="28"/>
        </w:rPr>
        <w:t>2. Сформулируйте двойственную задачу и найдите двойственныеоценки.</w:t>
      </w:r>
    </w:p>
    <w:p w:rsidR="00E84DFA" w:rsidRPr="00E84DFA" w:rsidRDefault="00E84DFA" w:rsidP="00904A09">
      <w:pPr>
        <w:widowControl w:val="0"/>
        <w:rPr>
          <w:rFonts w:ascii="Times New Roman" w:hAnsi="Times New Roman" w:cs="Times New Roman"/>
          <w:color w:val="221E1F"/>
          <w:sz w:val="28"/>
          <w:szCs w:val="28"/>
        </w:rPr>
      </w:pPr>
      <w:r w:rsidRPr="00E84DFA">
        <w:rPr>
          <w:rFonts w:ascii="Times New Roman" w:hAnsi="Times New Roman" w:cs="Times New Roman"/>
          <w:color w:val="221E1F"/>
          <w:sz w:val="28"/>
          <w:szCs w:val="28"/>
        </w:rPr>
        <w:t>3. Проанализируйте использование ресурсов в оптимальном плане.</w:t>
      </w:r>
    </w:p>
    <w:p w:rsidR="00E84DFA" w:rsidRPr="00E84DFA" w:rsidRDefault="00E84DFA" w:rsidP="00904A09">
      <w:pPr>
        <w:widowControl w:val="0"/>
        <w:rPr>
          <w:rFonts w:ascii="Times New Roman" w:hAnsi="Times New Roman" w:cs="Times New Roman"/>
          <w:color w:val="221E1F"/>
          <w:sz w:val="28"/>
          <w:szCs w:val="28"/>
        </w:rPr>
      </w:pPr>
      <w:r w:rsidRPr="00E84DFA">
        <w:rPr>
          <w:rFonts w:ascii="Times New Roman" w:hAnsi="Times New Roman" w:cs="Times New Roman"/>
          <w:color w:val="221E1F"/>
          <w:sz w:val="28"/>
          <w:szCs w:val="28"/>
        </w:rPr>
        <w:t>4. Определите (графическим методом и в MS Excel), как изменятся месячный доход и план выпуска продукции при увеличении фонда рабочего времени на 120 часов в цехе № 1 и на 40 часовв цехе № 2.</w:t>
      </w:r>
    </w:p>
    <w:p w:rsidR="003E417F" w:rsidRDefault="00E84DFA" w:rsidP="00904A09">
      <w:pPr>
        <w:widowControl w:val="0"/>
        <w:rPr>
          <w:rFonts w:ascii="Times New Roman" w:hAnsi="Times New Roman" w:cs="Times New Roman"/>
          <w:color w:val="221E1F"/>
          <w:sz w:val="28"/>
          <w:szCs w:val="28"/>
        </w:rPr>
      </w:pPr>
      <w:r w:rsidRPr="00E84DFA">
        <w:rPr>
          <w:rFonts w:ascii="Times New Roman" w:hAnsi="Times New Roman" w:cs="Times New Roman"/>
          <w:color w:val="221E1F"/>
          <w:sz w:val="28"/>
          <w:szCs w:val="28"/>
        </w:rPr>
        <w:t xml:space="preserve">5. Определите целесообразность включения в программу производства нового вида консервов «Ужин туриста», если доход от реализации одной тонны составляет 60 долл., а необходимый фондрабочего времени каждого цеха </w:t>
      </w:r>
      <w:r>
        <w:rPr>
          <w:rFonts w:ascii="Times New Roman" w:hAnsi="Times New Roman" w:cs="Times New Roman"/>
          <w:color w:val="221E1F"/>
          <w:sz w:val="28"/>
          <w:szCs w:val="28"/>
        </w:rPr>
        <w:t>-</w:t>
      </w:r>
      <w:r w:rsidRPr="00E84DFA">
        <w:rPr>
          <w:rFonts w:ascii="Times New Roman" w:hAnsi="Times New Roman" w:cs="Times New Roman"/>
          <w:color w:val="221E1F"/>
          <w:sz w:val="28"/>
          <w:szCs w:val="28"/>
        </w:rPr>
        <w:t xml:space="preserve"> 3, 3 и 2 чел.-ч/т соответственно.</w:t>
      </w:r>
    </w:p>
    <w:p w:rsidR="00D91102" w:rsidRDefault="00D91102" w:rsidP="00904A09">
      <w:pPr>
        <w:widowControl w:val="0"/>
        <w:rPr>
          <w:rFonts w:ascii="Times New Roman" w:hAnsi="Times New Roman" w:cs="Times New Roman"/>
          <w:color w:val="221E1F"/>
          <w:sz w:val="28"/>
          <w:szCs w:val="28"/>
        </w:rPr>
      </w:pPr>
      <w:r w:rsidRPr="00E10D69">
        <w:rPr>
          <w:rFonts w:ascii="Times New Roman" w:hAnsi="Times New Roman" w:cs="Times New Roman"/>
          <w:color w:val="221E1F"/>
          <w:sz w:val="28"/>
          <w:szCs w:val="28"/>
          <w:u w:val="single"/>
        </w:rPr>
        <w:lastRenderedPageBreak/>
        <w:t>Решение</w:t>
      </w:r>
      <w:r>
        <w:rPr>
          <w:rFonts w:ascii="Times New Roman" w:hAnsi="Times New Roman" w:cs="Times New Roman"/>
          <w:color w:val="221E1F"/>
          <w:sz w:val="28"/>
          <w:szCs w:val="28"/>
        </w:rPr>
        <w:t>.</w:t>
      </w:r>
    </w:p>
    <w:p w:rsidR="00276EA8" w:rsidRPr="00276EA8" w:rsidRDefault="00276EA8" w:rsidP="00904A09">
      <w:pPr>
        <w:widowControl w:val="0"/>
        <w:autoSpaceDE w:val="0"/>
        <w:autoSpaceDN w:val="0"/>
        <w:adjustRightInd w:val="0"/>
        <w:rPr>
          <w:rFonts w:ascii="Times New Roman" w:hAnsi="Times New Roman" w:cs="Times New Roman"/>
          <w:bCs/>
          <w:iCs/>
          <w:color w:val="231F20"/>
          <w:sz w:val="28"/>
          <w:szCs w:val="28"/>
        </w:rPr>
      </w:pPr>
      <w:r w:rsidRPr="00276EA8">
        <w:rPr>
          <w:rFonts w:ascii="Times New Roman" w:hAnsi="Times New Roman" w:cs="Times New Roman"/>
          <w:bCs/>
          <w:iCs/>
          <w:color w:val="231F20"/>
          <w:sz w:val="28"/>
          <w:szCs w:val="28"/>
        </w:rPr>
        <w:t>Экономико-математическая модель задачи:</w:t>
      </w:r>
    </w:p>
    <w:p w:rsidR="00276EA8" w:rsidRPr="00276EA8" w:rsidRDefault="00276EA8" w:rsidP="00904A09">
      <w:pPr>
        <w:widowControl w:val="0"/>
        <w:autoSpaceDE w:val="0"/>
        <w:autoSpaceDN w:val="0"/>
        <w:adjustRightInd w:val="0"/>
        <w:rPr>
          <w:rFonts w:ascii="Times New Roman" w:hAnsi="Times New Roman" w:cs="Times New Roman"/>
          <w:color w:val="231F20"/>
          <w:sz w:val="28"/>
          <w:szCs w:val="28"/>
        </w:rPr>
      </w:pPr>
      <w:r w:rsidRPr="00276EA8">
        <w:rPr>
          <w:rFonts w:ascii="Times New Roman" w:hAnsi="Times New Roman" w:cs="Times New Roman"/>
          <w:bCs/>
          <w:color w:val="231F20"/>
          <w:sz w:val="28"/>
          <w:szCs w:val="28"/>
        </w:rPr>
        <w:t>Переменные</w:t>
      </w:r>
      <w:r w:rsidRPr="00276EA8">
        <w:rPr>
          <w:rFonts w:ascii="Times New Roman" w:hAnsi="Times New Roman" w:cs="Times New Roman"/>
          <w:color w:val="231F20"/>
          <w:sz w:val="28"/>
          <w:szCs w:val="28"/>
        </w:rPr>
        <w:t xml:space="preserve">: </w:t>
      </w:r>
      <w:r w:rsidRPr="00276EA8">
        <w:rPr>
          <w:rFonts w:ascii="Times New Roman" w:hAnsi="Times New Roman" w:cs="Times New Roman"/>
          <w:iCs/>
          <w:color w:val="231F20"/>
          <w:sz w:val="28"/>
          <w:szCs w:val="28"/>
        </w:rPr>
        <w:t>х</w:t>
      </w:r>
      <w:r w:rsidRPr="00276EA8">
        <w:rPr>
          <w:rFonts w:ascii="Times New Roman" w:hAnsi="Times New Roman" w:cs="Times New Roman"/>
          <w:color w:val="231F20"/>
          <w:sz w:val="28"/>
          <w:szCs w:val="28"/>
          <w:vertAlign w:val="subscript"/>
        </w:rPr>
        <w:t>1</w:t>
      </w:r>
      <w:r w:rsidRPr="00276EA8">
        <w:rPr>
          <w:rFonts w:ascii="Times New Roman" w:hAnsi="Times New Roman" w:cs="Times New Roman"/>
          <w:color w:val="231F20"/>
          <w:sz w:val="28"/>
          <w:szCs w:val="28"/>
        </w:rPr>
        <w:t xml:space="preserve">, </w:t>
      </w:r>
      <w:r w:rsidRPr="00276EA8">
        <w:rPr>
          <w:rFonts w:ascii="Times New Roman" w:hAnsi="Times New Roman" w:cs="Times New Roman"/>
          <w:iCs/>
          <w:color w:val="231F20"/>
          <w:sz w:val="28"/>
          <w:szCs w:val="28"/>
        </w:rPr>
        <w:t>x</w:t>
      </w:r>
      <w:r w:rsidRPr="00276EA8">
        <w:rPr>
          <w:rFonts w:ascii="Times New Roman" w:hAnsi="Times New Roman" w:cs="Times New Roman"/>
          <w:color w:val="231F20"/>
          <w:sz w:val="28"/>
          <w:szCs w:val="28"/>
          <w:vertAlign w:val="subscript"/>
        </w:rPr>
        <w:t>2</w:t>
      </w:r>
      <w:r w:rsidRPr="00276EA8">
        <w:rPr>
          <w:rFonts w:ascii="Times New Roman" w:hAnsi="Times New Roman" w:cs="Times New Roman"/>
          <w:color w:val="231F20"/>
          <w:sz w:val="28"/>
          <w:szCs w:val="28"/>
        </w:rPr>
        <w:t xml:space="preserve"> – </w:t>
      </w:r>
      <w:r w:rsidR="00197AC9">
        <w:rPr>
          <w:rFonts w:ascii="Times New Roman" w:hAnsi="Times New Roman" w:cs="Times New Roman"/>
          <w:color w:val="231F20"/>
          <w:sz w:val="28"/>
          <w:szCs w:val="28"/>
        </w:rPr>
        <w:t>количество</w:t>
      </w:r>
      <w:r w:rsidR="007B6D26">
        <w:rPr>
          <w:rFonts w:ascii="Times New Roman" w:hAnsi="Times New Roman" w:cs="Times New Roman"/>
          <w:color w:val="231F20"/>
          <w:sz w:val="28"/>
          <w:szCs w:val="28"/>
        </w:rPr>
        <w:t xml:space="preserve"> консервов «Завтрак туриста» и «Обед туриста»</w:t>
      </w:r>
      <w:r w:rsidR="00197AC9">
        <w:rPr>
          <w:rFonts w:ascii="Times New Roman" w:hAnsi="Times New Roman" w:cs="Times New Roman"/>
          <w:color w:val="231F20"/>
          <w:sz w:val="28"/>
          <w:szCs w:val="28"/>
        </w:rPr>
        <w:t xml:space="preserve"> в тоннах</w:t>
      </w:r>
      <w:r w:rsidR="007B6D26">
        <w:rPr>
          <w:rFonts w:ascii="Times New Roman" w:hAnsi="Times New Roman" w:cs="Times New Roman"/>
          <w:color w:val="231F20"/>
          <w:sz w:val="28"/>
          <w:szCs w:val="28"/>
        </w:rPr>
        <w:t>, соответственно</w:t>
      </w:r>
      <w:r w:rsidRPr="00276EA8">
        <w:rPr>
          <w:rFonts w:ascii="Times New Roman" w:hAnsi="Times New Roman" w:cs="Times New Roman"/>
          <w:color w:val="231F20"/>
          <w:sz w:val="28"/>
          <w:szCs w:val="28"/>
        </w:rPr>
        <w:t>.</w:t>
      </w:r>
    </w:p>
    <w:p w:rsidR="00276EA8" w:rsidRPr="00276EA8" w:rsidRDefault="00276EA8" w:rsidP="00904A09">
      <w:pPr>
        <w:widowControl w:val="0"/>
        <w:autoSpaceDE w:val="0"/>
        <w:autoSpaceDN w:val="0"/>
        <w:adjustRightInd w:val="0"/>
        <w:rPr>
          <w:rFonts w:ascii="Times New Roman" w:hAnsi="Times New Roman" w:cs="Times New Roman"/>
          <w:iCs/>
          <w:color w:val="231F20"/>
          <w:sz w:val="28"/>
          <w:szCs w:val="28"/>
        </w:rPr>
      </w:pPr>
      <w:r w:rsidRPr="00276EA8">
        <w:rPr>
          <w:rFonts w:ascii="Times New Roman" w:hAnsi="Times New Roman" w:cs="Times New Roman"/>
          <w:iCs/>
          <w:color w:val="231F20"/>
          <w:sz w:val="28"/>
          <w:szCs w:val="28"/>
        </w:rPr>
        <w:t>Целевая функция</w:t>
      </w:r>
      <w:r>
        <w:rPr>
          <w:rFonts w:ascii="Times New Roman" w:hAnsi="Times New Roman" w:cs="Times New Roman"/>
          <w:iCs/>
          <w:color w:val="231F20"/>
          <w:sz w:val="28"/>
          <w:szCs w:val="28"/>
        </w:rPr>
        <w:t xml:space="preserve"> - прибыль</w:t>
      </w:r>
      <w:r w:rsidRPr="00276EA8">
        <w:rPr>
          <w:rFonts w:ascii="Times New Roman" w:hAnsi="Times New Roman" w:cs="Times New Roman"/>
          <w:iCs/>
          <w:color w:val="231F20"/>
          <w:sz w:val="28"/>
          <w:szCs w:val="28"/>
        </w:rPr>
        <w:t>:</w:t>
      </w:r>
    </w:p>
    <w:p w:rsidR="00276EA8" w:rsidRPr="00276EA8" w:rsidRDefault="00276EA8" w:rsidP="00904A09">
      <w:pPr>
        <w:widowControl w:val="0"/>
        <w:autoSpaceDE w:val="0"/>
        <w:autoSpaceDN w:val="0"/>
        <w:adjustRightInd w:val="0"/>
        <w:rPr>
          <w:rFonts w:ascii="Times New Roman" w:hAnsi="Times New Roman" w:cs="Times New Roman"/>
          <w:color w:val="231F20"/>
          <w:sz w:val="28"/>
          <w:szCs w:val="28"/>
        </w:rPr>
      </w:pPr>
      <w:r w:rsidRPr="00276EA8">
        <w:rPr>
          <w:rFonts w:ascii="Times New Roman" w:hAnsi="Times New Roman" w:cs="Times New Roman"/>
          <w:iCs/>
          <w:color w:val="231F20"/>
          <w:sz w:val="28"/>
          <w:szCs w:val="28"/>
        </w:rPr>
        <w:t>f</w:t>
      </w:r>
      <w:r w:rsidRPr="00276EA8">
        <w:rPr>
          <w:rFonts w:ascii="Times New Roman" w:hAnsi="Times New Roman" w:cs="Times New Roman"/>
          <w:color w:val="231F20"/>
          <w:sz w:val="28"/>
          <w:szCs w:val="28"/>
        </w:rPr>
        <w:t>(</w:t>
      </w:r>
      <w:r w:rsidRPr="00276EA8">
        <w:rPr>
          <w:rFonts w:ascii="Times New Roman" w:hAnsi="Times New Roman" w:cs="Times New Roman"/>
          <w:iCs/>
          <w:color w:val="231F20"/>
          <w:sz w:val="28"/>
          <w:szCs w:val="28"/>
        </w:rPr>
        <w:t>x</w:t>
      </w:r>
      <w:r w:rsidRPr="00276EA8">
        <w:rPr>
          <w:rFonts w:ascii="Times New Roman" w:hAnsi="Times New Roman" w:cs="Times New Roman"/>
          <w:color w:val="231F20"/>
          <w:sz w:val="28"/>
          <w:szCs w:val="28"/>
        </w:rPr>
        <w:t xml:space="preserve">) </w:t>
      </w:r>
      <w:r w:rsidRPr="00276EA8">
        <w:rPr>
          <w:rFonts w:ascii="Times New Roman" w:hAnsi="Times New Roman" w:cs="Times New Roman"/>
          <w:iCs/>
          <w:color w:val="231F20"/>
          <w:sz w:val="28"/>
          <w:szCs w:val="28"/>
        </w:rPr>
        <w:t xml:space="preserve">= </w:t>
      </w:r>
      <w:r w:rsidR="00197AC9">
        <w:rPr>
          <w:rFonts w:ascii="Times New Roman" w:hAnsi="Times New Roman" w:cs="Times New Roman"/>
          <w:color w:val="231F20"/>
          <w:sz w:val="28"/>
          <w:szCs w:val="28"/>
        </w:rPr>
        <w:t>75</w:t>
      </w:r>
      <w:r w:rsidRPr="00276EA8">
        <w:rPr>
          <w:rFonts w:ascii="Times New Roman" w:hAnsi="Times New Roman" w:cs="Times New Roman"/>
          <w:color w:val="231F20"/>
          <w:sz w:val="28"/>
          <w:szCs w:val="28"/>
        </w:rPr>
        <w:t xml:space="preserve"> · </w:t>
      </w:r>
      <w:r w:rsidRPr="00276EA8">
        <w:rPr>
          <w:rFonts w:ascii="Times New Roman" w:hAnsi="Times New Roman" w:cs="Times New Roman"/>
          <w:iCs/>
          <w:color w:val="231F20"/>
          <w:sz w:val="28"/>
          <w:szCs w:val="28"/>
        </w:rPr>
        <w:t>х</w:t>
      </w:r>
      <w:r w:rsidRPr="00276EA8">
        <w:rPr>
          <w:rFonts w:ascii="Times New Roman" w:hAnsi="Times New Roman" w:cs="Times New Roman"/>
          <w:color w:val="231F20"/>
          <w:sz w:val="28"/>
          <w:szCs w:val="28"/>
          <w:vertAlign w:val="subscript"/>
        </w:rPr>
        <w:t>1</w:t>
      </w:r>
      <w:r w:rsidRPr="00276EA8">
        <w:rPr>
          <w:rFonts w:ascii="Times New Roman" w:hAnsi="Times New Roman" w:cs="Times New Roman"/>
          <w:iCs/>
          <w:color w:val="231F20"/>
          <w:sz w:val="28"/>
          <w:szCs w:val="28"/>
        </w:rPr>
        <w:t xml:space="preserve">+ </w:t>
      </w:r>
      <w:r w:rsidR="00197AC9">
        <w:rPr>
          <w:rFonts w:ascii="Times New Roman" w:hAnsi="Times New Roman" w:cs="Times New Roman"/>
          <w:color w:val="231F20"/>
          <w:sz w:val="28"/>
          <w:szCs w:val="28"/>
        </w:rPr>
        <w:t>150</w:t>
      </w:r>
      <w:r w:rsidRPr="00276EA8">
        <w:rPr>
          <w:rFonts w:ascii="Times New Roman" w:hAnsi="Times New Roman" w:cs="Times New Roman"/>
          <w:color w:val="231F20"/>
          <w:sz w:val="28"/>
          <w:szCs w:val="28"/>
        </w:rPr>
        <w:t xml:space="preserve"> · </w:t>
      </w:r>
      <w:r w:rsidRPr="00276EA8">
        <w:rPr>
          <w:rFonts w:ascii="Times New Roman" w:hAnsi="Times New Roman" w:cs="Times New Roman"/>
          <w:iCs/>
          <w:color w:val="231F20"/>
          <w:sz w:val="28"/>
          <w:szCs w:val="28"/>
        </w:rPr>
        <w:t>х</w:t>
      </w:r>
      <w:r w:rsidRPr="00276EA8">
        <w:rPr>
          <w:rFonts w:ascii="Times New Roman" w:hAnsi="Times New Roman" w:cs="Times New Roman"/>
          <w:color w:val="231F20"/>
          <w:sz w:val="28"/>
          <w:szCs w:val="28"/>
          <w:vertAlign w:val="subscript"/>
        </w:rPr>
        <w:t>2</w:t>
      </w:r>
      <w:r w:rsidRPr="00276EA8">
        <w:rPr>
          <w:rFonts w:ascii="Times New Roman" w:hAnsi="Times New Roman" w:cs="Times New Roman"/>
          <w:color w:val="231F20"/>
          <w:sz w:val="28"/>
          <w:szCs w:val="28"/>
        </w:rPr>
        <w:t xml:space="preserve"> → m</w:t>
      </w:r>
      <w:r>
        <w:rPr>
          <w:rFonts w:ascii="Times New Roman" w:hAnsi="Times New Roman" w:cs="Times New Roman"/>
          <w:color w:val="231F20"/>
          <w:sz w:val="28"/>
          <w:szCs w:val="28"/>
          <w:lang w:val="en-US"/>
        </w:rPr>
        <w:t>ax</w:t>
      </w:r>
    </w:p>
    <w:p w:rsidR="00276EA8" w:rsidRPr="00276EA8" w:rsidRDefault="00276EA8" w:rsidP="00904A09">
      <w:pPr>
        <w:widowControl w:val="0"/>
        <w:autoSpaceDE w:val="0"/>
        <w:autoSpaceDN w:val="0"/>
        <w:adjustRightInd w:val="0"/>
        <w:rPr>
          <w:rFonts w:ascii="Times New Roman" w:hAnsi="Times New Roman" w:cs="Times New Roman"/>
          <w:bCs/>
          <w:color w:val="231F20"/>
          <w:sz w:val="28"/>
          <w:szCs w:val="28"/>
        </w:rPr>
      </w:pPr>
      <w:r w:rsidRPr="00276EA8">
        <w:rPr>
          <w:rFonts w:ascii="Times New Roman" w:hAnsi="Times New Roman" w:cs="Times New Roman"/>
          <w:color w:val="231F20"/>
          <w:sz w:val="28"/>
          <w:szCs w:val="28"/>
        </w:rPr>
        <w:t xml:space="preserve">Ограничения </w:t>
      </w:r>
      <w:r w:rsidRPr="00276EA8">
        <w:rPr>
          <w:rFonts w:ascii="Times New Roman" w:hAnsi="Times New Roman" w:cs="Times New Roman"/>
          <w:bCs/>
          <w:color w:val="231F20"/>
          <w:sz w:val="28"/>
          <w:szCs w:val="28"/>
        </w:rPr>
        <w:t>задачи имеют вид:</w:t>
      </w:r>
    </w:p>
    <w:p w:rsidR="00276EA8" w:rsidRPr="00276EA8" w:rsidRDefault="00E941C1" w:rsidP="00904A09">
      <w:pPr>
        <w:widowControl w:val="0"/>
        <w:autoSpaceDE w:val="0"/>
        <w:autoSpaceDN w:val="0"/>
        <w:adjustRightInd w:val="0"/>
        <w:rPr>
          <w:rFonts w:ascii="Times New Roman" w:hAnsi="Times New Roman" w:cs="Times New Roman"/>
          <w:bCs/>
          <w:color w:val="231F20"/>
          <w:sz w:val="28"/>
          <w:szCs w:val="28"/>
        </w:rPr>
      </w:pPr>
      <w:r w:rsidRPr="00197AC9">
        <w:rPr>
          <w:rFonts w:ascii="Times New Roman" w:hAnsi="Times New Roman" w:cs="Times New Roman"/>
          <w:position w:val="-68"/>
          <w:sz w:val="28"/>
          <w:szCs w:val="28"/>
        </w:rPr>
        <w:object w:dxaOrig="1900" w:dyaOrig="1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74.25pt" o:ole="">
            <v:imagedata r:id="rId8" o:title=""/>
          </v:shape>
          <o:OLEObject Type="Embed" ProgID="Equation.3" ShapeID="_x0000_i1025" DrawAspect="Content" ObjectID="_1459069074" r:id="rId9"/>
        </w:object>
      </w:r>
    </w:p>
    <w:p w:rsidR="00A2142C" w:rsidRPr="00A2142C" w:rsidRDefault="00A2142C" w:rsidP="00904A09">
      <w:pPr>
        <w:pStyle w:val="Pa7"/>
        <w:widowControl w:val="0"/>
        <w:spacing w:line="360" w:lineRule="auto"/>
        <w:rPr>
          <w:rFonts w:ascii="Times New Roman" w:hAnsi="Times New Roman" w:cs="Times New Roman"/>
          <w:color w:val="221E1F"/>
          <w:sz w:val="28"/>
          <w:szCs w:val="28"/>
          <w:u w:val="single"/>
        </w:rPr>
      </w:pPr>
      <w:r w:rsidRPr="00A2142C">
        <w:rPr>
          <w:rFonts w:ascii="Times New Roman" w:hAnsi="Times New Roman" w:cs="Times New Roman"/>
          <w:color w:val="221E1F"/>
          <w:sz w:val="28"/>
          <w:szCs w:val="28"/>
          <w:u w:val="single"/>
        </w:rPr>
        <w:t>1. Определим, сколько продукции каждого вида следует про</w:t>
      </w:r>
      <w:r w:rsidRPr="00A2142C">
        <w:rPr>
          <w:rFonts w:ascii="Times New Roman" w:hAnsi="Times New Roman" w:cs="Times New Roman"/>
          <w:color w:val="221E1F"/>
          <w:sz w:val="28"/>
          <w:szCs w:val="28"/>
          <w:u w:val="single"/>
        </w:rPr>
        <w:softHyphen/>
        <w:t xml:space="preserve">изводить ежедневно, чтобы максимизировать прибыль фирмы. </w:t>
      </w:r>
    </w:p>
    <w:p w:rsidR="009D1D81" w:rsidRDefault="009D1D81" w:rsidP="00904A09">
      <w:pPr>
        <w:widowControl w:val="0"/>
        <w:autoSpaceDE w:val="0"/>
        <w:autoSpaceDN w:val="0"/>
        <w:adjustRightInd w:val="0"/>
        <w:rPr>
          <w:rFonts w:ascii="Times New Roman" w:hAnsi="Times New Roman" w:cs="Times New Roman"/>
          <w:color w:val="231F20"/>
          <w:sz w:val="28"/>
          <w:szCs w:val="28"/>
        </w:rPr>
      </w:pPr>
      <w:r>
        <w:rPr>
          <w:rFonts w:ascii="Times New Roman" w:hAnsi="Times New Roman" w:cs="Times New Roman"/>
          <w:color w:val="231F20"/>
          <w:sz w:val="28"/>
          <w:szCs w:val="28"/>
        </w:rPr>
        <w:t>Воспользуемся графическим методом.</w:t>
      </w:r>
    </w:p>
    <w:p w:rsidR="0093102B" w:rsidRDefault="00276EA8" w:rsidP="00904A09">
      <w:pPr>
        <w:widowControl w:val="0"/>
        <w:autoSpaceDE w:val="0"/>
        <w:autoSpaceDN w:val="0"/>
        <w:adjustRightInd w:val="0"/>
        <w:rPr>
          <w:rFonts w:ascii="Times New Roman" w:hAnsi="Times New Roman" w:cs="Times New Roman"/>
          <w:color w:val="231F20"/>
          <w:sz w:val="28"/>
          <w:szCs w:val="28"/>
        </w:rPr>
      </w:pPr>
      <w:r w:rsidRPr="00276EA8">
        <w:rPr>
          <w:rFonts w:ascii="Times New Roman" w:hAnsi="Times New Roman" w:cs="Times New Roman"/>
          <w:color w:val="231F20"/>
          <w:sz w:val="28"/>
          <w:szCs w:val="28"/>
        </w:rPr>
        <w:t>Построим область допустимых решений, т.е. решим графически систему неравенств. Для этого построим каждую прямую и определим полуплоскости, заданные неравенствами (полуплоскости обозначены штрихом).</w:t>
      </w:r>
    </w:p>
    <w:p w:rsidR="0093102B" w:rsidRDefault="00E941C1" w:rsidP="00904A09">
      <w:pPr>
        <w:widowControl w:val="0"/>
        <w:autoSpaceDE w:val="0"/>
        <w:autoSpaceDN w:val="0"/>
        <w:adjustRightInd w:val="0"/>
        <w:rPr>
          <w:rFonts w:ascii="Times New Roman" w:hAnsi="Times New Roman" w:cs="Times New Roman"/>
          <w:sz w:val="28"/>
          <w:szCs w:val="28"/>
        </w:rPr>
      </w:pPr>
      <w:r w:rsidRPr="0093102B">
        <w:rPr>
          <w:rFonts w:ascii="Times New Roman" w:hAnsi="Times New Roman" w:cs="Times New Roman"/>
          <w:sz w:val="28"/>
          <w:szCs w:val="28"/>
        </w:rPr>
        <w:t>Построим уравнение 4x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+10x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1000 по двум точкам. Для нахождения первой точки приравниваем 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 xml:space="preserve"> = 0. Находим 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100. Для нахождения второй точки приравниваем 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0. Находим 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 xml:space="preserve"> = 250. Соединяем точку (0;100) с (250;0) прямой линией.</w:t>
      </w:r>
    </w:p>
    <w:p w:rsidR="0093102B" w:rsidRDefault="00E941C1" w:rsidP="00904A09">
      <w:pPr>
        <w:widowControl w:val="0"/>
        <w:autoSpaceDE w:val="0"/>
        <w:autoSpaceDN w:val="0"/>
        <w:adjustRightInd w:val="0"/>
        <w:rPr>
          <w:rFonts w:ascii="Times New Roman" w:hAnsi="Times New Roman" w:cs="Times New Roman"/>
          <w:sz w:val="28"/>
          <w:szCs w:val="28"/>
        </w:rPr>
      </w:pPr>
      <w:r w:rsidRPr="0093102B">
        <w:rPr>
          <w:rFonts w:ascii="Times New Roman" w:hAnsi="Times New Roman" w:cs="Times New Roman"/>
          <w:sz w:val="28"/>
          <w:szCs w:val="28"/>
        </w:rPr>
        <w:t>Построим уравнение 2x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+3x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360 по двум точкам. Для нахождения первой точки приравниваем 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 xml:space="preserve"> = 0. Находим 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120. Для нахождения второй точки приравниваем 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0. Находим 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 xml:space="preserve"> = 180. Соединяем точку (0;120) с (180;0) прямой линией.</w:t>
      </w:r>
    </w:p>
    <w:p w:rsidR="00E941C1" w:rsidRPr="0093102B" w:rsidRDefault="00E941C1" w:rsidP="00904A09">
      <w:pPr>
        <w:widowControl w:val="0"/>
        <w:autoSpaceDE w:val="0"/>
        <w:autoSpaceDN w:val="0"/>
        <w:adjustRightInd w:val="0"/>
        <w:rPr>
          <w:rFonts w:ascii="Times New Roman" w:hAnsi="Times New Roman" w:cs="Times New Roman"/>
          <w:color w:val="231F20"/>
          <w:sz w:val="28"/>
          <w:szCs w:val="28"/>
        </w:rPr>
      </w:pPr>
      <w:r w:rsidRPr="0093102B">
        <w:rPr>
          <w:rFonts w:ascii="Times New Roman" w:hAnsi="Times New Roman" w:cs="Times New Roman"/>
          <w:sz w:val="28"/>
          <w:szCs w:val="28"/>
        </w:rPr>
        <w:t>Построим уравнение 5x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+2x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600 по двум точкам. Для нахождения первой точки приравниваем 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 xml:space="preserve"> = 0. Находим 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300. Для нахождения второй точки приравниваем x</w:t>
      </w:r>
      <w:r w:rsidRPr="0093102B">
        <w:rPr>
          <w:rFonts w:ascii="Times New Roman" w:hAnsi="Times New Roman" w:cs="Times New Roman"/>
          <w:sz w:val="28"/>
          <w:szCs w:val="28"/>
          <w:vertAlign w:val="subscript"/>
        </w:rPr>
        <w:t>2</w:t>
      </w:r>
      <w:r w:rsidRPr="0093102B">
        <w:rPr>
          <w:rFonts w:ascii="Times New Roman" w:hAnsi="Times New Roman" w:cs="Times New Roman"/>
          <w:sz w:val="28"/>
          <w:szCs w:val="28"/>
        </w:rPr>
        <w:t xml:space="preserve"> = 0. Находим x</w:t>
      </w:r>
      <w:r w:rsidRPr="0093102B">
        <w:rPr>
          <w:rFonts w:ascii="Times New Roman" w:hAnsi="Times New Roman" w:cs="Times New Roman"/>
          <w:sz w:val="28"/>
          <w:szCs w:val="28"/>
          <w:vertAlign w:val="subscript"/>
        </w:rPr>
        <w:t>1</w:t>
      </w:r>
      <w:r w:rsidRPr="0093102B">
        <w:rPr>
          <w:rFonts w:ascii="Times New Roman" w:hAnsi="Times New Roman" w:cs="Times New Roman"/>
          <w:sz w:val="28"/>
          <w:szCs w:val="28"/>
        </w:rPr>
        <w:t xml:space="preserve"> = 120. Соединяем точку (0;300) с (120;0) прямой линией.</w:t>
      </w:r>
    </w:p>
    <w:p w:rsidR="0093102B" w:rsidRPr="0093102B" w:rsidRDefault="0093102B" w:rsidP="00904A09">
      <w:pPr>
        <w:widowControl w:val="0"/>
        <w:spacing w:line="240" w:lineRule="auto"/>
        <w:ind w:firstLine="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219718" cy="3219718"/>
            <wp:effectExtent l="0" t="0" r="0" b="0"/>
            <wp:docPr id="44" name="Рисунок 44" descr="Рисунок 4 - Линейное программирование. Графический мет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Рисунок 4 - Линейное программирование. Графический метод"/>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9621" cy="3219621"/>
                    </a:xfrm>
                    <a:prstGeom prst="rect">
                      <a:avLst/>
                    </a:prstGeom>
                    <a:noFill/>
                    <a:ln>
                      <a:noFill/>
                    </a:ln>
                  </pic:spPr>
                </pic:pic>
              </a:graphicData>
            </a:graphic>
          </wp:inline>
        </w:drawing>
      </w:r>
    </w:p>
    <w:p w:rsidR="009D1D81" w:rsidRPr="009D1D81" w:rsidRDefault="009D1D81" w:rsidP="00904A09">
      <w:pPr>
        <w:widowControl w:val="0"/>
        <w:spacing w:line="240" w:lineRule="auto"/>
        <w:ind w:firstLine="0"/>
        <w:jc w:val="center"/>
        <w:rPr>
          <w:rFonts w:ascii="Times New Roman" w:eastAsia="Times New Roman" w:hAnsi="Times New Roman" w:cs="Times New Roman"/>
          <w:sz w:val="24"/>
          <w:szCs w:val="24"/>
          <w:lang w:eastAsia="ru-RU"/>
        </w:rPr>
      </w:pPr>
    </w:p>
    <w:p w:rsidR="007015D8" w:rsidRDefault="0053009F" w:rsidP="00904A09">
      <w:pPr>
        <w:widowControl w:val="0"/>
        <w:autoSpaceDE w:val="0"/>
        <w:autoSpaceDN w:val="0"/>
        <w:adjustRightInd w:val="0"/>
        <w:rPr>
          <w:rFonts w:ascii="Times New Roman" w:hAnsi="Times New Roman" w:cs="Times New Roman"/>
          <w:sz w:val="28"/>
          <w:szCs w:val="28"/>
        </w:rPr>
      </w:pPr>
      <w:r w:rsidRPr="0053009F">
        <w:rPr>
          <w:rFonts w:ascii="Times New Roman" w:hAnsi="Times New Roman" w:cs="Times New Roman"/>
          <w:sz w:val="28"/>
          <w:szCs w:val="28"/>
        </w:rPr>
        <w:t>Рассмотрим целевую функцию задачи F = 75x</w:t>
      </w:r>
      <w:r w:rsidRPr="0053009F">
        <w:rPr>
          <w:rFonts w:ascii="Times New Roman" w:hAnsi="Times New Roman" w:cs="Times New Roman"/>
          <w:sz w:val="28"/>
          <w:szCs w:val="28"/>
          <w:vertAlign w:val="subscript"/>
        </w:rPr>
        <w:t>1</w:t>
      </w:r>
      <w:r w:rsidRPr="0053009F">
        <w:rPr>
          <w:rFonts w:ascii="Times New Roman" w:hAnsi="Times New Roman" w:cs="Times New Roman"/>
          <w:sz w:val="28"/>
          <w:szCs w:val="28"/>
        </w:rPr>
        <w:t>+150x</w:t>
      </w:r>
      <w:r w:rsidRPr="0053009F">
        <w:rPr>
          <w:rFonts w:ascii="Times New Roman" w:hAnsi="Times New Roman" w:cs="Times New Roman"/>
          <w:sz w:val="28"/>
          <w:szCs w:val="28"/>
          <w:vertAlign w:val="subscript"/>
        </w:rPr>
        <w:t>2</w:t>
      </w:r>
      <w:r w:rsidRPr="0053009F">
        <w:rPr>
          <w:rFonts w:ascii="Times New Roman" w:hAnsi="Times New Roman" w:cs="Times New Roman"/>
          <w:sz w:val="28"/>
          <w:szCs w:val="28"/>
        </w:rPr>
        <w:t xml:space="preserve"> → max. </w:t>
      </w:r>
    </w:p>
    <w:p w:rsidR="007015D8" w:rsidRDefault="0053009F" w:rsidP="00904A09">
      <w:pPr>
        <w:widowControl w:val="0"/>
        <w:autoSpaceDE w:val="0"/>
        <w:autoSpaceDN w:val="0"/>
        <w:adjustRightInd w:val="0"/>
        <w:rPr>
          <w:rFonts w:ascii="Times New Roman" w:hAnsi="Times New Roman" w:cs="Times New Roman"/>
          <w:sz w:val="28"/>
          <w:szCs w:val="28"/>
        </w:rPr>
      </w:pPr>
      <w:r w:rsidRPr="0053009F">
        <w:rPr>
          <w:rFonts w:ascii="Times New Roman" w:hAnsi="Times New Roman" w:cs="Times New Roman"/>
          <w:sz w:val="28"/>
          <w:szCs w:val="28"/>
        </w:rPr>
        <w:t xml:space="preserve">Построим прямую, отвечающую значению функции F = 0: </w:t>
      </w:r>
    </w:p>
    <w:p w:rsidR="007015D8" w:rsidRDefault="0053009F" w:rsidP="00904A09">
      <w:pPr>
        <w:widowControl w:val="0"/>
        <w:autoSpaceDE w:val="0"/>
        <w:autoSpaceDN w:val="0"/>
        <w:adjustRightInd w:val="0"/>
        <w:rPr>
          <w:rFonts w:ascii="Times New Roman" w:hAnsi="Times New Roman" w:cs="Times New Roman"/>
          <w:sz w:val="28"/>
          <w:szCs w:val="28"/>
        </w:rPr>
      </w:pPr>
      <w:r w:rsidRPr="0053009F">
        <w:rPr>
          <w:rFonts w:ascii="Times New Roman" w:hAnsi="Times New Roman" w:cs="Times New Roman"/>
          <w:sz w:val="28"/>
          <w:szCs w:val="28"/>
        </w:rPr>
        <w:t>F = 75x</w:t>
      </w:r>
      <w:r w:rsidRPr="0053009F">
        <w:rPr>
          <w:rFonts w:ascii="Times New Roman" w:hAnsi="Times New Roman" w:cs="Times New Roman"/>
          <w:sz w:val="28"/>
          <w:szCs w:val="28"/>
          <w:vertAlign w:val="subscript"/>
        </w:rPr>
        <w:t>1</w:t>
      </w:r>
      <w:r w:rsidRPr="0053009F">
        <w:rPr>
          <w:rFonts w:ascii="Times New Roman" w:hAnsi="Times New Roman" w:cs="Times New Roman"/>
          <w:sz w:val="28"/>
          <w:szCs w:val="28"/>
        </w:rPr>
        <w:t>+150x</w:t>
      </w:r>
      <w:r w:rsidRPr="0053009F">
        <w:rPr>
          <w:rFonts w:ascii="Times New Roman" w:hAnsi="Times New Roman" w:cs="Times New Roman"/>
          <w:sz w:val="28"/>
          <w:szCs w:val="28"/>
          <w:vertAlign w:val="subscript"/>
        </w:rPr>
        <w:t>2</w:t>
      </w:r>
      <w:r w:rsidRPr="0053009F">
        <w:rPr>
          <w:rFonts w:ascii="Times New Roman" w:hAnsi="Times New Roman" w:cs="Times New Roman"/>
          <w:sz w:val="28"/>
          <w:szCs w:val="28"/>
        </w:rPr>
        <w:t xml:space="preserve"> = 0. </w:t>
      </w:r>
    </w:p>
    <w:p w:rsidR="00276EA8" w:rsidRDefault="0053009F" w:rsidP="00904A09">
      <w:pPr>
        <w:widowControl w:val="0"/>
        <w:autoSpaceDE w:val="0"/>
        <w:autoSpaceDN w:val="0"/>
        <w:adjustRightInd w:val="0"/>
        <w:rPr>
          <w:rFonts w:ascii="Times New Roman" w:hAnsi="Times New Roman" w:cs="Times New Roman"/>
          <w:color w:val="000000"/>
          <w:sz w:val="28"/>
          <w:szCs w:val="28"/>
        </w:rPr>
      </w:pPr>
      <w:r w:rsidRPr="0053009F">
        <w:rPr>
          <w:rFonts w:ascii="Times New Roman" w:hAnsi="Times New Roman" w:cs="Times New Roman"/>
          <w:sz w:val="28"/>
          <w:szCs w:val="28"/>
        </w:rPr>
        <w:t xml:space="preserve">Вектор-градиент, составленный из коэффициентов целевой функции, указывает направление максимизации F(X). Начало вектора – точка (0; 0), конец – точка (75; 150). Будем двигать эту прямую параллельным образом. Поскольку нас интересует максимальное решение, поэтому двигаем прямую до последнего касания обозначенной области. На графике эта прямая обозначена пунктирной линией. </w:t>
      </w:r>
      <w:r w:rsidR="00276EA8" w:rsidRPr="0053009F">
        <w:rPr>
          <w:rFonts w:ascii="Times New Roman" w:hAnsi="Times New Roman" w:cs="Times New Roman"/>
          <w:color w:val="231F20"/>
          <w:sz w:val="28"/>
          <w:szCs w:val="28"/>
        </w:rPr>
        <w:t>Движение</w:t>
      </w:r>
      <w:r w:rsidR="00276EA8" w:rsidRPr="00276EA8">
        <w:rPr>
          <w:rFonts w:ascii="Times New Roman" w:hAnsi="Times New Roman" w:cs="Times New Roman"/>
          <w:color w:val="231F20"/>
          <w:sz w:val="28"/>
          <w:szCs w:val="28"/>
        </w:rPr>
        <w:t xml:space="preserve"> линии уровня будем осуществлять в направлении градиента </w:t>
      </w:r>
      <w:r w:rsidR="00276EA8" w:rsidRPr="00276EA8">
        <w:rPr>
          <w:rFonts w:ascii="Times New Roman" w:hAnsi="Times New Roman" w:cs="Times New Roman"/>
          <w:position w:val="-6"/>
          <w:sz w:val="28"/>
          <w:szCs w:val="28"/>
        </w:rPr>
        <w:object w:dxaOrig="180" w:dyaOrig="279">
          <v:shape id="_x0000_i1026" type="#_x0000_t75" style="width:9.75pt;height:14.25pt" o:ole="">
            <v:imagedata r:id="rId11" o:title=""/>
          </v:shape>
          <o:OLEObject Type="Embed" ProgID="Equation.3" ShapeID="_x0000_i1026" DrawAspect="Content" ObjectID="_1459069075" r:id="rId12"/>
        </w:object>
      </w:r>
      <w:r w:rsidR="00276EA8" w:rsidRPr="00276EA8">
        <w:rPr>
          <w:rFonts w:ascii="Times New Roman" w:hAnsi="Times New Roman" w:cs="Times New Roman"/>
          <w:color w:val="231F20"/>
          <w:sz w:val="28"/>
          <w:szCs w:val="28"/>
        </w:rPr>
        <w:t xml:space="preserve">. Будем двигать эту прямую параллельным образом. </w:t>
      </w:r>
      <w:r w:rsidR="00276EA8" w:rsidRPr="00276EA8">
        <w:rPr>
          <w:rFonts w:ascii="Times New Roman" w:hAnsi="Times New Roman" w:cs="Times New Roman"/>
          <w:color w:val="000000"/>
          <w:sz w:val="28"/>
          <w:szCs w:val="28"/>
        </w:rPr>
        <w:t xml:space="preserve">Так как </w:t>
      </w:r>
      <w:r w:rsidR="00196A77">
        <w:rPr>
          <w:rFonts w:ascii="Times New Roman" w:hAnsi="Times New Roman" w:cs="Times New Roman"/>
          <w:color w:val="000000"/>
          <w:sz w:val="28"/>
          <w:szCs w:val="28"/>
        </w:rPr>
        <w:t xml:space="preserve">эта </w:t>
      </w:r>
      <w:r w:rsidR="00276EA8" w:rsidRPr="00276EA8">
        <w:rPr>
          <w:rFonts w:ascii="Times New Roman" w:hAnsi="Times New Roman" w:cs="Times New Roman"/>
          <w:color w:val="000000"/>
          <w:sz w:val="28"/>
          <w:szCs w:val="28"/>
        </w:rPr>
        <w:t>точка получена в результате пересечения прямых, то ее координаты удовлетворяют уравнениям этих прямых:</w:t>
      </w:r>
    </w:p>
    <w:p w:rsidR="00196A77" w:rsidRDefault="00893BE6" w:rsidP="00904A09">
      <w:pPr>
        <w:widowControl w:val="0"/>
        <w:autoSpaceDE w:val="0"/>
        <w:autoSpaceDN w:val="0"/>
        <w:adjustRightInd w:val="0"/>
        <w:rPr>
          <w:rFonts w:ascii="Times New Roman" w:hAnsi="Times New Roman" w:cs="Times New Roman"/>
          <w:position w:val="-68"/>
          <w:sz w:val="28"/>
          <w:szCs w:val="28"/>
        </w:rPr>
      </w:pPr>
      <w:r w:rsidRPr="00973B16">
        <w:rPr>
          <w:rFonts w:ascii="Times New Roman" w:hAnsi="Times New Roman" w:cs="Times New Roman"/>
          <w:position w:val="-32"/>
          <w:sz w:val="28"/>
          <w:szCs w:val="28"/>
        </w:rPr>
        <w:object w:dxaOrig="1900" w:dyaOrig="760">
          <v:shape id="_x0000_i1027" type="#_x0000_t75" style="width:94.5pt;height:38.25pt" o:ole="">
            <v:imagedata r:id="rId13" o:title=""/>
          </v:shape>
          <o:OLEObject Type="Embed" ProgID="Equation.3" ShapeID="_x0000_i1027" DrawAspect="Content" ObjectID="_1459069076" r:id="rId14"/>
        </w:object>
      </w:r>
    </w:p>
    <w:p w:rsidR="00276EA8" w:rsidRPr="00276EA8" w:rsidRDefault="00276EA8" w:rsidP="00904A09">
      <w:pPr>
        <w:widowControl w:val="0"/>
        <w:autoSpaceDE w:val="0"/>
        <w:autoSpaceDN w:val="0"/>
        <w:adjustRightInd w:val="0"/>
        <w:rPr>
          <w:rFonts w:ascii="Times New Roman" w:hAnsi="Times New Roman" w:cs="Times New Roman"/>
          <w:color w:val="000000"/>
          <w:sz w:val="28"/>
          <w:szCs w:val="28"/>
        </w:rPr>
      </w:pPr>
      <w:r w:rsidRPr="00276EA8">
        <w:rPr>
          <w:rFonts w:ascii="Times New Roman" w:hAnsi="Times New Roman" w:cs="Times New Roman"/>
          <w:color w:val="000000"/>
          <w:sz w:val="28"/>
          <w:szCs w:val="28"/>
        </w:rPr>
        <w:t xml:space="preserve">Решив систему уравнений, получим: </w:t>
      </w:r>
    </w:p>
    <w:p w:rsidR="00276EA8" w:rsidRPr="00276EA8" w:rsidRDefault="00276EA8" w:rsidP="00904A09">
      <w:pPr>
        <w:widowControl w:val="0"/>
        <w:autoSpaceDE w:val="0"/>
        <w:autoSpaceDN w:val="0"/>
        <w:adjustRightInd w:val="0"/>
        <w:rPr>
          <w:rFonts w:ascii="Times New Roman" w:hAnsi="Times New Roman" w:cs="Times New Roman"/>
          <w:color w:val="000000"/>
          <w:sz w:val="28"/>
          <w:szCs w:val="28"/>
        </w:rPr>
      </w:pPr>
      <w:r w:rsidRPr="00276EA8">
        <w:rPr>
          <w:rFonts w:ascii="Times New Roman" w:hAnsi="Times New Roman" w:cs="Times New Roman"/>
          <w:color w:val="000000"/>
          <w:sz w:val="28"/>
          <w:szCs w:val="28"/>
        </w:rPr>
        <w:t>x</w:t>
      </w:r>
      <w:r w:rsidRPr="00276EA8">
        <w:rPr>
          <w:rFonts w:ascii="Times New Roman" w:hAnsi="Times New Roman" w:cs="Times New Roman"/>
          <w:color w:val="000000"/>
          <w:sz w:val="28"/>
          <w:szCs w:val="28"/>
          <w:vertAlign w:val="subscript"/>
        </w:rPr>
        <w:t>1</w:t>
      </w:r>
      <w:r w:rsidRPr="00276EA8">
        <w:rPr>
          <w:rStyle w:val="apple-converted-space"/>
          <w:rFonts w:ascii="Times New Roman" w:hAnsi="Times New Roman" w:cs="Times New Roman"/>
          <w:color w:val="000000"/>
          <w:sz w:val="28"/>
          <w:szCs w:val="28"/>
        </w:rPr>
        <w:t> </w:t>
      </w:r>
      <w:r w:rsidRPr="00276EA8">
        <w:rPr>
          <w:rFonts w:ascii="Times New Roman" w:hAnsi="Times New Roman" w:cs="Times New Roman"/>
          <w:color w:val="000000"/>
          <w:sz w:val="28"/>
          <w:szCs w:val="28"/>
        </w:rPr>
        <w:t xml:space="preserve">= </w:t>
      </w:r>
      <w:r w:rsidR="00CB0A48">
        <w:rPr>
          <w:rFonts w:ascii="Times New Roman" w:hAnsi="Times New Roman" w:cs="Times New Roman"/>
          <w:color w:val="000000"/>
          <w:sz w:val="28"/>
          <w:szCs w:val="28"/>
        </w:rPr>
        <w:t>75</w:t>
      </w:r>
      <w:r w:rsidRPr="00276EA8">
        <w:rPr>
          <w:rFonts w:ascii="Times New Roman" w:hAnsi="Times New Roman" w:cs="Times New Roman"/>
          <w:color w:val="000000"/>
          <w:sz w:val="28"/>
          <w:szCs w:val="28"/>
        </w:rPr>
        <w:t>, x</w:t>
      </w:r>
      <w:r w:rsidRPr="00276EA8">
        <w:rPr>
          <w:rFonts w:ascii="Times New Roman" w:hAnsi="Times New Roman" w:cs="Times New Roman"/>
          <w:color w:val="000000"/>
          <w:sz w:val="28"/>
          <w:szCs w:val="28"/>
          <w:vertAlign w:val="subscript"/>
        </w:rPr>
        <w:t>2</w:t>
      </w:r>
      <w:r w:rsidRPr="00276EA8">
        <w:rPr>
          <w:rStyle w:val="apple-converted-space"/>
          <w:rFonts w:ascii="Times New Roman" w:hAnsi="Times New Roman" w:cs="Times New Roman"/>
          <w:color w:val="000000"/>
          <w:sz w:val="28"/>
          <w:szCs w:val="28"/>
        </w:rPr>
        <w:t> </w:t>
      </w:r>
      <w:r w:rsidRPr="00276EA8">
        <w:rPr>
          <w:rFonts w:ascii="Times New Roman" w:hAnsi="Times New Roman" w:cs="Times New Roman"/>
          <w:color w:val="000000"/>
          <w:sz w:val="28"/>
          <w:szCs w:val="28"/>
        </w:rPr>
        <w:t xml:space="preserve">= </w:t>
      </w:r>
      <w:r w:rsidR="00CB0A48">
        <w:rPr>
          <w:rFonts w:ascii="Times New Roman" w:hAnsi="Times New Roman" w:cs="Times New Roman"/>
          <w:color w:val="000000"/>
          <w:sz w:val="28"/>
          <w:szCs w:val="28"/>
        </w:rPr>
        <w:t>7</w:t>
      </w:r>
      <w:r w:rsidR="00196A77">
        <w:rPr>
          <w:rFonts w:ascii="Times New Roman" w:hAnsi="Times New Roman" w:cs="Times New Roman"/>
          <w:color w:val="000000"/>
          <w:sz w:val="28"/>
          <w:szCs w:val="28"/>
        </w:rPr>
        <w:t>0</w:t>
      </w:r>
    </w:p>
    <w:p w:rsidR="00276EA8" w:rsidRDefault="00276EA8" w:rsidP="00904A09">
      <w:pPr>
        <w:widowControl w:val="0"/>
        <w:autoSpaceDE w:val="0"/>
        <w:autoSpaceDN w:val="0"/>
        <w:adjustRightInd w:val="0"/>
        <w:rPr>
          <w:rFonts w:ascii="Times New Roman" w:hAnsi="Times New Roman" w:cs="Times New Roman"/>
          <w:color w:val="000000"/>
          <w:sz w:val="28"/>
          <w:szCs w:val="28"/>
        </w:rPr>
      </w:pPr>
      <w:r w:rsidRPr="00276EA8">
        <w:rPr>
          <w:rFonts w:ascii="Times New Roman" w:hAnsi="Times New Roman" w:cs="Times New Roman"/>
          <w:color w:val="000000"/>
          <w:sz w:val="28"/>
          <w:szCs w:val="28"/>
        </w:rPr>
        <w:t>Откуда найдем м</w:t>
      </w:r>
      <w:r w:rsidR="00196A77">
        <w:rPr>
          <w:rFonts w:ascii="Times New Roman" w:hAnsi="Times New Roman" w:cs="Times New Roman"/>
          <w:color w:val="000000"/>
          <w:sz w:val="28"/>
          <w:szCs w:val="28"/>
        </w:rPr>
        <w:t>акси</w:t>
      </w:r>
      <w:r w:rsidRPr="00276EA8">
        <w:rPr>
          <w:rFonts w:ascii="Times New Roman" w:hAnsi="Times New Roman" w:cs="Times New Roman"/>
          <w:color w:val="000000"/>
          <w:sz w:val="28"/>
          <w:szCs w:val="28"/>
        </w:rPr>
        <w:t>мальное значение целевой функции:</w:t>
      </w:r>
    </w:p>
    <w:p w:rsidR="00276EA8" w:rsidRDefault="00276EA8" w:rsidP="00904A09">
      <w:pPr>
        <w:widowControl w:val="0"/>
        <w:autoSpaceDE w:val="0"/>
        <w:autoSpaceDN w:val="0"/>
        <w:adjustRightInd w:val="0"/>
        <w:rPr>
          <w:rFonts w:ascii="Times New Roman" w:hAnsi="Times New Roman" w:cs="Times New Roman"/>
          <w:color w:val="000000"/>
          <w:sz w:val="28"/>
          <w:szCs w:val="28"/>
        </w:rPr>
      </w:pPr>
      <w:r w:rsidRPr="00276EA8">
        <w:rPr>
          <w:rFonts w:ascii="Times New Roman" w:hAnsi="Times New Roman" w:cs="Times New Roman"/>
          <w:color w:val="000000"/>
          <w:sz w:val="28"/>
          <w:szCs w:val="28"/>
        </w:rPr>
        <w:t xml:space="preserve">F(X) = </w:t>
      </w:r>
      <w:r w:rsidR="00CB0A48">
        <w:rPr>
          <w:rFonts w:ascii="Times New Roman" w:hAnsi="Times New Roman" w:cs="Times New Roman"/>
          <w:color w:val="000000"/>
          <w:sz w:val="28"/>
          <w:szCs w:val="28"/>
        </w:rPr>
        <w:t>75</w:t>
      </w:r>
      <w:r w:rsidRPr="00276EA8">
        <w:rPr>
          <w:rFonts w:ascii="Times New Roman" w:hAnsi="Times New Roman" w:cs="Times New Roman"/>
          <w:color w:val="000000"/>
          <w:sz w:val="28"/>
          <w:szCs w:val="28"/>
        </w:rPr>
        <w:t xml:space="preserve"> ∙ </w:t>
      </w:r>
      <w:r w:rsidR="00CB0A48">
        <w:rPr>
          <w:rFonts w:ascii="Times New Roman" w:hAnsi="Times New Roman" w:cs="Times New Roman"/>
          <w:color w:val="000000"/>
          <w:sz w:val="28"/>
          <w:szCs w:val="28"/>
        </w:rPr>
        <w:t>75</w:t>
      </w:r>
      <w:r w:rsidRPr="00276EA8">
        <w:rPr>
          <w:rFonts w:ascii="Times New Roman" w:hAnsi="Times New Roman" w:cs="Times New Roman"/>
          <w:color w:val="000000"/>
          <w:sz w:val="28"/>
          <w:szCs w:val="28"/>
        </w:rPr>
        <w:t xml:space="preserve"> + </w:t>
      </w:r>
      <w:r w:rsidR="00CB0A48">
        <w:rPr>
          <w:rFonts w:ascii="Times New Roman" w:hAnsi="Times New Roman" w:cs="Times New Roman"/>
          <w:color w:val="000000"/>
          <w:sz w:val="28"/>
          <w:szCs w:val="28"/>
        </w:rPr>
        <w:t>150</w:t>
      </w:r>
      <w:r w:rsidRPr="00276EA8">
        <w:rPr>
          <w:rFonts w:ascii="Times New Roman" w:hAnsi="Times New Roman" w:cs="Times New Roman"/>
          <w:color w:val="000000"/>
          <w:sz w:val="28"/>
          <w:szCs w:val="28"/>
        </w:rPr>
        <w:t xml:space="preserve"> ∙ </w:t>
      </w:r>
      <w:r w:rsidR="00CB0A48">
        <w:rPr>
          <w:rFonts w:ascii="Times New Roman" w:hAnsi="Times New Roman" w:cs="Times New Roman"/>
          <w:color w:val="000000"/>
          <w:sz w:val="28"/>
          <w:szCs w:val="28"/>
        </w:rPr>
        <w:t>7</w:t>
      </w:r>
      <w:r w:rsidR="00196A77">
        <w:rPr>
          <w:rFonts w:ascii="Times New Roman" w:hAnsi="Times New Roman" w:cs="Times New Roman"/>
          <w:color w:val="000000"/>
          <w:sz w:val="28"/>
          <w:szCs w:val="28"/>
        </w:rPr>
        <w:t>0</w:t>
      </w:r>
      <w:r w:rsidRPr="00276EA8">
        <w:rPr>
          <w:rFonts w:ascii="Times New Roman" w:hAnsi="Times New Roman" w:cs="Times New Roman"/>
          <w:color w:val="000000"/>
          <w:sz w:val="28"/>
          <w:szCs w:val="28"/>
        </w:rPr>
        <w:t xml:space="preserve"> = 1</w:t>
      </w:r>
      <w:r w:rsidR="00CB0A48">
        <w:rPr>
          <w:rFonts w:ascii="Times New Roman" w:hAnsi="Times New Roman" w:cs="Times New Roman"/>
          <w:color w:val="000000"/>
          <w:sz w:val="28"/>
          <w:szCs w:val="28"/>
        </w:rPr>
        <w:t>6125</w:t>
      </w:r>
      <w:r w:rsidR="00196A77">
        <w:rPr>
          <w:rFonts w:ascii="Times New Roman" w:hAnsi="Times New Roman" w:cs="Times New Roman"/>
          <w:color w:val="000000"/>
          <w:sz w:val="28"/>
          <w:szCs w:val="28"/>
        </w:rPr>
        <w:t>д</w:t>
      </w:r>
      <w:r w:rsidR="00893BE6">
        <w:rPr>
          <w:rFonts w:ascii="Times New Roman" w:hAnsi="Times New Roman" w:cs="Times New Roman"/>
          <w:color w:val="000000"/>
          <w:sz w:val="28"/>
          <w:szCs w:val="28"/>
        </w:rPr>
        <w:t>олл</w:t>
      </w:r>
      <w:r w:rsidRPr="00276EA8">
        <w:rPr>
          <w:rFonts w:ascii="Times New Roman" w:hAnsi="Times New Roman" w:cs="Times New Roman"/>
          <w:color w:val="000000"/>
          <w:sz w:val="28"/>
          <w:szCs w:val="28"/>
        </w:rPr>
        <w:t>.</w:t>
      </w:r>
    </w:p>
    <w:p w:rsidR="003641BE" w:rsidRDefault="003641BE" w:rsidP="00904A09">
      <w:pPr>
        <w:widowControl w:val="0"/>
        <w:autoSpaceDE w:val="0"/>
        <w:autoSpaceDN w:val="0"/>
        <w:adjustRightInd w:val="0"/>
        <w:rPr>
          <w:rFonts w:ascii="Times New Roman" w:hAnsi="Times New Roman" w:cs="Times New Roman"/>
          <w:color w:val="000000"/>
          <w:sz w:val="28"/>
          <w:szCs w:val="28"/>
        </w:rPr>
      </w:pPr>
      <w:r>
        <w:rPr>
          <w:rFonts w:ascii="Times New Roman" w:hAnsi="Times New Roman" w:cs="Times New Roman"/>
          <w:color w:val="000000"/>
          <w:sz w:val="28"/>
          <w:szCs w:val="28"/>
        </w:rPr>
        <w:t xml:space="preserve">Проиллюстрируем это же решение в пакете </w:t>
      </w:r>
      <w:r>
        <w:rPr>
          <w:rFonts w:ascii="Times New Roman" w:hAnsi="Times New Roman" w:cs="Times New Roman"/>
          <w:color w:val="000000"/>
          <w:sz w:val="28"/>
          <w:szCs w:val="28"/>
          <w:lang w:val="en-US"/>
        </w:rPr>
        <w:t>MSExcel</w:t>
      </w:r>
      <w:r>
        <w:rPr>
          <w:rFonts w:ascii="Times New Roman" w:hAnsi="Times New Roman" w:cs="Times New Roman"/>
          <w:color w:val="000000"/>
          <w:sz w:val="28"/>
          <w:szCs w:val="28"/>
        </w:rPr>
        <w:t>.</w:t>
      </w:r>
    </w:p>
    <w:p w:rsidR="003641BE" w:rsidRDefault="003641BE" w:rsidP="00904A09">
      <w:pPr>
        <w:widowControl w:val="0"/>
        <w:autoSpaceDE w:val="0"/>
        <w:autoSpaceDN w:val="0"/>
        <w:adjustRightInd w:val="0"/>
        <w:ind w:firstLine="0"/>
        <w:jc w:val="center"/>
        <w:rPr>
          <w:rFonts w:ascii="Times New Roman" w:hAnsi="Times New Roman" w:cs="Times New Roman"/>
          <w:color w:val="000000"/>
          <w:sz w:val="28"/>
          <w:szCs w:val="28"/>
        </w:rPr>
      </w:pPr>
    </w:p>
    <w:p w:rsidR="003641BE" w:rsidRDefault="00B22BE8" w:rsidP="00904A09">
      <w:pPr>
        <w:widowControl w:val="0"/>
        <w:autoSpaceDE w:val="0"/>
        <w:autoSpaceDN w:val="0"/>
        <w:adjustRightInd w:val="0"/>
        <w:ind w:firstLine="0"/>
        <w:jc w:val="center"/>
        <w:rPr>
          <w:rFonts w:ascii="Times New Roman" w:hAnsi="Times New Roman" w:cs="Times New Roman"/>
          <w:color w:val="000000"/>
          <w:sz w:val="28"/>
          <w:szCs w:val="28"/>
        </w:rPr>
      </w:pPr>
      <w:r>
        <w:rPr>
          <w:noProof/>
          <w:lang w:eastAsia="ru-RU"/>
        </w:rPr>
        <w:drawing>
          <wp:inline distT="0" distB="0" distL="0" distR="0">
            <wp:extent cx="3322653" cy="2144333"/>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3279" r="66071" b="59350"/>
                    <a:stretch/>
                  </pic:blipFill>
                  <pic:spPr bwMode="auto">
                    <a:xfrm>
                      <a:off x="0" y="0"/>
                      <a:ext cx="3322592" cy="214429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641BE" w:rsidRDefault="007F3A42" w:rsidP="00904A09">
      <w:pPr>
        <w:widowControl w:val="0"/>
        <w:autoSpaceDE w:val="0"/>
        <w:autoSpaceDN w:val="0"/>
        <w:adjustRightInd w:val="0"/>
        <w:ind w:firstLine="0"/>
        <w:jc w:val="center"/>
        <w:rPr>
          <w:rFonts w:ascii="Times New Roman" w:hAnsi="Times New Roman" w:cs="Times New Roman"/>
          <w:color w:val="000000"/>
          <w:sz w:val="28"/>
          <w:szCs w:val="28"/>
        </w:rPr>
      </w:pPr>
      <w:r>
        <w:rPr>
          <w:noProof/>
          <w:lang w:eastAsia="ru-RU"/>
        </w:rPr>
        <w:drawing>
          <wp:inline distT="0" distB="0" distL="0" distR="0">
            <wp:extent cx="5157922" cy="3316310"/>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13143" r="20761" b="23171"/>
                    <a:stretch/>
                  </pic:blipFill>
                  <pic:spPr bwMode="auto">
                    <a:xfrm>
                      <a:off x="0" y="0"/>
                      <a:ext cx="5157828" cy="33162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91289" w:rsidRDefault="00F91289" w:rsidP="00904A09">
      <w:pPr>
        <w:widowControl w:val="0"/>
        <w:autoSpaceDE w:val="0"/>
        <w:autoSpaceDN w:val="0"/>
        <w:adjustRightInd w:val="0"/>
        <w:ind w:firstLine="0"/>
        <w:jc w:val="center"/>
        <w:rPr>
          <w:rFonts w:ascii="Times New Roman" w:hAnsi="Times New Roman" w:cs="Times New Roman"/>
          <w:color w:val="000000"/>
          <w:sz w:val="28"/>
          <w:szCs w:val="28"/>
        </w:rPr>
      </w:pPr>
    </w:p>
    <w:p w:rsidR="00F91289" w:rsidRDefault="000E329A" w:rsidP="00904A09">
      <w:pPr>
        <w:widowControl w:val="0"/>
        <w:autoSpaceDE w:val="0"/>
        <w:autoSpaceDN w:val="0"/>
        <w:adjustRightInd w:val="0"/>
        <w:ind w:firstLine="0"/>
        <w:jc w:val="center"/>
        <w:rPr>
          <w:rFonts w:ascii="Times New Roman" w:hAnsi="Times New Roman" w:cs="Times New Roman"/>
          <w:color w:val="000000"/>
          <w:sz w:val="28"/>
          <w:szCs w:val="28"/>
        </w:rPr>
      </w:pPr>
      <w:r>
        <w:rPr>
          <w:noProof/>
          <w:lang w:eastAsia="ru-RU"/>
        </w:rPr>
        <w:drawing>
          <wp:inline distT="0" distB="0" distL="0" distR="0">
            <wp:extent cx="4766173" cy="25178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13550" r="38647" b="45935"/>
                    <a:stretch/>
                  </pic:blipFill>
                  <pic:spPr bwMode="auto">
                    <a:xfrm>
                      <a:off x="0" y="0"/>
                      <a:ext cx="4766084" cy="25177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E329A" w:rsidRPr="003641BE" w:rsidRDefault="00BA372A" w:rsidP="00904A09">
      <w:pPr>
        <w:widowControl w:val="0"/>
        <w:autoSpaceDE w:val="0"/>
        <w:autoSpaceDN w:val="0"/>
        <w:adjustRightInd w:val="0"/>
        <w:ind w:firstLine="0"/>
        <w:jc w:val="center"/>
        <w:rPr>
          <w:rFonts w:ascii="Times New Roman" w:hAnsi="Times New Roman" w:cs="Times New Roman"/>
          <w:color w:val="000000"/>
          <w:sz w:val="28"/>
          <w:szCs w:val="28"/>
        </w:rPr>
      </w:pPr>
      <w:r>
        <w:rPr>
          <w:noProof/>
          <w:lang w:eastAsia="ru-RU"/>
        </w:rPr>
        <w:lastRenderedPageBreak/>
        <w:drawing>
          <wp:inline distT="0" distB="0" distL="0" distR="0">
            <wp:extent cx="3973132" cy="3389841"/>
            <wp:effectExtent l="0" t="0" r="889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15448" r="49053" b="30216"/>
                    <a:stretch/>
                  </pic:blipFill>
                  <pic:spPr bwMode="auto">
                    <a:xfrm>
                      <a:off x="0" y="0"/>
                      <a:ext cx="3973060" cy="338977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D1D81" w:rsidRDefault="009D1D81" w:rsidP="00904A09">
      <w:pPr>
        <w:widowControl w:val="0"/>
        <w:rPr>
          <w:rFonts w:ascii="Times New Roman" w:eastAsia="Times New Roman" w:hAnsi="Times New Roman" w:cs="Times New Roman"/>
          <w:sz w:val="28"/>
          <w:szCs w:val="28"/>
          <w:lang w:eastAsia="ru-RU"/>
        </w:rPr>
      </w:pPr>
    </w:p>
    <w:p w:rsidR="004B6B90" w:rsidRPr="004B6B90" w:rsidRDefault="004B6B90" w:rsidP="00904A09">
      <w:pPr>
        <w:pStyle w:val="Pa7"/>
        <w:widowControl w:val="0"/>
        <w:spacing w:line="360" w:lineRule="auto"/>
        <w:rPr>
          <w:rFonts w:ascii="Times New Roman" w:hAnsi="Times New Roman" w:cs="Times New Roman"/>
          <w:color w:val="221E1F"/>
          <w:sz w:val="28"/>
          <w:szCs w:val="28"/>
          <w:u w:val="single"/>
        </w:rPr>
      </w:pPr>
      <w:r w:rsidRPr="004B6B90">
        <w:rPr>
          <w:rFonts w:ascii="Times New Roman" w:hAnsi="Times New Roman" w:cs="Times New Roman"/>
          <w:color w:val="221E1F"/>
          <w:sz w:val="28"/>
          <w:szCs w:val="28"/>
          <w:u w:val="single"/>
        </w:rPr>
        <w:t xml:space="preserve">2. Сформулируем двойственную задачу и найдем объективно обусловленные оценки. </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Составим двойственную задачу к прямой задаче.</w:t>
      </w:r>
    </w:p>
    <w:p w:rsidR="009D1D81" w:rsidRDefault="00BA372A"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9D1D81" w:rsidRPr="009D1D81">
        <w:rPr>
          <w:rFonts w:ascii="Times New Roman" w:eastAsia="Times New Roman" w:hAnsi="Times New Roman" w:cs="Times New Roman"/>
          <w:sz w:val="28"/>
          <w:szCs w:val="28"/>
          <w:lang w:eastAsia="ru-RU"/>
        </w:rPr>
        <w:t>y</w:t>
      </w:r>
      <w:r w:rsidR="009D1D81" w:rsidRPr="009D1D81">
        <w:rPr>
          <w:rFonts w:ascii="Times New Roman" w:eastAsia="Times New Roman" w:hAnsi="Times New Roman" w:cs="Times New Roman"/>
          <w:sz w:val="28"/>
          <w:szCs w:val="28"/>
          <w:vertAlign w:val="subscript"/>
          <w:lang w:eastAsia="ru-RU"/>
        </w:rPr>
        <w:t>1</w:t>
      </w:r>
      <w:r w:rsidR="009D1D81" w:rsidRPr="009D1D81">
        <w:rPr>
          <w:rFonts w:ascii="Times New Roman" w:eastAsia="Times New Roman" w:hAnsi="Times New Roman" w:cs="Times New Roman"/>
          <w:sz w:val="28"/>
          <w:szCs w:val="28"/>
          <w:lang w:eastAsia="ru-RU"/>
        </w:rPr>
        <w:t>+2y</w:t>
      </w:r>
      <w:r w:rsidR="009D1D81"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w:t>
      </w:r>
      <w:r w:rsidRPr="009D1D81">
        <w:rPr>
          <w:rFonts w:ascii="Times New Roman" w:eastAsia="Times New Roman" w:hAnsi="Times New Roman" w:cs="Times New Roman"/>
          <w:sz w:val="28"/>
          <w:szCs w:val="28"/>
          <w:lang w:eastAsia="ru-RU"/>
        </w:rPr>
        <w:t>y</w:t>
      </w:r>
      <w:r>
        <w:rPr>
          <w:rFonts w:ascii="Times New Roman" w:eastAsia="Times New Roman" w:hAnsi="Times New Roman" w:cs="Times New Roman"/>
          <w:sz w:val="28"/>
          <w:szCs w:val="28"/>
          <w:vertAlign w:val="subscript"/>
          <w:lang w:eastAsia="ru-RU"/>
        </w:rPr>
        <w:t>3</w:t>
      </w:r>
      <w:r w:rsidR="009D1D81"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75</w:t>
      </w:r>
    </w:p>
    <w:p w:rsidR="009D1D81" w:rsidRDefault="00BA372A"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9D1D81" w:rsidRPr="009D1D81">
        <w:rPr>
          <w:rFonts w:ascii="Times New Roman" w:eastAsia="Times New Roman" w:hAnsi="Times New Roman" w:cs="Times New Roman"/>
          <w:sz w:val="28"/>
          <w:szCs w:val="28"/>
          <w:lang w:eastAsia="ru-RU"/>
        </w:rPr>
        <w:t>0y</w:t>
      </w:r>
      <w:r w:rsidR="009D1D81" w:rsidRPr="009D1D81">
        <w:rPr>
          <w:rFonts w:ascii="Times New Roman" w:eastAsia="Times New Roman" w:hAnsi="Times New Roman" w:cs="Times New Roman"/>
          <w:sz w:val="28"/>
          <w:szCs w:val="28"/>
          <w:vertAlign w:val="subscript"/>
          <w:lang w:eastAsia="ru-RU"/>
        </w:rPr>
        <w:t>1</w:t>
      </w:r>
      <w:r w:rsidR="009D1D81"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3</w:t>
      </w:r>
      <w:r w:rsidR="009D1D81" w:rsidRPr="009D1D81">
        <w:rPr>
          <w:rFonts w:ascii="Times New Roman" w:eastAsia="Times New Roman" w:hAnsi="Times New Roman" w:cs="Times New Roman"/>
          <w:sz w:val="28"/>
          <w:szCs w:val="28"/>
          <w:lang w:eastAsia="ru-RU"/>
        </w:rPr>
        <w:t>y</w:t>
      </w:r>
      <w:r w:rsidR="009D1D81"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9D1D81">
        <w:rPr>
          <w:rFonts w:ascii="Times New Roman" w:eastAsia="Times New Roman" w:hAnsi="Times New Roman" w:cs="Times New Roman"/>
          <w:sz w:val="28"/>
          <w:szCs w:val="28"/>
          <w:lang w:eastAsia="ru-RU"/>
        </w:rPr>
        <w:t>y</w:t>
      </w:r>
      <w:r>
        <w:rPr>
          <w:rFonts w:ascii="Times New Roman" w:eastAsia="Times New Roman" w:hAnsi="Times New Roman" w:cs="Times New Roman"/>
          <w:sz w:val="28"/>
          <w:szCs w:val="28"/>
          <w:vertAlign w:val="subscript"/>
          <w:lang w:eastAsia="ru-RU"/>
        </w:rPr>
        <w:t>3</w:t>
      </w:r>
      <w:r w:rsidR="009D1D81"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15</w:t>
      </w:r>
      <w:r w:rsidR="009D1D81" w:rsidRPr="009D1D81">
        <w:rPr>
          <w:rFonts w:ascii="Times New Roman" w:eastAsia="Times New Roman" w:hAnsi="Times New Roman" w:cs="Times New Roman"/>
          <w:sz w:val="28"/>
          <w:szCs w:val="28"/>
          <w:lang w:eastAsia="ru-RU"/>
        </w:rPr>
        <w:t>0</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1</w:t>
      </w:r>
      <w:r w:rsidR="00BA372A">
        <w:rPr>
          <w:rFonts w:ascii="Times New Roman" w:eastAsia="Times New Roman" w:hAnsi="Times New Roman" w:cs="Times New Roman"/>
          <w:sz w:val="28"/>
          <w:szCs w:val="28"/>
          <w:lang w:eastAsia="ru-RU"/>
        </w:rPr>
        <w:t>000</w:t>
      </w: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w:t>
      </w:r>
      <w:r w:rsidR="00BA372A">
        <w:rPr>
          <w:rFonts w:ascii="Times New Roman" w:eastAsia="Times New Roman" w:hAnsi="Times New Roman" w:cs="Times New Roman"/>
          <w:sz w:val="28"/>
          <w:szCs w:val="28"/>
          <w:lang w:eastAsia="ru-RU"/>
        </w:rPr>
        <w:t>360</w:t>
      </w: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2</w:t>
      </w:r>
      <w:r w:rsidR="00BA372A" w:rsidRPr="009D1D81">
        <w:rPr>
          <w:rFonts w:ascii="Times New Roman" w:eastAsia="Times New Roman" w:hAnsi="Times New Roman" w:cs="Times New Roman"/>
          <w:sz w:val="28"/>
          <w:szCs w:val="28"/>
          <w:lang w:eastAsia="ru-RU"/>
        </w:rPr>
        <w:t>+</w:t>
      </w:r>
      <w:r w:rsidR="00BA372A">
        <w:rPr>
          <w:rFonts w:ascii="Times New Roman" w:eastAsia="Times New Roman" w:hAnsi="Times New Roman" w:cs="Times New Roman"/>
          <w:sz w:val="28"/>
          <w:szCs w:val="28"/>
          <w:lang w:eastAsia="ru-RU"/>
        </w:rPr>
        <w:t>600</w:t>
      </w:r>
      <w:r w:rsidR="00BA372A" w:rsidRPr="009D1D81">
        <w:rPr>
          <w:rFonts w:ascii="Times New Roman" w:eastAsia="Times New Roman" w:hAnsi="Times New Roman" w:cs="Times New Roman"/>
          <w:sz w:val="28"/>
          <w:szCs w:val="28"/>
          <w:lang w:eastAsia="ru-RU"/>
        </w:rPr>
        <w:t>y</w:t>
      </w:r>
      <w:r w:rsidR="00BA372A">
        <w:rPr>
          <w:rFonts w:ascii="Times New Roman" w:eastAsia="Times New Roman" w:hAnsi="Times New Roman" w:cs="Times New Roman"/>
          <w:sz w:val="28"/>
          <w:szCs w:val="28"/>
          <w:vertAlign w:val="subscript"/>
          <w:lang w:eastAsia="ru-RU"/>
        </w:rPr>
        <w:t>3</w:t>
      </w:r>
      <w:r w:rsidRPr="009D1D81">
        <w:rPr>
          <w:rFonts w:ascii="Times New Roman" w:eastAsia="Times New Roman" w:hAnsi="Times New Roman" w:cs="Times New Roman"/>
          <w:sz w:val="28"/>
          <w:szCs w:val="28"/>
          <w:lang w:eastAsia="ru-RU"/>
        </w:rPr>
        <w:t xml:space="preserve"> → min</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 xml:space="preserve"> ≥ 0</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 xml:space="preserve"> ≥ 0</w:t>
      </w:r>
    </w:p>
    <w:p w:rsidR="00001B89" w:rsidRDefault="00001B89"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y</w:t>
      </w:r>
      <w:r>
        <w:rPr>
          <w:rFonts w:ascii="Times New Roman" w:eastAsia="Times New Roman" w:hAnsi="Times New Roman" w:cs="Times New Roman"/>
          <w:sz w:val="28"/>
          <w:szCs w:val="28"/>
          <w:vertAlign w:val="subscript"/>
          <w:lang w:eastAsia="ru-RU"/>
        </w:rPr>
        <w:t>3</w:t>
      </w:r>
      <w:r w:rsidRPr="009D1D81">
        <w:rPr>
          <w:rFonts w:ascii="Times New Roman" w:eastAsia="Times New Roman" w:hAnsi="Times New Roman" w:cs="Times New Roman"/>
          <w:sz w:val="28"/>
          <w:szCs w:val="28"/>
          <w:lang w:eastAsia="ru-RU"/>
        </w:rPr>
        <w:t xml:space="preserve"> ≥ 0</w:t>
      </w:r>
    </w:p>
    <w:p w:rsidR="007E2369" w:rsidRDefault="007E2369"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Для решения двойственной задачи используем вторую теорему двойственности.</w:t>
      </w:r>
    </w:p>
    <w:p w:rsidR="007E2369" w:rsidRDefault="007E2369"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Подставим оптимальный план прямой задачи в систему ограниченной математической модели:</w:t>
      </w:r>
    </w:p>
    <w:p w:rsidR="007E2369" w:rsidRDefault="007E2369"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4·75</w:t>
      </w:r>
      <w:r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10·7</w:t>
      </w:r>
      <w:r w:rsidRPr="009D1D81">
        <w:rPr>
          <w:rFonts w:ascii="Times New Roman" w:eastAsia="Times New Roman" w:hAnsi="Times New Roman" w:cs="Times New Roman"/>
          <w:sz w:val="28"/>
          <w:szCs w:val="28"/>
          <w:lang w:eastAsia="ru-RU"/>
        </w:rPr>
        <w:t xml:space="preserve">0 = </w:t>
      </w:r>
      <w:r>
        <w:rPr>
          <w:rFonts w:ascii="Times New Roman" w:eastAsia="Times New Roman" w:hAnsi="Times New Roman" w:cs="Times New Roman"/>
          <w:sz w:val="28"/>
          <w:szCs w:val="28"/>
          <w:lang w:eastAsia="ru-RU"/>
        </w:rPr>
        <w:t>1000</w:t>
      </w:r>
      <w:r w:rsidRPr="009D1D81">
        <w:rPr>
          <w:rFonts w:ascii="Times New Roman" w:eastAsia="Times New Roman" w:hAnsi="Times New Roman" w:cs="Times New Roman"/>
          <w:sz w:val="28"/>
          <w:szCs w:val="28"/>
          <w:lang w:eastAsia="ru-RU"/>
        </w:rPr>
        <w:t xml:space="preserve"> = 1</w:t>
      </w:r>
      <w:r>
        <w:rPr>
          <w:rFonts w:ascii="Times New Roman" w:eastAsia="Times New Roman" w:hAnsi="Times New Roman" w:cs="Times New Roman"/>
          <w:sz w:val="28"/>
          <w:szCs w:val="28"/>
          <w:lang w:eastAsia="ru-RU"/>
        </w:rPr>
        <w:t>000</w:t>
      </w:r>
    </w:p>
    <w:p w:rsidR="007E2369" w:rsidRDefault="007E2369"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1-ое ограничение прямой задачи выполняется как равенство. Это означает, что 1-ый ресурс полностью используется в оптимальном плане, является дефицитным и его оценка согласно второй теореме двойственности отлична от нуля (y</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&gt;0).</w:t>
      </w:r>
    </w:p>
    <w:p w:rsidR="007E2369" w:rsidRDefault="007E2369"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2·75</w:t>
      </w:r>
      <w:r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3·7</w:t>
      </w:r>
      <w:r w:rsidRPr="009D1D81">
        <w:rPr>
          <w:rFonts w:ascii="Times New Roman" w:eastAsia="Times New Roman" w:hAnsi="Times New Roman" w:cs="Times New Roman"/>
          <w:sz w:val="28"/>
          <w:szCs w:val="28"/>
          <w:lang w:eastAsia="ru-RU"/>
        </w:rPr>
        <w:t xml:space="preserve">0 = </w:t>
      </w:r>
      <w:r>
        <w:rPr>
          <w:rFonts w:ascii="Times New Roman" w:eastAsia="Times New Roman" w:hAnsi="Times New Roman" w:cs="Times New Roman"/>
          <w:sz w:val="28"/>
          <w:szCs w:val="28"/>
          <w:lang w:eastAsia="ru-RU"/>
        </w:rPr>
        <w:t>360</w:t>
      </w:r>
      <w:r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360</w:t>
      </w:r>
    </w:p>
    <w:p w:rsidR="007E2369" w:rsidRDefault="007E2369"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2-ое ограничение прямой задачи выполняется как равенство. Это означает, что 2-ый ресурс полностью используется в оптимальном плане, является дефицитным и его оценка согласно второй теореме двойственности отлична от нуля (y</w:t>
      </w:r>
      <w:r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&gt;0).</w:t>
      </w:r>
    </w:p>
    <w:p w:rsidR="007E2369" w:rsidRDefault="007E2369"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5·75</w:t>
      </w:r>
      <w:r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2·7</w:t>
      </w:r>
      <w:r w:rsidRPr="009D1D81">
        <w:rPr>
          <w:rFonts w:ascii="Times New Roman" w:eastAsia="Times New Roman" w:hAnsi="Times New Roman" w:cs="Times New Roman"/>
          <w:sz w:val="28"/>
          <w:szCs w:val="28"/>
          <w:lang w:eastAsia="ru-RU"/>
        </w:rPr>
        <w:t xml:space="preserve">0 = </w:t>
      </w:r>
      <w:r>
        <w:rPr>
          <w:rFonts w:ascii="Times New Roman" w:eastAsia="Times New Roman" w:hAnsi="Times New Roman" w:cs="Times New Roman"/>
          <w:sz w:val="28"/>
          <w:szCs w:val="28"/>
          <w:lang w:eastAsia="ru-RU"/>
        </w:rPr>
        <w:t>515</w:t>
      </w:r>
      <w:r w:rsidRPr="00E75B75">
        <w:rPr>
          <w:rFonts w:ascii="Times New Roman" w:eastAsia="Times New Roman" w:hAnsi="Times New Roman" w:cs="Times New Roman"/>
          <w:sz w:val="28"/>
          <w:szCs w:val="28"/>
          <w:lang w:eastAsia="ru-RU"/>
        </w:rPr>
        <w:t>&lt;</w:t>
      </w:r>
      <w:r>
        <w:rPr>
          <w:rFonts w:ascii="Times New Roman" w:eastAsia="Times New Roman" w:hAnsi="Times New Roman" w:cs="Times New Roman"/>
          <w:sz w:val="28"/>
          <w:szCs w:val="28"/>
          <w:lang w:eastAsia="ru-RU"/>
        </w:rPr>
        <w:t>600</w:t>
      </w:r>
    </w:p>
    <w:p w:rsidR="007E2369" w:rsidRDefault="007E2369"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9D1D81">
        <w:rPr>
          <w:rFonts w:ascii="Times New Roman" w:eastAsia="Times New Roman" w:hAnsi="Times New Roman" w:cs="Times New Roman"/>
          <w:sz w:val="28"/>
          <w:szCs w:val="28"/>
          <w:lang w:eastAsia="ru-RU"/>
        </w:rPr>
        <w:t xml:space="preserve">-ое ограничение прямой задачи выполняется как </w:t>
      </w:r>
      <w:r>
        <w:rPr>
          <w:rFonts w:ascii="Times New Roman" w:eastAsia="Times New Roman" w:hAnsi="Times New Roman" w:cs="Times New Roman"/>
          <w:sz w:val="28"/>
          <w:szCs w:val="28"/>
          <w:lang w:eastAsia="ru-RU"/>
        </w:rPr>
        <w:t>не</w:t>
      </w:r>
      <w:r w:rsidRPr="009D1D81">
        <w:rPr>
          <w:rFonts w:ascii="Times New Roman" w:eastAsia="Times New Roman" w:hAnsi="Times New Roman" w:cs="Times New Roman"/>
          <w:sz w:val="28"/>
          <w:szCs w:val="28"/>
          <w:lang w:eastAsia="ru-RU"/>
        </w:rPr>
        <w:t xml:space="preserve">равенство. Это означает, что </w:t>
      </w:r>
      <w:r>
        <w:rPr>
          <w:rFonts w:ascii="Times New Roman" w:eastAsia="Times New Roman" w:hAnsi="Times New Roman" w:cs="Times New Roman"/>
          <w:sz w:val="28"/>
          <w:szCs w:val="28"/>
          <w:lang w:eastAsia="ru-RU"/>
        </w:rPr>
        <w:t>3</w:t>
      </w:r>
      <w:r w:rsidRPr="009D1D81">
        <w:rPr>
          <w:rFonts w:ascii="Times New Roman" w:eastAsia="Times New Roman" w:hAnsi="Times New Roman" w:cs="Times New Roman"/>
          <w:sz w:val="28"/>
          <w:szCs w:val="28"/>
          <w:lang w:eastAsia="ru-RU"/>
        </w:rPr>
        <w:t xml:space="preserve">-ый ресурс </w:t>
      </w:r>
      <w:r>
        <w:rPr>
          <w:rFonts w:ascii="Times New Roman" w:eastAsia="Times New Roman" w:hAnsi="Times New Roman" w:cs="Times New Roman"/>
          <w:sz w:val="28"/>
          <w:szCs w:val="28"/>
          <w:lang w:eastAsia="ru-RU"/>
        </w:rPr>
        <w:t>не</w:t>
      </w:r>
      <w:r w:rsidRPr="009D1D81">
        <w:rPr>
          <w:rFonts w:ascii="Times New Roman" w:eastAsia="Times New Roman" w:hAnsi="Times New Roman" w:cs="Times New Roman"/>
          <w:sz w:val="28"/>
          <w:szCs w:val="28"/>
          <w:lang w:eastAsia="ru-RU"/>
        </w:rPr>
        <w:t xml:space="preserve">полностью используется в оптимальном плане, </w:t>
      </w:r>
      <w:r>
        <w:rPr>
          <w:rFonts w:ascii="Times New Roman" w:eastAsia="Times New Roman" w:hAnsi="Times New Roman" w:cs="Times New Roman"/>
          <w:sz w:val="28"/>
          <w:szCs w:val="28"/>
          <w:lang w:eastAsia="ru-RU"/>
        </w:rPr>
        <w:t xml:space="preserve">не </w:t>
      </w:r>
      <w:r w:rsidRPr="009D1D81">
        <w:rPr>
          <w:rFonts w:ascii="Times New Roman" w:eastAsia="Times New Roman" w:hAnsi="Times New Roman" w:cs="Times New Roman"/>
          <w:sz w:val="28"/>
          <w:szCs w:val="28"/>
          <w:lang w:eastAsia="ru-RU"/>
        </w:rPr>
        <w:t xml:space="preserve">является дефицитным и его оценка согласно второй теореме двойственности </w:t>
      </w:r>
      <w:r>
        <w:rPr>
          <w:rFonts w:ascii="Times New Roman" w:eastAsia="Times New Roman" w:hAnsi="Times New Roman" w:cs="Times New Roman"/>
          <w:sz w:val="28"/>
          <w:szCs w:val="28"/>
          <w:lang w:eastAsia="ru-RU"/>
        </w:rPr>
        <w:t>равна</w:t>
      </w:r>
      <w:r w:rsidRPr="009D1D81">
        <w:rPr>
          <w:rFonts w:ascii="Times New Roman" w:eastAsia="Times New Roman" w:hAnsi="Times New Roman" w:cs="Times New Roman"/>
          <w:sz w:val="28"/>
          <w:szCs w:val="28"/>
          <w:lang w:eastAsia="ru-RU"/>
        </w:rPr>
        <w:t xml:space="preserve"> нул</w:t>
      </w:r>
      <w:r>
        <w:rPr>
          <w:rFonts w:ascii="Times New Roman" w:eastAsia="Times New Roman" w:hAnsi="Times New Roman" w:cs="Times New Roman"/>
          <w:sz w:val="28"/>
          <w:szCs w:val="28"/>
          <w:lang w:eastAsia="ru-RU"/>
        </w:rPr>
        <w:t>ю</w:t>
      </w:r>
      <w:r w:rsidRPr="009D1D81">
        <w:rPr>
          <w:rFonts w:ascii="Times New Roman" w:eastAsia="Times New Roman" w:hAnsi="Times New Roman" w:cs="Times New Roman"/>
          <w:sz w:val="28"/>
          <w:szCs w:val="28"/>
          <w:lang w:eastAsia="ru-RU"/>
        </w:rPr>
        <w:t xml:space="preserve"> (y</w:t>
      </w:r>
      <w:r>
        <w:rPr>
          <w:rFonts w:ascii="Times New Roman" w:eastAsia="Times New Roman" w:hAnsi="Times New Roman" w:cs="Times New Roman"/>
          <w:sz w:val="28"/>
          <w:szCs w:val="28"/>
          <w:vertAlign w:val="subscript"/>
          <w:lang w:eastAsia="ru-RU"/>
        </w:rPr>
        <w:t>3</w:t>
      </w:r>
      <w:r>
        <w:rPr>
          <w:rFonts w:ascii="Times New Roman" w:eastAsia="Times New Roman" w:hAnsi="Times New Roman" w:cs="Times New Roman"/>
          <w:sz w:val="28"/>
          <w:szCs w:val="28"/>
          <w:lang w:eastAsia="ru-RU"/>
        </w:rPr>
        <w:t>=</w:t>
      </w:r>
      <w:r w:rsidRPr="009D1D81">
        <w:rPr>
          <w:rFonts w:ascii="Times New Roman" w:eastAsia="Times New Roman" w:hAnsi="Times New Roman" w:cs="Times New Roman"/>
          <w:sz w:val="28"/>
          <w:szCs w:val="28"/>
          <w:lang w:eastAsia="ru-RU"/>
        </w:rPr>
        <w:t>0).</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Отметим, что решение двойственной задачи дает оптимальную систему оценок ресурсов.</w:t>
      </w:r>
    </w:p>
    <w:p w:rsidR="00001B89" w:rsidRDefault="00001B89" w:rsidP="00904A09">
      <w:pPr>
        <w:widowControl w:val="0"/>
        <w:rPr>
          <w:rFonts w:ascii="Times New Roman" w:eastAsia="Times New Roman" w:hAnsi="Times New Roman" w:cs="Times New Roman"/>
          <w:sz w:val="28"/>
          <w:szCs w:val="28"/>
          <w:lang w:eastAsia="ru-RU"/>
        </w:rPr>
      </w:pPr>
      <w:r>
        <w:rPr>
          <w:noProof/>
          <w:lang w:eastAsia="ru-RU"/>
        </w:rPr>
        <w:drawing>
          <wp:inline distT="0" distB="0" distL="0" distR="0">
            <wp:extent cx="3449079" cy="202842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15855" r="50787" b="47967"/>
                    <a:stretch/>
                  </pic:blipFill>
                  <pic:spPr bwMode="auto">
                    <a:xfrm>
                      <a:off x="0" y="0"/>
                      <a:ext cx="3454415" cy="203156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 xml:space="preserve"> = </w:t>
      </w:r>
      <w:r w:rsidR="00E75B75">
        <w:rPr>
          <w:rFonts w:ascii="Times New Roman" w:eastAsia="Times New Roman" w:hAnsi="Times New Roman" w:cs="Times New Roman"/>
          <w:sz w:val="28"/>
          <w:szCs w:val="28"/>
          <w:lang w:eastAsia="ru-RU"/>
        </w:rPr>
        <w:t>9,375</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 xml:space="preserve"> = </w:t>
      </w:r>
      <w:r w:rsidR="00E75B75">
        <w:rPr>
          <w:rFonts w:ascii="Times New Roman" w:eastAsia="Times New Roman" w:hAnsi="Times New Roman" w:cs="Times New Roman"/>
          <w:sz w:val="28"/>
          <w:szCs w:val="28"/>
          <w:lang w:eastAsia="ru-RU"/>
        </w:rPr>
        <w:t>18,75</w:t>
      </w:r>
    </w:p>
    <w:p w:rsidR="00E75B75" w:rsidRDefault="00E75B75"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w:t>
      </w:r>
      <w:r w:rsidRPr="00E75B75">
        <w:rPr>
          <w:rFonts w:ascii="Times New Roman" w:eastAsia="Times New Roman" w:hAnsi="Times New Roman" w:cs="Times New Roman"/>
          <w:sz w:val="28"/>
          <w:szCs w:val="28"/>
          <w:vertAlign w:val="subscript"/>
          <w:lang w:eastAsia="ru-RU"/>
        </w:rPr>
        <w:t>3</w:t>
      </w:r>
      <w:r>
        <w:rPr>
          <w:rFonts w:ascii="Times New Roman" w:eastAsia="Times New Roman" w:hAnsi="Times New Roman" w:cs="Times New Roman"/>
          <w:sz w:val="28"/>
          <w:szCs w:val="28"/>
          <w:lang w:eastAsia="ru-RU"/>
        </w:rPr>
        <w:t xml:space="preserve"> = 0</w:t>
      </w:r>
    </w:p>
    <w:p w:rsidR="00E75B75" w:rsidRDefault="00E75B75"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Откуда найдем минимальное значение целевой функции:</w:t>
      </w:r>
    </w:p>
    <w:p w:rsidR="00E75B75" w:rsidRDefault="00E75B75" w:rsidP="00904A09">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Z</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У</w:t>
      </w:r>
      <w:r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1000 · 9,37</w:t>
      </w:r>
      <w:r w:rsidRPr="009D1D81">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sz w:val="28"/>
          <w:szCs w:val="28"/>
          <w:lang w:eastAsia="ru-RU"/>
        </w:rPr>
        <w:t xml:space="preserve">+ 360 18,75 + 600 0 </w:t>
      </w:r>
      <w:r w:rsidRPr="009D1D81">
        <w:rPr>
          <w:rFonts w:ascii="Times New Roman" w:eastAsia="Times New Roman" w:hAnsi="Times New Roman" w:cs="Times New Roman"/>
          <w:sz w:val="28"/>
          <w:szCs w:val="28"/>
          <w:lang w:eastAsia="ru-RU"/>
        </w:rPr>
        <w:t>= 1</w:t>
      </w:r>
      <w:r>
        <w:rPr>
          <w:rFonts w:ascii="Times New Roman" w:eastAsia="Times New Roman" w:hAnsi="Times New Roman" w:cs="Times New Roman"/>
          <w:sz w:val="28"/>
          <w:szCs w:val="28"/>
          <w:lang w:eastAsia="ru-RU"/>
        </w:rPr>
        <w:t>6125</w:t>
      </w:r>
    </w:p>
    <w:p w:rsidR="009D1D81" w:rsidRDefault="009D1D81"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Таким образом, отличн</w:t>
      </w:r>
      <w:r>
        <w:rPr>
          <w:rFonts w:ascii="Times New Roman" w:eastAsia="Times New Roman" w:hAnsi="Times New Roman" w:cs="Times New Roman"/>
          <w:sz w:val="28"/>
          <w:szCs w:val="28"/>
          <w:lang w:eastAsia="ru-RU"/>
        </w:rPr>
        <w:t>ые</w:t>
      </w:r>
      <w:r w:rsidRPr="009D1D81">
        <w:rPr>
          <w:rFonts w:ascii="Times New Roman" w:eastAsia="Times New Roman" w:hAnsi="Times New Roman" w:cs="Times New Roman"/>
          <w:sz w:val="28"/>
          <w:szCs w:val="28"/>
          <w:lang w:eastAsia="ru-RU"/>
        </w:rPr>
        <w:t xml:space="preserve"> от нуля двойственные оценки имеют лишь те виды ресурсов, которые полностью используются в оптимальном плане. Поэтому двойственные оценки определяют дефицитность ресурсов.</w:t>
      </w:r>
    </w:p>
    <w:p w:rsidR="009071F4" w:rsidRDefault="009071F4" w:rsidP="00904A09">
      <w:pPr>
        <w:widowControl w:val="0"/>
        <w:rPr>
          <w:rFonts w:ascii="Times New Roman" w:eastAsia="Times New Roman" w:hAnsi="Times New Roman" w:cs="Times New Roman"/>
          <w:sz w:val="28"/>
          <w:szCs w:val="28"/>
          <w:lang w:eastAsia="ru-RU"/>
        </w:rPr>
      </w:pPr>
    </w:p>
    <w:p w:rsidR="009D1D81" w:rsidRPr="009D1D81" w:rsidRDefault="009D1D81" w:rsidP="00904A09">
      <w:pPr>
        <w:pStyle w:val="Pa7"/>
        <w:widowControl w:val="0"/>
        <w:spacing w:line="360" w:lineRule="auto"/>
        <w:rPr>
          <w:rFonts w:ascii="Times New Roman" w:hAnsi="Times New Roman" w:cs="Times New Roman"/>
          <w:color w:val="221E1F"/>
          <w:sz w:val="28"/>
          <w:szCs w:val="28"/>
          <w:u w:val="single"/>
        </w:rPr>
      </w:pPr>
      <w:r w:rsidRPr="009D1D81">
        <w:rPr>
          <w:rFonts w:ascii="Times New Roman" w:hAnsi="Times New Roman" w:cs="Times New Roman"/>
          <w:color w:val="221E1F"/>
          <w:sz w:val="28"/>
          <w:szCs w:val="28"/>
          <w:u w:val="single"/>
        </w:rPr>
        <w:t xml:space="preserve">3. Проанализируем использование ресурсов в оптимальном плане. </w:t>
      </w:r>
    </w:p>
    <w:p w:rsidR="004B6B90" w:rsidRDefault="009D1D81" w:rsidP="00904A09">
      <w:pPr>
        <w:widowControl w:val="0"/>
        <w:shd w:val="clear" w:color="auto" w:fill="FFFFFF"/>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 xml:space="preserve">При подстановке оптимальных двойственных оценок в систему </w:t>
      </w:r>
      <w:r w:rsidRPr="009D1D81">
        <w:rPr>
          <w:rFonts w:ascii="Times New Roman" w:eastAsia="Times New Roman" w:hAnsi="Times New Roman" w:cs="Times New Roman"/>
          <w:sz w:val="28"/>
          <w:szCs w:val="28"/>
          <w:lang w:eastAsia="ru-RU"/>
        </w:rPr>
        <w:lastRenderedPageBreak/>
        <w:t>ограничений двойственной задачи получим:</w:t>
      </w:r>
    </w:p>
    <w:p w:rsidR="007E2369" w:rsidRDefault="007E2369" w:rsidP="00904A09">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Для решения двойственной задачи используем вторую теорему двойственности.</w:t>
      </w:r>
    </w:p>
    <w:p w:rsidR="004B6B90" w:rsidRDefault="009D1D81" w:rsidP="00904A09">
      <w:pPr>
        <w:widowControl w:val="0"/>
        <w:shd w:val="clear" w:color="auto" w:fill="FFFFFF"/>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 xml:space="preserve">1-ое ограничение двойственной задачи выполняется как равенство. Это означает, </w:t>
      </w:r>
      <w:r w:rsidR="00096179" w:rsidRPr="009D1D81">
        <w:rPr>
          <w:rFonts w:ascii="Times New Roman" w:eastAsia="Times New Roman" w:hAnsi="Times New Roman" w:cs="Times New Roman"/>
          <w:sz w:val="28"/>
          <w:szCs w:val="28"/>
          <w:lang w:eastAsia="ru-RU"/>
        </w:rPr>
        <w:t xml:space="preserve">что </w:t>
      </w:r>
      <w:r w:rsidR="00096179">
        <w:rPr>
          <w:rFonts w:ascii="Times New Roman" w:eastAsia="Times New Roman" w:hAnsi="Times New Roman" w:cs="Times New Roman"/>
          <w:sz w:val="28"/>
          <w:szCs w:val="28"/>
          <w:lang w:eastAsia="ru-RU"/>
        </w:rPr>
        <w:t>1</w:t>
      </w:r>
      <w:r w:rsidR="00096179" w:rsidRPr="009D1D81">
        <w:rPr>
          <w:rFonts w:ascii="Times New Roman" w:eastAsia="Times New Roman" w:hAnsi="Times New Roman" w:cs="Times New Roman"/>
          <w:sz w:val="28"/>
          <w:szCs w:val="28"/>
          <w:lang w:eastAsia="ru-RU"/>
        </w:rPr>
        <w:t>-ый ресурс экономически выгодно использовать, а его использование предусмотрено оптимальным планом прямой задачи</w:t>
      </w:r>
      <w:r w:rsidRPr="009D1D81">
        <w:rPr>
          <w:rFonts w:ascii="Times New Roman" w:eastAsia="Times New Roman" w:hAnsi="Times New Roman" w:cs="Times New Roman"/>
          <w:sz w:val="28"/>
          <w:szCs w:val="28"/>
          <w:lang w:eastAsia="ru-RU"/>
        </w:rPr>
        <w:t xml:space="preserve"> (x</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&gt;0)</w:t>
      </w:r>
    </w:p>
    <w:p w:rsidR="004B6B90" w:rsidRDefault="007E2369" w:rsidP="00904A09">
      <w:pPr>
        <w:widowControl w:val="0"/>
        <w:shd w:val="clear" w:color="auto" w:fill="FFFFFF"/>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4B6B9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9,37</w:t>
      </w:r>
      <w:r w:rsidR="009D1D81" w:rsidRPr="009D1D81">
        <w:rPr>
          <w:rFonts w:ascii="Times New Roman" w:eastAsia="Times New Roman" w:hAnsi="Times New Roman" w:cs="Times New Roman"/>
          <w:sz w:val="28"/>
          <w:szCs w:val="28"/>
          <w:lang w:eastAsia="ru-RU"/>
        </w:rPr>
        <w:t>5 + 2</w:t>
      </w:r>
      <w:r w:rsidR="004B6B9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18,7</w:t>
      </w:r>
      <w:r w:rsidR="009D1D81" w:rsidRPr="009D1D81">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+ 5·0</w:t>
      </w:r>
      <w:r w:rsidR="009D1D81"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75</w:t>
      </w:r>
      <w:r w:rsidR="009D1D81"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75</w:t>
      </w:r>
    </w:p>
    <w:p w:rsidR="007E2369" w:rsidRDefault="007E2369" w:rsidP="00904A09">
      <w:pPr>
        <w:widowControl w:val="0"/>
        <w:shd w:val="clear" w:color="auto" w:fill="FFFFFF"/>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9D1D81">
        <w:rPr>
          <w:rFonts w:ascii="Times New Roman" w:eastAsia="Times New Roman" w:hAnsi="Times New Roman" w:cs="Times New Roman"/>
          <w:sz w:val="28"/>
          <w:szCs w:val="28"/>
          <w:lang w:eastAsia="ru-RU"/>
        </w:rPr>
        <w:t xml:space="preserve">-ое ограничение двойственной задачи выполняется как равенство. Это означает, </w:t>
      </w:r>
      <w:r w:rsidR="00096179" w:rsidRPr="009D1D81">
        <w:rPr>
          <w:rFonts w:ascii="Times New Roman" w:eastAsia="Times New Roman" w:hAnsi="Times New Roman" w:cs="Times New Roman"/>
          <w:sz w:val="28"/>
          <w:szCs w:val="28"/>
          <w:lang w:eastAsia="ru-RU"/>
        </w:rPr>
        <w:t xml:space="preserve">что </w:t>
      </w:r>
      <w:r w:rsidR="00096179">
        <w:rPr>
          <w:rFonts w:ascii="Times New Roman" w:eastAsia="Times New Roman" w:hAnsi="Times New Roman" w:cs="Times New Roman"/>
          <w:sz w:val="28"/>
          <w:szCs w:val="28"/>
          <w:lang w:eastAsia="ru-RU"/>
        </w:rPr>
        <w:t>2</w:t>
      </w:r>
      <w:r w:rsidR="00096179" w:rsidRPr="009D1D81">
        <w:rPr>
          <w:rFonts w:ascii="Times New Roman" w:eastAsia="Times New Roman" w:hAnsi="Times New Roman" w:cs="Times New Roman"/>
          <w:sz w:val="28"/>
          <w:szCs w:val="28"/>
          <w:lang w:eastAsia="ru-RU"/>
        </w:rPr>
        <w:t xml:space="preserve">-ый ресурс экономически выгодно использовать, а его использование предусмотрено оптимальным планом прямой задачи </w:t>
      </w:r>
      <w:r w:rsidRPr="009D1D81">
        <w:rPr>
          <w:rFonts w:ascii="Times New Roman" w:eastAsia="Times New Roman" w:hAnsi="Times New Roman" w:cs="Times New Roman"/>
          <w:sz w:val="28"/>
          <w:szCs w:val="28"/>
          <w:lang w:eastAsia="ru-RU"/>
        </w:rPr>
        <w:t>(x</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&gt;0)</w:t>
      </w:r>
    </w:p>
    <w:p w:rsidR="007E2369" w:rsidRDefault="007E2369" w:rsidP="00904A09">
      <w:pPr>
        <w:widowControl w:val="0"/>
        <w:shd w:val="clear" w:color="auto" w:fill="FFFFFF"/>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10·9,37</w:t>
      </w:r>
      <w:r w:rsidRPr="009D1D81">
        <w:rPr>
          <w:rFonts w:ascii="Times New Roman" w:eastAsia="Times New Roman" w:hAnsi="Times New Roman" w:cs="Times New Roman"/>
          <w:sz w:val="28"/>
          <w:szCs w:val="28"/>
          <w:lang w:eastAsia="ru-RU"/>
        </w:rPr>
        <w:t xml:space="preserve">5 + </w:t>
      </w:r>
      <w:r>
        <w:rPr>
          <w:rFonts w:ascii="Times New Roman" w:eastAsia="Times New Roman" w:hAnsi="Times New Roman" w:cs="Times New Roman"/>
          <w:sz w:val="28"/>
          <w:szCs w:val="28"/>
          <w:lang w:eastAsia="ru-RU"/>
        </w:rPr>
        <w:t>3·18,7</w:t>
      </w:r>
      <w:r w:rsidRPr="009D1D81">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+ 2·0</w:t>
      </w:r>
      <w:r w:rsidRPr="009D1D81">
        <w:rPr>
          <w:rFonts w:ascii="Times New Roman" w:eastAsia="Times New Roman" w:hAnsi="Times New Roman" w:cs="Times New Roman"/>
          <w:sz w:val="28"/>
          <w:szCs w:val="28"/>
          <w:lang w:eastAsia="ru-RU"/>
        </w:rPr>
        <w:t xml:space="preserve"> = </w:t>
      </w:r>
      <w:r w:rsidR="00096179">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5</w:t>
      </w:r>
      <w:r w:rsidR="00096179">
        <w:rPr>
          <w:rFonts w:ascii="Times New Roman" w:eastAsia="Times New Roman" w:hAnsi="Times New Roman" w:cs="Times New Roman"/>
          <w:sz w:val="28"/>
          <w:szCs w:val="28"/>
          <w:lang w:eastAsia="ru-RU"/>
        </w:rPr>
        <w:t>0</w:t>
      </w:r>
      <w:r w:rsidRPr="009D1D81">
        <w:rPr>
          <w:rFonts w:ascii="Times New Roman" w:eastAsia="Times New Roman" w:hAnsi="Times New Roman" w:cs="Times New Roman"/>
          <w:sz w:val="28"/>
          <w:szCs w:val="28"/>
          <w:lang w:eastAsia="ru-RU"/>
        </w:rPr>
        <w:t xml:space="preserve"> = </w:t>
      </w:r>
      <w:r w:rsidR="00096179">
        <w:rPr>
          <w:rFonts w:ascii="Times New Roman" w:eastAsia="Times New Roman" w:hAnsi="Times New Roman" w:cs="Times New Roman"/>
          <w:sz w:val="28"/>
          <w:szCs w:val="28"/>
          <w:lang w:eastAsia="ru-RU"/>
        </w:rPr>
        <w:t>150</w:t>
      </w:r>
    </w:p>
    <w:p w:rsidR="00196A77" w:rsidRDefault="00196A77" w:rsidP="00904A09">
      <w:pPr>
        <w:widowControl w:val="0"/>
        <w:shd w:val="clear" w:color="auto" w:fill="FFFFFF"/>
        <w:rPr>
          <w:rFonts w:ascii="Times New Roman" w:hAnsi="Times New Roman" w:cs="Times New Roman"/>
          <w:sz w:val="28"/>
          <w:szCs w:val="28"/>
        </w:rPr>
      </w:pPr>
    </w:p>
    <w:p w:rsidR="0095182C" w:rsidRDefault="0095182C" w:rsidP="00904A09">
      <w:pPr>
        <w:pStyle w:val="Pa7"/>
        <w:widowControl w:val="0"/>
        <w:spacing w:line="360" w:lineRule="auto"/>
        <w:rPr>
          <w:rFonts w:ascii="Times New Roman" w:hAnsi="Times New Roman" w:cs="Times New Roman"/>
          <w:color w:val="221E1F"/>
          <w:sz w:val="28"/>
          <w:szCs w:val="28"/>
          <w:u w:val="single"/>
        </w:rPr>
      </w:pPr>
      <w:r w:rsidRPr="0095182C">
        <w:rPr>
          <w:rFonts w:ascii="Times New Roman" w:hAnsi="Times New Roman" w:cs="Times New Roman"/>
          <w:color w:val="221E1F"/>
          <w:sz w:val="28"/>
          <w:szCs w:val="28"/>
          <w:u w:val="single"/>
        </w:rPr>
        <w:t>4.</w:t>
      </w:r>
      <w:r w:rsidR="00096179" w:rsidRPr="00096179">
        <w:rPr>
          <w:rFonts w:ascii="Times New Roman" w:hAnsi="Times New Roman" w:cs="Times New Roman"/>
          <w:color w:val="221E1F"/>
          <w:sz w:val="28"/>
          <w:szCs w:val="28"/>
          <w:u w:val="single"/>
        </w:rPr>
        <w:t xml:space="preserve"> Определите (графическим методом и в MS Excel), как изменятся месячный доход и план выпуска продукции при увеличении фонда рабочего времени на 120 часов в цехе № 1 и на 40 часов в цехе № 2.</w:t>
      </w:r>
    </w:p>
    <w:p w:rsidR="004A6ED4" w:rsidRPr="004A6ED4" w:rsidRDefault="004A6ED4" w:rsidP="00904A09">
      <w:pPr>
        <w:widowControl w:val="0"/>
        <w:rPr>
          <w:rFonts w:ascii="Times New Roman" w:eastAsia="Times New Roman" w:hAnsi="Times New Roman" w:cs="Times New Roman"/>
          <w:sz w:val="28"/>
          <w:szCs w:val="28"/>
          <w:u w:val="single"/>
          <w:lang w:eastAsia="ru-RU"/>
        </w:rPr>
      </w:pPr>
      <w:r w:rsidRPr="004A6ED4">
        <w:rPr>
          <w:rFonts w:ascii="Times New Roman" w:eastAsia="Times New Roman" w:hAnsi="Times New Roman" w:cs="Times New Roman"/>
          <w:sz w:val="28"/>
          <w:szCs w:val="28"/>
          <w:u w:val="single"/>
          <w:lang w:eastAsia="ru-RU"/>
        </w:rPr>
        <w:t>Графический метод</w:t>
      </w:r>
    </w:p>
    <w:p w:rsidR="004A6ED4" w:rsidRDefault="004A6ED4" w:rsidP="00904A09">
      <w:pPr>
        <w:widowControl w:val="0"/>
        <w:rPr>
          <w:rFonts w:ascii="Times New Roman" w:eastAsia="Times New Roman" w:hAnsi="Times New Roman" w:cs="Times New Roman"/>
          <w:sz w:val="28"/>
          <w:szCs w:val="28"/>
          <w:lang w:eastAsia="ru-RU"/>
        </w:rPr>
      </w:pPr>
      <w:r w:rsidRPr="004A6ED4">
        <w:rPr>
          <w:rFonts w:ascii="Times New Roman" w:eastAsia="Times New Roman" w:hAnsi="Times New Roman" w:cs="Times New Roman"/>
          <w:sz w:val="28"/>
          <w:szCs w:val="28"/>
          <w:lang w:eastAsia="ru-RU"/>
        </w:rPr>
        <w:t xml:space="preserve">Необходимо найти максимальное значение целевой функции </w:t>
      </w:r>
    </w:p>
    <w:p w:rsidR="00096179" w:rsidRPr="00276EA8" w:rsidRDefault="00096179" w:rsidP="00904A09">
      <w:pPr>
        <w:widowControl w:val="0"/>
        <w:autoSpaceDE w:val="0"/>
        <w:autoSpaceDN w:val="0"/>
        <w:adjustRightInd w:val="0"/>
        <w:rPr>
          <w:rFonts w:ascii="Times New Roman" w:hAnsi="Times New Roman" w:cs="Times New Roman"/>
          <w:color w:val="231F20"/>
          <w:sz w:val="28"/>
          <w:szCs w:val="28"/>
        </w:rPr>
      </w:pPr>
      <w:r w:rsidRPr="00276EA8">
        <w:rPr>
          <w:rFonts w:ascii="Times New Roman" w:hAnsi="Times New Roman" w:cs="Times New Roman"/>
          <w:iCs/>
          <w:color w:val="231F20"/>
          <w:sz w:val="28"/>
          <w:szCs w:val="28"/>
        </w:rPr>
        <w:t>f</w:t>
      </w:r>
      <w:r w:rsidRPr="00276EA8">
        <w:rPr>
          <w:rFonts w:ascii="Times New Roman" w:hAnsi="Times New Roman" w:cs="Times New Roman"/>
          <w:color w:val="231F20"/>
          <w:sz w:val="28"/>
          <w:szCs w:val="28"/>
        </w:rPr>
        <w:t>(</w:t>
      </w:r>
      <w:r w:rsidRPr="00276EA8">
        <w:rPr>
          <w:rFonts w:ascii="Times New Roman" w:hAnsi="Times New Roman" w:cs="Times New Roman"/>
          <w:iCs/>
          <w:color w:val="231F20"/>
          <w:sz w:val="28"/>
          <w:szCs w:val="28"/>
        </w:rPr>
        <w:t>x</w:t>
      </w:r>
      <w:r w:rsidRPr="00276EA8">
        <w:rPr>
          <w:rFonts w:ascii="Times New Roman" w:hAnsi="Times New Roman" w:cs="Times New Roman"/>
          <w:color w:val="231F20"/>
          <w:sz w:val="28"/>
          <w:szCs w:val="28"/>
        </w:rPr>
        <w:t xml:space="preserve">) </w:t>
      </w:r>
      <w:r w:rsidRPr="00276EA8">
        <w:rPr>
          <w:rFonts w:ascii="Times New Roman" w:hAnsi="Times New Roman" w:cs="Times New Roman"/>
          <w:iCs/>
          <w:color w:val="231F20"/>
          <w:sz w:val="28"/>
          <w:szCs w:val="28"/>
        </w:rPr>
        <w:t xml:space="preserve">= </w:t>
      </w:r>
      <w:r>
        <w:rPr>
          <w:rFonts w:ascii="Times New Roman" w:hAnsi="Times New Roman" w:cs="Times New Roman"/>
          <w:color w:val="231F20"/>
          <w:sz w:val="28"/>
          <w:szCs w:val="28"/>
        </w:rPr>
        <w:t>75</w:t>
      </w:r>
      <w:r w:rsidRPr="00276EA8">
        <w:rPr>
          <w:rFonts w:ascii="Times New Roman" w:hAnsi="Times New Roman" w:cs="Times New Roman"/>
          <w:color w:val="231F20"/>
          <w:sz w:val="28"/>
          <w:szCs w:val="28"/>
        </w:rPr>
        <w:t xml:space="preserve"> · </w:t>
      </w:r>
      <w:r w:rsidRPr="00276EA8">
        <w:rPr>
          <w:rFonts w:ascii="Times New Roman" w:hAnsi="Times New Roman" w:cs="Times New Roman"/>
          <w:iCs/>
          <w:color w:val="231F20"/>
          <w:sz w:val="28"/>
          <w:szCs w:val="28"/>
        </w:rPr>
        <w:t>х</w:t>
      </w:r>
      <w:r w:rsidRPr="00276EA8">
        <w:rPr>
          <w:rFonts w:ascii="Times New Roman" w:hAnsi="Times New Roman" w:cs="Times New Roman"/>
          <w:color w:val="231F20"/>
          <w:sz w:val="28"/>
          <w:szCs w:val="28"/>
          <w:vertAlign w:val="subscript"/>
        </w:rPr>
        <w:t>1</w:t>
      </w:r>
      <w:r w:rsidRPr="00276EA8">
        <w:rPr>
          <w:rFonts w:ascii="Times New Roman" w:hAnsi="Times New Roman" w:cs="Times New Roman"/>
          <w:iCs/>
          <w:color w:val="231F20"/>
          <w:sz w:val="28"/>
          <w:szCs w:val="28"/>
        </w:rPr>
        <w:t xml:space="preserve">+ </w:t>
      </w:r>
      <w:r>
        <w:rPr>
          <w:rFonts w:ascii="Times New Roman" w:hAnsi="Times New Roman" w:cs="Times New Roman"/>
          <w:color w:val="231F20"/>
          <w:sz w:val="28"/>
          <w:szCs w:val="28"/>
        </w:rPr>
        <w:t>150</w:t>
      </w:r>
      <w:r w:rsidRPr="00276EA8">
        <w:rPr>
          <w:rFonts w:ascii="Times New Roman" w:hAnsi="Times New Roman" w:cs="Times New Roman"/>
          <w:color w:val="231F20"/>
          <w:sz w:val="28"/>
          <w:szCs w:val="28"/>
        </w:rPr>
        <w:t xml:space="preserve"> · </w:t>
      </w:r>
      <w:r w:rsidRPr="00276EA8">
        <w:rPr>
          <w:rFonts w:ascii="Times New Roman" w:hAnsi="Times New Roman" w:cs="Times New Roman"/>
          <w:iCs/>
          <w:color w:val="231F20"/>
          <w:sz w:val="28"/>
          <w:szCs w:val="28"/>
        </w:rPr>
        <w:t>х</w:t>
      </w:r>
      <w:r w:rsidRPr="00276EA8">
        <w:rPr>
          <w:rFonts w:ascii="Times New Roman" w:hAnsi="Times New Roman" w:cs="Times New Roman"/>
          <w:color w:val="231F20"/>
          <w:sz w:val="28"/>
          <w:szCs w:val="28"/>
          <w:vertAlign w:val="subscript"/>
        </w:rPr>
        <w:t>2</w:t>
      </w:r>
      <w:r w:rsidRPr="00276EA8">
        <w:rPr>
          <w:rFonts w:ascii="Times New Roman" w:hAnsi="Times New Roman" w:cs="Times New Roman"/>
          <w:color w:val="231F20"/>
          <w:sz w:val="28"/>
          <w:szCs w:val="28"/>
        </w:rPr>
        <w:t xml:space="preserve"> → m</w:t>
      </w:r>
      <w:r>
        <w:rPr>
          <w:rFonts w:ascii="Times New Roman" w:hAnsi="Times New Roman" w:cs="Times New Roman"/>
          <w:color w:val="231F20"/>
          <w:sz w:val="28"/>
          <w:szCs w:val="28"/>
          <w:lang w:val="en-US"/>
        </w:rPr>
        <w:t>ax</w:t>
      </w:r>
    </w:p>
    <w:p w:rsidR="00096179" w:rsidRPr="00276EA8" w:rsidRDefault="00096179" w:rsidP="00904A09">
      <w:pPr>
        <w:widowControl w:val="0"/>
        <w:autoSpaceDE w:val="0"/>
        <w:autoSpaceDN w:val="0"/>
        <w:adjustRightInd w:val="0"/>
        <w:rPr>
          <w:rFonts w:ascii="Times New Roman" w:hAnsi="Times New Roman" w:cs="Times New Roman"/>
          <w:bCs/>
          <w:color w:val="231F20"/>
          <w:sz w:val="28"/>
          <w:szCs w:val="28"/>
        </w:rPr>
      </w:pPr>
      <w:r w:rsidRPr="00276EA8">
        <w:rPr>
          <w:rFonts w:ascii="Times New Roman" w:hAnsi="Times New Roman" w:cs="Times New Roman"/>
          <w:color w:val="231F20"/>
          <w:sz w:val="28"/>
          <w:szCs w:val="28"/>
        </w:rPr>
        <w:t xml:space="preserve">Ограничения </w:t>
      </w:r>
      <w:r w:rsidRPr="00276EA8">
        <w:rPr>
          <w:rFonts w:ascii="Times New Roman" w:hAnsi="Times New Roman" w:cs="Times New Roman"/>
          <w:bCs/>
          <w:color w:val="231F20"/>
          <w:sz w:val="28"/>
          <w:szCs w:val="28"/>
        </w:rPr>
        <w:t>задачи имеют вид:</w:t>
      </w:r>
    </w:p>
    <w:p w:rsidR="00096179" w:rsidRPr="00276EA8" w:rsidRDefault="00904A09" w:rsidP="00904A09">
      <w:pPr>
        <w:widowControl w:val="0"/>
        <w:autoSpaceDE w:val="0"/>
        <w:autoSpaceDN w:val="0"/>
        <w:adjustRightInd w:val="0"/>
        <w:rPr>
          <w:rFonts w:ascii="Times New Roman" w:hAnsi="Times New Roman" w:cs="Times New Roman"/>
          <w:bCs/>
          <w:color w:val="231F20"/>
          <w:sz w:val="28"/>
          <w:szCs w:val="28"/>
        </w:rPr>
      </w:pPr>
      <w:r w:rsidRPr="00197AC9">
        <w:rPr>
          <w:rFonts w:ascii="Times New Roman" w:hAnsi="Times New Roman" w:cs="Times New Roman"/>
          <w:position w:val="-68"/>
          <w:sz w:val="28"/>
          <w:szCs w:val="28"/>
        </w:rPr>
        <w:object w:dxaOrig="1900" w:dyaOrig="1480">
          <v:shape id="_x0000_i1028" type="#_x0000_t75" style="width:94.5pt;height:74.25pt" o:ole="">
            <v:imagedata r:id="rId20" o:title=""/>
          </v:shape>
          <o:OLEObject Type="Embed" ProgID="Equation.3" ShapeID="_x0000_i1028" DrawAspect="Content" ObjectID="_1459069077" r:id="rId21"/>
        </w:object>
      </w:r>
    </w:p>
    <w:p w:rsidR="00904A09" w:rsidRDefault="00904A09" w:rsidP="00904A09">
      <w:pPr>
        <w:widowControl w:val="0"/>
        <w:rPr>
          <w:rFonts w:ascii="Times New Roman" w:hAnsi="Times New Roman" w:cs="Times New Roman"/>
          <w:sz w:val="28"/>
          <w:szCs w:val="28"/>
        </w:rPr>
      </w:pPr>
      <w:r w:rsidRPr="00904A09">
        <w:rPr>
          <w:rFonts w:ascii="Times New Roman" w:hAnsi="Times New Roman" w:cs="Times New Roman"/>
          <w:sz w:val="28"/>
          <w:szCs w:val="28"/>
        </w:rPr>
        <w:t>Построим область допустимых решений, т.е. решим графически систему неравенств. Для этого построим каждую прямую и определим полуплоскости, заданные неравенствами (полуплоскости обозначены штрихом).</w:t>
      </w:r>
    </w:p>
    <w:p w:rsidR="00904A09" w:rsidRDefault="00904A09" w:rsidP="00904A09">
      <w:pPr>
        <w:widowControl w:val="0"/>
        <w:rPr>
          <w:rFonts w:ascii="Times New Roman" w:hAnsi="Times New Roman" w:cs="Times New Roman"/>
          <w:sz w:val="28"/>
          <w:szCs w:val="28"/>
        </w:rPr>
      </w:pPr>
      <w:r w:rsidRPr="00904A09">
        <w:rPr>
          <w:rFonts w:ascii="Times New Roman" w:hAnsi="Times New Roman" w:cs="Times New Roman"/>
          <w:sz w:val="28"/>
          <w:szCs w:val="28"/>
        </w:rPr>
        <w:t>Построим уравнение 4x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+10x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1120 по двум точкам. Для нахождения первой точки приравниваем 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 xml:space="preserve"> = 0. Находим 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112. Для нахождения второй точки приравниваем 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0. Находим 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 xml:space="preserve"> = 280. Соединяем точку (0;112) с (280;0) прямой линией.</w:t>
      </w:r>
    </w:p>
    <w:p w:rsidR="00904A09" w:rsidRDefault="00904A09" w:rsidP="00904A09">
      <w:pPr>
        <w:widowControl w:val="0"/>
        <w:rPr>
          <w:rFonts w:ascii="Times New Roman" w:hAnsi="Times New Roman" w:cs="Times New Roman"/>
          <w:sz w:val="28"/>
          <w:szCs w:val="28"/>
        </w:rPr>
      </w:pPr>
      <w:r w:rsidRPr="00904A09">
        <w:rPr>
          <w:rFonts w:ascii="Times New Roman" w:hAnsi="Times New Roman" w:cs="Times New Roman"/>
          <w:sz w:val="28"/>
          <w:szCs w:val="28"/>
        </w:rPr>
        <w:lastRenderedPageBreak/>
        <w:t>Построим уравнение 2x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+3x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400 по двум точкам. Для нахождения первой точки приравниваем 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 xml:space="preserve"> = 0. Находим 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133.33. Для нахождения второй точки приравниваем 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0. Находим 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 xml:space="preserve"> = 200. Соединяем точку (0;133.33) с (200;0) прямой линией.</w:t>
      </w:r>
    </w:p>
    <w:p w:rsidR="004A6ED4" w:rsidRP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hAnsi="Times New Roman" w:cs="Times New Roman"/>
          <w:sz w:val="28"/>
          <w:szCs w:val="28"/>
        </w:rPr>
        <w:t>Построим уравнение 5x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+2x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600 по двум точкам. Для нахождения первой точки приравниваем 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 xml:space="preserve"> = 0. Находим 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300. Для нахождения второй точки приравниваем x</w:t>
      </w:r>
      <w:r w:rsidRPr="00904A09">
        <w:rPr>
          <w:rFonts w:ascii="Times New Roman" w:hAnsi="Times New Roman" w:cs="Times New Roman"/>
          <w:sz w:val="28"/>
          <w:szCs w:val="28"/>
          <w:vertAlign w:val="subscript"/>
        </w:rPr>
        <w:t>2</w:t>
      </w:r>
      <w:r w:rsidRPr="00904A09">
        <w:rPr>
          <w:rFonts w:ascii="Times New Roman" w:hAnsi="Times New Roman" w:cs="Times New Roman"/>
          <w:sz w:val="28"/>
          <w:szCs w:val="28"/>
        </w:rPr>
        <w:t xml:space="preserve"> = 0. Находим x</w:t>
      </w:r>
      <w:r w:rsidRPr="00904A09">
        <w:rPr>
          <w:rFonts w:ascii="Times New Roman" w:hAnsi="Times New Roman" w:cs="Times New Roman"/>
          <w:sz w:val="28"/>
          <w:szCs w:val="28"/>
          <w:vertAlign w:val="subscript"/>
        </w:rPr>
        <w:t>1</w:t>
      </w:r>
      <w:r w:rsidRPr="00904A09">
        <w:rPr>
          <w:rFonts w:ascii="Times New Roman" w:hAnsi="Times New Roman" w:cs="Times New Roman"/>
          <w:sz w:val="28"/>
          <w:szCs w:val="28"/>
        </w:rPr>
        <w:t xml:space="preserve"> = 120. Соединяем точку (0;300) с (120;0) прямой линией.</w:t>
      </w:r>
    </w:p>
    <w:p w:rsidR="004A6ED4" w:rsidRPr="004A6ED4" w:rsidRDefault="004A6ED4" w:rsidP="00904A09">
      <w:pPr>
        <w:widowControl w:val="0"/>
        <w:rPr>
          <w:rFonts w:ascii="Times New Roman" w:eastAsia="Times New Roman" w:hAnsi="Times New Roman" w:cs="Times New Roman"/>
          <w:sz w:val="28"/>
          <w:szCs w:val="28"/>
          <w:lang w:eastAsia="ru-RU"/>
        </w:rPr>
      </w:pPr>
      <w:r w:rsidRPr="004A6ED4">
        <w:rPr>
          <w:rFonts w:ascii="Times New Roman" w:eastAsia="Times New Roman" w:hAnsi="Times New Roman" w:cs="Times New Roman"/>
          <w:sz w:val="28"/>
          <w:szCs w:val="28"/>
          <w:lang w:eastAsia="ru-RU"/>
        </w:rPr>
        <w:t xml:space="preserve">Будем двигать эту прямую параллельным образом. Поскольку нас интересует максимальное решение, поэтому двигаем прямую до последнего касания обозначенной области. На графике эта прямая обозначена пунктирной линией. </w:t>
      </w:r>
    </w:p>
    <w:p w:rsidR="00904A09" w:rsidRPr="00904A09" w:rsidRDefault="00904A09" w:rsidP="00904A09">
      <w:pPr>
        <w:widowControl w:val="0"/>
        <w:spacing w:line="240" w:lineRule="auto"/>
        <w:ind w:firstLine="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62518" cy="2762518"/>
            <wp:effectExtent l="0" t="0" r="0" b="0"/>
            <wp:docPr id="7" name="Рисунок 7" descr="Рисунок 4 - Линейное программирование. Графический мет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исунок 4 - Линейное программирование. Графический метод"/>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436" cy="2762436"/>
                    </a:xfrm>
                    <a:prstGeom prst="rect">
                      <a:avLst/>
                    </a:prstGeom>
                    <a:noFill/>
                    <a:ln>
                      <a:noFill/>
                    </a:ln>
                  </pic:spPr>
                </pic:pic>
              </a:graphicData>
            </a:graphic>
          </wp:inline>
        </w:drawing>
      </w:r>
    </w:p>
    <w:p w:rsidR="00904A09" w:rsidRP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eastAsia="Times New Roman" w:hAnsi="Times New Roman" w:cs="Times New Roman"/>
          <w:sz w:val="28"/>
          <w:szCs w:val="28"/>
          <w:lang w:eastAsia="ru-RU"/>
        </w:rPr>
        <w:t>Область допустимых решений представляет собой многоугольник</w:t>
      </w:r>
    </w:p>
    <w:p w:rsid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eastAsia="Times New Roman" w:hAnsi="Times New Roman" w:cs="Times New Roman"/>
          <w:sz w:val="28"/>
          <w:szCs w:val="28"/>
          <w:lang w:eastAsia="ru-RU"/>
        </w:rPr>
        <w:t xml:space="preserve">Прямая </w:t>
      </w:r>
      <w:r w:rsidRPr="00904A09">
        <w:rPr>
          <w:rFonts w:ascii="Times New Roman" w:eastAsia="Times New Roman" w:hAnsi="Times New Roman" w:cs="Times New Roman"/>
          <w:bCs/>
          <w:sz w:val="28"/>
          <w:szCs w:val="28"/>
          <w:lang w:eastAsia="ru-RU"/>
        </w:rPr>
        <w:t>F(x) = const</w:t>
      </w:r>
      <w:r w:rsidRPr="00904A09">
        <w:rPr>
          <w:rFonts w:ascii="Times New Roman" w:eastAsia="Times New Roman" w:hAnsi="Times New Roman" w:cs="Times New Roman"/>
          <w:sz w:val="28"/>
          <w:szCs w:val="28"/>
          <w:lang w:eastAsia="ru-RU"/>
        </w:rPr>
        <w:t xml:space="preserve"> пересекает область в точке C. Так как точка C получена в результате пересечения, то ее координаты удовлетворяют уравнениям этих прямых:</w:t>
      </w:r>
    </w:p>
    <w:p w:rsid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eastAsia="Times New Roman" w:hAnsi="Times New Roman" w:cs="Times New Roman"/>
          <w:sz w:val="28"/>
          <w:szCs w:val="28"/>
          <w:lang w:eastAsia="ru-RU"/>
        </w:rPr>
        <w:t>x</w:t>
      </w:r>
      <w:r w:rsidRPr="00904A09">
        <w:rPr>
          <w:rFonts w:ascii="Times New Roman" w:eastAsia="Times New Roman" w:hAnsi="Times New Roman" w:cs="Times New Roman"/>
          <w:sz w:val="28"/>
          <w:szCs w:val="28"/>
          <w:vertAlign w:val="subscript"/>
          <w:lang w:eastAsia="ru-RU"/>
        </w:rPr>
        <w:t>1</w:t>
      </w:r>
      <w:r w:rsidRPr="00904A09">
        <w:rPr>
          <w:rFonts w:ascii="Times New Roman" w:eastAsia="Times New Roman" w:hAnsi="Times New Roman" w:cs="Times New Roman"/>
          <w:sz w:val="28"/>
          <w:szCs w:val="28"/>
          <w:lang w:eastAsia="ru-RU"/>
        </w:rPr>
        <w:t>+10x</w:t>
      </w:r>
      <w:r w:rsidRPr="00904A09">
        <w:rPr>
          <w:rFonts w:ascii="Times New Roman" w:eastAsia="Times New Roman" w:hAnsi="Times New Roman" w:cs="Times New Roman"/>
          <w:sz w:val="28"/>
          <w:szCs w:val="28"/>
          <w:vertAlign w:val="subscript"/>
          <w:lang w:eastAsia="ru-RU"/>
        </w:rPr>
        <w:t>2</w:t>
      </w:r>
      <w:r w:rsidRPr="00904A09">
        <w:rPr>
          <w:rFonts w:ascii="Times New Roman" w:eastAsia="Times New Roman" w:hAnsi="Times New Roman" w:cs="Times New Roman"/>
          <w:sz w:val="28"/>
          <w:szCs w:val="28"/>
          <w:lang w:eastAsia="ru-RU"/>
        </w:rPr>
        <w:t>=1120</w:t>
      </w:r>
    </w:p>
    <w:p w:rsid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eastAsia="Times New Roman" w:hAnsi="Times New Roman" w:cs="Times New Roman"/>
          <w:sz w:val="28"/>
          <w:szCs w:val="28"/>
          <w:lang w:eastAsia="ru-RU"/>
        </w:rPr>
        <w:t>2x</w:t>
      </w:r>
      <w:r w:rsidRPr="00904A09">
        <w:rPr>
          <w:rFonts w:ascii="Times New Roman" w:eastAsia="Times New Roman" w:hAnsi="Times New Roman" w:cs="Times New Roman"/>
          <w:sz w:val="28"/>
          <w:szCs w:val="28"/>
          <w:vertAlign w:val="subscript"/>
          <w:lang w:eastAsia="ru-RU"/>
        </w:rPr>
        <w:t>1</w:t>
      </w:r>
      <w:r w:rsidRPr="00904A09">
        <w:rPr>
          <w:rFonts w:ascii="Times New Roman" w:eastAsia="Times New Roman" w:hAnsi="Times New Roman" w:cs="Times New Roman"/>
          <w:sz w:val="28"/>
          <w:szCs w:val="28"/>
          <w:lang w:eastAsia="ru-RU"/>
        </w:rPr>
        <w:t>+3x</w:t>
      </w:r>
      <w:r w:rsidRPr="00904A09">
        <w:rPr>
          <w:rFonts w:ascii="Times New Roman" w:eastAsia="Times New Roman" w:hAnsi="Times New Roman" w:cs="Times New Roman"/>
          <w:sz w:val="28"/>
          <w:szCs w:val="28"/>
          <w:vertAlign w:val="subscript"/>
          <w:lang w:eastAsia="ru-RU"/>
        </w:rPr>
        <w:t>2</w:t>
      </w:r>
      <w:r w:rsidRPr="00904A09">
        <w:rPr>
          <w:rFonts w:ascii="Times New Roman" w:eastAsia="Times New Roman" w:hAnsi="Times New Roman" w:cs="Times New Roman"/>
          <w:sz w:val="28"/>
          <w:szCs w:val="28"/>
          <w:lang w:eastAsia="ru-RU"/>
        </w:rPr>
        <w:t>=400</w:t>
      </w:r>
    </w:p>
    <w:p w:rsid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eastAsia="Times New Roman" w:hAnsi="Times New Roman" w:cs="Times New Roman"/>
          <w:sz w:val="28"/>
          <w:szCs w:val="28"/>
          <w:lang w:eastAsia="ru-RU"/>
        </w:rPr>
        <w:t>Решив систему уравнений, получим: x</w:t>
      </w:r>
      <w:r w:rsidRPr="00904A09">
        <w:rPr>
          <w:rFonts w:ascii="Times New Roman" w:eastAsia="Times New Roman" w:hAnsi="Times New Roman" w:cs="Times New Roman"/>
          <w:sz w:val="28"/>
          <w:szCs w:val="28"/>
          <w:vertAlign w:val="subscript"/>
          <w:lang w:eastAsia="ru-RU"/>
        </w:rPr>
        <w:t>1</w:t>
      </w:r>
      <w:r w:rsidRPr="00904A09">
        <w:rPr>
          <w:rFonts w:ascii="Times New Roman" w:eastAsia="Times New Roman" w:hAnsi="Times New Roman" w:cs="Times New Roman"/>
          <w:sz w:val="28"/>
          <w:szCs w:val="28"/>
          <w:lang w:eastAsia="ru-RU"/>
        </w:rPr>
        <w:t xml:space="preserve"> = 80, x</w:t>
      </w:r>
      <w:r w:rsidRPr="00904A09">
        <w:rPr>
          <w:rFonts w:ascii="Times New Roman" w:eastAsia="Times New Roman" w:hAnsi="Times New Roman" w:cs="Times New Roman"/>
          <w:sz w:val="28"/>
          <w:szCs w:val="28"/>
          <w:vertAlign w:val="subscript"/>
          <w:lang w:eastAsia="ru-RU"/>
        </w:rPr>
        <w:t>2</w:t>
      </w:r>
      <w:r w:rsidRPr="00904A09">
        <w:rPr>
          <w:rFonts w:ascii="Times New Roman" w:eastAsia="Times New Roman" w:hAnsi="Times New Roman" w:cs="Times New Roman"/>
          <w:sz w:val="28"/>
          <w:szCs w:val="28"/>
          <w:lang w:eastAsia="ru-RU"/>
        </w:rPr>
        <w:t xml:space="preserve"> = 80</w:t>
      </w:r>
    </w:p>
    <w:p w:rsidR="00904A09" w:rsidRDefault="00904A09" w:rsidP="00904A09">
      <w:pPr>
        <w:widowControl w:val="0"/>
        <w:rPr>
          <w:rFonts w:ascii="Times New Roman" w:eastAsia="Times New Roman" w:hAnsi="Times New Roman" w:cs="Times New Roman"/>
          <w:sz w:val="28"/>
          <w:szCs w:val="28"/>
          <w:lang w:eastAsia="ru-RU"/>
        </w:rPr>
      </w:pPr>
      <w:r w:rsidRPr="00904A09">
        <w:rPr>
          <w:rFonts w:ascii="Times New Roman" w:eastAsia="Times New Roman" w:hAnsi="Times New Roman" w:cs="Times New Roman"/>
          <w:sz w:val="28"/>
          <w:szCs w:val="28"/>
          <w:lang w:eastAsia="ru-RU"/>
        </w:rPr>
        <w:t>Откуда найдем максимальное значение целевой функции:</w:t>
      </w:r>
    </w:p>
    <w:p w:rsidR="00904A09" w:rsidRPr="00904A09" w:rsidRDefault="00904A09" w:rsidP="00904A09">
      <w:pPr>
        <w:widowControl w:val="0"/>
        <w:rPr>
          <w:rFonts w:ascii="Times New Roman" w:eastAsia="Times New Roman" w:hAnsi="Times New Roman" w:cs="Times New Roman"/>
          <w:sz w:val="28"/>
          <w:szCs w:val="28"/>
          <w:lang w:val="en-US" w:eastAsia="ru-RU"/>
        </w:rPr>
      </w:pPr>
      <w:r w:rsidRPr="00904A09">
        <w:rPr>
          <w:rFonts w:ascii="Times New Roman" w:eastAsia="Times New Roman" w:hAnsi="Times New Roman" w:cs="Times New Roman"/>
          <w:sz w:val="28"/>
          <w:szCs w:val="28"/>
          <w:lang w:val="en-US" w:eastAsia="ru-RU"/>
        </w:rPr>
        <w:t>F(X) = 75</w:t>
      </w:r>
      <w:r w:rsidRPr="00EC0E63">
        <w:rPr>
          <w:rFonts w:ascii="Times New Roman" w:eastAsia="Times New Roman" w:hAnsi="Times New Roman" w:cs="Times New Roman"/>
          <w:sz w:val="28"/>
          <w:szCs w:val="28"/>
          <w:lang w:val="en-US" w:eastAsia="ru-RU"/>
        </w:rPr>
        <w:t>·</w:t>
      </w:r>
      <w:r w:rsidRPr="00904A09">
        <w:rPr>
          <w:rFonts w:ascii="Times New Roman" w:eastAsia="Times New Roman" w:hAnsi="Times New Roman" w:cs="Times New Roman"/>
          <w:sz w:val="28"/>
          <w:szCs w:val="28"/>
          <w:lang w:val="en-US" w:eastAsia="ru-RU"/>
        </w:rPr>
        <w:t>80 + 150</w:t>
      </w:r>
      <w:r w:rsidRPr="00EC0E63">
        <w:rPr>
          <w:rFonts w:ascii="Times New Roman" w:eastAsia="Times New Roman" w:hAnsi="Times New Roman" w:cs="Times New Roman"/>
          <w:sz w:val="28"/>
          <w:szCs w:val="28"/>
          <w:lang w:val="en-US" w:eastAsia="ru-RU"/>
        </w:rPr>
        <w:t>·</w:t>
      </w:r>
      <w:r w:rsidRPr="00904A09">
        <w:rPr>
          <w:rFonts w:ascii="Times New Roman" w:eastAsia="Times New Roman" w:hAnsi="Times New Roman" w:cs="Times New Roman"/>
          <w:sz w:val="28"/>
          <w:szCs w:val="28"/>
          <w:lang w:val="en-US" w:eastAsia="ru-RU"/>
        </w:rPr>
        <w:t>80 = 18000</w:t>
      </w:r>
    </w:p>
    <w:p w:rsidR="00FD7968" w:rsidRPr="00EC0E63" w:rsidRDefault="00FD7968" w:rsidP="00904A09">
      <w:pPr>
        <w:widowControl w:val="0"/>
        <w:rPr>
          <w:rFonts w:ascii="Times New Roman" w:eastAsia="Times New Roman" w:hAnsi="Times New Roman" w:cs="Times New Roman"/>
          <w:sz w:val="28"/>
          <w:szCs w:val="28"/>
          <w:u w:val="single"/>
          <w:lang w:val="en-US" w:eastAsia="ru-RU"/>
        </w:rPr>
      </w:pPr>
      <w:r w:rsidRPr="00FD7968">
        <w:rPr>
          <w:rFonts w:ascii="Times New Roman" w:eastAsia="Times New Roman" w:hAnsi="Times New Roman" w:cs="Times New Roman"/>
          <w:sz w:val="28"/>
          <w:szCs w:val="28"/>
          <w:u w:val="single"/>
          <w:lang w:eastAsia="ru-RU"/>
        </w:rPr>
        <w:lastRenderedPageBreak/>
        <w:t>Пакет</w:t>
      </w:r>
      <w:r w:rsidRPr="00FD7968">
        <w:rPr>
          <w:rFonts w:ascii="Times New Roman" w:eastAsia="Times New Roman" w:hAnsi="Times New Roman" w:cs="Times New Roman"/>
          <w:sz w:val="28"/>
          <w:szCs w:val="28"/>
          <w:u w:val="single"/>
          <w:lang w:val="en-US" w:eastAsia="ru-RU"/>
        </w:rPr>
        <w:t>MS Excel</w:t>
      </w:r>
      <w:r w:rsidRPr="00EC0E63">
        <w:rPr>
          <w:rFonts w:ascii="Times New Roman" w:eastAsia="Times New Roman" w:hAnsi="Times New Roman" w:cs="Times New Roman"/>
          <w:sz w:val="28"/>
          <w:szCs w:val="28"/>
          <w:u w:val="single"/>
          <w:lang w:val="en-US" w:eastAsia="ru-RU"/>
        </w:rPr>
        <w:t>.</w:t>
      </w:r>
    </w:p>
    <w:p w:rsidR="00FD7968" w:rsidRPr="000A69F1" w:rsidRDefault="000A69F1" w:rsidP="00904A09">
      <w:pPr>
        <w:widowControl w:val="0"/>
        <w:rPr>
          <w:rFonts w:ascii="Times New Roman" w:eastAsia="Times New Roman" w:hAnsi="Times New Roman" w:cs="Times New Roman"/>
          <w:sz w:val="28"/>
          <w:szCs w:val="28"/>
          <w:lang w:val="en-US" w:eastAsia="ru-RU"/>
        </w:rPr>
      </w:pPr>
      <w:r>
        <w:rPr>
          <w:noProof/>
          <w:lang w:eastAsia="ru-RU"/>
        </w:rPr>
        <w:drawing>
          <wp:inline distT="0" distB="0" distL="0" distR="0">
            <wp:extent cx="2053302" cy="2221606"/>
            <wp:effectExtent l="0" t="0" r="4445"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3143" r="80163" b="60027"/>
                    <a:stretch/>
                  </pic:blipFill>
                  <pic:spPr bwMode="auto">
                    <a:xfrm>
                      <a:off x="0" y="0"/>
                      <a:ext cx="2053266" cy="222156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33808" w:rsidRDefault="000A69F1" w:rsidP="00904A09">
      <w:pPr>
        <w:widowControl w:val="0"/>
        <w:rPr>
          <w:rFonts w:ascii="Times New Roman" w:eastAsia="Times New Roman" w:hAnsi="Times New Roman" w:cs="Times New Roman"/>
          <w:sz w:val="28"/>
          <w:szCs w:val="28"/>
          <w:lang w:eastAsia="ru-RU"/>
        </w:rPr>
      </w:pPr>
      <w:r>
        <w:rPr>
          <w:noProof/>
          <w:lang w:eastAsia="ru-RU"/>
        </w:rPr>
        <w:drawing>
          <wp:inline distT="0" distB="0" distL="0" distR="0">
            <wp:extent cx="4668591" cy="3537503"/>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12872" r="33335" b="23984"/>
                    <a:stretch/>
                  </pic:blipFill>
                  <pic:spPr bwMode="auto">
                    <a:xfrm>
                      <a:off x="0" y="0"/>
                      <a:ext cx="4668504" cy="353743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44A97" w:rsidRDefault="00044A97" w:rsidP="00904A09">
      <w:pPr>
        <w:widowControl w:val="0"/>
        <w:rPr>
          <w:rFonts w:ascii="Times New Roman" w:eastAsia="Times New Roman" w:hAnsi="Times New Roman" w:cs="Times New Roman"/>
          <w:sz w:val="28"/>
          <w:szCs w:val="28"/>
          <w:lang w:eastAsia="ru-RU"/>
        </w:rPr>
      </w:pPr>
      <w:r>
        <w:rPr>
          <w:noProof/>
          <w:lang w:eastAsia="ru-RU"/>
        </w:rPr>
        <w:drawing>
          <wp:inline distT="0" distB="0" distL="0" distR="0">
            <wp:extent cx="5940533" cy="1951149"/>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13279" b="45664"/>
                    <a:stretch/>
                  </pic:blipFill>
                  <pic:spPr bwMode="auto">
                    <a:xfrm>
                      <a:off x="0" y="0"/>
                      <a:ext cx="5940425" cy="195111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44A97" w:rsidRDefault="00044A97" w:rsidP="00904A09">
      <w:pPr>
        <w:widowControl w:val="0"/>
        <w:rPr>
          <w:rFonts w:ascii="Times New Roman" w:eastAsia="Times New Roman" w:hAnsi="Times New Roman" w:cs="Times New Roman"/>
          <w:sz w:val="28"/>
          <w:szCs w:val="28"/>
          <w:lang w:eastAsia="ru-RU"/>
        </w:rPr>
      </w:pPr>
    </w:p>
    <w:p w:rsidR="00840D52" w:rsidRDefault="00BD09DB" w:rsidP="00904A09">
      <w:pPr>
        <w:widowControl w:val="0"/>
        <w:rPr>
          <w:rFonts w:ascii="Times New Roman" w:eastAsia="Times New Roman" w:hAnsi="Times New Roman" w:cs="Times New Roman"/>
          <w:sz w:val="28"/>
          <w:szCs w:val="28"/>
          <w:lang w:eastAsia="ru-RU"/>
        </w:rPr>
      </w:pPr>
      <w:r>
        <w:rPr>
          <w:noProof/>
          <w:lang w:eastAsia="ru-RU"/>
        </w:rPr>
        <w:lastRenderedPageBreak/>
        <w:drawing>
          <wp:inline distT="0" distB="0" distL="0" distR="0">
            <wp:extent cx="4534697" cy="25757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12737" r="41031" b="45393"/>
                    <a:stretch/>
                  </pic:blipFill>
                  <pic:spPr bwMode="auto">
                    <a:xfrm>
                      <a:off x="0" y="0"/>
                      <a:ext cx="4534615" cy="25757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44A97" w:rsidRDefault="00044A97" w:rsidP="00904A09">
      <w:pPr>
        <w:widowControl w:val="0"/>
        <w:rPr>
          <w:rFonts w:ascii="Times New Roman" w:eastAsia="Times New Roman" w:hAnsi="Times New Roman" w:cs="Times New Roman"/>
          <w:sz w:val="28"/>
          <w:szCs w:val="28"/>
          <w:lang w:eastAsia="ru-RU"/>
        </w:rPr>
      </w:pPr>
    </w:p>
    <w:p w:rsidR="00840D52" w:rsidRPr="004A6ED4" w:rsidRDefault="00044A97" w:rsidP="00904A09">
      <w:pPr>
        <w:widowControl w:val="0"/>
        <w:rPr>
          <w:rFonts w:ascii="Times New Roman" w:eastAsia="Times New Roman" w:hAnsi="Times New Roman" w:cs="Times New Roman"/>
          <w:sz w:val="28"/>
          <w:szCs w:val="28"/>
          <w:lang w:eastAsia="ru-RU"/>
        </w:rPr>
      </w:pPr>
      <w:r>
        <w:rPr>
          <w:noProof/>
          <w:lang w:eastAsia="ru-RU"/>
        </w:rPr>
        <w:drawing>
          <wp:inline distT="0" distB="0" distL="0" distR="0">
            <wp:extent cx="2807594" cy="215968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13414" r="71816" b="59486"/>
                    <a:stretch/>
                  </pic:blipFill>
                  <pic:spPr bwMode="auto">
                    <a:xfrm>
                      <a:off x="0" y="0"/>
                      <a:ext cx="2807544" cy="21596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31C62" w:rsidRDefault="00531C62" w:rsidP="00904A09">
      <w:pPr>
        <w:pStyle w:val="Pa7"/>
        <w:widowControl w:val="0"/>
        <w:spacing w:line="360" w:lineRule="auto"/>
        <w:rPr>
          <w:rFonts w:ascii="Times New Roman" w:hAnsi="Times New Roman" w:cs="Times New Roman"/>
          <w:color w:val="221E1F"/>
          <w:sz w:val="28"/>
          <w:szCs w:val="28"/>
        </w:rPr>
      </w:pPr>
      <w:r>
        <w:rPr>
          <w:noProof/>
          <w:lang w:eastAsia="ru-RU"/>
        </w:rPr>
        <w:drawing>
          <wp:inline distT="0" distB="0" distL="0" distR="0">
            <wp:extent cx="4095482" cy="3512897"/>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t="15312" r="48944" b="29946"/>
                    <a:stretch/>
                  </pic:blipFill>
                  <pic:spPr bwMode="auto">
                    <a:xfrm>
                      <a:off x="0" y="0"/>
                      <a:ext cx="4095406" cy="351283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40D52" w:rsidRDefault="00840D52" w:rsidP="00904A09">
      <w:pPr>
        <w:pStyle w:val="Pa7"/>
        <w:widowControl w:val="0"/>
        <w:spacing w:line="360" w:lineRule="auto"/>
        <w:rPr>
          <w:rFonts w:ascii="Times New Roman" w:hAnsi="Times New Roman" w:cs="Times New Roman"/>
          <w:color w:val="221E1F"/>
          <w:sz w:val="28"/>
          <w:szCs w:val="28"/>
        </w:rPr>
      </w:pPr>
      <w:r>
        <w:rPr>
          <w:rFonts w:ascii="Times New Roman" w:hAnsi="Times New Roman" w:cs="Times New Roman"/>
          <w:color w:val="221E1F"/>
          <w:sz w:val="28"/>
          <w:szCs w:val="28"/>
        </w:rPr>
        <w:t xml:space="preserve">Прибыль </w:t>
      </w:r>
      <w:r w:rsidR="00531C62">
        <w:rPr>
          <w:rFonts w:ascii="Times New Roman" w:hAnsi="Times New Roman" w:cs="Times New Roman"/>
          <w:color w:val="221E1F"/>
          <w:sz w:val="28"/>
          <w:szCs w:val="28"/>
        </w:rPr>
        <w:t>повысится с 16125 до 18000 долл</w:t>
      </w:r>
      <w:r>
        <w:rPr>
          <w:rFonts w:ascii="Times New Roman" w:hAnsi="Times New Roman" w:cs="Times New Roman"/>
          <w:color w:val="221E1F"/>
          <w:sz w:val="28"/>
          <w:szCs w:val="28"/>
        </w:rPr>
        <w:t xml:space="preserve">. План производства </w:t>
      </w:r>
      <w:r>
        <w:rPr>
          <w:rFonts w:ascii="Times New Roman" w:hAnsi="Times New Roman" w:cs="Times New Roman"/>
          <w:color w:val="221E1F"/>
          <w:sz w:val="28"/>
          <w:szCs w:val="28"/>
        </w:rPr>
        <w:lastRenderedPageBreak/>
        <w:t>изменится:</w:t>
      </w:r>
    </w:p>
    <w:p w:rsidR="00840D52" w:rsidRDefault="00840D52" w:rsidP="00904A09">
      <w:pPr>
        <w:pStyle w:val="Pa7"/>
        <w:widowControl w:val="0"/>
        <w:spacing w:line="360" w:lineRule="auto"/>
        <w:rPr>
          <w:rFonts w:ascii="Times New Roman" w:hAnsi="Times New Roman" w:cs="Times New Roman"/>
          <w:color w:val="221E1F"/>
          <w:sz w:val="28"/>
          <w:szCs w:val="28"/>
        </w:rPr>
      </w:pPr>
      <w:r>
        <w:rPr>
          <w:rFonts w:ascii="Times New Roman" w:hAnsi="Times New Roman" w:cs="Times New Roman"/>
          <w:color w:val="221E1F"/>
          <w:sz w:val="28"/>
          <w:szCs w:val="28"/>
        </w:rPr>
        <w:t xml:space="preserve">- объем производства </w:t>
      </w:r>
      <w:r w:rsidR="00531C62">
        <w:rPr>
          <w:rFonts w:ascii="Times New Roman" w:hAnsi="Times New Roman" w:cs="Times New Roman"/>
          <w:color w:val="221E1F"/>
          <w:sz w:val="28"/>
          <w:szCs w:val="28"/>
        </w:rPr>
        <w:t xml:space="preserve">консервов «Завтрак туриста»увеличится </w:t>
      </w:r>
      <w:r>
        <w:rPr>
          <w:rFonts w:ascii="Times New Roman" w:hAnsi="Times New Roman" w:cs="Times New Roman"/>
          <w:color w:val="221E1F"/>
          <w:sz w:val="28"/>
          <w:szCs w:val="28"/>
        </w:rPr>
        <w:t xml:space="preserve">с </w:t>
      </w:r>
      <w:r w:rsidR="00531C62">
        <w:rPr>
          <w:rFonts w:ascii="Times New Roman" w:hAnsi="Times New Roman" w:cs="Times New Roman"/>
          <w:color w:val="221E1F"/>
          <w:sz w:val="28"/>
          <w:szCs w:val="28"/>
        </w:rPr>
        <w:t>75</w:t>
      </w:r>
      <w:r>
        <w:rPr>
          <w:rFonts w:ascii="Times New Roman" w:hAnsi="Times New Roman" w:cs="Times New Roman"/>
          <w:color w:val="221E1F"/>
          <w:sz w:val="28"/>
          <w:szCs w:val="28"/>
        </w:rPr>
        <w:t xml:space="preserve"> до </w:t>
      </w:r>
      <w:r w:rsidR="00531C62">
        <w:rPr>
          <w:rFonts w:ascii="Times New Roman" w:hAnsi="Times New Roman" w:cs="Times New Roman"/>
          <w:color w:val="221E1F"/>
          <w:sz w:val="28"/>
          <w:szCs w:val="28"/>
        </w:rPr>
        <w:t>8</w:t>
      </w:r>
      <w:r>
        <w:rPr>
          <w:rFonts w:ascii="Times New Roman" w:hAnsi="Times New Roman" w:cs="Times New Roman"/>
          <w:color w:val="221E1F"/>
          <w:sz w:val="28"/>
          <w:szCs w:val="28"/>
        </w:rPr>
        <w:t xml:space="preserve">0 </w:t>
      </w:r>
      <w:r w:rsidR="00531C62">
        <w:rPr>
          <w:rFonts w:ascii="Times New Roman" w:hAnsi="Times New Roman" w:cs="Times New Roman"/>
          <w:color w:val="221E1F"/>
          <w:sz w:val="28"/>
          <w:szCs w:val="28"/>
        </w:rPr>
        <w:t>т</w:t>
      </w:r>
      <w:r>
        <w:rPr>
          <w:rFonts w:ascii="Times New Roman" w:hAnsi="Times New Roman" w:cs="Times New Roman"/>
          <w:color w:val="221E1F"/>
          <w:sz w:val="28"/>
          <w:szCs w:val="28"/>
        </w:rPr>
        <w:t>.</w:t>
      </w:r>
    </w:p>
    <w:p w:rsidR="00531C62" w:rsidRDefault="00531C62" w:rsidP="00531C62">
      <w:pPr>
        <w:pStyle w:val="Pa7"/>
        <w:widowControl w:val="0"/>
        <w:spacing w:line="360" w:lineRule="auto"/>
        <w:rPr>
          <w:rFonts w:ascii="Times New Roman" w:hAnsi="Times New Roman" w:cs="Times New Roman"/>
          <w:color w:val="221E1F"/>
          <w:sz w:val="28"/>
          <w:szCs w:val="28"/>
        </w:rPr>
      </w:pPr>
      <w:r>
        <w:rPr>
          <w:rFonts w:ascii="Times New Roman" w:hAnsi="Times New Roman" w:cs="Times New Roman"/>
          <w:color w:val="221E1F"/>
          <w:sz w:val="28"/>
          <w:szCs w:val="28"/>
        </w:rPr>
        <w:t>- объем производства консервов «Обед туриста» увеличится с 70 до 80 т.</w:t>
      </w:r>
    </w:p>
    <w:p w:rsidR="0095182C" w:rsidRPr="0095182C" w:rsidRDefault="0095182C" w:rsidP="00904A09">
      <w:pPr>
        <w:widowControl w:val="0"/>
      </w:pPr>
    </w:p>
    <w:p w:rsidR="008D3F1F" w:rsidRDefault="0095182C" w:rsidP="00904A09">
      <w:pPr>
        <w:widowControl w:val="0"/>
        <w:rPr>
          <w:rFonts w:ascii="Times New Roman" w:hAnsi="Times New Roman" w:cs="Times New Roman"/>
          <w:color w:val="221E1F"/>
          <w:sz w:val="28"/>
          <w:szCs w:val="28"/>
          <w:u w:val="single"/>
        </w:rPr>
      </w:pPr>
      <w:r w:rsidRPr="00E36549">
        <w:rPr>
          <w:rFonts w:ascii="Times New Roman" w:hAnsi="Times New Roman" w:cs="Times New Roman"/>
          <w:color w:val="221E1F"/>
          <w:sz w:val="28"/>
          <w:szCs w:val="28"/>
          <w:u w:val="single"/>
        </w:rPr>
        <w:t xml:space="preserve">5. </w:t>
      </w:r>
      <w:r w:rsidR="008D3F1F" w:rsidRPr="008D3F1F">
        <w:rPr>
          <w:rFonts w:ascii="Times New Roman" w:hAnsi="Times New Roman" w:cs="Times New Roman"/>
          <w:color w:val="221E1F"/>
          <w:sz w:val="28"/>
          <w:szCs w:val="28"/>
          <w:u w:val="single"/>
        </w:rPr>
        <w:t>Определи</w:t>
      </w:r>
      <w:r w:rsidR="008D3F1F">
        <w:rPr>
          <w:rFonts w:ascii="Times New Roman" w:hAnsi="Times New Roman" w:cs="Times New Roman"/>
          <w:color w:val="221E1F"/>
          <w:sz w:val="28"/>
          <w:szCs w:val="28"/>
          <w:u w:val="single"/>
        </w:rPr>
        <w:t>м</w:t>
      </w:r>
      <w:r w:rsidR="008D3F1F" w:rsidRPr="008D3F1F">
        <w:rPr>
          <w:rFonts w:ascii="Times New Roman" w:hAnsi="Times New Roman" w:cs="Times New Roman"/>
          <w:color w:val="221E1F"/>
          <w:sz w:val="28"/>
          <w:szCs w:val="28"/>
          <w:u w:val="single"/>
        </w:rPr>
        <w:t xml:space="preserve"> целесообразность включения в программу производства нового вида консервов «Ужин туриста», если доход от реализации одной тонны составляет 60 долл., а необходимый фонд рабочего времени каждого цеха - 3, 3 и 2 чел.-ч/т соответственно</w:t>
      </w:r>
      <w:r w:rsidR="008D3F1F">
        <w:rPr>
          <w:rFonts w:ascii="Times New Roman" w:hAnsi="Times New Roman" w:cs="Times New Roman"/>
          <w:color w:val="221E1F"/>
          <w:sz w:val="28"/>
          <w:szCs w:val="28"/>
          <w:u w:val="single"/>
        </w:rPr>
        <w:t>.</w:t>
      </w:r>
    </w:p>
    <w:p w:rsidR="00B01C35" w:rsidRDefault="00B01C35" w:rsidP="00904A09">
      <w:pPr>
        <w:widowControl w:val="0"/>
        <w:ind w:right="5"/>
        <w:rPr>
          <w:rFonts w:ascii="Times New Roman" w:hAnsi="Times New Roman"/>
          <w:sz w:val="28"/>
          <w:szCs w:val="28"/>
        </w:rPr>
      </w:pPr>
      <w:r w:rsidRPr="003F5938">
        <w:rPr>
          <w:rFonts w:ascii="Times New Roman" w:hAnsi="Times New Roman"/>
          <w:sz w:val="28"/>
          <w:szCs w:val="28"/>
        </w:rPr>
        <w:t xml:space="preserve">Для оценки целесообразности включения в план </w:t>
      </w:r>
      <w:r>
        <w:rPr>
          <w:rFonts w:ascii="Times New Roman" w:hAnsi="Times New Roman"/>
          <w:sz w:val="28"/>
          <w:szCs w:val="28"/>
        </w:rPr>
        <w:t xml:space="preserve">нового </w:t>
      </w:r>
      <w:r w:rsidR="008D3F1F">
        <w:rPr>
          <w:rFonts w:ascii="Times New Roman" w:hAnsi="Times New Roman"/>
          <w:sz w:val="28"/>
          <w:szCs w:val="28"/>
        </w:rPr>
        <w:t>вида консервов «Ужин туриста</w:t>
      </w:r>
      <w:r w:rsidR="00270BFF">
        <w:rPr>
          <w:rFonts w:ascii="Times New Roman" w:hAnsi="Times New Roman"/>
          <w:sz w:val="28"/>
          <w:szCs w:val="28"/>
        </w:rPr>
        <w:t xml:space="preserve">» </w:t>
      </w:r>
      <w:r w:rsidRPr="003F5938">
        <w:rPr>
          <w:rFonts w:ascii="Times New Roman" w:hAnsi="Times New Roman"/>
          <w:sz w:val="28"/>
          <w:szCs w:val="28"/>
        </w:rPr>
        <w:t>воспользуемся вторым свойством двойственной оценки.</w:t>
      </w:r>
    </w:p>
    <w:p w:rsidR="009E59E6" w:rsidRDefault="009E59E6" w:rsidP="009E59E6">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+2y</w:t>
      </w:r>
      <w:r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w:t>
      </w:r>
      <w:r w:rsidRPr="009D1D81">
        <w:rPr>
          <w:rFonts w:ascii="Times New Roman" w:eastAsia="Times New Roman" w:hAnsi="Times New Roman" w:cs="Times New Roman"/>
          <w:sz w:val="28"/>
          <w:szCs w:val="28"/>
          <w:lang w:eastAsia="ru-RU"/>
        </w:rPr>
        <w:t>y</w:t>
      </w:r>
      <w:r>
        <w:rPr>
          <w:rFonts w:ascii="Times New Roman" w:eastAsia="Times New Roman" w:hAnsi="Times New Roman" w:cs="Times New Roman"/>
          <w:sz w:val="28"/>
          <w:szCs w:val="28"/>
          <w:vertAlign w:val="subscript"/>
          <w:lang w:eastAsia="ru-RU"/>
        </w:rPr>
        <w:t>3</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75</w:t>
      </w:r>
    </w:p>
    <w:p w:rsidR="009E59E6" w:rsidRDefault="009E59E6" w:rsidP="009E59E6">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9D1D81">
        <w:rPr>
          <w:rFonts w:ascii="Times New Roman" w:eastAsia="Times New Roman" w:hAnsi="Times New Roman" w:cs="Times New Roman"/>
          <w:sz w:val="28"/>
          <w:szCs w:val="28"/>
          <w:lang w:eastAsia="ru-RU"/>
        </w:rPr>
        <w:t>0y</w:t>
      </w:r>
      <w:r w:rsidRPr="009D1D81">
        <w:rPr>
          <w:rFonts w:ascii="Times New Roman" w:eastAsia="Times New Roman" w:hAnsi="Times New Roman" w:cs="Times New Roman"/>
          <w:sz w:val="28"/>
          <w:szCs w:val="28"/>
          <w:vertAlign w:val="subscript"/>
          <w:lang w:eastAsia="ru-RU"/>
        </w:rPr>
        <w:t>1</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3</w:t>
      </w: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9D1D81">
        <w:rPr>
          <w:rFonts w:ascii="Times New Roman" w:eastAsia="Times New Roman" w:hAnsi="Times New Roman" w:cs="Times New Roman"/>
          <w:sz w:val="28"/>
          <w:szCs w:val="28"/>
          <w:lang w:eastAsia="ru-RU"/>
        </w:rPr>
        <w:t>y</w:t>
      </w:r>
      <w:r>
        <w:rPr>
          <w:rFonts w:ascii="Times New Roman" w:eastAsia="Times New Roman" w:hAnsi="Times New Roman" w:cs="Times New Roman"/>
          <w:sz w:val="28"/>
          <w:szCs w:val="28"/>
          <w:vertAlign w:val="subscript"/>
          <w:lang w:eastAsia="ru-RU"/>
        </w:rPr>
        <w:t>3</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15</w:t>
      </w:r>
      <w:r w:rsidRPr="009D1D81">
        <w:rPr>
          <w:rFonts w:ascii="Times New Roman" w:eastAsia="Times New Roman" w:hAnsi="Times New Roman" w:cs="Times New Roman"/>
          <w:sz w:val="28"/>
          <w:szCs w:val="28"/>
          <w:lang w:eastAsia="ru-RU"/>
        </w:rPr>
        <w:t>0</w:t>
      </w:r>
    </w:p>
    <w:p w:rsidR="009E59E6" w:rsidRPr="00CC16B6" w:rsidRDefault="009E59E6" w:rsidP="009E59E6">
      <w:pPr>
        <w:widowControl w:val="0"/>
        <w:rPr>
          <w:rFonts w:ascii="Times New Roman" w:eastAsia="Times New Roman" w:hAnsi="Times New Roman" w:cs="Times New Roman"/>
          <w:sz w:val="28"/>
          <w:szCs w:val="28"/>
          <w:lang w:eastAsia="ru-RU"/>
        </w:rPr>
      </w:pPr>
      <w:r w:rsidRPr="00CC16B6">
        <w:rPr>
          <w:rFonts w:ascii="Times New Roman" w:eastAsia="Times New Roman" w:hAnsi="Times New Roman" w:cs="Times New Roman"/>
          <w:sz w:val="28"/>
          <w:szCs w:val="28"/>
          <w:lang w:eastAsia="ru-RU"/>
        </w:rPr>
        <w:t>3</w:t>
      </w: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1</w:t>
      </w:r>
      <w:r w:rsidRPr="00CC16B6">
        <w:rPr>
          <w:rFonts w:ascii="Times New Roman" w:eastAsia="Times New Roman" w:hAnsi="Times New Roman" w:cs="Times New Roman"/>
          <w:sz w:val="28"/>
          <w:szCs w:val="28"/>
          <w:lang w:eastAsia="ru-RU"/>
        </w:rPr>
        <w:t>+3</w:t>
      </w: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2</w:t>
      </w:r>
      <w:r w:rsidRPr="00CC16B6">
        <w:rPr>
          <w:rFonts w:ascii="Times New Roman" w:eastAsia="Times New Roman" w:hAnsi="Times New Roman" w:cs="Times New Roman"/>
          <w:sz w:val="28"/>
          <w:szCs w:val="28"/>
          <w:lang w:eastAsia="ru-RU"/>
        </w:rPr>
        <w:t>+2</w:t>
      </w: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3</w:t>
      </w:r>
      <w:r w:rsidRPr="00CC16B6">
        <w:rPr>
          <w:rFonts w:ascii="Times New Roman" w:eastAsia="Times New Roman" w:hAnsi="Times New Roman" w:cs="Times New Roman"/>
          <w:sz w:val="28"/>
          <w:szCs w:val="28"/>
          <w:lang w:eastAsia="ru-RU"/>
        </w:rPr>
        <w:t>≥60</w:t>
      </w:r>
    </w:p>
    <w:p w:rsidR="009E59E6" w:rsidRPr="00CC16B6" w:rsidRDefault="009E59E6" w:rsidP="009E59E6">
      <w:pPr>
        <w:widowControl w:val="0"/>
        <w:rPr>
          <w:rFonts w:ascii="Times New Roman" w:eastAsia="Times New Roman" w:hAnsi="Times New Roman" w:cs="Times New Roman"/>
          <w:sz w:val="28"/>
          <w:szCs w:val="28"/>
          <w:lang w:eastAsia="ru-RU"/>
        </w:rPr>
      </w:pPr>
      <w:r w:rsidRPr="00CC16B6">
        <w:rPr>
          <w:rFonts w:ascii="Times New Roman" w:eastAsia="Times New Roman" w:hAnsi="Times New Roman" w:cs="Times New Roman"/>
          <w:sz w:val="28"/>
          <w:szCs w:val="28"/>
          <w:lang w:eastAsia="ru-RU"/>
        </w:rPr>
        <w:t>1000</w:t>
      </w: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1</w:t>
      </w:r>
      <w:r w:rsidRPr="00CC16B6">
        <w:rPr>
          <w:rFonts w:ascii="Times New Roman" w:eastAsia="Times New Roman" w:hAnsi="Times New Roman" w:cs="Times New Roman"/>
          <w:sz w:val="28"/>
          <w:szCs w:val="28"/>
          <w:lang w:eastAsia="ru-RU"/>
        </w:rPr>
        <w:t>+360</w:t>
      </w: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2</w:t>
      </w:r>
      <w:r w:rsidRPr="00CC16B6">
        <w:rPr>
          <w:rFonts w:ascii="Times New Roman" w:eastAsia="Times New Roman" w:hAnsi="Times New Roman" w:cs="Times New Roman"/>
          <w:sz w:val="28"/>
          <w:szCs w:val="28"/>
          <w:lang w:eastAsia="ru-RU"/>
        </w:rPr>
        <w:t>+600</w:t>
      </w: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3</w:t>
      </w:r>
      <w:r w:rsidRPr="00CC16B6">
        <w:rPr>
          <w:rFonts w:ascii="Times New Roman" w:eastAsia="Times New Roman" w:hAnsi="Times New Roman" w:cs="Times New Roman"/>
          <w:sz w:val="28"/>
          <w:szCs w:val="28"/>
          <w:lang w:eastAsia="ru-RU"/>
        </w:rPr>
        <w:t xml:space="preserve"> → </w:t>
      </w:r>
      <w:r w:rsidRPr="009E59E6">
        <w:rPr>
          <w:rFonts w:ascii="Times New Roman" w:eastAsia="Times New Roman" w:hAnsi="Times New Roman" w:cs="Times New Roman"/>
          <w:sz w:val="28"/>
          <w:szCs w:val="28"/>
          <w:lang w:val="en-US" w:eastAsia="ru-RU"/>
        </w:rPr>
        <w:t>min</w:t>
      </w:r>
    </w:p>
    <w:p w:rsidR="009E59E6" w:rsidRPr="00CC16B6" w:rsidRDefault="009E59E6" w:rsidP="009E59E6">
      <w:pPr>
        <w:widowControl w:val="0"/>
        <w:rPr>
          <w:rFonts w:ascii="Times New Roman" w:eastAsia="Times New Roman" w:hAnsi="Times New Roman" w:cs="Times New Roman"/>
          <w:sz w:val="28"/>
          <w:szCs w:val="28"/>
          <w:lang w:eastAsia="ru-RU"/>
        </w:rPr>
      </w:pPr>
      <w:r w:rsidRPr="009E59E6">
        <w:rPr>
          <w:rFonts w:ascii="Times New Roman" w:eastAsia="Times New Roman" w:hAnsi="Times New Roman" w:cs="Times New Roman"/>
          <w:sz w:val="28"/>
          <w:szCs w:val="28"/>
          <w:lang w:val="en-US" w:eastAsia="ru-RU"/>
        </w:rPr>
        <w:t>y</w:t>
      </w:r>
      <w:r w:rsidRPr="00CC16B6">
        <w:rPr>
          <w:rFonts w:ascii="Times New Roman" w:eastAsia="Times New Roman" w:hAnsi="Times New Roman" w:cs="Times New Roman"/>
          <w:sz w:val="28"/>
          <w:szCs w:val="28"/>
          <w:vertAlign w:val="subscript"/>
          <w:lang w:eastAsia="ru-RU"/>
        </w:rPr>
        <w:t>1</w:t>
      </w:r>
      <w:r w:rsidRPr="00CC16B6">
        <w:rPr>
          <w:rFonts w:ascii="Times New Roman" w:eastAsia="Times New Roman" w:hAnsi="Times New Roman" w:cs="Times New Roman"/>
          <w:sz w:val="28"/>
          <w:szCs w:val="28"/>
          <w:lang w:eastAsia="ru-RU"/>
        </w:rPr>
        <w:t xml:space="preserve"> = 9,375</w:t>
      </w:r>
    </w:p>
    <w:p w:rsidR="009E59E6" w:rsidRDefault="009E59E6" w:rsidP="009E59E6">
      <w:pPr>
        <w:widowControl w:val="0"/>
        <w:rPr>
          <w:rFonts w:ascii="Times New Roman" w:eastAsia="Times New Roman" w:hAnsi="Times New Roman" w:cs="Times New Roman"/>
          <w:sz w:val="28"/>
          <w:szCs w:val="28"/>
          <w:lang w:eastAsia="ru-RU"/>
        </w:rPr>
      </w:pPr>
      <w:r w:rsidRPr="009D1D81">
        <w:rPr>
          <w:rFonts w:ascii="Times New Roman" w:eastAsia="Times New Roman" w:hAnsi="Times New Roman" w:cs="Times New Roman"/>
          <w:sz w:val="28"/>
          <w:szCs w:val="28"/>
          <w:lang w:eastAsia="ru-RU"/>
        </w:rPr>
        <w:t>y</w:t>
      </w:r>
      <w:r w:rsidRPr="009D1D81">
        <w:rPr>
          <w:rFonts w:ascii="Times New Roman" w:eastAsia="Times New Roman" w:hAnsi="Times New Roman" w:cs="Times New Roman"/>
          <w:sz w:val="28"/>
          <w:szCs w:val="28"/>
          <w:vertAlign w:val="subscript"/>
          <w:lang w:eastAsia="ru-RU"/>
        </w:rPr>
        <w:t>2</w:t>
      </w:r>
      <w:r w:rsidRPr="009D1D81">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18,75</w:t>
      </w:r>
    </w:p>
    <w:p w:rsidR="009E59E6" w:rsidRDefault="009E59E6" w:rsidP="009E59E6">
      <w:pPr>
        <w:widowControl w:val="0"/>
        <w:ind w:right="5"/>
        <w:rPr>
          <w:rFonts w:ascii="Times New Roman" w:hAnsi="Times New Roman"/>
          <w:sz w:val="28"/>
          <w:szCs w:val="28"/>
        </w:rPr>
      </w:pPr>
      <w:r>
        <w:rPr>
          <w:rFonts w:ascii="Times New Roman" w:eastAsia="Times New Roman" w:hAnsi="Times New Roman" w:cs="Times New Roman"/>
          <w:sz w:val="28"/>
          <w:szCs w:val="28"/>
          <w:lang w:eastAsia="ru-RU"/>
        </w:rPr>
        <w:t>у</w:t>
      </w:r>
      <w:r w:rsidRPr="00E75B75">
        <w:rPr>
          <w:rFonts w:ascii="Times New Roman" w:eastAsia="Times New Roman" w:hAnsi="Times New Roman" w:cs="Times New Roman"/>
          <w:sz w:val="28"/>
          <w:szCs w:val="28"/>
          <w:vertAlign w:val="subscript"/>
          <w:lang w:eastAsia="ru-RU"/>
        </w:rPr>
        <w:t>3</w:t>
      </w:r>
      <w:r>
        <w:rPr>
          <w:rFonts w:ascii="Times New Roman" w:eastAsia="Times New Roman" w:hAnsi="Times New Roman" w:cs="Times New Roman"/>
          <w:sz w:val="28"/>
          <w:szCs w:val="28"/>
          <w:lang w:eastAsia="ru-RU"/>
        </w:rPr>
        <w:t xml:space="preserve"> = 0</w:t>
      </w:r>
    </w:p>
    <w:p w:rsidR="00BA36DD" w:rsidRDefault="00BA36DD" w:rsidP="00904A09">
      <w:pPr>
        <w:widowControl w:val="0"/>
        <w:ind w:right="5"/>
        <w:rPr>
          <w:rFonts w:ascii="Times New Roman" w:hAnsi="Times New Roman"/>
          <w:sz w:val="28"/>
          <w:szCs w:val="28"/>
          <w:u w:val="single"/>
        </w:rPr>
      </w:pPr>
      <w:r w:rsidRPr="00BA36DD">
        <w:rPr>
          <w:rFonts w:ascii="Times New Roman" w:hAnsi="Times New Roman"/>
          <w:sz w:val="28"/>
          <w:szCs w:val="28"/>
          <w:u w:val="single"/>
        </w:rPr>
        <w:t xml:space="preserve">- </w:t>
      </w:r>
      <w:r w:rsidR="009E59E6">
        <w:rPr>
          <w:rFonts w:ascii="Times New Roman" w:hAnsi="Times New Roman"/>
          <w:sz w:val="28"/>
          <w:szCs w:val="28"/>
          <w:u w:val="single"/>
        </w:rPr>
        <w:t>цех №1</w:t>
      </w:r>
    </w:p>
    <w:p w:rsidR="009E59E6" w:rsidRDefault="009E59E6" w:rsidP="009E59E6">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Pr>
          <w:rFonts w:ascii="Times New Roman" w:hAnsi="Times New Roman" w:cs="Times New Roman"/>
          <w:sz w:val="28"/>
          <w:szCs w:val="28"/>
        </w:rPr>
        <w:t>·</w:t>
      </w:r>
      <w:r>
        <w:rPr>
          <w:rFonts w:ascii="Times New Roman" w:eastAsia="Times New Roman" w:hAnsi="Times New Roman" w:cs="Times New Roman"/>
          <w:sz w:val="28"/>
          <w:szCs w:val="28"/>
          <w:lang w:eastAsia="ru-RU"/>
        </w:rPr>
        <w:t>9,375</w:t>
      </w:r>
      <w:r w:rsidRPr="009D1D81">
        <w:rPr>
          <w:rFonts w:ascii="Times New Roman" w:eastAsia="Times New Roman" w:hAnsi="Times New Roman" w:cs="Times New Roman"/>
          <w:sz w:val="28"/>
          <w:szCs w:val="28"/>
          <w:lang w:eastAsia="ru-RU"/>
        </w:rPr>
        <w:t>+2</w:t>
      </w:r>
      <w:r>
        <w:rPr>
          <w:rFonts w:ascii="Times New Roman" w:hAnsi="Times New Roman" w:cs="Times New Roman"/>
          <w:sz w:val="28"/>
          <w:szCs w:val="28"/>
        </w:rPr>
        <w:t>·</w:t>
      </w:r>
      <w:r>
        <w:rPr>
          <w:rFonts w:ascii="Times New Roman" w:eastAsia="Times New Roman" w:hAnsi="Times New Roman" w:cs="Times New Roman"/>
          <w:sz w:val="28"/>
          <w:szCs w:val="28"/>
          <w:lang w:eastAsia="ru-RU"/>
        </w:rPr>
        <w:t>18,75</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w:t>
      </w:r>
      <w:r>
        <w:rPr>
          <w:rFonts w:ascii="Times New Roman" w:hAnsi="Times New Roman" w:cs="Times New Roman"/>
          <w:sz w:val="28"/>
          <w:szCs w:val="28"/>
        </w:rPr>
        <w:t xml:space="preserve">·0 = </w:t>
      </w:r>
      <w:r>
        <w:rPr>
          <w:rFonts w:ascii="Times New Roman" w:eastAsia="Times New Roman" w:hAnsi="Times New Roman" w:cs="Times New Roman"/>
          <w:sz w:val="28"/>
          <w:szCs w:val="28"/>
          <w:lang w:eastAsia="ru-RU"/>
        </w:rPr>
        <w:t>75 = 75</w:t>
      </w:r>
    </w:p>
    <w:p w:rsidR="009E59E6" w:rsidRDefault="009E59E6" w:rsidP="009E59E6">
      <w:pPr>
        <w:widowControl w:val="0"/>
        <w:ind w:right="5"/>
        <w:rPr>
          <w:rFonts w:ascii="Times New Roman" w:hAnsi="Times New Roman"/>
          <w:sz w:val="28"/>
          <w:szCs w:val="28"/>
          <w:u w:val="single"/>
        </w:rPr>
      </w:pPr>
      <w:r w:rsidRPr="00BA36DD">
        <w:rPr>
          <w:rFonts w:ascii="Times New Roman" w:hAnsi="Times New Roman"/>
          <w:sz w:val="28"/>
          <w:szCs w:val="28"/>
          <w:u w:val="single"/>
        </w:rPr>
        <w:t xml:space="preserve">- </w:t>
      </w:r>
      <w:r>
        <w:rPr>
          <w:rFonts w:ascii="Times New Roman" w:hAnsi="Times New Roman"/>
          <w:sz w:val="28"/>
          <w:szCs w:val="28"/>
          <w:u w:val="single"/>
        </w:rPr>
        <w:t>цех №</w:t>
      </w:r>
      <w:r w:rsidR="002D0337">
        <w:rPr>
          <w:rFonts w:ascii="Times New Roman" w:hAnsi="Times New Roman"/>
          <w:sz w:val="28"/>
          <w:szCs w:val="28"/>
          <w:u w:val="single"/>
        </w:rPr>
        <w:t>2</w:t>
      </w:r>
    </w:p>
    <w:p w:rsidR="009E59E6" w:rsidRDefault="009E59E6" w:rsidP="009E59E6">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Pr>
          <w:rFonts w:ascii="Times New Roman" w:hAnsi="Times New Roman" w:cs="Times New Roman"/>
          <w:sz w:val="28"/>
          <w:szCs w:val="28"/>
        </w:rPr>
        <w:t>·</w:t>
      </w:r>
      <w:r>
        <w:rPr>
          <w:rFonts w:ascii="Times New Roman" w:eastAsia="Times New Roman" w:hAnsi="Times New Roman" w:cs="Times New Roman"/>
          <w:sz w:val="28"/>
          <w:szCs w:val="28"/>
          <w:lang w:eastAsia="ru-RU"/>
        </w:rPr>
        <w:t>9,375</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3</w:t>
      </w:r>
      <w:r>
        <w:rPr>
          <w:rFonts w:ascii="Times New Roman" w:hAnsi="Times New Roman" w:cs="Times New Roman"/>
          <w:sz w:val="28"/>
          <w:szCs w:val="28"/>
        </w:rPr>
        <w:t>·</w:t>
      </w:r>
      <w:r>
        <w:rPr>
          <w:rFonts w:ascii="Times New Roman" w:eastAsia="Times New Roman" w:hAnsi="Times New Roman" w:cs="Times New Roman"/>
          <w:sz w:val="28"/>
          <w:szCs w:val="28"/>
          <w:lang w:eastAsia="ru-RU"/>
        </w:rPr>
        <w:t>18,75</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Pr>
          <w:rFonts w:ascii="Times New Roman" w:hAnsi="Times New Roman" w:cs="Times New Roman"/>
          <w:sz w:val="28"/>
          <w:szCs w:val="28"/>
        </w:rPr>
        <w:t xml:space="preserve">·0 = </w:t>
      </w:r>
      <w:r w:rsidR="002D0337">
        <w:rPr>
          <w:rFonts w:ascii="Times New Roman" w:hAnsi="Times New Roman" w:cs="Times New Roman"/>
          <w:sz w:val="28"/>
          <w:szCs w:val="28"/>
        </w:rPr>
        <w:t>150</w:t>
      </w:r>
      <w:r>
        <w:rPr>
          <w:rFonts w:ascii="Times New Roman" w:eastAsia="Times New Roman" w:hAnsi="Times New Roman" w:cs="Times New Roman"/>
          <w:sz w:val="28"/>
          <w:szCs w:val="28"/>
          <w:lang w:eastAsia="ru-RU"/>
        </w:rPr>
        <w:t xml:space="preserve"> = </w:t>
      </w:r>
      <w:r w:rsidR="002D0337">
        <w:rPr>
          <w:rFonts w:ascii="Times New Roman" w:eastAsia="Times New Roman" w:hAnsi="Times New Roman" w:cs="Times New Roman"/>
          <w:sz w:val="28"/>
          <w:szCs w:val="28"/>
          <w:lang w:eastAsia="ru-RU"/>
        </w:rPr>
        <w:t>150</w:t>
      </w:r>
    </w:p>
    <w:p w:rsidR="002D0337" w:rsidRDefault="002D0337" w:rsidP="002D0337">
      <w:pPr>
        <w:widowControl w:val="0"/>
        <w:ind w:right="5"/>
        <w:rPr>
          <w:rFonts w:ascii="Times New Roman" w:hAnsi="Times New Roman"/>
          <w:sz w:val="28"/>
          <w:szCs w:val="28"/>
          <w:u w:val="single"/>
        </w:rPr>
      </w:pPr>
      <w:r w:rsidRPr="00BA36DD">
        <w:rPr>
          <w:rFonts w:ascii="Times New Roman" w:hAnsi="Times New Roman"/>
          <w:sz w:val="28"/>
          <w:szCs w:val="28"/>
          <w:u w:val="single"/>
        </w:rPr>
        <w:t xml:space="preserve">- </w:t>
      </w:r>
      <w:r>
        <w:rPr>
          <w:rFonts w:ascii="Times New Roman" w:hAnsi="Times New Roman"/>
          <w:sz w:val="28"/>
          <w:szCs w:val="28"/>
          <w:u w:val="single"/>
        </w:rPr>
        <w:t>цех №3</w:t>
      </w:r>
    </w:p>
    <w:p w:rsidR="002D0337" w:rsidRDefault="002D0337" w:rsidP="002D0337">
      <w:pPr>
        <w:widowControl w:val="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Pr>
          <w:rFonts w:ascii="Times New Roman" w:hAnsi="Times New Roman" w:cs="Times New Roman"/>
          <w:sz w:val="28"/>
          <w:szCs w:val="28"/>
        </w:rPr>
        <w:t>·</w:t>
      </w:r>
      <w:r>
        <w:rPr>
          <w:rFonts w:ascii="Times New Roman" w:eastAsia="Times New Roman" w:hAnsi="Times New Roman" w:cs="Times New Roman"/>
          <w:sz w:val="28"/>
          <w:szCs w:val="28"/>
          <w:lang w:eastAsia="ru-RU"/>
        </w:rPr>
        <w:t>9,375</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3</w:t>
      </w:r>
      <w:r>
        <w:rPr>
          <w:rFonts w:ascii="Times New Roman" w:hAnsi="Times New Roman" w:cs="Times New Roman"/>
          <w:sz w:val="28"/>
          <w:szCs w:val="28"/>
        </w:rPr>
        <w:t>·</w:t>
      </w:r>
      <w:r>
        <w:rPr>
          <w:rFonts w:ascii="Times New Roman" w:eastAsia="Times New Roman" w:hAnsi="Times New Roman" w:cs="Times New Roman"/>
          <w:sz w:val="28"/>
          <w:szCs w:val="28"/>
          <w:lang w:eastAsia="ru-RU"/>
        </w:rPr>
        <w:t>18,75</w:t>
      </w:r>
      <w:r w:rsidRPr="009D1D8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Pr>
          <w:rFonts w:ascii="Times New Roman" w:hAnsi="Times New Roman" w:cs="Times New Roman"/>
          <w:sz w:val="28"/>
          <w:szCs w:val="28"/>
        </w:rPr>
        <w:t>·0 = 84</w:t>
      </w:r>
      <w:r w:rsidRPr="002D0337">
        <w:rPr>
          <w:rFonts w:ascii="Times New Roman" w:eastAsia="Times New Roman" w:hAnsi="Times New Roman" w:cs="Times New Roman"/>
          <w:sz w:val="28"/>
          <w:szCs w:val="28"/>
          <w:lang w:eastAsia="ru-RU"/>
        </w:rPr>
        <w:t>&gt;</w:t>
      </w:r>
      <w:r>
        <w:rPr>
          <w:rFonts w:ascii="Times New Roman" w:eastAsia="Times New Roman" w:hAnsi="Times New Roman" w:cs="Times New Roman"/>
          <w:sz w:val="28"/>
          <w:szCs w:val="28"/>
          <w:lang w:eastAsia="ru-RU"/>
        </w:rPr>
        <w:t xml:space="preserve"> 60</w:t>
      </w:r>
    </w:p>
    <w:p w:rsidR="00E36549" w:rsidRDefault="00BA36DD" w:rsidP="002D0337">
      <w:pPr>
        <w:widowControl w:val="0"/>
        <w:shd w:val="clear" w:color="auto" w:fill="FFFFFF"/>
        <w:rPr>
          <w:rFonts w:ascii="Times New Roman" w:hAnsi="Times New Roman"/>
          <w:sz w:val="28"/>
          <w:szCs w:val="28"/>
        </w:rPr>
      </w:pPr>
      <w:r>
        <w:rPr>
          <w:rFonts w:ascii="Times New Roman" w:hAnsi="Times New Roman" w:cs="Times New Roman"/>
          <w:sz w:val="28"/>
          <w:szCs w:val="28"/>
        </w:rPr>
        <w:t xml:space="preserve">Итак, </w:t>
      </w:r>
      <w:r w:rsidRPr="003F5938">
        <w:rPr>
          <w:rFonts w:ascii="Times New Roman" w:hAnsi="Times New Roman"/>
          <w:sz w:val="28"/>
          <w:szCs w:val="28"/>
        </w:rPr>
        <w:t>включени</w:t>
      </w:r>
      <w:r>
        <w:rPr>
          <w:rFonts w:ascii="Times New Roman" w:hAnsi="Times New Roman"/>
          <w:sz w:val="28"/>
          <w:szCs w:val="28"/>
        </w:rPr>
        <w:t>е</w:t>
      </w:r>
      <w:r w:rsidRPr="003F5938">
        <w:rPr>
          <w:rFonts w:ascii="Times New Roman" w:hAnsi="Times New Roman"/>
          <w:sz w:val="28"/>
          <w:szCs w:val="28"/>
        </w:rPr>
        <w:t xml:space="preserve"> в план </w:t>
      </w:r>
      <w:r>
        <w:rPr>
          <w:rFonts w:ascii="Times New Roman" w:hAnsi="Times New Roman"/>
          <w:sz w:val="28"/>
          <w:szCs w:val="28"/>
        </w:rPr>
        <w:t xml:space="preserve">нового </w:t>
      </w:r>
      <w:r w:rsidR="002D0337">
        <w:rPr>
          <w:rFonts w:ascii="Times New Roman" w:hAnsi="Times New Roman"/>
          <w:sz w:val="28"/>
          <w:szCs w:val="28"/>
        </w:rPr>
        <w:t xml:space="preserve">вида консервов «Ужин туриста» </w:t>
      </w:r>
      <w:r>
        <w:rPr>
          <w:rFonts w:ascii="Times New Roman" w:hAnsi="Times New Roman"/>
          <w:sz w:val="28"/>
          <w:szCs w:val="28"/>
        </w:rPr>
        <w:t xml:space="preserve">по величине </w:t>
      </w:r>
      <w:r w:rsidR="002D0337">
        <w:rPr>
          <w:rFonts w:ascii="Times New Roman" w:hAnsi="Times New Roman"/>
          <w:sz w:val="28"/>
          <w:szCs w:val="28"/>
        </w:rPr>
        <w:t>н</w:t>
      </w:r>
      <w:r w:rsidR="002D0337" w:rsidRPr="002D0337">
        <w:rPr>
          <w:rFonts w:ascii="Times New Roman" w:hAnsi="Times New Roman"/>
          <w:sz w:val="28"/>
          <w:szCs w:val="28"/>
        </w:rPr>
        <w:t>еобходим</w:t>
      </w:r>
      <w:r w:rsidR="002D0337">
        <w:rPr>
          <w:rFonts w:ascii="Times New Roman" w:hAnsi="Times New Roman"/>
          <w:sz w:val="28"/>
          <w:szCs w:val="28"/>
        </w:rPr>
        <w:t>ого</w:t>
      </w:r>
      <w:r w:rsidR="002D0337" w:rsidRPr="002D0337">
        <w:rPr>
          <w:rFonts w:ascii="Times New Roman" w:hAnsi="Times New Roman"/>
          <w:sz w:val="28"/>
          <w:szCs w:val="28"/>
        </w:rPr>
        <w:t xml:space="preserve"> фонд</w:t>
      </w:r>
      <w:r w:rsidR="002D0337">
        <w:rPr>
          <w:rFonts w:ascii="Times New Roman" w:hAnsi="Times New Roman"/>
          <w:sz w:val="28"/>
          <w:szCs w:val="28"/>
        </w:rPr>
        <w:t>а</w:t>
      </w:r>
      <w:r w:rsidR="002D0337" w:rsidRPr="002D0337">
        <w:rPr>
          <w:rFonts w:ascii="Times New Roman" w:hAnsi="Times New Roman"/>
          <w:sz w:val="28"/>
          <w:szCs w:val="28"/>
        </w:rPr>
        <w:t xml:space="preserve"> рабочеговремени, чел.-ч/т</w:t>
      </w:r>
      <w:r w:rsidR="002D0337">
        <w:rPr>
          <w:rFonts w:ascii="Times New Roman" w:hAnsi="Times New Roman"/>
          <w:sz w:val="28"/>
          <w:szCs w:val="28"/>
        </w:rPr>
        <w:t xml:space="preserve"> в цехе №3</w:t>
      </w:r>
      <w:r>
        <w:rPr>
          <w:rFonts w:ascii="Times New Roman" w:hAnsi="Times New Roman"/>
          <w:sz w:val="28"/>
          <w:szCs w:val="28"/>
        </w:rPr>
        <w:t xml:space="preserve"> невыгодно, а </w:t>
      </w:r>
      <w:r w:rsidR="002D0337">
        <w:rPr>
          <w:rFonts w:ascii="Times New Roman" w:hAnsi="Times New Roman"/>
          <w:sz w:val="28"/>
          <w:szCs w:val="28"/>
        </w:rPr>
        <w:t>в цехах №1 и №2</w:t>
      </w:r>
      <w:r>
        <w:rPr>
          <w:rFonts w:ascii="Times New Roman" w:hAnsi="Times New Roman"/>
          <w:sz w:val="28"/>
          <w:szCs w:val="28"/>
        </w:rPr>
        <w:t xml:space="preserve"> безразлично.</w:t>
      </w:r>
    </w:p>
    <w:p w:rsidR="00881281" w:rsidRDefault="00881281" w:rsidP="00904A09">
      <w:pPr>
        <w:widowControl w:val="0"/>
        <w:shd w:val="clear" w:color="auto" w:fill="FFFFFF"/>
        <w:rPr>
          <w:rFonts w:ascii="Times New Roman" w:hAnsi="Times New Roman"/>
          <w:sz w:val="28"/>
          <w:szCs w:val="28"/>
        </w:rPr>
      </w:pPr>
    </w:p>
    <w:p w:rsidR="00881281" w:rsidRDefault="00881281" w:rsidP="00904A09">
      <w:pPr>
        <w:widowControl w:val="0"/>
        <w:shd w:val="clear" w:color="auto" w:fill="FFFFFF"/>
        <w:rPr>
          <w:rFonts w:ascii="Times New Roman" w:hAnsi="Times New Roman"/>
          <w:sz w:val="28"/>
          <w:szCs w:val="28"/>
        </w:rPr>
      </w:pPr>
    </w:p>
    <w:p w:rsidR="00532ED8" w:rsidRPr="0030210C" w:rsidRDefault="00532ED8" w:rsidP="00532ED8">
      <w:pPr>
        <w:pStyle w:val="1"/>
        <w:keepNext w:val="0"/>
        <w:keepLines w:val="0"/>
        <w:widowControl w:val="0"/>
        <w:ind w:firstLine="0"/>
        <w:jc w:val="center"/>
        <w:rPr>
          <w:rFonts w:ascii="Times New Roman" w:hAnsi="Times New Roman" w:cs="Times New Roman"/>
          <w:color w:val="auto"/>
        </w:rPr>
      </w:pPr>
      <w:bookmarkStart w:id="5" w:name="_Toc385110864"/>
      <w:r>
        <w:rPr>
          <w:rFonts w:ascii="Times New Roman" w:hAnsi="Times New Roman" w:cs="Times New Roman"/>
          <w:color w:val="auto"/>
        </w:rPr>
        <w:lastRenderedPageBreak/>
        <w:t>ЗАДАНИЕ 3</w:t>
      </w:r>
      <w:bookmarkEnd w:id="5"/>
    </w:p>
    <w:p w:rsidR="009C3579" w:rsidRPr="009C3579" w:rsidRDefault="009C3579" w:rsidP="009C3579">
      <w:pPr>
        <w:pStyle w:val="2"/>
        <w:ind w:firstLine="0"/>
        <w:jc w:val="center"/>
        <w:rPr>
          <w:rFonts w:ascii="Times New Roman" w:hAnsi="Times New Roman" w:cs="Times New Roman"/>
          <w:color w:val="auto"/>
          <w:sz w:val="28"/>
          <w:szCs w:val="28"/>
        </w:rPr>
      </w:pPr>
      <w:bookmarkStart w:id="6" w:name="_Toc385110865"/>
      <w:r w:rsidRPr="009C3579">
        <w:rPr>
          <w:rFonts w:ascii="Times New Roman" w:hAnsi="Times New Roman" w:cs="Times New Roman"/>
          <w:color w:val="auto"/>
          <w:sz w:val="28"/>
          <w:szCs w:val="28"/>
        </w:rPr>
        <w:t>Вероятностно-статистические методы принятия решений</w:t>
      </w:r>
      <w:bookmarkEnd w:id="6"/>
    </w:p>
    <w:p w:rsidR="009C3579" w:rsidRDefault="009C3579" w:rsidP="009C3579">
      <w:pPr>
        <w:widowControl w:val="0"/>
        <w:shd w:val="clear" w:color="auto" w:fill="FFFFFF"/>
        <w:rPr>
          <w:rFonts w:ascii="Times New Roman" w:hAnsi="Times New Roman"/>
          <w:sz w:val="28"/>
          <w:szCs w:val="28"/>
        </w:rPr>
      </w:pPr>
    </w:p>
    <w:p w:rsidR="00881281" w:rsidRDefault="009C3579" w:rsidP="009C3579">
      <w:pPr>
        <w:widowControl w:val="0"/>
        <w:shd w:val="clear" w:color="auto" w:fill="FFFFFF"/>
        <w:rPr>
          <w:rFonts w:ascii="Times New Roman" w:hAnsi="Times New Roman"/>
          <w:sz w:val="28"/>
          <w:szCs w:val="28"/>
        </w:rPr>
      </w:pPr>
      <w:r w:rsidRPr="009C3579">
        <w:rPr>
          <w:rFonts w:ascii="Times New Roman" w:hAnsi="Times New Roman"/>
          <w:sz w:val="28"/>
          <w:szCs w:val="28"/>
        </w:rPr>
        <w:t>Исследуйте динамику экономического показателя на основе анализа одномерного временного ряда.</w:t>
      </w:r>
    </w:p>
    <w:p w:rsidR="00881281" w:rsidRPr="00344D23" w:rsidRDefault="00881281" w:rsidP="00904A09">
      <w:pPr>
        <w:widowControl w:val="0"/>
        <w:rPr>
          <w:rFonts w:ascii="Times New Roman" w:hAnsi="Times New Roman" w:cs="Times New Roman"/>
          <w:sz w:val="28"/>
          <w:szCs w:val="28"/>
        </w:rPr>
      </w:pPr>
      <w:r w:rsidRPr="00344D23">
        <w:rPr>
          <w:rFonts w:ascii="Times New Roman" w:hAnsi="Times New Roman" w:cs="Times New Roman"/>
          <w:sz w:val="28"/>
          <w:szCs w:val="28"/>
        </w:rPr>
        <w:t xml:space="preserve">Зафиксирован объем продаж </w:t>
      </w:r>
      <w:r w:rsidRPr="00344D23">
        <w:rPr>
          <w:rFonts w:ascii="Times New Roman" w:hAnsi="Times New Roman" w:cs="Times New Roman"/>
          <w:iCs/>
          <w:sz w:val="28"/>
          <w:szCs w:val="28"/>
        </w:rPr>
        <w:t>Y</w:t>
      </w:r>
      <w:r w:rsidRPr="00344D23">
        <w:rPr>
          <w:rFonts w:ascii="Times New Roman" w:hAnsi="Times New Roman" w:cs="Times New Roman"/>
          <w:sz w:val="28"/>
          <w:szCs w:val="28"/>
        </w:rPr>
        <w:t>(</w:t>
      </w:r>
      <w:r w:rsidRPr="00344D23">
        <w:rPr>
          <w:rFonts w:ascii="Times New Roman" w:hAnsi="Times New Roman" w:cs="Times New Roman"/>
          <w:iCs/>
          <w:sz w:val="28"/>
          <w:szCs w:val="28"/>
        </w:rPr>
        <w:t>t</w:t>
      </w:r>
      <w:r w:rsidRPr="00344D23">
        <w:rPr>
          <w:rFonts w:ascii="Times New Roman" w:hAnsi="Times New Roman" w:cs="Times New Roman"/>
          <w:sz w:val="28"/>
          <w:szCs w:val="28"/>
        </w:rPr>
        <w:t xml:space="preserve">) (тыс. шт.) одного из продуктов фирмы за одиннадцать месяцев. Временной ряд данного показателя представлен в таблице.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99"/>
        <w:gridCol w:w="799"/>
        <w:gridCol w:w="797"/>
        <w:gridCol w:w="797"/>
        <w:gridCol w:w="797"/>
        <w:gridCol w:w="796"/>
        <w:gridCol w:w="796"/>
        <w:gridCol w:w="798"/>
        <w:gridCol w:w="798"/>
        <w:gridCol w:w="798"/>
        <w:gridCol w:w="798"/>
        <w:gridCol w:w="798"/>
      </w:tblGrid>
      <w:tr w:rsidR="00BA2037" w:rsidTr="00344D23">
        <w:trPr>
          <w:trHeight w:val="93"/>
        </w:trPr>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t</w:t>
            </w:r>
          </w:p>
        </w:tc>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rPr>
            </w:pPr>
            <w:r w:rsidRPr="00344D23">
              <w:rPr>
                <w:rFonts w:ascii="Times New Roman" w:hAnsi="Times New Roman" w:cs="Times New Roman"/>
                <w:sz w:val="28"/>
                <w:szCs w:val="28"/>
              </w:rPr>
              <w:t>1</w:t>
            </w:r>
          </w:p>
        </w:tc>
        <w:tc>
          <w:tcPr>
            <w:tcW w:w="416"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416"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416"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416"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416"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8</w:t>
            </w:r>
          </w:p>
        </w:tc>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9</w:t>
            </w:r>
          </w:p>
        </w:tc>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lang w:val="en-US"/>
              </w:rPr>
            </w:pPr>
            <w:r>
              <w:rPr>
                <w:rFonts w:ascii="Times New Roman" w:hAnsi="Times New Roman" w:cs="Times New Roman"/>
                <w:sz w:val="28"/>
                <w:szCs w:val="28"/>
                <w:lang w:val="en-US"/>
              </w:rPr>
              <w:t>11</w:t>
            </w:r>
          </w:p>
        </w:tc>
      </w:tr>
      <w:tr w:rsidR="00BA2037" w:rsidTr="00344D23">
        <w:trPr>
          <w:trHeight w:val="93"/>
        </w:trPr>
        <w:tc>
          <w:tcPr>
            <w:tcW w:w="417" w:type="pct"/>
          </w:tcPr>
          <w:p w:rsidR="00BA2037" w:rsidRPr="00344D23" w:rsidRDefault="00BA2037" w:rsidP="00904A09">
            <w:pPr>
              <w:widowControl w:val="0"/>
              <w:spacing w:line="240" w:lineRule="auto"/>
              <w:ind w:firstLine="0"/>
              <w:jc w:val="center"/>
              <w:rPr>
                <w:rFonts w:ascii="Times New Roman" w:hAnsi="Times New Roman" w:cs="Times New Roman"/>
                <w:sz w:val="28"/>
                <w:szCs w:val="28"/>
              </w:rPr>
            </w:pPr>
            <w:r w:rsidRPr="00344D23">
              <w:rPr>
                <w:rFonts w:ascii="Times New Roman" w:hAnsi="Times New Roman" w:cs="Times New Roman"/>
                <w:iCs/>
                <w:sz w:val="28"/>
                <w:szCs w:val="28"/>
              </w:rPr>
              <w:t>Y</w:t>
            </w:r>
            <w:r w:rsidRPr="00344D23">
              <w:rPr>
                <w:rFonts w:ascii="Times New Roman" w:hAnsi="Times New Roman" w:cs="Times New Roman"/>
                <w:sz w:val="28"/>
                <w:szCs w:val="28"/>
              </w:rPr>
              <w:t>(</w:t>
            </w:r>
            <w:r w:rsidRPr="00344D23">
              <w:rPr>
                <w:rFonts w:ascii="Times New Roman" w:hAnsi="Times New Roman" w:cs="Times New Roman"/>
                <w:iCs/>
                <w:sz w:val="28"/>
                <w:szCs w:val="28"/>
              </w:rPr>
              <w:t>t</w:t>
            </w:r>
            <w:r w:rsidRPr="00344D23">
              <w:rPr>
                <w:rFonts w:ascii="Times New Roman" w:hAnsi="Times New Roman" w:cs="Times New Roman"/>
                <w:sz w:val="28"/>
                <w:szCs w:val="28"/>
              </w:rPr>
              <w:t>)</w:t>
            </w:r>
          </w:p>
        </w:tc>
        <w:tc>
          <w:tcPr>
            <w:tcW w:w="417"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10</w:t>
            </w:r>
          </w:p>
        </w:tc>
        <w:tc>
          <w:tcPr>
            <w:tcW w:w="416"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21</w:t>
            </w:r>
          </w:p>
        </w:tc>
        <w:tc>
          <w:tcPr>
            <w:tcW w:w="416"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19</w:t>
            </w:r>
          </w:p>
        </w:tc>
        <w:tc>
          <w:tcPr>
            <w:tcW w:w="416"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24</w:t>
            </w:r>
          </w:p>
        </w:tc>
        <w:tc>
          <w:tcPr>
            <w:tcW w:w="416"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45</w:t>
            </w:r>
          </w:p>
        </w:tc>
        <w:tc>
          <w:tcPr>
            <w:tcW w:w="416"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41</w:t>
            </w:r>
          </w:p>
        </w:tc>
        <w:tc>
          <w:tcPr>
            <w:tcW w:w="417"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44</w:t>
            </w:r>
          </w:p>
        </w:tc>
        <w:tc>
          <w:tcPr>
            <w:tcW w:w="417"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47</w:t>
            </w:r>
          </w:p>
        </w:tc>
        <w:tc>
          <w:tcPr>
            <w:tcW w:w="417"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48</w:t>
            </w:r>
          </w:p>
        </w:tc>
        <w:tc>
          <w:tcPr>
            <w:tcW w:w="417"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56</w:t>
            </w:r>
          </w:p>
        </w:tc>
        <w:tc>
          <w:tcPr>
            <w:tcW w:w="417" w:type="pct"/>
          </w:tcPr>
          <w:p w:rsidR="00BA2037" w:rsidRPr="00344D23" w:rsidRDefault="009C3579" w:rsidP="00904A09">
            <w:pPr>
              <w:widowControl w:val="0"/>
              <w:spacing w:line="240" w:lineRule="auto"/>
              <w:ind w:firstLine="0"/>
              <w:jc w:val="center"/>
              <w:rPr>
                <w:rFonts w:ascii="Times New Roman" w:hAnsi="Times New Roman" w:cs="Times New Roman"/>
                <w:sz w:val="28"/>
                <w:szCs w:val="28"/>
              </w:rPr>
            </w:pPr>
            <w:r>
              <w:rPr>
                <w:rFonts w:ascii="Times New Roman" w:hAnsi="Times New Roman" w:cs="Times New Roman"/>
                <w:sz w:val="28"/>
                <w:szCs w:val="28"/>
              </w:rPr>
              <w:t>58</w:t>
            </w:r>
          </w:p>
        </w:tc>
      </w:tr>
    </w:tbl>
    <w:p w:rsidR="009C3579" w:rsidRDefault="009C3579" w:rsidP="00904A09">
      <w:pPr>
        <w:widowControl w:val="0"/>
        <w:shd w:val="clear" w:color="auto" w:fill="FFFFFF"/>
        <w:rPr>
          <w:rFonts w:ascii="Times New Roman" w:hAnsi="Times New Roman"/>
          <w:sz w:val="28"/>
          <w:szCs w:val="28"/>
        </w:rPr>
      </w:pPr>
    </w:p>
    <w:p w:rsidR="00BA2037" w:rsidRPr="00BA2037"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1. Постройте график временного ряда, сделайте вывод о наличии тренда.</w:t>
      </w:r>
    </w:p>
    <w:p w:rsidR="00BA2037" w:rsidRPr="00BA2037"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2. Постройте линейную модель Y(t) = a</w:t>
      </w:r>
      <w:r w:rsidRPr="00BA2037">
        <w:rPr>
          <w:rFonts w:ascii="Times New Roman" w:hAnsi="Times New Roman"/>
          <w:sz w:val="28"/>
          <w:szCs w:val="28"/>
          <w:vertAlign w:val="subscript"/>
        </w:rPr>
        <w:t>0</w:t>
      </w:r>
      <w:r w:rsidRPr="00BA2037">
        <w:rPr>
          <w:rFonts w:ascii="Times New Roman" w:hAnsi="Times New Roman"/>
          <w:sz w:val="28"/>
          <w:szCs w:val="28"/>
        </w:rPr>
        <w:t xml:space="preserve"> + а</w:t>
      </w:r>
      <w:r w:rsidRPr="00BA2037">
        <w:rPr>
          <w:rFonts w:ascii="Times New Roman" w:hAnsi="Times New Roman"/>
          <w:sz w:val="28"/>
          <w:szCs w:val="28"/>
          <w:vertAlign w:val="subscript"/>
        </w:rPr>
        <w:t>1</w:t>
      </w:r>
      <w:r w:rsidRPr="00BA2037">
        <w:rPr>
          <w:rFonts w:ascii="Times New Roman" w:hAnsi="Times New Roman"/>
          <w:sz w:val="28"/>
          <w:szCs w:val="28"/>
        </w:rPr>
        <w:t>t, оцените ее параметры с помощью метода наименьших квадратов (МНК).</w:t>
      </w:r>
    </w:p>
    <w:p w:rsidR="00BA2037" w:rsidRPr="00BA2037"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3. Оцените адекватность построенной модели, используя свойства остаточной компоненты e(t).</w:t>
      </w:r>
    </w:p>
    <w:p w:rsidR="00BA2037" w:rsidRPr="00BA2037"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4. Оцените точность модели на основе средней относительной ошибки аппроксимации.</w:t>
      </w:r>
    </w:p>
    <w:p w:rsidR="00BA2037" w:rsidRPr="00BA2037"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5. Осуществите прогноз спроса на следующие два месяца (доверительный интервал прогноза рассчитайте при доверительной вероятности P = 75%).</w:t>
      </w:r>
    </w:p>
    <w:p w:rsidR="00BA2037" w:rsidRPr="00BA2037"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6. Фактические значения показателя, результаты моделирования и прогнозирования представьте графически.</w:t>
      </w:r>
    </w:p>
    <w:p w:rsidR="00881281" w:rsidRDefault="00BA2037" w:rsidP="00904A09">
      <w:pPr>
        <w:widowControl w:val="0"/>
        <w:shd w:val="clear" w:color="auto" w:fill="FFFFFF"/>
        <w:rPr>
          <w:rFonts w:ascii="Times New Roman" w:hAnsi="Times New Roman"/>
          <w:sz w:val="28"/>
          <w:szCs w:val="28"/>
        </w:rPr>
      </w:pPr>
      <w:r w:rsidRPr="00BA2037">
        <w:rPr>
          <w:rFonts w:ascii="Times New Roman" w:hAnsi="Times New Roman"/>
          <w:sz w:val="28"/>
          <w:szCs w:val="28"/>
        </w:rPr>
        <w:t>7. Используя MS Excel, подберите для данных наилучшую трендовую модель и выполните прогнозирование по лучшей модели на два ближайших периода. Представьте в отчете соответствующие листинги с комментариями.</w:t>
      </w:r>
    </w:p>
    <w:p w:rsidR="00881281" w:rsidRDefault="00881281" w:rsidP="00904A09">
      <w:pPr>
        <w:widowControl w:val="0"/>
        <w:shd w:val="clear" w:color="auto" w:fill="FFFFFF"/>
        <w:rPr>
          <w:rFonts w:ascii="Times New Roman" w:hAnsi="Times New Roman"/>
          <w:sz w:val="28"/>
          <w:szCs w:val="28"/>
        </w:rPr>
      </w:pPr>
    </w:p>
    <w:p w:rsidR="009C3579" w:rsidRDefault="009C3579" w:rsidP="00904A09">
      <w:pPr>
        <w:widowControl w:val="0"/>
        <w:shd w:val="clear" w:color="auto" w:fill="FFFFFF"/>
        <w:rPr>
          <w:rFonts w:ascii="Times New Roman" w:hAnsi="Times New Roman"/>
          <w:sz w:val="28"/>
          <w:szCs w:val="28"/>
        </w:rPr>
      </w:pPr>
    </w:p>
    <w:p w:rsidR="009C3579" w:rsidRPr="00EC0E63" w:rsidRDefault="009C3579" w:rsidP="00904A09">
      <w:pPr>
        <w:widowControl w:val="0"/>
        <w:shd w:val="clear" w:color="auto" w:fill="FFFFFF"/>
        <w:rPr>
          <w:rFonts w:ascii="Times New Roman" w:hAnsi="Times New Roman"/>
          <w:sz w:val="28"/>
          <w:szCs w:val="28"/>
        </w:rPr>
      </w:pPr>
    </w:p>
    <w:p w:rsidR="00BA2037" w:rsidRPr="00BA2037" w:rsidRDefault="00BA2037" w:rsidP="00904A09">
      <w:pPr>
        <w:widowControl w:val="0"/>
        <w:shd w:val="clear" w:color="auto" w:fill="FFFFFF"/>
        <w:rPr>
          <w:rFonts w:ascii="Times New Roman" w:hAnsi="Times New Roman"/>
          <w:sz w:val="28"/>
          <w:szCs w:val="28"/>
          <w:u w:val="single"/>
        </w:rPr>
      </w:pPr>
      <w:r w:rsidRPr="00BA2037">
        <w:rPr>
          <w:rFonts w:ascii="Times New Roman" w:hAnsi="Times New Roman"/>
          <w:sz w:val="28"/>
          <w:szCs w:val="28"/>
          <w:u w:val="single"/>
        </w:rPr>
        <w:lastRenderedPageBreak/>
        <w:t>Решение.</w:t>
      </w:r>
    </w:p>
    <w:p w:rsidR="009D3C9D" w:rsidRPr="009D3C9D" w:rsidRDefault="009D3C9D" w:rsidP="00904A09">
      <w:pPr>
        <w:widowControl w:val="0"/>
        <w:shd w:val="clear" w:color="auto" w:fill="FFFFFF"/>
        <w:rPr>
          <w:rFonts w:ascii="Times New Roman" w:hAnsi="Times New Roman"/>
          <w:sz w:val="28"/>
          <w:szCs w:val="28"/>
          <w:u w:val="single"/>
        </w:rPr>
      </w:pPr>
      <w:r w:rsidRPr="009D3C9D">
        <w:rPr>
          <w:rFonts w:ascii="Times New Roman" w:hAnsi="Times New Roman"/>
          <w:sz w:val="28"/>
          <w:szCs w:val="28"/>
          <w:u w:val="single"/>
        </w:rPr>
        <w:t>1. Построим график временного ряда, сделаем вывод о наличии тренда.</w:t>
      </w:r>
    </w:p>
    <w:p w:rsidR="00BA2037" w:rsidRDefault="009C3579" w:rsidP="00904A09">
      <w:pPr>
        <w:widowControl w:val="0"/>
        <w:shd w:val="clear" w:color="auto" w:fill="FFFFFF"/>
        <w:rPr>
          <w:rFonts w:ascii="Times New Roman" w:hAnsi="Times New Roman"/>
          <w:sz w:val="28"/>
          <w:szCs w:val="28"/>
        </w:rPr>
      </w:pPr>
      <w:r>
        <w:rPr>
          <w:noProof/>
          <w:lang w:eastAsia="ru-RU"/>
        </w:rPr>
        <w:drawing>
          <wp:inline distT="0" distB="0" distL="0" distR="0">
            <wp:extent cx="4572000" cy="27432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A2037" w:rsidRPr="00BA2037" w:rsidRDefault="00BA2037" w:rsidP="00904A09">
      <w:pPr>
        <w:widowControl w:val="0"/>
        <w:shd w:val="clear" w:color="auto" w:fill="FFFFFF"/>
        <w:rPr>
          <w:rFonts w:ascii="Times New Roman" w:hAnsi="Times New Roman"/>
          <w:sz w:val="28"/>
          <w:szCs w:val="28"/>
        </w:rPr>
      </w:pPr>
    </w:p>
    <w:p w:rsidR="002E162E" w:rsidRPr="002E162E" w:rsidRDefault="002E162E" w:rsidP="00904A09">
      <w:pPr>
        <w:widowControl w:val="0"/>
        <w:shd w:val="clear" w:color="auto" w:fill="FFFFFF"/>
        <w:rPr>
          <w:rFonts w:ascii="Times New Roman" w:hAnsi="Times New Roman"/>
          <w:sz w:val="28"/>
          <w:szCs w:val="28"/>
        </w:rPr>
      </w:pPr>
      <w:r w:rsidRPr="002E162E">
        <w:rPr>
          <w:rFonts w:ascii="Times New Roman" w:hAnsi="Times New Roman"/>
          <w:sz w:val="28"/>
          <w:szCs w:val="28"/>
        </w:rPr>
        <w:t>По графику временного ряда сделаем вывод о том, что тренд между номером наблюдения и объемом продаж имеется.</w:t>
      </w:r>
    </w:p>
    <w:p w:rsidR="00881281" w:rsidRDefault="00881281" w:rsidP="00904A09">
      <w:pPr>
        <w:widowControl w:val="0"/>
        <w:shd w:val="clear" w:color="auto" w:fill="FFFFFF"/>
        <w:rPr>
          <w:rFonts w:ascii="Times New Roman" w:hAnsi="Times New Roman"/>
          <w:sz w:val="28"/>
          <w:szCs w:val="28"/>
        </w:rPr>
      </w:pPr>
    </w:p>
    <w:p w:rsidR="00827AEB" w:rsidRPr="00827AEB" w:rsidRDefault="00827AEB" w:rsidP="00904A09">
      <w:pPr>
        <w:widowControl w:val="0"/>
        <w:shd w:val="clear" w:color="auto" w:fill="FFFFFF"/>
        <w:rPr>
          <w:rFonts w:ascii="Times New Roman" w:hAnsi="Times New Roman"/>
          <w:sz w:val="28"/>
          <w:szCs w:val="28"/>
          <w:u w:val="single"/>
        </w:rPr>
      </w:pPr>
      <w:r w:rsidRPr="00827AEB">
        <w:rPr>
          <w:rFonts w:ascii="Times New Roman" w:hAnsi="Times New Roman"/>
          <w:sz w:val="28"/>
          <w:szCs w:val="28"/>
          <w:u w:val="single"/>
        </w:rPr>
        <w:t>2. Построим линейную модель Y(t) = a</w:t>
      </w:r>
      <w:r w:rsidRPr="00827AEB">
        <w:rPr>
          <w:rFonts w:ascii="Times New Roman" w:hAnsi="Times New Roman"/>
          <w:sz w:val="28"/>
          <w:szCs w:val="28"/>
          <w:u w:val="single"/>
          <w:vertAlign w:val="subscript"/>
        </w:rPr>
        <w:t>0</w:t>
      </w:r>
      <w:r w:rsidRPr="00827AEB">
        <w:rPr>
          <w:rFonts w:ascii="Times New Roman" w:hAnsi="Times New Roman"/>
          <w:sz w:val="28"/>
          <w:szCs w:val="28"/>
          <w:u w:val="single"/>
        </w:rPr>
        <w:t xml:space="preserve"> + а</w:t>
      </w:r>
      <w:r w:rsidRPr="00827AEB">
        <w:rPr>
          <w:rFonts w:ascii="Times New Roman" w:hAnsi="Times New Roman"/>
          <w:sz w:val="28"/>
          <w:szCs w:val="28"/>
          <w:u w:val="single"/>
          <w:vertAlign w:val="subscript"/>
        </w:rPr>
        <w:t>1</w:t>
      </w:r>
      <w:r w:rsidRPr="00827AEB">
        <w:rPr>
          <w:rFonts w:ascii="Times New Roman" w:hAnsi="Times New Roman"/>
          <w:sz w:val="28"/>
          <w:szCs w:val="28"/>
          <w:u w:val="single"/>
        </w:rPr>
        <w:t>t, оценим ее параметры с помощью метода наименьших квадратов (МНК).</w:t>
      </w:r>
    </w:p>
    <w:p w:rsidR="00827AEB" w:rsidRDefault="005629BE" w:rsidP="00904A09">
      <w:pPr>
        <w:widowControl w:val="0"/>
        <w:shd w:val="clear" w:color="auto" w:fill="FFFFFF"/>
        <w:rPr>
          <w:rFonts w:ascii="Times New Roman" w:hAnsi="Times New Roman"/>
          <w:sz w:val="28"/>
          <w:szCs w:val="28"/>
        </w:rPr>
      </w:pPr>
      <w:r>
        <w:rPr>
          <w:rFonts w:ascii="Times New Roman" w:hAnsi="Times New Roman"/>
          <w:sz w:val="28"/>
          <w:szCs w:val="28"/>
        </w:rPr>
        <w:t xml:space="preserve">Воспользуемся пакетом </w:t>
      </w:r>
      <w:r>
        <w:rPr>
          <w:rFonts w:ascii="Times New Roman" w:hAnsi="Times New Roman"/>
          <w:sz w:val="28"/>
          <w:szCs w:val="28"/>
          <w:lang w:val="en-US"/>
        </w:rPr>
        <w:t>MS Excel</w:t>
      </w:r>
      <w:r>
        <w:rPr>
          <w:rFonts w:ascii="Times New Roman" w:hAnsi="Times New Roman"/>
          <w:sz w:val="28"/>
          <w:szCs w:val="28"/>
        </w:rPr>
        <w:t>.</w:t>
      </w:r>
    </w:p>
    <w:p w:rsidR="005629BE" w:rsidRDefault="00681E0A" w:rsidP="00904A09">
      <w:pPr>
        <w:widowControl w:val="0"/>
        <w:shd w:val="clear" w:color="auto" w:fill="FFFFFF"/>
        <w:rPr>
          <w:rFonts w:ascii="Times New Roman" w:hAnsi="Times New Roman"/>
          <w:sz w:val="28"/>
          <w:szCs w:val="28"/>
        </w:rPr>
      </w:pPr>
      <w:r>
        <w:rPr>
          <w:noProof/>
          <w:lang w:eastAsia="ru-RU"/>
        </w:rPr>
        <w:drawing>
          <wp:inline distT="0" distB="0" distL="0" distR="0">
            <wp:extent cx="3857222" cy="259826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15719" r="53172" b="44851"/>
                    <a:stretch/>
                  </pic:blipFill>
                  <pic:spPr bwMode="auto">
                    <a:xfrm>
                      <a:off x="0" y="0"/>
                      <a:ext cx="3857965" cy="259876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81E0A" w:rsidRDefault="00681E0A" w:rsidP="00904A09">
      <w:pPr>
        <w:widowControl w:val="0"/>
        <w:shd w:val="clear" w:color="auto" w:fill="FFFFFF"/>
        <w:rPr>
          <w:rFonts w:ascii="Times New Roman" w:hAnsi="Times New Roman"/>
          <w:sz w:val="28"/>
          <w:szCs w:val="28"/>
        </w:rPr>
      </w:pPr>
    </w:p>
    <w:p w:rsidR="00681E0A" w:rsidRDefault="00D67E29" w:rsidP="00904A09">
      <w:pPr>
        <w:widowControl w:val="0"/>
        <w:shd w:val="clear" w:color="auto" w:fill="FFFFFF"/>
        <w:rPr>
          <w:rFonts w:ascii="Times New Roman" w:hAnsi="Times New Roman"/>
          <w:sz w:val="28"/>
          <w:szCs w:val="28"/>
        </w:rPr>
      </w:pPr>
      <w:r>
        <w:rPr>
          <w:noProof/>
          <w:lang w:eastAsia="ru-RU"/>
        </w:rPr>
        <w:lastRenderedPageBreak/>
        <w:drawing>
          <wp:inline distT="0" distB="0" distL="0" distR="0">
            <wp:extent cx="5692462" cy="3525483"/>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15854" r="6886" b="12059"/>
                    <a:stretch/>
                  </pic:blipFill>
                  <pic:spPr bwMode="auto">
                    <a:xfrm>
                      <a:off x="0" y="0"/>
                      <a:ext cx="5692358" cy="352541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27AEB" w:rsidRPr="00EC0E63" w:rsidRDefault="00C00C58" w:rsidP="00904A09">
      <w:pPr>
        <w:widowControl w:val="0"/>
        <w:shd w:val="clear" w:color="auto" w:fill="FFFFFF"/>
        <w:rPr>
          <w:rFonts w:ascii="Times New Roman" w:hAnsi="Times New Roman"/>
          <w:sz w:val="28"/>
          <w:szCs w:val="28"/>
        </w:rPr>
      </w:pPr>
      <w:r w:rsidRPr="003F5938">
        <w:rPr>
          <w:rFonts w:ascii="Times New Roman" w:hAnsi="Times New Roman"/>
          <w:sz w:val="28"/>
          <w:szCs w:val="28"/>
        </w:rPr>
        <w:t xml:space="preserve">Уравнение регрессии зависимости </w:t>
      </w:r>
      <w:r w:rsidRPr="00BA2037">
        <w:rPr>
          <w:rFonts w:ascii="Times New Roman" w:hAnsi="Times New Roman"/>
          <w:sz w:val="28"/>
          <w:szCs w:val="28"/>
        </w:rPr>
        <w:t>Y(t) = a</w:t>
      </w:r>
      <w:r w:rsidRPr="00BA2037">
        <w:rPr>
          <w:rFonts w:ascii="Times New Roman" w:hAnsi="Times New Roman"/>
          <w:sz w:val="28"/>
          <w:szCs w:val="28"/>
          <w:vertAlign w:val="subscript"/>
        </w:rPr>
        <w:t>0</w:t>
      </w:r>
      <w:r w:rsidRPr="00BA2037">
        <w:rPr>
          <w:rFonts w:ascii="Times New Roman" w:hAnsi="Times New Roman"/>
          <w:sz w:val="28"/>
          <w:szCs w:val="28"/>
        </w:rPr>
        <w:t xml:space="preserve"> + а</w:t>
      </w:r>
      <w:r w:rsidRPr="00BA2037">
        <w:rPr>
          <w:rFonts w:ascii="Times New Roman" w:hAnsi="Times New Roman"/>
          <w:sz w:val="28"/>
          <w:szCs w:val="28"/>
          <w:vertAlign w:val="subscript"/>
        </w:rPr>
        <w:t>1</w:t>
      </w:r>
      <w:r w:rsidRPr="00BA2037">
        <w:rPr>
          <w:rFonts w:ascii="Times New Roman" w:hAnsi="Times New Roman"/>
          <w:sz w:val="28"/>
          <w:szCs w:val="28"/>
        </w:rPr>
        <w:t>t</w:t>
      </w:r>
    </w:p>
    <w:p w:rsidR="00C00C58" w:rsidRPr="00C00C58" w:rsidRDefault="00C00C58" w:rsidP="00904A09">
      <w:pPr>
        <w:widowControl w:val="0"/>
        <w:shd w:val="clear" w:color="auto" w:fill="FFFFFF"/>
        <w:rPr>
          <w:rFonts w:ascii="Times New Roman" w:hAnsi="Times New Roman"/>
          <w:sz w:val="28"/>
          <w:szCs w:val="28"/>
        </w:rPr>
      </w:pPr>
      <w:r w:rsidRPr="00BA2037">
        <w:rPr>
          <w:rFonts w:ascii="Times New Roman" w:hAnsi="Times New Roman"/>
          <w:sz w:val="28"/>
          <w:szCs w:val="28"/>
        </w:rPr>
        <w:t xml:space="preserve">Y(t) = </w:t>
      </w:r>
      <w:r w:rsidR="00F1588F">
        <w:rPr>
          <w:rFonts w:ascii="Times New Roman" w:hAnsi="Times New Roman"/>
          <w:sz w:val="28"/>
          <w:szCs w:val="28"/>
        </w:rPr>
        <w:t>9,618</w:t>
      </w:r>
      <w:r w:rsidRPr="00BA2037">
        <w:rPr>
          <w:rFonts w:ascii="Times New Roman" w:hAnsi="Times New Roman"/>
          <w:sz w:val="28"/>
          <w:szCs w:val="28"/>
        </w:rPr>
        <w:t xml:space="preserve"> + </w:t>
      </w:r>
      <w:r w:rsidR="00F1588F">
        <w:rPr>
          <w:rFonts w:ascii="Times New Roman" w:hAnsi="Times New Roman"/>
          <w:sz w:val="28"/>
          <w:szCs w:val="28"/>
        </w:rPr>
        <w:t>4,655</w:t>
      </w:r>
      <w:r>
        <w:rPr>
          <w:rFonts w:ascii="Times New Roman" w:hAnsi="Times New Roman" w:cs="Times New Roman"/>
          <w:sz w:val="28"/>
          <w:szCs w:val="28"/>
        </w:rPr>
        <w:t>·</w:t>
      </w:r>
      <w:r w:rsidRPr="00BA2037">
        <w:rPr>
          <w:rFonts w:ascii="Times New Roman" w:hAnsi="Times New Roman"/>
          <w:sz w:val="28"/>
          <w:szCs w:val="28"/>
        </w:rPr>
        <w:t>t</w:t>
      </w:r>
    </w:p>
    <w:p w:rsidR="00827AEB" w:rsidRPr="00BA75EF" w:rsidRDefault="00827AEB" w:rsidP="00904A09">
      <w:pPr>
        <w:widowControl w:val="0"/>
        <w:shd w:val="clear" w:color="auto" w:fill="FFFFFF"/>
        <w:rPr>
          <w:rFonts w:ascii="Times New Roman" w:hAnsi="Times New Roman"/>
          <w:sz w:val="28"/>
          <w:szCs w:val="28"/>
          <w:u w:val="single"/>
        </w:rPr>
      </w:pPr>
      <w:r w:rsidRPr="00BA75EF">
        <w:rPr>
          <w:rFonts w:ascii="Times New Roman" w:hAnsi="Times New Roman"/>
          <w:sz w:val="28"/>
          <w:szCs w:val="28"/>
          <w:u w:val="single"/>
        </w:rPr>
        <w:t>3. Оцени</w:t>
      </w:r>
      <w:r w:rsidR="00BA75EF" w:rsidRPr="00BA75EF">
        <w:rPr>
          <w:rFonts w:ascii="Times New Roman" w:hAnsi="Times New Roman"/>
          <w:sz w:val="28"/>
          <w:szCs w:val="28"/>
          <w:u w:val="single"/>
        </w:rPr>
        <w:t>м</w:t>
      </w:r>
      <w:r w:rsidRPr="00BA75EF">
        <w:rPr>
          <w:rFonts w:ascii="Times New Roman" w:hAnsi="Times New Roman"/>
          <w:sz w:val="28"/>
          <w:szCs w:val="28"/>
          <w:u w:val="single"/>
        </w:rPr>
        <w:t xml:space="preserve"> адекватность построенной модели, используя свойства остаточной компоненты e(t).</w:t>
      </w:r>
    </w:p>
    <w:p w:rsidR="00BA75EF" w:rsidRPr="00AD64B4" w:rsidRDefault="00BA75EF" w:rsidP="00904A09">
      <w:pPr>
        <w:pStyle w:val="a6"/>
        <w:widowControl w:val="0"/>
        <w:numPr>
          <w:ilvl w:val="0"/>
          <w:numId w:val="1"/>
        </w:numPr>
        <w:spacing w:line="276" w:lineRule="auto"/>
        <w:rPr>
          <w:rFonts w:ascii="Times New Roman" w:hAnsi="Times New Roman"/>
          <w:sz w:val="28"/>
          <w:szCs w:val="28"/>
          <w:u w:val="single"/>
        </w:rPr>
      </w:pPr>
      <w:r w:rsidRPr="00AD64B4">
        <w:rPr>
          <w:rFonts w:ascii="Times New Roman" w:hAnsi="Times New Roman"/>
          <w:sz w:val="28"/>
          <w:szCs w:val="28"/>
          <w:u w:val="single"/>
        </w:rPr>
        <w:t>Свойство независимости остаточной компоненты. Применяем критерий Дарбина – Уотсона.</w:t>
      </w:r>
    </w:p>
    <w:p w:rsidR="00BA75EF" w:rsidRPr="00AD64B4" w:rsidRDefault="00D67E29" w:rsidP="00904A09">
      <w:pPr>
        <w:pStyle w:val="a6"/>
        <w:widowControl w:val="0"/>
        <w:ind w:left="0"/>
        <w:jc w:val="center"/>
        <w:rPr>
          <w:rFonts w:ascii="Times New Roman" w:hAnsi="Times New Roman"/>
          <w:sz w:val="28"/>
          <w:szCs w:val="28"/>
          <w:u w:val="single"/>
        </w:rPr>
      </w:pPr>
      <w:r w:rsidRPr="00BC0A3E">
        <w:rPr>
          <w:rFonts w:ascii="Times New Roman" w:hAnsi="Times New Roman"/>
          <w:position w:val="-60"/>
          <w:sz w:val="28"/>
          <w:szCs w:val="28"/>
        </w:rPr>
        <w:object w:dxaOrig="4340" w:dyaOrig="1320">
          <v:shape id="_x0000_i1029" type="#_x0000_t75" style="width:217.5pt;height:66pt" o:ole="">
            <v:imagedata r:id="rId32" o:title=""/>
          </v:shape>
          <o:OLEObject Type="Embed" ProgID="Equation.3" ShapeID="_x0000_i1029" DrawAspect="Content" ObjectID="_1459069078" r:id="rId33"/>
        </w:object>
      </w:r>
    </w:p>
    <w:p w:rsidR="00BA75EF" w:rsidRPr="00AD64B4" w:rsidRDefault="00BA75EF" w:rsidP="00904A09">
      <w:pPr>
        <w:widowControl w:val="0"/>
        <w:rPr>
          <w:rFonts w:ascii="Times New Roman" w:hAnsi="Times New Roman"/>
          <w:position w:val="-60"/>
          <w:sz w:val="28"/>
          <w:szCs w:val="28"/>
        </w:rPr>
      </w:pPr>
      <w:r w:rsidRPr="00AD64B4">
        <w:rPr>
          <w:rFonts w:ascii="Times New Roman" w:hAnsi="Times New Roman"/>
          <w:sz w:val="28"/>
          <w:szCs w:val="28"/>
        </w:rPr>
        <w:t>При сравнении d</w:t>
      </w:r>
      <w:r w:rsidRPr="00AD64B4">
        <w:rPr>
          <w:rFonts w:ascii="Times New Roman" w:hAnsi="Times New Roman"/>
          <w:sz w:val="28"/>
          <w:szCs w:val="28"/>
          <w:vertAlign w:val="subscript"/>
        </w:rPr>
        <w:t>расч</w:t>
      </w:r>
      <w:r w:rsidRPr="00AD64B4">
        <w:rPr>
          <w:rFonts w:ascii="Times New Roman" w:hAnsi="Times New Roman"/>
          <w:sz w:val="28"/>
          <w:szCs w:val="28"/>
        </w:rPr>
        <w:t xml:space="preserve"> могут возникнуть 4 ситуации:</w:t>
      </w:r>
    </w:p>
    <w:p w:rsidR="00BA75EF" w:rsidRPr="00AD64B4" w:rsidRDefault="00BA75EF" w:rsidP="00904A09">
      <w:pPr>
        <w:pStyle w:val="a6"/>
        <w:widowControl w:val="0"/>
        <w:numPr>
          <w:ilvl w:val="0"/>
          <w:numId w:val="2"/>
        </w:numPr>
        <w:spacing w:line="276" w:lineRule="auto"/>
        <w:rPr>
          <w:rFonts w:ascii="Times New Roman" w:hAnsi="Times New Roman"/>
          <w:sz w:val="28"/>
          <w:szCs w:val="28"/>
        </w:rPr>
      </w:pPr>
      <w:r w:rsidRPr="00AD64B4">
        <w:rPr>
          <w:rFonts w:ascii="Times New Roman" w:hAnsi="Times New Roman"/>
          <w:sz w:val="28"/>
          <w:szCs w:val="28"/>
        </w:rPr>
        <w:t>0 &lt;</w:t>
      </w:r>
      <w:r w:rsidRPr="00AD64B4">
        <w:rPr>
          <w:rFonts w:ascii="Times New Roman" w:hAnsi="Times New Roman"/>
          <w:i/>
          <w:sz w:val="28"/>
          <w:szCs w:val="28"/>
        </w:rPr>
        <w:t>d</w:t>
      </w:r>
      <w:r w:rsidRPr="00AD64B4">
        <w:rPr>
          <w:rFonts w:ascii="Times New Roman" w:hAnsi="Times New Roman"/>
          <w:i/>
          <w:sz w:val="28"/>
          <w:szCs w:val="28"/>
          <w:vertAlign w:val="subscript"/>
        </w:rPr>
        <w:t>расч</w:t>
      </w:r>
      <w:r w:rsidRPr="00AD64B4">
        <w:rPr>
          <w:rFonts w:ascii="Times New Roman" w:hAnsi="Times New Roman"/>
          <w:sz w:val="28"/>
          <w:szCs w:val="28"/>
        </w:rPr>
        <w:t>&lt;</w:t>
      </w:r>
      <w:r w:rsidRPr="00AD64B4">
        <w:rPr>
          <w:rFonts w:ascii="Times New Roman" w:hAnsi="Times New Roman"/>
          <w:i/>
          <w:sz w:val="28"/>
          <w:szCs w:val="28"/>
        </w:rPr>
        <w:t>d</w:t>
      </w:r>
      <w:r w:rsidRPr="00AD64B4">
        <w:rPr>
          <w:rFonts w:ascii="Times New Roman" w:hAnsi="Times New Roman"/>
          <w:i/>
          <w:sz w:val="28"/>
          <w:szCs w:val="28"/>
          <w:vertAlign w:val="subscript"/>
        </w:rPr>
        <w:t>1</w:t>
      </w:r>
      <w:r w:rsidRPr="00AD64B4">
        <w:rPr>
          <w:rFonts w:ascii="Times New Roman" w:hAnsi="Times New Roman"/>
          <w:sz w:val="28"/>
          <w:szCs w:val="28"/>
        </w:rPr>
        <w:t xml:space="preserve"> – свойство не выполняется, остатки зависимы;</w:t>
      </w:r>
    </w:p>
    <w:p w:rsidR="00BA75EF" w:rsidRPr="00AD64B4" w:rsidRDefault="00BA75EF" w:rsidP="00904A09">
      <w:pPr>
        <w:pStyle w:val="a6"/>
        <w:widowControl w:val="0"/>
        <w:numPr>
          <w:ilvl w:val="0"/>
          <w:numId w:val="2"/>
        </w:numPr>
        <w:spacing w:line="276" w:lineRule="auto"/>
        <w:rPr>
          <w:rFonts w:ascii="Times New Roman" w:hAnsi="Times New Roman"/>
          <w:sz w:val="28"/>
          <w:szCs w:val="28"/>
        </w:rPr>
      </w:pPr>
      <w:r w:rsidRPr="00AD64B4">
        <w:rPr>
          <w:rFonts w:ascii="Times New Roman" w:hAnsi="Times New Roman"/>
          <w:i/>
          <w:sz w:val="28"/>
          <w:szCs w:val="28"/>
        </w:rPr>
        <w:t>d</w:t>
      </w:r>
      <w:r w:rsidRPr="00AD64B4">
        <w:rPr>
          <w:rFonts w:ascii="Times New Roman" w:hAnsi="Times New Roman"/>
          <w:i/>
          <w:sz w:val="28"/>
          <w:szCs w:val="28"/>
          <w:vertAlign w:val="subscript"/>
        </w:rPr>
        <w:t>1</w:t>
      </w:r>
      <w:r w:rsidRPr="00AD64B4">
        <w:rPr>
          <w:rFonts w:ascii="Times New Roman" w:hAnsi="Times New Roman"/>
          <w:sz w:val="28"/>
          <w:szCs w:val="28"/>
        </w:rPr>
        <w:t>&lt;</w:t>
      </w:r>
      <w:r w:rsidRPr="00AD64B4">
        <w:rPr>
          <w:rFonts w:ascii="Times New Roman" w:hAnsi="Times New Roman"/>
          <w:i/>
          <w:sz w:val="28"/>
          <w:szCs w:val="28"/>
        </w:rPr>
        <w:t>d</w:t>
      </w:r>
      <w:r w:rsidRPr="00AD64B4">
        <w:rPr>
          <w:rFonts w:ascii="Times New Roman" w:hAnsi="Times New Roman"/>
          <w:i/>
          <w:sz w:val="28"/>
          <w:szCs w:val="28"/>
          <w:vertAlign w:val="subscript"/>
        </w:rPr>
        <w:t>расч</w:t>
      </w:r>
      <w:r w:rsidRPr="00AD64B4">
        <w:rPr>
          <w:rFonts w:ascii="Times New Roman" w:hAnsi="Times New Roman"/>
          <w:sz w:val="28"/>
          <w:szCs w:val="28"/>
        </w:rPr>
        <w:t>&lt;</w:t>
      </w:r>
      <w:r w:rsidRPr="00AD64B4">
        <w:rPr>
          <w:rFonts w:ascii="Times New Roman" w:hAnsi="Times New Roman"/>
          <w:i/>
          <w:sz w:val="28"/>
          <w:szCs w:val="28"/>
        </w:rPr>
        <w:t>d</w:t>
      </w:r>
      <w:r w:rsidRPr="00AD64B4">
        <w:rPr>
          <w:rFonts w:ascii="Times New Roman" w:hAnsi="Times New Roman"/>
          <w:i/>
          <w:sz w:val="28"/>
          <w:szCs w:val="28"/>
          <w:vertAlign w:val="subscript"/>
        </w:rPr>
        <w:t>2</w:t>
      </w:r>
      <w:r w:rsidRPr="00AD64B4">
        <w:rPr>
          <w:rFonts w:ascii="Times New Roman" w:hAnsi="Times New Roman"/>
          <w:sz w:val="28"/>
          <w:szCs w:val="28"/>
        </w:rPr>
        <w:t xml:space="preserve"> – критерий ответа не дает, необходимо применение другого коэффициента (например, 1-ого коэффициента автокорреляции);</w:t>
      </w:r>
    </w:p>
    <w:p w:rsidR="00BA75EF" w:rsidRPr="00AD64B4" w:rsidRDefault="00BA75EF" w:rsidP="00904A09">
      <w:pPr>
        <w:pStyle w:val="a6"/>
        <w:widowControl w:val="0"/>
        <w:numPr>
          <w:ilvl w:val="0"/>
          <w:numId w:val="2"/>
        </w:numPr>
        <w:spacing w:line="276" w:lineRule="auto"/>
        <w:rPr>
          <w:rFonts w:ascii="Times New Roman" w:hAnsi="Times New Roman"/>
          <w:sz w:val="28"/>
          <w:szCs w:val="28"/>
        </w:rPr>
      </w:pPr>
      <w:r w:rsidRPr="00AD64B4">
        <w:rPr>
          <w:rFonts w:ascii="Times New Roman" w:hAnsi="Times New Roman"/>
          <w:i/>
          <w:sz w:val="28"/>
          <w:szCs w:val="28"/>
        </w:rPr>
        <w:t>d</w:t>
      </w:r>
      <w:r w:rsidRPr="00AD64B4">
        <w:rPr>
          <w:rFonts w:ascii="Times New Roman" w:hAnsi="Times New Roman"/>
          <w:i/>
          <w:sz w:val="28"/>
          <w:szCs w:val="28"/>
          <w:vertAlign w:val="subscript"/>
        </w:rPr>
        <w:t>2</w:t>
      </w:r>
      <w:r w:rsidRPr="00AD64B4">
        <w:rPr>
          <w:rFonts w:ascii="Times New Roman" w:hAnsi="Times New Roman"/>
          <w:sz w:val="28"/>
          <w:szCs w:val="28"/>
        </w:rPr>
        <w:t>&lt;</w:t>
      </w:r>
      <w:r w:rsidRPr="00AD64B4">
        <w:rPr>
          <w:rFonts w:ascii="Times New Roman" w:hAnsi="Times New Roman"/>
          <w:i/>
          <w:sz w:val="28"/>
          <w:szCs w:val="28"/>
        </w:rPr>
        <w:t>d</w:t>
      </w:r>
      <w:r w:rsidRPr="00AD64B4">
        <w:rPr>
          <w:rFonts w:ascii="Times New Roman" w:hAnsi="Times New Roman"/>
          <w:i/>
          <w:sz w:val="28"/>
          <w:szCs w:val="28"/>
          <w:vertAlign w:val="subscript"/>
        </w:rPr>
        <w:t>расч</w:t>
      </w:r>
      <w:r w:rsidRPr="00AD64B4">
        <w:rPr>
          <w:rFonts w:ascii="Times New Roman" w:hAnsi="Times New Roman"/>
          <w:sz w:val="28"/>
          <w:szCs w:val="28"/>
        </w:rPr>
        <w:t>&lt; 2 – свойство выполняется, остатки независимы, автокорреляция в ряду остатков отсутствует;</w:t>
      </w:r>
    </w:p>
    <w:p w:rsidR="00BA75EF" w:rsidRPr="00AD64B4" w:rsidRDefault="00BA75EF" w:rsidP="00904A09">
      <w:pPr>
        <w:pStyle w:val="a6"/>
        <w:widowControl w:val="0"/>
        <w:numPr>
          <w:ilvl w:val="0"/>
          <w:numId w:val="2"/>
        </w:numPr>
        <w:spacing w:line="276" w:lineRule="auto"/>
        <w:rPr>
          <w:rFonts w:ascii="Times New Roman" w:hAnsi="Times New Roman"/>
          <w:sz w:val="28"/>
          <w:szCs w:val="28"/>
        </w:rPr>
      </w:pPr>
      <w:r w:rsidRPr="00AD64B4">
        <w:rPr>
          <w:rFonts w:ascii="Times New Roman" w:hAnsi="Times New Roman"/>
          <w:sz w:val="28"/>
          <w:szCs w:val="28"/>
        </w:rPr>
        <w:t>2 &lt;</w:t>
      </w:r>
      <w:r w:rsidRPr="00AD64B4">
        <w:rPr>
          <w:rFonts w:ascii="Times New Roman" w:hAnsi="Times New Roman"/>
          <w:i/>
          <w:sz w:val="28"/>
          <w:szCs w:val="28"/>
        </w:rPr>
        <w:t>d</w:t>
      </w:r>
      <w:r w:rsidRPr="00AD64B4">
        <w:rPr>
          <w:rFonts w:ascii="Times New Roman" w:hAnsi="Times New Roman"/>
          <w:i/>
          <w:sz w:val="28"/>
          <w:szCs w:val="28"/>
          <w:vertAlign w:val="subscript"/>
        </w:rPr>
        <w:t>расч</w:t>
      </w:r>
      <w:r w:rsidRPr="00AD64B4">
        <w:rPr>
          <w:rFonts w:ascii="Times New Roman" w:hAnsi="Times New Roman"/>
          <w:sz w:val="28"/>
          <w:szCs w:val="28"/>
        </w:rPr>
        <w:t xml:space="preserve">&lt; 4 – находим </w:t>
      </w:r>
      <w:r w:rsidRPr="00AD64B4">
        <w:rPr>
          <w:rFonts w:ascii="Times New Roman" w:hAnsi="Times New Roman"/>
          <w:i/>
          <w:sz w:val="28"/>
          <w:szCs w:val="28"/>
        </w:rPr>
        <w:t>d’</w:t>
      </w:r>
      <w:r w:rsidRPr="00AD64B4">
        <w:rPr>
          <w:rFonts w:ascii="Times New Roman" w:hAnsi="Times New Roman"/>
          <w:sz w:val="28"/>
          <w:szCs w:val="28"/>
        </w:rPr>
        <w:t xml:space="preserve"> = 4-</w:t>
      </w:r>
      <w:r w:rsidRPr="00AD64B4">
        <w:rPr>
          <w:rFonts w:ascii="Times New Roman" w:hAnsi="Times New Roman"/>
          <w:i/>
          <w:sz w:val="28"/>
          <w:szCs w:val="28"/>
        </w:rPr>
        <w:t>d</w:t>
      </w:r>
      <w:r w:rsidRPr="00AD64B4">
        <w:rPr>
          <w:rFonts w:ascii="Times New Roman" w:hAnsi="Times New Roman"/>
          <w:i/>
          <w:sz w:val="28"/>
          <w:szCs w:val="28"/>
          <w:vertAlign w:val="subscript"/>
        </w:rPr>
        <w:t>расч</w:t>
      </w:r>
      <w:r w:rsidRPr="00AD64B4">
        <w:rPr>
          <w:rFonts w:ascii="Times New Roman" w:hAnsi="Times New Roman"/>
          <w:sz w:val="28"/>
          <w:szCs w:val="28"/>
        </w:rPr>
        <w:t>.</w:t>
      </w:r>
    </w:p>
    <w:p w:rsidR="00BA75EF" w:rsidRPr="00AD64B4" w:rsidRDefault="00BA75EF" w:rsidP="00904A09">
      <w:pPr>
        <w:widowControl w:val="0"/>
        <w:rPr>
          <w:rFonts w:ascii="Times New Roman" w:hAnsi="Times New Roman"/>
          <w:sz w:val="28"/>
          <w:szCs w:val="28"/>
        </w:rPr>
      </w:pPr>
      <w:r w:rsidRPr="00AD64B4">
        <w:rPr>
          <w:rFonts w:ascii="Times New Roman" w:hAnsi="Times New Roman"/>
          <w:sz w:val="28"/>
          <w:szCs w:val="28"/>
        </w:rPr>
        <w:t xml:space="preserve">Для n = </w:t>
      </w:r>
      <w:r>
        <w:rPr>
          <w:rFonts w:ascii="Times New Roman" w:hAnsi="Times New Roman"/>
          <w:sz w:val="28"/>
          <w:szCs w:val="28"/>
        </w:rPr>
        <w:t>11</w:t>
      </w:r>
      <w:r w:rsidRPr="00AD64B4">
        <w:rPr>
          <w:rFonts w:ascii="Times New Roman" w:hAnsi="Times New Roman"/>
          <w:sz w:val="28"/>
          <w:szCs w:val="28"/>
        </w:rPr>
        <w:t xml:space="preserve">, α = 0,05, </w:t>
      </w:r>
      <w:r w:rsidRPr="00AD64B4">
        <w:rPr>
          <w:rFonts w:ascii="Times New Roman" w:hAnsi="Times New Roman"/>
          <w:i/>
          <w:sz w:val="28"/>
          <w:szCs w:val="28"/>
        </w:rPr>
        <w:t>d</w:t>
      </w:r>
      <w:r w:rsidRPr="00AD64B4">
        <w:rPr>
          <w:rFonts w:ascii="Times New Roman" w:hAnsi="Times New Roman"/>
          <w:i/>
          <w:sz w:val="28"/>
          <w:szCs w:val="28"/>
          <w:vertAlign w:val="subscript"/>
        </w:rPr>
        <w:t>1</w:t>
      </w:r>
      <w:r w:rsidRPr="00AD64B4">
        <w:rPr>
          <w:rFonts w:ascii="Times New Roman" w:hAnsi="Times New Roman"/>
          <w:sz w:val="28"/>
          <w:szCs w:val="28"/>
        </w:rPr>
        <w:t xml:space="preserve"> = 0</w:t>
      </w:r>
      <w:r w:rsidR="007A3CC5">
        <w:rPr>
          <w:rFonts w:ascii="Times New Roman" w:hAnsi="Times New Roman"/>
          <w:sz w:val="28"/>
          <w:szCs w:val="28"/>
        </w:rPr>
        <w:t>,</w:t>
      </w:r>
      <w:r>
        <w:rPr>
          <w:rFonts w:ascii="Times New Roman" w:hAnsi="Times New Roman"/>
          <w:sz w:val="28"/>
          <w:szCs w:val="28"/>
        </w:rPr>
        <w:t>93</w:t>
      </w:r>
      <w:r w:rsidRPr="00AD64B4">
        <w:rPr>
          <w:rFonts w:ascii="Times New Roman" w:hAnsi="Times New Roman"/>
          <w:sz w:val="28"/>
          <w:szCs w:val="28"/>
        </w:rPr>
        <w:t xml:space="preserve">, </w:t>
      </w:r>
      <w:r w:rsidRPr="00AD64B4">
        <w:rPr>
          <w:rFonts w:ascii="Times New Roman" w:hAnsi="Times New Roman"/>
          <w:i/>
          <w:sz w:val="28"/>
          <w:szCs w:val="28"/>
        </w:rPr>
        <w:t>d</w:t>
      </w:r>
      <w:r w:rsidRPr="00AD64B4">
        <w:rPr>
          <w:rFonts w:ascii="Times New Roman" w:hAnsi="Times New Roman"/>
          <w:i/>
          <w:sz w:val="28"/>
          <w:szCs w:val="28"/>
          <w:vertAlign w:val="subscript"/>
        </w:rPr>
        <w:t>2</w:t>
      </w:r>
      <w:r w:rsidRPr="00AD64B4">
        <w:rPr>
          <w:rFonts w:ascii="Times New Roman" w:hAnsi="Times New Roman"/>
          <w:sz w:val="28"/>
          <w:szCs w:val="28"/>
        </w:rPr>
        <w:t>= 1</w:t>
      </w:r>
      <w:r w:rsidR="007A3CC5">
        <w:rPr>
          <w:rFonts w:ascii="Times New Roman" w:hAnsi="Times New Roman"/>
          <w:sz w:val="28"/>
          <w:szCs w:val="28"/>
        </w:rPr>
        <w:t>,</w:t>
      </w:r>
      <w:r w:rsidRPr="00AD64B4">
        <w:rPr>
          <w:rFonts w:ascii="Times New Roman" w:hAnsi="Times New Roman"/>
          <w:sz w:val="28"/>
          <w:szCs w:val="28"/>
        </w:rPr>
        <w:t>32.</w:t>
      </w:r>
    </w:p>
    <w:p w:rsidR="00BA75EF" w:rsidRDefault="00BA75EF" w:rsidP="00D67E29">
      <w:pPr>
        <w:widowControl w:val="0"/>
        <w:rPr>
          <w:rFonts w:ascii="Times New Roman" w:hAnsi="Times New Roman"/>
          <w:sz w:val="28"/>
          <w:szCs w:val="28"/>
        </w:rPr>
      </w:pPr>
      <w:r w:rsidRPr="00AD64B4">
        <w:rPr>
          <w:rFonts w:ascii="Times New Roman" w:hAnsi="Times New Roman"/>
          <w:sz w:val="28"/>
          <w:szCs w:val="28"/>
        </w:rPr>
        <w:t xml:space="preserve">Поскольку, </w:t>
      </w:r>
      <w:r w:rsidR="00D67E29">
        <w:rPr>
          <w:rFonts w:ascii="Times New Roman" w:hAnsi="Times New Roman"/>
          <w:sz w:val="28"/>
          <w:szCs w:val="28"/>
        </w:rPr>
        <w:t>0,93</w:t>
      </w:r>
      <w:r w:rsidRPr="00AD64B4">
        <w:rPr>
          <w:rFonts w:ascii="Times New Roman" w:hAnsi="Times New Roman"/>
          <w:sz w:val="28"/>
          <w:szCs w:val="28"/>
        </w:rPr>
        <w:t>&lt;</w:t>
      </w:r>
      <w:r w:rsidRPr="00AD64B4">
        <w:rPr>
          <w:rFonts w:ascii="Times New Roman" w:hAnsi="Times New Roman"/>
          <w:i/>
          <w:sz w:val="28"/>
          <w:szCs w:val="28"/>
        </w:rPr>
        <w:t>d</w:t>
      </w:r>
      <w:r w:rsidRPr="00AD64B4">
        <w:rPr>
          <w:rFonts w:ascii="Times New Roman" w:hAnsi="Times New Roman"/>
          <w:i/>
          <w:sz w:val="28"/>
          <w:szCs w:val="28"/>
          <w:vertAlign w:val="subscript"/>
        </w:rPr>
        <w:t>расч</w:t>
      </w:r>
      <w:r w:rsidR="00D67E29">
        <w:rPr>
          <w:rFonts w:ascii="Times New Roman" w:hAnsi="Times New Roman"/>
          <w:sz w:val="28"/>
          <w:szCs w:val="28"/>
        </w:rPr>
        <w:t xml:space="preserve">=1,904 </w:t>
      </w:r>
      <w:r w:rsidRPr="00AD64B4">
        <w:rPr>
          <w:rFonts w:ascii="Times New Roman" w:hAnsi="Times New Roman"/>
          <w:sz w:val="28"/>
          <w:szCs w:val="28"/>
        </w:rPr>
        <w:t>&lt;</w:t>
      </w:r>
      <w:r w:rsidR="00D67E29">
        <w:rPr>
          <w:rFonts w:ascii="Times New Roman" w:hAnsi="Times New Roman"/>
          <w:i/>
          <w:sz w:val="28"/>
          <w:szCs w:val="28"/>
        </w:rPr>
        <w:t>1,32</w:t>
      </w:r>
      <w:r w:rsidRPr="00AD64B4">
        <w:rPr>
          <w:rFonts w:ascii="Times New Roman" w:hAnsi="Times New Roman"/>
          <w:sz w:val="28"/>
          <w:szCs w:val="28"/>
        </w:rPr>
        <w:t>, следовательно</w:t>
      </w:r>
      <w:r w:rsidR="007A3CC5">
        <w:rPr>
          <w:rFonts w:ascii="Times New Roman" w:hAnsi="Times New Roman"/>
          <w:sz w:val="28"/>
          <w:szCs w:val="28"/>
        </w:rPr>
        <w:t>,</w:t>
      </w:r>
      <w:r w:rsidR="00D67E29" w:rsidRPr="00AD64B4">
        <w:rPr>
          <w:rFonts w:ascii="Times New Roman" w:hAnsi="Times New Roman"/>
          <w:sz w:val="28"/>
          <w:szCs w:val="28"/>
        </w:rPr>
        <w:t>критерий ответа не дает, необходимо применение другого коэффициента</w:t>
      </w:r>
      <w:r w:rsidR="00BC0A3E">
        <w:rPr>
          <w:rFonts w:ascii="Times New Roman" w:hAnsi="Times New Roman"/>
          <w:sz w:val="28"/>
          <w:szCs w:val="28"/>
        </w:rPr>
        <w:t>.</w:t>
      </w:r>
    </w:p>
    <w:p w:rsidR="00D67E29" w:rsidRDefault="00D67E29" w:rsidP="00D67E29">
      <w:pPr>
        <w:widowControl w:val="0"/>
        <w:rPr>
          <w:rFonts w:ascii="Times New Roman" w:hAnsi="Times New Roman"/>
          <w:sz w:val="28"/>
          <w:szCs w:val="28"/>
        </w:rPr>
      </w:pPr>
    </w:p>
    <w:tbl>
      <w:tblPr>
        <w:tblW w:w="5000" w:type="pct"/>
        <w:jc w:val="center"/>
        <w:tblLook w:val="04A0"/>
      </w:tblPr>
      <w:tblGrid>
        <w:gridCol w:w="692"/>
        <w:gridCol w:w="854"/>
        <w:gridCol w:w="1149"/>
        <w:gridCol w:w="1087"/>
        <w:gridCol w:w="1097"/>
        <w:gridCol w:w="2839"/>
        <w:gridCol w:w="613"/>
        <w:gridCol w:w="1240"/>
      </w:tblGrid>
      <w:tr w:rsidR="00BA75EF" w:rsidRPr="00AD64B4" w:rsidTr="005B4784">
        <w:trPr>
          <w:trHeight w:val="276"/>
          <w:tblHeader/>
          <w:jc w:val="center"/>
        </w:trPr>
        <w:tc>
          <w:tcPr>
            <w:tcW w:w="362"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r w:rsidRPr="00BC0A3E">
              <w:rPr>
                <w:rFonts w:ascii="Times New Roman" w:hAnsi="Times New Roman" w:cs="Times New Roman"/>
                <w:bCs/>
                <w:iCs/>
                <w:color w:val="000000"/>
                <w:sz w:val="24"/>
                <w:szCs w:val="24"/>
              </w:rPr>
              <w:lastRenderedPageBreak/>
              <w:t>t</w:t>
            </w:r>
          </w:p>
        </w:tc>
        <w:tc>
          <w:tcPr>
            <w:tcW w:w="446"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r w:rsidRPr="00BC0A3E">
              <w:rPr>
                <w:rFonts w:ascii="Times New Roman" w:hAnsi="Times New Roman" w:cs="Times New Roman"/>
                <w:bCs/>
                <w:iCs/>
                <w:color w:val="000000"/>
                <w:sz w:val="24"/>
                <w:szCs w:val="24"/>
              </w:rPr>
              <w:t>y(t)</w:t>
            </w:r>
          </w:p>
        </w:tc>
        <w:tc>
          <w:tcPr>
            <w:tcW w:w="60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lang w:val="en-US"/>
              </w:rPr>
            </w:pPr>
            <w:r w:rsidRPr="00BC0A3E">
              <w:rPr>
                <w:rFonts w:ascii="Times New Roman" w:hAnsi="Times New Roman" w:cs="Times New Roman"/>
                <w:bCs/>
                <w:iCs/>
                <w:color w:val="000000"/>
                <w:position w:val="-10"/>
                <w:sz w:val="24"/>
                <w:szCs w:val="24"/>
                <w:lang w:val="en-US"/>
              </w:rPr>
              <w:object w:dxaOrig="460" w:dyaOrig="320">
                <v:shape id="_x0000_i1030" type="#_x0000_t75" style="width:22.5pt;height:15.75pt" o:ole="">
                  <v:imagedata r:id="rId34" o:title=""/>
                </v:shape>
                <o:OLEObject Type="Embed" ProgID="Equation.3" ShapeID="_x0000_i1030" DrawAspect="Content" ObjectID="_1459069079" r:id="rId35"/>
              </w:object>
            </w:r>
          </w:p>
        </w:tc>
        <w:tc>
          <w:tcPr>
            <w:tcW w:w="56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lang w:val="en-US"/>
              </w:rPr>
            </w:pPr>
            <w:r w:rsidRPr="00BC0A3E">
              <w:rPr>
                <w:rFonts w:ascii="Times New Roman" w:hAnsi="Times New Roman" w:cs="Times New Roman"/>
                <w:bCs/>
                <w:iCs/>
                <w:color w:val="000000"/>
                <w:sz w:val="24"/>
                <w:szCs w:val="24"/>
              </w:rPr>
              <w:t>Е</w:t>
            </w:r>
            <w:r w:rsidRPr="00BC0A3E">
              <w:rPr>
                <w:rFonts w:ascii="Times New Roman" w:hAnsi="Times New Roman" w:cs="Times New Roman"/>
                <w:bCs/>
                <w:iCs/>
                <w:color w:val="000000"/>
                <w:sz w:val="24"/>
                <w:szCs w:val="24"/>
                <w:lang w:val="en-US"/>
              </w:rPr>
              <w:t>(t)</w:t>
            </w:r>
          </w:p>
        </w:tc>
        <w:tc>
          <w:tcPr>
            <w:tcW w:w="573"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vertAlign w:val="superscript"/>
              </w:rPr>
            </w:pPr>
            <w:r w:rsidRPr="00BC0A3E">
              <w:rPr>
                <w:rFonts w:ascii="Times New Roman" w:hAnsi="Times New Roman" w:cs="Times New Roman"/>
                <w:bCs/>
                <w:iCs/>
                <w:color w:val="000000"/>
                <w:sz w:val="24"/>
                <w:szCs w:val="24"/>
              </w:rPr>
              <w:t>Е</w:t>
            </w:r>
            <w:r w:rsidRPr="00BC0A3E">
              <w:rPr>
                <w:rFonts w:ascii="Times New Roman" w:hAnsi="Times New Roman" w:cs="Times New Roman"/>
                <w:bCs/>
                <w:iCs/>
                <w:color w:val="000000"/>
                <w:sz w:val="24"/>
                <w:szCs w:val="24"/>
                <w:lang w:val="en-US"/>
              </w:rPr>
              <w:t>(t)</w:t>
            </w:r>
            <w:r w:rsidRPr="00BC0A3E">
              <w:rPr>
                <w:rFonts w:ascii="Times New Roman" w:hAnsi="Times New Roman" w:cs="Times New Roman"/>
                <w:bCs/>
                <w:iCs/>
                <w:color w:val="000000"/>
                <w:sz w:val="24"/>
                <w:szCs w:val="24"/>
                <w:vertAlign w:val="superscript"/>
              </w:rPr>
              <w:t>2</w:t>
            </w:r>
          </w:p>
        </w:tc>
        <w:tc>
          <w:tcPr>
            <w:tcW w:w="1483"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color w:val="000000"/>
                <w:sz w:val="24"/>
                <w:szCs w:val="24"/>
              </w:rPr>
            </w:pPr>
            <w:r w:rsidRPr="00BC0A3E">
              <w:rPr>
                <w:rFonts w:ascii="Times New Roman" w:hAnsi="Times New Roman" w:cs="Times New Roman"/>
                <w:color w:val="000000"/>
                <w:position w:val="-10"/>
                <w:sz w:val="24"/>
                <w:szCs w:val="24"/>
              </w:rPr>
              <w:object w:dxaOrig="1660" w:dyaOrig="360">
                <v:shape id="_x0000_i1031" type="#_x0000_t75" style="width:83.25pt;height:18pt" o:ole="">
                  <v:imagedata r:id="rId36" o:title=""/>
                </v:shape>
                <o:OLEObject Type="Embed" ProgID="Equation.3" ShapeID="_x0000_i1031" DrawAspect="Content" ObjectID="_1459069080" r:id="rId37"/>
              </w:object>
            </w:r>
          </w:p>
        </w:tc>
        <w:tc>
          <w:tcPr>
            <w:tcW w:w="32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r w:rsidRPr="00BC0A3E">
              <w:rPr>
                <w:rFonts w:ascii="Times New Roman" w:hAnsi="Times New Roman" w:cs="Times New Roman"/>
                <w:bCs/>
                <w:iCs/>
                <w:color w:val="000000"/>
                <w:sz w:val="24"/>
                <w:szCs w:val="24"/>
                <w:lang w:val="en-US"/>
              </w:rPr>
              <w:t>m</w:t>
            </w:r>
          </w:p>
        </w:tc>
        <w:tc>
          <w:tcPr>
            <w:tcW w:w="648"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BA75EF" w:rsidRPr="00BC0A3E" w:rsidRDefault="00BA75EF" w:rsidP="00904A09">
            <w:pPr>
              <w:widowControl w:val="0"/>
              <w:spacing w:line="240" w:lineRule="auto"/>
              <w:ind w:firstLine="0"/>
              <w:jc w:val="center"/>
              <w:rPr>
                <w:rFonts w:ascii="Times New Roman" w:hAnsi="Times New Roman" w:cs="Times New Roman"/>
                <w:color w:val="000000"/>
                <w:sz w:val="24"/>
                <w:szCs w:val="24"/>
              </w:rPr>
            </w:pPr>
            <w:r w:rsidRPr="00BC0A3E">
              <w:rPr>
                <w:rFonts w:ascii="Times New Roman" w:hAnsi="Times New Roman" w:cs="Times New Roman"/>
                <w:color w:val="000000"/>
                <w:position w:val="-32"/>
                <w:sz w:val="24"/>
                <w:szCs w:val="24"/>
              </w:rPr>
              <w:object w:dxaOrig="600" w:dyaOrig="760">
                <v:shape id="_x0000_i1032" type="#_x0000_t75" style="width:30.75pt;height:38.25pt" o:ole="">
                  <v:imagedata r:id="rId38" o:title=""/>
                </v:shape>
                <o:OLEObject Type="Embed" ProgID="Equation.3" ShapeID="_x0000_i1032" DrawAspect="Content" ObjectID="_1459069081" r:id="rId39"/>
              </w:object>
            </w:r>
          </w:p>
        </w:tc>
      </w:tr>
      <w:tr w:rsidR="00BA75EF" w:rsidRPr="00AD64B4" w:rsidTr="005B4784">
        <w:trPr>
          <w:trHeight w:val="276"/>
          <w:tblHeader/>
          <w:jc w:val="center"/>
        </w:trPr>
        <w:tc>
          <w:tcPr>
            <w:tcW w:w="362"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p>
        </w:tc>
        <w:tc>
          <w:tcPr>
            <w:tcW w:w="446"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p>
        </w:tc>
        <w:tc>
          <w:tcPr>
            <w:tcW w:w="600"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p>
        </w:tc>
        <w:tc>
          <w:tcPr>
            <w:tcW w:w="568"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p>
        </w:tc>
        <w:tc>
          <w:tcPr>
            <w:tcW w:w="573"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p>
        </w:tc>
        <w:tc>
          <w:tcPr>
            <w:tcW w:w="1483"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color w:val="000000"/>
                <w:sz w:val="24"/>
                <w:szCs w:val="24"/>
              </w:rPr>
            </w:pPr>
          </w:p>
        </w:tc>
        <w:tc>
          <w:tcPr>
            <w:tcW w:w="320"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bCs/>
                <w:iCs/>
                <w:color w:val="000000"/>
                <w:sz w:val="24"/>
                <w:szCs w:val="24"/>
              </w:rPr>
            </w:pPr>
          </w:p>
        </w:tc>
        <w:tc>
          <w:tcPr>
            <w:tcW w:w="648" w:type="pct"/>
            <w:vMerge/>
            <w:tcBorders>
              <w:top w:val="single" w:sz="8" w:space="0" w:color="auto"/>
              <w:left w:val="single" w:sz="8" w:space="0" w:color="auto"/>
              <w:bottom w:val="single" w:sz="8" w:space="0" w:color="000000"/>
              <w:right w:val="single" w:sz="8" w:space="0" w:color="auto"/>
            </w:tcBorders>
            <w:vAlign w:val="center"/>
          </w:tcPr>
          <w:p w:rsidR="00BA75EF" w:rsidRPr="00BC0A3E" w:rsidRDefault="00BA75EF" w:rsidP="00904A09">
            <w:pPr>
              <w:widowControl w:val="0"/>
              <w:spacing w:line="240" w:lineRule="auto"/>
              <w:ind w:firstLine="0"/>
              <w:jc w:val="center"/>
              <w:rPr>
                <w:rFonts w:ascii="Times New Roman" w:hAnsi="Times New Roman" w:cs="Times New Roman"/>
                <w:color w:val="000000"/>
                <w:sz w:val="24"/>
                <w:szCs w:val="24"/>
              </w:rPr>
            </w:pP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10</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14,27</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-4,27</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18,256</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 </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 </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0,427</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21</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18,93</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2,07</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4,296</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40,265</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0,099</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3</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19</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23,58</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-4,58</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20,993</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44,283</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0,241</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24</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28,24</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-4,24</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17,947</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0,119</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0,177</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5</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45</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32,89</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12,11</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146,630</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267,174</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0,269</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6</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41</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37,55</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3,45</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11,934</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74,901</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0,084</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7</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44</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42,20</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1,80</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3,240</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2,738</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0,041</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8</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47</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46,85</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0,15</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0,021</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2,738</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0,003</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9</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48</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51,51</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-3,51</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12,314</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13,356</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0,073</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10</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56</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56,16</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-0,16</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0,027</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11,192</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0,003</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11</w:t>
            </w:r>
          </w:p>
        </w:tc>
        <w:tc>
          <w:tcPr>
            <w:tcW w:w="446"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58</w:t>
            </w:r>
          </w:p>
        </w:tc>
        <w:tc>
          <w:tcPr>
            <w:tcW w:w="600"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60,82</w:t>
            </w:r>
          </w:p>
        </w:tc>
        <w:tc>
          <w:tcPr>
            <w:tcW w:w="568" w:type="pct"/>
            <w:tcBorders>
              <w:top w:val="nil"/>
              <w:left w:val="nil"/>
              <w:bottom w:val="single" w:sz="8" w:space="0" w:color="auto"/>
              <w:right w:val="single" w:sz="8" w:space="0" w:color="auto"/>
            </w:tcBorders>
            <w:shd w:val="clear" w:color="auto" w:fill="auto"/>
            <w:noWrap/>
            <w:vAlign w:val="bottom"/>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-2,82</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7,942</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7,047</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0,049</w:t>
            </w:r>
          </w:p>
        </w:tc>
      </w:tr>
      <w:tr w:rsidR="005B4784" w:rsidRPr="00AD64B4" w:rsidTr="005B4784">
        <w:trPr>
          <w:jc w:val="center"/>
        </w:trPr>
        <w:tc>
          <w:tcPr>
            <w:tcW w:w="362" w:type="pct"/>
            <w:tcBorders>
              <w:top w:val="nil"/>
              <w:left w:val="single" w:sz="8" w:space="0" w:color="auto"/>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 </w:t>
            </w:r>
          </w:p>
        </w:tc>
        <w:tc>
          <w:tcPr>
            <w:tcW w:w="446"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 </w:t>
            </w:r>
          </w:p>
        </w:tc>
        <w:tc>
          <w:tcPr>
            <w:tcW w:w="60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413,00</w:t>
            </w:r>
          </w:p>
        </w:tc>
        <w:tc>
          <w:tcPr>
            <w:tcW w:w="56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0,00</w:t>
            </w:r>
          </w:p>
        </w:tc>
        <w:tc>
          <w:tcPr>
            <w:tcW w:w="573" w:type="pct"/>
            <w:tcBorders>
              <w:top w:val="nil"/>
              <w:left w:val="nil"/>
              <w:bottom w:val="single" w:sz="8" w:space="0" w:color="auto"/>
              <w:right w:val="single" w:sz="8" w:space="0" w:color="auto"/>
            </w:tcBorders>
            <w:shd w:val="clear" w:color="auto" w:fill="auto"/>
            <w:noWrap/>
            <w:vAlign w:val="center"/>
          </w:tcPr>
          <w:p w:rsidR="005B4784" w:rsidRPr="005B4784" w:rsidRDefault="008F1D35" w:rsidP="005B4784">
            <w:pPr>
              <w:spacing w:line="240" w:lineRule="auto"/>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19</w:t>
            </w:r>
            <w:r w:rsidR="005B4784" w:rsidRPr="005B4784">
              <w:rPr>
                <w:rFonts w:ascii="Times New Roman" w:hAnsi="Times New Roman" w:cs="Times New Roman"/>
                <w:color w:val="000000"/>
                <w:sz w:val="20"/>
                <w:szCs w:val="20"/>
              </w:rPr>
              <w:t>3,60</w:t>
            </w:r>
          </w:p>
        </w:tc>
        <w:tc>
          <w:tcPr>
            <w:tcW w:w="1483"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463,81</w:t>
            </w:r>
          </w:p>
        </w:tc>
        <w:tc>
          <w:tcPr>
            <w:tcW w:w="320"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5</w:t>
            </w:r>
          </w:p>
        </w:tc>
        <w:tc>
          <w:tcPr>
            <w:tcW w:w="648" w:type="pct"/>
            <w:tcBorders>
              <w:top w:val="nil"/>
              <w:left w:val="nil"/>
              <w:bottom w:val="single" w:sz="8" w:space="0" w:color="auto"/>
              <w:right w:val="single" w:sz="8" w:space="0" w:color="auto"/>
            </w:tcBorders>
            <w:shd w:val="clear" w:color="auto" w:fill="auto"/>
            <w:noWrap/>
            <w:vAlign w:val="center"/>
          </w:tcPr>
          <w:p w:rsidR="005B4784" w:rsidRPr="005B4784" w:rsidRDefault="005B4784" w:rsidP="005B4784">
            <w:pPr>
              <w:spacing w:line="240" w:lineRule="auto"/>
              <w:ind w:firstLine="0"/>
              <w:jc w:val="center"/>
              <w:rPr>
                <w:rFonts w:ascii="Times New Roman" w:hAnsi="Times New Roman" w:cs="Times New Roman"/>
                <w:color w:val="000000"/>
                <w:sz w:val="20"/>
                <w:szCs w:val="20"/>
              </w:rPr>
            </w:pPr>
            <w:r w:rsidRPr="005B4784">
              <w:rPr>
                <w:rFonts w:ascii="Times New Roman" w:hAnsi="Times New Roman" w:cs="Times New Roman"/>
                <w:color w:val="000000"/>
                <w:sz w:val="20"/>
                <w:szCs w:val="20"/>
              </w:rPr>
              <w:t>1,466</w:t>
            </w:r>
          </w:p>
        </w:tc>
      </w:tr>
    </w:tbl>
    <w:p w:rsidR="00BA75EF" w:rsidRPr="00AD64B4" w:rsidRDefault="00BA75EF" w:rsidP="00904A09">
      <w:pPr>
        <w:widowControl w:val="0"/>
        <w:rPr>
          <w:rFonts w:ascii="Times New Roman" w:hAnsi="Times New Roman"/>
          <w:sz w:val="28"/>
          <w:szCs w:val="28"/>
        </w:rPr>
      </w:pPr>
    </w:p>
    <w:p w:rsidR="00BA75EF" w:rsidRPr="00AD64B4" w:rsidRDefault="00BA75EF" w:rsidP="00904A09">
      <w:pPr>
        <w:pStyle w:val="a6"/>
        <w:widowControl w:val="0"/>
        <w:numPr>
          <w:ilvl w:val="0"/>
          <w:numId w:val="1"/>
        </w:numPr>
        <w:spacing w:line="276" w:lineRule="auto"/>
        <w:rPr>
          <w:rFonts w:ascii="Times New Roman" w:hAnsi="Times New Roman"/>
          <w:sz w:val="28"/>
          <w:szCs w:val="28"/>
          <w:u w:val="single"/>
        </w:rPr>
      </w:pPr>
      <w:r w:rsidRPr="00AD64B4">
        <w:rPr>
          <w:rFonts w:ascii="Times New Roman" w:hAnsi="Times New Roman"/>
          <w:sz w:val="28"/>
          <w:szCs w:val="28"/>
          <w:u w:val="single"/>
        </w:rPr>
        <w:t>Свойство случайности остатков. Применяем критерий поворотных точек (критерий пиков).</w:t>
      </w:r>
    </w:p>
    <w:p w:rsidR="00BA75EF" w:rsidRDefault="00BA75EF" w:rsidP="00904A09">
      <w:pPr>
        <w:widowControl w:val="0"/>
        <w:rPr>
          <w:rFonts w:ascii="Times New Roman" w:hAnsi="Times New Roman"/>
          <w:b/>
          <w:sz w:val="28"/>
          <w:szCs w:val="28"/>
        </w:rPr>
      </w:pPr>
    </w:p>
    <w:p w:rsidR="00BA75EF" w:rsidRDefault="00BA75EF" w:rsidP="00904A09">
      <w:pPr>
        <w:widowControl w:val="0"/>
        <w:jc w:val="center"/>
        <w:rPr>
          <w:rFonts w:ascii="Times New Roman" w:hAnsi="Times New Roman"/>
          <w:b/>
          <w:sz w:val="28"/>
          <w:szCs w:val="28"/>
        </w:rPr>
      </w:pPr>
      <w:r w:rsidRPr="00AD64B4">
        <w:rPr>
          <w:rFonts w:ascii="Times New Roman" w:hAnsi="Times New Roman"/>
          <w:b/>
          <w:sz w:val="28"/>
          <w:szCs w:val="28"/>
        </w:rPr>
        <w:t>График остатков</w:t>
      </w:r>
    </w:p>
    <w:p w:rsidR="009A4B5C" w:rsidRPr="00AD64B4" w:rsidRDefault="00584377" w:rsidP="00584377">
      <w:pPr>
        <w:widowControl w:val="0"/>
        <w:rPr>
          <w:rFonts w:ascii="Times New Roman" w:hAnsi="Times New Roman"/>
          <w:b/>
          <w:sz w:val="28"/>
          <w:szCs w:val="28"/>
        </w:rPr>
      </w:pPr>
      <w:r w:rsidRPr="00584377">
        <w:rPr>
          <w:noProof/>
          <w:lang w:eastAsia="ru-RU"/>
        </w:rPr>
        <w:drawing>
          <wp:inline distT="0" distB="0" distL="0" distR="0">
            <wp:extent cx="4571429" cy="2742857"/>
            <wp:effectExtent l="0" t="0" r="635"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71429" cy="2742857"/>
                    </a:xfrm>
                    <a:prstGeom prst="rect">
                      <a:avLst/>
                    </a:prstGeom>
                  </pic:spPr>
                </pic:pic>
              </a:graphicData>
            </a:graphic>
          </wp:inline>
        </w:drawing>
      </w:r>
    </w:p>
    <w:p w:rsidR="00BA75EF" w:rsidRPr="00AD64B4" w:rsidRDefault="00BA75EF" w:rsidP="00904A09">
      <w:pPr>
        <w:widowControl w:val="0"/>
        <w:rPr>
          <w:rFonts w:ascii="Times New Roman" w:hAnsi="Times New Roman"/>
          <w:sz w:val="28"/>
          <w:szCs w:val="28"/>
        </w:rPr>
      </w:pPr>
      <w:r w:rsidRPr="00AD64B4">
        <w:rPr>
          <w:rFonts w:ascii="Times New Roman" w:hAnsi="Times New Roman"/>
          <w:sz w:val="28"/>
          <w:szCs w:val="28"/>
        </w:rPr>
        <w:t>Точка считается поворотной, если она больше предшествующей и последующей (или меньше).</w:t>
      </w:r>
    </w:p>
    <w:p w:rsidR="00BA75EF" w:rsidRPr="00AD64B4" w:rsidRDefault="00BA75EF" w:rsidP="00904A09">
      <w:pPr>
        <w:widowControl w:val="0"/>
        <w:rPr>
          <w:rFonts w:ascii="Times New Roman" w:hAnsi="Times New Roman"/>
          <w:sz w:val="28"/>
          <w:szCs w:val="28"/>
        </w:rPr>
      </w:pPr>
      <w:r w:rsidRPr="00AD64B4">
        <w:rPr>
          <w:rFonts w:ascii="Times New Roman" w:hAnsi="Times New Roman"/>
          <w:sz w:val="28"/>
          <w:szCs w:val="28"/>
        </w:rPr>
        <w:t xml:space="preserve">По графику видно, что m = </w:t>
      </w:r>
      <w:r w:rsidR="00584377">
        <w:rPr>
          <w:rFonts w:ascii="Times New Roman" w:hAnsi="Times New Roman"/>
          <w:sz w:val="28"/>
          <w:szCs w:val="28"/>
        </w:rPr>
        <w:t>5</w:t>
      </w:r>
      <w:r w:rsidRPr="00AD64B4">
        <w:rPr>
          <w:rFonts w:ascii="Times New Roman" w:hAnsi="Times New Roman"/>
          <w:sz w:val="28"/>
          <w:szCs w:val="28"/>
        </w:rPr>
        <w:t>.</w:t>
      </w:r>
    </w:p>
    <w:p w:rsidR="00BA75EF" w:rsidRPr="00AD64B4" w:rsidRDefault="00BA75EF" w:rsidP="00904A09">
      <w:pPr>
        <w:widowControl w:val="0"/>
        <w:rPr>
          <w:rFonts w:ascii="Times New Roman" w:hAnsi="Times New Roman"/>
          <w:sz w:val="28"/>
          <w:szCs w:val="28"/>
        </w:rPr>
      </w:pPr>
      <w:r w:rsidRPr="00AD64B4">
        <w:rPr>
          <w:rFonts w:ascii="Times New Roman" w:hAnsi="Times New Roman"/>
          <w:sz w:val="28"/>
          <w:szCs w:val="28"/>
        </w:rPr>
        <w:t>Число поворотных точек должно быть больше, чем</w:t>
      </w:r>
    </w:p>
    <w:p w:rsidR="00BA75EF" w:rsidRPr="00AD64B4" w:rsidRDefault="0042405E" w:rsidP="00904A09">
      <w:pPr>
        <w:widowControl w:val="0"/>
        <w:jc w:val="center"/>
        <w:rPr>
          <w:rFonts w:ascii="Times New Roman" w:hAnsi="Times New Roman"/>
          <w:sz w:val="28"/>
          <w:szCs w:val="28"/>
        </w:rPr>
      </w:pPr>
      <w:r w:rsidRPr="00D247D6">
        <w:rPr>
          <w:rFonts w:ascii="Times New Roman" w:hAnsi="Times New Roman"/>
          <w:position w:val="-36"/>
          <w:sz w:val="28"/>
          <w:szCs w:val="28"/>
        </w:rPr>
        <w:object w:dxaOrig="6660" w:dyaOrig="859">
          <v:shape id="_x0000_i1033" type="#_x0000_t75" style="width:333pt;height:42.75pt" o:ole="">
            <v:imagedata r:id="rId41" o:title=""/>
          </v:shape>
          <o:OLEObject Type="Embed" ProgID="Equation.3" ShapeID="_x0000_i1033" DrawAspect="Content" ObjectID="_1459069082" r:id="rId42"/>
        </w:object>
      </w:r>
    </w:p>
    <w:p w:rsidR="00BA75EF" w:rsidRPr="00AD64B4" w:rsidRDefault="00BA75EF" w:rsidP="00904A09">
      <w:pPr>
        <w:widowControl w:val="0"/>
        <w:rPr>
          <w:rFonts w:ascii="Times New Roman" w:hAnsi="Times New Roman"/>
          <w:sz w:val="28"/>
          <w:szCs w:val="28"/>
        </w:rPr>
      </w:pPr>
      <w:r w:rsidRPr="00AD64B4">
        <w:rPr>
          <w:rFonts w:ascii="Times New Roman" w:hAnsi="Times New Roman"/>
          <w:sz w:val="28"/>
          <w:szCs w:val="28"/>
        </w:rPr>
        <w:t>Квадратные скобки означают, что берется целая часть числа</w:t>
      </w:r>
    </w:p>
    <w:p w:rsidR="00BA75EF" w:rsidRPr="00AD64B4" w:rsidRDefault="00BA75EF" w:rsidP="00904A09">
      <w:pPr>
        <w:widowControl w:val="0"/>
        <w:rPr>
          <w:rFonts w:ascii="Times New Roman" w:hAnsi="Times New Roman"/>
          <w:sz w:val="28"/>
          <w:szCs w:val="28"/>
        </w:rPr>
      </w:pPr>
      <w:r w:rsidRPr="00AD64B4">
        <w:rPr>
          <w:rFonts w:ascii="Times New Roman" w:hAnsi="Times New Roman"/>
          <w:sz w:val="28"/>
          <w:szCs w:val="28"/>
        </w:rPr>
        <w:t xml:space="preserve">m = </w:t>
      </w:r>
      <w:r w:rsidR="00584377">
        <w:rPr>
          <w:rFonts w:ascii="Times New Roman" w:hAnsi="Times New Roman"/>
          <w:sz w:val="28"/>
          <w:szCs w:val="28"/>
        </w:rPr>
        <w:t>5</w:t>
      </w:r>
      <w:r w:rsidRPr="00AD64B4">
        <w:rPr>
          <w:rFonts w:ascii="Times New Roman" w:hAnsi="Times New Roman"/>
          <w:sz w:val="28"/>
          <w:szCs w:val="28"/>
        </w:rPr>
        <w:t>&gt;</w:t>
      </w:r>
      <w:r w:rsidR="00D247D6">
        <w:rPr>
          <w:rFonts w:ascii="Times New Roman" w:hAnsi="Times New Roman"/>
          <w:sz w:val="28"/>
          <w:szCs w:val="28"/>
        </w:rPr>
        <w:t>3</w:t>
      </w:r>
      <w:r w:rsidRPr="00AD64B4">
        <w:rPr>
          <w:rFonts w:ascii="Times New Roman" w:hAnsi="Times New Roman"/>
          <w:sz w:val="28"/>
          <w:szCs w:val="28"/>
        </w:rPr>
        <w:t xml:space="preserve">. Неравенство выполняется, значит, свойство выполняется, </w:t>
      </w:r>
      <w:r w:rsidRPr="00AD64B4">
        <w:rPr>
          <w:rFonts w:ascii="Times New Roman" w:hAnsi="Times New Roman"/>
          <w:sz w:val="28"/>
          <w:szCs w:val="28"/>
        </w:rPr>
        <w:lastRenderedPageBreak/>
        <w:t>остатки имеют случайный характер.</w:t>
      </w:r>
    </w:p>
    <w:p w:rsidR="0042405E" w:rsidRPr="00AD64B4" w:rsidRDefault="0042405E" w:rsidP="00904A09">
      <w:pPr>
        <w:pStyle w:val="a6"/>
        <w:widowControl w:val="0"/>
        <w:numPr>
          <w:ilvl w:val="0"/>
          <w:numId w:val="1"/>
        </w:numPr>
        <w:spacing w:line="276" w:lineRule="auto"/>
        <w:rPr>
          <w:rFonts w:ascii="Times New Roman" w:hAnsi="Times New Roman"/>
          <w:sz w:val="28"/>
          <w:szCs w:val="28"/>
          <w:u w:val="single"/>
        </w:rPr>
      </w:pPr>
      <w:r w:rsidRPr="00AD64B4">
        <w:rPr>
          <w:rFonts w:ascii="Times New Roman" w:hAnsi="Times New Roman"/>
          <w:sz w:val="28"/>
          <w:szCs w:val="28"/>
          <w:u w:val="single"/>
        </w:rPr>
        <w:t xml:space="preserve">Свойство соответствия нормальному закону распределения. Применяем </w:t>
      </w:r>
      <w:r w:rsidRPr="00AD64B4">
        <w:rPr>
          <w:rFonts w:ascii="Times New Roman" w:hAnsi="Times New Roman"/>
          <w:i/>
          <w:sz w:val="28"/>
          <w:szCs w:val="28"/>
          <w:u w:val="single"/>
        </w:rPr>
        <w:t>R/S</w:t>
      </w:r>
      <w:r w:rsidRPr="00AD64B4">
        <w:rPr>
          <w:rFonts w:ascii="Times New Roman" w:hAnsi="Times New Roman"/>
          <w:sz w:val="28"/>
          <w:szCs w:val="28"/>
          <w:u w:val="single"/>
        </w:rPr>
        <w:t>-критерий.</w:t>
      </w:r>
    </w:p>
    <w:p w:rsidR="0042405E" w:rsidRPr="00AD64B4" w:rsidRDefault="0042405E" w:rsidP="00904A09">
      <w:pPr>
        <w:widowControl w:val="0"/>
        <w:rPr>
          <w:rFonts w:ascii="Times New Roman" w:hAnsi="Times New Roman"/>
          <w:sz w:val="28"/>
          <w:szCs w:val="28"/>
        </w:rPr>
      </w:pPr>
      <w:r w:rsidRPr="00AD64B4">
        <w:rPr>
          <w:rFonts w:ascii="Times New Roman" w:hAnsi="Times New Roman"/>
          <w:sz w:val="28"/>
          <w:szCs w:val="28"/>
        </w:rPr>
        <w:t xml:space="preserve">Расчетное значение </w:t>
      </w:r>
      <w:r w:rsidRPr="00AD64B4">
        <w:rPr>
          <w:rFonts w:ascii="Times New Roman" w:hAnsi="Times New Roman"/>
          <w:i/>
          <w:sz w:val="28"/>
          <w:szCs w:val="28"/>
        </w:rPr>
        <w:t>R/S</w:t>
      </w:r>
      <w:r w:rsidRPr="00AD64B4">
        <w:rPr>
          <w:rFonts w:ascii="Times New Roman" w:hAnsi="Times New Roman"/>
          <w:sz w:val="28"/>
          <w:szCs w:val="28"/>
        </w:rPr>
        <w:t xml:space="preserve"> – критерия находим по формуле:</w:t>
      </w:r>
    </w:p>
    <w:p w:rsidR="0042405E" w:rsidRDefault="00584377" w:rsidP="00904A09">
      <w:pPr>
        <w:widowControl w:val="0"/>
        <w:jc w:val="center"/>
        <w:rPr>
          <w:rFonts w:ascii="Times New Roman" w:hAnsi="Times New Roman"/>
          <w:sz w:val="28"/>
          <w:szCs w:val="28"/>
        </w:rPr>
      </w:pPr>
      <w:r w:rsidRPr="00584377">
        <w:rPr>
          <w:rFonts w:ascii="Times New Roman" w:hAnsi="Times New Roman"/>
          <w:position w:val="-30"/>
          <w:sz w:val="28"/>
          <w:szCs w:val="28"/>
        </w:rPr>
        <w:object w:dxaOrig="1920" w:dyaOrig="680">
          <v:shape id="_x0000_i1034" type="#_x0000_t75" style="width:96.75pt;height:33.75pt" o:ole="">
            <v:imagedata r:id="rId43" o:title=""/>
          </v:shape>
          <o:OLEObject Type="Embed" ProgID="Equation.3" ShapeID="_x0000_i1034" DrawAspect="Content" ObjectID="_1459069083" r:id="rId44"/>
        </w:object>
      </w:r>
    </w:p>
    <w:p w:rsidR="0042405E" w:rsidRPr="00AD64B4" w:rsidRDefault="00584377" w:rsidP="00904A09">
      <w:pPr>
        <w:widowControl w:val="0"/>
        <w:jc w:val="center"/>
        <w:rPr>
          <w:rFonts w:ascii="Times New Roman" w:hAnsi="Times New Roman"/>
          <w:sz w:val="28"/>
          <w:szCs w:val="28"/>
        </w:rPr>
      </w:pPr>
      <w:r w:rsidRPr="00584377">
        <w:rPr>
          <w:rFonts w:ascii="Times New Roman" w:hAnsi="Times New Roman"/>
          <w:position w:val="-30"/>
          <w:sz w:val="28"/>
          <w:szCs w:val="28"/>
        </w:rPr>
        <w:object w:dxaOrig="3440" w:dyaOrig="800">
          <v:shape id="_x0000_i1035" type="#_x0000_t75" style="width:172.5pt;height:39.75pt" o:ole="">
            <v:imagedata r:id="rId45" o:title=""/>
          </v:shape>
          <o:OLEObject Type="Embed" ProgID="Equation.3" ShapeID="_x0000_i1035" DrawAspect="Content" ObjectID="_1459069084" r:id="rId46"/>
        </w:object>
      </w:r>
    </w:p>
    <w:p w:rsidR="0042405E" w:rsidRPr="00AD64B4" w:rsidRDefault="004C1153" w:rsidP="00904A09">
      <w:pPr>
        <w:widowControl w:val="0"/>
        <w:jc w:val="center"/>
        <w:rPr>
          <w:rFonts w:ascii="Times New Roman" w:hAnsi="Times New Roman"/>
          <w:sz w:val="28"/>
          <w:szCs w:val="28"/>
        </w:rPr>
      </w:pPr>
      <w:r w:rsidRPr="00584377">
        <w:rPr>
          <w:rFonts w:ascii="Times New Roman" w:hAnsi="Times New Roman"/>
          <w:position w:val="-30"/>
          <w:sz w:val="28"/>
          <w:szCs w:val="28"/>
        </w:rPr>
        <w:object w:dxaOrig="5200" w:dyaOrig="680">
          <v:shape id="_x0000_i1036" type="#_x0000_t75" style="width:260.25pt;height:33.75pt" o:ole="">
            <v:imagedata r:id="rId47" o:title=""/>
          </v:shape>
          <o:OLEObject Type="Embed" ProgID="Equation.3" ShapeID="_x0000_i1036" DrawAspect="Content" ObjectID="_1459069085" r:id="rId48"/>
        </w:object>
      </w:r>
    </w:p>
    <w:p w:rsidR="0042405E" w:rsidRPr="00AD64B4" w:rsidRDefault="0042405E" w:rsidP="00904A09">
      <w:pPr>
        <w:widowControl w:val="0"/>
        <w:rPr>
          <w:rFonts w:ascii="Times New Roman" w:hAnsi="Times New Roman"/>
          <w:sz w:val="28"/>
          <w:szCs w:val="28"/>
        </w:rPr>
      </w:pPr>
      <w:r w:rsidRPr="00AD64B4">
        <w:rPr>
          <w:rFonts w:ascii="Times New Roman" w:hAnsi="Times New Roman"/>
          <w:sz w:val="28"/>
          <w:szCs w:val="28"/>
        </w:rPr>
        <w:t>Критическими значениями R/S – критерия являются 2,7 и 3,7.</w:t>
      </w:r>
    </w:p>
    <w:p w:rsidR="0042405E" w:rsidRDefault="0042405E" w:rsidP="00904A09">
      <w:pPr>
        <w:widowControl w:val="0"/>
        <w:rPr>
          <w:rFonts w:ascii="Times New Roman" w:hAnsi="Times New Roman"/>
          <w:sz w:val="28"/>
          <w:szCs w:val="28"/>
        </w:rPr>
      </w:pPr>
      <w:r w:rsidRPr="00AD64B4">
        <w:rPr>
          <w:rFonts w:ascii="Times New Roman" w:hAnsi="Times New Roman"/>
          <w:sz w:val="28"/>
          <w:szCs w:val="28"/>
        </w:rPr>
        <w:t>2,7 &lt;</w:t>
      </w:r>
      <w:r w:rsidRPr="00AD64B4">
        <w:rPr>
          <w:rFonts w:ascii="Times New Roman" w:hAnsi="Times New Roman"/>
          <w:i/>
          <w:sz w:val="28"/>
          <w:szCs w:val="28"/>
        </w:rPr>
        <w:t>R/S</w:t>
      </w:r>
      <w:r w:rsidRPr="00AD64B4">
        <w:rPr>
          <w:rFonts w:ascii="Times New Roman" w:hAnsi="Times New Roman"/>
          <w:sz w:val="28"/>
          <w:szCs w:val="28"/>
        </w:rPr>
        <w:t xml:space="preserve"> = </w:t>
      </w:r>
      <w:r w:rsidR="00584377">
        <w:rPr>
          <w:rFonts w:ascii="Times New Roman" w:hAnsi="Times New Roman"/>
          <w:sz w:val="28"/>
          <w:szCs w:val="28"/>
        </w:rPr>
        <w:t>3,</w:t>
      </w:r>
      <w:r w:rsidR="00D67E29">
        <w:rPr>
          <w:rFonts w:ascii="Times New Roman" w:hAnsi="Times New Roman"/>
          <w:sz w:val="28"/>
          <w:szCs w:val="28"/>
        </w:rPr>
        <w:t>382</w:t>
      </w:r>
      <w:r w:rsidR="00584377" w:rsidRPr="00584377">
        <w:rPr>
          <w:rFonts w:ascii="Times New Roman" w:hAnsi="Times New Roman"/>
          <w:sz w:val="28"/>
          <w:szCs w:val="28"/>
        </w:rPr>
        <w:t>&gt;</w:t>
      </w:r>
      <w:r w:rsidRPr="00AD64B4">
        <w:rPr>
          <w:rFonts w:ascii="Times New Roman" w:hAnsi="Times New Roman"/>
          <w:sz w:val="28"/>
          <w:szCs w:val="28"/>
        </w:rPr>
        <w:t xml:space="preserve"> 3,7. </w:t>
      </w:r>
    </w:p>
    <w:p w:rsidR="0042405E" w:rsidRPr="00AD64B4" w:rsidRDefault="0042405E" w:rsidP="00904A09">
      <w:pPr>
        <w:widowControl w:val="0"/>
        <w:rPr>
          <w:rFonts w:ascii="Times New Roman" w:hAnsi="Times New Roman"/>
          <w:sz w:val="28"/>
          <w:szCs w:val="28"/>
        </w:rPr>
      </w:pPr>
      <w:r w:rsidRPr="00AD64B4">
        <w:rPr>
          <w:rFonts w:ascii="Times New Roman" w:hAnsi="Times New Roman"/>
          <w:sz w:val="28"/>
          <w:szCs w:val="28"/>
        </w:rPr>
        <w:t>Расчетное значение попадает внутрь табличного интервала, значит</w:t>
      </w:r>
      <w:r>
        <w:rPr>
          <w:rFonts w:ascii="Times New Roman" w:hAnsi="Times New Roman"/>
          <w:sz w:val="28"/>
          <w:szCs w:val="28"/>
        </w:rPr>
        <w:t>,</w:t>
      </w:r>
      <w:r w:rsidRPr="00AD64B4">
        <w:rPr>
          <w:rFonts w:ascii="Times New Roman" w:hAnsi="Times New Roman"/>
          <w:sz w:val="28"/>
          <w:szCs w:val="28"/>
        </w:rPr>
        <w:t xml:space="preserve"> свойство выполняется, распределение остаточной компоненты соответствует нормальному закону распределения.</w:t>
      </w:r>
    </w:p>
    <w:p w:rsidR="0042405E" w:rsidRPr="00AD64B4" w:rsidRDefault="0042405E" w:rsidP="00904A09">
      <w:pPr>
        <w:widowControl w:val="0"/>
        <w:rPr>
          <w:rFonts w:ascii="Times New Roman" w:hAnsi="Times New Roman"/>
          <w:sz w:val="28"/>
          <w:szCs w:val="28"/>
        </w:rPr>
      </w:pPr>
      <w:r w:rsidRPr="00AD64B4">
        <w:rPr>
          <w:rFonts w:ascii="Times New Roman" w:hAnsi="Times New Roman"/>
          <w:b/>
          <w:sz w:val="28"/>
          <w:szCs w:val="28"/>
        </w:rPr>
        <w:t>Вывод:</w:t>
      </w:r>
      <w:r w:rsidRPr="00AD64B4">
        <w:rPr>
          <w:rFonts w:ascii="Times New Roman" w:hAnsi="Times New Roman"/>
          <w:sz w:val="28"/>
          <w:szCs w:val="28"/>
        </w:rPr>
        <w:t xml:space="preserve"> линейная трендовая  модель считается адекватной</w:t>
      </w:r>
      <w:r>
        <w:rPr>
          <w:rFonts w:ascii="Times New Roman" w:hAnsi="Times New Roman"/>
          <w:sz w:val="28"/>
          <w:szCs w:val="28"/>
        </w:rPr>
        <w:t xml:space="preserve">, так как </w:t>
      </w:r>
      <w:r w:rsidRPr="00AD64B4">
        <w:rPr>
          <w:rFonts w:ascii="Times New Roman" w:hAnsi="Times New Roman"/>
          <w:sz w:val="28"/>
          <w:szCs w:val="28"/>
        </w:rPr>
        <w:t xml:space="preserve">ряд остатков </w:t>
      </w:r>
      <w:r>
        <w:rPr>
          <w:rFonts w:ascii="Times New Roman" w:hAnsi="Times New Roman"/>
          <w:sz w:val="28"/>
          <w:szCs w:val="28"/>
        </w:rPr>
        <w:t>имеет случайную природу</w:t>
      </w:r>
      <w:r w:rsidR="00584377">
        <w:rPr>
          <w:rFonts w:ascii="Times New Roman" w:hAnsi="Times New Roman"/>
          <w:sz w:val="28"/>
          <w:szCs w:val="28"/>
        </w:rPr>
        <w:t>, соответствует нормальному закону распределения</w:t>
      </w:r>
      <w:r>
        <w:rPr>
          <w:rFonts w:ascii="Times New Roman" w:hAnsi="Times New Roman"/>
          <w:sz w:val="28"/>
          <w:szCs w:val="28"/>
        </w:rPr>
        <w:t>.</w:t>
      </w:r>
    </w:p>
    <w:p w:rsidR="00BA75EF" w:rsidRDefault="00BA75EF" w:rsidP="00904A09">
      <w:pPr>
        <w:widowControl w:val="0"/>
        <w:shd w:val="clear" w:color="auto" w:fill="FFFFFF"/>
        <w:rPr>
          <w:rFonts w:ascii="Times New Roman" w:hAnsi="Times New Roman"/>
          <w:sz w:val="28"/>
          <w:szCs w:val="28"/>
        </w:rPr>
      </w:pPr>
    </w:p>
    <w:p w:rsidR="00827AEB" w:rsidRPr="006A1844" w:rsidRDefault="00827AEB" w:rsidP="00904A09">
      <w:pPr>
        <w:widowControl w:val="0"/>
        <w:shd w:val="clear" w:color="auto" w:fill="FFFFFF"/>
        <w:rPr>
          <w:rFonts w:ascii="Times New Roman" w:hAnsi="Times New Roman"/>
          <w:sz w:val="28"/>
          <w:szCs w:val="28"/>
          <w:u w:val="single"/>
        </w:rPr>
      </w:pPr>
      <w:r w:rsidRPr="006A1844">
        <w:rPr>
          <w:rFonts w:ascii="Times New Roman" w:hAnsi="Times New Roman"/>
          <w:sz w:val="28"/>
          <w:szCs w:val="28"/>
          <w:u w:val="single"/>
        </w:rPr>
        <w:t>4. Оцени</w:t>
      </w:r>
      <w:r w:rsidR="006A1844" w:rsidRPr="006A1844">
        <w:rPr>
          <w:rFonts w:ascii="Times New Roman" w:hAnsi="Times New Roman"/>
          <w:sz w:val="28"/>
          <w:szCs w:val="28"/>
          <w:u w:val="single"/>
        </w:rPr>
        <w:t>м</w:t>
      </w:r>
      <w:r w:rsidRPr="006A1844">
        <w:rPr>
          <w:rFonts w:ascii="Times New Roman" w:hAnsi="Times New Roman"/>
          <w:sz w:val="28"/>
          <w:szCs w:val="28"/>
          <w:u w:val="single"/>
        </w:rPr>
        <w:t xml:space="preserve"> точность модели на основе средней относительной ошибки аппроксимации.</w:t>
      </w:r>
    </w:p>
    <w:p w:rsidR="00B60550" w:rsidRPr="00AD64B4" w:rsidRDefault="00584377" w:rsidP="00904A09">
      <w:pPr>
        <w:widowControl w:val="0"/>
        <w:jc w:val="center"/>
        <w:rPr>
          <w:rFonts w:ascii="Times New Roman" w:hAnsi="Times New Roman"/>
          <w:sz w:val="28"/>
          <w:szCs w:val="28"/>
        </w:rPr>
      </w:pPr>
      <w:r w:rsidRPr="00584377">
        <w:rPr>
          <w:rFonts w:ascii="Times New Roman" w:hAnsi="Times New Roman"/>
          <w:position w:val="-30"/>
          <w:sz w:val="28"/>
          <w:szCs w:val="28"/>
        </w:rPr>
        <w:object w:dxaOrig="4760" w:dyaOrig="720">
          <v:shape id="_x0000_i1037" type="#_x0000_t75" style="width:237.75pt;height:36pt" o:ole="">
            <v:imagedata r:id="rId49" o:title=""/>
          </v:shape>
          <o:OLEObject Type="Embed" ProgID="Equation.3" ShapeID="_x0000_i1037" DrawAspect="Content" ObjectID="_1459069086" r:id="rId50"/>
        </w:object>
      </w:r>
    </w:p>
    <w:p w:rsidR="00B60550" w:rsidRPr="00AD64B4" w:rsidRDefault="00B60550" w:rsidP="00904A09">
      <w:pPr>
        <w:widowControl w:val="0"/>
        <w:ind w:firstLine="708"/>
        <w:rPr>
          <w:rFonts w:ascii="Times New Roman" w:hAnsi="Times New Roman"/>
          <w:sz w:val="28"/>
          <w:szCs w:val="28"/>
        </w:rPr>
      </w:pPr>
      <w:r w:rsidRPr="00AD64B4">
        <w:rPr>
          <w:rFonts w:ascii="Times New Roman" w:hAnsi="Times New Roman"/>
          <w:sz w:val="28"/>
          <w:szCs w:val="28"/>
          <w:lang w:val="en-US"/>
        </w:rPr>
        <w:t>S</w:t>
      </w:r>
      <w:r>
        <w:rPr>
          <w:rFonts w:ascii="Times New Roman" w:hAnsi="Times New Roman"/>
          <w:sz w:val="28"/>
          <w:szCs w:val="28"/>
        </w:rPr>
        <w:t xml:space="preserve">= </w:t>
      </w:r>
      <w:r w:rsidR="00584377">
        <w:rPr>
          <w:rFonts w:ascii="Times New Roman" w:hAnsi="Times New Roman"/>
          <w:sz w:val="28"/>
          <w:szCs w:val="28"/>
        </w:rPr>
        <w:t>1</w:t>
      </w:r>
      <w:r>
        <w:rPr>
          <w:rFonts w:ascii="Times New Roman" w:hAnsi="Times New Roman"/>
          <w:sz w:val="28"/>
          <w:szCs w:val="28"/>
        </w:rPr>
        <w:t>3,</w:t>
      </w:r>
      <w:r w:rsidR="00584377">
        <w:rPr>
          <w:rFonts w:ascii="Times New Roman" w:hAnsi="Times New Roman"/>
          <w:sz w:val="28"/>
          <w:szCs w:val="28"/>
        </w:rPr>
        <w:t>3</w:t>
      </w:r>
      <w:r w:rsidR="00584377" w:rsidRPr="00584377">
        <w:rPr>
          <w:rFonts w:ascii="Times New Roman" w:hAnsi="Times New Roman"/>
          <w:sz w:val="28"/>
          <w:szCs w:val="28"/>
        </w:rPr>
        <w:t>&gt;</w:t>
      </w:r>
      <w:r w:rsidRPr="00AD64B4">
        <w:rPr>
          <w:rFonts w:ascii="Times New Roman" w:hAnsi="Times New Roman"/>
          <w:sz w:val="28"/>
          <w:szCs w:val="28"/>
        </w:rPr>
        <w:t xml:space="preserve">  7%, модель </w:t>
      </w:r>
      <w:r w:rsidR="00584377">
        <w:rPr>
          <w:rFonts w:ascii="Times New Roman" w:hAnsi="Times New Roman"/>
          <w:sz w:val="28"/>
          <w:szCs w:val="28"/>
        </w:rPr>
        <w:t xml:space="preserve">не </w:t>
      </w:r>
      <w:r w:rsidRPr="00AD64B4">
        <w:rPr>
          <w:rFonts w:ascii="Times New Roman" w:hAnsi="Times New Roman"/>
          <w:sz w:val="28"/>
          <w:szCs w:val="28"/>
        </w:rPr>
        <w:t xml:space="preserve">считается точной. Расчетные значения спроса </w:t>
      </w:r>
      <w:r w:rsidRPr="00AD64B4">
        <w:rPr>
          <w:rFonts w:ascii="Times New Roman" w:hAnsi="Times New Roman"/>
          <w:position w:val="-10"/>
          <w:sz w:val="28"/>
          <w:szCs w:val="28"/>
        </w:rPr>
        <w:object w:dxaOrig="460" w:dyaOrig="320">
          <v:shape id="_x0000_i1038" type="#_x0000_t75" style="width:22.5pt;height:15.75pt" o:ole="">
            <v:imagedata r:id="rId51" o:title=""/>
          </v:shape>
          <o:OLEObject Type="Embed" ProgID="Equation.3" ShapeID="_x0000_i1038" DrawAspect="Content" ObjectID="_1459069087" r:id="rId52"/>
        </w:object>
      </w:r>
      <w:r w:rsidRPr="00AD64B4">
        <w:rPr>
          <w:rFonts w:ascii="Times New Roman" w:hAnsi="Times New Roman"/>
          <w:sz w:val="28"/>
          <w:szCs w:val="28"/>
        </w:rPr>
        <w:t>отличаются от фактических</w:t>
      </w:r>
      <w:r w:rsidRPr="00AD64B4">
        <w:rPr>
          <w:rFonts w:ascii="Times New Roman" w:hAnsi="Times New Roman"/>
          <w:i/>
          <w:sz w:val="28"/>
          <w:szCs w:val="28"/>
        </w:rPr>
        <w:t>у(</w:t>
      </w:r>
      <w:r w:rsidRPr="00AD64B4">
        <w:rPr>
          <w:rFonts w:ascii="Times New Roman" w:hAnsi="Times New Roman"/>
          <w:i/>
          <w:sz w:val="28"/>
          <w:szCs w:val="28"/>
          <w:lang w:val="en-US"/>
        </w:rPr>
        <w:t>t</w:t>
      </w:r>
      <w:r w:rsidRPr="00AD64B4">
        <w:rPr>
          <w:rFonts w:ascii="Times New Roman" w:hAnsi="Times New Roman"/>
          <w:i/>
          <w:sz w:val="28"/>
          <w:szCs w:val="28"/>
        </w:rPr>
        <w:t>)</w:t>
      </w:r>
      <w:r w:rsidRPr="00AD64B4">
        <w:rPr>
          <w:rFonts w:ascii="Times New Roman" w:hAnsi="Times New Roman"/>
          <w:sz w:val="28"/>
          <w:szCs w:val="28"/>
        </w:rPr>
        <w:t xml:space="preserve"> на </w:t>
      </w:r>
      <w:r w:rsidR="00584377">
        <w:rPr>
          <w:rFonts w:ascii="Times New Roman" w:hAnsi="Times New Roman"/>
          <w:sz w:val="28"/>
          <w:szCs w:val="28"/>
        </w:rPr>
        <w:t>13,3</w:t>
      </w:r>
      <w:r w:rsidRPr="00AD64B4">
        <w:rPr>
          <w:rFonts w:ascii="Times New Roman" w:hAnsi="Times New Roman"/>
          <w:sz w:val="28"/>
          <w:szCs w:val="28"/>
        </w:rPr>
        <w:t>%.</w:t>
      </w:r>
    </w:p>
    <w:p w:rsidR="00B60550" w:rsidRPr="00AD64B4" w:rsidRDefault="00B60550" w:rsidP="00904A09">
      <w:pPr>
        <w:widowControl w:val="0"/>
        <w:rPr>
          <w:rFonts w:ascii="Times New Roman" w:hAnsi="Times New Roman"/>
          <w:sz w:val="28"/>
          <w:szCs w:val="28"/>
        </w:rPr>
      </w:pPr>
      <w:r w:rsidRPr="00AD64B4">
        <w:rPr>
          <w:rFonts w:ascii="Times New Roman" w:hAnsi="Times New Roman"/>
          <w:sz w:val="28"/>
          <w:szCs w:val="28"/>
        </w:rPr>
        <w:t>Линейная трендовая модель является адекватной</w:t>
      </w:r>
      <w:r w:rsidR="00584377">
        <w:rPr>
          <w:rFonts w:ascii="Times New Roman" w:hAnsi="Times New Roman"/>
          <w:sz w:val="28"/>
          <w:szCs w:val="28"/>
        </w:rPr>
        <w:t>, но не</w:t>
      </w:r>
      <w:r w:rsidR="004C1153">
        <w:rPr>
          <w:rFonts w:ascii="Times New Roman" w:hAnsi="Times New Roman"/>
          <w:sz w:val="28"/>
          <w:szCs w:val="28"/>
        </w:rPr>
        <w:t xml:space="preserve">совсем </w:t>
      </w:r>
      <w:r w:rsidRPr="00AD64B4">
        <w:rPr>
          <w:rFonts w:ascii="Times New Roman" w:hAnsi="Times New Roman"/>
          <w:sz w:val="28"/>
          <w:szCs w:val="28"/>
        </w:rPr>
        <w:t>точной, следовательно</w:t>
      </w:r>
      <w:r>
        <w:rPr>
          <w:rFonts w:ascii="Times New Roman" w:hAnsi="Times New Roman"/>
          <w:sz w:val="28"/>
          <w:szCs w:val="28"/>
        </w:rPr>
        <w:t>,</w:t>
      </w:r>
      <w:r w:rsidRPr="00AD64B4">
        <w:rPr>
          <w:rFonts w:ascii="Times New Roman" w:hAnsi="Times New Roman"/>
          <w:sz w:val="28"/>
          <w:szCs w:val="28"/>
        </w:rPr>
        <w:t xml:space="preserve"> она качественная</w:t>
      </w:r>
      <w:r w:rsidR="004C1153">
        <w:rPr>
          <w:rFonts w:ascii="Times New Roman" w:hAnsi="Times New Roman"/>
          <w:sz w:val="28"/>
          <w:szCs w:val="28"/>
        </w:rPr>
        <w:t>, но</w:t>
      </w:r>
      <w:r w:rsidRPr="00AD64B4">
        <w:rPr>
          <w:rFonts w:ascii="Times New Roman" w:hAnsi="Times New Roman"/>
          <w:sz w:val="28"/>
          <w:szCs w:val="28"/>
        </w:rPr>
        <w:t xml:space="preserve"> использовать </w:t>
      </w:r>
      <w:r w:rsidR="004C1153">
        <w:rPr>
          <w:rFonts w:ascii="Times New Roman" w:hAnsi="Times New Roman"/>
          <w:sz w:val="28"/>
          <w:szCs w:val="28"/>
        </w:rPr>
        <w:t xml:space="preserve">ее </w:t>
      </w:r>
      <w:r w:rsidRPr="00AD64B4">
        <w:rPr>
          <w:rFonts w:ascii="Times New Roman" w:hAnsi="Times New Roman"/>
          <w:sz w:val="28"/>
          <w:szCs w:val="28"/>
        </w:rPr>
        <w:t>для дальнейшего прогнозирования</w:t>
      </w:r>
      <w:r w:rsidR="004C1153">
        <w:rPr>
          <w:rFonts w:ascii="Times New Roman" w:hAnsi="Times New Roman"/>
          <w:sz w:val="28"/>
          <w:szCs w:val="28"/>
        </w:rPr>
        <w:t xml:space="preserve"> надо очень осторожно</w:t>
      </w:r>
      <w:r w:rsidRPr="00AD64B4">
        <w:rPr>
          <w:rFonts w:ascii="Times New Roman" w:hAnsi="Times New Roman"/>
          <w:sz w:val="28"/>
          <w:szCs w:val="28"/>
        </w:rPr>
        <w:t>.</w:t>
      </w:r>
    </w:p>
    <w:p w:rsidR="006A1844" w:rsidRDefault="006A1844" w:rsidP="00904A09">
      <w:pPr>
        <w:widowControl w:val="0"/>
        <w:shd w:val="clear" w:color="auto" w:fill="FFFFFF"/>
        <w:rPr>
          <w:rFonts w:ascii="Times New Roman" w:hAnsi="Times New Roman"/>
          <w:sz w:val="28"/>
          <w:szCs w:val="28"/>
        </w:rPr>
      </w:pPr>
    </w:p>
    <w:p w:rsidR="00827AEB" w:rsidRPr="00BA2037" w:rsidRDefault="00827AEB" w:rsidP="00904A09">
      <w:pPr>
        <w:widowControl w:val="0"/>
        <w:shd w:val="clear" w:color="auto" w:fill="FFFFFF"/>
        <w:rPr>
          <w:rFonts w:ascii="Times New Roman" w:hAnsi="Times New Roman"/>
          <w:sz w:val="28"/>
          <w:szCs w:val="28"/>
        </w:rPr>
      </w:pPr>
      <w:r w:rsidRPr="00BA2037">
        <w:rPr>
          <w:rFonts w:ascii="Times New Roman" w:hAnsi="Times New Roman"/>
          <w:sz w:val="28"/>
          <w:szCs w:val="28"/>
        </w:rPr>
        <w:t xml:space="preserve">5. Осуществите прогноз спроса на следующие два месяца (доверительный интервал прогноза рассчитайте при доверительной </w:t>
      </w:r>
      <w:r w:rsidRPr="00BA2037">
        <w:rPr>
          <w:rFonts w:ascii="Times New Roman" w:hAnsi="Times New Roman"/>
          <w:sz w:val="28"/>
          <w:szCs w:val="28"/>
        </w:rPr>
        <w:lastRenderedPageBreak/>
        <w:t>вероятности P = 75%).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2"/>
        <w:gridCol w:w="3178"/>
        <w:gridCol w:w="1851"/>
        <w:gridCol w:w="1920"/>
      </w:tblGrid>
      <w:tr w:rsidR="003E1C4D" w:rsidRPr="003E1C4D" w:rsidTr="003E1C4D">
        <w:trPr>
          <w:trHeight w:val="900"/>
          <w:jc w:val="center"/>
        </w:trPr>
        <w:tc>
          <w:tcPr>
            <w:tcW w:w="1369" w:type="pct"/>
            <w:shd w:val="clear" w:color="auto" w:fill="auto"/>
            <w:vAlign w:val="bottom"/>
            <w:hideMark/>
          </w:tcPr>
          <w:p w:rsidR="003E1C4D" w:rsidRPr="003E1C4D" w:rsidRDefault="003E1C4D" w:rsidP="00904A09">
            <w:pPr>
              <w:widowControl w:val="0"/>
              <w:spacing w:line="240" w:lineRule="auto"/>
              <w:ind w:firstLine="0"/>
              <w:jc w:val="center"/>
              <w:rPr>
                <w:rFonts w:ascii="Times New Roman" w:eastAsia="Times New Roman" w:hAnsi="Times New Roman" w:cs="Times New Roman"/>
                <w:iCs/>
                <w:color w:val="000000"/>
                <w:sz w:val="24"/>
                <w:szCs w:val="24"/>
                <w:lang w:eastAsia="ru-RU"/>
              </w:rPr>
            </w:pPr>
          </w:p>
        </w:tc>
        <w:tc>
          <w:tcPr>
            <w:tcW w:w="1660" w:type="pct"/>
            <w:shd w:val="clear" w:color="auto" w:fill="auto"/>
            <w:vAlign w:val="bottom"/>
            <w:hideMark/>
          </w:tcPr>
          <w:p w:rsidR="003E1C4D" w:rsidRPr="003E1C4D" w:rsidRDefault="003E1C4D" w:rsidP="00904A09">
            <w:pPr>
              <w:widowControl w:val="0"/>
              <w:spacing w:line="240" w:lineRule="auto"/>
              <w:ind w:firstLine="0"/>
              <w:jc w:val="center"/>
              <w:rPr>
                <w:rFonts w:ascii="Times New Roman" w:eastAsia="Times New Roman" w:hAnsi="Times New Roman" w:cs="Times New Roman"/>
                <w:iCs/>
                <w:color w:val="000000"/>
                <w:sz w:val="24"/>
                <w:szCs w:val="24"/>
                <w:lang w:eastAsia="ru-RU"/>
              </w:rPr>
            </w:pPr>
            <w:r w:rsidRPr="003E1C4D">
              <w:rPr>
                <w:rFonts w:ascii="Times New Roman" w:eastAsia="Times New Roman" w:hAnsi="Times New Roman" w:cs="Times New Roman"/>
                <w:iCs/>
                <w:color w:val="000000"/>
                <w:sz w:val="24"/>
                <w:szCs w:val="24"/>
                <w:lang w:eastAsia="ru-RU"/>
              </w:rPr>
              <w:t>Коэффициенты</w:t>
            </w:r>
          </w:p>
        </w:tc>
        <w:tc>
          <w:tcPr>
            <w:tcW w:w="967" w:type="pct"/>
            <w:shd w:val="clear" w:color="auto" w:fill="auto"/>
            <w:vAlign w:val="bottom"/>
            <w:hideMark/>
          </w:tcPr>
          <w:p w:rsidR="003E1C4D" w:rsidRPr="003E1C4D" w:rsidRDefault="003E1C4D" w:rsidP="00904A09">
            <w:pPr>
              <w:widowControl w:val="0"/>
              <w:spacing w:line="240" w:lineRule="auto"/>
              <w:ind w:firstLine="0"/>
              <w:jc w:val="center"/>
              <w:rPr>
                <w:rFonts w:ascii="Times New Roman" w:eastAsia="Times New Roman" w:hAnsi="Times New Roman" w:cs="Times New Roman"/>
                <w:iCs/>
                <w:color w:val="000000"/>
                <w:sz w:val="24"/>
                <w:szCs w:val="24"/>
                <w:lang w:eastAsia="ru-RU"/>
              </w:rPr>
            </w:pPr>
            <w:r w:rsidRPr="003E1C4D">
              <w:rPr>
                <w:rFonts w:ascii="Times New Roman" w:eastAsia="Times New Roman" w:hAnsi="Times New Roman" w:cs="Times New Roman"/>
                <w:iCs/>
                <w:color w:val="000000"/>
                <w:sz w:val="24"/>
                <w:szCs w:val="24"/>
                <w:lang w:eastAsia="ru-RU"/>
              </w:rPr>
              <w:t>Нижние 75,0%</w:t>
            </w:r>
          </w:p>
        </w:tc>
        <w:tc>
          <w:tcPr>
            <w:tcW w:w="1003" w:type="pct"/>
            <w:shd w:val="clear" w:color="auto" w:fill="auto"/>
            <w:vAlign w:val="bottom"/>
            <w:hideMark/>
          </w:tcPr>
          <w:p w:rsidR="003E1C4D" w:rsidRPr="003E1C4D" w:rsidRDefault="003E1C4D" w:rsidP="00904A09">
            <w:pPr>
              <w:widowControl w:val="0"/>
              <w:spacing w:line="240" w:lineRule="auto"/>
              <w:ind w:firstLine="0"/>
              <w:jc w:val="center"/>
              <w:rPr>
                <w:rFonts w:ascii="Times New Roman" w:eastAsia="Times New Roman" w:hAnsi="Times New Roman" w:cs="Times New Roman"/>
                <w:iCs/>
                <w:color w:val="000000"/>
                <w:sz w:val="24"/>
                <w:szCs w:val="24"/>
                <w:lang w:eastAsia="ru-RU"/>
              </w:rPr>
            </w:pPr>
            <w:r w:rsidRPr="003E1C4D">
              <w:rPr>
                <w:rFonts w:ascii="Times New Roman" w:eastAsia="Times New Roman" w:hAnsi="Times New Roman" w:cs="Times New Roman"/>
                <w:iCs/>
                <w:color w:val="000000"/>
                <w:sz w:val="24"/>
                <w:szCs w:val="24"/>
                <w:lang w:eastAsia="ru-RU"/>
              </w:rPr>
              <w:t>Верхние 75,0%</w:t>
            </w:r>
          </w:p>
        </w:tc>
      </w:tr>
      <w:tr w:rsidR="003E1C4D" w:rsidRPr="003E1C4D" w:rsidTr="004C1153">
        <w:trPr>
          <w:trHeight w:val="300"/>
          <w:jc w:val="center"/>
        </w:trPr>
        <w:tc>
          <w:tcPr>
            <w:tcW w:w="1369" w:type="pct"/>
            <w:shd w:val="clear" w:color="auto" w:fill="auto"/>
            <w:vAlign w:val="bottom"/>
            <w:hideMark/>
          </w:tcPr>
          <w:p w:rsidR="003E1C4D" w:rsidRPr="003E1C4D" w:rsidRDefault="003E1C4D" w:rsidP="00904A09">
            <w:pPr>
              <w:widowControl w:val="0"/>
              <w:spacing w:line="240" w:lineRule="auto"/>
              <w:ind w:firstLine="0"/>
              <w:jc w:val="center"/>
              <w:rPr>
                <w:rFonts w:ascii="Times New Roman" w:eastAsia="Times New Roman" w:hAnsi="Times New Roman" w:cs="Times New Roman"/>
                <w:color w:val="000000"/>
                <w:sz w:val="24"/>
                <w:szCs w:val="24"/>
                <w:lang w:eastAsia="ru-RU"/>
              </w:rPr>
            </w:pPr>
            <w:r w:rsidRPr="003E1C4D">
              <w:rPr>
                <w:rFonts w:ascii="Times New Roman" w:eastAsia="Times New Roman" w:hAnsi="Times New Roman" w:cs="Times New Roman"/>
                <w:color w:val="000000"/>
                <w:sz w:val="24"/>
                <w:szCs w:val="24"/>
                <w:lang w:eastAsia="ru-RU"/>
              </w:rPr>
              <w:t>Y-пересечение</w:t>
            </w:r>
          </w:p>
        </w:tc>
        <w:tc>
          <w:tcPr>
            <w:tcW w:w="1660" w:type="pct"/>
            <w:shd w:val="clear" w:color="auto" w:fill="auto"/>
            <w:vAlign w:val="bottom"/>
            <w:hideMark/>
          </w:tcPr>
          <w:p w:rsidR="003E1C4D" w:rsidRPr="003E1C4D" w:rsidRDefault="004C1153" w:rsidP="00904A09">
            <w:pPr>
              <w:widowControl w:val="0"/>
              <w:spacing w:line="240" w:lineRule="auto"/>
              <w:ind w:firstLine="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9,618</w:t>
            </w:r>
          </w:p>
        </w:tc>
        <w:tc>
          <w:tcPr>
            <w:tcW w:w="967" w:type="pct"/>
            <w:shd w:val="clear" w:color="auto" w:fill="auto"/>
            <w:vAlign w:val="bottom"/>
          </w:tcPr>
          <w:p w:rsidR="003E1C4D" w:rsidRPr="003E1C4D" w:rsidRDefault="004C1153" w:rsidP="004C1153">
            <w:pPr>
              <w:widowControl w:val="0"/>
              <w:spacing w:line="240" w:lineRule="auto"/>
              <w:ind w:firstLine="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5,481</w:t>
            </w:r>
          </w:p>
        </w:tc>
        <w:tc>
          <w:tcPr>
            <w:tcW w:w="1003" w:type="pct"/>
            <w:shd w:val="clear" w:color="auto" w:fill="auto"/>
            <w:vAlign w:val="bottom"/>
          </w:tcPr>
          <w:p w:rsidR="003E1C4D" w:rsidRPr="003E1C4D" w:rsidRDefault="004C1153" w:rsidP="004C1153">
            <w:pPr>
              <w:widowControl w:val="0"/>
              <w:spacing w:line="240" w:lineRule="auto"/>
              <w:ind w:firstLine="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13,755</w:t>
            </w:r>
          </w:p>
        </w:tc>
      </w:tr>
      <w:tr w:rsidR="003E1C4D" w:rsidRPr="003E1C4D" w:rsidTr="004C1153">
        <w:trPr>
          <w:trHeight w:val="315"/>
          <w:jc w:val="center"/>
        </w:trPr>
        <w:tc>
          <w:tcPr>
            <w:tcW w:w="1369" w:type="pct"/>
            <w:shd w:val="clear" w:color="auto" w:fill="auto"/>
            <w:vAlign w:val="bottom"/>
            <w:hideMark/>
          </w:tcPr>
          <w:p w:rsidR="003E1C4D" w:rsidRPr="003E1C4D" w:rsidRDefault="003E1C4D" w:rsidP="00904A09">
            <w:pPr>
              <w:widowControl w:val="0"/>
              <w:spacing w:line="240" w:lineRule="auto"/>
              <w:ind w:firstLine="0"/>
              <w:jc w:val="center"/>
              <w:rPr>
                <w:rFonts w:ascii="Times New Roman" w:eastAsia="Times New Roman" w:hAnsi="Times New Roman" w:cs="Times New Roman"/>
                <w:color w:val="000000"/>
                <w:sz w:val="24"/>
                <w:szCs w:val="24"/>
                <w:lang w:eastAsia="ru-RU"/>
              </w:rPr>
            </w:pPr>
            <w:r w:rsidRPr="003E1C4D">
              <w:rPr>
                <w:rFonts w:ascii="Times New Roman" w:eastAsia="Times New Roman" w:hAnsi="Times New Roman" w:cs="Times New Roman"/>
                <w:color w:val="000000"/>
                <w:sz w:val="24"/>
                <w:szCs w:val="24"/>
                <w:lang w:eastAsia="ru-RU"/>
              </w:rPr>
              <w:t>t</w:t>
            </w:r>
          </w:p>
        </w:tc>
        <w:tc>
          <w:tcPr>
            <w:tcW w:w="1660" w:type="pct"/>
            <w:shd w:val="clear" w:color="auto" w:fill="auto"/>
            <w:vAlign w:val="bottom"/>
            <w:hideMark/>
          </w:tcPr>
          <w:p w:rsidR="003E1C4D" w:rsidRPr="003E1C4D" w:rsidRDefault="004C1153" w:rsidP="004C1153">
            <w:pPr>
              <w:widowControl w:val="0"/>
              <w:spacing w:line="240" w:lineRule="auto"/>
              <w:ind w:firstLine="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4,655</w:t>
            </w:r>
          </w:p>
        </w:tc>
        <w:tc>
          <w:tcPr>
            <w:tcW w:w="967" w:type="pct"/>
            <w:shd w:val="clear" w:color="auto" w:fill="auto"/>
            <w:vAlign w:val="bottom"/>
          </w:tcPr>
          <w:p w:rsidR="003E1C4D" w:rsidRPr="003E1C4D" w:rsidRDefault="004C1153" w:rsidP="004C1153">
            <w:pPr>
              <w:widowControl w:val="0"/>
              <w:spacing w:line="240" w:lineRule="auto"/>
              <w:ind w:firstLine="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4,045</w:t>
            </w:r>
          </w:p>
        </w:tc>
        <w:tc>
          <w:tcPr>
            <w:tcW w:w="1003" w:type="pct"/>
            <w:shd w:val="clear" w:color="auto" w:fill="auto"/>
            <w:vAlign w:val="bottom"/>
          </w:tcPr>
          <w:p w:rsidR="003E1C4D" w:rsidRPr="003E1C4D" w:rsidRDefault="004C1153" w:rsidP="004C1153">
            <w:pPr>
              <w:widowControl w:val="0"/>
              <w:spacing w:line="240" w:lineRule="auto"/>
              <w:ind w:firstLine="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5,265</w:t>
            </w:r>
          </w:p>
        </w:tc>
      </w:tr>
    </w:tbl>
    <w:p w:rsidR="004C1153" w:rsidRDefault="004C1153" w:rsidP="00904A09">
      <w:pPr>
        <w:widowControl w:val="0"/>
        <w:shd w:val="clear" w:color="auto" w:fill="FFFFFF"/>
        <w:rPr>
          <w:rFonts w:ascii="Times New Roman" w:hAnsi="Times New Roman"/>
          <w:sz w:val="28"/>
          <w:szCs w:val="28"/>
        </w:rPr>
      </w:pPr>
    </w:p>
    <w:p w:rsidR="002D1552" w:rsidRPr="00AD64B4" w:rsidRDefault="002D1552" w:rsidP="00904A09">
      <w:pPr>
        <w:widowControl w:val="0"/>
        <w:rPr>
          <w:rFonts w:ascii="Times New Roman" w:hAnsi="Times New Roman"/>
          <w:sz w:val="28"/>
          <w:szCs w:val="28"/>
        </w:rPr>
      </w:pPr>
      <w:r w:rsidRPr="00AD64B4">
        <w:rPr>
          <w:rFonts w:ascii="Times New Roman" w:hAnsi="Times New Roman"/>
          <w:sz w:val="28"/>
          <w:szCs w:val="28"/>
        </w:rPr>
        <w:t>Точечный прогноз</w:t>
      </w:r>
    </w:p>
    <w:p w:rsidR="003E1C4D" w:rsidRDefault="003E1C4D" w:rsidP="00904A09">
      <w:pPr>
        <w:widowControl w:val="0"/>
        <w:shd w:val="clear" w:color="auto" w:fill="FFFFFF"/>
        <w:rPr>
          <w:rFonts w:ascii="Times New Roman" w:hAnsi="Times New Roman"/>
          <w:sz w:val="28"/>
          <w:szCs w:val="28"/>
        </w:rPr>
      </w:pPr>
      <w:r w:rsidRPr="00BA2037">
        <w:rPr>
          <w:rFonts w:ascii="Times New Roman" w:hAnsi="Times New Roman"/>
          <w:sz w:val="28"/>
          <w:szCs w:val="28"/>
        </w:rPr>
        <w:t>Y(t</w:t>
      </w:r>
      <w:r>
        <w:rPr>
          <w:rFonts w:ascii="Times New Roman" w:hAnsi="Times New Roman"/>
          <w:sz w:val="28"/>
          <w:szCs w:val="28"/>
        </w:rPr>
        <w:t>=12</w:t>
      </w:r>
      <w:r w:rsidRPr="00BA2037">
        <w:rPr>
          <w:rFonts w:ascii="Times New Roman" w:hAnsi="Times New Roman"/>
          <w:sz w:val="28"/>
          <w:szCs w:val="28"/>
        </w:rPr>
        <w:t xml:space="preserve">) = </w:t>
      </w:r>
      <w:r w:rsidR="005256FE">
        <w:rPr>
          <w:rFonts w:ascii="Times New Roman" w:hAnsi="Times New Roman"/>
          <w:sz w:val="28"/>
          <w:szCs w:val="28"/>
        </w:rPr>
        <w:t>9,618</w:t>
      </w:r>
      <w:r w:rsidR="005256FE" w:rsidRPr="00BA2037">
        <w:rPr>
          <w:rFonts w:ascii="Times New Roman" w:hAnsi="Times New Roman"/>
          <w:sz w:val="28"/>
          <w:szCs w:val="28"/>
        </w:rPr>
        <w:t xml:space="preserve"> + </w:t>
      </w:r>
      <w:r w:rsidR="005256FE">
        <w:rPr>
          <w:rFonts w:ascii="Times New Roman" w:hAnsi="Times New Roman"/>
          <w:sz w:val="28"/>
          <w:szCs w:val="28"/>
        </w:rPr>
        <w:t>4,655</w:t>
      </w:r>
      <w:r w:rsidR="005256FE">
        <w:rPr>
          <w:rFonts w:ascii="Times New Roman" w:hAnsi="Times New Roman" w:cs="Times New Roman"/>
          <w:sz w:val="28"/>
          <w:szCs w:val="28"/>
        </w:rPr>
        <w:t>·</w:t>
      </w:r>
      <w:r>
        <w:rPr>
          <w:rFonts w:ascii="Times New Roman" w:hAnsi="Times New Roman"/>
          <w:sz w:val="28"/>
          <w:szCs w:val="28"/>
        </w:rPr>
        <w:t xml:space="preserve">12 = </w:t>
      </w:r>
      <w:r w:rsidR="005256FE">
        <w:rPr>
          <w:rFonts w:ascii="Times New Roman" w:hAnsi="Times New Roman"/>
          <w:sz w:val="28"/>
          <w:szCs w:val="28"/>
        </w:rPr>
        <w:t>65,47</w:t>
      </w:r>
    </w:p>
    <w:p w:rsidR="005256FE" w:rsidRDefault="003E1C4D" w:rsidP="005256FE">
      <w:pPr>
        <w:widowControl w:val="0"/>
        <w:shd w:val="clear" w:color="auto" w:fill="FFFFFF"/>
        <w:rPr>
          <w:rFonts w:ascii="Times New Roman" w:hAnsi="Times New Roman"/>
          <w:sz w:val="28"/>
          <w:szCs w:val="28"/>
        </w:rPr>
      </w:pPr>
      <w:r w:rsidRPr="00BA2037">
        <w:rPr>
          <w:rFonts w:ascii="Times New Roman" w:hAnsi="Times New Roman"/>
          <w:sz w:val="28"/>
          <w:szCs w:val="28"/>
        </w:rPr>
        <w:t>Y(t</w:t>
      </w:r>
      <w:r>
        <w:rPr>
          <w:rFonts w:ascii="Times New Roman" w:hAnsi="Times New Roman"/>
          <w:sz w:val="28"/>
          <w:szCs w:val="28"/>
        </w:rPr>
        <w:t>=13</w:t>
      </w:r>
      <w:r w:rsidRPr="00BA2037">
        <w:rPr>
          <w:rFonts w:ascii="Times New Roman" w:hAnsi="Times New Roman"/>
          <w:sz w:val="28"/>
          <w:szCs w:val="28"/>
        </w:rPr>
        <w:t xml:space="preserve">) </w:t>
      </w:r>
      <w:r w:rsidR="005256FE" w:rsidRPr="00BA2037">
        <w:rPr>
          <w:rFonts w:ascii="Times New Roman" w:hAnsi="Times New Roman"/>
          <w:sz w:val="28"/>
          <w:szCs w:val="28"/>
        </w:rPr>
        <w:t xml:space="preserve">= </w:t>
      </w:r>
      <w:r w:rsidR="005256FE">
        <w:rPr>
          <w:rFonts w:ascii="Times New Roman" w:hAnsi="Times New Roman"/>
          <w:sz w:val="28"/>
          <w:szCs w:val="28"/>
        </w:rPr>
        <w:t>9,618</w:t>
      </w:r>
      <w:r w:rsidR="005256FE" w:rsidRPr="00BA2037">
        <w:rPr>
          <w:rFonts w:ascii="Times New Roman" w:hAnsi="Times New Roman"/>
          <w:sz w:val="28"/>
          <w:szCs w:val="28"/>
        </w:rPr>
        <w:t xml:space="preserve"> + </w:t>
      </w:r>
      <w:r w:rsidR="005256FE">
        <w:rPr>
          <w:rFonts w:ascii="Times New Roman" w:hAnsi="Times New Roman"/>
          <w:sz w:val="28"/>
          <w:szCs w:val="28"/>
        </w:rPr>
        <w:t>4,655</w:t>
      </w:r>
      <w:r w:rsidR="005256FE">
        <w:rPr>
          <w:rFonts w:ascii="Times New Roman" w:hAnsi="Times New Roman" w:cs="Times New Roman"/>
          <w:sz w:val="28"/>
          <w:szCs w:val="28"/>
        </w:rPr>
        <w:t>·</w:t>
      </w:r>
      <w:r w:rsidR="005256FE">
        <w:rPr>
          <w:rFonts w:ascii="Times New Roman" w:hAnsi="Times New Roman"/>
          <w:sz w:val="28"/>
          <w:szCs w:val="28"/>
        </w:rPr>
        <w:t>13 = 70,13</w:t>
      </w:r>
    </w:p>
    <w:p w:rsidR="002D1552" w:rsidRPr="00AD64B4" w:rsidRDefault="002D1552" w:rsidP="00904A09">
      <w:pPr>
        <w:widowControl w:val="0"/>
        <w:rPr>
          <w:rFonts w:ascii="Times New Roman" w:hAnsi="Times New Roman"/>
          <w:sz w:val="28"/>
          <w:szCs w:val="28"/>
        </w:rPr>
      </w:pPr>
      <w:r w:rsidRPr="00AD64B4">
        <w:rPr>
          <w:rFonts w:ascii="Times New Roman" w:hAnsi="Times New Roman"/>
          <w:sz w:val="28"/>
          <w:szCs w:val="28"/>
        </w:rPr>
        <w:t>Интервальный прогноз</w:t>
      </w:r>
    </w:p>
    <w:p w:rsidR="002D1552" w:rsidRPr="00AD64B4" w:rsidRDefault="002D1552" w:rsidP="00904A09">
      <w:pPr>
        <w:widowControl w:val="0"/>
        <w:rPr>
          <w:rFonts w:ascii="Times New Roman" w:hAnsi="Times New Roman"/>
          <w:sz w:val="28"/>
          <w:szCs w:val="28"/>
        </w:rPr>
      </w:pPr>
      <w:r w:rsidRPr="00AD64B4">
        <w:rPr>
          <w:rFonts w:ascii="Times New Roman" w:hAnsi="Times New Roman"/>
          <w:position w:val="-14"/>
          <w:sz w:val="28"/>
          <w:szCs w:val="28"/>
        </w:rPr>
        <w:object w:dxaOrig="1600" w:dyaOrig="380">
          <v:shape id="_x0000_i1039" type="#_x0000_t75" style="width:80.25pt;height:18.75pt" o:ole="">
            <v:imagedata r:id="rId53" o:title=""/>
          </v:shape>
          <o:OLEObject Type="Embed" ProgID="Equation.3" ShapeID="_x0000_i1039" DrawAspect="Content" ObjectID="_1459069088" r:id="rId54"/>
        </w:object>
      </w:r>
      <w:r w:rsidRPr="00AD64B4">
        <w:rPr>
          <w:rFonts w:ascii="Times New Roman" w:hAnsi="Times New Roman"/>
          <w:sz w:val="28"/>
          <w:szCs w:val="28"/>
        </w:rPr>
        <w:t xml:space="preserve">, где </w:t>
      </w:r>
    </w:p>
    <w:p w:rsidR="002D1552" w:rsidRPr="00AD64B4" w:rsidRDefault="002D1552" w:rsidP="00904A09">
      <w:pPr>
        <w:widowControl w:val="0"/>
        <w:rPr>
          <w:rFonts w:ascii="Times New Roman" w:hAnsi="Times New Roman"/>
          <w:sz w:val="28"/>
          <w:szCs w:val="28"/>
        </w:rPr>
      </w:pPr>
      <w:r w:rsidRPr="00AD64B4">
        <w:rPr>
          <w:rFonts w:ascii="Times New Roman" w:hAnsi="Times New Roman"/>
          <w:position w:val="-14"/>
          <w:sz w:val="28"/>
          <w:szCs w:val="28"/>
        </w:rPr>
        <w:object w:dxaOrig="840" w:dyaOrig="380">
          <v:shape id="_x0000_i1040" type="#_x0000_t75" style="width:41.25pt;height:18.75pt" o:ole="">
            <v:imagedata r:id="rId55" o:title=""/>
          </v:shape>
          <o:OLEObject Type="Embed" ProgID="Equation.3" ShapeID="_x0000_i1040" DrawAspect="Content" ObjectID="_1459069089" r:id="rId56"/>
        </w:object>
      </w:r>
      <w:r w:rsidRPr="00AD64B4">
        <w:rPr>
          <w:rFonts w:ascii="Times New Roman" w:hAnsi="Times New Roman"/>
          <w:sz w:val="28"/>
          <w:szCs w:val="28"/>
        </w:rPr>
        <w:t xml:space="preserve"> - ширина доверительного интервала.</w:t>
      </w:r>
    </w:p>
    <w:p w:rsidR="002D1552" w:rsidRPr="00AD64B4" w:rsidRDefault="002D1552" w:rsidP="00904A09">
      <w:pPr>
        <w:widowControl w:val="0"/>
        <w:rPr>
          <w:rFonts w:ascii="Times New Roman" w:hAnsi="Times New Roman"/>
          <w:sz w:val="28"/>
          <w:szCs w:val="28"/>
        </w:rPr>
      </w:pPr>
      <w:r w:rsidRPr="00AD64B4">
        <w:rPr>
          <w:rFonts w:ascii="Times New Roman" w:hAnsi="Times New Roman"/>
          <w:sz w:val="28"/>
          <w:szCs w:val="28"/>
        </w:rPr>
        <w:t>S</w:t>
      </w:r>
      <w:r w:rsidRPr="00AD64B4">
        <w:rPr>
          <w:rFonts w:ascii="Times New Roman" w:hAnsi="Times New Roman"/>
          <w:i/>
          <w:sz w:val="28"/>
          <w:szCs w:val="28"/>
          <w:vertAlign w:val="subscript"/>
        </w:rPr>
        <w:t>прогн</w:t>
      </w:r>
      <w:r w:rsidRPr="00AD64B4">
        <w:rPr>
          <w:rFonts w:ascii="Times New Roman" w:hAnsi="Times New Roman"/>
          <w:sz w:val="28"/>
          <w:szCs w:val="28"/>
        </w:rPr>
        <w:t>– средняя квадратическая ошибка прогноза</w:t>
      </w:r>
    </w:p>
    <w:p w:rsidR="002D1552" w:rsidRPr="00AD64B4" w:rsidRDefault="002D1552" w:rsidP="00904A09">
      <w:pPr>
        <w:widowControl w:val="0"/>
        <w:rPr>
          <w:rFonts w:ascii="Times New Roman" w:hAnsi="Times New Roman"/>
          <w:sz w:val="28"/>
          <w:szCs w:val="28"/>
        </w:rPr>
      </w:pPr>
      <w:r w:rsidRPr="00AD64B4">
        <w:rPr>
          <w:rFonts w:ascii="Times New Roman" w:hAnsi="Times New Roman"/>
          <w:sz w:val="28"/>
          <w:szCs w:val="28"/>
        </w:rPr>
        <w:t>t</w:t>
      </w:r>
      <w:r w:rsidRPr="00AD64B4">
        <w:rPr>
          <w:rFonts w:ascii="Times New Roman" w:hAnsi="Times New Roman"/>
          <w:sz w:val="28"/>
          <w:szCs w:val="28"/>
          <w:vertAlign w:val="subscript"/>
        </w:rPr>
        <w:t>α</w:t>
      </w:r>
      <w:r w:rsidRPr="00AD64B4">
        <w:rPr>
          <w:rFonts w:ascii="Times New Roman" w:hAnsi="Times New Roman"/>
          <w:sz w:val="28"/>
          <w:szCs w:val="28"/>
        </w:rPr>
        <w:t xml:space="preserve"> – критерий Стьюдента</w:t>
      </w:r>
    </w:p>
    <w:p w:rsidR="002D1552" w:rsidRDefault="002D1552" w:rsidP="00904A09">
      <w:pPr>
        <w:widowControl w:val="0"/>
        <w:rPr>
          <w:rFonts w:ascii="Times New Roman" w:hAnsi="Times New Roman"/>
          <w:sz w:val="28"/>
          <w:szCs w:val="28"/>
        </w:rPr>
      </w:pPr>
      <w:r w:rsidRPr="00AD64B4">
        <w:rPr>
          <w:rFonts w:ascii="Times New Roman" w:hAnsi="Times New Roman"/>
          <w:position w:val="-36"/>
          <w:sz w:val="28"/>
          <w:szCs w:val="28"/>
        </w:rPr>
        <w:object w:dxaOrig="3120" w:dyaOrig="880">
          <v:shape id="_x0000_i1041" type="#_x0000_t75" style="width:156pt;height:44.25pt" o:ole="">
            <v:imagedata r:id="rId57" o:title=""/>
          </v:shape>
          <o:OLEObject Type="Embed" ProgID="Equation.3" ShapeID="_x0000_i1041" DrawAspect="Content" ObjectID="_1459069090" r:id="rId58"/>
        </w:object>
      </w:r>
    </w:p>
    <w:p w:rsidR="002D1552" w:rsidRPr="00AD64B4" w:rsidRDefault="005256FE" w:rsidP="00904A09">
      <w:pPr>
        <w:widowControl w:val="0"/>
        <w:rPr>
          <w:rFonts w:ascii="Times New Roman" w:hAnsi="Times New Roman"/>
          <w:position w:val="-26"/>
          <w:sz w:val="28"/>
          <w:szCs w:val="28"/>
        </w:rPr>
      </w:pPr>
      <w:r w:rsidRPr="005256FE">
        <w:rPr>
          <w:rFonts w:ascii="Times New Roman" w:hAnsi="Times New Roman"/>
          <w:position w:val="-26"/>
          <w:sz w:val="28"/>
          <w:szCs w:val="28"/>
        </w:rPr>
        <w:object w:dxaOrig="3360" w:dyaOrig="800">
          <v:shape id="_x0000_i1042" type="#_x0000_t75" style="width:167.25pt;height:39.75pt" o:ole="">
            <v:imagedata r:id="rId59" o:title=""/>
          </v:shape>
          <o:OLEObject Type="Embed" ProgID="Equation.3" ShapeID="_x0000_i1042" DrawAspect="Content" ObjectID="_1459069091" r:id="rId60"/>
        </w:object>
      </w:r>
    </w:p>
    <w:p w:rsidR="002D1552" w:rsidRPr="00AD64B4" w:rsidRDefault="002D1552" w:rsidP="00904A09">
      <w:pPr>
        <w:widowControl w:val="0"/>
        <w:rPr>
          <w:rFonts w:ascii="Times New Roman" w:hAnsi="Times New Roman"/>
          <w:sz w:val="28"/>
          <w:szCs w:val="28"/>
        </w:rPr>
      </w:pPr>
      <w:r w:rsidRPr="00AD64B4">
        <w:rPr>
          <w:rFonts w:ascii="Times New Roman" w:hAnsi="Times New Roman"/>
          <w:position w:val="-14"/>
          <w:sz w:val="28"/>
          <w:szCs w:val="28"/>
        </w:rPr>
        <w:object w:dxaOrig="980" w:dyaOrig="480">
          <v:shape id="_x0000_i1043" type="#_x0000_t75" style="width:49.5pt;height:24pt" o:ole="">
            <v:imagedata r:id="rId61" o:title=""/>
          </v:shape>
          <o:OLEObject Type="Embed" ProgID="Equation.3" ShapeID="_x0000_i1043" DrawAspect="Content" ObjectID="_1459069092" r:id="rId62"/>
        </w:object>
      </w:r>
      <w:r w:rsidRPr="00AD64B4">
        <w:rPr>
          <w:rFonts w:ascii="Times New Roman" w:hAnsi="Times New Roman"/>
          <w:sz w:val="28"/>
          <w:szCs w:val="28"/>
        </w:rPr>
        <w:t xml:space="preserve">= </w:t>
      </w:r>
      <w:r w:rsidR="00A360E8">
        <w:rPr>
          <w:rFonts w:ascii="Times New Roman" w:hAnsi="Times New Roman"/>
          <w:sz w:val="28"/>
          <w:szCs w:val="28"/>
        </w:rPr>
        <w:t>110</w:t>
      </w:r>
    </w:p>
    <w:p w:rsidR="00A360E8" w:rsidRDefault="005256FE" w:rsidP="00904A09">
      <w:pPr>
        <w:widowControl w:val="0"/>
        <w:rPr>
          <w:rFonts w:ascii="Times New Roman" w:hAnsi="Times New Roman"/>
          <w:sz w:val="28"/>
          <w:szCs w:val="28"/>
        </w:rPr>
      </w:pPr>
      <w:r w:rsidRPr="005256FE">
        <w:rPr>
          <w:rFonts w:ascii="Times New Roman" w:hAnsi="Times New Roman"/>
          <w:position w:val="-26"/>
          <w:sz w:val="28"/>
          <w:szCs w:val="28"/>
        </w:rPr>
        <w:object w:dxaOrig="4380" w:dyaOrig="720">
          <v:shape id="_x0000_i1044" type="#_x0000_t75" style="width:219.75pt;height:35.25pt" o:ole="">
            <v:imagedata r:id="rId63" o:title=""/>
          </v:shape>
          <o:OLEObject Type="Embed" ProgID="Equation.3" ShapeID="_x0000_i1044" DrawAspect="Content" ObjectID="_1459069093" r:id="rId64"/>
        </w:object>
      </w:r>
    </w:p>
    <w:p w:rsidR="002D1552" w:rsidRDefault="005256FE" w:rsidP="00904A09">
      <w:pPr>
        <w:widowControl w:val="0"/>
        <w:rPr>
          <w:rFonts w:ascii="Times New Roman" w:hAnsi="Times New Roman"/>
          <w:position w:val="-26"/>
          <w:sz w:val="28"/>
          <w:szCs w:val="28"/>
        </w:rPr>
      </w:pPr>
      <w:r w:rsidRPr="005256FE">
        <w:rPr>
          <w:rFonts w:ascii="Times New Roman" w:hAnsi="Times New Roman"/>
          <w:position w:val="-26"/>
          <w:sz w:val="28"/>
          <w:szCs w:val="28"/>
        </w:rPr>
        <w:object w:dxaOrig="4400" w:dyaOrig="720">
          <v:shape id="_x0000_i1045" type="#_x0000_t75" style="width:220.5pt;height:35.25pt" o:ole="">
            <v:imagedata r:id="rId65" o:title=""/>
          </v:shape>
          <o:OLEObject Type="Embed" ProgID="Equation.3" ShapeID="_x0000_i1045" DrawAspect="Content" ObjectID="_1459069094" r:id="rId66"/>
        </w:object>
      </w:r>
    </w:p>
    <w:p w:rsidR="002D1552" w:rsidRPr="00AD64B4" w:rsidRDefault="002D1552" w:rsidP="00904A09">
      <w:pPr>
        <w:widowControl w:val="0"/>
        <w:rPr>
          <w:rFonts w:ascii="Times New Roman" w:hAnsi="Times New Roman"/>
          <w:sz w:val="28"/>
          <w:szCs w:val="28"/>
        </w:rPr>
      </w:pPr>
      <w:r w:rsidRPr="00AD64B4">
        <w:rPr>
          <w:rFonts w:ascii="Times New Roman" w:hAnsi="Times New Roman"/>
          <w:sz w:val="28"/>
          <w:szCs w:val="28"/>
        </w:rPr>
        <w:t>Критерий Стьюдента на уровне значимости α = 0,</w:t>
      </w:r>
      <w:r w:rsidR="00A360E8">
        <w:rPr>
          <w:rFonts w:ascii="Times New Roman" w:hAnsi="Times New Roman"/>
          <w:sz w:val="28"/>
          <w:szCs w:val="28"/>
        </w:rPr>
        <w:t>25</w:t>
      </w:r>
      <w:r w:rsidRPr="00AD64B4">
        <w:rPr>
          <w:rFonts w:ascii="Times New Roman" w:hAnsi="Times New Roman"/>
          <w:sz w:val="28"/>
          <w:szCs w:val="28"/>
        </w:rPr>
        <w:t xml:space="preserve"> с числом степеней свободы </w:t>
      </w:r>
      <w:r w:rsidRPr="00AD64B4">
        <w:rPr>
          <w:rFonts w:ascii="Times New Roman" w:hAnsi="Times New Roman"/>
          <w:sz w:val="28"/>
          <w:szCs w:val="28"/>
          <w:lang w:val="en-US"/>
        </w:rPr>
        <w:t>n</w:t>
      </w:r>
      <w:r w:rsidRPr="00AD64B4">
        <w:rPr>
          <w:rFonts w:ascii="Times New Roman" w:hAnsi="Times New Roman"/>
          <w:sz w:val="28"/>
          <w:szCs w:val="28"/>
        </w:rPr>
        <w:t xml:space="preserve"> – 2 = </w:t>
      </w:r>
      <w:r w:rsidR="00A360E8">
        <w:rPr>
          <w:rFonts w:ascii="Times New Roman" w:hAnsi="Times New Roman"/>
          <w:sz w:val="28"/>
          <w:szCs w:val="28"/>
        </w:rPr>
        <w:t>11</w:t>
      </w:r>
      <w:r w:rsidRPr="00AD64B4">
        <w:rPr>
          <w:rFonts w:ascii="Times New Roman" w:hAnsi="Times New Roman"/>
          <w:sz w:val="28"/>
          <w:szCs w:val="28"/>
        </w:rPr>
        <w:t xml:space="preserve"> – 2 = </w:t>
      </w:r>
      <w:r w:rsidR="00A360E8">
        <w:rPr>
          <w:rFonts w:ascii="Times New Roman" w:hAnsi="Times New Roman"/>
          <w:sz w:val="28"/>
          <w:szCs w:val="28"/>
        </w:rPr>
        <w:t>9</w:t>
      </w:r>
      <w:r w:rsidRPr="00AD64B4">
        <w:rPr>
          <w:rFonts w:ascii="Times New Roman" w:hAnsi="Times New Roman"/>
          <w:sz w:val="28"/>
          <w:szCs w:val="28"/>
        </w:rPr>
        <w:t xml:space="preserve"> составит 1,</w:t>
      </w:r>
      <w:r w:rsidR="00A360E8">
        <w:rPr>
          <w:rFonts w:ascii="Times New Roman" w:hAnsi="Times New Roman"/>
          <w:sz w:val="28"/>
          <w:szCs w:val="28"/>
        </w:rPr>
        <w:t>25</w:t>
      </w:r>
      <w:r w:rsidRPr="00AD64B4">
        <w:rPr>
          <w:rFonts w:ascii="Times New Roman" w:hAnsi="Times New Roman"/>
          <w:sz w:val="28"/>
          <w:szCs w:val="28"/>
        </w:rPr>
        <w:t>.</w:t>
      </w:r>
    </w:p>
    <w:p w:rsidR="00A360E8" w:rsidRDefault="002D1552" w:rsidP="00904A09">
      <w:pPr>
        <w:widowControl w:val="0"/>
        <w:rPr>
          <w:rFonts w:ascii="Times New Roman" w:hAnsi="Times New Roman"/>
          <w:sz w:val="28"/>
          <w:szCs w:val="28"/>
        </w:rPr>
      </w:pPr>
      <w:r w:rsidRPr="00AD64B4">
        <w:rPr>
          <w:rFonts w:ascii="Times New Roman" w:hAnsi="Times New Roman"/>
          <w:position w:val="-10"/>
          <w:sz w:val="28"/>
          <w:szCs w:val="28"/>
        </w:rPr>
        <w:object w:dxaOrig="840" w:dyaOrig="380">
          <v:shape id="_x0000_i1046" type="#_x0000_t75" style="width:41.25pt;height:18.75pt" o:ole="">
            <v:imagedata r:id="rId55" o:title=""/>
          </v:shape>
          <o:OLEObject Type="Embed" ProgID="Equation.3" ShapeID="_x0000_i1046" DrawAspect="Content" ObjectID="_1459069095" r:id="rId67"/>
        </w:object>
      </w:r>
      <w:r w:rsidRPr="00AD64B4">
        <w:rPr>
          <w:rFonts w:ascii="Times New Roman" w:hAnsi="Times New Roman"/>
          <w:sz w:val="28"/>
          <w:szCs w:val="28"/>
        </w:rPr>
        <w:t>(</w:t>
      </w:r>
      <w:r w:rsidR="00A360E8">
        <w:rPr>
          <w:rFonts w:ascii="Times New Roman" w:hAnsi="Times New Roman"/>
          <w:sz w:val="28"/>
          <w:szCs w:val="28"/>
        </w:rPr>
        <w:t>12</w:t>
      </w:r>
      <w:r w:rsidRPr="00AD64B4">
        <w:rPr>
          <w:rFonts w:ascii="Times New Roman" w:hAnsi="Times New Roman"/>
          <w:sz w:val="28"/>
          <w:szCs w:val="28"/>
        </w:rPr>
        <w:t>) = 1,</w:t>
      </w:r>
      <w:r w:rsidR="00A360E8">
        <w:rPr>
          <w:rFonts w:ascii="Times New Roman" w:hAnsi="Times New Roman"/>
          <w:sz w:val="28"/>
          <w:szCs w:val="28"/>
        </w:rPr>
        <w:t>25</w:t>
      </w:r>
      <w:r w:rsidRPr="00AD64B4">
        <w:rPr>
          <w:rFonts w:ascii="Times New Roman" w:hAnsi="Times New Roman"/>
          <w:sz w:val="28"/>
          <w:szCs w:val="28"/>
        </w:rPr>
        <w:t xml:space="preserve"> ∙ </w:t>
      </w:r>
      <w:r w:rsidR="005256FE">
        <w:rPr>
          <w:rFonts w:ascii="Times New Roman" w:hAnsi="Times New Roman"/>
          <w:sz w:val="28"/>
          <w:szCs w:val="28"/>
        </w:rPr>
        <w:t>6,196</w:t>
      </w:r>
      <w:r w:rsidRPr="00AD64B4">
        <w:rPr>
          <w:rFonts w:ascii="Times New Roman" w:hAnsi="Times New Roman"/>
          <w:sz w:val="28"/>
          <w:szCs w:val="28"/>
        </w:rPr>
        <w:t xml:space="preserve"> = </w:t>
      </w:r>
      <w:r w:rsidR="005256FE">
        <w:rPr>
          <w:rFonts w:ascii="Times New Roman" w:hAnsi="Times New Roman"/>
          <w:sz w:val="28"/>
          <w:szCs w:val="28"/>
        </w:rPr>
        <w:t>7,745</w:t>
      </w:r>
    </w:p>
    <w:p w:rsidR="002D1552" w:rsidRPr="00AD64B4" w:rsidRDefault="002D1552" w:rsidP="00904A09">
      <w:pPr>
        <w:widowControl w:val="0"/>
        <w:rPr>
          <w:rFonts w:ascii="Times New Roman" w:hAnsi="Times New Roman"/>
          <w:sz w:val="28"/>
          <w:szCs w:val="28"/>
        </w:rPr>
      </w:pPr>
      <w:r w:rsidRPr="00AD64B4">
        <w:rPr>
          <w:rFonts w:ascii="Times New Roman" w:hAnsi="Times New Roman"/>
          <w:position w:val="-10"/>
          <w:sz w:val="28"/>
          <w:szCs w:val="28"/>
        </w:rPr>
        <w:object w:dxaOrig="840" w:dyaOrig="380">
          <v:shape id="_x0000_i1047" type="#_x0000_t75" style="width:41.25pt;height:18.75pt" o:ole="">
            <v:imagedata r:id="rId55" o:title=""/>
          </v:shape>
          <o:OLEObject Type="Embed" ProgID="Equation.3" ShapeID="_x0000_i1047" DrawAspect="Content" ObjectID="_1459069096" r:id="rId68"/>
        </w:object>
      </w:r>
      <w:r w:rsidRPr="00AD64B4">
        <w:rPr>
          <w:rFonts w:ascii="Times New Roman" w:hAnsi="Times New Roman"/>
          <w:sz w:val="28"/>
          <w:szCs w:val="28"/>
        </w:rPr>
        <w:t>(1</w:t>
      </w:r>
      <w:r w:rsidR="00A360E8">
        <w:rPr>
          <w:rFonts w:ascii="Times New Roman" w:hAnsi="Times New Roman"/>
          <w:sz w:val="28"/>
          <w:szCs w:val="28"/>
        </w:rPr>
        <w:t>3</w:t>
      </w:r>
      <w:r w:rsidRPr="00AD64B4">
        <w:rPr>
          <w:rFonts w:ascii="Times New Roman" w:hAnsi="Times New Roman"/>
          <w:sz w:val="28"/>
          <w:szCs w:val="28"/>
        </w:rPr>
        <w:t>) = 1,</w:t>
      </w:r>
      <w:r w:rsidR="00A360E8">
        <w:rPr>
          <w:rFonts w:ascii="Times New Roman" w:hAnsi="Times New Roman"/>
          <w:sz w:val="28"/>
          <w:szCs w:val="28"/>
        </w:rPr>
        <w:t>25</w:t>
      </w:r>
      <w:r w:rsidRPr="00AD64B4">
        <w:rPr>
          <w:rFonts w:ascii="Times New Roman" w:hAnsi="Times New Roman"/>
          <w:sz w:val="28"/>
          <w:szCs w:val="28"/>
        </w:rPr>
        <w:t xml:space="preserve"> ∙ </w:t>
      </w:r>
      <w:r w:rsidR="005256FE">
        <w:rPr>
          <w:rFonts w:ascii="Times New Roman" w:hAnsi="Times New Roman"/>
          <w:sz w:val="28"/>
          <w:szCs w:val="28"/>
        </w:rPr>
        <w:t>6,449</w:t>
      </w:r>
      <w:r w:rsidRPr="00AD64B4">
        <w:rPr>
          <w:rFonts w:ascii="Times New Roman" w:hAnsi="Times New Roman"/>
          <w:sz w:val="28"/>
          <w:szCs w:val="28"/>
        </w:rPr>
        <w:t xml:space="preserve"> = </w:t>
      </w:r>
      <w:r w:rsidR="005256FE">
        <w:rPr>
          <w:rFonts w:ascii="Times New Roman" w:hAnsi="Times New Roman"/>
          <w:sz w:val="28"/>
          <w:szCs w:val="28"/>
        </w:rPr>
        <w:t>8,061</w:t>
      </w:r>
    </w:p>
    <w:p w:rsidR="002D1552" w:rsidRPr="00AD64B4" w:rsidRDefault="00144ABB" w:rsidP="00904A09">
      <w:pPr>
        <w:widowControl w:val="0"/>
        <w:rPr>
          <w:rFonts w:ascii="Times New Roman" w:hAnsi="Times New Roman"/>
          <w:sz w:val="28"/>
          <w:szCs w:val="28"/>
        </w:rPr>
      </w:pPr>
      <w:r>
        <w:rPr>
          <w:rFonts w:ascii="Times New Roman" w:hAnsi="Times New Roman"/>
          <w:sz w:val="28"/>
          <w:szCs w:val="28"/>
        </w:rPr>
        <w:t>65,47</w:t>
      </w:r>
      <w:r w:rsidR="002D1552" w:rsidRPr="00AD64B4">
        <w:rPr>
          <w:rFonts w:ascii="Times New Roman" w:hAnsi="Times New Roman"/>
          <w:sz w:val="28"/>
          <w:szCs w:val="28"/>
        </w:rPr>
        <w:t xml:space="preserve"> ± </w:t>
      </w:r>
      <w:r>
        <w:rPr>
          <w:rFonts w:ascii="Times New Roman" w:hAnsi="Times New Roman"/>
          <w:sz w:val="28"/>
          <w:szCs w:val="28"/>
        </w:rPr>
        <w:t>7,745</w:t>
      </w:r>
      <w:r w:rsidR="002D1552" w:rsidRPr="00AD64B4">
        <w:rPr>
          <w:rFonts w:ascii="Times New Roman" w:hAnsi="Times New Roman"/>
          <w:sz w:val="28"/>
          <w:szCs w:val="28"/>
        </w:rPr>
        <w:t xml:space="preserve"> – интервальный прогноз при к=1</w:t>
      </w:r>
    </w:p>
    <w:p w:rsidR="002D1552" w:rsidRPr="00AD64B4" w:rsidRDefault="00144ABB" w:rsidP="00904A09">
      <w:pPr>
        <w:widowControl w:val="0"/>
        <w:rPr>
          <w:rFonts w:ascii="Times New Roman" w:hAnsi="Times New Roman"/>
          <w:sz w:val="28"/>
          <w:szCs w:val="28"/>
        </w:rPr>
      </w:pPr>
      <w:r>
        <w:rPr>
          <w:rFonts w:ascii="Times New Roman" w:hAnsi="Times New Roman"/>
          <w:sz w:val="28"/>
          <w:szCs w:val="28"/>
        </w:rPr>
        <w:t>57,725</w:t>
      </w:r>
      <w:r w:rsidR="002D1552" w:rsidRPr="00AD64B4">
        <w:rPr>
          <w:rFonts w:ascii="Times New Roman" w:hAnsi="Times New Roman"/>
          <w:sz w:val="28"/>
          <w:szCs w:val="28"/>
        </w:rPr>
        <w:t xml:space="preserve"> – нижняя граница</w:t>
      </w:r>
    </w:p>
    <w:p w:rsidR="002D1552" w:rsidRPr="00AD64B4" w:rsidRDefault="00A360E8" w:rsidP="00904A09">
      <w:pPr>
        <w:widowControl w:val="0"/>
        <w:rPr>
          <w:rFonts w:ascii="Times New Roman" w:hAnsi="Times New Roman"/>
          <w:sz w:val="28"/>
          <w:szCs w:val="28"/>
        </w:rPr>
      </w:pPr>
      <w:r>
        <w:rPr>
          <w:rFonts w:ascii="Times New Roman" w:hAnsi="Times New Roman"/>
          <w:sz w:val="28"/>
          <w:szCs w:val="28"/>
        </w:rPr>
        <w:t>7</w:t>
      </w:r>
      <w:r w:rsidR="00144ABB">
        <w:rPr>
          <w:rFonts w:ascii="Times New Roman" w:hAnsi="Times New Roman"/>
          <w:sz w:val="28"/>
          <w:szCs w:val="28"/>
        </w:rPr>
        <w:t>3</w:t>
      </w:r>
      <w:r>
        <w:rPr>
          <w:rFonts w:ascii="Times New Roman" w:hAnsi="Times New Roman"/>
          <w:sz w:val="28"/>
          <w:szCs w:val="28"/>
        </w:rPr>
        <w:t>,2</w:t>
      </w:r>
      <w:r w:rsidR="00144ABB">
        <w:rPr>
          <w:rFonts w:ascii="Times New Roman" w:hAnsi="Times New Roman"/>
          <w:sz w:val="28"/>
          <w:szCs w:val="28"/>
        </w:rPr>
        <w:t>15</w:t>
      </w:r>
      <w:r w:rsidR="002D1552" w:rsidRPr="00AD64B4">
        <w:rPr>
          <w:rFonts w:ascii="Times New Roman" w:hAnsi="Times New Roman"/>
          <w:sz w:val="28"/>
          <w:szCs w:val="28"/>
        </w:rPr>
        <w:t xml:space="preserve"> – верхняя граница</w:t>
      </w:r>
    </w:p>
    <w:p w:rsidR="002D1552" w:rsidRPr="00AD64B4" w:rsidRDefault="00A360E8" w:rsidP="00904A09">
      <w:pPr>
        <w:widowControl w:val="0"/>
        <w:spacing w:before="240"/>
        <w:rPr>
          <w:rFonts w:ascii="Times New Roman" w:hAnsi="Times New Roman"/>
          <w:sz w:val="28"/>
          <w:szCs w:val="28"/>
        </w:rPr>
      </w:pPr>
      <w:r>
        <w:rPr>
          <w:rFonts w:ascii="Times New Roman" w:hAnsi="Times New Roman"/>
          <w:sz w:val="28"/>
          <w:szCs w:val="28"/>
        </w:rPr>
        <w:lastRenderedPageBreak/>
        <w:t>7</w:t>
      </w:r>
      <w:r w:rsidR="00144ABB">
        <w:rPr>
          <w:rFonts w:ascii="Times New Roman" w:hAnsi="Times New Roman"/>
          <w:sz w:val="28"/>
          <w:szCs w:val="28"/>
        </w:rPr>
        <w:t>0</w:t>
      </w:r>
      <w:r>
        <w:rPr>
          <w:rFonts w:ascii="Times New Roman" w:hAnsi="Times New Roman"/>
          <w:sz w:val="28"/>
          <w:szCs w:val="28"/>
        </w:rPr>
        <w:t>,</w:t>
      </w:r>
      <w:r w:rsidR="00144ABB">
        <w:rPr>
          <w:rFonts w:ascii="Times New Roman" w:hAnsi="Times New Roman"/>
          <w:sz w:val="28"/>
          <w:szCs w:val="28"/>
        </w:rPr>
        <w:t>13</w:t>
      </w:r>
      <w:r w:rsidR="002D1552" w:rsidRPr="00AD64B4">
        <w:rPr>
          <w:rFonts w:ascii="Times New Roman" w:hAnsi="Times New Roman"/>
          <w:sz w:val="28"/>
          <w:szCs w:val="28"/>
        </w:rPr>
        <w:t xml:space="preserve"> ± </w:t>
      </w:r>
      <w:r w:rsidR="00144ABB">
        <w:rPr>
          <w:rFonts w:ascii="Times New Roman" w:hAnsi="Times New Roman"/>
          <w:sz w:val="28"/>
          <w:szCs w:val="28"/>
        </w:rPr>
        <w:t xml:space="preserve">8,061 </w:t>
      </w:r>
      <w:r w:rsidR="002D1552" w:rsidRPr="00AD64B4">
        <w:rPr>
          <w:rFonts w:ascii="Times New Roman" w:hAnsi="Times New Roman"/>
          <w:sz w:val="28"/>
          <w:szCs w:val="28"/>
        </w:rPr>
        <w:t>– интервальный прогноз при к=2</w:t>
      </w:r>
    </w:p>
    <w:p w:rsidR="002D1552" w:rsidRPr="00AD64B4" w:rsidRDefault="00144ABB" w:rsidP="00904A09">
      <w:pPr>
        <w:widowControl w:val="0"/>
        <w:rPr>
          <w:rFonts w:ascii="Times New Roman" w:hAnsi="Times New Roman"/>
          <w:sz w:val="28"/>
          <w:szCs w:val="28"/>
        </w:rPr>
      </w:pPr>
      <w:r>
        <w:rPr>
          <w:rFonts w:ascii="Times New Roman" w:hAnsi="Times New Roman"/>
          <w:sz w:val="28"/>
          <w:szCs w:val="28"/>
        </w:rPr>
        <w:t>62,069</w:t>
      </w:r>
      <w:r w:rsidR="002D1552" w:rsidRPr="00AD64B4">
        <w:rPr>
          <w:rFonts w:ascii="Times New Roman" w:hAnsi="Times New Roman"/>
          <w:sz w:val="28"/>
          <w:szCs w:val="28"/>
        </w:rPr>
        <w:t xml:space="preserve"> – нижняя граница </w:t>
      </w:r>
    </w:p>
    <w:p w:rsidR="002D1552" w:rsidRPr="00AD64B4" w:rsidRDefault="00144ABB" w:rsidP="00904A09">
      <w:pPr>
        <w:widowControl w:val="0"/>
        <w:rPr>
          <w:rFonts w:ascii="Times New Roman" w:hAnsi="Times New Roman"/>
          <w:sz w:val="28"/>
          <w:szCs w:val="28"/>
        </w:rPr>
      </w:pPr>
      <w:r>
        <w:rPr>
          <w:rFonts w:ascii="Times New Roman" w:hAnsi="Times New Roman"/>
          <w:sz w:val="28"/>
          <w:szCs w:val="28"/>
        </w:rPr>
        <w:t>78,191</w:t>
      </w:r>
      <w:r w:rsidR="002D1552" w:rsidRPr="00AD64B4">
        <w:rPr>
          <w:rFonts w:ascii="Times New Roman" w:hAnsi="Times New Roman"/>
          <w:sz w:val="28"/>
          <w:szCs w:val="28"/>
        </w:rPr>
        <w:t xml:space="preserve"> – верхняя граница</w:t>
      </w:r>
    </w:p>
    <w:p w:rsidR="002D1552" w:rsidRPr="00AD64B4" w:rsidRDefault="002D1552" w:rsidP="00904A09">
      <w:pPr>
        <w:widowControl w:val="0"/>
        <w:spacing w:before="240"/>
        <w:rPr>
          <w:rFonts w:ascii="Times New Roman" w:hAnsi="Times New Roman"/>
          <w:sz w:val="28"/>
          <w:szCs w:val="28"/>
        </w:rPr>
      </w:pPr>
      <w:r w:rsidRPr="00AD64B4">
        <w:rPr>
          <w:rFonts w:ascii="Times New Roman" w:hAnsi="Times New Roman"/>
          <w:sz w:val="28"/>
          <w:szCs w:val="28"/>
        </w:rPr>
        <w:t>С вероятностью 7</w:t>
      </w:r>
      <w:r w:rsidR="005B08FB">
        <w:rPr>
          <w:rFonts w:ascii="Times New Roman" w:hAnsi="Times New Roman"/>
          <w:sz w:val="28"/>
          <w:szCs w:val="28"/>
        </w:rPr>
        <w:t>5</w:t>
      </w:r>
      <w:r w:rsidRPr="00AD64B4">
        <w:rPr>
          <w:rFonts w:ascii="Times New Roman" w:hAnsi="Times New Roman"/>
          <w:sz w:val="28"/>
          <w:szCs w:val="28"/>
        </w:rPr>
        <w:t xml:space="preserve"> % можно утверждать, что </w:t>
      </w:r>
      <w:r w:rsidR="005B08FB">
        <w:rPr>
          <w:rFonts w:ascii="Times New Roman" w:hAnsi="Times New Roman"/>
          <w:sz w:val="28"/>
          <w:szCs w:val="28"/>
        </w:rPr>
        <w:t>объем продаж</w:t>
      </w:r>
      <w:r w:rsidRPr="00AD64B4">
        <w:rPr>
          <w:rFonts w:ascii="Times New Roman" w:hAnsi="Times New Roman"/>
          <w:sz w:val="28"/>
          <w:szCs w:val="28"/>
        </w:rPr>
        <w:t xml:space="preserve"> на 1</w:t>
      </w:r>
      <w:r w:rsidR="005B08FB">
        <w:rPr>
          <w:rFonts w:ascii="Times New Roman" w:hAnsi="Times New Roman"/>
          <w:sz w:val="28"/>
          <w:szCs w:val="28"/>
        </w:rPr>
        <w:t xml:space="preserve">2месяц </w:t>
      </w:r>
      <w:r w:rsidRPr="00AD64B4">
        <w:rPr>
          <w:rFonts w:ascii="Times New Roman" w:hAnsi="Times New Roman"/>
          <w:sz w:val="28"/>
          <w:szCs w:val="28"/>
        </w:rPr>
        <w:t xml:space="preserve">окажется в пределах от </w:t>
      </w:r>
      <w:r w:rsidR="00144ABB">
        <w:rPr>
          <w:rFonts w:ascii="Times New Roman" w:hAnsi="Times New Roman"/>
          <w:sz w:val="28"/>
          <w:szCs w:val="28"/>
        </w:rPr>
        <w:t>57,725</w:t>
      </w:r>
      <w:r w:rsidRPr="00AD64B4">
        <w:rPr>
          <w:rFonts w:ascii="Times New Roman" w:hAnsi="Times New Roman"/>
          <w:sz w:val="28"/>
          <w:szCs w:val="28"/>
        </w:rPr>
        <w:t xml:space="preserve">до </w:t>
      </w:r>
      <w:r w:rsidR="005B08FB">
        <w:rPr>
          <w:rFonts w:ascii="Times New Roman" w:hAnsi="Times New Roman"/>
          <w:sz w:val="28"/>
          <w:szCs w:val="28"/>
        </w:rPr>
        <w:t>7</w:t>
      </w:r>
      <w:r w:rsidR="00144ABB">
        <w:rPr>
          <w:rFonts w:ascii="Times New Roman" w:hAnsi="Times New Roman"/>
          <w:sz w:val="28"/>
          <w:szCs w:val="28"/>
        </w:rPr>
        <w:t>3,215</w:t>
      </w:r>
      <w:r w:rsidR="005B08FB">
        <w:rPr>
          <w:rFonts w:ascii="Times New Roman" w:hAnsi="Times New Roman"/>
          <w:sz w:val="28"/>
          <w:szCs w:val="28"/>
        </w:rPr>
        <w:t xml:space="preserve"> тыс. шт.</w:t>
      </w:r>
      <w:r w:rsidRPr="00AD64B4">
        <w:rPr>
          <w:rFonts w:ascii="Times New Roman" w:hAnsi="Times New Roman"/>
          <w:sz w:val="28"/>
          <w:szCs w:val="28"/>
        </w:rPr>
        <w:t>, а на 1</w:t>
      </w:r>
      <w:r w:rsidR="005B08FB">
        <w:rPr>
          <w:rFonts w:ascii="Times New Roman" w:hAnsi="Times New Roman"/>
          <w:sz w:val="28"/>
          <w:szCs w:val="28"/>
        </w:rPr>
        <w:t xml:space="preserve">3 месяц - </w:t>
      </w:r>
      <w:r w:rsidRPr="00AD64B4">
        <w:rPr>
          <w:rFonts w:ascii="Times New Roman" w:hAnsi="Times New Roman"/>
          <w:sz w:val="28"/>
          <w:szCs w:val="28"/>
        </w:rPr>
        <w:t xml:space="preserve">от </w:t>
      </w:r>
      <w:r w:rsidR="00144ABB">
        <w:rPr>
          <w:rFonts w:ascii="Times New Roman" w:hAnsi="Times New Roman"/>
          <w:sz w:val="28"/>
          <w:szCs w:val="28"/>
        </w:rPr>
        <w:t>62,069</w:t>
      </w:r>
      <w:r w:rsidRPr="00AD64B4">
        <w:rPr>
          <w:rFonts w:ascii="Times New Roman" w:hAnsi="Times New Roman"/>
          <w:sz w:val="28"/>
          <w:szCs w:val="28"/>
        </w:rPr>
        <w:t>до</w:t>
      </w:r>
      <w:r w:rsidR="00144ABB">
        <w:rPr>
          <w:rFonts w:ascii="Times New Roman" w:hAnsi="Times New Roman"/>
          <w:sz w:val="28"/>
          <w:szCs w:val="28"/>
        </w:rPr>
        <w:t>78,191</w:t>
      </w:r>
      <w:r w:rsidR="005B08FB">
        <w:rPr>
          <w:rFonts w:ascii="Times New Roman" w:hAnsi="Times New Roman"/>
          <w:sz w:val="28"/>
          <w:szCs w:val="28"/>
        </w:rPr>
        <w:t>тыс. шт.</w:t>
      </w:r>
    </w:p>
    <w:p w:rsidR="002D1552" w:rsidRPr="00AD64B4" w:rsidRDefault="002D1552" w:rsidP="00904A09">
      <w:pPr>
        <w:widowControl w:val="0"/>
        <w:jc w:val="center"/>
        <w:rPr>
          <w:rFonts w:ascii="Times New Roman" w:hAnsi="Times New Roman"/>
          <w:sz w:val="28"/>
          <w:szCs w:val="28"/>
        </w:rPr>
      </w:pPr>
    </w:p>
    <w:p w:rsidR="00827AEB" w:rsidRPr="003E1C4D" w:rsidRDefault="00827AEB" w:rsidP="00904A09">
      <w:pPr>
        <w:widowControl w:val="0"/>
        <w:shd w:val="clear" w:color="auto" w:fill="FFFFFF"/>
        <w:rPr>
          <w:rFonts w:ascii="Times New Roman" w:hAnsi="Times New Roman"/>
          <w:sz w:val="28"/>
          <w:szCs w:val="28"/>
          <w:u w:val="single"/>
        </w:rPr>
      </w:pPr>
      <w:r w:rsidRPr="003E1C4D">
        <w:rPr>
          <w:rFonts w:ascii="Times New Roman" w:hAnsi="Times New Roman"/>
          <w:sz w:val="28"/>
          <w:szCs w:val="28"/>
          <w:u w:val="single"/>
        </w:rPr>
        <w:t>6. Фактические значения показателя, результаты моделирования и прогнозирования представ</w:t>
      </w:r>
      <w:r w:rsidR="003E1C4D">
        <w:rPr>
          <w:rFonts w:ascii="Times New Roman" w:hAnsi="Times New Roman"/>
          <w:sz w:val="28"/>
          <w:szCs w:val="28"/>
          <w:u w:val="single"/>
        </w:rPr>
        <w:t>им</w:t>
      </w:r>
      <w:r w:rsidRPr="003E1C4D">
        <w:rPr>
          <w:rFonts w:ascii="Times New Roman" w:hAnsi="Times New Roman"/>
          <w:sz w:val="28"/>
          <w:szCs w:val="28"/>
          <w:u w:val="single"/>
        </w:rPr>
        <w:t xml:space="preserve"> графически.</w:t>
      </w:r>
    </w:p>
    <w:p w:rsidR="003E1C4D" w:rsidRDefault="002F318F" w:rsidP="00904A09">
      <w:pPr>
        <w:widowControl w:val="0"/>
        <w:shd w:val="clear" w:color="auto" w:fill="FFFFFF"/>
        <w:ind w:firstLine="0"/>
        <w:jc w:val="center"/>
        <w:rPr>
          <w:rFonts w:ascii="Times New Roman" w:hAnsi="Times New Roman"/>
          <w:sz w:val="28"/>
          <w:szCs w:val="28"/>
        </w:rPr>
      </w:pPr>
      <w:r w:rsidRPr="002F318F">
        <w:rPr>
          <w:noProof/>
          <w:lang w:eastAsia="ru-RU"/>
        </w:rPr>
        <w:drawing>
          <wp:inline distT="0" distB="0" distL="0" distR="0">
            <wp:extent cx="5866667" cy="3800000"/>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866667" cy="3800000"/>
                    </a:xfrm>
                    <a:prstGeom prst="rect">
                      <a:avLst/>
                    </a:prstGeom>
                  </pic:spPr>
                </pic:pic>
              </a:graphicData>
            </a:graphic>
          </wp:inline>
        </w:drawing>
      </w:r>
    </w:p>
    <w:p w:rsidR="002D1552" w:rsidRDefault="002D1552"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2F318F" w:rsidRDefault="002F318F" w:rsidP="00904A09">
      <w:pPr>
        <w:widowControl w:val="0"/>
        <w:shd w:val="clear" w:color="auto" w:fill="FFFFFF"/>
        <w:ind w:firstLine="0"/>
        <w:jc w:val="center"/>
        <w:rPr>
          <w:rFonts w:ascii="Times New Roman" w:hAnsi="Times New Roman"/>
          <w:sz w:val="28"/>
          <w:szCs w:val="28"/>
        </w:rPr>
      </w:pPr>
    </w:p>
    <w:p w:rsidR="00827AEB" w:rsidRDefault="00827AEB" w:rsidP="00904A09">
      <w:pPr>
        <w:widowControl w:val="0"/>
        <w:shd w:val="clear" w:color="auto" w:fill="FFFFFF"/>
        <w:jc w:val="center"/>
        <w:rPr>
          <w:rFonts w:ascii="Times New Roman" w:hAnsi="Times New Roman"/>
          <w:sz w:val="28"/>
          <w:szCs w:val="28"/>
        </w:rPr>
      </w:pPr>
      <w:r w:rsidRPr="00BA2037">
        <w:rPr>
          <w:rFonts w:ascii="Times New Roman" w:hAnsi="Times New Roman"/>
          <w:sz w:val="28"/>
          <w:szCs w:val="28"/>
        </w:rPr>
        <w:lastRenderedPageBreak/>
        <w:t>7. Используя MS Excel, подберите для данных наилучшую трендовую модель и выполните прогнозирование по лучшей модели на два ближайших периода. Представьте в отчете соответствующие листинги с комментариями.</w:t>
      </w:r>
    </w:p>
    <w:p w:rsidR="002D1552" w:rsidRDefault="002F318F" w:rsidP="002F318F">
      <w:pPr>
        <w:widowControl w:val="0"/>
        <w:shd w:val="clear" w:color="auto" w:fill="FFFFFF"/>
        <w:ind w:firstLine="0"/>
        <w:jc w:val="center"/>
        <w:rPr>
          <w:rFonts w:ascii="Times New Roman" w:hAnsi="Times New Roman"/>
          <w:sz w:val="28"/>
          <w:szCs w:val="28"/>
        </w:rPr>
      </w:pPr>
      <w:r w:rsidRPr="002F318F">
        <w:rPr>
          <w:noProof/>
          <w:lang w:eastAsia="ru-RU"/>
        </w:rPr>
        <w:drawing>
          <wp:inline distT="0" distB="0" distL="0" distR="0">
            <wp:extent cx="5866667" cy="3790476"/>
            <wp:effectExtent l="0" t="0" r="127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866667" cy="3790476"/>
                    </a:xfrm>
                    <a:prstGeom prst="rect">
                      <a:avLst/>
                    </a:prstGeom>
                  </pic:spPr>
                </pic:pic>
              </a:graphicData>
            </a:graphic>
          </wp:inline>
        </w:drawing>
      </w:r>
    </w:p>
    <w:p w:rsidR="002F318F" w:rsidRDefault="00FB1F73" w:rsidP="002F318F">
      <w:pPr>
        <w:widowControl w:val="0"/>
        <w:shd w:val="clear" w:color="auto" w:fill="FFFFFF"/>
        <w:ind w:firstLine="0"/>
        <w:jc w:val="center"/>
        <w:rPr>
          <w:rFonts w:ascii="Times New Roman" w:hAnsi="Times New Roman"/>
          <w:sz w:val="28"/>
          <w:szCs w:val="28"/>
        </w:rPr>
      </w:pPr>
      <w:r>
        <w:rPr>
          <w:noProof/>
          <w:lang w:eastAsia="ru-RU"/>
        </w:rPr>
        <w:drawing>
          <wp:inline distT="0" distB="0" distL="0" distR="0">
            <wp:extent cx="5867400" cy="3795713"/>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FB1F73" w:rsidRDefault="009A7A1F" w:rsidP="002F318F">
      <w:pPr>
        <w:widowControl w:val="0"/>
        <w:shd w:val="clear" w:color="auto" w:fill="FFFFFF"/>
        <w:ind w:firstLine="0"/>
        <w:jc w:val="center"/>
        <w:rPr>
          <w:rFonts w:ascii="Times New Roman" w:hAnsi="Times New Roman"/>
          <w:sz w:val="28"/>
          <w:szCs w:val="28"/>
        </w:rPr>
      </w:pPr>
      <w:r w:rsidRPr="009A7A1F">
        <w:rPr>
          <w:noProof/>
          <w:lang w:eastAsia="ru-RU"/>
        </w:rPr>
        <w:lastRenderedPageBreak/>
        <w:drawing>
          <wp:inline distT="0" distB="0" distL="0" distR="0">
            <wp:extent cx="5866667" cy="3790476"/>
            <wp:effectExtent l="0" t="0" r="127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866667" cy="3790476"/>
                    </a:xfrm>
                    <a:prstGeom prst="rect">
                      <a:avLst/>
                    </a:prstGeom>
                  </pic:spPr>
                </pic:pic>
              </a:graphicData>
            </a:graphic>
          </wp:inline>
        </w:drawing>
      </w:r>
    </w:p>
    <w:p w:rsidR="009A7A1F" w:rsidRDefault="00131A35" w:rsidP="002F318F">
      <w:pPr>
        <w:widowControl w:val="0"/>
        <w:shd w:val="clear" w:color="auto" w:fill="FFFFFF"/>
        <w:ind w:firstLine="0"/>
        <w:jc w:val="center"/>
        <w:rPr>
          <w:rFonts w:ascii="Times New Roman" w:hAnsi="Times New Roman"/>
          <w:sz w:val="28"/>
          <w:szCs w:val="28"/>
        </w:rPr>
      </w:pPr>
      <w:r>
        <w:rPr>
          <w:noProof/>
          <w:lang w:eastAsia="ru-RU"/>
        </w:rPr>
        <w:drawing>
          <wp:inline distT="0" distB="0" distL="0" distR="0">
            <wp:extent cx="5867400" cy="3795713"/>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881281" w:rsidRDefault="002D1552" w:rsidP="00904A09">
      <w:pPr>
        <w:widowControl w:val="0"/>
        <w:shd w:val="clear" w:color="auto" w:fill="FFFFFF"/>
        <w:rPr>
          <w:rFonts w:ascii="Times New Roman" w:hAnsi="Times New Roman"/>
          <w:sz w:val="28"/>
          <w:szCs w:val="28"/>
        </w:rPr>
      </w:pPr>
      <w:r w:rsidRPr="00BA2037">
        <w:rPr>
          <w:rFonts w:ascii="Times New Roman" w:hAnsi="Times New Roman"/>
          <w:sz w:val="28"/>
          <w:szCs w:val="28"/>
        </w:rPr>
        <w:t>Наилучш</w:t>
      </w:r>
      <w:r>
        <w:rPr>
          <w:rFonts w:ascii="Times New Roman" w:hAnsi="Times New Roman"/>
          <w:sz w:val="28"/>
          <w:szCs w:val="28"/>
        </w:rPr>
        <w:t xml:space="preserve">ей </w:t>
      </w:r>
      <w:r w:rsidRPr="00BA2037">
        <w:rPr>
          <w:rFonts w:ascii="Times New Roman" w:hAnsi="Times New Roman"/>
          <w:sz w:val="28"/>
          <w:szCs w:val="28"/>
        </w:rPr>
        <w:t>трендов</w:t>
      </w:r>
      <w:r>
        <w:rPr>
          <w:rFonts w:ascii="Times New Roman" w:hAnsi="Times New Roman"/>
          <w:sz w:val="28"/>
          <w:szCs w:val="28"/>
        </w:rPr>
        <w:t>ой</w:t>
      </w:r>
      <w:r w:rsidRPr="00BA2037">
        <w:rPr>
          <w:rFonts w:ascii="Times New Roman" w:hAnsi="Times New Roman"/>
          <w:sz w:val="28"/>
          <w:szCs w:val="28"/>
        </w:rPr>
        <w:t xml:space="preserve"> модель</w:t>
      </w:r>
      <w:r>
        <w:rPr>
          <w:rFonts w:ascii="Times New Roman" w:hAnsi="Times New Roman"/>
          <w:sz w:val="28"/>
          <w:szCs w:val="28"/>
        </w:rPr>
        <w:t xml:space="preserve">ю является </w:t>
      </w:r>
      <w:r w:rsidR="00131A35">
        <w:rPr>
          <w:rFonts w:ascii="Times New Roman" w:hAnsi="Times New Roman"/>
          <w:sz w:val="28"/>
          <w:szCs w:val="28"/>
        </w:rPr>
        <w:t>степенн</w:t>
      </w:r>
      <w:r>
        <w:rPr>
          <w:rFonts w:ascii="Times New Roman" w:hAnsi="Times New Roman"/>
          <w:sz w:val="28"/>
          <w:szCs w:val="28"/>
        </w:rPr>
        <w:t>ая модель.</w:t>
      </w:r>
    </w:p>
    <w:p w:rsidR="002D1552" w:rsidRDefault="002D1552" w:rsidP="00904A09">
      <w:pPr>
        <w:widowControl w:val="0"/>
        <w:shd w:val="clear" w:color="auto" w:fill="FFFFFF"/>
        <w:rPr>
          <w:rFonts w:ascii="Times New Roman" w:hAnsi="Times New Roman"/>
          <w:sz w:val="28"/>
          <w:szCs w:val="28"/>
        </w:rPr>
      </w:pPr>
      <w:r w:rsidRPr="00BA2037">
        <w:rPr>
          <w:rFonts w:ascii="Times New Roman" w:hAnsi="Times New Roman"/>
          <w:sz w:val="28"/>
          <w:szCs w:val="28"/>
        </w:rPr>
        <w:t>Y(t</w:t>
      </w:r>
      <w:r>
        <w:rPr>
          <w:rFonts w:ascii="Times New Roman" w:hAnsi="Times New Roman"/>
          <w:sz w:val="28"/>
          <w:szCs w:val="28"/>
        </w:rPr>
        <w:t>=12</w:t>
      </w:r>
      <w:r w:rsidRPr="00BA2037">
        <w:rPr>
          <w:rFonts w:ascii="Times New Roman" w:hAnsi="Times New Roman"/>
          <w:sz w:val="28"/>
          <w:szCs w:val="28"/>
        </w:rPr>
        <w:t xml:space="preserve">) = </w:t>
      </w:r>
      <w:r w:rsidR="00131A35">
        <w:rPr>
          <w:rFonts w:ascii="Times New Roman" w:hAnsi="Times New Roman"/>
          <w:sz w:val="28"/>
          <w:szCs w:val="28"/>
        </w:rPr>
        <w:t>63,741</w:t>
      </w:r>
    </w:p>
    <w:p w:rsidR="002D1552" w:rsidRPr="00C00C58" w:rsidRDefault="002D1552" w:rsidP="00904A09">
      <w:pPr>
        <w:widowControl w:val="0"/>
        <w:shd w:val="clear" w:color="auto" w:fill="FFFFFF"/>
        <w:rPr>
          <w:rFonts w:ascii="Times New Roman" w:hAnsi="Times New Roman"/>
          <w:sz w:val="28"/>
          <w:szCs w:val="28"/>
        </w:rPr>
      </w:pPr>
      <w:r w:rsidRPr="00BA2037">
        <w:rPr>
          <w:rFonts w:ascii="Times New Roman" w:hAnsi="Times New Roman"/>
          <w:sz w:val="28"/>
          <w:szCs w:val="28"/>
        </w:rPr>
        <w:t>Y(t</w:t>
      </w:r>
      <w:r>
        <w:rPr>
          <w:rFonts w:ascii="Times New Roman" w:hAnsi="Times New Roman"/>
          <w:sz w:val="28"/>
          <w:szCs w:val="28"/>
        </w:rPr>
        <w:t>=13</w:t>
      </w:r>
      <w:r w:rsidRPr="00BA2037">
        <w:rPr>
          <w:rFonts w:ascii="Times New Roman" w:hAnsi="Times New Roman"/>
          <w:sz w:val="28"/>
          <w:szCs w:val="28"/>
        </w:rPr>
        <w:t xml:space="preserve">) = </w:t>
      </w:r>
      <w:r w:rsidR="00131A35">
        <w:rPr>
          <w:rFonts w:ascii="Times New Roman" w:hAnsi="Times New Roman"/>
          <w:sz w:val="28"/>
          <w:szCs w:val="28"/>
        </w:rPr>
        <w:t>67,550</w:t>
      </w:r>
    </w:p>
    <w:p w:rsidR="002D1552" w:rsidRDefault="002D1552" w:rsidP="00904A09">
      <w:pPr>
        <w:widowControl w:val="0"/>
        <w:shd w:val="clear" w:color="auto" w:fill="FFFFFF"/>
        <w:rPr>
          <w:rFonts w:ascii="Times New Roman" w:hAnsi="Times New Roman"/>
          <w:sz w:val="28"/>
          <w:szCs w:val="28"/>
        </w:rPr>
      </w:pPr>
      <w:r>
        <w:rPr>
          <w:rFonts w:ascii="Times New Roman" w:hAnsi="Times New Roman"/>
          <w:sz w:val="28"/>
          <w:szCs w:val="28"/>
        </w:rPr>
        <w:t xml:space="preserve">Все расчеты выполнены в соответствующем файле </w:t>
      </w:r>
      <w:r>
        <w:rPr>
          <w:rFonts w:ascii="Times New Roman" w:hAnsi="Times New Roman"/>
          <w:sz w:val="28"/>
          <w:szCs w:val="28"/>
          <w:lang w:val="en-US"/>
        </w:rPr>
        <w:t>MSExcel</w:t>
      </w:r>
      <w:r>
        <w:rPr>
          <w:rFonts w:ascii="Times New Roman" w:hAnsi="Times New Roman"/>
          <w:sz w:val="28"/>
          <w:szCs w:val="28"/>
        </w:rPr>
        <w:t>.</w:t>
      </w:r>
    </w:p>
    <w:p w:rsidR="002D1552" w:rsidRDefault="002D1552" w:rsidP="00904A09">
      <w:pPr>
        <w:widowControl w:val="0"/>
        <w:shd w:val="clear" w:color="auto" w:fill="FFFFFF"/>
        <w:rPr>
          <w:rFonts w:ascii="Times New Roman" w:hAnsi="Times New Roman"/>
          <w:sz w:val="28"/>
          <w:szCs w:val="28"/>
        </w:rPr>
      </w:pPr>
    </w:p>
    <w:p w:rsidR="0053632A" w:rsidRPr="0030210C" w:rsidRDefault="0053632A" w:rsidP="0053632A">
      <w:pPr>
        <w:pStyle w:val="1"/>
        <w:keepNext w:val="0"/>
        <w:keepLines w:val="0"/>
        <w:widowControl w:val="0"/>
        <w:ind w:firstLine="0"/>
        <w:jc w:val="center"/>
        <w:rPr>
          <w:rFonts w:ascii="Times New Roman" w:hAnsi="Times New Roman" w:cs="Times New Roman"/>
          <w:color w:val="auto"/>
        </w:rPr>
      </w:pPr>
      <w:bookmarkStart w:id="7" w:name="_Toc385110866"/>
      <w:r>
        <w:rPr>
          <w:rFonts w:ascii="Times New Roman" w:hAnsi="Times New Roman" w:cs="Times New Roman"/>
          <w:color w:val="auto"/>
        </w:rPr>
        <w:lastRenderedPageBreak/>
        <w:t>ЗАДАНИЕ 4</w:t>
      </w:r>
      <w:bookmarkEnd w:id="7"/>
    </w:p>
    <w:p w:rsidR="0053632A" w:rsidRPr="009C3579" w:rsidRDefault="008B64B7" w:rsidP="008B64B7">
      <w:pPr>
        <w:pStyle w:val="2"/>
        <w:ind w:firstLine="0"/>
        <w:jc w:val="center"/>
        <w:rPr>
          <w:rFonts w:ascii="Times New Roman" w:hAnsi="Times New Roman" w:cs="Times New Roman"/>
          <w:color w:val="auto"/>
          <w:sz w:val="28"/>
          <w:szCs w:val="28"/>
        </w:rPr>
      </w:pPr>
      <w:bookmarkStart w:id="8" w:name="_Toc385110867"/>
      <w:r w:rsidRPr="008B64B7">
        <w:rPr>
          <w:rFonts w:ascii="Times New Roman" w:hAnsi="Times New Roman" w:cs="Times New Roman"/>
          <w:color w:val="auto"/>
          <w:sz w:val="28"/>
          <w:szCs w:val="28"/>
        </w:rPr>
        <w:t>Управленческие решения в задачах логистики и массовогообслуживания</w:t>
      </w:r>
      <w:bookmarkEnd w:id="8"/>
    </w:p>
    <w:p w:rsidR="0053632A" w:rsidRDefault="0053632A" w:rsidP="0053632A">
      <w:pPr>
        <w:widowControl w:val="0"/>
        <w:shd w:val="clear" w:color="auto" w:fill="FFFFFF"/>
        <w:rPr>
          <w:rFonts w:ascii="Times New Roman" w:hAnsi="Times New Roman"/>
          <w:sz w:val="28"/>
          <w:szCs w:val="28"/>
        </w:rPr>
      </w:pPr>
    </w:p>
    <w:p w:rsidR="0053632A" w:rsidRDefault="008B64B7" w:rsidP="008B64B7">
      <w:pPr>
        <w:widowControl w:val="0"/>
        <w:shd w:val="clear" w:color="auto" w:fill="FFFFFF"/>
        <w:rPr>
          <w:rFonts w:ascii="Times New Roman" w:hAnsi="Times New Roman"/>
          <w:sz w:val="28"/>
          <w:szCs w:val="28"/>
        </w:rPr>
      </w:pPr>
      <w:r w:rsidRPr="008B64B7">
        <w:rPr>
          <w:rFonts w:ascii="Times New Roman" w:hAnsi="Times New Roman"/>
          <w:sz w:val="28"/>
          <w:szCs w:val="28"/>
        </w:rPr>
        <w:t>Рассчитайте параметры моделей экономически выгодных размеров заказываемых партий и основные характеристики системымассового обслуживания</w:t>
      </w:r>
      <w:r>
        <w:rPr>
          <w:rFonts w:ascii="Times New Roman" w:hAnsi="Times New Roman"/>
          <w:sz w:val="28"/>
          <w:szCs w:val="28"/>
        </w:rPr>
        <w:t>.</w:t>
      </w:r>
    </w:p>
    <w:p w:rsidR="005014A9" w:rsidRPr="005014A9" w:rsidRDefault="005014A9" w:rsidP="005014A9">
      <w:pPr>
        <w:widowControl w:val="0"/>
        <w:shd w:val="clear" w:color="auto" w:fill="FFFFFF"/>
        <w:rPr>
          <w:rFonts w:ascii="Times New Roman" w:hAnsi="Times New Roman"/>
          <w:sz w:val="28"/>
          <w:szCs w:val="28"/>
        </w:rPr>
      </w:pPr>
      <w:r w:rsidRPr="005014A9">
        <w:rPr>
          <w:rFonts w:ascii="Times New Roman" w:hAnsi="Times New Roman"/>
          <w:sz w:val="28"/>
          <w:szCs w:val="28"/>
        </w:rPr>
        <w:t xml:space="preserve">Годовой спрос </w:t>
      </w:r>
      <w:r>
        <w:rPr>
          <w:rFonts w:ascii="Times New Roman" w:hAnsi="Times New Roman"/>
          <w:sz w:val="28"/>
          <w:szCs w:val="28"/>
        </w:rPr>
        <w:t>-</w:t>
      </w:r>
      <w:r w:rsidRPr="005014A9">
        <w:rPr>
          <w:rFonts w:ascii="Times New Roman" w:hAnsi="Times New Roman"/>
          <w:sz w:val="28"/>
          <w:szCs w:val="28"/>
        </w:rPr>
        <w:t xml:space="preserve"> 400 ед. Стоимость подачи заказа </w:t>
      </w:r>
      <w:r>
        <w:rPr>
          <w:rFonts w:ascii="Times New Roman" w:hAnsi="Times New Roman"/>
          <w:sz w:val="28"/>
          <w:szCs w:val="28"/>
        </w:rPr>
        <w:t>-</w:t>
      </w:r>
      <w:r w:rsidRPr="005014A9">
        <w:rPr>
          <w:rFonts w:ascii="Times New Roman" w:hAnsi="Times New Roman"/>
          <w:sz w:val="28"/>
          <w:szCs w:val="28"/>
        </w:rPr>
        <w:t xml:space="preserve"> 40 руб. Издержкихранения одной единицы </w:t>
      </w:r>
      <w:r>
        <w:rPr>
          <w:rFonts w:ascii="Times New Roman" w:hAnsi="Times New Roman"/>
          <w:sz w:val="28"/>
          <w:szCs w:val="28"/>
        </w:rPr>
        <w:t>-</w:t>
      </w:r>
      <w:r w:rsidRPr="005014A9">
        <w:rPr>
          <w:rFonts w:ascii="Times New Roman" w:hAnsi="Times New Roman"/>
          <w:sz w:val="28"/>
          <w:szCs w:val="28"/>
        </w:rPr>
        <w:t xml:space="preserve"> 250 руб. в год. Время доставки </w:t>
      </w:r>
      <w:r>
        <w:rPr>
          <w:rFonts w:ascii="Times New Roman" w:hAnsi="Times New Roman"/>
          <w:sz w:val="28"/>
          <w:szCs w:val="28"/>
        </w:rPr>
        <w:t xml:space="preserve">- </w:t>
      </w:r>
      <w:r w:rsidRPr="005014A9">
        <w:rPr>
          <w:rFonts w:ascii="Times New Roman" w:hAnsi="Times New Roman"/>
          <w:sz w:val="28"/>
          <w:szCs w:val="28"/>
        </w:rPr>
        <w:t>6 дней. Фирма работает 250 дней в году.</w:t>
      </w:r>
    </w:p>
    <w:p w:rsidR="005014A9" w:rsidRPr="005014A9" w:rsidRDefault="005014A9" w:rsidP="005014A9">
      <w:pPr>
        <w:widowControl w:val="0"/>
        <w:shd w:val="clear" w:color="auto" w:fill="FFFFFF"/>
        <w:rPr>
          <w:rFonts w:ascii="Times New Roman" w:hAnsi="Times New Roman"/>
          <w:sz w:val="28"/>
          <w:szCs w:val="28"/>
        </w:rPr>
      </w:pPr>
      <w:r w:rsidRPr="005014A9">
        <w:rPr>
          <w:rFonts w:ascii="Times New Roman" w:hAnsi="Times New Roman"/>
          <w:sz w:val="28"/>
          <w:szCs w:val="28"/>
        </w:rPr>
        <w:t>Определите оптимальный размер заказа, издержки, уровеньповторного заказа, число циклов за год, расстояние между циклами.</w:t>
      </w:r>
    </w:p>
    <w:p w:rsidR="002D1552" w:rsidRDefault="005014A9" w:rsidP="005014A9">
      <w:pPr>
        <w:widowControl w:val="0"/>
        <w:shd w:val="clear" w:color="auto" w:fill="FFFFFF"/>
        <w:rPr>
          <w:rFonts w:ascii="Times New Roman" w:hAnsi="Times New Roman"/>
          <w:sz w:val="28"/>
          <w:szCs w:val="28"/>
        </w:rPr>
      </w:pPr>
      <w:r w:rsidRPr="005014A9">
        <w:rPr>
          <w:rFonts w:ascii="Times New Roman" w:hAnsi="Times New Roman"/>
          <w:sz w:val="28"/>
          <w:szCs w:val="28"/>
        </w:rPr>
        <w:t>Постройте график циклов изменения запаса.</w:t>
      </w:r>
    </w:p>
    <w:p w:rsidR="005014A9" w:rsidRDefault="005014A9" w:rsidP="005014A9">
      <w:pPr>
        <w:widowControl w:val="0"/>
        <w:shd w:val="clear" w:color="auto" w:fill="FFFFFF"/>
        <w:rPr>
          <w:rFonts w:ascii="Times New Roman" w:hAnsi="Times New Roman"/>
          <w:sz w:val="28"/>
          <w:szCs w:val="28"/>
        </w:rPr>
      </w:pPr>
    </w:p>
    <w:p w:rsidR="005014A9" w:rsidRPr="002D1552" w:rsidRDefault="005014A9" w:rsidP="005014A9">
      <w:pPr>
        <w:widowControl w:val="0"/>
        <w:shd w:val="clear" w:color="auto" w:fill="FFFFFF"/>
        <w:rPr>
          <w:rFonts w:ascii="Times New Roman" w:hAnsi="Times New Roman"/>
          <w:sz w:val="28"/>
          <w:szCs w:val="28"/>
        </w:rPr>
      </w:pPr>
      <w:r w:rsidRPr="005014A9">
        <w:rPr>
          <w:rFonts w:ascii="Times New Roman" w:hAnsi="Times New Roman"/>
          <w:sz w:val="28"/>
          <w:szCs w:val="28"/>
          <w:u w:val="single"/>
        </w:rPr>
        <w:t>Решение</w:t>
      </w:r>
      <w:r>
        <w:rPr>
          <w:rFonts w:ascii="Times New Roman" w:hAnsi="Times New Roman"/>
          <w:sz w:val="28"/>
          <w:szCs w:val="28"/>
        </w:rPr>
        <w:t>.</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Оптимальный размер заказа рассчитывается по формуле (она называется формулой Вильсона):</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position w:val="-26"/>
          <w:sz w:val="28"/>
          <w:szCs w:val="28"/>
        </w:rPr>
        <w:object w:dxaOrig="1380" w:dyaOrig="700">
          <v:shape id="_x0000_i1048" type="#_x0000_t75" style="width:69pt;height:32.25pt" o:ole="">
            <v:imagedata r:id="rId74" o:title=""/>
          </v:shape>
          <o:OLEObject Type="Embed" ProgID="Equation.3" ShapeID="_x0000_i1048" DrawAspect="Content" ObjectID="_1459069097" r:id="rId75"/>
        </w:objec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где ОРЗ - оптимальный размер заказа, шт.,</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А = </w:t>
      </w:r>
      <w:r>
        <w:rPr>
          <w:rFonts w:ascii="Times New Roman" w:hAnsi="Times New Roman" w:cs="Times New Roman"/>
          <w:sz w:val="28"/>
          <w:szCs w:val="28"/>
        </w:rPr>
        <w:t>4</w:t>
      </w:r>
      <w:r w:rsidRPr="00684319">
        <w:rPr>
          <w:rFonts w:ascii="Times New Roman" w:hAnsi="Times New Roman" w:cs="Times New Roman"/>
          <w:sz w:val="28"/>
          <w:szCs w:val="28"/>
        </w:rPr>
        <w:t>0- затраты на поставку заказываемого продукта, руб.,</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S = </w:t>
      </w:r>
      <w:r>
        <w:rPr>
          <w:rFonts w:ascii="Times New Roman" w:hAnsi="Times New Roman" w:cs="Times New Roman"/>
          <w:sz w:val="28"/>
          <w:szCs w:val="28"/>
        </w:rPr>
        <w:t>4</w:t>
      </w:r>
      <w:r w:rsidRPr="00684319">
        <w:rPr>
          <w:rFonts w:ascii="Times New Roman" w:hAnsi="Times New Roman" w:cs="Times New Roman"/>
          <w:sz w:val="28"/>
          <w:szCs w:val="28"/>
        </w:rPr>
        <w:t>00 - потребность в заказываемом продукте, шт.,</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I = </w:t>
      </w:r>
      <w:r>
        <w:rPr>
          <w:rFonts w:ascii="Times New Roman" w:hAnsi="Times New Roman" w:cs="Times New Roman"/>
          <w:sz w:val="28"/>
          <w:szCs w:val="28"/>
        </w:rPr>
        <w:t>25</w:t>
      </w:r>
      <w:r w:rsidRPr="00684319">
        <w:rPr>
          <w:rFonts w:ascii="Times New Roman" w:hAnsi="Times New Roman" w:cs="Times New Roman"/>
          <w:sz w:val="28"/>
          <w:szCs w:val="28"/>
        </w:rPr>
        <w:t>0 - затраты на хранение единицы заказываемого продукта, руб./шт.</w:t>
      </w:r>
    </w:p>
    <w:p w:rsidR="00684319" w:rsidRPr="00684319" w:rsidRDefault="00684319" w:rsidP="00684319">
      <w:pPr>
        <w:rPr>
          <w:rFonts w:ascii="Times New Roman" w:hAnsi="Times New Roman" w:cs="Times New Roman"/>
          <w:position w:val="-24"/>
          <w:sz w:val="28"/>
          <w:szCs w:val="28"/>
        </w:rPr>
      </w:pPr>
      <w:r w:rsidRPr="00684319">
        <w:rPr>
          <w:rFonts w:ascii="Times New Roman" w:hAnsi="Times New Roman" w:cs="Times New Roman"/>
          <w:position w:val="-26"/>
          <w:sz w:val="28"/>
          <w:szCs w:val="28"/>
        </w:rPr>
        <w:object w:dxaOrig="2799" w:dyaOrig="700">
          <v:shape id="_x0000_i1049" type="#_x0000_t75" style="width:140.25pt;height:32.25pt" o:ole="">
            <v:imagedata r:id="rId76" o:title=""/>
          </v:shape>
          <o:OLEObject Type="Embed" ProgID="Equation.3" ShapeID="_x0000_i1049" DrawAspect="Content" ObjectID="_1459069098" r:id="rId77"/>
        </w:objec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Ожидаемое дневное потребление рассчитывается по формуле:</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λ = </w:t>
      </w:r>
      <w:r w:rsidRPr="00684319">
        <w:rPr>
          <w:rFonts w:ascii="Times New Roman" w:hAnsi="Times New Roman" w:cs="Times New Roman"/>
          <w:sz w:val="28"/>
          <w:szCs w:val="28"/>
          <w:lang w:val="en-US"/>
        </w:rPr>
        <w:t>S</w:t>
      </w:r>
      <w:r w:rsidRPr="00684319">
        <w:rPr>
          <w:rFonts w:ascii="Times New Roman" w:hAnsi="Times New Roman" w:cs="Times New Roman"/>
          <w:sz w:val="28"/>
          <w:szCs w:val="28"/>
        </w:rPr>
        <w:t xml:space="preserve"> :</w:t>
      </w:r>
      <w:r w:rsidRPr="00684319">
        <w:rPr>
          <w:rFonts w:ascii="Times New Roman" w:hAnsi="Times New Roman" w:cs="Times New Roman"/>
          <w:sz w:val="28"/>
          <w:szCs w:val="28"/>
          <w:lang w:val="en-US"/>
        </w:rPr>
        <w:t>N</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где   </w:t>
      </w:r>
      <w:r w:rsidRPr="00684319">
        <w:rPr>
          <w:rFonts w:ascii="Times New Roman" w:hAnsi="Times New Roman" w:cs="Times New Roman"/>
          <w:sz w:val="28"/>
          <w:szCs w:val="28"/>
          <w:lang w:val="en-US"/>
        </w:rPr>
        <w:t>N</w:t>
      </w:r>
      <w:r w:rsidRPr="00684319">
        <w:rPr>
          <w:rFonts w:ascii="Times New Roman" w:hAnsi="Times New Roman" w:cs="Times New Roman"/>
          <w:sz w:val="28"/>
          <w:szCs w:val="28"/>
        </w:rPr>
        <w:t xml:space="preserve"> = </w:t>
      </w:r>
      <w:r>
        <w:rPr>
          <w:rFonts w:ascii="Times New Roman" w:hAnsi="Times New Roman" w:cs="Times New Roman"/>
          <w:sz w:val="28"/>
          <w:szCs w:val="28"/>
        </w:rPr>
        <w:t>25</w:t>
      </w:r>
      <w:r w:rsidRPr="00684319">
        <w:rPr>
          <w:rFonts w:ascii="Times New Roman" w:hAnsi="Times New Roman" w:cs="Times New Roman"/>
          <w:sz w:val="28"/>
          <w:szCs w:val="28"/>
        </w:rPr>
        <w:t xml:space="preserve">0 – количество рабочих дней в году, </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λ = </w:t>
      </w:r>
      <w:r>
        <w:rPr>
          <w:rFonts w:ascii="Times New Roman" w:hAnsi="Times New Roman" w:cs="Times New Roman"/>
          <w:sz w:val="28"/>
          <w:szCs w:val="28"/>
        </w:rPr>
        <w:t>40</w:t>
      </w:r>
      <w:r w:rsidRPr="00684319">
        <w:rPr>
          <w:rFonts w:ascii="Times New Roman" w:hAnsi="Times New Roman" w:cs="Times New Roman"/>
          <w:sz w:val="28"/>
          <w:szCs w:val="28"/>
        </w:rPr>
        <w:t>0 :</w:t>
      </w:r>
      <w:r>
        <w:rPr>
          <w:rFonts w:ascii="Times New Roman" w:hAnsi="Times New Roman" w:cs="Times New Roman"/>
          <w:sz w:val="28"/>
          <w:szCs w:val="28"/>
        </w:rPr>
        <w:t>25</w:t>
      </w:r>
      <w:r w:rsidRPr="00684319">
        <w:rPr>
          <w:rFonts w:ascii="Times New Roman" w:hAnsi="Times New Roman" w:cs="Times New Roman"/>
          <w:sz w:val="28"/>
          <w:szCs w:val="28"/>
        </w:rPr>
        <w:t xml:space="preserve">0 ≈ </w:t>
      </w:r>
      <w:r>
        <w:rPr>
          <w:rFonts w:ascii="Times New Roman" w:hAnsi="Times New Roman" w:cs="Times New Roman"/>
          <w:sz w:val="28"/>
          <w:szCs w:val="28"/>
        </w:rPr>
        <w:t>1,6</w:t>
      </w:r>
      <w:r w:rsidRPr="00684319">
        <w:rPr>
          <w:rFonts w:ascii="Times New Roman" w:hAnsi="Times New Roman" w:cs="Times New Roman"/>
          <w:sz w:val="28"/>
          <w:szCs w:val="28"/>
        </w:rPr>
        <w:t xml:space="preserve"> шт./день</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lastRenderedPageBreak/>
        <w:t xml:space="preserve">Срок расходования запасов = ОРЗ : λ = </w:t>
      </w:r>
      <w:r>
        <w:rPr>
          <w:rFonts w:ascii="Times New Roman" w:hAnsi="Times New Roman" w:cs="Times New Roman"/>
          <w:sz w:val="28"/>
          <w:szCs w:val="28"/>
        </w:rPr>
        <w:t>12</w:t>
      </w:r>
      <w:r w:rsidRPr="00684319">
        <w:rPr>
          <w:rFonts w:ascii="Times New Roman" w:hAnsi="Times New Roman" w:cs="Times New Roman"/>
          <w:sz w:val="28"/>
          <w:szCs w:val="28"/>
        </w:rPr>
        <w:t xml:space="preserve"> : 1</w:t>
      </w:r>
      <w:r>
        <w:rPr>
          <w:rFonts w:ascii="Times New Roman" w:hAnsi="Times New Roman" w:cs="Times New Roman"/>
          <w:sz w:val="28"/>
          <w:szCs w:val="28"/>
        </w:rPr>
        <w:t>6</w:t>
      </w:r>
      <w:r w:rsidRPr="00684319">
        <w:rPr>
          <w:rFonts w:ascii="Times New Roman" w:hAnsi="Times New Roman" w:cs="Times New Roman"/>
          <w:sz w:val="28"/>
          <w:szCs w:val="28"/>
        </w:rPr>
        <w:t xml:space="preserve"> ≈ </w:t>
      </w:r>
      <w:r>
        <w:rPr>
          <w:rFonts w:ascii="Times New Roman" w:hAnsi="Times New Roman" w:cs="Times New Roman"/>
          <w:sz w:val="28"/>
          <w:szCs w:val="28"/>
        </w:rPr>
        <w:t>7,</w:t>
      </w:r>
      <w:r w:rsidRPr="00684319">
        <w:rPr>
          <w:rFonts w:ascii="Times New Roman" w:hAnsi="Times New Roman" w:cs="Times New Roman"/>
          <w:sz w:val="28"/>
          <w:szCs w:val="28"/>
        </w:rPr>
        <w:t>5 дней</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n – количество заказов в год.</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lang w:val="en-US"/>
        </w:rPr>
        <w:t>n</w:t>
      </w:r>
      <w:r w:rsidRPr="00684319">
        <w:rPr>
          <w:rFonts w:ascii="Times New Roman" w:hAnsi="Times New Roman" w:cs="Times New Roman"/>
          <w:sz w:val="28"/>
          <w:szCs w:val="28"/>
        </w:rPr>
        <w:t xml:space="preserve"> = </w:t>
      </w:r>
      <w:r w:rsidRPr="00684319">
        <w:rPr>
          <w:rFonts w:ascii="Times New Roman" w:hAnsi="Times New Roman" w:cs="Times New Roman"/>
          <w:sz w:val="28"/>
          <w:szCs w:val="28"/>
          <w:lang w:val="en-US"/>
        </w:rPr>
        <w:t>S</w:t>
      </w:r>
      <w:r w:rsidRPr="00684319">
        <w:rPr>
          <w:rFonts w:ascii="Times New Roman" w:hAnsi="Times New Roman" w:cs="Times New Roman"/>
          <w:sz w:val="28"/>
          <w:szCs w:val="28"/>
        </w:rPr>
        <w:t xml:space="preserve"> : ОРЗ = </w:t>
      </w:r>
      <w:r>
        <w:rPr>
          <w:rFonts w:ascii="Times New Roman" w:hAnsi="Times New Roman" w:cs="Times New Roman"/>
          <w:sz w:val="28"/>
          <w:szCs w:val="28"/>
        </w:rPr>
        <w:t>4</w:t>
      </w:r>
      <w:r w:rsidRPr="00684319">
        <w:rPr>
          <w:rFonts w:ascii="Times New Roman" w:hAnsi="Times New Roman" w:cs="Times New Roman"/>
          <w:sz w:val="28"/>
          <w:szCs w:val="28"/>
        </w:rPr>
        <w:t xml:space="preserve">00 : </w:t>
      </w:r>
      <w:r>
        <w:rPr>
          <w:rFonts w:ascii="Times New Roman" w:hAnsi="Times New Roman" w:cs="Times New Roman"/>
          <w:sz w:val="28"/>
          <w:szCs w:val="28"/>
        </w:rPr>
        <w:t>12</w:t>
      </w:r>
      <w:r w:rsidRPr="00684319">
        <w:rPr>
          <w:rFonts w:ascii="Times New Roman" w:hAnsi="Times New Roman" w:cs="Times New Roman"/>
          <w:sz w:val="28"/>
          <w:szCs w:val="28"/>
        </w:rPr>
        <w:t xml:space="preserve"> ≈ </w:t>
      </w:r>
      <w:r>
        <w:rPr>
          <w:rFonts w:ascii="Times New Roman" w:hAnsi="Times New Roman" w:cs="Times New Roman"/>
          <w:sz w:val="28"/>
          <w:szCs w:val="28"/>
        </w:rPr>
        <w:t>34</w:t>
      </w:r>
      <w:r w:rsidRPr="00684319">
        <w:rPr>
          <w:rFonts w:ascii="Times New Roman" w:hAnsi="Times New Roman" w:cs="Times New Roman"/>
          <w:sz w:val="28"/>
          <w:szCs w:val="28"/>
        </w:rPr>
        <w:t xml:space="preserve"> заказ</w:t>
      </w:r>
      <w:r>
        <w:rPr>
          <w:rFonts w:ascii="Times New Roman" w:hAnsi="Times New Roman" w:cs="Times New Roman"/>
          <w:sz w:val="28"/>
          <w:szCs w:val="28"/>
        </w:rPr>
        <w:t>а</w:t>
      </w:r>
      <w:r w:rsidRPr="00684319">
        <w:rPr>
          <w:rFonts w:ascii="Times New Roman" w:hAnsi="Times New Roman" w:cs="Times New Roman"/>
          <w:sz w:val="28"/>
          <w:szCs w:val="28"/>
        </w:rPr>
        <w:t xml:space="preserve"> в год</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Т - интервал времени между заказами;</w:t>
      </w:r>
    </w:p>
    <w:p w:rsidR="00684319" w:rsidRPr="00684319" w:rsidRDefault="00684319" w:rsidP="00684319">
      <w:pPr>
        <w:rPr>
          <w:rFonts w:ascii="Times New Roman" w:hAnsi="Times New Roman" w:cs="Times New Roman"/>
          <w:sz w:val="28"/>
          <w:szCs w:val="28"/>
        </w:rPr>
      </w:pPr>
      <w:r w:rsidRPr="00684319">
        <w:rPr>
          <w:rFonts w:ascii="Times New Roman" w:hAnsi="Times New Roman" w:cs="Times New Roman"/>
          <w:sz w:val="28"/>
          <w:szCs w:val="28"/>
        </w:rPr>
        <w:t xml:space="preserve">Т = N : n = </w:t>
      </w:r>
      <w:r>
        <w:rPr>
          <w:rFonts w:ascii="Times New Roman" w:hAnsi="Times New Roman" w:cs="Times New Roman"/>
          <w:sz w:val="28"/>
          <w:szCs w:val="28"/>
        </w:rPr>
        <w:t>25</w:t>
      </w:r>
      <w:r w:rsidRPr="00684319">
        <w:rPr>
          <w:rFonts w:ascii="Times New Roman" w:hAnsi="Times New Roman" w:cs="Times New Roman"/>
          <w:sz w:val="28"/>
          <w:szCs w:val="28"/>
        </w:rPr>
        <w:t xml:space="preserve">0 : </w:t>
      </w:r>
      <w:r>
        <w:rPr>
          <w:rFonts w:ascii="Times New Roman" w:hAnsi="Times New Roman" w:cs="Times New Roman"/>
          <w:sz w:val="28"/>
          <w:szCs w:val="28"/>
        </w:rPr>
        <w:t>34</w:t>
      </w:r>
      <w:r w:rsidRPr="00684319">
        <w:rPr>
          <w:rFonts w:ascii="Times New Roman" w:hAnsi="Times New Roman" w:cs="Times New Roman"/>
          <w:sz w:val="28"/>
          <w:szCs w:val="28"/>
        </w:rPr>
        <w:t xml:space="preserve"> ≈ </w:t>
      </w:r>
      <w:r>
        <w:rPr>
          <w:rFonts w:ascii="Times New Roman" w:hAnsi="Times New Roman" w:cs="Times New Roman"/>
          <w:sz w:val="28"/>
          <w:szCs w:val="28"/>
        </w:rPr>
        <w:t>7</w:t>
      </w:r>
      <w:r w:rsidRPr="00684319">
        <w:rPr>
          <w:rFonts w:ascii="Times New Roman" w:hAnsi="Times New Roman" w:cs="Times New Roman"/>
          <w:sz w:val="28"/>
          <w:szCs w:val="28"/>
        </w:rPr>
        <w:t xml:space="preserve"> дней</w:t>
      </w:r>
    </w:p>
    <w:p w:rsidR="0035596F" w:rsidRDefault="00BD494B" w:rsidP="00BD494B">
      <w:pPr>
        <w:widowControl w:val="0"/>
        <w:shd w:val="clear" w:color="auto" w:fill="FFFFFF"/>
        <w:ind w:firstLine="0"/>
        <w:jc w:val="center"/>
        <w:rPr>
          <w:rFonts w:ascii="Times New Roman" w:hAnsi="Times New Roman" w:cs="Times New Roman"/>
          <w:sz w:val="28"/>
          <w:szCs w:val="28"/>
        </w:rPr>
      </w:pPr>
      <w:r w:rsidRPr="00BD494B">
        <w:rPr>
          <w:noProof/>
          <w:lang w:eastAsia="ru-RU"/>
        </w:rPr>
        <w:drawing>
          <wp:inline distT="0" distB="0" distL="0" distR="0">
            <wp:extent cx="5940425" cy="2586099"/>
            <wp:effectExtent l="0" t="0" r="3175" b="508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0425" cy="2586099"/>
                    </a:xfrm>
                    <a:prstGeom prst="rect">
                      <a:avLst/>
                    </a:prstGeom>
                  </pic:spPr>
                </pic:pic>
              </a:graphicData>
            </a:graphic>
          </wp:inline>
        </w:drawing>
      </w:r>
    </w:p>
    <w:p w:rsidR="00684319" w:rsidRDefault="00684319"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935C78" w:rsidRDefault="00935C78" w:rsidP="00904A09">
      <w:pPr>
        <w:widowControl w:val="0"/>
        <w:shd w:val="clear" w:color="auto" w:fill="FFFFFF"/>
        <w:rPr>
          <w:rFonts w:ascii="Times New Roman" w:hAnsi="Times New Roman" w:cs="Times New Roman"/>
          <w:sz w:val="28"/>
          <w:szCs w:val="28"/>
        </w:rPr>
      </w:pPr>
    </w:p>
    <w:p w:rsidR="00684319" w:rsidRDefault="00684319" w:rsidP="00904A09">
      <w:pPr>
        <w:widowControl w:val="0"/>
        <w:shd w:val="clear" w:color="auto" w:fill="FFFFFF"/>
        <w:rPr>
          <w:rFonts w:ascii="Times New Roman" w:hAnsi="Times New Roman" w:cs="Times New Roman"/>
          <w:sz w:val="28"/>
          <w:szCs w:val="28"/>
        </w:rPr>
      </w:pPr>
    </w:p>
    <w:p w:rsidR="0035596F" w:rsidRDefault="0035596F" w:rsidP="00904A09">
      <w:pPr>
        <w:widowControl w:val="0"/>
        <w:shd w:val="clear" w:color="auto" w:fill="FFFFFF"/>
        <w:rPr>
          <w:rFonts w:ascii="Times New Roman" w:hAnsi="Times New Roman" w:cs="Times New Roman"/>
          <w:sz w:val="28"/>
          <w:szCs w:val="28"/>
        </w:rPr>
      </w:pPr>
    </w:p>
    <w:p w:rsidR="0035596F" w:rsidRPr="0030210C" w:rsidRDefault="0035596F" w:rsidP="0035596F">
      <w:pPr>
        <w:pStyle w:val="1"/>
        <w:keepNext w:val="0"/>
        <w:keepLines w:val="0"/>
        <w:widowControl w:val="0"/>
        <w:ind w:firstLine="0"/>
        <w:jc w:val="center"/>
        <w:rPr>
          <w:rFonts w:ascii="Times New Roman" w:hAnsi="Times New Roman" w:cs="Times New Roman"/>
          <w:color w:val="auto"/>
        </w:rPr>
      </w:pPr>
      <w:bookmarkStart w:id="9" w:name="_Toc385110868"/>
      <w:r>
        <w:rPr>
          <w:rFonts w:ascii="Times New Roman" w:hAnsi="Times New Roman" w:cs="Times New Roman"/>
          <w:color w:val="auto"/>
        </w:rPr>
        <w:lastRenderedPageBreak/>
        <w:t>ЗАДАНИЕ 5</w:t>
      </w:r>
      <w:bookmarkEnd w:id="9"/>
    </w:p>
    <w:p w:rsidR="0035596F" w:rsidRPr="009C3579" w:rsidRDefault="0035596F" w:rsidP="0035596F">
      <w:pPr>
        <w:pStyle w:val="2"/>
        <w:ind w:firstLine="0"/>
        <w:jc w:val="center"/>
        <w:rPr>
          <w:rFonts w:ascii="Times New Roman" w:hAnsi="Times New Roman" w:cs="Times New Roman"/>
          <w:color w:val="auto"/>
          <w:sz w:val="28"/>
          <w:szCs w:val="28"/>
        </w:rPr>
      </w:pPr>
      <w:bookmarkStart w:id="10" w:name="_Toc385110869"/>
      <w:r w:rsidRPr="0035596F">
        <w:rPr>
          <w:rFonts w:ascii="Times New Roman" w:hAnsi="Times New Roman" w:cs="Times New Roman"/>
          <w:color w:val="auto"/>
          <w:sz w:val="28"/>
          <w:szCs w:val="28"/>
        </w:rPr>
        <w:t>Метод экспертных оценок</w:t>
      </w:r>
      <w:bookmarkEnd w:id="10"/>
    </w:p>
    <w:p w:rsidR="0035596F" w:rsidRDefault="0035596F" w:rsidP="0035596F">
      <w:pPr>
        <w:widowControl w:val="0"/>
        <w:shd w:val="clear" w:color="auto" w:fill="FFFFFF"/>
        <w:rPr>
          <w:rFonts w:ascii="Times New Roman" w:hAnsi="Times New Roman"/>
          <w:sz w:val="28"/>
          <w:szCs w:val="28"/>
        </w:rPr>
      </w:pPr>
    </w:p>
    <w:p w:rsidR="0035596F" w:rsidRDefault="00FC3644" w:rsidP="00FC3644">
      <w:pPr>
        <w:widowControl w:val="0"/>
        <w:shd w:val="clear" w:color="auto" w:fill="FFFFFF"/>
        <w:rPr>
          <w:rFonts w:ascii="Times New Roman" w:hAnsi="Times New Roman"/>
          <w:sz w:val="28"/>
          <w:szCs w:val="28"/>
        </w:rPr>
      </w:pPr>
      <w:r w:rsidRPr="00FC3644">
        <w:rPr>
          <w:rFonts w:ascii="Times New Roman" w:hAnsi="Times New Roman"/>
          <w:sz w:val="28"/>
          <w:szCs w:val="28"/>
        </w:rPr>
        <w:t>Десять экспертов оценили прогнозные значения объема продажакций компании «Газпром» (млн</w:t>
      </w:r>
      <w:r>
        <w:rPr>
          <w:rFonts w:ascii="Times New Roman" w:hAnsi="Times New Roman"/>
          <w:sz w:val="28"/>
          <w:szCs w:val="28"/>
        </w:rPr>
        <w:t>.</w:t>
      </w:r>
      <w:r w:rsidRPr="00FC3644">
        <w:rPr>
          <w:rFonts w:ascii="Times New Roman" w:hAnsi="Times New Roman"/>
          <w:sz w:val="28"/>
          <w:szCs w:val="28"/>
        </w:rPr>
        <w:t xml:space="preserve"> руб.).</w:t>
      </w:r>
    </w:p>
    <w:tbl>
      <w:tblPr>
        <w:tblStyle w:val="ad"/>
        <w:tblW w:w="0" w:type="auto"/>
        <w:tblLook w:val="04A0"/>
      </w:tblPr>
      <w:tblGrid>
        <w:gridCol w:w="1214"/>
        <w:gridCol w:w="842"/>
        <w:gridCol w:w="842"/>
        <w:gridCol w:w="842"/>
        <w:gridCol w:w="843"/>
        <w:gridCol w:w="843"/>
        <w:gridCol w:w="808"/>
        <w:gridCol w:w="843"/>
        <w:gridCol w:w="808"/>
        <w:gridCol w:w="843"/>
        <w:gridCol w:w="843"/>
      </w:tblGrid>
      <w:tr w:rsidR="00105DF1" w:rsidTr="00FC3644">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Эксперт</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1</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2</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3</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4</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5</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6</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7</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8</w:t>
            </w:r>
          </w:p>
        </w:tc>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9</w:t>
            </w:r>
          </w:p>
        </w:tc>
        <w:tc>
          <w:tcPr>
            <w:tcW w:w="871"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10</w:t>
            </w:r>
          </w:p>
        </w:tc>
      </w:tr>
      <w:tr w:rsidR="00105DF1" w:rsidTr="00FC3644">
        <w:tc>
          <w:tcPr>
            <w:tcW w:w="870" w:type="dxa"/>
          </w:tcPr>
          <w:p w:rsidR="00FC3644" w:rsidRDefault="00FC3644" w:rsidP="00FC3644">
            <w:pPr>
              <w:widowControl w:val="0"/>
              <w:ind w:firstLine="0"/>
              <w:jc w:val="center"/>
              <w:rPr>
                <w:rFonts w:ascii="Times New Roman" w:hAnsi="Times New Roman"/>
                <w:sz w:val="28"/>
                <w:szCs w:val="28"/>
              </w:rPr>
            </w:pPr>
            <w:r>
              <w:rPr>
                <w:rFonts w:ascii="Times New Roman" w:hAnsi="Times New Roman"/>
                <w:sz w:val="28"/>
                <w:szCs w:val="28"/>
              </w:rPr>
              <w:t>Прогноз</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16,8</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12,9</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12,8</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13,6</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11,9</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12</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16,1</w:t>
            </w:r>
          </w:p>
        </w:tc>
        <w:tc>
          <w:tcPr>
            <w:tcW w:w="870" w:type="dxa"/>
          </w:tcPr>
          <w:p w:rsidR="00FC3644" w:rsidRDefault="00105DF1" w:rsidP="00105DF1">
            <w:pPr>
              <w:widowControl w:val="0"/>
              <w:ind w:firstLine="0"/>
              <w:jc w:val="center"/>
              <w:rPr>
                <w:rFonts w:ascii="Times New Roman" w:hAnsi="Times New Roman"/>
                <w:sz w:val="28"/>
                <w:szCs w:val="28"/>
              </w:rPr>
            </w:pPr>
            <w:r>
              <w:rPr>
                <w:rFonts w:ascii="Times New Roman" w:hAnsi="Times New Roman"/>
                <w:sz w:val="28"/>
                <w:szCs w:val="28"/>
              </w:rPr>
              <w:t>20</w:t>
            </w:r>
          </w:p>
        </w:tc>
        <w:tc>
          <w:tcPr>
            <w:tcW w:w="870"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17,8</w:t>
            </w:r>
          </w:p>
        </w:tc>
        <w:tc>
          <w:tcPr>
            <w:tcW w:w="871" w:type="dxa"/>
          </w:tcPr>
          <w:p w:rsidR="00FC3644" w:rsidRDefault="00105DF1" w:rsidP="00FC3644">
            <w:pPr>
              <w:widowControl w:val="0"/>
              <w:ind w:firstLine="0"/>
              <w:jc w:val="center"/>
              <w:rPr>
                <w:rFonts w:ascii="Times New Roman" w:hAnsi="Times New Roman"/>
                <w:sz w:val="28"/>
                <w:szCs w:val="28"/>
              </w:rPr>
            </w:pPr>
            <w:r>
              <w:rPr>
                <w:rFonts w:ascii="Times New Roman" w:hAnsi="Times New Roman"/>
                <w:sz w:val="28"/>
                <w:szCs w:val="28"/>
              </w:rPr>
              <w:t>13,4</w:t>
            </w:r>
          </w:p>
        </w:tc>
      </w:tr>
    </w:tbl>
    <w:p w:rsidR="00105DF1" w:rsidRDefault="00105DF1" w:rsidP="00904A09">
      <w:pPr>
        <w:widowControl w:val="0"/>
        <w:shd w:val="clear" w:color="auto" w:fill="FFFFFF"/>
        <w:rPr>
          <w:rFonts w:ascii="Times New Roman" w:hAnsi="Times New Roman" w:cs="Times New Roman"/>
          <w:sz w:val="28"/>
          <w:szCs w:val="28"/>
        </w:rPr>
      </w:pPr>
    </w:p>
    <w:p w:rsidR="00FC3644" w:rsidRDefault="006A6D84" w:rsidP="006A6D84">
      <w:pPr>
        <w:widowControl w:val="0"/>
        <w:shd w:val="clear" w:color="auto" w:fill="FFFFFF"/>
        <w:rPr>
          <w:rFonts w:ascii="Times New Roman" w:hAnsi="Times New Roman" w:cs="Times New Roman"/>
          <w:sz w:val="28"/>
          <w:szCs w:val="28"/>
        </w:rPr>
      </w:pPr>
      <w:r w:rsidRPr="006A6D84">
        <w:rPr>
          <w:rFonts w:ascii="Times New Roman" w:hAnsi="Times New Roman" w:cs="Times New Roman"/>
          <w:sz w:val="28"/>
          <w:szCs w:val="28"/>
        </w:rPr>
        <w:t>Получите точечный и интервальный прогнозы объема продаж,используя метод Дельфи</w:t>
      </w:r>
      <w:r>
        <w:rPr>
          <w:rFonts w:ascii="Times New Roman" w:hAnsi="Times New Roman" w:cs="Times New Roman"/>
          <w:sz w:val="28"/>
          <w:szCs w:val="28"/>
        </w:rPr>
        <w:t>.</w:t>
      </w:r>
    </w:p>
    <w:p w:rsidR="006A6D84" w:rsidRDefault="006A6D84" w:rsidP="006A6D84">
      <w:pPr>
        <w:widowControl w:val="0"/>
        <w:shd w:val="clear" w:color="auto" w:fill="FFFFFF"/>
        <w:rPr>
          <w:rFonts w:ascii="Times New Roman" w:hAnsi="Times New Roman" w:cs="Times New Roman"/>
          <w:sz w:val="28"/>
          <w:szCs w:val="28"/>
        </w:rPr>
      </w:pPr>
    </w:p>
    <w:p w:rsidR="006A6D84" w:rsidRDefault="006A6D84" w:rsidP="006A6D84">
      <w:pPr>
        <w:widowControl w:val="0"/>
        <w:shd w:val="clear" w:color="auto" w:fill="FFFFFF"/>
        <w:rPr>
          <w:rFonts w:ascii="Times New Roman" w:hAnsi="Times New Roman" w:cs="Times New Roman"/>
          <w:sz w:val="28"/>
          <w:szCs w:val="28"/>
        </w:rPr>
      </w:pPr>
      <w:r w:rsidRPr="006A6D84">
        <w:rPr>
          <w:rFonts w:ascii="Times New Roman" w:hAnsi="Times New Roman" w:cs="Times New Roman"/>
          <w:sz w:val="28"/>
          <w:szCs w:val="28"/>
          <w:u w:val="single"/>
        </w:rPr>
        <w:t>Решение</w:t>
      </w:r>
      <w:r>
        <w:rPr>
          <w:rFonts w:ascii="Times New Roman" w:hAnsi="Times New Roman" w:cs="Times New Roman"/>
          <w:sz w:val="28"/>
          <w:szCs w:val="28"/>
        </w:rPr>
        <w:t>.</w:t>
      </w:r>
    </w:p>
    <w:p w:rsidR="0083265E" w:rsidRDefault="0083265E" w:rsidP="0083265E">
      <w:pPr>
        <w:widowControl w:val="0"/>
        <w:shd w:val="clear" w:color="auto" w:fill="FFFFFF"/>
        <w:rPr>
          <w:rFonts w:ascii="Times New Roman" w:hAnsi="Times New Roman" w:cs="Times New Roman"/>
          <w:sz w:val="28"/>
          <w:szCs w:val="28"/>
        </w:rPr>
      </w:pPr>
      <w:r w:rsidRPr="0083265E">
        <w:rPr>
          <w:rFonts w:ascii="Times New Roman" w:hAnsi="Times New Roman" w:cs="Times New Roman"/>
          <w:sz w:val="28"/>
          <w:szCs w:val="28"/>
        </w:rPr>
        <w:t xml:space="preserve">Точечный прогноз объема продаж </w:t>
      </w:r>
      <w:r>
        <w:rPr>
          <w:rFonts w:ascii="Times New Roman" w:hAnsi="Times New Roman" w:cs="Times New Roman"/>
          <w:sz w:val="28"/>
          <w:szCs w:val="28"/>
        </w:rPr>
        <w:t>-</w:t>
      </w:r>
      <w:r w:rsidRPr="0083265E">
        <w:rPr>
          <w:rFonts w:ascii="Times New Roman" w:hAnsi="Times New Roman" w:cs="Times New Roman"/>
          <w:sz w:val="28"/>
          <w:szCs w:val="28"/>
        </w:rPr>
        <w:t xml:space="preserve"> это прогноз конкретной цифры. Он является наиболее простым из всех прогнозов, поскольку содержит наименьший объем информации. </w:t>
      </w:r>
    </w:p>
    <w:p w:rsidR="0083265E" w:rsidRDefault="00226001" w:rsidP="0083265E">
      <w:pPr>
        <w:widowControl w:val="0"/>
        <w:shd w:val="clear" w:color="auto" w:fill="FFFFFF"/>
        <w:ind w:firstLine="0"/>
        <w:jc w:val="center"/>
        <w:rPr>
          <w:rFonts w:ascii="Times New Roman" w:hAnsi="Times New Roman" w:cs="Times New Roman"/>
          <w:sz w:val="28"/>
          <w:szCs w:val="28"/>
        </w:rPr>
      </w:pPr>
      <w:r w:rsidRPr="00226001">
        <w:rPr>
          <w:noProof/>
          <w:lang w:eastAsia="ru-RU"/>
        </w:rPr>
        <w:drawing>
          <wp:inline distT="0" distB="0" distL="0" distR="0">
            <wp:extent cx="4285715" cy="4180953"/>
            <wp:effectExtent l="0" t="0" r="63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285715" cy="4180953"/>
                    </a:xfrm>
                    <a:prstGeom prst="rect">
                      <a:avLst/>
                    </a:prstGeom>
                  </pic:spPr>
                </pic:pic>
              </a:graphicData>
            </a:graphic>
          </wp:inline>
        </w:drawing>
      </w:r>
    </w:p>
    <w:p w:rsidR="00D10408" w:rsidRDefault="00D10408" w:rsidP="00D10408">
      <w:pPr>
        <w:widowControl w:val="0"/>
        <w:shd w:val="clear" w:color="auto" w:fill="FFFFFF"/>
        <w:rPr>
          <w:rFonts w:ascii="Times New Roman" w:hAnsi="Times New Roman" w:cs="Times New Roman"/>
          <w:sz w:val="28"/>
          <w:szCs w:val="28"/>
        </w:rPr>
      </w:pPr>
      <w:r w:rsidRPr="0083265E">
        <w:rPr>
          <w:rFonts w:ascii="Times New Roman" w:hAnsi="Times New Roman" w:cs="Times New Roman"/>
          <w:sz w:val="28"/>
          <w:szCs w:val="28"/>
        </w:rPr>
        <w:t xml:space="preserve">Как правило, заранее предполагается, что точечный прогноз может </w:t>
      </w:r>
      <w:r w:rsidRPr="0083265E">
        <w:rPr>
          <w:rFonts w:ascii="Times New Roman" w:hAnsi="Times New Roman" w:cs="Times New Roman"/>
          <w:sz w:val="28"/>
          <w:szCs w:val="28"/>
        </w:rPr>
        <w:lastRenderedPageBreak/>
        <w:t>быть ошибочным, но методикой не предусмотрен расчет ошибки прогноза или вероятности точного прогноза. Поэтому на практике чаще применяются два других метода прогнозирования: интервальный и вероятностный.</w:t>
      </w:r>
    </w:p>
    <w:p w:rsidR="00795DB0" w:rsidRDefault="00795DB0" w:rsidP="00D10408">
      <w:pPr>
        <w:widowControl w:val="0"/>
        <w:shd w:val="clear" w:color="auto" w:fill="FFFFFF"/>
        <w:rPr>
          <w:rFonts w:ascii="Times New Roman" w:hAnsi="Times New Roman" w:cs="Times New Roman"/>
          <w:sz w:val="28"/>
          <w:szCs w:val="28"/>
        </w:rPr>
      </w:pPr>
      <w:r>
        <w:rPr>
          <w:rFonts w:ascii="Times New Roman" w:hAnsi="Times New Roman" w:cs="Times New Roman"/>
          <w:sz w:val="28"/>
          <w:szCs w:val="28"/>
        </w:rPr>
        <w:t>Точечный прогноз:</w:t>
      </w:r>
    </w:p>
    <w:p w:rsidR="00795DB0" w:rsidRDefault="00795DB0" w:rsidP="00795DB0">
      <w:pPr>
        <w:widowControl w:val="0"/>
        <w:rPr>
          <w:rFonts w:ascii="Times New Roman" w:hAnsi="Times New Roman"/>
          <w:sz w:val="28"/>
          <w:szCs w:val="28"/>
        </w:rPr>
      </w:pPr>
      <w:r>
        <w:rPr>
          <w:rFonts w:ascii="Times New Roman" w:hAnsi="Times New Roman"/>
          <w:sz w:val="28"/>
          <w:szCs w:val="28"/>
        </w:rPr>
        <w:t>у(11)</w:t>
      </w:r>
      <w:r w:rsidRPr="00795DB0">
        <w:rPr>
          <w:rFonts w:ascii="Times New Roman" w:hAnsi="Times New Roman"/>
          <w:sz w:val="28"/>
          <w:szCs w:val="28"/>
        </w:rPr>
        <w:t xml:space="preserve"> = 0,0</w:t>
      </w:r>
      <w:r w:rsidR="00226001">
        <w:rPr>
          <w:rFonts w:ascii="Times New Roman" w:hAnsi="Times New Roman"/>
          <w:sz w:val="28"/>
          <w:szCs w:val="28"/>
        </w:rPr>
        <w:t>951</w:t>
      </w:r>
      <w:r>
        <w:rPr>
          <w:rFonts w:ascii="Times New Roman" w:hAnsi="Times New Roman" w:cs="Times New Roman"/>
          <w:sz w:val="28"/>
          <w:szCs w:val="28"/>
        </w:rPr>
        <w:t>·</w:t>
      </w:r>
      <w:r>
        <w:rPr>
          <w:rFonts w:ascii="Times New Roman" w:hAnsi="Times New Roman"/>
          <w:sz w:val="28"/>
          <w:szCs w:val="28"/>
        </w:rPr>
        <w:t>11</w:t>
      </w:r>
      <w:r w:rsidR="00226001">
        <w:rPr>
          <w:rFonts w:ascii="Times New Roman" w:hAnsi="Times New Roman"/>
          <w:sz w:val="28"/>
          <w:szCs w:val="28"/>
          <w:vertAlign w:val="superscript"/>
        </w:rPr>
        <w:t>2</w:t>
      </w:r>
      <w:r w:rsidRPr="00795DB0">
        <w:rPr>
          <w:rFonts w:ascii="Times New Roman" w:hAnsi="Times New Roman"/>
          <w:sz w:val="28"/>
          <w:szCs w:val="28"/>
        </w:rPr>
        <w:t xml:space="preserve"> - 0,</w:t>
      </w:r>
      <w:r w:rsidR="00226001">
        <w:rPr>
          <w:rFonts w:ascii="Times New Roman" w:hAnsi="Times New Roman"/>
          <w:sz w:val="28"/>
          <w:szCs w:val="28"/>
        </w:rPr>
        <w:t>7592</w:t>
      </w:r>
      <w:r>
        <w:rPr>
          <w:rFonts w:ascii="Times New Roman" w:hAnsi="Times New Roman" w:cs="Times New Roman"/>
          <w:sz w:val="28"/>
          <w:szCs w:val="28"/>
        </w:rPr>
        <w:t>·</w:t>
      </w:r>
      <w:r>
        <w:rPr>
          <w:rFonts w:ascii="Times New Roman" w:hAnsi="Times New Roman"/>
          <w:sz w:val="28"/>
          <w:szCs w:val="28"/>
        </w:rPr>
        <w:t>11</w:t>
      </w:r>
      <w:r w:rsidRPr="00795DB0">
        <w:rPr>
          <w:rFonts w:ascii="Times New Roman" w:hAnsi="Times New Roman"/>
          <w:sz w:val="28"/>
          <w:szCs w:val="28"/>
        </w:rPr>
        <w:t xml:space="preserve"> + </w:t>
      </w:r>
      <w:r w:rsidR="00226001">
        <w:rPr>
          <w:rFonts w:ascii="Times New Roman" w:hAnsi="Times New Roman"/>
          <w:sz w:val="28"/>
          <w:szCs w:val="28"/>
        </w:rPr>
        <w:t>1</w:t>
      </w:r>
      <w:r w:rsidRPr="00795DB0">
        <w:rPr>
          <w:rFonts w:ascii="Times New Roman" w:hAnsi="Times New Roman"/>
          <w:sz w:val="28"/>
          <w:szCs w:val="28"/>
        </w:rPr>
        <w:t>5,</w:t>
      </w:r>
      <w:r w:rsidR="00226001">
        <w:rPr>
          <w:rFonts w:ascii="Times New Roman" w:hAnsi="Times New Roman"/>
          <w:sz w:val="28"/>
          <w:szCs w:val="28"/>
        </w:rPr>
        <w:t>245</w:t>
      </w:r>
      <w:r>
        <w:rPr>
          <w:rFonts w:ascii="Times New Roman" w:hAnsi="Times New Roman"/>
          <w:sz w:val="28"/>
          <w:szCs w:val="28"/>
        </w:rPr>
        <w:t xml:space="preserve"> =</w:t>
      </w:r>
      <w:r w:rsidR="00226001">
        <w:rPr>
          <w:rFonts w:ascii="Times New Roman" w:hAnsi="Times New Roman"/>
          <w:sz w:val="28"/>
          <w:szCs w:val="28"/>
        </w:rPr>
        <w:t xml:space="preserve"> 18,401</w:t>
      </w:r>
    </w:p>
    <w:p w:rsidR="00226001" w:rsidRDefault="00795DB0" w:rsidP="00226001">
      <w:pPr>
        <w:widowControl w:val="0"/>
        <w:rPr>
          <w:rFonts w:ascii="Times New Roman" w:hAnsi="Times New Roman"/>
          <w:sz w:val="28"/>
          <w:szCs w:val="28"/>
        </w:rPr>
      </w:pPr>
      <w:r>
        <w:rPr>
          <w:rFonts w:ascii="Times New Roman" w:hAnsi="Times New Roman"/>
          <w:sz w:val="28"/>
          <w:szCs w:val="28"/>
        </w:rPr>
        <w:t>у(12)</w:t>
      </w:r>
      <w:r w:rsidRPr="00795DB0">
        <w:rPr>
          <w:rFonts w:ascii="Times New Roman" w:hAnsi="Times New Roman"/>
          <w:sz w:val="28"/>
          <w:szCs w:val="28"/>
        </w:rPr>
        <w:t xml:space="preserve"> = </w:t>
      </w:r>
      <w:r w:rsidR="00226001" w:rsidRPr="00795DB0">
        <w:rPr>
          <w:rFonts w:ascii="Times New Roman" w:hAnsi="Times New Roman"/>
          <w:sz w:val="28"/>
          <w:szCs w:val="28"/>
        </w:rPr>
        <w:t>0,0</w:t>
      </w:r>
      <w:r w:rsidR="00226001">
        <w:rPr>
          <w:rFonts w:ascii="Times New Roman" w:hAnsi="Times New Roman"/>
          <w:sz w:val="28"/>
          <w:szCs w:val="28"/>
        </w:rPr>
        <w:t>951</w:t>
      </w:r>
      <w:r w:rsidR="00226001">
        <w:rPr>
          <w:rFonts w:ascii="Times New Roman" w:hAnsi="Times New Roman" w:cs="Times New Roman"/>
          <w:sz w:val="28"/>
          <w:szCs w:val="28"/>
        </w:rPr>
        <w:t>·</w:t>
      </w:r>
      <w:r w:rsidR="00226001">
        <w:rPr>
          <w:rFonts w:ascii="Times New Roman" w:hAnsi="Times New Roman"/>
          <w:sz w:val="28"/>
          <w:szCs w:val="28"/>
        </w:rPr>
        <w:t>12</w:t>
      </w:r>
      <w:r w:rsidR="00226001">
        <w:rPr>
          <w:rFonts w:ascii="Times New Roman" w:hAnsi="Times New Roman"/>
          <w:sz w:val="28"/>
          <w:szCs w:val="28"/>
          <w:vertAlign w:val="superscript"/>
        </w:rPr>
        <w:t>2</w:t>
      </w:r>
      <w:r w:rsidR="00226001" w:rsidRPr="00795DB0">
        <w:rPr>
          <w:rFonts w:ascii="Times New Roman" w:hAnsi="Times New Roman"/>
          <w:sz w:val="28"/>
          <w:szCs w:val="28"/>
        </w:rPr>
        <w:t xml:space="preserve"> - 0,</w:t>
      </w:r>
      <w:r w:rsidR="00226001">
        <w:rPr>
          <w:rFonts w:ascii="Times New Roman" w:hAnsi="Times New Roman"/>
          <w:sz w:val="28"/>
          <w:szCs w:val="28"/>
        </w:rPr>
        <w:t>7592</w:t>
      </w:r>
      <w:r w:rsidR="00226001">
        <w:rPr>
          <w:rFonts w:ascii="Times New Roman" w:hAnsi="Times New Roman" w:cs="Times New Roman"/>
          <w:sz w:val="28"/>
          <w:szCs w:val="28"/>
        </w:rPr>
        <w:t>·</w:t>
      </w:r>
      <w:r w:rsidR="00226001">
        <w:rPr>
          <w:rFonts w:ascii="Times New Roman" w:hAnsi="Times New Roman"/>
          <w:sz w:val="28"/>
          <w:szCs w:val="28"/>
        </w:rPr>
        <w:t>12</w:t>
      </w:r>
      <w:r w:rsidR="00226001" w:rsidRPr="00795DB0">
        <w:rPr>
          <w:rFonts w:ascii="Times New Roman" w:hAnsi="Times New Roman"/>
          <w:sz w:val="28"/>
          <w:szCs w:val="28"/>
        </w:rPr>
        <w:t xml:space="preserve"> + </w:t>
      </w:r>
      <w:r w:rsidR="00226001">
        <w:rPr>
          <w:rFonts w:ascii="Times New Roman" w:hAnsi="Times New Roman"/>
          <w:sz w:val="28"/>
          <w:szCs w:val="28"/>
        </w:rPr>
        <w:t>1</w:t>
      </w:r>
      <w:r w:rsidR="00226001" w:rsidRPr="00795DB0">
        <w:rPr>
          <w:rFonts w:ascii="Times New Roman" w:hAnsi="Times New Roman"/>
          <w:sz w:val="28"/>
          <w:szCs w:val="28"/>
        </w:rPr>
        <w:t>5,</w:t>
      </w:r>
      <w:r w:rsidR="00226001">
        <w:rPr>
          <w:rFonts w:ascii="Times New Roman" w:hAnsi="Times New Roman"/>
          <w:sz w:val="28"/>
          <w:szCs w:val="28"/>
        </w:rPr>
        <w:t>245 = 19,829</w:t>
      </w:r>
    </w:p>
    <w:p w:rsidR="00226001" w:rsidRDefault="00226001" w:rsidP="00226001">
      <w:pPr>
        <w:widowControl w:val="0"/>
        <w:rPr>
          <w:rFonts w:ascii="Times New Roman" w:hAnsi="Times New Roman"/>
          <w:sz w:val="28"/>
          <w:szCs w:val="28"/>
        </w:rPr>
      </w:pPr>
      <w:r>
        <w:rPr>
          <w:rFonts w:ascii="Times New Roman" w:hAnsi="Times New Roman"/>
          <w:sz w:val="28"/>
          <w:szCs w:val="28"/>
        </w:rPr>
        <w:t>у(13)</w:t>
      </w:r>
      <w:r w:rsidRPr="00795DB0">
        <w:rPr>
          <w:rFonts w:ascii="Times New Roman" w:hAnsi="Times New Roman"/>
          <w:sz w:val="28"/>
          <w:szCs w:val="28"/>
        </w:rPr>
        <w:t xml:space="preserve"> = 0,0</w:t>
      </w:r>
      <w:r>
        <w:rPr>
          <w:rFonts w:ascii="Times New Roman" w:hAnsi="Times New Roman"/>
          <w:sz w:val="28"/>
          <w:szCs w:val="28"/>
        </w:rPr>
        <w:t>951</w:t>
      </w:r>
      <w:r>
        <w:rPr>
          <w:rFonts w:ascii="Times New Roman" w:hAnsi="Times New Roman" w:cs="Times New Roman"/>
          <w:sz w:val="28"/>
          <w:szCs w:val="28"/>
        </w:rPr>
        <w:t>·</w:t>
      </w:r>
      <w:r>
        <w:rPr>
          <w:rFonts w:ascii="Times New Roman" w:hAnsi="Times New Roman"/>
          <w:sz w:val="28"/>
          <w:szCs w:val="28"/>
        </w:rPr>
        <w:t>13</w:t>
      </w:r>
      <w:r>
        <w:rPr>
          <w:rFonts w:ascii="Times New Roman" w:hAnsi="Times New Roman"/>
          <w:sz w:val="28"/>
          <w:szCs w:val="28"/>
          <w:vertAlign w:val="superscript"/>
        </w:rPr>
        <w:t>2</w:t>
      </w:r>
      <w:r w:rsidRPr="00795DB0">
        <w:rPr>
          <w:rFonts w:ascii="Times New Roman" w:hAnsi="Times New Roman"/>
          <w:sz w:val="28"/>
          <w:szCs w:val="28"/>
        </w:rPr>
        <w:t xml:space="preserve"> - 0,</w:t>
      </w:r>
      <w:r>
        <w:rPr>
          <w:rFonts w:ascii="Times New Roman" w:hAnsi="Times New Roman"/>
          <w:sz w:val="28"/>
          <w:szCs w:val="28"/>
        </w:rPr>
        <w:t>7592</w:t>
      </w:r>
      <w:r>
        <w:rPr>
          <w:rFonts w:ascii="Times New Roman" w:hAnsi="Times New Roman" w:cs="Times New Roman"/>
          <w:sz w:val="28"/>
          <w:szCs w:val="28"/>
        </w:rPr>
        <w:t>·</w:t>
      </w:r>
      <w:r>
        <w:rPr>
          <w:rFonts w:ascii="Times New Roman" w:hAnsi="Times New Roman"/>
          <w:sz w:val="28"/>
          <w:szCs w:val="28"/>
        </w:rPr>
        <w:t>13</w:t>
      </w:r>
      <w:r w:rsidRPr="00795DB0">
        <w:rPr>
          <w:rFonts w:ascii="Times New Roman" w:hAnsi="Times New Roman"/>
          <w:sz w:val="28"/>
          <w:szCs w:val="28"/>
        </w:rPr>
        <w:t xml:space="preserve"> + </w:t>
      </w:r>
      <w:r>
        <w:rPr>
          <w:rFonts w:ascii="Times New Roman" w:hAnsi="Times New Roman"/>
          <w:sz w:val="28"/>
          <w:szCs w:val="28"/>
        </w:rPr>
        <w:t>1</w:t>
      </w:r>
      <w:r w:rsidRPr="00795DB0">
        <w:rPr>
          <w:rFonts w:ascii="Times New Roman" w:hAnsi="Times New Roman"/>
          <w:sz w:val="28"/>
          <w:szCs w:val="28"/>
        </w:rPr>
        <w:t>5,</w:t>
      </w:r>
      <w:r>
        <w:rPr>
          <w:rFonts w:ascii="Times New Roman" w:hAnsi="Times New Roman"/>
          <w:sz w:val="28"/>
          <w:szCs w:val="28"/>
        </w:rPr>
        <w:t>245 = 21,447</w:t>
      </w:r>
    </w:p>
    <w:p w:rsidR="00795DB0" w:rsidRPr="00AD64B4" w:rsidRDefault="00795DB0" w:rsidP="00795DB0">
      <w:pPr>
        <w:widowControl w:val="0"/>
        <w:rPr>
          <w:rFonts w:ascii="Times New Roman" w:hAnsi="Times New Roman"/>
          <w:sz w:val="28"/>
          <w:szCs w:val="28"/>
        </w:rPr>
      </w:pPr>
      <w:r w:rsidRPr="00AD64B4">
        <w:rPr>
          <w:rFonts w:ascii="Times New Roman" w:hAnsi="Times New Roman"/>
          <w:sz w:val="28"/>
          <w:szCs w:val="28"/>
        </w:rPr>
        <w:t>Интервальный прогноз</w:t>
      </w:r>
    </w:p>
    <w:p w:rsidR="00795DB0" w:rsidRPr="00AD64B4" w:rsidRDefault="00795DB0" w:rsidP="00795DB0">
      <w:pPr>
        <w:widowControl w:val="0"/>
        <w:rPr>
          <w:rFonts w:ascii="Times New Roman" w:hAnsi="Times New Roman"/>
          <w:sz w:val="28"/>
          <w:szCs w:val="28"/>
        </w:rPr>
      </w:pPr>
      <w:r w:rsidRPr="00AD64B4">
        <w:rPr>
          <w:rFonts w:ascii="Times New Roman" w:hAnsi="Times New Roman"/>
          <w:position w:val="-14"/>
          <w:sz w:val="28"/>
          <w:szCs w:val="28"/>
        </w:rPr>
        <w:object w:dxaOrig="1600" w:dyaOrig="380">
          <v:shape id="_x0000_i1050" type="#_x0000_t75" style="width:80.25pt;height:18.75pt" o:ole="">
            <v:imagedata r:id="rId53" o:title=""/>
          </v:shape>
          <o:OLEObject Type="Embed" ProgID="Equation.3" ShapeID="_x0000_i1050" DrawAspect="Content" ObjectID="_1459069099" r:id="rId80"/>
        </w:object>
      </w:r>
      <w:r w:rsidRPr="00AD64B4">
        <w:rPr>
          <w:rFonts w:ascii="Times New Roman" w:hAnsi="Times New Roman"/>
          <w:sz w:val="28"/>
          <w:szCs w:val="28"/>
        </w:rPr>
        <w:t xml:space="preserve">, где </w:t>
      </w:r>
    </w:p>
    <w:p w:rsidR="00795DB0" w:rsidRPr="00AD64B4" w:rsidRDefault="00795DB0" w:rsidP="00795DB0">
      <w:pPr>
        <w:widowControl w:val="0"/>
        <w:rPr>
          <w:rFonts w:ascii="Times New Roman" w:hAnsi="Times New Roman"/>
          <w:sz w:val="28"/>
          <w:szCs w:val="28"/>
        </w:rPr>
      </w:pPr>
      <w:r w:rsidRPr="00AD64B4">
        <w:rPr>
          <w:rFonts w:ascii="Times New Roman" w:hAnsi="Times New Roman"/>
          <w:position w:val="-14"/>
          <w:sz w:val="28"/>
          <w:szCs w:val="28"/>
        </w:rPr>
        <w:object w:dxaOrig="840" w:dyaOrig="380">
          <v:shape id="_x0000_i1051" type="#_x0000_t75" style="width:41.25pt;height:18.75pt" o:ole="">
            <v:imagedata r:id="rId55" o:title=""/>
          </v:shape>
          <o:OLEObject Type="Embed" ProgID="Equation.3" ShapeID="_x0000_i1051" DrawAspect="Content" ObjectID="_1459069100" r:id="rId81"/>
        </w:object>
      </w:r>
      <w:r w:rsidRPr="00AD64B4">
        <w:rPr>
          <w:rFonts w:ascii="Times New Roman" w:hAnsi="Times New Roman"/>
          <w:sz w:val="28"/>
          <w:szCs w:val="28"/>
        </w:rPr>
        <w:t xml:space="preserve"> - ширина доверительного интервала.</w:t>
      </w:r>
    </w:p>
    <w:p w:rsidR="00795DB0" w:rsidRPr="00AD64B4" w:rsidRDefault="00795DB0" w:rsidP="00795DB0">
      <w:pPr>
        <w:widowControl w:val="0"/>
        <w:rPr>
          <w:rFonts w:ascii="Times New Roman" w:hAnsi="Times New Roman"/>
          <w:sz w:val="28"/>
          <w:szCs w:val="28"/>
        </w:rPr>
      </w:pPr>
      <w:r w:rsidRPr="00AD64B4">
        <w:rPr>
          <w:rFonts w:ascii="Times New Roman" w:hAnsi="Times New Roman"/>
          <w:sz w:val="28"/>
          <w:szCs w:val="28"/>
        </w:rPr>
        <w:t>S</w:t>
      </w:r>
      <w:r w:rsidRPr="00AD64B4">
        <w:rPr>
          <w:rFonts w:ascii="Times New Roman" w:hAnsi="Times New Roman"/>
          <w:i/>
          <w:sz w:val="28"/>
          <w:szCs w:val="28"/>
          <w:vertAlign w:val="subscript"/>
        </w:rPr>
        <w:t>прогн</w:t>
      </w:r>
      <w:r w:rsidRPr="00AD64B4">
        <w:rPr>
          <w:rFonts w:ascii="Times New Roman" w:hAnsi="Times New Roman"/>
          <w:sz w:val="28"/>
          <w:szCs w:val="28"/>
        </w:rPr>
        <w:t>– средняя квадратическая ошибка прогноза</w:t>
      </w:r>
    </w:p>
    <w:p w:rsidR="00795DB0" w:rsidRDefault="00795DB0" w:rsidP="00795DB0">
      <w:pPr>
        <w:widowControl w:val="0"/>
        <w:rPr>
          <w:rFonts w:ascii="Times New Roman" w:hAnsi="Times New Roman"/>
          <w:sz w:val="28"/>
          <w:szCs w:val="28"/>
        </w:rPr>
      </w:pPr>
      <w:r w:rsidRPr="00AD64B4">
        <w:rPr>
          <w:rFonts w:ascii="Times New Roman" w:hAnsi="Times New Roman"/>
          <w:sz w:val="28"/>
          <w:szCs w:val="28"/>
        </w:rPr>
        <w:t>t</w:t>
      </w:r>
      <w:r w:rsidRPr="00AD64B4">
        <w:rPr>
          <w:rFonts w:ascii="Times New Roman" w:hAnsi="Times New Roman"/>
          <w:sz w:val="28"/>
          <w:szCs w:val="28"/>
          <w:vertAlign w:val="subscript"/>
        </w:rPr>
        <w:t>α</w:t>
      </w:r>
      <w:r w:rsidRPr="00AD64B4">
        <w:rPr>
          <w:rFonts w:ascii="Times New Roman" w:hAnsi="Times New Roman"/>
          <w:sz w:val="28"/>
          <w:szCs w:val="28"/>
        </w:rPr>
        <w:t xml:space="preserve"> – критерий Стьюдента</w:t>
      </w:r>
    </w:p>
    <w:tbl>
      <w:tblPr>
        <w:tblW w:w="5000" w:type="pct"/>
        <w:tblLook w:val="04A0"/>
      </w:tblPr>
      <w:tblGrid>
        <w:gridCol w:w="1358"/>
        <w:gridCol w:w="1300"/>
        <w:gridCol w:w="1520"/>
        <w:gridCol w:w="1719"/>
        <w:gridCol w:w="1838"/>
        <w:gridCol w:w="1836"/>
      </w:tblGrid>
      <w:tr w:rsidR="000432E6" w:rsidRPr="00226001" w:rsidTr="000432E6">
        <w:tc>
          <w:tcPr>
            <w:tcW w:w="7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Эксперт</w:t>
            </w:r>
          </w:p>
        </w:tc>
        <w:tc>
          <w:tcPr>
            <w:tcW w:w="679" w:type="pct"/>
            <w:tcBorders>
              <w:top w:val="single" w:sz="4" w:space="0" w:color="auto"/>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Прогноз</w:t>
            </w:r>
          </w:p>
        </w:tc>
        <w:tc>
          <w:tcPr>
            <w:tcW w:w="794" w:type="pct"/>
            <w:tcBorders>
              <w:top w:val="single" w:sz="4" w:space="0" w:color="auto"/>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Линейный тренд</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Отклонение</w:t>
            </w:r>
          </w:p>
        </w:tc>
        <w:tc>
          <w:tcPr>
            <w:tcW w:w="960" w:type="pct"/>
            <w:tcBorders>
              <w:top w:val="single" w:sz="4" w:space="0" w:color="auto"/>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Квадрат отклонения</w:t>
            </w:r>
          </w:p>
        </w:tc>
        <w:tc>
          <w:tcPr>
            <w:tcW w:w="959" w:type="pct"/>
            <w:tcBorders>
              <w:top w:val="single" w:sz="4" w:space="0" w:color="auto"/>
              <w:left w:val="nil"/>
              <w:bottom w:val="single" w:sz="4" w:space="0" w:color="auto"/>
              <w:right w:val="single" w:sz="4" w:space="0" w:color="auto"/>
            </w:tcBorders>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3E1F96">
              <w:rPr>
                <w:position w:val="-10"/>
              </w:rPr>
              <w:object w:dxaOrig="700" w:dyaOrig="380">
                <v:shape id="_x0000_i1052" type="#_x0000_t75" style="width:35.25pt;height:18.75pt" o:ole="">
                  <v:imagedata r:id="rId82" o:title=""/>
                </v:shape>
                <o:OLEObject Type="Embed" ProgID="Equation.3" ShapeID="_x0000_i1052" DrawAspect="Content" ObjectID="_1459069101" r:id="rId83"/>
              </w:objec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16,8</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14,6</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-2,2</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4,924</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20,250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12,9</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14,1</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1,2</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1,457</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12,250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3</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12,8</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13,8</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1,0</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1,047</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6,250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4</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13,6</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13,7</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0,1</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0,017</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2,250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5</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11,9</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13,8</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1,9</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3,711</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0,250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6</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12</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14,1</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2,1</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4,466</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0,250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7</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16,1</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14,6</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-1,5</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2,279</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2,250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8</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20</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15,3</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-4,7</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22,488</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6,250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9</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17,8</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16,1</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-1,7</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2,838</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12,250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10</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13,4</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17,2</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3,8</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14,160</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20,250</w:t>
            </w:r>
          </w:p>
        </w:tc>
      </w:tr>
      <w:tr w:rsidR="000432E6" w:rsidRPr="00226001" w:rsidTr="0020671C">
        <w:tc>
          <w:tcPr>
            <w:tcW w:w="709" w:type="pct"/>
            <w:tcBorders>
              <w:top w:val="nil"/>
              <w:left w:val="single" w:sz="4" w:space="0" w:color="auto"/>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55</w:t>
            </w:r>
          </w:p>
        </w:tc>
        <w:tc>
          <w:tcPr>
            <w:tcW w:w="679"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147,3</w:t>
            </w:r>
          </w:p>
        </w:tc>
        <w:tc>
          <w:tcPr>
            <w:tcW w:w="794"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147,3</w:t>
            </w:r>
          </w:p>
        </w:tc>
        <w:tc>
          <w:tcPr>
            <w:tcW w:w="898"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0,0</w:t>
            </w:r>
          </w:p>
        </w:tc>
        <w:tc>
          <w:tcPr>
            <w:tcW w:w="960" w:type="pct"/>
            <w:tcBorders>
              <w:top w:val="nil"/>
              <w:left w:val="nil"/>
              <w:bottom w:val="single" w:sz="4" w:space="0" w:color="auto"/>
              <w:right w:val="single" w:sz="4" w:space="0" w:color="auto"/>
            </w:tcBorders>
            <w:shd w:val="clear" w:color="auto" w:fill="auto"/>
            <w:vAlign w:val="center"/>
            <w:hideMark/>
          </w:tcPr>
          <w:p w:rsidR="000432E6" w:rsidRPr="00226001" w:rsidRDefault="000432E6" w:rsidP="00226001">
            <w:pPr>
              <w:spacing w:line="240" w:lineRule="auto"/>
              <w:ind w:firstLine="0"/>
              <w:jc w:val="center"/>
              <w:rPr>
                <w:rFonts w:ascii="Times New Roman" w:eastAsia="Times New Roman" w:hAnsi="Times New Roman" w:cs="Times New Roman"/>
                <w:color w:val="000000"/>
                <w:sz w:val="24"/>
                <w:szCs w:val="24"/>
                <w:lang w:eastAsia="ru-RU"/>
              </w:rPr>
            </w:pPr>
            <w:r w:rsidRPr="00226001">
              <w:rPr>
                <w:rFonts w:ascii="Times New Roman" w:eastAsia="Times New Roman" w:hAnsi="Times New Roman" w:cs="Times New Roman"/>
                <w:color w:val="000000"/>
                <w:sz w:val="24"/>
                <w:szCs w:val="24"/>
                <w:lang w:eastAsia="ru-RU"/>
              </w:rPr>
              <w:t>57,389</w:t>
            </w:r>
          </w:p>
        </w:tc>
        <w:tc>
          <w:tcPr>
            <w:tcW w:w="959" w:type="pct"/>
            <w:tcBorders>
              <w:top w:val="nil"/>
              <w:left w:val="nil"/>
              <w:bottom w:val="single" w:sz="4" w:space="0" w:color="auto"/>
              <w:right w:val="single" w:sz="4" w:space="0" w:color="auto"/>
            </w:tcBorders>
            <w:vAlign w:val="center"/>
          </w:tcPr>
          <w:p w:rsidR="000432E6" w:rsidRPr="000432E6" w:rsidRDefault="000432E6" w:rsidP="000432E6">
            <w:pPr>
              <w:spacing w:line="240" w:lineRule="auto"/>
              <w:ind w:firstLine="0"/>
              <w:jc w:val="center"/>
              <w:rPr>
                <w:rFonts w:ascii="Times New Roman" w:hAnsi="Times New Roman" w:cs="Times New Roman"/>
                <w:color w:val="000000"/>
                <w:sz w:val="24"/>
                <w:szCs w:val="24"/>
              </w:rPr>
            </w:pPr>
            <w:r w:rsidRPr="000432E6">
              <w:rPr>
                <w:rFonts w:ascii="Times New Roman" w:hAnsi="Times New Roman" w:cs="Times New Roman"/>
                <w:color w:val="000000"/>
                <w:sz w:val="24"/>
                <w:szCs w:val="24"/>
              </w:rPr>
              <w:t>82,500</w:t>
            </w:r>
          </w:p>
        </w:tc>
      </w:tr>
    </w:tbl>
    <w:p w:rsidR="00226001" w:rsidRDefault="00226001" w:rsidP="00795DB0">
      <w:pPr>
        <w:widowControl w:val="0"/>
        <w:rPr>
          <w:rFonts w:ascii="Times New Roman" w:hAnsi="Times New Roman"/>
          <w:sz w:val="28"/>
          <w:szCs w:val="28"/>
        </w:rPr>
      </w:pPr>
    </w:p>
    <w:p w:rsidR="00795DB0" w:rsidRDefault="00795DB0" w:rsidP="00795DB0">
      <w:pPr>
        <w:widowControl w:val="0"/>
        <w:rPr>
          <w:rFonts w:ascii="Times New Roman" w:hAnsi="Times New Roman"/>
          <w:sz w:val="28"/>
          <w:szCs w:val="28"/>
        </w:rPr>
      </w:pPr>
      <w:r w:rsidRPr="00AD64B4">
        <w:rPr>
          <w:rFonts w:ascii="Times New Roman" w:hAnsi="Times New Roman"/>
          <w:position w:val="-36"/>
          <w:sz w:val="28"/>
          <w:szCs w:val="28"/>
        </w:rPr>
        <w:object w:dxaOrig="3120" w:dyaOrig="880">
          <v:shape id="_x0000_i1053" type="#_x0000_t75" style="width:156pt;height:44.25pt" o:ole="">
            <v:imagedata r:id="rId57" o:title=""/>
          </v:shape>
          <o:OLEObject Type="Embed" ProgID="Equation.3" ShapeID="_x0000_i1053" DrawAspect="Content" ObjectID="_1459069102" r:id="rId84"/>
        </w:object>
      </w:r>
    </w:p>
    <w:p w:rsidR="00795DB0" w:rsidRPr="00AD64B4" w:rsidRDefault="000432E6" w:rsidP="00795DB0">
      <w:pPr>
        <w:widowControl w:val="0"/>
        <w:rPr>
          <w:rFonts w:ascii="Times New Roman" w:hAnsi="Times New Roman"/>
          <w:position w:val="-26"/>
          <w:sz w:val="28"/>
          <w:szCs w:val="28"/>
        </w:rPr>
      </w:pPr>
      <w:r w:rsidRPr="005256FE">
        <w:rPr>
          <w:rFonts w:ascii="Times New Roman" w:hAnsi="Times New Roman"/>
          <w:position w:val="-26"/>
          <w:sz w:val="28"/>
          <w:szCs w:val="28"/>
        </w:rPr>
        <w:object w:dxaOrig="3480" w:dyaOrig="800">
          <v:shape id="_x0000_i1054" type="#_x0000_t75" style="width:173.25pt;height:39.75pt" o:ole="">
            <v:imagedata r:id="rId85" o:title=""/>
          </v:shape>
          <o:OLEObject Type="Embed" ProgID="Equation.3" ShapeID="_x0000_i1054" DrawAspect="Content" ObjectID="_1459069103" r:id="rId86"/>
        </w:object>
      </w:r>
    </w:p>
    <w:p w:rsidR="00795DB0" w:rsidRPr="00AD64B4" w:rsidRDefault="002E25B3" w:rsidP="00795DB0">
      <w:pPr>
        <w:widowControl w:val="0"/>
        <w:rPr>
          <w:rFonts w:ascii="Times New Roman" w:hAnsi="Times New Roman"/>
          <w:sz w:val="28"/>
          <w:szCs w:val="28"/>
        </w:rPr>
      </w:pPr>
      <w:r w:rsidRPr="00AD64B4">
        <w:rPr>
          <w:rFonts w:ascii="Times New Roman" w:hAnsi="Times New Roman"/>
          <w:position w:val="-14"/>
          <w:sz w:val="28"/>
          <w:szCs w:val="28"/>
        </w:rPr>
        <w:object w:dxaOrig="999" w:dyaOrig="420">
          <v:shape id="_x0000_i1055" type="#_x0000_t75" style="width:50.25pt;height:21pt" o:ole="">
            <v:imagedata r:id="rId87" o:title=""/>
          </v:shape>
          <o:OLEObject Type="Embed" ProgID="Equation.3" ShapeID="_x0000_i1055" DrawAspect="Content" ObjectID="_1459069104" r:id="rId88"/>
        </w:object>
      </w:r>
      <w:r w:rsidR="00795DB0" w:rsidRPr="00AD64B4">
        <w:rPr>
          <w:rFonts w:ascii="Times New Roman" w:hAnsi="Times New Roman"/>
          <w:sz w:val="28"/>
          <w:szCs w:val="28"/>
        </w:rPr>
        <w:t xml:space="preserve">= </w:t>
      </w:r>
      <w:r>
        <w:rPr>
          <w:rFonts w:ascii="Times New Roman" w:hAnsi="Times New Roman"/>
          <w:sz w:val="28"/>
          <w:szCs w:val="28"/>
        </w:rPr>
        <w:t>82,5</w:t>
      </w:r>
    </w:p>
    <w:p w:rsidR="00795DB0" w:rsidRDefault="002E25B3" w:rsidP="00795DB0">
      <w:pPr>
        <w:widowControl w:val="0"/>
        <w:rPr>
          <w:rFonts w:ascii="Times New Roman" w:hAnsi="Times New Roman"/>
          <w:sz w:val="28"/>
          <w:szCs w:val="28"/>
        </w:rPr>
      </w:pPr>
      <w:r w:rsidRPr="002E25B3">
        <w:rPr>
          <w:rFonts w:ascii="Times New Roman" w:hAnsi="Times New Roman"/>
          <w:position w:val="-30"/>
          <w:sz w:val="28"/>
          <w:szCs w:val="28"/>
        </w:rPr>
        <w:object w:dxaOrig="4540" w:dyaOrig="760">
          <v:shape id="_x0000_i1056" type="#_x0000_t75" style="width:228pt;height:36.75pt" o:ole="">
            <v:imagedata r:id="rId89" o:title=""/>
          </v:shape>
          <o:OLEObject Type="Embed" ProgID="Equation.3" ShapeID="_x0000_i1056" DrawAspect="Content" ObjectID="_1459069105" r:id="rId90"/>
        </w:object>
      </w:r>
    </w:p>
    <w:p w:rsidR="002E25B3" w:rsidRDefault="00B437FE" w:rsidP="00795DB0">
      <w:pPr>
        <w:widowControl w:val="0"/>
        <w:rPr>
          <w:rFonts w:ascii="Times New Roman" w:hAnsi="Times New Roman"/>
          <w:position w:val="-28"/>
          <w:sz w:val="28"/>
          <w:szCs w:val="28"/>
        </w:rPr>
      </w:pPr>
      <w:r w:rsidRPr="002E25B3">
        <w:rPr>
          <w:rFonts w:ascii="Times New Roman" w:hAnsi="Times New Roman"/>
          <w:position w:val="-30"/>
          <w:sz w:val="28"/>
          <w:szCs w:val="28"/>
        </w:rPr>
        <w:object w:dxaOrig="4580" w:dyaOrig="760">
          <v:shape id="_x0000_i1057" type="#_x0000_t75" style="width:229.5pt;height:36.75pt" o:ole="">
            <v:imagedata r:id="rId91" o:title=""/>
          </v:shape>
          <o:OLEObject Type="Embed" ProgID="Equation.3" ShapeID="_x0000_i1057" DrawAspect="Content" ObjectID="_1459069106" r:id="rId92"/>
        </w:object>
      </w:r>
    </w:p>
    <w:p w:rsidR="002E25B3" w:rsidRDefault="00B437FE" w:rsidP="00795DB0">
      <w:pPr>
        <w:widowControl w:val="0"/>
        <w:rPr>
          <w:rFonts w:ascii="Times New Roman" w:hAnsi="Times New Roman"/>
          <w:sz w:val="28"/>
          <w:szCs w:val="28"/>
        </w:rPr>
      </w:pPr>
      <w:r w:rsidRPr="002E25B3">
        <w:rPr>
          <w:rFonts w:ascii="Times New Roman" w:hAnsi="Times New Roman"/>
          <w:position w:val="-30"/>
          <w:sz w:val="28"/>
          <w:szCs w:val="28"/>
        </w:rPr>
        <w:object w:dxaOrig="4599" w:dyaOrig="760">
          <v:shape id="_x0000_i1058" type="#_x0000_t75" style="width:230.25pt;height:36.75pt" o:ole="">
            <v:imagedata r:id="rId93" o:title=""/>
          </v:shape>
          <o:OLEObject Type="Embed" ProgID="Equation.3" ShapeID="_x0000_i1058" DrawAspect="Content" ObjectID="_1459069107" r:id="rId94"/>
        </w:object>
      </w:r>
    </w:p>
    <w:p w:rsidR="00795DB0" w:rsidRPr="00AD64B4" w:rsidRDefault="00795DB0" w:rsidP="00F254ED">
      <w:pPr>
        <w:widowControl w:val="0"/>
        <w:rPr>
          <w:rFonts w:ascii="Times New Roman" w:hAnsi="Times New Roman"/>
          <w:sz w:val="28"/>
          <w:szCs w:val="28"/>
        </w:rPr>
      </w:pPr>
      <w:r w:rsidRPr="00AD64B4">
        <w:rPr>
          <w:rFonts w:ascii="Times New Roman" w:hAnsi="Times New Roman"/>
          <w:sz w:val="28"/>
          <w:szCs w:val="28"/>
        </w:rPr>
        <w:t>Критерий Стьюдента на уровне значимости α = 0,</w:t>
      </w:r>
      <w:r w:rsidR="00F254ED">
        <w:rPr>
          <w:rFonts w:ascii="Times New Roman" w:hAnsi="Times New Roman"/>
          <w:sz w:val="28"/>
          <w:szCs w:val="28"/>
        </w:rPr>
        <w:t>0</w:t>
      </w:r>
      <w:r>
        <w:rPr>
          <w:rFonts w:ascii="Times New Roman" w:hAnsi="Times New Roman"/>
          <w:sz w:val="28"/>
          <w:szCs w:val="28"/>
        </w:rPr>
        <w:t>5</w:t>
      </w:r>
      <w:r w:rsidRPr="00AD64B4">
        <w:rPr>
          <w:rFonts w:ascii="Times New Roman" w:hAnsi="Times New Roman"/>
          <w:sz w:val="28"/>
          <w:szCs w:val="28"/>
        </w:rPr>
        <w:t xml:space="preserve"> с числом степеней свободы </w:t>
      </w:r>
      <w:r w:rsidRPr="00AD64B4">
        <w:rPr>
          <w:rFonts w:ascii="Times New Roman" w:hAnsi="Times New Roman"/>
          <w:sz w:val="28"/>
          <w:szCs w:val="28"/>
          <w:lang w:val="en-US"/>
        </w:rPr>
        <w:t>n</w:t>
      </w:r>
      <w:r w:rsidRPr="00AD64B4">
        <w:rPr>
          <w:rFonts w:ascii="Times New Roman" w:hAnsi="Times New Roman"/>
          <w:sz w:val="28"/>
          <w:szCs w:val="28"/>
        </w:rPr>
        <w:t xml:space="preserve"> – 2 = </w:t>
      </w:r>
      <w:r>
        <w:rPr>
          <w:rFonts w:ascii="Times New Roman" w:hAnsi="Times New Roman"/>
          <w:sz w:val="28"/>
          <w:szCs w:val="28"/>
        </w:rPr>
        <w:t>1</w:t>
      </w:r>
      <w:r w:rsidR="00F254ED">
        <w:rPr>
          <w:rFonts w:ascii="Times New Roman" w:hAnsi="Times New Roman"/>
          <w:sz w:val="28"/>
          <w:szCs w:val="28"/>
        </w:rPr>
        <w:t>0</w:t>
      </w:r>
      <w:r w:rsidRPr="00AD64B4">
        <w:rPr>
          <w:rFonts w:ascii="Times New Roman" w:hAnsi="Times New Roman"/>
          <w:sz w:val="28"/>
          <w:szCs w:val="28"/>
        </w:rPr>
        <w:t xml:space="preserve"> – 2 = </w:t>
      </w:r>
      <w:r w:rsidR="00F254ED">
        <w:rPr>
          <w:rFonts w:ascii="Times New Roman" w:hAnsi="Times New Roman"/>
          <w:sz w:val="28"/>
          <w:szCs w:val="28"/>
        </w:rPr>
        <w:t>8</w:t>
      </w:r>
      <w:r w:rsidRPr="00AD64B4">
        <w:rPr>
          <w:rFonts w:ascii="Times New Roman" w:hAnsi="Times New Roman"/>
          <w:sz w:val="28"/>
          <w:szCs w:val="28"/>
        </w:rPr>
        <w:t xml:space="preserve"> составит </w:t>
      </w:r>
      <w:r w:rsidR="00F254ED">
        <w:rPr>
          <w:rFonts w:ascii="Times New Roman" w:hAnsi="Times New Roman"/>
          <w:sz w:val="28"/>
          <w:szCs w:val="28"/>
        </w:rPr>
        <w:t>2,31</w:t>
      </w:r>
      <w:r w:rsidRPr="00AD64B4">
        <w:rPr>
          <w:rFonts w:ascii="Times New Roman" w:hAnsi="Times New Roman"/>
          <w:sz w:val="28"/>
          <w:szCs w:val="28"/>
        </w:rPr>
        <w:t>.</w:t>
      </w:r>
    </w:p>
    <w:p w:rsidR="00795DB0" w:rsidRDefault="00795DB0" w:rsidP="00F254ED">
      <w:pPr>
        <w:widowControl w:val="0"/>
        <w:rPr>
          <w:rFonts w:ascii="Times New Roman" w:hAnsi="Times New Roman"/>
          <w:sz w:val="28"/>
          <w:szCs w:val="28"/>
        </w:rPr>
      </w:pPr>
      <w:r w:rsidRPr="00AD64B4">
        <w:rPr>
          <w:rFonts w:ascii="Times New Roman" w:hAnsi="Times New Roman"/>
          <w:position w:val="-10"/>
          <w:sz w:val="28"/>
          <w:szCs w:val="28"/>
        </w:rPr>
        <w:object w:dxaOrig="840" w:dyaOrig="380">
          <v:shape id="_x0000_i1059" type="#_x0000_t75" style="width:41.25pt;height:18.75pt" o:ole="">
            <v:imagedata r:id="rId55" o:title=""/>
          </v:shape>
          <o:OLEObject Type="Embed" ProgID="Equation.3" ShapeID="_x0000_i1059" DrawAspect="Content" ObjectID="_1459069108" r:id="rId95"/>
        </w:object>
      </w:r>
      <w:r w:rsidRPr="00AD64B4">
        <w:rPr>
          <w:rFonts w:ascii="Times New Roman" w:hAnsi="Times New Roman"/>
          <w:sz w:val="28"/>
          <w:szCs w:val="28"/>
        </w:rPr>
        <w:t>(</w:t>
      </w:r>
      <w:r>
        <w:rPr>
          <w:rFonts w:ascii="Times New Roman" w:hAnsi="Times New Roman"/>
          <w:sz w:val="28"/>
          <w:szCs w:val="28"/>
        </w:rPr>
        <w:t>1</w:t>
      </w:r>
      <w:r w:rsidR="00F254ED">
        <w:rPr>
          <w:rFonts w:ascii="Times New Roman" w:hAnsi="Times New Roman"/>
          <w:sz w:val="28"/>
          <w:szCs w:val="28"/>
        </w:rPr>
        <w:t>1</w:t>
      </w:r>
      <w:r w:rsidRPr="00AD64B4">
        <w:rPr>
          <w:rFonts w:ascii="Times New Roman" w:hAnsi="Times New Roman"/>
          <w:sz w:val="28"/>
          <w:szCs w:val="28"/>
        </w:rPr>
        <w:t xml:space="preserve">) = </w:t>
      </w:r>
      <w:r w:rsidR="00F254ED">
        <w:rPr>
          <w:rFonts w:ascii="Times New Roman" w:hAnsi="Times New Roman"/>
          <w:sz w:val="28"/>
          <w:szCs w:val="28"/>
        </w:rPr>
        <w:t>2,31</w:t>
      </w:r>
      <w:r w:rsidRPr="00AD64B4">
        <w:rPr>
          <w:rFonts w:ascii="Times New Roman" w:hAnsi="Times New Roman"/>
          <w:sz w:val="28"/>
          <w:szCs w:val="28"/>
        </w:rPr>
        <w:t xml:space="preserve"> ∙ </w:t>
      </w:r>
      <w:r w:rsidR="00F254ED">
        <w:rPr>
          <w:rFonts w:ascii="Times New Roman" w:hAnsi="Times New Roman"/>
          <w:sz w:val="28"/>
          <w:szCs w:val="28"/>
        </w:rPr>
        <w:t>3,243</w:t>
      </w:r>
      <w:r w:rsidRPr="00AD64B4">
        <w:rPr>
          <w:rFonts w:ascii="Times New Roman" w:hAnsi="Times New Roman"/>
          <w:sz w:val="28"/>
          <w:szCs w:val="28"/>
        </w:rPr>
        <w:t xml:space="preserve"> = </w:t>
      </w:r>
      <w:r w:rsidR="00F254ED">
        <w:rPr>
          <w:rFonts w:ascii="Times New Roman" w:hAnsi="Times New Roman"/>
          <w:sz w:val="28"/>
          <w:szCs w:val="28"/>
        </w:rPr>
        <w:t>7,491</w:t>
      </w:r>
    </w:p>
    <w:p w:rsidR="00F254ED" w:rsidRDefault="00F254ED" w:rsidP="00F254ED">
      <w:pPr>
        <w:widowControl w:val="0"/>
        <w:rPr>
          <w:rFonts w:ascii="Times New Roman" w:hAnsi="Times New Roman"/>
          <w:sz w:val="28"/>
          <w:szCs w:val="28"/>
        </w:rPr>
      </w:pPr>
      <w:r w:rsidRPr="00AD64B4">
        <w:rPr>
          <w:rFonts w:ascii="Times New Roman" w:hAnsi="Times New Roman"/>
          <w:position w:val="-10"/>
          <w:sz w:val="28"/>
          <w:szCs w:val="28"/>
        </w:rPr>
        <w:object w:dxaOrig="840" w:dyaOrig="380">
          <v:shape id="_x0000_i1060" type="#_x0000_t75" style="width:41.25pt;height:18.75pt" o:ole="">
            <v:imagedata r:id="rId55" o:title=""/>
          </v:shape>
          <o:OLEObject Type="Embed" ProgID="Equation.3" ShapeID="_x0000_i1060" DrawAspect="Content" ObjectID="_1459069109" r:id="rId96"/>
        </w:object>
      </w:r>
      <w:r w:rsidRPr="00AD64B4">
        <w:rPr>
          <w:rFonts w:ascii="Times New Roman" w:hAnsi="Times New Roman"/>
          <w:sz w:val="28"/>
          <w:szCs w:val="28"/>
        </w:rPr>
        <w:t>(</w:t>
      </w:r>
      <w:r>
        <w:rPr>
          <w:rFonts w:ascii="Times New Roman" w:hAnsi="Times New Roman"/>
          <w:sz w:val="28"/>
          <w:szCs w:val="28"/>
        </w:rPr>
        <w:t>12</w:t>
      </w:r>
      <w:r w:rsidRPr="00AD64B4">
        <w:rPr>
          <w:rFonts w:ascii="Times New Roman" w:hAnsi="Times New Roman"/>
          <w:sz w:val="28"/>
          <w:szCs w:val="28"/>
        </w:rPr>
        <w:t xml:space="preserve">) = </w:t>
      </w:r>
      <w:r>
        <w:rPr>
          <w:rFonts w:ascii="Times New Roman" w:hAnsi="Times New Roman"/>
          <w:sz w:val="28"/>
          <w:szCs w:val="28"/>
        </w:rPr>
        <w:t>2,31</w:t>
      </w:r>
      <w:r w:rsidRPr="00AD64B4">
        <w:rPr>
          <w:rFonts w:ascii="Times New Roman" w:hAnsi="Times New Roman"/>
          <w:sz w:val="28"/>
          <w:szCs w:val="28"/>
        </w:rPr>
        <w:t xml:space="preserve"> ∙ </w:t>
      </w:r>
      <w:r>
        <w:rPr>
          <w:rFonts w:ascii="Times New Roman" w:hAnsi="Times New Roman"/>
          <w:sz w:val="28"/>
          <w:szCs w:val="28"/>
        </w:rPr>
        <w:t>3,400</w:t>
      </w:r>
      <w:r w:rsidRPr="00AD64B4">
        <w:rPr>
          <w:rFonts w:ascii="Times New Roman" w:hAnsi="Times New Roman"/>
          <w:sz w:val="28"/>
          <w:szCs w:val="28"/>
        </w:rPr>
        <w:t xml:space="preserve"> = </w:t>
      </w:r>
      <w:r>
        <w:rPr>
          <w:rFonts w:ascii="Times New Roman" w:hAnsi="Times New Roman"/>
          <w:sz w:val="28"/>
          <w:szCs w:val="28"/>
        </w:rPr>
        <w:t>7,854</w:t>
      </w:r>
    </w:p>
    <w:p w:rsidR="00F254ED" w:rsidRDefault="00F254ED" w:rsidP="00F254ED">
      <w:pPr>
        <w:widowControl w:val="0"/>
        <w:rPr>
          <w:rFonts w:ascii="Times New Roman" w:hAnsi="Times New Roman"/>
          <w:sz w:val="28"/>
          <w:szCs w:val="28"/>
        </w:rPr>
      </w:pPr>
      <w:r w:rsidRPr="00AD64B4">
        <w:rPr>
          <w:rFonts w:ascii="Times New Roman" w:hAnsi="Times New Roman"/>
          <w:position w:val="-10"/>
          <w:sz w:val="28"/>
          <w:szCs w:val="28"/>
        </w:rPr>
        <w:object w:dxaOrig="840" w:dyaOrig="380">
          <v:shape id="_x0000_i1061" type="#_x0000_t75" style="width:41.25pt;height:18.75pt" o:ole="">
            <v:imagedata r:id="rId55" o:title=""/>
          </v:shape>
          <o:OLEObject Type="Embed" ProgID="Equation.3" ShapeID="_x0000_i1061" DrawAspect="Content" ObjectID="_1459069110" r:id="rId97"/>
        </w:object>
      </w:r>
      <w:r w:rsidRPr="00AD64B4">
        <w:rPr>
          <w:rFonts w:ascii="Times New Roman" w:hAnsi="Times New Roman"/>
          <w:sz w:val="28"/>
          <w:szCs w:val="28"/>
        </w:rPr>
        <w:t>(</w:t>
      </w:r>
      <w:r>
        <w:rPr>
          <w:rFonts w:ascii="Times New Roman" w:hAnsi="Times New Roman"/>
          <w:sz w:val="28"/>
          <w:szCs w:val="28"/>
        </w:rPr>
        <w:t>13</w:t>
      </w:r>
      <w:r w:rsidRPr="00AD64B4">
        <w:rPr>
          <w:rFonts w:ascii="Times New Roman" w:hAnsi="Times New Roman"/>
          <w:sz w:val="28"/>
          <w:szCs w:val="28"/>
        </w:rPr>
        <w:t xml:space="preserve">) = </w:t>
      </w:r>
      <w:r>
        <w:rPr>
          <w:rFonts w:ascii="Times New Roman" w:hAnsi="Times New Roman"/>
          <w:sz w:val="28"/>
          <w:szCs w:val="28"/>
        </w:rPr>
        <w:t>2,31</w:t>
      </w:r>
      <w:r w:rsidRPr="00AD64B4">
        <w:rPr>
          <w:rFonts w:ascii="Times New Roman" w:hAnsi="Times New Roman"/>
          <w:sz w:val="28"/>
          <w:szCs w:val="28"/>
        </w:rPr>
        <w:t xml:space="preserve"> ∙ </w:t>
      </w:r>
      <w:r>
        <w:rPr>
          <w:rFonts w:ascii="Times New Roman" w:hAnsi="Times New Roman"/>
          <w:sz w:val="28"/>
          <w:szCs w:val="28"/>
        </w:rPr>
        <w:t>3,575</w:t>
      </w:r>
      <w:r w:rsidRPr="00AD64B4">
        <w:rPr>
          <w:rFonts w:ascii="Times New Roman" w:hAnsi="Times New Roman"/>
          <w:sz w:val="28"/>
          <w:szCs w:val="28"/>
        </w:rPr>
        <w:t xml:space="preserve"> = </w:t>
      </w:r>
      <w:r>
        <w:rPr>
          <w:rFonts w:ascii="Times New Roman" w:hAnsi="Times New Roman"/>
          <w:sz w:val="28"/>
          <w:szCs w:val="28"/>
        </w:rPr>
        <w:t>8,258</w:t>
      </w:r>
    </w:p>
    <w:p w:rsidR="00795DB0" w:rsidRPr="00AD64B4" w:rsidRDefault="00F254ED" w:rsidP="00F254ED">
      <w:pPr>
        <w:widowControl w:val="0"/>
        <w:rPr>
          <w:rFonts w:ascii="Times New Roman" w:hAnsi="Times New Roman"/>
          <w:sz w:val="28"/>
          <w:szCs w:val="28"/>
        </w:rPr>
      </w:pPr>
      <w:r>
        <w:rPr>
          <w:rFonts w:ascii="Times New Roman" w:hAnsi="Times New Roman"/>
          <w:sz w:val="28"/>
          <w:szCs w:val="28"/>
        </w:rPr>
        <w:t>18,401</w:t>
      </w:r>
      <w:r w:rsidR="00795DB0" w:rsidRPr="00AD64B4">
        <w:rPr>
          <w:rFonts w:ascii="Times New Roman" w:hAnsi="Times New Roman"/>
          <w:sz w:val="28"/>
          <w:szCs w:val="28"/>
        </w:rPr>
        <w:t xml:space="preserve"> ± </w:t>
      </w:r>
      <w:r w:rsidR="00795DB0">
        <w:rPr>
          <w:rFonts w:ascii="Times New Roman" w:hAnsi="Times New Roman"/>
          <w:sz w:val="28"/>
          <w:szCs w:val="28"/>
        </w:rPr>
        <w:t>7,</w:t>
      </w:r>
      <w:r>
        <w:rPr>
          <w:rFonts w:ascii="Times New Roman" w:hAnsi="Times New Roman"/>
          <w:sz w:val="28"/>
          <w:szCs w:val="28"/>
        </w:rPr>
        <w:t>491</w:t>
      </w:r>
      <w:r w:rsidR="00795DB0" w:rsidRPr="00AD64B4">
        <w:rPr>
          <w:rFonts w:ascii="Times New Roman" w:hAnsi="Times New Roman"/>
          <w:sz w:val="28"/>
          <w:szCs w:val="28"/>
        </w:rPr>
        <w:t xml:space="preserve"> – интервальный прогноз при к=1</w:t>
      </w:r>
    </w:p>
    <w:p w:rsidR="00795DB0" w:rsidRPr="00AD64B4" w:rsidRDefault="00F254ED" w:rsidP="00F254ED">
      <w:pPr>
        <w:widowControl w:val="0"/>
        <w:rPr>
          <w:rFonts w:ascii="Times New Roman" w:hAnsi="Times New Roman"/>
          <w:sz w:val="28"/>
          <w:szCs w:val="28"/>
        </w:rPr>
      </w:pPr>
      <w:r>
        <w:rPr>
          <w:rFonts w:ascii="Times New Roman" w:hAnsi="Times New Roman"/>
          <w:sz w:val="28"/>
          <w:szCs w:val="28"/>
        </w:rPr>
        <w:t>10,910</w:t>
      </w:r>
      <w:r w:rsidR="00795DB0" w:rsidRPr="00AD64B4">
        <w:rPr>
          <w:rFonts w:ascii="Times New Roman" w:hAnsi="Times New Roman"/>
          <w:sz w:val="28"/>
          <w:szCs w:val="28"/>
        </w:rPr>
        <w:t xml:space="preserve"> – нижняя граница</w:t>
      </w:r>
    </w:p>
    <w:p w:rsidR="00795DB0" w:rsidRPr="00AD64B4" w:rsidRDefault="00F254ED" w:rsidP="00F254ED">
      <w:pPr>
        <w:widowControl w:val="0"/>
        <w:rPr>
          <w:rFonts w:ascii="Times New Roman" w:hAnsi="Times New Roman"/>
          <w:sz w:val="28"/>
          <w:szCs w:val="28"/>
        </w:rPr>
      </w:pPr>
      <w:r>
        <w:rPr>
          <w:rFonts w:ascii="Times New Roman" w:hAnsi="Times New Roman"/>
          <w:sz w:val="28"/>
          <w:szCs w:val="28"/>
        </w:rPr>
        <w:t>25,892</w:t>
      </w:r>
      <w:r w:rsidR="00795DB0" w:rsidRPr="00AD64B4">
        <w:rPr>
          <w:rFonts w:ascii="Times New Roman" w:hAnsi="Times New Roman"/>
          <w:sz w:val="28"/>
          <w:szCs w:val="28"/>
        </w:rPr>
        <w:t xml:space="preserve"> – верхняя граница</w:t>
      </w:r>
    </w:p>
    <w:p w:rsidR="00795DB0" w:rsidRPr="00AD64B4" w:rsidRDefault="00F254ED" w:rsidP="00F254ED">
      <w:pPr>
        <w:widowControl w:val="0"/>
        <w:rPr>
          <w:rFonts w:ascii="Times New Roman" w:hAnsi="Times New Roman"/>
          <w:sz w:val="28"/>
          <w:szCs w:val="28"/>
        </w:rPr>
      </w:pPr>
      <w:r>
        <w:rPr>
          <w:rFonts w:ascii="Times New Roman" w:hAnsi="Times New Roman"/>
          <w:sz w:val="28"/>
          <w:szCs w:val="28"/>
        </w:rPr>
        <w:t>19,829</w:t>
      </w:r>
      <w:r w:rsidR="00795DB0" w:rsidRPr="00AD64B4">
        <w:rPr>
          <w:rFonts w:ascii="Times New Roman" w:hAnsi="Times New Roman"/>
          <w:sz w:val="28"/>
          <w:szCs w:val="28"/>
        </w:rPr>
        <w:t xml:space="preserve"> ± </w:t>
      </w:r>
      <w:r>
        <w:rPr>
          <w:rFonts w:ascii="Times New Roman" w:hAnsi="Times New Roman"/>
          <w:sz w:val="28"/>
          <w:szCs w:val="28"/>
        </w:rPr>
        <w:t>7,854</w:t>
      </w:r>
      <w:r w:rsidR="00795DB0" w:rsidRPr="00AD64B4">
        <w:rPr>
          <w:rFonts w:ascii="Times New Roman" w:hAnsi="Times New Roman"/>
          <w:sz w:val="28"/>
          <w:szCs w:val="28"/>
        </w:rPr>
        <w:t>– интервальный прогноз при к=2</w:t>
      </w:r>
    </w:p>
    <w:p w:rsidR="00795DB0" w:rsidRPr="00AD64B4" w:rsidRDefault="00F254ED" w:rsidP="00F254ED">
      <w:pPr>
        <w:widowControl w:val="0"/>
        <w:rPr>
          <w:rFonts w:ascii="Times New Roman" w:hAnsi="Times New Roman"/>
          <w:sz w:val="28"/>
          <w:szCs w:val="28"/>
        </w:rPr>
      </w:pPr>
      <w:r>
        <w:rPr>
          <w:rFonts w:ascii="Times New Roman" w:hAnsi="Times New Roman"/>
          <w:sz w:val="28"/>
          <w:szCs w:val="28"/>
        </w:rPr>
        <w:t>11,975</w:t>
      </w:r>
      <w:r w:rsidR="00795DB0" w:rsidRPr="00AD64B4">
        <w:rPr>
          <w:rFonts w:ascii="Times New Roman" w:hAnsi="Times New Roman"/>
          <w:sz w:val="28"/>
          <w:szCs w:val="28"/>
        </w:rPr>
        <w:t xml:space="preserve"> – нижняя граница </w:t>
      </w:r>
    </w:p>
    <w:p w:rsidR="00795DB0" w:rsidRDefault="00F254ED" w:rsidP="00F254ED">
      <w:pPr>
        <w:widowControl w:val="0"/>
        <w:rPr>
          <w:rFonts w:ascii="Times New Roman" w:hAnsi="Times New Roman"/>
          <w:sz w:val="28"/>
          <w:szCs w:val="28"/>
        </w:rPr>
      </w:pPr>
      <w:r>
        <w:rPr>
          <w:rFonts w:ascii="Times New Roman" w:hAnsi="Times New Roman"/>
          <w:sz w:val="28"/>
          <w:szCs w:val="28"/>
        </w:rPr>
        <w:t>27,683</w:t>
      </w:r>
      <w:r w:rsidR="00795DB0" w:rsidRPr="00AD64B4">
        <w:rPr>
          <w:rFonts w:ascii="Times New Roman" w:hAnsi="Times New Roman"/>
          <w:sz w:val="28"/>
          <w:szCs w:val="28"/>
        </w:rPr>
        <w:t xml:space="preserve"> – верхняя граница</w:t>
      </w:r>
    </w:p>
    <w:p w:rsidR="00F254ED" w:rsidRPr="00AD64B4" w:rsidRDefault="00F254ED" w:rsidP="00F254ED">
      <w:pPr>
        <w:widowControl w:val="0"/>
        <w:rPr>
          <w:rFonts w:ascii="Times New Roman" w:hAnsi="Times New Roman"/>
          <w:sz w:val="28"/>
          <w:szCs w:val="28"/>
        </w:rPr>
      </w:pPr>
      <w:r>
        <w:rPr>
          <w:rFonts w:ascii="Times New Roman" w:hAnsi="Times New Roman"/>
          <w:sz w:val="28"/>
          <w:szCs w:val="28"/>
        </w:rPr>
        <w:t>21,447</w:t>
      </w:r>
      <w:r w:rsidRPr="00AD64B4">
        <w:rPr>
          <w:rFonts w:ascii="Times New Roman" w:hAnsi="Times New Roman"/>
          <w:sz w:val="28"/>
          <w:szCs w:val="28"/>
        </w:rPr>
        <w:t xml:space="preserve"> ± </w:t>
      </w:r>
      <w:r>
        <w:rPr>
          <w:rFonts w:ascii="Times New Roman" w:hAnsi="Times New Roman"/>
          <w:sz w:val="28"/>
          <w:szCs w:val="28"/>
        </w:rPr>
        <w:t>8,258</w:t>
      </w:r>
      <w:r w:rsidRPr="00AD64B4">
        <w:rPr>
          <w:rFonts w:ascii="Times New Roman" w:hAnsi="Times New Roman"/>
          <w:sz w:val="28"/>
          <w:szCs w:val="28"/>
        </w:rPr>
        <w:t>– интервальный прогноз при к=</w:t>
      </w:r>
      <w:r>
        <w:rPr>
          <w:rFonts w:ascii="Times New Roman" w:hAnsi="Times New Roman"/>
          <w:sz w:val="28"/>
          <w:szCs w:val="28"/>
        </w:rPr>
        <w:t>3</w:t>
      </w:r>
    </w:p>
    <w:p w:rsidR="00F254ED" w:rsidRPr="00AD64B4" w:rsidRDefault="00F254ED" w:rsidP="00F254ED">
      <w:pPr>
        <w:widowControl w:val="0"/>
        <w:rPr>
          <w:rFonts w:ascii="Times New Roman" w:hAnsi="Times New Roman"/>
          <w:sz w:val="28"/>
          <w:szCs w:val="28"/>
        </w:rPr>
      </w:pPr>
      <w:r>
        <w:rPr>
          <w:rFonts w:ascii="Times New Roman" w:hAnsi="Times New Roman"/>
          <w:sz w:val="28"/>
          <w:szCs w:val="28"/>
        </w:rPr>
        <w:t>13,189</w:t>
      </w:r>
      <w:r w:rsidRPr="00AD64B4">
        <w:rPr>
          <w:rFonts w:ascii="Times New Roman" w:hAnsi="Times New Roman"/>
          <w:sz w:val="28"/>
          <w:szCs w:val="28"/>
        </w:rPr>
        <w:t xml:space="preserve"> – нижняя граница </w:t>
      </w:r>
    </w:p>
    <w:p w:rsidR="00F254ED" w:rsidRPr="00AD64B4" w:rsidRDefault="00F254ED" w:rsidP="00F254ED">
      <w:pPr>
        <w:widowControl w:val="0"/>
        <w:rPr>
          <w:rFonts w:ascii="Times New Roman" w:hAnsi="Times New Roman"/>
          <w:sz w:val="28"/>
          <w:szCs w:val="28"/>
        </w:rPr>
      </w:pPr>
      <w:r>
        <w:rPr>
          <w:rFonts w:ascii="Times New Roman" w:hAnsi="Times New Roman"/>
          <w:sz w:val="28"/>
          <w:szCs w:val="28"/>
        </w:rPr>
        <w:t>29,705</w:t>
      </w:r>
      <w:r w:rsidRPr="00AD64B4">
        <w:rPr>
          <w:rFonts w:ascii="Times New Roman" w:hAnsi="Times New Roman"/>
          <w:sz w:val="28"/>
          <w:szCs w:val="28"/>
        </w:rPr>
        <w:t xml:space="preserve"> – верхняя граница</w:t>
      </w:r>
    </w:p>
    <w:p w:rsidR="00F254ED" w:rsidRDefault="00795DB0" w:rsidP="00F254ED">
      <w:pPr>
        <w:widowControl w:val="0"/>
        <w:rPr>
          <w:rFonts w:ascii="Times New Roman" w:hAnsi="Times New Roman"/>
          <w:sz w:val="28"/>
          <w:szCs w:val="28"/>
        </w:rPr>
      </w:pPr>
      <w:r w:rsidRPr="00AD64B4">
        <w:rPr>
          <w:rFonts w:ascii="Times New Roman" w:hAnsi="Times New Roman"/>
          <w:sz w:val="28"/>
          <w:szCs w:val="28"/>
        </w:rPr>
        <w:t xml:space="preserve">С вероятностью </w:t>
      </w:r>
      <w:r w:rsidR="00F254ED">
        <w:rPr>
          <w:rFonts w:ascii="Times New Roman" w:hAnsi="Times New Roman"/>
          <w:sz w:val="28"/>
          <w:szCs w:val="28"/>
        </w:rPr>
        <w:t>9</w:t>
      </w:r>
      <w:r>
        <w:rPr>
          <w:rFonts w:ascii="Times New Roman" w:hAnsi="Times New Roman"/>
          <w:sz w:val="28"/>
          <w:szCs w:val="28"/>
        </w:rPr>
        <w:t>5</w:t>
      </w:r>
      <w:r w:rsidRPr="00AD64B4">
        <w:rPr>
          <w:rFonts w:ascii="Times New Roman" w:hAnsi="Times New Roman"/>
          <w:sz w:val="28"/>
          <w:szCs w:val="28"/>
        </w:rPr>
        <w:t xml:space="preserve"> % можно утверждать, что</w:t>
      </w:r>
      <w:r w:rsidR="00F254ED">
        <w:rPr>
          <w:rFonts w:ascii="Times New Roman" w:hAnsi="Times New Roman"/>
          <w:sz w:val="28"/>
          <w:szCs w:val="28"/>
        </w:rPr>
        <w:t>:</w:t>
      </w:r>
    </w:p>
    <w:p w:rsidR="00795DB0" w:rsidRDefault="00F254ED" w:rsidP="00F254ED">
      <w:pPr>
        <w:widowControl w:val="0"/>
        <w:rPr>
          <w:rFonts w:ascii="Times New Roman" w:hAnsi="Times New Roman"/>
          <w:sz w:val="28"/>
          <w:szCs w:val="28"/>
        </w:rPr>
      </w:pPr>
      <w:r>
        <w:rPr>
          <w:rFonts w:ascii="Times New Roman" w:hAnsi="Times New Roman"/>
          <w:sz w:val="28"/>
          <w:szCs w:val="28"/>
        </w:rPr>
        <w:t xml:space="preserve">- </w:t>
      </w:r>
      <w:r w:rsidR="00795DB0">
        <w:rPr>
          <w:rFonts w:ascii="Times New Roman" w:hAnsi="Times New Roman"/>
          <w:sz w:val="28"/>
          <w:szCs w:val="28"/>
        </w:rPr>
        <w:t>объем продаж</w:t>
      </w:r>
      <w:r>
        <w:rPr>
          <w:rFonts w:ascii="Times New Roman" w:hAnsi="Times New Roman"/>
          <w:sz w:val="28"/>
          <w:szCs w:val="28"/>
        </w:rPr>
        <w:t>, предсказанный 11-м экспертом</w:t>
      </w:r>
      <w:r w:rsidR="00795DB0" w:rsidRPr="00AD64B4">
        <w:rPr>
          <w:rFonts w:ascii="Times New Roman" w:hAnsi="Times New Roman"/>
          <w:sz w:val="28"/>
          <w:szCs w:val="28"/>
        </w:rPr>
        <w:t xml:space="preserve">окажется в пределах от </w:t>
      </w:r>
      <w:r>
        <w:rPr>
          <w:rFonts w:ascii="Times New Roman" w:hAnsi="Times New Roman"/>
          <w:sz w:val="28"/>
          <w:szCs w:val="28"/>
        </w:rPr>
        <w:t>10,910</w:t>
      </w:r>
      <w:r w:rsidR="00795DB0" w:rsidRPr="00AD64B4">
        <w:rPr>
          <w:rFonts w:ascii="Times New Roman" w:hAnsi="Times New Roman"/>
          <w:sz w:val="28"/>
          <w:szCs w:val="28"/>
        </w:rPr>
        <w:t xml:space="preserve">до </w:t>
      </w:r>
      <w:r>
        <w:rPr>
          <w:rFonts w:ascii="Times New Roman" w:hAnsi="Times New Roman"/>
          <w:sz w:val="28"/>
          <w:szCs w:val="28"/>
        </w:rPr>
        <w:t>25,892млн. руб.;</w:t>
      </w:r>
    </w:p>
    <w:p w:rsidR="00F254ED" w:rsidRDefault="00F254ED" w:rsidP="00F254ED">
      <w:pPr>
        <w:widowControl w:val="0"/>
        <w:rPr>
          <w:rFonts w:ascii="Times New Roman" w:hAnsi="Times New Roman"/>
          <w:sz w:val="28"/>
          <w:szCs w:val="28"/>
        </w:rPr>
      </w:pPr>
      <w:r>
        <w:rPr>
          <w:rFonts w:ascii="Times New Roman" w:hAnsi="Times New Roman"/>
          <w:sz w:val="28"/>
          <w:szCs w:val="28"/>
        </w:rPr>
        <w:t xml:space="preserve">- объем продаж, предсказанный 12-м экспертом </w:t>
      </w:r>
      <w:r w:rsidRPr="00AD64B4">
        <w:rPr>
          <w:rFonts w:ascii="Times New Roman" w:hAnsi="Times New Roman"/>
          <w:sz w:val="28"/>
          <w:szCs w:val="28"/>
        </w:rPr>
        <w:t xml:space="preserve">окажется в пределах от </w:t>
      </w:r>
      <w:r>
        <w:rPr>
          <w:rFonts w:ascii="Times New Roman" w:hAnsi="Times New Roman"/>
          <w:sz w:val="28"/>
          <w:szCs w:val="28"/>
        </w:rPr>
        <w:t>11,975</w:t>
      </w:r>
      <w:r w:rsidRPr="00AD64B4">
        <w:rPr>
          <w:rFonts w:ascii="Times New Roman" w:hAnsi="Times New Roman"/>
          <w:sz w:val="28"/>
          <w:szCs w:val="28"/>
        </w:rPr>
        <w:t xml:space="preserve">до </w:t>
      </w:r>
      <w:r>
        <w:rPr>
          <w:rFonts w:ascii="Times New Roman" w:hAnsi="Times New Roman"/>
          <w:sz w:val="28"/>
          <w:szCs w:val="28"/>
        </w:rPr>
        <w:t>27,683 млн. руб.;</w:t>
      </w:r>
    </w:p>
    <w:p w:rsidR="00F254ED" w:rsidRPr="00AD64B4" w:rsidRDefault="00F254ED" w:rsidP="00F254ED">
      <w:pPr>
        <w:widowControl w:val="0"/>
        <w:rPr>
          <w:rFonts w:ascii="Times New Roman" w:hAnsi="Times New Roman"/>
          <w:sz w:val="28"/>
          <w:szCs w:val="28"/>
        </w:rPr>
      </w:pPr>
      <w:r>
        <w:rPr>
          <w:rFonts w:ascii="Times New Roman" w:hAnsi="Times New Roman"/>
          <w:sz w:val="28"/>
          <w:szCs w:val="28"/>
        </w:rPr>
        <w:t xml:space="preserve">- объем продаж, предсказанный 13-м экспертом </w:t>
      </w:r>
      <w:r w:rsidRPr="00AD64B4">
        <w:rPr>
          <w:rFonts w:ascii="Times New Roman" w:hAnsi="Times New Roman"/>
          <w:sz w:val="28"/>
          <w:szCs w:val="28"/>
        </w:rPr>
        <w:t xml:space="preserve">окажется в пределах от </w:t>
      </w:r>
      <w:r>
        <w:rPr>
          <w:rFonts w:ascii="Times New Roman" w:hAnsi="Times New Roman"/>
          <w:sz w:val="28"/>
          <w:szCs w:val="28"/>
        </w:rPr>
        <w:t>13,189</w:t>
      </w:r>
      <w:r w:rsidRPr="00AD64B4">
        <w:rPr>
          <w:rFonts w:ascii="Times New Roman" w:hAnsi="Times New Roman"/>
          <w:sz w:val="28"/>
          <w:szCs w:val="28"/>
        </w:rPr>
        <w:t xml:space="preserve">до </w:t>
      </w:r>
      <w:r>
        <w:rPr>
          <w:rFonts w:ascii="Times New Roman" w:hAnsi="Times New Roman"/>
          <w:sz w:val="28"/>
          <w:szCs w:val="28"/>
        </w:rPr>
        <w:t>29,705 млн. руб.</w:t>
      </w:r>
    </w:p>
    <w:p w:rsidR="00F254ED" w:rsidRPr="00AD64B4" w:rsidRDefault="00F254ED" w:rsidP="00F254ED">
      <w:pPr>
        <w:widowControl w:val="0"/>
        <w:rPr>
          <w:rFonts w:ascii="Times New Roman" w:hAnsi="Times New Roman"/>
          <w:sz w:val="28"/>
          <w:szCs w:val="28"/>
        </w:rPr>
      </w:pPr>
    </w:p>
    <w:p w:rsidR="00F254ED" w:rsidRPr="00AD64B4" w:rsidRDefault="00F254ED" w:rsidP="00F254ED">
      <w:pPr>
        <w:widowControl w:val="0"/>
        <w:rPr>
          <w:rFonts w:ascii="Times New Roman" w:hAnsi="Times New Roman"/>
          <w:sz w:val="28"/>
          <w:szCs w:val="28"/>
        </w:rPr>
      </w:pPr>
    </w:p>
    <w:p w:rsidR="00D10408" w:rsidRDefault="00D10408" w:rsidP="00F254ED">
      <w:pPr>
        <w:widowControl w:val="0"/>
        <w:shd w:val="clear" w:color="auto" w:fill="FFFFFF"/>
        <w:rPr>
          <w:rFonts w:ascii="Times New Roman" w:hAnsi="Times New Roman" w:cs="Times New Roman"/>
          <w:sz w:val="28"/>
          <w:szCs w:val="28"/>
        </w:rPr>
      </w:pPr>
    </w:p>
    <w:p w:rsidR="00F254ED" w:rsidRDefault="00F254ED" w:rsidP="00F254ED">
      <w:pPr>
        <w:widowControl w:val="0"/>
        <w:shd w:val="clear" w:color="auto" w:fill="FFFFFF"/>
        <w:rPr>
          <w:rFonts w:ascii="Times New Roman" w:hAnsi="Times New Roman" w:cs="Times New Roman"/>
          <w:sz w:val="28"/>
          <w:szCs w:val="28"/>
        </w:rPr>
      </w:pPr>
    </w:p>
    <w:p w:rsidR="00F254ED" w:rsidRDefault="00F254ED" w:rsidP="00F254ED">
      <w:pPr>
        <w:widowControl w:val="0"/>
        <w:shd w:val="clear" w:color="auto" w:fill="FFFFFF"/>
        <w:rPr>
          <w:rFonts w:ascii="Times New Roman" w:hAnsi="Times New Roman" w:cs="Times New Roman"/>
          <w:sz w:val="28"/>
          <w:szCs w:val="28"/>
        </w:rPr>
      </w:pPr>
    </w:p>
    <w:p w:rsidR="00F254ED" w:rsidRDefault="00F254ED" w:rsidP="00F254ED">
      <w:pPr>
        <w:widowControl w:val="0"/>
        <w:shd w:val="clear" w:color="auto" w:fill="FFFFFF"/>
        <w:rPr>
          <w:rFonts w:ascii="Times New Roman" w:hAnsi="Times New Roman" w:cs="Times New Roman"/>
          <w:sz w:val="28"/>
          <w:szCs w:val="28"/>
        </w:rPr>
      </w:pPr>
    </w:p>
    <w:p w:rsidR="00F254ED" w:rsidRDefault="00F254ED" w:rsidP="00F254ED">
      <w:pPr>
        <w:widowControl w:val="0"/>
        <w:shd w:val="clear" w:color="auto" w:fill="FFFFFF"/>
        <w:rPr>
          <w:rFonts w:ascii="Times New Roman" w:hAnsi="Times New Roman" w:cs="Times New Roman"/>
          <w:sz w:val="28"/>
          <w:szCs w:val="28"/>
        </w:rPr>
      </w:pPr>
    </w:p>
    <w:p w:rsidR="00F254ED" w:rsidRPr="0030210C" w:rsidRDefault="00F254ED" w:rsidP="00F254ED">
      <w:pPr>
        <w:pStyle w:val="1"/>
        <w:keepNext w:val="0"/>
        <w:keepLines w:val="0"/>
        <w:widowControl w:val="0"/>
        <w:ind w:firstLine="0"/>
        <w:jc w:val="center"/>
        <w:rPr>
          <w:rFonts w:ascii="Times New Roman" w:hAnsi="Times New Roman" w:cs="Times New Roman"/>
          <w:color w:val="auto"/>
        </w:rPr>
      </w:pPr>
      <w:bookmarkStart w:id="11" w:name="_Toc385110870"/>
      <w:r>
        <w:rPr>
          <w:rFonts w:ascii="Times New Roman" w:hAnsi="Times New Roman" w:cs="Times New Roman"/>
          <w:color w:val="auto"/>
        </w:rPr>
        <w:lastRenderedPageBreak/>
        <w:t>СПИСОК ЛИТЕРАТУРЫ</w:t>
      </w:r>
      <w:bookmarkEnd w:id="11"/>
    </w:p>
    <w:p w:rsidR="00F254ED" w:rsidRDefault="00F254ED" w:rsidP="00F254ED">
      <w:pPr>
        <w:widowControl w:val="0"/>
        <w:shd w:val="clear" w:color="auto" w:fill="FFFFFF"/>
        <w:rPr>
          <w:rFonts w:ascii="Times New Roman" w:hAnsi="Times New Roman" w:cs="Times New Roman"/>
          <w:sz w:val="28"/>
          <w:szCs w:val="28"/>
        </w:rPr>
      </w:pPr>
    </w:p>
    <w:p w:rsidR="00960072" w:rsidRDefault="00F65286" w:rsidP="00F65286">
      <w:pPr>
        <w:pStyle w:val="a6"/>
        <w:widowControl w:val="0"/>
        <w:numPr>
          <w:ilvl w:val="0"/>
          <w:numId w:val="3"/>
        </w:numPr>
        <w:shd w:val="clear" w:color="auto" w:fill="FFFFFF"/>
        <w:rPr>
          <w:rFonts w:ascii="Times New Roman" w:hAnsi="Times New Roman" w:cs="Times New Roman"/>
          <w:sz w:val="28"/>
          <w:szCs w:val="28"/>
        </w:rPr>
      </w:pPr>
      <w:r w:rsidRPr="00960072">
        <w:rPr>
          <w:rFonts w:ascii="Times New Roman" w:hAnsi="Times New Roman" w:cs="Times New Roman"/>
          <w:sz w:val="28"/>
          <w:szCs w:val="28"/>
        </w:rPr>
        <w:t>Гармаш А.Н., Орлова И.В. Математические методы в управлении: учебное пособие. -  М.: Вузовский учебник: ИНФРА-М, 2012.</w:t>
      </w:r>
    </w:p>
    <w:p w:rsidR="00960072" w:rsidRDefault="00F65286" w:rsidP="00F65286">
      <w:pPr>
        <w:pStyle w:val="a6"/>
        <w:widowControl w:val="0"/>
        <w:numPr>
          <w:ilvl w:val="0"/>
          <w:numId w:val="3"/>
        </w:numPr>
        <w:shd w:val="clear" w:color="auto" w:fill="FFFFFF"/>
        <w:rPr>
          <w:rFonts w:ascii="Times New Roman" w:hAnsi="Times New Roman" w:cs="Times New Roman"/>
          <w:sz w:val="28"/>
          <w:szCs w:val="28"/>
        </w:rPr>
      </w:pPr>
      <w:r w:rsidRPr="00960072">
        <w:rPr>
          <w:rFonts w:ascii="Times New Roman" w:hAnsi="Times New Roman" w:cs="Times New Roman"/>
          <w:sz w:val="28"/>
          <w:szCs w:val="28"/>
        </w:rPr>
        <w:t>Орлова И.В., Половников В.А. Экономико-математические методы и модели: Компьютерное моделирование: учебное пособие.</w:t>
      </w:r>
      <w:r w:rsidR="00960072" w:rsidRPr="00960072">
        <w:rPr>
          <w:rFonts w:ascii="Times New Roman" w:hAnsi="Times New Roman" w:cs="Times New Roman"/>
          <w:sz w:val="28"/>
          <w:szCs w:val="28"/>
        </w:rPr>
        <w:t xml:space="preserve"> - </w:t>
      </w:r>
      <w:r w:rsidRPr="00960072">
        <w:rPr>
          <w:rFonts w:ascii="Times New Roman" w:hAnsi="Times New Roman" w:cs="Times New Roman"/>
          <w:sz w:val="28"/>
          <w:szCs w:val="28"/>
        </w:rPr>
        <w:t>3-е изд., перераб. и доп.</w:t>
      </w:r>
      <w:r w:rsidR="00960072" w:rsidRPr="00960072">
        <w:rPr>
          <w:rFonts w:ascii="Times New Roman" w:hAnsi="Times New Roman" w:cs="Times New Roman"/>
          <w:sz w:val="28"/>
          <w:szCs w:val="28"/>
        </w:rPr>
        <w:t xml:space="preserve"> -</w:t>
      </w:r>
      <w:r w:rsidRPr="00960072">
        <w:rPr>
          <w:rFonts w:ascii="Times New Roman" w:hAnsi="Times New Roman" w:cs="Times New Roman"/>
          <w:sz w:val="28"/>
          <w:szCs w:val="28"/>
        </w:rPr>
        <w:t xml:space="preserve"> М.: Вузовский учебник: ИНФРА-М, 2012.</w:t>
      </w:r>
    </w:p>
    <w:p w:rsidR="00960072" w:rsidRDefault="00F65286" w:rsidP="00F65286">
      <w:pPr>
        <w:pStyle w:val="a6"/>
        <w:widowControl w:val="0"/>
        <w:numPr>
          <w:ilvl w:val="0"/>
          <w:numId w:val="3"/>
        </w:numPr>
        <w:shd w:val="clear" w:color="auto" w:fill="FFFFFF"/>
        <w:rPr>
          <w:rFonts w:ascii="Times New Roman" w:hAnsi="Times New Roman" w:cs="Times New Roman"/>
          <w:sz w:val="28"/>
          <w:szCs w:val="28"/>
        </w:rPr>
      </w:pPr>
      <w:r w:rsidRPr="00960072">
        <w:rPr>
          <w:rFonts w:ascii="Times New Roman" w:hAnsi="Times New Roman" w:cs="Times New Roman"/>
          <w:sz w:val="28"/>
          <w:szCs w:val="28"/>
        </w:rPr>
        <w:t>Орлова И.В. Экономико-математическое моделирование: Практическое пособие по решению задач.</w:t>
      </w:r>
      <w:r w:rsidR="00960072" w:rsidRPr="00960072">
        <w:rPr>
          <w:rFonts w:ascii="Times New Roman" w:hAnsi="Times New Roman" w:cs="Times New Roman"/>
          <w:sz w:val="28"/>
          <w:szCs w:val="28"/>
        </w:rPr>
        <w:t xml:space="preserve"> -</w:t>
      </w:r>
      <w:r w:rsidRPr="00960072">
        <w:rPr>
          <w:rFonts w:ascii="Times New Roman" w:hAnsi="Times New Roman" w:cs="Times New Roman"/>
          <w:sz w:val="28"/>
          <w:szCs w:val="28"/>
        </w:rPr>
        <w:t xml:space="preserve"> 2-е изд., испр. и доп.</w:t>
      </w:r>
      <w:r w:rsidR="00960072" w:rsidRPr="00960072">
        <w:rPr>
          <w:rFonts w:ascii="Times New Roman" w:hAnsi="Times New Roman" w:cs="Times New Roman"/>
          <w:sz w:val="28"/>
          <w:szCs w:val="28"/>
        </w:rPr>
        <w:t xml:space="preserve"> -</w:t>
      </w:r>
      <w:r w:rsidRPr="00960072">
        <w:rPr>
          <w:rFonts w:ascii="Times New Roman" w:hAnsi="Times New Roman" w:cs="Times New Roman"/>
          <w:sz w:val="28"/>
          <w:szCs w:val="28"/>
        </w:rPr>
        <w:t xml:space="preserve"> М.:Вузовский учебник: ИНФРА-М, 2012.</w:t>
      </w:r>
    </w:p>
    <w:p w:rsidR="00960072" w:rsidRDefault="00F65286" w:rsidP="00F65286">
      <w:pPr>
        <w:pStyle w:val="a6"/>
        <w:widowControl w:val="0"/>
        <w:numPr>
          <w:ilvl w:val="0"/>
          <w:numId w:val="3"/>
        </w:numPr>
        <w:shd w:val="clear" w:color="auto" w:fill="FFFFFF"/>
        <w:rPr>
          <w:rFonts w:ascii="Times New Roman" w:hAnsi="Times New Roman" w:cs="Times New Roman"/>
          <w:sz w:val="28"/>
          <w:szCs w:val="28"/>
        </w:rPr>
      </w:pPr>
      <w:r w:rsidRPr="00960072">
        <w:rPr>
          <w:rFonts w:ascii="Times New Roman" w:hAnsi="Times New Roman" w:cs="Times New Roman"/>
          <w:sz w:val="28"/>
          <w:szCs w:val="28"/>
        </w:rPr>
        <w:t>Экономико-математические методы и прикладные модели: учебник для бакалавров / В.В. Федосеев, А.Н. Гармаш, И.В. Орлова; подред. В.В. Федосеева.</w:t>
      </w:r>
      <w:r w:rsidR="00960072" w:rsidRPr="00960072">
        <w:rPr>
          <w:rFonts w:ascii="Times New Roman" w:hAnsi="Times New Roman" w:cs="Times New Roman"/>
          <w:sz w:val="28"/>
          <w:szCs w:val="28"/>
        </w:rPr>
        <w:t xml:space="preserve"> -</w:t>
      </w:r>
      <w:r w:rsidRPr="00960072">
        <w:rPr>
          <w:rFonts w:ascii="Times New Roman" w:hAnsi="Times New Roman" w:cs="Times New Roman"/>
          <w:sz w:val="28"/>
          <w:szCs w:val="28"/>
        </w:rPr>
        <w:t xml:space="preserve"> 3-е изд., перераб. и доп.</w:t>
      </w:r>
      <w:r w:rsidR="00960072" w:rsidRPr="00960072">
        <w:rPr>
          <w:rFonts w:ascii="Times New Roman" w:hAnsi="Times New Roman" w:cs="Times New Roman"/>
          <w:sz w:val="28"/>
          <w:szCs w:val="28"/>
        </w:rPr>
        <w:t xml:space="preserve"> - </w:t>
      </w:r>
      <w:r w:rsidRPr="00960072">
        <w:rPr>
          <w:rFonts w:ascii="Times New Roman" w:hAnsi="Times New Roman" w:cs="Times New Roman"/>
          <w:sz w:val="28"/>
          <w:szCs w:val="28"/>
        </w:rPr>
        <w:t>М.: Юрайт, 2012.</w:t>
      </w:r>
    </w:p>
    <w:p w:rsidR="00960072" w:rsidRDefault="00F65286" w:rsidP="0083265E">
      <w:pPr>
        <w:pStyle w:val="a6"/>
        <w:widowControl w:val="0"/>
        <w:numPr>
          <w:ilvl w:val="0"/>
          <w:numId w:val="3"/>
        </w:numPr>
        <w:shd w:val="clear" w:color="auto" w:fill="FFFFFF"/>
        <w:rPr>
          <w:rFonts w:ascii="Times New Roman" w:hAnsi="Times New Roman" w:cs="Times New Roman"/>
          <w:sz w:val="28"/>
          <w:szCs w:val="28"/>
        </w:rPr>
      </w:pPr>
      <w:r w:rsidRPr="00960072">
        <w:rPr>
          <w:rFonts w:ascii="Times New Roman" w:hAnsi="Times New Roman" w:cs="Times New Roman"/>
          <w:sz w:val="28"/>
          <w:szCs w:val="28"/>
        </w:rPr>
        <w:t>Филонова Е.С., Агеев А.В. Экономико-математические методыи прикладные модели: Практикум для студентов, обучающихсяпо направлениям 080200.62 «Менеджмент», 080100.62 «Экономика».</w:t>
      </w:r>
      <w:r w:rsidR="00960072" w:rsidRPr="00960072">
        <w:rPr>
          <w:rFonts w:ascii="Times New Roman" w:hAnsi="Times New Roman" w:cs="Times New Roman"/>
          <w:sz w:val="28"/>
          <w:szCs w:val="28"/>
        </w:rPr>
        <w:t xml:space="preserve"> -</w:t>
      </w:r>
      <w:r w:rsidRPr="00960072">
        <w:rPr>
          <w:rFonts w:ascii="Times New Roman" w:hAnsi="Times New Roman" w:cs="Times New Roman"/>
          <w:sz w:val="28"/>
          <w:szCs w:val="28"/>
        </w:rPr>
        <w:t xml:space="preserve"> М.: ВЗФЭИ, 2011.</w:t>
      </w:r>
    </w:p>
    <w:p w:rsidR="00FC3644" w:rsidRPr="00960072" w:rsidRDefault="0083265E" w:rsidP="0083265E">
      <w:pPr>
        <w:pStyle w:val="a6"/>
        <w:widowControl w:val="0"/>
        <w:numPr>
          <w:ilvl w:val="0"/>
          <w:numId w:val="3"/>
        </w:numPr>
        <w:shd w:val="clear" w:color="auto" w:fill="FFFFFF"/>
        <w:rPr>
          <w:rFonts w:ascii="Times New Roman" w:hAnsi="Times New Roman" w:cs="Times New Roman"/>
          <w:sz w:val="28"/>
          <w:szCs w:val="28"/>
        </w:rPr>
      </w:pPr>
      <w:r w:rsidRPr="00960072">
        <w:rPr>
          <w:rFonts w:ascii="Times New Roman" w:hAnsi="Times New Roman" w:cs="Times New Roman"/>
          <w:sz w:val="28"/>
          <w:szCs w:val="28"/>
        </w:rPr>
        <w:t>http://rusadvice.org/business/management/metodi_prognozirovaniya_obema_prodazh.html#ixzz2yhXrnia2</w:t>
      </w:r>
    </w:p>
    <w:p w:rsidR="0035596F" w:rsidRDefault="0035596F" w:rsidP="00904A09">
      <w:pPr>
        <w:widowControl w:val="0"/>
        <w:shd w:val="clear" w:color="auto" w:fill="FFFFFF"/>
        <w:rPr>
          <w:rFonts w:ascii="Times New Roman" w:hAnsi="Times New Roman" w:cs="Times New Roman"/>
          <w:sz w:val="28"/>
          <w:szCs w:val="28"/>
        </w:rPr>
      </w:pPr>
    </w:p>
    <w:p w:rsidR="0035596F" w:rsidRDefault="0035596F" w:rsidP="00904A09">
      <w:pPr>
        <w:widowControl w:val="0"/>
        <w:shd w:val="clear" w:color="auto" w:fill="FFFFFF"/>
        <w:rPr>
          <w:rFonts w:ascii="Times New Roman" w:hAnsi="Times New Roman" w:cs="Times New Roman"/>
          <w:sz w:val="28"/>
          <w:szCs w:val="28"/>
        </w:rPr>
      </w:pPr>
    </w:p>
    <w:p w:rsidR="0035596F" w:rsidRDefault="0035596F" w:rsidP="00904A09">
      <w:pPr>
        <w:widowControl w:val="0"/>
        <w:shd w:val="clear" w:color="auto" w:fill="FFFFFF"/>
        <w:rPr>
          <w:rFonts w:ascii="Times New Roman" w:hAnsi="Times New Roman" w:cs="Times New Roman"/>
          <w:sz w:val="28"/>
          <w:szCs w:val="28"/>
        </w:rPr>
      </w:pPr>
    </w:p>
    <w:p w:rsidR="0035596F" w:rsidRDefault="0035596F" w:rsidP="00904A09">
      <w:pPr>
        <w:widowControl w:val="0"/>
        <w:shd w:val="clear" w:color="auto" w:fill="FFFFFF"/>
        <w:rPr>
          <w:rFonts w:ascii="Times New Roman" w:hAnsi="Times New Roman" w:cs="Times New Roman"/>
          <w:sz w:val="28"/>
          <w:szCs w:val="28"/>
        </w:rPr>
      </w:pPr>
    </w:p>
    <w:p w:rsidR="0035596F" w:rsidRDefault="0035596F" w:rsidP="00904A09">
      <w:pPr>
        <w:widowControl w:val="0"/>
        <w:shd w:val="clear" w:color="auto" w:fill="FFFFFF"/>
        <w:rPr>
          <w:rFonts w:ascii="Times New Roman" w:hAnsi="Times New Roman" w:cs="Times New Roman"/>
          <w:sz w:val="28"/>
          <w:szCs w:val="28"/>
        </w:rPr>
      </w:pPr>
    </w:p>
    <w:p w:rsidR="0035596F" w:rsidRDefault="0035596F" w:rsidP="00904A09">
      <w:pPr>
        <w:widowControl w:val="0"/>
        <w:shd w:val="clear" w:color="auto" w:fill="FFFFFF"/>
        <w:rPr>
          <w:rFonts w:ascii="Times New Roman" w:hAnsi="Times New Roman" w:cs="Times New Roman"/>
          <w:sz w:val="28"/>
          <w:szCs w:val="28"/>
        </w:rPr>
      </w:pPr>
    </w:p>
    <w:sectPr w:rsidR="0035596F" w:rsidSect="00AE743F">
      <w:headerReference w:type="default" r:id="rId9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7D15" w:rsidRDefault="001A7D15" w:rsidP="0030210C">
      <w:pPr>
        <w:spacing w:line="240" w:lineRule="auto"/>
      </w:pPr>
      <w:r>
        <w:separator/>
      </w:r>
    </w:p>
  </w:endnote>
  <w:endnote w:type="continuationSeparator" w:id="1">
    <w:p w:rsidR="001A7D15" w:rsidRDefault="001A7D15" w:rsidP="0030210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PetersburgC">
    <w:altName w:val="Times New Roman"/>
    <w:panose1 w:val="00000000000000000000"/>
    <w:charset w:val="CC"/>
    <w:family w:val="roman"/>
    <w:notTrueType/>
    <w:pitch w:val="default"/>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7D15" w:rsidRDefault="001A7D15" w:rsidP="0030210C">
      <w:pPr>
        <w:spacing w:line="240" w:lineRule="auto"/>
      </w:pPr>
      <w:r>
        <w:separator/>
      </w:r>
    </w:p>
  </w:footnote>
  <w:footnote w:type="continuationSeparator" w:id="1">
    <w:p w:rsidR="001A7D15" w:rsidRDefault="001A7D15" w:rsidP="0030210C">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1976570"/>
    </w:sdtPr>
    <w:sdtContent>
      <w:p w:rsidR="00684319" w:rsidRDefault="00AE743F" w:rsidP="0030210C">
        <w:pPr>
          <w:pStyle w:val="a8"/>
          <w:jc w:val="right"/>
        </w:pPr>
        <w:r>
          <w:fldChar w:fldCharType="begin"/>
        </w:r>
        <w:r w:rsidR="00684319">
          <w:instrText>PAGE   \* MERGEFORMAT</w:instrText>
        </w:r>
        <w:r>
          <w:fldChar w:fldCharType="separate"/>
        </w:r>
        <w:r w:rsidR="00CC16B6">
          <w:rPr>
            <w:noProof/>
          </w:rPr>
          <w:t>3</w:t>
        </w:r>
        <w: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2C4B00"/>
    <w:multiLevelType w:val="hybridMultilevel"/>
    <w:tmpl w:val="9E6E4A46"/>
    <w:lvl w:ilvl="0" w:tplc="483482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3E371311"/>
    <w:multiLevelType w:val="hybridMultilevel"/>
    <w:tmpl w:val="C576BCE8"/>
    <w:lvl w:ilvl="0" w:tplc="00D0A3F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51A7294D"/>
    <w:multiLevelType w:val="hybridMultilevel"/>
    <w:tmpl w:val="F8CEA8B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9"/>
  <w:defaultTabStop w:val="708"/>
  <w:characterSpacingControl w:val="doNotCompress"/>
  <w:footnotePr>
    <w:footnote w:id="0"/>
    <w:footnote w:id="1"/>
  </w:footnotePr>
  <w:endnotePr>
    <w:endnote w:id="0"/>
    <w:endnote w:id="1"/>
  </w:endnotePr>
  <w:compat/>
  <w:rsids>
    <w:rsidRoot w:val="00A60F64"/>
    <w:rsid w:val="00001B89"/>
    <w:rsid w:val="00037B15"/>
    <w:rsid w:val="000432E6"/>
    <w:rsid w:val="00044A97"/>
    <w:rsid w:val="000660D7"/>
    <w:rsid w:val="00096179"/>
    <w:rsid w:val="000A69F1"/>
    <w:rsid w:val="000E329A"/>
    <w:rsid w:val="00100F12"/>
    <w:rsid w:val="00105DF1"/>
    <w:rsid w:val="00131A35"/>
    <w:rsid w:val="00144ABB"/>
    <w:rsid w:val="00196A77"/>
    <w:rsid w:val="00197AC9"/>
    <w:rsid w:val="001A7D15"/>
    <w:rsid w:val="001F4455"/>
    <w:rsid w:val="002242CE"/>
    <w:rsid w:val="00226001"/>
    <w:rsid w:val="00270BFF"/>
    <w:rsid w:val="00276EA8"/>
    <w:rsid w:val="002D0337"/>
    <w:rsid w:val="002D1552"/>
    <w:rsid w:val="002E162E"/>
    <w:rsid w:val="002E25B3"/>
    <w:rsid w:val="002E6206"/>
    <w:rsid w:val="002F318F"/>
    <w:rsid w:val="0030210C"/>
    <w:rsid w:val="00342457"/>
    <w:rsid w:val="00344D23"/>
    <w:rsid w:val="0035596F"/>
    <w:rsid w:val="003641BE"/>
    <w:rsid w:val="00392546"/>
    <w:rsid w:val="003E1C4D"/>
    <w:rsid w:val="003E417F"/>
    <w:rsid w:val="004050DF"/>
    <w:rsid w:val="0042405E"/>
    <w:rsid w:val="00471496"/>
    <w:rsid w:val="00484B64"/>
    <w:rsid w:val="004A6ED4"/>
    <w:rsid w:val="004B6B90"/>
    <w:rsid w:val="004C1153"/>
    <w:rsid w:val="005014A9"/>
    <w:rsid w:val="005256FE"/>
    <w:rsid w:val="0053009F"/>
    <w:rsid w:val="00531C62"/>
    <w:rsid w:val="00532ED8"/>
    <w:rsid w:val="00533808"/>
    <w:rsid w:val="0053632A"/>
    <w:rsid w:val="005629BE"/>
    <w:rsid w:val="00584377"/>
    <w:rsid w:val="005B08FB"/>
    <w:rsid w:val="005B4784"/>
    <w:rsid w:val="005D76F9"/>
    <w:rsid w:val="00640BEA"/>
    <w:rsid w:val="00681E0A"/>
    <w:rsid w:val="00684319"/>
    <w:rsid w:val="006A1844"/>
    <w:rsid w:val="006A4BB7"/>
    <w:rsid w:val="006A6D84"/>
    <w:rsid w:val="006D6DEE"/>
    <w:rsid w:val="007015D8"/>
    <w:rsid w:val="00715C9F"/>
    <w:rsid w:val="00793B81"/>
    <w:rsid w:val="00795DB0"/>
    <w:rsid w:val="007A3CC5"/>
    <w:rsid w:val="007B6D26"/>
    <w:rsid w:val="007E2369"/>
    <w:rsid w:val="007F3A42"/>
    <w:rsid w:val="00814C45"/>
    <w:rsid w:val="0082781D"/>
    <w:rsid w:val="00827AEB"/>
    <w:rsid w:val="0083265E"/>
    <w:rsid w:val="00840D52"/>
    <w:rsid w:val="00881281"/>
    <w:rsid w:val="00893BE6"/>
    <w:rsid w:val="008B64B7"/>
    <w:rsid w:val="008D3F1F"/>
    <w:rsid w:val="008F1D35"/>
    <w:rsid w:val="00904A09"/>
    <w:rsid w:val="009071F4"/>
    <w:rsid w:val="0091580E"/>
    <w:rsid w:val="00923910"/>
    <w:rsid w:val="0093102B"/>
    <w:rsid w:val="00935C78"/>
    <w:rsid w:val="00947506"/>
    <w:rsid w:val="0095182C"/>
    <w:rsid w:val="00960072"/>
    <w:rsid w:val="00973B16"/>
    <w:rsid w:val="009A4B5C"/>
    <w:rsid w:val="009A7A1F"/>
    <w:rsid w:val="009C3579"/>
    <w:rsid w:val="009D1D81"/>
    <w:rsid w:val="009D3C9D"/>
    <w:rsid w:val="009E59E6"/>
    <w:rsid w:val="00A05625"/>
    <w:rsid w:val="00A2142C"/>
    <w:rsid w:val="00A3318B"/>
    <w:rsid w:val="00A360E8"/>
    <w:rsid w:val="00A60F64"/>
    <w:rsid w:val="00AE743F"/>
    <w:rsid w:val="00B01C35"/>
    <w:rsid w:val="00B22BE8"/>
    <w:rsid w:val="00B23F0E"/>
    <w:rsid w:val="00B437FE"/>
    <w:rsid w:val="00B60550"/>
    <w:rsid w:val="00B75BB4"/>
    <w:rsid w:val="00BA2037"/>
    <w:rsid w:val="00BA36DD"/>
    <w:rsid w:val="00BA372A"/>
    <w:rsid w:val="00BA75EF"/>
    <w:rsid w:val="00BB50D2"/>
    <w:rsid w:val="00BC0A3E"/>
    <w:rsid w:val="00BD09DB"/>
    <w:rsid w:val="00BD494B"/>
    <w:rsid w:val="00C00C58"/>
    <w:rsid w:val="00C06C61"/>
    <w:rsid w:val="00C21082"/>
    <w:rsid w:val="00C219F5"/>
    <w:rsid w:val="00CB0A48"/>
    <w:rsid w:val="00CC16B6"/>
    <w:rsid w:val="00CD08E9"/>
    <w:rsid w:val="00CD41BD"/>
    <w:rsid w:val="00D10408"/>
    <w:rsid w:val="00D247D6"/>
    <w:rsid w:val="00D67E29"/>
    <w:rsid w:val="00D91102"/>
    <w:rsid w:val="00DD7C60"/>
    <w:rsid w:val="00E10D69"/>
    <w:rsid w:val="00E36549"/>
    <w:rsid w:val="00E42B51"/>
    <w:rsid w:val="00E75B75"/>
    <w:rsid w:val="00E84DFA"/>
    <w:rsid w:val="00E941C1"/>
    <w:rsid w:val="00EC0E63"/>
    <w:rsid w:val="00EC0F29"/>
    <w:rsid w:val="00EC3BF2"/>
    <w:rsid w:val="00EF167E"/>
    <w:rsid w:val="00F1588F"/>
    <w:rsid w:val="00F172E6"/>
    <w:rsid w:val="00F254ED"/>
    <w:rsid w:val="00F65286"/>
    <w:rsid w:val="00F91289"/>
    <w:rsid w:val="00FB1F73"/>
    <w:rsid w:val="00FC3644"/>
    <w:rsid w:val="00FD79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743F"/>
  </w:style>
  <w:style w:type="paragraph" w:styleId="1">
    <w:name w:val="heading 1"/>
    <w:basedOn w:val="a"/>
    <w:next w:val="a"/>
    <w:link w:val="10"/>
    <w:uiPriority w:val="9"/>
    <w:qFormat/>
    <w:rsid w:val="0030210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210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D1D81"/>
    <w:pPr>
      <w:spacing w:before="100" w:beforeAutospacing="1" w:after="100" w:afterAutospacing="1" w:line="240" w:lineRule="auto"/>
      <w:ind w:firstLine="0"/>
      <w:jc w:val="left"/>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6">
    <w:name w:val="Pa6"/>
    <w:basedOn w:val="a"/>
    <w:next w:val="a"/>
    <w:uiPriority w:val="99"/>
    <w:rsid w:val="00A60F64"/>
    <w:pPr>
      <w:autoSpaceDE w:val="0"/>
      <w:autoSpaceDN w:val="0"/>
      <w:adjustRightInd w:val="0"/>
      <w:spacing w:line="211" w:lineRule="atLeast"/>
    </w:pPr>
    <w:rPr>
      <w:rFonts w:ascii="PetersburgC" w:hAnsi="PetersburgC"/>
      <w:sz w:val="24"/>
      <w:szCs w:val="24"/>
    </w:rPr>
  </w:style>
  <w:style w:type="paragraph" w:customStyle="1" w:styleId="Pa7">
    <w:name w:val="Pa7"/>
    <w:basedOn w:val="a"/>
    <w:next w:val="a"/>
    <w:uiPriority w:val="99"/>
    <w:rsid w:val="00A60F64"/>
    <w:pPr>
      <w:autoSpaceDE w:val="0"/>
      <w:autoSpaceDN w:val="0"/>
      <w:adjustRightInd w:val="0"/>
      <w:spacing w:line="211" w:lineRule="atLeast"/>
    </w:pPr>
    <w:rPr>
      <w:rFonts w:ascii="PetersburgC" w:hAnsi="PetersburgC"/>
      <w:sz w:val="24"/>
      <w:szCs w:val="24"/>
    </w:rPr>
  </w:style>
  <w:style w:type="character" w:customStyle="1" w:styleId="apple-converted-space">
    <w:name w:val="apple-converted-space"/>
    <w:basedOn w:val="a0"/>
    <w:rsid w:val="00276EA8"/>
  </w:style>
  <w:style w:type="paragraph" w:styleId="a3">
    <w:name w:val="Normal (Web)"/>
    <w:basedOn w:val="a"/>
    <w:uiPriority w:val="99"/>
    <w:semiHidden/>
    <w:unhideWhenUsed/>
    <w:rsid w:val="00196A77"/>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196A77"/>
    <w:pPr>
      <w:spacing w:line="240" w:lineRule="auto"/>
    </w:pPr>
    <w:rPr>
      <w:rFonts w:ascii="Tahoma" w:hAnsi="Tahoma" w:cs="Tahoma"/>
      <w:sz w:val="16"/>
      <w:szCs w:val="16"/>
    </w:rPr>
  </w:style>
  <w:style w:type="character" w:customStyle="1" w:styleId="a5">
    <w:name w:val="Текст выноски Знак"/>
    <w:basedOn w:val="a0"/>
    <w:link w:val="a4"/>
    <w:uiPriority w:val="99"/>
    <w:semiHidden/>
    <w:rsid w:val="00196A77"/>
    <w:rPr>
      <w:rFonts w:ascii="Tahoma" w:hAnsi="Tahoma" w:cs="Tahoma"/>
      <w:sz w:val="16"/>
      <w:szCs w:val="16"/>
    </w:rPr>
  </w:style>
  <w:style w:type="paragraph" w:styleId="a6">
    <w:name w:val="List Paragraph"/>
    <w:basedOn w:val="a"/>
    <w:uiPriority w:val="34"/>
    <w:qFormat/>
    <w:rsid w:val="00A2142C"/>
    <w:pPr>
      <w:ind w:left="720"/>
      <w:contextualSpacing/>
    </w:pPr>
  </w:style>
  <w:style w:type="character" w:customStyle="1" w:styleId="30">
    <w:name w:val="Заголовок 3 Знак"/>
    <w:basedOn w:val="a0"/>
    <w:link w:val="3"/>
    <w:uiPriority w:val="9"/>
    <w:rsid w:val="009D1D81"/>
    <w:rPr>
      <w:rFonts w:ascii="Times New Roman" w:eastAsia="Times New Roman" w:hAnsi="Times New Roman" w:cs="Times New Roman"/>
      <w:b/>
      <w:bCs/>
      <w:sz w:val="27"/>
      <w:szCs w:val="27"/>
      <w:lang w:eastAsia="ru-RU"/>
    </w:rPr>
  </w:style>
  <w:style w:type="character" w:styleId="a7">
    <w:name w:val="Hyperlink"/>
    <w:basedOn w:val="a0"/>
    <w:uiPriority w:val="99"/>
    <w:unhideWhenUsed/>
    <w:rsid w:val="009D1D81"/>
    <w:rPr>
      <w:color w:val="0000FF"/>
      <w:u w:val="single"/>
    </w:rPr>
  </w:style>
  <w:style w:type="character" w:customStyle="1" w:styleId="4">
    <w:name w:val="Заголовок 4 Знак"/>
    <w:rsid w:val="00EC3BF2"/>
    <w:rPr>
      <w:rFonts w:cs="Times New Roman"/>
      <w:sz w:val="28"/>
      <w:lang w:val="en-US" w:eastAsia="ru-RU" w:bidi="ar-SA"/>
    </w:rPr>
  </w:style>
  <w:style w:type="paragraph" w:customStyle="1" w:styleId="Default">
    <w:name w:val="Default"/>
    <w:rsid w:val="00881281"/>
    <w:pPr>
      <w:autoSpaceDE w:val="0"/>
      <w:autoSpaceDN w:val="0"/>
      <w:adjustRightInd w:val="0"/>
      <w:spacing w:line="240" w:lineRule="auto"/>
      <w:ind w:firstLine="0"/>
      <w:jc w:val="left"/>
    </w:pPr>
    <w:rPr>
      <w:rFonts w:ascii="PetersburgC" w:hAnsi="PetersburgC" w:cs="PetersburgC"/>
      <w:color w:val="000000"/>
      <w:sz w:val="24"/>
      <w:szCs w:val="24"/>
    </w:rPr>
  </w:style>
  <w:style w:type="paragraph" w:customStyle="1" w:styleId="Pa19">
    <w:name w:val="Pa19"/>
    <w:basedOn w:val="Default"/>
    <w:next w:val="Default"/>
    <w:uiPriority w:val="99"/>
    <w:rsid w:val="00881281"/>
    <w:pPr>
      <w:spacing w:line="211" w:lineRule="atLeast"/>
    </w:pPr>
    <w:rPr>
      <w:rFonts w:cstheme="minorBidi"/>
      <w:color w:val="auto"/>
    </w:rPr>
  </w:style>
  <w:style w:type="paragraph" w:customStyle="1" w:styleId="Pa12">
    <w:name w:val="Pa12"/>
    <w:basedOn w:val="Default"/>
    <w:next w:val="Default"/>
    <w:uiPriority w:val="99"/>
    <w:rsid w:val="00881281"/>
    <w:pPr>
      <w:spacing w:line="167" w:lineRule="atLeast"/>
    </w:pPr>
    <w:rPr>
      <w:rFonts w:cstheme="minorBidi"/>
      <w:color w:val="auto"/>
    </w:rPr>
  </w:style>
  <w:style w:type="paragraph" w:styleId="a8">
    <w:name w:val="header"/>
    <w:basedOn w:val="a"/>
    <w:link w:val="a9"/>
    <w:uiPriority w:val="99"/>
    <w:unhideWhenUsed/>
    <w:rsid w:val="0030210C"/>
    <w:pPr>
      <w:tabs>
        <w:tab w:val="center" w:pos="4677"/>
        <w:tab w:val="right" w:pos="9355"/>
      </w:tabs>
      <w:spacing w:line="240" w:lineRule="auto"/>
    </w:pPr>
  </w:style>
  <w:style w:type="character" w:customStyle="1" w:styleId="a9">
    <w:name w:val="Верхний колонтитул Знак"/>
    <w:basedOn w:val="a0"/>
    <w:link w:val="a8"/>
    <w:uiPriority w:val="99"/>
    <w:rsid w:val="0030210C"/>
  </w:style>
  <w:style w:type="paragraph" w:styleId="aa">
    <w:name w:val="footer"/>
    <w:basedOn w:val="a"/>
    <w:link w:val="ab"/>
    <w:uiPriority w:val="99"/>
    <w:unhideWhenUsed/>
    <w:rsid w:val="0030210C"/>
    <w:pPr>
      <w:tabs>
        <w:tab w:val="center" w:pos="4677"/>
        <w:tab w:val="right" w:pos="9355"/>
      </w:tabs>
      <w:spacing w:line="240" w:lineRule="auto"/>
    </w:pPr>
  </w:style>
  <w:style w:type="character" w:customStyle="1" w:styleId="ab">
    <w:name w:val="Нижний колонтитул Знак"/>
    <w:basedOn w:val="a0"/>
    <w:link w:val="aa"/>
    <w:uiPriority w:val="99"/>
    <w:rsid w:val="0030210C"/>
  </w:style>
  <w:style w:type="character" w:customStyle="1" w:styleId="10">
    <w:name w:val="Заголовок 1 Знак"/>
    <w:basedOn w:val="a0"/>
    <w:link w:val="1"/>
    <w:uiPriority w:val="9"/>
    <w:rsid w:val="0030210C"/>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0210C"/>
    <w:rPr>
      <w:rFonts w:asciiTheme="majorHAnsi" w:eastAsiaTheme="majorEastAsia" w:hAnsiTheme="majorHAnsi" w:cstheme="majorBidi"/>
      <w:b/>
      <w:bCs/>
      <w:color w:val="4F81BD" w:themeColor="accent1"/>
      <w:sz w:val="26"/>
      <w:szCs w:val="26"/>
    </w:rPr>
  </w:style>
  <w:style w:type="character" w:styleId="ac">
    <w:name w:val="Strong"/>
    <w:basedOn w:val="a0"/>
    <w:uiPriority w:val="22"/>
    <w:qFormat/>
    <w:rsid w:val="00EC0F29"/>
    <w:rPr>
      <w:b/>
      <w:bCs/>
    </w:rPr>
  </w:style>
  <w:style w:type="table" w:styleId="ad">
    <w:name w:val="Table Grid"/>
    <w:basedOn w:val="a1"/>
    <w:uiPriority w:val="59"/>
    <w:rsid w:val="00EF167E"/>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960072"/>
    <w:pPr>
      <w:spacing w:after="100"/>
    </w:pPr>
  </w:style>
  <w:style w:type="paragraph" w:styleId="21">
    <w:name w:val="toc 2"/>
    <w:basedOn w:val="a"/>
    <w:next w:val="a"/>
    <w:autoRedefine/>
    <w:uiPriority w:val="39"/>
    <w:unhideWhenUsed/>
    <w:rsid w:val="00960072"/>
    <w:pPr>
      <w:spacing w:after="100"/>
      <w:ind w:left="220"/>
    </w:pPr>
  </w:style>
  <w:style w:type="paragraph" w:customStyle="1" w:styleId="Pa0">
    <w:name w:val="Pa0"/>
    <w:basedOn w:val="Default"/>
    <w:next w:val="Default"/>
    <w:uiPriority w:val="99"/>
    <w:rsid w:val="00960072"/>
    <w:pPr>
      <w:spacing w:line="211" w:lineRule="atLeast"/>
    </w:pPr>
    <w:rPr>
      <w:rFonts w:cstheme="minorBidi"/>
      <w:color w:val="auto"/>
    </w:rPr>
  </w:style>
  <w:style w:type="character" w:customStyle="1" w:styleId="A20">
    <w:name w:val="A2"/>
    <w:uiPriority w:val="99"/>
    <w:rsid w:val="00960072"/>
    <w:rPr>
      <w:rFonts w:cs="PetersburgC"/>
      <w:b/>
      <w:bCs/>
      <w:color w:val="221E1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30210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210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D1D81"/>
    <w:pPr>
      <w:spacing w:before="100" w:beforeAutospacing="1" w:after="100" w:afterAutospacing="1" w:line="240" w:lineRule="auto"/>
      <w:ind w:firstLine="0"/>
      <w:jc w:val="left"/>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6">
    <w:name w:val="Pa6"/>
    <w:basedOn w:val="a"/>
    <w:next w:val="a"/>
    <w:uiPriority w:val="99"/>
    <w:rsid w:val="00A60F64"/>
    <w:pPr>
      <w:autoSpaceDE w:val="0"/>
      <w:autoSpaceDN w:val="0"/>
      <w:adjustRightInd w:val="0"/>
      <w:spacing w:line="211" w:lineRule="atLeast"/>
    </w:pPr>
    <w:rPr>
      <w:rFonts w:ascii="PetersburgC" w:hAnsi="PetersburgC"/>
      <w:sz w:val="24"/>
      <w:szCs w:val="24"/>
    </w:rPr>
  </w:style>
  <w:style w:type="paragraph" w:customStyle="1" w:styleId="Pa7">
    <w:name w:val="Pa7"/>
    <w:basedOn w:val="a"/>
    <w:next w:val="a"/>
    <w:uiPriority w:val="99"/>
    <w:rsid w:val="00A60F64"/>
    <w:pPr>
      <w:autoSpaceDE w:val="0"/>
      <w:autoSpaceDN w:val="0"/>
      <w:adjustRightInd w:val="0"/>
      <w:spacing w:line="211" w:lineRule="atLeast"/>
    </w:pPr>
    <w:rPr>
      <w:rFonts w:ascii="PetersburgC" w:hAnsi="PetersburgC"/>
      <w:sz w:val="24"/>
      <w:szCs w:val="24"/>
    </w:rPr>
  </w:style>
  <w:style w:type="character" w:customStyle="1" w:styleId="apple-converted-space">
    <w:name w:val="apple-converted-space"/>
    <w:basedOn w:val="a0"/>
    <w:rsid w:val="00276EA8"/>
  </w:style>
  <w:style w:type="paragraph" w:styleId="a3">
    <w:name w:val="Normal (Web)"/>
    <w:basedOn w:val="a"/>
    <w:uiPriority w:val="99"/>
    <w:semiHidden/>
    <w:unhideWhenUsed/>
    <w:rsid w:val="00196A77"/>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196A77"/>
    <w:pPr>
      <w:spacing w:line="240" w:lineRule="auto"/>
    </w:pPr>
    <w:rPr>
      <w:rFonts w:ascii="Tahoma" w:hAnsi="Tahoma" w:cs="Tahoma"/>
      <w:sz w:val="16"/>
      <w:szCs w:val="16"/>
    </w:rPr>
  </w:style>
  <w:style w:type="character" w:customStyle="1" w:styleId="a5">
    <w:name w:val="Текст выноски Знак"/>
    <w:basedOn w:val="a0"/>
    <w:link w:val="a4"/>
    <w:uiPriority w:val="99"/>
    <w:semiHidden/>
    <w:rsid w:val="00196A77"/>
    <w:rPr>
      <w:rFonts w:ascii="Tahoma" w:hAnsi="Tahoma" w:cs="Tahoma"/>
      <w:sz w:val="16"/>
      <w:szCs w:val="16"/>
    </w:rPr>
  </w:style>
  <w:style w:type="paragraph" w:styleId="a6">
    <w:name w:val="List Paragraph"/>
    <w:basedOn w:val="a"/>
    <w:uiPriority w:val="34"/>
    <w:qFormat/>
    <w:rsid w:val="00A2142C"/>
    <w:pPr>
      <w:ind w:left="720"/>
      <w:contextualSpacing/>
    </w:pPr>
  </w:style>
  <w:style w:type="character" w:customStyle="1" w:styleId="30">
    <w:name w:val="Заголовок 3 Знак"/>
    <w:basedOn w:val="a0"/>
    <w:link w:val="3"/>
    <w:uiPriority w:val="9"/>
    <w:rsid w:val="009D1D81"/>
    <w:rPr>
      <w:rFonts w:ascii="Times New Roman" w:eastAsia="Times New Roman" w:hAnsi="Times New Roman" w:cs="Times New Roman"/>
      <w:b/>
      <w:bCs/>
      <w:sz w:val="27"/>
      <w:szCs w:val="27"/>
      <w:lang w:eastAsia="ru-RU"/>
    </w:rPr>
  </w:style>
  <w:style w:type="character" w:styleId="a7">
    <w:name w:val="Hyperlink"/>
    <w:basedOn w:val="a0"/>
    <w:uiPriority w:val="99"/>
    <w:unhideWhenUsed/>
    <w:rsid w:val="009D1D81"/>
    <w:rPr>
      <w:color w:val="0000FF"/>
      <w:u w:val="single"/>
    </w:rPr>
  </w:style>
  <w:style w:type="character" w:customStyle="1" w:styleId="4">
    <w:name w:val="Заголовок 4 Знак"/>
    <w:rsid w:val="00EC3BF2"/>
    <w:rPr>
      <w:rFonts w:cs="Times New Roman"/>
      <w:sz w:val="28"/>
      <w:lang w:val="en-US" w:eastAsia="ru-RU" w:bidi="ar-SA"/>
    </w:rPr>
  </w:style>
  <w:style w:type="paragraph" w:customStyle="1" w:styleId="Default">
    <w:name w:val="Default"/>
    <w:rsid w:val="00881281"/>
    <w:pPr>
      <w:autoSpaceDE w:val="0"/>
      <w:autoSpaceDN w:val="0"/>
      <w:adjustRightInd w:val="0"/>
      <w:spacing w:line="240" w:lineRule="auto"/>
      <w:ind w:firstLine="0"/>
      <w:jc w:val="left"/>
    </w:pPr>
    <w:rPr>
      <w:rFonts w:ascii="PetersburgC" w:hAnsi="PetersburgC" w:cs="PetersburgC"/>
      <w:color w:val="000000"/>
      <w:sz w:val="24"/>
      <w:szCs w:val="24"/>
    </w:rPr>
  </w:style>
  <w:style w:type="paragraph" w:customStyle="1" w:styleId="Pa19">
    <w:name w:val="Pa19"/>
    <w:basedOn w:val="Default"/>
    <w:next w:val="Default"/>
    <w:uiPriority w:val="99"/>
    <w:rsid w:val="00881281"/>
    <w:pPr>
      <w:spacing w:line="211" w:lineRule="atLeast"/>
    </w:pPr>
    <w:rPr>
      <w:rFonts w:cstheme="minorBidi"/>
      <w:color w:val="auto"/>
    </w:rPr>
  </w:style>
  <w:style w:type="paragraph" w:customStyle="1" w:styleId="Pa12">
    <w:name w:val="Pa12"/>
    <w:basedOn w:val="Default"/>
    <w:next w:val="Default"/>
    <w:uiPriority w:val="99"/>
    <w:rsid w:val="00881281"/>
    <w:pPr>
      <w:spacing w:line="167" w:lineRule="atLeast"/>
    </w:pPr>
    <w:rPr>
      <w:rFonts w:cstheme="minorBidi"/>
      <w:color w:val="auto"/>
    </w:rPr>
  </w:style>
  <w:style w:type="paragraph" w:styleId="a8">
    <w:name w:val="header"/>
    <w:basedOn w:val="a"/>
    <w:link w:val="a9"/>
    <w:uiPriority w:val="99"/>
    <w:unhideWhenUsed/>
    <w:rsid w:val="0030210C"/>
    <w:pPr>
      <w:tabs>
        <w:tab w:val="center" w:pos="4677"/>
        <w:tab w:val="right" w:pos="9355"/>
      </w:tabs>
      <w:spacing w:line="240" w:lineRule="auto"/>
    </w:pPr>
  </w:style>
  <w:style w:type="character" w:customStyle="1" w:styleId="a9">
    <w:name w:val="Верхний колонтитул Знак"/>
    <w:basedOn w:val="a0"/>
    <w:link w:val="a8"/>
    <w:uiPriority w:val="99"/>
    <w:rsid w:val="0030210C"/>
  </w:style>
  <w:style w:type="paragraph" w:styleId="aa">
    <w:name w:val="footer"/>
    <w:basedOn w:val="a"/>
    <w:link w:val="ab"/>
    <w:uiPriority w:val="99"/>
    <w:unhideWhenUsed/>
    <w:rsid w:val="0030210C"/>
    <w:pPr>
      <w:tabs>
        <w:tab w:val="center" w:pos="4677"/>
        <w:tab w:val="right" w:pos="9355"/>
      </w:tabs>
      <w:spacing w:line="240" w:lineRule="auto"/>
    </w:pPr>
  </w:style>
  <w:style w:type="character" w:customStyle="1" w:styleId="ab">
    <w:name w:val="Нижний колонтитул Знак"/>
    <w:basedOn w:val="a0"/>
    <w:link w:val="aa"/>
    <w:uiPriority w:val="99"/>
    <w:rsid w:val="0030210C"/>
  </w:style>
  <w:style w:type="character" w:customStyle="1" w:styleId="10">
    <w:name w:val="Заголовок 1 Знак"/>
    <w:basedOn w:val="a0"/>
    <w:link w:val="1"/>
    <w:uiPriority w:val="9"/>
    <w:rsid w:val="0030210C"/>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30210C"/>
    <w:rPr>
      <w:rFonts w:asciiTheme="majorHAnsi" w:eastAsiaTheme="majorEastAsia" w:hAnsiTheme="majorHAnsi" w:cstheme="majorBidi"/>
      <w:b/>
      <w:bCs/>
      <w:color w:val="4F81BD" w:themeColor="accent1"/>
      <w:sz w:val="26"/>
      <w:szCs w:val="26"/>
    </w:rPr>
  </w:style>
  <w:style w:type="character" w:styleId="ac">
    <w:name w:val="Strong"/>
    <w:basedOn w:val="a0"/>
    <w:uiPriority w:val="22"/>
    <w:qFormat/>
    <w:rsid w:val="00EC0F29"/>
    <w:rPr>
      <w:b/>
      <w:bCs/>
    </w:rPr>
  </w:style>
  <w:style w:type="table" w:styleId="ad">
    <w:name w:val="Table Grid"/>
    <w:basedOn w:val="a1"/>
    <w:uiPriority w:val="59"/>
    <w:rsid w:val="00EF167E"/>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960072"/>
    <w:pPr>
      <w:spacing w:after="100"/>
    </w:pPr>
  </w:style>
  <w:style w:type="paragraph" w:styleId="21">
    <w:name w:val="toc 2"/>
    <w:basedOn w:val="a"/>
    <w:next w:val="a"/>
    <w:autoRedefine/>
    <w:uiPriority w:val="39"/>
    <w:unhideWhenUsed/>
    <w:rsid w:val="00960072"/>
    <w:pPr>
      <w:spacing w:after="100"/>
      <w:ind w:left="220"/>
    </w:pPr>
  </w:style>
  <w:style w:type="paragraph" w:customStyle="1" w:styleId="Pa0">
    <w:name w:val="Pa0"/>
    <w:basedOn w:val="Default"/>
    <w:next w:val="Default"/>
    <w:uiPriority w:val="99"/>
    <w:rsid w:val="00960072"/>
    <w:pPr>
      <w:spacing w:line="211" w:lineRule="atLeast"/>
    </w:pPr>
    <w:rPr>
      <w:rFonts w:cstheme="minorBidi"/>
      <w:color w:val="auto"/>
    </w:rPr>
  </w:style>
  <w:style w:type="character" w:customStyle="1" w:styleId="A20">
    <w:name w:val="A2"/>
    <w:uiPriority w:val="99"/>
    <w:rsid w:val="00960072"/>
    <w:rPr>
      <w:rFonts w:cs="PetersburgC"/>
      <w:b/>
      <w:bCs/>
      <w:color w:val="221E1F"/>
      <w:sz w:val="28"/>
      <w:szCs w:val="28"/>
    </w:rPr>
  </w:style>
</w:styles>
</file>

<file path=word/webSettings.xml><?xml version="1.0" encoding="utf-8"?>
<w:webSettings xmlns:r="http://schemas.openxmlformats.org/officeDocument/2006/relationships" xmlns:w="http://schemas.openxmlformats.org/wordprocessingml/2006/main">
  <w:divs>
    <w:div w:id="258493114">
      <w:bodyDiv w:val="1"/>
      <w:marLeft w:val="0"/>
      <w:marRight w:val="0"/>
      <w:marTop w:val="0"/>
      <w:marBottom w:val="0"/>
      <w:divBdr>
        <w:top w:val="none" w:sz="0" w:space="0" w:color="auto"/>
        <w:left w:val="none" w:sz="0" w:space="0" w:color="auto"/>
        <w:bottom w:val="none" w:sz="0" w:space="0" w:color="auto"/>
        <w:right w:val="none" w:sz="0" w:space="0" w:color="auto"/>
      </w:divBdr>
    </w:div>
    <w:div w:id="516116634">
      <w:bodyDiv w:val="1"/>
      <w:marLeft w:val="0"/>
      <w:marRight w:val="0"/>
      <w:marTop w:val="0"/>
      <w:marBottom w:val="0"/>
      <w:divBdr>
        <w:top w:val="none" w:sz="0" w:space="0" w:color="auto"/>
        <w:left w:val="none" w:sz="0" w:space="0" w:color="auto"/>
        <w:bottom w:val="none" w:sz="0" w:space="0" w:color="auto"/>
        <w:right w:val="none" w:sz="0" w:space="0" w:color="auto"/>
      </w:divBdr>
    </w:div>
    <w:div w:id="622426307">
      <w:bodyDiv w:val="1"/>
      <w:marLeft w:val="0"/>
      <w:marRight w:val="0"/>
      <w:marTop w:val="0"/>
      <w:marBottom w:val="0"/>
      <w:divBdr>
        <w:top w:val="none" w:sz="0" w:space="0" w:color="auto"/>
        <w:left w:val="none" w:sz="0" w:space="0" w:color="auto"/>
        <w:bottom w:val="none" w:sz="0" w:space="0" w:color="auto"/>
        <w:right w:val="none" w:sz="0" w:space="0" w:color="auto"/>
      </w:divBdr>
    </w:div>
    <w:div w:id="676419496">
      <w:bodyDiv w:val="1"/>
      <w:marLeft w:val="0"/>
      <w:marRight w:val="0"/>
      <w:marTop w:val="0"/>
      <w:marBottom w:val="0"/>
      <w:divBdr>
        <w:top w:val="none" w:sz="0" w:space="0" w:color="auto"/>
        <w:left w:val="none" w:sz="0" w:space="0" w:color="auto"/>
        <w:bottom w:val="none" w:sz="0" w:space="0" w:color="auto"/>
        <w:right w:val="none" w:sz="0" w:space="0" w:color="auto"/>
      </w:divBdr>
    </w:div>
    <w:div w:id="805242556">
      <w:bodyDiv w:val="1"/>
      <w:marLeft w:val="0"/>
      <w:marRight w:val="0"/>
      <w:marTop w:val="0"/>
      <w:marBottom w:val="0"/>
      <w:divBdr>
        <w:top w:val="none" w:sz="0" w:space="0" w:color="auto"/>
        <w:left w:val="none" w:sz="0" w:space="0" w:color="auto"/>
        <w:bottom w:val="none" w:sz="0" w:space="0" w:color="auto"/>
        <w:right w:val="none" w:sz="0" w:space="0" w:color="auto"/>
      </w:divBdr>
    </w:div>
    <w:div w:id="864683109">
      <w:bodyDiv w:val="1"/>
      <w:marLeft w:val="0"/>
      <w:marRight w:val="0"/>
      <w:marTop w:val="0"/>
      <w:marBottom w:val="0"/>
      <w:divBdr>
        <w:top w:val="none" w:sz="0" w:space="0" w:color="auto"/>
        <w:left w:val="none" w:sz="0" w:space="0" w:color="auto"/>
        <w:bottom w:val="none" w:sz="0" w:space="0" w:color="auto"/>
        <w:right w:val="none" w:sz="0" w:space="0" w:color="auto"/>
      </w:divBdr>
    </w:div>
    <w:div w:id="882330468">
      <w:bodyDiv w:val="1"/>
      <w:marLeft w:val="0"/>
      <w:marRight w:val="0"/>
      <w:marTop w:val="0"/>
      <w:marBottom w:val="0"/>
      <w:divBdr>
        <w:top w:val="none" w:sz="0" w:space="0" w:color="auto"/>
        <w:left w:val="none" w:sz="0" w:space="0" w:color="auto"/>
        <w:bottom w:val="none" w:sz="0" w:space="0" w:color="auto"/>
        <w:right w:val="none" w:sz="0" w:space="0" w:color="auto"/>
      </w:divBdr>
    </w:div>
    <w:div w:id="897715149">
      <w:bodyDiv w:val="1"/>
      <w:marLeft w:val="0"/>
      <w:marRight w:val="0"/>
      <w:marTop w:val="0"/>
      <w:marBottom w:val="0"/>
      <w:divBdr>
        <w:top w:val="none" w:sz="0" w:space="0" w:color="auto"/>
        <w:left w:val="none" w:sz="0" w:space="0" w:color="auto"/>
        <w:bottom w:val="none" w:sz="0" w:space="0" w:color="auto"/>
        <w:right w:val="none" w:sz="0" w:space="0" w:color="auto"/>
      </w:divBdr>
    </w:div>
    <w:div w:id="1055393417">
      <w:bodyDiv w:val="1"/>
      <w:marLeft w:val="0"/>
      <w:marRight w:val="0"/>
      <w:marTop w:val="0"/>
      <w:marBottom w:val="0"/>
      <w:divBdr>
        <w:top w:val="none" w:sz="0" w:space="0" w:color="auto"/>
        <w:left w:val="none" w:sz="0" w:space="0" w:color="auto"/>
        <w:bottom w:val="none" w:sz="0" w:space="0" w:color="auto"/>
        <w:right w:val="none" w:sz="0" w:space="0" w:color="auto"/>
      </w:divBdr>
    </w:div>
    <w:div w:id="1258715786">
      <w:bodyDiv w:val="1"/>
      <w:marLeft w:val="0"/>
      <w:marRight w:val="0"/>
      <w:marTop w:val="0"/>
      <w:marBottom w:val="0"/>
      <w:divBdr>
        <w:top w:val="none" w:sz="0" w:space="0" w:color="auto"/>
        <w:left w:val="none" w:sz="0" w:space="0" w:color="auto"/>
        <w:bottom w:val="none" w:sz="0" w:space="0" w:color="auto"/>
        <w:right w:val="none" w:sz="0" w:space="0" w:color="auto"/>
      </w:divBdr>
    </w:div>
    <w:div w:id="1326973886">
      <w:bodyDiv w:val="1"/>
      <w:marLeft w:val="0"/>
      <w:marRight w:val="0"/>
      <w:marTop w:val="0"/>
      <w:marBottom w:val="0"/>
      <w:divBdr>
        <w:top w:val="none" w:sz="0" w:space="0" w:color="auto"/>
        <w:left w:val="none" w:sz="0" w:space="0" w:color="auto"/>
        <w:bottom w:val="none" w:sz="0" w:space="0" w:color="auto"/>
        <w:right w:val="none" w:sz="0" w:space="0" w:color="auto"/>
      </w:divBdr>
    </w:div>
    <w:div w:id="1392196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oleObject" Target="embeddings/oleObject4.bin"/><Relationship Id="rId34" Type="http://schemas.openxmlformats.org/officeDocument/2006/relationships/image" Target="media/image22.wmf"/><Relationship Id="rId42" Type="http://schemas.openxmlformats.org/officeDocument/2006/relationships/oleObject" Target="embeddings/oleObject9.bin"/><Relationship Id="rId47" Type="http://schemas.openxmlformats.org/officeDocument/2006/relationships/image" Target="media/image29.wmf"/><Relationship Id="rId50" Type="http://schemas.openxmlformats.org/officeDocument/2006/relationships/oleObject" Target="embeddings/oleObject13.bin"/><Relationship Id="rId55" Type="http://schemas.openxmlformats.org/officeDocument/2006/relationships/image" Target="media/image33.wmf"/><Relationship Id="rId63" Type="http://schemas.openxmlformats.org/officeDocument/2006/relationships/image" Target="media/image37.wmf"/><Relationship Id="rId68" Type="http://schemas.openxmlformats.org/officeDocument/2006/relationships/oleObject" Target="embeddings/oleObject23.bin"/><Relationship Id="rId76" Type="http://schemas.openxmlformats.org/officeDocument/2006/relationships/image" Target="media/image43.wmf"/><Relationship Id="rId84" Type="http://schemas.openxmlformats.org/officeDocument/2006/relationships/oleObject" Target="embeddings/oleObject29.bin"/><Relationship Id="rId89" Type="http://schemas.openxmlformats.org/officeDocument/2006/relationships/image" Target="media/image49.wmf"/><Relationship Id="rId97" Type="http://schemas.openxmlformats.org/officeDocument/2006/relationships/oleObject" Target="embeddings/oleObject37.bin"/><Relationship Id="rId7" Type="http://schemas.openxmlformats.org/officeDocument/2006/relationships/image" Target="media/image1.gif"/><Relationship Id="rId71" Type="http://schemas.openxmlformats.org/officeDocument/2006/relationships/chart" Target="charts/chart2.xml"/><Relationship Id="rId92" Type="http://schemas.openxmlformats.org/officeDocument/2006/relationships/oleObject" Target="embeddings/oleObject33.bin"/><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chart" Target="charts/chart1.xml"/><Relationship Id="rId11" Type="http://schemas.openxmlformats.org/officeDocument/2006/relationships/image" Target="media/image4.wmf"/><Relationship Id="rId24" Type="http://schemas.openxmlformats.org/officeDocument/2006/relationships/image" Target="media/image14.png"/><Relationship Id="rId32" Type="http://schemas.openxmlformats.org/officeDocument/2006/relationships/image" Target="media/image21.wmf"/><Relationship Id="rId37" Type="http://schemas.openxmlformats.org/officeDocument/2006/relationships/oleObject" Target="embeddings/oleObject7.bin"/><Relationship Id="rId40" Type="http://schemas.openxmlformats.org/officeDocument/2006/relationships/image" Target="media/image25.png"/><Relationship Id="rId45" Type="http://schemas.openxmlformats.org/officeDocument/2006/relationships/image" Target="media/image28.wmf"/><Relationship Id="rId53" Type="http://schemas.openxmlformats.org/officeDocument/2006/relationships/image" Target="media/image32.wmf"/><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image" Target="media/image42.wmf"/><Relationship Id="rId79" Type="http://schemas.openxmlformats.org/officeDocument/2006/relationships/image" Target="media/image45.png"/><Relationship Id="rId87" Type="http://schemas.openxmlformats.org/officeDocument/2006/relationships/image" Target="media/image48.wmf"/><Relationship Id="rId5" Type="http://schemas.openxmlformats.org/officeDocument/2006/relationships/footnotes" Target="footnotes.xml"/><Relationship Id="rId61" Type="http://schemas.openxmlformats.org/officeDocument/2006/relationships/image" Target="media/image36.wmf"/><Relationship Id="rId82" Type="http://schemas.openxmlformats.org/officeDocument/2006/relationships/image" Target="media/image46.wmf"/><Relationship Id="rId90" Type="http://schemas.openxmlformats.org/officeDocument/2006/relationships/oleObject" Target="embeddings/oleObject32.bin"/><Relationship Id="rId95" Type="http://schemas.openxmlformats.org/officeDocument/2006/relationships/oleObject" Target="embeddings/oleObject35.bin"/><Relationship Id="rId19" Type="http://schemas.openxmlformats.org/officeDocument/2006/relationships/image" Target="media/image10.png"/><Relationship Id="rId14" Type="http://schemas.openxmlformats.org/officeDocument/2006/relationships/oleObject" Target="embeddings/oleObject3.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oleObject" Target="embeddings/oleObject6.bin"/><Relationship Id="rId43" Type="http://schemas.openxmlformats.org/officeDocument/2006/relationships/image" Target="media/image27.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39.png"/><Relationship Id="rId77" Type="http://schemas.openxmlformats.org/officeDocument/2006/relationships/oleObject" Target="embeddings/oleObject25.bin"/><Relationship Id="rId100"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image" Target="media/image31.wmf"/><Relationship Id="rId72" Type="http://schemas.openxmlformats.org/officeDocument/2006/relationships/image" Target="media/image41.png"/><Relationship Id="rId80" Type="http://schemas.openxmlformats.org/officeDocument/2006/relationships/oleObject" Target="embeddings/oleObject26.bin"/><Relationship Id="rId85" Type="http://schemas.openxmlformats.org/officeDocument/2006/relationships/image" Target="media/image47.wmf"/><Relationship Id="rId93" Type="http://schemas.openxmlformats.org/officeDocument/2006/relationships/image" Target="media/image51.wmf"/><Relationship Id="rId9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5.bin"/><Relationship Id="rId38" Type="http://schemas.openxmlformats.org/officeDocument/2006/relationships/image" Target="media/image24.wmf"/><Relationship Id="rId46" Type="http://schemas.openxmlformats.org/officeDocument/2006/relationships/oleObject" Target="embeddings/oleObject11.bin"/><Relationship Id="rId59" Type="http://schemas.openxmlformats.org/officeDocument/2006/relationships/image" Target="media/image35.wmf"/><Relationship Id="rId67" Type="http://schemas.openxmlformats.org/officeDocument/2006/relationships/oleObject" Target="embeddings/oleObject22.bin"/><Relationship Id="rId20" Type="http://schemas.openxmlformats.org/officeDocument/2006/relationships/image" Target="media/image11.wmf"/><Relationship Id="rId41" Type="http://schemas.openxmlformats.org/officeDocument/2006/relationships/image" Target="media/image26.w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image" Target="media/image40.png"/><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50.wmf"/><Relationship Id="rId96" Type="http://schemas.openxmlformats.org/officeDocument/2006/relationships/oleObject" Target="embeddings/oleObject36.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3.wmf"/><Relationship Id="rId49" Type="http://schemas.openxmlformats.org/officeDocument/2006/relationships/image" Target="media/image30.wmf"/><Relationship Id="rId57" Type="http://schemas.openxmlformats.org/officeDocument/2006/relationships/image" Target="media/image34.wmf"/><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38.wmf"/><Relationship Id="rId73" Type="http://schemas.openxmlformats.org/officeDocument/2006/relationships/chart" Target="charts/chart3.xml"/><Relationship Id="rId78" Type="http://schemas.openxmlformats.org/officeDocument/2006/relationships/image" Target="media/image44.png"/><Relationship Id="rId81" Type="http://schemas.openxmlformats.org/officeDocument/2006/relationships/oleObject" Target="embeddings/oleObject27.bin"/><Relationship Id="rId86" Type="http://schemas.openxmlformats.org/officeDocument/2006/relationships/oleObject" Target="embeddings/oleObject30.bin"/><Relationship Id="rId94" Type="http://schemas.openxmlformats.org/officeDocument/2006/relationships/oleObject" Target="embeddings/oleObject34.bin"/><Relationship Id="rId99" Type="http://schemas.openxmlformats.org/officeDocument/2006/relationships/fontTable" Target="fontTable.xml"/><Relationship Id="rId101"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oleObject" Target="embeddings/oleObject8.bin"/></Relationships>
</file>

<file path=word/charts/_rels/chart1.xml.rels><?xml version="1.0" encoding="UTF-8" standalone="yes"?>
<Relationships xmlns="http://schemas.openxmlformats.org/package/2006/relationships"><Relationship Id="rId1" Type="http://schemas.openxmlformats.org/officeDocument/2006/relationships/oleObject" Target="file:///D:\Users\User\Documents\&#1051;&#1070;&#1041;&#1040;%20&#1056;&#1057;\&#1050;&#1086;&#1085;&#1090;&#1088;&#1086;&#1083;&#1100;&#1085;&#1099;&#1077;%20&#1088;&#1072;&#1073;&#1086;&#1090;&#1099;%20&#1089;%20&#1053;&#1040;&#1055;&#1048;&#1064;&#1045;&#1052;\&#1048;&#1075;&#1085;&#1072;&#1090;&#1077;&#1085;&#1082;&#1086;%20&#1054;&#1082;&#1089;&#1072;&#1085;&#1072;\&#1052;&#1055;&#1059;&#1056;%20&#1042;&#1072;&#1088;&#1080;&#1072;&#1085;&#1090;%201%20-%2014%2004%201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sers\User\Documents\&#1051;&#1070;&#1041;&#1040;%20&#1056;&#1057;\&#1050;&#1086;&#1085;&#1090;&#1088;&#1086;&#1083;&#1100;&#1085;&#1099;&#1077;%20&#1088;&#1072;&#1073;&#1086;&#1090;&#1099;%20&#1089;%20&#1053;&#1040;&#1055;&#1048;&#1064;&#1045;&#1052;\&#1048;&#1075;&#1085;&#1072;&#1090;&#1077;&#1085;&#1082;&#1086;%20&#1054;&#1082;&#1089;&#1072;&#1085;&#1072;\&#1052;&#1055;&#1059;&#1056;%20&#1042;&#1072;&#1088;&#1080;&#1072;&#1085;&#1090;%201%20-%2014%2004%201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Users\User\Documents\&#1051;&#1070;&#1041;&#1040;%20&#1056;&#1057;\&#1050;&#1086;&#1085;&#1090;&#1088;&#1086;&#1083;&#1100;&#1085;&#1099;&#1077;%20&#1088;&#1072;&#1073;&#1086;&#1090;&#1099;%20&#1089;%20&#1053;&#1040;&#1055;&#1048;&#1064;&#1045;&#1052;\&#1048;&#1075;&#1085;&#1072;&#1090;&#1077;&#1085;&#1082;&#1086;%20&#1054;&#1082;&#1089;&#1072;&#1085;&#1072;\&#1052;&#1055;&#1059;&#1056;%20&#1042;&#1072;&#1088;&#1080;&#1072;&#1085;&#1090;%201%20-%2014%2004%201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scatterChart>
        <c:scatterStyle val="lineMarker"/>
        <c:ser>
          <c:idx val="0"/>
          <c:order val="0"/>
          <c:tx>
            <c:strRef>
              <c:f>'Исходные данные к задаче 3'!$A$2</c:f>
              <c:strCache>
                <c:ptCount val="1"/>
                <c:pt idx="0">
                  <c:v>Y(t)</c:v>
                </c:pt>
              </c:strCache>
            </c:strRef>
          </c:tx>
          <c:spPr>
            <a:ln w="28575">
              <a:noFill/>
            </a:ln>
          </c:spPr>
          <c:dLbls>
            <c:showVal val="1"/>
          </c:dLbls>
          <c:xVal>
            <c:numRef>
              <c:f>'Исходные данные к задаче 3'!$B$1:$L$1</c:f>
              <c:numCache>
                <c:formatCode>General</c:formatCode>
                <c:ptCount val="11"/>
                <c:pt idx="0">
                  <c:v>1</c:v>
                </c:pt>
                <c:pt idx="1">
                  <c:v>2</c:v>
                </c:pt>
                <c:pt idx="2">
                  <c:v>3</c:v>
                </c:pt>
                <c:pt idx="3">
                  <c:v>4</c:v>
                </c:pt>
                <c:pt idx="4">
                  <c:v>5</c:v>
                </c:pt>
                <c:pt idx="5">
                  <c:v>6</c:v>
                </c:pt>
                <c:pt idx="6">
                  <c:v>7</c:v>
                </c:pt>
                <c:pt idx="7">
                  <c:v>8</c:v>
                </c:pt>
                <c:pt idx="8">
                  <c:v>9</c:v>
                </c:pt>
                <c:pt idx="9">
                  <c:v>10</c:v>
                </c:pt>
                <c:pt idx="10">
                  <c:v>11</c:v>
                </c:pt>
              </c:numCache>
            </c:numRef>
          </c:xVal>
          <c:yVal>
            <c:numRef>
              <c:f>'Исходные данные к задаче 3'!$B$2:$L$2</c:f>
              <c:numCache>
                <c:formatCode>General</c:formatCode>
                <c:ptCount val="11"/>
                <c:pt idx="0">
                  <c:v>10</c:v>
                </c:pt>
                <c:pt idx="1">
                  <c:v>21</c:v>
                </c:pt>
                <c:pt idx="2">
                  <c:v>19</c:v>
                </c:pt>
                <c:pt idx="3">
                  <c:v>24</c:v>
                </c:pt>
                <c:pt idx="4">
                  <c:v>45</c:v>
                </c:pt>
                <c:pt idx="5">
                  <c:v>41</c:v>
                </c:pt>
                <c:pt idx="6">
                  <c:v>44</c:v>
                </c:pt>
                <c:pt idx="7">
                  <c:v>47</c:v>
                </c:pt>
                <c:pt idx="8">
                  <c:v>48</c:v>
                </c:pt>
                <c:pt idx="9">
                  <c:v>56</c:v>
                </c:pt>
                <c:pt idx="10">
                  <c:v>58</c:v>
                </c:pt>
              </c:numCache>
            </c:numRef>
          </c:yVal>
        </c:ser>
        <c:axId val="122002816"/>
        <c:axId val="97457280"/>
      </c:scatterChart>
      <c:valAx>
        <c:axId val="122002816"/>
        <c:scaling>
          <c:orientation val="minMax"/>
        </c:scaling>
        <c:axPos val="b"/>
        <c:majorGridlines/>
        <c:numFmt formatCode="General" sourceLinked="1"/>
        <c:tickLblPos val="nextTo"/>
        <c:crossAx val="97457280"/>
        <c:crosses val="autoZero"/>
        <c:crossBetween val="midCat"/>
        <c:majorUnit val="1"/>
      </c:valAx>
      <c:valAx>
        <c:axId val="97457280"/>
        <c:scaling>
          <c:orientation val="minMax"/>
        </c:scaling>
        <c:axPos val="l"/>
        <c:majorGridlines/>
        <c:numFmt formatCode="General" sourceLinked="1"/>
        <c:tickLblPos val="nextTo"/>
        <c:crossAx val="122002816"/>
        <c:crosses val="autoZero"/>
        <c:crossBetween val="midCat"/>
      </c:valAx>
    </c:plotArea>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Логарифмический тренд</a:t>
            </a:r>
          </a:p>
        </c:rich>
      </c:tx>
    </c:title>
    <c:plotArea>
      <c:layout/>
      <c:scatterChart>
        <c:scatterStyle val="lineMarker"/>
        <c:ser>
          <c:idx val="0"/>
          <c:order val="0"/>
          <c:spPr>
            <a:ln>
              <a:noFill/>
            </a:ln>
          </c:spPr>
          <c:trendline>
            <c:spPr>
              <a:ln w="31750">
                <a:solidFill>
                  <a:srgbClr val="FF0000"/>
                </a:solidFill>
                <a:prstDash val="dash"/>
              </a:ln>
            </c:spPr>
            <c:trendlineType val="log"/>
            <c:forward val="2"/>
            <c:dispRSqr val="1"/>
            <c:dispEq val="1"/>
            <c:trendlineLbl>
              <c:layout>
                <c:manualLayout>
                  <c:x val="-0.14886133551487893"/>
                  <c:y val="0.25958153316649601"/>
                </c:manualLayout>
              </c:layout>
              <c:tx>
                <c:rich>
                  <a:bodyPr/>
                  <a:lstStyle/>
                  <a:p>
                    <a:pPr>
                      <a:defRPr/>
                    </a:pPr>
                    <a:r>
                      <a:rPr lang="en-US" baseline="0"/>
                      <a:t>y = 20,587ln(t) + 4,789
R² = 0,896</a:t>
                    </a:r>
                    <a:endParaRPr lang="en-US"/>
                  </a:p>
                </c:rich>
              </c:tx>
              <c:numFmt formatCode="General" sourceLinked="0"/>
            </c:trendlineLbl>
          </c:trendline>
          <c:yVal>
            <c:numRef>
              <c:f>'Исходные данные к задаче 3'!$F$23:$F$33</c:f>
              <c:numCache>
                <c:formatCode>General</c:formatCode>
                <c:ptCount val="11"/>
                <c:pt idx="0">
                  <c:v>10</c:v>
                </c:pt>
                <c:pt idx="1">
                  <c:v>21</c:v>
                </c:pt>
                <c:pt idx="2">
                  <c:v>19</c:v>
                </c:pt>
                <c:pt idx="3">
                  <c:v>24</c:v>
                </c:pt>
                <c:pt idx="4">
                  <c:v>45</c:v>
                </c:pt>
                <c:pt idx="5">
                  <c:v>41</c:v>
                </c:pt>
                <c:pt idx="6">
                  <c:v>44</c:v>
                </c:pt>
                <c:pt idx="7">
                  <c:v>47</c:v>
                </c:pt>
                <c:pt idx="8">
                  <c:v>48</c:v>
                </c:pt>
                <c:pt idx="9">
                  <c:v>56</c:v>
                </c:pt>
                <c:pt idx="10">
                  <c:v>58</c:v>
                </c:pt>
              </c:numCache>
            </c:numRef>
          </c:yVal>
        </c:ser>
        <c:axId val="97501568"/>
        <c:axId val="97503104"/>
      </c:scatterChart>
      <c:valAx>
        <c:axId val="97501568"/>
        <c:scaling>
          <c:orientation val="minMax"/>
        </c:scaling>
        <c:axPos val="b"/>
        <c:majorGridlines/>
        <c:numFmt formatCode="General" sourceLinked="1"/>
        <c:tickLblPos val="nextTo"/>
        <c:crossAx val="97503104"/>
        <c:crosses val="autoZero"/>
        <c:crossBetween val="midCat"/>
      </c:valAx>
      <c:valAx>
        <c:axId val="97503104"/>
        <c:scaling>
          <c:orientation val="minMax"/>
        </c:scaling>
        <c:axPos val="l"/>
        <c:majorGridlines/>
        <c:minorGridlines/>
        <c:numFmt formatCode="General" sourceLinked="1"/>
        <c:tickLblPos val="nextTo"/>
        <c:crossAx val="97501568"/>
        <c:crosses val="autoZero"/>
        <c:crossBetween val="midCat"/>
      </c:valAx>
    </c:plotArea>
    <c:plotVisOnly val="1"/>
    <c:dispBlanksAs val="gap"/>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Степенной тренд</a:t>
            </a:r>
          </a:p>
        </c:rich>
      </c:tx>
    </c:title>
    <c:plotArea>
      <c:layout/>
      <c:scatterChart>
        <c:scatterStyle val="lineMarker"/>
        <c:ser>
          <c:idx val="0"/>
          <c:order val="0"/>
          <c:spPr>
            <a:ln>
              <a:noFill/>
            </a:ln>
          </c:spPr>
          <c:trendline>
            <c:spPr>
              <a:ln w="31750">
                <a:solidFill>
                  <a:srgbClr val="FF0000"/>
                </a:solidFill>
                <a:prstDash val="dash"/>
              </a:ln>
            </c:spPr>
            <c:trendlineType val="power"/>
            <c:forward val="2"/>
            <c:dispRSqr val="1"/>
            <c:dispEq val="1"/>
            <c:trendlineLbl>
              <c:layout>
                <c:manualLayout>
                  <c:x val="-8.4997784367863136E-2"/>
                  <c:y val="0.26072308417417228"/>
                </c:manualLayout>
              </c:layout>
              <c:tx>
                <c:rich>
                  <a:bodyPr/>
                  <a:lstStyle/>
                  <a:p>
                    <a:pPr>
                      <a:defRPr/>
                    </a:pPr>
                    <a:r>
                      <a:rPr lang="en-US" baseline="0"/>
                      <a:t>y = 10,526t</a:t>
                    </a:r>
                    <a:r>
                      <a:rPr lang="en-US" baseline="30000"/>
                      <a:t>0,725</a:t>
                    </a:r>
                    <a:r>
                      <a:rPr lang="en-US" baseline="0"/>
                      <a:t>
R² = 0,934</a:t>
                    </a:r>
                    <a:endParaRPr lang="en-US"/>
                  </a:p>
                </c:rich>
              </c:tx>
              <c:numFmt formatCode="General" sourceLinked="0"/>
            </c:trendlineLbl>
          </c:trendline>
          <c:yVal>
            <c:numRef>
              <c:f>'Исходные данные к задаче 3'!$F$23:$F$33</c:f>
              <c:numCache>
                <c:formatCode>General</c:formatCode>
                <c:ptCount val="11"/>
                <c:pt idx="0">
                  <c:v>10</c:v>
                </c:pt>
                <c:pt idx="1">
                  <c:v>21</c:v>
                </c:pt>
                <c:pt idx="2">
                  <c:v>19</c:v>
                </c:pt>
                <c:pt idx="3">
                  <c:v>24</c:v>
                </c:pt>
                <c:pt idx="4">
                  <c:v>45</c:v>
                </c:pt>
                <c:pt idx="5">
                  <c:v>41</c:v>
                </c:pt>
                <c:pt idx="6">
                  <c:v>44</c:v>
                </c:pt>
                <c:pt idx="7">
                  <c:v>47</c:v>
                </c:pt>
                <c:pt idx="8">
                  <c:v>48</c:v>
                </c:pt>
                <c:pt idx="9">
                  <c:v>56</c:v>
                </c:pt>
                <c:pt idx="10">
                  <c:v>58</c:v>
                </c:pt>
              </c:numCache>
            </c:numRef>
          </c:yVal>
        </c:ser>
        <c:axId val="121964800"/>
        <c:axId val="121970688"/>
      </c:scatterChart>
      <c:valAx>
        <c:axId val="121964800"/>
        <c:scaling>
          <c:orientation val="minMax"/>
        </c:scaling>
        <c:axPos val="b"/>
        <c:majorGridlines/>
        <c:numFmt formatCode="General" sourceLinked="1"/>
        <c:tickLblPos val="nextTo"/>
        <c:crossAx val="121970688"/>
        <c:crosses val="autoZero"/>
        <c:crossBetween val="midCat"/>
      </c:valAx>
      <c:valAx>
        <c:axId val="121970688"/>
        <c:scaling>
          <c:orientation val="minMax"/>
        </c:scaling>
        <c:axPos val="l"/>
        <c:majorGridlines/>
        <c:minorGridlines/>
        <c:numFmt formatCode="General" sourceLinked="1"/>
        <c:tickLblPos val="nextTo"/>
        <c:crossAx val="121964800"/>
        <c:crosses val="autoZero"/>
        <c:crossBetween val="midCat"/>
      </c:valAx>
    </c:plotArea>
    <c:plotVisOnly val="1"/>
    <c:dispBlanksAs val="gap"/>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281</TotalTime>
  <Pages>34</Pages>
  <Words>4624</Words>
  <Characters>26358</Characters>
  <Application>Microsoft Office Word</Application>
  <DocSecurity>0</DocSecurity>
  <Lines>219</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30921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Оксана</cp:lastModifiedBy>
  <cp:revision>66</cp:revision>
  <cp:lastPrinted>2014-04-15T05:07:00Z</cp:lastPrinted>
  <dcterms:created xsi:type="dcterms:W3CDTF">2014-04-12T15:17:00Z</dcterms:created>
  <dcterms:modified xsi:type="dcterms:W3CDTF">2014-04-15T05:08:00Z</dcterms:modified>
</cp:coreProperties>
</file>