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D59" w:rsidRPr="00952839" w:rsidRDefault="00197D59" w:rsidP="00197D59">
      <w:pPr>
        <w:spacing w:line="240" w:lineRule="auto"/>
        <w:jc w:val="center"/>
        <w:rPr>
          <w:rFonts w:ascii="Times New Roman" w:hAnsi="Times New Roman" w:cs="Times New Roman"/>
          <w:lang w:eastAsia="ru-RU"/>
        </w:rPr>
      </w:pPr>
      <w:r w:rsidRPr="00952839">
        <w:rPr>
          <w:rFonts w:ascii="Times New Roman" w:hAnsi="Times New Roman" w:cs="Times New Roman"/>
          <w:lang w:eastAsia="ru-RU"/>
        </w:rPr>
        <w:t>ФЕДЕРАЛЬНОЕ ГОСУДАРСТВЕННОЕ ОБРАЗОВАТЕЛЬНОЕ БЮДЖЕТНОЕ УЧРЕЖДЕНИЕ</w:t>
      </w:r>
    </w:p>
    <w:p w:rsidR="00197D59" w:rsidRPr="00952839" w:rsidRDefault="00197D59" w:rsidP="00197D59">
      <w:pPr>
        <w:spacing w:line="240" w:lineRule="auto"/>
        <w:jc w:val="center"/>
        <w:rPr>
          <w:rFonts w:ascii="Times New Roman" w:hAnsi="Times New Roman" w:cs="Times New Roman"/>
          <w:lang w:eastAsia="ru-RU"/>
        </w:rPr>
      </w:pPr>
      <w:r w:rsidRPr="00952839">
        <w:rPr>
          <w:rFonts w:ascii="Times New Roman" w:hAnsi="Times New Roman" w:cs="Times New Roman"/>
          <w:lang w:eastAsia="ru-RU"/>
        </w:rPr>
        <w:t>ВЫСШЕГО ПРОФЕССИОНАЛЬНОГО ОБРАЗОВАНИЯ</w:t>
      </w:r>
    </w:p>
    <w:p w:rsidR="00197D59" w:rsidRPr="00952839" w:rsidRDefault="00197D59" w:rsidP="00197D59">
      <w:pPr>
        <w:spacing w:line="240" w:lineRule="auto"/>
        <w:jc w:val="center"/>
        <w:rPr>
          <w:rFonts w:ascii="Times New Roman" w:hAnsi="Times New Roman" w:cs="Times New Roman"/>
          <w:b/>
          <w:bCs/>
          <w:sz w:val="28"/>
          <w:szCs w:val="24"/>
          <w:lang w:eastAsia="ru-RU"/>
        </w:rPr>
      </w:pPr>
      <w:bookmarkStart w:id="0" w:name="_Toc337663150"/>
      <w:bookmarkStart w:id="1" w:name="_Toc344321628"/>
      <w:bookmarkStart w:id="2" w:name="_Toc348128380"/>
      <w:r w:rsidRPr="00952839">
        <w:rPr>
          <w:rFonts w:ascii="Times New Roman" w:hAnsi="Times New Roman" w:cs="Times New Roman"/>
          <w:b/>
          <w:bCs/>
          <w:sz w:val="28"/>
          <w:szCs w:val="24"/>
          <w:lang w:eastAsia="ru-RU"/>
        </w:rPr>
        <w:t>ФИНАНСОВЫЙ УНИВЕРСИТЕТ</w:t>
      </w:r>
      <w:bookmarkEnd w:id="0"/>
      <w:bookmarkEnd w:id="1"/>
      <w:bookmarkEnd w:id="2"/>
    </w:p>
    <w:p w:rsidR="00197D59" w:rsidRPr="00952839" w:rsidRDefault="00197D59" w:rsidP="00197D59">
      <w:pPr>
        <w:spacing w:line="240" w:lineRule="auto"/>
        <w:jc w:val="center"/>
        <w:rPr>
          <w:rFonts w:ascii="Times New Roman" w:hAnsi="Times New Roman" w:cs="Times New Roman"/>
          <w:b/>
          <w:bCs/>
          <w:sz w:val="28"/>
          <w:szCs w:val="24"/>
          <w:lang w:eastAsia="ru-RU"/>
        </w:rPr>
      </w:pPr>
      <w:bookmarkStart w:id="3" w:name="_Toc337663151"/>
      <w:bookmarkStart w:id="4" w:name="_Toc344321629"/>
      <w:bookmarkStart w:id="5" w:name="_Toc348128381"/>
      <w:r w:rsidRPr="00952839">
        <w:rPr>
          <w:rFonts w:ascii="Times New Roman" w:hAnsi="Times New Roman" w:cs="Times New Roman"/>
          <w:b/>
          <w:bCs/>
          <w:sz w:val="28"/>
          <w:szCs w:val="24"/>
          <w:lang w:eastAsia="ru-RU"/>
        </w:rPr>
        <w:t>ПРИ ПРАВИТЕЛЬСТВЕ РОССИЙСКОЙ ФЕДЕРАЦИИ</w:t>
      </w:r>
      <w:bookmarkEnd w:id="3"/>
      <w:bookmarkEnd w:id="4"/>
      <w:bookmarkEnd w:id="5"/>
    </w:p>
    <w:p w:rsidR="00197D59" w:rsidRPr="00952839" w:rsidRDefault="009F280D" w:rsidP="00197D59">
      <w:pPr>
        <w:spacing w:line="240" w:lineRule="auto"/>
        <w:jc w:val="center"/>
        <w:rPr>
          <w:rFonts w:ascii="Times New Roman" w:hAnsi="Times New Roman" w:cs="Times New Roman"/>
          <w:sz w:val="24"/>
          <w:szCs w:val="24"/>
          <w:lang w:eastAsia="ru-RU"/>
        </w:rPr>
      </w:pPr>
      <w:r>
        <w:rPr>
          <w:rFonts w:ascii="Times New Roman" w:hAnsi="Times New Roman" w:cs="Times New Roman"/>
          <w:noProof/>
          <w:sz w:val="24"/>
          <w:szCs w:val="24"/>
          <w:lang w:eastAsia="ru-RU"/>
        </w:rPr>
        <w:pict>
          <v:line id="Прямая соединительная линия 1" o:spid="_x0000_s1026" style="position:absolute;left:0;text-align:left;flip:y;z-index:251660288;visibility:visible" from="33.65pt,11.35pt" to="475.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" strokeweight="4.5pt">
            <v:stroke linestyle="thickThin"/>
          </v:line>
        </w:pict>
      </w:r>
      <w:bookmarkStart w:id="6" w:name="_Toc337663152"/>
      <w:bookmarkStart w:id="7" w:name="_Toc344321630"/>
      <w:bookmarkStart w:id="8" w:name="_Toc348128382"/>
    </w:p>
    <w:p w:rsidR="00197D59" w:rsidRPr="00952839" w:rsidRDefault="00197D59" w:rsidP="00197D59">
      <w:pPr>
        <w:spacing w:line="240" w:lineRule="auto"/>
        <w:jc w:val="center"/>
        <w:rPr>
          <w:rFonts w:ascii="Times New Roman" w:hAnsi="Times New Roman" w:cs="Times New Roman"/>
          <w:b/>
          <w:bCs/>
          <w:sz w:val="28"/>
          <w:szCs w:val="24"/>
          <w:lang w:eastAsia="ru-RU"/>
        </w:rPr>
      </w:pPr>
      <w:r w:rsidRPr="00952839">
        <w:rPr>
          <w:rFonts w:ascii="Times New Roman" w:hAnsi="Times New Roman" w:cs="Times New Roman"/>
          <w:b/>
          <w:bCs/>
          <w:sz w:val="28"/>
          <w:szCs w:val="24"/>
          <w:lang w:eastAsia="ru-RU"/>
        </w:rPr>
        <w:t>БАРНАУЛЬСКИЙ ФИЛИАЛ</w:t>
      </w:r>
      <w:bookmarkEnd w:id="6"/>
      <w:bookmarkEnd w:id="7"/>
      <w:bookmarkEnd w:id="8"/>
    </w:p>
    <w:p w:rsidR="00197D59" w:rsidRPr="00952839" w:rsidRDefault="00197D59" w:rsidP="00197D59">
      <w:pPr>
        <w:spacing w:line="240" w:lineRule="auto"/>
        <w:jc w:val="center"/>
        <w:rPr>
          <w:rFonts w:ascii="Times New Roman" w:hAnsi="Times New Roman" w:cs="Times New Roman"/>
          <w:sz w:val="28"/>
          <w:szCs w:val="24"/>
          <w:lang w:eastAsia="ru-RU"/>
        </w:rPr>
      </w:pPr>
    </w:p>
    <w:p w:rsidR="00197D59" w:rsidRPr="00952839" w:rsidRDefault="00197D59" w:rsidP="00197D59">
      <w:pPr>
        <w:jc w:val="center"/>
        <w:rPr>
          <w:rFonts w:ascii="Times New Roman" w:hAnsi="Times New Roman" w:cs="Times New Roman"/>
          <w:sz w:val="28"/>
          <w:szCs w:val="24"/>
          <w:lang w:eastAsia="ru-RU"/>
        </w:rPr>
      </w:pPr>
      <w:r w:rsidRPr="00952839">
        <w:rPr>
          <w:rFonts w:ascii="Times New Roman" w:hAnsi="Times New Roman" w:cs="Times New Roman"/>
          <w:sz w:val="28"/>
          <w:szCs w:val="24"/>
          <w:lang w:eastAsia="ru-RU"/>
        </w:rPr>
        <w:t>Кафедра «</w:t>
      </w:r>
      <w:r>
        <w:rPr>
          <w:rFonts w:ascii="Times New Roman" w:hAnsi="Times New Roman" w:cs="Times New Roman"/>
          <w:sz w:val="28"/>
          <w:szCs w:val="24"/>
          <w:lang w:eastAsia="ru-RU"/>
        </w:rPr>
        <w:t>Финансов и кредита</w:t>
      </w:r>
      <w:r w:rsidRPr="00952839">
        <w:rPr>
          <w:rFonts w:ascii="Times New Roman" w:hAnsi="Times New Roman" w:cs="Times New Roman"/>
          <w:sz w:val="28"/>
          <w:szCs w:val="24"/>
          <w:lang w:eastAsia="ru-RU"/>
        </w:rPr>
        <w:t>»</w:t>
      </w:r>
    </w:p>
    <w:p w:rsidR="00197D59" w:rsidRPr="0061724E" w:rsidRDefault="00197D59" w:rsidP="00197D59">
      <w:pPr>
        <w:spacing w:after="0" w:line="240" w:lineRule="auto"/>
        <w:jc w:val="center"/>
        <w:rPr>
          <w:rFonts w:ascii="Times New Roman" w:eastAsia="Times New Roman" w:hAnsi="Times New Roman" w:cs="Times New Roman"/>
          <w:sz w:val="28"/>
          <w:szCs w:val="24"/>
          <w:lang w:eastAsia="ru-RU"/>
        </w:rPr>
      </w:pPr>
    </w:p>
    <w:p w:rsidR="00197D59" w:rsidRPr="0061724E" w:rsidRDefault="00197D59" w:rsidP="00197D59">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Специальность «Финансы и кредит»</w:t>
      </w:r>
    </w:p>
    <w:p w:rsidR="00197D59" w:rsidRPr="0061724E" w:rsidRDefault="00197D59" w:rsidP="00197D59">
      <w:pPr>
        <w:spacing w:after="0" w:line="240" w:lineRule="auto"/>
        <w:jc w:val="center"/>
        <w:rPr>
          <w:rFonts w:ascii="Times New Roman" w:eastAsia="Times New Roman" w:hAnsi="Times New Roman" w:cs="Times New Roman"/>
          <w:sz w:val="28"/>
          <w:szCs w:val="24"/>
          <w:lang w:eastAsia="ru-RU"/>
        </w:rPr>
      </w:pPr>
    </w:p>
    <w:p w:rsidR="00197D59" w:rsidRPr="0061724E" w:rsidRDefault="00197D59" w:rsidP="00197D59">
      <w:pPr>
        <w:spacing w:after="0" w:line="240" w:lineRule="auto"/>
        <w:jc w:val="center"/>
        <w:rPr>
          <w:rFonts w:ascii="Times New Roman" w:eastAsia="Times New Roman" w:hAnsi="Times New Roman" w:cs="Times New Roman"/>
          <w:sz w:val="28"/>
          <w:szCs w:val="24"/>
          <w:lang w:eastAsia="ru-RU"/>
        </w:rPr>
      </w:pPr>
      <w:r w:rsidRPr="0061724E">
        <w:rPr>
          <w:rFonts w:ascii="Times New Roman" w:eastAsia="Times New Roman" w:hAnsi="Times New Roman" w:cs="Times New Roman"/>
          <w:sz w:val="28"/>
          <w:szCs w:val="24"/>
          <w:lang w:eastAsia="ru-RU"/>
        </w:rPr>
        <w:t>Специ</w:t>
      </w:r>
      <w:r>
        <w:rPr>
          <w:rFonts w:ascii="Times New Roman" w:eastAsia="Times New Roman" w:hAnsi="Times New Roman" w:cs="Times New Roman"/>
          <w:sz w:val="28"/>
          <w:szCs w:val="24"/>
          <w:lang w:eastAsia="ru-RU"/>
        </w:rPr>
        <w:t>ализация</w:t>
      </w:r>
      <w:r w:rsidRPr="0061724E">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Финансовый менеджмент</w:t>
      </w:r>
      <w:r w:rsidRPr="0061724E">
        <w:rPr>
          <w:rFonts w:ascii="Times New Roman" w:eastAsia="Times New Roman" w:hAnsi="Times New Roman" w:cs="Times New Roman"/>
          <w:sz w:val="28"/>
          <w:szCs w:val="24"/>
          <w:lang w:eastAsia="ru-RU"/>
        </w:rPr>
        <w:t>»</w:t>
      </w:r>
    </w:p>
    <w:p w:rsidR="00197D59" w:rsidRPr="0061724E" w:rsidRDefault="00197D59" w:rsidP="00197D59">
      <w:pPr>
        <w:spacing w:after="0" w:line="240" w:lineRule="auto"/>
        <w:jc w:val="right"/>
        <w:rPr>
          <w:rFonts w:ascii="Times New Roman" w:eastAsia="Times New Roman" w:hAnsi="Times New Roman" w:cs="Times New Roman"/>
          <w:sz w:val="28"/>
          <w:szCs w:val="24"/>
          <w:lang w:eastAsia="ru-RU"/>
        </w:rPr>
      </w:pPr>
    </w:p>
    <w:p w:rsidR="00197D59" w:rsidRDefault="00197D59" w:rsidP="00197D59">
      <w:pPr>
        <w:spacing w:after="0" w:line="240" w:lineRule="auto"/>
        <w:rPr>
          <w:rFonts w:ascii="Times New Roman" w:eastAsia="Times New Roman" w:hAnsi="Times New Roman" w:cs="Times New Roman"/>
          <w:b/>
          <w:sz w:val="28"/>
          <w:szCs w:val="24"/>
          <w:lang w:eastAsia="ru-RU"/>
        </w:rPr>
      </w:pPr>
    </w:p>
    <w:p w:rsidR="00197D59" w:rsidRPr="0061724E" w:rsidRDefault="00197D59" w:rsidP="00197D59">
      <w:pPr>
        <w:spacing w:after="0" w:line="240" w:lineRule="auto"/>
        <w:rPr>
          <w:rFonts w:ascii="Times New Roman" w:eastAsia="Times New Roman" w:hAnsi="Times New Roman" w:cs="Times New Roman"/>
          <w:b/>
          <w:sz w:val="28"/>
          <w:szCs w:val="24"/>
          <w:lang w:eastAsia="ru-RU"/>
        </w:rPr>
      </w:pPr>
    </w:p>
    <w:p w:rsidR="00197D59" w:rsidRPr="0061724E" w:rsidRDefault="00197D59" w:rsidP="00197D59">
      <w:pPr>
        <w:spacing w:after="0" w:line="240" w:lineRule="auto"/>
        <w:jc w:val="center"/>
        <w:rPr>
          <w:rFonts w:ascii="Times New Roman" w:eastAsia="Times New Roman" w:hAnsi="Times New Roman" w:cs="Times New Roman"/>
          <w:b/>
          <w:sz w:val="28"/>
          <w:szCs w:val="24"/>
          <w:lang w:eastAsia="ru-RU"/>
        </w:rPr>
      </w:pPr>
    </w:p>
    <w:p w:rsidR="00197D59" w:rsidRPr="0061724E" w:rsidRDefault="00197D59" w:rsidP="00197D59">
      <w:pPr>
        <w:spacing w:after="0" w:line="240" w:lineRule="auto"/>
        <w:jc w:val="center"/>
        <w:rPr>
          <w:rFonts w:ascii="Times New Roman" w:eastAsia="Times New Roman" w:hAnsi="Times New Roman" w:cs="Times New Roman"/>
          <w:b/>
          <w:sz w:val="28"/>
          <w:szCs w:val="24"/>
          <w:lang w:eastAsia="ru-RU"/>
        </w:rPr>
      </w:pPr>
    </w:p>
    <w:p w:rsidR="00197D59" w:rsidRDefault="00197D59" w:rsidP="00197D59">
      <w:pPr>
        <w:spacing w:after="0" w:line="360" w:lineRule="auto"/>
        <w:jc w:val="center"/>
        <w:rPr>
          <w:rFonts w:ascii="Times New Roman" w:eastAsia="Times New Roman" w:hAnsi="Times New Roman" w:cs="Times New Roman"/>
          <w:b/>
          <w:sz w:val="28"/>
          <w:szCs w:val="24"/>
          <w:lang w:eastAsia="ru-RU"/>
        </w:rPr>
      </w:pPr>
      <w:r w:rsidRPr="0061724E">
        <w:rPr>
          <w:rFonts w:ascii="Times New Roman" w:eastAsia="Times New Roman" w:hAnsi="Times New Roman" w:cs="Times New Roman"/>
          <w:b/>
          <w:sz w:val="28"/>
          <w:szCs w:val="24"/>
          <w:lang w:eastAsia="ru-RU"/>
        </w:rPr>
        <w:t>КОНТРОЛЬНАЯ РАБОТА</w:t>
      </w:r>
    </w:p>
    <w:p w:rsidR="00197D59" w:rsidRPr="00BF72DD" w:rsidRDefault="00197D59" w:rsidP="00197D59">
      <w:pPr>
        <w:spacing w:after="0" w:line="36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Вариант № </w:t>
      </w:r>
      <w:r w:rsidRPr="00BF72DD">
        <w:rPr>
          <w:rFonts w:ascii="Times New Roman" w:eastAsia="Times New Roman" w:hAnsi="Times New Roman" w:cs="Times New Roman"/>
          <w:b/>
          <w:sz w:val="28"/>
          <w:szCs w:val="24"/>
          <w:lang w:eastAsia="ru-RU"/>
        </w:rPr>
        <w:t>9</w:t>
      </w:r>
    </w:p>
    <w:p w:rsidR="00197D59" w:rsidRPr="0061724E" w:rsidRDefault="00197D59" w:rsidP="00197D59">
      <w:pPr>
        <w:spacing w:after="0" w:line="240" w:lineRule="auto"/>
        <w:jc w:val="center"/>
        <w:rPr>
          <w:rFonts w:ascii="Times New Roman" w:eastAsia="Times New Roman" w:hAnsi="Times New Roman" w:cs="Times New Roman"/>
          <w:b/>
          <w:sz w:val="28"/>
          <w:szCs w:val="24"/>
          <w:lang w:eastAsia="ru-RU"/>
        </w:rPr>
      </w:pPr>
    </w:p>
    <w:p w:rsidR="00197D59" w:rsidRPr="0061724E" w:rsidRDefault="00197D59" w:rsidP="00197D59">
      <w:pPr>
        <w:spacing w:after="0" w:line="240" w:lineRule="auto"/>
        <w:rPr>
          <w:rFonts w:ascii="Times New Roman" w:eastAsia="Times New Roman" w:hAnsi="Times New Roman" w:cs="Times New Roman"/>
          <w:b/>
          <w:sz w:val="28"/>
          <w:szCs w:val="24"/>
          <w:lang w:eastAsia="ru-RU"/>
        </w:rPr>
      </w:pPr>
      <w:r w:rsidRPr="0061724E">
        <w:rPr>
          <w:rFonts w:ascii="Times New Roman" w:eastAsia="Times New Roman" w:hAnsi="Times New Roman" w:cs="Times New Roman"/>
          <w:b/>
          <w:sz w:val="28"/>
          <w:szCs w:val="24"/>
          <w:lang w:eastAsia="ru-RU"/>
        </w:rPr>
        <w:t xml:space="preserve"> По дисциплине  «</w:t>
      </w:r>
      <w:r>
        <w:rPr>
          <w:rFonts w:ascii="Times New Roman" w:eastAsia="Times New Roman" w:hAnsi="Times New Roman" w:cs="Times New Roman"/>
          <w:b/>
          <w:sz w:val="28"/>
          <w:szCs w:val="24"/>
          <w:lang w:eastAsia="ru-RU"/>
        </w:rPr>
        <w:t>Теория финансового менеджмента</w:t>
      </w:r>
      <w:r w:rsidRPr="0061724E">
        <w:rPr>
          <w:rFonts w:ascii="Times New Roman" w:eastAsia="Times New Roman" w:hAnsi="Times New Roman" w:cs="Times New Roman"/>
          <w:b/>
          <w:sz w:val="28"/>
          <w:szCs w:val="24"/>
          <w:lang w:eastAsia="ru-RU"/>
        </w:rPr>
        <w:t>»</w:t>
      </w:r>
    </w:p>
    <w:p w:rsidR="00197D59" w:rsidRPr="0061724E" w:rsidRDefault="00197D59" w:rsidP="00197D59">
      <w:pPr>
        <w:keepNext/>
        <w:spacing w:after="0" w:line="240" w:lineRule="auto"/>
        <w:ind w:left="708" w:right="637"/>
        <w:jc w:val="both"/>
        <w:outlineLvl w:val="6"/>
        <w:rPr>
          <w:rFonts w:ascii="Times New Roman" w:eastAsia="Times New Roman" w:hAnsi="Times New Roman" w:cs="Times New Roman"/>
          <w:b/>
          <w:sz w:val="28"/>
          <w:szCs w:val="24"/>
          <w:lang w:eastAsia="ru-RU"/>
        </w:rPr>
      </w:pPr>
      <w:r w:rsidRPr="0061724E">
        <w:rPr>
          <w:rFonts w:ascii="Times New Roman" w:eastAsia="Times New Roman" w:hAnsi="Times New Roman" w:cs="Times New Roman"/>
          <w:b/>
          <w:sz w:val="28"/>
          <w:szCs w:val="24"/>
          <w:lang w:eastAsia="ru-RU"/>
        </w:rPr>
        <w:t xml:space="preserve">    </w:t>
      </w:r>
    </w:p>
    <w:p w:rsidR="00197D59" w:rsidRDefault="00197D59" w:rsidP="00197D59">
      <w:pPr>
        <w:spacing w:after="0" w:line="240" w:lineRule="auto"/>
        <w:ind w:right="637"/>
        <w:jc w:val="both"/>
        <w:rPr>
          <w:rFonts w:ascii="Times New Roman" w:eastAsia="Times New Roman" w:hAnsi="Times New Roman" w:cs="Times New Roman"/>
          <w:b/>
          <w:sz w:val="28"/>
          <w:szCs w:val="24"/>
          <w:lang w:eastAsia="ru-RU"/>
        </w:rPr>
      </w:pPr>
    </w:p>
    <w:p w:rsidR="00197D59" w:rsidRDefault="00197D59" w:rsidP="00197D59">
      <w:pPr>
        <w:spacing w:after="0" w:line="240" w:lineRule="auto"/>
        <w:ind w:right="637"/>
        <w:jc w:val="both"/>
        <w:rPr>
          <w:rFonts w:ascii="Times New Roman" w:eastAsia="Times New Roman" w:hAnsi="Times New Roman" w:cs="Times New Roman"/>
          <w:sz w:val="28"/>
          <w:szCs w:val="24"/>
          <w:lang w:eastAsia="ru-RU"/>
        </w:rPr>
      </w:pPr>
    </w:p>
    <w:p w:rsidR="00197D59" w:rsidRPr="0061724E" w:rsidRDefault="00197D59" w:rsidP="00197D59">
      <w:pPr>
        <w:spacing w:after="0" w:line="240" w:lineRule="auto"/>
        <w:ind w:right="637"/>
        <w:jc w:val="both"/>
        <w:rPr>
          <w:rFonts w:ascii="Times New Roman" w:eastAsia="Times New Roman" w:hAnsi="Times New Roman" w:cs="Times New Roman"/>
          <w:sz w:val="28"/>
          <w:szCs w:val="24"/>
          <w:lang w:eastAsia="ru-RU"/>
        </w:rPr>
      </w:pPr>
    </w:p>
    <w:p w:rsidR="00197D59" w:rsidRPr="0061724E" w:rsidRDefault="00197D59" w:rsidP="00197D59">
      <w:pPr>
        <w:spacing w:before="240" w:after="60" w:line="240" w:lineRule="auto"/>
        <w:outlineLvl w:val="5"/>
        <w:rPr>
          <w:rFonts w:ascii="Times New Roman" w:eastAsia="Times New Roman" w:hAnsi="Times New Roman" w:cs="Times New Roman"/>
          <w:sz w:val="28"/>
          <w:szCs w:val="24"/>
          <w:lang w:eastAsia="ru-RU"/>
        </w:rPr>
      </w:pPr>
    </w:p>
    <w:p w:rsidR="00197D59" w:rsidRPr="00197D59" w:rsidRDefault="00197D59" w:rsidP="00197D59">
      <w:pPr>
        <w:spacing w:after="0" w:line="360" w:lineRule="auto"/>
        <w:contextualSpacing/>
        <w:outlineLvl w:val="5"/>
        <w:rPr>
          <w:rFonts w:ascii="Times New Roman" w:eastAsia="Times New Roman" w:hAnsi="Times New Roman" w:cs="Times New Roman"/>
          <w:bCs/>
          <w:sz w:val="24"/>
          <w:szCs w:val="24"/>
          <w:lang w:eastAsia="ru-RU"/>
        </w:rPr>
      </w:pPr>
      <w:r w:rsidRPr="00952839">
        <w:rPr>
          <w:rFonts w:ascii="Times New Roman" w:eastAsia="Times New Roman" w:hAnsi="Times New Roman" w:cs="Times New Roman"/>
          <w:bCs/>
          <w:sz w:val="24"/>
          <w:szCs w:val="24"/>
          <w:lang w:eastAsia="ru-RU"/>
        </w:rPr>
        <w:t xml:space="preserve">Студент_______________________                           </w:t>
      </w:r>
    </w:p>
    <w:p w:rsidR="00197D59" w:rsidRPr="00952839" w:rsidRDefault="00197D59" w:rsidP="00197D59">
      <w:pPr>
        <w:spacing w:after="0" w:line="360" w:lineRule="auto"/>
        <w:contextualSpacing/>
        <w:outlineLvl w:val="5"/>
        <w:rPr>
          <w:rFonts w:ascii="Times New Roman" w:eastAsia="Times New Roman" w:hAnsi="Times New Roman" w:cs="Times New Roman"/>
          <w:b/>
          <w:bCs/>
          <w:sz w:val="24"/>
          <w:szCs w:val="24"/>
          <w:lang w:eastAsia="ru-RU"/>
        </w:rPr>
      </w:pPr>
    </w:p>
    <w:p w:rsidR="00197D59" w:rsidRPr="00952839" w:rsidRDefault="00197D59" w:rsidP="00197D59">
      <w:pPr>
        <w:spacing w:after="0" w:line="360" w:lineRule="auto"/>
        <w:contextualSpacing/>
        <w:outlineLvl w:val="5"/>
        <w:rPr>
          <w:rFonts w:ascii="Times New Roman" w:eastAsia="Times New Roman" w:hAnsi="Times New Roman" w:cs="Times New Roman"/>
          <w:bCs/>
          <w:sz w:val="24"/>
          <w:szCs w:val="24"/>
          <w:lang w:eastAsia="ru-RU"/>
        </w:rPr>
      </w:pPr>
      <w:r w:rsidRPr="00952839">
        <w:rPr>
          <w:rFonts w:ascii="Times New Roman" w:eastAsia="Times New Roman" w:hAnsi="Times New Roman" w:cs="Times New Roman"/>
          <w:bCs/>
          <w:sz w:val="24"/>
          <w:szCs w:val="24"/>
          <w:lang w:eastAsia="ru-RU"/>
        </w:rPr>
        <w:t xml:space="preserve">Группа                                                                  Номер личного дела </w:t>
      </w:r>
    </w:p>
    <w:p w:rsidR="00197D59" w:rsidRPr="00952839" w:rsidRDefault="00197D59" w:rsidP="00197D59">
      <w:pPr>
        <w:spacing w:after="0" w:line="360" w:lineRule="auto"/>
        <w:contextualSpacing/>
        <w:outlineLvl w:val="5"/>
        <w:rPr>
          <w:rFonts w:ascii="Times New Roman" w:eastAsia="Times New Roman" w:hAnsi="Times New Roman" w:cs="Times New Roman"/>
          <w:bCs/>
          <w:sz w:val="24"/>
          <w:szCs w:val="24"/>
          <w:lang w:eastAsia="ru-RU"/>
        </w:rPr>
      </w:pPr>
      <w:r w:rsidRPr="00952839">
        <w:rPr>
          <w:rFonts w:ascii="Times New Roman" w:eastAsia="Times New Roman" w:hAnsi="Times New Roman" w:cs="Times New Roman"/>
          <w:sz w:val="24"/>
          <w:szCs w:val="24"/>
          <w:lang w:eastAsia="ru-RU"/>
        </w:rPr>
        <w:tab/>
      </w:r>
    </w:p>
    <w:p w:rsidR="00197D59" w:rsidRPr="00952839" w:rsidRDefault="00197D59" w:rsidP="00197D59">
      <w:pPr>
        <w:spacing w:after="0" w:line="360" w:lineRule="auto"/>
        <w:contextualSpacing/>
        <w:rPr>
          <w:rFonts w:ascii="Times New Roman" w:hAnsi="Times New Roman"/>
          <w:sz w:val="24"/>
          <w:szCs w:val="24"/>
        </w:rPr>
      </w:pPr>
      <w:r w:rsidRPr="00952839">
        <w:rPr>
          <w:rFonts w:ascii="Times New Roman" w:eastAsia="Times New Roman" w:hAnsi="Times New Roman" w:cs="Times New Roman"/>
          <w:bCs/>
          <w:sz w:val="24"/>
          <w:szCs w:val="24"/>
          <w:lang w:eastAsia="ru-RU"/>
        </w:rPr>
        <w:t xml:space="preserve">Преподаватель </w:t>
      </w:r>
      <w:proofErr w:type="spellStart"/>
      <w:proofErr w:type="gramStart"/>
      <w:r>
        <w:rPr>
          <w:rFonts w:ascii="Times New Roman" w:eastAsia="Times New Roman" w:hAnsi="Times New Roman" w:cs="Times New Roman"/>
          <w:bCs/>
          <w:sz w:val="24"/>
          <w:szCs w:val="24"/>
          <w:lang w:eastAsia="ru-RU"/>
        </w:rPr>
        <w:t>к</w:t>
      </w:r>
      <w:proofErr w:type="gramEnd"/>
      <w:r>
        <w:rPr>
          <w:rFonts w:ascii="Times New Roman" w:eastAsia="Times New Roman" w:hAnsi="Times New Roman" w:cs="Times New Roman"/>
          <w:bCs/>
          <w:sz w:val="24"/>
          <w:szCs w:val="24"/>
          <w:lang w:eastAsia="ru-RU"/>
        </w:rPr>
        <w:t>.э.н</w:t>
      </w:r>
      <w:proofErr w:type="spellEnd"/>
      <w:r>
        <w:rPr>
          <w:rFonts w:ascii="Times New Roman" w:eastAsia="Times New Roman" w:hAnsi="Times New Roman" w:cs="Times New Roman"/>
          <w:bCs/>
          <w:sz w:val="24"/>
          <w:szCs w:val="24"/>
          <w:lang w:eastAsia="ru-RU"/>
        </w:rPr>
        <w:t>., доцент</w:t>
      </w:r>
      <w:r w:rsidRPr="00952839">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Камнев</w:t>
      </w:r>
      <w:proofErr w:type="spellEnd"/>
      <w:r>
        <w:rPr>
          <w:rFonts w:ascii="Times New Roman" w:eastAsia="Times New Roman" w:hAnsi="Times New Roman" w:cs="Times New Roman"/>
          <w:bCs/>
          <w:sz w:val="24"/>
          <w:szCs w:val="24"/>
          <w:lang w:eastAsia="ru-RU"/>
        </w:rPr>
        <w:t xml:space="preserve"> Иван Михайлович</w:t>
      </w:r>
      <w:bookmarkStart w:id="9" w:name="_GoBack"/>
      <w:bookmarkEnd w:id="9"/>
    </w:p>
    <w:p w:rsidR="00197D59" w:rsidRPr="0061724E" w:rsidRDefault="00197D59" w:rsidP="00197D59">
      <w:pPr>
        <w:spacing w:after="0" w:line="240" w:lineRule="auto"/>
        <w:ind w:right="277"/>
        <w:rPr>
          <w:rFonts w:ascii="Times New Roman" w:eastAsia="Times New Roman" w:hAnsi="Times New Roman" w:cs="Times New Roman"/>
          <w:sz w:val="28"/>
          <w:szCs w:val="24"/>
          <w:lang w:eastAsia="ru-RU"/>
        </w:rPr>
      </w:pPr>
    </w:p>
    <w:p w:rsidR="00197D59" w:rsidRPr="0061724E" w:rsidRDefault="00197D59" w:rsidP="00197D59">
      <w:pPr>
        <w:spacing w:after="0" w:line="192" w:lineRule="auto"/>
        <w:ind w:left="4320"/>
        <w:jc w:val="center"/>
        <w:rPr>
          <w:rFonts w:ascii="Times New Roman" w:eastAsia="Times New Roman" w:hAnsi="Times New Roman" w:cs="Times New Roman"/>
          <w:color w:val="FFFFFF"/>
          <w:sz w:val="28"/>
          <w:szCs w:val="24"/>
          <w:lang w:eastAsia="ru-RU"/>
        </w:rPr>
      </w:pPr>
    </w:p>
    <w:p w:rsidR="00197D59" w:rsidRPr="0061724E" w:rsidRDefault="00197D59" w:rsidP="00197D59">
      <w:pPr>
        <w:spacing w:after="0" w:line="192" w:lineRule="auto"/>
        <w:ind w:left="4320"/>
        <w:jc w:val="center"/>
        <w:rPr>
          <w:rFonts w:ascii="Times New Roman" w:eastAsia="Times New Roman" w:hAnsi="Times New Roman" w:cs="Times New Roman"/>
          <w:color w:val="FFFFFF"/>
          <w:sz w:val="28"/>
          <w:szCs w:val="24"/>
          <w:lang w:eastAsia="ru-RU"/>
        </w:rPr>
      </w:pPr>
    </w:p>
    <w:p w:rsidR="00197D59" w:rsidRPr="0061724E" w:rsidRDefault="00197D59" w:rsidP="00197D59">
      <w:pPr>
        <w:spacing w:after="0" w:line="192" w:lineRule="auto"/>
        <w:ind w:left="4320"/>
        <w:jc w:val="center"/>
        <w:rPr>
          <w:rFonts w:ascii="Times New Roman" w:eastAsia="Times New Roman" w:hAnsi="Times New Roman" w:cs="Times New Roman"/>
          <w:color w:val="FFFFFF"/>
          <w:sz w:val="28"/>
          <w:szCs w:val="24"/>
          <w:lang w:eastAsia="ru-RU"/>
        </w:rPr>
      </w:pPr>
    </w:p>
    <w:p w:rsidR="00197D59" w:rsidRPr="0061724E" w:rsidRDefault="00197D59" w:rsidP="00197D59">
      <w:pPr>
        <w:spacing w:after="0" w:line="192" w:lineRule="auto"/>
        <w:ind w:left="4320"/>
        <w:jc w:val="center"/>
        <w:rPr>
          <w:rFonts w:ascii="Times New Roman" w:eastAsia="Times New Roman" w:hAnsi="Times New Roman" w:cs="Times New Roman"/>
          <w:color w:val="FFFFFF"/>
          <w:sz w:val="28"/>
          <w:szCs w:val="24"/>
          <w:lang w:eastAsia="ru-RU"/>
        </w:rPr>
      </w:pPr>
    </w:p>
    <w:p w:rsidR="00197D59" w:rsidRPr="0061724E" w:rsidRDefault="00197D59" w:rsidP="00197D59">
      <w:pPr>
        <w:spacing w:after="0" w:line="192" w:lineRule="auto"/>
        <w:ind w:left="4320"/>
        <w:jc w:val="center"/>
        <w:rPr>
          <w:rFonts w:ascii="Times New Roman" w:eastAsia="Times New Roman" w:hAnsi="Times New Roman" w:cs="Times New Roman"/>
          <w:color w:val="FFFFFF"/>
          <w:sz w:val="28"/>
          <w:szCs w:val="24"/>
          <w:lang w:eastAsia="ru-RU"/>
        </w:rPr>
      </w:pPr>
      <w:r w:rsidRPr="0061724E">
        <w:rPr>
          <w:rFonts w:ascii="Times New Roman" w:eastAsia="Times New Roman" w:hAnsi="Times New Roman" w:cs="Times New Roman"/>
          <w:color w:val="FFFFFF"/>
          <w:sz w:val="28"/>
          <w:szCs w:val="24"/>
          <w:lang w:eastAsia="ru-RU"/>
        </w:rPr>
        <w:t xml:space="preserve"> </w:t>
      </w:r>
    </w:p>
    <w:p w:rsidR="00197D59" w:rsidRPr="0061724E" w:rsidRDefault="00197D59" w:rsidP="00197D59">
      <w:pPr>
        <w:spacing w:after="0" w:line="240" w:lineRule="auto"/>
        <w:ind w:right="277"/>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Барнаул 2014</w:t>
      </w:r>
    </w:p>
    <w:sdt>
      <w:sdtPr>
        <w:rPr>
          <w:rFonts w:asciiTheme="minorHAnsi" w:eastAsiaTheme="minorHAnsi" w:hAnsiTheme="minorHAnsi" w:cstheme="minorBidi"/>
          <w:b w:val="0"/>
          <w:bCs w:val="0"/>
          <w:color w:val="auto"/>
          <w:sz w:val="22"/>
          <w:szCs w:val="22"/>
          <w:lang w:eastAsia="en-US"/>
        </w:rPr>
        <w:id w:val="973025743"/>
        <w:docPartObj>
          <w:docPartGallery w:val="Table of Contents"/>
          <w:docPartUnique/>
        </w:docPartObj>
      </w:sdtPr>
      <w:sdtContent>
        <w:p w:rsidR="00197D59" w:rsidRDefault="00197D59" w:rsidP="00197D59">
          <w:pPr>
            <w:pStyle w:val="a6"/>
            <w:jc w:val="center"/>
            <w:rPr>
              <w:rFonts w:ascii="Times New Roman" w:hAnsi="Times New Roman" w:cs="Times New Roman"/>
              <w:color w:val="auto"/>
              <w:sz w:val="32"/>
              <w:szCs w:val="32"/>
            </w:rPr>
          </w:pPr>
          <w:r w:rsidRPr="006274F3">
            <w:rPr>
              <w:rFonts w:ascii="Times New Roman" w:hAnsi="Times New Roman" w:cs="Times New Roman"/>
              <w:color w:val="auto"/>
              <w:sz w:val="32"/>
              <w:szCs w:val="32"/>
            </w:rPr>
            <w:t>ОГЛАВЛЕНИЕ</w:t>
          </w:r>
        </w:p>
        <w:p w:rsidR="00197D59" w:rsidRPr="00FE38B5" w:rsidRDefault="00197D59" w:rsidP="00197D59">
          <w:pPr>
            <w:rPr>
              <w:sz w:val="28"/>
              <w:szCs w:val="28"/>
              <w:lang w:eastAsia="ru-RU"/>
            </w:rPr>
          </w:pPr>
        </w:p>
        <w:p w:rsidR="000922E1" w:rsidRPr="000922E1" w:rsidRDefault="009F280D" w:rsidP="000922E1">
          <w:pPr>
            <w:pStyle w:val="21"/>
            <w:tabs>
              <w:tab w:val="left" w:pos="660"/>
              <w:tab w:val="right" w:leader="dot" w:pos="9628"/>
            </w:tabs>
            <w:jc w:val="both"/>
            <w:rPr>
              <w:rFonts w:ascii="Times New Roman" w:eastAsiaTheme="minorEastAsia" w:hAnsi="Times New Roman" w:cs="Times New Roman"/>
              <w:noProof/>
              <w:sz w:val="28"/>
              <w:szCs w:val="28"/>
              <w:lang w:eastAsia="ru-RU"/>
            </w:rPr>
          </w:pPr>
          <w:r w:rsidRPr="009F280D">
            <w:rPr>
              <w:rFonts w:ascii="Times New Roman" w:hAnsi="Times New Roman" w:cs="Times New Roman"/>
              <w:sz w:val="28"/>
              <w:szCs w:val="28"/>
            </w:rPr>
            <w:fldChar w:fldCharType="begin"/>
          </w:r>
          <w:r w:rsidR="00197D59" w:rsidRPr="00BE43FA">
            <w:rPr>
              <w:rFonts w:ascii="Times New Roman" w:hAnsi="Times New Roman" w:cs="Times New Roman"/>
              <w:sz w:val="28"/>
              <w:szCs w:val="28"/>
            </w:rPr>
            <w:instrText xml:space="preserve"> TOC \o "1-3" \h \z \u </w:instrText>
          </w:r>
          <w:r w:rsidRPr="009F280D">
            <w:rPr>
              <w:rFonts w:ascii="Times New Roman" w:hAnsi="Times New Roman" w:cs="Times New Roman"/>
              <w:sz w:val="28"/>
              <w:szCs w:val="28"/>
            </w:rPr>
            <w:fldChar w:fldCharType="separate"/>
          </w:r>
          <w:hyperlink w:anchor="_Toc383287019" w:history="1">
            <w:r w:rsidR="000922E1" w:rsidRPr="000922E1">
              <w:rPr>
                <w:rStyle w:val="a5"/>
                <w:rFonts w:ascii="Times New Roman" w:hAnsi="Times New Roman" w:cs="Times New Roman"/>
                <w:noProof/>
                <w:sz w:val="28"/>
                <w:szCs w:val="28"/>
              </w:rPr>
              <w:t>1.</w:t>
            </w:r>
            <w:r w:rsidR="000922E1" w:rsidRPr="000922E1">
              <w:rPr>
                <w:rFonts w:ascii="Times New Roman" w:eastAsiaTheme="minorEastAsia" w:hAnsi="Times New Roman" w:cs="Times New Roman"/>
                <w:noProof/>
                <w:sz w:val="28"/>
                <w:szCs w:val="28"/>
                <w:lang w:eastAsia="ru-RU"/>
              </w:rPr>
              <w:tab/>
            </w:r>
            <w:r w:rsidR="000922E1" w:rsidRPr="000922E1">
              <w:rPr>
                <w:rStyle w:val="a5"/>
                <w:rFonts w:ascii="Times New Roman" w:hAnsi="Times New Roman" w:cs="Times New Roman"/>
                <w:noProof/>
                <w:sz w:val="28"/>
                <w:szCs w:val="28"/>
              </w:rPr>
              <w:t>В качестве безрисковой нормы дохода от бизнеса (не учитывающей риски бизнеса ставки дисконта для дисконтирования ожидаемых от бизнеса доходов) может быть использована:</w:t>
            </w:r>
            <w:r w:rsidR="000922E1" w:rsidRPr="000922E1">
              <w:rPr>
                <w:rFonts w:ascii="Times New Roman" w:hAnsi="Times New Roman" w:cs="Times New Roman"/>
                <w:noProof/>
                <w:webHidden/>
                <w:sz w:val="28"/>
                <w:szCs w:val="28"/>
              </w:rPr>
              <w:tab/>
            </w:r>
            <w:r w:rsidRPr="000922E1">
              <w:rPr>
                <w:rFonts w:ascii="Times New Roman" w:hAnsi="Times New Roman" w:cs="Times New Roman"/>
                <w:noProof/>
                <w:webHidden/>
                <w:sz w:val="28"/>
                <w:szCs w:val="28"/>
              </w:rPr>
              <w:fldChar w:fldCharType="begin"/>
            </w:r>
            <w:r w:rsidR="000922E1" w:rsidRPr="000922E1">
              <w:rPr>
                <w:rFonts w:ascii="Times New Roman" w:hAnsi="Times New Roman" w:cs="Times New Roman"/>
                <w:noProof/>
                <w:webHidden/>
                <w:sz w:val="28"/>
                <w:szCs w:val="28"/>
              </w:rPr>
              <w:instrText xml:space="preserve"> PAGEREF _Toc383287019 \h </w:instrText>
            </w:r>
            <w:r w:rsidRPr="000922E1">
              <w:rPr>
                <w:rFonts w:ascii="Times New Roman" w:hAnsi="Times New Roman" w:cs="Times New Roman"/>
                <w:noProof/>
                <w:webHidden/>
                <w:sz w:val="28"/>
                <w:szCs w:val="28"/>
              </w:rPr>
            </w:r>
            <w:r w:rsidRPr="000922E1">
              <w:rPr>
                <w:rFonts w:ascii="Times New Roman" w:hAnsi="Times New Roman" w:cs="Times New Roman"/>
                <w:noProof/>
                <w:webHidden/>
                <w:sz w:val="28"/>
                <w:szCs w:val="28"/>
              </w:rPr>
              <w:fldChar w:fldCharType="separate"/>
            </w:r>
            <w:r w:rsidR="00DE34CD">
              <w:rPr>
                <w:rFonts w:ascii="Times New Roman" w:hAnsi="Times New Roman" w:cs="Times New Roman"/>
                <w:noProof/>
                <w:webHidden/>
                <w:sz w:val="28"/>
                <w:szCs w:val="28"/>
              </w:rPr>
              <w:t>3</w:t>
            </w:r>
            <w:r w:rsidRPr="000922E1">
              <w:rPr>
                <w:rFonts w:ascii="Times New Roman" w:hAnsi="Times New Roman" w:cs="Times New Roman"/>
                <w:noProof/>
                <w:webHidden/>
                <w:sz w:val="28"/>
                <w:szCs w:val="28"/>
              </w:rPr>
              <w:fldChar w:fldCharType="end"/>
            </w:r>
          </w:hyperlink>
        </w:p>
        <w:p w:rsidR="000922E1" w:rsidRPr="000922E1" w:rsidRDefault="009F280D" w:rsidP="000922E1">
          <w:pPr>
            <w:pStyle w:val="11"/>
            <w:tabs>
              <w:tab w:val="left" w:pos="660"/>
            </w:tabs>
            <w:jc w:val="both"/>
            <w:rPr>
              <w:rFonts w:ascii="Times New Roman" w:eastAsiaTheme="minorEastAsia" w:hAnsi="Times New Roman" w:cs="Times New Roman"/>
              <w:noProof/>
              <w:sz w:val="28"/>
              <w:szCs w:val="28"/>
              <w:lang w:eastAsia="ru-RU"/>
            </w:rPr>
          </w:pPr>
          <w:hyperlink w:anchor="_Toc383287020" w:history="1">
            <w:r w:rsidR="000922E1" w:rsidRPr="000922E1">
              <w:rPr>
                <w:rStyle w:val="a5"/>
                <w:rFonts w:ascii="Times New Roman" w:hAnsi="Times New Roman" w:cs="Times New Roman"/>
                <w:noProof/>
                <w:sz w:val="28"/>
                <w:szCs w:val="28"/>
              </w:rPr>
              <w:t>2.</w:t>
            </w:r>
            <w:r w:rsidR="000922E1" w:rsidRPr="000922E1">
              <w:rPr>
                <w:rFonts w:ascii="Times New Roman" w:eastAsiaTheme="minorEastAsia" w:hAnsi="Times New Roman" w:cs="Times New Roman"/>
                <w:noProof/>
                <w:sz w:val="28"/>
                <w:szCs w:val="28"/>
                <w:lang w:eastAsia="ru-RU"/>
              </w:rPr>
              <w:tab/>
            </w:r>
            <w:r w:rsidR="000922E1" w:rsidRPr="000922E1">
              <w:rPr>
                <w:rStyle w:val="a5"/>
                <w:rFonts w:ascii="Times New Roman" w:hAnsi="Times New Roman" w:cs="Times New Roman"/>
                <w:noProof/>
                <w:sz w:val="28"/>
                <w:szCs w:val="28"/>
              </w:rPr>
              <w:t>Реструктуризация дебиторской задолженности для финансово-кризисного предприятия должна заключаться:</w:t>
            </w:r>
            <w:r w:rsidR="000922E1" w:rsidRPr="000922E1">
              <w:rPr>
                <w:rFonts w:ascii="Times New Roman" w:hAnsi="Times New Roman" w:cs="Times New Roman"/>
                <w:noProof/>
                <w:webHidden/>
                <w:sz w:val="28"/>
                <w:szCs w:val="28"/>
              </w:rPr>
              <w:tab/>
            </w:r>
            <w:r w:rsidRPr="000922E1">
              <w:rPr>
                <w:rFonts w:ascii="Times New Roman" w:hAnsi="Times New Roman" w:cs="Times New Roman"/>
                <w:noProof/>
                <w:webHidden/>
                <w:sz w:val="28"/>
                <w:szCs w:val="28"/>
              </w:rPr>
              <w:fldChar w:fldCharType="begin"/>
            </w:r>
            <w:r w:rsidR="000922E1" w:rsidRPr="000922E1">
              <w:rPr>
                <w:rFonts w:ascii="Times New Roman" w:hAnsi="Times New Roman" w:cs="Times New Roman"/>
                <w:noProof/>
                <w:webHidden/>
                <w:sz w:val="28"/>
                <w:szCs w:val="28"/>
              </w:rPr>
              <w:instrText xml:space="preserve"> PAGEREF _Toc383287020 \h </w:instrText>
            </w:r>
            <w:r w:rsidRPr="000922E1">
              <w:rPr>
                <w:rFonts w:ascii="Times New Roman" w:hAnsi="Times New Roman" w:cs="Times New Roman"/>
                <w:noProof/>
                <w:webHidden/>
                <w:sz w:val="28"/>
                <w:szCs w:val="28"/>
              </w:rPr>
            </w:r>
            <w:r w:rsidRPr="000922E1">
              <w:rPr>
                <w:rFonts w:ascii="Times New Roman" w:hAnsi="Times New Roman" w:cs="Times New Roman"/>
                <w:noProof/>
                <w:webHidden/>
                <w:sz w:val="28"/>
                <w:szCs w:val="28"/>
              </w:rPr>
              <w:fldChar w:fldCharType="separate"/>
            </w:r>
            <w:r w:rsidR="00DE34CD">
              <w:rPr>
                <w:rFonts w:ascii="Times New Roman" w:hAnsi="Times New Roman" w:cs="Times New Roman"/>
                <w:noProof/>
                <w:webHidden/>
                <w:sz w:val="28"/>
                <w:szCs w:val="28"/>
              </w:rPr>
              <w:t>4</w:t>
            </w:r>
            <w:r w:rsidRPr="000922E1">
              <w:rPr>
                <w:rFonts w:ascii="Times New Roman" w:hAnsi="Times New Roman" w:cs="Times New Roman"/>
                <w:noProof/>
                <w:webHidden/>
                <w:sz w:val="28"/>
                <w:szCs w:val="28"/>
              </w:rPr>
              <w:fldChar w:fldCharType="end"/>
            </w:r>
          </w:hyperlink>
        </w:p>
        <w:p w:rsidR="000922E1" w:rsidRPr="000922E1" w:rsidRDefault="009F280D" w:rsidP="000922E1">
          <w:pPr>
            <w:pStyle w:val="11"/>
            <w:tabs>
              <w:tab w:val="left" w:pos="660"/>
            </w:tabs>
            <w:jc w:val="both"/>
            <w:rPr>
              <w:rFonts w:ascii="Times New Roman" w:eastAsiaTheme="minorEastAsia" w:hAnsi="Times New Roman" w:cs="Times New Roman"/>
              <w:noProof/>
              <w:sz w:val="28"/>
              <w:szCs w:val="28"/>
              <w:lang w:eastAsia="ru-RU"/>
            </w:rPr>
          </w:pPr>
          <w:hyperlink w:anchor="_Toc383287021" w:history="1">
            <w:r w:rsidR="000922E1" w:rsidRPr="000922E1">
              <w:rPr>
                <w:rStyle w:val="a5"/>
                <w:rFonts w:ascii="Times New Roman" w:hAnsi="Times New Roman" w:cs="Times New Roman"/>
                <w:noProof/>
                <w:sz w:val="28"/>
                <w:szCs w:val="28"/>
              </w:rPr>
              <w:t>3.</w:t>
            </w:r>
            <w:r w:rsidR="000922E1" w:rsidRPr="000922E1">
              <w:rPr>
                <w:rFonts w:ascii="Times New Roman" w:eastAsiaTheme="minorEastAsia" w:hAnsi="Times New Roman" w:cs="Times New Roman"/>
                <w:noProof/>
                <w:sz w:val="28"/>
                <w:szCs w:val="28"/>
                <w:lang w:eastAsia="ru-RU"/>
              </w:rPr>
              <w:tab/>
            </w:r>
            <w:r w:rsidR="000922E1" w:rsidRPr="000922E1">
              <w:rPr>
                <w:rStyle w:val="a5"/>
                <w:rFonts w:ascii="Times New Roman" w:hAnsi="Times New Roman" w:cs="Times New Roman"/>
                <w:noProof/>
                <w:sz w:val="28"/>
                <w:szCs w:val="28"/>
              </w:rPr>
              <w:t>Более корректна формулировка критерия финансовой эквивалентности реструктурированного и нереструктурированного долга:</w:t>
            </w:r>
            <w:r w:rsidR="000922E1" w:rsidRPr="000922E1">
              <w:rPr>
                <w:rFonts w:ascii="Times New Roman" w:hAnsi="Times New Roman" w:cs="Times New Roman"/>
                <w:noProof/>
                <w:webHidden/>
                <w:sz w:val="28"/>
                <w:szCs w:val="28"/>
              </w:rPr>
              <w:tab/>
            </w:r>
            <w:r w:rsidRPr="000922E1">
              <w:rPr>
                <w:rFonts w:ascii="Times New Roman" w:hAnsi="Times New Roman" w:cs="Times New Roman"/>
                <w:noProof/>
                <w:webHidden/>
                <w:sz w:val="28"/>
                <w:szCs w:val="28"/>
              </w:rPr>
              <w:fldChar w:fldCharType="begin"/>
            </w:r>
            <w:r w:rsidR="000922E1" w:rsidRPr="000922E1">
              <w:rPr>
                <w:rFonts w:ascii="Times New Roman" w:hAnsi="Times New Roman" w:cs="Times New Roman"/>
                <w:noProof/>
                <w:webHidden/>
                <w:sz w:val="28"/>
                <w:szCs w:val="28"/>
              </w:rPr>
              <w:instrText xml:space="preserve"> PAGEREF _Toc383287021 \h </w:instrText>
            </w:r>
            <w:r w:rsidRPr="000922E1">
              <w:rPr>
                <w:rFonts w:ascii="Times New Roman" w:hAnsi="Times New Roman" w:cs="Times New Roman"/>
                <w:noProof/>
                <w:webHidden/>
                <w:sz w:val="28"/>
                <w:szCs w:val="28"/>
              </w:rPr>
            </w:r>
            <w:r w:rsidRPr="000922E1">
              <w:rPr>
                <w:rFonts w:ascii="Times New Roman" w:hAnsi="Times New Roman" w:cs="Times New Roman"/>
                <w:noProof/>
                <w:webHidden/>
                <w:sz w:val="28"/>
                <w:szCs w:val="28"/>
              </w:rPr>
              <w:fldChar w:fldCharType="separate"/>
            </w:r>
            <w:r w:rsidR="00DE34CD">
              <w:rPr>
                <w:rFonts w:ascii="Times New Roman" w:hAnsi="Times New Roman" w:cs="Times New Roman"/>
                <w:noProof/>
                <w:webHidden/>
                <w:sz w:val="28"/>
                <w:szCs w:val="28"/>
              </w:rPr>
              <w:t>6</w:t>
            </w:r>
            <w:r w:rsidRPr="000922E1">
              <w:rPr>
                <w:rFonts w:ascii="Times New Roman" w:hAnsi="Times New Roman" w:cs="Times New Roman"/>
                <w:noProof/>
                <w:webHidden/>
                <w:sz w:val="28"/>
                <w:szCs w:val="28"/>
              </w:rPr>
              <w:fldChar w:fldCharType="end"/>
            </w:r>
          </w:hyperlink>
        </w:p>
        <w:p w:rsidR="000922E1" w:rsidRPr="000922E1" w:rsidRDefault="009F280D" w:rsidP="000922E1">
          <w:pPr>
            <w:pStyle w:val="11"/>
            <w:jc w:val="both"/>
            <w:rPr>
              <w:rFonts w:ascii="Times New Roman" w:eastAsiaTheme="minorEastAsia" w:hAnsi="Times New Roman" w:cs="Times New Roman"/>
              <w:noProof/>
              <w:sz w:val="28"/>
              <w:szCs w:val="28"/>
              <w:lang w:eastAsia="ru-RU"/>
            </w:rPr>
          </w:pPr>
          <w:hyperlink w:anchor="_Toc383287022" w:history="1">
            <w:r w:rsidR="000922E1" w:rsidRPr="000922E1">
              <w:rPr>
                <w:rStyle w:val="a5"/>
                <w:rFonts w:ascii="Times New Roman" w:hAnsi="Times New Roman" w:cs="Times New Roman"/>
                <w:noProof/>
                <w:sz w:val="28"/>
                <w:szCs w:val="28"/>
              </w:rPr>
              <w:t>Задача</w:t>
            </w:r>
            <w:r w:rsidR="000922E1" w:rsidRPr="000922E1">
              <w:rPr>
                <w:rFonts w:ascii="Times New Roman" w:hAnsi="Times New Roman" w:cs="Times New Roman"/>
                <w:noProof/>
                <w:webHidden/>
                <w:sz w:val="28"/>
                <w:szCs w:val="28"/>
              </w:rPr>
              <w:tab/>
            </w:r>
            <w:r w:rsidRPr="000922E1">
              <w:rPr>
                <w:rFonts w:ascii="Times New Roman" w:hAnsi="Times New Roman" w:cs="Times New Roman"/>
                <w:noProof/>
                <w:webHidden/>
                <w:sz w:val="28"/>
                <w:szCs w:val="28"/>
              </w:rPr>
              <w:fldChar w:fldCharType="begin"/>
            </w:r>
            <w:r w:rsidR="000922E1" w:rsidRPr="000922E1">
              <w:rPr>
                <w:rFonts w:ascii="Times New Roman" w:hAnsi="Times New Roman" w:cs="Times New Roman"/>
                <w:noProof/>
                <w:webHidden/>
                <w:sz w:val="28"/>
                <w:szCs w:val="28"/>
              </w:rPr>
              <w:instrText xml:space="preserve"> PAGEREF _Toc383287022 \h </w:instrText>
            </w:r>
            <w:r w:rsidRPr="000922E1">
              <w:rPr>
                <w:rFonts w:ascii="Times New Roman" w:hAnsi="Times New Roman" w:cs="Times New Roman"/>
                <w:noProof/>
                <w:webHidden/>
                <w:sz w:val="28"/>
                <w:szCs w:val="28"/>
              </w:rPr>
            </w:r>
            <w:r w:rsidRPr="000922E1">
              <w:rPr>
                <w:rFonts w:ascii="Times New Roman" w:hAnsi="Times New Roman" w:cs="Times New Roman"/>
                <w:noProof/>
                <w:webHidden/>
                <w:sz w:val="28"/>
                <w:szCs w:val="28"/>
              </w:rPr>
              <w:fldChar w:fldCharType="separate"/>
            </w:r>
            <w:r w:rsidR="00DE34CD">
              <w:rPr>
                <w:rFonts w:ascii="Times New Roman" w:hAnsi="Times New Roman" w:cs="Times New Roman"/>
                <w:noProof/>
                <w:webHidden/>
                <w:sz w:val="28"/>
                <w:szCs w:val="28"/>
              </w:rPr>
              <w:t>8</w:t>
            </w:r>
            <w:r w:rsidRPr="000922E1">
              <w:rPr>
                <w:rFonts w:ascii="Times New Roman" w:hAnsi="Times New Roman" w:cs="Times New Roman"/>
                <w:noProof/>
                <w:webHidden/>
                <w:sz w:val="28"/>
                <w:szCs w:val="28"/>
              </w:rPr>
              <w:fldChar w:fldCharType="end"/>
            </w:r>
          </w:hyperlink>
        </w:p>
        <w:p w:rsidR="000922E1" w:rsidRDefault="009F280D">
          <w:pPr>
            <w:pStyle w:val="21"/>
            <w:tabs>
              <w:tab w:val="right" w:leader="dot" w:pos="9628"/>
            </w:tabs>
            <w:rPr>
              <w:rFonts w:eastAsiaTheme="minorEastAsia"/>
              <w:noProof/>
              <w:lang w:eastAsia="ru-RU"/>
            </w:rPr>
          </w:pPr>
          <w:hyperlink w:anchor="_Toc383287023" w:history="1">
            <w:r w:rsidR="000922E1" w:rsidRPr="000922E1">
              <w:rPr>
                <w:rStyle w:val="a5"/>
                <w:rFonts w:ascii="Times New Roman" w:hAnsi="Times New Roman" w:cs="Times New Roman"/>
                <w:noProof/>
                <w:sz w:val="28"/>
                <w:szCs w:val="28"/>
              </w:rPr>
              <w:t>СПИСОК ЛИТЕРАТУРЫ</w:t>
            </w:r>
            <w:r w:rsidR="000922E1" w:rsidRPr="000922E1">
              <w:rPr>
                <w:rFonts w:ascii="Times New Roman" w:hAnsi="Times New Roman" w:cs="Times New Roman"/>
                <w:noProof/>
                <w:webHidden/>
                <w:sz w:val="28"/>
                <w:szCs w:val="28"/>
              </w:rPr>
              <w:tab/>
            </w:r>
            <w:r w:rsidRPr="000922E1">
              <w:rPr>
                <w:rFonts w:ascii="Times New Roman" w:hAnsi="Times New Roman" w:cs="Times New Roman"/>
                <w:noProof/>
                <w:webHidden/>
                <w:sz w:val="28"/>
                <w:szCs w:val="28"/>
              </w:rPr>
              <w:fldChar w:fldCharType="begin"/>
            </w:r>
            <w:r w:rsidR="000922E1" w:rsidRPr="000922E1">
              <w:rPr>
                <w:rFonts w:ascii="Times New Roman" w:hAnsi="Times New Roman" w:cs="Times New Roman"/>
                <w:noProof/>
                <w:webHidden/>
                <w:sz w:val="28"/>
                <w:szCs w:val="28"/>
              </w:rPr>
              <w:instrText xml:space="preserve"> PAGEREF _Toc383287023 \h </w:instrText>
            </w:r>
            <w:r w:rsidRPr="000922E1">
              <w:rPr>
                <w:rFonts w:ascii="Times New Roman" w:hAnsi="Times New Roman" w:cs="Times New Roman"/>
                <w:noProof/>
                <w:webHidden/>
                <w:sz w:val="28"/>
                <w:szCs w:val="28"/>
              </w:rPr>
            </w:r>
            <w:r w:rsidRPr="000922E1">
              <w:rPr>
                <w:rFonts w:ascii="Times New Roman" w:hAnsi="Times New Roman" w:cs="Times New Roman"/>
                <w:noProof/>
                <w:webHidden/>
                <w:sz w:val="28"/>
                <w:szCs w:val="28"/>
              </w:rPr>
              <w:fldChar w:fldCharType="separate"/>
            </w:r>
            <w:r w:rsidR="00DE34CD">
              <w:rPr>
                <w:rFonts w:ascii="Times New Roman" w:hAnsi="Times New Roman" w:cs="Times New Roman"/>
                <w:noProof/>
                <w:webHidden/>
                <w:sz w:val="28"/>
                <w:szCs w:val="28"/>
              </w:rPr>
              <w:t>12</w:t>
            </w:r>
            <w:r w:rsidRPr="000922E1">
              <w:rPr>
                <w:rFonts w:ascii="Times New Roman" w:hAnsi="Times New Roman" w:cs="Times New Roman"/>
                <w:noProof/>
                <w:webHidden/>
                <w:sz w:val="28"/>
                <w:szCs w:val="28"/>
              </w:rPr>
              <w:fldChar w:fldCharType="end"/>
            </w:r>
          </w:hyperlink>
        </w:p>
        <w:p w:rsidR="00197D59" w:rsidRDefault="009F280D" w:rsidP="00197D59">
          <w:r w:rsidRPr="00BE43FA">
            <w:rPr>
              <w:rFonts w:ascii="Times New Roman" w:hAnsi="Times New Roman" w:cs="Times New Roman"/>
              <w:b/>
              <w:bCs/>
              <w:sz w:val="28"/>
              <w:szCs w:val="28"/>
            </w:rPr>
            <w:fldChar w:fldCharType="end"/>
          </w:r>
        </w:p>
      </w:sdtContent>
    </w:sdt>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ind w:firstLine="567"/>
        <w:contextualSpacing/>
        <w:rPr>
          <w:rFonts w:ascii="Times New Roman" w:hAnsi="Times New Roman" w:cs="Times New Roman"/>
          <w:sz w:val="28"/>
          <w:szCs w:val="28"/>
        </w:rPr>
      </w:pPr>
    </w:p>
    <w:p w:rsidR="00197D59" w:rsidRDefault="00197D59" w:rsidP="00197D59">
      <w:pPr>
        <w:spacing w:line="360" w:lineRule="auto"/>
        <w:contextualSpacing/>
        <w:rPr>
          <w:rFonts w:ascii="Times New Roman" w:hAnsi="Times New Roman" w:cs="Times New Roman"/>
          <w:sz w:val="28"/>
          <w:szCs w:val="28"/>
        </w:rPr>
      </w:pPr>
    </w:p>
    <w:p w:rsidR="00197D59" w:rsidRDefault="00197D59" w:rsidP="00197D59">
      <w:pPr>
        <w:spacing w:line="360" w:lineRule="auto"/>
        <w:contextualSpacing/>
        <w:rPr>
          <w:rFonts w:ascii="Times New Roman" w:hAnsi="Times New Roman" w:cs="Times New Roman"/>
          <w:sz w:val="28"/>
          <w:szCs w:val="28"/>
        </w:rPr>
      </w:pPr>
    </w:p>
    <w:p w:rsidR="00197D59" w:rsidRDefault="00197D59" w:rsidP="00197D59">
      <w:pPr>
        <w:spacing w:line="360" w:lineRule="auto"/>
        <w:contextualSpacing/>
        <w:rPr>
          <w:rFonts w:ascii="Times New Roman" w:hAnsi="Times New Roman" w:cs="Times New Roman"/>
          <w:sz w:val="28"/>
          <w:szCs w:val="28"/>
        </w:rPr>
      </w:pPr>
    </w:p>
    <w:p w:rsidR="00197D59" w:rsidRPr="001752A0" w:rsidRDefault="001752A0" w:rsidP="000922E1">
      <w:pPr>
        <w:pStyle w:val="2"/>
        <w:numPr>
          <w:ilvl w:val="0"/>
          <w:numId w:val="10"/>
        </w:numPr>
        <w:spacing w:before="0" w:line="360" w:lineRule="auto"/>
        <w:ind w:left="0" w:firstLine="567"/>
        <w:contextualSpacing/>
        <w:jc w:val="center"/>
        <w:rPr>
          <w:rFonts w:ascii="Times New Roman" w:hAnsi="Times New Roman" w:cs="Times New Roman"/>
          <w:color w:val="auto"/>
          <w:sz w:val="28"/>
          <w:szCs w:val="28"/>
        </w:rPr>
      </w:pPr>
      <w:bookmarkStart w:id="10" w:name="_Toc383287019"/>
      <w:r w:rsidRPr="001752A0">
        <w:rPr>
          <w:rFonts w:ascii="Times New Roman" w:hAnsi="Times New Roman" w:cs="Times New Roman"/>
          <w:color w:val="auto"/>
          <w:sz w:val="28"/>
          <w:szCs w:val="28"/>
        </w:rPr>
        <w:lastRenderedPageBreak/>
        <w:t xml:space="preserve">В качестве </w:t>
      </w:r>
      <w:proofErr w:type="spellStart"/>
      <w:r w:rsidRPr="001752A0">
        <w:rPr>
          <w:rFonts w:ascii="Times New Roman" w:hAnsi="Times New Roman" w:cs="Times New Roman"/>
          <w:color w:val="auto"/>
          <w:sz w:val="28"/>
          <w:szCs w:val="28"/>
        </w:rPr>
        <w:t>безрисковой</w:t>
      </w:r>
      <w:proofErr w:type="spellEnd"/>
      <w:r w:rsidRPr="001752A0">
        <w:rPr>
          <w:rFonts w:ascii="Times New Roman" w:hAnsi="Times New Roman" w:cs="Times New Roman"/>
          <w:color w:val="auto"/>
          <w:sz w:val="28"/>
          <w:szCs w:val="28"/>
        </w:rPr>
        <w:t xml:space="preserve"> нормы дохода от бизнеса (не учитывающей риски бизнеса ставки дисконта для дисконтирования ожидаемых от бизнеса доходов) может быть </w:t>
      </w:r>
      <w:proofErr w:type="gramStart"/>
      <w:r w:rsidRPr="001752A0">
        <w:rPr>
          <w:rFonts w:ascii="Times New Roman" w:hAnsi="Times New Roman" w:cs="Times New Roman"/>
          <w:color w:val="auto"/>
          <w:sz w:val="28"/>
          <w:szCs w:val="28"/>
        </w:rPr>
        <w:t>использована</w:t>
      </w:r>
      <w:proofErr w:type="gramEnd"/>
      <w:r w:rsidR="00197D59" w:rsidRPr="001752A0">
        <w:rPr>
          <w:rFonts w:ascii="Times New Roman" w:hAnsi="Times New Roman" w:cs="Times New Roman"/>
          <w:color w:val="auto"/>
          <w:sz w:val="28"/>
          <w:szCs w:val="28"/>
        </w:rPr>
        <w:t>:</w:t>
      </w:r>
      <w:bookmarkEnd w:id="10"/>
    </w:p>
    <w:p w:rsidR="001752A0" w:rsidRPr="001752A0" w:rsidRDefault="001752A0" w:rsidP="001752A0">
      <w:pPr>
        <w:numPr>
          <w:ilvl w:val="0"/>
          <w:numId w:val="12"/>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текущая ставка дохода по страхуемым (крупными независимыми компаниями с государственным участием) банковским депозитам;</w:t>
      </w:r>
    </w:p>
    <w:p w:rsidR="001752A0" w:rsidRPr="001752A0" w:rsidRDefault="001752A0" w:rsidP="001752A0">
      <w:pPr>
        <w:numPr>
          <w:ilvl w:val="0"/>
          <w:numId w:val="12"/>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текущая доходность государственных облигаций;</w:t>
      </w:r>
    </w:p>
    <w:p w:rsidR="001752A0" w:rsidRPr="001752A0" w:rsidRDefault="001752A0" w:rsidP="001752A0">
      <w:pPr>
        <w:numPr>
          <w:ilvl w:val="0"/>
          <w:numId w:val="12"/>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средние величины значения 1) и 2), ожидаемые за срок полезной жизни оцениваемого бизнеса;</w:t>
      </w:r>
    </w:p>
    <w:p w:rsidR="001752A0" w:rsidRPr="001752A0" w:rsidRDefault="001752A0" w:rsidP="001752A0">
      <w:pPr>
        <w:numPr>
          <w:ilvl w:val="0"/>
          <w:numId w:val="12"/>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рыночная кредитная ставка процента в расчете на срок полезной жизни бизнеса;</w:t>
      </w:r>
    </w:p>
    <w:p w:rsidR="001752A0" w:rsidRPr="001752A0" w:rsidRDefault="001752A0" w:rsidP="001752A0">
      <w:pPr>
        <w:numPr>
          <w:ilvl w:val="0"/>
          <w:numId w:val="12"/>
        </w:numPr>
        <w:spacing w:after="0" w:line="360" w:lineRule="auto"/>
        <w:ind w:left="0" w:firstLine="709"/>
        <w:jc w:val="both"/>
        <w:rPr>
          <w:rFonts w:ascii="Times New Roman" w:hAnsi="Times New Roman" w:cs="Times New Roman"/>
          <w:sz w:val="28"/>
          <w:szCs w:val="28"/>
        </w:rPr>
      </w:pPr>
      <w:proofErr w:type="spellStart"/>
      <w:r w:rsidRPr="001752A0">
        <w:rPr>
          <w:rFonts w:ascii="Times New Roman" w:hAnsi="Times New Roman" w:cs="Times New Roman"/>
          <w:sz w:val="28"/>
          <w:szCs w:val="28"/>
        </w:rPr>
        <w:t>безрисковая</w:t>
      </w:r>
      <w:proofErr w:type="spellEnd"/>
      <w:r w:rsidRPr="001752A0">
        <w:rPr>
          <w:rFonts w:ascii="Times New Roman" w:hAnsi="Times New Roman" w:cs="Times New Roman"/>
          <w:sz w:val="28"/>
          <w:szCs w:val="28"/>
        </w:rPr>
        <w:t xml:space="preserve"> норма дохода (ставка дисконта), принятая в среднем в мировой экономике;</w:t>
      </w:r>
    </w:p>
    <w:p w:rsidR="001752A0" w:rsidRDefault="001752A0" w:rsidP="001752A0">
      <w:pPr>
        <w:numPr>
          <w:ilvl w:val="0"/>
          <w:numId w:val="12"/>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иное.</w:t>
      </w:r>
    </w:p>
    <w:p w:rsidR="001752A0" w:rsidRDefault="001752A0" w:rsidP="001752A0">
      <w:pPr>
        <w:spacing w:after="0" w:line="360" w:lineRule="auto"/>
        <w:ind w:left="709"/>
        <w:jc w:val="both"/>
        <w:rPr>
          <w:rFonts w:ascii="Times New Roman" w:hAnsi="Times New Roman" w:cs="Times New Roman"/>
          <w:b/>
          <w:sz w:val="28"/>
          <w:szCs w:val="28"/>
        </w:rPr>
      </w:pPr>
      <w:r w:rsidRPr="001752A0">
        <w:rPr>
          <w:rFonts w:ascii="Times New Roman" w:hAnsi="Times New Roman" w:cs="Times New Roman"/>
          <w:b/>
          <w:sz w:val="28"/>
          <w:szCs w:val="28"/>
        </w:rPr>
        <w:t xml:space="preserve">Ответ: </w:t>
      </w:r>
      <w:r w:rsidR="000922E1">
        <w:rPr>
          <w:rFonts w:ascii="Times New Roman" w:hAnsi="Times New Roman" w:cs="Times New Roman"/>
          <w:b/>
          <w:sz w:val="28"/>
          <w:szCs w:val="28"/>
        </w:rPr>
        <w:t>3</w:t>
      </w:r>
    </w:p>
    <w:p w:rsidR="000922E1" w:rsidRDefault="001752A0" w:rsidP="003560A7">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Пояснение:</w:t>
      </w:r>
      <w:r w:rsidR="000922E1">
        <w:rPr>
          <w:rFonts w:ascii="Times New Roman" w:hAnsi="Times New Roman" w:cs="Times New Roman"/>
          <w:b/>
          <w:sz w:val="28"/>
          <w:szCs w:val="28"/>
        </w:rPr>
        <w:t xml:space="preserve"> </w:t>
      </w:r>
      <w:proofErr w:type="spellStart"/>
      <w:r w:rsidR="003560A7">
        <w:rPr>
          <w:rFonts w:ascii="Times New Roman" w:eastAsia="Times New Roman" w:hAnsi="Times New Roman" w:cs="Times New Roman"/>
          <w:sz w:val="28"/>
          <w:szCs w:val="28"/>
          <w:lang w:eastAsia="ru-RU"/>
        </w:rPr>
        <w:t>Безрисковая</w:t>
      </w:r>
      <w:proofErr w:type="spellEnd"/>
      <w:r w:rsidR="003560A7">
        <w:rPr>
          <w:rFonts w:ascii="Times New Roman" w:eastAsia="Times New Roman" w:hAnsi="Times New Roman" w:cs="Times New Roman"/>
          <w:sz w:val="28"/>
          <w:szCs w:val="28"/>
          <w:lang w:eastAsia="ru-RU"/>
        </w:rPr>
        <w:t xml:space="preserve"> норма доходности</w:t>
      </w:r>
      <w:r w:rsidR="000922E1" w:rsidRPr="000922E1">
        <w:rPr>
          <w:rFonts w:ascii="Times New Roman" w:eastAsia="Times New Roman" w:hAnsi="Times New Roman" w:cs="Times New Roman"/>
          <w:sz w:val="28"/>
          <w:szCs w:val="28"/>
          <w:lang w:eastAsia="ru-RU"/>
        </w:rPr>
        <w:t>  [</w:t>
      </w:r>
      <w:proofErr w:type="spellStart"/>
      <w:r w:rsidR="000922E1" w:rsidRPr="000922E1">
        <w:rPr>
          <w:rFonts w:ascii="Times New Roman" w:eastAsia="Times New Roman" w:hAnsi="Times New Roman" w:cs="Times New Roman"/>
          <w:sz w:val="28"/>
          <w:szCs w:val="28"/>
          <w:lang w:eastAsia="ru-RU"/>
        </w:rPr>
        <w:t>risk-free</w:t>
      </w:r>
      <w:proofErr w:type="spellEnd"/>
      <w:r w:rsidR="000922E1" w:rsidRPr="000922E1">
        <w:rPr>
          <w:rFonts w:ascii="Times New Roman" w:eastAsia="Times New Roman" w:hAnsi="Times New Roman" w:cs="Times New Roman"/>
          <w:sz w:val="28"/>
          <w:szCs w:val="28"/>
          <w:lang w:eastAsia="ru-RU"/>
        </w:rPr>
        <w:t xml:space="preserve"> </w:t>
      </w:r>
      <w:proofErr w:type="spellStart"/>
      <w:r w:rsidR="000922E1" w:rsidRPr="000922E1">
        <w:rPr>
          <w:rFonts w:ascii="Times New Roman" w:eastAsia="Times New Roman" w:hAnsi="Times New Roman" w:cs="Times New Roman"/>
          <w:sz w:val="28"/>
          <w:szCs w:val="28"/>
          <w:lang w:eastAsia="ru-RU"/>
        </w:rPr>
        <w:t>rate</w:t>
      </w:r>
      <w:proofErr w:type="spellEnd"/>
      <w:r w:rsidR="000922E1" w:rsidRPr="000922E1">
        <w:rPr>
          <w:rFonts w:ascii="Times New Roman" w:eastAsia="Times New Roman" w:hAnsi="Times New Roman" w:cs="Times New Roman"/>
          <w:sz w:val="28"/>
          <w:szCs w:val="28"/>
          <w:lang w:eastAsia="ru-RU"/>
        </w:rPr>
        <w:t xml:space="preserve"> </w:t>
      </w:r>
      <w:proofErr w:type="spellStart"/>
      <w:r w:rsidR="000922E1" w:rsidRPr="000922E1">
        <w:rPr>
          <w:rFonts w:ascii="Times New Roman" w:eastAsia="Times New Roman" w:hAnsi="Times New Roman" w:cs="Times New Roman"/>
          <w:sz w:val="28"/>
          <w:szCs w:val="28"/>
          <w:lang w:eastAsia="ru-RU"/>
        </w:rPr>
        <w:t>of</w:t>
      </w:r>
      <w:proofErr w:type="spellEnd"/>
      <w:r w:rsidR="000922E1" w:rsidRPr="000922E1">
        <w:rPr>
          <w:rFonts w:ascii="Times New Roman" w:eastAsia="Times New Roman" w:hAnsi="Times New Roman" w:cs="Times New Roman"/>
          <w:sz w:val="28"/>
          <w:szCs w:val="28"/>
          <w:lang w:eastAsia="ru-RU"/>
        </w:rPr>
        <w:t xml:space="preserve"> </w:t>
      </w:r>
      <w:proofErr w:type="spellStart"/>
      <w:r w:rsidR="000922E1" w:rsidRPr="000922E1">
        <w:rPr>
          <w:rFonts w:ascii="Times New Roman" w:eastAsia="Times New Roman" w:hAnsi="Times New Roman" w:cs="Times New Roman"/>
          <w:sz w:val="28"/>
          <w:szCs w:val="28"/>
          <w:lang w:eastAsia="ru-RU"/>
        </w:rPr>
        <w:t>return</w:t>
      </w:r>
      <w:proofErr w:type="spellEnd"/>
      <w:r w:rsidR="000922E1" w:rsidRPr="000922E1">
        <w:rPr>
          <w:rFonts w:ascii="Times New Roman" w:eastAsia="Times New Roman" w:hAnsi="Times New Roman" w:cs="Times New Roman"/>
          <w:sz w:val="28"/>
          <w:szCs w:val="28"/>
          <w:lang w:eastAsia="ru-RU"/>
        </w:rPr>
        <w:t>] — норма доходности по финансовым (инвестиционным) операциям, по которым отсутствует реальный риск потери капитала или дохода. Этот показатель используется обычно как основа расчета реальной нормы доходности по финансовой операции с учетом премии за риск.</w:t>
      </w:r>
      <w:r w:rsidR="003560A7">
        <w:rPr>
          <w:rFonts w:ascii="Times New Roman" w:eastAsia="Times New Roman" w:hAnsi="Times New Roman" w:cs="Times New Roman"/>
          <w:sz w:val="28"/>
          <w:szCs w:val="28"/>
          <w:lang w:eastAsia="ru-RU"/>
        </w:rPr>
        <w:t xml:space="preserve"> </w:t>
      </w:r>
      <w:r w:rsidR="003560A7" w:rsidRPr="00BF72DD">
        <w:rPr>
          <w:rFonts w:ascii="Times New Roman" w:eastAsia="Times New Roman" w:hAnsi="Times New Roman" w:cs="Times New Roman"/>
          <w:sz w:val="28"/>
          <w:szCs w:val="28"/>
          <w:lang w:eastAsia="ru-RU"/>
        </w:rPr>
        <w:t>[</w:t>
      </w:r>
      <w:r w:rsidR="00CE4B05">
        <w:rPr>
          <w:rFonts w:ascii="Times New Roman" w:eastAsia="Times New Roman" w:hAnsi="Times New Roman" w:cs="Times New Roman"/>
          <w:sz w:val="28"/>
          <w:szCs w:val="28"/>
          <w:lang w:eastAsia="ru-RU"/>
        </w:rPr>
        <w:t>5</w:t>
      </w:r>
      <w:r w:rsidR="003560A7" w:rsidRPr="00BF72DD">
        <w:rPr>
          <w:rFonts w:ascii="Times New Roman" w:eastAsia="Times New Roman" w:hAnsi="Times New Roman" w:cs="Times New Roman"/>
          <w:sz w:val="28"/>
          <w:szCs w:val="28"/>
          <w:lang w:eastAsia="ru-RU"/>
        </w:rPr>
        <w:t>]</w:t>
      </w:r>
    </w:p>
    <w:p w:rsidR="003560A7" w:rsidRPr="003560A7" w:rsidRDefault="003560A7" w:rsidP="003560A7">
      <w:pPr>
        <w:spacing w:after="0" w:line="360" w:lineRule="auto"/>
        <w:ind w:firstLine="709"/>
        <w:jc w:val="both"/>
        <w:rPr>
          <w:rFonts w:ascii="Times New Roman" w:hAnsi="Times New Roman" w:cs="Times New Roman"/>
          <w:sz w:val="28"/>
          <w:szCs w:val="28"/>
        </w:rPr>
      </w:pPr>
      <w:r w:rsidRPr="003560A7">
        <w:rPr>
          <w:rFonts w:ascii="Times New Roman" w:hAnsi="Times New Roman" w:cs="Times New Roman"/>
          <w:sz w:val="28"/>
          <w:szCs w:val="28"/>
        </w:rPr>
        <w:t xml:space="preserve">В качестве общедоступной и </w:t>
      </w:r>
      <w:proofErr w:type="spellStart"/>
      <w:r w:rsidRPr="003560A7">
        <w:rPr>
          <w:rFonts w:ascii="Times New Roman" w:hAnsi="Times New Roman" w:cs="Times New Roman"/>
          <w:sz w:val="28"/>
          <w:szCs w:val="28"/>
        </w:rPr>
        <w:t>безрисковой</w:t>
      </w:r>
      <w:proofErr w:type="spellEnd"/>
      <w:r w:rsidRPr="003560A7">
        <w:rPr>
          <w:rFonts w:ascii="Times New Roman" w:hAnsi="Times New Roman" w:cs="Times New Roman"/>
          <w:sz w:val="28"/>
          <w:szCs w:val="28"/>
        </w:rPr>
        <w:t xml:space="preserve"> альтернативы капиталовложения по-прежнему может рассматриваться покупка государственных облигаций либо вложение средств на страхуемый банковский депозит [1, с.39].</w:t>
      </w:r>
    </w:p>
    <w:p w:rsidR="003560A7" w:rsidRDefault="003560A7" w:rsidP="003560A7">
      <w:pPr>
        <w:spacing w:after="0" w:line="360" w:lineRule="auto"/>
        <w:ind w:firstLine="709"/>
        <w:jc w:val="both"/>
        <w:rPr>
          <w:rFonts w:ascii="Times New Roman" w:hAnsi="Times New Roman" w:cs="Times New Roman"/>
          <w:sz w:val="28"/>
          <w:szCs w:val="28"/>
        </w:rPr>
      </w:pPr>
      <w:r w:rsidRPr="003560A7">
        <w:rPr>
          <w:rFonts w:ascii="Times New Roman" w:hAnsi="Times New Roman" w:cs="Times New Roman"/>
          <w:sz w:val="28"/>
          <w:szCs w:val="28"/>
        </w:rPr>
        <w:t xml:space="preserve">Так как </w:t>
      </w:r>
      <w:proofErr w:type="spellStart"/>
      <w:r w:rsidRPr="003560A7">
        <w:rPr>
          <w:rFonts w:ascii="Times New Roman" w:hAnsi="Times New Roman" w:cs="Times New Roman"/>
          <w:sz w:val="28"/>
          <w:szCs w:val="28"/>
        </w:rPr>
        <w:t>безрисковый</w:t>
      </w:r>
      <w:proofErr w:type="spellEnd"/>
      <w:r w:rsidRPr="003560A7">
        <w:rPr>
          <w:rFonts w:ascii="Times New Roman" w:hAnsi="Times New Roman" w:cs="Times New Roman"/>
          <w:sz w:val="28"/>
          <w:szCs w:val="28"/>
        </w:rPr>
        <w:t xml:space="preserve"> актив имеет, по определению, известную доходность, то этот тип актива должен быть некоей ценной бумагой, обеспечивающей фиксированный доход и имеющей нулевую вероятность неуплаты. Но поскольку все корпоративные ценные бумаги имеют некоторую вероятность неуплаты, то </w:t>
      </w:r>
      <w:proofErr w:type="spellStart"/>
      <w:r w:rsidRPr="003560A7">
        <w:rPr>
          <w:rFonts w:ascii="Times New Roman" w:hAnsi="Times New Roman" w:cs="Times New Roman"/>
          <w:sz w:val="28"/>
          <w:szCs w:val="28"/>
        </w:rPr>
        <w:t>безрисковый</w:t>
      </w:r>
      <w:proofErr w:type="spellEnd"/>
      <w:r w:rsidRPr="003560A7">
        <w:rPr>
          <w:rFonts w:ascii="Times New Roman" w:hAnsi="Times New Roman" w:cs="Times New Roman"/>
          <w:sz w:val="28"/>
          <w:szCs w:val="28"/>
        </w:rPr>
        <w:t xml:space="preserve"> актив не может быть выпущен юридическим лицом (ни одна коммерческая </w:t>
      </w:r>
      <w:proofErr w:type="gramStart"/>
      <w:r w:rsidRPr="003560A7">
        <w:rPr>
          <w:rFonts w:ascii="Times New Roman" w:hAnsi="Times New Roman" w:cs="Times New Roman"/>
          <w:sz w:val="28"/>
          <w:szCs w:val="28"/>
        </w:rPr>
        <w:t>структура</w:t>
      </w:r>
      <w:proofErr w:type="gramEnd"/>
      <w:r w:rsidRPr="003560A7">
        <w:rPr>
          <w:rFonts w:ascii="Times New Roman" w:hAnsi="Times New Roman" w:cs="Times New Roman"/>
          <w:sz w:val="28"/>
          <w:szCs w:val="28"/>
        </w:rPr>
        <w:t xml:space="preserve"> ни в условиях экономического подъема, ни тем более в условиях кризиса не способна </w:t>
      </w:r>
      <w:r w:rsidRPr="003560A7">
        <w:rPr>
          <w:rFonts w:ascii="Times New Roman" w:hAnsi="Times New Roman" w:cs="Times New Roman"/>
          <w:sz w:val="28"/>
          <w:szCs w:val="28"/>
        </w:rPr>
        <w:lastRenderedPageBreak/>
        <w:t xml:space="preserve">гарантировать полное отсутствие риска по вложениям инвестора). Значит, </w:t>
      </w:r>
      <w:proofErr w:type="spellStart"/>
      <w:r w:rsidRPr="003560A7">
        <w:rPr>
          <w:rFonts w:ascii="Times New Roman" w:hAnsi="Times New Roman" w:cs="Times New Roman"/>
          <w:sz w:val="28"/>
          <w:szCs w:val="28"/>
        </w:rPr>
        <w:t>безрисковым</w:t>
      </w:r>
      <w:proofErr w:type="spellEnd"/>
      <w:r w:rsidRPr="003560A7">
        <w:rPr>
          <w:rFonts w:ascii="Times New Roman" w:hAnsi="Times New Roman" w:cs="Times New Roman"/>
          <w:sz w:val="28"/>
          <w:szCs w:val="28"/>
        </w:rPr>
        <w:t xml:space="preserve"> активом может быть лишь ценная бумага, выпущенная правительством [2, с.102]. </w:t>
      </w:r>
    </w:p>
    <w:p w:rsidR="003560A7" w:rsidRDefault="003560A7" w:rsidP="003560A7">
      <w:pPr>
        <w:spacing w:after="0" w:line="360" w:lineRule="auto"/>
        <w:ind w:firstLine="709"/>
        <w:jc w:val="both"/>
        <w:rPr>
          <w:rFonts w:ascii="Times New Roman" w:hAnsi="Times New Roman" w:cs="Times New Roman"/>
          <w:sz w:val="28"/>
          <w:szCs w:val="28"/>
        </w:rPr>
      </w:pPr>
      <w:r w:rsidRPr="003560A7">
        <w:rPr>
          <w:rFonts w:ascii="Times New Roman" w:hAnsi="Times New Roman" w:cs="Times New Roman"/>
          <w:sz w:val="28"/>
          <w:szCs w:val="28"/>
        </w:rPr>
        <w:t xml:space="preserve">Таким образом, </w:t>
      </w:r>
      <w:proofErr w:type="spellStart"/>
      <w:r w:rsidRPr="003560A7">
        <w:rPr>
          <w:rFonts w:ascii="Times New Roman" w:hAnsi="Times New Roman" w:cs="Times New Roman"/>
          <w:sz w:val="28"/>
          <w:szCs w:val="28"/>
        </w:rPr>
        <w:t>безрисковое</w:t>
      </w:r>
      <w:proofErr w:type="spellEnd"/>
      <w:r w:rsidRPr="003560A7">
        <w:rPr>
          <w:rFonts w:ascii="Times New Roman" w:hAnsi="Times New Roman" w:cs="Times New Roman"/>
          <w:sz w:val="28"/>
          <w:szCs w:val="28"/>
        </w:rPr>
        <w:t xml:space="preserve"> вложение приносит, как правило, какой-то минимальный уровень дохода, достаточный для покрытия уровня инфляции в стране и риска, связанного с вложением в данную страну. </w:t>
      </w:r>
    </w:p>
    <w:p w:rsidR="00197D59" w:rsidRDefault="003560A7" w:rsidP="002B2E08">
      <w:pPr>
        <w:spacing w:after="0" w:line="360" w:lineRule="auto"/>
        <w:ind w:firstLine="709"/>
        <w:jc w:val="both"/>
        <w:rPr>
          <w:rFonts w:ascii="Times New Roman" w:hAnsi="Times New Roman" w:cs="Times New Roman"/>
          <w:sz w:val="28"/>
          <w:szCs w:val="28"/>
        </w:rPr>
      </w:pPr>
      <w:r w:rsidRPr="003560A7">
        <w:rPr>
          <w:rFonts w:ascii="Times New Roman" w:hAnsi="Times New Roman" w:cs="Times New Roman"/>
          <w:sz w:val="28"/>
          <w:szCs w:val="28"/>
        </w:rPr>
        <w:t xml:space="preserve">В качестве возможных </w:t>
      </w:r>
      <w:proofErr w:type="spellStart"/>
      <w:r w:rsidRPr="003560A7">
        <w:rPr>
          <w:rFonts w:ascii="Times New Roman" w:hAnsi="Times New Roman" w:cs="Times New Roman"/>
          <w:sz w:val="28"/>
          <w:szCs w:val="28"/>
        </w:rPr>
        <w:t>безрисковых</w:t>
      </w:r>
      <w:proofErr w:type="spellEnd"/>
      <w:r w:rsidRPr="003560A7">
        <w:rPr>
          <w:rFonts w:ascii="Times New Roman" w:hAnsi="Times New Roman" w:cs="Times New Roman"/>
          <w:sz w:val="28"/>
          <w:szCs w:val="28"/>
        </w:rPr>
        <w:t xml:space="preserve"> ставок в пределах РФ принято рассматривать следующие инструменты:</w:t>
      </w:r>
      <w:r>
        <w:rPr>
          <w:rFonts w:ascii="Times New Roman" w:hAnsi="Times New Roman" w:cs="Times New Roman"/>
          <w:sz w:val="28"/>
          <w:szCs w:val="28"/>
        </w:rPr>
        <w:t xml:space="preserve"> </w:t>
      </w:r>
      <w:r w:rsidRPr="003560A7">
        <w:rPr>
          <w:rFonts w:ascii="Times New Roman" w:hAnsi="Times New Roman" w:cs="Times New Roman"/>
          <w:sz w:val="28"/>
          <w:szCs w:val="28"/>
        </w:rPr>
        <w:t>депозиты Сбербанка РФ и других надежных российских банков;</w:t>
      </w:r>
      <w:r>
        <w:rPr>
          <w:rFonts w:ascii="Times New Roman" w:hAnsi="Times New Roman" w:cs="Times New Roman"/>
          <w:sz w:val="28"/>
          <w:szCs w:val="28"/>
        </w:rPr>
        <w:t xml:space="preserve"> </w:t>
      </w:r>
      <w:r w:rsidRPr="003560A7">
        <w:rPr>
          <w:rFonts w:ascii="Times New Roman" w:hAnsi="Times New Roman" w:cs="Times New Roman"/>
          <w:sz w:val="28"/>
          <w:szCs w:val="28"/>
        </w:rPr>
        <w:t>западные финансовые инструменты (государственные облигации развитых стран);</w:t>
      </w:r>
      <w:r>
        <w:rPr>
          <w:rFonts w:ascii="Times New Roman" w:hAnsi="Times New Roman" w:cs="Times New Roman"/>
          <w:sz w:val="28"/>
          <w:szCs w:val="28"/>
        </w:rPr>
        <w:t xml:space="preserve"> </w:t>
      </w:r>
      <w:r w:rsidRPr="003560A7">
        <w:rPr>
          <w:rFonts w:ascii="Times New Roman" w:hAnsi="Times New Roman" w:cs="Times New Roman"/>
          <w:sz w:val="28"/>
          <w:szCs w:val="28"/>
        </w:rPr>
        <w:t>ставки по межбанковским кредитам РФ; ставка рефинансирования ЦБРФ; государственные облигации РФ [3, с.86].</w:t>
      </w:r>
    </w:p>
    <w:p w:rsidR="002B2E08" w:rsidRDefault="002B2E08" w:rsidP="002B2E08">
      <w:pPr>
        <w:spacing w:after="0" w:line="360" w:lineRule="auto"/>
        <w:ind w:firstLine="709"/>
        <w:jc w:val="both"/>
        <w:rPr>
          <w:rFonts w:ascii="Times New Roman" w:hAnsi="Times New Roman" w:cs="Times New Roman"/>
          <w:sz w:val="28"/>
          <w:szCs w:val="28"/>
        </w:rPr>
      </w:pPr>
    </w:p>
    <w:p w:rsidR="002B2E08" w:rsidRPr="00A4511A" w:rsidRDefault="002B2E08" w:rsidP="002B2E08">
      <w:pPr>
        <w:spacing w:after="0" w:line="360" w:lineRule="auto"/>
        <w:ind w:firstLine="709"/>
        <w:jc w:val="both"/>
        <w:rPr>
          <w:rFonts w:ascii="Times New Roman" w:eastAsia="Times New Roman" w:hAnsi="Times New Roman" w:cs="Times New Roman"/>
          <w:sz w:val="28"/>
          <w:szCs w:val="28"/>
          <w:lang w:eastAsia="ru-RU"/>
        </w:rPr>
      </w:pPr>
    </w:p>
    <w:p w:rsidR="00197D59" w:rsidRPr="001752A0" w:rsidRDefault="001752A0" w:rsidP="000922E1">
      <w:pPr>
        <w:pStyle w:val="1"/>
        <w:numPr>
          <w:ilvl w:val="0"/>
          <w:numId w:val="10"/>
        </w:numPr>
        <w:spacing w:before="0" w:line="360" w:lineRule="auto"/>
        <w:ind w:left="0" w:firstLine="567"/>
        <w:contextualSpacing/>
        <w:jc w:val="center"/>
        <w:rPr>
          <w:rFonts w:ascii="Times New Roman" w:hAnsi="Times New Roman" w:cs="Times New Roman"/>
          <w:color w:val="auto"/>
        </w:rPr>
      </w:pPr>
      <w:bookmarkStart w:id="11" w:name="_Toc383287020"/>
      <w:r w:rsidRPr="001752A0">
        <w:rPr>
          <w:rFonts w:ascii="Times New Roman" w:hAnsi="Times New Roman" w:cs="Times New Roman"/>
          <w:color w:val="auto"/>
        </w:rPr>
        <w:t>Реструктуризация дебиторской задолженности для финансово-кризисного предприятия должна заключаться</w:t>
      </w:r>
      <w:r w:rsidR="00197D59" w:rsidRPr="001752A0">
        <w:rPr>
          <w:rFonts w:ascii="Times New Roman" w:hAnsi="Times New Roman" w:cs="Times New Roman"/>
          <w:color w:val="auto"/>
        </w:rPr>
        <w:t>:</w:t>
      </w:r>
      <w:bookmarkEnd w:id="11"/>
    </w:p>
    <w:p w:rsidR="001752A0" w:rsidRPr="001752A0" w:rsidRDefault="001752A0" w:rsidP="001752A0">
      <w:pPr>
        <w:numPr>
          <w:ilvl w:val="0"/>
          <w:numId w:val="13"/>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 xml:space="preserve">в отсрочке (рассрочке) платежей по </w:t>
      </w:r>
      <w:proofErr w:type="gramStart"/>
      <w:r w:rsidRPr="001752A0">
        <w:rPr>
          <w:rFonts w:ascii="Times New Roman" w:hAnsi="Times New Roman" w:cs="Times New Roman"/>
          <w:sz w:val="28"/>
          <w:szCs w:val="28"/>
        </w:rPr>
        <w:t>дебиторский</w:t>
      </w:r>
      <w:proofErr w:type="gramEnd"/>
      <w:r w:rsidRPr="001752A0">
        <w:rPr>
          <w:rFonts w:ascii="Times New Roman" w:hAnsi="Times New Roman" w:cs="Times New Roman"/>
          <w:sz w:val="28"/>
          <w:szCs w:val="28"/>
        </w:rPr>
        <w:t xml:space="preserve"> задолженности;</w:t>
      </w:r>
    </w:p>
    <w:p w:rsidR="001752A0" w:rsidRPr="001752A0" w:rsidRDefault="001752A0" w:rsidP="001752A0">
      <w:pPr>
        <w:numPr>
          <w:ilvl w:val="0"/>
          <w:numId w:val="13"/>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в конвертации просроченной дебиторской задолженности в акции фирм-должников;</w:t>
      </w:r>
    </w:p>
    <w:p w:rsidR="001752A0" w:rsidRPr="001752A0" w:rsidRDefault="001752A0" w:rsidP="001752A0">
      <w:pPr>
        <w:numPr>
          <w:ilvl w:val="0"/>
          <w:numId w:val="13"/>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в продаже наиболее ликвидной дебиторской задолженности;</w:t>
      </w:r>
    </w:p>
    <w:p w:rsidR="001752A0" w:rsidRPr="001752A0" w:rsidRDefault="001752A0" w:rsidP="001752A0">
      <w:pPr>
        <w:numPr>
          <w:ilvl w:val="0"/>
          <w:numId w:val="13"/>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во всем перечисленном.</w:t>
      </w:r>
    </w:p>
    <w:p w:rsidR="001752A0" w:rsidRPr="001752A0" w:rsidRDefault="001752A0" w:rsidP="001752A0">
      <w:pPr>
        <w:spacing w:after="0" w:line="360" w:lineRule="auto"/>
        <w:ind w:firstLine="709"/>
        <w:jc w:val="both"/>
        <w:rPr>
          <w:rFonts w:ascii="Times New Roman" w:hAnsi="Times New Roman" w:cs="Times New Roman"/>
          <w:b/>
          <w:sz w:val="28"/>
          <w:szCs w:val="28"/>
        </w:rPr>
      </w:pPr>
      <w:r w:rsidRPr="001752A0">
        <w:rPr>
          <w:rFonts w:ascii="Times New Roman" w:hAnsi="Times New Roman" w:cs="Times New Roman"/>
          <w:b/>
          <w:sz w:val="28"/>
          <w:szCs w:val="28"/>
        </w:rPr>
        <w:t>Ответ:</w:t>
      </w:r>
      <w:r w:rsidR="0000169F">
        <w:rPr>
          <w:rFonts w:ascii="Times New Roman" w:hAnsi="Times New Roman" w:cs="Times New Roman"/>
          <w:b/>
          <w:sz w:val="28"/>
          <w:szCs w:val="28"/>
        </w:rPr>
        <w:t xml:space="preserve"> 4</w:t>
      </w:r>
    </w:p>
    <w:p w:rsidR="001752A0" w:rsidRPr="0000169F" w:rsidRDefault="001752A0" w:rsidP="0000169F">
      <w:pPr>
        <w:spacing w:after="0" w:line="360" w:lineRule="auto"/>
        <w:ind w:firstLine="709"/>
        <w:jc w:val="both"/>
        <w:rPr>
          <w:rFonts w:ascii="Times New Roman" w:hAnsi="Times New Roman" w:cs="Times New Roman"/>
          <w:sz w:val="28"/>
          <w:szCs w:val="28"/>
        </w:rPr>
      </w:pPr>
      <w:r w:rsidRPr="001752A0">
        <w:rPr>
          <w:rFonts w:ascii="Times New Roman" w:hAnsi="Times New Roman" w:cs="Times New Roman"/>
          <w:b/>
          <w:sz w:val="28"/>
          <w:szCs w:val="28"/>
        </w:rPr>
        <w:t>Пояснения:</w:t>
      </w:r>
      <w:r w:rsidR="0000169F">
        <w:rPr>
          <w:rFonts w:ascii="Times New Roman" w:hAnsi="Times New Roman" w:cs="Times New Roman"/>
          <w:b/>
          <w:sz w:val="28"/>
          <w:szCs w:val="28"/>
        </w:rPr>
        <w:t xml:space="preserve"> </w:t>
      </w:r>
      <w:r w:rsidR="0000169F" w:rsidRPr="0000169F">
        <w:rPr>
          <w:rFonts w:ascii="Times New Roman" w:hAnsi="Times New Roman" w:cs="Times New Roman"/>
          <w:sz w:val="28"/>
          <w:szCs w:val="28"/>
        </w:rPr>
        <w:t>Дебиторская задолженность – это сумма долгов, причитающихся предприятию, от юридических или физических лиц в итоге хозяйственных взаимоотношений с ними [4, с.37].</w:t>
      </w:r>
    </w:p>
    <w:p w:rsidR="0000169F" w:rsidRDefault="0000169F" w:rsidP="0000169F">
      <w:pPr>
        <w:spacing w:after="0" w:line="360" w:lineRule="auto"/>
        <w:ind w:firstLine="709"/>
        <w:contextualSpacing/>
        <w:jc w:val="both"/>
        <w:rPr>
          <w:rFonts w:ascii="Times New Roman" w:hAnsi="Times New Roman" w:cs="Times New Roman"/>
          <w:sz w:val="28"/>
          <w:szCs w:val="28"/>
        </w:rPr>
      </w:pPr>
      <w:r w:rsidRPr="0000169F">
        <w:rPr>
          <w:rFonts w:ascii="Times New Roman" w:hAnsi="Times New Roman" w:cs="Times New Roman"/>
          <w:sz w:val="28"/>
          <w:szCs w:val="28"/>
        </w:rPr>
        <w:t xml:space="preserve">Реструктуризация предприятия — понятие комплексное. Оно включает в себя такие направления, как реструктуризация хозяйственной деятельности (продукции) и имущества компании, реструктуризация ее акционерного капитала (корреспондирующая с соответствующими формами реорганизации </w:t>
      </w:r>
      <w:r w:rsidRPr="0000169F">
        <w:rPr>
          <w:rFonts w:ascii="Times New Roman" w:hAnsi="Times New Roman" w:cs="Times New Roman"/>
          <w:sz w:val="28"/>
          <w:szCs w:val="28"/>
        </w:rPr>
        <w:lastRenderedPageBreak/>
        <w:t xml:space="preserve">фирмы), реструктуризация кредиторской и дебиторской задолженностей </w:t>
      </w:r>
      <w:r>
        <w:rPr>
          <w:rFonts w:ascii="Times New Roman" w:hAnsi="Times New Roman" w:cs="Times New Roman"/>
          <w:sz w:val="28"/>
          <w:szCs w:val="28"/>
        </w:rPr>
        <w:t>предприятия.</w:t>
      </w:r>
    </w:p>
    <w:p w:rsidR="0000169F" w:rsidRDefault="0000169F" w:rsidP="0000169F">
      <w:pPr>
        <w:spacing w:after="0" w:line="360" w:lineRule="auto"/>
        <w:ind w:firstLine="709"/>
        <w:contextualSpacing/>
        <w:jc w:val="both"/>
        <w:rPr>
          <w:rFonts w:ascii="Times New Roman" w:hAnsi="Times New Roman" w:cs="Times New Roman"/>
          <w:sz w:val="28"/>
          <w:szCs w:val="28"/>
        </w:rPr>
      </w:pPr>
      <w:r w:rsidRPr="0000169F">
        <w:rPr>
          <w:rFonts w:ascii="Times New Roman" w:hAnsi="Times New Roman" w:cs="Times New Roman"/>
          <w:sz w:val="28"/>
          <w:szCs w:val="28"/>
        </w:rPr>
        <w:t xml:space="preserve">Реструктуризация хозяйственной деятельности (продукции) сводится к обновлению продукции, включая такое радикальное обновление, которое означает </w:t>
      </w:r>
      <w:proofErr w:type="spellStart"/>
      <w:r w:rsidRPr="0000169F">
        <w:rPr>
          <w:rFonts w:ascii="Times New Roman" w:hAnsi="Times New Roman" w:cs="Times New Roman"/>
          <w:sz w:val="28"/>
          <w:szCs w:val="28"/>
        </w:rPr>
        <w:t>переспециализацию</w:t>
      </w:r>
      <w:proofErr w:type="spellEnd"/>
      <w:r w:rsidRPr="0000169F">
        <w:rPr>
          <w:rFonts w:ascii="Times New Roman" w:hAnsi="Times New Roman" w:cs="Times New Roman"/>
          <w:sz w:val="28"/>
          <w:szCs w:val="28"/>
        </w:rPr>
        <w:t xml:space="preserve"> фирмы и фактиче</w:t>
      </w:r>
      <w:r>
        <w:rPr>
          <w:rFonts w:ascii="Times New Roman" w:hAnsi="Times New Roman" w:cs="Times New Roman"/>
          <w:sz w:val="28"/>
          <w:szCs w:val="28"/>
        </w:rPr>
        <w:t>ски переход ее в иную отрасль.</w:t>
      </w:r>
    </w:p>
    <w:p w:rsidR="0000169F" w:rsidRDefault="0000169F" w:rsidP="0000169F">
      <w:pPr>
        <w:spacing w:after="0" w:line="360" w:lineRule="auto"/>
        <w:ind w:firstLine="709"/>
        <w:contextualSpacing/>
        <w:jc w:val="both"/>
        <w:rPr>
          <w:rFonts w:ascii="Times New Roman" w:hAnsi="Times New Roman" w:cs="Times New Roman"/>
          <w:sz w:val="28"/>
          <w:szCs w:val="28"/>
        </w:rPr>
      </w:pPr>
      <w:r w:rsidRPr="0000169F">
        <w:rPr>
          <w:rFonts w:ascii="Times New Roman" w:hAnsi="Times New Roman" w:cs="Times New Roman"/>
          <w:sz w:val="28"/>
          <w:szCs w:val="28"/>
        </w:rPr>
        <w:t>В реструктуризации имущества главное — выявление и вывод избыточных активов, а также приобретение (или создание собственными силами) на вырученные или сэкономленные от вывода избыточных активов средства тех видов имущества, которые необходимы для инвестиционных проектов по реструктуризац</w:t>
      </w:r>
      <w:r>
        <w:rPr>
          <w:rFonts w:ascii="Times New Roman" w:hAnsi="Times New Roman" w:cs="Times New Roman"/>
          <w:sz w:val="28"/>
          <w:szCs w:val="28"/>
        </w:rPr>
        <w:t>ии хозяйственной деятельности.</w:t>
      </w:r>
    </w:p>
    <w:p w:rsidR="0000169F" w:rsidRDefault="0000169F" w:rsidP="0000169F">
      <w:pPr>
        <w:spacing w:after="0" w:line="360" w:lineRule="auto"/>
        <w:ind w:firstLine="709"/>
        <w:contextualSpacing/>
        <w:jc w:val="both"/>
        <w:rPr>
          <w:rFonts w:ascii="Times New Roman" w:hAnsi="Times New Roman" w:cs="Times New Roman"/>
          <w:sz w:val="28"/>
          <w:szCs w:val="28"/>
        </w:rPr>
      </w:pPr>
      <w:r w:rsidRPr="0000169F">
        <w:rPr>
          <w:rFonts w:ascii="Times New Roman" w:hAnsi="Times New Roman" w:cs="Times New Roman"/>
          <w:sz w:val="28"/>
          <w:szCs w:val="28"/>
        </w:rPr>
        <w:t>Реструктуризация имущества может граничить с реструктуризацией акционерного капитала при реорганизации компании, если последняя осуществляется путем ее дробления на дочерние предприятия. Тогда вместо реальных активов на балансе материнской фирмы появляются акции (долевые уча</w:t>
      </w:r>
      <w:r>
        <w:rPr>
          <w:rFonts w:ascii="Times New Roman" w:hAnsi="Times New Roman" w:cs="Times New Roman"/>
          <w:sz w:val="28"/>
          <w:szCs w:val="28"/>
        </w:rPr>
        <w:t>стия) в дочерних предприятиях.</w:t>
      </w:r>
    </w:p>
    <w:p w:rsidR="0000169F" w:rsidRDefault="0000169F" w:rsidP="0000169F">
      <w:pPr>
        <w:spacing w:after="0" w:line="360" w:lineRule="auto"/>
        <w:ind w:firstLine="709"/>
        <w:contextualSpacing/>
        <w:jc w:val="both"/>
        <w:rPr>
          <w:rFonts w:ascii="Times New Roman" w:hAnsi="Times New Roman" w:cs="Times New Roman"/>
          <w:sz w:val="28"/>
          <w:szCs w:val="28"/>
        </w:rPr>
      </w:pPr>
      <w:proofErr w:type="gramStart"/>
      <w:r w:rsidRPr="0000169F">
        <w:rPr>
          <w:rFonts w:ascii="Times New Roman" w:hAnsi="Times New Roman" w:cs="Times New Roman"/>
          <w:sz w:val="28"/>
          <w:szCs w:val="28"/>
        </w:rPr>
        <w:t>Реструктуризация кредиторской задолженности заключается в таких отсрочке, рассрочке или конвертации долга в долевые участия в бизнесе должника, которые бы обеспечивали финансовую эквивалентность не реструктурированного и реструктурированного долгов.</w:t>
      </w:r>
      <w:proofErr w:type="gramEnd"/>
      <w:r w:rsidRPr="0000169F">
        <w:rPr>
          <w:rFonts w:ascii="Times New Roman" w:hAnsi="Times New Roman" w:cs="Times New Roman"/>
          <w:sz w:val="28"/>
          <w:szCs w:val="28"/>
        </w:rPr>
        <w:t xml:space="preserve"> Подобная эквивалентность может быть обеспечена, если разработан реалистичный бизнес-план эффективного использования средств, временно высвобо</w:t>
      </w:r>
      <w:r>
        <w:rPr>
          <w:rFonts w:ascii="Times New Roman" w:hAnsi="Times New Roman" w:cs="Times New Roman"/>
          <w:sz w:val="28"/>
          <w:szCs w:val="28"/>
        </w:rPr>
        <w:t>ждаемых от обслуживания долга.</w:t>
      </w:r>
    </w:p>
    <w:p w:rsidR="0000169F" w:rsidRDefault="0000169F" w:rsidP="0000169F">
      <w:pPr>
        <w:spacing w:after="0" w:line="360" w:lineRule="auto"/>
        <w:ind w:firstLine="709"/>
        <w:contextualSpacing/>
        <w:jc w:val="both"/>
        <w:rPr>
          <w:rFonts w:ascii="Times New Roman" w:hAnsi="Times New Roman" w:cs="Times New Roman"/>
          <w:sz w:val="28"/>
          <w:szCs w:val="28"/>
        </w:rPr>
      </w:pPr>
      <w:r w:rsidRPr="0000169F">
        <w:rPr>
          <w:rFonts w:ascii="Times New Roman" w:hAnsi="Times New Roman" w:cs="Times New Roman"/>
          <w:sz w:val="28"/>
          <w:szCs w:val="28"/>
        </w:rPr>
        <w:t xml:space="preserve">Коль скоро реструктуризация долга в финансовом смысле равнозначна предоставлению в долг дополнительных ресурсов, ее условием является также предоставление дополнительного имущественного обеспечения, рыночная стоимость которого (по оценке независимого оценщика) должна превышать сумму </w:t>
      </w:r>
      <w:proofErr w:type="spellStart"/>
      <w:r w:rsidRPr="0000169F">
        <w:rPr>
          <w:rFonts w:ascii="Times New Roman" w:hAnsi="Times New Roman" w:cs="Times New Roman"/>
          <w:sz w:val="28"/>
          <w:szCs w:val="28"/>
        </w:rPr>
        <w:t>р</w:t>
      </w:r>
      <w:r>
        <w:rPr>
          <w:rFonts w:ascii="Times New Roman" w:hAnsi="Times New Roman" w:cs="Times New Roman"/>
          <w:sz w:val="28"/>
          <w:szCs w:val="28"/>
        </w:rPr>
        <w:t>еструктурируемой</w:t>
      </w:r>
      <w:proofErr w:type="spellEnd"/>
      <w:r>
        <w:rPr>
          <w:rFonts w:ascii="Times New Roman" w:hAnsi="Times New Roman" w:cs="Times New Roman"/>
          <w:sz w:val="28"/>
          <w:szCs w:val="28"/>
        </w:rPr>
        <w:t xml:space="preserve"> задолженности</w:t>
      </w:r>
    </w:p>
    <w:p w:rsidR="0000169F" w:rsidRDefault="0000169F" w:rsidP="0000169F">
      <w:pPr>
        <w:spacing w:after="0" w:line="360" w:lineRule="auto"/>
        <w:ind w:firstLine="709"/>
        <w:contextualSpacing/>
        <w:jc w:val="both"/>
        <w:rPr>
          <w:rFonts w:ascii="Times New Roman" w:hAnsi="Times New Roman" w:cs="Times New Roman"/>
          <w:sz w:val="28"/>
          <w:szCs w:val="28"/>
        </w:rPr>
      </w:pPr>
      <w:r w:rsidRPr="0000169F">
        <w:rPr>
          <w:rFonts w:ascii="Times New Roman" w:hAnsi="Times New Roman" w:cs="Times New Roman"/>
          <w:sz w:val="28"/>
          <w:szCs w:val="28"/>
        </w:rPr>
        <w:t xml:space="preserve">Руководствуясь не только финансовыми, но и социальными соображениями, государство при реструктуризации задолженности по обязательным платежам в бюджет теперь не требует указанного </w:t>
      </w:r>
      <w:r w:rsidRPr="0000169F">
        <w:rPr>
          <w:rFonts w:ascii="Times New Roman" w:hAnsi="Times New Roman" w:cs="Times New Roman"/>
          <w:sz w:val="28"/>
          <w:szCs w:val="28"/>
        </w:rPr>
        <w:lastRenderedPageBreak/>
        <w:t>дополнительного имущественного обеспечения. Однако оно настаивает на непременном выполнении в полном объеме текущих платежей в бюджет и начале процедуры банкротства по фирме должнику (введении на ней внешнего управления). С непогашенной суммы долга уплачивает</w:t>
      </w:r>
      <w:r>
        <w:rPr>
          <w:rFonts w:ascii="Times New Roman" w:hAnsi="Times New Roman" w:cs="Times New Roman"/>
          <w:sz w:val="28"/>
          <w:szCs w:val="28"/>
        </w:rPr>
        <w:t>ся лишь незначительный процент.</w:t>
      </w:r>
    </w:p>
    <w:p w:rsidR="00197D59" w:rsidRPr="0000169F" w:rsidRDefault="0000169F" w:rsidP="00197D59">
      <w:pPr>
        <w:spacing w:after="0" w:line="360" w:lineRule="auto"/>
        <w:ind w:firstLine="709"/>
        <w:contextualSpacing/>
        <w:jc w:val="both"/>
        <w:rPr>
          <w:rFonts w:ascii="Times New Roman" w:hAnsi="Times New Roman" w:cs="Times New Roman"/>
          <w:sz w:val="28"/>
          <w:szCs w:val="28"/>
          <w:lang w:val="en-US"/>
        </w:rPr>
      </w:pPr>
      <w:r w:rsidRPr="0000169F">
        <w:rPr>
          <w:rFonts w:ascii="Times New Roman" w:hAnsi="Times New Roman" w:cs="Times New Roman"/>
          <w:sz w:val="28"/>
          <w:szCs w:val="28"/>
        </w:rPr>
        <w:t>Особым случаем реструктуризации имущества предприятия при сохранении его как действующего выступает реструктуризация его дебиторской задолженности. При этом предприятию-кредитору может оказаться выгодным отсрочить или рассрочить своим должникам даже просроченные долги, так как тогда появляется возможность за некоторые относительно небольшие, но все же более значительные суммы продать права на взимание этих долгов, направляя вырученные средства на финансирование обновления своей продукции и технологических процессов.</w:t>
      </w:r>
      <w:r>
        <w:rPr>
          <w:rFonts w:ascii="Times New Roman" w:hAnsi="Times New Roman" w:cs="Times New Roman"/>
          <w:sz w:val="28"/>
          <w:szCs w:val="28"/>
        </w:rPr>
        <w:t xml:space="preserve"> </w:t>
      </w:r>
      <w:r>
        <w:rPr>
          <w:rFonts w:ascii="Times New Roman" w:hAnsi="Times New Roman" w:cs="Times New Roman"/>
          <w:sz w:val="28"/>
          <w:szCs w:val="28"/>
          <w:lang w:val="en-US"/>
        </w:rPr>
        <w:t>[</w:t>
      </w:r>
      <w:r w:rsidR="00CE4B05">
        <w:rPr>
          <w:rFonts w:ascii="Times New Roman" w:hAnsi="Times New Roman" w:cs="Times New Roman"/>
          <w:sz w:val="28"/>
          <w:szCs w:val="28"/>
        </w:rPr>
        <w:t>6</w:t>
      </w:r>
      <w:r>
        <w:rPr>
          <w:rFonts w:ascii="Times New Roman" w:hAnsi="Times New Roman" w:cs="Times New Roman"/>
          <w:sz w:val="28"/>
          <w:szCs w:val="28"/>
          <w:lang w:val="en-US"/>
        </w:rPr>
        <w:t>]</w:t>
      </w:r>
    </w:p>
    <w:p w:rsidR="0000169F" w:rsidRDefault="0000169F" w:rsidP="00197D59">
      <w:pPr>
        <w:spacing w:after="0" w:line="360" w:lineRule="auto"/>
        <w:ind w:firstLine="709"/>
        <w:contextualSpacing/>
        <w:jc w:val="both"/>
        <w:rPr>
          <w:rFonts w:ascii="Times New Roman" w:hAnsi="Times New Roman" w:cs="Times New Roman"/>
          <w:sz w:val="28"/>
          <w:szCs w:val="28"/>
        </w:rPr>
      </w:pPr>
    </w:p>
    <w:p w:rsidR="0000169F" w:rsidRPr="00A46E01" w:rsidRDefault="0000169F" w:rsidP="00197D59">
      <w:pPr>
        <w:spacing w:after="0" w:line="360" w:lineRule="auto"/>
        <w:ind w:firstLine="709"/>
        <w:contextualSpacing/>
        <w:jc w:val="both"/>
        <w:rPr>
          <w:rFonts w:ascii="Times New Roman" w:hAnsi="Times New Roman" w:cs="Times New Roman"/>
          <w:spacing w:val="-5"/>
          <w:sz w:val="28"/>
          <w:szCs w:val="28"/>
        </w:rPr>
      </w:pPr>
    </w:p>
    <w:p w:rsidR="00197D59" w:rsidRPr="001752A0" w:rsidRDefault="001752A0" w:rsidP="000922E1">
      <w:pPr>
        <w:pStyle w:val="1"/>
        <w:numPr>
          <w:ilvl w:val="0"/>
          <w:numId w:val="10"/>
        </w:numPr>
        <w:spacing w:before="0" w:line="360" w:lineRule="auto"/>
        <w:ind w:left="0" w:firstLine="567"/>
        <w:contextualSpacing/>
        <w:jc w:val="center"/>
        <w:rPr>
          <w:rFonts w:ascii="Times New Roman" w:hAnsi="Times New Roman" w:cs="Times New Roman"/>
          <w:color w:val="auto"/>
        </w:rPr>
      </w:pPr>
      <w:bookmarkStart w:id="12" w:name="_Toc383287021"/>
      <w:r w:rsidRPr="001752A0">
        <w:rPr>
          <w:rFonts w:ascii="Times New Roman" w:hAnsi="Times New Roman" w:cs="Times New Roman"/>
          <w:color w:val="auto"/>
        </w:rPr>
        <w:t xml:space="preserve">Более корректна формулировка критерия финансовой эквивалентности реструктурированного и </w:t>
      </w:r>
      <w:proofErr w:type="spellStart"/>
      <w:r w:rsidRPr="001752A0">
        <w:rPr>
          <w:rFonts w:ascii="Times New Roman" w:hAnsi="Times New Roman" w:cs="Times New Roman"/>
          <w:color w:val="auto"/>
        </w:rPr>
        <w:t>нереструктурированного</w:t>
      </w:r>
      <w:proofErr w:type="spellEnd"/>
      <w:r w:rsidRPr="001752A0">
        <w:rPr>
          <w:rFonts w:ascii="Times New Roman" w:hAnsi="Times New Roman" w:cs="Times New Roman"/>
          <w:color w:val="auto"/>
        </w:rPr>
        <w:t xml:space="preserve"> долга</w:t>
      </w:r>
      <w:r w:rsidR="00197D59" w:rsidRPr="001752A0">
        <w:rPr>
          <w:rFonts w:ascii="Times New Roman" w:hAnsi="Times New Roman" w:cs="Times New Roman"/>
          <w:color w:val="auto"/>
        </w:rPr>
        <w:t>:</w:t>
      </w:r>
      <w:bookmarkEnd w:id="12"/>
    </w:p>
    <w:p w:rsidR="001752A0" w:rsidRPr="001752A0" w:rsidRDefault="001752A0" w:rsidP="001752A0">
      <w:pPr>
        <w:numPr>
          <w:ilvl w:val="0"/>
          <w:numId w:val="14"/>
        </w:numPr>
        <w:spacing w:after="0" w:line="360" w:lineRule="auto"/>
        <w:ind w:left="0" w:firstLine="709"/>
        <w:jc w:val="both"/>
        <w:rPr>
          <w:rFonts w:ascii="Times New Roman" w:hAnsi="Times New Roman" w:cs="Times New Roman"/>
          <w:sz w:val="28"/>
          <w:szCs w:val="28"/>
        </w:rPr>
      </w:pPr>
      <w:r w:rsidRPr="001752A0">
        <w:rPr>
          <w:rFonts w:ascii="Times New Roman" w:hAnsi="Times New Roman" w:cs="Times New Roman"/>
          <w:sz w:val="28"/>
          <w:szCs w:val="28"/>
        </w:rPr>
        <w:t xml:space="preserve">текущая стоимость платежей по реструктурированному долгу должна быть равна текущей стоимости платежей по </w:t>
      </w:r>
      <w:proofErr w:type="spellStart"/>
      <w:r w:rsidRPr="001752A0">
        <w:rPr>
          <w:rFonts w:ascii="Times New Roman" w:hAnsi="Times New Roman" w:cs="Times New Roman"/>
          <w:sz w:val="28"/>
          <w:szCs w:val="28"/>
        </w:rPr>
        <w:t>нереструктурированному</w:t>
      </w:r>
      <w:proofErr w:type="spellEnd"/>
      <w:r w:rsidRPr="001752A0">
        <w:rPr>
          <w:rFonts w:ascii="Times New Roman" w:hAnsi="Times New Roman" w:cs="Times New Roman"/>
          <w:sz w:val="28"/>
          <w:szCs w:val="28"/>
        </w:rPr>
        <w:t xml:space="preserve"> долгу;</w:t>
      </w:r>
    </w:p>
    <w:p w:rsidR="001752A0" w:rsidRPr="001752A0" w:rsidRDefault="001752A0" w:rsidP="001752A0">
      <w:pPr>
        <w:numPr>
          <w:ilvl w:val="0"/>
          <w:numId w:val="14"/>
        </w:numPr>
        <w:spacing w:after="0" w:line="360" w:lineRule="auto"/>
        <w:ind w:left="0" w:firstLine="709"/>
        <w:jc w:val="both"/>
        <w:rPr>
          <w:rFonts w:ascii="Times New Roman" w:hAnsi="Times New Roman" w:cs="Times New Roman"/>
          <w:sz w:val="28"/>
          <w:szCs w:val="28"/>
        </w:rPr>
      </w:pPr>
      <w:proofErr w:type="gramStart"/>
      <w:r w:rsidRPr="001752A0">
        <w:rPr>
          <w:rFonts w:ascii="Times New Roman" w:hAnsi="Times New Roman" w:cs="Times New Roman"/>
          <w:sz w:val="28"/>
          <w:szCs w:val="28"/>
        </w:rPr>
        <w:t xml:space="preserve">текущая стоимость платежей по реструктурированному долгу, полученная с использованием ставки дисконта, учитывающей более низкий риск их неполучения (снижающийся вследствие вероятного финансового оздоровления предприятия-заемщика), должна быть равна текущей стоимости платежей по </w:t>
      </w:r>
      <w:proofErr w:type="spellStart"/>
      <w:r w:rsidRPr="001752A0">
        <w:rPr>
          <w:rFonts w:ascii="Times New Roman" w:hAnsi="Times New Roman" w:cs="Times New Roman"/>
          <w:sz w:val="28"/>
          <w:szCs w:val="28"/>
        </w:rPr>
        <w:t>нереструктурированному</w:t>
      </w:r>
      <w:proofErr w:type="spellEnd"/>
      <w:r w:rsidRPr="001752A0">
        <w:rPr>
          <w:rFonts w:ascii="Times New Roman" w:hAnsi="Times New Roman" w:cs="Times New Roman"/>
          <w:sz w:val="28"/>
          <w:szCs w:val="28"/>
        </w:rPr>
        <w:t xml:space="preserve"> долгу, рассчитанной с использованием ставки дисконта, учитывающей высокий риск их неполучения от финансово-кризисного предприятия.</w:t>
      </w:r>
      <w:proofErr w:type="gramEnd"/>
    </w:p>
    <w:p w:rsidR="001752A0" w:rsidRPr="000922E1" w:rsidRDefault="001752A0" w:rsidP="001752A0">
      <w:pPr>
        <w:spacing w:after="0" w:line="360" w:lineRule="auto"/>
        <w:ind w:firstLine="709"/>
        <w:jc w:val="both"/>
        <w:rPr>
          <w:rFonts w:ascii="Times New Roman" w:hAnsi="Times New Roman" w:cs="Times New Roman"/>
          <w:b/>
          <w:sz w:val="28"/>
          <w:szCs w:val="28"/>
        </w:rPr>
      </w:pPr>
      <w:r w:rsidRPr="000922E1">
        <w:rPr>
          <w:rFonts w:ascii="Times New Roman" w:hAnsi="Times New Roman" w:cs="Times New Roman"/>
          <w:b/>
          <w:sz w:val="28"/>
          <w:szCs w:val="28"/>
        </w:rPr>
        <w:t>Ответ: 2.</w:t>
      </w:r>
    </w:p>
    <w:p w:rsidR="00065D91" w:rsidRPr="00065D91" w:rsidRDefault="001752A0" w:rsidP="00065D91">
      <w:pPr>
        <w:pStyle w:val="a8"/>
        <w:spacing w:before="0" w:beforeAutospacing="0" w:after="0" w:afterAutospacing="0" w:line="360" w:lineRule="auto"/>
        <w:ind w:firstLine="709"/>
        <w:jc w:val="both"/>
        <w:rPr>
          <w:sz w:val="28"/>
          <w:szCs w:val="28"/>
        </w:rPr>
      </w:pPr>
      <w:r w:rsidRPr="000922E1">
        <w:rPr>
          <w:b/>
          <w:sz w:val="28"/>
          <w:szCs w:val="28"/>
        </w:rPr>
        <w:t>Пояснени</w:t>
      </w:r>
      <w:r w:rsidR="000922E1" w:rsidRPr="000922E1">
        <w:rPr>
          <w:b/>
          <w:sz w:val="28"/>
          <w:szCs w:val="28"/>
        </w:rPr>
        <w:t>е:</w:t>
      </w:r>
      <w:r w:rsidR="0001748E">
        <w:rPr>
          <w:b/>
          <w:sz w:val="28"/>
          <w:szCs w:val="28"/>
        </w:rPr>
        <w:t xml:space="preserve"> </w:t>
      </w:r>
      <w:r w:rsidR="00065D91" w:rsidRPr="00065D91">
        <w:rPr>
          <w:sz w:val="28"/>
          <w:szCs w:val="28"/>
        </w:rPr>
        <w:t xml:space="preserve">Реструктуризация компании - это изменение структуры компании (иными словами порядка, расположения ее элементов), а также </w:t>
      </w:r>
      <w:r w:rsidR="00065D91" w:rsidRPr="00065D91">
        <w:rPr>
          <w:sz w:val="28"/>
          <w:szCs w:val="28"/>
        </w:rPr>
        <w:lastRenderedPageBreak/>
        <w:t>элементов, формирующих ее бизнес, под влиянием факторов либо внешней, либо внутренней среды. Реструктуризация включает: совершенствование системы управления, финансово-экономической политики компании, ее операционной деятельности, системы маркетинга и сбыта, управления персоналом.</w:t>
      </w:r>
    </w:p>
    <w:p w:rsidR="00065D91" w:rsidRPr="00065D91" w:rsidRDefault="00065D91" w:rsidP="00065D91">
      <w:pPr>
        <w:pStyle w:val="12"/>
        <w:spacing w:line="360" w:lineRule="auto"/>
        <w:ind w:firstLine="709"/>
        <w:rPr>
          <w:color w:val="auto"/>
          <w:sz w:val="28"/>
          <w:szCs w:val="28"/>
        </w:rPr>
      </w:pPr>
      <w:proofErr w:type="gramStart"/>
      <w:r w:rsidRPr="00065D91">
        <w:rPr>
          <w:sz w:val="28"/>
          <w:szCs w:val="28"/>
        </w:rPr>
        <w:t>Финансовый смысл реструктуризации кредиторской задолженности посредством отсрочки или рассрочки долга с пози</w:t>
      </w:r>
      <w:r w:rsidRPr="00065D91">
        <w:rPr>
          <w:sz w:val="28"/>
          <w:szCs w:val="28"/>
        </w:rPr>
        <w:softHyphen/>
        <w:t xml:space="preserve">ции кредитора заключается в том, что для него текущая стоимость более ненадежных поступлений по </w:t>
      </w:r>
      <w:proofErr w:type="spellStart"/>
      <w:r w:rsidRPr="00065D91">
        <w:rPr>
          <w:sz w:val="28"/>
          <w:szCs w:val="28"/>
        </w:rPr>
        <w:t>нереструктурирован</w:t>
      </w:r>
      <w:r w:rsidRPr="00065D91">
        <w:rPr>
          <w:sz w:val="28"/>
          <w:szCs w:val="28"/>
        </w:rPr>
        <w:softHyphen/>
        <w:t>ному</w:t>
      </w:r>
      <w:proofErr w:type="spellEnd"/>
      <w:r w:rsidRPr="00065D91">
        <w:rPr>
          <w:sz w:val="28"/>
          <w:szCs w:val="28"/>
        </w:rPr>
        <w:t xml:space="preserve"> долгу должна быть равна текущей стоимости более на</w:t>
      </w:r>
      <w:r w:rsidRPr="00065D91">
        <w:rPr>
          <w:sz w:val="28"/>
          <w:szCs w:val="28"/>
        </w:rPr>
        <w:softHyphen/>
        <w:t>дежных поступлений по реструктурированному долгу, если вы</w:t>
      </w:r>
      <w:r w:rsidRPr="00065D91">
        <w:rPr>
          <w:sz w:val="28"/>
          <w:szCs w:val="28"/>
        </w:rPr>
        <w:softHyphen/>
        <w:t>свобождаемые в результате реструктуризации для заемщика средства будут (согласно обоснованному бизнес-плану его фи</w:t>
      </w:r>
      <w:r w:rsidRPr="00065D91">
        <w:rPr>
          <w:sz w:val="28"/>
          <w:szCs w:val="28"/>
        </w:rPr>
        <w:softHyphen/>
        <w:t>нансового оздоровления) использованы рационально и позво</w:t>
      </w:r>
      <w:r w:rsidRPr="00065D91">
        <w:rPr>
          <w:sz w:val="28"/>
          <w:szCs w:val="28"/>
        </w:rPr>
        <w:softHyphen/>
        <w:t>лят заемщику заработать реальные</w:t>
      </w:r>
      <w:proofErr w:type="gramEnd"/>
      <w:r w:rsidRPr="00065D91">
        <w:rPr>
          <w:sz w:val="28"/>
          <w:szCs w:val="28"/>
        </w:rPr>
        <w:t xml:space="preserve"> деньги, которые можно будет направить на погашение отсроченного (рассроченного) долга.</w:t>
      </w:r>
    </w:p>
    <w:p w:rsidR="00065D91" w:rsidRPr="00065D91" w:rsidRDefault="00065D91" w:rsidP="00065D91">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65D91">
        <w:rPr>
          <w:rFonts w:ascii="Times New Roman" w:hAnsi="Times New Roman" w:cs="Times New Roman"/>
          <w:sz w:val="28"/>
          <w:szCs w:val="28"/>
        </w:rPr>
        <w:t xml:space="preserve">Основным критерием финансовой эквивалентности реструктурированного и </w:t>
      </w:r>
      <w:proofErr w:type="spellStart"/>
      <w:r w:rsidRPr="00065D91">
        <w:rPr>
          <w:rFonts w:ascii="Times New Roman" w:hAnsi="Times New Roman" w:cs="Times New Roman"/>
          <w:sz w:val="28"/>
          <w:szCs w:val="28"/>
        </w:rPr>
        <w:t>нереструктурированного</w:t>
      </w:r>
      <w:proofErr w:type="spellEnd"/>
      <w:r w:rsidRPr="00065D91">
        <w:rPr>
          <w:rFonts w:ascii="Times New Roman" w:hAnsi="Times New Roman" w:cs="Times New Roman"/>
          <w:sz w:val="28"/>
          <w:szCs w:val="28"/>
        </w:rPr>
        <w:t xml:space="preserve"> долга является: текущая стоимость платежей по реструктурированному долгу, полученная с использованием ставки дисконта, которая учитывает более низкий риск их неполучения, должна быть равна текущей стоимости платежей по </w:t>
      </w:r>
      <w:proofErr w:type="spellStart"/>
      <w:r w:rsidRPr="00065D91">
        <w:rPr>
          <w:rFonts w:ascii="Times New Roman" w:hAnsi="Times New Roman" w:cs="Times New Roman"/>
          <w:sz w:val="28"/>
          <w:szCs w:val="28"/>
        </w:rPr>
        <w:t>нереструктурированному</w:t>
      </w:r>
      <w:proofErr w:type="spellEnd"/>
      <w:r w:rsidRPr="00065D91">
        <w:rPr>
          <w:rFonts w:ascii="Times New Roman" w:hAnsi="Times New Roman" w:cs="Times New Roman"/>
          <w:sz w:val="28"/>
          <w:szCs w:val="28"/>
        </w:rPr>
        <w:t xml:space="preserve"> долгу, </w:t>
      </w:r>
      <w:proofErr w:type="spellStart"/>
      <w:r w:rsidRPr="00065D91">
        <w:rPr>
          <w:rFonts w:ascii="Times New Roman" w:hAnsi="Times New Roman" w:cs="Times New Roman"/>
          <w:sz w:val="28"/>
          <w:szCs w:val="28"/>
        </w:rPr>
        <w:t>расчитанной</w:t>
      </w:r>
      <w:proofErr w:type="spellEnd"/>
      <w:r w:rsidRPr="00065D91">
        <w:rPr>
          <w:rFonts w:ascii="Times New Roman" w:hAnsi="Times New Roman" w:cs="Times New Roman"/>
          <w:sz w:val="28"/>
          <w:szCs w:val="28"/>
        </w:rPr>
        <w:t xml:space="preserve"> с использованием ставки дисконта, которая учитывает высокий риск их неполучения от финансово-кризисного предприятия.</w:t>
      </w:r>
    </w:p>
    <w:p w:rsidR="00065D91" w:rsidRPr="003B46CB" w:rsidRDefault="00065D91" w:rsidP="00065D91">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65D91">
        <w:rPr>
          <w:rFonts w:ascii="Times New Roman" w:hAnsi="Times New Roman" w:cs="Times New Roman"/>
          <w:sz w:val="28"/>
          <w:szCs w:val="28"/>
        </w:rPr>
        <w:t xml:space="preserve">Данный критерий обоснован целью реструктуризации кредиторской задолженности, которая заключается в использовании должником средств, высвобождаемых от обслуживания </w:t>
      </w:r>
      <w:proofErr w:type="spellStart"/>
      <w:r w:rsidRPr="00065D91">
        <w:rPr>
          <w:rFonts w:ascii="Times New Roman" w:hAnsi="Times New Roman" w:cs="Times New Roman"/>
          <w:sz w:val="28"/>
          <w:szCs w:val="28"/>
        </w:rPr>
        <w:t>реструктурируемого</w:t>
      </w:r>
      <w:proofErr w:type="spellEnd"/>
      <w:r w:rsidRPr="00065D91">
        <w:rPr>
          <w:rFonts w:ascii="Times New Roman" w:hAnsi="Times New Roman" w:cs="Times New Roman"/>
          <w:sz w:val="28"/>
          <w:szCs w:val="28"/>
        </w:rPr>
        <w:t xml:space="preserve"> долга, для финансового оздоровления, успех которого позволит надеяться на более надежное получение от этого должника отсроченного ему долга.</w:t>
      </w:r>
      <w:r>
        <w:rPr>
          <w:rFonts w:ascii="Times New Roman" w:hAnsi="Times New Roman" w:cs="Times New Roman"/>
          <w:sz w:val="28"/>
          <w:szCs w:val="28"/>
        </w:rPr>
        <w:t xml:space="preserve"> </w:t>
      </w:r>
      <w:r w:rsidRPr="003B46CB">
        <w:rPr>
          <w:rFonts w:ascii="Times New Roman" w:hAnsi="Times New Roman" w:cs="Times New Roman"/>
          <w:sz w:val="28"/>
          <w:szCs w:val="28"/>
        </w:rPr>
        <w:t>[</w:t>
      </w:r>
      <w:r w:rsidR="00CE4B05">
        <w:rPr>
          <w:rFonts w:ascii="Times New Roman" w:hAnsi="Times New Roman" w:cs="Times New Roman"/>
          <w:sz w:val="28"/>
          <w:szCs w:val="28"/>
        </w:rPr>
        <w:t>7</w:t>
      </w:r>
      <w:r w:rsidRPr="003B46CB">
        <w:rPr>
          <w:rFonts w:ascii="Times New Roman" w:hAnsi="Times New Roman" w:cs="Times New Roman"/>
          <w:sz w:val="28"/>
          <w:szCs w:val="28"/>
        </w:rPr>
        <w:t>]</w:t>
      </w:r>
    </w:p>
    <w:p w:rsidR="001752A0" w:rsidRDefault="001752A0" w:rsidP="001752A0">
      <w:pPr>
        <w:spacing w:after="0" w:line="360" w:lineRule="auto"/>
        <w:ind w:firstLine="709"/>
        <w:jc w:val="both"/>
        <w:rPr>
          <w:rFonts w:ascii="Times New Roman" w:hAnsi="Times New Roman" w:cs="Times New Roman"/>
          <w:sz w:val="28"/>
          <w:szCs w:val="28"/>
        </w:rPr>
      </w:pPr>
    </w:p>
    <w:p w:rsidR="00065D91" w:rsidRDefault="00065D91" w:rsidP="001752A0">
      <w:pPr>
        <w:spacing w:after="0" w:line="360" w:lineRule="auto"/>
        <w:ind w:firstLine="709"/>
        <w:jc w:val="both"/>
        <w:rPr>
          <w:rFonts w:ascii="Times New Roman" w:hAnsi="Times New Roman" w:cs="Times New Roman"/>
          <w:sz w:val="28"/>
          <w:szCs w:val="28"/>
        </w:rPr>
      </w:pPr>
    </w:p>
    <w:p w:rsidR="00065D91" w:rsidRPr="00065D91" w:rsidRDefault="00065D91" w:rsidP="001752A0">
      <w:pPr>
        <w:spacing w:after="0" w:line="360" w:lineRule="auto"/>
        <w:ind w:firstLine="709"/>
        <w:jc w:val="both"/>
        <w:rPr>
          <w:rFonts w:ascii="Times New Roman" w:hAnsi="Times New Roman" w:cs="Times New Roman"/>
          <w:sz w:val="28"/>
          <w:szCs w:val="28"/>
        </w:rPr>
      </w:pPr>
    </w:p>
    <w:p w:rsidR="00197D59" w:rsidRPr="00A344C7" w:rsidRDefault="00197D59" w:rsidP="000922E1">
      <w:pPr>
        <w:pStyle w:val="1"/>
        <w:spacing w:before="0" w:line="360" w:lineRule="auto"/>
        <w:ind w:firstLine="567"/>
        <w:contextualSpacing/>
        <w:jc w:val="center"/>
        <w:rPr>
          <w:rFonts w:ascii="Times New Roman" w:hAnsi="Times New Roman" w:cs="Times New Roman"/>
          <w:color w:val="auto"/>
          <w:sz w:val="30"/>
          <w:szCs w:val="30"/>
        </w:rPr>
      </w:pPr>
      <w:bookmarkStart w:id="13" w:name="_Toc383287022"/>
      <w:r w:rsidRPr="00A344C7">
        <w:rPr>
          <w:rFonts w:ascii="Times New Roman" w:hAnsi="Times New Roman" w:cs="Times New Roman"/>
          <w:color w:val="auto"/>
          <w:sz w:val="30"/>
          <w:szCs w:val="30"/>
        </w:rPr>
        <w:lastRenderedPageBreak/>
        <w:t>Задача</w:t>
      </w:r>
      <w:bookmarkEnd w:id="13"/>
    </w:p>
    <w:p w:rsidR="00197D59" w:rsidRDefault="00197D59" w:rsidP="00197D59">
      <w:pPr>
        <w:spacing w:after="0" w:line="360" w:lineRule="auto"/>
        <w:contextualSpacing/>
      </w:pP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Расчет добавленной стоимости.</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Исследуйте зависимость (таблица, график) EVA (экономическая добавленная стоимость) от величины средневзвешенной стоимости капитала предприятия.</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Примечание. Чистая операционная прибыль после выплаты налогов (NOPAT), как и ряд других традиционных показателей, не является наилучшей оценкой эффективности финансового управления. Показатель EVA оценивает доходы и одновременно учитывает капитал, используемый для их получения. Один из вариантов формулы EVA выглядит следующим образом:</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EVA = NOPAT – Плата за капитал = (ROTA – WACC)</w:t>
      </w:r>
      <w:proofErr w:type="spellStart"/>
      <w:r w:rsidRPr="003B46CB">
        <w:rPr>
          <w:rFonts w:ascii="Times New Roman" w:hAnsi="Times New Roman" w:cs="Times New Roman"/>
          <w:sz w:val="28"/>
          <w:szCs w:val="28"/>
        </w:rPr>
        <w:t>хТА</w:t>
      </w:r>
      <w:proofErr w:type="spellEnd"/>
      <w:r w:rsidRPr="003B46CB">
        <w:rPr>
          <w:rFonts w:ascii="Times New Roman" w:hAnsi="Times New Roman" w:cs="Times New Roman"/>
          <w:sz w:val="28"/>
          <w:szCs w:val="28"/>
        </w:rPr>
        <w:t>,</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где ROTA — рентабельность совокупных активов (ТА);</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WACC — средневзвешенные затраты на капитал.</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Проведите расчет EVA при следующих данных:</w:t>
      </w:r>
    </w:p>
    <w:p w:rsidR="003B46CB" w:rsidRPr="003B46CB" w:rsidRDefault="003B46CB" w:rsidP="003B46CB">
      <w:pPr>
        <w:numPr>
          <w:ilvl w:val="0"/>
          <w:numId w:val="17"/>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выручка от реализации (NS) = 2000;</w:t>
      </w:r>
      <w:r w:rsidRPr="003B46CB">
        <w:rPr>
          <w:rFonts w:ascii="Times New Roman" w:hAnsi="Times New Roman" w:cs="Times New Roman"/>
          <w:sz w:val="28"/>
          <w:szCs w:val="28"/>
        </w:rPr>
        <w:tab/>
      </w:r>
    </w:p>
    <w:p w:rsidR="003B46CB" w:rsidRPr="003B46CB" w:rsidRDefault="003B46CB" w:rsidP="003B46CB">
      <w:pPr>
        <w:numPr>
          <w:ilvl w:val="0"/>
          <w:numId w:val="17"/>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себестоимость продукции (CGR) = 1400;</w:t>
      </w:r>
    </w:p>
    <w:p w:rsidR="003B46CB" w:rsidRPr="003B46CB" w:rsidRDefault="003B46CB" w:rsidP="003B46CB">
      <w:pPr>
        <w:numPr>
          <w:ilvl w:val="0"/>
          <w:numId w:val="17"/>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амортизация (А) = 150</w:t>
      </w:r>
      <w:r w:rsidRPr="003B46CB">
        <w:rPr>
          <w:rFonts w:ascii="Times New Roman" w:hAnsi="Times New Roman" w:cs="Times New Roman"/>
          <w:sz w:val="28"/>
          <w:szCs w:val="28"/>
        </w:rPr>
        <w:tab/>
        <w:t>;</w:t>
      </w:r>
    </w:p>
    <w:p w:rsidR="003B46CB" w:rsidRPr="003B46CB" w:rsidRDefault="003B46CB" w:rsidP="003B46CB">
      <w:pPr>
        <w:numPr>
          <w:ilvl w:val="0"/>
          <w:numId w:val="17"/>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 xml:space="preserve">общие и административные </w:t>
      </w:r>
      <w:r w:rsidRPr="003B46CB">
        <w:rPr>
          <w:rFonts w:ascii="Times New Roman" w:hAnsi="Times New Roman" w:cs="Times New Roman"/>
          <w:sz w:val="28"/>
          <w:szCs w:val="28"/>
        </w:rPr>
        <w:tab/>
        <w:t>расходы (SGAE) = 80;</w:t>
      </w:r>
    </w:p>
    <w:p w:rsidR="003B46CB" w:rsidRPr="003B46CB" w:rsidRDefault="003B46CB" w:rsidP="003B46CB">
      <w:pPr>
        <w:numPr>
          <w:ilvl w:val="0"/>
          <w:numId w:val="17"/>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операционная прибыль = 370;</w:t>
      </w:r>
    </w:p>
    <w:p w:rsidR="003B46CB" w:rsidRPr="003B46CB" w:rsidRDefault="003B46CB" w:rsidP="003B46CB">
      <w:pPr>
        <w:numPr>
          <w:ilvl w:val="0"/>
          <w:numId w:val="17"/>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 xml:space="preserve">процентные платежи </w:t>
      </w:r>
      <w:proofErr w:type="gramStart"/>
      <w:r w:rsidRPr="003B46CB">
        <w:rPr>
          <w:rFonts w:ascii="Times New Roman" w:hAnsi="Times New Roman" w:cs="Times New Roman"/>
          <w:sz w:val="28"/>
          <w:szCs w:val="28"/>
        </w:rPr>
        <w:t>по долгу</w:t>
      </w:r>
      <w:proofErr w:type="gramEnd"/>
      <w:r w:rsidRPr="003B46CB">
        <w:rPr>
          <w:rFonts w:ascii="Times New Roman" w:hAnsi="Times New Roman" w:cs="Times New Roman"/>
          <w:sz w:val="28"/>
          <w:szCs w:val="28"/>
        </w:rPr>
        <w:t xml:space="preserve"> (</w:t>
      </w:r>
      <w:proofErr w:type="spellStart"/>
      <w:r w:rsidRPr="003B46CB">
        <w:rPr>
          <w:rFonts w:ascii="Times New Roman" w:hAnsi="Times New Roman" w:cs="Times New Roman"/>
          <w:sz w:val="28"/>
          <w:szCs w:val="28"/>
          <w:lang w:val="en-US"/>
        </w:rPr>
        <w:t>Int</w:t>
      </w:r>
      <w:proofErr w:type="spellEnd"/>
      <w:r w:rsidRPr="003B46CB">
        <w:rPr>
          <w:rFonts w:ascii="Times New Roman" w:hAnsi="Times New Roman" w:cs="Times New Roman"/>
          <w:sz w:val="28"/>
          <w:szCs w:val="28"/>
        </w:rPr>
        <w:t xml:space="preserve"> </w:t>
      </w:r>
      <w:r w:rsidRPr="003B46CB">
        <w:rPr>
          <w:rFonts w:ascii="Times New Roman" w:hAnsi="Times New Roman" w:cs="Times New Roman"/>
          <w:sz w:val="28"/>
          <w:szCs w:val="28"/>
          <w:lang w:val="en-US"/>
        </w:rPr>
        <w:t>Debt</w:t>
      </w:r>
      <w:r w:rsidRPr="003B46CB">
        <w:rPr>
          <w:rFonts w:ascii="Times New Roman" w:hAnsi="Times New Roman" w:cs="Times New Roman"/>
          <w:sz w:val="28"/>
          <w:szCs w:val="28"/>
        </w:rPr>
        <w:t>) = 50;</w:t>
      </w:r>
    </w:p>
    <w:p w:rsidR="003B46CB" w:rsidRPr="003B46CB" w:rsidRDefault="003B46CB" w:rsidP="003B46CB">
      <w:pPr>
        <w:numPr>
          <w:ilvl w:val="0"/>
          <w:numId w:val="17"/>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налоги (</w:t>
      </w:r>
      <w:r w:rsidRPr="003B46CB">
        <w:rPr>
          <w:rFonts w:ascii="Times New Roman" w:hAnsi="Times New Roman" w:cs="Times New Roman"/>
          <w:sz w:val="28"/>
          <w:szCs w:val="28"/>
          <w:lang w:val="en-US"/>
        </w:rPr>
        <w:t>TAX</w:t>
      </w:r>
      <w:r w:rsidRPr="003B46CB">
        <w:rPr>
          <w:rFonts w:ascii="Times New Roman" w:hAnsi="Times New Roman" w:cs="Times New Roman"/>
          <w:sz w:val="28"/>
          <w:szCs w:val="28"/>
        </w:rPr>
        <w:t>) = 40%.</w:t>
      </w:r>
      <w:r w:rsidRPr="003B46CB">
        <w:rPr>
          <w:rFonts w:ascii="Times New Roman" w:hAnsi="Times New Roman" w:cs="Times New Roman"/>
          <w:sz w:val="28"/>
          <w:szCs w:val="28"/>
        </w:rPr>
        <w:tab/>
      </w:r>
    </w:p>
    <w:p w:rsidR="003B46CB" w:rsidRPr="003B46CB" w:rsidRDefault="003B46CB" w:rsidP="003B46CB">
      <w:pPr>
        <w:spacing w:after="0" w:line="360" w:lineRule="auto"/>
        <w:ind w:firstLine="709"/>
        <w:jc w:val="both"/>
        <w:rPr>
          <w:rFonts w:ascii="Times New Roman" w:hAnsi="Times New Roman" w:cs="Times New Roman"/>
          <w:sz w:val="28"/>
          <w:szCs w:val="28"/>
          <w:lang w:val="en-US"/>
        </w:rPr>
      </w:pPr>
      <w:r w:rsidRPr="003B46CB">
        <w:rPr>
          <w:rFonts w:ascii="Times New Roman" w:hAnsi="Times New Roman" w:cs="Times New Roman"/>
          <w:sz w:val="28"/>
          <w:szCs w:val="28"/>
          <w:lang w:val="en-US"/>
        </w:rPr>
        <w:t xml:space="preserve">NOPAT = NS – CGR – A – SGAE – </w:t>
      </w:r>
      <w:proofErr w:type="spellStart"/>
      <w:r w:rsidRPr="003B46CB">
        <w:rPr>
          <w:rFonts w:ascii="Times New Roman" w:hAnsi="Times New Roman" w:cs="Times New Roman"/>
          <w:sz w:val="28"/>
          <w:szCs w:val="28"/>
          <w:lang w:val="en-US"/>
        </w:rPr>
        <w:t>Int</w:t>
      </w:r>
      <w:proofErr w:type="spellEnd"/>
      <w:r w:rsidRPr="003B46CB">
        <w:rPr>
          <w:rFonts w:ascii="Times New Roman" w:hAnsi="Times New Roman" w:cs="Times New Roman"/>
          <w:sz w:val="28"/>
          <w:szCs w:val="28"/>
          <w:lang w:val="en-US"/>
        </w:rPr>
        <w:t xml:space="preserve"> Debt – TAX.</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Рассчитайте затраты на использованный капитал:</w:t>
      </w:r>
    </w:p>
    <w:p w:rsidR="003B46CB" w:rsidRPr="003B46CB" w:rsidRDefault="003B46CB" w:rsidP="003B46CB">
      <w:pPr>
        <w:numPr>
          <w:ilvl w:val="0"/>
          <w:numId w:val="18"/>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основные средства (FA) = 1100;</w:t>
      </w:r>
    </w:p>
    <w:p w:rsidR="003B46CB" w:rsidRPr="003B46CB" w:rsidRDefault="003B46CB" w:rsidP="003B46CB">
      <w:pPr>
        <w:numPr>
          <w:ilvl w:val="0"/>
          <w:numId w:val="18"/>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денежные средства (МС) = 30;</w:t>
      </w:r>
    </w:p>
    <w:p w:rsidR="003B46CB" w:rsidRPr="003B46CB" w:rsidRDefault="003B46CB" w:rsidP="003B46CB">
      <w:pPr>
        <w:numPr>
          <w:ilvl w:val="0"/>
          <w:numId w:val="18"/>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дебиторская задолженность (ТС) = 120;</w:t>
      </w:r>
      <w:r w:rsidRPr="003B46CB">
        <w:rPr>
          <w:rFonts w:ascii="Times New Roman" w:hAnsi="Times New Roman" w:cs="Times New Roman"/>
          <w:sz w:val="28"/>
          <w:szCs w:val="28"/>
        </w:rPr>
        <w:tab/>
      </w:r>
    </w:p>
    <w:p w:rsidR="003B46CB" w:rsidRPr="003B46CB" w:rsidRDefault="003B46CB" w:rsidP="003B46CB">
      <w:pPr>
        <w:numPr>
          <w:ilvl w:val="0"/>
          <w:numId w:val="18"/>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запасы (S) = 100;</w:t>
      </w:r>
    </w:p>
    <w:p w:rsidR="003B46CB" w:rsidRPr="003B46CB" w:rsidRDefault="003B46CB" w:rsidP="003B46CB">
      <w:pPr>
        <w:numPr>
          <w:ilvl w:val="0"/>
          <w:numId w:val="18"/>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прочие текущие активы (</w:t>
      </w:r>
      <w:proofErr w:type="spellStart"/>
      <w:r w:rsidRPr="003B46CB">
        <w:rPr>
          <w:rFonts w:ascii="Times New Roman" w:hAnsi="Times New Roman" w:cs="Times New Roman"/>
          <w:sz w:val="28"/>
          <w:szCs w:val="28"/>
        </w:rPr>
        <w:t>Oth</w:t>
      </w:r>
      <w:proofErr w:type="spellEnd"/>
      <w:r w:rsidRPr="003B46CB">
        <w:rPr>
          <w:rFonts w:ascii="Times New Roman" w:hAnsi="Times New Roman" w:cs="Times New Roman"/>
          <w:sz w:val="28"/>
          <w:szCs w:val="28"/>
        </w:rPr>
        <w:t xml:space="preserve"> </w:t>
      </w:r>
      <w:proofErr w:type="spellStart"/>
      <w:r w:rsidRPr="003B46CB">
        <w:rPr>
          <w:rFonts w:ascii="Times New Roman" w:hAnsi="Times New Roman" w:cs="Times New Roman"/>
          <w:sz w:val="28"/>
          <w:szCs w:val="28"/>
        </w:rPr>
        <w:t>Ass</w:t>
      </w:r>
      <w:proofErr w:type="spellEnd"/>
      <w:r w:rsidRPr="003B46CB">
        <w:rPr>
          <w:rFonts w:ascii="Times New Roman" w:hAnsi="Times New Roman" w:cs="Times New Roman"/>
          <w:sz w:val="28"/>
          <w:szCs w:val="28"/>
        </w:rPr>
        <w:t>) = 45;</w:t>
      </w:r>
      <w:r w:rsidRPr="003B46CB">
        <w:rPr>
          <w:rFonts w:ascii="Times New Roman" w:hAnsi="Times New Roman" w:cs="Times New Roman"/>
          <w:sz w:val="28"/>
          <w:szCs w:val="28"/>
        </w:rPr>
        <w:tab/>
      </w:r>
    </w:p>
    <w:p w:rsidR="003B46CB" w:rsidRPr="003B46CB" w:rsidRDefault="003B46CB" w:rsidP="003B46CB">
      <w:pPr>
        <w:numPr>
          <w:ilvl w:val="0"/>
          <w:numId w:val="18"/>
        </w:numPr>
        <w:spacing w:after="0" w:line="360" w:lineRule="auto"/>
        <w:ind w:left="0" w:firstLine="709"/>
        <w:jc w:val="both"/>
        <w:rPr>
          <w:rFonts w:ascii="Times New Roman" w:hAnsi="Times New Roman" w:cs="Times New Roman"/>
          <w:sz w:val="28"/>
          <w:szCs w:val="28"/>
        </w:rPr>
      </w:pPr>
      <w:r w:rsidRPr="003B46CB">
        <w:rPr>
          <w:rFonts w:ascii="Times New Roman" w:hAnsi="Times New Roman" w:cs="Times New Roman"/>
          <w:sz w:val="28"/>
          <w:szCs w:val="28"/>
        </w:rPr>
        <w:t>беспроцентные текущие обязательства (NP) = 50.</w:t>
      </w:r>
    </w:p>
    <w:p w:rsidR="003B46CB" w:rsidRPr="003B46CB" w:rsidRDefault="003B46CB" w:rsidP="003B46CB">
      <w:pPr>
        <w:spacing w:after="0" w:line="360" w:lineRule="auto"/>
        <w:ind w:firstLine="709"/>
        <w:jc w:val="both"/>
        <w:rPr>
          <w:rFonts w:ascii="Times New Roman" w:hAnsi="Times New Roman" w:cs="Times New Roman"/>
          <w:sz w:val="28"/>
          <w:szCs w:val="28"/>
          <w:lang w:val="en-US"/>
        </w:rPr>
      </w:pPr>
      <w:proofErr w:type="gramStart"/>
      <w:r w:rsidRPr="003B46CB">
        <w:rPr>
          <w:rFonts w:ascii="Times New Roman" w:hAnsi="Times New Roman" w:cs="Times New Roman"/>
          <w:sz w:val="28"/>
          <w:szCs w:val="28"/>
        </w:rPr>
        <w:lastRenderedPageBreak/>
        <w:t>С</w:t>
      </w:r>
      <w:proofErr w:type="spellStart"/>
      <w:proofErr w:type="gramEnd"/>
      <w:r w:rsidRPr="003B46CB">
        <w:rPr>
          <w:rFonts w:ascii="Times New Roman" w:hAnsi="Times New Roman" w:cs="Times New Roman"/>
          <w:sz w:val="28"/>
          <w:szCs w:val="28"/>
          <w:lang w:val="en-US"/>
        </w:rPr>
        <w:t>apital</w:t>
      </w:r>
      <w:proofErr w:type="spellEnd"/>
      <w:r w:rsidRPr="003B46CB">
        <w:rPr>
          <w:rFonts w:ascii="Times New Roman" w:hAnsi="Times New Roman" w:cs="Times New Roman"/>
          <w:sz w:val="28"/>
          <w:szCs w:val="28"/>
          <w:lang w:val="en-US"/>
        </w:rPr>
        <w:t xml:space="preserve"> = FA + MC + T</w:t>
      </w:r>
      <w:r w:rsidRPr="003B46CB">
        <w:rPr>
          <w:rFonts w:ascii="Times New Roman" w:hAnsi="Times New Roman" w:cs="Times New Roman"/>
          <w:sz w:val="28"/>
          <w:szCs w:val="28"/>
        </w:rPr>
        <w:t>С</w:t>
      </w:r>
      <w:r w:rsidRPr="003B46CB">
        <w:rPr>
          <w:rFonts w:ascii="Times New Roman" w:hAnsi="Times New Roman" w:cs="Times New Roman"/>
          <w:sz w:val="28"/>
          <w:szCs w:val="28"/>
          <w:lang w:val="en-US"/>
        </w:rPr>
        <w:t xml:space="preserve"> + S + </w:t>
      </w:r>
      <w:proofErr w:type="spellStart"/>
      <w:r w:rsidRPr="003B46CB">
        <w:rPr>
          <w:rFonts w:ascii="Times New Roman" w:hAnsi="Times New Roman" w:cs="Times New Roman"/>
          <w:sz w:val="28"/>
          <w:szCs w:val="28"/>
          <w:lang w:val="en-US"/>
        </w:rPr>
        <w:t>Oth</w:t>
      </w:r>
      <w:proofErr w:type="spellEnd"/>
      <w:r w:rsidRPr="003B46CB">
        <w:rPr>
          <w:rFonts w:ascii="Times New Roman" w:hAnsi="Times New Roman" w:cs="Times New Roman"/>
          <w:sz w:val="28"/>
          <w:szCs w:val="28"/>
          <w:lang w:val="en-US"/>
        </w:rPr>
        <w:t xml:space="preserve"> Ass– NP.</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 xml:space="preserve">Плата за использованный капитал представляет собой цену капитала, которая определяется как произведение величины используемого капитала и его средневзвешенной стоимости WACC. Если доля собственного капитала ТЕ = 60%, доля заемного капитала LTBR = 40%, то по уравнению САРМ можно определить стоимость собственного капитала (С-ТЕ), при </w:t>
      </w:r>
      <w:proofErr w:type="spellStart"/>
      <w:r w:rsidRPr="003B46CB">
        <w:rPr>
          <w:rFonts w:ascii="Times New Roman" w:hAnsi="Times New Roman" w:cs="Times New Roman"/>
          <w:sz w:val="28"/>
          <w:szCs w:val="28"/>
        </w:rPr>
        <w:t>b</w:t>
      </w:r>
      <w:proofErr w:type="spellEnd"/>
      <w:r w:rsidRPr="003B46CB">
        <w:rPr>
          <w:rFonts w:ascii="Times New Roman" w:hAnsi="Times New Roman" w:cs="Times New Roman"/>
          <w:sz w:val="28"/>
          <w:szCs w:val="28"/>
        </w:rPr>
        <w:t xml:space="preserve"> = 1,15 и премии за риск (</w:t>
      </w:r>
      <w:proofErr w:type="spellStart"/>
      <w:r w:rsidRPr="003B46CB">
        <w:rPr>
          <w:rFonts w:ascii="Times New Roman" w:hAnsi="Times New Roman" w:cs="Times New Roman"/>
          <w:sz w:val="28"/>
          <w:szCs w:val="28"/>
        </w:rPr>
        <w:t>р</w:t>
      </w:r>
      <w:proofErr w:type="spellEnd"/>
      <w:r w:rsidRPr="003B46CB">
        <w:rPr>
          <w:rFonts w:ascii="Times New Roman" w:hAnsi="Times New Roman" w:cs="Times New Roman"/>
          <w:sz w:val="28"/>
          <w:szCs w:val="28"/>
        </w:rPr>
        <w:t xml:space="preserve">) = 5%, I = 9,5%, т.е. С-ТЕ = I + </w:t>
      </w:r>
      <w:proofErr w:type="spellStart"/>
      <w:proofErr w:type="gramStart"/>
      <w:r w:rsidRPr="003B46CB">
        <w:rPr>
          <w:rFonts w:ascii="Times New Roman" w:hAnsi="Times New Roman" w:cs="Times New Roman"/>
          <w:sz w:val="28"/>
          <w:szCs w:val="28"/>
        </w:rPr>
        <w:t>b</w:t>
      </w:r>
      <w:proofErr w:type="gramEnd"/>
      <w:r w:rsidRPr="003B46CB">
        <w:rPr>
          <w:rFonts w:ascii="Times New Roman" w:hAnsi="Times New Roman" w:cs="Times New Roman"/>
          <w:sz w:val="28"/>
          <w:szCs w:val="28"/>
        </w:rPr>
        <w:t>хр</w:t>
      </w:r>
      <w:proofErr w:type="spellEnd"/>
      <w:r w:rsidRPr="003B46CB">
        <w:rPr>
          <w:rFonts w:ascii="Times New Roman" w:hAnsi="Times New Roman" w:cs="Times New Roman"/>
          <w:sz w:val="28"/>
          <w:szCs w:val="28"/>
        </w:rPr>
        <w:t>,</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 xml:space="preserve">Стоимость заемного капитала рассчитывается как                                          C-LTBR= </w:t>
      </w:r>
      <w:proofErr w:type="spellStart"/>
      <w:proofErr w:type="gramStart"/>
      <w:r w:rsidRPr="003B46CB">
        <w:rPr>
          <w:rFonts w:ascii="Times New Roman" w:hAnsi="Times New Roman" w:cs="Times New Roman"/>
          <w:sz w:val="28"/>
          <w:szCs w:val="28"/>
        </w:rPr>
        <w:t>r</w:t>
      </w:r>
      <w:proofErr w:type="gramEnd"/>
      <w:r w:rsidRPr="003B46CB">
        <w:rPr>
          <w:rFonts w:ascii="Times New Roman" w:hAnsi="Times New Roman" w:cs="Times New Roman"/>
          <w:sz w:val="28"/>
          <w:szCs w:val="28"/>
        </w:rPr>
        <w:t>х</w:t>
      </w:r>
      <w:proofErr w:type="spellEnd"/>
      <w:r w:rsidRPr="003B46CB">
        <w:rPr>
          <w:rFonts w:ascii="Times New Roman" w:hAnsi="Times New Roman" w:cs="Times New Roman"/>
          <w:sz w:val="28"/>
          <w:szCs w:val="28"/>
        </w:rPr>
        <w:t xml:space="preserve">[1 – </w:t>
      </w:r>
      <w:r w:rsidRPr="003B46CB">
        <w:rPr>
          <w:rFonts w:ascii="Times New Roman" w:hAnsi="Times New Roman" w:cs="Times New Roman"/>
          <w:sz w:val="28"/>
          <w:szCs w:val="28"/>
          <w:lang w:val="en-US"/>
        </w:rPr>
        <w:t>TAX</w:t>
      </w:r>
      <w:r w:rsidRPr="003B46CB">
        <w:rPr>
          <w:rFonts w:ascii="Times New Roman" w:hAnsi="Times New Roman" w:cs="Times New Roman"/>
          <w:sz w:val="28"/>
          <w:szCs w:val="28"/>
        </w:rPr>
        <w:t xml:space="preserve">], при </w:t>
      </w:r>
      <w:proofErr w:type="spellStart"/>
      <w:r w:rsidRPr="003B46CB">
        <w:rPr>
          <w:rFonts w:ascii="Times New Roman" w:hAnsi="Times New Roman" w:cs="Times New Roman"/>
          <w:sz w:val="28"/>
          <w:szCs w:val="28"/>
        </w:rPr>
        <w:t>r</w:t>
      </w:r>
      <w:proofErr w:type="spellEnd"/>
      <w:r w:rsidRPr="003B46CB">
        <w:rPr>
          <w:rFonts w:ascii="Times New Roman" w:hAnsi="Times New Roman" w:cs="Times New Roman"/>
          <w:sz w:val="28"/>
          <w:szCs w:val="28"/>
        </w:rPr>
        <w:t xml:space="preserve"> = 9%.</w:t>
      </w:r>
    </w:p>
    <w:p w:rsidR="003B46CB" w:rsidRPr="003B46CB" w:rsidRDefault="003B46CB" w:rsidP="003B46CB">
      <w:pPr>
        <w:spacing w:after="0" w:line="360" w:lineRule="auto"/>
        <w:ind w:firstLine="709"/>
        <w:jc w:val="both"/>
        <w:rPr>
          <w:rFonts w:ascii="Times New Roman" w:hAnsi="Times New Roman" w:cs="Times New Roman"/>
          <w:sz w:val="28"/>
          <w:szCs w:val="28"/>
          <w:lang w:val="en-US"/>
        </w:rPr>
      </w:pPr>
      <w:r w:rsidRPr="003B46CB">
        <w:rPr>
          <w:rFonts w:ascii="Times New Roman" w:hAnsi="Times New Roman" w:cs="Times New Roman"/>
          <w:sz w:val="28"/>
          <w:szCs w:val="28"/>
          <w:lang w:val="en-US"/>
        </w:rPr>
        <w:t>WACC = TE</w:t>
      </w:r>
      <w:proofErr w:type="spellStart"/>
      <w:r w:rsidRPr="003B46CB">
        <w:rPr>
          <w:rFonts w:ascii="Times New Roman" w:hAnsi="Times New Roman" w:cs="Times New Roman"/>
          <w:sz w:val="28"/>
          <w:szCs w:val="28"/>
        </w:rPr>
        <w:t>х</w:t>
      </w:r>
      <w:proofErr w:type="spellEnd"/>
      <w:r w:rsidRPr="003B46CB">
        <w:rPr>
          <w:rFonts w:ascii="Times New Roman" w:hAnsi="Times New Roman" w:cs="Times New Roman"/>
          <w:sz w:val="28"/>
          <w:szCs w:val="28"/>
          <w:lang w:val="en-US"/>
        </w:rPr>
        <w:t>C-TE + LTBR</w:t>
      </w:r>
      <w:proofErr w:type="spellStart"/>
      <w:r w:rsidRPr="003B46CB">
        <w:rPr>
          <w:rFonts w:ascii="Times New Roman" w:hAnsi="Times New Roman" w:cs="Times New Roman"/>
          <w:sz w:val="28"/>
          <w:szCs w:val="28"/>
        </w:rPr>
        <w:t>х</w:t>
      </w:r>
      <w:proofErr w:type="spellEnd"/>
      <w:r w:rsidRPr="003B46CB">
        <w:rPr>
          <w:rFonts w:ascii="Times New Roman" w:hAnsi="Times New Roman" w:cs="Times New Roman"/>
          <w:sz w:val="28"/>
          <w:szCs w:val="28"/>
          <w:lang w:val="en-US"/>
        </w:rPr>
        <w:t>C-LTBR.</w:t>
      </w:r>
    </w:p>
    <w:p w:rsidR="003B46CB" w:rsidRPr="003B46CB" w:rsidRDefault="003B46CB" w:rsidP="003B46CB">
      <w:pPr>
        <w:spacing w:after="0" w:line="360" w:lineRule="auto"/>
        <w:ind w:firstLine="709"/>
        <w:jc w:val="both"/>
        <w:rPr>
          <w:rFonts w:ascii="Times New Roman" w:hAnsi="Times New Roman" w:cs="Times New Roman"/>
          <w:sz w:val="28"/>
          <w:szCs w:val="28"/>
        </w:rPr>
      </w:pPr>
      <w:r w:rsidRPr="003B46CB">
        <w:rPr>
          <w:rFonts w:ascii="Times New Roman" w:hAnsi="Times New Roman" w:cs="Times New Roman"/>
          <w:sz w:val="28"/>
          <w:szCs w:val="28"/>
        </w:rPr>
        <w:t xml:space="preserve">Плата за использованный капитал </w:t>
      </w:r>
      <w:proofErr w:type="spellStart"/>
      <w:r w:rsidRPr="003B46CB">
        <w:rPr>
          <w:rFonts w:ascii="Times New Roman" w:hAnsi="Times New Roman" w:cs="Times New Roman"/>
          <w:sz w:val="28"/>
          <w:szCs w:val="28"/>
        </w:rPr>
        <w:t>C-Cap</w:t>
      </w:r>
      <w:proofErr w:type="spellEnd"/>
      <w:r w:rsidRPr="003B46CB">
        <w:rPr>
          <w:rFonts w:ascii="Times New Roman" w:hAnsi="Times New Roman" w:cs="Times New Roman"/>
          <w:sz w:val="28"/>
          <w:szCs w:val="28"/>
        </w:rPr>
        <w:t xml:space="preserve"> = </w:t>
      </w:r>
      <w:proofErr w:type="spellStart"/>
      <w:r w:rsidRPr="003B46CB">
        <w:rPr>
          <w:rFonts w:ascii="Times New Roman" w:hAnsi="Times New Roman" w:cs="Times New Roman"/>
          <w:sz w:val="28"/>
          <w:szCs w:val="28"/>
        </w:rPr>
        <w:t>Capital</w:t>
      </w:r>
      <w:proofErr w:type="gramStart"/>
      <w:r w:rsidRPr="003B46CB">
        <w:rPr>
          <w:rFonts w:ascii="Times New Roman" w:hAnsi="Times New Roman" w:cs="Times New Roman"/>
          <w:sz w:val="28"/>
          <w:szCs w:val="28"/>
        </w:rPr>
        <w:t>х</w:t>
      </w:r>
      <w:proofErr w:type="gramEnd"/>
      <w:r w:rsidRPr="003B46CB">
        <w:rPr>
          <w:rFonts w:ascii="Times New Roman" w:hAnsi="Times New Roman" w:cs="Times New Roman"/>
          <w:sz w:val="28"/>
          <w:szCs w:val="28"/>
        </w:rPr>
        <w:t>WACC</w:t>
      </w:r>
      <w:proofErr w:type="spellEnd"/>
      <w:r w:rsidRPr="003B46CB">
        <w:rPr>
          <w:rFonts w:ascii="Times New Roman" w:hAnsi="Times New Roman" w:cs="Times New Roman"/>
          <w:sz w:val="28"/>
          <w:szCs w:val="28"/>
        </w:rPr>
        <w:t xml:space="preserve"> </w:t>
      </w:r>
    </w:p>
    <w:p w:rsidR="003B46CB" w:rsidRPr="00D67C75" w:rsidRDefault="003B46CB" w:rsidP="003B46CB">
      <w:pPr>
        <w:spacing w:after="0" w:line="360" w:lineRule="auto"/>
        <w:ind w:firstLine="709"/>
        <w:jc w:val="both"/>
        <w:rPr>
          <w:rFonts w:ascii="Times New Roman" w:hAnsi="Times New Roman" w:cs="Times New Roman"/>
          <w:sz w:val="28"/>
          <w:szCs w:val="28"/>
          <w:lang w:val="en-US"/>
        </w:rPr>
      </w:pPr>
      <w:r w:rsidRPr="00D67C75">
        <w:rPr>
          <w:rFonts w:ascii="Times New Roman" w:hAnsi="Times New Roman" w:cs="Times New Roman"/>
          <w:sz w:val="28"/>
          <w:szCs w:val="28"/>
          <w:lang w:val="en-US"/>
        </w:rPr>
        <w:t>EVA = NOPAT – C-Cap.</w:t>
      </w:r>
    </w:p>
    <w:p w:rsidR="003B46CB" w:rsidRPr="00D67C75" w:rsidRDefault="003B46CB" w:rsidP="003B46CB">
      <w:pPr>
        <w:spacing w:after="0" w:line="360" w:lineRule="auto"/>
        <w:ind w:firstLine="709"/>
        <w:jc w:val="both"/>
        <w:rPr>
          <w:rFonts w:ascii="Times New Roman" w:hAnsi="Times New Roman" w:cs="Times New Roman"/>
          <w:b/>
          <w:sz w:val="28"/>
          <w:szCs w:val="28"/>
          <w:u w:val="single"/>
          <w:lang w:val="en-US"/>
        </w:rPr>
      </w:pPr>
      <w:r w:rsidRPr="003B46CB">
        <w:rPr>
          <w:rFonts w:ascii="Times New Roman" w:hAnsi="Times New Roman" w:cs="Times New Roman"/>
          <w:b/>
          <w:sz w:val="28"/>
          <w:szCs w:val="28"/>
          <w:u w:val="single"/>
        </w:rPr>
        <w:t>Решение</w:t>
      </w:r>
      <w:r w:rsidRPr="00D67C75">
        <w:rPr>
          <w:rFonts w:ascii="Times New Roman" w:hAnsi="Times New Roman" w:cs="Times New Roman"/>
          <w:b/>
          <w:sz w:val="28"/>
          <w:szCs w:val="28"/>
          <w:u w:val="single"/>
          <w:lang w:val="en-US"/>
        </w:rPr>
        <w:t>:</w:t>
      </w:r>
    </w:p>
    <w:p w:rsidR="00BF72DD" w:rsidRPr="00BF72DD" w:rsidRDefault="00BF72DD" w:rsidP="00BF72DD">
      <w:pPr>
        <w:tabs>
          <w:tab w:val="left" w:pos="426"/>
          <w:tab w:val="left" w:pos="1134"/>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Экономически добавленная  стоимость (EVA):</w:t>
      </w:r>
    </w:p>
    <w:p w:rsidR="00BF72DD" w:rsidRPr="00BF72DD" w:rsidRDefault="00BF72DD" w:rsidP="00BF72DD">
      <w:pPr>
        <w:tabs>
          <w:tab w:val="left" w:pos="426"/>
          <w:tab w:val="left" w:pos="1134"/>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EVA = NOPAT - Плата за капитал = NOPAT - (</w:t>
      </w:r>
      <w:proofErr w:type="spellStart"/>
      <w:r w:rsidRPr="00BF72DD">
        <w:rPr>
          <w:rFonts w:ascii="Times New Roman" w:hAnsi="Times New Roman" w:cs="Times New Roman"/>
          <w:color w:val="000000"/>
          <w:sz w:val="28"/>
          <w:szCs w:val="28"/>
          <w:lang w:eastAsia="ru-RU"/>
        </w:rPr>
        <w:t>WACC</w:t>
      </w:r>
      <w:proofErr w:type="gramStart"/>
      <w:r w:rsidRPr="00BF72DD">
        <w:rPr>
          <w:rFonts w:ascii="Times New Roman" w:hAnsi="Times New Roman" w:cs="Times New Roman"/>
          <w:color w:val="000000"/>
          <w:sz w:val="28"/>
          <w:szCs w:val="28"/>
          <w:lang w:eastAsia="ru-RU"/>
        </w:rPr>
        <w:t>х</w:t>
      </w:r>
      <w:proofErr w:type="gramEnd"/>
      <w:r w:rsidRPr="00BF72DD">
        <w:rPr>
          <w:rFonts w:ascii="Times New Roman" w:hAnsi="Times New Roman" w:cs="Times New Roman"/>
          <w:color w:val="000000"/>
          <w:sz w:val="28"/>
          <w:szCs w:val="28"/>
          <w:lang w:eastAsia="ru-RU"/>
        </w:rPr>
        <w:t>Capital</w:t>
      </w:r>
      <w:proofErr w:type="spellEnd"/>
      <w:r w:rsidRPr="00BF72DD">
        <w:rPr>
          <w:rFonts w:ascii="Times New Roman" w:hAnsi="Times New Roman" w:cs="Times New Roman"/>
          <w:color w:val="000000"/>
          <w:sz w:val="28"/>
          <w:szCs w:val="28"/>
          <w:lang w:eastAsia="ru-RU"/>
        </w:rPr>
        <w:t>)</w:t>
      </w:r>
    </w:p>
    <w:p w:rsidR="00BF72DD" w:rsidRPr="00BF72DD" w:rsidRDefault="00BF72DD" w:rsidP="00BF72DD">
      <w:pPr>
        <w:tabs>
          <w:tab w:val="left" w:pos="426"/>
          <w:tab w:val="left" w:pos="1134"/>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Определим чистую прибыль  и капитал:</w:t>
      </w:r>
    </w:p>
    <w:p w:rsidR="00BF72DD" w:rsidRPr="00BF72DD" w:rsidRDefault="00BF72DD" w:rsidP="00BF72DD">
      <w:pPr>
        <w:numPr>
          <w:ilvl w:val="0"/>
          <w:numId w:val="19"/>
        </w:numPr>
        <w:tabs>
          <w:tab w:val="clear" w:pos="720"/>
          <w:tab w:val="left" w:pos="426"/>
          <w:tab w:val="left" w:pos="993"/>
          <w:tab w:val="left" w:pos="1134"/>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Определим прибыль </w:t>
      </w:r>
    </w:p>
    <w:p w:rsidR="00BF72DD" w:rsidRPr="00BF72DD" w:rsidRDefault="00BF72DD" w:rsidP="00BF72DD">
      <w:pPr>
        <w:tabs>
          <w:tab w:val="left" w:pos="426"/>
          <w:tab w:val="left" w:pos="993"/>
          <w:tab w:val="left" w:pos="1134"/>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NOPAT = Чистая прибыль - Налоги = </w:t>
      </w:r>
    </w:p>
    <w:p w:rsidR="00BF72DD" w:rsidRPr="00BF72DD" w:rsidRDefault="00BF72DD" w:rsidP="00BF72DD">
      <w:pPr>
        <w:tabs>
          <w:tab w:val="left" w:pos="426"/>
          <w:tab w:val="left" w:pos="993"/>
          <w:tab w:val="left" w:pos="1134"/>
        </w:tabs>
        <w:spacing w:after="0" w:line="360" w:lineRule="auto"/>
        <w:ind w:left="708" w:firstLine="1"/>
        <w:jc w:val="both"/>
        <w:rPr>
          <w:rFonts w:ascii="Times New Roman" w:hAnsi="Times New Roman" w:cs="Times New Roman"/>
          <w:color w:val="000000"/>
          <w:sz w:val="28"/>
          <w:szCs w:val="28"/>
          <w:lang w:val="en-US" w:eastAsia="ru-RU"/>
        </w:rPr>
      </w:pPr>
      <w:r w:rsidRPr="00BF72DD">
        <w:rPr>
          <w:rFonts w:ascii="Times New Roman" w:hAnsi="Times New Roman" w:cs="Times New Roman"/>
          <w:color w:val="000000"/>
          <w:sz w:val="28"/>
          <w:szCs w:val="28"/>
          <w:lang w:val="en-US" w:eastAsia="ru-RU"/>
        </w:rPr>
        <w:t xml:space="preserve">(NS - A - GGR - SGAE- </w:t>
      </w:r>
      <w:proofErr w:type="spellStart"/>
      <w:r w:rsidRPr="00BF72DD">
        <w:rPr>
          <w:rFonts w:ascii="Times New Roman" w:hAnsi="Times New Roman" w:cs="Times New Roman"/>
          <w:color w:val="000000"/>
          <w:sz w:val="28"/>
          <w:szCs w:val="28"/>
          <w:lang w:val="en-US" w:eastAsia="ru-RU"/>
        </w:rPr>
        <w:t>Int</w:t>
      </w:r>
      <w:proofErr w:type="spellEnd"/>
      <w:r w:rsidRPr="00BF72DD">
        <w:rPr>
          <w:rFonts w:ascii="Times New Roman" w:hAnsi="Times New Roman" w:cs="Times New Roman"/>
          <w:color w:val="000000"/>
          <w:sz w:val="28"/>
          <w:szCs w:val="28"/>
          <w:lang w:val="en-US" w:eastAsia="ru-RU"/>
        </w:rPr>
        <w:t xml:space="preserve"> Debt)</w:t>
      </w:r>
      <w:proofErr w:type="gramStart"/>
      <w:r w:rsidRPr="00BF72DD">
        <w:rPr>
          <w:rFonts w:ascii="Times New Roman" w:hAnsi="Times New Roman" w:cs="Times New Roman"/>
          <w:color w:val="000000"/>
          <w:sz w:val="28"/>
          <w:szCs w:val="28"/>
          <w:lang w:val="en-US" w:eastAsia="ru-RU"/>
        </w:rPr>
        <w:t>-(</w:t>
      </w:r>
      <w:proofErr w:type="gramEnd"/>
      <w:r w:rsidRPr="00BF72DD">
        <w:rPr>
          <w:rFonts w:ascii="Times New Roman" w:hAnsi="Times New Roman" w:cs="Times New Roman"/>
          <w:color w:val="000000"/>
          <w:sz w:val="28"/>
          <w:szCs w:val="28"/>
          <w:lang w:val="en-US" w:eastAsia="ru-RU"/>
        </w:rPr>
        <w:t xml:space="preserve">(NS-A-GGR - SGAE - </w:t>
      </w:r>
      <w:proofErr w:type="spellStart"/>
      <w:r w:rsidRPr="00BF72DD">
        <w:rPr>
          <w:rFonts w:ascii="Times New Roman" w:hAnsi="Times New Roman" w:cs="Times New Roman"/>
          <w:color w:val="000000"/>
          <w:sz w:val="28"/>
          <w:szCs w:val="28"/>
          <w:lang w:val="en-US" w:eastAsia="ru-RU"/>
        </w:rPr>
        <w:t>Int</w:t>
      </w:r>
      <w:proofErr w:type="spellEnd"/>
      <w:r w:rsidRPr="00BF72DD">
        <w:rPr>
          <w:rFonts w:ascii="Times New Roman" w:hAnsi="Times New Roman" w:cs="Times New Roman"/>
          <w:color w:val="000000"/>
          <w:sz w:val="28"/>
          <w:szCs w:val="28"/>
          <w:lang w:val="en-US" w:eastAsia="ru-RU"/>
        </w:rPr>
        <w:t xml:space="preserve"> Debt)* 40% ) = </w:t>
      </w:r>
      <w:r>
        <w:rPr>
          <w:rFonts w:ascii="Times New Roman" w:hAnsi="Times New Roman" w:cs="Times New Roman"/>
          <w:color w:val="000000"/>
          <w:sz w:val="28"/>
          <w:szCs w:val="28"/>
          <w:lang w:val="en-US" w:eastAsia="ru-RU"/>
        </w:rPr>
        <w:t xml:space="preserve">   </w:t>
      </w:r>
      <w:r w:rsidRPr="00BF72DD">
        <w:rPr>
          <w:rFonts w:ascii="Times New Roman" w:hAnsi="Times New Roman" w:cs="Times New Roman"/>
          <w:color w:val="000000"/>
          <w:sz w:val="28"/>
          <w:szCs w:val="28"/>
          <w:lang w:val="en-US" w:eastAsia="ru-RU"/>
        </w:rPr>
        <w:t>=(2000 - 150 - 1400 - 80 - 50) - ((2000 - 150 - 1400 - 80 - 50) * 40%) =</w:t>
      </w:r>
    </w:p>
    <w:p w:rsidR="00BF72DD" w:rsidRPr="00BF72DD" w:rsidRDefault="00BF72DD" w:rsidP="00BF72DD">
      <w:pPr>
        <w:tabs>
          <w:tab w:val="left" w:pos="426"/>
          <w:tab w:val="left" w:pos="993"/>
          <w:tab w:val="left" w:pos="1134"/>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=320 - (320 * 40%) = 320 - 128 = 192 (тыс. руб.)</w:t>
      </w:r>
    </w:p>
    <w:p w:rsidR="00BF72DD" w:rsidRPr="00BF72DD" w:rsidRDefault="00BF72DD" w:rsidP="00BF72DD">
      <w:pPr>
        <w:numPr>
          <w:ilvl w:val="0"/>
          <w:numId w:val="20"/>
        </w:numPr>
        <w:tabs>
          <w:tab w:val="left" w:pos="426"/>
          <w:tab w:val="left" w:pos="993"/>
          <w:tab w:val="left" w:pos="1134"/>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Совокупный использованный капитал </w:t>
      </w:r>
    </w:p>
    <w:p w:rsidR="00BF72DD" w:rsidRPr="00BF72DD" w:rsidRDefault="00BF72DD" w:rsidP="00BF72DD">
      <w:pPr>
        <w:tabs>
          <w:tab w:val="left" w:pos="426"/>
          <w:tab w:val="left" w:pos="993"/>
          <w:tab w:val="left" w:pos="1134"/>
        </w:tabs>
        <w:spacing w:after="0" w:line="360" w:lineRule="auto"/>
        <w:ind w:firstLine="709"/>
        <w:jc w:val="both"/>
        <w:rPr>
          <w:rFonts w:ascii="Times New Roman" w:hAnsi="Times New Roman" w:cs="Times New Roman"/>
          <w:color w:val="000000"/>
          <w:sz w:val="28"/>
          <w:szCs w:val="28"/>
          <w:lang w:val="en-US" w:eastAsia="ru-RU"/>
        </w:rPr>
      </w:pPr>
      <w:r w:rsidRPr="00BF72DD">
        <w:rPr>
          <w:rFonts w:ascii="Times New Roman" w:hAnsi="Times New Roman" w:cs="Times New Roman"/>
          <w:color w:val="000000"/>
          <w:sz w:val="28"/>
          <w:szCs w:val="28"/>
          <w:lang w:val="en-US" w:eastAsia="ru-RU"/>
        </w:rPr>
        <w:t xml:space="preserve">Capital = FA + TC + MC + S + </w:t>
      </w:r>
      <w:proofErr w:type="spellStart"/>
      <w:r w:rsidRPr="00BF72DD">
        <w:rPr>
          <w:rFonts w:ascii="Times New Roman" w:hAnsi="Times New Roman" w:cs="Times New Roman"/>
          <w:color w:val="000000"/>
          <w:sz w:val="28"/>
          <w:szCs w:val="28"/>
          <w:lang w:val="en-US" w:eastAsia="ru-RU"/>
        </w:rPr>
        <w:t>Oth</w:t>
      </w:r>
      <w:proofErr w:type="spellEnd"/>
      <w:r w:rsidRPr="00BF72DD">
        <w:rPr>
          <w:rFonts w:ascii="Times New Roman" w:hAnsi="Times New Roman" w:cs="Times New Roman"/>
          <w:color w:val="000000"/>
          <w:sz w:val="28"/>
          <w:szCs w:val="28"/>
          <w:lang w:val="en-US" w:eastAsia="ru-RU"/>
        </w:rPr>
        <w:t xml:space="preserve"> Ass - NP = 1100 + 120 + 30 + 100 + 45 - 50 = 1345 (</w:t>
      </w:r>
      <w:proofErr w:type="spellStart"/>
      <w:r w:rsidRPr="00BF72DD">
        <w:rPr>
          <w:rFonts w:ascii="Times New Roman" w:hAnsi="Times New Roman" w:cs="Times New Roman"/>
          <w:color w:val="000000"/>
          <w:sz w:val="28"/>
          <w:szCs w:val="28"/>
          <w:lang w:eastAsia="ru-RU"/>
        </w:rPr>
        <w:t>тыс</w:t>
      </w:r>
      <w:proofErr w:type="spellEnd"/>
      <w:r w:rsidRPr="00BF72DD">
        <w:rPr>
          <w:rFonts w:ascii="Times New Roman" w:hAnsi="Times New Roman" w:cs="Times New Roman"/>
          <w:color w:val="000000"/>
          <w:sz w:val="28"/>
          <w:szCs w:val="28"/>
          <w:lang w:val="en-US" w:eastAsia="ru-RU"/>
        </w:rPr>
        <w:t xml:space="preserve">. </w:t>
      </w:r>
      <w:proofErr w:type="spellStart"/>
      <w:r w:rsidRPr="00BF72DD">
        <w:rPr>
          <w:rFonts w:ascii="Times New Roman" w:hAnsi="Times New Roman" w:cs="Times New Roman"/>
          <w:color w:val="000000"/>
          <w:sz w:val="28"/>
          <w:szCs w:val="28"/>
          <w:lang w:eastAsia="ru-RU"/>
        </w:rPr>
        <w:t>руб</w:t>
      </w:r>
      <w:proofErr w:type="spellEnd"/>
      <w:r w:rsidRPr="00BF72DD">
        <w:rPr>
          <w:rFonts w:ascii="Times New Roman" w:hAnsi="Times New Roman" w:cs="Times New Roman"/>
          <w:color w:val="000000"/>
          <w:sz w:val="28"/>
          <w:szCs w:val="28"/>
          <w:lang w:val="en-US" w:eastAsia="ru-RU"/>
        </w:rPr>
        <w:t>.)</w:t>
      </w:r>
    </w:p>
    <w:p w:rsidR="00BF72DD" w:rsidRPr="00BF72DD" w:rsidRDefault="00BF72DD" w:rsidP="00BF72DD">
      <w:pPr>
        <w:numPr>
          <w:ilvl w:val="0"/>
          <w:numId w:val="20"/>
        </w:numPr>
        <w:tabs>
          <w:tab w:val="left" w:pos="142"/>
          <w:tab w:val="left" w:pos="426"/>
          <w:tab w:val="left" w:pos="1134"/>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Плата за использованный капитал представляет цену капитала, которая определяется, как произведение величины используемого капитала (</w:t>
      </w:r>
      <w:proofErr w:type="spellStart"/>
      <w:r w:rsidRPr="00BF72DD">
        <w:rPr>
          <w:rFonts w:ascii="Times New Roman" w:hAnsi="Times New Roman" w:cs="Times New Roman"/>
          <w:color w:val="000000"/>
          <w:sz w:val="28"/>
          <w:szCs w:val="28"/>
          <w:lang w:eastAsia="ru-RU"/>
        </w:rPr>
        <w:t>Capital</w:t>
      </w:r>
      <w:proofErr w:type="spellEnd"/>
      <w:r w:rsidRPr="00BF72DD">
        <w:rPr>
          <w:rFonts w:ascii="Times New Roman" w:hAnsi="Times New Roman" w:cs="Times New Roman"/>
          <w:color w:val="000000"/>
          <w:sz w:val="28"/>
          <w:szCs w:val="28"/>
          <w:lang w:eastAsia="ru-RU"/>
        </w:rPr>
        <w:t>) и его средневзвешенной стоимости (WACC).</w:t>
      </w:r>
    </w:p>
    <w:p w:rsidR="00BF72DD" w:rsidRPr="00BF72DD" w:rsidRDefault="00BF72DD" w:rsidP="00BF72DD">
      <w:pPr>
        <w:tabs>
          <w:tab w:val="left" w:pos="142"/>
          <w:tab w:val="left" w:pos="426"/>
          <w:tab w:val="left" w:pos="1134"/>
        </w:tabs>
        <w:spacing w:after="0" w:line="360" w:lineRule="auto"/>
        <w:ind w:firstLine="709"/>
        <w:jc w:val="both"/>
        <w:rPr>
          <w:rFonts w:ascii="Times New Roman" w:hAnsi="Times New Roman" w:cs="Times New Roman"/>
          <w:color w:val="000000"/>
          <w:sz w:val="20"/>
          <w:szCs w:val="20"/>
          <w:lang w:val="en-US" w:eastAsia="ru-RU"/>
        </w:rPr>
      </w:pPr>
      <w:r w:rsidRPr="00D67C75">
        <w:rPr>
          <w:rFonts w:ascii="Times New Roman" w:hAnsi="Times New Roman" w:cs="Times New Roman"/>
          <w:color w:val="000000"/>
          <w:sz w:val="20"/>
          <w:szCs w:val="20"/>
          <w:lang w:eastAsia="ru-RU"/>
        </w:rPr>
        <w:t xml:space="preserve">                       </w:t>
      </w:r>
      <w:proofErr w:type="gramStart"/>
      <w:r w:rsidRPr="00BF72DD">
        <w:rPr>
          <w:rFonts w:ascii="Times New Roman" w:hAnsi="Times New Roman" w:cs="Times New Roman"/>
          <w:color w:val="000000"/>
          <w:sz w:val="20"/>
          <w:szCs w:val="20"/>
          <w:lang w:val="en-US" w:eastAsia="ru-RU"/>
        </w:rPr>
        <w:t>n</w:t>
      </w:r>
      <w:proofErr w:type="gramEnd"/>
    </w:p>
    <w:p w:rsidR="00BF72DD" w:rsidRPr="00BF72DD" w:rsidRDefault="00BF72DD" w:rsidP="00BF72DD">
      <w:pPr>
        <w:tabs>
          <w:tab w:val="left" w:pos="142"/>
          <w:tab w:val="left" w:pos="426"/>
          <w:tab w:val="left" w:pos="1134"/>
        </w:tabs>
        <w:spacing w:after="0" w:line="360" w:lineRule="auto"/>
        <w:ind w:firstLine="709"/>
        <w:jc w:val="both"/>
        <w:rPr>
          <w:rFonts w:ascii="Times New Roman" w:hAnsi="Times New Roman" w:cs="Times New Roman"/>
          <w:color w:val="000000"/>
          <w:sz w:val="28"/>
          <w:szCs w:val="28"/>
          <w:lang w:val="en-US" w:eastAsia="ru-RU"/>
        </w:rPr>
      </w:pPr>
      <w:r w:rsidRPr="00BF72DD">
        <w:rPr>
          <w:rFonts w:ascii="Times New Roman" w:hAnsi="Times New Roman" w:cs="Times New Roman"/>
          <w:color w:val="000000"/>
          <w:sz w:val="28"/>
          <w:szCs w:val="28"/>
          <w:lang w:val="en-US" w:eastAsia="ru-RU"/>
        </w:rPr>
        <w:t xml:space="preserve">WACC = ∑ </w:t>
      </w:r>
      <w:proofErr w:type="spellStart"/>
      <w:r w:rsidRPr="00BF72DD">
        <w:rPr>
          <w:rFonts w:ascii="Times New Roman" w:hAnsi="Times New Roman" w:cs="Times New Roman"/>
          <w:color w:val="000000"/>
          <w:sz w:val="28"/>
          <w:szCs w:val="28"/>
          <w:lang w:val="en-US" w:eastAsia="ru-RU"/>
        </w:rPr>
        <w:t>ki</w:t>
      </w:r>
      <w:proofErr w:type="spellEnd"/>
      <w:r w:rsidRPr="00BF72DD">
        <w:rPr>
          <w:rFonts w:ascii="Times New Roman" w:hAnsi="Times New Roman" w:cs="Times New Roman"/>
          <w:color w:val="000000"/>
          <w:sz w:val="28"/>
          <w:szCs w:val="28"/>
          <w:lang w:val="en-US" w:eastAsia="ru-RU"/>
        </w:rPr>
        <w:t xml:space="preserve"> * </w:t>
      </w:r>
      <w:proofErr w:type="spellStart"/>
      <w:proofErr w:type="gramStart"/>
      <w:r w:rsidRPr="00BF72DD">
        <w:rPr>
          <w:rFonts w:ascii="Times New Roman" w:hAnsi="Times New Roman" w:cs="Times New Roman"/>
          <w:color w:val="000000"/>
          <w:sz w:val="28"/>
          <w:szCs w:val="28"/>
          <w:lang w:val="en-US" w:eastAsia="ru-RU"/>
        </w:rPr>
        <w:t>di</w:t>
      </w:r>
      <w:proofErr w:type="spellEnd"/>
      <w:r w:rsidRPr="00BF72DD">
        <w:rPr>
          <w:rFonts w:ascii="Times New Roman" w:hAnsi="Times New Roman" w:cs="Times New Roman"/>
          <w:color w:val="000000"/>
          <w:sz w:val="28"/>
          <w:szCs w:val="28"/>
          <w:lang w:val="en-US" w:eastAsia="ru-RU"/>
        </w:rPr>
        <w:t xml:space="preserve"> ,</w:t>
      </w:r>
      <w:proofErr w:type="gramEnd"/>
    </w:p>
    <w:p w:rsidR="00BF72DD" w:rsidRPr="00BF72DD" w:rsidRDefault="00BF72DD" w:rsidP="00BF72DD">
      <w:pPr>
        <w:tabs>
          <w:tab w:val="left" w:pos="142"/>
          <w:tab w:val="left" w:pos="426"/>
          <w:tab w:val="left" w:pos="1134"/>
        </w:tabs>
        <w:spacing w:after="0" w:line="360" w:lineRule="auto"/>
        <w:ind w:firstLine="709"/>
        <w:jc w:val="both"/>
        <w:rPr>
          <w:rFonts w:ascii="Times New Roman" w:hAnsi="Times New Roman" w:cs="Times New Roman"/>
          <w:color w:val="000000"/>
          <w:sz w:val="20"/>
          <w:szCs w:val="20"/>
          <w:lang w:val="en-US" w:eastAsia="ru-RU"/>
        </w:rPr>
      </w:pPr>
      <w:r>
        <w:rPr>
          <w:rFonts w:ascii="Times New Roman" w:hAnsi="Times New Roman" w:cs="Times New Roman"/>
          <w:color w:val="000000"/>
          <w:sz w:val="20"/>
          <w:szCs w:val="20"/>
          <w:lang w:val="en-US" w:eastAsia="ru-RU"/>
        </w:rPr>
        <w:t xml:space="preserve">                     </w:t>
      </w:r>
      <w:proofErr w:type="spellStart"/>
      <w:r w:rsidRPr="00BF72DD">
        <w:rPr>
          <w:rFonts w:ascii="Times New Roman" w:hAnsi="Times New Roman" w:cs="Times New Roman"/>
          <w:color w:val="000000"/>
          <w:sz w:val="20"/>
          <w:szCs w:val="20"/>
          <w:lang w:val="en-US" w:eastAsia="ru-RU"/>
        </w:rPr>
        <w:t>i</w:t>
      </w:r>
      <w:proofErr w:type="spellEnd"/>
      <w:r w:rsidRPr="00BF72DD">
        <w:rPr>
          <w:rFonts w:ascii="Times New Roman" w:hAnsi="Times New Roman" w:cs="Times New Roman"/>
          <w:color w:val="000000"/>
          <w:sz w:val="20"/>
          <w:szCs w:val="20"/>
          <w:lang w:val="en-US" w:eastAsia="ru-RU"/>
        </w:rPr>
        <w:t xml:space="preserve"> = 1</w:t>
      </w:r>
    </w:p>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val="en-US" w:eastAsia="ru-RU"/>
        </w:rPr>
      </w:pPr>
    </w:p>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где </w:t>
      </w:r>
      <w:proofErr w:type="spellStart"/>
      <w:r w:rsidRPr="00BF72DD">
        <w:rPr>
          <w:rFonts w:ascii="Times New Roman" w:hAnsi="Times New Roman" w:cs="Times New Roman"/>
          <w:color w:val="000000"/>
          <w:sz w:val="28"/>
          <w:szCs w:val="28"/>
          <w:lang w:eastAsia="ru-RU"/>
        </w:rPr>
        <w:t>ki</w:t>
      </w:r>
      <w:proofErr w:type="spellEnd"/>
      <w:r w:rsidRPr="00BF72DD">
        <w:rPr>
          <w:rFonts w:ascii="Times New Roman" w:hAnsi="Times New Roman" w:cs="Times New Roman"/>
          <w:color w:val="000000"/>
          <w:sz w:val="28"/>
          <w:szCs w:val="28"/>
          <w:lang w:eastAsia="ru-RU"/>
        </w:rPr>
        <w:t xml:space="preserve"> - цена каждого источника средств, </w:t>
      </w:r>
      <w:proofErr w:type="gramStart"/>
      <w:r w:rsidRPr="00BF72DD">
        <w:rPr>
          <w:rFonts w:ascii="Times New Roman" w:hAnsi="Times New Roman" w:cs="Times New Roman"/>
          <w:color w:val="000000"/>
          <w:sz w:val="28"/>
          <w:szCs w:val="28"/>
          <w:lang w:eastAsia="ru-RU"/>
        </w:rPr>
        <w:t>в</w:t>
      </w:r>
      <w:proofErr w:type="gramEnd"/>
      <w:r w:rsidRPr="00BF72DD">
        <w:rPr>
          <w:rFonts w:ascii="Times New Roman" w:hAnsi="Times New Roman" w:cs="Times New Roman"/>
          <w:color w:val="000000"/>
          <w:sz w:val="28"/>
          <w:szCs w:val="28"/>
          <w:lang w:eastAsia="ru-RU"/>
        </w:rPr>
        <w:t xml:space="preserve"> %</w:t>
      </w:r>
    </w:p>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proofErr w:type="spellStart"/>
      <w:r w:rsidRPr="00BF72DD">
        <w:rPr>
          <w:rFonts w:ascii="Times New Roman" w:hAnsi="Times New Roman" w:cs="Times New Roman"/>
          <w:color w:val="000000"/>
          <w:sz w:val="28"/>
          <w:szCs w:val="28"/>
          <w:lang w:eastAsia="ru-RU"/>
        </w:rPr>
        <w:t>di</w:t>
      </w:r>
      <w:proofErr w:type="spellEnd"/>
      <w:r w:rsidRPr="00BF72DD">
        <w:rPr>
          <w:rFonts w:ascii="Times New Roman" w:hAnsi="Times New Roman" w:cs="Times New Roman"/>
          <w:color w:val="000000"/>
          <w:sz w:val="28"/>
          <w:szCs w:val="28"/>
          <w:lang w:eastAsia="ru-RU"/>
        </w:rPr>
        <w:t xml:space="preserve"> - доля </w:t>
      </w:r>
      <w:proofErr w:type="spellStart"/>
      <w:r w:rsidRPr="00BF72DD">
        <w:rPr>
          <w:rFonts w:ascii="Times New Roman" w:hAnsi="Times New Roman" w:cs="Times New Roman"/>
          <w:color w:val="000000"/>
          <w:sz w:val="28"/>
          <w:szCs w:val="28"/>
          <w:lang w:eastAsia="ru-RU"/>
        </w:rPr>
        <w:t>i</w:t>
      </w:r>
      <w:proofErr w:type="spellEnd"/>
      <w:r w:rsidRPr="00BF72DD">
        <w:rPr>
          <w:rFonts w:ascii="Times New Roman" w:hAnsi="Times New Roman" w:cs="Times New Roman"/>
          <w:color w:val="000000"/>
          <w:sz w:val="28"/>
          <w:szCs w:val="28"/>
          <w:lang w:eastAsia="ru-RU"/>
        </w:rPr>
        <w:t xml:space="preserve"> -ого источника в общем объеме средств, в долях единицы.</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Рассмотрим 3 варианта структуры капитала:</w:t>
      </w:r>
    </w:p>
    <w:p w:rsidR="00BF72DD" w:rsidRPr="00BF72DD" w:rsidRDefault="00BF72DD" w:rsidP="00BF72DD">
      <w:pPr>
        <w:numPr>
          <w:ilvl w:val="0"/>
          <w:numId w:val="23"/>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доля </w:t>
      </w:r>
      <w:proofErr w:type="gramStart"/>
      <w:r w:rsidRPr="00BF72DD">
        <w:rPr>
          <w:rFonts w:ascii="Times New Roman" w:hAnsi="Times New Roman" w:cs="Times New Roman"/>
          <w:color w:val="000000"/>
          <w:sz w:val="28"/>
          <w:szCs w:val="28"/>
          <w:lang w:eastAsia="ru-RU"/>
        </w:rPr>
        <w:t>собственного</w:t>
      </w:r>
      <w:proofErr w:type="gramEnd"/>
      <w:r w:rsidRPr="00BF72DD">
        <w:rPr>
          <w:rFonts w:ascii="Times New Roman" w:hAnsi="Times New Roman" w:cs="Times New Roman"/>
          <w:color w:val="000000"/>
          <w:sz w:val="28"/>
          <w:szCs w:val="28"/>
          <w:lang w:eastAsia="ru-RU"/>
        </w:rPr>
        <w:t xml:space="preserve"> 60 %, заемного 40 %.</w:t>
      </w:r>
    </w:p>
    <w:p w:rsidR="00BF72DD" w:rsidRPr="00BF72DD" w:rsidRDefault="00BF72DD" w:rsidP="00BF72DD">
      <w:pPr>
        <w:numPr>
          <w:ilvl w:val="0"/>
          <w:numId w:val="23"/>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доля </w:t>
      </w:r>
      <w:proofErr w:type="gramStart"/>
      <w:r w:rsidRPr="00BF72DD">
        <w:rPr>
          <w:rFonts w:ascii="Times New Roman" w:hAnsi="Times New Roman" w:cs="Times New Roman"/>
          <w:color w:val="000000"/>
          <w:sz w:val="28"/>
          <w:szCs w:val="28"/>
          <w:lang w:eastAsia="ru-RU"/>
        </w:rPr>
        <w:t>собственного</w:t>
      </w:r>
      <w:proofErr w:type="gramEnd"/>
      <w:r w:rsidRPr="00BF72DD">
        <w:rPr>
          <w:rFonts w:ascii="Times New Roman" w:hAnsi="Times New Roman" w:cs="Times New Roman"/>
          <w:color w:val="000000"/>
          <w:sz w:val="28"/>
          <w:szCs w:val="28"/>
          <w:lang w:eastAsia="ru-RU"/>
        </w:rPr>
        <w:t xml:space="preserve"> 50 %, заемного 50 %.</w:t>
      </w:r>
    </w:p>
    <w:p w:rsidR="00BF72DD" w:rsidRPr="00BF72DD" w:rsidRDefault="00BF72DD" w:rsidP="00BF72DD">
      <w:pPr>
        <w:numPr>
          <w:ilvl w:val="0"/>
          <w:numId w:val="23"/>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доля </w:t>
      </w:r>
      <w:proofErr w:type="gramStart"/>
      <w:r w:rsidRPr="00BF72DD">
        <w:rPr>
          <w:rFonts w:ascii="Times New Roman" w:hAnsi="Times New Roman" w:cs="Times New Roman"/>
          <w:color w:val="000000"/>
          <w:sz w:val="28"/>
          <w:szCs w:val="28"/>
          <w:lang w:eastAsia="ru-RU"/>
        </w:rPr>
        <w:t>собственного</w:t>
      </w:r>
      <w:proofErr w:type="gramEnd"/>
      <w:r w:rsidRPr="00BF72DD">
        <w:rPr>
          <w:rFonts w:ascii="Times New Roman" w:hAnsi="Times New Roman" w:cs="Times New Roman"/>
          <w:color w:val="000000"/>
          <w:sz w:val="28"/>
          <w:szCs w:val="28"/>
          <w:lang w:eastAsia="ru-RU"/>
        </w:rPr>
        <w:t xml:space="preserve"> 40 %, заемного 60%.</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Стоимость собственного и  заемного капитала:</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proofErr w:type="spellStart"/>
      <w:r w:rsidRPr="00BF72DD">
        <w:rPr>
          <w:rFonts w:ascii="Times New Roman" w:hAnsi="Times New Roman" w:cs="Times New Roman"/>
          <w:color w:val="000000"/>
          <w:sz w:val="28"/>
          <w:szCs w:val="28"/>
          <w:lang w:eastAsia="ru-RU"/>
        </w:rPr>
        <w:t>k</w:t>
      </w:r>
      <w:proofErr w:type="spellEnd"/>
      <w:r w:rsidRPr="00BF72DD">
        <w:rPr>
          <w:rFonts w:ascii="Times New Roman" w:hAnsi="Times New Roman" w:cs="Times New Roman"/>
          <w:color w:val="000000"/>
          <w:sz w:val="28"/>
          <w:szCs w:val="28"/>
          <w:lang w:eastAsia="ru-RU"/>
        </w:rPr>
        <w:t xml:space="preserve"> собств. = I + β * </w:t>
      </w:r>
      <w:proofErr w:type="spellStart"/>
      <w:r w:rsidRPr="00BF72DD">
        <w:rPr>
          <w:rFonts w:ascii="Times New Roman" w:hAnsi="Times New Roman" w:cs="Times New Roman"/>
          <w:color w:val="000000"/>
          <w:sz w:val="28"/>
          <w:szCs w:val="28"/>
          <w:lang w:eastAsia="ru-RU"/>
        </w:rPr>
        <w:t>m</w:t>
      </w:r>
      <w:proofErr w:type="spellEnd"/>
      <w:r w:rsidRPr="00BF72DD">
        <w:rPr>
          <w:rFonts w:ascii="Times New Roman" w:hAnsi="Times New Roman" w:cs="Times New Roman"/>
          <w:color w:val="000000"/>
          <w:sz w:val="28"/>
          <w:szCs w:val="28"/>
          <w:lang w:eastAsia="ru-RU"/>
        </w:rPr>
        <w:t xml:space="preserve"> = 9,5 % + 1,15 * 5 % = 15,25 %;</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proofErr w:type="spellStart"/>
      <w:r w:rsidRPr="00BF72DD">
        <w:rPr>
          <w:rFonts w:ascii="Times New Roman" w:hAnsi="Times New Roman" w:cs="Times New Roman"/>
          <w:color w:val="000000"/>
          <w:sz w:val="28"/>
          <w:szCs w:val="28"/>
          <w:lang w:eastAsia="ru-RU"/>
        </w:rPr>
        <w:t>k</w:t>
      </w:r>
      <w:proofErr w:type="spellEnd"/>
      <w:r w:rsidRPr="00BF72DD">
        <w:rPr>
          <w:rFonts w:ascii="Times New Roman" w:hAnsi="Times New Roman" w:cs="Times New Roman"/>
          <w:color w:val="000000"/>
          <w:sz w:val="28"/>
          <w:szCs w:val="28"/>
          <w:lang w:eastAsia="ru-RU"/>
        </w:rPr>
        <w:t xml:space="preserve"> заем. = </w:t>
      </w:r>
      <w:proofErr w:type="spellStart"/>
      <w:r w:rsidRPr="00BF72DD">
        <w:rPr>
          <w:rFonts w:ascii="Times New Roman" w:hAnsi="Times New Roman" w:cs="Times New Roman"/>
          <w:color w:val="000000"/>
          <w:sz w:val="28"/>
          <w:szCs w:val="28"/>
          <w:lang w:eastAsia="ru-RU"/>
        </w:rPr>
        <w:t>r</w:t>
      </w:r>
      <w:proofErr w:type="spellEnd"/>
      <w:r w:rsidRPr="00BF72DD">
        <w:rPr>
          <w:rFonts w:ascii="Times New Roman" w:hAnsi="Times New Roman" w:cs="Times New Roman"/>
          <w:color w:val="000000"/>
          <w:sz w:val="28"/>
          <w:szCs w:val="28"/>
          <w:lang w:eastAsia="ru-RU"/>
        </w:rPr>
        <w:t>* (1 - TAX) = 9 % *(1 - 40 %) = 5,4 %.</w:t>
      </w:r>
    </w:p>
    <w:p w:rsidR="00BF72DD" w:rsidRPr="00BF72DD" w:rsidRDefault="00BF72DD" w:rsidP="00BF72DD">
      <w:pPr>
        <w:numPr>
          <w:ilvl w:val="0"/>
          <w:numId w:val="21"/>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Средневзвешенная стоимость:</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WACC1 = 0,6 * 15,25 + 0,4 * 5,4 = 9,15 + 2,16 = 11,31 %</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WACC2 = 0,5 * 15,25 + 0,5 * 5,4 = 7,625 + 2,7 = 10,325 %</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WACC3 = 0,4 * 15,25 + 0,6* 5,4 = 6,1 + 3,24 = 9,34 %</w:t>
      </w:r>
    </w:p>
    <w:p w:rsidR="00BF72DD" w:rsidRPr="00BF72DD" w:rsidRDefault="00BF72DD" w:rsidP="00BF72DD">
      <w:pPr>
        <w:numPr>
          <w:ilvl w:val="0"/>
          <w:numId w:val="22"/>
        </w:numPr>
        <w:tabs>
          <w:tab w:val="left" w:pos="993"/>
        </w:tabs>
        <w:spacing w:after="0" w:line="360" w:lineRule="auto"/>
        <w:ind w:left="0"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Вычислим экономически добавленную стоимость:</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BF72DD">
        <w:rPr>
          <w:rFonts w:ascii="Times New Roman" w:hAnsi="Times New Roman" w:cs="Times New Roman"/>
          <w:color w:val="000000"/>
          <w:sz w:val="28"/>
          <w:szCs w:val="28"/>
          <w:lang w:val="en-US" w:eastAsia="ru-RU"/>
        </w:rPr>
        <w:t>EVA1=NOPAT - (WACC1*Capital) = 192 - (11</w:t>
      </w:r>
      <w:proofErr w:type="gramStart"/>
      <w:r w:rsidRPr="00BF72DD">
        <w:rPr>
          <w:rFonts w:ascii="Times New Roman" w:hAnsi="Times New Roman" w:cs="Times New Roman"/>
          <w:color w:val="000000"/>
          <w:sz w:val="28"/>
          <w:szCs w:val="28"/>
          <w:lang w:val="en-US" w:eastAsia="ru-RU"/>
        </w:rPr>
        <w:t>,31</w:t>
      </w:r>
      <w:proofErr w:type="gramEnd"/>
      <w:r w:rsidRPr="00BF72DD">
        <w:rPr>
          <w:rFonts w:ascii="Times New Roman" w:hAnsi="Times New Roman" w:cs="Times New Roman"/>
          <w:color w:val="000000"/>
          <w:sz w:val="28"/>
          <w:szCs w:val="28"/>
          <w:lang w:val="en-US" w:eastAsia="ru-RU"/>
        </w:rPr>
        <w:t xml:space="preserve"> %*1345) = 39,881 (</w:t>
      </w:r>
      <w:proofErr w:type="spellStart"/>
      <w:r w:rsidRPr="00BF72DD">
        <w:rPr>
          <w:rFonts w:ascii="Times New Roman" w:hAnsi="Times New Roman" w:cs="Times New Roman"/>
          <w:color w:val="000000"/>
          <w:sz w:val="28"/>
          <w:szCs w:val="28"/>
          <w:lang w:eastAsia="ru-RU"/>
        </w:rPr>
        <w:t>тыс</w:t>
      </w:r>
      <w:proofErr w:type="spellEnd"/>
      <w:r w:rsidRPr="00BF72DD">
        <w:rPr>
          <w:rFonts w:ascii="Times New Roman" w:hAnsi="Times New Roman" w:cs="Times New Roman"/>
          <w:color w:val="000000"/>
          <w:sz w:val="28"/>
          <w:szCs w:val="28"/>
          <w:lang w:val="en-US" w:eastAsia="ru-RU"/>
        </w:rPr>
        <w:t xml:space="preserve">. </w:t>
      </w:r>
      <w:proofErr w:type="spellStart"/>
      <w:r w:rsidRPr="00BF72DD">
        <w:rPr>
          <w:rFonts w:ascii="Times New Roman" w:hAnsi="Times New Roman" w:cs="Times New Roman"/>
          <w:color w:val="000000"/>
          <w:sz w:val="28"/>
          <w:szCs w:val="28"/>
          <w:lang w:eastAsia="ru-RU"/>
        </w:rPr>
        <w:t>руб</w:t>
      </w:r>
      <w:proofErr w:type="spellEnd"/>
      <w:r w:rsidRPr="00BF72DD">
        <w:rPr>
          <w:rFonts w:ascii="Times New Roman" w:hAnsi="Times New Roman" w:cs="Times New Roman"/>
          <w:color w:val="000000"/>
          <w:sz w:val="28"/>
          <w:szCs w:val="28"/>
          <w:lang w:val="en-US" w:eastAsia="ru-RU"/>
        </w:rPr>
        <w:t>.)</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BF72DD">
        <w:rPr>
          <w:rFonts w:ascii="Times New Roman" w:hAnsi="Times New Roman" w:cs="Times New Roman"/>
          <w:color w:val="000000"/>
          <w:sz w:val="28"/>
          <w:szCs w:val="28"/>
          <w:lang w:val="en-US" w:eastAsia="ru-RU"/>
        </w:rPr>
        <w:t>EVA2=NOPAT - (WACC2*Capital) = 192 - (10,325 % *1345) = 53,129 (</w:t>
      </w:r>
      <w:proofErr w:type="spellStart"/>
      <w:r w:rsidRPr="00BF72DD">
        <w:rPr>
          <w:rFonts w:ascii="Times New Roman" w:hAnsi="Times New Roman" w:cs="Times New Roman"/>
          <w:color w:val="000000"/>
          <w:sz w:val="28"/>
          <w:szCs w:val="28"/>
          <w:lang w:eastAsia="ru-RU"/>
        </w:rPr>
        <w:t>тыс</w:t>
      </w:r>
      <w:proofErr w:type="spellEnd"/>
      <w:r w:rsidRPr="00BF72DD">
        <w:rPr>
          <w:rFonts w:ascii="Times New Roman" w:hAnsi="Times New Roman" w:cs="Times New Roman"/>
          <w:color w:val="000000"/>
          <w:sz w:val="28"/>
          <w:szCs w:val="28"/>
          <w:lang w:val="en-US" w:eastAsia="ru-RU"/>
        </w:rPr>
        <w:t xml:space="preserve">. </w:t>
      </w:r>
      <w:proofErr w:type="spellStart"/>
      <w:r w:rsidRPr="00BF72DD">
        <w:rPr>
          <w:rFonts w:ascii="Times New Roman" w:hAnsi="Times New Roman" w:cs="Times New Roman"/>
          <w:color w:val="000000"/>
          <w:sz w:val="28"/>
          <w:szCs w:val="28"/>
          <w:lang w:eastAsia="ru-RU"/>
        </w:rPr>
        <w:t>руб</w:t>
      </w:r>
      <w:proofErr w:type="spellEnd"/>
      <w:r w:rsidRPr="00BF72DD">
        <w:rPr>
          <w:rFonts w:ascii="Times New Roman" w:hAnsi="Times New Roman" w:cs="Times New Roman"/>
          <w:color w:val="000000"/>
          <w:sz w:val="28"/>
          <w:szCs w:val="28"/>
          <w:lang w:val="en-US" w:eastAsia="ru-RU"/>
        </w:rPr>
        <w:t>.)</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BF72DD">
        <w:rPr>
          <w:rFonts w:ascii="Times New Roman" w:hAnsi="Times New Roman" w:cs="Times New Roman"/>
          <w:color w:val="000000"/>
          <w:sz w:val="28"/>
          <w:szCs w:val="28"/>
          <w:lang w:val="en-US" w:eastAsia="ru-RU"/>
        </w:rPr>
        <w:t>EVA3=NOPAT - (WACC3*Capital) = 192 - (9</w:t>
      </w:r>
      <w:proofErr w:type="gramStart"/>
      <w:r w:rsidRPr="00BF72DD">
        <w:rPr>
          <w:rFonts w:ascii="Times New Roman" w:hAnsi="Times New Roman" w:cs="Times New Roman"/>
          <w:color w:val="000000"/>
          <w:sz w:val="28"/>
          <w:szCs w:val="28"/>
          <w:lang w:val="en-US" w:eastAsia="ru-RU"/>
        </w:rPr>
        <w:t>,34</w:t>
      </w:r>
      <w:proofErr w:type="gramEnd"/>
      <w:r w:rsidRPr="00BF72DD">
        <w:rPr>
          <w:rFonts w:ascii="Times New Roman" w:hAnsi="Times New Roman" w:cs="Times New Roman"/>
          <w:color w:val="000000"/>
          <w:sz w:val="28"/>
          <w:szCs w:val="28"/>
          <w:lang w:val="en-US" w:eastAsia="ru-RU"/>
        </w:rPr>
        <w:t xml:space="preserve"> % *1345) = 66,377 (</w:t>
      </w:r>
      <w:proofErr w:type="spellStart"/>
      <w:r w:rsidRPr="00BF72DD">
        <w:rPr>
          <w:rFonts w:ascii="Times New Roman" w:hAnsi="Times New Roman" w:cs="Times New Roman"/>
          <w:color w:val="000000"/>
          <w:sz w:val="28"/>
          <w:szCs w:val="28"/>
          <w:lang w:eastAsia="ru-RU"/>
        </w:rPr>
        <w:t>тыс</w:t>
      </w:r>
      <w:proofErr w:type="spellEnd"/>
      <w:r w:rsidRPr="00BF72DD">
        <w:rPr>
          <w:rFonts w:ascii="Times New Roman" w:hAnsi="Times New Roman" w:cs="Times New Roman"/>
          <w:color w:val="000000"/>
          <w:sz w:val="28"/>
          <w:szCs w:val="28"/>
          <w:lang w:val="en-US" w:eastAsia="ru-RU"/>
        </w:rPr>
        <w:t xml:space="preserve">. </w:t>
      </w:r>
      <w:proofErr w:type="spellStart"/>
      <w:r w:rsidRPr="00BF72DD">
        <w:rPr>
          <w:rFonts w:ascii="Times New Roman" w:hAnsi="Times New Roman" w:cs="Times New Roman"/>
          <w:color w:val="000000"/>
          <w:sz w:val="28"/>
          <w:szCs w:val="28"/>
          <w:lang w:eastAsia="ru-RU"/>
        </w:rPr>
        <w:t>руб</w:t>
      </w:r>
      <w:proofErr w:type="spellEnd"/>
      <w:r w:rsidRPr="00BF72DD">
        <w:rPr>
          <w:rFonts w:ascii="Times New Roman" w:hAnsi="Times New Roman" w:cs="Times New Roman"/>
          <w:color w:val="000000"/>
          <w:sz w:val="28"/>
          <w:szCs w:val="28"/>
          <w:lang w:val="en-US" w:eastAsia="ru-RU"/>
        </w:rPr>
        <w:t>.)</w:t>
      </w:r>
    </w:p>
    <w:p w:rsidR="00BF72DD" w:rsidRPr="00BF72DD" w:rsidRDefault="00BF72DD" w:rsidP="00BF72DD">
      <w:pPr>
        <w:tabs>
          <w:tab w:val="left" w:pos="993"/>
        </w:tabs>
        <w:spacing w:after="0" w:line="360" w:lineRule="auto"/>
        <w:ind w:firstLine="709"/>
        <w:jc w:val="right"/>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Таблица 1</w:t>
      </w:r>
    </w:p>
    <w:p w:rsidR="00BF72DD" w:rsidRPr="00BF72DD" w:rsidRDefault="00BF72DD" w:rsidP="00BF72DD">
      <w:pPr>
        <w:tabs>
          <w:tab w:val="left" w:pos="993"/>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Зависимость экономически добавленной  стоимости от средневзвешенной цены капитала: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90"/>
        <w:gridCol w:w="3190"/>
        <w:gridCol w:w="3190"/>
      </w:tblGrid>
      <w:tr w:rsidR="00BF72DD" w:rsidRPr="00BF72DD" w:rsidTr="00430A1C">
        <w:tc>
          <w:tcPr>
            <w:tcW w:w="2385" w:type="dxa"/>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варианта</w:t>
            </w:r>
          </w:p>
        </w:tc>
        <w:tc>
          <w:tcPr>
            <w:tcW w:w="2385" w:type="dxa"/>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WACC, %</w:t>
            </w:r>
          </w:p>
        </w:tc>
        <w:tc>
          <w:tcPr>
            <w:tcW w:w="2385" w:type="dxa"/>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EVA, тыс</w:t>
            </w:r>
            <w:proofErr w:type="gramStart"/>
            <w:r w:rsidRPr="00BF72DD">
              <w:rPr>
                <w:rFonts w:ascii="Times New Roman" w:hAnsi="Times New Roman" w:cs="Times New Roman"/>
                <w:color w:val="000000"/>
                <w:sz w:val="28"/>
                <w:szCs w:val="28"/>
                <w:lang w:eastAsia="ru-RU"/>
              </w:rPr>
              <w:t>.р</w:t>
            </w:r>
            <w:proofErr w:type="gramEnd"/>
            <w:r w:rsidRPr="00BF72DD">
              <w:rPr>
                <w:rFonts w:ascii="Times New Roman" w:hAnsi="Times New Roman" w:cs="Times New Roman"/>
                <w:color w:val="000000"/>
                <w:sz w:val="28"/>
                <w:szCs w:val="28"/>
                <w:lang w:eastAsia="ru-RU"/>
              </w:rPr>
              <w:t>уб.</w:t>
            </w:r>
          </w:p>
        </w:tc>
      </w:tr>
      <w:tr w:rsidR="00BF72DD" w:rsidRPr="00BF72DD" w:rsidTr="00430A1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1</w:t>
            </w:r>
          </w:p>
        </w:t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11,31</w:t>
            </w:r>
          </w:p>
        </w:t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39,881</w:t>
            </w:r>
          </w:p>
        </w:tc>
      </w:tr>
      <w:tr w:rsidR="00BF72DD" w:rsidRPr="00BF72DD" w:rsidTr="00430A1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2</w:t>
            </w:r>
          </w:p>
        </w:t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10,325</w:t>
            </w:r>
          </w:p>
        </w:t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53,129</w:t>
            </w:r>
          </w:p>
        </w:tc>
      </w:tr>
      <w:tr w:rsidR="00BF72DD" w:rsidRPr="00BF72DD" w:rsidTr="00430A1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3</w:t>
            </w:r>
          </w:p>
        </w:t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9,34</w:t>
            </w:r>
          </w:p>
        </w:tc>
        <w:tc>
          <w:tcPr>
            <w:tcW w:w="0" w:type="auto"/>
            <w:hideMark/>
          </w:tcPr>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66,377</w:t>
            </w:r>
          </w:p>
        </w:tc>
      </w:tr>
    </w:tbl>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p>
    <w:p w:rsidR="00BF72DD" w:rsidRPr="00BF72DD" w:rsidRDefault="00BF72DD" w:rsidP="00BF72DD">
      <w:pPr>
        <w:tabs>
          <w:tab w:val="left" w:pos="426"/>
        </w:tabs>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noProof/>
          <w:sz w:val="28"/>
          <w:szCs w:val="28"/>
          <w:lang w:eastAsia="ru-RU"/>
        </w:rPr>
        <w:lastRenderedPageBreak/>
        <w:drawing>
          <wp:inline distT="0" distB="0" distL="0" distR="0">
            <wp:extent cx="5382895" cy="3411220"/>
            <wp:effectExtent l="19050" t="0" r="8255" b="0"/>
            <wp:docPr id="1"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7" cstate="print"/>
                    <a:srcRect l="1530" r="1862" b="2315"/>
                    <a:stretch>
                      <a:fillRect/>
                    </a:stretch>
                  </pic:blipFill>
                  <pic:spPr bwMode="auto">
                    <a:xfrm>
                      <a:off x="0" y="0"/>
                      <a:ext cx="5382895" cy="3411220"/>
                    </a:xfrm>
                    <a:prstGeom prst="rect">
                      <a:avLst/>
                    </a:prstGeom>
                    <a:noFill/>
                    <a:ln w="9525">
                      <a:noFill/>
                      <a:miter lim="800000"/>
                      <a:headEnd/>
                      <a:tailEnd/>
                    </a:ln>
                  </pic:spPr>
                </pic:pic>
              </a:graphicData>
            </a:graphic>
          </wp:inline>
        </w:drawing>
      </w:r>
      <w:r w:rsidRPr="00BF72DD">
        <w:rPr>
          <w:rFonts w:ascii="Times New Roman" w:hAnsi="Times New Roman" w:cs="Times New Roman"/>
          <w:color w:val="000000"/>
          <w:sz w:val="28"/>
          <w:szCs w:val="28"/>
          <w:lang w:eastAsia="ru-RU"/>
        </w:rPr>
        <w:br/>
        <w:t>Рисунок 1 -  Зависимость экономически добавленной  стоимости от средневзвешенной цены капитала</w:t>
      </w:r>
    </w:p>
    <w:p w:rsidR="00BF72DD" w:rsidRPr="00BF72DD" w:rsidRDefault="00BF72DD" w:rsidP="00BF72DD">
      <w:pPr>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 xml:space="preserve"> </w:t>
      </w:r>
    </w:p>
    <w:p w:rsidR="00BF72DD" w:rsidRPr="00BF72DD" w:rsidRDefault="00BF72DD" w:rsidP="00BF72DD">
      <w:pPr>
        <w:spacing w:after="0" w:line="360" w:lineRule="auto"/>
        <w:ind w:firstLine="709"/>
        <w:jc w:val="both"/>
        <w:rPr>
          <w:rFonts w:ascii="Times New Roman" w:hAnsi="Times New Roman" w:cs="Times New Roman"/>
          <w:color w:val="000000"/>
          <w:sz w:val="28"/>
          <w:szCs w:val="28"/>
          <w:lang w:eastAsia="ru-RU"/>
        </w:rPr>
      </w:pPr>
      <w:r w:rsidRPr="00BF72DD">
        <w:rPr>
          <w:rFonts w:ascii="Times New Roman" w:hAnsi="Times New Roman" w:cs="Times New Roman"/>
          <w:color w:val="000000"/>
          <w:sz w:val="28"/>
          <w:szCs w:val="28"/>
          <w:lang w:eastAsia="ru-RU"/>
        </w:rPr>
        <w:t>Таким образом, наблюдаем обратную зависимость:  при снижении средневзвешенной цены капитала экономически добавленная стоимость возрастает.</w:t>
      </w:r>
    </w:p>
    <w:p w:rsidR="00CE4B05" w:rsidRPr="00BF72DD" w:rsidRDefault="00CE4B05" w:rsidP="00BF72DD">
      <w:pPr>
        <w:spacing w:after="0" w:line="360" w:lineRule="auto"/>
        <w:ind w:firstLine="709"/>
        <w:contextualSpacing/>
        <w:jc w:val="both"/>
        <w:rPr>
          <w:rFonts w:ascii="Times New Roman" w:hAnsi="Times New Roman" w:cs="Times New Roman"/>
          <w:sz w:val="28"/>
          <w:szCs w:val="28"/>
        </w:rPr>
      </w:pPr>
    </w:p>
    <w:p w:rsidR="00197D59" w:rsidRPr="00BF72DD" w:rsidRDefault="00197D59" w:rsidP="00BF72DD">
      <w:pPr>
        <w:pStyle w:val="a8"/>
        <w:shd w:val="clear" w:color="auto" w:fill="FFFFFF"/>
        <w:spacing w:before="0" w:beforeAutospacing="0" w:after="0" w:afterAutospacing="0" w:line="360" w:lineRule="auto"/>
        <w:ind w:firstLine="709"/>
        <w:contextualSpacing/>
        <w:jc w:val="both"/>
        <w:rPr>
          <w:sz w:val="28"/>
          <w:szCs w:val="28"/>
        </w:rPr>
      </w:pPr>
    </w:p>
    <w:p w:rsidR="00197D59" w:rsidRPr="00BF72DD" w:rsidRDefault="00197D59" w:rsidP="00BF72DD">
      <w:pPr>
        <w:spacing w:after="0" w:line="360" w:lineRule="auto"/>
        <w:ind w:firstLine="709"/>
        <w:contextualSpacing/>
        <w:jc w:val="both"/>
        <w:rPr>
          <w:rFonts w:ascii="Times New Roman" w:hAnsi="Times New Roman" w:cs="Times New Roman"/>
          <w:sz w:val="28"/>
          <w:szCs w:val="28"/>
        </w:rPr>
      </w:pPr>
    </w:p>
    <w:p w:rsidR="00197D59" w:rsidRPr="00BF72DD" w:rsidRDefault="00197D59" w:rsidP="00BF72DD">
      <w:pPr>
        <w:spacing w:after="0" w:line="360" w:lineRule="auto"/>
        <w:ind w:firstLine="709"/>
        <w:jc w:val="both"/>
        <w:rPr>
          <w:rFonts w:ascii="Times New Roman" w:hAnsi="Times New Roman" w:cs="Times New Roman"/>
          <w:sz w:val="28"/>
          <w:szCs w:val="28"/>
        </w:rPr>
      </w:pPr>
    </w:p>
    <w:p w:rsidR="00197D59" w:rsidRPr="00BF72DD" w:rsidRDefault="00197D59" w:rsidP="00BF72DD">
      <w:pPr>
        <w:spacing w:after="0" w:line="360" w:lineRule="auto"/>
        <w:ind w:firstLine="709"/>
        <w:jc w:val="both"/>
        <w:rPr>
          <w:rFonts w:ascii="Times New Roman" w:hAnsi="Times New Roman" w:cs="Times New Roman"/>
          <w:sz w:val="28"/>
          <w:szCs w:val="28"/>
        </w:rPr>
      </w:pPr>
    </w:p>
    <w:p w:rsidR="00197D59" w:rsidRPr="00BF72DD" w:rsidRDefault="00197D59" w:rsidP="00BF72DD">
      <w:pPr>
        <w:spacing w:after="0" w:line="360" w:lineRule="auto"/>
        <w:ind w:firstLine="709"/>
        <w:jc w:val="both"/>
        <w:rPr>
          <w:rFonts w:ascii="Times New Roman" w:hAnsi="Times New Roman" w:cs="Times New Roman"/>
          <w:sz w:val="28"/>
          <w:szCs w:val="28"/>
        </w:rPr>
      </w:pPr>
    </w:p>
    <w:p w:rsidR="00197D59" w:rsidRDefault="00197D59" w:rsidP="00197D59"/>
    <w:p w:rsidR="00197D59" w:rsidRDefault="00197D59" w:rsidP="00197D59"/>
    <w:p w:rsidR="00197D59" w:rsidRDefault="00197D59" w:rsidP="00197D59"/>
    <w:p w:rsidR="00197D59" w:rsidRDefault="00197D59" w:rsidP="00197D59"/>
    <w:p w:rsidR="00197D59" w:rsidRDefault="00197D59" w:rsidP="00197D59"/>
    <w:p w:rsidR="00197D59" w:rsidRDefault="00197D59" w:rsidP="00197D59"/>
    <w:p w:rsidR="00197D59" w:rsidRDefault="00197D59" w:rsidP="00197D59">
      <w:pPr>
        <w:pStyle w:val="2"/>
        <w:jc w:val="center"/>
        <w:rPr>
          <w:rFonts w:ascii="Times New Roman" w:hAnsi="Times New Roman" w:cs="Times New Roman"/>
          <w:color w:val="auto"/>
          <w:sz w:val="32"/>
          <w:szCs w:val="32"/>
        </w:rPr>
      </w:pPr>
      <w:bookmarkStart w:id="14" w:name="_Toc383287023"/>
      <w:r>
        <w:rPr>
          <w:rFonts w:ascii="Times New Roman" w:hAnsi="Times New Roman" w:cs="Times New Roman"/>
          <w:color w:val="auto"/>
          <w:sz w:val="32"/>
          <w:szCs w:val="32"/>
        </w:rPr>
        <w:lastRenderedPageBreak/>
        <w:t>СПИСОК ЛИТЕРАТУРЫ</w:t>
      </w:r>
      <w:bookmarkEnd w:id="14"/>
    </w:p>
    <w:p w:rsidR="003560A7" w:rsidRPr="003560A7" w:rsidRDefault="003560A7" w:rsidP="003560A7"/>
    <w:p w:rsidR="003B46CB" w:rsidRPr="003B46CB" w:rsidRDefault="003560A7" w:rsidP="00197D59">
      <w:pPr>
        <w:numPr>
          <w:ilvl w:val="0"/>
          <w:numId w:val="1"/>
        </w:numPr>
        <w:tabs>
          <w:tab w:val="num" w:pos="1276"/>
        </w:tabs>
        <w:spacing w:after="0" w:line="360" w:lineRule="auto"/>
        <w:ind w:left="0" w:firstLine="567"/>
        <w:jc w:val="both"/>
        <w:rPr>
          <w:rFonts w:ascii="Times New Roman" w:eastAsia="Times New Roman" w:hAnsi="Times New Roman"/>
          <w:kern w:val="36"/>
          <w:sz w:val="28"/>
          <w:szCs w:val="28"/>
          <w:lang w:eastAsia="ru-RU"/>
        </w:rPr>
      </w:pPr>
      <w:r w:rsidRPr="003B46CB">
        <w:rPr>
          <w:rFonts w:ascii="Times New Roman" w:hAnsi="Times New Roman" w:cs="Times New Roman"/>
          <w:sz w:val="28"/>
          <w:szCs w:val="28"/>
        </w:rPr>
        <w:t>Оценка бизнеса: Учебник</w:t>
      </w:r>
      <w:proofErr w:type="gramStart"/>
      <w:r w:rsidRPr="003B46CB">
        <w:rPr>
          <w:rFonts w:ascii="Times New Roman" w:hAnsi="Times New Roman" w:cs="Times New Roman"/>
          <w:sz w:val="28"/>
          <w:szCs w:val="28"/>
        </w:rPr>
        <w:t>/П</w:t>
      </w:r>
      <w:proofErr w:type="gramEnd"/>
      <w:r w:rsidRPr="003B46CB">
        <w:rPr>
          <w:rFonts w:ascii="Times New Roman" w:hAnsi="Times New Roman" w:cs="Times New Roman"/>
          <w:sz w:val="28"/>
          <w:szCs w:val="28"/>
        </w:rPr>
        <w:t xml:space="preserve">од ред. </w:t>
      </w:r>
      <w:proofErr w:type="spellStart"/>
      <w:r w:rsidRPr="003B46CB">
        <w:rPr>
          <w:rFonts w:ascii="Times New Roman" w:hAnsi="Times New Roman" w:cs="Times New Roman"/>
          <w:sz w:val="28"/>
          <w:szCs w:val="28"/>
        </w:rPr>
        <w:t>А.Г.Грязнововй</w:t>
      </w:r>
      <w:proofErr w:type="spellEnd"/>
      <w:r w:rsidRPr="003B46CB">
        <w:rPr>
          <w:rFonts w:ascii="Times New Roman" w:hAnsi="Times New Roman" w:cs="Times New Roman"/>
          <w:sz w:val="28"/>
          <w:szCs w:val="28"/>
        </w:rPr>
        <w:t xml:space="preserve">, М.А.Федотовой. – М.: Финансы и статистика, 2010. – 512 </w:t>
      </w:r>
      <w:proofErr w:type="gramStart"/>
      <w:r w:rsidRPr="003B46CB">
        <w:rPr>
          <w:rFonts w:ascii="Times New Roman" w:hAnsi="Times New Roman" w:cs="Times New Roman"/>
          <w:sz w:val="28"/>
          <w:szCs w:val="28"/>
        </w:rPr>
        <w:t>с</w:t>
      </w:r>
      <w:proofErr w:type="gramEnd"/>
      <w:r w:rsidRPr="003B46CB">
        <w:rPr>
          <w:rFonts w:ascii="Times New Roman" w:hAnsi="Times New Roman" w:cs="Times New Roman"/>
          <w:sz w:val="28"/>
          <w:szCs w:val="28"/>
        </w:rPr>
        <w:t>.</w:t>
      </w:r>
    </w:p>
    <w:p w:rsidR="003B46CB" w:rsidRPr="003B46CB" w:rsidRDefault="003560A7" w:rsidP="00197D59">
      <w:pPr>
        <w:numPr>
          <w:ilvl w:val="0"/>
          <w:numId w:val="1"/>
        </w:numPr>
        <w:tabs>
          <w:tab w:val="num" w:pos="1276"/>
        </w:tabs>
        <w:spacing w:after="0" w:line="360" w:lineRule="auto"/>
        <w:ind w:left="0" w:firstLine="567"/>
        <w:jc w:val="both"/>
        <w:rPr>
          <w:rFonts w:ascii="Times New Roman" w:eastAsia="Times New Roman" w:hAnsi="Times New Roman"/>
          <w:kern w:val="36"/>
          <w:sz w:val="28"/>
          <w:szCs w:val="28"/>
          <w:lang w:eastAsia="ru-RU"/>
        </w:rPr>
      </w:pPr>
      <w:r w:rsidRPr="003B46CB">
        <w:rPr>
          <w:rFonts w:ascii="Times New Roman" w:hAnsi="Times New Roman" w:cs="Times New Roman"/>
          <w:sz w:val="28"/>
          <w:szCs w:val="28"/>
        </w:rPr>
        <w:t xml:space="preserve">Ковалев В.В. Финансовый менеджмент: теория и практика. – 2-е изд., </w:t>
      </w:r>
      <w:proofErr w:type="spellStart"/>
      <w:r w:rsidRPr="003B46CB">
        <w:rPr>
          <w:rFonts w:ascii="Times New Roman" w:hAnsi="Times New Roman" w:cs="Times New Roman"/>
          <w:sz w:val="28"/>
          <w:szCs w:val="28"/>
        </w:rPr>
        <w:t>перераб</w:t>
      </w:r>
      <w:proofErr w:type="spellEnd"/>
      <w:r w:rsidRPr="003B46CB">
        <w:rPr>
          <w:rFonts w:ascii="Times New Roman" w:hAnsi="Times New Roman" w:cs="Times New Roman"/>
          <w:sz w:val="28"/>
          <w:szCs w:val="28"/>
        </w:rPr>
        <w:t xml:space="preserve">. и доп. – М.: ТК </w:t>
      </w:r>
      <w:proofErr w:type="spellStart"/>
      <w:r w:rsidRPr="003B46CB">
        <w:rPr>
          <w:rFonts w:ascii="Times New Roman" w:hAnsi="Times New Roman" w:cs="Times New Roman"/>
          <w:sz w:val="28"/>
          <w:szCs w:val="28"/>
        </w:rPr>
        <w:t>Велби</w:t>
      </w:r>
      <w:proofErr w:type="spellEnd"/>
      <w:r w:rsidRPr="003B46CB">
        <w:rPr>
          <w:rFonts w:ascii="Times New Roman" w:hAnsi="Times New Roman" w:cs="Times New Roman"/>
          <w:sz w:val="28"/>
          <w:szCs w:val="28"/>
        </w:rPr>
        <w:t xml:space="preserve">, Изд-во Проспект, 2007. – 1024 </w:t>
      </w:r>
      <w:proofErr w:type="gramStart"/>
      <w:r w:rsidRPr="003B46CB">
        <w:rPr>
          <w:rFonts w:ascii="Times New Roman" w:hAnsi="Times New Roman" w:cs="Times New Roman"/>
          <w:sz w:val="28"/>
          <w:szCs w:val="28"/>
        </w:rPr>
        <w:t>с</w:t>
      </w:r>
      <w:proofErr w:type="gramEnd"/>
      <w:r w:rsidRPr="003B46CB">
        <w:rPr>
          <w:rFonts w:ascii="Times New Roman" w:hAnsi="Times New Roman" w:cs="Times New Roman"/>
          <w:sz w:val="28"/>
          <w:szCs w:val="28"/>
        </w:rPr>
        <w:t>.</w:t>
      </w:r>
    </w:p>
    <w:p w:rsidR="003B46CB" w:rsidRPr="003B46CB" w:rsidRDefault="003560A7" w:rsidP="00197D59">
      <w:pPr>
        <w:numPr>
          <w:ilvl w:val="0"/>
          <w:numId w:val="1"/>
        </w:numPr>
        <w:tabs>
          <w:tab w:val="num" w:pos="1276"/>
        </w:tabs>
        <w:spacing w:after="0" w:line="360" w:lineRule="auto"/>
        <w:ind w:left="0" w:firstLine="567"/>
        <w:jc w:val="both"/>
        <w:rPr>
          <w:rFonts w:ascii="Times New Roman" w:eastAsia="Times New Roman" w:hAnsi="Times New Roman"/>
          <w:kern w:val="36"/>
          <w:sz w:val="28"/>
          <w:szCs w:val="28"/>
          <w:lang w:eastAsia="ru-RU"/>
        </w:rPr>
      </w:pPr>
      <w:r w:rsidRPr="003B46CB">
        <w:rPr>
          <w:rFonts w:ascii="Times New Roman" w:hAnsi="Times New Roman" w:cs="Times New Roman"/>
          <w:sz w:val="28"/>
          <w:szCs w:val="28"/>
        </w:rPr>
        <w:t xml:space="preserve">Бланк И.А. Финансовый менеджмент: Учебный курс. – 2-е изд., </w:t>
      </w:r>
      <w:proofErr w:type="spellStart"/>
      <w:r w:rsidRPr="003B46CB">
        <w:rPr>
          <w:rFonts w:ascii="Times New Roman" w:hAnsi="Times New Roman" w:cs="Times New Roman"/>
          <w:sz w:val="28"/>
          <w:szCs w:val="28"/>
        </w:rPr>
        <w:t>перераб</w:t>
      </w:r>
      <w:proofErr w:type="spellEnd"/>
      <w:r w:rsidRPr="003B46CB">
        <w:rPr>
          <w:rFonts w:ascii="Times New Roman" w:hAnsi="Times New Roman" w:cs="Times New Roman"/>
          <w:sz w:val="28"/>
          <w:szCs w:val="28"/>
        </w:rPr>
        <w:t xml:space="preserve">. и доп. – К.: </w:t>
      </w:r>
      <w:proofErr w:type="spellStart"/>
      <w:r w:rsidRPr="003B46CB">
        <w:rPr>
          <w:rFonts w:ascii="Times New Roman" w:hAnsi="Times New Roman" w:cs="Times New Roman"/>
          <w:sz w:val="28"/>
          <w:szCs w:val="28"/>
        </w:rPr>
        <w:t>Эльга</w:t>
      </w:r>
      <w:proofErr w:type="spellEnd"/>
      <w:r w:rsidRPr="003B46CB">
        <w:rPr>
          <w:rFonts w:ascii="Times New Roman" w:hAnsi="Times New Roman" w:cs="Times New Roman"/>
          <w:sz w:val="28"/>
          <w:szCs w:val="28"/>
        </w:rPr>
        <w:t xml:space="preserve">, Ника-Центр, 2011. – 656 </w:t>
      </w:r>
      <w:proofErr w:type="gramStart"/>
      <w:r w:rsidRPr="003B46CB">
        <w:rPr>
          <w:rFonts w:ascii="Times New Roman" w:hAnsi="Times New Roman" w:cs="Times New Roman"/>
          <w:sz w:val="28"/>
          <w:szCs w:val="28"/>
        </w:rPr>
        <w:t>с</w:t>
      </w:r>
      <w:proofErr w:type="gramEnd"/>
      <w:r w:rsidRPr="003B46CB">
        <w:rPr>
          <w:rFonts w:ascii="Times New Roman" w:hAnsi="Times New Roman" w:cs="Times New Roman"/>
          <w:sz w:val="28"/>
          <w:szCs w:val="28"/>
        </w:rPr>
        <w:t>.</w:t>
      </w:r>
    </w:p>
    <w:p w:rsidR="003B46CB" w:rsidRPr="003B46CB" w:rsidRDefault="0000169F" w:rsidP="00197D59">
      <w:pPr>
        <w:numPr>
          <w:ilvl w:val="0"/>
          <w:numId w:val="1"/>
        </w:numPr>
        <w:tabs>
          <w:tab w:val="num" w:pos="1276"/>
        </w:tabs>
        <w:spacing w:after="0" w:line="360" w:lineRule="auto"/>
        <w:ind w:left="0" w:firstLine="567"/>
        <w:jc w:val="both"/>
        <w:rPr>
          <w:rFonts w:ascii="Times New Roman" w:eastAsia="Times New Roman" w:hAnsi="Times New Roman"/>
          <w:kern w:val="36"/>
          <w:sz w:val="28"/>
          <w:szCs w:val="28"/>
          <w:lang w:eastAsia="ru-RU"/>
        </w:rPr>
      </w:pPr>
      <w:r w:rsidRPr="003B46CB">
        <w:rPr>
          <w:rFonts w:ascii="Times New Roman" w:hAnsi="Times New Roman" w:cs="Times New Roman"/>
          <w:sz w:val="28"/>
          <w:szCs w:val="28"/>
        </w:rPr>
        <w:t xml:space="preserve">Курс финансового менеджмента.  Ковалев В.В.-М.: ТК </w:t>
      </w:r>
      <w:proofErr w:type="spellStart"/>
      <w:r w:rsidRPr="003B46CB">
        <w:rPr>
          <w:rFonts w:ascii="Times New Roman" w:hAnsi="Times New Roman" w:cs="Times New Roman"/>
          <w:sz w:val="28"/>
          <w:szCs w:val="28"/>
        </w:rPr>
        <w:t>Велби</w:t>
      </w:r>
      <w:proofErr w:type="spellEnd"/>
      <w:r w:rsidRPr="003B46CB">
        <w:rPr>
          <w:rFonts w:ascii="Times New Roman" w:hAnsi="Times New Roman" w:cs="Times New Roman"/>
          <w:sz w:val="28"/>
          <w:szCs w:val="28"/>
        </w:rPr>
        <w:t xml:space="preserve">, Проспект, 2008. — 448 </w:t>
      </w:r>
      <w:proofErr w:type="gramStart"/>
      <w:r w:rsidRPr="003B46CB">
        <w:rPr>
          <w:rFonts w:ascii="Times New Roman" w:hAnsi="Times New Roman" w:cs="Times New Roman"/>
          <w:sz w:val="28"/>
          <w:szCs w:val="28"/>
        </w:rPr>
        <w:t>с</w:t>
      </w:r>
      <w:proofErr w:type="gramEnd"/>
      <w:r w:rsidRPr="003B46CB">
        <w:rPr>
          <w:rFonts w:ascii="Times New Roman" w:hAnsi="Times New Roman" w:cs="Times New Roman"/>
          <w:sz w:val="28"/>
          <w:szCs w:val="28"/>
        </w:rPr>
        <w:t>.</w:t>
      </w:r>
    </w:p>
    <w:p w:rsidR="00CE4B05" w:rsidRPr="003B46CB" w:rsidRDefault="003560A7" w:rsidP="00197D59">
      <w:pPr>
        <w:numPr>
          <w:ilvl w:val="0"/>
          <w:numId w:val="1"/>
        </w:numPr>
        <w:tabs>
          <w:tab w:val="num" w:pos="1276"/>
        </w:tabs>
        <w:spacing w:after="0" w:line="360" w:lineRule="auto"/>
        <w:ind w:left="0" w:firstLine="567"/>
        <w:jc w:val="both"/>
        <w:rPr>
          <w:rFonts w:ascii="Times New Roman" w:eastAsia="Times New Roman" w:hAnsi="Times New Roman"/>
          <w:kern w:val="36"/>
          <w:sz w:val="28"/>
          <w:szCs w:val="28"/>
          <w:lang w:eastAsia="ru-RU"/>
        </w:rPr>
      </w:pPr>
      <w:r w:rsidRPr="003B46CB">
        <w:rPr>
          <w:rFonts w:ascii="Times New Roman" w:eastAsia="Times New Roman" w:hAnsi="Times New Roman"/>
          <w:kern w:val="36"/>
          <w:sz w:val="28"/>
          <w:szCs w:val="28"/>
          <w:lang w:eastAsia="ru-RU"/>
        </w:rPr>
        <w:t>Словарь финансиста</w:t>
      </w:r>
      <w:r w:rsidR="00197D59" w:rsidRPr="003B46CB">
        <w:rPr>
          <w:rFonts w:ascii="Times New Roman" w:hAnsi="Times New Roman"/>
          <w:sz w:val="28"/>
          <w:szCs w:val="28"/>
        </w:rPr>
        <w:t xml:space="preserve"> [Электронный ресурс] // </w:t>
      </w:r>
      <w:r w:rsidRPr="003B46CB">
        <w:rPr>
          <w:rFonts w:ascii="Times New Roman" w:hAnsi="Times New Roman"/>
          <w:sz w:val="28"/>
          <w:szCs w:val="28"/>
        </w:rPr>
        <w:t>Бизнес Консенсус</w:t>
      </w:r>
      <w:r w:rsidR="00197D59" w:rsidRPr="003B46CB">
        <w:rPr>
          <w:rFonts w:ascii="Times New Roman" w:hAnsi="Times New Roman"/>
          <w:sz w:val="28"/>
          <w:szCs w:val="28"/>
        </w:rPr>
        <w:t>. – Электрон</w:t>
      </w:r>
      <w:proofErr w:type="gramStart"/>
      <w:r w:rsidR="00197D59" w:rsidRPr="003B46CB">
        <w:rPr>
          <w:rFonts w:ascii="Times New Roman" w:hAnsi="Times New Roman"/>
          <w:sz w:val="28"/>
          <w:szCs w:val="28"/>
        </w:rPr>
        <w:t>.</w:t>
      </w:r>
      <w:proofErr w:type="gramEnd"/>
      <w:r w:rsidR="00197D59" w:rsidRPr="003B46CB">
        <w:rPr>
          <w:rFonts w:ascii="Times New Roman" w:hAnsi="Times New Roman"/>
          <w:sz w:val="28"/>
          <w:szCs w:val="28"/>
        </w:rPr>
        <w:t xml:space="preserve"> </w:t>
      </w:r>
      <w:proofErr w:type="gramStart"/>
      <w:r w:rsidR="00197D59" w:rsidRPr="003B46CB">
        <w:rPr>
          <w:rFonts w:ascii="Times New Roman" w:hAnsi="Times New Roman"/>
          <w:sz w:val="28"/>
          <w:szCs w:val="28"/>
        </w:rPr>
        <w:t>д</w:t>
      </w:r>
      <w:proofErr w:type="gramEnd"/>
      <w:r w:rsidR="00197D59" w:rsidRPr="003B46CB">
        <w:rPr>
          <w:rFonts w:ascii="Times New Roman" w:hAnsi="Times New Roman"/>
          <w:sz w:val="28"/>
          <w:szCs w:val="28"/>
        </w:rPr>
        <w:t xml:space="preserve">ан. – Режим доступа: </w:t>
      </w:r>
      <w:r w:rsidRPr="003B46CB">
        <w:rPr>
          <w:rFonts w:ascii="Times New Roman" w:hAnsi="Times New Roman" w:cs="Times New Roman"/>
          <w:sz w:val="28"/>
          <w:szCs w:val="28"/>
        </w:rPr>
        <w:t>http://www.consensus-audit.ru/dic/blank/bezriskovaya-norma-doxodnosti/</w:t>
      </w:r>
      <w:r w:rsidR="00197D59" w:rsidRPr="003B46CB">
        <w:rPr>
          <w:rFonts w:ascii="Times New Roman" w:hAnsi="Times New Roman" w:cs="Times New Roman"/>
          <w:sz w:val="28"/>
          <w:szCs w:val="28"/>
        </w:rPr>
        <w:t xml:space="preserve">, свободный. – </w:t>
      </w:r>
      <w:proofErr w:type="spellStart"/>
      <w:r w:rsidR="00197D59" w:rsidRPr="003B46CB">
        <w:rPr>
          <w:rFonts w:ascii="Times New Roman" w:hAnsi="Times New Roman" w:cs="Times New Roman"/>
          <w:sz w:val="28"/>
          <w:szCs w:val="28"/>
        </w:rPr>
        <w:t>Загл</w:t>
      </w:r>
      <w:proofErr w:type="spellEnd"/>
      <w:r w:rsidR="00197D59" w:rsidRPr="003B46CB">
        <w:rPr>
          <w:rFonts w:ascii="Times New Roman" w:hAnsi="Times New Roman"/>
          <w:sz w:val="28"/>
          <w:szCs w:val="28"/>
        </w:rPr>
        <w:t>. с экрана. – (Дата обращения: 21.11.2013).</w:t>
      </w:r>
    </w:p>
    <w:p w:rsidR="00197D59" w:rsidRPr="00CE4B05" w:rsidRDefault="0000169F" w:rsidP="00197D59">
      <w:pPr>
        <w:numPr>
          <w:ilvl w:val="0"/>
          <w:numId w:val="1"/>
        </w:numPr>
        <w:tabs>
          <w:tab w:val="num" w:pos="1276"/>
        </w:tabs>
        <w:spacing w:after="0" w:line="360" w:lineRule="auto"/>
        <w:ind w:left="0" w:firstLine="567"/>
        <w:jc w:val="both"/>
        <w:rPr>
          <w:rFonts w:ascii="Times New Roman" w:eastAsia="Times New Roman" w:hAnsi="Times New Roman"/>
          <w:kern w:val="36"/>
          <w:sz w:val="28"/>
          <w:szCs w:val="28"/>
          <w:lang w:eastAsia="ru-RU"/>
        </w:rPr>
      </w:pPr>
      <w:r w:rsidRPr="00CE4B05">
        <w:rPr>
          <w:rFonts w:ascii="Times New Roman" w:eastAsia="Times New Roman" w:hAnsi="Times New Roman"/>
          <w:bCs/>
          <w:sz w:val="28"/>
          <w:szCs w:val="28"/>
          <w:lang w:eastAsia="ru-RU"/>
        </w:rPr>
        <w:t>Оценка стоимости бизнеса</w:t>
      </w:r>
      <w:r w:rsidR="00197D59" w:rsidRPr="00CE4B05">
        <w:rPr>
          <w:rFonts w:ascii="Times New Roman" w:eastAsia="Times New Roman" w:hAnsi="Times New Roman"/>
          <w:sz w:val="28"/>
          <w:szCs w:val="28"/>
          <w:lang w:eastAsia="ru-RU"/>
        </w:rPr>
        <w:t xml:space="preserve"> [Электронный ресурс] //</w:t>
      </w:r>
      <w:r w:rsidRPr="00CE4B05">
        <w:rPr>
          <w:rFonts w:ascii="Times New Roman" w:eastAsia="Times New Roman" w:hAnsi="Times New Roman"/>
          <w:sz w:val="28"/>
          <w:szCs w:val="28"/>
          <w:lang w:eastAsia="ru-RU"/>
        </w:rPr>
        <w:t xml:space="preserve"> Генерация документов</w:t>
      </w:r>
      <w:r w:rsidR="00197D59" w:rsidRPr="00CE4B05">
        <w:rPr>
          <w:rFonts w:ascii="Times New Roman" w:eastAsia="Times New Roman" w:hAnsi="Times New Roman"/>
          <w:sz w:val="28"/>
          <w:szCs w:val="28"/>
          <w:lang w:eastAsia="ru-RU"/>
        </w:rPr>
        <w:t>. – Электрон</w:t>
      </w:r>
      <w:proofErr w:type="gramStart"/>
      <w:r w:rsidR="00197D59" w:rsidRPr="00CE4B05">
        <w:rPr>
          <w:rFonts w:ascii="Times New Roman" w:eastAsia="Times New Roman" w:hAnsi="Times New Roman"/>
          <w:sz w:val="28"/>
          <w:szCs w:val="28"/>
          <w:lang w:eastAsia="ru-RU"/>
        </w:rPr>
        <w:t>.</w:t>
      </w:r>
      <w:proofErr w:type="gramEnd"/>
      <w:r w:rsidR="00197D59" w:rsidRPr="00CE4B05">
        <w:rPr>
          <w:rFonts w:ascii="Times New Roman" w:eastAsia="Times New Roman" w:hAnsi="Times New Roman"/>
          <w:sz w:val="28"/>
          <w:szCs w:val="28"/>
          <w:lang w:eastAsia="ru-RU"/>
        </w:rPr>
        <w:t xml:space="preserve"> </w:t>
      </w:r>
      <w:proofErr w:type="gramStart"/>
      <w:r w:rsidR="00197D59" w:rsidRPr="00CE4B05">
        <w:rPr>
          <w:rFonts w:ascii="Times New Roman" w:eastAsia="Times New Roman" w:hAnsi="Times New Roman"/>
          <w:sz w:val="28"/>
          <w:szCs w:val="28"/>
          <w:lang w:eastAsia="ru-RU"/>
        </w:rPr>
        <w:t>д</w:t>
      </w:r>
      <w:proofErr w:type="gramEnd"/>
      <w:r w:rsidR="00197D59" w:rsidRPr="00CE4B05">
        <w:rPr>
          <w:rFonts w:ascii="Times New Roman" w:eastAsia="Times New Roman" w:hAnsi="Times New Roman"/>
          <w:sz w:val="28"/>
          <w:szCs w:val="28"/>
          <w:lang w:eastAsia="ru-RU"/>
        </w:rPr>
        <w:t>ан. – Режим доступа</w:t>
      </w:r>
      <w:r w:rsidR="00197D59" w:rsidRPr="00CE4B05">
        <w:rPr>
          <w:rFonts w:ascii="Times New Roman" w:eastAsia="Times New Roman" w:hAnsi="Times New Roman" w:cs="Times New Roman"/>
          <w:sz w:val="28"/>
          <w:szCs w:val="28"/>
          <w:lang w:eastAsia="ru-RU"/>
        </w:rPr>
        <w:t xml:space="preserve">: </w:t>
      </w:r>
      <w:r w:rsidRPr="00CE4B05">
        <w:rPr>
          <w:rFonts w:ascii="Times New Roman" w:hAnsi="Times New Roman" w:cs="Times New Roman"/>
          <w:sz w:val="28"/>
          <w:szCs w:val="28"/>
        </w:rPr>
        <w:t>http://gendocs.ru/v34781/?cc=2&amp;page=9</w:t>
      </w:r>
      <w:r w:rsidR="00197D59" w:rsidRPr="00CE4B05">
        <w:rPr>
          <w:rFonts w:ascii="Times New Roman" w:hAnsi="Times New Roman" w:cs="Times New Roman"/>
          <w:sz w:val="28"/>
          <w:szCs w:val="28"/>
        </w:rPr>
        <w:t xml:space="preserve">, свободный. – </w:t>
      </w:r>
      <w:proofErr w:type="spellStart"/>
      <w:r w:rsidR="00197D59" w:rsidRPr="00CE4B05">
        <w:rPr>
          <w:rFonts w:ascii="Times New Roman" w:hAnsi="Times New Roman" w:cs="Times New Roman"/>
          <w:sz w:val="28"/>
          <w:szCs w:val="28"/>
        </w:rPr>
        <w:t>Загл</w:t>
      </w:r>
      <w:proofErr w:type="spellEnd"/>
      <w:r w:rsidR="00197D59" w:rsidRPr="00CE4B05">
        <w:rPr>
          <w:rFonts w:ascii="Times New Roman" w:hAnsi="Times New Roman" w:cs="Times New Roman"/>
          <w:sz w:val="28"/>
          <w:szCs w:val="28"/>
        </w:rPr>
        <w:t>. с экрана. – (Дата обращен</w:t>
      </w:r>
      <w:r w:rsidR="00197D59" w:rsidRPr="00CE4B05">
        <w:rPr>
          <w:rFonts w:ascii="Times New Roman" w:hAnsi="Times New Roman"/>
          <w:sz w:val="28"/>
          <w:szCs w:val="28"/>
        </w:rPr>
        <w:t>ия: 21.11.2013).</w:t>
      </w:r>
    </w:p>
    <w:p w:rsidR="00197D59" w:rsidRPr="00CE4B05" w:rsidRDefault="00065D91" w:rsidP="00CE4B05">
      <w:pPr>
        <w:pStyle w:val="a7"/>
        <w:numPr>
          <w:ilvl w:val="0"/>
          <w:numId w:val="1"/>
        </w:numPr>
        <w:spacing w:after="0" w:line="360" w:lineRule="auto"/>
        <w:ind w:left="0" w:firstLine="567"/>
        <w:jc w:val="both"/>
        <w:rPr>
          <w:rStyle w:val="a5"/>
          <w:rFonts w:ascii="Times New Roman" w:hAnsi="Times New Roman"/>
          <w:sz w:val="28"/>
          <w:szCs w:val="28"/>
        </w:rPr>
      </w:pPr>
      <w:r w:rsidRPr="00CE4B05">
        <w:rPr>
          <w:rFonts w:ascii="Times New Roman" w:hAnsi="Times New Roman"/>
          <w:sz w:val="28"/>
          <w:szCs w:val="28"/>
        </w:rPr>
        <w:t>Реструктуризация предприятий и компаний</w:t>
      </w:r>
      <w:r w:rsidR="00197D59" w:rsidRPr="00CE4B05">
        <w:rPr>
          <w:rFonts w:ascii="Times New Roman" w:eastAsiaTheme="minorHAnsi" w:hAnsi="Times New Roman"/>
          <w:sz w:val="28"/>
          <w:szCs w:val="28"/>
        </w:rPr>
        <w:t xml:space="preserve"> [Электронный ресурс] //</w:t>
      </w:r>
      <w:r w:rsidRPr="00CE4B05">
        <w:rPr>
          <w:rFonts w:ascii="Times New Roman" w:eastAsiaTheme="minorHAnsi" w:hAnsi="Times New Roman"/>
          <w:sz w:val="28"/>
          <w:szCs w:val="28"/>
        </w:rPr>
        <w:t xml:space="preserve"> </w:t>
      </w:r>
      <w:r w:rsidRPr="00CE4B05">
        <w:rPr>
          <w:rFonts w:ascii="Times New Roman" w:eastAsiaTheme="minorHAnsi" w:hAnsi="Times New Roman"/>
          <w:sz w:val="28"/>
          <w:szCs w:val="28"/>
          <w:lang w:val="en-US"/>
        </w:rPr>
        <w:t>RAEX</w:t>
      </w:r>
      <w:r w:rsidRPr="00CE4B05">
        <w:rPr>
          <w:rFonts w:ascii="Times New Roman" w:eastAsiaTheme="minorHAnsi" w:hAnsi="Times New Roman"/>
          <w:sz w:val="28"/>
          <w:szCs w:val="28"/>
        </w:rPr>
        <w:t xml:space="preserve"> эксперт</w:t>
      </w:r>
      <w:r w:rsidR="00197D59" w:rsidRPr="00CE4B05">
        <w:rPr>
          <w:rFonts w:ascii="Times New Roman" w:eastAsiaTheme="minorHAnsi" w:hAnsi="Times New Roman"/>
          <w:sz w:val="28"/>
          <w:szCs w:val="28"/>
        </w:rPr>
        <w:t>. – Электрон</w:t>
      </w:r>
      <w:proofErr w:type="gramStart"/>
      <w:r w:rsidR="00197D59" w:rsidRPr="00CE4B05">
        <w:rPr>
          <w:rFonts w:ascii="Times New Roman" w:eastAsiaTheme="minorHAnsi" w:hAnsi="Times New Roman"/>
          <w:sz w:val="28"/>
          <w:szCs w:val="28"/>
        </w:rPr>
        <w:t>.</w:t>
      </w:r>
      <w:proofErr w:type="gramEnd"/>
      <w:r w:rsidR="00197D59" w:rsidRPr="00CE4B05">
        <w:rPr>
          <w:rFonts w:ascii="Times New Roman" w:eastAsiaTheme="minorHAnsi" w:hAnsi="Times New Roman"/>
          <w:sz w:val="28"/>
          <w:szCs w:val="28"/>
        </w:rPr>
        <w:t xml:space="preserve"> </w:t>
      </w:r>
      <w:proofErr w:type="gramStart"/>
      <w:r w:rsidR="00197D59" w:rsidRPr="00CE4B05">
        <w:rPr>
          <w:rFonts w:ascii="Times New Roman" w:eastAsiaTheme="minorHAnsi" w:hAnsi="Times New Roman"/>
          <w:sz w:val="28"/>
          <w:szCs w:val="28"/>
        </w:rPr>
        <w:t>д</w:t>
      </w:r>
      <w:proofErr w:type="gramEnd"/>
      <w:r w:rsidR="00197D59" w:rsidRPr="00CE4B05">
        <w:rPr>
          <w:rFonts w:ascii="Times New Roman" w:eastAsiaTheme="minorHAnsi" w:hAnsi="Times New Roman"/>
          <w:sz w:val="28"/>
          <w:szCs w:val="28"/>
        </w:rPr>
        <w:t>ан. – Режим доступа:</w:t>
      </w:r>
      <w:r w:rsidRPr="00CE4B05">
        <w:rPr>
          <w:rFonts w:ascii="Times New Roman" w:hAnsi="Times New Roman"/>
        </w:rPr>
        <w:t xml:space="preserve"> </w:t>
      </w:r>
      <w:r w:rsidRPr="00CE4B05">
        <w:rPr>
          <w:rFonts w:ascii="Times New Roman" w:eastAsiaTheme="minorHAnsi" w:hAnsi="Times New Roman"/>
          <w:sz w:val="28"/>
          <w:szCs w:val="28"/>
        </w:rPr>
        <w:t>http://www.raexpert.ru/researches/restructuring/part1/</w:t>
      </w:r>
      <w:r w:rsidR="00197D59" w:rsidRPr="00CE4B05">
        <w:rPr>
          <w:rFonts w:ascii="Times New Roman" w:hAnsi="Times New Roman"/>
          <w:sz w:val="28"/>
          <w:szCs w:val="28"/>
        </w:rPr>
        <w:t xml:space="preserve">, свободный. – </w:t>
      </w:r>
      <w:proofErr w:type="spellStart"/>
      <w:r w:rsidR="00197D59" w:rsidRPr="00CE4B05">
        <w:rPr>
          <w:rFonts w:ascii="Times New Roman" w:hAnsi="Times New Roman"/>
          <w:sz w:val="28"/>
          <w:szCs w:val="28"/>
        </w:rPr>
        <w:t>Загл</w:t>
      </w:r>
      <w:proofErr w:type="spellEnd"/>
      <w:r w:rsidR="00197D59" w:rsidRPr="00CE4B05">
        <w:rPr>
          <w:rFonts w:ascii="Times New Roman" w:hAnsi="Times New Roman"/>
          <w:sz w:val="28"/>
          <w:szCs w:val="28"/>
        </w:rPr>
        <w:t>. с экрана. – (Дата обращения: 22.11.2013).</w:t>
      </w:r>
    </w:p>
    <w:sectPr w:rsidR="00197D59" w:rsidRPr="00CE4B05" w:rsidSect="003F5CF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78E" w:rsidRDefault="0049278E" w:rsidP="00FA751E">
      <w:pPr>
        <w:spacing w:after="0" w:line="240" w:lineRule="auto"/>
      </w:pPr>
      <w:r>
        <w:separator/>
      </w:r>
    </w:p>
  </w:endnote>
  <w:endnote w:type="continuationSeparator" w:id="0">
    <w:p w:rsidR="0049278E" w:rsidRDefault="0049278E" w:rsidP="00FA7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78E" w:rsidRDefault="0049278E" w:rsidP="00FA751E">
      <w:pPr>
        <w:spacing w:after="0" w:line="240" w:lineRule="auto"/>
      </w:pPr>
      <w:r>
        <w:separator/>
      </w:r>
    </w:p>
  </w:footnote>
  <w:footnote w:type="continuationSeparator" w:id="0">
    <w:p w:rsidR="0049278E" w:rsidRDefault="0049278E" w:rsidP="00FA75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4993587"/>
      <w:docPartObj>
        <w:docPartGallery w:val="Page Numbers (Top of Page)"/>
        <w:docPartUnique/>
      </w:docPartObj>
    </w:sdtPr>
    <w:sdtEndPr>
      <w:rPr>
        <w:sz w:val="28"/>
        <w:szCs w:val="28"/>
      </w:rPr>
    </w:sdtEndPr>
    <w:sdtContent>
      <w:p w:rsidR="00F361EF" w:rsidRPr="00DC2B16" w:rsidRDefault="009F280D">
        <w:pPr>
          <w:pStyle w:val="a3"/>
          <w:jc w:val="center"/>
          <w:rPr>
            <w:sz w:val="28"/>
            <w:szCs w:val="28"/>
          </w:rPr>
        </w:pPr>
        <w:r w:rsidRPr="00DC2B16">
          <w:rPr>
            <w:sz w:val="28"/>
            <w:szCs w:val="28"/>
          </w:rPr>
          <w:fldChar w:fldCharType="begin"/>
        </w:r>
        <w:r w:rsidR="003B46CB" w:rsidRPr="00DC2B16">
          <w:rPr>
            <w:sz w:val="28"/>
            <w:szCs w:val="28"/>
          </w:rPr>
          <w:instrText>PAGE   \* MERGEFORMAT</w:instrText>
        </w:r>
        <w:r w:rsidRPr="00DC2B16">
          <w:rPr>
            <w:sz w:val="28"/>
            <w:szCs w:val="28"/>
          </w:rPr>
          <w:fldChar w:fldCharType="separate"/>
        </w:r>
        <w:r w:rsidR="00D67C75">
          <w:rPr>
            <w:noProof/>
            <w:sz w:val="28"/>
            <w:szCs w:val="28"/>
          </w:rPr>
          <w:t>2</w:t>
        </w:r>
        <w:r w:rsidRPr="00DC2B16">
          <w:rPr>
            <w:sz w:val="28"/>
            <w:szCs w:val="28"/>
          </w:rPr>
          <w:fldChar w:fldCharType="end"/>
        </w:r>
      </w:p>
    </w:sdtContent>
  </w:sdt>
  <w:p w:rsidR="00F361EF" w:rsidRDefault="0049278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729D"/>
    <w:multiLevelType w:val="hybridMultilevel"/>
    <w:tmpl w:val="7A847B0A"/>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2836E78"/>
    <w:multiLevelType w:val="hybridMultilevel"/>
    <w:tmpl w:val="B6EE5376"/>
    <w:lvl w:ilvl="0" w:tplc="2918E556">
      <w:start w:val="1"/>
      <w:numFmt w:val="decimal"/>
      <w:lvlText w:val="%1."/>
      <w:lvlJc w:val="left"/>
      <w:pPr>
        <w:ind w:left="720" w:hanging="360"/>
      </w:pPr>
      <w:rPr>
        <w:rFonts w:ascii="Times New Roman" w:eastAsiaTheme="minorHAnsi"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EB4439"/>
    <w:multiLevelType w:val="hybridMultilevel"/>
    <w:tmpl w:val="58E272BA"/>
    <w:lvl w:ilvl="0" w:tplc="DCAAF4CC">
      <w:start w:val="1"/>
      <w:numFmt w:val="decimal"/>
      <w:lvlText w:val="%1."/>
      <w:lvlJc w:val="left"/>
      <w:pPr>
        <w:ind w:left="720" w:hanging="360"/>
      </w:pPr>
      <w:rPr>
        <w:rFonts w:ascii="Times New Roman" w:eastAsia="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C01101"/>
    <w:multiLevelType w:val="multilevel"/>
    <w:tmpl w:val="E8E2EDC4"/>
    <w:lvl w:ilvl="0">
      <w:start w:val="1"/>
      <w:numFmt w:val="bullet"/>
      <w:lvlText w:val=""/>
      <w:lvlJc w:val="left"/>
      <w:pPr>
        <w:tabs>
          <w:tab w:val="num" w:pos="720"/>
        </w:tabs>
        <w:ind w:left="720" w:hanging="360"/>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CD47C2"/>
    <w:multiLevelType w:val="hybridMultilevel"/>
    <w:tmpl w:val="5D945DB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3D14258"/>
    <w:multiLevelType w:val="multilevel"/>
    <w:tmpl w:val="D55CD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477E20"/>
    <w:multiLevelType w:val="hybridMultilevel"/>
    <w:tmpl w:val="0EF8B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291127"/>
    <w:multiLevelType w:val="hybridMultilevel"/>
    <w:tmpl w:val="6E1480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6465352"/>
    <w:multiLevelType w:val="multilevel"/>
    <w:tmpl w:val="590210F8"/>
    <w:lvl w:ilvl="0">
      <w:start w:val="2"/>
      <w:numFmt w:val="decimal"/>
      <w:lvlText w:val="%1."/>
      <w:lvlJc w:val="left"/>
      <w:pPr>
        <w:tabs>
          <w:tab w:val="num" w:pos="4897"/>
        </w:tabs>
        <w:ind w:left="489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BE21786"/>
    <w:multiLevelType w:val="multilevel"/>
    <w:tmpl w:val="66263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48610B"/>
    <w:multiLevelType w:val="hybridMultilevel"/>
    <w:tmpl w:val="424A94D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7DD2B9A"/>
    <w:multiLevelType w:val="multilevel"/>
    <w:tmpl w:val="C3E47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D26E3C"/>
    <w:multiLevelType w:val="hybridMultilevel"/>
    <w:tmpl w:val="A9A82E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E891362"/>
    <w:multiLevelType w:val="hybridMultilevel"/>
    <w:tmpl w:val="5EC05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F86EDC"/>
    <w:multiLevelType w:val="hybridMultilevel"/>
    <w:tmpl w:val="690A21C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2B41D97"/>
    <w:multiLevelType w:val="hybridMultilevel"/>
    <w:tmpl w:val="C090EF5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6E71556"/>
    <w:multiLevelType w:val="hybridMultilevel"/>
    <w:tmpl w:val="C0FADA1A"/>
    <w:lvl w:ilvl="0" w:tplc="FFFFFFFF">
      <w:start w:val="9"/>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0EA2C0F"/>
    <w:multiLevelType w:val="hybridMultilevel"/>
    <w:tmpl w:val="C6B247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3D2DFD"/>
    <w:multiLevelType w:val="hybridMultilevel"/>
    <w:tmpl w:val="306C22FA"/>
    <w:lvl w:ilvl="0" w:tplc="FFFFFFFF">
      <w:start w:val="9"/>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BD52B50"/>
    <w:multiLevelType w:val="multilevel"/>
    <w:tmpl w:val="8E92D9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3597BAF"/>
    <w:multiLevelType w:val="multilevel"/>
    <w:tmpl w:val="8D9639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7DB5210"/>
    <w:multiLevelType w:val="hybridMultilevel"/>
    <w:tmpl w:val="103AE65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9DF4040"/>
    <w:multiLevelType w:val="hybridMultilevel"/>
    <w:tmpl w:val="D41E3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7"/>
  </w:num>
  <w:num w:numId="5">
    <w:abstractNumId w:val="4"/>
  </w:num>
  <w:num w:numId="6">
    <w:abstractNumId w:val="14"/>
  </w:num>
  <w:num w:numId="7">
    <w:abstractNumId w:val="10"/>
  </w:num>
  <w:num w:numId="8">
    <w:abstractNumId w:val="13"/>
  </w:num>
  <w:num w:numId="9">
    <w:abstractNumId w:val="3"/>
  </w:num>
  <w:num w:numId="10">
    <w:abstractNumId w:val="22"/>
  </w:num>
  <w:num w:numId="11">
    <w:abstractNumId w:val="1"/>
  </w:num>
  <w:num w:numId="12">
    <w:abstractNumId w:val="12"/>
  </w:num>
  <w:num w:numId="13">
    <w:abstractNumId w:val="15"/>
  </w:num>
  <w:num w:numId="14">
    <w:abstractNumId w:val="7"/>
  </w:num>
  <w:num w:numId="15">
    <w:abstractNumId w:val="21"/>
  </w:num>
  <w:num w:numId="16">
    <w:abstractNumId w:val="5"/>
  </w:num>
  <w:num w:numId="17">
    <w:abstractNumId w:val="18"/>
  </w:num>
  <w:num w:numId="18">
    <w:abstractNumId w:val="16"/>
  </w:num>
  <w:num w:numId="19">
    <w:abstractNumId w:val="9"/>
  </w:num>
  <w:num w:numId="20">
    <w:abstractNumId w:val="8"/>
  </w:num>
  <w:num w:numId="21">
    <w:abstractNumId w:val="20"/>
  </w:num>
  <w:num w:numId="22">
    <w:abstractNumId w:val="19"/>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97D59"/>
    <w:rsid w:val="0000169F"/>
    <w:rsid w:val="0001748E"/>
    <w:rsid w:val="00065D91"/>
    <w:rsid w:val="000922E1"/>
    <w:rsid w:val="001752A0"/>
    <w:rsid w:val="00197D59"/>
    <w:rsid w:val="002B2E08"/>
    <w:rsid w:val="003560A7"/>
    <w:rsid w:val="003B46CB"/>
    <w:rsid w:val="0049278E"/>
    <w:rsid w:val="004F4421"/>
    <w:rsid w:val="007E05F3"/>
    <w:rsid w:val="00803678"/>
    <w:rsid w:val="008A5B9C"/>
    <w:rsid w:val="009F280D"/>
    <w:rsid w:val="00A0446B"/>
    <w:rsid w:val="00BF72DD"/>
    <w:rsid w:val="00CE4B05"/>
    <w:rsid w:val="00D67C75"/>
    <w:rsid w:val="00DE34CD"/>
    <w:rsid w:val="00EA78E1"/>
    <w:rsid w:val="00FA75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D59"/>
  </w:style>
  <w:style w:type="paragraph" w:styleId="1">
    <w:name w:val="heading 1"/>
    <w:basedOn w:val="a"/>
    <w:next w:val="a"/>
    <w:link w:val="10"/>
    <w:uiPriority w:val="9"/>
    <w:qFormat/>
    <w:rsid w:val="00197D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97D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7D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97D59"/>
    <w:rPr>
      <w:rFonts w:asciiTheme="majorHAnsi" w:eastAsiaTheme="majorEastAsia" w:hAnsiTheme="majorHAnsi" w:cstheme="majorBidi"/>
      <w:b/>
      <w:bCs/>
      <w:color w:val="4F81BD" w:themeColor="accent1"/>
      <w:sz w:val="26"/>
      <w:szCs w:val="26"/>
    </w:rPr>
  </w:style>
  <w:style w:type="paragraph" w:styleId="a3">
    <w:name w:val="header"/>
    <w:basedOn w:val="a"/>
    <w:link w:val="a4"/>
    <w:uiPriority w:val="99"/>
    <w:unhideWhenUsed/>
    <w:rsid w:val="00197D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7D59"/>
  </w:style>
  <w:style w:type="character" w:styleId="a5">
    <w:name w:val="Hyperlink"/>
    <w:basedOn w:val="a0"/>
    <w:uiPriority w:val="99"/>
    <w:unhideWhenUsed/>
    <w:rsid w:val="00197D59"/>
    <w:rPr>
      <w:color w:val="0000FF"/>
      <w:u w:val="single"/>
    </w:rPr>
  </w:style>
  <w:style w:type="character" w:customStyle="1" w:styleId="apple-converted-space">
    <w:name w:val="apple-converted-space"/>
    <w:basedOn w:val="a0"/>
    <w:rsid w:val="00197D59"/>
  </w:style>
  <w:style w:type="paragraph" w:styleId="a6">
    <w:name w:val="TOC Heading"/>
    <w:basedOn w:val="1"/>
    <w:next w:val="a"/>
    <w:uiPriority w:val="39"/>
    <w:semiHidden/>
    <w:unhideWhenUsed/>
    <w:qFormat/>
    <w:rsid w:val="00197D59"/>
    <w:pPr>
      <w:outlineLvl w:val="9"/>
    </w:pPr>
    <w:rPr>
      <w:lang w:eastAsia="ru-RU"/>
    </w:rPr>
  </w:style>
  <w:style w:type="paragraph" w:styleId="11">
    <w:name w:val="toc 1"/>
    <w:basedOn w:val="a"/>
    <w:next w:val="a"/>
    <w:autoRedefine/>
    <w:uiPriority w:val="39"/>
    <w:unhideWhenUsed/>
    <w:rsid w:val="00197D59"/>
    <w:pPr>
      <w:tabs>
        <w:tab w:val="right" w:leader="dot" w:pos="9628"/>
      </w:tabs>
      <w:spacing w:after="100"/>
      <w:ind w:left="142"/>
    </w:pPr>
  </w:style>
  <w:style w:type="paragraph" w:styleId="a7">
    <w:name w:val="List Paragraph"/>
    <w:basedOn w:val="a"/>
    <w:uiPriority w:val="34"/>
    <w:qFormat/>
    <w:rsid w:val="00197D59"/>
    <w:pPr>
      <w:ind w:left="720"/>
      <w:contextualSpacing/>
    </w:pPr>
    <w:rPr>
      <w:rFonts w:ascii="Calibri" w:eastAsia="Calibri" w:hAnsi="Calibri" w:cs="Times New Roman"/>
    </w:rPr>
  </w:style>
  <w:style w:type="paragraph" w:styleId="21">
    <w:name w:val="toc 2"/>
    <w:basedOn w:val="a"/>
    <w:next w:val="a"/>
    <w:autoRedefine/>
    <w:uiPriority w:val="39"/>
    <w:unhideWhenUsed/>
    <w:rsid w:val="00197D59"/>
    <w:pPr>
      <w:spacing w:after="100"/>
      <w:ind w:left="220"/>
    </w:pPr>
  </w:style>
  <w:style w:type="paragraph" w:styleId="a8">
    <w:name w:val="Normal (Web)"/>
    <w:basedOn w:val="a"/>
    <w:uiPriority w:val="99"/>
    <w:unhideWhenUsed/>
    <w:rsid w:val="00197D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197D5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97D59"/>
    <w:rPr>
      <w:rFonts w:ascii="Tahoma" w:hAnsi="Tahoma" w:cs="Tahoma"/>
      <w:sz w:val="16"/>
      <w:szCs w:val="16"/>
    </w:rPr>
  </w:style>
  <w:style w:type="paragraph" w:customStyle="1" w:styleId="12">
    <w:name w:val="Стиль1"/>
    <w:rsid w:val="00065D91"/>
    <w:pPr>
      <w:autoSpaceDE w:val="0"/>
      <w:autoSpaceDN w:val="0"/>
      <w:adjustRightInd w:val="0"/>
      <w:spacing w:after="0" w:line="240" w:lineRule="auto"/>
      <w:ind w:firstLine="198"/>
      <w:jc w:val="both"/>
    </w:pPr>
    <w:rPr>
      <w:rFonts w:ascii="Times New Roman" w:eastAsia="Times New Roman" w:hAnsi="Times New Roman" w:cs="Times New Roman"/>
      <w:color w:val="000000"/>
      <w:sz w:val="21"/>
      <w:szCs w:val="21"/>
      <w:lang w:eastAsia="ru-RU"/>
    </w:rPr>
  </w:style>
</w:styles>
</file>

<file path=word/webSettings.xml><?xml version="1.0" encoding="utf-8"?>
<w:webSettings xmlns:r="http://schemas.openxmlformats.org/officeDocument/2006/relationships" xmlns:w="http://schemas.openxmlformats.org/wordprocessingml/2006/main">
  <w:divs>
    <w:div w:id="628822794">
      <w:bodyDiv w:val="1"/>
      <w:marLeft w:val="0"/>
      <w:marRight w:val="0"/>
      <w:marTop w:val="0"/>
      <w:marBottom w:val="0"/>
      <w:divBdr>
        <w:top w:val="none" w:sz="0" w:space="0" w:color="auto"/>
        <w:left w:val="none" w:sz="0" w:space="0" w:color="auto"/>
        <w:bottom w:val="none" w:sz="0" w:space="0" w:color="auto"/>
        <w:right w:val="none" w:sz="0" w:space="0" w:color="auto"/>
      </w:divBdr>
      <w:divsChild>
        <w:div w:id="1661544168">
          <w:marLeft w:val="0"/>
          <w:marRight w:val="0"/>
          <w:marTop w:val="0"/>
          <w:marBottom w:val="0"/>
          <w:divBdr>
            <w:top w:val="none" w:sz="0" w:space="0" w:color="auto"/>
            <w:left w:val="none" w:sz="0" w:space="0" w:color="auto"/>
            <w:bottom w:val="none" w:sz="0" w:space="0" w:color="auto"/>
            <w:right w:val="none" w:sz="0" w:space="0" w:color="auto"/>
          </w:divBdr>
          <w:divsChild>
            <w:div w:id="199510697">
              <w:marLeft w:val="0"/>
              <w:marRight w:val="0"/>
              <w:marTop w:val="0"/>
              <w:marBottom w:val="0"/>
              <w:divBdr>
                <w:top w:val="none" w:sz="0" w:space="0" w:color="auto"/>
                <w:left w:val="none" w:sz="0" w:space="0" w:color="auto"/>
                <w:bottom w:val="none" w:sz="0" w:space="0" w:color="auto"/>
                <w:right w:val="none" w:sz="0" w:space="0" w:color="auto"/>
              </w:divBdr>
              <w:divsChild>
                <w:div w:id="1738818381">
                  <w:marLeft w:val="0"/>
                  <w:marRight w:val="0"/>
                  <w:marTop w:val="0"/>
                  <w:marBottom w:val="0"/>
                  <w:divBdr>
                    <w:top w:val="none" w:sz="0" w:space="0" w:color="auto"/>
                    <w:left w:val="none" w:sz="0" w:space="0" w:color="auto"/>
                    <w:bottom w:val="none" w:sz="0" w:space="0" w:color="auto"/>
                    <w:right w:val="none" w:sz="0" w:space="0" w:color="auto"/>
                  </w:divBdr>
                  <w:divsChild>
                    <w:div w:id="1802109214">
                      <w:marLeft w:val="0"/>
                      <w:marRight w:val="0"/>
                      <w:marTop w:val="0"/>
                      <w:marBottom w:val="0"/>
                      <w:divBdr>
                        <w:top w:val="none" w:sz="0" w:space="0" w:color="auto"/>
                        <w:left w:val="none" w:sz="0" w:space="0" w:color="auto"/>
                        <w:bottom w:val="none" w:sz="0" w:space="0" w:color="auto"/>
                        <w:right w:val="none" w:sz="0" w:space="0" w:color="auto"/>
                      </w:divBdr>
                      <w:divsChild>
                        <w:div w:id="2109814103">
                          <w:marLeft w:val="0"/>
                          <w:marRight w:val="0"/>
                          <w:marTop w:val="0"/>
                          <w:marBottom w:val="0"/>
                          <w:divBdr>
                            <w:top w:val="none" w:sz="0" w:space="0" w:color="auto"/>
                            <w:left w:val="none" w:sz="0" w:space="0" w:color="auto"/>
                            <w:bottom w:val="none" w:sz="0" w:space="0" w:color="auto"/>
                            <w:right w:val="none" w:sz="0" w:space="0" w:color="auto"/>
                          </w:divBdr>
                          <w:divsChild>
                            <w:div w:id="59043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12</Pages>
  <Words>2205</Words>
  <Characters>12570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Chief</dc:creator>
  <cp:keywords/>
  <dc:description/>
  <cp:lastModifiedBy>Chief</cp:lastModifiedBy>
  <cp:revision>7</cp:revision>
  <dcterms:created xsi:type="dcterms:W3CDTF">2014-03-22T14:07:00Z</dcterms:created>
  <dcterms:modified xsi:type="dcterms:W3CDTF">2014-05-06T11:48:00Z</dcterms:modified>
</cp:coreProperties>
</file>