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53" w:rsidRDefault="00753853" w:rsidP="000B4831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>Содержание</w:t>
      </w:r>
    </w:p>
    <w:p w:rsidR="00C32D39" w:rsidRPr="00E76352" w:rsidRDefault="00C32D39" w:rsidP="00C32D3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Введение…………………………………………………………………………</w:t>
      </w:r>
      <w:r w:rsidR="003D26EC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2</w:t>
      </w:r>
    </w:p>
    <w:p w:rsidR="00753853" w:rsidRPr="00E76352" w:rsidRDefault="00753853" w:rsidP="000B483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>1.</w:t>
      </w:r>
      <w:r w:rsidRPr="00E76352">
        <w:rPr>
          <w:rFonts w:ascii="Times New Roman" w:eastAsia="Times New Roman" w:hAnsi="Times New Roman" w:cs="Times New Roman"/>
          <w:sz w:val="28"/>
          <w:szCs w:val="28"/>
        </w:rPr>
        <w:t>Понятие «политическая партия», ее признаки, функции и основные типы. Политические партии и политические движения</w:t>
      </w:r>
      <w:r w:rsidR="00C32D39">
        <w:rPr>
          <w:rFonts w:ascii="Times New Roman" w:eastAsia="Times New Roman" w:hAnsi="Times New Roman" w:cs="Times New Roman"/>
          <w:sz w:val="28"/>
          <w:szCs w:val="28"/>
        </w:rPr>
        <w:t>……………………………</w:t>
      </w:r>
      <w:r w:rsidR="003D26EC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C32D39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753853" w:rsidRPr="00E76352" w:rsidRDefault="00753853" w:rsidP="000B4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>2.Многообразие партийных систем. Особенности партийной системы современной России</w:t>
      </w:r>
      <w:r w:rsidR="003B6380">
        <w:rPr>
          <w:rFonts w:ascii="Times New Roman" w:hAnsi="Times New Roman"/>
          <w:sz w:val="28"/>
          <w:szCs w:val="28"/>
        </w:rPr>
        <w:t>……………………………………………………………..10</w:t>
      </w:r>
    </w:p>
    <w:p w:rsidR="00753853" w:rsidRPr="00E76352" w:rsidRDefault="00753853" w:rsidP="000B4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>3.Сравнительный анализ партийных систем России, США и ФРГ</w:t>
      </w:r>
      <w:r w:rsidR="003B6380">
        <w:rPr>
          <w:rFonts w:ascii="Times New Roman" w:hAnsi="Times New Roman"/>
          <w:sz w:val="28"/>
          <w:szCs w:val="28"/>
        </w:rPr>
        <w:t>…………..12</w:t>
      </w:r>
    </w:p>
    <w:p w:rsidR="00753853" w:rsidRPr="00E76352" w:rsidRDefault="00753853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>Заключение</w:t>
      </w:r>
      <w:r w:rsidR="003D26EC">
        <w:rPr>
          <w:rFonts w:ascii="Times New Roman" w:hAnsi="Times New Roman"/>
          <w:sz w:val="28"/>
          <w:szCs w:val="28"/>
        </w:rPr>
        <w:t>…………………………………………………………………….....</w:t>
      </w:r>
      <w:r w:rsidR="003B6380">
        <w:rPr>
          <w:rFonts w:ascii="Times New Roman" w:hAnsi="Times New Roman"/>
          <w:sz w:val="28"/>
          <w:szCs w:val="28"/>
        </w:rPr>
        <w:t>16</w:t>
      </w:r>
    </w:p>
    <w:p w:rsidR="00753853" w:rsidRPr="00E76352" w:rsidRDefault="00753853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>Список использованной литературы</w:t>
      </w:r>
      <w:r w:rsidR="003B6380">
        <w:rPr>
          <w:rFonts w:ascii="Times New Roman" w:hAnsi="Times New Roman"/>
          <w:sz w:val="28"/>
          <w:szCs w:val="28"/>
        </w:rPr>
        <w:t>…………………………………………...17</w:t>
      </w:r>
    </w:p>
    <w:p w:rsidR="00560707" w:rsidRPr="00E76352" w:rsidRDefault="00560707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B4831" w:rsidRPr="00E76352" w:rsidRDefault="000B4831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A2574" w:rsidRPr="00E76352" w:rsidRDefault="000A2574" w:rsidP="000B483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0A2574" w:rsidRPr="00E76352" w:rsidRDefault="000A2574" w:rsidP="000B483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>Политическая жизнь современного общества сложна, противоречива и многообразна. В ней занято огромное число участников (субъектов политики), среди которых одно из самых видных мест принадлежит политическим партиям. Сегодня трудно представить себе государство, в котором не было хотя бы одной политической партии. В подавляющем большинстве государств современного мира существуют двух- или многопартийные системы.</w:t>
      </w:r>
    </w:p>
    <w:p w:rsidR="000A2574" w:rsidRPr="00E76352" w:rsidRDefault="000A2574" w:rsidP="000B483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 xml:space="preserve">Политические партии занимают одно из важнейших мест в жизни общества. Без них при демократическом режиме невозможно самоосуществление государственной власти, поэтому данная тема актуальна. Политические партии различных направлений и оттенков в зависимости от обстановки либо выступают в качестве правящих, либо играют роль лояльной оппозиции, которая в любой момент сама может сформировать правительство. </w:t>
      </w:r>
    </w:p>
    <w:p w:rsidR="000A2574" w:rsidRPr="00E76352" w:rsidRDefault="000A2574" w:rsidP="000B483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76352">
        <w:rPr>
          <w:rFonts w:ascii="Times New Roman" w:hAnsi="Times New Roman" w:cs="Times New Roman"/>
          <w:sz w:val="28"/>
        </w:rPr>
        <w:t>Таким образом, цель данной работы заключается в рассмотрении роли политических партий и движений.</w:t>
      </w:r>
    </w:p>
    <w:p w:rsidR="000A2574" w:rsidRPr="00E76352" w:rsidRDefault="000A2574" w:rsidP="000B483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76352">
        <w:rPr>
          <w:rFonts w:ascii="Times New Roman" w:hAnsi="Times New Roman" w:cs="Times New Roman"/>
          <w:sz w:val="28"/>
        </w:rPr>
        <w:t>Для достижения поставленной цели необходимо решить следующие задачи:</w:t>
      </w:r>
    </w:p>
    <w:p w:rsidR="000A2574" w:rsidRPr="00E76352" w:rsidRDefault="000A2574" w:rsidP="000B4831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76352">
        <w:rPr>
          <w:rFonts w:ascii="Times New Roman" w:hAnsi="Times New Roman" w:cs="Times New Roman"/>
          <w:sz w:val="28"/>
        </w:rPr>
        <w:t xml:space="preserve">- </w:t>
      </w:r>
      <w:r w:rsidRPr="00E76352">
        <w:rPr>
          <w:rFonts w:ascii="Times New Roman" w:hAnsi="Times New Roman" w:cs="Times New Roman"/>
          <w:sz w:val="28"/>
        </w:rPr>
        <w:tab/>
        <w:t>рассмотреть понятие «политической партии», ее признаки, функции и основные типы; политические движения;</w:t>
      </w:r>
    </w:p>
    <w:p w:rsidR="000A2574" w:rsidRPr="00E76352" w:rsidRDefault="000A2574" w:rsidP="000B483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76352">
        <w:rPr>
          <w:rFonts w:ascii="Times New Roman" w:hAnsi="Times New Roman" w:cs="Times New Roman"/>
          <w:sz w:val="28"/>
        </w:rPr>
        <w:t>- рассмотреть партийные системы и изучить особенности партийной системы современной России;</w:t>
      </w:r>
    </w:p>
    <w:p w:rsidR="000A2574" w:rsidRPr="00E76352" w:rsidRDefault="000A2574" w:rsidP="000B483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76352">
        <w:rPr>
          <w:rFonts w:ascii="Times New Roman" w:hAnsi="Times New Roman" w:cs="Times New Roman"/>
          <w:sz w:val="28"/>
        </w:rPr>
        <w:t>-  дать сравнительный анализ партийных систем России, США и ФРГ.</w:t>
      </w:r>
    </w:p>
    <w:p w:rsidR="000A2574" w:rsidRPr="00E76352" w:rsidRDefault="000A2574" w:rsidP="000B483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76352">
        <w:rPr>
          <w:rFonts w:ascii="Times New Roman" w:hAnsi="Times New Roman" w:cs="Times New Roman"/>
          <w:sz w:val="28"/>
        </w:rPr>
        <w:t>Объектом исследования выступают политические партии.</w:t>
      </w:r>
      <w:r w:rsidR="00F15800" w:rsidRPr="00E76352">
        <w:rPr>
          <w:rFonts w:ascii="Times New Roman" w:hAnsi="Times New Roman" w:cs="Times New Roman"/>
          <w:sz w:val="28"/>
        </w:rPr>
        <w:t xml:space="preserve"> </w:t>
      </w:r>
      <w:r w:rsidRPr="00E76352">
        <w:rPr>
          <w:rFonts w:ascii="Times New Roman" w:hAnsi="Times New Roman" w:cs="Times New Roman"/>
          <w:sz w:val="28"/>
        </w:rPr>
        <w:t>Предметом  - значение и сущность политических партий в современной России.</w:t>
      </w:r>
    </w:p>
    <w:p w:rsidR="00F15800" w:rsidRPr="00E76352" w:rsidRDefault="00F15800" w:rsidP="009B513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lastRenderedPageBreak/>
        <w:t>1.</w:t>
      </w:r>
      <w:r w:rsidRPr="00E76352">
        <w:rPr>
          <w:rFonts w:ascii="Times New Roman" w:eastAsia="Times New Roman" w:hAnsi="Times New Roman" w:cs="Times New Roman"/>
          <w:sz w:val="28"/>
          <w:szCs w:val="28"/>
        </w:rPr>
        <w:t>Понятие «политическая партия», ее признаки, функции и основные типы. Политические партии и политические движения.</w:t>
      </w:r>
    </w:p>
    <w:p w:rsidR="00FE2EF8" w:rsidRPr="00E76352" w:rsidRDefault="00FE2EF8" w:rsidP="000B48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>Политическая партия — это добровольная политическая орга</w:t>
      </w:r>
      <w:r w:rsidRPr="00E76352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softHyphen/>
      </w:r>
      <w:r w:rsidRPr="00E76352">
        <w:rPr>
          <w:rFonts w:ascii="Times New Roman" w:eastAsia="Times New Roman" w:hAnsi="Times New Roman" w:cs="Times New Roman"/>
          <w:iCs/>
          <w:spacing w:val="-4"/>
          <w:sz w:val="28"/>
          <w:szCs w:val="28"/>
        </w:rPr>
        <w:t>низация, представляющая интересы части общества и ставящая</w:t>
      </w:r>
      <w:r w:rsidRPr="00E76352">
        <w:rPr>
          <w:rFonts w:ascii="Times New Roman" w:eastAsia="Times New Roman" w:hAnsi="Times New Roman" w:cs="Times New Roman"/>
          <w:iCs/>
          <w:spacing w:val="-4"/>
          <w:sz w:val="28"/>
          <w:szCs w:val="28"/>
        </w:rPr>
        <w:br/>
      </w:r>
      <w:r w:rsidRPr="00E76352">
        <w:rPr>
          <w:rFonts w:ascii="Times New Roman" w:eastAsia="Times New Roman" w:hAnsi="Times New Roman" w:cs="Times New Roman"/>
          <w:iCs/>
          <w:sz w:val="28"/>
          <w:szCs w:val="28"/>
        </w:rPr>
        <w:t>своей задачей их реализацию. С этой целью партия включается</w:t>
      </w:r>
      <w:r w:rsidRPr="00E76352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Pr="00E76352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>в борьбу за завоевание и осуществление политической власти либо</w:t>
      </w:r>
      <w:r w:rsidRPr="00E76352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br/>
      </w:r>
      <w:r w:rsidRPr="00E76352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за участие во властных структурах.</w:t>
      </w:r>
      <w:r w:rsidR="00C32D39" w:rsidRPr="00C32D3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[1.</w:t>
      </w:r>
      <w:r w:rsidR="00C32D3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стр 186</w:t>
      </w:r>
      <w:r w:rsidR="00C32D39" w:rsidRPr="00C32D39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]</w:t>
      </w:r>
      <w:r w:rsidRPr="00E76352">
        <w:rPr>
          <w:rFonts w:ascii="Times New Roman" w:hAnsi="Times New Roman"/>
          <w:sz w:val="28"/>
          <w:szCs w:val="28"/>
        </w:rPr>
        <w:t xml:space="preserve"> </w:t>
      </w:r>
    </w:p>
    <w:p w:rsidR="00A62D18" w:rsidRPr="00E76352" w:rsidRDefault="00A62D18" w:rsidP="00F76FE7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76352">
        <w:rPr>
          <w:rFonts w:ascii="Times New Roman" w:hAnsi="Times New Roman" w:cs="Times New Roman"/>
          <w:iCs/>
          <w:sz w:val="28"/>
          <w:szCs w:val="28"/>
        </w:rPr>
        <w:t>Признаки политической партии:</w:t>
      </w:r>
    </w:p>
    <w:p w:rsidR="00A62D18" w:rsidRPr="00E76352" w:rsidRDefault="00A62D18" w:rsidP="000B4831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E76352">
        <w:rPr>
          <w:rFonts w:ascii="Times New Roman" w:eastAsia="Times New Roman" w:hAnsi="Times New Roman" w:cs="Arial"/>
          <w:sz w:val="28"/>
        </w:rPr>
        <w:t>• Цель партий — завоевание и осуществление правительственной власти (хотя малые партии могут использовать политические выборы просто для того, чтобы заявить о себе).</w:t>
      </w:r>
    </w:p>
    <w:p w:rsidR="00A62D18" w:rsidRPr="00E76352" w:rsidRDefault="00A62D18" w:rsidP="000B4831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E76352">
        <w:rPr>
          <w:rFonts w:ascii="Times New Roman" w:eastAsia="Times New Roman" w:hAnsi="Times New Roman" w:cs="Arial"/>
          <w:sz w:val="28"/>
        </w:rPr>
        <w:t>• Партии — это четко структурированные организации с «партийными билетами». Этим они отличаются от более широких и менее организованных общественных движений.</w:t>
      </w:r>
    </w:p>
    <w:p w:rsidR="00A62D18" w:rsidRPr="00E76352" w:rsidRDefault="00A62D18" w:rsidP="000B4831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E76352">
        <w:rPr>
          <w:rFonts w:ascii="Times New Roman" w:eastAsia="Times New Roman" w:hAnsi="Times New Roman" w:cs="Arial"/>
          <w:sz w:val="28"/>
        </w:rPr>
        <w:t>• Партии имеют программы, охватывающие самый широкий круг политических вопросов государственного значения (хотя малые партии могут быть «однопроблемными», тем самым сближаясь с группами интересов).</w:t>
      </w:r>
    </w:p>
    <w:p w:rsidR="00A62D18" w:rsidRPr="00E76352" w:rsidRDefault="00A62D18" w:rsidP="000B4831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E76352">
        <w:rPr>
          <w:rFonts w:ascii="Times New Roman" w:eastAsia="Times New Roman" w:hAnsi="Times New Roman" w:cs="Arial"/>
          <w:sz w:val="28"/>
        </w:rPr>
        <w:t>• Все члены партии в той или иной степени разделяют одни и те же политические позиции и объединены общей идеологией.</w:t>
      </w:r>
      <w:r w:rsidRPr="00E76352">
        <w:rPr>
          <w:rFonts w:ascii="Times New Roman" w:hAnsi="Times New Roman"/>
          <w:caps/>
          <w:sz w:val="28"/>
        </w:rPr>
        <w:t xml:space="preserve"> </w:t>
      </w:r>
    </w:p>
    <w:p w:rsidR="00206112" w:rsidRPr="00E76352" w:rsidRDefault="00206112" w:rsidP="000B4831">
      <w:pPr>
        <w:shd w:val="clear" w:color="auto" w:fill="FFFFFF"/>
        <w:tabs>
          <w:tab w:val="left" w:pos="336"/>
          <w:tab w:val="left" w:pos="540"/>
        </w:tabs>
        <w:spacing w:line="360" w:lineRule="auto"/>
        <w:ind w:left="19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Структура политической партии 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t>представлена руководством</w:t>
      </w:r>
      <w:r w:rsidRPr="00E76352">
        <w:rPr>
          <w:rFonts w:ascii="Times New Roman" w:hAnsi="Times New Roman" w:cs="Times New Roman"/>
          <w:sz w:val="28"/>
          <w:szCs w:val="28"/>
        </w:rPr>
        <w:t xml:space="preserve"> и рядовыми членами. Первое, в свою очередь, включает высшее руководство и функционеров.</w:t>
      </w:r>
    </w:p>
    <w:p w:rsidR="00206112" w:rsidRPr="00E76352" w:rsidRDefault="00206112" w:rsidP="00F76FE7">
      <w:pPr>
        <w:shd w:val="clear" w:color="auto" w:fill="FFFFFF"/>
        <w:spacing w:line="36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Высшее руководство — 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t>это лидеры партии, ее наиболее ав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E76352">
        <w:rPr>
          <w:rFonts w:ascii="Times New Roman" w:hAnsi="Times New Roman" w:cs="Times New Roman"/>
          <w:sz w:val="28"/>
          <w:szCs w:val="28"/>
        </w:rPr>
        <w:t xml:space="preserve">торитетные и опытные деятели, идеологи, мозговой центр. Это небольшая группа (партийная элита), которая определяет общий политический курс, </w:t>
      </w:r>
      <w:r w:rsidRPr="00E76352">
        <w:rPr>
          <w:rFonts w:ascii="Times New Roman" w:hAnsi="Times New Roman" w:cs="Times New Roman"/>
          <w:sz w:val="28"/>
          <w:szCs w:val="28"/>
        </w:rPr>
        <w:lastRenderedPageBreak/>
        <w:t>конкретные цели и средства их достижения, разрабатывает программу партии и ее устав.</w:t>
      </w:r>
    </w:p>
    <w:p w:rsidR="00206112" w:rsidRPr="00E76352" w:rsidRDefault="00206112" w:rsidP="00F76FE7">
      <w:pPr>
        <w:shd w:val="clear" w:color="auto" w:fill="FFFFFF"/>
        <w:tabs>
          <w:tab w:val="left" w:pos="540"/>
        </w:tabs>
        <w:spacing w:line="360" w:lineRule="auto"/>
        <w:ind w:left="10" w:right="5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z w:val="28"/>
          <w:szCs w:val="28"/>
        </w:rPr>
        <w:t xml:space="preserve">Функционеры </w:t>
      </w:r>
      <w:r w:rsidRPr="00E76352">
        <w:rPr>
          <w:rFonts w:ascii="Times New Roman" w:hAnsi="Times New Roman" w:cs="Times New Roman"/>
          <w:sz w:val="28"/>
          <w:szCs w:val="28"/>
        </w:rPr>
        <w:t xml:space="preserve">— это партийные активисты, работающие на всех уровнях, — как в центральных, так и в местных органах </w:t>
      </w:r>
      <w:r w:rsidRPr="00E76352">
        <w:rPr>
          <w:rFonts w:ascii="Times New Roman" w:hAnsi="Times New Roman" w:cs="Times New Roman"/>
          <w:spacing w:val="-3"/>
          <w:sz w:val="28"/>
          <w:szCs w:val="28"/>
        </w:rPr>
        <w:t xml:space="preserve">партии. Они являются организаторами работы всех звеньев партии </w:t>
      </w:r>
      <w:r w:rsidRPr="00E76352">
        <w:rPr>
          <w:rFonts w:ascii="Times New Roman" w:hAnsi="Times New Roman" w:cs="Times New Roman"/>
          <w:sz w:val="28"/>
          <w:szCs w:val="28"/>
        </w:rPr>
        <w:t>и проводниками ее политической линии.</w:t>
      </w:r>
    </w:p>
    <w:p w:rsidR="00A62D18" w:rsidRPr="00E76352" w:rsidRDefault="00206112" w:rsidP="00F76FE7">
      <w:pPr>
        <w:shd w:val="clear" w:color="auto" w:fill="FFFFFF"/>
        <w:tabs>
          <w:tab w:val="left" w:pos="540"/>
        </w:tabs>
        <w:spacing w:line="36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Рядовые члены партии, 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t xml:space="preserve">как правило, работают в первичных </w:t>
      </w:r>
      <w:r w:rsidRPr="00E76352">
        <w:rPr>
          <w:rFonts w:ascii="Times New Roman" w:hAnsi="Times New Roman" w:cs="Times New Roman"/>
          <w:sz w:val="28"/>
          <w:szCs w:val="28"/>
        </w:rPr>
        <w:t>организациях. Они действуют в соответствии с политическим курсом партии, выполняют задания партийного руководства.</w:t>
      </w:r>
      <w:r w:rsidR="00C32D39" w:rsidRPr="00C32D39">
        <w:rPr>
          <w:rFonts w:ascii="Times New Roman" w:hAnsi="Times New Roman" w:cs="Arial"/>
          <w:sz w:val="28"/>
        </w:rPr>
        <w:t xml:space="preserve"> </w:t>
      </w:r>
      <w:r w:rsidR="00C32D39" w:rsidRPr="00E76352">
        <w:rPr>
          <w:rFonts w:ascii="Times New Roman" w:hAnsi="Times New Roman" w:cs="Arial"/>
          <w:sz w:val="28"/>
        </w:rPr>
        <w:t>[</w:t>
      </w:r>
      <w:r w:rsidR="00C32D39" w:rsidRPr="00C32D39">
        <w:rPr>
          <w:rFonts w:ascii="Times New Roman" w:hAnsi="Times New Roman" w:cs="Arial"/>
          <w:sz w:val="28"/>
        </w:rPr>
        <w:t>2.</w:t>
      </w:r>
      <w:r w:rsidR="00C32D39">
        <w:rPr>
          <w:rFonts w:ascii="Times New Roman" w:hAnsi="Times New Roman" w:cs="Arial"/>
          <w:sz w:val="28"/>
        </w:rPr>
        <w:t>стр</w:t>
      </w:r>
      <w:r w:rsidR="00C32D39" w:rsidRPr="00E76352">
        <w:rPr>
          <w:rFonts w:ascii="Times New Roman" w:hAnsi="Times New Roman" w:cs="Arial"/>
          <w:sz w:val="28"/>
        </w:rPr>
        <w:t>106]</w:t>
      </w:r>
    </w:p>
    <w:p w:rsidR="00206112" w:rsidRPr="00E76352" w:rsidRDefault="00206112" w:rsidP="000B4831">
      <w:pPr>
        <w:shd w:val="clear" w:color="auto" w:fill="FFFFFF"/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z w:val="28"/>
          <w:szCs w:val="28"/>
        </w:rPr>
        <w:t>Ф</w:t>
      </w:r>
      <w:r w:rsidRPr="00E76352">
        <w:rPr>
          <w:rFonts w:ascii="Times New Roman" w:eastAsia="Times New Roman" w:hAnsi="Times New Roman" w:cs="Times New Roman"/>
          <w:sz w:val="28"/>
          <w:szCs w:val="28"/>
        </w:rPr>
        <w:t>ункции политической партии</w:t>
      </w:r>
      <w:r w:rsidRPr="00E76352">
        <w:rPr>
          <w:rFonts w:ascii="Times New Roman" w:hAnsi="Times New Roman" w:cs="Times New Roman"/>
          <w:sz w:val="28"/>
          <w:szCs w:val="28"/>
        </w:rPr>
        <w:t>:</w:t>
      </w:r>
    </w:p>
    <w:p w:rsidR="00C23BF7" w:rsidRPr="00E76352" w:rsidRDefault="00C23BF7" w:rsidP="000B48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>1.Политическая функция состоит, во-первых, в реализации политической стратегии, направленной на овладение властью с целью реализации интересов конкретных общественно-политических сил, проведения тех или иных социальных преобразо</w:t>
      </w:r>
      <w:r w:rsidR="00E879C2">
        <w:rPr>
          <w:rFonts w:ascii="Times New Roman" w:hAnsi="Times New Roman"/>
          <w:sz w:val="28"/>
          <w:szCs w:val="28"/>
        </w:rPr>
        <w:t xml:space="preserve">ваний. </w:t>
      </w:r>
      <w:r w:rsidRPr="00E76352">
        <w:rPr>
          <w:rFonts w:ascii="Times New Roman" w:hAnsi="Times New Roman"/>
          <w:sz w:val="28"/>
          <w:szCs w:val="28"/>
        </w:rPr>
        <w:t>Во-вторых, эта функция раскрывается через деятельность по выработке и реализации тактических действий партии, которые заключаются в конкретных способах и методах решения текущих вопросов политики.</w:t>
      </w:r>
    </w:p>
    <w:p w:rsidR="00983406" w:rsidRPr="00E76352" w:rsidRDefault="00C23BF7" w:rsidP="000B48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670483-Identity-H" w:hAnsi="Times New Roman" w:cs="Fd670483-Identity-H"/>
          <w:sz w:val="28"/>
          <w:szCs w:val="19"/>
        </w:rPr>
        <w:t>2.</w:t>
      </w:r>
      <w:r w:rsidR="00983406" w:rsidRPr="00E76352">
        <w:rPr>
          <w:rFonts w:ascii="Times New Roman" w:eastAsia="Fd670483-Identity-H" w:hAnsi="Times New Roman" w:cs="Times New Roman"/>
          <w:sz w:val="28"/>
          <w:szCs w:val="19"/>
        </w:rPr>
        <w:t xml:space="preserve"> </w:t>
      </w:r>
      <w:r w:rsidR="00983406" w:rsidRPr="00E76352">
        <w:rPr>
          <w:rFonts w:ascii="Times New Roman" w:eastAsia="Fd526737-Identity-H" w:hAnsi="Times New Roman" w:cs="Times New Roman"/>
          <w:sz w:val="28"/>
          <w:szCs w:val="18"/>
        </w:rPr>
        <w:t xml:space="preserve">Идеологическая функция партий </w:t>
      </w:r>
      <w:r w:rsidR="00983406" w:rsidRPr="00E76352">
        <w:rPr>
          <w:rFonts w:ascii="Times New Roman" w:eastAsia="Fd293917-Identity-H" w:hAnsi="Times New Roman" w:cs="Times New Roman"/>
          <w:sz w:val="28"/>
          <w:szCs w:val="18"/>
        </w:rPr>
        <w:t>заключается в выработке партийных</w:t>
      </w:r>
    </w:p>
    <w:p w:rsidR="00983406" w:rsidRPr="00E76352" w:rsidRDefault="00983406" w:rsidP="000B48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293917-Identity-H" w:hAnsi="Times New Roman" w:cs="Times New Roman"/>
          <w:sz w:val="28"/>
          <w:szCs w:val="18"/>
        </w:rPr>
        <w:t>идеологий, отстаивании собственных партийных ценностей, в отличие</w:t>
      </w:r>
    </w:p>
    <w:p w:rsidR="00983406" w:rsidRPr="00E76352" w:rsidRDefault="00983406" w:rsidP="000B48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293917-Identity-H" w:hAnsi="Times New Roman" w:cs="Times New Roman"/>
          <w:sz w:val="28"/>
          <w:szCs w:val="18"/>
        </w:rPr>
        <w:t>от ценностей и идеологий других партий. Это ярко проявляется идеологической борьбе, контрпропагандистской работе и особенно характерно для так называемых идеологических партий, обращаюших</w:t>
      </w:r>
    </w:p>
    <w:p w:rsidR="00983406" w:rsidRPr="00E76352" w:rsidRDefault="00983406" w:rsidP="000B48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293917-Identity-H" w:hAnsi="Times New Roman" w:cs="Times New Roman"/>
          <w:sz w:val="28"/>
          <w:szCs w:val="18"/>
        </w:rPr>
        <w:t>главное внимание на идеологическую работу и борьбу с  «чуждыми»</w:t>
      </w:r>
      <w:r w:rsidRPr="00E76352">
        <w:rPr>
          <w:rFonts w:ascii="Times New Roman" w:eastAsia="Fd293917-Identity-H" w:hAnsi="Times New Roman" w:cs="Fd293917-Identity-H"/>
          <w:sz w:val="28"/>
          <w:szCs w:val="18"/>
        </w:rPr>
        <w:t xml:space="preserve">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>,</w:t>
      </w:r>
    </w:p>
    <w:p w:rsidR="00983406" w:rsidRPr="00E76352" w:rsidRDefault="00983406" w:rsidP="003D26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6352">
        <w:rPr>
          <w:rFonts w:ascii="Times New Roman" w:eastAsia="Fd293917-Identity-H" w:hAnsi="Times New Roman" w:cs="Times New Roman"/>
          <w:sz w:val="28"/>
          <w:szCs w:val="18"/>
        </w:rPr>
        <w:t xml:space="preserve">«вражескими» идеологически ми системами. </w:t>
      </w:r>
    </w:p>
    <w:p w:rsidR="00983406" w:rsidRPr="00E76352" w:rsidRDefault="00C23BF7" w:rsidP="000B48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293917-Identity-H" w:hAnsi="Times New Roman" w:cs="Times New Roman"/>
          <w:sz w:val="28"/>
          <w:szCs w:val="18"/>
        </w:rPr>
        <w:t>3</w:t>
      </w:r>
      <w:r w:rsidR="00983406" w:rsidRPr="00E76352">
        <w:rPr>
          <w:rFonts w:ascii="Times New Roman" w:eastAsia="Fd293917-Identity-H" w:hAnsi="Times New Roman" w:cs="Times New Roman"/>
          <w:sz w:val="28"/>
          <w:szCs w:val="18"/>
        </w:rPr>
        <w:t xml:space="preserve">. </w:t>
      </w:r>
      <w:r w:rsidR="00983406" w:rsidRPr="00E76352">
        <w:rPr>
          <w:rFonts w:ascii="Times New Roman" w:eastAsia="Fd526737-Identity-H" w:hAnsi="Times New Roman" w:cs="Times New Roman"/>
          <w:sz w:val="28"/>
          <w:szCs w:val="18"/>
        </w:rPr>
        <w:t xml:space="preserve">Функция мобилизации. </w:t>
      </w:r>
      <w:r w:rsidR="00983406" w:rsidRPr="00E76352">
        <w:rPr>
          <w:rFonts w:ascii="Times New Roman" w:eastAsia="Fd293917-Identity-H" w:hAnsi="Times New Roman" w:cs="Times New Roman"/>
          <w:sz w:val="28"/>
          <w:szCs w:val="18"/>
        </w:rPr>
        <w:t>Заключается в организации поддержки</w:t>
      </w:r>
    </w:p>
    <w:p w:rsidR="00983406" w:rsidRPr="00E76352" w:rsidRDefault="00983406" w:rsidP="003D26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293917-Identity-H" w:hAnsi="Times New Roman" w:cs="Times New Roman"/>
          <w:sz w:val="28"/>
          <w:szCs w:val="18"/>
        </w:rPr>
        <w:t>партии, в первую очередь на выборах, а также во время проведения референдумов,</w:t>
      </w:r>
      <w:r w:rsidR="003D26EC">
        <w:rPr>
          <w:rFonts w:ascii="Times New Roman" w:eastAsia="Fd293917-Identity-H" w:hAnsi="Times New Roman" w:cs="Times New Roman"/>
          <w:sz w:val="28"/>
          <w:szCs w:val="18"/>
        </w:rPr>
        <w:t xml:space="preserve">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>плебисцитов, других, предусмотренных конституцией,</w:t>
      </w:r>
      <w:r w:rsidR="003D26EC">
        <w:rPr>
          <w:rFonts w:ascii="Times New Roman" w:eastAsia="Fd293917-Identity-H" w:hAnsi="Times New Roman" w:cs="Times New Roman"/>
          <w:sz w:val="28"/>
          <w:szCs w:val="18"/>
        </w:rPr>
        <w:t xml:space="preserve">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>форм участия граждан в политике. Кроме того, функция мобилизации</w:t>
      </w:r>
      <w:r w:rsidR="003D26EC">
        <w:rPr>
          <w:rFonts w:ascii="Times New Roman" w:eastAsia="Fd293917-Identity-H" w:hAnsi="Times New Roman" w:cs="Times New Roman"/>
          <w:sz w:val="28"/>
          <w:szCs w:val="18"/>
        </w:rPr>
        <w:t xml:space="preserve">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 xml:space="preserve">проявляется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lastRenderedPageBreak/>
        <w:t>как поддержка населением партийных мероприятий (митингов,</w:t>
      </w:r>
      <w:r w:rsidR="003D26EC">
        <w:rPr>
          <w:rFonts w:ascii="Times New Roman" w:eastAsia="Fd293917-Identity-H" w:hAnsi="Times New Roman" w:cs="Times New Roman"/>
          <w:sz w:val="28"/>
          <w:szCs w:val="18"/>
        </w:rPr>
        <w:t xml:space="preserve">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>демонстраций, шествий и т.д.).</w:t>
      </w:r>
    </w:p>
    <w:p w:rsidR="00983406" w:rsidRPr="00E76352" w:rsidRDefault="00C23BF7" w:rsidP="003D26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670483-Identity-H" w:hAnsi="Times New Roman" w:cs="Times New Roman"/>
          <w:sz w:val="28"/>
          <w:szCs w:val="19"/>
        </w:rPr>
        <w:t>4</w:t>
      </w:r>
      <w:r w:rsidR="00983406" w:rsidRPr="00E76352">
        <w:rPr>
          <w:rFonts w:ascii="Times New Roman" w:eastAsia="Fd670483-Identity-H" w:hAnsi="Times New Roman" w:cs="Times New Roman"/>
          <w:sz w:val="28"/>
          <w:szCs w:val="19"/>
        </w:rPr>
        <w:t xml:space="preserve">. </w:t>
      </w:r>
      <w:r w:rsidR="00983406" w:rsidRPr="00E76352">
        <w:rPr>
          <w:rFonts w:ascii="Times New Roman" w:eastAsia="Fd526737-Identity-H" w:hAnsi="Times New Roman" w:cs="Times New Roman"/>
          <w:sz w:val="28"/>
          <w:szCs w:val="18"/>
        </w:rPr>
        <w:t xml:space="preserve">Функция рекрутирования </w:t>
      </w:r>
      <w:r w:rsidR="00983406" w:rsidRPr="00E76352">
        <w:rPr>
          <w:rFonts w:ascii="Times New Roman" w:eastAsia="Fd293917-Identity-H" w:hAnsi="Times New Roman" w:cs="Times New Roman"/>
          <w:sz w:val="28"/>
          <w:szCs w:val="18"/>
        </w:rPr>
        <w:t>близко примыкает к предыдущей. Понимается</w:t>
      </w:r>
    </w:p>
    <w:p w:rsidR="00983406" w:rsidRPr="00E76352" w:rsidRDefault="00983406" w:rsidP="003D26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293917-Identity-H" w:hAnsi="Times New Roman" w:cs="Times New Roman"/>
          <w:sz w:val="28"/>
          <w:szCs w:val="18"/>
        </w:rPr>
        <w:t>достаточно широко и означает привлечение избирателей и сочувствующих,</w:t>
      </w:r>
    </w:p>
    <w:p w:rsidR="00983406" w:rsidRPr="00E76352" w:rsidRDefault="00983406" w:rsidP="003D26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293917-Identity-H" w:hAnsi="Times New Roman" w:cs="Times New Roman"/>
          <w:sz w:val="28"/>
          <w:szCs w:val="18"/>
        </w:rPr>
        <w:t>прием новых членов и рост партийных рядов; продвижение</w:t>
      </w:r>
      <w:r w:rsidR="003D26EC">
        <w:rPr>
          <w:rFonts w:ascii="Times New Roman" w:eastAsia="Fd293917-Identity-H" w:hAnsi="Times New Roman" w:cs="Times New Roman"/>
          <w:sz w:val="28"/>
          <w:szCs w:val="18"/>
        </w:rPr>
        <w:t xml:space="preserve">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>наверх по иерархической лестнице партийных руко</w:t>
      </w:r>
      <w:r w:rsidR="00D26A6A" w:rsidRPr="00E76352">
        <w:rPr>
          <w:rFonts w:ascii="Times New Roman" w:eastAsia="Fd293917-Identity-H" w:hAnsi="Times New Roman" w:cs="Times New Roman"/>
          <w:sz w:val="28"/>
          <w:szCs w:val="18"/>
        </w:rPr>
        <w:t>вод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>ителей и выдвижение</w:t>
      </w:r>
      <w:r w:rsidR="003D26EC">
        <w:rPr>
          <w:rFonts w:ascii="Times New Roman" w:eastAsia="Fd293917-Identity-H" w:hAnsi="Times New Roman" w:cs="Times New Roman"/>
          <w:sz w:val="28"/>
          <w:szCs w:val="18"/>
        </w:rPr>
        <w:t xml:space="preserve">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>лидера партии, партийных руководителей на государственные</w:t>
      </w:r>
      <w:r w:rsidR="003D26EC">
        <w:rPr>
          <w:rFonts w:ascii="Times New Roman" w:eastAsia="Fd293917-Identity-H" w:hAnsi="Times New Roman" w:cs="Times New Roman"/>
          <w:sz w:val="28"/>
          <w:szCs w:val="18"/>
        </w:rPr>
        <w:t xml:space="preserve">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>должности.</w:t>
      </w:r>
    </w:p>
    <w:p w:rsidR="00983406" w:rsidRPr="00E76352" w:rsidRDefault="00C23BF7" w:rsidP="003D26EC">
      <w:pPr>
        <w:autoSpaceDE w:val="0"/>
        <w:autoSpaceDN w:val="0"/>
        <w:adjustRightInd w:val="0"/>
        <w:spacing w:after="0" w:line="360" w:lineRule="auto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850586-Identity-H" w:hAnsi="Times New Roman" w:cs="Times New Roman"/>
          <w:sz w:val="28"/>
          <w:szCs w:val="18"/>
        </w:rPr>
        <w:t>5</w:t>
      </w:r>
      <w:r w:rsidR="00983406" w:rsidRPr="00E76352">
        <w:rPr>
          <w:rFonts w:ascii="Times New Roman" w:eastAsia="Fd850586-Identity-H" w:hAnsi="Times New Roman" w:cs="Times New Roman"/>
          <w:sz w:val="28"/>
          <w:szCs w:val="18"/>
        </w:rPr>
        <w:t xml:space="preserve">. </w:t>
      </w:r>
      <w:r w:rsidR="00983406" w:rsidRPr="00E76352">
        <w:rPr>
          <w:rFonts w:ascii="Times New Roman" w:eastAsia="Fd526737-Identity-H" w:hAnsi="Times New Roman" w:cs="Times New Roman"/>
          <w:sz w:val="28"/>
          <w:szCs w:val="18"/>
        </w:rPr>
        <w:t xml:space="preserve">Функция артикуляции </w:t>
      </w:r>
      <w:r w:rsidR="00983406" w:rsidRPr="00E76352">
        <w:rPr>
          <w:rFonts w:ascii="Times New Roman" w:eastAsia="Fd293917-Identity-H" w:hAnsi="Times New Roman" w:cs="Times New Roman"/>
          <w:sz w:val="28"/>
          <w:szCs w:val="18"/>
        </w:rPr>
        <w:t xml:space="preserve">означает выражение идеалов, интересов и </w:t>
      </w:r>
      <w:r w:rsidR="00D26A6A" w:rsidRPr="00E76352">
        <w:rPr>
          <w:rFonts w:ascii="Times New Roman" w:eastAsia="Fd293917-Identity-H" w:hAnsi="Times New Roman" w:cs="Times New Roman"/>
          <w:sz w:val="28"/>
          <w:szCs w:val="18"/>
        </w:rPr>
        <w:t>нуж</w:t>
      </w:r>
      <w:r w:rsidR="00983406" w:rsidRPr="00E76352">
        <w:rPr>
          <w:rFonts w:ascii="Times New Roman" w:eastAsia="Fd293917-Identity-H" w:hAnsi="Times New Roman" w:cs="Times New Roman"/>
          <w:sz w:val="28"/>
          <w:szCs w:val="18"/>
        </w:rPr>
        <w:t>д</w:t>
      </w:r>
    </w:p>
    <w:p w:rsidR="00D26A6A" w:rsidRPr="00E76352" w:rsidRDefault="00983406" w:rsidP="003D26EC">
      <w:pPr>
        <w:autoSpaceDE w:val="0"/>
        <w:autoSpaceDN w:val="0"/>
        <w:adjustRightInd w:val="0"/>
        <w:spacing w:after="0" w:line="360" w:lineRule="auto"/>
        <w:rPr>
          <w:rFonts w:ascii="Times New Roman" w:eastAsia="Fd293917-Identity-H" w:hAnsi="Times New Roman" w:cs="Times New Roman"/>
          <w:sz w:val="28"/>
          <w:szCs w:val="18"/>
        </w:rPr>
      </w:pPr>
      <w:r w:rsidRPr="00E76352">
        <w:rPr>
          <w:rFonts w:ascii="Times New Roman" w:eastAsia="Fd293917-Identity-H" w:hAnsi="Times New Roman" w:cs="Times New Roman"/>
          <w:sz w:val="28"/>
          <w:szCs w:val="18"/>
        </w:rPr>
        <w:t>поддерживающего партию электората языком партийных программ, платформ,</w:t>
      </w:r>
      <w:r w:rsidR="00D26A6A" w:rsidRPr="00E76352">
        <w:rPr>
          <w:rFonts w:ascii="Times New Roman" w:eastAsia="Fd293917-Identity-H" w:hAnsi="Times New Roman" w:cs="Times New Roman"/>
          <w:sz w:val="28"/>
          <w:szCs w:val="18"/>
        </w:rPr>
        <w:t xml:space="preserve"> </w:t>
      </w:r>
      <w:r w:rsidRPr="00E76352">
        <w:rPr>
          <w:rFonts w:ascii="Times New Roman" w:eastAsia="Fd293917-Identity-H" w:hAnsi="Times New Roman" w:cs="Times New Roman"/>
          <w:sz w:val="28"/>
          <w:szCs w:val="18"/>
        </w:rPr>
        <w:t>лозунгов, в общем - языком политики</w:t>
      </w:r>
      <w:r w:rsidR="003D26EC">
        <w:rPr>
          <w:rFonts w:ascii="Times New Roman" w:eastAsia="Fd293917-Identity-H" w:hAnsi="Times New Roman" w:cs="Times New Roman"/>
          <w:sz w:val="28"/>
          <w:szCs w:val="18"/>
        </w:rPr>
        <w:t>.</w:t>
      </w:r>
    </w:p>
    <w:p w:rsidR="00D26A6A" w:rsidRPr="00E76352" w:rsidRDefault="00C23BF7" w:rsidP="003D26EC">
      <w:pPr>
        <w:autoSpaceDE w:val="0"/>
        <w:autoSpaceDN w:val="0"/>
        <w:adjustRightInd w:val="0"/>
        <w:spacing w:after="0" w:line="360" w:lineRule="auto"/>
        <w:rPr>
          <w:rFonts w:ascii="Times New Roman" w:eastAsia="Fd526737-Identity-H" w:hAnsi="Times New Roman" w:cs="Times New Roman"/>
          <w:sz w:val="28"/>
          <w:szCs w:val="28"/>
        </w:rPr>
      </w:pPr>
      <w:r w:rsidRPr="00E76352">
        <w:rPr>
          <w:rFonts w:ascii="Times New Roman" w:eastAsia="Fd1046863-Identity-H" w:hAnsi="Times New Roman" w:cs="Times New Roman"/>
          <w:sz w:val="28"/>
          <w:szCs w:val="28"/>
        </w:rPr>
        <w:t>6</w:t>
      </w:r>
      <w:r w:rsidR="00D26A6A" w:rsidRPr="00E76352">
        <w:rPr>
          <w:rFonts w:ascii="Times New Roman" w:eastAsia="Fd1046863-Identity-H" w:hAnsi="Times New Roman" w:cs="Times New Roman"/>
          <w:sz w:val="28"/>
          <w:szCs w:val="28"/>
        </w:rPr>
        <w:t xml:space="preserve">. </w:t>
      </w:r>
      <w:r w:rsidR="00D26A6A" w:rsidRPr="00E76352">
        <w:rPr>
          <w:rFonts w:ascii="Times New Roman" w:eastAsia="Fd526737-Identity-H" w:hAnsi="Times New Roman" w:cs="Times New Roman"/>
          <w:sz w:val="28"/>
          <w:szCs w:val="28"/>
        </w:rPr>
        <w:t xml:space="preserve">Функция обеспечения политических связей между гражданским обществом и государственными структурами. </w:t>
      </w:r>
      <w:r w:rsidR="00D26A6A" w:rsidRPr="00E76352">
        <w:rPr>
          <w:rFonts w:ascii="Times New Roman" w:eastAsia="Fd293917-Identity-H" w:hAnsi="Times New Roman" w:cs="Times New Roman"/>
          <w:sz w:val="28"/>
          <w:szCs w:val="28"/>
        </w:rPr>
        <w:t>Вытекает из положения места</w:t>
      </w:r>
    </w:p>
    <w:p w:rsidR="00D26A6A" w:rsidRPr="00E76352" w:rsidRDefault="00D26A6A" w:rsidP="003D26EC">
      <w:pPr>
        <w:autoSpaceDE w:val="0"/>
        <w:autoSpaceDN w:val="0"/>
        <w:adjustRightInd w:val="0"/>
        <w:spacing w:after="0" w:line="360" w:lineRule="auto"/>
        <w:rPr>
          <w:rFonts w:ascii="Times New Roman" w:eastAsia="Fd293917-Identity-H" w:hAnsi="Times New Roman" w:cs="Times New Roman"/>
          <w:sz w:val="28"/>
          <w:szCs w:val="28"/>
        </w:rPr>
      </w:pPr>
      <w:r w:rsidRPr="00E76352">
        <w:rPr>
          <w:rFonts w:ascii="Times New Roman" w:eastAsia="Fd293917-Identity-H" w:hAnsi="Times New Roman" w:cs="Times New Roman"/>
          <w:sz w:val="28"/>
          <w:szCs w:val="28"/>
        </w:rPr>
        <w:t>партий в обществе и является одной из наиболее общих и важных</w:t>
      </w:r>
    </w:p>
    <w:p w:rsidR="00D26A6A" w:rsidRPr="00E76352" w:rsidRDefault="00D26A6A" w:rsidP="003D26EC">
      <w:pPr>
        <w:autoSpaceDE w:val="0"/>
        <w:autoSpaceDN w:val="0"/>
        <w:adjustRightInd w:val="0"/>
        <w:spacing w:after="0" w:line="360" w:lineRule="auto"/>
        <w:rPr>
          <w:rFonts w:ascii="Times New Roman" w:eastAsia="Fd293917-Identity-H" w:hAnsi="Times New Roman" w:cs="Times New Roman"/>
          <w:sz w:val="28"/>
          <w:szCs w:val="28"/>
        </w:rPr>
      </w:pPr>
      <w:r w:rsidRPr="00E76352">
        <w:rPr>
          <w:rFonts w:ascii="Times New Roman" w:eastAsia="Fd293917-Identity-H" w:hAnsi="Times New Roman" w:cs="Times New Roman"/>
          <w:sz w:val="28"/>
          <w:szCs w:val="28"/>
        </w:rPr>
        <w:t>функций политических партий.</w:t>
      </w:r>
    </w:p>
    <w:p w:rsidR="00211F64" w:rsidRPr="00E76352" w:rsidRDefault="00C23BF7" w:rsidP="000B48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28"/>
        </w:rPr>
      </w:pPr>
      <w:r w:rsidRPr="00E76352">
        <w:rPr>
          <w:rFonts w:ascii="Times New Roman" w:eastAsia="Fd1046863-Identity-H" w:hAnsi="Times New Roman" w:cs="Times New Roman"/>
          <w:sz w:val="28"/>
          <w:szCs w:val="28"/>
        </w:rPr>
        <w:t>7</w:t>
      </w:r>
      <w:r w:rsidR="00211F64" w:rsidRPr="00E76352">
        <w:rPr>
          <w:rFonts w:ascii="Times New Roman" w:eastAsia="Fd1046863-Identity-H" w:hAnsi="Times New Roman" w:cs="Times New Roman"/>
          <w:sz w:val="28"/>
          <w:szCs w:val="28"/>
        </w:rPr>
        <w:t xml:space="preserve">. Функция формирования механизмов управления. </w:t>
      </w:r>
      <w:r w:rsidR="00211F64" w:rsidRPr="00E76352">
        <w:rPr>
          <w:rFonts w:ascii="Times New Roman" w:eastAsia="Fd293917-Identity-H" w:hAnsi="Times New Roman" w:cs="Times New Roman"/>
          <w:sz w:val="28"/>
          <w:szCs w:val="28"/>
        </w:rPr>
        <w:t>Речь идет о важной</w:t>
      </w:r>
      <w:r w:rsidR="003D26EC">
        <w:rPr>
          <w:rFonts w:ascii="Times New Roman" w:eastAsia="Fd293917-Identity-H" w:hAnsi="Times New Roman" w:cs="Times New Roman"/>
          <w:sz w:val="28"/>
          <w:szCs w:val="28"/>
        </w:rPr>
        <w:t xml:space="preserve"> </w:t>
      </w:r>
      <w:r w:rsidR="00211F64" w:rsidRPr="00E76352">
        <w:rPr>
          <w:rFonts w:ascii="Times New Roman" w:eastAsia="Fd293917-Identity-H" w:hAnsi="Times New Roman" w:cs="Times New Roman"/>
          <w:sz w:val="28"/>
          <w:szCs w:val="28"/>
        </w:rPr>
        <w:t>для общества проблеме создания и воссоздания после каждых выборов</w:t>
      </w:r>
      <w:r w:rsidR="003D26EC">
        <w:rPr>
          <w:rFonts w:ascii="Times New Roman" w:eastAsia="Fd293917-Identity-H" w:hAnsi="Times New Roman" w:cs="Times New Roman"/>
          <w:sz w:val="28"/>
          <w:szCs w:val="28"/>
        </w:rPr>
        <w:t xml:space="preserve"> </w:t>
      </w:r>
      <w:r w:rsidR="00211F64" w:rsidRPr="00E76352">
        <w:rPr>
          <w:rFonts w:ascii="Times New Roman" w:eastAsia="Fd293917-Identity-H" w:hAnsi="Times New Roman" w:cs="Times New Roman"/>
          <w:sz w:val="28"/>
          <w:szCs w:val="28"/>
        </w:rPr>
        <w:t>нормально функционирующей системы государственного и общественного</w:t>
      </w:r>
    </w:p>
    <w:p w:rsidR="00211F64" w:rsidRPr="00E76352" w:rsidRDefault="00211F64" w:rsidP="000B48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28"/>
        </w:rPr>
      </w:pPr>
      <w:r w:rsidRPr="00E76352">
        <w:rPr>
          <w:rFonts w:ascii="Times New Roman" w:eastAsia="Fd293917-Identity-H" w:hAnsi="Times New Roman" w:cs="Times New Roman"/>
          <w:sz w:val="28"/>
          <w:szCs w:val="28"/>
        </w:rPr>
        <w:t>управления. Здесь партии играют, безусловно, ведущую роль.</w:t>
      </w:r>
    </w:p>
    <w:p w:rsidR="003D26EC" w:rsidRDefault="00C23BF7" w:rsidP="003D26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28"/>
        </w:rPr>
      </w:pPr>
      <w:r w:rsidRPr="00E76352">
        <w:rPr>
          <w:rFonts w:ascii="Times New Roman" w:eastAsia="Fd670483-Identity-H" w:hAnsi="Times New Roman" w:cs="Times New Roman"/>
          <w:sz w:val="28"/>
          <w:szCs w:val="28"/>
        </w:rPr>
        <w:t>8</w:t>
      </w:r>
      <w:r w:rsidR="00211F64" w:rsidRPr="00E76352">
        <w:rPr>
          <w:rFonts w:ascii="Times New Roman" w:eastAsia="Fd1046863-Identity-H" w:hAnsi="Times New Roman" w:cs="Times New Roman"/>
          <w:sz w:val="28"/>
          <w:szCs w:val="28"/>
        </w:rPr>
        <w:t xml:space="preserve"> . Функция разработки политики </w:t>
      </w:r>
      <w:r w:rsidR="00211F64" w:rsidRPr="00E76352">
        <w:rPr>
          <w:rFonts w:ascii="Times New Roman" w:eastAsia="Fd293917-Identity-H" w:hAnsi="Times New Roman" w:cs="Times New Roman"/>
          <w:sz w:val="28"/>
          <w:szCs w:val="28"/>
        </w:rPr>
        <w:t>и осуществления политического</w:t>
      </w:r>
      <w:r w:rsidR="003D26EC">
        <w:rPr>
          <w:rFonts w:ascii="Times New Roman" w:eastAsia="Fd293917-Identity-H" w:hAnsi="Times New Roman" w:cs="Times New Roman"/>
          <w:sz w:val="28"/>
          <w:szCs w:val="28"/>
        </w:rPr>
        <w:t xml:space="preserve"> </w:t>
      </w:r>
      <w:r w:rsidR="00211F64" w:rsidRPr="00E76352">
        <w:rPr>
          <w:rFonts w:ascii="Times New Roman" w:eastAsia="Fd293917-Identity-H" w:hAnsi="Times New Roman" w:cs="Times New Roman"/>
          <w:sz w:val="28"/>
          <w:szCs w:val="28"/>
        </w:rPr>
        <w:t>курса. Имеется в виду не только работа представителей партий в правительстве,</w:t>
      </w:r>
      <w:r w:rsidRPr="00E76352">
        <w:rPr>
          <w:rFonts w:ascii="Times New Roman" w:eastAsia="Fd293917-Identity-H" w:hAnsi="Times New Roman" w:cs="Times New Roman"/>
          <w:sz w:val="28"/>
          <w:szCs w:val="28"/>
        </w:rPr>
        <w:t xml:space="preserve"> </w:t>
      </w:r>
      <w:r w:rsidR="00211F64" w:rsidRPr="00E76352">
        <w:rPr>
          <w:rFonts w:ascii="Times New Roman" w:eastAsia="Fd293917-Identity-H" w:hAnsi="Times New Roman" w:cs="Times New Roman"/>
          <w:sz w:val="28"/>
          <w:szCs w:val="28"/>
        </w:rPr>
        <w:t>но и создание оппозиционной, альтернативной правительственной,</w:t>
      </w:r>
      <w:r w:rsidR="003D26EC">
        <w:rPr>
          <w:rFonts w:ascii="Times New Roman" w:eastAsia="Fd293917-Identity-H" w:hAnsi="Times New Roman" w:cs="Times New Roman"/>
          <w:sz w:val="28"/>
          <w:szCs w:val="28"/>
        </w:rPr>
        <w:t xml:space="preserve"> </w:t>
      </w:r>
      <w:r w:rsidR="00211F64" w:rsidRPr="00E76352">
        <w:rPr>
          <w:rFonts w:ascii="Times New Roman" w:eastAsia="Fd293917-Identity-H" w:hAnsi="Times New Roman" w:cs="Times New Roman"/>
          <w:sz w:val="28"/>
          <w:szCs w:val="28"/>
        </w:rPr>
        <w:t>политики и конструктивной критики правительственного курса.</w:t>
      </w:r>
    </w:p>
    <w:p w:rsidR="00983406" w:rsidRPr="003D26EC" w:rsidRDefault="00C23BF7" w:rsidP="003D26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z w:val="28"/>
          <w:szCs w:val="28"/>
        </w:rPr>
        <w:t>Условно все эти функции можно разделить на две основные группы: внешние, которые отражаются в деятельности, направленной на социальное окружение, многообразные элементы политической системы, и внутренние, связанные с развитием самой партии как особого политического организма.</w:t>
      </w:r>
      <w:r w:rsidR="00211F64" w:rsidRPr="00E76352">
        <w:rPr>
          <w:rFonts w:ascii="Times New Roman" w:eastAsia="Fd293917-Identity-H" w:hAnsi="Times New Roman" w:cs="Times New Roman"/>
          <w:sz w:val="28"/>
          <w:szCs w:val="18"/>
        </w:rPr>
        <w:t xml:space="preserve"> </w:t>
      </w:r>
      <w:r w:rsidR="00D26A6A" w:rsidRPr="00E76352">
        <w:rPr>
          <w:rFonts w:ascii="Times New Roman" w:eastAsia="Fd293917-Identity-H" w:hAnsi="Times New Roman" w:cs="Times New Roman"/>
          <w:sz w:val="28"/>
          <w:szCs w:val="18"/>
        </w:rPr>
        <w:t>[</w:t>
      </w:r>
      <w:r w:rsidR="00C32D39" w:rsidRPr="00C32D39">
        <w:rPr>
          <w:rFonts w:ascii="Times New Roman" w:eastAsia="Fd293917-Identity-H" w:hAnsi="Times New Roman" w:cs="Times New Roman"/>
          <w:sz w:val="28"/>
          <w:szCs w:val="18"/>
        </w:rPr>
        <w:t>3.</w:t>
      </w:r>
      <w:r w:rsidR="00C32D39">
        <w:rPr>
          <w:rFonts w:ascii="Times New Roman" w:eastAsia="Fd293917-Identity-H" w:hAnsi="Times New Roman" w:cs="Times New Roman"/>
          <w:sz w:val="28"/>
          <w:szCs w:val="18"/>
        </w:rPr>
        <w:t>стр110-111</w:t>
      </w:r>
      <w:r w:rsidR="00D26A6A" w:rsidRPr="00E76352">
        <w:rPr>
          <w:rFonts w:ascii="Times New Roman" w:eastAsia="Fd293917-Identity-H" w:hAnsi="Times New Roman" w:cs="Times New Roman"/>
          <w:sz w:val="28"/>
          <w:szCs w:val="18"/>
        </w:rPr>
        <w:t>]</w:t>
      </w:r>
      <w:r w:rsidR="00D26A6A" w:rsidRPr="00E76352">
        <w:rPr>
          <w:rFonts w:ascii="Times New Roman" w:eastAsia="Fd1086357-Identity-H" w:hAnsi="Times New Roman" w:cs="Fd1086357-Identity-H" w:hint="eastAsia"/>
          <w:sz w:val="28"/>
          <w:szCs w:val="16"/>
        </w:rPr>
        <w:t xml:space="preserve"> </w:t>
      </w:r>
    </w:p>
    <w:p w:rsidR="00206112" w:rsidRPr="00E76352" w:rsidRDefault="00206112" w:rsidP="000B4831">
      <w:pPr>
        <w:shd w:val="clear" w:color="auto" w:fill="FFFFFF"/>
        <w:spacing w:line="360" w:lineRule="auto"/>
        <w:ind w:right="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pacing w:val="-2"/>
          <w:sz w:val="28"/>
          <w:szCs w:val="28"/>
        </w:rPr>
        <w:t xml:space="preserve">Типология политических партий базируется на нескольких </w:t>
      </w:r>
      <w:r w:rsidRPr="00E76352">
        <w:rPr>
          <w:rFonts w:ascii="Times New Roman" w:hAnsi="Times New Roman" w:cs="Times New Roman"/>
          <w:sz w:val="28"/>
          <w:szCs w:val="28"/>
        </w:rPr>
        <w:t xml:space="preserve">критериях (признаках). Их достаточно много. К ним относят: идейно-политические позиции, форму участия в политической власти, внутреннюю структуру и </w:t>
      </w:r>
      <w:r w:rsidRPr="00E76352">
        <w:rPr>
          <w:rFonts w:ascii="Times New Roman" w:hAnsi="Times New Roman" w:cs="Times New Roman"/>
          <w:sz w:val="28"/>
          <w:szCs w:val="28"/>
        </w:rPr>
        <w:lastRenderedPageBreak/>
        <w:t>методы деятельности, социаль</w:t>
      </w:r>
      <w:r w:rsidRPr="00E76352">
        <w:rPr>
          <w:rFonts w:ascii="Times New Roman" w:hAnsi="Times New Roman" w:cs="Times New Roman"/>
          <w:sz w:val="28"/>
          <w:szCs w:val="28"/>
        </w:rPr>
        <w:softHyphen/>
        <w:t>ную базу, характер отношений к социальным преобразованиям, место и роль в политической системе общества. Рассмотрим наиболее употребительные из них и начнем с классификации политических партий в зависимости от их идейно-политической позиции как первого критерия.</w:t>
      </w:r>
    </w:p>
    <w:p w:rsidR="00206112" w:rsidRPr="00E76352" w:rsidRDefault="00206112" w:rsidP="00F76FE7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z w:val="28"/>
          <w:szCs w:val="28"/>
        </w:rPr>
        <w:t xml:space="preserve">Первый критерий </w:t>
      </w:r>
      <w:r w:rsidRPr="00E76352">
        <w:rPr>
          <w:rFonts w:ascii="Times New Roman" w:hAnsi="Times New Roman" w:cs="Times New Roman"/>
          <w:sz w:val="28"/>
          <w:szCs w:val="28"/>
        </w:rPr>
        <w:t xml:space="preserve">— </w:t>
      </w:r>
      <w:r w:rsidRPr="00E76352">
        <w:rPr>
          <w:rFonts w:ascii="Times New Roman" w:hAnsi="Times New Roman" w:cs="Times New Roman"/>
          <w:iCs/>
          <w:sz w:val="28"/>
          <w:szCs w:val="28"/>
        </w:rPr>
        <w:t xml:space="preserve">типология партий в зависимости от их идеологических доктрин. </w:t>
      </w:r>
      <w:r w:rsidRPr="00E76352">
        <w:rPr>
          <w:rFonts w:ascii="Times New Roman" w:hAnsi="Times New Roman" w:cs="Times New Roman"/>
          <w:sz w:val="28"/>
          <w:szCs w:val="28"/>
        </w:rPr>
        <w:t xml:space="preserve">Это один из наиболее устойчивых, длительное время существующих критериев. Можно говорить о разделении партий по данному критерию только на 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t xml:space="preserve">два крыла: </w:t>
      </w:r>
      <w:r w:rsidRPr="00E76352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правоцентристское 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t xml:space="preserve">и </w:t>
      </w:r>
      <w:r w:rsidRPr="00E76352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левоцентристское. </w:t>
      </w:r>
    </w:p>
    <w:p w:rsidR="00206112" w:rsidRPr="00E76352" w:rsidRDefault="00206112" w:rsidP="00F76FE7">
      <w:pPr>
        <w:shd w:val="clear" w:color="auto" w:fill="FFFFFF"/>
        <w:spacing w:line="360" w:lineRule="auto"/>
        <w:ind w:right="1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76352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Левоцентристские партии. </w:t>
      </w:r>
      <w:r w:rsidRPr="00E76352">
        <w:rPr>
          <w:rFonts w:ascii="Times New Roman" w:hAnsi="Times New Roman" w:cs="Times New Roman"/>
          <w:spacing w:val="-4"/>
          <w:sz w:val="28"/>
          <w:szCs w:val="28"/>
        </w:rPr>
        <w:t xml:space="preserve">Это крыло включает: </w:t>
      </w:r>
    </w:p>
    <w:p w:rsidR="00206112" w:rsidRPr="00E76352" w:rsidRDefault="00206112" w:rsidP="00F76FE7">
      <w:pPr>
        <w:shd w:val="clear" w:color="auto" w:fill="FFFFFF"/>
        <w:spacing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pacing w:val="-4"/>
          <w:sz w:val="28"/>
          <w:szCs w:val="28"/>
        </w:rPr>
        <w:t>1) социал-де</w:t>
      </w:r>
      <w:r w:rsidRPr="00E76352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E76352">
        <w:rPr>
          <w:rFonts w:ascii="Times New Roman" w:hAnsi="Times New Roman" w:cs="Times New Roman"/>
          <w:sz w:val="28"/>
          <w:szCs w:val="28"/>
        </w:rPr>
        <w:t xml:space="preserve">мократические и социалистические партии, </w:t>
      </w:r>
    </w:p>
    <w:p w:rsidR="00206112" w:rsidRPr="00E76352" w:rsidRDefault="00206112" w:rsidP="00F76FE7">
      <w:pPr>
        <w:shd w:val="clear" w:color="auto" w:fill="FFFFFF"/>
        <w:spacing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z w:val="28"/>
          <w:szCs w:val="28"/>
        </w:rPr>
        <w:t xml:space="preserve">2) демократические </w:t>
      </w:r>
    </w:p>
    <w:p w:rsidR="00206112" w:rsidRPr="00E76352" w:rsidRDefault="00206112" w:rsidP="00F76FE7">
      <w:pPr>
        <w:shd w:val="clear" w:color="auto" w:fill="FFFFFF"/>
        <w:spacing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z w:val="28"/>
          <w:szCs w:val="28"/>
        </w:rPr>
        <w:t>3) коммунистические партии.</w:t>
      </w:r>
    </w:p>
    <w:p w:rsidR="00206112" w:rsidRPr="00E76352" w:rsidRDefault="00206112" w:rsidP="00F76FE7">
      <w:pPr>
        <w:shd w:val="clear" w:color="auto" w:fill="FFFFFF"/>
        <w:spacing w:line="360" w:lineRule="auto"/>
        <w:ind w:left="10" w:right="5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Социал-демократические и социалистические партии. 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t>Их со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E76352">
        <w:rPr>
          <w:rFonts w:ascii="Times New Roman" w:hAnsi="Times New Roman" w:cs="Times New Roman"/>
          <w:sz w:val="28"/>
          <w:szCs w:val="28"/>
        </w:rPr>
        <w:t xml:space="preserve">циальная база — люди наемного труда. Выражая их интересы, 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t xml:space="preserve">эти партии выступают за социальную справедливость, равенство, </w:t>
      </w:r>
      <w:r w:rsidRPr="00E76352">
        <w:rPr>
          <w:rFonts w:ascii="Times New Roman" w:hAnsi="Times New Roman" w:cs="Times New Roman"/>
          <w:sz w:val="28"/>
          <w:szCs w:val="28"/>
        </w:rPr>
        <w:t xml:space="preserve">усиление социальных функций государства. </w:t>
      </w:r>
    </w:p>
    <w:p w:rsidR="00206112" w:rsidRPr="00E76352" w:rsidRDefault="00206112" w:rsidP="00F76FE7">
      <w:pPr>
        <w:shd w:val="clear" w:color="auto" w:fill="FFFFFF"/>
        <w:spacing w:line="360" w:lineRule="auto"/>
        <w:ind w:left="19" w:right="5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Демократические партии. </w:t>
      </w:r>
      <w:r w:rsidRPr="00E76352">
        <w:rPr>
          <w:rFonts w:ascii="Times New Roman" w:hAnsi="Times New Roman" w:cs="Times New Roman"/>
          <w:spacing w:val="-3"/>
          <w:sz w:val="28"/>
          <w:szCs w:val="28"/>
        </w:rPr>
        <w:t>Выражают интересы главным обра</w:t>
      </w:r>
      <w:r w:rsidRPr="00E76352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E76352">
        <w:rPr>
          <w:rFonts w:ascii="Times New Roman" w:hAnsi="Times New Roman" w:cs="Times New Roman"/>
          <w:sz w:val="28"/>
          <w:szCs w:val="28"/>
        </w:rPr>
        <w:t>зом среднего класса в городе и деревне. Программы этих партий направлены на защиту средних слоев населения и мелких соб</w:t>
      </w:r>
      <w:r w:rsidRPr="00E76352">
        <w:rPr>
          <w:rFonts w:ascii="Times New Roman" w:hAnsi="Times New Roman" w:cs="Times New Roman"/>
          <w:sz w:val="28"/>
          <w:szCs w:val="28"/>
        </w:rPr>
        <w:softHyphen/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t>ственников, содержат требования, касающиеся необходимости го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E76352">
        <w:rPr>
          <w:rFonts w:ascii="Times New Roman" w:hAnsi="Times New Roman" w:cs="Times New Roman"/>
          <w:sz w:val="28"/>
          <w:szCs w:val="28"/>
        </w:rPr>
        <w:t>сударственной поддержки развития малого и среднего бизнеса.</w:t>
      </w:r>
    </w:p>
    <w:p w:rsidR="00206112" w:rsidRPr="00E76352" w:rsidRDefault="00206112" w:rsidP="00F76FE7">
      <w:pPr>
        <w:shd w:val="clear" w:color="auto" w:fill="FFFFFF"/>
        <w:spacing w:line="360" w:lineRule="auto"/>
        <w:ind w:left="24" w:right="5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z w:val="28"/>
          <w:szCs w:val="28"/>
        </w:rPr>
        <w:t xml:space="preserve">Коммунистические партии. </w:t>
      </w:r>
      <w:r w:rsidRPr="00E76352">
        <w:rPr>
          <w:rFonts w:ascii="Times New Roman" w:hAnsi="Times New Roman" w:cs="Times New Roman"/>
          <w:sz w:val="28"/>
          <w:szCs w:val="28"/>
        </w:rPr>
        <w:t xml:space="preserve">Этот блок политических партий во всем мире (включая и российские партии коммунистической ориентации) переживает глубокий кризис. Эти партии 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t xml:space="preserve">фактически признают базовые ценности 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политической платформы </w:t>
      </w:r>
      <w:r w:rsidRPr="00E76352">
        <w:rPr>
          <w:rFonts w:ascii="Times New Roman" w:hAnsi="Times New Roman" w:cs="Times New Roman"/>
          <w:sz w:val="28"/>
          <w:szCs w:val="28"/>
        </w:rPr>
        <w:t>социал-демократов: права и свободы личности, плюрализм форм собственности, парламентские способы борьбы за власть.</w:t>
      </w:r>
    </w:p>
    <w:p w:rsidR="00206112" w:rsidRPr="00E76352" w:rsidRDefault="00206112" w:rsidP="00F76FE7">
      <w:pPr>
        <w:shd w:val="clear" w:color="auto" w:fill="FFFFFF"/>
        <w:spacing w:line="360" w:lineRule="auto"/>
        <w:ind w:left="29" w:right="1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76352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Правоцентристские партии. </w:t>
      </w:r>
      <w:r w:rsidRPr="00E76352">
        <w:rPr>
          <w:rFonts w:ascii="Times New Roman" w:hAnsi="Times New Roman" w:cs="Times New Roman"/>
          <w:spacing w:val="-5"/>
          <w:sz w:val="28"/>
          <w:szCs w:val="28"/>
        </w:rPr>
        <w:t>Это крыло современного партий</w:t>
      </w:r>
      <w:r w:rsidRPr="00E76352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t xml:space="preserve">ного спектра включает: </w:t>
      </w:r>
    </w:p>
    <w:p w:rsidR="00206112" w:rsidRPr="00E76352" w:rsidRDefault="00206112" w:rsidP="000B4831">
      <w:pPr>
        <w:shd w:val="clear" w:color="auto" w:fill="FFFFFF"/>
        <w:spacing w:line="360" w:lineRule="auto"/>
        <w:ind w:left="29" w:right="14"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76352">
        <w:rPr>
          <w:rFonts w:ascii="Times New Roman" w:hAnsi="Times New Roman" w:cs="Times New Roman"/>
          <w:spacing w:val="-2"/>
          <w:sz w:val="28"/>
          <w:szCs w:val="28"/>
        </w:rPr>
        <w:t xml:space="preserve">1) консервативные и либеральные партии, </w:t>
      </w:r>
    </w:p>
    <w:p w:rsidR="00206112" w:rsidRPr="00E76352" w:rsidRDefault="00206112" w:rsidP="000B4831">
      <w:pPr>
        <w:shd w:val="clear" w:color="auto" w:fill="FFFFFF"/>
        <w:spacing w:line="360" w:lineRule="auto"/>
        <w:ind w:left="29" w:right="1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z w:val="28"/>
          <w:szCs w:val="28"/>
        </w:rPr>
        <w:t>2) конфессиональные партии.</w:t>
      </w:r>
    </w:p>
    <w:p w:rsidR="00206112" w:rsidRPr="00E76352" w:rsidRDefault="00206112" w:rsidP="00F76FE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3"/>
          <w:sz w:val="28"/>
          <w:szCs w:val="28"/>
        </w:rPr>
        <w:t>Консервативные и либеральные партии.</w:t>
      </w:r>
      <w:r w:rsidRPr="00E76352">
        <w:rPr>
          <w:rFonts w:ascii="Times New Roman" w:hAnsi="Times New Roman" w:cs="Times New Roman"/>
          <w:sz w:val="28"/>
          <w:szCs w:val="28"/>
        </w:rPr>
        <w:t xml:space="preserve"> Социальная опора этих партий достаточно широкая: наряду с крупными собственниками эти партии ориентированы и на средний класс, стараясь привлечь его на свою сторону. Их идеологические доктрины строятся на признании необходимости законности, порядка и стабильности общества — политической и экономической. </w:t>
      </w:r>
    </w:p>
    <w:p w:rsidR="00206112" w:rsidRPr="00E76352" w:rsidRDefault="00206112" w:rsidP="00F76FE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z w:val="28"/>
          <w:szCs w:val="28"/>
        </w:rPr>
        <w:t xml:space="preserve">Конфессиональные партии. </w:t>
      </w:r>
      <w:r w:rsidRPr="00E76352">
        <w:rPr>
          <w:rFonts w:ascii="Times New Roman" w:hAnsi="Times New Roman" w:cs="Times New Roman"/>
          <w:sz w:val="28"/>
          <w:szCs w:val="28"/>
        </w:rPr>
        <w:t>Это католические, православные, мусульманские и другие партии. Естественно, программы этих партий опи</w:t>
      </w:r>
      <w:r w:rsidRPr="00E76352">
        <w:rPr>
          <w:rFonts w:ascii="Times New Roman" w:hAnsi="Times New Roman" w:cs="Times New Roman"/>
          <w:sz w:val="28"/>
          <w:szCs w:val="28"/>
        </w:rPr>
        <w:softHyphen/>
        <w:t xml:space="preserve">раются на положения религий. При всем различии программ этих 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t xml:space="preserve">партий общим для них служит опора на религиозно-нравственные </w:t>
      </w:r>
      <w:r w:rsidRPr="00E76352">
        <w:rPr>
          <w:rFonts w:ascii="Times New Roman" w:hAnsi="Times New Roman" w:cs="Times New Roman"/>
          <w:sz w:val="28"/>
          <w:szCs w:val="28"/>
        </w:rPr>
        <w:t>ценности, стремление к милосердию и справедливости.</w:t>
      </w:r>
    </w:p>
    <w:p w:rsidR="00206112" w:rsidRPr="00E76352" w:rsidRDefault="00206112" w:rsidP="00F76FE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bCs/>
          <w:iCs/>
          <w:sz w:val="28"/>
          <w:szCs w:val="28"/>
        </w:rPr>
        <w:t xml:space="preserve">Второй </w:t>
      </w:r>
      <w:r w:rsidRPr="00E76352">
        <w:rPr>
          <w:rFonts w:ascii="Times New Roman" w:hAnsi="Times New Roman" w:cs="Times New Roman"/>
          <w:iCs/>
          <w:sz w:val="28"/>
          <w:szCs w:val="28"/>
        </w:rPr>
        <w:t xml:space="preserve">критерий </w:t>
      </w:r>
      <w:r w:rsidRPr="00E76352">
        <w:rPr>
          <w:rFonts w:ascii="Times New Roman" w:hAnsi="Times New Roman" w:cs="Times New Roman"/>
          <w:sz w:val="28"/>
          <w:szCs w:val="28"/>
        </w:rPr>
        <w:t xml:space="preserve">— </w:t>
      </w:r>
      <w:r w:rsidRPr="00E76352">
        <w:rPr>
          <w:rFonts w:ascii="Times New Roman" w:hAnsi="Times New Roman" w:cs="Times New Roman"/>
          <w:iCs/>
          <w:sz w:val="28"/>
          <w:szCs w:val="28"/>
        </w:rPr>
        <w:t xml:space="preserve">типология партий в зависимости от организационной структуры и характера членства в </w:t>
      </w:r>
      <w:r w:rsidRPr="00E76352">
        <w:rPr>
          <w:rFonts w:ascii="Times New Roman" w:hAnsi="Times New Roman" w:cs="Times New Roman"/>
          <w:bCs/>
          <w:iCs/>
          <w:sz w:val="28"/>
          <w:szCs w:val="28"/>
        </w:rPr>
        <w:t>партии.</w:t>
      </w:r>
      <w:r w:rsidRPr="00E76352">
        <w:rPr>
          <w:rFonts w:ascii="Times New Roman" w:hAnsi="Times New Roman" w:cs="Times New Roman"/>
          <w:sz w:val="28"/>
          <w:szCs w:val="28"/>
        </w:rPr>
        <w:t xml:space="preserve"> В соответствии с этим критерием разделяют партии на массовые и кадровые.</w:t>
      </w:r>
    </w:p>
    <w:p w:rsidR="00206112" w:rsidRPr="00E76352" w:rsidRDefault="00206112" w:rsidP="00F76FE7">
      <w:pPr>
        <w:shd w:val="clear" w:color="auto" w:fill="FFFFFF"/>
        <w:tabs>
          <w:tab w:val="left" w:pos="5683"/>
        </w:tabs>
        <w:spacing w:line="360" w:lineRule="auto"/>
        <w:ind w:left="19" w:right="10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z w:val="28"/>
          <w:szCs w:val="28"/>
        </w:rPr>
        <w:t xml:space="preserve">Массовые партии. </w:t>
      </w:r>
      <w:r w:rsidRPr="00E76352">
        <w:rPr>
          <w:rFonts w:ascii="Times New Roman" w:hAnsi="Times New Roman" w:cs="Times New Roman"/>
          <w:sz w:val="28"/>
          <w:szCs w:val="28"/>
        </w:rPr>
        <w:t>Для них характерна высокая степень</w:t>
      </w:r>
      <w:r w:rsidRPr="00E76352">
        <w:rPr>
          <w:rFonts w:ascii="Times New Roman" w:hAnsi="Times New Roman" w:cs="Times New Roman"/>
          <w:sz w:val="28"/>
          <w:szCs w:val="28"/>
        </w:rPr>
        <w:br/>
        <w:t>идеологизации, которая используется для массовой политичес</w:t>
      </w:r>
      <w:r w:rsidRPr="00E76352">
        <w:rPr>
          <w:rFonts w:ascii="Times New Roman" w:hAnsi="Times New Roman" w:cs="Times New Roman"/>
          <w:sz w:val="28"/>
          <w:szCs w:val="28"/>
        </w:rPr>
        <w:softHyphen/>
        <w:t>кой мобилизации. Руководство в таких партиях принадлежит</w:t>
      </w:r>
      <w:r w:rsidRPr="00E76352">
        <w:rPr>
          <w:rFonts w:ascii="Times New Roman" w:hAnsi="Times New Roman" w:cs="Times New Roman"/>
          <w:sz w:val="28"/>
          <w:szCs w:val="28"/>
        </w:rPr>
        <w:br/>
        <w:t>профессиональным политикам, партийной бюрократии. Члены</w:t>
      </w:r>
      <w:r w:rsidRPr="00E76352">
        <w:rPr>
          <w:rFonts w:ascii="Times New Roman" w:hAnsi="Times New Roman" w:cs="Times New Roman"/>
          <w:sz w:val="28"/>
          <w:szCs w:val="28"/>
        </w:rPr>
        <w:br/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t>массовых партий не только платят членские взносы, но и участву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="00F76FE7">
        <w:rPr>
          <w:rFonts w:ascii="Times New Roman" w:hAnsi="Times New Roman" w:cs="Times New Roman"/>
          <w:sz w:val="28"/>
          <w:szCs w:val="28"/>
        </w:rPr>
        <w:t xml:space="preserve">ют в делах партии. </w:t>
      </w:r>
    </w:p>
    <w:p w:rsidR="00206112" w:rsidRPr="00E76352" w:rsidRDefault="00206112" w:rsidP="00F76FE7">
      <w:pPr>
        <w:shd w:val="clear" w:color="auto" w:fill="FFFFFF"/>
        <w:spacing w:line="360" w:lineRule="auto"/>
        <w:ind w:right="24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Кадровые партии. </w:t>
      </w:r>
      <w:r w:rsidRPr="00E76352">
        <w:rPr>
          <w:rFonts w:ascii="Times New Roman" w:hAnsi="Times New Roman" w:cs="Times New Roman"/>
          <w:sz w:val="28"/>
          <w:szCs w:val="28"/>
        </w:rPr>
        <w:t>Морис Дюверже определил кадровые пар</w:t>
      </w:r>
      <w:r w:rsidRPr="00E76352">
        <w:rPr>
          <w:rFonts w:ascii="Times New Roman" w:hAnsi="Times New Roman" w:cs="Times New Roman"/>
          <w:sz w:val="28"/>
          <w:szCs w:val="28"/>
        </w:rPr>
        <w:softHyphen/>
        <w:t>тии как политические организации людей, имеющих высокое положение в обществе, что и обеспечивает им авторитет в политике. Это в основном депутаты, министры, сенаторы, раз</w:t>
      </w:r>
      <w:r w:rsidRPr="00E76352">
        <w:rPr>
          <w:rFonts w:ascii="Times New Roman" w:hAnsi="Times New Roman" w:cs="Times New Roman"/>
          <w:sz w:val="28"/>
          <w:szCs w:val="28"/>
        </w:rPr>
        <w:softHyphen/>
        <w:t>ного ранга руководители, лица, профессионально занимающиеся политикой.</w:t>
      </w:r>
    </w:p>
    <w:p w:rsidR="00206112" w:rsidRPr="00E76352" w:rsidRDefault="00206112" w:rsidP="00F76FE7">
      <w:pPr>
        <w:shd w:val="clear" w:color="auto" w:fill="FFFFFF"/>
        <w:spacing w:line="360" w:lineRule="auto"/>
        <w:ind w:left="5" w:right="19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Третий критерий </w:t>
      </w:r>
      <w:r w:rsidRPr="00E76352">
        <w:rPr>
          <w:rFonts w:ascii="Times New Roman" w:hAnsi="Times New Roman" w:cs="Times New Roman"/>
          <w:spacing w:val="-3"/>
          <w:sz w:val="28"/>
          <w:szCs w:val="28"/>
        </w:rPr>
        <w:t xml:space="preserve">— </w:t>
      </w:r>
      <w:r w:rsidRPr="00E76352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характер связи партии с государством. </w:t>
      </w:r>
      <w:r w:rsidRPr="00E76352">
        <w:rPr>
          <w:rFonts w:ascii="Times New Roman" w:hAnsi="Times New Roman" w:cs="Times New Roman"/>
          <w:sz w:val="28"/>
          <w:szCs w:val="28"/>
        </w:rPr>
        <w:t>На основании данного критерия можно назвать «партию-госу</w:t>
      </w:r>
      <w:r w:rsidRPr="00E76352">
        <w:rPr>
          <w:rFonts w:ascii="Times New Roman" w:hAnsi="Times New Roman" w:cs="Times New Roman"/>
          <w:sz w:val="28"/>
          <w:szCs w:val="28"/>
        </w:rPr>
        <w:softHyphen/>
        <w:t>дарство» и партию парламентского типа.</w:t>
      </w:r>
    </w:p>
    <w:p w:rsidR="00206112" w:rsidRPr="00E76352" w:rsidRDefault="00206112" w:rsidP="00F76FE7">
      <w:pPr>
        <w:shd w:val="clear" w:color="auto" w:fill="FFFFFF"/>
        <w:spacing w:line="360" w:lineRule="auto"/>
        <w:ind w:left="10" w:right="10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z w:val="28"/>
          <w:szCs w:val="28"/>
        </w:rPr>
        <w:t xml:space="preserve">«Партия-государство» </w:t>
      </w:r>
      <w:r w:rsidRPr="00E76352">
        <w:rPr>
          <w:rFonts w:ascii="Times New Roman" w:hAnsi="Times New Roman" w:cs="Times New Roman"/>
          <w:sz w:val="28"/>
          <w:szCs w:val="28"/>
        </w:rPr>
        <w:t xml:space="preserve">— это такой тип партии, в которой партийный аппарат сросся с аппаратом государства. Все законы, решения, указы и другие документы здесь готовит партийный 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t xml:space="preserve">аппарат от имени государства. </w:t>
      </w:r>
    </w:p>
    <w:p w:rsidR="00206112" w:rsidRPr="00E76352" w:rsidRDefault="00206112" w:rsidP="00F76FE7">
      <w:pPr>
        <w:shd w:val="clear" w:color="auto" w:fill="FFFFFF"/>
        <w:spacing w:line="360" w:lineRule="auto"/>
        <w:ind w:left="5" w:right="14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Партия парламентского типа 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t>в отличие от «партии-государ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E76352">
        <w:rPr>
          <w:rFonts w:ascii="Times New Roman" w:hAnsi="Times New Roman" w:cs="Times New Roman"/>
          <w:sz w:val="28"/>
          <w:szCs w:val="28"/>
        </w:rPr>
        <w:t>ства» основным полем своей деятельности имеет избирательные кампании. Политическое влияние такой партии измеряется под</w:t>
      </w:r>
      <w:r w:rsidRPr="00E76352">
        <w:rPr>
          <w:rFonts w:ascii="Times New Roman" w:hAnsi="Times New Roman" w:cs="Times New Roman"/>
          <w:sz w:val="28"/>
          <w:szCs w:val="28"/>
        </w:rPr>
        <w:softHyphen/>
        <w:t>держкой избирателей.</w:t>
      </w:r>
    </w:p>
    <w:p w:rsidR="00206112" w:rsidRPr="00E76352" w:rsidRDefault="00206112" w:rsidP="00F76FE7">
      <w:pPr>
        <w:shd w:val="clear" w:color="auto" w:fill="FFFFFF"/>
        <w:spacing w:line="360" w:lineRule="auto"/>
        <w:ind w:left="10" w:right="14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8"/>
          <w:sz w:val="28"/>
          <w:szCs w:val="28"/>
        </w:rPr>
        <w:t xml:space="preserve">Четвертый критерий </w:t>
      </w:r>
      <w:r w:rsidRPr="00E76352">
        <w:rPr>
          <w:rFonts w:ascii="Times New Roman" w:hAnsi="Times New Roman" w:cs="Times New Roman"/>
          <w:spacing w:val="-8"/>
          <w:sz w:val="28"/>
          <w:szCs w:val="28"/>
        </w:rPr>
        <w:t xml:space="preserve">— </w:t>
      </w:r>
      <w:r w:rsidRPr="00E76352">
        <w:rPr>
          <w:rFonts w:ascii="Times New Roman" w:hAnsi="Times New Roman" w:cs="Times New Roman"/>
          <w:iCs/>
          <w:spacing w:val="-8"/>
          <w:sz w:val="28"/>
          <w:szCs w:val="28"/>
        </w:rPr>
        <w:t xml:space="preserve">отношение партий к господствующему </w:t>
      </w:r>
      <w:r w:rsidRPr="00E76352">
        <w:rPr>
          <w:rFonts w:ascii="Times New Roman" w:hAnsi="Times New Roman" w:cs="Times New Roman"/>
          <w:iCs/>
          <w:sz w:val="28"/>
          <w:szCs w:val="28"/>
        </w:rPr>
        <w:t xml:space="preserve">политическому режиму. </w:t>
      </w:r>
      <w:r w:rsidRPr="00E76352">
        <w:rPr>
          <w:rFonts w:ascii="Times New Roman" w:hAnsi="Times New Roman" w:cs="Times New Roman"/>
          <w:sz w:val="28"/>
          <w:szCs w:val="28"/>
        </w:rPr>
        <w:t xml:space="preserve">На основании данного критерия они подразделяются на </w:t>
      </w:r>
      <w:r w:rsidRPr="00E76352">
        <w:rPr>
          <w:rFonts w:ascii="Times New Roman" w:hAnsi="Times New Roman" w:cs="Times New Roman"/>
          <w:iCs/>
          <w:sz w:val="28"/>
          <w:szCs w:val="28"/>
        </w:rPr>
        <w:t xml:space="preserve">правящие </w:t>
      </w:r>
      <w:r w:rsidRPr="00E76352">
        <w:rPr>
          <w:rFonts w:ascii="Times New Roman" w:hAnsi="Times New Roman" w:cs="Times New Roman"/>
          <w:sz w:val="28"/>
          <w:szCs w:val="28"/>
        </w:rPr>
        <w:t xml:space="preserve">и </w:t>
      </w:r>
      <w:r w:rsidRPr="00E76352">
        <w:rPr>
          <w:rFonts w:ascii="Times New Roman" w:hAnsi="Times New Roman" w:cs="Times New Roman"/>
          <w:iCs/>
          <w:sz w:val="28"/>
          <w:szCs w:val="28"/>
        </w:rPr>
        <w:t>оппозиционные.</w:t>
      </w:r>
    </w:p>
    <w:p w:rsidR="00206112" w:rsidRPr="00E76352" w:rsidRDefault="00206112" w:rsidP="000B4831">
      <w:pPr>
        <w:pStyle w:val="1"/>
        <w:spacing w:line="360" w:lineRule="auto"/>
        <w:ind w:left="0" w:firstLine="0"/>
        <w:rPr>
          <w:sz w:val="28"/>
          <w:szCs w:val="28"/>
        </w:rPr>
      </w:pPr>
      <w:r w:rsidRPr="00E76352">
        <w:rPr>
          <w:sz w:val="28"/>
          <w:szCs w:val="28"/>
        </w:rPr>
        <w:t>– Правящими считаются партии, которые победили на выборах и (главное) сформировали правительство. Правящая партия проводит собственный политический курс через «своего» премьер-министра и членов кабинета министров. Как правило, это возможно только в условиях парламентской республики, в то время как президентской республикой может руководить президент, представляющий в парламенте партию меньшинства. И в том случае даже победа на выборах не обеспечивает ведущей политической партии статуса правящей. Главный признак правящей партии – возможность самостоятельного формирования правительства.</w:t>
      </w:r>
    </w:p>
    <w:p w:rsidR="00206112" w:rsidRPr="00E76352" w:rsidRDefault="00206112" w:rsidP="009B513F">
      <w:pPr>
        <w:pStyle w:val="1"/>
        <w:spacing w:line="360" w:lineRule="auto"/>
        <w:ind w:left="0" w:firstLine="0"/>
        <w:rPr>
          <w:sz w:val="28"/>
          <w:szCs w:val="28"/>
        </w:rPr>
      </w:pPr>
      <w:r w:rsidRPr="00E76352">
        <w:rPr>
          <w:sz w:val="28"/>
          <w:szCs w:val="28"/>
        </w:rPr>
        <w:t xml:space="preserve">– Оппозиционными партиями считаются те, которые лишены реальной возможности влиять на формирование правительства и находятся в </w:t>
      </w:r>
      <w:r w:rsidRPr="00E76352">
        <w:rPr>
          <w:sz w:val="28"/>
          <w:szCs w:val="28"/>
        </w:rPr>
        <w:lastRenderedPageBreak/>
        <w:t>очевидной оппозиции к политике действующего правительства. Их сверхзадача – завоевание власти на следующих выборах и смена существующего правительства. Для этого ими активно используются критика существующего правительства за его ошибки, жестокий контроль за действиями властей, проверяемых на соответствие конституции и законам, предложения обществу альтернативных проектов развит</w:t>
      </w:r>
      <w:r w:rsidR="00C32D39">
        <w:rPr>
          <w:sz w:val="28"/>
          <w:szCs w:val="28"/>
        </w:rPr>
        <w:t>ия страны [</w:t>
      </w:r>
      <w:r w:rsidR="009B513F">
        <w:rPr>
          <w:sz w:val="28"/>
          <w:szCs w:val="28"/>
        </w:rPr>
        <w:t>4.стр 206-208]</w:t>
      </w:r>
    </w:p>
    <w:p w:rsidR="00F343DA" w:rsidRPr="00E76352" w:rsidRDefault="00F343DA" w:rsidP="000B4831">
      <w:pPr>
        <w:shd w:val="clear" w:color="auto" w:fill="FFFFFF"/>
        <w:spacing w:line="360" w:lineRule="auto"/>
        <w:ind w:left="19" w:firstLine="346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2"/>
          <w:sz w:val="28"/>
          <w:szCs w:val="28"/>
        </w:rPr>
        <w:t>Общественно-политическое движение — это солидарная политическая активность большой группы граждан, направленная</w:t>
      </w:r>
      <w:r w:rsidRPr="00E76352">
        <w:rPr>
          <w:rFonts w:ascii="Times New Roman" w:hAnsi="Times New Roman" w:cs="Times New Roman"/>
          <w:sz w:val="28"/>
          <w:szCs w:val="28"/>
        </w:rPr>
        <w:t xml:space="preserve"> </w:t>
      </w:r>
      <w:r w:rsidRPr="00E76352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на достижение какой-либо значительной политической цели. </w:t>
      </w:r>
      <w:r w:rsidRPr="00E76352">
        <w:rPr>
          <w:rFonts w:ascii="Times New Roman" w:hAnsi="Times New Roman" w:cs="Times New Roman"/>
          <w:spacing w:val="-3"/>
          <w:sz w:val="28"/>
          <w:szCs w:val="28"/>
        </w:rPr>
        <w:t>Та</w:t>
      </w:r>
      <w:r w:rsidRPr="00E76352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E76352">
        <w:rPr>
          <w:rFonts w:ascii="Times New Roman" w:hAnsi="Times New Roman" w:cs="Times New Roman"/>
          <w:sz w:val="28"/>
          <w:szCs w:val="28"/>
        </w:rPr>
        <w:t>кие движения в современных условиях весьма многочисленны. В каждое из обще</w:t>
      </w:r>
      <w:r w:rsidRPr="00E76352">
        <w:rPr>
          <w:rFonts w:ascii="Times New Roman" w:hAnsi="Times New Roman" w:cs="Times New Roman"/>
          <w:sz w:val="28"/>
          <w:szCs w:val="28"/>
        </w:rPr>
        <w:softHyphen/>
        <w:t>ственно-политических движений могут входить люди разных социальных, этнических, конфессиональных и других слоев. В центре движений может быть партия или партийный блок. Как правило, политические движения возникают спонтанно, выдвигая</w:t>
      </w:r>
      <w:r w:rsidRPr="00E76352">
        <w:rPr>
          <w:rFonts w:ascii="Times New Roman" w:hAnsi="Times New Roman" w:cs="Times New Roman"/>
          <w:sz w:val="28"/>
          <w:szCs w:val="28"/>
        </w:rPr>
        <w:br/>
        <w:t>определенную политическую задачу. После ее выполнения они,</w:t>
      </w:r>
      <w:r w:rsidRPr="00E76352">
        <w:rPr>
          <w:rFonts w:ascii="Times New Roman" w:hAnsi="Times New Roman" w:cs="Times New Roman"/>
          <w:sz w:val="28"/>
          <w:szCs w:val="28"/>
        </w:rPr>
        <w:br/>
        <w:t xml:space="preserve">как правило, распадаются. </w:t>
      </w:r>
    </w:p>
    <w:p w:rsidR="00F343DA" w:rsidRPr="00E76352" w:rsidRDefault="00F343DA" w:rsidP="000B4831">
      <w:pPr>
        <w:shd w:val="clear" w:color="auto" w:fill="FFFFFF"/>
        <w:spacing w:line="360" w:lineRule="auto"/>
        <w:ind w:left="19" w:firstLine="346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z w:val="28"/>
          <w:szCs w:val="28"/>
        </w:rPr>
        <w:t>Рассмотрим особенности обществен</w:t>
      </w:r>
      <w:r w:rsidRPr="00E76352">
        <w:rPr>
          <w:rFonts w:ascii="Times New Roman" w:hAnsi="Times New Roman" w:cs="Times New Roman"/>
          <w:sz w:val="28"/>
          <w:szCs w:val="28"/>
        </w:rPr>
        <w:softHyphen/>
        <w:t xml:space="preserve">но-политических движений, отличающие их от политических 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t>партий.</w:t>
      </w:r>
    </w:p>
    <w:p w:rsidR="00F343DA" w:rsidRPr="00E76352" w:rsidRDefault="00F343DA" w:rsidP="000B483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z w:val="28"/>
          <w:szCs w:val="28"/>
        </w:rPr>
        <w:t xml:space="preserve">     </w:t>
      </w:r>
      <w:r w:rsidRPr="00E76352">
        <w:rPr>
          <w:rFonts w:ascii="Times New Roman" w:hAnsi="Times New Roman" w:cs="Times New Roman"/>
          <w:iCs/>
          <w:sz w:val="28"/>
          <w:szCs w:val="28"/>
        </w:rPr>
        <w:t xml:space="preserve">Во-первых, </w:t>
      </w:r>
      <w:r w:rsidRPr="00E76352">
        <w:rPr>
          <w:rFonts w:ascii="Times New Roman" w:hAnsi="Times New Roman" w:cs="Times New Roman"/>
          <w:sz w:val="28"/>
          <w:szCs w:val="28"/>
        </w:rPr>
        <w:t>хотя данные движения для решения поставленных задач стремятся воздействовать на власть, однако сами они не ставят цели завоевания власти.</w:t>
      </w:r>
    </w:p>
    <w:p w:rsidR="00F343DA" w:rsidRPr="00E76352" w:rsidRDefault="00F343DA" w:rsidP="000B483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sz w:val="28"/>
          <w:szCs w:val="28"/>
        </w:rPr>
        <w:t xml:space="preserve"> 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t xml:space="preserve">    </w:t>
      </w:r>
      <w:r w:rsidRPr="00E76352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Во-вторых, </w:t>
      </w:r>
      <w:r w:rsidRPr="00E76352">
        <w:rPr>
          <w:rFonts w:ascii="Times New Roman" w:hAnsi="Times New Roman" w:cs="Times New Roman"/>
          <w:spacing w:val="-1"/>
          <w:sz w:val="28"/>
          <w:szCs w:val="28"/>
        </w:rPr>
        <w:t>как правило, общественно-политические движения</w:t>
      </w:r>
      <w:r w:rsidRPr="00E76352">
        <w:rPr>
          <w:rFonts w:ascii="Times New Roman" w:hAnsi="Times New Roman" w:cs="Times New Roman"/>
          <w:sz w:val="28"/>
          <w:szCs w:val="28"/>
        </w:rPr>
        <w:t xml:space="preserve"> не имеют сильных центров.</w:t>
      </w:r>
    </w:p>
    <w:p w:rsidR="00F343DA" w:rsidRPr="00E76352" w:rsidRDefault="00F343DA" w:rsidP="000B4831">
      <w:pPr>
        <w:shd w:val="clear" w:color="auto" w:fill="FFFFFF"/>
        <w:spacing w:line="360" w:lineRule="auto"/>
        <w:ind w:left="10" w:right="10" w:firstLine="341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z w:val="28"/>
          <w:szCs w:val="28"/>
        </w:rPr>
        <w:t xml:space="preserve">В-третьих, </w:t>
      </w:r>
      <w:r w:rsidRPr="00E76352">
        <w:rPr>
          <w:rFonts w:ascii="Times New Roman" w:hAnsi="Times New Roman" w:cs="Times New Roman"/>
          <w:sz w:val="28"/>
          <w:szCs w:val="28"/>
        </w:rPr>
        <w:t>в общественно-политических движениях широко распространено коллективное членство. В партиях же (за редким исключением) это не допускается.</w:t>
      </w:r>
    </w:p>
    <w:p w:rsidR="00F343DA" w:rsidRPr="00452611" w:rsidRDefault="00F343DA" w:rsidP="00452611">
      <w:pPr>
        <w:shd w:val="clear" w:color="auto" w:fill="FFFFFF"/>
        <w:spacing w:before="5" w:line="360" w:lineRule="auto"/>
        <w:ind w:right="10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В-четвертых, </w:t>
      </w:r>
      <w:r w:rsidRPr="00E76352">
        <w:rPr>
          <w:rFonts w:ascii="Times New Roman" w:hAnsi="Times New Roman" w:cs="Times New Roman"/>
          <w:spacing w:val="-2"/>
          <w:sz w:val="28"/>
          <w:szCs w:val="28"/>
        </w:rPr>
        <w:t xml:space="preserve">идейно-политическая ориентация политических </w:t>
      </w:r>
      <w:r w:rsidRPr="00E76352">
        <w:rPr>
          <w:rFonts w:ascii="Times New Roman" w:hAnsi="Times New Roman" w:cs="Times New Roman"/>
          <w:sz w:val="28"/>
          <w:szCs w:val="28"/>
        </w:rPr>
        <w:t>движений гораздо шире и расплывчатей в сравнении с поли</w:t>
      </w:r>
      <w:r w:rsidRPr="00E76352">
        <w:rPr>
          <w:rFonts w:ascii="Times New Roman" w:hAnsi="Times New Roman" w:cs="Times New Roman"/>
          <w:sz w:val="28"/>
          <w:szCs w:val="28"/>
        </w:rPr>
        <w:softHyphen/>
        <w:t xml:space="preserve">тическими партиями. При </w:t>
      </w:r>
      <w:r w:rsidRPr="00E76352">
        <w:rPr>
          <w:rFonts w:ascii="Times New Roman" w:hAnsi="Times New Roman" w:cs="Times New Roman"/>
          <w:sz w:val="28"/>
          <w:szCs w:val="28"/>
        </w:rPr>
        <w:lastRenderedPageBreak/>
        <w:t>этом поставленная цель уже и кон</w:t>
      </w:r>
      <w:r w:rsidRPr="00E76352">
        <w:rPr>
          <w:rFonts w:ascii="Times New Roman" w:hAnsi="Times New Roman" w:cs="Times New Roman"/>
          <w:sz w:val="28"/>
          <w:szCs w:val="28"/>
        </w:rPr>
        <w:softHyphen/>
        <w:t>кретнее, чем у партий. Это одна из причин притягательной силы политических движений для широких слоев населения.</w:t>
      </w:r>
      <w:r w:rsidR="009B513F">
        <w:rPr>
          <w:sz w:val="28"/>
          <w:szCs w:val="28"/>
        </w:rPr>
        <w:t xml:space="preserve"> </w:t>
      </w:r>
      <w:r w:rsidR="009B513F" w:rsidRPr="00452611">
        <w:rPr>
          <w:rFonts w:ascii="Times New Roman" w:hAnsi="Times New Roman" w:cs="Times New Roman"/>
          <w:sz w:val="28"/>
          <w:szCs w:val="28"/>
        </w:rPr>
        <w:t xml:space="preserve">[5.стр </w:t>
      </w:r>
      <w:r w:rsidRPr="00452611">
        <w:rPr>
          <w:rFonts w:ascii="Times New Roman" w:hAnsi="Times New Roman" w:cs="Times New Roman"/>
          <w:sz w:val="28"/>
          <w:szCs w:val="28"/>
        </w:rPr>
        <w:t>148-149].</w:t>
      </w:r>
    </w:p>
    <w:p w:rsidR="009B513F" w:rsidRPr="00E76352" w:rsidRDefault="009B513F" w:rsidP="000B4831">
      <w:pPr>
        <w:pStyle w:val="2"/>
        <w:spacing w:line="360" w:lineRule="auto"/>
        <w:ind w:left="0" w:firstLine="539"/>
        <w:rPr>
          <w:sz w:val="28"/>
          <w:szCs w:val="28"/>
        </w:rPr>
      </w:pPr>
    </w:p>
    <w:p w:rsidR="00853704" w:rsidRPr="00E76352" w:rsidRDefault="00853704" w:rsidP="009B51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>2.Многообразие партийных систем. Особенности партийной системы современной России</w:t>
      </w:r>
    </w:p>
    <w:p w:rsidR="008E7865" w:rsidRPr="00E76352" w:rsidRDefault="008E7865" w:rsidP="000B4831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sz w:val="28"/>
          <w:szCs w:val="18"/>
        </w:rPr>
        <w:t>Партийные системы различаются по числу партий и их качественным признакам: однопартийные, двухпартийные, двух с половиной партийные, многопартийные, системы с доминирующей партией. Структура партийной системы и се функциональная определенность во многом зависят от типа политического режима. В связи с этим различают демократические, авторитарные и тоталитарные партийные системы.</w:t>
      </w:r>
    </w:p>
    <w:p w:rsidR="008E7865" w:rsidRPr="00E76352" w:rsidRDefault="008E7865" w:rsidP="000B48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bCs/>
          <w:sz w:val="28"/>
        </w:rPr>
        <w:t>Однопартийная система</w:t>
      </w:r>
      <w:r w:rsidRPr="00E76352">
        <w:rPr>
          <w:rFonts w:ascii="Times New Roman" w:eastAsia="Times New Roman" w:hAnsi="Times New Roman" w:cs="Tahoma"/>
          <w:sz w:val="28"/>
        </w:rPr>
        <w:t> </w:t>
      </w:r>
      <w:r w:rsidRPr="00E76352">
        <w:rPr>
          <w:rFonts w:ascii="Times New Roman" w:eastAsia="Times New Roman" w:hAnsi="Times New Roman" w:cs="Tahoma"/>
          <w:sz w:val="28"/>
          <w:szCs w:val="18"/>
        </w:rPr>
        <w:t>наиболее характерна для тоталитарных и авторитарных политических режимов. Такие режимы исключают плюрализм мнений и открытую конкуренцию различных политических сил.</w:t>
      </w:r>
    </w:p>
    <w:p w:rsidR="008E7865" w:rsidRPr="00E76352" w:rsidRDefault="008E7865" w:rsidP="000B4831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sz w:val="28"/>
          <w:szCs w:val="18"/>
        </w:rPr>
        <w:t>Однопартийность — это фактическая монополия одной партии на власть. Такая партийная система сливается с государственными структурами, и их функции непросто разграничить.</w:t>
      </w:r>
    </w:p>
    <w:p w:rsidR="008E7865" w:rsidRPr="00E76352" w:rsidRDefault="008E7865" w:rsidP="000B48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bCs/>
          <w:sz w:val="28"/>
        </w:rPr>
        <w:t>Двухпартийные системы</w:t>
      </w:r>
      <w:r w:rsidRPr="00E76352">
        <w:rPr>
          <w:rFonts w:ascii="Times New Roman" w:eastAsia="Times New Roman" w:hAnsi="Times New Roman" w:cs="Tahoma"/>
          <w:sz w:val="28"/>
        </w:rPr>
        <w:t> </w:t>
      </w:r>
      <w:r w:rsidRPr="00E76352">
        <w:rPr>
          <w:rFonts w:ascii="Times New Roman" w:eastAsia="Times New Roman" w:hAnsi="Times New Roman" w:cs="Tahoma"/>
          <w:sz w:val="28"/>
          <w:szCs w:val="18"/>
        </w:rPr>
        <w:t>наиболее характерны для устоявшихся демократических режимов власти (США, Англия, Австралия). В таких политических системах каждая из партий способна самостоятельно, без коалиции с другими политическими силами, сформировать правительство и осуществлять власть.</w:t>
      </w:r>
    </w:p>
    <w:p w:rsidR="008E7865" w:rsidRPr="00E76352" w:rsidRDefault="008E7865" w:rsidP="000B48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bCs/>
          <w:sz w:val="28"/>
        </w:rPr>
        <w:t>Двух с половиной партийные системы -</w:t>
      </w:r>
      <w:r w:rsidRPr="00E76352">
        <w:rPr>
          <w:rFonts w:ascii="Times New Roman" w:eastAsia="Times New Roman" w:hAnsi="Times New Roman" w:cs="Tahoma"/>
          <w:sz w:val="28"/>
        </w:rPr>
        <w:t> </w:t>
      </w:r>
      <w:r w:rsidRPr="00E76352">
        <w:rPr>
          <w:rFonts w:ascii="Times New Roman" w:eastAsia="Times New Roman" w:hAnsi="Times New Roman" w:cs="Tahoma"/>
          <w:sz w:val="28"/>
          <w:szCs w:val="18"/>
        </w:rPr>
        <w:t xml:space="preserve">нечто среднее между двухпартийной и многопартийной системой. Суть такого симбиоза заключается в том, что ни одна из двух основных соперничающих политических партий не в состоянии набрать необходимое число голосов для формирования правительства. </w:t>
      </w:r>
    </w:p>
    <w:p w:rsidR="008E7865" w:rsidRPr="00E76352" w:rsidRDefault="008E7865" w:rsidP="000B48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bCs/>
          <w:sz w:val="28"/>
        </w:rPr>
        <w:t>Многопартийная система</w:t>
      </w:r>
      <w:r w:rsidRPr="00E76352">
        <w:rPr>
          <w:rFonts w:ascii="Times New Roman" w:eastAsia="Times New Roman" w:hAnsi="Times New Roman" w:cs="Tahoma"/>
          <w:sz w:val="28"/>
        </w:rPr>
        <w:t> </w:t>
      </w:r>
      <w:r w:rsidRPr="00E76352">
        <w:rPr>
          <w:rFonts w:ascii="Times New Roman" w:eastAsia="Times New Roman" w:hAnsi="Times New Roman" w:cs="Tahoma"/>
          <w:sz w:val="28"/>
          <w:szCs w:val="18"/>
        </w:rPr>
        <w:t xml:space="preserve">состоит из трех и более однопорядковых по своему влиянию политических партий. Ни одна из них не располагает достаточной </w:t>
      </w:r>
      <w:r w:rsidRPr="00E76352">
        <w:rPr>
          <w:rFonts w:ascii="Times New Roman" w:eastAsia="Times New Roman" w:hAnsi="Times New Roman" w:cs="Tahoma"/>
          <w:sz w:val="28"/>
          <w:szCs w:val="18"/>
        </w:rPr>
        <w:lastRenderedPageBreak/>
        <w:t>поддержкой со стороны избирателей и не в состоянии без вступления в коалицию победить на выборах и сформировать правительство.</w:t>
      </w:r>
    </w:p>
    <w:p w:rsidR="008E7865" w:rsidRPr="00E76352" w:rsidRDefault="008E7865" w:rsidP="000B4831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sz w:val="28"/>
          <w:szCs w:val="18"/>
        </w:rPr>
        <w:t>Многопартийная система более дифференцированно отражает разнообразные интересы различных социальных групп. У избирателей появляется больше вариантов выбора и соответственно больше удовлетворенность от того, что есть политическая партия, которая выражает сугубо их интересы и интересы их единомышленников. Кроме того, многопартийная система является более открытой для различного рода инноваций.</w:t>
      </w:r>
    </w:p>
    <w:p w:rsidR="008E7865" w:rsidRPr="00E76352" w:rsidRDefault="008E7865" w:rsidP="000B483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bCs/>
          <w:sz w:val="28"/>
        </w:rPr>
        <w:t>Партийные системы с доминирующей партией</w:t>
      </w:r>
      <w:r w:rsidRPr="00E76352">
        <w:rPr>
          <w:rFonts w:ascii="Times New Roman" w:eastAsia="Times New Roman" w:hAnsi="Times New Roman" w:cs="Tahoma"/>
          <w:sz w:val="28"/>
        </w:rPr>
        <w:t> </w:t>
      </w:r>
      <w:r w:rsidRPr="00E76352">
        <w:rPr>
          <w:rFonts w:ascii="Times New Roman" w:eastAsia="Times New Roman" w:hAnsi="Times New Roman" w:cs="Tahoma"/>
          <w:sz w:val="28"/>
          <w:szCs w:val="18"/>
        </w:rPr>
        <w:t>возникают в условиях реальной многопартийности, когда за власть на регулярных общенародных выборах борются несколько партий. В этом отличие данной системы от однопартийной, которая не предполагает альтернативы.</w:t>
      </w:r>
    </w:p>
    <w:p w:rsidR="00564DCB" w:rsidRPr="009B513F" w:rsidRDefault="008E7865" w:rsidP="00784AEE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sz w:val="28"/>
          <w:szCs w:val="18"/>
        </w:rPr>
        <w:t xml:space="preserve">Суть партийной системы с доминирующей партией состоит в том, что одна партия в течение длительного периода времени побеждает своих конкурентов и находится у власти. </w:t>
      </w:r>
      <w:r w:rsidR="009B513F" w:rsidRPr="009B513F">
        <w:rPr>
          <w:rFonts w:ascii="Times New Roman" w:eastAsia="Times New Roman" w:hAnsi="Times New Roman" w:cs="Tahoma"/>
          <w:sz w:val="28"/>
          <w:szCs w:val="18"/>
        </w:rPr>
        <w:t>[6]</w:t>
      </w:r>
    </w:p>
    <w:p w:rsidR="00564DCB" w:rsidRPr="00E76352" w:rsidRDefault="003B6380" w:rsidP="00F76FE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Arial"/>
          <w:sz w:val="2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64DCB" w:rsidRPr="00E76352">
        <w:rPr>
          <w:rFonts w:ascii="Times New Roman" w:eastAsia="Times New Roman" w:hAnsi="Times New Roman" w:cs="Arial"/>
          <w:sz w:val="28"/>
          <w:szCs w:val="24"/>
          <w:shd w:val="clear" w:color="auto" w:fill="FFFFFF"/>
        </w:rPr>
        <w:t>На 8 августа 2013 года в России зарегистрировано 73 политические партии и действуют 86 оргкомитетов.</w:t>
      </w:r>
    </w:p>
    <w:p w:rsidR="00564DCB" w:rsidRPr="00E76352" w:rsidRDefault="00564DCB" w:rsidP="00F76FE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Arial"/>
          <w:sz w:val="28"/>
          <w:szCs w:val="18"/>
        </w:rPr>
      </w:pPr>
      <w:r w:rsidRPr="00E76352">
        <w:rPr>
          <w:rFonts w:ascii="Times New Roman" w:eastAsia="Times New Roman" w:hAnsi="Times New Roman" w:cs="Arial"/>
          <w:sz w:val="28"/>
          <w:szCs w:val="24"/>
          <w:shd w:val="clear" w:color="auto" w:fill="FFFFFF"/>
        </w:rPr>
        <w:t>В современной России многопартийность – явление относительно новое, однако это не мешает возникновению все новых партий и укреплению прежних политических объединений. Причем если каких-то пятнадцать-семнадцать лет назад основная масса населения не особо понимала, кого, куда и зачем избирает, то современное общество уже делает свой выбор более осознанно, заставляя политические партии тщательнее выполнять свои прямые обязанности – представлять и защищать интересы граждан.</w:t>
      </w:r>
    </w:p>
    <w:p w:rsidR="00564DCB" w:rsidRPr="00E76352" w:rsidRDefault="00564DCB" w:rsidP="000B4831">
      <w:pPr>
        <w:shd w:val="clear" w:color="auto" w:fill="FFFFFF"/>
        <w:spacing w:line="360" w:lineRule="auto"/>
        <w:ind w:firstLine="525"/>
        <w:jc w:val="both"/>
        <w:rPr>
          <w:rFonts w:ascii="Times New Roman" w:eastAsia="Times New Roman" w:hAnsi="Times New Roman" w:cs="Arial"/>
          <w:sz w:val="28"/>
          <w:szCs w:val="18"/>
        </w:rPr>
      </w:pPr>
      <w:r w:rsidRPr="00E76352">
        <w:rPr>
          <w:rFonts w:ascii="Times New Roman" w:eastAsia="Times New Roman" w:hAnsi="Times New Roman" w:cs="Arial"/>
          <w:sz w:val="28"/>
          <w:szCs w:val="24"/>
          <w:shd w:val="clear" w:color="auto" w:fill="FFFFFF"/>
        </w:rPr>
        <w:t xml:space="preserve">В последних парламентских выборах 4 декабря 2011 года принимали участие всего семь политических партий. Это было связано с тем, что для регистрации организации в качестве политической партии ей необходимо было предоставить в Министерство Юстиции список как минимум из 40 </w:t>
      </w:r>
      <w:r w:rsidRPr="00E76352">
        <w:rPr>
          <w:rFonts w:ascii="Times New Roman" w:eastAsia="Times New Roman" w:hAnsi="Times New Roman" w:cs="Arial"/>
          <w:sz w:val="28"/>
          <w:szCs w:val="24"/>
          <w:shd w:val="clear" w:color="auto" w:fill="FFFFFF"/>
        </w:rPr>
        <w:lastRenderedPageBreak/>
        <w:t>тысяч фамилий состоящих в ней членов и иметь не менее 45 отделений по 500 и более.</w:t>
      </w:r>
    </w:p>
    <w:p w:rsidR="00564DCB" w:rsidRPr="00E76352" w:rsidRDefault="00564DCB" w:rsidP="00F76FE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Arial"/>
          <w:sz w:val="28"/>
          <w:szCs w:val="18"/>
        </w:rPr>
      </w:pPr>
      <w:r w:rsidRPr="00E76352">
        <w:rPr>
          <w:rFonts w:ascii="Times New Roman" w:eastAsia="Times New Roman" w:hAnsi="Times New Roman" w:cs="Arial"/>
          <w:sz w:val="28"/>
          <w:szCs w:val="24"/>
          <w:shd w:val="clear" w:color="auto" w:fill="FFFFFF"/>
        </w:rPr>
        <w:t>Однако 4 апреля 2012 года вступил в силу Федеральный закон Российской Федерации от 2 апреля 2012 г. N 28-ФЗ "О внесении изменений в Федеральный закон "О политических партиях". Этот документ значительно упрощает процедуру создания и регистрации политических партий. В десятки раз снижена минимальная численность организации – теперь партии достаточно иметь 500 зарегистрированных членов, чтобы подать заявку на регистрацию в Министерство Юстиции.</w:t>
      </w:r>
    </w:p>
    <w:p w:rsidR="00564DCB" w:rsidRPr="00E76352" w:rsidRDefault="00564DCB" w:rsidP="00F76FE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Arial"/>
          <w:sz w:val="28"/>
          <w:szCs w:val="18"/>
        </w:rPr>
      </w:pPr>
      <w:r w:rsidRPr="00E76352">
        <w:rPr>
          <w:rFonts w:ascii="Times New Roman" w:eastAsia="Times New Roman" w:hAnsi="Times New Roman" w:cs="Arial"/>
          <w:sz w:val="28"/>
          <w:szCs w:val="24"/>
          <w:shd w:val="clear" w:color="auto" w:fill="FFFFFF"/>
        </w:rPr>
        <w:t>Кроме того, новое законодательство значительно облегчает саму процедуру регистрации партий, упрощает обязательную отчетность и предусматривает другие новшества, значительно облегчающие деятельность политических партий.</w:t>
      </w:r>
    </w:p>
    <w:p w:rsidR="00FE07B1" w:rsidRPr="00F76FE7" w:rsidRDefault="00564DCB" w:rsidP="00F76FE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Arial"/>
          <w:sz w:val="28"/>
          <w:szCs w:val="24"/>
          <w:shd w:val="clear" w:color="auto" w:fill="FFFFFF"/>
        </w:rPr>
      </w:pPr>
      <w:r w:rsidRPr="00E76352">
        <w:rPr>
          <w:rFonts w:ascii="Times New Roman" w:eastAsia="Times New Roman" w:hAnsi="Times New Roman" w:cs="Arial"/>
          <w:sz w:val="28"/>
          <w:szCs w:val="24"/>
          <w:shd w:val="clear" w:color="auto" w:fill="FFFFFF"/>
        </w:rPr>
        <w:t>В связи с этим число новых политических партий в Российской Федерации начало стремительно расти: возрождаются прежде расформированные партии, регистрируются новые. На июль 2012 года их насчитывается 35 вместо 7 участвовавших в последних выборах в Государственную Думу. Это число еще будет расти.</w:t>
      </w:r>
      <w:r w:rsidR="009B513F" w:rsidRPr="00F76FE7">
        <w:rPr>
          <w:rFonts w:ascii="Times New Roman" w:eastAsia="Times New Roman" w:hAnsi="Times New Roman" w:cs="Arial"/>
          <w:sz w:val="28"/>
          <w:szCs w:val="24"/>
          <w:shd w:val="clear" w:color="auto" w:fill="FFFFFF"/>
        </w:rPr>
        <w:t>[7]</w:t>
      </w:r>
    </w:p>
    <w:p w:rsidR="009B513F" w:rsidRPr="009B513F" w:rsidRDefault="009B513F" w:rsidP="009B513F">
      <w:pPr>
        <w:shd w:val="clear" w:color="auto" w:fill="FFFFFF"/>
        <w:spacing w:line="360" w:lineRule="auto"/>
        <w:ind w:firstLine="525"/>
        <w:jc w:val="center"/>
        <w:rPr>
          <w:rFonts w:ascii="Times New Roman" w:eastAsia="Times New Roman" w:hAnsi="Times New Roman" w:cs="Arial"/>
          <w:sz w:val="28"/>
          <w:szCs w:val="18"/>
        </w:rPr>
      </w:pPr>
      <w:r w:rsidRPr="00B10655">
        <w:rPr>
          <w:rFonts w:ascii="Times New Roman" w:hAnsi="Times New Roman"/>
          <w:sz w:val="28"/>
          <w:szCs w:val="28"/>
        </w:rPr>
        <w:t>3.</w:t>
      </w:r>
      <w:r w:rsidRPr="00E76352">
        <w:rPr>
          <w:rFonts w:ascii="Times New Roman" w:hAnsi="Times New Roman"/>
          <w:sz w:val="28"/>
          <w:szCs w:val="28"/>
        </w:rPr>
        <w:t>Сравнительный анализ партийных систем России, США и ФРГ</w:t>
      </w:r>
    </w:p>
    <w:p w:rsidR="00FE07B1" w:rsidRPr="00E76352" w:rsidRDefault="009B513F" w:rsidP="00B10655">
      <w:pPr>
        <w:pStyle w:val="a4"/>
        <w:shd w:val="clear" w:color="auto" w:fill="FFFFFF"/>
        <w:spacing w:before="0" w:beforeAutospacing="0" w:after="0" w:afterAutospacing="0" w:line="360" w:lineRule="auto"/>
        <w:ind w:right="510"/>
        <w:jc w:val="both"/>
        <w:rPr>
          <w:rFonts w:cs="Arial"/>
          <w:sz w:val="28"/>
          <w:szCs w:val="20"/>
        </w:rPr>
      </w:pPr>
      <w:r w:rsidRPr="009B513F">
        <w:rPr>
          <w:rFonts w:cs="Arial"/>
          <w:sz w:val="28"/>
          <w:szCs w:val="20"/>
        </w:rPr>
        <w:t xml:space="preserve">   </w:t>
      </w:r>
      <w:r w:rsidR="00B10655" w:rsidRPr="00B10655">
        <w:rPr>
          <w:rFonts w:cs="Arial"/>
          <w:sz w:val="28"/>
          <w:szCs w:val="20"/>
        </w:rPr>
        <w:t xml:space="preserve">    </w:t>
      </w:r>
      <w:r w:rsidR="00FE07B1" w:rsidRPr="00E76352">
        <w:rPr>
          <w:rFonts w:cs="Arial"/>
          <w:sz w:val="28"/>
          <w:szCs w:val="20"/>
        </w:rPr>
        <w:t>Согласно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8" w:tooltip="Конституция Российской Федерации" w:history="1">
        <w:r w:rsidR="00B10655">
          <w:rPr>
            <w:rStyle w:val="a6"/>
            <w:rFonts w:cs="Arial"/>
            <w:color w:val="auto"/>
            <w:sz w:val="28"/>
            <w:szCs w:val="20"/>
            <w:u w:val="none"/>
          </w:rPr>
          <w:t>Конституции</w:t>
        </w:r>
        <w:r w:rsidR="00B10655" w:rsidRPr="00B10655">
          <w:rPr>
            <w:rStyle w:val="a6"/>
            <w:rFonts w:cs="Arial"/>
            <w:color w:val="auto"/>
            <w:sz w:val="28"/>
            <w:szCs w:val="20"/>
            <w:u w:val="none"/>
          </w:rPr>
          <w:t xml:space="preserve"> </w:t>
        </w:r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России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>в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9" w:tooltip="Российская Федерация" w:history="1">
        <w:r w:rsidR="00B10655">
          <w:rPr>
            <w:rStyle w:val="a6"/>
            <w:rFonts w:cs="Arial"/>
            <w:color w:val="auto"/>
            <w:sz w:val="28"/>
            <w:szCs w:val="20"/>
            <w:u w:val="none"/>
          </w:rPr>
          <w:t>Российской</w:t>
        </w:r>
        <w:r w:rsidR="00B10655" w:rsidRPr="00B10655">
          <w:rPr>
            <w:rStyle w:val="a6"/>
            <w:rFonts w:cs="Arial"/>
            <w:color w:val="auto"/>
            <w:sz w:val="28"/>
            <w:szCs w:val="20"/>
            <w:u w:val="none"/>
          </w:rPr>
          <w:t xml:space="preserve"> </w:t>
        </w:r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Федерации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>признаются политическое многообразие,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10" w:tooltip="Многопартийность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многопартийность</w:t>
        </w:r>
      </w:hyperlink>
      <w:r w:rsidR="00FE07B1" w:rsidRPr="00E76352">
        <w:rPr>
          <w:rFonts w:cs="Arial"/>
          <w:sz w:val="28"/>
          <w:szCs w:val="20"/>
        </w:rPr>
        <w:t>, а также идеологическое многообразие, «никакая идеология не может устанавливаться в качестве гос</w:t>
      </w:r>
      <w:r w:rsidR="00B10655">
        <w:rPr>
          <w:rFonts w:cs="Arial"/>
          <w:sz w:val="28"/>
          <w:szCs w:val="20"/>
        </w:rPr>
        <w:t>ударственной</w:t>
      </w:r>
      <w:r w:rsidR="00B10655" w:rsidRPr="00B10655">
        <w:rPr>
          <w:rFonts w:cs="Arial"/>
          <w:sz w:val="28"/>
          <w:szCs w:val="20"/>
        </w:rPr>
        <w:t xml:space="preserve"> </w:t>
      </w:r>
      <w:r w:rsidR="00B10655">
        <w:rPr>
          <w:rFonts w:cs="Arial"/>
          <w:sz w:val="28"/>
          <w:szCs w:val="20"/>
        </w:rPr>
        <w:t>или</w:t>
      </w:r>
      <w:r w:rsidR="00B10655" w:rsidRPr="00B10655">
        <w:rPr>
          <w:rFonts w:cs="Arial"/>
          <w:sz w:val="28"/>
          <w:szCs w:val="20"/>
        </w:rPr>
        <w:t xml:space="preserve"> </w:t>
      </w:r>
      <w:r w:rsidR="00B10655">
        <w:rPr>
          <w:rFonts w:cs="Arial"/>
          <w:sz w:val="28"/>
          <w:szCs w:val="20"/>
        </w:rPr>
        <w:t>обязательной».</w:t>
      </w:r>
      <w:r w:rsidR="00B10655" w:rsidRPr="00B10655">
        <w:rPr>
          <w:rFonts w:cs="Arial"/>
          <w:sz w:val="28"/>
          <w:szCs w:val="20"/>
        </w:rPr>
        <w:t xml:space="preserve"> </w:t>
      </w:r>
      <w:r w:rsidR="00FE07B1" w:rsidRPr="00E76352">
        <w:rPr>
          <w:rFonts w:cs="Arial"/>
          <w:sz w:val="28"/>
          <w:szCs w:val="20"/>
        </w:rPr>
        <w:t>В России существует многопартийная система. В то же время после создания партии «</w:t>
      </w:r>
      <w:hyperlink r:id="rId11" w:tooltip="Единая Россия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Единая Россия</w:t>
        </w:r>
      </w:hyperlink>
      <w:r w:rsidR="00FE07B1" w:rsidRPr="00E76352">
        <w:rPr>
          <w:rFonts w:cs="Arial"/>
          <w:sz w:val="28"/>
          <w:szCs w:val="20"/>
        </w:rPr>
        <w:t>» и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12" w:tooltip="Выборы в Государственную думу (2003)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выборов в Госдуму 2003 года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>в стране фактически сложилась партийная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13" w:tooltip="Система с доминирующей партией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система с доминирующей партией</w:t>
        </w:r>
      </w:hyperlink>
      <w:r w:rsidR="00FE07B1" w:rsidRPr="00E76352">
        <w:rPr>
          <w:rFonts w:cs="Arial"/>
          <w:sz w:val="28"/>
          <w:szCs w:val="20"/>
        </w:rPr>
        <w:t>, при которой только одна партия обладает реальной политической властью, имея квалифицированное большинство как в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14" w:tooltip="Государственная дума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федеральном парламенте</w:t>
        </w:r>
      </w:hyperlink>
      <w:r w:rsidR="00FE07B1" w:rsidRPr="00E76352">
        <w:rPr>
          <w:rFonts w:cs="Arial"/>
          <w:sz w:val="28"/>
          <w:szCs w:val="20"/>
        </w:rPr>
        <w:t>, так и в</w:t>
      </w:r>
      <w:r w:rsidR="00907B65" w:rsidRPr="00E76352">
        <w:rPr>
          <w:rFonts w:cs="Arial"/>
          <w:sz w:val="28"/>
          <w:szCs w:val="20"/>
        </w:rPr>
        <w:t xml:space="preserve"> </w:t>
      </w:r>
      <w:hyperlink r:id="rId15" w:tooltip="Представительная власть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представительных органах власти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 xml:space="preserve">регионального и местного уровня, а также контролируя </w:t>
      </w:r>
      <w:hyperlink r:id="rId16" w:tooltip="Исполнительная власть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исполнительную власть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>почти во всех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17" w:tooltip="Регионы России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регионах</w:t>
        </w:r>
      </w:hyperlink>
      <w:r w:rsidR="00FE07B1" w:rsidRPr="00E76352">
        <w:rPr>
          <w:rFonts w:cs="Arial"/>
          <w:sz w:val="28"/>
          <w:szCs w:val="20"/>
        </w:rPr>
        <w:t>,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18" w:tooltip="Города России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городах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>и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19" w:tooltip="Районы России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районах</w:t>
        </w:r>
      </w:hyperlink>
      <w:r w:rsidR="00FE07B1" w:rsidRPr="00E76352">
        <w:rPr>
          <w:rFonts w:cs="Arial"/>
          <w:sz w:val="28"/>
          <w:szCs w:val="20"/>
        </w:rPr>
        <w:t>.</w:t>
      </w:r>
    </w:p>
    <w:p w:rsidR="00907B65" w:rsidRPr="00E76352" w:rsidRDefault="00907B65" w:rsidP="000B4831">
      <w:pPr>
        <w:pStyle w:val="a4"/>
        <w:shd w:val="clear" w:color="auto" w:fill="FFFFFF"/>
        <w:spacing w:before="120" w:beforeAutospacing="0" w:after="0" w:afterAutospacing="0" w:line="360" w:lineRule="auto"/>
        <w:jc w:val="both"/>
        <w:rPr>
          <w:rFonts w:cs="Tahoma"/>
          <w:sz w:val="28"/>
          <w:szCs w:val="18"/>
        </w:rPr>
      </w:pPr>
      <w:r w:rsidRPr="00E76352">
        <w:rPr>
          <w:rFonts w:cs="Tahoma"/>
          <w:sz w:val="28"/>
          <w:szCs w:val="18"/>
        </w:rPr>
        <w:t>Одна из особенностей российской партийной системы состоит в том, что партия, имеющая возможность использовать «административный ресурс» (партия власти, которую поддерживает Президент, Правительство РФ, губернаторы), неизменно пользуется успехом у избирателей. Особенно велика роль административного ресурса в небольших городах и сельских районах, где роль средств массовой информации весьма ограниченна, а межличностные связи служат каналами, по которым политическая информация достигает индивидов. В таких условиях позиция местного «начальника» играет ключевую роль в электоральном выборе.</w:t>
      </w:r>
    </w:p>
    <w:p w:rsidR="00907B65" w:rsidRPr="00B10655" w:rsidRDefault="00907B65" w:rsidP="000B483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rFonts w:cs="Arial"/>
          <w:sz w:val="28"/>
          <w:szCs w:val="20"/>
        </w:rPr>
      </w:pPr>
      <w:r w:rsidRPr="00E76352">
        <w:rPr>
          <w:rFonts w:cs="Arial"/>
          <w:sz w:val="28"/>
          <w:szCs w:val="20"/>
        </w:rPr>
        <w:t>К началу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20" w:tooltip="2012 год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2012 года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в России было всего 7 партий, и каждая новая попытка зарегистрировать новую партию не удавалась, но после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21" w:tooltip="Акции протеста против фальсификации выборов в России (2011—2012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массовых акций протеста 2011 года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законодательство было либерализовано, что привело к резкому увеличению числа партий. В 2012 году было зарегистрировано 46 новых партий и ещё 1 партия (</w:t>
      </w:r>
      <w:hyperlink r:id="rId22" w:tooltip="Республиканская партия России — Партия народной свободы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РПР</w:t>
        </w:r>
      </w:hyperlink>
      <w:r w:rsidRPr="00E76352">
        <w:rPr>
          <w:rFonts w:cs="Arial"/>
          <w:sz w:val="28"/>
          <w:szCs w:val="20"/>
        </w:rPr>
        <w:t>) была восстановлена. По состоянию на 27 сентября 2013 года в РФ официально зарегистрировано 73 политических партии. Кроме того, зарегистрированы 79 организационных комитетов, ставящих целью создать политическую партию.</w:t>
      </w:r>
      <w:r w:rsidR="00B10655" w:rsidRPr="00B10655">
        <w:rPr>
          <w:rFonts w:cs="Arial"/>
          <w:sz w:val="28"/>
          <w:szCs w:val="20"/>
        </w:rPr>
        <w:t>[8]</w:t>
      </w:r>
    </w:p>
    <w:p w:rsidR="00E76352" w:rsidRPr="00E76352" w:rsidRDefault="00E76352" w:rsidP="000B483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t xml:space="preserve">Противоположностью является партийная система Германии. Партийную систему ФРГ отличают стабильность, гибкость и действенность. Стабильность выражается в преемственности представительства партий, олицетворяющих консервативно-христианское, либеральное и социал-демократическое направления; гибкость — в том, что оппозиционные политические течения могут реализовать себя на выборах; а действенность – в смене правительств, препятствующей монополизации правящего большинства какой-либо партийной коалицией. Становлению нынешней партийной системы способствовали следующие три фактора: послевоенный </w:t>
      </w:r>
      <w:r w:rsidRPr="00E76352">
        <w:rPr>
          <w:rFonts w:ascii="Times New Roman" w:hAnsi="Times New Roman"/>
          <w:sz w:val="28"/>
          <w:szCs w:val="28"/>
        </w:rPr>
        <w:lastRenderedPageBreak/>
        <w:t>опыт борьбы с врагами демократии, установившими в Германии фашистский режим; динамичное экономическое развитие; законы ФРГ и внутрипартийные правила, которые поставили преграду для злоупотреблений властью со стороны партий .</w:t>
      </w:r>
    </w:p>
    <w:p w:rsidR="00E76352" w:rsidRPr="00E76352" w:rsidRDefault="00E76352" w:rsidP="00F76FE7">
      <w:pPr>
        <w:pStyle w:val="20"/>
        <w:widowControl/>
        <w:tabs>
          <w:tab w:val="num" w:pos="0"/>
        </w:tabs>
        <w:ind w:firstLine="0"/>
      </w:pPr>
      <w:r w:rsidRPr="00E76352">
        <w:t>В ФРГ в течение 17 лет (1949 - 1966 гг.) существовала многопартийная система с монопольно господствующей партией, поскольку устойчивое большинство в бундестаге принадлежало блоку партий Христианско-демократический союз/Христианско-социальный союз (ХДС/ХСС). С 1966 по 1969 гг. в ФРГ действовало правительство "большой коалиции", в которую входили ХДС/ХСС и Социал-демократическая партия Германии.</w:t>
      </w:r>
    </w:p>
    <w:p w:rsidR="00E76352" w:rsidRPr="00F76FE7" w:rsidRDefault="00E76352" w:rsidP="00F76FE7">
      <w:pPr>
        <w:pStyle w:val="20"/>
        <w:widowControl/>
        <w:ind w:firstLine="0"/>
      </w:pPr>
      <w:r w:rsidRPr="00E76352">
        <w:t xml:space="preserve">Сегодня в Германии формально существует многопартийная система. В стране действует более сотни политических партий, подавляющее большинство которых абсолютно неизвестно широкой общественности. Реальный политический вес и влияние на формирование федеральной и земельной политики имеют едва ли десяток партий. Основными из них являются: Христианско-демократический союз (ХДС); Христианско-социальный союз (ХСС); Социал-демократическая партия Германии (СДПГ); Свободная демократическая партия (СвДП); Экологическая партия «Зеленые»; Республиканская партия; Партия демократического социализма (ПДС). Ведущими политическими партиями ФРГ остаются ХДС-ХСС и СДПГ. </w:t>
      </w:r>
      <w:r w:rsidR="00B10655" w:rsidRPr="00F76FE7">
        <w:t>[9]</w:t>
      </w:r>
    </w:p>
    <w:p w:rsidR="00FE07B1" w:rsidRPr="00E76352" w:rsidRDefault="00B10655" w:rsidP="000B483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rFonts w:cs="Arial"/>
          <w:sz w:val="28"/>
          <w:szCs w:val="20"/>
        </w:rPr>
      </w:pPr>
      <w:r w:rsidRPr="00B10655">
        <w:t xml:space="preserve">            </w:t>
      </w:r>
      <w:hyperlink r:id="rId23" w:tooltip="Политические партии" w:history="1">
        <w:r w:rsidR="00FE07B1" w:rsidRPr="00E76352">
          <w:rPr>
            <w:rStyle w:val="a6"/>
            <w:rFonts w:cs="Arial"/>
            <w:bCs/>
            <w:color w:val="auto"/>
            <w:sz w:val="28"/>
            <w:szCs w:val="20"/>
            <w:u w:val="none"/>
          </w:rPr>
          <w:t>Политические партии</w:t>
        </w:r>
      </w:hyperlink>
      <w:r w:rsidR="00FE07B1" w:rsidRPr="00E76352">
        <w:rPr>
          <w:rStyle w:val="apple-converted-space"/>
          <w:rFonts w:cs="Arial"/>
          <w:bCs/>
          <w:sz w:val="28"/>
          <w:szCs w:val="20"/>
        </w:rPr>
        <w:t> </w:t>
      </w:r>
      <w:hyperlink r:id="rId24" w:tooltip="Соединённые Штаты Америки" w:history="1">
        <w:r w:rsidR="00FE07B1" w:rsidRPr="00E76352">
          <w:rPr>
            <w:rStyle w:val="a6"/>
            <w:rFonts w:cs="Arial"/>
            <w:bCs/>
            <w:color w:val="auto"/>
            <w:sz w:val="28"/>
            <w:szCs w:val="20"/>
            <w:u w:val="none"/>
          </w:rPr>
          <w:t>Соединённых Штатов Америки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>играют важную роль в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25" w:tooltip="Политическая система США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политичеcкой системе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>и жизни страны, несмотря на то, что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26" w:tooltip="Конституция Соединённых Штатов Америки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Конституция Соединённых Штатов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>не оговаривает особо их существование. Традиционно для США характерна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27" w:tooltip="Двухпартийная система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двухпартийная система</w:t>
        </w:r>
      </w:hyperlink>
      <w:r w:rsidR="00FE07B1" w:rsidRPr="00E76352">
        <w:rPr>
          <w:rFonts w:cs="Arial"/>
          <w:sz w:val="28"/>
          <w:szCs w:val="20"/>
        </w:rPr>
        <w:t>, когда с середины</w:t>
      </w:r>
      <w:r w:rsidR="00FE07B1" w:rsidRPr="00E76352">
        <w:rPr>
          <w:rStyle w:val="apple-converted-space"/>
          <w:rFonts w:cs="Arial"/>
          <w:sz w:val="28"/>
          <w:szCs w:val="20"/>
        </w:rPr>
        <w:t> </w:t>
      </w:r>
      <w:hyperlink r:id="rId28" w:tooltip="XIX век" w:history="1">
        <w:r w:rsidR="00FE07B1" w:rsidRPr="00E76352">
          <w:rPr>
            <w:rStyle w:val="a6"/>
            <w:rFonts w:cs="Arial"/>
            <w:color w:val="auto"/>
            <w:sz w:val="28"/>
            <w:szCs w:val="20"/>
            <w:u w:val="none"/>
          </w:rPr>
          <w:t>XIX века</w:t>
        </w:r>
      </w:hyperlink>
      <w:r w:rsidR="00FE07B1" w:rsidRPr="00E76352">
        <w:rPr>
          <w:rStyle w:val="apple-converted-space"/>
          <w:rFonts w:cs="Arial"/>
          <w:sz w:val="28"/>
          <w:szCs w:val="20"/>
        </w:rPr>
        <w:t> </w:t>
      </w:r>
      <w:r w:rsidR="00FE07B1" w:rsidRPr="00E76352">
        <w:rPr>
          <w:rFonts w:cs="Arial"/>
          <w:sz w:val="28"/>
          <w:szCs w:val="20"/>
        </w:rPr>
        <w:t>в политике доминируют две большие партии, регулярно сменяющие друг друга у власти.</w:t>
      </w:r>
    </w:p>
    <w:p w:rsidR="00FE07B1" w:rsidRPr="00E76352" w:rsidRDefault="00FE07B1" w:rsidP="000B483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rFonts w:cs="Arial"/>
          <w:sz w:val="28"/>
          <w:szCs w:val="20"/>
        </w:rPr>
      </w:pPr>
      <w:r w:rsidRPr="00E76352">
        <w:rPr>
          <w:rFonts w:cs="Arial"/>
          <w:sz w:val="28"/>
          <w:szCs w:val="20"/>
        </w:rPr>
        <w:t>Политологи и историки делят развитие двухпартийной системы Америки на пять эпох.</w:t>
      </w:r>
      <w:r w:rsidR="00E76352" w:rsidRPr="00E76352">
        <w:rPr>
          <w:rFonts w:cs="Arial"/>
          <w:sz w:val="28"/>
          <w:szCs w:val="20"/>
        </w:rPr>
        <w:t xml:space="preserve"> </w:t>
      </w:r>
      <w:r w:rsidRPr="00E76352">
        <w:rPr>
          <w:rFonts w:cs="Arial"/>
          <w:sz w:val="28"/>
          <w:szCs w:val="20"/>
        </w:rPr>
        <w:t xml:space="preserve">Современная двухпартийная система состоит </w:t>
      </w:r>
      <w:r w:rsidRPr="00E76352">
        <w:rPr>
          <w:rFonts w:cs="Arial"/>
          <w:sz w:val="28"/>
          <w:szCs w:val="20"/>
        </w:rPr>
        <w:lastRenderedPageBreak/>
        <w:t>из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29" w:tooltip="Демократическая партия США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Демократической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и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30" w:tooltip="Республиканская партия (США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Республиканской партий</w:t>
        </w:r>
      </w:hyperlink>
      <w:r w:rsidRPr="00E76352">
        <w:rPr>
          <w:rFonts w:cs="Arial"/>
          <w:sz w:val="28"/>
          <w:szCs w:val="20"/>
        </w:rPr>
        <w:t>, которые неизменно побеждают на президентских выборах с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31" w:tooltip="1852 год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1852 года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и контролируют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32" w:tooltip="Конгресс Соединенных Штатов Америки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Конгресс Соединённых Штатов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с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33" w:tooltip="1856 год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1856 года</w:t>
        </w:r>
      </w:hyperlink>
      <w:r w:rsidRPr="00E76352">
        <w:rPr>
          <w:rFonts w:cs="Arial"/>
          <w:sz w:val="28"/>
          <w:szCs w:val="20"/>
        </w:rPr>
        <w:t>. Начиная с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34" w:tooltip="1930-е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1930-х годов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демократы в целом занимают в американской политике позиции чуть левее центра, в то время как республиканцы находятся правее центра.</w:t>
      </w:r>
    </w:p>
    <w:p w:rsidR="00FE07B1" w:rsidRPr="00E76352" w:rsidRDefault="00FE07B1" w:rsidP="000B4831">
      <w:pPr>
        <w:pStyle w:val="a4"/>
        <w:shd w:val="clear" w:color="auto" w:fill="FFFFFF"/>
        <w:spacing w:before="96" w:beforeAutospacing="0" w:after="120" w:afterAutospacing="0" w:line="360" w:lineRule="auto"/>
        <w:jc w:val="both"/>
        <w:rPr>
          <w:rFonts w:cs="Arial"/>
          <w:sz w:val="28"/>
          <w:szCs w:val="20"/>
        </w:rPr>
      </w:pPr>
      <w:r w:rsidRPr="00E76352">
        <w:rPr>
          <w:rFonts w:cs="Arial"/>
          <w:sz w:val="28"/>
          <w:szCs w:val="20"/>
        </w:rPr>
        <w:t>Помимо двух ведущих партий в США действуют ещё 38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35" w:tooltip="Третьи партии (США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федеральных третьих партий</w:t>
        </w:r>
      </w:hyperlink>
      <w:r w:rsidRPr="00E76352">
        <w:rPr>
          <w:rFonts w:cs="Arial"/>
          <w:sz w:val="28"/>
          <w:szCs w:val="20"/>
        </w:rPr>
        <w:t>, не считая региональных, но влияния на политику они почти не оказывают. Лишь время от времени кому-нибудь из членов малых партий удаётся добиться избрания в</w:t>
      </w:r>
      <w:hyperlink r:id="rId36" w:tooltip="Палата представителей США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Палату представителей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или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37" w:tooltip="Сенат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Сенат</w:t>
        </w:r>
      </w:hyperlink>
      <w:r w:rsidRPr="00E76352">
        <w:rPr>
          <w:rFonts w:cs="Arial"/>
          <w:sz w:val="28"/>
          <w:szCs w:val="20"/>
        </w:rPr>
        <w:t>. В некоторых штатах существуют партии пользующиеся реальным влиянием на региональную политику, например,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38" w:tooltip="Вермонтская прогрессивная партия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Вермонтская прогрессивная партия</w:t>
        </w:r>
      </w:hyperlink>
      <w:r w:rsidRPr="00E76352">
        <w:rPr>
          <w:rFonts w:cs="Arial"/>
          <w:sz w:val="28"/>
          <w:szCs w:val="20"/>
        </w:rPr>
        <w:t>.</w:t>
      </w:r>
    </w:p>
    <w:p w:rsidR="003D26EC" w:rsidRDefault="00FE07B1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76352">
        <w:rPr>
          <w:rFonts w:cs="Arial"/>
          <w:sz w:val="28"/>
          <w:szCs w:val="20"/>
        </w:rPr>
        <w:t>На президентских выборах с начала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39" w:tooltip="XX век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XX века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маловлиятельные и в основном недолгоживущие «третьи» партии и силы лишь эпизодически добивались хотя бы относительно значительных результатов: второе место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40" w:tooltip="Прогрессивная партия (США, 1912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Прогрессивной партии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в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41" w:tooltip="Президентские выборы в США (1912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1912 году</w:t>
        </w:r>
      </w:hyperlink>
      <w:r w:rsidRPr="00E76352">
        <w:rPr>
          <w:rFonts w:cs="Arial"/>
          <w:sz w:val="28"/>
          <w:szCs w:val="20"/>
        </w:rPr>
        <w:t>(27 % голосов избирателей и 88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42" w:tooltip="Коллегия выборщиков (США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выборщиков</w:t>
        </w:r>
      </w:hyperlink>
      <w:r w:rsidRPr="00E76352">
        <w:rPr>
          <w:rFonts w:cs="Arial"/>
          <w:sz w:val="28"/>
          <w:szCs w:val="20"/>
        </w:rPr>
        <w:t>), а также третьи места независимого кандидата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43" w:tooltip="Перо, Росс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Росса Перо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в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44" w:tooltip="Президентские выборы в США (1992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1992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(19 % и 0 выборщиков),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45" w:tooltip="Прогрессивная партия (США, 1924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Прогрессивной партии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в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46" w:tooltip="Президентские выборы в США (1924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1924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(17 % и 23 выборщика) и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47" w:tooltip="Американская независимая партия (США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Независимой партии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в</w:t>
      </w:r>
      <w:r w:rsidRPr="00E76352">
        <w:rPr>
          <w:rStyle w:val="apple-converted-space"/>
          <w:rFonts w:cs="Arial"/>
          <w:sz w:val="28"/>
          <w:szCs w:val="20"/>
        </w:rPr>
        <w:t> </w:t>
      </w:r>
      <w:hyperlink r:id="rId48" w:tooltip="Президентские выборы в США (1968)" w:history="1">
        <w:r w:rsidRPr="00E76352">
          <w:rPr>
            <w:rStyle w:val="a6"/>
            <w:rFonts w:cs="Arial"/>
            <w:color w:val="auto"/>
            <w:sz w:val="28"/>
            <w:szCs w:val="20"/>
            <w:u w:val="none"/>
          </w:rPr>
          <w:t>1978</w:t>
        </w:r>
      </w:hyperlink>
      <w:r w:rsidRPr="00E76352">
        <w:rPr>
          <w:rStyle w:val="apple-converted-space"/>
          <w:rFonts w:cs="Arial"/>
          <w:sz w:val="28"/>
          <w:szCs w:val="20"/>
        </w:rPr>
        <w:t> </w:t>
      </w:r>
      <w:r w:rsidRPr="00E76352">
        <w:rPr>
          <w:rFonts w:cs="Arial"/>
          <w:sz w:val="28"/>
          <w:szCs w:val="20"/>
        </w:rPr>
        <w:t>(14 % и 46 выборщиков).</w:t>
      </w:r>
      <w:r w:rsidR="00B10655" w:rsidRPr="00B10655">
        <w:rPr>
          <w:rFonts w:cs="Arial"/>
          <w:sz w:val="28"/>
          <w:szCs w:val="20"/>
        </w:rPr>
        <w:t>[10]</w:t>
      </w:r>
    </w:p>
    <w:p w:rsidR="00C765B9" w:rsidRDefault="00C765B9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879C2" w:rsidRDefault="00E879C2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879C2" w:rsidRDefault="00E879C2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879C2" w:rsidRDefault="00E879C2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879C2" w:rsidRDefault="00E879C2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52611" w:rsidRDefault="00452611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52611" w:rsidRDefault="00452611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52611" w:rsidRDefault="00452611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52611" w:rsidRDefault="00452611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52611" w:rsidRDefault="00452611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879C2" w:rsidRPr="00C765B9" w:rsidRDefault="00E879C2" w:rsidP="00C765B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FE07B1" w:rsidRDefault="00F76FE7" w:rsidP="003D26E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76352"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A444AA" w:rsidRDefault="00A444AA" w:rsidP="00FD4A92">
      <w:pPr>
        <w:spacing w:line="360" w:lineRule="auto"/>
        <w:ind w:firstLine="540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iCs/>
          <w:spacing w:val="-3"/>
          <w:sz w:val="28"/>
          <w:szCs w:val="28"/>
        </w:rPr>
        <w:t>Таким образом, п</w:t>
      </w:r>
      <w:r w:rsidRPr="00205138">
        <w:rPr>
          <w:rFonts w:ascii="Times New Roman" w:hAnsi="Times New Roman" w:cs="Times New Roman"/>
          <w:iCs/>
          <w:spacing w:val="-3"/>
          <w:sz w:val="28"/>
          <w:szCs w:val="28"/>
        </w:rPr>
        <w:t>олитическая партия — это добровольная политическая орга</w:t>
      </w:r>
      <w:r w:rsidRPr="00205138">
        <w:rPr>
          <w:rFonts w:ascii="Times New Roman" w:hAnsi="Times New Roman" w:cs="Times New Roman"/>
          <w:iCs/>
          <w:spacing w:val="-3"/>
          <w:sz w:val="28"/>
          <w:szCs w:val="28"/>
        </w:rPr>
        <w:softHyphen/>
      </w:r>
      <w:r w:rsidRPr="00205138">
        <w:rPr>
          <w:rFonts w:ascii="Times New Roman" w:hAnsi="Times New Roman" w:cs="Times New Roman"/>
          <w:iCs/>
          <w:spacing w:val="-4"/>
          <w:sz w:val="28"/>
          <w:szCs w:val="28"/>
        </w:rPr>
        <w:t>низация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>, для которой характерна борьба за власть.</w:t>
      </w:r>
    </w:p>
    <w:p w:rsidR="00A444AA" w:rsidRDefault="00A444AA" w:rsidP="00FD4A92">
      <w:pPr>
        <w:shd w:val="clear" w:color="auto" w:fill="FFFFFF"/>
        <w:tabs>
          <w:tab w:val="left" w:pos="336"/>
          <w:tab w:val="left" w:pos="540"/>
        </w:tabs>
        <w:spacing w:line="360" w:lineRule="auto"/>
        <w:ind w:left="19" w:firstLine="521"/>
        <w:jc w:val="both"/>
        <w:rPr>
          <w:rFonts w:ascii="Times New Roman" w:hAnsi="Times New Roman" w:cs="Times New Roman"/>
          <w:sz w:val="28"/>
          <w:szCs w:val="28"/>
        </w:rPr>
      </w:pPr>
      <w:r w:rsidRPr="00D7598B">
        <w:rPr>
          <w:rFonts w:ascii="Times New Roman" w:hAnsi="Times New Roman" w:cs="Times New Roman"/>
          <w:iCs/>
          <w:spacing w:val="-2"/>
          <w:sz w:val="28"/>
          <w:szCs w:val="28"/>
        </w:rPr>
        <w:t>Структура политической партии</w:t>
      </w:r>
      <w:r w:rsidRPr="00613605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r w:rsidRPr="00613605">
        <w:rPr>
          <w:rFonts w:ascii="Times New Roman" w:hAnsi="Times New Roman" w:cs="Times New Roman"/>
          <w:spacing w:val="-2"/>
          <w:sz w:val="28"/>
          <w:szCs w:val="28"/>
        </w:rPr>
        <w:t>представлена руководством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3605">
        <w:rPr>
          <w:rFonts w:ascii="Times New Roman" w:hAnsi="Times New Roman" w:cs="Times New Roman"/>
          <w:sz w:val="28"/>
          <w:szCs w:val="28"/>
        </w:rPr>
        <w:t>и рядовыми членами. Первое, в свою очередь, включает высшее руководство и функционеров.</w:t>
      </w:r>
    </w:p>
    <w:p w:rsidR="00FE18CB" w:rsidRPr="00E76352" w:rsidRDefault="00FD4A92" w:rsidP="00FD4A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293917-Identity-H" w:hAnsi="Times New Roman" w:cs="Times New Roman"/>
          <w:sz w:val="28"/>
          <w:szCs w:val="28"/>
        </w:rPr>
      </w:pPr>
      <w:r>
        <w:rPr>
          <w:rFonts w:ascii="Times New Roman" w:hAnsi="Times New Roman"/>
          <w:iCs/>
          <w:spacing w:val="-4"/>
          <w:sz w:val="28"/>
          <w:szCs w:val="28"/>
        </w:rPr>
        <w:t xml:space="preserve">        </w:t>
      </w:r>
      <w:r w:rsidR="00FE18CB" w:rsidRPr="00EE4B67">
        <w:rPr>
          <w:rFonts w:ascii="Times New Roman" w:hAnsi="Times New Roman"/>
          <w:iCs/>
          <w:spacing w:val="-4"/>
          <w:sz w:val="28"/>
          <w:szCs w:val="28"/>
        </w:rPr>
        <w:t xml:space="preserve">Политические партии выполняют </w:t>
      </w:r>
      <w:r w:rsidR="00FE18CB" w:rsidRPr="00EE4B67">
        <w:rPr>
          <w:rFonts w:ascii="Times New Roman" w:hAnsi="Times New Roman"/>
          <w:sz w:val="28"/>
          <w:szCs w:val="28"/>
        </w:rPr>
        <w:t>ряд функций</w:t>
      </w:r>
      <w:r w:rsidR="00FE18CB">
        <w:rPr>
          <w:rFonts w:ascii="Times New Roman" w:hAnsi="Times New Roman"/>
          <w:sz w:val="28"/>
          <w:szCs w:val="28"/>
        </w:rPr>
        <w:t>:</w:t>
      </w:r>
      <w:r w:rsidR="00FE18CB" w:rsidRPr="00FE18CB">
        <w:rPr>
          <w:rFonts w:ascii="Times New Roman" w:hAnsi="Times New Roman"/>
          <w:sz w:val="28"/>
          <w:szCs w:val="28"/>
        </w:rPr>
        <w:t xml:space="preserve"> </w:t>
      </w:r>
      <w:r w:rsidR="00FE18CB">
        <w:rPr>
          <w:rFonts w:ascii="Times New Roman" w:hAnsi="Times New Roman"/>
          <w:sz w:val="28"/>
          <w:szCs w:val="28"/>
        </w:rPr>
        <w:t>п</w:t>
      </w:r>
      <w:r w:rsidR="00FE18CB" w:rsidRPr="00E76352">
        <w:rPr>
          <w:rFonts w:ascii="Times New Roman" w:hAnsi="Times New Roman"/>
          <w:sz w:val="28"/>
          <w:szCs w:val="28"/>
        </w:rPr>
        <w:t>олитическая</w:t>
      </w:r>
      <w:r w:rsidR="00FE18CB">
        <w:rPr>
          <w:rFonts w:ascii="Times New Roman" w:hAnsi="Times New Roman"/>
          <w:sz w:val="28"/>
          <w:szCs w:val="28"/>
        </w:rPr>
        <w:t>,</w:t>
      </w:r>
      <w:r w:rsidR="00FE18CB">
        <w:rPr>
          <w:rFonts w:ascii="Times New Roman" w:eastAsia="Fd526737-Identity-H" w:hAnsi="Times New Roman" w:cs="Times New Roman"/>
          <w:sz w:val="28"/>
          <w:szCs w:val="18"/>
        </w:rPr>
        <w:t xml:space="preserve"> и</w:t>
      </w:r>
      <w:r w:rsidR="00FE18CB" w:rsidRPr="00E76352">
        <w:rPr>
          <w:rFonts w:ascii="Times New Roman" w:eastAsia="Fd526737-Identity-H" w:hAnsi="Times New Roman" w:cs="Times New Roman"/>
          <w:sz w:val="28"/>
          <w:szCs w:val="18"/>
        </w:rPr>
        <w:t>деологическая</w:t>
      </w:r>
      <w:r w:rsidR="00FE18CB">
        <w:rPr>
          <w:rFonts w:ascii="Times New Roman" w:eastAsia="Fd526737-Identity-H" w:hAnsi="Times New Roman" w:cs="Times New Roman"/>
          <w:sz w:val="28"/>
          <w:szCs w:val="18"/>
        </w:rPr>
        <w:t>,</w:t>
      </w:r>
      <w:r w:rsidR="00FE18CB" w:rsidRPr="00FE18CB">
        <w:rPr>
          <w:rFonts w:ascii="Times New Roman" w:eastAsia="Fd526737-Identity-H" w:hAnsi="Times New Roman" w:cs="Times New Roman"/>
          <w:sz w:val="28"/>
          <w:szCs w:val="18"/>
        </w:rPr>
        <w:t xml:space="preserve"> </w:t>
      </w:r>
      <w:r w:rsidR="00FE18CB">
        <w:rPr>
          <w:rFonts w:ascii="Times New Roman" w:eastAsia="Fd526737-Identity-H" w:hAnsi="Times New Roman" w:cs="Times New Roman"/>
          <w:sz w:val="28"/>
          <w:szCs w:val="18"/>
        </w:rPr>
        <w:t>ф</w:t>
      </w:r>
      <w:r w:rsidR="00FE18CB" w:rsidRPr="00E76352">
        <w:rPr>
          <w:rFonts w:ascii="Times New Roman" w:eastAsia="Fd526737-Identity-H" w:hAnsi="Times New Roman" w:cs="Times New Roman"/>
          <w:sz w:val="28"/>
          <w:szCs w:val="18"/>
        </w:rPr>
        <w:t>ункция мобилизации</w:t>
      </w:r>
      <w:r w:rsidR="00FE18CB">
        <w:rPr>
          <w:rFonts w:ascii="Times New Roman" w:eastAsia="Fd526737-Identity-H" w:hAnsi="Times New Roman" w:cs="Times New Roman"/>
          <w:sz w:val="28"/>
          <w:szCs w:val="18"/>
        </w:rPr>
        <w:t>,</w:t>
      </w:r>
      <w:r w:rsidR="00FE18CB" w:rsidRPr="00FE18CB">
        <w:rPr>
          <w:rFonts w:ascii="Times New Roman" w:eastAsia="Fd526737-Identity-H" w:hAnsi="Times New Roman" w:cs="Times New Roman"/>
          <w:sz w:val="28"/>
          <w:szCs w:val="18"/>
        </w:rPr>
        <w:t xml:space="preserve"> </w:t>
      </w:r>
      <w:r w:rsidR="00FE18CB" w:rsidRPr="00E76352">
        <w:rPr>
          <w:rFonts w:ascii="Times New Roman" w:eastAsia="Fd526737-Identity-H" w:hAnsi="Times New Roman" w:cs="Times New Roman"/>
          <w:sz w:val="28"/>
          <w:szCs w:val="18"/>
        </w:rPr>
        <w:t>рекрутирования</w:t>
      </w:r>
      <w:r w:rsidR="00FE18CB">
        <w:rPr>
          <w:rFonts w:ascii="Times New Roman" w:eastAsia="Fd526737-Identity-H" w:hAnsi="Times New Roman" w:cs="Times New Roman"/>
          <w:sz w:val="28"/>
          <w:szCs w:val="18"/>
        </w:rPr>
        <w:t>,</w:t>
      </w:r>
      <w:r w:rsidR="00FE18CB" w:rsidRPr="00FE18CB">
        <w:rPr>
          <w:rFonts w:ascii="Times New Roman" w:eastAsia="Fd526737-Identity-H" w:hAnsi="Times New Roman" w:cs="Times New Roman"/>
          <w:sz w:val="28"/>
          <w:szCs w:val="18"/>
        </w:rPr>
        <w:t xml:space="preserve"> </w:t>
      </w:r>
      <w:r w:rsidR="00FE18CB" w:rsidRPr="00E76352">
        <w:rPr>
          <w:rFonts w:ascii="Times New Roman" w:eastAsia="Fd526737-Identity-H" w:hAnsi="Times New Roman" w:cs="Times New Roman"/>
          <w:sz w:val="28"/>
          <w:szCs w:val="18"/>
        </w:rPr>
        <w:t>артикуляции</w:t>
      </w:r>
      <w:r w:rsidR="00FE18CB">
        <w:rPr>
          <w:rFonts w:ascii="Times New Roman" w:eastAsia="Fd526737-Identity-H" w:hAnsi="Times New Roman" w:cs="Times New Roman"/>
          <w:sz w:val="28"/>
          <w:szCs w:val="18"/>
        </w:rPr>
        <w:t>,</w:t>
      </w:r>
      <w:r w:rsidR="00FE18CB" w:rsidRPr="00FE18CB">
        <w:rPr>
          <w:rFonts w:ascii="Times New Roman" w:eastAsia="Fd526737-Identity-H" w:hAnsi="Times New Roman" w:cs="Times New Roman"/>
          <w:sz w:val="28"/>
          <w:szCs w:val="28"/>
        </w:rPr>
        <w:t xml:space="preserve"> </w:t>
      </w:r>
      <w:r w:rsidR="00FE18CB">
        <w:rPr>
          <w:rFonts w:ascii="Times New Roman" w:eastAsia="Fd526737-Identity-H" w:hAnsi="Times New Roman" w:cs="Times New Roman"/>
          <w:sz w:val="28"/>
          <w:szCs w:val="28"/>
        </w:rPr>
        <w:t>ф</w:t>
      </w:r>
      <w:r w:rsidR="00FE18CB" w:rsidRPr="00E76352">
        <w:rPr>
          <w:rFonts w:ascii="Times New Roman" w:eastAsia="Fd526737-Identity-H" w:hAnsi="Times New Roman" w:cs="Times New Roman"/>
          <w:sz w:val="28"/>
          <w:szCs w:val="28"/>
        </w:rPr>
        <w:t>ункция обеспечения политических связей между гражданским обществом</w:t>
      </w:r>
      <w:r w:rsidR="00FE18CB">
        <w:rPr>
          <w:rFonts w:ascii="Times New Roman" w:eastAsia="Fd526737-Identity-H" w:hAnsi="Times New Roman" w:cs="Times New Roman"/>
          <w:sz w:val="28"/>
          <w:szCs w:val="28"/>
        </w:rPr>
        <w:t xml:space="preserve"> и государственными структурами,</w:t>
      </w:r>
      <w:r w:rsidR="00FE18CB" w:rsidRPr="00FE18CB">
        <w:rPr>
          <w:rFonts w:ascii="Times New Roman" w:eastAsia="Fd1046863-Identity-H" w:hAnsi="Times New Roman" w:cs="Times New Roman"/>
          <w:sz w:val="28"/>
          <w:szCs w:val="28"/>
        </w:rPr>
        <w:t xml:space="preserve"> </w:t>
      </w:r>
      <w:r w:rsidR="00FE18CB">
        <w:rPr>
          <w:rFonts w:ascii="Times New Roman" w:eastAsia="Fd1046863-Identity-H" w:hAnsi="Times New Roman" w:cs="Times New Roman"/>
          <w:sz w:val="28"/>
          <w:szCs w:val="28"/>
        </w:rPr>
        <w:t>ф</w:t>
      </w:r>
      <w:r w:rsidR="00FE18CB" w:rsidRPr="00E76352">
        <w:rPr>
          <w:rFonts w:ascii="Times New Roman" w:eastAsia="Fd1046863-Identity-H" w:hAnsi="Times New Roman" w:cs="Times New Roman"/>
          <w:sz w:val="28"/>
          <w:szCs w:val="28"/>
        </w:rPr>
        <w:t>ункция формирования механиз</w:t>
      </w:r>
      <w:r w:rsidR="00FE18CB">
        <w:rPr>
          <w:rFonts w:ascii="Times New Roman" w:eastAsia="Fd1046863-Identity-H" w:hAnsi="Times New Roman" w:cs="Times New Roman"/>
          <w:sz w:val="28"/>
          <w:szCs w:val="28"/>
        </w:rPr>
        <w:t>мов управления,</w:t>
      </w:r>
      <w:r w:rsidR="00FE18CB" w:rsidRPr="00FE18CB">
        <w:rPr>
          <w:rFonts w:ascii="Times New Roman" w:eastAsia="Fd1046863-Identity-H" w:hAnsi="Times New Roman" w:cs="Times New Roman"/>
          <w:sz w:val="28"/>
          <w:szCs w:val="28"/>
        </w:rPr>
        <w:t xml:space="preserve"> </w:t>
      </w:r>
      <w:r w:rsidR="00FE18CB">
        <w:rPr>
          <w:rFonts w:ascii="Times New Roman" w:eastAsia="Fd1046863-Identity-H" w:hAnsi="Times New Roman" w:cs="Times New Roman"/>
          <w:sz w:val="28"/>
          <w:szCs w:val="28"/>
        </w:rPr>
        <w:t>ф</w:t>
      </w:r>
      <w:r w:rsidR="00FE18CB" w:rsidRPr="00E76352">
        <w:rPr>
          <w:rFonts w:ascii="Times New Roman" w:eastAsia="Fd1046863-Identity-H" w:hAnsi="Times New Roman" w:cs="Times New Roman"/>
          <w:sz w:val="28"/>
          <w:szCs w:val="28"/>
        </w:rPr>
        <w:t xml:space="preserve">ункция разработки политики </w:t>
      </w:r>
      <w:r w:rsidR="00FE18CB" w:rsidRPr="00E76352">
        <w:rPr>
          <w:rFonts w:ascii="Times New Roman" w:eastAsia="Fd293917-Identity-H" w:hAnsi="Times New Roman" w:cs="Times New Roman"/>
          <w:sz w:val="28"/>
          <w:szCs w:val="28"/>
        </w:rPr>
        <w:t>и осуществления политического</w:t>
      </w:r>
    </w:p>
    <w:p w:rsidR="00FE18CB" w:rsidRDefault="00FE18CB" w:rsidP="00FD4A92">
      <w:pPr>
        <w:shd w:val="clear" w:color="auto" w:fill="FFFFFF"/>
        <w:tabs>
          <w:tab w:val="left" w:pos="336"/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352">
        <w:rPr>
          <w:rFonts w:ascii="Times New Roman" w:eastAsia="Fd293917-Identity-H" w:hAnsi="Times New Roman" w:cs="Times New Roman"/>
          <w:sz w:val="28"/>
          <w:szCs w:val="28"/>
        </w:rPr>
        <w:t>курса.</w:t>
      </w:r>
    </w:p>
    <w:p w:rsidR="00A444AA" w:rsidRDefault="00A444AA" w:rsidP="00FD4A92">
      <w:pPr>
        <w:spacing w:line="360" w:lineRule="auto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D7598B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Общественно-политическое движение </w:t>
      </w:r>
      <w:r w:rsidRPr="00EF57C0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— </w:t>
      </w:r>
      <w:r w:rsidRPr="004B4339">
        <w:rPr>
          <w:rFonts w:ascii="Times New Roman" w:hAnsi="Times New Roman" w:cs="Times New Roman"/>
          <w:iCs/>
          <w:spacing w:val="-2"/>
          <w:sz w:val="28"/>
          <w:szCs w:val="28"/>
        </w:rPr>
        <w:t>это солидарная политическая активность большой группы граждан, направленная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339">
        <w:rPr>
          <w:rFonts w:ascii="Times New Roman" w:hAnsi="Times New Roman" w:cs="Times New Roman"/>
          <w:iCs/>
          <w:spacing w:val="-3"/>
          <w:sz w:val="28"/>
          <w:szCs w:val="28"/>
        </w:rPr>
        <w:t>на достижение какой-либо значительной политической цели</w:t>
      </w:r>
      <w:r w:rsidRPr="00EF57C0">
        <w:rPr>
          <w:rFonts w:ascii="Times New Roman" w:hAnsi="Times New Roman" w:cs="Times New Roman"/>
          <w:i/>
          <w:iCs/>
          <w:spacing w:val="-3"/>
          <w:sz w:val="28"/>
          <w:szCs w:val="28"/>
        </w:rPr>
        <w:t>.</w:t>
      </w:r>
      <w:r w:rsidRPr="008B3D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B4339">
        <w:rPr>
          <w:rFonts w:ascii="Times New Roman" w:hAnsi="Times New Roman" w:cs="Times New Roman"/>
          <w:spacing w:val="-3"/>
          <w:sz w:val="28"/>
          <w:szCs w:val="28"/>
        </w:rPr>
        <w:t>Движения выполняют свои, отличные от партий задачи и функции.</w:t>
      </w:r>
    </w:p>
    <w:p w:rsidR="00A444AA" w:rsidRDefault="00FE18CB" w:rsidP="00FD4A92">
      <w:pPr>
        <w:shd w:val="clear" w:color="auto" w:fill="FFFFFF"/>
        <w:tabs>
          <w:tab w:val="left" w:pos="336"/>
          <w:tab w:val="left" w:pos="540"/>
        </w:tabs>
        <w:spacing w:line="360" w:lineRule="auto"/>
        <w:ind w:left="19" w:firstLine="521"/>
        <w:jc w:val="both"/>
        <w:rPr>
          <w:rFonts w:ascii="Times New Roman" w:eastAsia="Times New Roman" w:hAnsi="Times New Roman" w:cs="Tahoma"/>
          <w:sz w:val="28"/>
          <w:szCs w:val="18"/>
        </w:rPr>
      </w:pPr>
      <w:r w:rsidRPr="00E76352">
        <w:rPr>
          <w:rFonts w:ascii="Times New Roman" w:eastAsia="Times New Roman" w:hAnsi="Times New Roman" w:cs="Tahoma"/>
          <w:sz w:val="28"/>
          <w:szCs w:val="18"/>
        </w:rPr>
        <w:t>Партийные системы различаются по числу партий и их качественным признакам: однопартийные, двухпартийные, двух с половиной партийные, многопартийные, системы с доминирующей партией.</w:t>
      </w:r>
    </w:p>
    <w:p w:rsidR="00FD4A92" w:rsidRPr="00FD4A92" w:rsidRDefault="00FD4A92" w:rsidP="00FD4A92">
      <w:pPr>
        <w:shd w:val="clear" w:color="auto" w:fill="FFFFFF"/>
        <w:tabs>
          <w:tab w:val="left" w:pos="336"/>
          <w:tab w:val="left" w:pos="540"/>
        </w:tabs>
        <w:spacing w:line="360" w:lineRule="auto"/>
        <w:ind w:left="17" w:firstLine="522"/>
        <w:jc w:val="both"/>
        <w:rPr>
          <w:rFonts w:ascii="Times New Roman" w:hAnsi="Times New Roman" w:cs="Times New Roman"/>
          <w:sz w:val="28"/>
          <w:szCs w:val="28"/>
        </w:rPr>
      </w:pPr>
      <w:r w:rsidRPr="00FD4A92">
        <w:rPr>
          <w:rFonts w:ascii="Times New Roman" w:hAnsi="Times New Roman" w:cs="Times New Roman"/>
          <w:sz w:val="28"/>
          <w:szCs w:val="28"/>
        </w:rPr>
        <w:t>Согласно</w:t>
      </w:r>
      <w:r w:rsidRPr="00FD4A9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49" w:tooltip="Конституция Российской Федерации" w:history="1">
        <w:r w:rsidRPr="00FD4A9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 России</w:t>
        </w:r>
      </w:hyperlink>
      <w:r w:rsidRPr="00FD4A9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FD4A92">
        <w:rPr>
          <w:rFonts w:ascii="Times New Roman" w:hAnsi="Times New Roman" w:cs="Times New Roman"/>
          <w:sz w:val="28"/>
          <w:szCs w:val="28"/>
        </w:rPr>
        <w:t>в</w:t>
      </w:r>
      <w:r w:rsidRPr="00FD4A9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50" w:tooltip="Российская Федерация" w:history="1">
        <w:r w:rsidRPr="00FD4A9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Российской Федерации</w:t>
        </w:r>
      </w:hyperlink>
      <w:r w:rsidRPr="00FD4A9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FD4A92">
        <w:rPr>
          <w:rFonts w:ascii="Times New Roman" w:hAnsi="Times New Roman" w:cs="Times New Roman"/>
          <w:sz w:val="28"/>
          <w:szCs w:val="28"/>
        </w:rPr>
        <w:t>признаются политическое многообразие,</w:t>
      </w:r>
      <w:r w:rsidRPr="00FD4A9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51" w:tooltip="Многопартийность" w:history="1">
        <w:r w:rsidRPr="00FD4A9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многопартийность</w:t>
        </w:r>
      </w:hyperlink>
      <w:r w:rsidRPr="00FD4A92">
        <w:rPr>
          <w:rFonts w:ascii="Times New Roman" w:hAnsi="Times New Roman" w:cs="Times New Roman"/>
          <w:sz w:val="28"/>
          <w:szCs w:val="28"/>
        </w:rPr>
        <w:t>, а также идеологическое многообразие, «никакая идеология не может устанавливаться в качестве государственной или обязательной».</w:t>
      </w:r>
    </w:p>
    <w:p w:rsidR="003D26EC" w:rsidRPr="00FD4A92" w:rsidRDefault="00FD4A92" w:rsidP="003D26EC">
      <w:pPr>
        <w:shd w:val="clear" w:color="auto" w:fill="FFFFFF"/>
        <w:tabs>
          <w:tab w:val="left" w:pos="336"/>
          <w:tab w:val="left" w:pos="540"/>
        </w:tabs>
        <w:spacing w:line="360" w:lineRule="auto"/>
        <w:ind w:left="17" w:firstLine="522"/>
        <w:jc w:val="both"/>
        <w:rPr>
          <w:rFonts w:ascii="Times New Roman" w:hAnsi="Times New Roman" w:cs="Times New Roman"/>
          <w:sz w:val="28"/>
          <w:szCs w:val="28"/>
        </w:rPr>
      </w:pPr>
      <w:r w:rsidRPr="00FD4A92">
        <w:rPr>
          <w:rFonts w:ascii="Times New Roman" w:hAnsi="Times New Roman" w:cs="Times New Roman"/>
          <w:sz w:val="28"/>
          <w:szCs w:val="28"/>
        </w:rPr>
        <w:t>По состоянию на 27 сентября 2013 года в РФ официально зарегистрировано 73 политических партии. Кроме того, зарегистрированы 79 организационных комитетов, ставящих целью создать политическую партию.</w:t>
      </w:r>
    </w:p>
    <w:p w:rsidR="00FD4A92" w:rsidRDefault="00FD4A92" w:rsidP="00FD4A92">
      <w:pPr>
        <w:jc w:val="center"/>
        <w:rPr>
          <w:rFonts w:ascii="Times New Roman" w:hAnsi="Times New Roman" w:cs="Times New Roman"/>
          <w:sz w:val="28"/>
          <w:szCs w:val="28"/>
        </w:rPr>
      </w:pPr>
      <w:r w:rsidRPr="00EC2FC3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FD4A92" w:rsidRPr="004A55FF" w:rsidRDefault="00FD4A92" w:rsidP="00FD4A9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55FF">
        <w:rPr>
          <w:rFonts w:ascii="Times New Roman" w:hAnsi="Times New Roman"/>
          <w:sz w:val="28"/>
          <w:szCs w:val="28"/>
        </w:rPr>
        <w:t>Политология: Учебник. – 3-е изд., перераб. и доп. – М.:ИНФРА-М,2011. – 396 с. – ( Высшее образование).</w:t>
      </w:r>
    </w:p>
    <w:p w:rsidR="00FD4A92" w:rsidRPr="004A55FF" w:rsidRDefault="00FD4A92" w:rsidP="00FD4A92">
      <w:pPr>
        <w:pStyle w:val="a3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A55FF">
        <w:rPr>
          <w:rFonts w:ascii="Times New Roman" w:eastAsia="Times New Roman" w:hAnsi="Times New Roman" w:cs="Times New Roman"/>
          <w:caps/>
          <w:sz w:val="28"/>
        </w:rPr>
        <w:t xml:space="preserve">Политология: </w:t>
      </w:r>
      <w:r w:rsidRPr="004A55FF">
        <w:rPr>
          <w:rFonts w:ascii="Times New Roman" w:eastAsia="Times New Roman" w:hAnsi="Times New Roman" w:cs="Times New Roman"/>
          <w:sz w:val="28"/>
        </w:rPr>
        <w:t>Учебник для студентов вузов / Пер. с англ. под ред. Г.Г. Водолазова, В.Ю. Вельского. — М.: ЮНИТИ-ДАНА, 2005. — 544 с. — (Серия «Зарубежный учебник»).</w:t>
      </w:r>
    </w:p>
    <w:p w:rsidR="00FD4A92" w:rsidRDefault="00FD4A92" w:rsidP="00FD4A9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Fd1086357-Identity-H" w:hAnsi="Times New Roman" w:cs="Times New Roman"/>
          <w:sz w:val="28"/>
          <w:szCs w:val="16"/>
        </w:rPr>
      </w:pPr>
      <w:r w:rsidRPr="004A55FF">
        <w:rPr>
          <w:rFonts w:ascii="Times New Roman" w:eastAsia="Fd1086357-Identity-H" w:hAnsi="Times New Roman" w:cs="Times New Roman"/>
          <w:sz w:val="28"/>
          <w:szCs w:val="16"/>
        </w:rPr>
        <w:t>Теория партий и парт</w:t>
      </w:r>
      <w:r>
        <w:rPr>
          <w:rFonts w:ascii="Times New Roman" w:eastAsia="Fd1086357-Identity-H" w:hAnsi="Times New Roman" w:cs="Times New Roman"/>
          <w:sz w:val="28"/>
          <w:szCs w:val="16"/>
        </w:rPr>
        <w:t>ийных систем: Учеб.</w:t>
      </w:r>
      <w:r w:rsidRPr="004A55FF">
        <w:rPr>
          <w:rFonts w:ascii="Times New Roman" w:eastAsia="Fd1086357-Identity-H" w:hAnsi="Times New Roman" w:cs="Times New Roman"/>
          <w:sz w:val="28"/>
          <w:szCs w:val="16"/>
        </w:rPr>
        <w:t xml:space="preserve"> пособие </w:t>
      </w:r>
      <w:r w:rsidRPr="004A55FF">
        <w:rPr>
          <w:rFonts w:ascii="Times New Roman" w:eastAsia="Fd1233419-Identity-H" w:hAnsi="Times New Roman" w:cs="Times New Roman"/>
          <w:sz w:val="28"/>
          <w:szCs w:val="14"/>
        </w:rPr>
        <w:t xml:space="preserve">для </w:t>
      </w:r>
      <w:r>
        <w:rPr>
          <w:rFonts w:ascii="Times New Roman" w:eastAsia="Fd1086357-Identity-H" w:hAnsi="Times New Roman" w:cs="Times New Roman"/>
          <w:sz w:val="28"/>
          <w:szCs w:val="16"/>
        </w:rPr>
        <w:t>студентов</w:t>
      </w:r>
      <w:r w:rsidRPr="004A55FF">
        <w:rPr>
          <w:rFonts w:ascii="Times New Roman" w:eastAsia="Fd1086357-Identity-H" w:hAnsi="Times New Roman" w:cs="Times New Roman"/>
          <w:sz w:val="28"/>
          <w:szCs w:val="16"/>
        </w:rPr>
        <w:t xml:space="preserve"> ву</w:t>
      </w:r>
      <w:r>
        <w:rPr>
          <w:rFonts w:ascii="Times New Roman" w:eastAsia="Fd1086357-Identity-H" w:hAnsi="Times New Roman" w:cs="Times New Roman"/>
          <w:sz w:val="28"/>
          <w:szCs w:val="16"/>
        </w:rPr>
        <w:t>зов</w:t>
      </w:r>
      <w:r w:rsidRPr="004A55FF">
        <w:rPr>
          <w:rFonts w:ascii="Times New Roman" w:eastAsia="Fd1086357-Identity-H" w:hAnsi="Times New Roman" w:cs="Times New Roman"/>
          <w:sz w:val="28"/>
          <w:szCs w:val="16"/>
        </w:rPr>
        <w:t xml:space="preserve">/ Б. А. Исаев. - М . : Аспект Пресс, </w:t>
      </w:r>
      <w:r w:rsidRPr="004A55FF">
        <w:rPr>
          <w:rFonts w:ascii="Times New Roman" w:eastAsia="Fd1086357-Identity-H" w:hAnsi="Times New Roman" w:cs="Times New Roman"/>
          <w:sz w:val="28"/>
          <w:szCs w:val="13"/>
        </w:rPr>
        <w:t xml:space="preserve">2008. - 367 </w:t>
      </w:r>
      <w:r w:rsidRPr="004A55FF">
        <w:rPr>
          <w:rFonts w:ascii="Times New Roman" w:eastAsia="Fd1086357-Identity-H" w:hAnsi="Times New Roman" w:cs="Times New Roman"/>
          <w:sz w:val="28"/>
          <w:szCs w:val="16"/>
        </w:rPr>
        <w:t>с.</w:t>
      </w:r>
    </w:p>
    <w:p w:rsidR="00FD4A92" w:rsidRPr="004A55FF" w:rsidRDefault="00FD4A92" w:rsidP="00FD4A9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55FF">
        <w:rPr>
          <w:rFonts w:ascii="Times New Roman" w:hAnsi="Times New Roman"/>
          <w:sz w:val="28"/>
          <w:szCs w:val="28"/>
        </w:rPr>
        <w:t>Политология: Учебник для вузов / В.Н. Лавриненко, А.С. Гречин, В.Ю. Дорошенко и др.; Под ред. проф. В.Н. Лавриненко. – М.: ЮНИТИ, 2001. – 367 с.</w:t>
      </w:r>
    </w:p>
    <w:p w:rsidR="00FD4A92" w:rsidRPr="00FD4A92" w:rsidRDefault="00FD4A92" w:rsidP="00FD4A92">
      <w:pPr>
        <w:pStyle w:val="a3"/>
        <w:numPr>
          <w:ilvl w:val="0"/>
          <w:numId w:val="5"/>
        </w:numPr>
        <w:spacing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FD4A92">
        <w:rPr>
          <w:rFonts w:ascii="Times New Roman" w:hAnsi="Times New Roman"/>
          <w:sz w:val="28"/>
          <w:szCs w:val="28"/>
        </w:rPr>
        <w:t>Политология: Учебное пособие. Г.А. Белов. – М.: Аспект, 2007. – 304 с.</w:t>
      </w:r>
    </w:p>
    <w:p w:rsidR="00FD4A92" w:rsidRPr="00FD4A92" w:rsidRDefault="008C0D0F" w:rsidP="00FD4A9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</w:rPr>
      </w:pPr>
      <w:hyperlink w:history="1">
        <w:r w:rsidR="00FD4A92" w:rsidRPr="00FD4A92">
          <w:rPr>
            <w:rStyle w:val="a6"/>
            <w:rFonts w:ascii="Times New Roman" w:hAnsi="Times New Roman"/>
            <w:color w:val="auto"/>
            <w:sz w:val="28"/>
            <w:u w:val="none"/>
          </w:rPr>
          <w:t xml:space="preserve">http://www.grandars.ru  </w:t>
        </w:r>
        <w:r w:rsidR="00FD4A92" w:rsidRPr="00FD4A92">
          <w:rPr>
            <w:sz w:val="28"/>
            <w:szCs w:val="28"/>
          </w:rPr>
          <w:t>«</w:t>
        </w:r>
        <w:r w:rsidR="00FD4A92" w:rsidRPr="00FD4A92">
          <w:rPr>
            <w:rStyle w:val="a6"/>
            <w:rFonts w:ascii="Times New Roman" w:hAnsi="Times New Roman"/>
            <w:color w:val="auto"/>
            <w:sz w:val="28"/>
            <w:u w:val="none"/>
          </w:rPr>
          <w:t>Партийная система</w:t>
        </w:r>
        <w:r w:rsidR="00FD4A92" w:rsidRPr="00FD4A92">
          <w:rPr>
            <w:sz w:val="28"/>
            <w:szCs w:val="28"/>
          </w:rPr>
          <w:t>»</w:t>
        </w:r>
        <w:r w:rsidR="00FD4A92" w:rsidRPr="00FD4A92">
          <w:rPr>
            <w:rStyle w:val="a6"/>
            <w:rFonts w:ascii="Times New Roman" w:hAnsi="Times New Roman"/>
            <w:color w:val="auto"/>
            <w:sz w:val="28"/>
            <w:u w:val="none"/>
          </w:rPr>
          <w:t xml:space="preserve"> от 18.10.13</w:t>
        </w:r>
      </w:hyperlink>
    </w:p>
    <w:p w:rsidR="00FD4A92" w:rsidRPr="00FD4A92" w:rsidRDefault="008C0D0F" w:rsidP="00FD4A9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</w:rPr>
      </w:pPr>
      <w:hyperlink r:id="rId52" w:history="1">
        <w:r w:rsidR="00FD4A92" w:rsidRPr="00FD4A92">
          <w:rPr>
            <w:rStyle w:val="a6"/>
            <w:rFonts w:ascii="Times New Roman" w:hAnsi="Times New Roman"/>
            <w:color w:val="auto"/>
            <w:sz w:val="28"/>
            <w:u w:val="none"/>
          </w:rPr>
          <w:t xml:space="preserve">http://izbiraem.ru/party </w:t>
        </w:r>
        <w:r w:rsidR="00FD4A92" w:rsidRPr="00FD4A92">
          <w:rPr>
            <w:rFonts w:ascii="Times New Roman" w:hAnsi="Times New Roman"/>
            <w:sz w:val="28"/>
            <w:szCs w:val="28"/>
          </w:rPr>
          <w:t>«</w:t>
        </w:r>
        <w:r w:rsidR="00FD4A92" w:rsidRPr="00FD4A92">
          <w:rPr>
            <w:rFonts w:ascii="Times New Roman" w:hAnsi="Times New Roman"/>
            <w:sz w:val="28"/>
          </w:rPr>
          <w:t>Политические партии России</w:t>
        </w:r>
        <w:r w:rsidR="00FD4A92" w:rsidRPr="00FD4A92">
          <w:rPr>
            <w:rFonts w:ascii="Times New Roman" w:hAnsi="Times New Roman"/>
            <w:sz w:val="28"/>
            <w:szCs w:val="28"/>
          </w:rPr>
          <w:t>»</w:t>
        </w:r>
        <w:r w:rsidR="00FD4A92" w:rsidRPr="00FD4A92">
          <w:rPr>
            <w:rStyle w:val="a6"/>
            <w:rFonts w:ascii="Times New Roman" w:hAnsi="Times New Roman"/>
            <w:color w:val="auto"/>
            <w:sz w:val="28"/>
            <w:u w:val="none"/>
          </w:rPr>
          <w:t>от 18.10.13</w:t>
        </w:r>
      </w:hyperlink>
    </w:p>
    <w:p w:rsidR="00FD4A92" w:rsidRPr="00FD4A92" w:rsidRDefault="008C0D0F" w:rsidP="00FD4A9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</w:rPr>
      </w:pPr>
      <w:hyperlink r:id="rId53" w:history="1">
        <w:r w:rsidR="00FD4A92" w:rsidRPr="00FD4A92">
          <w:rPr>
            <w:rStyle w:val="a6"/>
            <w:rFonts w:ascii="Times New Roman" w:hAnsi="Times New Roman"/>
            <w:color w:val="auto"/>
            <w:sz w:val="28"/>
            <w:u w:val="none"/>
          </w:rPr>
          <w:t>http://ru.wikipedia.org</w:t>
        </w:r>
      </w:hyperlink>
      <w:r w:rsidR="00FD4A92" w:rsidRPr="00FD4A92">
        <w:rPr>
          <w:rFonts w:ascii="Times New Roman" w:hAnsi="Times New Roman"/>
          <w:sz w:val="28"/>
        </w:rPr>
        <w:t xml:space="preserve">  </w:t>
      </w:r>
      <w:r w:rsidR="00FD4A92" w:rsidRPr="00FD4A92">
        <w:rPr>
          <w:rFonts w:ascii="Times New Roman" w:hAnsi="Times New Roman"/>
          <w:sz w:val="28"/>
          <w:szCs w:val="28"/>
        </w:rPr>
        <w:t>«</w:t>
      </w:r>
      <w:r w:rsidR="00FD4A92" w:rsidRPr="00FD4A92">
        <w:rPr>
          <w:rFonts w:ascii="Times New Roman" w:hAnsi="Times New Roman"/>
          <w:sz w:val="28"/>
        </w:rPr>
        <w:t>Политические партии России</w:t>
      </w:r>
      <w:r w:rsidR="00FD4A92" w:rsidRPr="00FD4A92">
        <w:rPr>
          <w:rFonts w:ascii="Times New Roman" w:hAnsi="Times New Roman"/>
          <w:sz w:val="28"/>
          <w:szCs w:val="28"/>
        </w:rPr>
        <w:t>»от 18.10.13</w:t>
      </w:r>
    </w:p>
    <w:p w:rsidR="00FD4A92" w:rsidRPr="00E76352" w:rsidRDefault="00FD4A92" w:rsidP="00FD4A92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E34B9">
        <w:rPr>
          <w:sz w:val="28"/>
          <w:szCs w:val="28"/>
        </w:rPr>
        <w:t>http://</w:t>
      </w:r>
      <w:r w:rsidRPr="00E76352">
        <w:rPr>
          <w:sz w:val="28"/>
          <w:szCs w:val="28"/>
        </w:rPr>
        <w:t>ru.wikipedia.org «Политические партии Германии»</w:t>
      </w:r>
      <w:r w:rsidRPr="008E34B9">
        <w:rPr>
          <w:sz w:val="28"/>
          <w:szCs w:val="28"/>
        </w:rPr>
        <w:t xml:space="preserve"> </w:t>
      </w:r>
      <w:r>
        <w:rPr>
          <w:sz w:val="28"/>
          <w:szCs w:val="28"/>
        </w:rPr>
        <w:t>от 18.10.13</w:t>
      </w:r>
    </w:p>
    <w:p w:rsidR="00FD4A92" w:rsidRPr="00E76352" w:rsidRDefault="00FD4A92" w:rsidP="00FD4A92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E34B9">
        <w:rPr>
          <w:sz w:val="28"/>
          <w:szCs w:val="28"/>
        </w:rPr>
        <w:t>http://</w:t>
      </w:r>
      <w:r w:rsidRPr="00E76352">
        <w:rPr>
          <w:sz w:val="28"/>
          <w:szCs w:val="28"/>
        </w:rPr>
        <w:t>ru.wikipedia.org «Политическая система США»</w:t>
      </w:r>
      <w:r w:rsidRPr="008E34B9">
        <w:rPr>
          <w:sz w:val="28"/>
          <w:szCs w:val="28"/>
        </w:rPr>
        <w:t xml:space="preserve"> </w:t>
      </w:r>
      <w:r>
        <w:rPr>
          <w:sz w:val="28"/>
          <w:szCs w:val="28"/>
        </w:rPr>
        <w:t>от 18.10.13</w:t>
      </w:r>
    </w:p>
    <w:p w:rsidR="00FD4A92" w:rsidRPr="008E34B9" w:rsidRDefault="00FD4A92" w:rsidP="00FD4A92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Fd1086357-Identity-H" w:hAnsi="Times New Roman" w:cs="Times New Roman"/>
          <w:sz w:val="28"/>
          <w:szCs w:val="16"/>
        </w:rPr>
      </w:pPr>
    </w:p>
    <w:p w:rsidR="00FD4A92" w:rsidRPr="004A55FF" w:rsidRDefault="00FD4A92" w:rsidP="00FD4A9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D4A92" w:rsidRPr="00EC2FC3" w:rsidRDefault="00FD4A92" w:rsidP="00FD4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4AA" w:rsidRPr="00E76352" w:rsidRDefault="00A444AA" w:rsidP="00F76FE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444AA" w:rsidRPr="00E76352" w:rsidSect="00560707">
      <w:footerReference w:type="default" r:id="rId5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DAE" w:rsidRDefault="00E91DAE" w:rsidP="000B4831">
      <w:pPr>
        <w:spacing w:after="0" w:line="240" w:lineRule="auto"/>
      </w:pPr>
      <w:r>
        <w:separator/>
      </w:r>
    </w:p>
  </w:endnote>
  <w:endnote w:type="continuationSeparator" w:id="1">
    <w:p w:rsidR="00E91DAE" w:rsidRDefault="00E91DAE" w:rsidP="000B4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d670483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293917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526737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850586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1046863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1086357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d1233419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833657"/>
      <w:docPartObj>
        <w:docPartGallery w:val="Page Numbers (Bottom of Page)"/>
        <w:docPartUnique/>
      </w:docPartObj>
    </w:sdtPr>
    <w:sdtContent>
      <w:p w:rsidR="000B4831" w:rsidRDefault="008C0D0F">
        <w:pPr>
          <w:pStyle w:val="aa"/>
          <w:jc w:val="right"/>
        </w:pPr>
        <w:fldSimple w:instr=" PAGE   \* MERGEFORMAT ">
          <w:r w:rsidR="003B6380">
            <w:rPr>
              <w:noProof/>
            </w:rPr>
            <w:t>14</w:t>
          </w:r>
        </w:fldSimple>
      </w:p>
    </w:sdtContent>
  </w:sdt>
  <w:p w:rsidR="000B4831" w:rsidRDefault="000B48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DAE" w:rsidRDefault="00E91DAE" w:rsidP="000B4831">
      <w:pPr>
        <w:spacing w:after="0" w:line="240" w:lineRule="auto"/>
      </w:pPr>
      <w:r>
        <w:separator/>
      </w:r>
    </w:p>
  </w:footnote>
  <w:footnote w:type="continuationSeparator" w:id="1">
    <w:p w:rsidR="00E91DAE" w:rsidRDefault="00E91DAE" w:rsidP="000B4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4DB1"/>
    <w:multiLevelType w:val="hybridMultilevel"/>
    <w:tmpl w:val="F66E5D42"/>
    <w:lvl w:ilvl="0" w:tplc="21DA2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F82539"/>
    <w:multiLevelType w:val="hybridMultilevel"/>
    <w:tmpl w:val="2E2CA2F8"/>
    <w:lvl w:ilvl="0" w:tplc="92E83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62E7447"/>
    <w:multiLevelType w:val="hybridMultilevel"/>
    <w:tmpl w:val="815A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EE610D"/>
    <w:multiLevelType w:val="multilevel"/>
    <w:tmpl w:val="E924D2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4D79A4"/>
    <w:multiLevelType w:val="hybridMultilevel"/>
    <w:tmpl w:val="8A20541C"/>
    <w:lvl w:ilvl="0" w:tplc="9142F904">
      <w:start w:val="1"/>
      <w:numFmt w:val="bullet"/>
      <w:lvlText w:val=""/>
      <w:lvlJc w:val="left"/>
      <w:pPr>
        <w:tabs>
          <w:tab w:val="num" w:pos="1476"/>
        </w:tabs>
        <w:ind w:left="436" w:firstLine="644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3853"/>
    <w:rsid w:val="00005BB2"/>
    <w:rsid w:val="000A2574"/>
    <w:rsid w:val="000B4831"/>
    <w:rsid w:val="000E430D"/>
    <w:rsid w:val="00113486"/>
    <w:rsid w:val="00133678"/>
    <w:rsid w:val="001A3955"/>
    <w:rsid w:val="00206112"/>
    <w:rsid w:val="00211F64"/>
    <w:rsid w:val="00235EC6"/>
    <w:rsid w:val="002424D5"/>
    <w:rsid w:val="002A6353"/>
    <w:rsid w:val="002F6342"/>
    <w:rsid w:val="00364F12"/>
    <w:rsid w:val="003B6380"/>
    <w:rsid w:val="003D26EC"/>
    <w:rsid w:val="003E232E"/>
    <w:rsid w:val="00452611"/>
    <w:rsid w:val="00473726"/>
    <w:rsid w:val="00485793"/>
    <w:rsid w:val="004B2F7F"/>
    <w:rsid w:val="00534C03"/>
    <w:rsid w:val="00550A89"/>
    <w:rsid w:val="00560707"/>
    <w:rsid w:val="00564DCB"/>
    <w:rsid w:val="005D5902"/>
    <w:rsid w:val="00752DD8"/>
    <w:rsid w:val="00753853"/>
    <w:rsid w:val="0076687C"/>
    <w:rsid w:val="00775DCE"/>
    <w:rsid w:val="00782A40"/>
    <w:rsid w:val="00784AEE"/>
    <w:rsid w:val="007D215A"/>
    <w:rsid w:val="007E3862"/>
    <w:rsid w:val="00853704"/>
    <w:rsid w:val="008B53CE"/>
    <w:rsid w:val="008C0D0F"/>
    <w:rsid w:val="008E7865"/>
    <w:rsid w:val="00907B65"/>
    <w:rsid w:val="00983406"/>
    <w:rsid w:val="009B513F"/>
    <w:rsid w:val="009C3E58"/>
    <w:rsid w:val="00A444AA"/>
    <w:rsid w:val="00A6141D"/>
    <w:rsid w:val="00A62D18"/>
    <w:rsid w:val="00B10655"/>
    <w:rsid w:val="00B60EA6"/>
    <w:rsid w:val="00B82438"/>
    <w:rsid w:val="00B845EB"/>
    <w:rsid w:val="00B917CD"/>
    <w:rsid w:val="00C23BF7"/>
    <w:rsid w:val="00C32D39"/>
    <w:rsid w:val="00C66D88"/>
    <w:rsid w:val="00C765B9"/>
    <w:rsid w:val="00CB36E6"/>
    <w:rsid w:val="00CE3865"/>
    <w:rsid w:val="00D26A6A"/>
    <w:rsid w:val="00D65B1F"/>
    <w:rsid w:val="00E566EA"/>
    <w:rsid w:val="00E57B5B"/>
    <w:rsid w:val="00E70F35"/>
    <w:rsid w:val="00E76352"/>
    <w:rsid w:val="00E879C2"/>
    <w:rsid w:val="00E91DAE"/>
    <w:rsid w:val="00EC032B"/>
    <w:rsid w:val="00EF765D"/>
    <w:rsid w:val="00F15800"/>
    <w:rsid w:val="00F343DA"/>
    <w:rsid w:val="00F65516"/>
    <w:rsid w:val="00F76FE7"/>
    <w:rsid w:val="00FD4A92"/>
    <w:rsid w:val="00FE07B1"/>
    <w:rsid w:val="00FE18CB"/>
    <w:rsid w:val="00FE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853"/>
    <w:pPr>
      <w:ind w:left="720"/>
      <w:contextualSpacing/>
    </w:pPr>
  </w:style>
  <w:style w:type="paragraph" w:customStyle="1" w:styleId="1">
    <w:name w:val="Обычный1"/>
    <w:rsid w:val="00B917CD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">
    <w:name w:val="Обычный2"/>
    <w:rsid w:val="00F343DA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4">
    <w:name w:val="Normal (Web)"/>
    <w:basedOn w:val="a"/>
    <w:uiPriority w:val="99"/>
    <w:unhideWhenUsed/>
    <w:rsid w:val="008E7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E7865"/>
    <w:rPr>
      <w:b/>
      <w:bCs/>
    </w:rPr>
  </w:style>
  <w:style w:type="character" w:customStyle="1" w:styleId="apple-converted-space">
    <w:name w:val="apple-converted-space"/>
    <w:basedOn w:val="a0"/>
    <w:rsid w:val="008E7865"/>
  </w:style>
  <w:style w:type="character" w:styleId="a6">
    <w:name w:val="Hyperlink"/>
    <w:basedOn w:val="a0"/>
    <w:uiPriority w:val="99"/>
    <w:unhideWhenUsed/>
    <w:rsid w:val="008E786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64DCB"/>
    <w:rPr>
      <w:color w:val="800080" w:themeColor="followedHyperlink"/>
      <w:u w:val="single"/>
    </w:rPr>
  </w:style>
  <w:style w:type="paragraph" w:styleId="20">
    <w:name w:val="Body Text Indent 2"/>
    <w:basedOn w:val="a"/>
    <w:link w:val="21"/>
    <w:uiPriority w:val="99"/>
    <w:rsid w:val="00E76352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76352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semiHidden/>
    <w:unhideWhenUsed/>
    <w:rsid w:val="000B48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B4831"/>
  </w:style>
  <w:style w:type="paragraph" w:styleId="aa">
    <w:name w:val="footer"/>
    <w:basedOn w:val="a"/>
    <w:link w:val="ab"/>
    <w:uiPriority w:val="99"/>
    <w:unhideWhenUsed/>
    <w:rsid w:val="000B48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4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A1%D0%B8%D1%81%D1%82%D0%B5%D0%BC%D0%B0_%D1%81_%D0%B4%D0%BE%D0%BC%D0%B8%D0%BD%D0%B8%D1%80%D1%83%D1%8E%D1%89%D0%B5%D0%B9_%D0%BF%D0%B0%D1%80%D1%82%D0%B8%D0%B5%D0%B9" TargetMode="External"/><Relationship Id="rId18" Type="http://schemas.openxmlformats.org/officeDocument/2006/relationships/hyperlink" Target="http://ru.wikipedia.org/wiki/%D0%93%D0%BE%D1%80%D0%BE%D0%B4%D0%B0_%D0%A0%D0%BE%D1%81%D1%81%D0%B8%D0%B8" TargetMode="External"/><Relationship Id="rId26" Type="http://schemas.openxmlformats.org/officeDocument/2006/relationships/hyperlink" Target="http://ru.wikipedia.org/wiki/%D0%9A%D0%BE%D0%BD%D1%81%D1%82%D0%B8%D1%82%D1%83%D1%86%D0%B8%D1%8F_%D0%A1%D0%BE%D0%B5%D0%B4%D0%B8%D0%BD%D1%91%D0%BD%D0%BD%D1%8B%D1%85_%D0%A8%D1%82%D0%B0%D1%82%D0%BE%D0%B2_%D0%90%D0%BC%D0%B5%D1%80%D0%B8%D0%BA%D0%B8" TargetMode="External"/><Relationship Id="rId39" Type="http://schemas.openxmlformats.org/officeDocument/2006/relationships/hyperlink" Target="http://ru.wikipedia.org/wiki/XX_%D0%B2%D0%B5%D0%BA" TargetMode="External"/><Relationship Id="rId21" Type="http://schemas.openxmlformats.org/officeDocument/2006/relationships/hyperlink" Target="http://ru.wikipedia.org/wiki/%D0%90%D0%BA%D1%86%D0%B8%D0%B8_%D0%BF%D1%80%D0%BE%D1%82%D0%B5%D1%81%D1%82%D0%B0_%D0%BF%D1%80%D0%BE%D1%82%D0%B8%D0%B2_%D1%84%D0%B0%D0%BB%D1%8C%D1%81%D0%B8%D1%84%D0%B8%D0%BA%D0%B0%D1%86%D0%B8%D0%B8_%D0%B2%D1%8B%D0%B1%D0%BE%D1%80%D0%BE%D0%B2_%D0%B2_%D0%A0%D0%BE%D1%81%D1%81%D0%B8%D0%B8_(2011%E2%80%942012)" TargetMode="External"/><Relationship Id="rId34" Type="http://schemas.openxmlformats.org/officeDocument/2006/relationships/hyperlink" Target="http://ru.wikipedia.org/wiki/1930-%D0%B5" TargetMode="External"/><Relationship Id="rId42" Type="http://schemas.openxmlformats.org/officeDocument/2006/relationships/hyperlink" Target="http://ru.wikipedia.org/wiki/%D0%9A%D0%BE%D0%BB%D0%BB%D0%B5%D0%B3%D0%B8%D1%8F_%D0%B2%D1%8B%D0%B1%D0%BE%D1%80%D1%89%D0%B8%D0%BA%D0%BE%D0%B2_(%D0%A1%D0%A8%D0%90)" TargetMode="External"/><Relationship Id="rId47" Type="http://schemas.openxmlformats.org/officeDocument/2006/relationships/hyperlink" Target="http://ru.wikipedia.org/wiki/%D0%90%D0%BC%D0%B5%D1%80%D0%B8%D0%BA%D0%B0%D0%BD%D1%81%D0%BA%D0%B0%D1%8F_%D0%BD%D0%B5%D0%B7%D0%B0%D0%B2%D0%B8%D1%81%D0%B8%D0%BC%D0%B0%D1%8F_%D0%BF%D0%B0%D1%80%D1%82%D0%B8%D1%8F_(%D0%A1%D0%A8%D0%90)" TargetMode="External"/><Relationship Id="rId50" Type="http://schemas.openxmlformats.org/officeDocument/2006/relationships/hyperlink" Target="http://ru.wikipedia.org/wiki/%D0%A0%D0%BE%D1%81%D1%81%D0%B8%D0%B9%D1%81%D0%BA%D0%B0%D1%8F_%D0%A4%D0%B5%D0%B4%D0%B5%D1%80%D0%B0%D1%86%D0%B8%D1%8F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2%D1%8B%D0%B1%D0%BE%D1%80%D1%8B_%D0%B2_%D0%93%D0%BE%D1%81%D1%83%D0%B4%D0%B0%D1%80%D1%81%D1%82%D0%B2%D0%B5%D0%BD%D0%BD%D1%83%D1%8E_%D0%B4%D1%83%D0%BC%D1%83_(2003)" TargetMode="External"/><Relationship Id="rId17" Type="http://schemas.openxmlformats.org/officeDocument/2006/relationships/hyperlink" Target="http://ru.wikipedia.org/wiki/%D0%A0%D0%B5%D0%B3%D0%B8%D0%BE%D0%BD%D1%8B_%D0%A0%D0%BE%D1%81%D1%81%D0%B8%D0%B8" TargetMode="External"/><Relationship Id="rId25" Type="http://schemas.openxmlformats.org/officeDocument/2006/relationships/hyperlink" Target="http://ru.wikipedia.org/wiki/%D0%9F%D0%BE%D0%BB%D0%B8%D1%82%D0%B8%D1%87%D0%B5%D1%81%D0%BA%D0%B0%D1%8F_%D1%81%D0%B8%D1%81%D1%82%D0%B5%D0%BC%D0%B0_%D0%A1%D0%A8%D0%90" TargetMode="External"/><Relationship Id="rId33" Type="http://schemas.openxmlformats.org/officeDocument/2006/relationships/hyperlink" Target="http://ru.wikipedia.org/wiki/1856_%D0%B3%D0%BE%D0%B4" TargetMode="External"/><Relationship Id="rId38" Type="http://schemas.openxmlformats.org/officeDocument/2006/relationships/hyperlink" Target="http://ru.wikipedia.org/wiki/%D0%92%D0%B5%D1%80%D0%BC%D0%BE%D0%BD%D1%82%D1%81%D0%BA%D0%B0%D1%8F_%D0%BF%D1%80%D0%BE%D0%B3%D1%80%D0%B5%D1%81%D1%81%D0%B8%D0%B2%D0%BD%D0%B0%D1%8F_%D0%BF%D0%B0%D1%80%D1%82%D0%B8%D1%8F" TargetMode="External"/><Relationship Id="rId46" Type="http://schemas.openxmlformats.org/officeDocument/2006/relationships/hyperlink" Target="http://ru.wikipedia.org/wiki/%D0%9F%D1%80%D0%B5%D0%B7%D0%B8%D0%B4%D0%B5%D0%BD%D1%82%D1%81%D0%BA%D0%B8%D0%B5_%D0%B2%D1%8B%D0%B1%D0%BE%D1%80%D1%8B_%D0%B2_%D0%A1%D0%A8%D0%90_(1924)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8%D1%81%D0%BF%D0%BE%D0%BB%D0%BD%D0%B8%D1%82%D0%B5%D0%BB%D1%8C%D0%BD%D0%B0%D1%8F_%D0%B2%D0%BB%D0%B0%D1%81%D1%82%D1%8C" TargetMode="External"/><Relationship Id="rId20" Type="http://schemas.openxmlformats.org/officeDocument/2006/relationships/hyperlink" Target="http://ru.wikipedia.org/wiki/2012_%D0%B3%D0%BE%D0%B4" TargetMode="External"/><Relationship Id="rId29" Type="http://schemas.openxmlformats.org/officeDocument/2006/relationships/hyperlink" Target="http://ru.wikipedia.org/wiki/%D0%94%D0%B5%D0%BC%D0%BE%D0%BA%D1%80%D0%B0%D1%82%D0%B8%D1%87%D0%B5%D1%81%D0%BA%D0%B0%D1%8F_%D0%BF%D0%B0%D1%80%D1%82%D0%B8%D1%8F_%D0%A1%D0%A8%D0%90" TargetMode="External"/><Relationship Id="rId41" Type="http://schemas.openxmlformats.org/officeDocument/2006/relationships/hyperlink" Target="http://ru.wikipedia.org/wiki/%D0%9F%D1%80%D0%B5%D0%B7%D0%B8%D0%B4%D0%B5%D0%BD%D1%82%D1%81%D0%BA%D0%B8%D0%B5_%D0%B2%D1%8B%D0%B1%D0%BE%D1%80%D1%8B_%D0%B2_%D0%A1%D0%A8%D0%90_(1912)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5%D0%B4%D0%B8%D0%BD%D0%B0%D1%8F_%D0%A0%D0%BE%D1%81%D1%81%D0%B8%D1%8F" TargetMode="External"/><Relationship Id="rId24" Type="http://schemas.openxmlformats.org/officeDocument/2006/relationships/hyperlink" Target="http://ru.wikipedia.org/wiki/%D0%A1%D0%BE%D0%B5%D0%B4%D0%B8%D0%BD%D1%91%D0%BD%D0%BD%D1%8B%D0%B5_%D0%A8%D1%82%D0%B0%D1%82%D1%8B_%D0%90%D0%BC%D0%B5%D1%80%D0%B8%D0%BA%D0%B8" TargetMode="External"/><Relationship Id="rId32" Type="http://schemas.openxmlformats.org/officeDocument/2006/relationships/hyperlink" Target="http://ru.wikipedia.org/wiki/%D0%9A%D0%BE%D0%BD%D0%B3%D1%80%D0%B5%D1%81%D1%81_%D0%A1%D0%BE%D0%B5%D0%B4%D0%B8%D0%BD%D0%B5%D0%BD%D0%BD%D1%8B%D1%85_%D0%A8%D1%82%D0%B0%D1%82%D0%BE%D0%B2_%D0%90%D0%BC%D0%B5%D1%80%D0%B8%D0%BA%D0%B8" TargetMode="External"/><Relationship Id="rId37" Type="http://schemas.openxmlformats.org/officeDocument/2006/relationships/hyperlink" Target="http://ru.wikipedia.org/wiki/%D0%A1%D0%B5%D0%BD%D0%B0%D1%82" TargetMode="External"/><Relationship Id="rId40" Type="http://schemas.openxmlformats.org/officeDocument/2006/relationships/hyperlink" Target="http://ru.wikipedia.org/wiki/%D0%9F%D1%80%D0%BE%D0%B3%D1%80%D0%B5%D1%81%D1%81%D0%B8%D0%B2%D0%BD%D0%B0%D1%8F_%D0%BF%D0%B0%D1%80%D1%82%D0%B8%D1%8F_(%D0%A1%D0%A8%D0%90,_1912)" TargetMode="External"/><Relationship Id="rId45" Type="http://schemas.openxmlformats.org/officeDocument/2006/relationships/hyperlink" Target="http://ru.wikipedia.org/wiki/%D0%9F%D1%80%D0%BE%D0%B3%D1%80%D0%B5%D1%81%D1%81%D0%B8%D0%B2%D0%BD%D0%B0%D1%8F_%D0%BF%D0%B0%D1%80%D1%82%D0%B8%D1%8F_(%D0%A1%D0%A8%D0%90,_1924)" TargetMode="External"/><Relationship Id="rId53" Type="http://schemas.openxmlformats.org/officeDocument/2006/relationships/hyperlink" Target="http://ru.wikipedia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F%D1%80%D0%B5%D0%B4%D1%81%D1%82%D0%B0%D0%B2%D0%B8%D1%82%D0%B5%D0%BB%D1%8C%D0%BD%D0%B0%D1%8F_%D0%B2%D0%BB%D0%B0%D1%81%D1%82%D1%8C" TargetMode="External"/><Relationship Id="rId23" Type="http://schemas.openxmlformats.org/officeDocument/2006/relationships/hyperlink" Target="http://ru.wikipedia.org/wiki/%D0%9F%D0%BE%D0%BB%D0%B8%D1%82%D0%B8%D1%87%D0%B5%D1%81%D0%BA%D0%B8%D0%B5_%D0%BF%D0%B0%D1%80%D1%82%D0%B8%D0%B8" TargetMode="External"/><Relationship Id="rId28" Type="http://schemas.openxmlformats.org/officeDocument/2006/relationships/hyperlink" Target="http://ru.wikipedia.org/wiki/XIX_%D0%B2%D0%B5%D0%BA" TargetMode="External"/><Relationship Id="rId36" Type="http://schemas.openxmlformats.org/officeDocument/2006/relationships/hyperlink" Target="http://ru.wikipedia.org/wiki/%D0%9F%D0%B0%D0%BB%D0%B0%D1%82%D0%B0_%D0%BF%D1%80%D0%B5%D0%B4%D1%81%D1%82%D0%B0%D0%B2%D0%B8%D1%82%D0%B5%D0%BB%D0%B5%D0%B9_%D0%A1%D0%A8%D0%90" TargetMode="External"/><Relationship Id="rId49" Type="http://schemas.openxmlformats.org/officeDocument/2006/relationships/hyperlink" Target="http://ru.wikipedia.org/wiki/%D0%9A%D0%BE%D0%BD%D1%81%D1%82%D0%B8%D1%82%D1%83%D1%86%D0%B8%D1%8F_%D0%A0%D0%BE%D1%81%D1%81%D0%B8%D0%B9%D1%81%D0%BA%D0%BE%D0%B9_%D0%A4%D0%B5%D0%B4%D0%B5%D1%80%D0%B0%D1%86%D0%B8%D0%B8" TargetMode="External"/><Relationship Id="rId10" Type="http://schemas.openxmlformats.org/officeDocument/2006/relationships/hyperlink" Target="http://ru.wikipedia.org/wiki/%D0%9C%D0%BD%D0%BE%D0%B3%D0%BE%D0%BF%D0%B0%D1%80%D1%82%D0%B8%D0%B9%D0%BD%D0%BE%D1%81%D1%82%D1%8C" TargetMode="External"/><Relationship Id="rId19" Type="http://schemas.openxmlformats.org/officeDocument/2006/relationships/hyperlink" Target="http://ru.wikipedia.org/wiki/%D0%A0%D0%B0%D0%B9%D0%BE%D0%BD%D1%8B_%D0%A0%D0%BE%D1%81%D1%81%D0%B8%D0%B8" TargetMode="External"/><Relationship Id="rId31" Type="http://schemas.openxmlformats.org/officeDocument/2006/relationships/hyperlink" Target="http://ru.wikipedia.org/wiki/1852_%D0%B3%D0%BE%D0%B4" TargetMode="External"/><Relationship Id="rId44" Type="http://schemas.openxmlformats.org/officeDocument/2006/relationships/hyperlink" Target="http://ru.wikipedia.org/wiki/%D0%9F%D1%80%D0%B5%D0%B7%D0%B8%D0%B4%D0%B5%D0%BD%D1%82%D1%81%D0%BA%D0%B8%D0%B5_%D0%B2%D1%8B%D0%B1%D0%BE%D1%80%D1%8B_%D0%B2_%D0%A1%D0%A8%D0%90_(1992)" TargetMode="External"/><Relationship Id="rId52" Type="http://schemas.openxmlformats.org/officeDocument/2006/relationships/hyperlink" Target="http://izbiraem.ru/party%20&#1086;&#1090;%2018.10.1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0%D0%BE%D1%81%D1%81%D0%B8%D0%B9%D1%81%D0%BA%D0%B0%D1%8F_%D0%A4%D0%B5%D0%B4%D0%B5%D1%80%D0%B0%D1%86%D0%B8%D1%8F" TargetMode="External"/><Relationship Id="rId14" Type="http://schemas.openxmlformats.org/officeDocument/2006/relationships/hyperlink" Target="http://ru.wikipedia.org/wiki/%D0%93%D0%BE%D1%81%D1%83%D0%B4%D0%B0%D1%80%D1%81%D1%82%D0%B2%D0%B5%D0%BD%D0%BD%D0%B0%D1%8F_%D0%B4%D1%83%D0%BC%D0%B0" TargetMode="External"/><Relationship Id="rId22" Type="http://schemas.openxmlformats.org/officeDocument/2006/relationships/hyperlink" Target="http://ru.wikipedia.org/wiki/%D0%A0%D0%B5%D1%81%D0%BF%D1%83%D0%B1%D0%BB%D0%B8%D0%BA%D0%B0%D0%BD%D1%81%D0%BA%D0%B0%D1%8F_%D0%BF%D0%B0%D1%80%D1%82%D0%B8%D1%8F_%D0%A0%D0%BE%D1%81%D1%81%D0%B8%D0%B8_%E2%80%94_%D0%9F%D0%B0%D1%80%D1%82%D0%B8%D1%8F_%D0%BD%D0%B0%D1%80%D0%BE%D0%B4%D0%BD%D0%BE%D0%B9_%D1%81%D0%B2%D0%BE%D0%B1%D0%BE%D0%B4%D1%8B" TargetMode="External"/><Relationship Id="rId27" Type="http://schemas.openxmlformats.org/officeDocument/2006/relationships/hyperlink" Target="http://ru.wikipedia.org/wiki/%D0%94%D0%B2%D1%83%D1%85%D0%BF%D0%B0%D1%80%D1%82%D0%B8%D0%B9%D0%BD%D0%B0%D1%8F_%D1%81%D0%B8%D1%81%D1%82%D0%B5%D0%BC%D0%B0" TargetMode="External"/><Relationship Id="rId30" Type="http://schemas.openxmlformats.org/officeDocument/2006/relationships/hyperlink" Target="http://ru.wikipedia.org/wiki/%D0%A0%D0%B5%D1%81%D0%BF%D1%83%D0%B1%D0%BB%D0%B8%D0%BA%D0%B0%D0%BD%D1%81%D0%BA%D0%B0%D1%8F_%D0%BF%D0%B0%D1%80%D1%82%D0%B8%D1%8F_(%D0%A1%D0%A8%D0%90)" TargetMode="External"/><Relationship Id="rId35" Type="http://schemas.openxmlformats.org/officeDocument/2006/relationships/hyperlink" Target="http://ru.wikipedia.org/wiki/%D0%A2%D1%80%D0%B5%D1%82%D1%8C%D0%B8_%D0%BF%D0%B0%D1%80%D1%82%D0%B8%D0%B8_(%D0%A1%D0%A8%D0%90)" TargetMode="External"/><Relationship Id="rId43" Type="http://schemas.openxmlformats.org/officeDocument/2006/relationships/hyperlink" Target="http://ru.wikipedia.org/wiki/%D0%9F%D0%B5%D1%80%D0%BE,_%D0%A0%D0%BE%D1%81%D1%81" TargetMode="External"/><Relationship Id="rId48" Type="http://schemas.openxmlformats.org/officeDocument/2006/relationships/hyperlink" Target="http://ru.wikipedia.org/wiki/%D0%9F%D1%80%D0%B5%D0%B7%D0%B8%D0%B4%D0%B5%D0%BD%D1%82%D1%81%D0%BA%D0%B8%D0%B5_%D0%B2%D1%8B%D0%B1%D0%BE%D1%80%D1%8B_%D0%B2_%D0%A1%D0%A8%D0%90_(1968)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ru.wikipedia.org/wiki/%D0%9A%D0%BE%D0%BD%D1%81%D1%82%D0%B8%D1%82%D1%83%D1%86%D0%B8%D1%8F_%D0%A0%D0%BE%D1%81%D1%81%D0%B8%D0%B9%D1%81%D0%BA%D0%BE%D0%B9_%D0%A4%D0%B5%D0%B4%D0%B5%D1%80%D0%B0%D1%86%D0%B8%D0%B8" TargetMode="External"/><Relationship Id="rId51" Type="http://schemas.openxmlformats.org/officeDocument/2006/relationships/hyperlink" Target="http://ru.wikipedia.org/wiki/%D0%9C%D0%BD%D0%BE%D0%B3%D0%BE%D0%BF%D0%B0%D1%80%D1%82%D0%B8%D0%B9%D0%BD%D0%BE%D1%81%D1%82%D1%8C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8B1E-1BC5-4F7C-B932-86F1DBE7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5092</Words>
  <Characters>29029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АНЖЕЛИКА</cp:lastModifiedBy>
  <cp:revision>34</cp:revision>
  <dcterms:created xsi:type="dcterms:W3CDTF">2013-10-16T08:48:00Z</dcterms:created>
  <dcterms:modified xsi:type="dcterms:W3CDTF">2013-10-20T14:12:00Z</dcterms:modified>
</cp:coreProperties>
</file>