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F9" w:rsidRPr="003C5198" w:rsidRDefault="002D16F9">
      <w:pPr>
        <w:rPr>
          <w:noProof/>
          <w:lang w:eastAsia="ru-RU"/>
        </w:rPr>
      </w:pPr>
      <w:r w:rsidRPr="0075635D">
        <w:rPr>
          <w:rFonts w:ascii="Times New Roman" w:hAnsi="Times New Roman"/>
          <w:color w:val="0000FF"/>
          <w:sz w:val="28"/>
        </w:rPr>
        <w:t xml:space="preserve"> </w:t>
      </w:r>
    </w:p>
    <w:p w:rsidR="002D16F9" w:rsidRPr="003C5198" w:rsidRDefault="002D16F9" w:rsidP="002D16F9">
      <w:pPr>
        <w:pStyle w:val="1"/>
        <w:spacing w:line="360" w:lineRule="auto"/>
        <w:ind w:firstLine="708"/>
        <w:rPr>
          <w:sz w:val="28"/>
          <w:szCs w:val="28"/>
          <w:u w:val="none"/>
        </w:rPr>
      </w:pPr>
      <w:r w:rsidRPr="003C5198">
        <w:rPr>
          <w:sz w:val="28"/>
          <w:szCs w:val="28"/>
          <w:u w:val="none"/>
        </w:rPr>
        <w:t>ФГОБУ ВПО</w:t>
      </w:r>
    </w:p>
    <w:p w:rsidR="002D16F9" w:rsidRPr="003C5198" w:rsidRDefault="002D16F9" w:rsidP="002D16F9">
      <w:pPr>
        <w:pStyle w:val="1"/>
        <w:spacing w:line="360" w:lineRule="auto"/>
        <w:rPr>
          <w:sz w:val="28"/>
          <w:szCs w:val="28"/>
          <w:u w:val="none"/>
        </w:rPr>
      </w:pPr>
      <w:r w:rsidRPr="003C5198">
        <w:rPr>
          <w:sz w:val="28"/>
          <w:szCs w:val="28"/>
          <w:u w:val="none"/>
        </w:rPr>
        <w:t>ФИНАНСОВЫЙ УНИВЕРСИТЕТ ПРИ ПРАВИТЕЛЬСТВЕ РОССИЙСКОЙ ФЕДЕРАЦИИ</w:t>
      </w:r>
    </w:p>
    <w:p w:rsidR="002D16F9" w:rsidRPr="003C5198" w:rsidRDefault="002D16F9" w:rsidP="002D16F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C5198">
        <w:rPr>
          <w:rFonts w:ascii="Times New Roman" w:hAnsi="Times New Roman"/>
          <w:b/>
          <w:sz w:val="28"/>
          <w:szCs w:val="28"/>
        </w:rPr>
        <w:t>Владимирский филиал</w:t>
      </w:r>
    </w:p>
    <w:p w:rsidR="002D16F9" w:rsidRPr="003C5198" w:rsidRDefault="002D16F9" w:rsidP="002D16F9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C5198">
        <w:rPr>
          <w:rFonts w:ascii="Times New Roman" w:hAnsi="Times New Roman"/>
          <w:sz w:val="28"/>
          <w:szCs w:val="28"/>
        </w:rPr>
        <w:t xml:space="preserve">                         </w:t>
      </w:r>
      <w:r w:rsidRPr="003C5198">
        <w:rPr>
          <w:rFonts w:ascii="Times New Roman" w:hAnsi="Times New Roman"/>
          <w:b/>
          <w:sz w:val="28"/>
          <w:szCs w:val="28"/>
        </w:rPr>
        <w:t>Кафедра: « Менеджмента  и Маркетинга»</w:t>
      </w:r>
    </w:p>
    <w:p w:rsidR="002D16F9" w:rsidRPr="003C5198" w:rsidRDefault="002D16F9" w:rsidP="002D16F9">
      <w:pPr>
        <w:spacing w:line="360" w:lineRule="auto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sz w:val="28"/>
          <w:szCs w:val="28"/>
        </w:rPr>
        <w:t>Факультет: « Менеджмента и Маркетинга»</w:t>
      </w:r>
      <w:r w:rsidRPr="003C5198">
        <w:rPr>
          <w:rFonts w:ascii="Times New Roman" w:hAnsi="Times New Roman"/>
          <w:sz w:val="28"/>
          <w:szCs w:val="28"/>
        </w:rPr>
        <w:tab/>
      </w:r>
      <w:r w:rsidRPr="003C5198">
        <w:rPr>
          <w:rFonts w:ascii="Times New Roman" w:hAnsi="Times New Roman"/>
          <w:sz w:val="28"/>
          <w:szCs w:val="28"/>
        </w:rPr>
        <w:tab/>
      </w:r>
    </w:p>
    <w:p w:rsidR="002D16F9" w:rsidRPr="003C5198" w:rsidRDefault="002D16F9" w:rsidP="002D16F9">
      <w:pPr>
        <w:spacing w:line="360" w:lineRule="auto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sz w:val="28"/>
          <w:szCs w:val="28"/>
        </w:rPr>
        <w:t>Специальность: « Маркетинг»</w:t>
      </w:r>
    </w:p>
    <w:p w:rsidR="002D16F9" w:rsidRPr="003C5198" w:rsidRDefault="002D16F9" w:rsidP="002D16F9">
      <w:pPr>
        <w:spacing w:line="360" w:lineRule="auto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sz w:val="28"/>
          <w:szCs w:val="28"/>
        </w:rPr>
        <w:tab/>
      </w:r>
      <w:r w:rsidRPr="003C5198">
        <w:rPr>
          <w:rFonts w:ascii="Times New Roman" w:hAnsi="Times New Roman"/>
          <w:sz w:val="28"/>
          <w:szCs w:val="28"/>
        </w:rPr>
        <w:tab/>
      </w:r>
      <w:r w:rsidRPr="003C5198">
        <w:rPr>
          <w:rFonts w:ascii="Times New Roman" w:hAnsi="Times New Roman"/>
          <w:sz w:val="28"/>
          <w:szCs w:val="28"/>
        </w:rPr>
        <w:tab/>
      </w:r>
      <w:r w:rsidRPr="003C5198">
        <w:rPr>
          <w:rFonts w:ascii="Times New Roman" w:hAnsi="Times New Roman"/>
          <w:sz w:val="28"/>
          <w:szCs w:val="28"/>
        </w:rPr>
        <w:tab/>
      </w:r>
      <w:r w:rsidRPr="003C5198">
        <w:rPr>
          <w:rFonts w:ascii="Times New Roman" w:hAnsi="Times New Roman"/>
          <w:sz w:val="28"/>
          <w:szCs w:val="28"/>
        </w:rPr>
        <w:tab/>
      </w:r>
      <w:r w:rsidRPr="003C5198">
        <w:rPr>
          <w:rFonts w:ascii="Times New Roman" w:hAnsi="Times New Roman"/>
          <w:sz w:val="28"/>
          <w:szCs w:val="28"/>
        </w:rPr>
        <w:tab/>
      </w:r>
    </w:p>
    <w:p w:rsidR="002D16F9" w:rsidRPr="003C5198" w:rsidRDefault="002D16F9" w:rsidP="002D16F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D16F9" w:rsidRPr="003C5198" w:rsidRDefault="002D16F9" w:rsidP="00E3757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C5198"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2D16F9" w:rsidRPr="003C5198" w:rsidRDefault="002D16F9" w:rsidP="00E3757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C5198">
        <w:rPr>
          <w:rFonts w:ascii="Times New Roman" w:hAnsi="Times New Roman"/>
          <w:b/>
          <w:sz w:val="28"/>
          <w:szCs w:val="28"/>
        </w:rPr>
        <w:t>по дисциплине: Организация биржевой торговли</w:t>
      </w:r>
    </w:p>
    <w:p w:rsidR="002D16F9" w:rsidRPr="003C5198" w:rsidRDefault="002D16F9" w:rsidP="00E3757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C5198">
        <w:rPr>
          <w:rFonts w:ascii="Times New Roman" w:hAnsi="Times New Roman"/>
          <w:b/>
          <w:i/>
          <w:sz w:val="28"/>
          <w:szCs w:val="28"/>
        </w:rPr>
        <w:t>Тема: «Вариант 17 »</w:t>
      </w:r>
    </w:p>
    <w:p w:rsidR="002D16F9" w:rsidRPr="003C5198" w:rsidRDefault="002D16F9" w:rsidP="002D1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D16F9" w:rsidRPr="003C5198" w:rsidRDefault="002D16F9" w:rsidP="002D1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D16F9" w:rsidRPr="003C5198" w:rsidRDefault="002D16F9" w:rsidP="002D16F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b/>
          <w:sz w:val="28"/>
          <w:szCs w:val="28"/>
        </w:rPr>
        <w:t>Студент:</w:t>
      </w:r>
      <w:r w:rsidRPr="003C5198">
        <w:rPr>
          <w:rFonts w:ascii="Times New Roman" w:hAnsi="Times New Roman"/>
          <w:sz w:val="28"/>
          <w:szCs w:val="28"/>
        </w:rPr>
        <w:t xml:space="preserve"> Виноградова М.В.</w:t>
      </w:r>
    </w:p>
    <w:p w:rsidR="002D16F9" w:rsidRPr="003C5198" w:rsidRDefault="002D16F9" w:rsidP="002D16F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b/>
          <w:sz w:val="28"/>
          <w:szCs w:val="28"/>
        </w:rPr>
        <w:t>Курс:</w:t>
      </w:r>
      <w:r w:rsidRPr="003C5198">
        <w:rPr>
          <w:rFonts w:ascii="Times New Roman" w:hAnsi="Times New Roman"/>
          <w:sz w:val="28"/>
          <w:szCs w:val="28"/>
        </w:rPr>
        <w:t xml:space="preserve"> 5  </w:t>
      </w:r>
    </w:p>
    <w:p w:rsidR="002D16F9" w:rsidRPr="003C5198" w:rsidRDefault="002D16F9" w:rsidP="002D16F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b/>
          <w:sz w:val="28"/>
          <w:szCs w:val="28"/>
        </w:rPr>
        <w:t>Личное дело:</w:t>
      </w:r>
      <w:r w:rsidRPr="003C5198">
        <w:rPr>
          <w:rFonts w:ascii="Times New Roman" w:hAnsi="Times New Roman"/>
          <w:sz w:val="28"/>
          <w:szCs w:val="28"/>
        </w:rPr>
        <w:t xml:space="preserve"> 09маб01053   </w:t>
      </w:r>
    </w:p>
    <w:p w:rsidR="002D16F9" w:rsidRPr="003C5198" w:rsidRDefault="002D16F9" w:rsidP="002D16F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b/>
          <w:sz w:val="28"/>
          <w:szCs w:val="28"/>
        </w:rPr>
        <w:t xml:space="preserve">Преподаватель: </w:t>
      </w:r>
      <w:r w:rsidRPr="003C5198">
        <w:rPr>
          <w:rFonts w:ascii="Times New Roman" w:hAnsi="Times New Roman"/>
          <w:sz w:val="28"/>
          <w:szCs w:val="28"/>
          <w:shd w:val="clear" w:color="auto" w:fill="FFFFFF"/>
        </w:rPr>
        <w:t>Шеин Ю.А.</w:t>
      </w:r>
    </w:p>
    <w:p w:rsidR="002D16F9" w:rsidRPr="003C5198" w:rsidRDefault="002D16F9" w:rsidP="002D1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D16F9" w:rsidRPr="003C5198" w:rsidRDefault="002D16F9" w:rsidP="002D16F9">
      <w:pPr>
        <w:rPr>
          <w:rFonts w:ascii="Times New Roman" w:hAnsi="Times New Roman"/>
          <w:sz w:val="28"/>
          <w:szCs w:val="28"/>
        </w:rPr>
      </w:pPr>
    </w:p>
    <w:p w:rsidR="002D16F9" w:rsidRPr="003C5198" w:rsidRDefault="002D16F9" w:rsidP="002D16F9">
      <w:pPr>
        <w:jc w:val="center"/>
        <w:rPr>
          <w:rFonts w:ascii="Times New Roman" w:hAnsi="Times New Roman"/>
          <w:b/>
          <w:sz w:val="28"/>
          <w:szCs w:val="28"/>
        </w:rPr>
      </w:pPr>
      <w:r w:rsidRPr="003C5198">
        <w:rPr>
          <w:rFonts w:ascii="Times New Roman" w:hAnsi="Times New Roman"/>
          <w:b/>
          <w:sz w:val="28"/>
          <w:szCs w:val="28"/>
        </w:rPr>
        <w:t>Владимир 2014</w:t>
      </w:r>
    </w:p>
    <w:p w:rsidR="002D16F9" w:rsidRPr="0075635D" w:rsidRDefault="002D16F9">
      <w:pPr>
        <w:spacing w:after="0" w:line="240" w:lineRule="auto"/>
        <w:rPr>
          <w:rFonts w:ascii="Times New Roman" w:hAnsi="Times New Roman"/>
          <w:b/>
          <w:color w:val="0000FF"/>
          <w:sz w:val="28"/>
          <w:szCs w:val="28"/>
        </w:rPr>
      </w:pPr>
      <w:r w:rsidRPr="0075635D">
        <w:rPr>
          <w:rFonts w:ascii="Times New Roman" w:hAnsi="Times New Roman"/>
          <w:b/>
          <w:color w:val="0000FF"/>
          <w:sz w:val="28"/>
          <w:szCs w:val="28"/>
        </w:rPr>
        <w:br w:type="page"/>
      </w:r>
    </w:p>
    <w:p w:rsidR="002D16F9" w:rsidRPr="003C5198" w:rsidRDefault="002D16F9" w:rsidP="002D16F9">
      <w:pPr>
        <w:jc w:val="center"/>
        <w:rPr>
          <w:rFonts w:ascii="Times New Roman" w:hAnsi="Times New Roman"/>
          <w:b/>
          <w:sz w:val="28"/>
          <w:szCs w:val="28"/>
        </w:rPr>
      </w:pPr>
      <w:r w:rsidRPr="003C5198">
        <w:rPr>
          <w:rFonts w:ascii="Times New Roman" w:hAnsi="Times New Roman"/>
          <w:b/>
          <w:sz w:val="28"/>
          <w:szCs w:val="28"/>
        </w:rPr>
        <w:lastRenderedPageBreak/>
        <w:t xml:space="preserve">Введение </w:t>
      </w:r>
    </w:p>
    <w:p w:rsidR="00684127" w:rsidRPr="003C5198" w:rsidRDefault="00684127" w:rsidP="00AF2C8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sz w:val="28"/>
          <w:szCs w:val="28"/>
        </w:rPr>
        <w:t>Спекулятивные сделки………………………………………………</w:t>
      </w:r>
      <w:r w:rsidR="00AF2C8A">
        <w:rPr>
          <w:rFonts w:ascii="Times New Roman" w:hAnsi="Times New Roman"/>
          <w:sz w:val="28"/>
          <w:szCs w:val="28"/>
        </w:rPr>
        <w:t>….....</w:t>
      </w:r>
      <w:r w:rsidRPr="003C5198">
        <w:rPr>
          <w:rFonts w:ascii="Times New Roman" w:hAnsi="Times New Roman"/>
          <w:sz w:val="28"/>
          <w:szCs w:val="28"/>
        </w:rPr>
        <w:t>3</w:t>
      </w:r>
    </w:p>
    <w:p w:rsidR="00684127" w:rsidRPr="003C5198" w:rsidRDefault="00684127" w:rsidP="00AF2C8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sz w:val="28"/>
          <w:szCs w:val="28"/>
        </w:rPr>
        <w:t>Влияние рисков на биржевую деятельность………………………</w:t>
      </w:r>
      <w:r w:rsidR="00AF2C8A">
        <w:rPr>
          <w:rFonts w:ascii="Times New Roman" w:hAnsi="Times New Roman"/>
          <w:sz w:val="28"/>
          <w:szCs w:val="28"/>
        </w:rPr>
        <w:t>……..7</w:t>
      </w:r>
    </w:p>
    <w:p w:rsidR="00684127" w:rsidRPr="003C5198" w:rsidRDefault="00684127" w:rsidP="00AF2C8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sz w:val="28"/>
          <w:szCs w:val="28"/>
        </w:rPr>
        <w:t>Задача…………………………………………………………………</w:t>
      </w:r>
      <w:r w:rsidR="00AF2C8A">
        <w:rPr>
          <w:rFonts w:ascii="Times New Roman" w:hAnsi="Times New Roman"/>
          <w:sz w:val="28"/>
          <w:szCs w:val="28"/>
        </w:rPr>
        <w:t>…...12</w:t>
      </w:r>
    </w:p>
    <w:p w:rsidR="00684127" w:rsidRDefault="00684127" w:rsidP="00AF2C8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C5198">
        <w:rPr>
          <w:rFonts w:ascii="Times New Roman" w:hAnsi="Times New Roman"/>
          <w:sz w:val="28"/>
          <w:szCs w:val="28"/>
        </w:rPr>
        <w:t>Тест……………………………………………………………………</w:t>
      </w:r>
      <w:r w:rsidR="00AF2C8A">
        <w:rPr>
          <w:rFonts w:ascii="Times New Roman" w:hAnsi="Times New Roman"/>
          <w:sz w:val="28"/>
          <w:szCs w:val="28"/>
        </w:rPr>
        <w:t>…..12</w:t>
      </w:r>
    </w:p>
    <w:p w:rsidR="00AF2C8A" w:rsidRPr="003C5198" w:rsidRDefault="00AF2C8A" w:rsidP="00AF2C8A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литературы………………………………………………………13</w:t>
      </w:r>
    </w:p>
    <w:p w:rsidR="002D16F9" w:rsidRPr="003C5198" w:rsidRDefault="002D16F9" w:rsidP="002D16F9">
      <w:pPr>
        <w:pStyle w:val="a5"/>
        <w:tabs>
          <w:tab w:val="left" w:pos="1134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F97" w:rsidRPr="0075635D" w:rsidRDefault="00793F9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684127">
      <w:pPr>
        <w:shd w:val="clear" w:color="auto" w:fill="FFFFFF"/>
        <w:spacing w:before="216"/>
        <w:ind w:firstLine="346"/>
        <w:jc w:val="center"/>
        <w:rPr>
          <w:rFonts w:ascii="Times New Roman" w:hAnsi="Times New Roman"/>
          <w:b/>
          <w:spacing w:val="7"/>
          <w:sz w:val="32"/>
          <w:szCs w:val="32"/>
        </w:rPr>
      </w:pPr>
      <w:r w:rsidRPr="0075635D">
        <w:rPr>
          <w:rFonts w:ascii="Times New Roman" w:hAnsi="Times New Roman"/>
          <w:b/>
          <w:spacing w:val="7"/>
          <w:sz w:val="32"/>
          <w:szCs w:val="32"/>
        </w:rPr>
        <w:t>Спекулятивные сделки.</w:t>
      </w:r>
    </w:p>
    <w:p w:rsidR="00684127" w:rsidRPr="0075635D" w:rsidRDefault="00BE3230" w:rsidP="00E616A8">
      <w:pPr>
        <w:shd w:val="clear" w:color="auto" w:fill="FFFFFF"/>
        <w:spacing w:before="216" w:line="360" w:lineRule="auto"/>
        <w:ind w:firstLine="346"/>
        <w:jc w:val="both"/>
        <w:rPr>
          <w:rFonts w:ascii="Times New Roman" w:hAnsi="Times New Roman"/>
          <w:color w:val="0000FF"/>
          <w:spacing w:val="5"/>
          <w:sz w:val="28"/>
          <w:szCs w:val="28"/>
        </w:rPr>
      </w:pPr>
      <w:r w:rsidRPr="0075635D">
        <w:rPr>
          <w:rFonts w:ascii="Times New Roman" w:hAnsi="Times New Roman"/>
          <w:spacing w:val="7"/>
          <w:sz w:val="28"/>
          <w:szCs w:val="28"/>
        </w:rPr>
        <w:t xml:space="preserve">Спекулятивные сделки, являются распространенными </w:t>
      </w:r>
      <w:r w:rsidR="00684127" w:rsidRPr="0075635D">
        <w:rPr>
          <w:rFonts w:ascii="Times New Roman" w:hAnsi="Times New Roman"/>
          <w:spacing w:val="7"/>
          <w:sz w:val="28"/>
          <w:szCs w:val="28"/>
        </w:rPr>
        <w:t>биржевыми операциями</w:t>
      </w:r>
      <w:r w:rsidR="00684127" w:rsidRPr="0075635D">
        <w:rPr>
          <w:rFonts w:ascii="Times New Roman" w:hAnsi="Times New Roman"/>
          <w:b/>
          <w:bCs/>
          <w:i/>
          <w:iCs/>
          <w:spacing w:val="2"/>
          <w:sz w:val="28"/>
          <w:szCs w:val="28"/>
        </w:rPr>
        <w:t xml:space="preserve">, </w:t>
      </w:r>
      <w:r w:rsidR="00684127" w:rsidRPr="0075635D">
        <w:rPr>
          <w:rFonts w:ascii="Times New Roman" w:hAnsi="Times New Roman"/>
          <w:spacing w:val="2"/>
          <w:sz w:val="28"/>
          <w:szCs w:val="28"/>
        </w:rPr>
        <w:t>осуществл</w:t>
      </w:r>
      <w:r w:rsidRPr="0075635D">
        <w:rPr>
          <w:rFonts w:ascii="Times New Roman" w:hAnsi="Times New Roman"/>
          <w:spacing w:val="2"/>
          <w:sz w:val="28"/>
          <w:szCs w:val="28"/>
        </w:rPr>
        <w:t>ение которых происходит</w:t>
      </w:r>
      <w:r w:rsidR="00684127" w:rsidRPr="0075635D">
        <w:rPr>
          <w:rFonts w:ascii="Times New Roman" w:hAnsi="Times New Roman"/>
          <w:spacing w:val="2"/>
          <w:sz w:val="28"/>
          <w:szCs w:val="28"/>
        </w:rPr>
        <w:t xml:space="preserve"> с целью полу</w:t>
      </w:r>
      <w:r w:rsidR="00684127" w:rsidRPr="0075635D">
        <w:rPr>
          <w:rFonts w:ascii="Times New Roman" w:hAnsi="Times New Roman"/>
          <w:spacing w:val="2"/>
          <w:sz w:val="28"/>
          <w:szCs w:val="28"/>
        </w:rPr>
        <w:softHyphen/>
      </w:r>
      <w:r w:rsidR="00684127" w:rsidRPr="0075635D">
        <w:rPr>
          <w:rFonts w:ascii="Times New Roman" w:hAnsi="Times New Roman"/>
          <w:spacing w:val="7"/>
          <w:sz w:val="28"/>
          <w:szCs w:val="28"/>
        </w:rPr>
        <w:t xml:space="preserve">чения прибыли в условиях </w:t>
      </w:r>
      <w:r w:rsidR="008D5C8A" w:rsidRPr="0075635D">
        <w:rPr>
          <w:rFonts w:ascii="Times New Roman" w:hAnsi="Times New Roman"/>
          <w:spacing w:val="7"/>
          <w:sz w:val="28"/>
          <w:szCs w:val="28"/>
        </w:rPr>
        <w:t>изме</w:t>
      </w:r>
      <w:r w:rsidR="00E223F6" w:rsidRPr="0075635D">
        <w:rPr>
          <w:rFonts w:ascii="Times New Roman" w:hAnsi="Times New Roman"/>
          <w:spacing w:val="7"/>
          <w:sz w:val="28"/>
          <w:szCs w:val="28"/>
        </w:rPr>
        <w:t>н</w:t>
      </w:r>
      <w:r w:rsidR="008D5C8A" w:rsidRPr="0075635D">
        <w:rPr>
          <w:rFonts w:ascii="Times New Roman" w:hAnsi="Times New Roman"/>
          <w:spacing w:val="7"/>
          <w:sz w:val="28"/>
          <w:szCs w:val="28"/>
        </w:rPr>
        <w:t>ения</w:t>
      </w:r>
      <w:r w:rsidR="00684127" w:rsidRPr="0075635D">
        <w:rPr>
          <w:rFonts w:ascii="Times New Roman" w:hAnsi="Times New Roman"/>
          <w:spacing w:val="7"/>
          <w:sz w:val="28"/>
          <w:szCs w:val="28"/>
        </w:rPr>
        <w:t xml:space="preserve"> цен. Спекулятивная при</w:t>
      </w:r>
      <w:r w:rsidR="00684127" w:rsidRPr="0075635D">
        <w:rPr>
          <w:rFonts w:ascii="Times New Roman" w:hAnsi="Times New Roman"/>
          <w:spacing w:val="7"/>
          <w:sz w:val="28"/>
          <w:szCs w:val="28"/>
        </w:rPr>
        <w:softHyphen/>
      </w:r>
      <w:r w:rsidR="00684127" w:rsidRPr="0075635D">
        <w:rPr>
          <w:rFonts w:ascii="Times New Roman" w:hAnsi="Times New Roman"/>
          <w:spacing w:val="6"/>
          <w:sz w:val="28"/>
          <w:szCs w:val="28"/>
        </w:rPr>
        <w:t xml:space="preserve">быль </w:t>
      </w:r>
      <w:r w:rsidR="0075635D" w:rsidRPr="0075635D">
        <w:rPr>
          <w:rFonts w:ascii="Times New Roman" w:hAnsi="Times New Roman"/>
          <w:spacing w:val="6"/>
          <w:sz w:val="28"/>
          <w:szCs w:val="28"/>
        </w:rPr>
        <w:t xml:space="preserve">формируется  за счет разницы от продажи между ценой в день заключения контракта </w:t>
      </w:r>
      <w:r w:rsidR="00684127" w:rsidRPr="0075635D">
        <w:rPr>
          <w:rFonts w:ascii="Times New Roman" w:hAnsi="Times New Roman"/>
          <w:spacing w:val="5"/>
          <w:sz w:val="28"/>
          <w:szCs w:val="28"/>
        </w:rPr>
        <w:t xml:space="preserve">и ценой в день его </w:t>
      </w:r>
      <w:r w:rsidR="00425C23" w:rsidRPr="0075635D">
        <w:rPr>
          <w:rFonts w:ascii="Times New Roman" w:hAnsi="Times New Roman"/>
          <w:spacing w:val="5"/>
          <w:sz w:val="28"/>
          <w:szCs w:val="28"/>
        </w:rPr>
        <w:t>реализации</w:t>
      </w:r>
      <w:r w:rsidR="00547C4E">
        <w:rPr>
          <w:rFonts w:ascii="Times New Roman" w:hAnsi="Times New Roman"/>
          <w:spacing w:val="5"/>
          <w:sz w:val="28"/>
          <w:szCs w:val="28"/>
        </w:rPr>
        <w:t>.</w:t>
      </w:r>
      <w:r w:rsidR="003103C8" w:rsidRPr="0075635D">
        <w:rPr>
          <w:rFonts w:ascii="Times New Roman" w:hAnsi="Times New Roman"/>
          <w:color w:val="0000FF"/>
          <w:spacing w:val="5"/>
          <w:sz w:val="28"/>
          <w:szCs w:val="28"/>
        </w:rPr>
        <w:t xml:space="preserve"> </w:t>
      </w:r>
    </w:p>
    <w:p w:rsidR="00E223F6" w:rsidRPr="0075635D" w:rsidRDefault="00E71342" w:rsidP="00E223F6">
      <w:pPr>
        <w:shd w:val="clear" w:color="auto" w:fill="FFFFFF"/>
        <w:spacing w:before="216" w:line="360" w:lineRule="auto"/>
        <w:ind w:firstLine="346"/>
        <w:jc w:val="both"/>
        <w:rPr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/>
          <w:spacing w:val="5"/>
          <w:sz w:val="28"/>
          <w:szCs w:val="28"/>
        </w:rPr>
        <w:t xml:space="preserve"> Теперь рассмотрим некоторые формы</w:t>
      </w:r>
      <w:r w:rsidR="00E223F6" w:rsidRPr="0075635D">
        <w:rPr>
          <w:rFonts w:ascii="Times New Roman" w:hAnsi="Times New Roman"/>
          <w:spacing w:val="5"/>
          <w:sz w:val="28"/>
          <w:szCs w:val="28"/>
        </w:rPr>
        <w:t xml:space="preserve"> спекулятивных сделок с ценными бумагами:</w:t>
      </w:r>
    </w:p>
    <w:p w:rsidR="008D5C8A" w:rsidRPr="0061646A" w:rsidRDefault="00E223F6" w:rsidP="00E223F6">
      <w:pPr>
        <w:shd w:val="clear" w:color="auto" w:fill="FFFFFF"/>
        <w:spacing w:before="216" w:line="360" w:lineRule="auto"/>
        <w:ind w:firstLine="346"/>
        <w:jc w:val="both"/>
        <w:rPr>
          <w:rFonts w:ascii="Times New Roman" w:hAnsi="Times New Roman"/>
          <w:spacing w:val="5"/>
          <w:sz w:val="28"/>
          <w:szCs w:val="28"/>
        </w:rPr>
      </w:pPr>
      <w:r w:rsidRPr="0061646A">
        <w:rPr>
          <w:rFonts w:ascii="Times New Roman" w:hAnsi="Times New Roman"/>
          <w:i/>
          <w:spacing w:val="5"/>
          <w:sz w:val="28"/>
          <w:szCs w:val="28"/>
        </w:rPr>
        <w:t xml:space="preserve"> </w:t>
      </w:r>
      <w:r w:rsidR="007B1B11" w:rsidRPr="0061646A">
        <w:rPr>
          <w:rFonts w:ascii="Times New Roman" w:hAnsi="Times New Roman"/>
          <w:i/>
          <w:spacing w:val="5"/>
          <w:sz w:val="28"/>
          <w:szCs w:val="28"/>
        </w:rPr>
        <w:t>У</w:t>
      </w:r>
      <w:r w:rsidR="008D5C8A" w:rsidRPr="0061646A">
        <w:rPr>
          <w:rFonts w:ascii="Times New Roman" w:hAnsi="Times New Roman"/>
          <w:i/>
          <w:spacing w:val="5"/>
          <w:sz w:val="28"/>
          <w:szCs w:val="28"/>
        </w:rPr>
        <w:t>крашение витрины</w:t>
      </w:r>
      <w:r w:rsidR="007B1B11" w:rsidRPr="0061646A">
        <w:rPr>
          <w:rFonts w:ascii="Times New Roman" w:hAnsi="Times New Roman"/>
          <w:spacing w:val="5"/>
          <w:sz w:val="28"/>
          <w:szCs w:val="28"/>
        </w:rPr>
        <w:t>.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7B1B11" w:rsidRPr="0061646A">
        <w:rPr>
          <w:rFonts w:ascii="Times New Roman" w:hAnsi="Times New Roman"/>
          <w:spacing w:val="5"/>
          <w:sz w:val="28"/>
          <w:szCs w:val="28"/>
        </w:rPr>
        <w:t>Б</w:t>
      </w:r>
      <w:r w:rsidRPr="0061646A">
        <w:rPr>
          <w:rFonts w:ascii="Times New Roman" w:hAnsi="Times New Roman"/>
          <w:spacing w:val="5"/>
          <w:sz w:val="28"/>
          <w:szCs w:val="28"/>
        </w:rPr>
        <w:t>иржевики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61646A">
        <w:rPr>
          <w:rFonts w:ascii="Times New Roman" w:hAnsi="Times New Roman"/>
          <w:spacing w:val="5"/>
          <w:sz w:val="28"/>
          <w:szCs w:val="28"/>
        </w:rPr>
        <w:t xml:space="preserve">обращают 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внимание </w:t>
      </w:r>
      <w:r w:rsidRPr="0061646A">
        <w:rPr>
          <w:rFonts w:ascii="Times New Roman" w:hAnsi="Times New Roman"/>
          <w:spacing w:val="5"/>
          <w:sz w:val="28"/>
          <w:szCs w:val="28"/>
        </w:rPr>
        <w:t>только на один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вид акций,</w:t>
      </w:r>
      <w:r w:rsidRPr="0061646A">
        <w:rPr>
          <w:rFonts w:ascii="Times New Roman" w:hAnsi="Times New Roman"/>
          <w:spacing w:val="5"/>
          <w:sz w:val="28"/>
          <w:szCs w:val="28"/>
        </w:rPr>
        <w:t xml:space="preserve"> и 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>начина</w:t>
      </w:r>
      <w:r w:rsidRPr="0061646A">
        <w:rPr>
          <w:rFonts w:ascii="Times New Roman" w:hAnsi="Times New Roman"/>
          <w:spacing w:val="5"/>
          <w:sz w:val="28"/>
          <w:szCs w:val="28"/>
        </w:rPr>
        <w:t>ют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их скупать. Ка</w:t>
      </w:r>
      <w:r w:rsidRPr="0061646A">
        <w:rPr>
          <w:rFonts w:ascii="Times New Roman" w:hAnsi="Times New Roman"/>
          <w:spacing w:val="5"/>
          <w:sz w:val="28"/>
          <w:szCs w:val="28"/>
        </w:rPr>
        <w:t>к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следствие курс - этих бумаг растет. </w:t>
      </w:r>
      <w:r w:rsidRPr="0061646A">
        <w:rPr>
          <w:rFonts w:ascii="Times New Roman" w:hAnsi="Times New Roman"/>
          <w:spacing w:val="5"/>
          <w:sz w:val="28"/>
          <w:szCs w:val="28"/>
        </w:rPr>
        <w:t>Далее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они продают акции </w:t>
      </w:r>
      <w:r w:rsidRPr="0061646A">
        <w:rPr>
          <w:rFonts w:ascii="Times New Roman" w:hAnsi="Times New Roman"/>
          <w:spacing w:val="5"/>
          <w:sz w:val="28"/>
          <w:szCs w:val="28"/>
        </w:rPr>
        <w:t>по более высокой цене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, чем купили, и получают прибыль. </w:t>
      </w:r>
    </w:p>
    <w:p w:rsidR="008D5C8A" w:rsidRDefault="006432B1" w:rsidP="006432B1">
      <w:pPr>
        <w:shd w:val="clear" w:color="auto" w:fill="FFFFFF"/>
        <w:spacing w:before="216" w:line="360" w:lineRule="auto"/>
        <w:ind w:firstLine="346"/>
        <w:jc w:val="both"/>
        <w:rPr>
          <w:rFonts w:ascii="Times New Roman" w:hAnsi="Times New Roman"/>
          <w:spacing w:val="5"/>
          <w:sz w:val="28"/>
          <w:szCs w:val="28"/>
        </w:rPr>
      </w:pPr>
      <w:r w:rsidRPr="0061646A">
        <w:rPr>
          <w:rFonts w:ascii="Times New Roman" w:hAnsi="Times New Roman"/>
          <w:i/>
          <w:spacing w:val="5"/>
          <w:sz w:val="28"/>
          <w:szCs w:val="28"/>
        </w:rPr>
        <w:t>Опцион</w:t>
      </w:r>
      <w:r w:rsidRPr="0061646A">
        <w:rPr>
          <w:rFonts w:ascii="Times New Roman" w:hAnsi="Times New Roman"/>
          <w:spacing w:val="5"/>
          <w:sz w:val="28"/>
          <w:szCs w:val="28"/>
        </w:rPr>
        <w:t xml:space="preserve"> - контракт с премией, важным условием которой является выплата определенной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</w:t>
      </w:r>
      <w:proofErr w:type="gramStart"/>
      <w:r w:rsidR="008D5C8A" w:rsidRPr="0061646A">
        <w:rPr>
          <w:rFonts w:ascii="Times New Roman" w:hAnsi="Times New Roman"/>
          <w:spacing w:val="5"/>
          <w:sz w:val="28"/>
          <w:szCs w:val="28"/>
        </w:rPr>
        <w:t>комиссии</w:t>
      </w:r>
      <w:proofErr w:type="gramEnd"/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предоставля</w:t>
      </w:r>
      <w:r w:rsidR="007B1B11" w:rsidRPr="0061646A">
        <w:rPr>
          <w:rFonts w:ascii="Times New Roman" w:hAnsi="Times New Roman"/>
          <w:spacing w:val="5"/>
          <w:sz w:val="28"/>
          <w:szCs w:val="28"/>
        </w:rPr>
        <w:t>я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одной из сторон </w:t>
      </w:r>
      <w:r w:rsidR="007B1B11" w:rsidRPr="0061646A">
        <w:rPr>
          <w:rFonts w:ascii="Times New Roman" w:hAnsi="Times New Roman"/>
          <w:spacing w:val="5"/>
          <w:sz w:val="28"/>
          <w:szCs w:val="28"/>
        </w:rPr>
        <w:t>сделать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выбора в </w:t>
      </w:r>
      <w:r w:rsidR="007B1B11" w:rsidRPr="0061646A">
        <w:rPr>
          <w:rFonts w:ascii="Times New Roman" w:hAnsi="Times New Roman"/>
          <w:spacing w:val="5"/>
          <w:sz w:val="28"/>
          <w:szCs w:val="28"/>
        </w:rPr>
        <w:t>установленном временном промежутке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7B1B11" w:rsidRPr="0061646A">
        <w:rPr>
          <w:rFonts w:ascii="Times New Roman" w:hAnsi="Times New Roman"/>
          <w:spacing w:val="5"/>
          <w:sz w:val="28"/>
          <w:szCs w:val="28"/>
        </w:rPr>
        <w:t xml:space="preserve">времени в будущем </w:t>
      </w:r>
      <w:r w:rsidRPr="0061646A">
        <w:rPr>
          <w:rFonts w:ascii="Times New Roman" w:hAnsi="Times New Roman"/>
          <w:spacing w:val="5"/>
          <w:sz w:val="28"/>
          <w:szCs w:val="28"/>
        </w:rPr>
        <w:t>купить</w:t>
      </w:r>
      <w:r w:rsidR="007B1B11" w:rsidRPr="0061646A">
        <w:rPr>
          <w:rFonts w:ascii="Times New Roman" w:hAnsi="Times New Roman"/>
          <w:spacing w:val="5"/>
          <w:sz w:val="28"/>
          <w:szCs w:val="28"/>
        </w:rPr>
        <w:t xml:space="preserve"> или 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продать </w:t>
      </w:r>
      <w:r w:rsidRPr="0061646A">
        <w:rPr>
          <w:rFonts w:ascii="Times New Roman" w:hAnsi="Times New Roman"/>
          <w:spacing w:val="5"/>
          <w:sz w:val="28"/>
          <w:szCs w:val="28"/>
        </w:rPr>
        <w:t>фиксирова</w:t>
      </w:r>
      <w:r w:rsidR="007B1B11" w:rsidRPr="0061646A">
        <w:rPr>
          <w:rFonts w:ascii="Times New Roman" w:hAnsi="Times New Roman"/>
          <w:spacing w:val="5"/>
          <w:sz w:val="28"/>
          <w:szCs w:val="28"/>
        </w:rPr>
        <w:t>н</w:t>
      </w:r>
      <w:r w:rsidRPr="0061646A">
        <w:rPr>
          <w:rFonts w:ascii="Times New Roman" w:hAnsi="Times New Roman"/>
          <w:spacing w:val="5"/>
          <w:sz w:val="28"/>
          <w:szCs w:val="28"/>
        </w:rPr>
        <w:t>ное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количество определенного вида </w:t>
      </w:r>
      <w:r w:rsidRPr="0061646A">
        <w:rPr>
          <w:rFonts w:ascii="Times New Roman" w:hAnsi="Times New Roman"/>
          <w:spacing w:val="5"/>
          <w:sz w:val="28"/>
          <w:szCs w:val="28"/>
        </w:rPr>
        <w:t xml:space="preserve">ценных бумаг 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по </w:t>
      </w:r>
      <w:r w:rsidRPr="0061646A">
        <w:rPr>
          <w:rFonts w:ascii="Times New Roman" w:hAnsi="Times New Roman"/>
          <w:spacing w:val="5"/>
          <w:sz w:val="28"/>
          <w:szCs w:val="28"/>
        </w:rPr>
        <w:t>оговоренному</w:t>
      </w:r>
      <w:r w:rsidR="008D5C8A" w:rsidRPr="0061646A">
        <w:rPr>
          <w:rFonts w:ascii="Times New Roman" w:hAnsi="Times New Roman"/>
          <w:spacing w:val="5"/>
          <w:sz w:val="28"/>
          <w:szCs w:val="28"/>
        </w:rPr>
        <w:t xml:space="preserve"> при заключении сделки курсу. </w:t>
      </w:r>
    </w:p>
    <w:p w:rsidR="00C428F1" w:rsidRPr="000B3536" w:rsidRDefault="00C428F1" w:rsidP="000B3536">
      <w:pPr>
        <w:shd w:val="clear" w:color="auto" w:fill="FFFFFF"/>
        <w:spacing w:before="216" w:line="360" w:lineRule="auto"/>
        <w:ind w:firstLine="34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B353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Фьючерсные (срочные) сделки</w:t>
      </w:r>
      <w:r w:rsidR="000B3536" w:rsidRPr="000B3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0B3536" w:rsidRPr="000B3536">
        <w:rPr>
          <w:rFonts w:ascii="Times New Roman" w:hAnsi="Times New Roman"/>
          <w:sz w:val="28"/>
          <w:szCs w:val="28"/>
        </w:rPr>
        <w:t xml:space="preserve"> </w:t>
      </w:r>
      <w:r w:rsidR="000B3536" w:rsidRPr="000B3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Особенность фьючерсных сделок состоит в том,</w:t>
      </w:r>
      <w:r w:rsidR="000B3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B3536" w:rsidRPr="000B3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что на момент оформления контракта  товара в наличии нет.  При заключении  сделки в договоре указывается стоимость товара и сроки  поставки.   Прибыль формируется  за счет разницы от продажи между ценой в день заключения контракта и ценой в день его реализации.   Если за это время цена вырастет, то продавец проиграет.</w:t>
      </w:r>
    </w:p>
    <w:p w:rsidR="00BE3230" w:rsidRPr="0061646A" w:rsidRDefault="00BE3230" w:rsidP="00684127">
      <w:pPr>
        <w:shd w:val="clear" w:color="auto" w:fill="FFFFFF"/>
        <w:spacing w:line="360" w:lineRule="auto"/>
        <w:ind w:left="82" w:firstLine="326"/>
        <w:jc w:val="both"/>
        <w:rPr>
          <w:rFonts w:ascii="Times New Roman" w:hAnsi="Times New Roman"/>
          <w:spacing w:val="2"/>
          <w:sz w:val="28"/>
          <w:szCs w:val="28"/>
        </w:rPr>
      </w:pPr>
      <w:r w:rsidRPr="0061646A">
        <w:rPr>
          <w:rFonts w:ascii="Times New Roman" w:hAnsi="Times New Roman"/>
          <w:spacing w:val="2"/>
          <w:sz w:val="28"/>
          <w:szCs w:val="28"/>
        </w:rPr>
        <w:t>С</w:t>
      </w:r>
      <w:r w:rsidR="00684127" w:rsidRPr="0061646A">
        <w:rPr>
          <w:rFonts w:ascii="Times New Roman" w:hAnsi="Times New Roman"/>
          <w:spacing w:val="2"/>
          <w:sz w:val="28"/>
          <w:szCs w:val="28"/>
        </w:rPr>
        <w:t>пекулятивны</w:t>
      </w:r>
      <w:r w:rsidR="00447C01" w:rsidRPr="0061646A">
        <w:rPr>
          <w:rFonts w:ascii="Times New Roman" w:hAnsi="Times New Roman"/>
          <w:spacing w:val="2"/>
          <w:sz w:val="28"/>
          <w:szCs w:val="28"/>
        </w:rPr>
        <w:t>е</w:t>
      </w:r>
      <w:r w:rsidR="00684127" w:rsidRPr="0061646A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A17E8" w:rsidRPr="0061646A">
        <w:rPr>
          <w:rFonts w:ascii="Times New Roman" w:hAnsi="Times New Roman"/>
          <w:spacing w:val="2"/>
          <w:sz w:val="28"/>
          <w:szCs w:val="28"/>
        </w:rPr>
        <w:t>операции</w:t>
      </w:r>
      <w:r w:rsidR="0086574F" w:rsidRPr="0061646A">
        <w:rPr>
          <w:rFonts w:ascii="Times New Roman" w:hAnsi="Times New Roman"/>
          <w:spacing w:val="2"/>
          <w:sz w:val="28"/>
          <w:szCs w:val="28"/>
        </w:rPr>
        <w:t xml:space="preserve"> на биржевых рынках</w:t>
      </w:r>
      <w:r w:rsidR="00866CFC">
        <w:rPr>
          <w:rFonts w:ascii="Times New Roman" w:hAnsi="Times New Roman"/>
          <w:spacing w:val="2"/>
          <w:sz w:val="28"/>
          <w:szCs w:val="28"/>
        </w:rPr>
        <w:t xml:space="preserve"> могут быть</w:t>
      </w:r>
      <w:r w:rsidRPr="0061646A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6574F" w:rsidRPr="0061646A">
        <w:rPr>
          <w:rFonts w:ascii="Times New Roman" w:hAnsi="Times New Roman"/>
          <w:spacing w:val="2"/>
          <w:sz w:val="28"/>
          <w:szCs w:val="28"/>
        </w:rPr>
        <w:t xml:space="preserve">представлены </w:t>
      </w:r>
      <w:r w:rsidRPr="0061646A">
        <w:rPr>
          <w:rFonts w:ascii="Times New Roman" w:hAnsi="Times New Roman"/>
          <w:spacing w:val="2"/>
          <w:sz w:val="28"/>
          <w:szCs w:val="28"/>
        </w:rPr>
        <w:t>следующи</w:t>
      </w:r>
      <w:r w:rsidR="0086574F" w:rsidRPr="0061646A">
        <w:rPr>
          <w:rFonts w:ascii="Times New Roman" w:hAnsi="Times New Roman"/>
          <w:spacing w:val="2"/>
          <w:sz w:val="28"/>
          <w:szCs w:val="28"/>
        </w:rPr>
        <w:t xml:space="preserve">ми </w:t>
      </w:r>
      <w:r w:rsidRPr="0061646A">
        <w:rPr>
          <w:rFonts w:ascii="Times New Roman" w:hAnsi="Times New Roman"/>
          <w:spacing w:val="2"/>
          <w:sz w:val="28"/>
          <w:szCs w:val="28"/>
        </w:rPr>
        <w:t>вид</w:t>
      </w:r>
      <w:r w:rsidR="0086574F" w:rsidRPr="0061646A">
        <w:rPr>
          <w:rFonts w:ascii="Times New Roman" w:hAnsi="Times New Roman"/>
          <w:spacing w:val="2"/>
          <w:sz w:val="28"/>
          <w:szCs w:val="28"/>
        </w:rPr>
        <w:t>ами</w:t>
      </w:r>
      <w:r w:rsidRPr="0061646A">
        <w:rPr>
          <w:rFonts w:ascii="Times New Roman" w:hAnsi="Times New Roman"/>
          <w:spacing w:val="2"/>
          <w:sz w:val="28"/>
          <w:szCs w:val="28"/>
        </w:rPr>
        <w:t>:</w:t>
      </w:r>
    </w:p>
    <w:p w:rsidR="00BC22C5" w:rsidRPr="00BC22C5" w:rsidRDefault="00A1396E" w:rsidP="00A1396E">
      <w:pPr>
        <w:pStyle w:val="a6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BC22C5">
        <w:rPr>
          <w:rFonts w:ascii="Times New Roman" w:hAnsi="Times New Roman"/>
          <w:i/>
          <w:spacing w:val="2"/>
          <w:sz w:val="28"/>
          <w:szCs w:val="28"/>
        </w:rPr>
        <w:lastRenderedPageBreak/>
        <w:t>Игра на повышение цен</w:t>
      </w:r>
      <w:r w:rsidRPr="00BC22C5">
        <w:rPr>
          <w:rFonts w:ascii="Times New Roman" w:hAnsi="Times New Roman"/>
          <w:spacing w:val="2"/>
          <w:sz w:val="28"/>
          <w:szCs w:val="28"/>
        </w:rPr>
        <w:t xml:space="preserve">. Спекулянты покупают биржевые контракты, чтобы </w:t>
      </w:r>
      <w:r w:rsidRPr="00BC22C5">
        <w:rPr>
          <w:rFonts w:ascii="Times New Roman" w:hAnsi="Times New Roman"/>
          <w:spacing w:val="4"/>
          <w:sz w:val="28"/>
          <w:szCs w:val="28"/>
        </w:rPr>
        <w:t xml:space="preserve">продать их по более высокой цене. </w:t>
      </w:r>
      <w:r w:rsidR="00BC22C5" w:rsidRPr="00BC22C5">
        <w:rPr>
          <w:rFonts w:ascii="Times New Roman" w:hAnsi="Times New Roman"/>
          <w:spacing w:val="4"/>
          <w:sz w:val="28"/>
          <w:szCs w:val="28"/>
        </w:rPr>
        <w:t xml:space="preserve">В этом виде </w:t>
      </w:r>
      <w:r w:rsidR="00BC22C5" w:rsidRPr="00BC22C5">
        <w:rPr>
          <w:rFonts w:ascii="Times New Roman" w:hAnsi="Times New Roman"/>
          <w:spacing w:val="1"/>
          <w:sz w:val="28"/>
          <w:szCs w:val="28"/>
        </w:rPr>
        <w:t>п</w:t>
      </w:r>
      <w:r w:rsidR="001764D3" w:rsidRPr="00BC22C5">
        <w:rPr>
          <w:rFonts w:ascii="Times New Roman" w:hAnsi="Times New Roman"/>
          <w:spacing w:val="1"/>
          <w:sz w:val="28"/>
          <w:szCs w:val="28"/>
        </w:rPr>
        <w:t>ерекупщиков</w:t>
      </w:r>
      <w:r w:rsidRPr="00BC22C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C22C5">
        <w:rPr>
          <w:rFonts w:ascii="Times New Roman" w:hAnsi="Times New Roman"/>
          <w:sz w:val="28"/>
          <w:szCs w:val="28"/>
        </w:rPr>
        <w:t xml:space="preserve">называют </w:t>
      </w:r>
      <w:r w:rsidRPr="00BC22C5">
        <w:rPr>
          <w:rFonts w:ascii="Times New Roman" w:hAnsi="Times New Roman"/>
          <w:i/>
          <w:iCs/>
          <w:sz w:val="28"/>
          <w:szCs w:val="28"/>
        </w:rPr>
        <w:t xml:space="preserve">«быками», </w:t>
      </w:r>
      <w:r w:rsidRPr="00BC22C5">
        <w:rPr>
          <w:rFonts w:ascii="Times New Roman" w:hAnsi="Times New Roman"/>
          <w:sz w:val="28"/>
          <w:szCs w:val="28"/>
        </w:rPr>
        <w:t xml:space="preserve">покупку контракта — </w:t>
      </w:r>
      <w:r w:rsidRPr="00BC22C5">
        <w:rPr>
          <w:rFonts w:ascii="Times New Roman" w:hAnsi="Times New Roman"/>
          <w:spacing w:val="3"/>
          <w:sz w:val="28"/>
          <w:szCs w:val="28"/>
        </w:rPr>
        <w:t xml:space="preserve">длинной позицией, </w:t>
      </w:r>
      <w:r w:rsidR="00BC22C5" w:rsidRPr="00BC22C5">
        <w:rPr>
          <w:rFonts w:ascii="Times New Roman" w:hAnsi="Times New Roman"/>
          <w:spacing w:val="3"/>
          <w:sz w:val="28"/>
          <w:szCs w:val="28"/>
        </w:rPr>
        <w:t xml:space="preserve">а </w:t>
      </w:r>
      <w:r w:rsidRPr="00BC22C5">
        <w:rPr>
          <w:rFonts w:ascii="Times New Roman" w:hAnsi="Times New Roman"/>
          <w:spacing w:val="3"/>
          <w:sz w:val="28"/>
          <w:szCs w:val="28"/>
        </w:rPr>
        <w:t>продажу контракта – ликвидацией.</w:t>
      </w:r>
      <w:r w:rsidRPr="00BC22C5">
        <w:rPr>
          <w:rFonts w:ascii="Times New Roman" w:hAnsi="Times New Roman"/>
          <w:color w:val="0000FF"/>
          <w:spacing w:val="3"/>
          <w:sz w:val="28"/>
          <w:szCs w:val="28"/>
        </w:rPr>
        <w:t xml:space="preserve"> </w:t>
      </w:r>
    </w:p>
    <w:p w:rsidR="003C231D" w:rsidRPr="00BC22C5" w:rsidRDefault="00A1396E" w:rsidP="00A1396E">
      <w:pPr>
        <w:pStyle w:val="a6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BC22C5">
        <w:rPr>
          <w:rFonts w:ascii="Times New Roman" w:hAnsi="Times New Roman"/>
          <w:i/>
          <w:iCs/>
          <w:spacing w:val="-1"/>
          <w:sz w:val="28"/>
          <w:szCs w:val="28"/>
        </w:rPr>
        <w:t>И</w:t>
      </w:r>
      <w:r w:rsidR="00684127" w:rsidRPr="00BC22C5">
        <w:rPr>
          <w:rFonts w:ascii="Times New Roman" w:hAnsi="Times New Roman"/>
          <w:i/>
          <w:iCs/>
          <w:spacing w:val="-1"/>
          <w:sz w:val="28"/>
          <w:szCs w:val="28"/>
        </w:rPr>
        <w:t>гра на понижение цен.</w:t>
      </w:r>
      <w:r w:rsidRPr="00BC22C5">
        <w:rPr>
          <w:rFonts w:ascii="Times New Roman" w:hAnsi="Times New Roman"/>
          <w:i/>
          <w:iCs/>
          <w:spacing w:val="-1"/>
          <w:sz w:val="28"/>
          <w:szCs w:val="28"/>
        </w:rPr>
        <w:t xml:space="preserve"> </w:t>
      </w:r>
      <w:r w:rsidRPr="00BC22C5">
        <w:rPr>
          <w:rFonts w:ascii="Times New Roman" w:hAnsi="Times New Roman"/>
          <w:iCs/>
          <w:spacing w:val="-1"/>
          <w:sz w:val="28"/>
          <w:szCs w:val="28"/>
        </w:rPr>
        <w:t xml:space="preserve">Продажа биржевых контрактов с целью последующего откупа по </w:t>
      </w:r>
      <w:r w:rsidR="00AF21B1" w:rsidRPr="00BC22C5">
        <w:rPr>
          <w:rFonts w:ascii="Times New Roman" w:hAnsi="Times New Roman"/>
          <w:iCs/>
          <w:spacing w:val="-1"/>
          <w:sz w:val="28"/>
          <w:szCs w:val="28"/>
        </w:rPr>
        <w:t>низким ценам.</w:t>
      </w:r>
      <w:r w:rsidR="00684127" w:rsidRPr="00BC22C5">
        <w:rPr>
          <w:rFonts w:ascii="Times New Roman" w:hAnsi="Times New Roman"/>
          <w:i/>
          <w:iCs/>
          <w:spacing w:val="-1"/>
          <w:sz w:val="28"/>
          <w:szCs w:val="28"/>
        </w:rPr>
        <w:t xml:space="preserve"> </w:t>
      </w:r>
      <w:r w:rsidR="00AF21B1" w:rsidRPr="00BC22C5">
        <w:rPr>
          <w:rFonts w:ascii="Times New Roman" w:hAnsi="Times New Roman"/>
          <w:spacing w:val="-1"/>
          <w:sz w:val="28"/>
          <w:szCs w:val="28"/>
        </w:rPr>
        <w:t>С</w:t>
      </w:r>
      <w:r w:rsidR="00684127" w:rsidRPr="00BC22C5">
        <w:rPr>
          <w:rFonts w:ascii="Times New Roman" w:hAnsi="Times New Roman"/>
          <w:spacing w:val="-1"/>
          <w:sz w:val="28"/>
          <w:szCs w:val="28"/>
        </w:rPr>
        <w:t>пекулянт</w:t>
      </w:r>
      <w:r w:rsidR="00AF21B1" w:rsidRPr="00BC22C5">
        <w:rPr>
          <w:rFonts w:ascii="Times New Roman" w:hAnsi="Times New Roman"/>
          <w:spacing w:val="-1"/>
          <w:sz w:val="28"/>
          <w:szCs w:val="28"/>
        </w:rPr>
        <w:t>ы</w:t>
      </w:r>
      <w:r w:rsidR="00684127" w:rsidRPr="00BC22C5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F21B1" w:rsidRPr="00BC22C5">
        <w:rPr>
          <w:rFonts w:ascii="Times New Roman" w:hAnsi="Times New Roman"/>
          <w:spacing w:val="-1"/>
          <w:sz w:val="28"/>
          <w:szCs w:val="28"/>
        </w:rPr>
        <w:t xml:space="preserve"> в данном виде </w:t>
      </w:r>
      <w:r w:rsidR="00684127" w:rsidRPr="00BC22C5">
        <w:rPr>
          <w:rFonts w:ascii="Times New Roman" w:hAnsi="Times New Roman"/>
          <w:spacing w:val="-1"/>
          <w:sz w:val="28"/>
          <w:szCs w:val="28"/>
        </w:rPr>
        <w:t>принято называ</w:t>
      </w:r>
      <w:r w:rsidR="00AF21B1" w:rsidRPr="00BC22C5">
        <w:rPr>
          <w:rFonts w:ascii="Times New Roman" w:hAnsi="Times New Roman"/>
          <w:spacing w:val="-1"/>
          <w:sz w:val="28"/>
          <w:szCs w:val="28"/>
        </w:rPr>
        <w:t>ются</w:t>
      </w:r>
      <w:r w:rsidR="00684127" w:rsidRPr="00BC22C5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84127" w:rsidRPr="00BC22C5">
        <w:rPr>
          <w:rFonts w:ascii="Times New Roman" w:hAnsi="Times New Roman"/>
          <w:i/>
          <w:iCs/>
          <w:spacing w:val="-1"/>
          <w:sz w:val="28"/>
          <w:szCs w:val="28"/>
        </w:rPr>
        <w:t xml:space="preserve">«медведями», </w:t>
      </w:r>
      <w:r w:rsidR="00684127" w:rsidRPr="00BC22C5">
        <w:rPr>
          <w:rFonts w:ascii="Times New Roman" w:hAnsi="Times New Roman"/>
          <w:spacing w:val="4"/>
          <w:sz w:val="28"/>
          <w:szCs w:val="28"/>
        </w:rPr>
        <w:t>продаж</w:t>
      </w:r>
      <w:r w:rsidR="00AF21B1" w:rsidRPr="00BC22C5">
        <w:rPr>
          <w:rFonts w:ascii="Times New Roman" w:hAnsi="Times New Roman"/>
          <w:spacing w:val="4"/>
          <w:sz w:val="28"/>
          <w:szCs w:val="28"/>
        </w:rPr>
        <w:t>а</w:t>
      </w:r>
      <w:r w:rsidR="00684127" w:rsidRPr="00BC22C5">
        <w:rPr>
          <w:rFonts w:ascii="Times New Roman" w:hAnsi="Times New Roman"/>
          <w:spacing w:val="4"/>
          <w:sz w:val="28"/>
          <w:szCs w:val="28"/>
        </w:rPr>
        <w:t xml:space="preserve"> контракта — короткой позицией, а его </w:t>
      </w:r>
      <w:r w:rsidR="00684127" w:rsidRPr="00BC22C5">
        <w:rPr>
          <w:rFonts w:ascii="Times New Roman" w:hAnsi="Times New Roman"/>
          <w:spacing w:val="1"/>
          <w:sz w:val="28"/>
          <w:szCs w:val="28"/>
        </w:rPr>
        <w:t xml:space="preserve">откуп </w:t>
      </w:r>
      <w:r w:rsidR="00AF21B1" w:rsidRPr="00BC22C5">
        <w:rPr>
          <w:rFonts w:ascii="Times New Roman" w:hAnsi="Times New Roman"/>
          <w:spacing w:val="1"/>
          <w:sz w:val="28"/>
          <w:szCs w:val="28"/>
        </w:rPr>
        <w:t xml:space="preserve"> называется покрытием.</w:t>
      </w:r>
    </w:p>
    <w:p w:rsidR="000B3536" w:rsidRPr="00F84F71" w:rsidRDefault="003C231D" w:rsidP="003C231D">
      <w:pPr>
        <w:pStyle w:val="a6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A9182D">
        <w:rPr>
          <w:rFonts w:ascii="Times New Roman" w:hAnsi="Times New Roman"/>
          <w:i/>
          <w:spacing w:val="6"/>
          <w:sz w:val="28"/>
          <w:szCs w:val="28"/>
        </w:rPr>
        <w:t>С</w:t>
      </w:r>
      <w:r w:rsidR="00DD6F8E" w:rsidRPr="00A9182D">
        <w:rPr>
          <w:rFonts w:ascii="Times New Roman" w:hAnsi="Times New Roman"/>
          <w:i/>
          <w:spacing w:val="6"/>
          <w:sz w:val="28"/>
          <w:szCs w:val="28"/>
        </w:rPr>
        <w:t>делка</w:t>
      </w:r>
      <w:r w:rsidR="00684127" w:rsidRPr="00A9182D">
        <w:rPr>
          <w:rFonts w:ascii="Times New Roman" w:hAnsi="Times New Roman"/>
          <w:i/>
          <w:spacing w:val="6"/>
          <w:sz w:val="28"/>
          <w:szCs w:val="28"/>
        </w:rPr>
        <w:t xml:space="preserve"> на соотноше</w:t>
      </w:r>
      <w:r w:rsidR="00684127" w:rsidRPr="00A9182D">
        <w:rPr>
          <w:rFonts w:ascii="Times New Roman" w:hAnsi="Times New Roman"/>
          <w:i/>
          <w:spacing w:val="4"/>
          <w:sz w:val="28"/>
          <w:szCs w:val="28"/>
        </w:rPr>
        <w:t>нии цен</w:t>
      </w:r>
      <w:r w:rsidR="00684127" w:rsidRPr="00A9182D">
        <w:rPr>
          <w:rFonts w:ascii="Times New Roman" w:hAnsi="Times New Roman"/>
          <w:spacing w:val="4"/>
          <w:sz w:val="28"/>
          <w:szCs w:val="28"/>
        </w:rPr>
        <w:t xml:space="preserve"> одного и того же товара</w:t>
      </w:r>
      <w:r w:rsidR="00DD6F8E" w:rsidRPr="00A9182D">
        <w:rPr>
          <w:rFonts w:ascii="Times New Roman" w:hAnsi="Times New Roman"/>
          <w:spacing w:val="4"/>
          <w:sz w:val="28"/>
          <w:szCs w:val="28"/>
        </w:rPr>
        <w:t>, а так же</w:t>
      </w:r>
      <w:r w:rsidR="00684127" w:rsidRPr="00A9182D">
        <w:rPr>
          <w:rFonts w:ascii="Times New Roman" w:hAnsi="Times New Roman"/>
          <w:spacing w:val="4"/>
          <w:sz w:val="28"/>
          <w:szCs w:val="28"/>
        </w:rPr>
        <w:t xml:space="preserve"> взаимосвязанных товаров либо </w:t>
      </w:r>
      <w:r w:rsidR="00DD6F8E" w:rsidRPr="00A9182D">
        <w:rPr>
          <w:rFonts w:ascii="Times New Roman" w:hAnsi="Times New Roman"/>
          <w:spacing w:val="4"/>
          <w:sz w:val="28"/>
          <w:szCs w:val="28"/>
        </w:rPr>
        <w:t>стоимость</w:t>
      </w:r>
      <w:r w:rsidR="00684127" w:rsidRPr="00A9182D">
        <w:rPr>
          <w:rFonts w:ascii="Times New Roman" w:hAnsi="Times New Roman"/>
          <w:spacing w:val="4"/>
          <w:sz w:val="28"/>
          <w:szCs w:val="28"/>
        </w:rPr>
        <w:t xml:space="preserve"> на товары с различными сроками поставки.</w:t>
      </w:r>
      <w:r w:rsidRPr="00A9182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84127" w:rsidRPr="00C428F1">
        <w:rPr>
          <w:rFonts w:ascii="Times New Roman" w:hAnsi="Times New Roman"/>
          <w:spacing w:val="4"/>
          <w:sz w:val="28"/>
          <w:szCs w:val="28"/>
        </w:rPr>
        <w:t>В этом ви</w:t>
      </w:r>
      <w:r w:rsidR="00684127" w:rsidRPr="00C428F1">
        <w:rPr>
          <w:rFonts w:ascii="Times New Roman" w:hAnsi="Times New Roman"/>
          <w:spacing w:val="4"/>
          <w:sz w:val="28"/>
          <w:szCs w:val="28"/>
        </w:rPr>
        <w:softHyphen/>
      </w:r>
      <w:r w:rsidR="00684127" w:rsidRPr="00C428F1">
        <w:rPr>
          <w:rFonts w:ascii="Times New Roman" w:hAnsi="Times New Roman"/>
          <w:spacing w:val="3"/>
          <w:sz w:val="28"/>
          <w:szCs w:val="28"/>
        </w:rPr>
        <w:t xml:space="preserve">де спекуляции </w:t>
      </w:r>
      <w:r w:rsidRPr="00C428F1">
        <w:rPr>
          <w:rFonts w:ascii="Times New Roman" w:hAnsi="Times New Roman"/>
          <w:spacing w:val="3"/>
          <w:sz w:val="28"/>
          <w:szCs w:val="28"/>
        </w:rPr>
        <w:t xml:space="preserve">главной </w:t>
      </w:r>
      <w:r w:rsidR="00684127" w:rsidRPr="00C428F1">
        <w:rPr>
          <w:rFonts w:ascii="Times New Roman" w:hAnsi="Times New Roman"/>
          <w:spacing w:val="3"/>
          <w:sz w:val="28"/>
          <w:szCs w:val="28"/>
        </w:rPr>
        <w:t xml:space="preserve">является операция типа </w:t>
      </w:r>
      <w:proofErr w:type="spellStart"/>
      <w:r w:rsidR="00684127" w:rsidRPr="00C428F1">
        <w:rPr>
          <w:rFonts w:ascii="Times New Roman" w:hAnsi="Times New Roman"/>
          <w:i/>
          <w:iCs/>
          <w:spacing w:val="3"/>
          <w:sz w:val="28"/>
          <w:szCs w:val="28"/>
        </w:rPr>
        <w:t>спред</w:t>
      </w:r>
      <w:proofErr w:type="spellEnd"/>
      <w:r w:rsidR="00684127" w:rsidRPr="00C428F1">
        <w:rPr>
          <w:rFonts w:ascii="Times New Roman" w:hAnsi="Times New Roman"/>
          <w:spacing w:val="3"/>
          <w:sz w:val="28"/>
          <w:szCs w:val="28"/>
        </w:rPr>
        <w:t xml:space="preserve"> (</w:t>
      </w:r>
      <w:proofErr w:type="spellStart"/>
      <w:r w:rsidR="00684127" w:rsidRPr="00C428F1">
        <w:rPr>
          <w:rFonts w:ascii="Times New Roman" w:hAnsi="Times New Roman"/>
          <w:spacing w:val="3"/>
          <w:sz w:val="28"/>
          <w:szCs w:val="28"/>
        </w:rPr>
        <w:t>спрединг</w:t>
      </w:r>
      <w:proofErr w:type="spellEnd"/>
      <w:r w:rsidR="00684127" w:rsidRPr="00C428F1">
        <w:rPr>
          <w:rFonts w:ascii="Times New Roman" w:hAnsi="Times New Roman"/>
          <w:spacing w:val="3"/>
          <w:sz w:val="28"/>
          <w:szCs w:val="28"/>
        </w:rPr>
        <w:t xml:space="preserve">, или </w:t>
      </w:r>
      <w:proofErr w:type="spellStart"/>
      <w:r w:rsidR="00684127" w:rsidRPr="00C428F1">
        <w:rPr>
          <w:rFonts w:ascii="Times New Roman" w:hAnsi="Times New Roman"/>
          <w:spacing w:val="3"/>
          <w:sz w:val="28"/>
          <w:szCs w:val="28"/>
        </w:rPr>
        <w:t>стрэддл</w:t>
      </w:r>
      <w:proofErr w:type="spellEnd"/>
      <w:r w:rsidR="00684127" w:rsidRPr="00C428F1">
        <w:rPr>
          <w:rFonts w:ascii="Times New Roman" w:hAnsi="Times New Roman"/>
          <w:spacing w:val="3"/>
          <w:sz w:val="28"/>
          <w:szCs w:val="28"/>
        </w:rPr>
        <w:t>).</w:t>
      </w:r>
      <w:r w:rsidR="00684127" w:rsidRPr="0075635D">
        <w:rPr>
          <w:rFonts w:ascii="Times New Roman" w:hAnsi="Times New Roman"/>
          <w:color w:val="0000FF"/>
          <w:spacing w:val="3"/>
          <w:sz w:val="28"/>
          <w:szCs w:val="28"/>
        </w:rPr>
        <w:t xml:space="preserve"> </w:t>
      </w:r>
      <w:r w:rsidR="000B3536">
        <w:rPr>
          <w:rFonts w:ascii="Times New Roman" w:hAnsi="Times New Roman"/>
          <w:color w:val="0000FF"/>
          <w:spacing w:val="3"/>
          <w:sz w:val="28"/>
          <w:szCs w:val="28"/>
        </w:rPr>
        <w:t xml:space="preserve"> </w:t>
      </w:r>
      <w:r w:rsidR="00EF7BA4" w:rsidRPr="00F84F71">
        <w:rPr>
          <w:rFonts w:ascii="Times New Roman" w:hAnsi="Times New Roman"/>
          <w:spacing w:val="3"/>
          <w:sz w:val="28"/>
          <w:szCs w:val="28"/>
        </w:rPr>
        <w:t>Суть  операции заключается в одно</w:t>
      </w:r>
      <w:r w:rsidR="00EF7BA4" w:rsidRPr="00F84F71">
        <w:rPr>
          <w:rFonts w:ascii="Times New Roman" w:hAnsi="Times New Roman"/>
          <w:spacing w:val="3"/>
          <w:sz w:val="28"/>
          <w:szCs w:val="28"/>
        </w:rPr>
        <w:softHyphen/>
        <w:t>временной покупке и продаже фьючерсных договоров с раз</w:t>
      </w:r>
      <w:r w:rsidR="00EF7BA4" w:rsidRPr="00F84F71">
        <w:rPr>
          <w:rFonts w:ascii="Times New Roman" w:hAnsi="Times New Roman"/>
          <w:spacing w:val="3"/>
          <w:sz w:val="28"/>
          <w:szCs w:val="28"/>
        </w:rPr>
        <w:softHyphen/>
        <w:t>н</w:t>
      </w:r>
      <w:r w:rsidR="00EF7BA4" w:rsidRPr="00F84F71">
        <w:rPr>
          <w:rFonts w:ascii="Times New Roman" w:hAnsi="Times New Roman"/>
          <w:spacing w:val="5"/>
          <w:sz w:val="28"/>
          <w:szCs w:val="28"/>
        </w:rPr>
        <w:t>ыми сроками поставки для получения выгоды от раз</w:t>
      </w:r>
      <w:r w:rsidR="00EF7BA4" w:rsidRPr="00F84F71">
        <w:rPr>
          <w:rFonts w:ascii="Times New Roman" w:hAnsi="Times New Roman"/>
          <w:spacing w:val="5"/>
          <w:sz w:val="28"/>
          <w:szCs w:val="28"/>
        </w:rPr>
        <w:softHyphen/>
      </w:r>
      <w:r w:rsidR="00EF7BA4" w:rsidRPr="00F84F71">
        <w:rPr>
          <w:rFonts w:ascii="Times New Roman" w:hAnsi="Times New Roman"/>
          <w:spacing w:val="3"/>
          <w:sz w:val="28"/>
          <w:szCs w:val="28"/>
        </w:rPr>
        <w:t>ницы в котировках цен этих позиций (например, покупка апрельских</w:t>
      </w:r>
      <w:r w:rsidR="00EF7BA4" w:rsidRPr="00F84F71">
        <w:rPr>
          <w:rFonts w:ascii="Times New Roman" w:hAnsi="Times New Roman"/>
          <w:spacing w:val="4"/>
          <w:sz w:val="28"/>
          <w:szCs w:val="28"/>
        </w:rPr>
        <w:t xml:space="preserve"> и продажа июньских контрактов).</w:t>
      </w:r>
    </w:p>
    <w:p w:rsidR="0086574F" w:rsidRPr="0075635D" w:rsidRDefault="00E616A8" w:rsidP="006E18A3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  <w:r w:rsidRPr="008D240A">
        <w:rPr>
          <w:rFonts w:ascii="Times New Roman" w:hAnsi="Times New Roman"/>
          <w:spacing w:val="4"/>
          <w:sz w:val="28"/>
          <w:szCs w:val="28"/>
        </w:rPr>
        <w:t xml:space="preserve">По технике ведения спекулятивные операции делятся </w:t>
      </w:r>
      <w:proofErr w:type="gramStart"/>
      <w:r w:rsidRPr="008D240A">
        <w:rPr>
          <w:rFonts w:ascii="Times New Roman" w:hAnsi="Times New Roman"/>
          <w:spacing w:val="4"/>
          <w:sz w:val="28"/>
          <w:szCs w:val="28"/>
        </w:rPr>
        <w:t>на</w:t>
      </w:r>
      <w:proofErr w:type="gramEnd"/>
      <w:r w:rsidRPr="008D240A">
        <w:rPr>
          <w:rFonts w:ascii="Times New Roman" w:hAnsi="Times New Roman"/>
          <w:spacing w:val="4"/>
          <w:sz w:val="28"/>
          <w:szCs w:val="28"/>
        </w:rPr>
        <w:t xml:space="preserve"> простые и </w:t>
      </w:r>
      <w:r w:rsidR="006E18A3" w:rsidRPr="008D240A">
        <w:rPr>
          <w:rFonts w:ascii="Times New Roman" w:hAnsi="Times New Roman"/>
          <w:spacing w:val="4"/>
          <w:sz w:val="28"/>
          <w:szCs w:val="28"/>
        </w:rPr>
        <w:t xml:space="preserve">   </w:t>
      </w:r>
      <w:r w:rsidRPr="008D240A">
        <w:rPr>
          <w:rFonts w:ascii="Times New Roman" w:hAnsi="Times New Roman"/>
          <w:spacing w:val="4"/>
          <w:sz w:val="28"/>
          <w:szCs w:val="28"/>
        </w:rPr>
        <w:t>сложные (комбинированные).</w:t>
      </w:r>
      <w:r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  <w:r w:rsidR="00372E0D" w:rsidRPr="00372E0D">
        <w:rPr>
          <w:rFonts w:ascii="Times New Roman" w:hAnsi="Times New Roman"/>
          <w:spacing w:val="4"/>
          <w:sz w:val="28"/>
          <w:szCs w:val="28"/>
        </w:rPr>
        <w:t>П</w:t>
      </w:r>
      <w:r w:rsidRPr="00372E0D">
        <w:rPr>
          <w:rFonts w:ascii="Times New Roman" w:hAnsi="Times New Roman"/>
          <w:spacing w:val="4"/>
          <w:sz w:val="28"/>
          <w:szCs w:val="28"/>
        </w:rPr>
        <w:t>росты</w:t>
      </w:r>
      <w:r w:rsidR="00372E0D" w:rsidRPr="00372E0D">
        <w:rPr>
          <w:rFonts w:ascii="Times New Roman" w:hAnsi="Times New Roman"/>
          <w:spacing w:val="4"/>
          <w:sz w:val="28"/>
          <w:szCs w:val="28"/>
        </w:rPr>
        <w:t xml:space="preserve">е </w:t>
      </w:r>
      <w:r w:rsidRPr="00372E0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372E0D" w:rsidRPr="00372E0D">
        <w:rPr>
          <w:rFonts w:ascii="Times New Roman" w:hAnsi="Times New Roman"/>
          <w:spacing w:val="4"/>
          <w:sz w:val="28"/>
          <w:szCs w:val="28"/>
        </w:rPr>
        <w:t>сделки</w:t>
      </w:r>
      <w:r w:rsidRPr="00372E0D">
        <w:rPr>
          <w:rFonts w:ascii="Times New Roman" w:hAnsi="Times New Roman"/>
          <w:spacing w:val="4"/>
          <w:sz w:val="28"/>
          <w:szCs w:val="28"/>
        </w:rPr>
        <w:t xml:space="preserve"> осуществляется по одной фьючерсной позиции (такую технику часто называют позиционной торговлей), </w:t>
      </w:r>
      <w:r w:rsidR="003103C8" w:rsidRPr="00372E0D">
        <w:rPr>
          <w:rFonts w:ascii="Times New Roman" w:hAnsi="Times New Roman"/>
          <w:spacing w:val="4"/>
          <w:sz w:val="28"/>
          <w:szCs w:val="28"/>
        </w:rPr>
        <w:t xml:space="preserve"> в то время </w:t>
      </w:r>
      <w:r w:rsidR="00372E0D" w:rsidRPr="00372E0D">
        <w:rPr>
          <w:rFonts w:ascii="Times New Roman" w:hAnsi="Times New Roman"/>
          <w:spacing w:val="4"/>
          <w:sz w:val="28"/>
          <w:szCs w:val="28"/>
        </w:rPr>
        <w:t>как</w:t>
      </w:r>
      <w:r w:rsidRPr="00372E0D">
        <w:rPr>
          <w:rFonts w:ascii="Times New Roman" w:hAnsi="Times New Roman"/>
          <w:spacing w:val="4"/>
          <w:sz w:val="28"/>
          <w:szCs w:val="28"/>
        </w:rPr>
        <w:t xml:space="preserve"> сложны</w:t>
      </w:r>
      <w:r w:rsidR="00372E0D" w:rsidRPr="00372E0D">
        <w:rPr>
          <w:rFonts w:ascii="Times New Roman" w:hAnsi="Times New Roman"/>
          <w:spacing w:val="4"/>
          <w:sz w:val="28"/>
          <w:szCs w:val="28"/>
        </w:rPr>
        <w:t xml:space="preserve">е операции </w:t>
      </w:r>
      <w:r w:rsidRPr="00372E0D">
        <w:rPr>
          <w:rFonts w:ascii="Times New Roman" w:hAnsi="Times New Roman"/>
          <w:spacing w:val="4"/>
          <w:sz w:val="28"/>
          <w:szCs w:val="28"/>
        </w:rPr>
        <w:t xml:space="preserve"> —</w:t>
      </w:r>
      <w:r w:rsidR="003103C8" w:rsidRPr="00372E0D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372E0D">
        <w:rPr>
          <w:rFonts w:ascii="Times New Roman" w:hAnsi="Times New Roman"/>
          <w:spacing w:val="4"/>
          <w:sz w:val="28"/>
          <w:szCs w:val="28"/>
        </w:rPr>
        <w:t>по нескольким взаимосвязанным позициям.</w:t>
      </w:r>
    </w:p>
    <w:p w:rsidR="0086574F" w:rsidRPr="0075635D" w:rsidRDefault="0086574F" w:rsidP="0086574F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  <w:r w:rsidRPr="00372E0D">
        <w:rPr>
          <w:rFonts w:ascii="Times New Roman" w:hAnsi="Times New Roman"/>
          <w:spacing w:val="4"/>
          <w:sz w:val="28"/>
          <w:szCs w:val="28"/>
        </w:rPr>
        <w:t xml:space="preserve">Спекулятивная прибыль возможна при игре </w:t>
      </w:r>
      <w:r w:rsidR="000A2122" w:rsidRPr="00372E0D">
        <w:rPr>
          <w:rFonts w:ascii="Times New Roman" w:hAnsi="Times New Roman"/>
          <w:spacing w:val="4"/>
          <w:sz w:val="28"/>
          <w:szCs w:val="28"/>
        </w:rPr>
        <w:t>во всех, приведенных видах спекулятивных сделок.</w:t>
      </w:r>
      <w:r w:rsidR="000A2122"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  <w:r w:rsidR="000A2122" w:rsidRPr="005F5385">
        <w:rPr>
          <w:rFonts w:ascii="Times New Roman" w:hAnsi="Times New Roman"/>
          <w:spacing w:val="4"/>
          <w:sz w:val="28"/>
          <w:szCs w:val="28"/>
        </w:rPr>
        <w:t xml:space="preserve">Однако </w:t>
      </w:r>
      <w:r w:rsidRPr="005F5385">
        <w:rPr>
          <w:rFonts w:ascii="Times New Roman" w:hAnsi="Times New Roman"/>
          <w:spacing w:val="4"/>
          <w:sz w:val="28"/>
          <w:szCs w:val="28"/>
        </w:rPr>
        <w:t>в спекулятивных операциях возможны и</w:t>
      </w:r>
      <w:r w:rsidR="005F5385">
        <w:rPr>
          <w:rFonts w:ascii="Times New Roman" w:hAnsi="Times New Roman"/>
          <w:spacing w:val="4"/>
          <w:sz w:val="28"/>
          <w:szCs w:val="28"/>
        </w:rPr>
        <w:t xml:space="preserve"> убытки</w:t>
      </w:r>
      <w:r w:rsidR="00AD0EA2">
        <w:rPr>
          <w:rFonts w:ascii="Times New Roman" w:hAnsi="Times New Roman"/>
          <w:spacing w:val="4"/>
          <w:sz w:val="28"/>
          <w:szCs w:val="28"/>
        </w:rPr>
        <w:t>,</w:t>
      </w:r>
      <w:r w:rsidR="005F5385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5F5385" w:rsidRPr="00AD0EA2">
        <w:rPr>
          <w:rFonts w:ascii="Times New Roman" w:hAnsi="Times New Roman"/>
          <w:spacing w:val="4"/>
          <w:sz w:val="28"/>
          <w:szCs w:val="28"/>
        </w:rPr>
        <w:t>п</w:t>
      </w:r>
      <w:r w:rsidRPr="00AD0EA2">
        <w:rPr>
          <w:rFonts w:ascii="Times New Roman" w:hAnsi="Times New Roman"/>
          <w:spacing w:val="4"/>
          <w:sz w:val="28"/>
          <w:szCs w:val="28"/>
        </w:rPr>
        <w:t>оэтому спекулятивн</w:t>
      </w:r>
      <w:r w:rsidR="005F5385" w:rsidRPr="00AD0EA2">
        <w:rPr>
          <w:rFonts w:ascii="Times New Roman" w:hAnsi="Times New Roman"/>
          <w:spacing w:val="4"/>
          <w:sz w:val="28"/>
          <w:szCs w:val="28"/>
        </w:rPr>
        <w:t>ая деятельность</w:t>
      </w:r>
      <w:r w:rsidRPr="00AD0EA2">
        <w:rPr>
          <w:rFonts w:ascii="Times New Roman" w:hAnsi="Times New Roman"/>
          <w:spacing w:val="4"/>
          <w:sz w:val="28"/>
          <w:szCs w:val="28"/>
        </w:rPr>
        <w:t xml:space="preserve"> и</w:t>
      </w:r>
      <w:r w:rsidR="005F5385" w:rsidRPr="00AD0EA2">
        <w:rPr>
          <w:rFonts w:ascii="Times New Roman" w:hAnsi="Times New Roman"/>
          <w:spacing w:val="4"/>
          <w:sz w:val="28"/>
          <w:szCs w:val="28"/>
        </w:rPr>
        <w:t xml:space="preserve"> ее</w:t>
      </w:r>
      <w:r w:rsidRPr="00AD0EA2">
        <w:rPr>
          <w:rFonts w:ascii="Times New Roman" w:hAnsi="Times New Roman"/>
          <w:spacing w:val="4"/>
          <w:sz w:val="28"/>
          <w:szCs w:val="28"/>
        </w:rPr>
        <w:t xml:space="preserve"> инвести</w:t>
      </w:r>
      <w:r w:rsidR="005F5385" w:rsidRPr="00AD0EA2">
        <w:rPr>
          <w:rFonts w:ascii="Times New Roman" w:hAnsi="Times New Roman"/>
          <w:spacing w:val="4"/>
          <w:sz w:val="28"/>
          <w:szCs w:val="28"/>
        </w:rPr>
        <w:t>рование</w:t>
      </w:r>
      <w:r w:rsidRPr="00AD0EA2">
        <w:rPr>
          <w:rFonts w:ascii="Times New Roman" w:hAnsi="Times New Roman"/>
          <w:spacing w:val="4"/>
          <w:sz w:val="28"/>
          <w:szCs w:val="28"/>
        </w:rPr>
        <w:t xml:space="preserve">— </w:t>
      </w:r>
      <w:proofErr w:type="gramStart"/>
      <w:r w:rsidRPr="00AD0EA2">
        <w:rPr>
          <w:rFonts w:ascii="Times New Roman" w:hAnsi="Times New Roman"/>
          <w:spacing w:val="4"/>
          <w:sz w:val="28"/>
          <w:szCs w:val="28"/>
        </w:rPr>
        <w:t>де</w:t>
      </w:r>
      <w:proofErr w:type="gramEnd"/>
      <w:r w:rsidRPr="00AD0EA2">
        <w:rPr>
          <w:rFonts w:ascii="Times New Roman" w:hAnsi="Times New Roman"/>
          <w:spacing w:val="4"/>
          <w:sz w:val="28"/>
          <w:szCs w:val="28"/>
        </w:rPr>
        <w:t xml:space="preserve">ло </w:t>
      </w:r>
      <w:r w:rsidR="000A2122" w:rsidRPr="00AD0EA2">
        <w:rPr>
          <w:rFonts w:ascii="Times New Roman" w:hAnsi="Times New Roman"/>
          <w:spacing w:val="4"/>
          <w:sz w:val="28"/>
          <w:szCs w:val="28"/>
        </w:rPr>
        <w:t>очень рискованное</w:t>
      </w:r>
      <w:r w:rsidR="00E3757E" w:rsidRPr="00AD0EA2">
        <w:rPr>
          <w:rFonts w:ascii="Times New Roman" w:hAnsi="Times New Roman"/>
          <w:spacing w:val="4"/>
          <w:sz w:val="28"/>
          <w:szCs w:val="28"/>
        </w:rPr>
        <w:t>.</w:t>
      </w:r>
      <w:r w:rsidR="008D240A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</w:p>
    <w:p w:rsidR="00E3757E" w:rsidRPr="0075635D" w:rsidRDefault="00E3757E" w:rsidP="00E3757E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  <w:r w:rsidRPr="00EE34FD">
        <w:rPr>
          <w:rFonts w:ascii="Times New Roman" w:hAnsi="Times New Roman"/>
          <w:spacing w:val="4"/>
          <w:sz w:val="28"/>
          <w:szCs w:val="28"/>
        </w:rPr>
        <w:t>В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t xml:space="preserve"> качестве </w:t>
      </w:r>
      <w:r w:rsidRPr="00EE34FD">
        <w:rPr>
          <w:rFonts w:ascii="Times New Roman" w:hAnsi="Times New Roman"/>
          <w:spacing w:val="4"/>
          <w:sz w:val="28"/>
          <w:szCs w:val="28"/>
        </w:rPr>
        <w:t xml:space="preserve"> спекулянтов на бирж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t>евых торгах</w:t>
      </w:r>
      <w:r w:rsidR="00B92828" w:rsidRPr="00EE34FD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EE34F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t>можно встретить как</w:t>
      </w:r>
      <w:r w:rsidR="00B92828" w:rsidRPr="00EE34FD">
        <w:rPr>
          <w:rFonts w:ascii="Times New Roman" w:hAnsi="Times New Roman"/>
          <w:spacing w:val="4"/>
          <w:sz w:val="28"/>
          <w:szCs w:val="28"/>
        </w:rPr>
        <w:t xml:space="preserve">, </w:t>
      </w:r>
      <w:r w:rsidRPr="00EE34FD">
        <w:rPr>
          <w:rFonts w:ascii="Times New Roman" w:hAnsi="Times New Roman"/>
          <w:spacing w:val="4"/>
          <w:sz w:val="28"/>
          <w:szCs w:val="28"/>
        </w:rPr>
        <w:t>профессиональны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t>х</w:t>
      </w:r>
      <w:r w:rsidRPr="00EE34FD">
        <w:rPr>
          <w:rFonts w:ascii="Times New Roman" w:hAnsi="Times New Roman"/>
          <w:spacing w:val="4"/>
          <w:sz w:val="28"/>
          <w:szCs w:val="28"/>
        </w:rPr>
        <w:t xml:space="preserve"> дилер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t>ов</w:t>
      </w:r>
      <w:r w:rsidRPr="00EE34F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B92828" w:rsidRPr="00EE34FD">
        <w:rPr>
          <w:rFonts w:ascii="Times New Roman" w:hAnsi="Times New Roman"/>
          <w:spacing w:val="4"/>
          <w:sz w:val="28"/>
          <w:szCs w:val="28"/>
        </w:rPr>
        <w:t xml:space="preserve"> так 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t>и</w:t>
      </w:r>
      <w:r w:rsidRPr="00EE34FD">
        <w:rPr>
          <w:rFonts w:ascii="Times New Roman" w:hAnsi="Times New Roman"/>
          <w:spacing w:val="4"/>
          <w:sz w:val="28"/>
          <w:szCs w:val="28"/>
        </w:rPr>
        <w:t xml:space="preserve"> непрофессионал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t>ьных</w:t>
      </w:r>
      <w:r w:rsidR="00EE34FD" w:rsidRPr="00EE34FD">
        <w:rPr>
          <w:rFonts w:ascii="Times New Roman" w:hAnsi="Times New Roman"/>
          <w:spacing w:val="4"/>
          <w:sz w:val="28"/>
          <w:szCs w:val="28"/>
        </w:rPr>
        <w:t>.</w:t>
      </w:r>
      <w:r w:rsidRPr="00EE34F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t xml:space="preserve">К </w:t>
      </w:r>
      <w:proofErr w:type="gramStart"/>
      <w:r w:rsidR="00987DDD" w:rsidRPr="00EE34FD">
        <w:rPr>
          <w:rFonts w:ascii="Times New Roman" w:hAnsi="Times New Roman"/>
          <w:spacing w:val="4"/>
          <w:sz w:val="28"/>
          <w:szCs w:val="28"/>
        </w:rPr>
        <w:t>профессиональным</w:t>
      </w:r>
      <w:proofErr w:type="gramEnd"/>
      <w:r w:rsidR="00987DDD" w:rsidRPr="00EE34FD">
        <w:rPr>
          <w:rFonts w:ascii="Times New Roman" w:hAnsi="Times New Roman"/>
          <w:spacing w:val="4"/>
          <w:sz w:val="28"/>
          <w:szCs w:val="28"/>
        </w:rPr>
        <w:t xml:space="preserve"> относятся члены фьючерсных бирж, совершающие 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lastRenderedPageBreak/>
        <w:t>сделки от своего имени, к непрофессиональным относятся организации и частые лица</w:t>
      </w:r>
      <w:r w:rsidR="00EE34FD" w:rsidRPr="00EE34FD">
        <w:rPr>
          <w:rFonts w:ascii="Times New Roman" w:hAnsi="Times New Roman"/>
          <w:spacing w:val="4"/>
          <w:sz w:val="28"/>
          <w:szCs w:val="28"/>
        </w:rPr>
        <w:t>,  осуществляющие торги через посредников</w:t>
      </w:r>
      <w:r w:rsidR="00EE34FD">
        <w:rPr>
          <w:rFonts w:ascii="Times New Roman" w:hAnsi="Times New Roman"/>
          <w:color w:val="0000FF"/>
          <w:spacing w:val="4"/>
          <w:sz w:val="28"/>
          <w:szCs w:val="28"/>
        </w:rPr>
        <w:t xml:space="preserve">. </w:t>
      </w:r>
    </w:p>
    <w:p w:rsidR="00E3757E" w:rsidRDefault="006E18A3" w:rsidP="00001D0D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spacing w:val="4"/>
          <w:sz w:val="28"/>
          <w:szCs w:val="28"/>
        </w:rPr>
      </w:pPr>
      <w:r w:rsidRPr="000C592B">
        <w:rPr>
          <w:rFonts w:ascii="Times New Roman" w:hAnsi="Times New Roman"/>
          <w:spacing w:val="4"/>
          <w:sz w:val="28"/>
          <w:szCs w:val="28"/>
        </w:rPr>
        <w:t xml:space="preserve">Кроме того </w:t>
      </w:r>
      <w:r w:rsidR="00B00041" w:rsidRPr="000C592B">
        <w:rPr>
          <w:rFonts w:ascii="Times New Roman" w:hAnsi="Times New Roman"/>
          <w:spacing w:val="4"/>
          <w:sz w:val="28"/>
          <w:szCs w:val="28"/>
        </w:rPr>
        <w:t>перекупщиков</w:t>
      </w:r>
      <w:r w:rsidRPr="000C592B">
        <w:rPr>
          <w:rFonts w:ascii="Times New Roman" w:hAnsi="Times New Roman"/>
          <w:spacing w:val="4"/>
          <w:sz w:val="28"/>
          <w:szCs w:val="28"/>
        </w:rPr>
        <w:t xml:space="preserve"> можно </w:t>
      </w:r>
      <w:r w:rsidR="00B00041" w:rsidRPr="000C592B">
        <w:rPr>
          <w:rFonts w:ascii="Times New Roman" w:hAnsi="Times New Roman"/>
          <w:spacing w:val="4"/>
          <w:sz w:val="28"/>
          <w:szCs w:val="28"/>
        </w:rPr>
        <w:t xml:space="preserve">разделить </w:t>
      </w:r>
      <w:r w:rsidR="00B92828" w:rsidRPr="000C592B">
        <w:rPr>
          <w:rFonts w:ascii="Times New Roman" w:hAnsi="Times New Roman"/>
          <w:spacing w:val="4"/>
          <w:sz w:val="28"/>
          <w:szCs w:val="28"/>
        </w:rPr>
        <w:t xml:space="preserve"> </w:t>
      </w:r>
      <w:proofErr w:type="gramStart"/>
      <w:r w:rsidR="00B92828" w:rsidRPr="000C592B">
        <w:rPr>
          <w:rFonts w:ascii="Times New Roman" w:hAnsi="Times New Roman"/>
          <w:spacing w:val="4"/>
          <w:sz w:val="28"/>
          <w:szCs w:val="28"/>
        </w:rPr>
        <w:t>на</w:t>
      </w:r>
      <w:proofErr w:type="gramEnd"/>
      <w:r w:rsidRPr="000C592B">
        <w:rPr>
          <w:rFonts w:ascii="Times New Roman" w:hAnsi="Times New Roman"/>
          <w:spacing w:val="4"/>
          <w:sz w:val="28"/>
          <w:szCs w:val="28"/>
        </w:rPr>
        <w:t xml:space="preserve"> крупных и мелких</w:t>
      </w:r>
      <w:r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. </w:t>
      </w:r>
      <w:r w:rsidR="00B00041"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  <w:r w:rsidR="00B00041" w:rsidRPr="000C592B">
        <w:rPr>
          <w:rFonts w:ascii="Times New Roman" w:hAnsi="Times New Roman"/>
          <w:spacing w:val="4"/>
          <w:sz w:val="28"/>
          <w:szCs w:val="28"/>
        </w:rPr>
        <w:t xml:space="preserve">Так же спекулянты  делятся </w:t>
      </w:r>
      <w:r w:rsidR="00E3757E" w:rsidRPr="000C592B">
        <w:rPr>
          <w:rFonts w:ascii="Times New Roman" w:hAnsi="Times New Roman"/>
          <w:spacing w:val="4"/>
          <w:sz w:val="28"/>
          <w:szCs w:val="28"/>
        </w:rPr>
        <w:t>по различиям в методах пр</w:t>
      </w:r>
      <w:r w:rsidR="00001D0D" w:rsidRPr="000C592B">
        <w:rPr>
          <w:rFonts w:ascii="Times New Roman" w:hAnsi="Times New Roman"/>
          <w:spacing w:val="4"/>
          <w:sz w:val="28"/>
          <w:szCs w:val="28"/>
        </w:rPr>
        <w:t>огноза рыночной конъюнктуры</w:t>
      </w:r>
      <w:r w:rsidR="006F6F7F" w:rsidRPr="000C592B">
        <w:rPr>
          <w:rFonts w:ascii="Times New Roman" w:hAnsi="Times New Roman"/>
          <w:spacing w:val="4"/>
          <w:sz w:val="28"/>
          <w:szCs w:val="28"/>
        </w:rPr>
        <w:t xml:space="preserve">. </w:t>
      </w:r>
      <w:r w:rsidR="00B00041" w:rsidRPr="00D418B0">
        <w:rPr>
          <w:rFonts w:ascii="Times New Roman" w:hAnsi="Times New Roman"/>
          <w:spacing w:val="4"/>
          <w:sz w:val="28"/>
          <w:szCs w:val="28"/>
        </w:rPr>
        <w:t xml:space="preserve">Некоторые </w:t>
      </w:r>
      <w:r w:rsidR="006F6F7F" w:rsidRPr="00D418B0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3757E" w:rsidRPr="00D418B0">
        <w:rPr>
          <w:rFonts w:ascii="Times New Roman" w:hAnsi="Times New Roman"/>
          <w:spacing w:val="4"/>
          <w:sz w:val="28"/>
          <w:szCs w:val="28"/>
        </w:rPr>
        <w:t>использу</w:t>
      </w:r>
      <w:r w:rsidR="00B00041" w:rsidRPr="00D418B0">
        <w:rPr>
          <w:rFonts w:ascii="Times New Roman" w:hAnsi="Times New Roman"/>
          <w:spacing w:val="4"/>
          <w:sz w:val="28"/>
          <w:szCs w:val="28"/>
        </w:rPr>
        <w:t>ю</w:t>
      </w:r>
      <w:r w:rsidR="00E3757E" w:rsidRPr="00D418B0">
        <w:rPr>
          <w:rFonts w:ascii="Times New Roman" w:hAnsi="Times New Roman"/>
          <w:spacing w:val="4"/>
          <w:sz w:val="28"/>
          <w:szCs w:val="28"/>
        </w:rPr>
        <w:t>т</w:t>
      </w:r>
      <w:r w:rsidR="00001D0D" w:rsidRPr="00D418B0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3757E" w:rsidRPr="00D418B0">
        <w:rPr>
          <w:rFonts w:ascii="Times New Roman" w:hAnsi="Times New Roman"/>
          <w:spacing w:val="4"/>
          <w:sz w:val="28"/>
          <w:szCs w:val="28"/>
        </w:rPr>
        <w:t>фундаментальный а</w:t>
      </w:r>
      <w:r w:rsidR="006F6F7F" w:rsidRPr="00D418B0">
        <w:rPr>
          <w:rFonts w:ascii="Times New Roman" w:hAnsi="Times New Roman"/>
          <w:spacing w:val="4"/>
          <w:sz w:val="28"/>
          <w:szCs w:val="28"/>
        </w:rPr>
        <w:t>нализ рынка, т.е. уделя</w:t>
      </w:r>
      <w:r w:rsidR="00B00041" w:rsidRPr="00D418B0">
        <w:rPr>
          <w:rFonts w:ascii="Times New Roman" w:hAnsi="Times New Roman"/>
          <w:spacing w:val="4"/>
          <w:sz w:val="28"/>
          <w:szCs w:val="28"/>
        </w:rPr>
        <w:t>я особое</w:t>
      </w:r>
      <w:r w:rsidR="006F6F7F" w:rsidRPr="00D418B0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3757E" w:rsidRPr="00D418B0">
        <w:rPr>
          <w:rFonts w:ascii="Times New Roman" w:hAnsi="Times New Roman"/>
          <w:spacing w:val="4"/>
          <w:sz w:val="28"/>
          <w:szCs w:val="28"/>
        </w:rPr>
        <w:t>внимание</w:t>
      </w:r>
      <w:r w:rsidR="00001D0D" w:rsidRPr="00D418B0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3757E" w:rsidRPr="00D418B0">
        <w:rPr>
          <w:rFonts w:ascii="Times New Roman" w:hAnsi="Times New Roman"/>
          <w:spacing w:val="4"/>
          <w:sz w:val="28"/>
          <w:szCs w:val="28"/>
        </w:rPr>
        <w:t>изменению</w:t>
      </w:r>
      <w:r w:rsidR="00001D0D" w:rsidRPr="00D418B0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3757E" w:rsidRPr="00D418B0">
        <w:rPr>
          <w:rFonts w:ascii="Times New Roman" w:hAnsi="Times New Roman"/>
          <w:spacing w:val="4"/>
          <w:sz w:val="28"/>
          <w:szCs w:val="28"/>
        </w:rPr>
        <w:t>факторов, определяющих спрос и предложение на</w:t>
      </w:r>
      <w:r w:rsidR="00001D0D" w:rsidRPr="00D418B0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F6F7F" w:rsidRPr="00D418B0">
        <w:rPr>
          <w:rFonts w:ascii="Times New Roman" w:hAnsi="Times New Roman"/>
          <w:spacing w:val="4"/>
          <w:sz w:val="28"/>
          <w:szCs w:val="28"/>
        </w:rPr>
        <w:t xml:space="preserve">рынке. </w:t>
      </w:r>
      <w:r w:rsidR="006F6F7F" w:rsidRPr="00EE611B">
        <w:rPr>
          <w:rFonts w:ascii="Times New Roman" w:hAnsi="Times New Roman"/>
          <w:spacing w:val="4"/>
          <w:sz w:val="28"/>
          <w:szCs w:val="28"/>
        </w:rPr>
        <w:t>Друг</w:t>
      </w:r>
      <w:r w:rsidR="00B00041" w:rsidRPr="00EE611B">
        <w:rPr>
          <w:rFonts w:ascii="Times New Roman" w:hAnsi="Times New Roman"/>
          <w:spacing w:val="4"/>
          <w:sz w:val="28"/>
          <w:szCs w:val="28"/>
        </w:rPr>
        <w:t xml:space="preserve">ие </w:t>
      </w:r>
      <w:r w:rsidR="00EE611B" w:rsidRPr="00EE611B">
        <w:rPr>
          <w:rFonts w:ascii="Times New Roman" w:hAnsi="Times New Roman"/>
          <w:spacing w:val="4"/>
          <w:sz w:val="28"/>
          <w:szCs w:val="28"/>
        </w:rPr>
        <w:t xml:space="preserve">следят за динамикой цен, </w:t>
      </w:r>
      <w:r w:rsidR="00EE611B">
        <w:rPr>
          <w:rFonts w:ascii="Times New Roman" w:hAnsi="Times New Roman"/>
          <w:spacing w:val="4"/>
          <w:sz w:val="28"/>
          <w:szCs w:val="28"/>
        </w:rPr>
        <w:t>количеств</w:t>
      </w:r>
      <w:r w:rsidR="00DD50CB">
        <w:rPr>
          <w:rFonts w:ascii="Times New Roman" w:hAnsi="Times New Roman"/>
          <w:spacing w:val="4"/>
          <w:sz w:val="28"/>
          <w:szCs w:val="28"/>
        </w:rPr>
        <w:t>ом</w:t>
      </w:r>
      <w:r w:rsidR="00EE611B" w:rsidRPr="00EE611B">
        <w:rPr>
          <w:rFonts w:ascii="Times New Roman" w:hAnsi="Times New Roman"/>
          <w:spacing w:val="4"/>
          <w:sz w:val="28"/>
          <w:szCs w:val="28"/>
        </w:rPr>
        <w:t xml:space="preserve"> операций и уровнем процентных ставок, </w:t>
      </w:r>
      <w:r w:rsidR="004E5178" w:rsidRPr="00EE611B">
        <w:rPr>
          <w:rFonts w:ascii="Times New Roman" w:hAnsi="Times New Roman"/>
          <w:spacing w:val="4"/>
          <w:sz w:val="28"/>
          <w:szCs w:val="28"/>
        </w:rPr>
        <w:t>использу</w:t>
      </w:r>
      <w:r w:rsidR="00EE611B" w:rsidRPr="00EE611B">
        <w:rPr>
          <w:rFonts w:ascii="Times New Roman" w:hAnsi="Times New Roman"/>
          <w:spacing w:val="4"/>
          <w:sz w:val="28"/>
          <w:szCs w:val="28"/>
        </w:rPr>
        <w:t>я</w:t>
      </w:r>
      <w:r w:rsidR="004E5178" w:rsidRPr="00EE611B">
        <w:rPr>
          <w:rFonts w:ascii="Times New Roman" w:hAnsi="Times New Roman"/>
          <w:spacing w:val="4"/>
          <w:sz w:val="28"/>
          <w:szCs w:val="28"/>
        </w:rPr>
        <w:t xml:space="preserve"> в своей практике</w:t>
      </w:r>
      <w:r w:rsidR="00E3757E" w:rsidRPr="00EE611B">
        <w:rPr>
          <w:rFonts w:ascii="Times New Roman" w:hAnsi="Times New Roman"/>
          <w:spacing w:val="4"/>
          <w:sz w:val="28"/>
          <w:szCs w:val="28"/>
        </w:rPr>
        <w:t xml:space="preserve"> прикладной</w:t>
      </w:r>
      <w:r w:rsidR="00001D0D" w:rsidRPr="00EE611B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3757E" w:rsidRPr="00EE611B">
        <w:rPr>
          <w:rFonts w:ascii="Times New Roman" w:hAnsi="Times New Roman"/>
          <w:spacing w:val="4"/>
          <w:sz w:val="28"/>
          <w:szCs w:val="28"/>
        </w:rPr>
        <w:t>анализ</w:t>
      </w:r>
      <w:r w:rsidR="00EE611B">
        <w:rPr>
          <w:rFonts w:ascii="Times New Roman" w:hAnsi="Times New Roman"/>
          <w:spacing w:val="4"/>
          <w:sz w:val="28"/>
          <w:szCs w:val="28"/>
        </w:rPr>
        <w:t>.</w:t>
      </w:r>
    </w:p>
    <w:p w:rsidR="00DD50CB" w:rsidRDefault="00D238DF" w:rsidP="00D238DF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Существует классификация  зависимости от времени владения биржевыми контрактами. </w:t>
      </w:r>
      <w:r w:rsidR="00DD50CB">
        <w:rPr>
          <w:rFonts w:ascii="Times New Roman" w:hAnsi="Times New Roman"/>
          <w:spacing w:val="4"/>
          <w:sz w:val="28"/>
          <w:szCs w:val="28"/>
        </w:rPr>
        <w:t xml:space="preserve"> Спекулянты, специализирующиеся на </w:t>
      </w:r>
      <w:r w:rsidR="00DD50CB">
        <w:rPr>
          <w:rFonts w:ascii="Times New Roman" w:hAnsi="Times New Roman"/>
          <w:spacing w:val="7"/>
          <w:sz w:val="28"/>
          <w:szCs w:val="28"/>
        </w:rPr>
        <w:t xml:space="preserve">небольших колебаниях </w:t>
      </w:r>
      <w:r w:rsidR="000935F6" w:rsidRPr="00D238DF">
        <w:rPr>
          <w:rFonts w:ascii="Times New Roman" w:hAnsi="Times New Roman"/>
          <w:spacing w:val="4"/>
          <w:sz w:val="28"/>
          <w:szCs w:val="28"/>
        </w:rPr>
        <w:t xml:space="preserve">цен </w:t>
      </w:r>
      <w:r w:rsidR="00DD50CB">
        <w:rPr>
          <w:rFonts w:ascii="Times New Roman" w:hAnsi="Times New Roman"/>
          <w:spacing w:val="10"/>
          <w:sz w:val="28"/>
          <w:szCs w:val="28"/>
        </w:rPr>
        <w:t xml:space="preserve">называются </w:t>
      </w:r>
      <w:proofErr w:type="spellStart"/>
      <w:r w:rsidR="00DD50CB">
        <w:rPr>
          <w:rFonts w:ascii="Times New Roman" w:hAnsi="Times New Roman"/>
          <w:i/>
          <w:iCs/>
          <w:spacing w:val="4"/>
          <w:sz w:val="28"/>
          <w:szCs w:val="28"/>
        </w:rPr>
        <w:t>с</w:t>
      </w:r>
      <w:r w:rsidR="00DD50CB" w:rsidRPr="00D238DF">
        <w:rPr>
          <w:rFonts w:ascii="Times New Roman" w:hAnsi="Times New Roman"/>
          <w:i/>
          <w:iCs/>
          <w:spacing w:val="4"/>
          <w:sz w:val="28"/>
          <w:szCs w:val="28"/>
        </w:rPr>
        <w:t>калпер</w:t>
      </w:r>
      <w:r w:rsidR="00DD50CB">
        <w:rPr>
          <w:rFonts w:ascii="Times New Roman" w:hAnsi="Times New Roman"/>
          <w:i/>
          <w:iCs/>
          <w:spacing w:val="4"/>
          <w:sz w:val="28"/>
          <w:szCs w:val="28"/>
        </w:rPr>
        <w:t>ами</w:t>
      </w:r>
      <w:proofErr w:type="spellEnd"/>
      <w:r w:rsidR="00DD50CB" w:rsidRPr="00D238DF">
        <w:rPr>
          <w:rFonts w:ascii="Times New Roman" w:hAnsi="Times New Roman"/>
          <w:i/>
          <w:iCs/>
          <w:spacing w:val="4"/>
          <w:sz w:val="28"/>
          <w:szCs w:val="28"/>
        </w:rPr>
        <w:t xml:space="preserve"> </w:t>
      </w:r>
      <w:r w:rsidR="00DD50CB" w:rsidRPr="00D238DF">
        <w:rPr>
          <w:rFonts w:ascii="Times New Roman" w:hAnsi="Times New Roman"/>
          <w:i/>
          <w:iCs/>
          <w:spacing w:val="7"/>
          <w:sz w:val="28"/>
          <w:szCs w:val="28"/>
        </w:rPr>
        <w:t>или джоббер</w:t>
      </w:r>
      <w:r w:rsidR="00DD50CB">
        <w:rPr>
          <w:rFonts w:ascii="Times New Roman" w:hAnsi="Times New Roman"/>
          <w:i/>
          <w:iCs/>
          <w:spacing w:val="7"/>
          <w:sz w:val="28"/>
          <w:szCs w:val="28"/>
        </w:rPr>
        <w:t xml:space="preserve">ами. </w:t>
      </w:r>
      <w:r w:rsidR="00DD50CB" w:rsidRPr="00DD50CB">
        <w:rPr>
          <w:rFonts w:ascii="Times New Roman" w:hAnsi="Times New Roman"/>
          <w:iCs/>
          <w:spacing w:val="7"/>
          <w:sz w:val="28"/>
          <w:szCs w:val="28"/>
        </w:rPr>
        <w:t>Они</w:t>
      </w:r>
      <w:r w:rsidR="00DD50CB" w:rsidRPr="00DD50CB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496413">
        <w:rPr>
          <w:rFonts w:ascii="Times New Roman" w:hAnsi="Times New Roman"/>
          <w:spacing w:val="4"/>
          <w:sz w:val="28"/>
          <w:szCs w:val="28"/>
        </w:rPr>
        <w:t>завершают</w:t>
      </w:r>
      <w:r w:rsidR="000935F6" w:rsidRPr="00D238DF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496413">
        <w:rPr>
          <w:rFonts w:ascii="Times New Roman" w:hAnsi="Times New Roman"/>
          <w:spacing w:val="4"/>
          <w:sz w:val="28"/>
          <w:szCs w:val="28"/>
        </w:rPr>
        <w:t>сделки</w:t>
      </w:r>
      <w:r w:rsidR="000935F6" w:rsidRPr="00D238DF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DD50CB">
        <w:rPr>
          <w:rFonts w:ascii="Times New Roman" w:hAnsi="Times New Roman"/>
          <w:spacing w:val="4"/>
          <w:sz w:val="28"/>
          <w:szCs w:val="28"/>
        </w:rPr>
        <w:t>в течени</w:t>
      </w:r>
      <w:proofErr w:type="gramStart"/>
      <w:r w:rsidR="00DD50CB">
        <w:rPr>
          <w:rFonts w:ascii="Times New Roman" w:hAnsi="Times New Roman"/>
          <w:spacing w:val="4"/>
          <w:sz w:val="28"/>
          <w:szCs w:val="28"/>
        </w:rPr>
        <w:t>и</w:t>
      </w:r>
      <w:proofErr w:type="gramEnd"/>
      <w:r w:rsidR="000935F6" w:rsidRPr="00D238DF">
        <w:rPr>
          <w:rFonts w:ascii="Times New Roman" w:hAnsi="Times New Roman"/>
          <w:spacing w:val="4"/>
          <w:sz w:val="28"/>
          <w:szCs w:val="28"/>
        </w:rPr>
        <w:t xml:space="preserve"> нескольк</w:t>
      </w:r>
      <w:r w:rsidR="00DD50CB">
        <w:rPr>
          <w:rFonts w:ascii="Times New Roman" w:hAnsi="Times New Roman"/>
          <w:spacing w:val="4"/>
          <w:sz w:val="28"/>
          <w:szCs w:val="28"/>
        </w:rPr>
        <w:t>их</w:t>
      </w:r>
      <w:r w:rsidR="000935F6" w:rsidRPr="00D238DF">
        <w:rPr>
          <w:rFonts w:ascii="Times New Roman" w:hAnsi="Times New Roman"/>
          <w:spacing w:val="4"/>
          <w:sz w:val="28"/>
          <w:szCs w:val="28"/>
        </w:rPr>
        <w:t xml:space="preserve"> минут </w:t>
      </w:r>
      <w:r w:rsidR="000935F6" w:rsidRPr="00D238DF">
        <w:rPr>
          <w:rFonts w:ascii="Times New Roman" w:hAnsi="Times New Roman"/>
          <w:spacing w:val="5"/>
          <w:sz w:val="28"/>
          <w:szCs w:val="28"/>
        </w:rPr>
        <w:t xml:space="preserve">или часов, </w:t>
      </w:r>
      <w:r w:rsidR="000473A8" w:rsidRPr="00D238DF">
        <w:rPr>
          <w:rFonts w:ascii="Times New Roman" w:hAnsi="Times New Roman"/>
          <w:spacing w:val="5"/>
          <w:sz w:val="28"/>
          <w:szCs w:val="28"/>
        </w:rPr>
        <w:t>поддерживая</w:t>
      </w:r>
      <w:r w:rsidR="000935F6" w:rsidRPr="00D238DF">
        <w:rPr>
          <w:rFonts w:ascii="Times New Roman" w:hAnsi="Times New Roman"/>
          <w:spacing w:val="5"/>
          <w:sz w:val="28"/>
          <w:szCs w:val="28"/>
        </w:rPr>
        <w:t xml:space="preserve"> тем самым ликвид</w:t>
      </w:r>
      <w:r w:rsidR="00DD50CB">
        <w:rPr>
          <w:rFonts w:ascii="Times New Roman" w:hAnsi="Times New Roman"/>
          <w:spacing w:val="10"/>
          <w:sz w:val="28"/>
          <w:szCs w:val="28"/>
        </w:rPr>
        <w:t>ность рынка.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proofErr w:type="spellStart"/>
      <w:r w:rsidR="000473A8" w:rsidRPr="00D238DF">
        <w:rPr>
          <w:rFonts w:ascii="Times New Roman" w:hAnsi="Times New Roman"/>
          <w:i/>
          <w:iCs/>
          <w:spacing w:val="10"/>
          <w:sz w:val="28"/>
          <w:szCs w:val="28"/>
        </w:rPr>
        <w:t>П</w:t>
      </w:r>
      <w:r w:rsidR="000935F6" w:rsidRPr="00D238DF">
        <w:rPr>
          <w:rFonts w:ascii="Times New Roman" w:hAnsi="Times New Roman"/>
          <w:i/>
          <w:iCs/>
          <w:spacing w:val="10"/>
          <w:sz w:val="28"/>
          <w:szCs w:val="28"/>
        </w:rPr>
        <w:t>озишн</w:t>
      </w:r>
      <w:proofErr w:type="spellEnd"/>
      <w:r w:rsidR="000935F6" w:rsidRPr="00D238DF">
        <w:rPr>
          <w:rFonts w:ascii="Times New Roman" w:hAnsi="Times New Roman"/>
          <w:i/>
          <w:iCs/>
          <w:spacing w:val="10"/>
          <w:sz w:val="28"/>
          <w:szCs w:val="28"/>
        </w:rPr>
        <w:t xml:space="preserve"> </w:t>
      </w:r>
      <w:proofErr w:type="spellStart"/>
      <w:r w:rsidR="000935F6" w:rsidRPr="00D238DF">
        <w:rPr>
          <w:rFonts w:ascii="Times New Roman" w:hAnsi="Times New Roman"/>
          <w:i/>
          <w:iCs/>
          <w:spacing w:val="10"/>
          <w:sz w:val="28"/>
          <w:szCs w:val="28"/>
        </w:rPr>
        <w:t>трейдеры</w:t>
      </w:r>
      <w:proofErr w:type="spellEnd"/>
      <w:r w:rsidR="000935F6" w:rsidRPr="00D238DF">
        <w:rPr>
          <w:rFonts w:ascii="Times New Roman" w:hAnsi="Times New Roman"/>
          <w:i/>
          <w:iCs/>
          <w:spacing w:val="10"/>
          <w:sz w:val="28"/>
          <w:szCs w:val="28"/>
        </w:rPr>
        <w:t xml:space="preserve"> </w:t>
      </w:r>
      <w:r w:rsidR="000935F6" w:rsidRPr="00D238DF">
        <w:rPr>
          <w:rFonts w:ascii="Times New Roman" w:hAnsi="Times New Roman"/>
          <w:i/>
          <w:iCs/>
          <w:spacing w:val="8"/>
          <w:sz w:val="28"/>
          <w:szCs w:val="28"/>
        </w:rPr>
        <w:t xml:space="preserve">или </w:t>
      </w:r>
      <w:proofErr w:type="spellStart"/>
      <w:r w:rsidR="000935F6" w:rsidRPr="00D238DF">
        <w:rPr>
          <w:rFonts w:ascii="Times New Roman" w:hAnsi="Times New Roman"/>
          <w:i/>
          <w:iCs/>
          <w:spacing w:val="8"/>
          <w:sz w:val="28"/>
          <w:szCs w:val="28"/>
        </w:rPr>
        <w:t>фло-трейдеры</w:t>
      </w:r>
      <w:proofErr w:type="spellEnd"/>
      <w:r w:rsidR="000473A8" w:rsidRPr="00D238DF">
        <w:rPr>
          <w:rFonts w:ascii="Times New Roman" w:hAnsi="Times New Roman"/>
          <w:i/>
          <w:iCs/>
          <w:spacing w:val="8"/>
          <w:sz w:val="28"/>
          <w:szCs w:val="28"/>
        </w:rPr>
        <w:t xml:space="preserve"> </w:t>
      </w:r>
      <w:r w:rsidR="000473A8" w:rsidRPr="00D238DF">
        <w:rPr>
          <w:rFonts w:ascii="Times New Roman" w:hAnsi="Times New Roman"/>
          <w:spacing w:val="8"/>
          <w:sz w:val="28"/>
          <w:szCs w:val="28"/>
        </w:rPr>
        <w:t xml:space="preserve">- </w:t>
      </w:r>
      <w:r w:rsidR="000935F6" w:rsidRPr="00D238DF">
        <w:rPr>
          <w:rFonts w:ascii="Times New Roman" w:hAnsi="Times New Roman"/>
          <w:spacing w:val="8"/>
          <w:sz w:val="28"/>
          <w:szCs w:val="28"/>
        </w:rPr>
        <w:t xml:space="preserve">вкладывают </w:t>
      </w:r>
      <w:r w:rsidR="000935F6" w:rsidRPr="00D238DF">
        <w:rPr>
          <w:rFonts w:ascii="Times New Roman" w:hAnsi="Times New Roman"/>
          <w:spacing w:val="6"/>
          <w:sz w:val="28"/>
          <w:szCs w:val="28"/>
        </w:rPr>
        <w:t xml:space="preserve">деньги в спекулятивные </w:t>
      </w:r>
      <w:r w:rsidR="000473A8" w:rsidRPr="00D238DF">
        <w:rPr>
          <w:rFonts w:ascii="Times New Roman" w:hAnsi="Times New Roman"/>
          <w:spacing w:val="6"/>
          <w:sz w:val="28"/>
          <w:szCs w:val="28"/>
        </w:rPr>
        <w:t>сделки</w:t>
      </w:r>
      <w:r w:rsidR="000935F6" w:rsidRPr="00D238DF">
        <w:rPr>
          <w:rFonts w:ascii="Times New Roman" w:hAnsi="Times New Roman"/>
          <w:spacing w:val="6"/>
          <w:sz w:val="28"/>
          <w:szCs w:val="28"/>
        </w:rPr>
        <w:t xml:space="preserve"> на </w:t>
      </w:r>
      <w:r w:rsidR="000473A8" w:rsidRPr="00D238DF">
        <w:rPr>
          <w:rFonts w:ascii="Times New Roman" w:hAnsi="Times New Roman"/>
          <w:spacing w:val="6"/>
          <w:sz w:val="28"/>
          <w:szCs w:val="28"/>
        </w:rPr>
        <w:t xml:space="preserve">более </w:t>
      </w:r>
      <w:r w:rsidR="000935F6" w:rsidRPr="00D238DF">
        <w:rPr>
          <w:rFonts w:ascii="Times New Roman" w:hAnsi="Times New Roman"/>
          <w:spacing w:val="6"/>
          <w:sz w:val="28"/>
          <w:szCs w:val="28"/>
        </w:rPr>
        <w:t xml:space="preserve">длительный период времени (дни, недели, месяцы). </w:t>
      </w:r>
    </w:p>
    <w:p w:rsidR="006F6F7F" w:rsidRPr="00D238DF" w:rsidRDefault="006F6F7F" w:rsidP="00D238DF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spacing w:val="4"/>
          <w:sz w:val="28"/>
          <w:szCs w:val="28"/>
        </w:rPr>
      </w:pPr>
      <w:r w:rsidRPr="00D238DF">
        <w:rPr>
          <w:rFonts w:ascii="Times New Roman" w:hAnsi="Times New Roman"/>
          <w:spacing w:val="4"/>
          <w:sz w:val="28"/>
          <w:szCs w:val="28"/>
        </w:rPr>
        <w:t xml:space="preserve">Классифицировать </w:t>
      </w:r>
      <w:r w:rsidR="00E3757E" w:rsidRPr="00D238DF">
        <w:rPr>
          <w:rFonts w:ascii="Times New Roman" w:hAnsi="Times New Roman"/>
          <w:spacing w:val="4"/>
          <w:sz w:val="28"/>
          <w:szCs w:val="28"/>
        </w:rPr>
        <w:t>спекулянт</w:t>
      </w:r>
      <w:r w:rsidRPr="00D238DF">
        <w:rPr>
          <w:rFonts w:ascii="Times New Roman" w:hAnsi="Times New Roman"/>
          <w:spacing w:val="4"/>
          <w:sz w:val="28"/>
          <w:szCs w:val="28"/>
        </w:rPr>
        <w:t>ов можно</w:t>
      </w:r>
      <w:r w:rsidR="00E3757E" w:rsidRPr="00D238DF">
        <w:rPr>
          <w:rFonts w:ascii="Times New Roman" w:hAnsi="Times New Roman"/>
          <w:spacing w:val="4"/>
          <w:sz w:val="28"/>
          <w:szCs w:val="28"/>
        </w:rPr>
        <w:t xml:space="preserve"> и по методам ведения операций, по</w:t>
      </w:r>
      <w:r w:rsidR="00001D0D" w:rsidRPr="00D238DF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3757E" w:rsidRPr="00D238DF">
        <w:rPr>
          <w:rFonts w:ascii="Times New Roman" w:hAnsi="Times New Roman"/>
          <w:spacing w:val="4"/>
          <w:sz w:val="28"/>
          <w:szCs w:val="28"/>
        </w:rPr>
        <w:t xml:space="preserve">стратегии и тактике торговли. С этой </w:t>
      </w:r>
      <w:r w:rsidRPr="00D238DF">
        <w:rPr>
          <w:rFonts w:ascii="Times New Roman" w:hAnsi="Times New Roman"/>
          <w:spacing w:val="4"/>
          <w:sz w:val="28"/>
          <w:szCs w:val="28"/>
        </w:rPr>
        <w:t>точки зрения</w:t>
      </w:r>
      <w:r w:rsidR="00E3757E" w:rsidRPr="00D238DF">
        <w:rPr>
          <w:rFonts w:ascii="Times New Roman" w:hAnsi="Times New Roman"/>
          <w:spacing w:val="4"/>
          <w:sz w:val="28"/>
          <w:szCs w:val="28"/>
        </w:rPr>
        <w:t xml:space="preserve"> выделяют</w:t>
      </w:r>
      <w:r w:rsidR="00001D0D" w:rsidRPr="00D238DF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3757E" w:rsidRPr="00D238DF">
        <w:rPr>
          <w:rFonts w:ascii="Times New Roman" w:hAnsi="Times New Roman"/>
          <w:spacing w:val="4"/>
          <w:sz w:val="28"/>
          <w:szCs w:val="28"/>
        </w:rPr>
        <w:t>следующие группы:</w:t>
      </w:r>
      <w:r w:rsidR="00001D0D" w:rsidRPr="00D238DF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D238DF">
        <w:rPr>
          <w:rFonts w:ascii="Times New Roman" w:hAnsi="Times New Roman"/>
          <w:spacing w:val="4"/>
          <w:sz w:val="28"/>
          <w:szCs w:val="28"/>
        </w:rPr>
        <w:t xml:space="preserve"> </w:t>
      </w:r>
    </w:p>
    <w:p w:rsidR="006F0D99" w:rsidRDefault="00E3757E" w:rsidP="006F6F7F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  <w:r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Позиционные спекулянты</w:t>
      </w:r>
      <w:r w:rsidR="00036E7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(</w:t>
      </w:r>
      <w:proofErr w:type="spellStart"/>
      <w:r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positio</w:t>
      </w:r>
      <w:r w:rsidR="00036E7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n</w:t>
      </w:r>
      <w:proofErr w:type="spellEnd"/>
      <w:r w:rsidR="00036E7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 w:rsidR="00036E7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traders</w:t>
      </w:r>
      <w:proofErr w:type="spellEnd"/>
      <w:r w:rsidR="00036E7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)</w:t>
      </w:r>
      <w:r w:rsidR="005B25F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. Тактика этих перекупщиков заключается в </w:t>
      </w:r>
      <w:r w:rsidR="00036E7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у</w:t>
      </w:r>
      <w:r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держ</w:t>
      </w:r>
      <w:r w:rsidR="005B25F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ании</w:t>
      </w:r>
      <w:r w:rsidR="00001D0D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="00036E7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сво</w:t>
      </w:r>
      <w:r w:rsidR="005B25F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их</w:t>
      </w:r>
      <w:r w:rsidR="00036E7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="00001D0D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позици</w:t>
      </w:r>
      <w:r w:rsidR="005B25F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й</w:t>
      </w:r>
      <w:r w:rsidR="00001D0D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="005B25F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на</w:t>
      </w:r>
      <w:r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="009409F7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нескольк</w:t>
      </w:r>
      <w:r w:rsidR="005B25F3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>о</w:t>
      </w:r>
      <w:r w:rsidR="009409F7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дней, недель </w:t>
      </w:r>
      <w:r w:rsidR="009409F7"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и иногда </w:t>
      </w:r>
      <w:r w:rsidRPr="00865B6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месяцев. </w:t>
      </w:r>
      <w:r w:rsidRPr="00865B67">
        <w:rPr>
          <w:rFonts w:ascii="Times New Roman" w:hAnsi="Times New Roman"/>
          <w:spacing w:val="4"/>
          <w:sz w:val="28"/>
          <w:szCs w:val="28"/>
        </w:rPr>
        <w:t>Их</w:t>
      </w:r>
      <w:r w:rsidR="00001D0D" w:rsidRPr="00865B67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865B67">
        <w:rPr>
          <w:rFonts w:ascii="Times New Roman" w:hAnsi="Times New Roman"/>
          <w:spacing w:val="4"/>
          <w:sz w:val="28"/>
          <w:szCs w:val="28"/>
        </w:rPr>
        <w:t>прогноз</w:t>
      </w:r>
      <w:r w:rsidR="005B25F3" w:rsidRPr="00865B67">
        <w:rPr>
          <w:rFonts w:ascii="Times New Roman" w:hAnsi="Times New Roman"/>
          <w:spacing w:val="4"/>
          <w:sz w:val="28"/>
          <w:szCs w:val="28"/>
        </w:rPr>
        <w:t xml:space="preserve"> основывается</w:t>
      </w:r>
      <w:r w:rsidRPr="00865B67">
        <w:rPr>
          <w:rFonts w:ascii="Times New Roman" w:hAnsi="Times New Roman"/>
          <w:spacing w:val="4"/>
          <w:sz w:val="28"/>
          <w:szCs w:val="28"/>
        </w:rPr>
        <w:t xml:space="preserve">, </w:t>
      </w:r>
      <w:r w:rsidR="009409F7" w:rsidRPr="00865B67">
        <w:rPr>
          <w:rFonts w:ascii="Times New Roman" w:hAnsi="Times New Roman"/>
          <w:spacing w:val="4"/>
          <w:sz w:val="28"/>
          <w:szCs w:val="28"/>
        </w:rPr>
        <w:t xml:space="preserve">на </w:t>
      </w:r>
      <w:r w:rsidR="005B25F3" w:rsidRPr="00865B67">
        <w:rPr>
          <w:rFonts w:ascii="Times New Roman" w:hAnsi="Times New Roman"/>
          <w:spacing w:val="4"/>
          <w:sz w:val="28"/>
          <w:szCs w:val="28"/>
        </w:rPr>
        <w:t>продолжительной</w:t>
      </w:r>
      <w:r w:rsidR="009409F7" w:rsidRPr="00865B67">
        <w:rPr>
          <w:rFonts w:ascii="Times New Roman" w:hAnsi="Times New Roman"/>
          <w:spacing w:val="4"/>
          <w:sz w:val="28"/>
          <w:szCs w:val="28"/>
        </w:rPr>
        <w:t xml:space="preserve"> динамике цен, </w:t>
      </w:r>
      <w:r w:rsidR="00FB0694" w:rsidRPr="00865B67">
        <w:rPr>
          <w:rFonts w:ascii="Times New Roman" w:hAnsi="Times New Roman"/>
          <w:spacing w:val="4"/>
          <w:sz w:val="28"/>
          <w:szCs w:val="28"/>
        </w:rPr>
        <w:t>игнорируя</w:t>
      </w:r>
      <w:r w:rsidR="009409F7" w:rsidRPr="00865B67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865B67">
        <w:rPr>
          <w:rFonts w:ascii="Times New Roman" w:hAnsi="Times New Roman"/>
          <w:spacing w:val="4"/>
          <w:sz w:val="28"/>
          <w:szCs w:val="28"/>
        </w:rPr>
        <w:t>краткосрочные колебания.</w:t>
      </w:r>
      <w:r w:rsidR="00001D0D"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  <w:r w:rsidRPr="00BD03A3">
        <w:rPr>
          <w:rFonts w:ascii="Times New Roman" w:hAnsi="Times New Roman"/>
          <w:spacing w:val="4"/>
          <w:sz w:val="28"/>
          <w:szCs w:val="28"/>
        </w:rPr>
        <w:t xml:space="preserve">В </w:t>
      </w:r>
      <w:r w:rsidR="009409F7" w:rsidRPr="00BD03A3">
        <w:rPr>
          <w:rFonts w:ascii="Times New Roman" w:hAnsi="Times New Roman"/>
          <w:spacing w:val="4"/>
          <w:sz w:val="28"/>
          <w:szCs w:val="28"/>
        </w:rPr>
        <w:t>боль</w:t>
      </w:r>
      <w:r w:rsidR="00FB0694" w:rsidRPr="00BD03A3">
        <w:rPr>
          <w:rFonts w:ascii="Times New Roman" w:hAnsi="Times New Roman"/>
          <w:spacing w:val="4"/>
          <w:sz w:val="28"/>
          <w:szCs w:val="28"/>
        </w:rPr>
        <w:t>ш</w:t>
      </w:r>
      <w:r w:rsidR="009409F7" w:rsidRPr="00BD03A3">
        <w:rPr>
          <w:rFonts w:ascii="Times New Roman" w:hAnsi="Times New Roman"/>
          <w:spacing w:val="4"/>
          <w:sz w:val="28"/>
          <w:szCs w:val="28"/>
        </w:rPr>
        <w:t>инстве</w:t>
      </w:r>
      <w:r w:rsidR="00036E73" w:rsidRPr="00BD03A3">
        <w:rPr>
          <w:rFonts w:ascii="Times New Roman" w:hAnsi="Times New Roman"/>
          <w:spacing w:val="4"/>
          <w:sz w:val="28"/>
          <w:szCs w:val="28"/>
        </w:rPr>
        <w:t xml:space="preserve"> это крупные игроки, </w:t>
      </w:r>
      <w:r w:rsidR="00FB0694" w:rsidRPr="00BD03A3">
        <w:rPr>
          <w:rFonts w:ascii="Times New Roman" w:hAnsi="Times New Roman"/>
          <w:spacing w:val="4"/>
          <w:sz w:val="28"/>
          <w:szCs w:val="28"/>
        </w:rPr>
        <w:t xml:space="preserve">они </w:t>
      </w:r>
      <w:r w:rsidR="00036E73" w:rsidRPr="00BD03A3">
        <w:rPr>
          <w:rFonts w:ascii="Times New Roman" w:hAnsi="Times New Roman"/>
          <w:spacing w:val="4"/>
          <w:sz w:val="28"/>
          <w:szCs w:val="28"/>
        </w:rPr>
        <w:t>могут быть как профессионалами, так и непрофессионалами.</w:t>
      </w:r>
      <w:r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  <w:r w:rsidRPr="00BD03A3">
        <w:rPr>
          <w:rFonts w:ascii="Times New Roman" w:hAnsi="Times New Roman"/>
          <w:spacing w:val="4"/>
          <w:sz w:val="28"/>
          <w:szCs w:val="28"/>
        </w:rPr>
        <w:t>Работа</w:t>
      </w:r>
      <w:r w:rsidR="009409F7" w:rsidRPr="00BD03A3">
        <w:rPr>
          <w:rFonts w:ascii="Times New Roman" w:hAnsi="Times New Roman"/>
          <w:spacing w:val="4"/>
          <w:sz w:val="28"/>
          <w:szCs w:val="28"/>
        </w:rPr>
        <w:t>я</w:t>
      </w:r>
      <w:r w:rsidRPr="00BD03A3">
        <w:rPr>
          <w:rFonts w:ascii="Times New Roman" w:hAnsi="Times New Roman"/>
          <w:spacing w:val="4"/>
          <w:sz w:val="28"/>
          <w:szCs w:val="28"/>
        </w:rPr>
        <w:t xml:space="preserve"> с крупными объемами</w:t>
      </w:r>
      <w:r w:rsidR="009409F7" w:rsidRPr="00BD03A3">
        <w:rPr>
          <w:rFonts w:ascii="Times New Roman" w:hAnsi="Times New Roman"/>
          <w:spacing w:val="4"/>
          <w:sz w:val="28"/>
          <w:szCs w:val="28"/>
        </w:rPr>
        <w:t>,</w:t>
      </w:r>
      <w:r w:rsidR="00001D0D" w:rsidRPr="00BD03A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036E73" w:rsidRPr="00BD03A3">
        <w:rPr>
          <w:rFonts w:ascii="Times New Roman" w:hAnsi="Times New Roman"/>
          <w:spacing w:val="4"/>
          <w:sz w:val="28"/>
          <w:szCs w:val="28"/>
        </w:rPr>
        <w:t>не</w:t>
      </w:r>
      <w:r w:rsidR="009409F7" w:rsidRPr="00BD03A3">
        <w:rPr>
          <w:rFonts w:ascii="Times New Roman" w:hAnsi="Times New Roman"/>
          <w:spacing w:val="4"/>
          <w:sz w:val="28"/>
          <w:szCs w:val="28"/>
        </w:rPr>
        <w:t xml:space="preserve">мало важно </w:t>
      </w:r>
      <w:r w:rsidR="00FB0694" w:rsidRPr="00BD03A3">
        <w:rPr>
          <w:rFonts w:ascii="Times New Roman" w:hAnsi="Times New Roman"/>
          <w:spacing w:val="4"/>
          <w:sz w:val="28"/>
          <w:szCs w:val="28"/>
        </w:rPr>
        <w:t>применять</w:t>
      </w:r>
      <w:r w:rsidR="009409F7" w:rsidRPr="00BD03A3">
        <w:rPr>
          <w:rFonts w:ascii="Times New Roman" w:hAnsi="Times New Roman"/>
          <w:spacing w:val="4"/>
          <w:sz w:val="28"/>
          <w:szCs w:val="28"/>
        </w:rPr>
        <w:t xml:space="preserve"> определенную</w:t>
      </w:r>
      <w:r w:rsidR="00001D0D" w:rsidRPr="00BD03A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9409F7" w:rsidRPr="00BD03A3">
        <w:rPr>
          <w:rFonts w:ascii="Times New Roman" w:hAnsi="Times New Roman"/>
          <w:spacing w:val="4"/>
          <w:sz w:val="28"/>
          <w:szCs w:val="28"/>
        </w:rPr>
        <w:t xml:space="preserve">тактику </w:t>
      </w:r>
      <w:r w:rsidR="00001D0D" w:rsidRPr="00BD03A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D03A3">
        <w:rPr>
          <w:rFonts w:ascii="Times New Roman" w:hAnsi="Times New Roman"/>
          <w:spacing w:val="4"/>
          <w:sz w:val="28"/>
          <w:szCs w:val="28"/>
        </w:rPr>
        <w:t>игры: постепенное открытие и</w:t>
      </w:r>
      <w:r w:rsidR="00001D0D" w:rsidRPr="00BD03A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D03A3">
        <w:rPr>
          <w:rFonts w:ascii="Times New Roman" w:hAnsi="Times New Roman"/>
          <w:spacing w:val="4"/>
          <w:sz w:val="28"/>
          <w:szCs w:val="28"/>
        </w:rPr>
        <w:t>закрытие позиций — в течение не</w:t>
      </w:r>
      <w:r w:rsidR="00001D0D" w:rsidRPr="00BD03A3">
        <w:rPr>
          <w:rFonts w:ascii="Times New Roman" w:hAnsi="Times New Roman"/>
          <w:spacing w:val="4"/>
          <w:sz w:val="28"/>
          <w:szCs w:val="28"/>
        </w:rPr>
        <w:t>скольких дней, игра на не</w:t>
      </w:r>
      <w:r w:rsidRPr="00BD03A3">
        <w:rPr>
          <w:rFonts w:ascii="Times New Roman" w:hAnsi="Times New Roman"/>
          <w:spacing w:val="4"/>
          <w:sz w:val="28"/>
          <w:szCs w:val="28"/>
        </w:rPr>
        <w:t>сколько контрактных месяцев.</w:t>
      </w:r>
      <w:r w:rsidR="00001D0D"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</w:p>
    <w:p w:rsidR="006F6F7F" w:rsidRDefault="006F0D99" w:rsidP="006F6F7F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lastRenderedPageBreak/>
        <w:t xml:space="preserve">Это напрямую зависит от превышения объемов торгов, одним игроком,  количеством открываемых и закрываемых </w:t>
      </w:r>
      <w:r w:rsidR="000407F5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им позиций, это влечет за собой неблагоприятное изменение котировок. </w:t>
      </w: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="00D92F9C" w:rsidRPr="000407F5">
        <w:rPr>
          <w:rFonts w:ascii="Times New Roman" w:hAnsi="Times New Roman"/>
          <w:spacing w:val="4"/>
          <w:sz w:val="28"/>
          <w:szCs w:val="28"/>
        </w:rPr>
        <w:t>П</w:t>
      </w:r>
      <w:r w:rsidR="000558A7" w:rsidRPr="000407F5">
        <w:rPr>
          <w:rFonts w:ascii="Times New Roman" w:hAnsi="Times New Roman"/>
          <w:spacing w:val="4"/>
          <w:sz w:val="28"/>
          <w:szCs w:val="28"/>
        </w:rPr>
        <w:t xml:space="preserve">родажа большого количества контрактов </w:t>
      </w:r>
      <w:r w:rsidR="00D92F9C" w:rsidRPr="000407F5">
        <w:rPr>
          <w:rFonts w:ascii="Times New Roman" w:hAnsi="Times New Roman"/>
          <w:spacing w:val="4"/>
          <w:sz w:val="28"/>
          <w:szCs w:val="28"/>
        </w:rPr>
        <w:t xml:space="preserve">влечет за собой </w:t>
      </w:r>
      <w:r w:rsidR="000558A7" w:rsidRPr="000407F5">
        <w:rPr>
          <w:rFonts w:ascii="Times New Roman" w:hAnsi="Times New Roman"/>
          <w:spacing w:val="4"/>
          <w:sz w:val="28"/>
          <w:szCs w:val="28"/>
        </w:rPr>
        <w:t>снижени</w:t>
      </w:r>
      <w:r w:rsidR="00D92F9C" w:rsidRPr="000407F5">
        <w:rPr>
          <w:rFonts w:ascii="Times New Roman" w:hAnsi="Times New Roman"/>
          <w:spacing w:val="4"/>
          <w:sz w:val="28"/>
          <w:szCs w:val="28"/>
        </w:rPr>
        <w:t>е</w:t>
      </w:r>
      <w:r w:rsidR="000558A7" w:rsidRPr="000407F5">
        <w:rPr>
          <w:rFonts w:ascii="Times New Roman" w:hAnsi="Times New Roman"/>
          <w:spacing w:val="4"/>
          <w:sz w:val="28"/>
          <w:szCs w:val="28"/>
        </w:rPr>
        <w:t xml:space="preserve"> цены, покупка —</w:t>
      </w:r>
      <w:r w:rsidR="00D92F9C" w:rsidRPr="000407F5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0558A7" w:rsidRPr="000407F5">
        <w:rPr>
          <w:rFonts w:ascii="Times New Roman" w:hAnsi="Times New Roman"/>
          <w:spacing w:val="4"/>
          <w:sz w:val="28"/>
          <w:szCs w:val="28"/>
        </w:rPr>
        <w:t>повышени</w:t>
      </w:r>
      <w:r w:rsidR="00D92F9C" w:rsidRPr="000407F5">
        <w:rPr>
          <w:rFonts w:ascii="Times New Roman" w:hAnsi="Times New Roman"/>
          <w:spacing w:val="4"/>
          <w:sz w:val="28"/>
          <w:szCs w:val="28"/>
        </w:rPr>
        <w:t>е</w:t>
      </w:r>
      <w:r w:rsidR="000558A7" w:rsidRPr="000407F5">
        <w:rPr>
          <w:rFonts w:ascii="Times New Roman" w:hAnsi="Times New Roman"/>
          <w:spacing w:val="4"/>
          <w:sz w:val="28"/>
          <w:szCs w:val="28"/>
        </w:rPr>
        <w:t>.</w:t>
      </w:r>
      <w:r w:rsidR="000558A7"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</w:p>
    <w:p w:rsidR="000558A7" w:rsidRPr="00EE34FD" w:rsidRDefault="00BE781D" w:rsidP="00EE34FD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spacing w:val="4"/>
          <w:sz w:val="28"/>
          <w:szCs w:val="28"/>
        </w:rPr>
      </w:pPr>
      <w:r w:rsidRPr="0040694E">
        <w:rPr>
          <w:rFonts w:ascii="Times New Roman" w:hAnsi="Times New Roman"/>
          <w:color w:val="000000" w:themeColor="text1"/>
          <w:spacing w:val="4"/>
          <w:sz w:val="28"/>
          <w:szCs w:val="28"/>
        </w:rPr>
        <w:t>Однодневные спекулянты мгновенно реагируют на изменения цен, заключая контракты этим же днем, и в редких случаях переносят п</w:t>
      </w:r>
      <w:r w:rsidR="0040694E" w:rsidRPr="0040694E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рогноз </w:t>
      </w:r>
      <w:r w:rsidRPr="0040694E">
        <w:rPr>
          <w:rFonts w:ascii="Times New Roman" w:hAnsi="Times New Roman"/>
          <w:color w:val="000000" w:themeColor="text1"/>
          <w:spacing w:val="4"/>
          <w:sz w:val="28"/>
          <w:szCs w:val="28"/>
        </w:rPr>
        <w:t>на будущий день</w:t>
      </w:r>
      <w:r w:rsidR="0040694E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. </w:t>
      </w:r>
      <w:r w:rsidR="0040694E" w:rsidRPr="00EE34FD">
        <w:rPr>
          <w:rFonts w:ascii="Times New Roman" w:hAnsi="Times New Roman"/>
          <w:spacing w:val="4"/>
          <w:sz w:val="28"/>
          <w:szCs w:val="28"/>
        </w:rPr>
        <w:t xml:space="preserve">Особую роль здесь играет ежедневная информация, которая тщательно отслеживается и </w:t>
      </w:r>
      <w:r w:rsidR="00987DDD" w:rsidRPr="00EE34FD">
        <w:rPr>
          <w:rFonts w:ascii="Times New Roman" w:hAnsi="Times New Roman"/>
          <w:spacing w:val="4"/>
          <w:sz w:val="28"/>
          <w:szCs w:val="28"/>
        </w:rPr>
        <w:t xml:space="preserve">формируется </w:t>
      </w:r>
      <w:r w:rsidR="0040694E" w:rsidRPr="00EE34FD">
        <w:rPr>
          <w:rFonts w:ascii="Times New Roman" w:hAnsi="Times New Roman"/>
          <w:spacing w:val="4"/>
          <w:sz w:val="28"/>
          <w:szCs w:val="28"/>
        </w:rPr>
        <w:t>на каждый конкретный день.</w:t>
      </w:r>
      <w:r w:rsidR="00571172"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</w:p>
    <w:p w:rsidR="007B0238" w:rsidRDefault="000558A7" w:rsidP="00B76F2B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  <w:proofErr w:type="spellStart"/>
      <w:r w:rsidRPr="00985C3C">
        <w:rPr>
          <w:rFonts w:ascii="Times New Roman" w:hAnsi="Times New Roman"/>
          <w:spacing w:val="4"/>
          <w:sz w:val="28"/>
          <w:szCs w:val="28"/>
        </w:rPr>
        <w:t>Скал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>ь</w:t>
      </w:r>
      <w:r w:rsidRPr="00985C3C">
        <w:rPr>
          <w:rFonts w:ascii="Times New Roman" w:hAnsi="Times New Roman"/>
          <w:spacing w:val="4"/>
          <w:sz w:val="28"/>
          <w:szCs w:val="28"/>
        </w:rPr>
        <w:t>перы</w:t>
      </w:r>
      <w:proofErr w:type="spellEnd"/>
      <w:r w:rsidRPr="00985C3C">
        <w:rPr>
          <w:rFonts w:ascii="Times New Roman" w:hAnsi="Times New Roman"/>
          <w:spacing w:val="4"/>
          <w:sz w:val="28"/>
          <w:szCs w:val="28"/>
        </w:rPr>
        <w:t xml:space="preserve"> (</w:t>
      </w:r>
      <w:proofErr w:type="spellStart"/>
      <w:r w:rsidRPr="00985C3C">
        <w:rPr>
          <w:rFonts w:ascii="Times New Roman" w:hAnsi="Times New Roman"/>
          <w:spacing w:val="4"/>
          <w:sz w:val="28"/>
          <w:szCs w:val="28"/>
        </w:rPr>
        <w:t>scalpers</w:t>
      </w:r>
      <w:proofErr w:type="spellEnd"/>
      <w:r w:rsidRPr="00985C3C">
        <w:rPr>
          <w:rFonts w:ascii="Times New Roman" w:hAnsi="Times New Roman"/>
          <w:spacing w:val="4"/>
          <w:sz w:val="28"/>
          <w:szCs w:val="28"/>
        </w:rPr>
        <w:t xml:space="preserve">) — </w:t>
      </w:r>
      <w:r w:rsidR="00571172" w:rsidRPr="00985C3C">
        <w:rPr>
          <w:rFonts w:ascii="Times New Roman" w:hAnsi="Times New Roman"/>
          <w:spacing w:val="4"/>
          <w:sz w:val="28"/>
          <w:szCs w:val="28"/>
        </w:rPr>
        <w:t xml:space="preserve">осуществляют 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 торговлю</w:t>
      </w:r>
      <w:r w:rsidR="00571172" w:rsidRPr="00985C3C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9409F7" w:rsidRPr="00985C3C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985C3C">
        <w:rPr>
          <w:rFonts w:ascii="Times New Roman" w:hAnsi="Times New Roman"/>
          <w:spacing w:val="4"/>
          <w:sz w:val="28"/>
          <w:szCs w:val="28"/>
        </w:rPr>
        <w:t>в зале</w:t>
      </w:r>
      <w:r w:rsidR="009409F7" w:rsidRPr="00985C3C">
        <w:rPr>
          <w:rFonts w:ascii="Times New Roman" w:hAnsi="Times New Roman"/>
          <w:spacing w:val="4"/>
          <w:sz w:val="28"/>
          <w:szCs w:val="28"/>
        </w:rPr>
        <w:t>,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571172" w:rsidRPr="00985C3C">
        <w:rPr>
          <w:rFonts w:ascii="Times New Roman" w:hAnsi="Times New Roman"/>
          <w:spacing w:val="4"/>
          <w:sz w:val="28"/>
          <w:szCs w:val="28"/>
        </w:rPr>
        <w:t>реагиру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>я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 xml:space="preserve">на </w:t>
      </w:r>
      <w:r w:rsidR="009409F7" w:rsidRPr="00985C3C">
        <w:rPr>
          <w:rFonts w:ascii="Times New Roman" w:hAnsi="Times New Roman"/>
          <w:spacing w:val="4"/>
          <w:sz w:val="28"/>
          <w:szCs w:val="28"/>
        </w:rPr>
        <w:t>е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571172" w:rsidRPr="00985C3C">
        <w:rPr>
          <w:rFonts w:ascii="Times New Roman" w:hAnsi="Times New Roman"/>
          <w:spacing w:val="4"/>
          <w:sz w:val="28"/>
          <w:szCs w:val="28"/>
        </w:rPr>
        <w:t>изменения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 цен. 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 xml:space="preserve">За один биржевой день проводят большое количество сделок, закрывая их  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к концу дня. </w:t>
      </w:r>
      <w:r w:rsidR="000935F6" w:rsidRPr="00985C3C">
        <w:rPr>
          <w:rFonts w:ascii="Times New Roman" w:hAnsi="Times New Roman"/>
          <w:spacing w:val="4"/>
          <w:sz w:val="28"/>
          <w:szCs w:val="28"/>
        </w:rPr>
        <w:t xml:space="preserve">Работа </w:t>
      </w:r>
      <w:proofErr w:type="spellStart"/>
      <w:r w:rsidRPr="00985C3C">
        <w:rPr>
          <w:rFonts w:ascii="Times New Roman" w:hAnsi="Times New Roman"/>
          <w:spacing w:val="4"/>
          <w:sz w:val="28"/>
          <w:szCs w:val="28"/>
        </w:rPr>
        <w:t>скал</w:t>
      </w:r>
      <w:r w:rsidR="00207FD0">
        <w:rPr>
          <w:rFonts w:ascii="Times New Roman" w:hAnsi="Times New Roman"/>
          <w:spacing w:val="4"/>
          <w:sz w:val="28"/>
          <w:szCs w:val="28"/>
        </w:rPr>
        <w:t>ь</w:t>
      </w:r>
      <w:r w:rsidRPr="00985C3C">
        <w:rPr>
          <w:rFonts w:ascii="Times New Roman" w:hAnsi="Times New Roman"/>
          <w:spacing w:val="4"/>
          <w:sz w:val="28"/>
          <w:szCs w:val="28"/>
        </w:rPr>
        <w:t>перов</w:t>
      </w:r>
      <w:proofErr w:type="spellEnd"/>
      <w:r w:rsidRPr="00985C3C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>содействует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 ликвидности рынка, </w:t>
      </w:r>
      <w:r w:rsidR="000935F6" w:rsidRPr="00985C3C">
        <w:rPr>
          <w:rFonts w:ascii="Times New Roman" w:hAnsi="Times New Roman"/>
          <w:spacing w:val="4"/>
          <w:sz w:val="28"/>
          <w:szCs w:val="28"/>
        </w:rPr>
        <w:t xml:space="preserve">поэтому 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 xml:space="preserve">ими осуществляется 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большая часть </w:t>
      </w:r>
      <w:r w:rsidR="000935F6" w:rsidRPr="00985C3C">
        <w:rPr>
          <w:rFonts w:ascii="Times New Roman" w:hAnsi="Times New Roman"/>
          <w:spacing w:val="4"/>
          <w:sz w:val="28"/>
          <w:szCs w:val="28"/>
        </w:rPr>
        <w:t>сделок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>. П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рофессиональные </w:t>
      </w:r>
      <w:proofErr w:type="spellStart"/>
      <w:r w:rsidRPr="00985C3C">
        <w:rPr>
          <w:rFonts w:ascii="Times New Roman" w:hAnsi="Times New Roman"/>
          <w:spacing w:val="4"/>
          <w:sz w:val="28"/>
          <w:szCs w:val="28"/>
        </w:rPr>
        <w:t>трейдеры</w:t>
      </w:r>
      <w:proofErr w:type="spellEnd"/>
      <w:r w:rsidR="004059EA" w:rsidRPr="00985C3C">
        <w:rPr>
          <w:rFonts w:ascii="Times New Roman" w:hAnsi="Times New Roman"/>
          <w:spacing w:val="4"/>
          <w:sz w:val="28"/>
          <w:szCs w:val="28"/>
        </w:rPr>
        <w:t>,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 присутствующие в зале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 xml:space="preserve">, </w:t>
      </w:r>
      <w:r w:rsidRPr="00985C3C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 xml:space="preserve">используют подобную схему,  </w:t>
      </w:r>
      <w:r w:rsidRPr="00985C3C">
        <w:rPr>
          <w:rFonts w:ascii="Times New Roman" w:hAnsi="Times New Roman"/>
          <w:spacing w:val="4"/>
          <w:sz w:val="28"/>
          <w:szCs w:val="28"/>
        </w:rPr>
        <w:t>и</w:t>
      </w:r>
      <w:r w:rsidR="000935F6" w:rsidRPr="00985C3C">
        <w:rPr>
          <w:rFonts w:ascii="Times New Roman" w:hAnsi="Times New Roman"/>
          <w:spacing w:val="4"/>
          <w:sz w:val="28"/>
          <w:szCs w:val="28"/>
        </w:rPr>
        <w:t xml:space="preserve"> осуществляю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>т</w:t>
      </w:r>
      <w:r w:rsidR="000935F6" w:rsidRPr="00985C3C">
        <w:rPr>
          <w:rFonts w:ascii="Times New Roman" w:hAnsi="Times New Roman"/>
          <w:spacing w:val="4"/>
          <w:sz w:val="28"/>
          <w:szCs w:val="28"/>
        </w:rPr>
        <w:t xml:space="preserve"> продажу </w:t>
      </w:r>
      <w:r w:rsidR="004059EA" w:rsidRPr="00985C3C">
        <w:rPr>
          <w:rFonts w:ascii="Times New Roman" w:hAnsi="Times New Roman"/>
          <w:spacing w:val="4"/>
          <w:sz w:val="28"/>
          <w:szCs w:val="28"/>
        </w:rPr>
        <w:t>за свой счет.</w:t>
      </w:r>
      <w:r w:rsidR="007B0238" w:rsidRPr="0075635D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</w:p>
    <w:p w:rsidR="00741812" w:rsidRDefault="00741812" w:rsidP="00B76F2B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</w:p>
    <w:p w:rsidR="00741812" w:rsidRDefault="00741812" w:rsidP="00B76F2B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</w:p>
    <w:p w:rsidR="00741812" w:rsidRDefault="00741812" w:rsidP="00B76F2B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</w:p>
    <w:p w:rsidR="00741812" w:rsidRDefault="00741812" w:rsidP="00B76F2B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</w:p>
    <w:p w:rsidR="00741812" w:rsidRDefault="00741812" w:rsidP="00B76F2B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</w:p>
    <w:p w:rsidR="00741812" w:rsidRDefault="00741812" w:rsidP="00B76F2B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</w:p>
    <w:p w:rsidR="00741812" w:rsidRDefault="00741812" w:rsidP="00B76F2B">
      <w:pPr>
        <w:shd w:val="clear" w:color="auto" w:fill="FFFFFF"/>
        <w:spacing w:line="360" w:lineRule="auto"/>
        <w:ind w:left="82" w:right="19" w:firstLine="321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</w:p>
    <w:p w:rsidR="00AF2C8A" w:rsidRDefault="00AF2C8A" w:rsidP="00EF7BA4">
      <w:pPr>
        <w:shd w:val="clear" w:color="auto" w:fill="FFFFFF"/>
        <w:spacing w:line="360" w:lineRule="auto"/>
        <w:ind w:right="19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</w:p>
    <w:p w:rsidR="00207FD0" w:rsidRPr="00A34B18" w:rsidRDefault="00207FD0" w:rsidP="00EF7BA4">
      <w:pPr>
        <w:shd w:val="clear" w:color="auto" w:fill="FFFFFF"/>
        <w:spacing w:line="360" w:lineRule="auto"/>
        <w:ind w:right="19"/>
        <w:jc w:val="both"/>
        <w:rPr>
          <w:rFonts w:ascii="Times New Roman" w:hAnsi="Times New Roman"/>
          <w:spacing w:val="4"/>
          <w:sz w:val="28"/>
          <w:szCs w:val="28"/>
        </w:rPr>
      </w:pPr>
    </w:p>
    <w:p w:rsidR="00B963B4" w:rsidRPr="00A34B18" w:rsidRDefault="00684127" w:rsidP="00B76F2B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A34B18">
        <w:rPr>
          <w:rFonts w:ascii="Times New Roman" w:hAnsi="Times New Roman"/>
          <w:b/>
          <w:bCs/>
          <w:sz w:val="32"/>
          <w:szCs w:val="32"/>
        </w:rPr>
        <w:lastRenderedPageBreak/>
        <w:t>Влияние рисков на биржевую деятельность.</w:t>
      </w:r>
    </w:p>
    <w:p w:rsidR="00FD6CB6" w:rsidRPr="00A34B18" w:rsidRDefault="00684127" w:rsidP="00FD6CB6">
      <w:pPr>
        <w:shd w:val="clear" w:color="auto" w:fill="FFFFFF"/>
        <w:spacing w:before="250" w:line="360" w:lineRule="auto"/>
        <w:ind w:left="19" w:right="53" w:firstLine="346"/>
        <w:jc w:val="both"/>
        <w:rPr>
          <w:rFonts w:ascii="Times New Roman" w:hAnsi="Times New Roman"/>
          <w:spacing w:val="1"/>
          <w:sz w:val="28"/>
          <w:szCs w:val="28"/>
        </w:rPr>
      </w:pPr>
      <w:r w:rsidRPr="00A34B18">
        <w:rPr>
          <w:rFonts w:ascii="Times New Roman" w:hAnsi="Times New Roman"/>
          <w:sz w:val="28"/>
          <w:szCs w:val="28"/>
        </w:rPr>
        <w:t xml:space="preserve">Риски являются </w:t>
      </w:r>
      <w:r w:rsidR="007B0238" w:rsidRPr="00A34B18">
        <w:rPr>
          <w:rFonts w:ascii="Times New Roman" w:hAnsi="Times New Roman"/>
          <w:sz w:val="28"/>
          <w:szCs w:val="28"/>
        </w:rPr>
        <w:t>основной</w:t>
      </w:r>
      <w:r w:rsidRPr="00A34B18">
        <w:rPr>
          <w:rFonts w:ascii="Times New Roman" w:hAnsi="Times New Roman"/>
          <w:sz w:val="28"/>
          <w:szCs w:val="28"/>
        </w:rPr>
        <w:t xml:space="preserve"> </w:t>
      </w:r>
      <w:r w:rsidR="005C12F9" w:rsidRPr="00A34B18">
        <w:rPr>
          <w:rFonts w:ascii="Times New Roman" w:hAnsi="Times New Roman"/>
          <w:sz w:val="28"/>
          <w:szCs w:val="28"/>
        </w:rPr>
        <w:t>частью</w:t>
      </w:r>
      <w:r w:rsidRPr="00A34B18">
        <w:rPr>
          <w:rFonts w:ascii="Times New Roman" w:hAnsi="Times New Roman"/>
          <w:sz w:val="28"/>
          <w:szCs w:val="28"/>
        </w:rPr>
        <w:t xml:space="preserve"> биржевой </w:t>
      </w:r>
      <w:r w:rsidR="003C231D" w:rsidRPr="00A34B18">
        <w:rPr>
          <w:rFonts w:ascii="Times New Roman" w:hAnsi="Times New Roman"/>
          <w:sz w:val="28"/>
          <w:szCs w:val="28"/>
        </w:rPr>
        <w:t>деятельности</w:t>
      </w:r>
      <w:r w:rsidRPr="00A34B18">
        <w:rPr>
          <w:rFonts w:ascii="Times New Roman" w:hAnsi="Times New Roman"/>
          <w:sz w:val="28"/>
          <w:szCs w:val="28"/>
        </w:rPr>
        <w:t>.</w:t>
      </w:r>
      <w:r w:rsidR="007B0238" w:rsidRPr="00A34B18">
        <w:rPr>
          <w:rFonts w:ascii="Times New Roman" w:hAnsi="Times New Roman"/>
          <w:sz w:val="28"/>
          <w:szCs w:val="28"/>
        </w:rPr>
        <w:t xml:space="preserve"> Биржевая деятельность не может существовать без рисков.</w:t>
      </w:r>
      <w:r w:rsidR="0002567E" w:rsidRPr="00A34B18">
        <w:rPr>
          <w:rFonts w:ascii="Times New Roman" w:hAnsi="Times New Roman"/>
          <w:sz w:val="28"/>
          <w:szCs w:val="28"/>
        </w:rPr>
        <w:t xml:space="preserve"> </w:t>
      </w:r>
      <w:r w:rsidR="006042C7" w:rsidRPr="00A34B18">
        <w:rPr>
          <w:rFonts w:ascii="Times New Roman" w:hAnsi="Times New Roman"/>
          <w:sz w:val="28"/>
          <w:szCs w:val="28"/>
        </w:rPr>
        <w:t xml:space="preserve"> Все у</w:t>
      </w:r>
      <w:r w:rsidR="0002567E" w:rsidRPr="00A34B18">
        <w:rPr>
          <w:rFonts w:ascii="Times New Roman" w:hAnsi="Times New Roman"/>
          <w:sz w:val="28"/>
          <w:szCs w:val="28"/>
        </w:rPr>
        <w:t>частники  торгов стремятся получить прибыль</w:t>
      </w:r>
      <w:r w:rsidR="00B76F2B" w:rsidRPr="00A34B18">
        <w:rPr>
          <w:rFonts w:ascii="Times New Roman" w:hAnsi="Times New Roman"/>
          <w:sz w:val="28"/>
          <w:szCs w:val="28"/>
        </w:rPr>
        <w:t>,</w:t>
      </w:r>
      <w:r w:rsidR="0002567E" w:rsidRPr="00A34B18">
        <w:rPr>
          <w:rFonts w:ascii="Times New Roman" w:hAnsi="Times New Roman"/>
          <w:sz w:val="28"/>
          <w:szCs w:val="28"/>
        </w:rPr>
        <w:t xml:space="preserve"> решая проблемы существующих рисков, </w:t>
      </w:r>
      <w:r w:rsidR="00DF6508" w:rsidRPr="00A34B18">
        <w:rPr>
          <w:rFonts w:ascii="Times New Roman" w:hAnsi="Times New Roman"/>
          <w:sz w:val="28"/>
          <w:szCs w:val="28"/>
        </w:rPr>
        <w:t>прилагая</w:t>
      </w:r>
      <w:r w:rsidR="0002567E" w:rsidRPr="00A34B18">
        <w:rPr>
          <w:rFonts w:ascii="Times New Roman" w:hAnsi="Times New Roman"/>
          <w:sz w:val="28"/>
          <w:szCs w:val="28"/>
        </w:rPr>
        <w:t xml:space="preserve"> все возможные  усилия, во избежание ситуации, непосредственно связанной с рисками.</w:t>
      </w:r>
      <w:r w:rsidR="004B3087" w:rsidRPr="00A34B18">
        <w:rPr>
          <w:rFonts w:ascii="Times New Roman" w:hAnsi="Times New Roman"/>
          <w:sz w:val="28"/>
          <w:szCs w:val="28"/>
        </w:rPr>
        <w:t xml:space="preserve"> </w:t>
      </w:r>
      <w:r w:rsidR="00A34B18" w:rsidRPr="00A34B18">
        <w:rPr>
          <w:rFonts w:ascii="Times New Roman" w:hAnsi="Times New Roman"/>
          <w:spacing w:val="1"/>
          <w:sz w:val="28"/>
          <w:szCs w:val="28"/>
        </w:rPr>
        <w:t>Все участники биржевой торговли подвергаются рискам, включая тех, кто не связан с биржевой деятельностью напрямую</w:t>
      </w:r>
    </w:p>
    <w:p w:rsidR="00B76F2B" w:rsidRPr="00A34B18" w:rsidRDefault="00B76F2B" w:rsidP="00075B3C">
      <w:pPr>
        <w:shd w:val="clear" w:color="auto" w:fill="FFFFFF"/>
        <w:spacing w:after="306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Есть несколько трактовок понятия «биржевой риск»:</w:t>
      </w:r>
    </w:p>
    <w:p w:rsidR="00B76F2B" w:rsidRPr="00A34B18" w:rsidRDefault="00B76F2B" w:rsidP="00075B3C">
      <w:pPr>
        <w:numPr>
          <w:ilvl w:val="0"/>
          <w:numId w:val="10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это возможность того, что реальный доход от биржевой деятельности будет ниже  ожидаемого;</w:t>
      </w:r>
    </w:p>
    <w:p w:rsidR="00B76F2B" w:rsidRPr="00A34B18" w:rsidRDefault="00B76F2B" w:rsidP="00075B3C">
      <w:pPr>
        <w:numPr>
          <w:ilvl w:val="0"/>
          <w:numId w:val="10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это категория, отражающая степень неуспеха (успеха) участников биржевых торгов в достижении своих целей.</w:t>
      </w:r>
    </w:p>
    <w:p w:rsidR="00B76F2B" w:rsidRPr="00A34B18" w:rsidRDefault="00B76F2B" w:rsidP="00075B3C">
      <w:pPr>
        <w:shd w:val="clear" w:color="auto" w:fill="FFFFFF"/>
        <w:spacing w:after="306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Риски делятся на: 1) по степени доступности:</w:t>
      </w:r>
    </w:p>
    <w:p w:rsidR="00B76F2B" w:rsidRPr="00A34B18" w:rsidRDefault="00B76F2B" w:rsidP="00075B3C">
      <w:pPr>
        <w:numPr>
          <w:ilvl w:val="0"/>
          <w:numId w:val="11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допустимый;</w:t>
      </w:r>
    </w:p>
    <w:p w:rsidR="00B76F2B" w:rsidRPr="00A34B18" w:rsidRDefault="00B76F2B" w:rsidP="00075B3C">
      <w:pPr>
        <w:numPr>
          <w:ilvl w:val="0"/>
          <w:numId w:val="11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критический;</w:t>
      </w:r>
    </w:p>
    <w:p w:rsidR="00B76F2B" w:rsidRPr="00A34B18" w:rsidRDefault="00B76F2B" w:rsidP="00075B3C">
      <w:pPr>
        <w:numPr>
          <w:ilvl w:val="0"/>
          <w:numId w:val="11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катастрофический.</w:t>
      </w:r>
    </w:p>
    <w:p w:rsidR="00B76F2B" w:rsidRPr="00A34B18" w:rsidRDefault="00B76F2B" w:rsidP="00075B3C">
      <w:pPr>
        <w:shd w:val="clear" w:color="auto" w:fill="FFFFFF"/>
        <w:spacing w:after="306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2) по ожидаемым результатам:</w:t>
      </w:r>
    </w:p>
    <w:p w:rsidR="00B76F2B" w:rsidRPr="00A34B18" w:rsidRDefault="00B76F2B" w:rsidP="00075B3C">
      <w:pPr>
        <w:numPr>
          <w:ilvl w:val="0"/>
          <w:numId w:val="12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спекулятивный;</w:t>
      </w:r>
    </w:p>
    <w:p w:rsidR="00B76F2B" w:rsidRPr="00A34B18" w:rsidRDefault="00B76F2B" w:rsidP="00075B3C">
      <w:pPr>
        <w:numPr>
          <w:ilvl w:val="0"/>
          <w:numId w:val="12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простой;</w:t>
      </w:r>
    </w:p>
    <w:p w:rsidR="00B76F2B" w:rsidRPr="00A34B18" w:rsidRDefault="00B76F2B" w:rsidP="00075B3C">
      <w:pPr>
        <w:shd w:val="clear" w:color="auto" w:fill="FFFFFF"/>
        <w:spacing w:after="306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3) по длительности воздействия:</w:t>
      </w:r>
    </w:p>
    <w:p w:rsidR="00B76F2B" w:rsidRPr="00A34B18" w:rsidRDefault="00B76F2B" w:rsidP="00075B3C">
      <w:pPr>
        <w:numPr>
          <w:ilvl w:val="0"/>
          <w:numId w:val="13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кратковременный;</w:t>
      </w:r>
    </w:p>
    <w:p w:rsidR="00B76F2B" w:rsidRPr="00A34B18" w:rsidRDefault="00B76F2B" w:rsidP="00075B3C">
      <w:pPr>
        <w:numPr>
          <w:ilvl w:val="0"/>
          <w:numId w:val="13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постоянный;</w:t>
      </w:r>
    </w:p>
    <w:p w:rsidR="00B76F2B" w:rsidRPr="00A34B18" w:rsidRDefault="00B76F2B" w:rsidP="00075B3C">
      <w:pPr>
        <w:shd w:val="clear" w:color="auto" w:fill="FFFFFF"/>
        <w:spacing w:after="306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4) по сфере возникновения:</w:t>
      </w:r>
    </w:p>
    <w:p w:rsidR="00B76F2B" w:rsidRPr="00A34B18" w:rsidRDefault="00B76F2B" w:rsidP="00075B3C">
      <w:pPr>
        <w:numPr>
          <w:ilvl w:val="0"/>
          <w:numId w:val="14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внешний;</w:t>
      </w:r>
    </w:p>
    <w:p w:rsidR="00B76F2B" w:rsidRPr="00A34B18" w:rsidRDefault="00B76F2B" w:rsidP="00075B3C">
      <w:pPr>
        <w:numPr>
          <w:ilvl w:val="0"/>
          <w:numId w:val="14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внутренний;</w:t>
      </w:r>
    </w:p>
    <w:p w:rsidR="00B76F2B" w:rsidRPr="00A34B18" w:rsidRDefault="00B76F2B" w:rsidP="00075B3C">
      <w:pPr>
        <w:shd w:val="clear" w:color="auto" w:fill="FFFFFF"/>
        <w:spacing w:after="306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5) по масштабам действия:</w:t>
      </w:r>
    </w:p>
    <w:p w:rsidR="00B76F2B" w:rsidRPr="00A34B18" w:rsidRDefault="00B76F2B" w:rsidP="00075B3C">
      <w:pPr>
        <w:numPr>
          <w:ilvl w:val="0"/>
          <w:numId w:val="15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локальный;</w:t>
      </w:r>
    </w:p>
    <w:p w:rsidR="00B76F2B" w:rsidRPr="00A34B18" w:rsidRDefault="00B76F2B" w:rsidP="00075B3C">
      <w:pPr>
        <w:numPr>
          <w:ilvl w:val="0"/>
          <w:numId w:val="15"/>
        </w:numPr>
        <w:shd w:val="clear" w:color="auto" w:fill="FFFFFF"/>
        <w:spacing w:after="0" w:line="360" w:lineRule="auto"/>
        <w:ind w:left="383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B18">
        <w:rPr>
          <w:rFonts w:ascii="Times New Roman" w:eastAsia="Times New Roman" w:hAnsi="Times New Roman"/>
          <w:sz w:val="28"/>
          <w:szCs w:val="28"/>
          <w:lang w:eastAsia="ru-RU"/>
        </w:rPr>
        <w:t>глобальный.</w:t>
      </w:r>
    </w:p>
    <w:p w:rsidR="005C12F9" w:rsidRPr="003B09A1" w:rsidRDefault="00E62511" w:rsidP="005C12F9">
      <w:pPr>
        <w:shd w:val="clear" w:color="auto" w:fill="FFFFFF"/>
        <w:spacing w:before="10" w:line="360" w:lineRule="auto"/>
        <w:ind w:left="19" w:right="34" w:firstLine="341"/>
        <w:jc w:val="both"/>
        <w:rPr>
          <w:rFonts w:ascii="Times New Roman" w:hAnsi="Times New Roman"/>
          <w:sz w:val="28"/>
          <w:szCs w:val="28"/>
        </w:rPr>
      </w:pPr>
      <w:r w:rsidRPr="003B09A1">
        <w:rPr>
          <w:rFonts w:ascii="Times New Roman" w:hAnsi="Times New Roman"/>
          <w:spacing w:val="4"/>
          <w:sz w:val="28"/>
          <w:szCs w:val="28"/>
        </w:rPr>
        <w:t xml:space="preserve">В современном </w:t>
      </w:r>
      <w:r w:rsidR="005C12F9" w:rsidRPr="003B09A1">
        <w:rPr>
          <w:rFonts w:ascii="Times New Roman" w:hAnsi="Times New Roman"/>
          <w:spacing w:val="4"/>
          <w:sz w:val="28"/>
          <w:szCs w:val="28"/>
        </w:rPr>
        <w:t>обществ</w:t>
      </w:r>
      <w:r w:rsidRPr="003B09A1">
        <w:rPr>
          <w:rFonts w:ascii="Times New Roman" w:hAnsi="Times New Roman"/>
          <w:spacing w:val="4"/>
          <w:sz w:val="28"/>
          <w:szCs w:val="28"/>
        </w:rPr>
        <w:t>е</w:t>
      </w:r>
      <w:r w:rsidR="005C12F9" w:rsidRPr="003B09A1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3B09A1">
        <w:rPr>
          <w:rFonts w:ascii="Times New Roman" w:hAnsi="Times New Roman"/>
          <w:spacing w:val="4"/>
          <w:sz w:val="28"/>
          <w:szCs w:val="28"/>
        </w:rPr>
        <w:t xml:space="preserve">политическое и экономическое развитие </w:t>
      </w:r>
      <w:r w:rsidR="005C12F9" w:rsidRPr="003B09A1">
        <w:rPr>
          <w:rFonts w:ascii="Times New Roman" w:hAnsi="Times New Roman"/>
          <w:spacing w:val="4"/>
          <w:sz w:val="28"/>
          <w:szCs w:val="28"/>
        </w:rPr>
        <w:t xml:space="preserve">порождает новые виды 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рисков, которые </w:t>
      </w:r>
      <w:r w:rsidRPr="003B09A1">
        <w:rPr>
          <w:rFonts w:ascii="Times New Roman" w:hAnsi="Times New Roman"/>
          <w:spacing w:val="3"/>
          <w:sz w:val="28"/>
          <w:szCs w:val="28"/>
        </w:rPr>
        <w:t>нелегко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3B09A1">
        <w:rPr>
          <w:rFonts w:ascii="Times New Roman" w:hAnsi="Times New Roman"/>
          <w:spacing w:val="3"/>
          <w:sz w:val="28"/>
          <w:szCs w:val="28"/>
        </w:rPr>
        <w:t xml:space="preserve">распознать 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 и </w:t>
      </w:r>
      <w:r w:rsidRPr="003B09A1">
        <w:rPr>
          <w:rFonts w:ascii="Times New Roman" w:hAnsi="Times New Roman"/>
          <w:spacing w:val="3"/>
          <w:sz w:val="28"/>
          <w:szCs w:val="28"/>
        </w:rPr>
        <w:t>верно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 оце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softHyphen/>
        <w:t xml:space="preserve">нить. </w:t>
      </w:r>
      <w:r w:rsidR="004B3087" w:rsidRPr="003B09A1">
        <w:rPr>
          <w:rFonts w:ascii="Times New Roman" w:hAnsi="Times New Roman"/>
          <w:spacing w:val="3"/>
          <w:sz w:val="28"/>
          <w:szCs w:val="28"/>
        </w:rPr>
        <w:t xml:space="preserve">Появляющиеся в стране 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 риски </w:t>
      </w:r>
      <w:r w:rsidR="00AC48D7" w:rsidRPr="003B09A1">
        <w:rPr>
          <w:rFonts w:ascii="Times New Roman" w:hAnsi="Times New Roman"/>
          <w:spacing w:val="3"/>
          <w:sz w:val="28"/>
          <w:szCs w:val="28"/>
        </w:rPr>
        <w:t>формируют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 сложн</w:t>
      </w:r>
      <w:r w:rsidR="00AC48D7" w:rsidRPr="003B09A1">
        <w:rPr>
          <w:rFonts w:ascii="Times New Roman" w:hAnsi="Times New Roman"/>
          <w:spacing w:val="3"/>
          <w:sz w:val="28"/>
          <w:szCs w:val="28"/>
        </w:rPr>
        <w:t>ую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 финансов</w:t>
      </w:r>
      <w:r w:rsidR="00AC48D7" w:rsidRPr="003B09A1">
        <w:rPr>
          <w:rFonts w:ascii="Times New Roman" w:hAnsi="Times New Roman"/>
          <w:spacing w:val="3"/>
          <w:sz w:val="28"/>
          <w:szCs w:val="28"/>
        </w:rPr>
        <w:t>ую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 и производственн</w:t>
      </w:r>
      <w:r w:rsidR="00AC48D7" w:rsidRPr="003B09A1">
        <w:rPr>
          <w:rFonts w:ascii="Times New Roman" w:hAnsi="Times New Roman"/>
          <w:spacing w:val="3"/>
          <w:sz w:val="28"/>
          <w:szCs w:val="28"/>
        </w:rPr>
        <w:t>ую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AC48D7" w:rsidRPr="003B09A1">
        <w:rPr>
          <w:rFonts w:ascii="Times New Roman" w:hAnsi="Times New Roman"/>
          <w:spacing w:val="3"/>
          <w:sz w:val="28"/>
          <w:szCs w:val="28"/>
        </w:rPr>
        <w:t>атмосферу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 xml:space="preserve">. </w:t>
      </w:r>
      <w:r w:rsidR="00104F7E" w:rsidRPr="003B09A1">
        <w:rPr>
          <w:rFonts w:ascii="Times New Roman" w:hAnsi="Times New Roman"/>
          <w:spacing w:val="3"/>
          <w:sz w:val="28"/>
          <w:szCs w:val="28"/>
        </w:rPr>
        <w:t xml:space="preserve"> Среди многообразия рисков </w:t>
      </w:r>
      <w:r w:rsidR="005F09A9" w:rsidRPr="003B09A1">
        <w:rPr>
          <w:rFonts w:ascii="Times New Roman" w:hAnsi="Times New Roman"/>
          <w:spacing w:val="3"/>
          <w:sz w:val="28"/>
          <w:szCs w:val="28"/>
        </w:rPr>
        <w:t xml:space="preserve">выделяют политические </w:t>
      </w:r>
      <w:r w:rsidR="005C12F9" w:rsidRPr="003B09A1">
        <w:rPr>
          <w:rFonts w:ascii="Times New Roman" w:hAnsi="Times New Roman"/>
          <w:spacing w:val="3"/>
          <w:sz w:val="28"/>
          <w:szCs w:val="28"/>
        </w:rPr>
        <w:t>риски</w:t>
      </w:r>
      <w:r w:rsidR="005C12F9" w:rsidRPr="003B09A1">
        <w:rPr>
          <w:rFonts w:ascii="Times New Roman" w:hAnsi="Times New Roman"/>
          <w:spacing w:val="4"/>
          <w:sz w:val="28"/>
          <w:szCs w:val="28"/>
        </w:rPr>
        <w:t>,</w:t>
      </w:r>
      <w:r w:rsidR="005F09A9" w:rsidRPr="003B09A1">
        <w:rPr>
          <w:rFonts w:ascii="Times New Roman" w:hAnsi="Times New Roman"/>
          <w:spacing w:val="4"/>
          <w:sz w:val="28"/>
          <w:szCs w:val="28"/>
        </w:rPr>
        <w:t xml:space="preserve"> они негативно влияют на состояние биржевой деятельности, неся за </w:t>
      </w:r>
      <w:r w:rsidR="005C12F9" w:rsidRPr="003B09A1">
        <w:rPr>
          <w:rFonts w:ascii="Times New Roman" w:hAnsi="Times New Roman"/>
          <w:spacing w:val="4"/>
          <w:sz w:val="28"/>
          <w:szCs w:val="28"/>
        </w:rPr>
        <w:t>собой крупные поте</w:t>
      </w:r>
      <w:r w:rsidR="005C12F9" w:rsidRPr="003B09A1">
        <w:rPr>
          <w:rFonts w:ascii="Times New Roman" w:hAnsi="Times New Roman"/>
          <w:spacing w:val="4"/>
          <w:sz w:val="28"/>
          <w:szCs w:val="28"/>
        </w:rPr>
        <w:softHyphen/>
        <w:t>ри</w:t>
      </w:r>
      <w:r w:rsidR="005F09A9" w:rsidRPr="003B09A1">
        <w:rPr>
          <w:rFonts w:ascii="Times New Roman" w:hAnsi="Times New Roman"/>
          <w:spacing w:val="4"/>
          <w:sz w:val="28"/>
          <w:szCs w:val="28"/>
        </w:rPr>
        <w:t xml:space="preserve">. </w:t>
      </w:r>
    </w:p>
    <w:p w:rsidR="005C12F9" w:rsidRPr="003B09A1" w:rsidRDefault="005C12F9" w:rsidP="005C12F9">
      <w:pPr>
        <w:spacing w:line="360" w:lineRule="auto"/>
        <w:ind w:firstLine="360"/>
        <w:jc w:val="both"/>
        <w:rPr>
          <w:rFonts w:ascii="Times New Roman" w:hAnsi="Times New Roman"/>
          <w:spacing w:val="5"/>
          <w:sz w:val="28"/>
          <w:szCs w:val="28"/>
        </w:rPr>
      </w:pPr>
      <w:r w:rsidRPr="003B09A1">
        <w:rPr>
          <w:rFonts w:ascii="Times New Roman" w:hAnsi="Times New Roman"/>
          <w:spacing w:val="7"/>
          <w:sz w:val="28"/>
          <w:szCs w:val="28"/>
        </w:rPr>
        <w:t xml:space="preserve">Таким образом, исходя из факторов и функций рисков, </w:t>
      </w:r>
      <w:r w:rsidRPr="003B09A1">
        <w:rPr>
          <w:rFonts w:ascii="Times New Roman" w:hAnsi="Times New Roman"/>
          <w:spacing w:val="2"/>
          <w:sz w:val="28"/>
          <w:szCs w:val="28"/>
        </w:rPr>
        <w:t>влияющих на биржевую деятельность, предлагается</w:t>
      </w:r>
      <w:r w:rsidR="009F7C0B" w:rsidRPr="003B09A1">
        <w:rPr>
          <w:rFonts w:ascii="Times New Roman" w:hAnsi="Times New Roman"/>
          <w:spacing w:val="2"/>
          <w:sz w:val="28"/>
          <w:szCs w:val="28"/>
        </w:rPr>
        <w:t xml:space="preserve"> следующая </w:t>
      </w:r>
      <w:r w:rsidRPr="003B09A1">
        <w:rPr>
          <w:rFonts w:ascii="Times New Roman" w:hAnsi="Times New Roman"/>
          <w:spacing w:val="2"/>
          <w:sz w:val="28"/>
          <w:szCs w:val="28"/>
        </w:rPr>
        <w:t>классифика</w:t>
      </w:r>
      <w:r w:rsidRPr="003B09A1">
        <w:rPr>
          <w:rFonts w:ascii="Times New Roman" w:hAnsi="Times New Roman"/>
          <w:spacing w:val="2"/>
          <w:sz w:val="28"/>
          <w:szCs w:val="28"/>
        </w:rPr>
        <w:softHyphen/>
      </w:r>
      <w:r w:rsidRPr="003B09A1">
        <w:rPr>
          <w:rFonts w:ascii="Times New Roman" w:hAnsi="Times New Roman"/>
          <w:spacing w:val="5"/>
          <w:sz w:val="28"/>
          <w:szCs w:val="28"/>
        </w:rPr>
        <w:t>ция рисков рис.1</w:t>
      </w:r>
      <w:r w:rsidR="009F7C0B" w:rsidRPr="003B09A1">
        <w:rPr>
          <w:rFonts w:ascii="Times New Roman" w:hAnsi="Times New Roman"/>
          <w:spacing w:val="5"/>
          <w:sz w:val="28"/>
          <w:szCs w:val="28"/>
        </w:rPr>
        <w:t xml:space="preserve"> </w:t>
      </w:r>
    </w:p>
    <w:p w:rsidR="00170981" w:rsidRPr="003B09A1" w:rsidRDefault="00170981" w:rsidP="005C12F9">
      <w:pPr>
        <w:spacing w:line="360" w:lineRule="auto"/>
        <w:ind w:firstLine="360"/>
        <w:jc w:val="both"/>
        <w:rPr>
          <w:rFonts w:ascii="Times New Roman" w:hAnsi="Times New Roman"/>
          <w:spacing w:val="5"/>
          <w:sz w:val="28"/>
          <w:szCs w:val="28"/>
        </w:rPr>
      </w:pPr>
    </w:p>
    <w:p w:rsidR="005C12F9" w:rsidRPr="003B09A1" w:rsidRDefault="005C12F9" w:rsidP="004B3087">
      <w:pPr>
        <w:spacing w:line="360" w:lineRule="auto"/>
        <w:ind w:firstLine="360"/>
        <w:jc w:val="both"/>
        <w:rPr>
          <w:rFonts w:ascii="Times New Roman" w:hAnsi="Times New Roman"/>
          <w:spacing w:val="5"/>
          <w:sz w:val="28"/>
          <w:szCs w:val="28"/>
        </w:rPr>
      </w:pPr>
      <w:r w:rsidRPr="003B09A1">
        <w:rPr>
          <w:rFonts w:ascii="Times New Roman" w:hAnsi="Times New Roman"/>
          <w:noProof/>
          <w:spacing w:val="5"/>
          <w:sz w:val="28"/>
          <w:szCs w:val="28"/>
          <w:lang w:eastAsia="ru-RU"/>
        </w:rPr>
        <w:drawing>
          <wp:inline distT="0" distB="0" distL="0" distR="0">
            <wp:extent cx="5939734" cy="2918298"/>
            <wp:effectExtent l="19050" t="0" r="3866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18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8E0" w:rsidRPr="003B09A1" w:rsidRDefault="00170981" w:rsidP="00170981">
      <w:pPr>
        <w:shd w:val="clear" w:color="auto" w:fill="FFFFFF"/>
        <w:spacing w:line="360" w:lineRule="auto"/>
        <w:ind w:left="115" w:firstLine="346"/>
        <w:jc w:val="center"/>
        <w:rPr>
          <w:rFonts w:ascii="Times New Roman" w:hAnsi="Times New Roman"/>
          <w:spacing w:val="4"/>
          <w:sz w:val="28"/>
          <w:szCs w:val="28"/>
        </w:rPr>
      </w:pPr>
      <w:r w:rsidRPr="003B09A1">
        <w:rPr>
          <w:rFonts w:ascii="Times New Roman" w:hAnsi="Times New Roman"/>
          <w:spacing w:val="4"/>
          <w:sz w:val="28"/>
          <w:szCs w:val="28"/>
        </w:rPr>
        <w:t>Рис.1  Риски в биржевой торговле.</w:t>
      </w:r>
    </w:p>
    <w:p w:rsidR="005C12F9" w:rsidRPr="003B09A1" w:rsidRDefault="005C12F9" w:rsidP="005C12F9">
      <w:pPr>
        <w:shd w:val="clear" w:color="auto" w:fill="FFFFFF"/>
        <w:spacing w:line="360" w:lineRule="auto"/>
        <w:ind w:left="115" w:firstLine="346"/>
        <w:jc w:val="both"/>
        <w:rPr>
          <w:rFonts w:ascii="Times New Roman" w:hAnsi="Times New Roman"/>
          <w:sz w:val="28"/>
          <w:szCs w:val="28"/>
        </w:rPr>
      </w:pPr>
      <w:r w:rsidRPr="003B09A1">
        <w:rPr>
          <w:rFonts w:ascii="Times New Roman" w:hAnsi="Times New Roman"/>
          <w:spacing w:val="4"/>
          <w:sz w:val="28"/>
          <w:szCs w:val="28"/>
        </w:rPr>
        <w:t>Практически вся биржевая активность подвержена не одно</w:t>
      </w:r>
      <w:r w:rsidRPr="003B09A1">
        <w:rPr>
          <w:rFonts w:ascii="Times New Roman" w:hAnsi="Times New Roman"/>
          <w:spacing w:val="4"/>
          <w:sz w:val="28"/>
          <w:szCs w:val="28"/>
        </w:rPr>
        <w:softHyphen/>
      </w:r>
      <w:r w:rsidRPr="003B09A1">
        <w:rPr>
          <w:rFonts w:ascii="Times New Roman" w:hAnsi="Times New Roman"/>
          <w:spacing w:val="2"/>
          <w:sz w:val="28"/>
          <w:szCs w:val="28"/>
        </w:rPr>
        <w:t xml:space="preserve">му, а нескольким видам риска. Некоторые из рисков, например </w:t>
      </w:r>
      <w:r w:rsidRPr="003B09A1">
        <w:rPr>
          <w:rFonts w:ascii="Times New Roman" w:hAnsi="Times New Roman"/>
          <w:spacing w:val="4"/>
          <w:sz w:val="28"/>
          <w:szCs w:val="28"/>
        </w:rPr>
        <w:t xml:space="preserve">политический, экономический, финансовый, инфляционный, </w:t>
      </w:r>
      <w:r w:rsidRPr="003B09A1">
        <w:rPr>
          <w:rFonts w:ascii="Times New Roman" w:hAnsi="Times New Roman"/>
          <w:spacing w:val="6"/>
          <w:sz w:val="28"/>
          <w:szCs w:val="28"/>
        </w:rPr>
        <w:t xml:space="preserve">операционный, технический, экологический риски, не всегда </w:t>
      </w:r>
      <w:r w:rsidRPr="003B09A1">
        <w:rPr>
          <w:rFonts w:ascii="Times New Roman" w:hAnsi="Times New Roman"/>
          <w:spacing w:val="3"/>
          <w:sz w:val="28"/>
          <w:szCs w:val="28"/>
        </w:rPr>
        <w:t>могут быть подконтрольны, хотя и в настоящее время существу</w:t>
      </w:r>
      <w:r w:rsidRPr="003B09A1">
        <w:rPr>
          <w:rFonts w:ascii="Times New Roman" w:hAnsi="Times New Roman"/>
          <w:spacing w:val="3"/>
          <w:sz w:val="28"/>
          <w:szCs w:val="28"/>
        </w:rPr>
        <w:softHyphen/>
        <w:t xml:space="preserve">ет большое многообразие средств, </w:t>
      </w:r>
      <w:r w:rsidRPr="003B09A1">
        <w:rPr>
          <w:rFonts w:ascii="Times New Roman" w:hAnsi="Times New Roman"/>
          <w:spacing w:val="3"/>
          <w:sz w:val="28"/>
          <w:szCs w:val="28"/>
        </w:rPr>
        <w:lastRenderedPageBreak/>
        <w:t xml:space="preserve">которые можно использовать для нахождения путей решения проблем рисков, особенно в </w:t>
      </w:r>
      <w:r w:rsidRPr="003B09A1">
        <w:rPr>
          <w:rFonts w:ascii="Times New Roman" w:hAnsi="Times New Roman"/>
          <w:spacing w:val="-3"/>
          <w:sz w:val="28"/>
          <w:szCs w:val="28"/>
        </w:rPr>
        <w:t xml:space="preserve">биржевых сделках. </w:t>
      </w:r>
      <w:r w:rsidRPr="003B09A1">
        <w:rPr>
          <w:rFonts w:ascii="Times New Roman" w:hAnsi="Times New Roman"/>
          <w:i/>
          <w:iCs/>
          <w:spacing w:val="-3"/>
          <w:sz w:val="28"/>
          <w:szCs w:val="28"/>
        </w:rPr>
        <w:t>Риск представляет собой степень неопределен</w:t>
      </w:r>
      <w:r w:rsidRPr="003B09A1">
        <w:rPr>
          <w:rFonts w:ascii="Times New Roman" w:hAnsi="Times New Roman"/>
          <w:i/>
          <w:iCs/>
          <w:spacing w:val="-3"/>
          <w:sz w:val="28"/>
          <w:szCs w:val="28"/>
        </w:rPr>
        <w:softHyphen/>
      </w:r>
      <w:r w:rsidRPr="003B09A1">
        <w:rPr>
          <w:rFonts w:ascii="Times New Roman" w:hAnsi="Times New Roman"/>
          <w:i/>
          <w:iCs/>
          <w:spacing w:val="1"/>
          <w:sz w:val="28"/>
          <w:szCs w:val="28"/>
        </w:rPr>
        <w:t xml:space="preserve">ности результата. </w:t>
      </w:r>
      <w:r w:rsidRPr="003B09A1">
        <w:rPr>
          <w:rFonts w:ascii="Times New Roman" w:hAnsi="Times New Roman"/>
          <w:spacing w:val="1"/>
          <w:sz w:val="28"/>
          <w:szCs w:val="28"/>
        </w:rPr>
        <w:t xml:space="preserve">Без риска биржевая деятельность и биржевая </w:t>
      </w:r>
      <w:r w:rsidRPr="003B09A1">
        <w:rPr>
          <w:rFonts w:ascii="Times New Roman" w:hAnsi="Times New Roman"/>
          <w:spacing w:val="3"/>
          <w:sz w:val="28"/>
          <w:szCs w:val="28"/>
        </w:rPr>
        <w:t xml:space="preserve">игра </w:t>
      </w:r>
      <w:proofErr w:type="gramStart"/>
      <w:r w:rsidRPr="003B09A1">
        <w:rPr>
          <w:rFonts w:ascii="Times New Roman" w:hAnsi="Times New Roman"/>
          <w:spacing w:val="3"/>
          <w:sz w:val="28"/>
          <w:szCs w:val="28"/>
        </w:rPr>
        <w:t>невозможны</w:t>
      </w:r>
      <w:proofErr w:type="gramEnd"/>
      <w:r w:rsidRPr="003B09A1">
        <w:rPr>
          <w:rFonts w:ascii="Times New Roman" w:hAnsi="Times New Roman"/>
          <w:spacing w:val="3"/>
          <w:sz w:val="28"/>
          <w:szCs w:val="28"/>
        </w:rPr>
        <w:t xml:space="preserve">. </w:t>
      </w:r>
    </w:p>
    <w:p w:rsidR="00684127" w:rsidRPr="003B09A1" w:rsidRDefault="00E4326B" w:rsidP="005C12F9">
      <w:pPr>
        <w:shd w:val="clear" w:color="auto" w:fill="FFFFFF"/>
        <w:spacing w:line="360" w:lineRule="auto"/>
        <w:ind w:firstLine="326"/>
        <w:jc w:val="both"/>
        <w:rPr>
          <w:rFonts w:ascii="Times New Roman" w:hAnsi="Times New Roman"/>
          <w:sz w:val="28"/>
          <w:szCs w:val="28"/>
        </w:rPr>
      </w:pPr>
      <w:r w:rsidRPr="003B09A1">
        <w:rPr>
          <w:rFonts w:ascii="Times New Roman" w:hAnsi="Times New Roman"/>
          <w:spacing w:val="-3"/>
          <w:sz w:val="28"/>
          <w:szCs w:val="28"/>
        </w:rPr>
        <w:t xml:space="preserve">Среди </w:t>
      </w:r>
      <w:r w:rsidR="00684127" w:rsidRPr="003B09A1">
        <w:rPr>
          <w:rFonts w:ascii="Times New Roman" w:hAnsi="Times New Roman"/>
          <w:spacing w:val="-3"/>
          <w:sz w:val="28"/>
          <w:szCs w:val="28"/>
        </w:rPr>
        <w:t xml:space="preserve"> некоторы</w:t>
      </w:r>
      <w:r w:rsidRPr="003B09A1">
        <w:rPr>
          <w:rFonts w:ascii="Times New Roman" w:hAnsi="Times New Roman"/>
          <w:spacing w:val="-3"/>
          <w:sz w:val="28"/>
          <w:szCs w:val="28"/>
        </w:rPr>
        <w:t>х</w:t>
      </w:r>
      <w:r w:rsidR="00684127" w:rsidRPr="003B09A1">
        <w:rPr>
          <w:rFonts w:ascii="Times New Roman" w:hAnsi="Times New Roman"/>
          <w:spacing w:val="-3"/>
          <w:sz w:val="28"/>
          <w:szCs w:val="28"/>
        </w:rPr>
        <w:t xml:space="preserve"> вид</w:t>
      </w:r>
      <w:r w:rsidRPr="003B09A1">
        <w:rPr>
          <w:rFonts w:ascii="Times New Roman" w:hAnsi="Times New Roman"/>
          <w:spacing w:val="-3"/>
          <w:sz w:val="28"/>
          <w:szCs w:val="28"/>
        </w:rPr>
        <w:t>ов</w:t>
      </w:r>
      <w:r w:rsidR="00684127" w:rsidRPr="003B09A1">
        <w:rPr>
          <w:rFonts w:ascii="Times New Roman" w:hAnsi="Times New Roman"/>
          <w:spacing w:val="-3"/>
          <w:sz w:val="28"/>
          <w:szCs w:val="28"/>
        </w:rPr>
        <w:t xml:space="preserve"> рисков,</w:t>
      </w:r>
      <w:r w:rsidRPr="003B09A1">
        <w:rPr>
          <w:rFonts w:ascii="Times New Roman" w:hAnsi="Times New Roman"/>
          <w:spacing w:val="-3"/>
          <w:sz w:val="28"/>
          <w:szCs w:val="28"/>
        </w:rPr>
        <w:t xml:space="preserve"> существуют те, которые неподконтрольны биржевым торговцам.</w:t>
      </w:r>
      <w:r w:rsidR="00684127" w:rsidRPr="003B09A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B09A1">
        <w:rPr>
          <w:rFonts w:ascii="Times New Roman" w:hAnsi="Times New Roman"/>
          <w:spacing w:val="-3"/>
          <w:sz w:val="28"/>
          <w:szCs w:val="28"/>
        </w:rPr>
        <w:t>К ним относится п</w:t>
      </w:r>
      <w:r w:rsidR="00684127" w:rsidRPr="003B09A1">
        <w:rPr>
          <w:rFonts w:ascii="Times New Roman" w:hAnsi="Times New Roman"/>
          <w:iCs/>
          <w:spacing w:val="-5"/>
          <w:sz w:val="28"/>
          <w:szCs w:val="28"/>
        </w:rPr>
        <w:t>олитический риск</w:t>
      </w:r>
      <w:r w:rsidRPr="003B09A1">
        <w:rPr>
          <w:rFonts w:ascii="Times New Roman" w:hAnsi="Times New Roman"/>
          <w:i/>
          <w:iCs/>
          <w:spacing w:val="-5"/>
          <w:sz w:val="28"/>
          <w:szCs w:val="28"/>
        </w:rPr>
        <w:t xml:space="preserve">, </w:t>
      </w:r>
      <w:r w:rsidRPr="003B09A1">
        <w:rPr>
          <w:rFonts w:ascii="Times New Roman" w:hAnsi="Times New Roman"/>
          <w:iCs/>
          <w:spacing w:val="-5"/>
          <w:sz w:val="28"/>
          <w:szCs w:val="28"/>
        </w:rPr>
        <w:t>при котором  существует</w:t>
      </w:r>
      <w:r w:rsidRPr="003B09A1">
        <w:rPr>
          <w:rFonts w:ascii="Times New Roman" w:hAnsi="Times New Roman"/>
          <w:i/>
          <w:iCs/>
          <w:spacing w:val="-5"/>
          <w:sz w:val="28"/>
          <w:szCs w:val="28"/>
        </w:rPr>
        <w:t xml:space="preserve"> </w:t>
      </w:r>
      <w:r w:rsidR="00684127" w:rsidRPr="003B09A1">
        <w:rPr>
          <w:rFonts w:ascii="Times New Roman" w:hAnsi="Times New Roman"/>
          <w:spacing w:val="-3"/>
          <w:sz w:val="28"/>
          <w:szCs w:val="28"/>
        </w:rPr>
        <w:t xml:space="preserve">возможность убытков или сокращения размеров прибыли, </w:t>
      </w:r>
      <w:r w:rsidRPr="003B09A1">
        <w:rPr>
          <w:rFonts w:ascii="Times New Roman" w:hAnsi="Times New Roman"/>
          <w:spacing w:val="-3"/>
          <w:sz w:val="28"/>
          <w:szCs w:val="28"/>
        </w:rPr>
        <w:t>в</w:t>
      </w:r>
      <w:r w:rsidR="00684127" w:rsidRPr="003B09A1">
        <w:rPr>
          <w:rFonts w:ascii="Times New Roman" w:hAnsi="Times New Roman"/>
          <w:spacing w:val="-5"/>
          <w:sz w:val="28"/>
          <w:szCs w:val="28"/>
        </w:rPr>
        <w:t>следстви</w:t>
      </w:r>
      <w:r w:rsidRPr="003B09A1">
        <w:rPr>
          <w:rFonts w:ascii="Times New Roman" w:hAnsi="Times New Roman"/>
          <w:spacing w:val="-5"/>
          <w:sz w:val="28"/>
          <w:szCs w:val="28"/>
        </w:rPr>
        <w:t xml:space="preserve">е </w:t>
      </w:r>
      <w:r w:rsidR="00684127" w:rsidRPr="003B09A1">
        <w:rPr>
          <w:rFonts w:ascii="Times New Roman" w:hAnsi="Times New Roman"/>
          <w:spacing w:val="-5"/>
          <w:sz w:val="28"/>
          <w:szCs w:val="28"/>
        </w:rPr>
        <w:t xml:space="preserve"> государственной политики. Проблемы полити</w:t>
      </w:r>
      <w:r w:rsidR="00684127" w:rsidRPr="003B09A1">
        <w:rPr>
          <w:rFonts w:ascii="Times New Roman" w:hAnsi="Times New Roman"/>
          <w:spacing w:val="-5"/>
          <w:sz w:val="28"/>
          <w:szCs w:val="28"/>
        </w:rPr>
        <w:softHyphen/>
      </w:r>
      <w:r w:rsidR="00684127" w:rsidRPr="003B09A1">
        <w:rPr>
          <w:rFonts w:ascii="Times New Roman" w:hAnsi="Times New Roman"/>
          <w:spacing w:val="-3"/>
          <w:sz w:val="28"/>
          <w:szCs w:val="28"/>
        </w:rPr>
        <w:t>ческого риска и их решение неподконтрольны биржевикам.</w:t>
      </w:r>
      <w:r w:rsidR="005C12F9" w:rsidRPr="003B09A1">
        <w:rPr>
          <w:rFonts w:ascii="Times New Roman" w:hAnsi="Times New Roman"/>
          <w:sz w:val="28"/>
          <w:szCs w:val="28"/>
        </w:rPr>
        <w:t xml:space="preserve"> </w:t>
      </w:r>
      <w:r w:rsidRPr="003B09A1">
        <w:rPr>
          <w:rFonts w:ascii="Times New Roman" w:hAnsi="Times New Roman"/>
          <w:spacing w:val="2"/>
          <w:sz w:val="28"/>
          <w:szCs w:val="28"/>
        </w:rPr>
        <w:t xml:space="preserve">Так же в биржевой торговле выделяют </w:t>
      </w:r>
      <w:r w:rsidR="00684127" w:rsidRPr="003B09A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84127" w:rsidRPr="003B09A1">
        <w:rPr>
          <w:rFonts w:ascii="Times New Roman" w:hAnsi="Times New Roman"/>
          <w:spacing w:val="5"/>
          <w:sz w:val="28"/>
          <w:szCs w:val="28"/>
        </w:rPr>
        <w:t>экономический риск и риск регулирования.</w:t>
      </w:r>
      <w:r w:rsidR="00153D00" w:rsidRPr="003B09A1">
        <w:rPr>
          <w:rFonts w:ascii="Times New Roman" w:hAnsi="Times New Roman"/>
          <w:spacing w:val="5"/>
          <w:sz w:val="28"/>
          <w:szCs w:val="28"/>
        </w:rPr>
        <w:t xml:space="preserve"> </w:t>
      </w:r>
    </w:p>
    <w:p w:rsidR="005C12F9" w:rsidRPr="0075635D" w:rsidRDefault="00143A23" w:rsidP="005C12F9">
      <w:pPr>
        <w:shd w:val="clear" w:color="auto" w:fill="FFFFFF"/>
        <w:spacing w:before="14" w:line="360" w:lineRule="auto"/>
        <w:ind w:right="5" w:firstLine="346"/>
        <w:jc w:val="both"/>
        <w:rPr>
          <w:rFonts w:ascii="Times New Roman" w:hAnsi="Times New Roman"/>
          <w:color w:val="0000FF"/>
          <w:sz w:val="28"/>
          <w:szCs w:val="28"/>
        </w:rPr>
      </w:pPr>
      <w:r w:rsidRPr="00143A23">
        <w:rPr>
          <w:rFonts w:ascii="Times New Roman" w:hAnsi="Times New Roman"/>
          <w:noProof/>
          <w:sz w:val="28"/>
          <w:szCs w:val="28"/>
        </w:rPr>
        <w:pict>
          <v:line id="_x0000_s1026" style="position:absolute;left:0;text-align:left;z-index:251660288;mso-position-horizontal-relative:margin" from="686.15pt,334.55pt" to="686.15pt,480pt" o:allowincell="f" strokeweight="1.7pt">
            <w10:wrap anchorx="margin"/>
          </v:line>
        </w:pict>
      </w:r>
      <w:r w:rsidR="00684127" w:rsidRPr="005659BE">
        <w:rPr>
          <w:rFonts w:ascii="Times New Roman" w:hAnsi="Times New Roman"/>
          <w:i/>
          <w:iCs/>
          <w:sz w:val="28"/>
          <w:szCs w:val="28"/>
        </w:rPr>
        <w:t xml:space="preserve">Риск регулирования </w:t>
      </w:r>
      <w:r w:rsidR="00170981" w:rsidRPr="005659BE">
        <w:rPr>
          <w:rFonts w:ascii="Times New Roman" w:hAnsi="Times New Roman"/>
          <w:sz w:val="28"/>
          <w:szCs w:val="28"/>
        </w:rPr>
        <w:t>может возникнуть</w:t>
      </w:r>
      <w:r w:rsidR="00684127" w:rsidRPr="005659BE">
        <w:rPr>
          <w:rFonts w:ascii="Times New Roman" w:hAnsi="Times New Roman"/>
          <w:sz w:val="28"/>
          <w:szCs w:val="28"/>
        </w:rPr>
        <w:t xml:space="preserve"> </w:t>
      </w:r>
      <w:r w:rsidR="001F4981" w:rsidRPr="005659BE">
        <w:rPr>
          <w:rFonts w:ascii="Times New Roman" w:hAnsi="Times New Roman"/>
          <w:sz w:val="28"/>
          <w:szCs w:val="28"/>
        </w:rPr>
        <w:t>в случае</w:t>
      </w:r>
      <w:r w:rsidR="00684127" w:rsidRPr="005659BE">
        <w:rPr>
          <w:rFonts w:ascii="Times New Roman" w:hAnsi="Times New Roman"/>
          <w:sz w:val="28"/>
          <w:szCs w:val="28"/>
        </w:rPr>
        <w:t xml:space="preserve"> </w:t>
      </w:r>
      <w:r w:rsidR="00170981" w:rsidRPr="005659BE">
        <w:rPr>
          <w:rFonts w:ascii="Times New Roman" w:hAnsi="Times New Roman"/>
          <w:sz w:val="28"/>
          <w:szCs w:val="28"/>
        </w:rPr>
        <w:t xml:space="preserve">изменения </w:t>
      </w:r>
      <w:r w:rsidR="00170981" w:rsidRPr="005659BE">
        <w:rPr>
          <w:rFonts w:ascii="Times New Roman" w:hAnsi="Times New Roman"/>
          <w:spacing w:val="5"/>
          <w:sz w:val="28"/>
          <w:szCs w:val="28"/>
        </w:rPr>
        <w:t>властями своей стра</w:t>
      </w:r>
      <w:r w:rsidR="00170981" w:rsidRPr="005659BE">
        <w:rPr>
          <w:rFonts w:ascii="Times New Roman" w:hAnsi="Times New Roman"/>
          <w:spacing w:val="5"/>
          <w:sz w:val="28"/>
          <w:szCs w:val="28"/>
        </w:rPr>
        <w:softHyphen/>
        <w:t>ны или полномочными органами за ее пределами</w:t>
      </w:r>
      <w:r w:rsidR="00170981" w:rsidRPr="005659B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84127" w:rsidRPr="005659BE">
        <w:rPr>
          <w:rFonts w:ascii="Times New Roman" w:hAnsi="Times New Roman"/>
          <w:spacing w:val="1"/>
          <w:sz w:val="28"/>
          <w:szCs w:val="28"/>
        </w:rPr>
        <w:t>бухгалтерск</w:t>
      </w:r>
      <w:r w:rsidR="00170981" w:rsidRPr="005659BE">
        <w:rPr>
          <w:rFonts w:ascii="Times New Roman" w:hAnsi="Times New Roman"/>
          <w:spacing w:val="1"/>
          <w:sz w:val="28"/>
          <w:szCs w:val="28"/>
        </w:rPr>
        <w:t xml:space="preserve">их расчетов  </w:t>
      </w:r>
      <w:r w:rsidR="00684127" w:rsidRPr="005659BE">
        <w:rPr>
          <w:rFonts w:ascii="Times New Roman" w:hAnsi="Times New Roman"/>
          <w:spacing w:val="1"/>
          <w:sz w:val="28"/>
          <w:szCs w:val="28"/>
        </w:rPr>
        <w:t>и принцип</w:t>
      </w:r>
      <w:r w:rsidR="00170981" w:rsidRPr="005659BE">
        <w:rPr>
          <w:rFonts w:ascii="Times New Roman" w:hAnsi="Times New Roman"/>
          <w:spacing w:val="1"/>
          <w:sz w:val="28"/>
          <w:szCs w:val="28"/>
        </w:rPr>
        <w:t>ов</w:t>
      </w:r>
      <w:r w:rsidR="00684127" w:rsidRPr="005659BE">
        <w:rPr>
          <w:rFonts w:ascii="Times New Roman" w:hAnsi="Times New Roman"/>
          <w:spacing w:val="1"/>
          <w:sz w:val="28"/>
          <w:szCs w:val="28"/>
        </w:rPr>
        <w:t xml:space="preserve"> на</w:t>
      </w:r>
      <w:r w:rsidR="00684127" w:rsidRPr="005659BE">
        <w:rPr>
          <w:rFonts w:ascii="Times New Roman" w:hAnsi="Times New Roman"/>
          <w:spacing w:val="1"/>
          <w:sz w:val="28"/>
          <w:szCs w:val="28"/>
        </w:rPr>
        <w:softHyphen/>
      </w:r>
      <w:r w:rsidR="00684127" w:rsidRPr="005659BE">
        <w:rPr>
          <w:rFonts w:ascii="Times New Roman" w:hAnsi="Times New Roman"/>
          <w:spacing w:val="5"/>
          <w:sz w:val="28"/>
          <w:szCs w:val="28"/>
        </w:rPr>
        <w:t>логообложения</w:t>
      </w:r>
      <w:r w:rsidR="00A34B18">
        <w:rPr>
          <w:rFonts w:ascii="Times New Roman" w:hAnsi="Times New Roman"/>
          <w:spacing w:val="5"/>
          <w:sz w:val="28"/>
          <w:szCs w:val="28"/>
        </w:rPr>
        <w:t>.</w:t>
      </w:r>
      <w:r w:rsidR="00684127" w:rsidRPr="0075635D">
        <w:rPr>
          <w:rFonts w:ascii="Times New Roman" w:hAnsi="Times New Roman"/>
          <w:color w:val="0000FF"/>
          <w:spacing w:val="5"/>
          <w:sz w:val="28"/>
          <w:szCs w:val="28"/>
        </w:rPr>
        <w:t xml:space="preserve"> </w:t>
      </w:r>
    </w:p>
    <w:p w:rsidR="00684127" w:rsidRPr="0075635D" w:rsidRDefault="00E4326B" w:rsidP="005C12F9">
      <w:pPr>
        <w:shd w:val="clear" w:color="auto" w:fill="FFFFFF"/>
        <w:spacing w:before="14" w:line="360" w:lineRule="auto"/>
        <w:ind w:right="5" w:firstLine="346"/>
        <w:jc w:val="both"/>
        <w:rPr>
          <w:rFonts w:ascii="Times New Roman" w:hAnsi="Times New Roman"/>
          <w:color w:val="0000FF"/>
          <w:spacing w:val="3"/>
          <w:sz w:val="28"/>
          <w:szCs w:val="28"/>
        </w:rPr>
      </w:pPr>
      <w:r w:rsidRPr="005659BE">
        <w:rPr>
          <w:rFonts w:ascii="Times New Roman" w:hAnsi="Times New Roman"/>
          <w:i/>
          <w:iCs/>
          <w:spacing w:val="1"/>
          <w:sz w:val="28"/>
          <w:szCs w:val="28"/>
        </w:rPr>
        <w:t>Э</w:t>
      </w:r>
      <w:r w:rsidR="00684127" w:rsidRPr="005659BE">
        <w:rPr>
          <w:rFonts w:ascii="Times New Roman" w:hAnsi="Times New Roman"/>
          <w:i/>
          <w:iCs/>
          <w:spacing w:val="1"/>
          <w:sz w:val="28"/>
          <w:szCs w:val="28"/>
        </w:rPr>
        <w:t>кономически</w:t>
      </w:r>
      <w:r w:rsidRPr="005659BE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="00684127" w:rsidRPr="005659BE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="00540EAB" w:rsidRPr="005659BE">
        <w:rPr>
          <w:rFonts w:ascii="Times New Roman" w:hAnsi="Times New Roman"/>
          <w:i/>
          <w:iCs/>
          <w:spacing w:val="2"/>
          <w:sz w:val="28"/>
          <w:szCs w:val="28"/>
        </w:rPr>
        <w:t>риски.  Долгосрочные контракты</w:t>
      </w:r>
      <w:r w:rsidR="00540EAB" w:rsidRPr="005659BE">
        <w:rPr>
          <w:rFonts w:ascii="Times New Roman" w:hAnsi="Times New Roman"/>
          <w:spacing w:val="2"/>
          <w:sz w:val="28"/>
          <w:szCs w:val="28"/>
        </w:rPr>
        <w:t xml:space="preserve"> с отечест</w:t>
      </w:r>
      <w:r w:rsidR="00540EAB" w:rsidRPr="005659BE">
        <w:rPr>
          <w:rFonts w:ascii="Times New Roman" w:hAnsi="Times New Roman"/>
          <w:spacing w:val="2"/>
          <w:sz w:val="28"/>
          <w:szCs w:val="28"/>
        </w:rPr>
        <w:softHyphen/>
        <w:t>венными, и с иностранными поставщиками</w:t>
      </w:r>
      <w:r w:rsidR="00540EAB" w:rsidRPr="005659BE">
        <w:rPr>
          <w:rFonts w:ascii="Times New Roman" w:hAnsi="Times New Roman"/>
          <w:i/>
          <w:iCs/>
          <w:spacing w:val="2"/>
          <w:sz w:val="28"/>
          <w:szCs w:val="28"/>
        </w:rPr>
        <w:t xml:space="preserve"> подвержены изменению в соответствующих инфляционных пропорциях</w:t>
      </w:r>
      <w:r w:rsidR="00170981">
        <w:rPr>
          <w:rFonts w:ascii="Times New Roman" w:hAnsi="Times New Roman"/>
          <w:i/>
          <w:iCs/>
          <w:color w:val="0000FF"/>
          <w:spacing w:val="2"/>
          <w:sz w:val="28"/>
          <w:szCs w:val="28"/>
        </w:rPr>
        <w:t>.</w:t>
      </w:r>
      <w:r w:rsidR="00540EAB" w:rsidRPr="0075635D">
        <w:rPr>
          <w:rFonts w:ascii="Times New Roman" w:hAnsi="Times New Roman"/>
          <w:i/>
          <w:iCs/>
          <w:color w:val="0000FF"/>
          <w:spacing w:val="2"/>
          <w:sz w:val="28"/>
          <w:szCs w:val="28"/>
        </w:rPr>
        <w:t xml:space="preserve">  </w:t>
      </w:r>
      <w:r w:rsidR="00684127" w:rsidRPr="0075635D">
        <w:rPr>
          <w:rFonts w:ascii="Times New Roman" w:hAnsi="Times New Roman"/>
          <w:i/>
          <w:iCs/>
          <w:color w:val="0000FF"/>
          <w:spacing w:val="2"/>
          <w:sz w:val="28"/>
          <w:szCs w:val="28"/>
        </w:rPr>
        <w:t xml:space="preserve"> </w:t>
      </w:r>
    </w:p>
    <w:p w:rsidR="00C54B62" w:rsidRPr="005659BE" w:rsidRDefault="00C54B62" w:rsidP="00C54B62">
      <w:pPr>
        <w:shd w:val="clear" w:color="auto" w:fill="FFFFFF"/>
        <w:spacing w:before="14" w:line="360" w:lineRule="auto"/>
        <w:ind w:right="5" w:firstLine="346"/>
        <w:jc w:val="both"/>
        <w:rPr>
          <w:rFonts w:ascii="Times New Roman" w:hAnsi="Times New Roman"/>
          <w:spacing w:val="3"/>
          <w:sz w:val="28"/>
          <w:szCs w:val="28"/>
        </w:rPr>
      </w:pPr>
      <w:r w:rsidRPr="005659BE">
        <w:rPr>
          <w:rFonts w:ascii="Times New Roman" w:hAnsi="Times New Roman"/>
          <w:i/>
          <w:iCs/>
          <w:spacing w:val="-1"/>
          <w:sz w:val="28"/>
          <w:szCs w:val="28"/>
        </w:rPr>
        <w:t>Инфляционный риск</w:t>
      </w:r>
      <w:r w:rsidRPr="005659BE">
        <w:rPr>
          <w:rFonts w:ascii="Times New Roman" w:hAnsi="Times New Roman"/>
          <w:spacing w:val="3"/>
          <w:sz w:val="28"/>
          <w:szCs w:val="28"/>
        </w:rPr>
        <w:t xml:space="preserve">. </w:t>
      </w:r>
      <w:r w:rsidR="005659BE" w:rsidRPr="005659BE">
        <w:rPr>
          <w:rFonts w:ascii="Times New Roman" w:hAnsi="Times New Roman"/>
          <w:spacing w:val="3"/>
          <w:sz w:val="28"/>
          <w:szCs w:val="28"/>
        </w:rPr>
        <w:t xml:space="preserve">Напрямую зависит от </w:t>
      </w:r>
      <w:r w:rsidRPr="005659BE">
        <w:rPr>
          <w:rFonts w:ascii="Times New Roman" w:hAnsi="Times New Roman"/>
          <w:spacing w:val="3"/>
          <w:sz w:val="28"/>
          <w:szCs w:val="28"/>
        </w:rPr>
        <w:t xml:space="preserve"> паде</w:t>
      </w:r>
      <w:r w:rsidRPr="005659BE">
        <w:rPr>
          <w:rFonts w:ascii="Times New Roman" w:hAnsi="Times New Roman"/>
          <w:spacing w:val="3"/>
          <w:sz w:val="28"/>
          <w:szCs w:val="28"/>
        </w:rPr>
        <w:softHyphen/>
      </w:r>
      <w:r w:rsidRPr="005659BE">
        <w:rPr>
          <w:rFonts w:ascii="Times New Roman" w:hAnsi="Times New Roman"/>
          <w:spacing w:val="7"/>
          <w:sz w:val="28"/>
          <w:szCs w:val="28"/>
        </w:rPr>
        <w:t>ни</w:t>
      </w:r>
      <w:r w:rsidR="005659BE" w:rsidRPr="005659BE">
        <w:rPr>
          <w:rFonts w:ascii="Times New Roman" w:hAnsi="Times New Roman"/>
          <w:spacing w:val="7"/>
          <w:sz w:val="28"/>
          <w:szCs w:val="28"/>
        </w:rPr>
        <w:t>я</w:t>
      </w:r>
      <w:r w:rsidRPr="005659BE">
        <w:rPr>
          <w:rFonts w:ascii="Times New Roman" w:hAnsi="Times New Roman"/>
          <w:spacing w:val="7"/>
          <w:sz w:val="28"/>
          <w:szCs w:val="28"/>
        </w:rPr>
        <w:t xml:space="preserve"> покупательной способности денег (</w:t>
      </w:r>
      <w:r w:rsidR="005659BE" w:rsidRPr="005659BE">
        <w:rPr>
          <w:rFonts w:ascii="Times New Roman" w:hAnsi="Times New Roman"/>
          <w:spacing w:val="7"/>
          <w:sz w:val="28"/>
          <w:szCs w:val="28"/>
        </w:rPr>
        <w:t>будущих денег может быть не достаточно чтобы «купить» сегодняшние</w:t>
      </w:r>
      <w:r w:rsidRPr="005659BE">
        <w:rPr>
          <w:rFonts w:ascii="Times New Roman" w:hAnsi="Times New Roman"/>
          <w:spacing w:val="4"/>
          <w:sz w:val="28"/>
          <w:szCs w:val="28"/>
        </w:rPr>
        <w:t>)</w:t>
      </w:r>
    </w:p>
    <w:p w:rsidR="00C54B62" w:rsidRPr="004A2A39" w:rsidRDefault="00C54B62" w:rsidP="00C54B62">
      <w:pPr>
        <w:shd w:val="clear" w:color="auto" w:fill="FFFFFF"/>
        <w:spacing w:before="14" w:line="360" w:lineRule="auto"/>
        <w:ind w:left="62" w:right="48" w:firstLine="336"/>
        <w:jc w:val="both"/>
        <w:rPr>
          <w:rFonts w:ascii="Times New Roman" w:hAnsi="Times New Roman"/>
          <w:spacing w:val="3"/>
          <w:sz w:val="28"/>
          <w:szCs w:val="28"/>
        </w:rPr>
      </w:pPr>
      <w:r w:rsidRPr="004A2A39">
        <w:rPr>
          <w:rFonts w:ascii="Times New Roman" w:hAnsi="Times New Roman"/>
          <w:i/>
          <w:iCs/>
          <w:spacing w:val="2"/>
          <w:sz w:val="28"/>
          <w:szCs w:val="28"/>
        </w:rPr>
        <w:t>Фи</w:t>
      </w:r>
      <w:r w:rsidRPr="004A2A39">
        <w:rPr>
          <w:rFonts w:ascii="Times New Roman" w:hAnsi="Times New Roman"/>
          <w:i/>
          <w:iCs/>
          <w:spacing w:val="2"/>
          <w:sz w:val="28"/>
          <w:szCs w:val="28"/>
        </w:rPr>
        <w:softHyphen/>
      </w:r>
      <w:r w:rsidRPr="004A2A39">
        <w:rPr>
          <w:rFonts w:ascii="Times New Roman" w:hAnsi="Times New Roman"/>
          <w:i/>
          <w:iCs/>
          <w:spacing w:val="1"/>
          <w:sz w:val="28"/>
          <w:szCs w:val="28"/>
        </w:rPr>
        <w:t xml:space="preserve">нансовый риск, </w:t>
      </w:r>
      <w:r w:rsidR="00072D16" w:rsidRPr="004A2A39">
        <w:rPr>
          <w:rFonts w:ascii="Times New Roman" w:hAnsi="Times New Roman"/>
          <w:spacing w:val="1"/>
          <w:sz w:val="28"/>
          <w:szCs w:val="28"/>
        </w:rPr>
        <w:t xml:space="preserve">напрямую зависит от </w:t>
      </w:r>
      <w:r w:rsidRPr="004A2A39">
        <w:rPr>
          <w:rFonts w:ascii="Times New Roman" w:hAnsi="Times New Roman"/>
          <w:spacing w:val="1"/>
          <w:sz w:val="28"/>
          <w:szCs w:val="28"/>
        </w:rPr>
        <w:t xml:space="preserve"> финансов</w:t>
      </w:r>
      <w:r w:rsidR="00072D16" w:rsidRPr="004A2A39">
        <w:rPr>
          <w:rFonts w:ascii="Times New Roman" w:hAnsi="Times New Roman"/>
          <w:spacing w:val="1"/>
          <w:sz w:val="28"/>
          <w:szCs w:val="28"/>
        </w:rPr>
        <w:t>ого</w:t>
      </w:r>
      <w:r w:rsidRPr="004A2A39">
        <w:rPr>
          <w:rFonts w:ascii="Times New Roman" w:hAnsi="Times New Roman"/>
          <w:spacing w:val="1"/>
          <w:sz w:val="28"/>
          <w:szCs w:val="28"/>
        </w:rPr>
        <w:t xml:space="preserve"> положени</w:t>
      </w:r>
      <w:r w:rsidR="00072D16" w:rsidRPr="004A2A39">
        <w:rPr>
          <w:rFonts w:ascii="Times New Roman" w:hAnsi="Times New Roman"/>
          <w:spacing w:val="1"/>
          <w:sz w:val="28"/>
          <w:szCs w:val="28"/>
        </w:rPr>
        <w:t>я</w:t>
      </w:r>
      <w:r w:rsidRPr="004A2A39">
        <w:rPr>
          <w:rFonts w:ascii="Times New Roman" w:hAnsi="Times New Roman"/>
          <w:spacing w:val="1"/>
          <w:sz w:val="28"/>
          <w:szCs w:val="28"/>
        </w:rPr>
        <w:t xml:space="preserve"> и пове</w:t>
      </w:r>
      <w:r w:rsidRPr="004A2A39">
        <w:rPr>
          <w:rFonts w:ascii="Times New Roman" w:hAnsi="Times New Roman"/>
          <w:spacing w:val="1"/>
          <w:sz w:val="28"/>
          <w:szCs w:val="28"/>
        </w:rPr>
        <w:softHyphen/>
      </w:r>
      <w:r w:rsidRPr="004A2A39">
        <w:rPr>
          <w:rFonts w:ascii="Times New Roman" w:hAnsi="Times New Roman"/>
          <w:spacing w:val="5"/>
          <w:sz w:val="28"/>
          <w:szCs w:val="28"/>
        </w:rPr>
        <w:t>дени</w:t>
      </w:r>
      <w:r w:rsidR="00072D16" w:rsidRPr="004A2A39">
        <w:rPr>
          <w:rFonts w:ascii="Times New Roman" w:hAnsi="Times New Roman"/>
          <w:spacing w:val="5"/>
          <w:sz w:val="28"/>
          <w:szCs w:val="28"/>
        </w:rPr>
        <w:t>я</w:t>
      </w:r>
      <w:r w:rsidRPr="004A2A39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072D16" w:rsidRPr="004A2A39">
        <w:rPr>
          <w:rFonts w:ascii="Times New Roman" w:hAnsi="Times New Roman"/>
          <w:spacing w:val="5"/>
          <w:sz w:val="28"/>
          <w:szCs w:val="28"/>
        </w:rPr>
        <w:t xml:space="preserve">спекулянтов </w:t>
      </w:r>
      <w:r w:rsidRPr="004A2A39">
        <w:rPr>
          <w:rFonts w:ascii="Times New Roman" w:hAnsi="Times New Roman"/>
          <w:spacing w:val="5"/>
          <w:sz w:val="28"/>
          <w:szCs w:val="28"/>
        </w:rPr>
        <w:t xml:space="preserve"> (индивидуальной и массовой психологией) </w:t>
      </w:r>
      <w:r w:rsidRPr="004A2A39">
        <w:rPr>
          <w:rFonts w:ascii="Times New Roman" w:hAnsi="Times New Roman"/>
          <w:spacing w:val="2"/>
          <w:sz w:val="28"/>
          <w:szCs w:val="28"/>
        </w:rPr>
        <w:t xml:space="preserve">на </w:t>
      </w:r>
      <w:r w:rsidR="00072D16" w:rsidRPr="004A2A39">
        <w:rPr>
          <w:rFonts w:ascii="Times New Roman" w:hAnsi="Times New Roman"/>
          <w:spacing w:val="2"/>
          <w:sz w:val="28"/>
          <w:szCs w:val="28"/>
        </w:rPr>
        <w:t>биржевых</w:t>
      </w:r>
      <w:r w:rsidRPr="004A2A39">
        <w:rPr>
          <w:rFonts w:ascii="Times New Roman" w:hAnsi="Times New Roman"/>
          <w:spacing w:val="2"/>
          <w:sz w:val="28"/>
          <w:szCs w:val="28"/>
        </w:rPr>
        <w:t xml:space="preserve"> рынках, стремя</w:t>
      </w:r>
      <w:r w:rsidR="00072D16" w:rsidRPr="004A2A39">
        <w:rPr>
          <w:rFonts w:ascii="Times New Roman" w:hAnsi="Times New Roman"/>
          <w:spacing w:val="2"/>
          <w:sz w:val="28"/>
          <w:szCs w:val="28"/>
        </w:rPr>
        <w:t>сь при этом</w:t>
      </w:r>
      <w:r w:rsidRPr="004A2A39">
        <w:rPr>
          <w:rFonts w:ascii="Times New Roman" w:hAnsi="Times New Roman"/>
          <w:spacing w:val="2"/>
          <w:sz w:val="28"/>
          <w:szCs w:val="28"/>
        </w:rPr>
        <w:t xml:space="preserve"> получить </w:t>
      </w:r>
      <w:proofErr w:type="gramStart"/>
      <w:r w:rsidR="00072D16" w:rsidRPr="004A2A39">
        <w:rPr>
          <w:rFonts w:ascii="Times New Roman" w:hAnsi="Times New Roman"/>
          <w:spacing w:val="2"/>
          <w:sz w:val="28"/>
          <w:szCs w:val="28"/>
        </w:rPr>
        <w:t>доход</w:t>
      </w:r>
      <w:proofErr w:type="gramEnd"/>
      <w:r w:rsidRPr="004A2A3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072D16" w:rsidRPr="004A2A39">
        <w:rPr>
          <w:rFonts w:ascii="Times New Roman" w:hAnsi="Times New Roman"/>
          <w:spacing w:val="2"/>
          <w:sz w:val="28"/>
          <w:szCs w:val="28"/>
        </w:rPr>
        <w:t>основываясь на своих</w:t>
      </w:r>
      <w:r w:rsidRPr="004A2A39">
        <w:rPr>
          <w:rFonts w:ascii="Times New Roman" w:hAnsi="Times New Roman"/>
          <w:spacing w:val="3"/>
          <w:sz w:val="28"/>
          <w:szCs w:val="28"/>
        </w:rPr>
        <w:t xml:space="preserve"> предположения</w:t>
      </w:r>
      <w:r w:rsidR="00072D16" w:rsidRPr="004A2A39">
        <w:rPr>
          <w:rFonts w:ascii="Times New Roman" w:hAnsi="Times New Roman"/>
          <w:spacing w:val="3"/>
          <w:sz w:val="28"/>
          <w:szCs w:val="28"/>
        </w:rPr>
        <w:t>х</w:t>
      </w:r>
      <w:r w:rsidRPr="004A2A39">
        <w:rPr>
          <w:rFonts w:ascii="Times New Roman" w:hAnsi="Times New Roman"/>
          <w:spacing w:val="3"/>
          <w:sz w:val="28"/>
          <w:szCs w:val="28"/>
        </w:rPr>
        <w:t xml:space="preserve"> о будущих ценах. Их боязнь поте</w:t>
      </w:r>
      <w:r w:rsidRPr="004A2A39">
        <w:rPr>
          <w:rFonts w:ascii="Times New Roman" w:hAnsi="Times New Roman"/>
          <w:spacing w:val="3"/>
          <w:sz w:val="28"/>
          <w:szCs w:val="28"/>
        </w:rPr>
        <w:softHyphen/>
      </w:r>
      <w:r w:rsidRPr="004A2A39">
        <w:rPr>
          <w:rFonts w:ascii="Times New Roman" w:hAnsi="Times New Roman"/>
          <w:spacing w:val="1"/>
          <w:sz w:val="28"/>
          <w:szCs w:val="28"/>
        </w:rPr>
        <w:t>ри и жажда обогащения образуют мощные психологические те</w:t>
      </w:r>
      <w:r w:rsidRPr="004A2A39">
        <w:rPr>
          <w:rFonts w:ascii="Times New Roman" w:hAnsi="Times New Roman"/>
          <w:spacing w:val="1"/>
          <w:sz w:val="28"/>
          <w:szCs w:val="28"/>
        </w:rPr>
        <w:softHyphen/>
      </w:r>
      <w:r w:rsidRPr="004A2A39">
        <w:rPr>
          <w:rFonts w:ascii="Times New Roman" w:hAnsi="Times New Roman"/>
          <w:spacing w:val="4"/>
          <w:sz w:val="28"/>
          <w:szCs w:val="28"/>
        </w:rPr>
        <w:t xml:space="preserve">чения, которые несут рынки, </w:t>
      </w:r>
      <w:r w:rsidRPr="004A2A39">
        <w:rPr>
          <w:rFonts w:ascii="Times New Roman" w:hAnsi="Times New Roman"/>
          <w:spacing w:val="3"/>
          <w:sz w:val="28"/>
          <w:szCs w:val="28"/>
        </w:rPr>
        <w:t>заставляя их подниматься и опускаться.</w:t>
      </w:r>
      <w:r w:rsidR="00072D16" w:rsidRPr="004A2A39">
        <w:rPr>
          <w:rFonts w:ascii="Times New Roman" w:hAnsi="Times New Roman"/>
          <w:spacing w:val="3"/>
          <w:sz w:val="28"/>
          <w:szCs w:val="28"/>
        </w:rPr>
        <w:t xml:space="preserve"> </w:t>
      </w:r>
    </w:p>
    <w:p w:rsidR="005659BE" w:rsidRPr="004A2A39" w:rsidRDefault="005659BE" w:rsidP="00C54B62">
      <w:pPr>
        <w:shd w:val="clear" w:color="auto" w:fill="FFFFFF"/>
        <w:spacing w:before="14" w:line="360" w:lineRule="auto"/>
        <w:ind w:left="62" w:right="48" w:firstLine="336"/>
        <w:jc w:val="both"/>
        <w:rPr>
          <w:rFonts w:ascii="Times New Roman" w:hAnsi="Times New Roman"/>
          <w:spacing w:val="3"/>
          <w:sz w:val="28"/>
          <w:szCs w:val="28"/>
        </w:rPr>
      </w:pPr>
      <w:r w:rsidRPr="004A2A39">
        <w:rPr>
          <w:rFonts w:ascii="Times New Roman" w:hAnsi="Times New Roman"/>
          <w:sz w:val="28"/>
          <w:szCs w:val="28"/>
        </w:rPr>
        <w:t>В таких неконтролируемых ситуациях обязательно собирает</w:t>
      </w:r>
      <w:r w:rsidRPr="004A2A39">
        <w:rPr>
          <w:rFonts w:ascii="Times New Roman" w:hAnsi="Times New Roman"/>
          <w:sz w:val="28"/>
          <w:szCs w:val="28"/>
        </w:rPr>
        <w:softHyphen/>
        <w:t>ся релевантная информация для принятия решения по вышеука</w:t>
      </w:r>
      <w:r w:rsidRPr="004A2A39">
        <w:rPr>
          <w:rFonts w:ascii="Times New Roman" w:hAnsi="Times New Roman"/>
          <w:sz w:val="28"/>
          <w:szCs w:val="28"/>
        </w:rPr>
        <w:softHyphen/>
        <w:t>занным рискам</w:t>
      </w:r>
    </w:p>
    <w:p w:rsidR="005659BE" w:rsidRDefault="00064491" w:rsidP="005659BE">
      <w:pPr>
        <w:shd w:val="clear" w:color="auto" w:fill="FFFFFF"/>
        <w:spacing w:before="19" w:line="360" w:lineRule="auto"/>
        <w:ind w:right="29" w:firstLine="346"/>
        <w:jc w:val="both"/>
        <w:rPr>
          <w:rFonts w:ascii="Times New Roman" w:hAnsi="Times New Roman"/>
          <w:spacing w:val="3"/>
          <w:sz w:val="28"/>
          <w:szCs w:val="28"/>
        </w:rPr>
      </w:pPr>
      <w:r w:rsidRPr="004A2A39">
        <w:rPr>
          <w:rFonts w:ascii="Times New Roman" w:hAnsi="Times New Roman"/>
          <w:spacing w:val="2"/>
          <w:sz w:val="28"/>
          <w:szCs w:val="28"/>
        </w:rPr>
        <w:lastRenderedPageBreak/>
        <w:t xml:space="preserve">К </w:t>
      </w:r>
      <w:r w:rsidR="005659BE" w:rsidRPr="004A2A39">
        <w:rPr>
          <w:rFonts w:ascii="Times New Roman" w:hAnsi="Times New Roman"/>
          <w:spacing w:val="2"/>
          <w:sz w:val="28"/>
          <w:szCs w:val="28"/>
        </w:rPr>
        <w:t>подконтрольны</w:t>
      </w:r>
      <w:r w:rsidRPr="004A2A39">
        <w:rPr>
          <w:rFonts w:ascii="Times New Roman" w:hAnsi="Times New Roman"/>
          <w:spacing w:val="2"/>
          <w:sz w:val="28"/>
          <w:szCs w:val="28"/>
        </w:rPr>
        <w:t>м</w:t>
      </w:r>
      <w:r w:rsidR="005659BE" w:rsidRPr="004A2A39">
        <w:rPr>
          <w:rFonts w:ascii="Times New Roman" w:hAnsi="Times New Roman"/>
          <w:spacing w:val="2"/>
          <w:sz w:val="28"/>
          <w:szCs w:val="28"/>
        </w:rPr>
        <w:t xml:space="preserve"> риск</w:t>
      </w:r>
      <w:r w:rsidRPr="004A2A39">
        <w:rPr>
          <w:rFonts w:ascii="Times New Roman" w:hAnsi="Times New Roman"/>
          <w:spacing w:val="2"/>
          <w:sz w:val="28"/>
          <w:szCs w:val="28"/>
        </w:rPr>
        <w:t>ам</w:t>
      </w:r>
      <w:r w:rsidR="005659BE" w:rsidRPr="004A2A39">
        <w:rPr>
          <w:rFonts w:ascii="Times New Roman" w:hAnsi="Times New Roman"/>
          <w:spacing w:val="2"/>
          <w:sz w:val="28"/>
          <w:szCs w:val="28"/>
        </w:rPr>
        <w:t xml:space="preserve"> относятся:</w:t>
      </w:r>
      <w:r w:rsidR="005659BE" w:rsidRPr="004A2A39">
        <w:rPr>
          <w:rFonts w:ascii="Times New Roman" w:hAnsi="Times New Roman"/>
          <w:sz w:val="28"/>
          <w:szCs w:val="28"/>
        </w:rPr>
        <w:t xml:space="preserve"> </w:t>
      </w:r>
      <w:r w:rsidR="005659BE" w:rsidRPr="004A2A39">
        <w:rPr>
          <w:rFonts w:ascii="Times New Roman" w:hAnsi="Times New Roman"/>
          <w:spacing w:val="1"/>
          <w:sz w:val="28"/>
          <w:szCs w:val="28"/>
        </w:rPr>
        <w:t>базовый</w:t>
      </w:r>
      <w:r w:rsidRPr="004A2A39">
        <w:rPr>
          <w:rFonts w:ascii="Times New Roman" w:hAnsi="Times New Roman"/>
          <w:spacing w:val="1"/>
          <w:sz w:val="28"/>
          <w:szCs w:val="28"/>
        </w:rPr>
        <w:t xml:space="preserve"> риск</w:t>
      </w:r>
      <w:r w:rsidR="005659BE" w:rsidRPr="004A2A39">
        <w:rPr>
          <w:rFonts w:ascii="Times New Roman" w:hAnsi="Times New Roman"/>
          <w:spacing w:val="1"/>
          <w:sz w:val="28"/>
          <w:szCs w:val="28"/>
        </w:rPr>
        <w:t xml:space="preserve">, </w:t>
      </w:r>
      <w:r w:rsidR="005659BE" w:rsidRPr="004A2A39">
        <w:rPr>
          <w:rFonts w:ascii="Times New Roman" w:hAnsi="Times New Roman"/>
          <w:spacing w:val="4"/>
          <w:sz w:val="28"/>
          <w:szCs w:val="28"/>
        </w:rPr>
        <w:t>кредитный</w:t>
      </w:r>
      <w:r w:rsidRPr="004A2A39">
        <w:rPr>
          <w:rFonts w:ascii="Times New Roman" w:hAnsi="Times New Roman"/>
          <w:spacing w:val="4"/>
          <w:sz w:val="28"/>
          <w:szCs w:val="28"/>
        </w:rPr>
        <w:t xml:space="preserve"> риск</w:t>
      </w:r>
      <w:r w:rsidR="005659BE" w:rsidRPr="004A2A39">
        <w:rPr>
          <w:rFonts w:ascii="Times New Roman" w:hAnsi="Times New Roman"/>
          <w:spacing w:val="4"/>
          <w:sz w:val="28"/>
          <w:szCs w:val="28"/>
        </w:rPr>
        <w:t>, операционный</w:t>
      </w:r>
      <w:r w:rsidRPr="004A2A39">
        <w:rPr>
          <w:rFonts w:ascii="Times New Roman" w:hAnsi="Times New Roman"/>
          <w:spacing w:val="4"/>
          <w:sz w:val="28"/>
          <w:szCs w:val="28"/>
        </w:rPr>
        <w:t xml:space="preserve"> риск</w:t>
      </w:r>
      <w:r w:rsidR="005659BE" w:rsidRPr="004A2A39">
        <w:rPr>
          <w:rFonts w:ascii="Times New Roman" w:hAnsi="Times New Roman"/>
          <w:spacing w:val="4"/>
          <w:sz w:val="28"/>
          <w:szCs w:val="28"/>
        </w:rPr>
        <w:t>, основной</w:t>
      </w:r>
      <w:r w:rsidRPr="004A2A39">
        <w:rPr>
          <w:rFonts w:ascii="Times New Roman" w:hAnsi="Times New Roman"/>
          <w:spacing w:val="4"/>
          <w:sz w:val="28"/>
          <w:szCs w:val="28"/>
        </w:rPr>
        <w:t xml:space="preserve"> риск</w:t>
      </w:r>
      <w:r w:rsidR="005659BE" w:rsidRPr="004A2A39">
        <w:rPr>
          <w:rFonts w:ascii="Times New Roman" w:hAnsi="Times New Roman"/>
          <w:spacing w:val="4"/>
          <w:sz w:val="28"/>
          <w:szCs w:val="28"/>
        </w:rPr>
        <w:t>, процентный</w:t>
      </w:r>
      <w:r w:rsidRPr="004A2A39">
        <w:rPr>
          <w:rFonts w:ascii="Times New Roman" w:hAnsi="Times New Roman"/>
          <w:spacing w:val="4"/>
          <w:sz w:val="28"/>
          <w:szCs w:val="28"/>
        </w:rPr>
        <w:t xml:space="preserve"> риск</w:t>
      </w:r>
      <w:r w:rsidR="005659BE" w:rsidRPr="004A2A39">
        <w:rPr>
          <w:rFonts w:ascii="Times New Roman" w:hAnsi="Times New Roman"/>
          <w:spacing w:val="4"/>
          <w:sz w:val="28"/>
          <w:szCs w:val="28"/>
        </w:rPr>
        <w:t xml:space="preserve">, расчетный </w:t>
      </w:r>
      <w:r w:rsidRPr="004A2A39">
        <w:rPr>
          <w:rFonts w:ascii="Times New Roman" w:hAnsi="Times New Roman"/>
          <w:spacing w:val="3"/>
          <w:sz w:val="28"/>
          <w:szCs w:val="28"/>
        </w:rPr>
        <w:t>риск</w:t>
      </w:r>
      <w:r w:rsidR="005659BE" w:rsidRPr="004A2A39">
        <w:rPr>
          <w:rFonts w:ascii="Times New Roman" w:hAnsi="Times New Roman"/>
          <w:spacing w:val="3"/>
          <w:sz w:val="28"/>
          <w:szCs w:val="28"/>
        </w:rPr>
        <w:t xml:space="preserve">, риски ликвидации сделки, юридические риски и др. </w:t>
      </w:r>
    </w:p>
    <w:p w:rsidR="000B1D92" w:rsidRDefault="000B1D92" w:rsidP="005659BE">
      <w:pPr>
        <w:shd w:val="clear" w:color="auto" w:fill="FFFFFF"/>
        <w:spacing w:before="19" w:line="360" w:lineRule="auto"/>
        <w:ind w:right="29" w:firstLine="346"/>
        <w:jc w:val="both"/>
        <w:rPr>
          <w:rFonts w:ascii="Times New Roman" w:hAnsi="Times New Roman"/>
          <w:spacing w:val="3"/>
          <w:sz w:val="28"/>
          <w:szCs w:val="28"/>
        </w:rPr>
      </w:pPr>
      <w:r w:rsidRPr="00683DBF">
        <w:rPr>
          <w:rFonts w:ascii="Times New Roman" w:hAnsi="Times New Roman"/>
          <w:i/>
          <w:spacing w:val="3"/>
          <w:sz w:val="28"/>
          <w:szCs w:val="28"/>
        </w:rPr>
        <w:t>Кредитный  риск</w:t>
      </w:r>
      <w:r>
        <w:rPr>
          <w:rFonts w:ascii="Times New Roman" w:hAnsi="Times New Roman"/>
          <w:spacing w:val="3"/>
          <w:sz w:val="28"/>
          <w:szCs w:val="28"/>
        </w:rPr>
        <w:t xml:space="preserve"> – опасность неуплаты </w:t>
      </w:r>
      <w:r w:rsidR="008C6437">
        <w:rPr>
          <w:rFonts w:ascii="Times New Roman" w:hAnsi="Times New Roman"/>
          <w:spacing w:val="3"/>
          <w:sz w:val="28"/>
          <w:szCs w:val="28"/>
        </w:rPr>
        <w:t>по кредиту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="008C6437">
        <w:rPr>
          <w:rFonts w:ascii="Times New Roman" w:hAnsi="Times New Roman"/>
          <w:spacing w:val="3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>процентов по нему</w:t>
      </w:r>
      <w:r w:rsidR="008C6437">
        <w:rPr>
          <w:rFonts w:ascii="Times New Roman" w:hAnsi="Times New Roman"/>
          <w:spacing w:val="3"/>
          <w:sz w:val="28"/>
          <w:szCs w:val="28"/>
        </w:rPr>
        <w:t>, причитающихся кредитору</w:t>
      </w:r>
    </w:p>
    <w:p w:rsidR="000B1D92" w:rsidRPr="004A2A39" w:rsidRDefault="000B1D92" w:rsidP="005659BE">
      <w:pPr>
        <w:shd w:val="clear" w:color="auto" w:fill="FFFFFF"/>
        <w:spacing w:before="19" w:line="360" w:lineRule="auto"/>
        <w:ind w:right="29" w:firstLine="346"/>
        <w:jc w:val="both"/>
        <w:rPr>
          <w:rFonts w:ascii="Times New Roman" w:hAnsi="Times New Roman"/>
          <w:spacing w:val="3"/>
          <w:sz w:val="28"/>
          <w:szCs w:val="28"/>
        </w:rPr>
      </w:pPr>
      <w:proofErr w:type="gramStart"/>
      <w:r w:rsidRPr="00683DBF">
        <w:rPr>
          <w:rFonts w:ascii="Times New Roman" w:hAnsi="Times New Roman"/>
          <w:i/>
          <w:spacing w:val="3"/>
          <w:sz w:val="28"/>
          <w:szCs w:val="28"/>
        </w:rPr>
        <w:t>Процентный</w:t>
      </w:r>
      <w:r w:rsidR="008C6437"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 xml:space="preserve"> – появляется в случае изменения процентных ставок по предоставляемым кредитным ресурсам</w:t>
      </w:r>
      <w:r w:rsidR="00683DBF">
        <w:rPr>
          <w:rFonts w:ascii="Times New Roman" w:hAnsi="Times New Roman"/>
          <w:spacing w:val="3"/>
          <w:sz w:val="28"/>
          <w:szCs w:val="28"/>
        </w:rPr>
        <w:t>.</w:t>
      </w:r>
      <w:proofErr w:type="gramEnd"/>
    </w:p>
    <w:p w:rsidR="00C54B62" w:rsidRPr="00FD39E2" w:rsidRDefault="005659BE" w:rsidP="005659BE">
      <w:pPr>
        <w:shd w:val="clear" w:color="auto" w:fill="FFFFFF"/>
        <w:spacing w:line="360" w:lineRule="auto"/>
        <w:ind w:right="7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D39E2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C54B62" w:rsidRPr="00FD39E2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Операционный риск, </w:t>
      </w:r>
      <w:r w:rsidR="00C54B62" w:rsidRPr="00FD39E2">
        <w:rPr>
          <w:rFonts w:ascii="Times New Roman" w:hAnsi="Times New Roman"/>
          <w:color w:val="000000" w:themeColor="text1"/>
          <w:sz w:val="28"/>
          <w:szCs w:val="28"/>
        </w:rPr>
        <w:t>определяется неста</w:t>
      </w:r>
      <w:r w:rsidR="00C54B62" w:rsidRPr="00FD39E2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="00C54B62" w:rsidRPr="00FD39E2">
        <w:rPr>
          <w:rFonts w:ascii="Times New Roman" w:hAnsi="Times New Roman"/>
          <w:color w:val="000000" w:themeColor="text1"/>
          <w:spacing w:val="9"/>
          <w:sz w:val="28"/>
          <w:szCs w:val="28"/>
        </w:rPr>
        <w:t xml:space="preserve">бильностью ситуации, складывающейся для биржевиков на </w:t>
      </w:r>
      <w:r w:rsidR="00C54B62" w:rsidRPr="00FD39E2">
        <w:rPr>
          <w:rFonts w:ascii="Times New Roman" w:hAnsi="Times New Roman"/>
          <w:color w:val="000000" w:themeColor="text1"/>
          <w:spacing w:val="3"/>
          <w:sz w:val="28"/>
          <w:szCs w:val="28"/>
        </w:rPr>
        <w:t xml:space="preserve">рынке биржевых товаров (реального, валютного). </w:t>
      </w:r>
    </w:p>
    <w:p w:rsidR="00684127" w:rsidRPr="0075635D" w:rsidRDefault="00684127" w:rsidP="00B80E53">
      <w:pPr>
        <w:shd w:val="clear" w:color="auto" w:fill="FFFFFF"/>
        <w:spacing w:line="360" w:lineRule="auto"/>
        <w:ind w:left="38" w:right="14" w:firstLine="322"/>
        <w:jc w:val="both"/>
        <w:rPr>
          <w:rFonts w:ascii="Times New Roman" w:hAnsi="Times New Roman"/>
          <w:color w:val="0000FF"/>
          <w:sz w:val="28"/>
          <w:szCs w:val="28"/>
        </w:rPr>
      </w:pPr>
      <w:r w:rsidRPr="00050D81">
        <w:rPr>
          <w:rFonts w:ascii="Times New Roman" w:hAnsi="Times New Roman"/>
          <w:spacing w:val="3"/>
          <w:sz w:val="28"/>
          <w:szCs w:val="28"/>
        </w:rPr>
        <w:t xml:space="preserve">Так как риск имеет как объективную, так и субъективную </w:t>
      </w:r>
      <w:r w:rsidRPr="00050D81">
        <w:rPr>
          <w:rFonts w:ascii="Times New Roman" w:hAnsi="Times New Roman"/>
          <w:spacing w:val="2"/>
          <w:sz w:val="28"/>
          <w:szCs w:val="28"/>
        </w:rPr>
        <w:t>природу, на него оказывают воздействие внешние и внутренние факторы.</w:t>
      </w:r>
      <w:r w:rsidRPr="0075635D">
        <w:rPr>
          <w:rFonts w:ascii="Times New Roman" w:hAnsi="Times New Roman"/>
          <w:color w:val="0000FF"/>
          <w:spacing w:val="2"/>
          <w:sz w:val="28"/>
          <w:szCs w:val="28"/>
        </w:rPr>
        <w:t xml:space="preserve"> </w:t>
      </w:r>
      <w:r w:rsidRPr="00050D81">
        <w:rPr>
          <w:rFonts w:ascii="Times New Roman" w:hAnsi="Times New Roman"/>
          <w:spacing w:val="2"/>
          <w:sz w:val="28"/>
          <w:szCs w:val="28"/>
        </w:rPr>
        <w:t>В российской биржевой торговле уровень риска уси</w:t>
      </w:r>
      <w:r w:rsidRPr="00050D81">
        <w:rPr>
          <w:rFonts w:ascii="Times New Roman" w:hAnsi="Times New Roman"/>
          <w:spacing w:val="2"/>
          <w:sz w:val="28"/>
          <w:szCs w:val="28"/>
        </w:rPr>
        <w:softHyphen/>
      </w:r>
      <w:r w:rsidRPr="00050D81">
        <w:rPr>
          <w:rFonts w:ascii="Times New Roman" w:hAnsi="Times New Roman"/>
          <w:spacing w:val="5"/>
          <w:sz w:val="28"/>
          <w:szCs w:val="28"/>
        </w:rPr>
        <w:t>ливают в основном внешние факторы.</w:t>
      </w:r>
      <w:r w:rsidR="00B80E53" w:rsidRPr="00050D81">
        <w:rPr>
          <w:rFonts w:ascii="Times New Roman" w:hAnsi="Times New Roman"/>
          <w:sz w:val="28"/>
          <w:szCs w:val="28"/>
        </w:rPr>
        <w:t xml:space="preserve"> </w:t>
      </w:r>
      <w:r w:rsidRPr="00050D81">
        <w:rPr>
          <w:rFonts w:ascii="Times New Roman" w:hAnsi="Times New Roman"/>
          <w:spacing w:val="1"/>
          <w:sz w:val="28"/>
          <w:szCs w:val="28"/>
        </w:rPr>
        <w:t xml:space="preserve">К внешним факторам </w:t>
      </w:r>
      <w:r w:rsidR="006C4147" w:rsidRPr="00050D81">
        <w:rPr>
          <w:rFonts w:ascii="Times New Roman" w:hAnsi="Times New Roman"/>
          <w:spacing w:val="1"/>
          <w:sz w:val="28"/>
          <w:szCs w:val="28"/>
        </w:rPr>
        <w:t>относятся</w:t>
      </w:r>
      <w:r w:rsidRPr="00050D81">
        <w:rPr>
          <w:rFonts w:ascii="Times New Roman" w:hAnsi="Times New Roman"/>
          <w:spacing w:val="1"/>
          <w:sz w:val="28"/>
          <w:szCs w:val="28"/>
        </w:rPr>
        <w:t xml:space="preserve"> существующ</w:t>
      </w:r>
      <w:r w:rsidR="006C4147" w:rsidRPr="00050D81">
        <w:rPr>
          <w:rFonts w:ascii="Times New Roman" w:hAnsi="Times New Roman"/>
          <w:spacing w:val="1"/>
          <w:sz w:val="28"/>
          <w:szCs w:val="28"/>
        </w:rPr>
        <w:t>ая</w:t>
      </w:r>
      <w:r w:rsidRPr="00050D81">
        <w:rPr>
          <w:rFonts w:ascii="Times New Roman" w:hAnsi="Times New Roman"/>
          <w:spacing w:val="1"/>
          <w:sz w:val="28"/>
          <w:szCs w:val="28"/>
        </w:rPr>
        <w:t xml:space="preserve"> систем</w:t>
      </w:r>
      <w:r w:rsidR="006C4147" w:rsidRPr="00050D81">
        <w:rPr>
          <w:rFonts w:ascii="Times New Roman" w:hAnsi="Times New Roman"/>
          <w:spacing w:val="1"/>
          <w:sz w:val="28"/>
          <w:szCs w:val="28"/>
        </w:rPr>
        <w:t>а</w:t>
      </w:r>
      <w:r w:rsidRPr="00050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50D81">
        <w:rPr>
          <w:rFonts w:ascii="Times New Roman" w:hAnsi="Times New Roman"/>
          <w:sz w:val="28"/>
          <w:szCs w:val="28"/>
        </w:rPr>
        <w:t xml:space="preserve">налогообложения, неустойчивость законодательства, неплатежи </w:t>
      </w:r>
      <w:r w:rsidRPr="00050D81">
        <w:rPr>
          <w:rFonts w:ascii="Times New Roman" w:hAnsi="Times New Roman"/>
          <w:spacing w:val="1"/>
          <w:sz w:val="28"/>
          <w:szCs w:val="28"/>
        </w:rPr>
        <w:t xml:space="preserve">предприятий, коррупцию и </w:t>
      </w:r>
      <w:r w:rsidRPr="00D34D6C">
        <w:rPr>
          <w:rFonts w:ascii="Times New Roman" w:hAnsi="Times New Roman"/>
          <w:spacing w:val="1"/>
          <w:sz w:val="28"/>
          <w:szCs w:val="28"/>
        </w:rPr>
        <w:t>рэкет (рис.</w:t>
      </w:r>
      <w:r w:rsidR="005C12F9" w:rsidRPr="00D34D6C">
        <w:rPr>
          <w:rFonts w:ascii="Times New Roman" w:hAnsi="Times New Roman"/>
          <w:spacing w:val="1"/>
          <w:sz w:val="28"/>
          <w:szCs w:val="28"/>
        </w:rPr>
        <w:t>2</w:t>
      </w:r>
      <w:r w:rsidRPr="00D34D6C">
        <w:rPr>
          <w:rFonts w:ascii="Times New Roman" w:hAnsi="Times New Roman"/>
          <w:spacing w:val="1"/>
          <w:sz w:val="28"/>
          <w:szCs w:val="28"/>
        </w:rPr>
        <w:t>).</w:t>
      </w:r>
      <w:r w:rsidRPr="0075635D">
        <w:rPr>
          <w:rFonts w:ascii="Times New Roman" w:hAnsi="Times New Roman"/>
          <w:color w:val="0000FF"/>
          <w:spacing w:val="1"/>
          <w:sz w:val="28"/>
          <w:szCs w:val="28"/>
        </w:rPr>
        <w:t xml:space="preserve"> </w:t>
      </w:r>
    </w:p>
    <w:p w:rsidR="00684127" w:rsidRPr="0075635D" w:rsidRDefault="00143A23" w:rsidP="00684127">
      <w:pPr>
        <w:jc w:val="both"/>
        <w:rPr>
          <w:b/>
          <w:bCs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pict>
          <v:rect id="_x0000_s1027" style="position:absolute;left:0;text-align:left;margin-left:90pt;margin-top:1.15pt;width:333pt;height:28.7pt;z-index:251661312">
            <v:textbox style="mso-next-textbox:#_x0000_s1027">
              <w:txbxContent>
                <w:p w:rsidR="0040694E" w:rsidRPr="005F16AC" w:rsidRDefault="0040694E" w:rsidP="00684127">
                  <w:pPr>
                    <w:jc w:val="center"/>
                    <w:rPr>
                      <w:rFonts w:ascii="Times New Roman" w:hAnsi="Times New Roman"/>
                    </w:rPr>
                  </w:pPr>
                  <w:r w:rsidRPr="005F16AC">
                    <w:rPr>
                      <w:rFonts w:ascii="Times New Roman" w:hAnsi="Times New Roman"/>
                    </w:rPr>
                    <w:t>Внешние факторы, влияющие на уровень биржевых рисков</w:t>
                  </w:r>
                </w:p>
              </w:txbxContent>
            </v:textbox>
          </v:rect>
        </w:pict>
      </w:r>
    </w:p>
    <w:p w:rsidR="00684127" w:rsidRPr="0075635D" w:rsidRDefault="00143A23" w:rsidP="00684127">
      <w:pPr>
        <w:jc w:val="both"/>
        <w:rPr>
          <w:b/>
          <w:bCs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pict>
          <v:line id="_x0000_s1033" style="position:absolute;left:0;text-align:left;z-index:251667456" from="396pt,.2pt" to="396pt,29.6pt">
            <v:stroke endarrow="block"/>
          </v:line>
        </w:pict>
      </w:r>
      <w:r>
        <w:rPr>
          <w:b/>
          <w:bCs/>
          <w:noProof/>
          <w:color w:val="0000FF"/>
          <w:sz w:val="28"/>
          <w:szCs w:val="28"/>
        </w:rPr>
        <w:pict>
          <v:line id="_x0000_s1032" style="position:absolute;left:0;text-align:left;z-index:251666432" from="126pt,.2pt" to="126pt,35.05pt">
            <v:stroke endarrow="block"/>
          </v:line>
        </w:pict>
      </w:r>
    </w:p>
    <w:p w:rsidR="00684127" w:rsidRPr="0075635D" w:rsidRDefault="00143A23" w:rsidP="00684127">
      <w:pPr>
        <w:jc w:val="both"/>
        <w:rPr>
          <w:b/>
          <w:bCs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pict>
          <v:rect id="_x0000_s1029" style="position:absolute;left:0;text-align:left;margin-left:270pt;margin-top:4.15pt;width:3in;height:135pt;z-index:251663360">
            <v:textbox style="mso-next-textbox:#_x0000_s1029">
              <w:txbxContent>
                <w:p w:rsidR="0040694E" w:rsidRDefault="0040694E" w:rsidP="00684127">
                  <w:pPr>
                    <w:pStyle w:val="2"/>
                    <w:rPr>
                      <w:sz w:val="22"/>
                    </w:rPr>
                  </w:pPr>
                  <w:r>
                    <w:rPr>
                      <w:sz w:val="22"/>
                    </w:rPr>
                    <w:t>Факторы косвенного воздействия</w:t>
                  </w:r>
                </w:p>
                <w:p w:rsidR="0040694E" w:rsidRDefault="0040694E" w:rsidP="00684127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</w:pPr>
                  <w:r>
                    <w:t>Политические условия</w:t>
                  </w:r>
                </w:p>
                <w:p w:rsidR="0040694E" w:rsidRDefault="0040694E" w:rsidP="00684127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</w:pPr>
                  <w:r>
                    <w:t>Экономическая обстановка в стране</w:t>
                  </w:r>
                </w:p>
                <w:p w:rsidR="0040694E" w:rsidRDefault="0040694E" w:rsidP="00684127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</w:pPr>
                  <w:r>
                    <w:t>Экономическое состояние в биржевой торговле</w:t>
                  </w:r>
                </w:p>
                <w:p w:rsidR="0040694E" w:rsidRDefault="0040694E" w:rsidP="00684127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</w:pPr>
                  <w:r>
                    <w:t>Международные события</w:t>
                  </w:r>
                </w:p>
                <w:p w:rsidR="0040694E" w:rsidRDefault="0040694E" w:rsidP="00684127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</w:pPr>
                  <w:r>
                    <w:t>Форс-мажорные обстоятельства</w:t>
                  </w:r>
                </w:p>
              </w:txbxContent>
            </v:textbox>
          </v:rect>
        </w:pict>
      </w:r>
      <w:r>
        <w:rPr>
          <w:b/>
          <w:bCs/>
          <w:noProof/>
          <w:color w:val="0000FF"/>
          <w:sz w:val="28"/>
          <w:szCs w:val="28"/>
        </w:rPr>
        <w:pict>
          <v:rect id="_x0000_s1028" style="position:absolute;left:0;text-align:left;margin-left:27pt;margin-top:4.15pt;width:3in;height:135pt;z-index:251662336">
            <v:textbox style="mso-next-textbox:#_x0000_s1028">
              <w:txbxContent>
                <w:p w:rsidR="0040694E" w:rsidRDefault="0040694E" w:rsidP="00684127">
                  <w:pPr>
                    <w:pStyle w:val="2"/>
                    <w:rPr>
                      <w:sz w:val="22"/>
                    </w:rPr>
                  </w:pPr>
                  <w:r>
                    <w:rPr>
                      <w:sz w:val="22"/>
                    </w:rPr>
                    <w:t>Факторы прямого воздействия</w:t>
                  </w:r>
                </w:p>
                <w:p w:rsidR="0040694E" w:rsidRDefault="0040694E" w:rsidP="0068412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</w:pPr>
                  <w:r>
                    <w:t>Законодательство, регулирующее биржевую деятельность</w:t>
                  </w:r>
                </w:p>
                <w:p w:rsidR="0040694E" w:rsidRDefault="0040694E" w:rsidP="0068412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</w:pPr>
                  <w:r>
                    <w:t xml:space="preserve">Непредвиденные действия </w:t>
                  </w:r>
                  <w:proofErr w:type="spellStart"/>
                  <w:r>
                    <w:t>гос</w:t>
                  </w:r>
                  <w:proofErr w:type="spellEnd"/>
                  <w:r>
                    <w:t>. служб и учреждений</w:t>
                  </w:r>
                </w:p>
                <w:p w:rsidR="0040694E" w:rsidRDefault="0040694E" w:rsidP="0068412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</w:pPr>
                  <w:r>
                    <w:t>Налоговая система</w:t>
                  </w:r>
                </w:p>
                <w:p w:rsidR="0040694E" w:rsidRDefault="0040694E" w:rsidP="0068412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</w:pPr>
                  <w:r>
                    <w:t>Взаимоотношения с партнерами</w:t>
                  </w:r>
                </w:p>
                <w:p w:rsidR="0040694E" w:rsidRDefault="0040694E" w:rsidP="0068412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</w:pPr>
                  <w:r>
                    <w:t>Конкуренция биржевиков</w:t>
                  </w:r>
                </w:p>
                <w:p w:rsidR="0040694E" w:rsidRDefault="0040694E" w:rsidP="0068412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</w:pPr>
                  <w:r>
                    <w:t>Коррупция и рэкет</w:t>
                  </w:r>
                </w:p>
              </w:txbxContent>
            </v:textbox>
          </v:rect>
        </w:pict>
      </w:r>
    </w:p>
    <w:p w:rsidR="00684127" w:rsidRPr="0075635D" w:rsidRDefault="00684127" w:rsidP="00684127">
      <w:pPr>
        <w:jc w:val="both"/>
        <w:rPr>
          <w:b/>
          <w:bCs/>
          <w:color w:val="0000FF"/>
          <w:sz w:val="28"/>
          <w:szCs w:val="28"/>
        </w:rPr>
      </w:pPr>
    </w:p>
    <w:p w:rsidR="00684127" w:rsidRPr="0075635D" w:rsidRDefault="00684127" w:rsidP="00684127">
      <w:pPr>
        <w:jc w:val="both"/>
        <w:rPr>
          <w:b/>
          <w:bCs/>
          <w:color w:val="0000FF"/>
          <w:sz w:val="28"/>
          <w:szCs w:val="28"/>
        </w:rPr>
      </w:pPr>
    </w:p>
    <w:p w:rsidR="00684127" w:rsidRPr="0075635D" w:rsidRDefault="00684127" w:rsidP="00684127">
      <w:pPr>
        <w:jc w:val="both"/>
        <w:rPr>
          <w:b/>
          <w:bCs/>
          <w:color w:val="0000FF"/>
          <w:sz w:val="28"/>
          <w:szCs w:val="28"/>
        </w:rPr>
      </w:pPr>
    </w:p>
    <w:p w:rsidR="00684127" w:rsidRPr="0075635D" w:rsidRDefault="00684127" w:rsidP="00684127">
      <w:pPr>
        <w:jc w:val="both"/>
        <w:rPr>
          <w:b/>
          <w:bCs/>
          <w:color w:val="0000FF"/>
          <w:sz w:val="28"/>
          <w:szCs w:val="28"/>
        </w:rPr>
      </w:pPr>
    </w:p>
    <w:p w:rsidR="00684127" w:rsidRDefault="00B80E53" w:rsidP="005F16AC">
      <w:pPr>
        <w:jc w:val="both"/>
        <w:rPr>
          <w:rFonts w:ascii="Times New Roman" w:hAnsi="Times New Roman"/>
          <w:b/>
        </w:rPr>
      </w:pPr>
      <w:r w:rsidRPr="0075635D">
        <w:rPr>
          <w:b/>
          <w:bCs/>
          <w:color w:val="0000FF"/>
          <w:sz w:val="28"/>
          <w:szCs w:val="28"/>
        </w:rPr>
        <w:t xml:space="preserve">                            </w:t>
      </w:r>
      <w:r w:rsidR="00684127" w:rsidRPr="00031030">
        <w:rPr>
          <w:rFonts w:ascii="Times New Roman" w:hAnsi="Times New Roman"/>
          <w:b/>
        </w:rPr>
        <w:t>Система внешних факторов, влияющих на уровень рисков</w:t>
      </w:r>
      <w:r w:rsidR="005F16AC" w:rsidRPr="00031030">
        <w:rPr>
          <w:rFonts w:ascii="Times New Roman" w:hAnsi="Times New Roman"/>
          <w:b/>
        </w:rPr>
        <w:t xml:space="preserve"> рис.</w:t>
      </w:r>
      <w:r w:rsidR="005C12F9" w:rsidRPr="00031030">
        <w:rPr>
          <w:rFonts w:ascii="Times New Roman" w:hAnsi="Times New Roman"/>
          <w:b/>
        </w:rPr>
        <w:t>2</w:t>
      </w:r>
    </w:p>
    <w:p w:rsidR="00AB685A" w:rsidRPr="0075635D" w:rsidRDefault="00AB685A" w:rsidP="00B80E53">
      <w:pPr>
        <w:shd w:val="clear" w:color="auto" w:fill="FFFFFF"/>
        <w:spacing w:before="5" w:line="360" w:lineRule="auto"/>
        <w:jc w:val="both"/>
        <w:rPr>
          <w:rFonts w:ascii="Times New Roman" w:hAnsi="Times New Roman"/>
          <w:color w:val="0000FF"/>
          <w:spacing w:val="4"/>
          <w:sz w:val="28"/>
          <w:szCs w:val="28"/>
        </w:rPr>
      </w:pPr>
      <w:r w:rsidRPr="007B5759">
        <w:rPr>
          <w:rFonts w:ascii="Times New Roman" w:hAnsi="Times New Roman"/>
          <w:spacing w:val="4"/>
          <w:sz w:val="28"/>
          <w:szCs w:val="28"/>
        </w:rPr>
        <w:lastRenderedPageBreak/>
        <w:t>Для оценки риска наиболее при</w:t>
      </w:r>
      <w:r w:rsidR="00A65269" w:rsidRPr="007B5759">
        <w:rPr>
          <w:rFonts w:ascii="Times New Roman" w:hAnsi="Times New Roman"/>
          <w:spacing w:val="4"/>
          <w:sz w:val="28"/>
          <w:szCs w:val="28"/>
        </w:rPr>
        <w:t>менимы</w:t>
      </w:r>
      <w:r w:rsidRPr="007B5759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A65269" w:rsidRPr="007B5759">
        <w:rPr>
          <w:rFonts w:ascii="Times New Roman" w:hAnsi="Times New Roman"/>
          <w:spacing w:val="4"/>
          <w:sz w:val="28"/>
          <w:szCs w:val="28"/>
        </w:rPr>
        <w:t>следующие</w:t>
      </w:r>
      <w:r w:rsidRPr="007B5759">
        <w:rPr>
          <w:rFonts w:ascii="Times New Roman" w:hAnsi="Times New Roman"/>
          <w:spacing w:val="4"/>
          <w:sz w:val="28"/>
          <w:szCs w:val="28"/>
        </w:rPr>
        <w:t xml:space="preserve"> крите</w:t>
      </w:r>
      <w:r w:rsidRPr="007B5759">
        <w:rPr>
          <w:rFonts w:ascii="Times New Roman" w:hAnsi="Times New Roman"/>
          <w:spacing w:val="4"/>
          <w:sz w:val="28"/>
          <w:szCs w:val="28"/>
        </w:rPr>
        <w:softHyphen/>
        <w:t xml:space="preserve">рии, как </w:t>
      </w:r>
      <w:r w:rsidR="00031030" w:rsidRPr="007B5759">
        <w:rPr>
          <w:rFonts w:ascii="Times New Roman" w:hAnsi="Times New Roman"/>
          <w:spacing w:val="4"/>
          <w:sz w:val="28"/>
          <w:szCs w:val="28"/>
        </w:rPr>
        <w:t>возможность</w:t>
      </w:r>
      <w:r w:rsidRPr="007B5759">
        <w:rPr>
          <w:rFonts w:ascii="Times New Roman" w:hAnsi="Times New Roman"/>
          <w:spacing w:val="4"/>
          <w:sz w:val="28"/>
          <w:szCs w:val="28"/>
        </w:rPr>
        <w:t xml:space="preserve"> нежелательного </w:t>
      </w:r>
      <w:proofErr w:type="gramStart"/>
      <w:r w:rsidRPr="007B5759">
        <w:rPr>
          <w:rFonts w:ascii="Times New Roman" w:hAnsi="Times New Roman"/>
          <w:spacing w:val="4"/>
          <w:sz w:val="28"/>
          <w:szCs w:val="28"/>
        </w:rPr>
        <w:t>исхода</w:t>
      </w:r>
      <w:proofErr w:type="gramEnd"/>
      <w:r w:rsidRPr="007B5759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031030" w:rsidRPr="007B5759">
        <w:rPr>
          <w:rFonts w:ascii="Times New Roman" w:hAnsi="Times New Roman"/>
          <w:spacing w:val="4"/>
          <w:sz w:val="28"/>
          <w:szCs w:val="28"/>
        </w:rPr>
        <w:t xml:space="preserve">так </w:t>
      </w:r>
      <w:r w:rsidRPr="007B5759">
        <w:rPr>
          <w:rFonts w:ascii="Times New Roman" w:hAnsi="Times New Roman"/>
          <w:spacing w:val="4"/>
          <w:sz w:val="28"/>
          <w:szCs w:val="28"/>
        </w:rPr>
        <w:t>и уровень каждого риска по приоритетам по всей совокупности.</w:t>
      </w:r>
      <w:r w:rsidR="00031030">
        <w:rPr>
          <w:rFonts w:ascii="Times New Roman" w:hAnsi="Times New Roman"/>
          <w:color w:val="0000FF"/>
          <w:spacing w:val="4"/>
          <w:sz w:val="28"/>
          <w:szCs w:val="28"/>
        </w:rPr>
        <w:t xml:space="preserve"> </w:t>
      </w:r>
    </w:p>
    <w:p w:rsidR="00AB685A" w:rsidRPr="0075635D" w:rsidRDefault="00AB685A" w:rsidP="00AB685A">
      <w:pPr>
        <w:shd w:val="clear" w:color="auto" w:fill="FFFFFF"/>
        <w:spacing w:line="360" w:lineRule="auto"/>
        <w:ind w:left="24" w:right="34" w:firstLine="331"/>
        <w:jc w:val="both"/>
        <w:rPr>
          <w:rFonts w:ascii="Times New Roman" w:hAnsi="Times New Roman"/>
          <w:color w:val="0000FF"/>
          <w:sz w:val="28"/>
          <w:szCs w:val="28"/>
        </w:rPr>
      </w:pPr>
      <w:r w:rsidRPr="00031030">
        <w:rPr>
          <w:rFonts w:ascii="Times New Roman" w:hAnsi="Times New Roman"/>
          <w:spacing w:val="-7"/>
          <w:sz w:val="28"/>
          <w:szCs w:val="28"/>
        </w:rPr>
        <w:t xml:space="preserve">Для оценки вероятности нежелательных событий </w:t>
      </w:r>
      <w:r w:rsidR="00B80E53" w:rsidRPr="00031030">
        <w:rPr>
          <w:rFonts w:ascii="Times New Roman" w:hAnsi="Times New Roman"/>
          <w:spacing w:val="-7"/>
          <w:sz w:val="28"/>
          <w:szCs w:val="28"/>
        </w:rPr>
        <w:t xml:space="preserve">используются следующие </w:t>
      </w:r>
      <w:r w:rsidRPr="00031030">
        <w:rPr>
          <w:rFonts w:ascii="Times New Roman" w:hAnsi="Times New Roman"/>
          <w:spacing w:val="-7"/>
          <w:sz w:val="28"/>
          <w:szCs w:val="28"/>
        </w:rPr>
        <w:t>инструменты:</w:t>
      </w:r>
      <w:r w:rsidR="00D34D6C" w:rsidRPr="00031030">
        <w:rPr>
          <w:rFonts w:ascii="Times New Roman" w:hAnsi="Times New Roman"/>
          <w:spacing w:val="-7"/>
          <w:sz w:val="28"/>
          <w:szCs w:val="28"/>
        </w:rPr>
        <w:t xml:space="preserve"> </w:t>
      </w:r>
    </w:p>
    <w:p w:rsidR="00AB685A" w:rsidRPr="00D34D6C" w:rsidRDefault="00AB685A" w:rsidP="00B80E53">
      <w:pPr>
        <w:shd w:val="clear" w:color="auto" w:fill="FFFFFF"/>
        <w:spacing w:line="360" w:lineRule="auto"/>
        <w:ind w:left="14" w:right="38" w:firstLine="346"/>
        <w:jc w:val="both"/>
        <w:rPr>
          <w:rFonts w:ascii="Times New Roman" w:hAnsi="Times New Roman"/>
          <w:sz w:val="28"/>
          <w:szCs w:val="28"/>
        </w:rPr>
      </w:pPr>
      <w:r w:rsidRPr="00D34D6C">
        <w:rPr>
          <w:rFonts w:ascii="Times New Roman" w:hAnsi="Times New Roman"/>
          <w:spacing w:val="-5"/>
          <w:sz w:val="28"/>
          <w:szCs w:val="28"/>
        </w:rPr>
        <w:t xml:space="preserve">• </w:t>
      </w:r>
      <w:r w:rsidR="00B80E53" w:rsidRPr="00D34D6C">
        <w:rPr>
          <w:rFonts w:ascii="Times New Roman" w:hAnsi="Times New Roman"/>
          <w:spacing w:val="-5"/>
          <w:sz w:val="28"/>
          <w:szCs w:val="28"/>
        </w:rPr>
        <w:t>Г</w:t>
      </w:r>
      <w:r w:rsidRPr="00D34D6C">
        <w:rPr>
          <w:rFonts w:ascii="Times New Roman" w:hAnsi="Times New Roman"/>
          <w:spacing w:val="-5"/>
          <w:sz w:val="28"/>
          <w:szCs w:val="28"/>
        </w:rPr>
        <w:t>рафический анализ, общие принципы ко</w:t>
      </w:r>
      <w:r w:rsidRPr="00D34D6C">
        <w:rPr>
          <w:rFonts w:ascii="Times New Roman" w:hAnsi="Times New Roman"/>
          <w:spacing w:val="-5"/>
          <w:sz w:val="28"/>
          <w:szCs w:val="28"/>
        </w:rPr>
        <w:softHyphen/>
      </w:r>
      <w:r w:rsidRPr="00D34D6C">
        <w:rPr>
          <w:rFonts w:ascii="Times New Roman" w:hAnsi="Times New Roman"/>
          <w:spacing w:val="-7"/>
          <w:sz w:val="28"/>
          <w:szCs w:val="28"/>
        </w:rPr>
        <w:t>торого примени</w:t>
      </w:r>
      <w:r w:rsidR="00B80E53" w:rsidRPr="00D34D6C">
        <w:rPr>
          <w:rFonts w:ascii="Times New Roman" w:hAnsi="Times New Roman"/>
          <w:spacing w:val="-7"/>
          <w:sz w:val="28"/>
          <w:szCs w:val="28"/>
        </w:rPr>
        <w:t>мы</w:t>
      </w:r>
      <w:r w:rsidRPr="00D34D6C">
        <w:rPr>
          <w:rFonts w:ascii="Times New Roman" w:hAnsi="Times New Roman"/>
          <w:spacing w:val="-7"/>
          <w:sz w:val="28"/>
          <w:szCs w:val="28"/>
        </w:rPr>
        <w:t xml:space="preserve"> к любым рынкам: реального товара, </w:t>
      </w:r>
      <w:r w:rsidRPr="00D34D6C">
        <w:rPr>
          <w:rFonts w:ascii="Times New Roman" w:hAnsi="Times New Roman"/>
          <w:spacing w:val="-6"/>
          <w:sz w:val="28"/>
          <w:szCs w:val="28"/>
        </w:rPr>
        <w:t>фьючерсному, фондовому, валютному и т.д.</w:t>
      </w:r>
      <w:r w:rsidR="00B80E53" w:rsidRPr="00D34D6C">
        <w:rPr>
          <w:rFonts w:ascii="Times New Roman" w:hAnsi="Times New Roman"/>
          <w:sz w:val="28"/>
          <w:szCs w:val="28"/>
        </w:rPr>
        <w:t xml:space="preserve"> </w:t>
      </w:r>
      <w:r w:rsidRPr="00D34D6C">
        <w:rPr>
          <w:rFonts w:ascii="Times New Roman" w:hAnsi="Times New Roman"/>
          <w:spacing w:val="-5"/>
          <w:sz w:val="28"/>
          <w:szCs w:val="28"/>
        </w:rPr>
        <w:t xml:space="preserve">С помощью классического графического анализа </w:t>
      </w:r>
      <w:r w:rsidR="00A65269" w:rsidRPr="00D34D6C">
        <w:rPr>
          <w:rFonts w:ascii="Times New Roman" w:hAnsi="Times New Roman"/>
          <w:spacing w:val="-5"/>
          <w:sz w:val="28"/>
          <w:szCs w:val="28"/>
        </w:rPr>
        <w:t xml:space="preserve">удается с </w:t>
      </w:r>
      <w:r w:rsidRPr="00D34D6C">
        <w:rPr>
          <w:rFonts w:ascii="Times New Roman" w:hAnsi="Times New Roman"/>
          <w:spacing w:val="-7"/>
          <w:sz w:val="28"/>
          <w:szCs w:val="28"/>
        </w:rPr>
        <w:t>легко</w:t>
      </w:r>
      <w:r w:rsidR="00A65269" w:rsidRPr="00D34D6C">
        <w:rPr>
          <w:rFonts w:ascii="Times New Roman" w:hAnsi="Times New Roman"/>
          <w:spacing w:val="-7"/>
          <w:sz w:val="28"/>
          <w:szCs w:val="28"/>
        </w:rPr>
        <w:t>стью</w:t>
      </w:r>
      <w:r w:rsidRPr="00D34D6C">
        <w:rPr>
          <w:rFonts w:ascii="Times New Roman" w:hAnsi="Times New Roman"/>
          <w:spacing w:val="-7"/>
          <w:sz w:val="28"/>
          <w:szCs w:val="28"/>
        </w:rPr>
        <w:t xml:space="preserve"> распознать «ценовые конструкции» и избе</w:t>
      </w:r>
      <w:r w:rsidRPr="00D34D6C">
        <w:rPr>
          <w:rFonts w:ascii="Times New Roman" w:hAnsi="Times New Roman"/>
          <w:spacing w:val="-7"/>
          <w:sz w:val="28"/>
          <w:szCs w:val="28"/>
        </w:rPr>
        <w:softHyphen/>
        <w:t>жать рисков.</w:t>
      </w:r>
    </w:p>
    <w:p w:rsidR="008465E9" w:rsidRPr="0075635D" w:rsidRDefault="00AB685A" w:rsidP="008465E9">
      <w:pPr>
        <w:shd w:val="clear" w:color="auto" w:fill="FFFFFF"/>
        <w:tabs>
          <w:tab w:val="left" w:pos="643"/>
        </w:tabs>
        <w:spacing w:line="360" w:lineRule="auto"/>
        <w:ind w:firstLine="336"/>
        <w:jc w:val="both"/>
        <w:rPr>
          <w:rFonts w:ascii="Times New Roman" w:hAnsi="Times New Roman"/>
          <w:color w:val="0000FF"/>
          <w:spacing w:val="-12"/>
          <w:sz w:val="28"/>
          <w:szCs w:val="28"/>
        </w:rPr>
      </w:pPr>
      <w:r w:rsidRPr="0075635D">
        <w:rPr>
          <w:rFonts w:ascii="Times New Roman" w:hAnsi="Times New Roman"/>
          <w:color w:val="0000FF"/>
          <w:sz w:val="28"/>
          <w:szCs w:val="28"/>
        </w:rPr>
        <w:t>•</w:t>
      </w:r>
      <w:r w:rsidRPr="0075635D">
        <w:rPr>
          <w:rFonts w:ascii="Times New Roman" w:hAnsi="Times New Roman"/>
          <w:color w:val="0000FF"/>
          <w:sz w:val="28"/>
          <w:szCs w:val="28"/>
        </w:rPr>
        <w:tab/>
      </w:r>
      <w:r w:rsidRPr="007B5759">
        <w:rPr>
          <w:rFonts w:ascii="Times New Roman" w:hAnsi="Times New Roman"/>
          <w:spacing w:val="-9"/>
          <w:sz w:val="28"/>
          <w:szCs w:val="28"/>
        </w:rPr>
        <w:t xml:space="preserve">Компьютерный технический  анализ  с </w:t>
      </w:r>
      <w:r w:rsidR="00B80E53" w:rsidRPr="007B5759">
        <w:rPr>
          <w:rFonts w:ascii="Times New Roman" w:hAnsi="Times New Roman"/>
          <w:spacing w:val="-9"/>
          <w:sz w:val="28"/>
          <w:szCs w:val="28"/>
        </w:rPr>
        <w:t xml:space="preserve">его </w:t>
      </w:r>
      <w:r w:rsidRPr="007B5759">
        <w:rPr>
          <w:rFonts w:ascii="Times New Roman" w:hAnsi="Times New Roman"/>
          <w:spacing w:val="-9"/>
          <w:sz w:val="28"/>
          <w:szCs w:val="28"/>
        </w:rPr>
        <w:t xml:space="preserve"> помощью  </w:t>
      </w:r>
      <w:r w:rsidRPr="007B5759">
        <w:rPr>
          <w:rFonts w:ascii="Times New Roman" w:hAnsi="Times New Roman"/>
          <w:spacing w:val="-12"/>
          <w:sz w:val="28"/>
          <w:szCs w:val="28"/>
        </w:rPr>
        <w:t>можно сделать биржевые торги более успешными и менее рискован</w:t>
      </w:r>
      <w:r w:rsidRPr="007B5759">
        <w:rPr>
          <w:rFonts w:ascii="Times New Roman" w:hAnsi="Times New Roman"/>
          <w:spacing w:val="-12"/>
          <w:sz w:val="28"/>
          <w:szCs w:val="28"/>
        </w:rPr>
        <w:softHyphen/>
      </w:r>
      <w:r w:rsidRPr="007B5759">
        <w:rPr>
          <w:rFonts w:ascii="Times New Roman" w:hAnsi="Times New Roman"/>
          <w:spacing w:val="-10"/>
          <w:sz w:val="28"/>
          <w:szCs w:val="28"/>
        </w:rPr>
        <w:t>ными, так как компьютеры помогают справиться с обширными по</w:t>
      </w:r>
      <w:r w:rsidRPr="007B5759">
        <w:rPr>
          <w:rFonts w:ascii="Times New Roman" w:hAnsi="Times New Roman"/>
          <w:spacing w:val="-10"/>
          <w:sz w:val="28"/>
          <w:szCs w:val="28"/>
        </w:rPr>
        <w:softHyphen/>
      </w:r>
      <w:r w:rsidRPr="007B5759">
        <w:rPr>
          <w:rFonts w:ascii="Times New Roman" w:hAnsi="Times New Roman"/>
          <w:spacing w:val="-12"/>
          <w:sz w:val="28"/>
          <w:szCs w:val="28"/>
        </w:rPr>
        <w:t xml:space="preserve">токами информации и получить </w:t>
      </w:r>
      <w:r w:rsidR="00B80E53" w:rsidRPr="007B5759">
        <w:rPr>
          <w:rFonts w:ascii="Times New Roman" w:hAnsi="Times New Roman"/>
          <w:spacing w:val="-12"/>
          <w:sz w:val="28"/>
          <w:szCs w:val="28"/>
        </w:rPr>
        <w:t>наибольшее</w:t>
      </w:r>
      <w:r w:rsidR="008465E9" w:rsidRPr="007B5759">
        <w:rPr>
          <w:rFonts w:ascii="Times New Roman" w:hAnsi="Times New Roman"/>
          <w:spacing w:val="-12"/>
          <w:sz w:val="28"/>
          <w:szCs w:val="28"/>
        </w:rPr>
        <w:t xml:space="preserve"> преимущество над конкурентами.</w:t>
      </w:r>
      <w:r w:rsidR="005D3195">
        <w:rPr>
          <w:rFonts w:ascii="Times New Roman" w:hAnsi="Times New Roman"/>
          <w:color w:val="0000FF"/>
          <w:spacing w:val="-12"/>
          <w:sz w:val="28"/>
          <w:szCs w:val="28"/>
        </w:rPr>
        <w:t xml:space="preserve"> </w:t>
      </w:r>
    </w:p>
    <w:p w:rsidR="008465E9" w:rsidRPr="005D3195" w:rsidRDefault="008465E9" w:rsidP="008465E9">
      <w:pPr>
        <w:shd w:val="clear" w:color="auto" w:fill="FFFFFF"/>
        <w:tabs>
          <w:tab w:val="left" w:pos="643"/>
        </w:tabs>
        <w:spacing w:line="360" w:lineRule="auto"/>
        <w:ind w:firstLine="336"/>
        <w:jc w:val="both"/>
        <w:rPr>
          <w:rFonts w:ascii="Times New Roman" w:hAnsi="Times New Roman"/>
          <w:spacing w:val="-12"/>
          <w:sz w:val="28"/>
          <w:szCs w:val="28"/>
        </w:rPr>
      </w:pPr>
      <w:r w:rsidRPr="005D3195">
        <w:rPr>
          <w:rFonts w:ascii="Times New Roman" w:hAnsi="Times New Roman"/>
          <w:sz w:val="28"/>
          <w:szCs w:val="28"/>
        </w:rPr>
        <w:t xml:space="preserve">• </w:t>
      </w:r>
      <w:r w:rsidRPr="005D3195">
        <w:rPr>
          <w:rFonts w:ascii="Times New Roman" w:hAnsi="Times New Roman"/>
          <w:spacing w:val="-3"/>
          <w:sz w:val="28"/>
          <w:szCs w:val="28"/>
        </w:rPr>
        <w:t>Индикаторы фондового рынка</w:t>
      </w:r>
      <w:r w:rsidR="005D3195" w:rsidRPr="005D3195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B80E53" w:rsidRPr="0075635D" w:rsidRDefault="00B80E53">
      <w:pPr>
        <w:spacing w:after="0" w:line="240" w:lineRule="auto"/>
        <w:rPr>
          <w:rFonts w:ascii="Times New Roman" w:hAnsi="Times New Roman"/>
          <w:color w:val="0000FF"/>
          <w:spacing w:val="-12"/>
          <w:sz w:val="28"/>
          <w:szCs w:val="28"/>
        </w:rPr>
      </w:pPr>
      <w:r w:rsidRPr="0075635D">
        <w:rPr>
          <w:rFonts w:ascii="Times New Roman" w:hAnsi="Times New Roman"/>
          <w:color w:val="0000FF"/>
          <w:spacing w:val="-12"/>
          <w:sz w:val="28"/>
          <w:szCs w:val="28"/>
        </w:rPr>
        <w:br w:type="page"/>
      </w:r>
    </w:p>
    <w:p w:rsidR="00B80E53" w:rsidRPr="007B5759" w:rsidRDefault="00B80E53" w:rsidP="00B80E53">
      <w:pPr>
        <w:shd w:val="clear" w:color="auto" w:fill="FFFFFF"/>
        <w:tabs>
          <w:tab w:val="left" w:pos="643"/>
        </w:tabs>
        <w:spacing w:line="360" w:lineRule="auto"/>
        <w:ind w:firstLine="336"/>
        <w:jc w:val="center"/>
        <w:rPr>
          <w:rFonts w:ascii="Times New Roman" w:hAnsi="Times New Roman"/>
          <w:b/>
          <w:spacing w:val="-12"/>
          <w:sz w:val="32"/>
          <w:szCs w:val="32"/>
        </w:rPr>
      </w:pPr>
      <w:r w:rsidRPr="007B5759">
        <w:rPr>
          <w:rFonts w:ascii="Times New Roman" w:hAnsi="Times New Roman"/>
          <w:b/>
          <w:spacing w:val="-12"/>
          <w:sz w:val="32"/>
          <w:szCs w:val="32"/>
        </w:rPr>
        <w:lastRenderedPageBreak/>
        <w:t>Задача.</w:t>
      </w:r>
    </w:p>
    <w:p w:rsidR="00B80E53" w:rsidRPr="007B5759" w:rsidRDefault="00B51E3F" w:rsidP="00B80E53">
      <w:pPr>
        <w:shd w:val="clear" w:color="auto" w:fill="FFFFFF"/>
        <w:tabs>
          <w:tab w:val="left" w:pos="643"/>
        </w:tabs>
        <w:spacing w:line="360" w:lineRule="auto"/>
        <w:ind w:firstLine="336"/>
        <w:jc w:val="both"/>
        <w:rPr>
          <w:rFonts w:ascii="Times New Roman" w:hAnsi="Times New Roman"/>
          <w:spacing w:val="-12"/>
          <w:sz w:val="28"/>
          <w:szCs w:val="28"/>
        </w:rPr>
      </w:pPr>
      <w:r w:rsidRPr="007B5759">
        <w:rPr>
          <w:rFonts w:ascii="Times New Roman" w:hAnsi="Times New Roman"/>
          <w:spacing w:val="-12"/>
          <w:sz w:val="28"/>
          <w:szCs w:val="28"/>
        </w:rPr>
        <w:t>В договоре о поставке продукции, заключенном предприятием А (поставщиком) с предприятием В (покупателем), записано, что продукция будет оплачиваться по скользящей цене, т</w:t>
      </w:r>
      <w:proofErr w:type="gramStart"/>
      <w:r w:rsidRPr="007B5759">
        <w:rPr>
          <w:rFonts w:ascii="Times New Roman" w:hAnsi="Times New Roman"/>
          <w:spacing w:val="-12"/>
          <w:sz w:val="28"/>
          <w:szCs w:val="28"/>
        </w:rPr>
        <w:t>.е</w:t>
      </w:r>
      <w:proofErr w:type="gramEnd"/>
      <w:r w:rsidRPr="007B5759">
        <w:rPr>
          <w:rFonts w:ascii="Times New Roman" w:hAnsi="Times New Roman"/>
          <w:spacing w:val="-12"/>
          <w:sz w:val="28"/>
          <w:szCs w:val="28"/>
        </w:rPr>
        <w:t xml:space="preserve">  по зафиксированной в договоре с учетом коэффициента инфляции. В договоре была зафиксирована цена 10000 руб. за ед. продукции. Количество поставляемых единиц продукции - 20. Коэффициент инфляции на момент получения покупателем продукции – 1,2 (20%) Какую сумму денег по расчету за поставленную продукцию должен перевести покупатель поставщику?</w:t>
      </w:r>
    </w:p>
    <w:p w:rsidR="00B51E3F" w:rsidRPr="007B5759" w:rsidRDefault="00B51E3F" w:rsidP="00B51E3F">
      <w:pPr>
        <w:pStyle w:val="a6"/>
        <w:numPr>
          <w:ilvl w:val="0"/>
          <w:numId w:val="6"/>
        </w:numPr>
        <w:shd w:val="clear" w:color="auto" w:fill="FFFFFF"/>
        <w:tabs>
          <w:tab w:val="left" w:pos="643"/>
        </w:tabs>
        <w:spacing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7B5759">
        <w:rPr>
          <w:rFonts w:ascii="Times New Roman" w:hAnsi="Times New Roman"/>
          <w:spacing w:val="-12"/>
          <w:sz w:val="28"/>
          <w:szCs w:val="28"/>
        </w:rPr>
        <w:t>10000*20*1,2 = 240000</w:t>
      </w:r>
    </w:p>
    <w:p w:rsidR="008465E9" w:rsidRPr="007B5759" w:rsidRDefault="008465E9">
      <w:pPr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  <w:r w:rsidRPr="007B5759">
        <w:rPr>
          <w:rFonts w:ascii="Times New Roman" w:hAnsi="Times New Roman"/>
          <w:spacing w:val="-12"/>
          <w:sz w:val="28"/>
          <w:szCs w:val="28"/>
        </w:rPr>
        <w:t>Ответ: Покупатель должен перевести поставщику 240000 руб.</w:t>
      </w:r>
    </w:p>
    <w:p w:rsidR="008465E9" w:rsidRPr="007B5759" w:rsidRDefault="008465E9">
      <w:pPr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</w:p>
    <w:p w:rsidR="008465E9" w:rsidRPr="007B5759" w:rsidRDefault="008465E9">
      <w:pPr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</w:p>
    <w:p w:rsidR="008465E9" w:rsidRPr="007B5759" w:rsidRDefault="008465E9">
      <w:pPr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</w:p>
    <w:p w:rsidR="008465E9" w:rsidRPr="007B5759" w:rsidRDefault="008465E9">
      <w:pPr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</w:p>
    <w:p w:rsidR="008465E9" w:rsidRPr="007B5759" w:rsidRDefault="008465E9" w:rsidP="001C32A0">
      <w:pPr>
        <w:spacing w:after="0" w:line="360" w:lineRule="auto"/>
        <w:jc w:val="center"/>
        <w:rPr>
          <w:rFonts w:ascii="Times New Roman" w:hAnsi="Times New Roman"/>
          <w:b/>
          <w:spacing w:val="-12"/>
          <w:sz w:val="32"/>
          <w:szCs w:val="32"/>
        </w:rPr>
      </w:pPr>
      <w:r w:rsidRPr="007B5759">
        <w:rPr>
          <w:rFonts w:ascii="Times New Roman" w:hAnsi="Times New Roman"/>
          <w:b/>
          <w:spacing w:val="-12"/>
          <w:sz w:val="32"/>
          <w:szCs w:val="32"/>
        </w:rPr>
        <w:t>Тест</w:t>
      </w:r>
    </w:p>
    <w:p w:rsidR="008465E9" w:rsidRPr="007B5759" w:rsidRDefault="008465E9" w:rsidP="001C32A0">
      <w:pPr>
        <w:spacing w:after="0" w:line="360" w:lineRule="auto"/>
        <w:jc w:val="center"/>
        <w:rPr>
          <w:rFonts w:ascii="Times New Roman" w:hAnsi="Times New Roman"/>
          <w:b/>
          <w:spacing w:val="-12"/>
          <w:sz w:val="32"/>
          <w:szCs w:val="32"/>
        </w:rPr>
      </w:pPr>
    </w:p>
    <w:p w:rsidR="008465E9" w:rsidRPr="007B5759" w:rsidRDefault="008465E9" w:rsidP="001C32A0">
      <w:p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7B5759">
        <w:rPr>
          <w:rFonts w:ascii="Times New Roman" w:hAnsi="Times New Roman"/>
          <w:spacing w:val="-12"/>
          <w:sz w:val="28"/>
          <w:szCs w:val="28"/>
        </w:rPr>
        <w:t>Отличается ли биржа</w:t>
      </w:r>
      <w:r w:rsidRPr="007B5759">
        <w:rPr>
          <w:rFonts w:ascii="Times New Roman" w:hAnsi="Times New Roman"/>
          <w:spacing w:val="-12"/>
          <w:sz w:val="32"/>
          <w:szCs w:val="32"/>
        </w:rPr>
        <w:t xml:space="preserve"> </w:t>
      </w:r>
      <w:r w:rsidRPr="007B5759">
        <w:rPr>
          <w:rFonts w:ascii="Times New Roman" w:hAnsi="Times New Roman"/>
          <w:spacing w:val="-12"/>
          <w:sz w:val="28"/>
          <w:szCs w:val="28"/>
        </w:rPr>
        <w:t>от аукциона?</w:t>
      </w:r>
    </w:p>
    <w:p w:rsidR="008465E9" w:rsidRPr="007B5759" w:rsidRDefault="008465E9" w:rsidP="001C32A0">
      <w:p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7B5759">
        <w:rPr>
          <w:rFonts w:ascii="Times New Roman" w:hAnsi="Times New Roman"/>
          <w:spacing w:val="-12"/>
          <w:sz w:val="28"/>
          <w:szCs w:val="28"/>
        </w:rPr>
        <w:t>А. Да</w:t>
      </w:r>
    </w:p>
    <w:p w:rsidR="008465E9" w:rsidRPr="007B5759" w:rsidRDefault="008465E9" w:rsidP="001C32A0">
      <w:pPr>
        <w:spacing w:after="0" w:line="360" w:lineRule="auto"/>
        <w:jc w:val="both"/>
        <w:rPr>
          <w:rFonts w:ascii="Times New Roman" w:hAnsi="Times New Roman"/>
          <w:spacing w:val="-12"/>
          <w:sz w:val="32"/>
          <w:szCs w:val="32"/>
        </w:rPr>
      </w:pPr>
      <w:r w:rsidRPr="007B5759">
        <w:rPr>
          <w:rFonts w:ascii="Times New Roman" w:hAnsi="Times New Roman"/>
          <w:spacing w:val="-12"/>
          <w:sz w:val="28"/>
          <w:szCs w:val="28"/>
        </w:rPr>
        <w:t xml:space="preserve">Б. Нет. </w:t>
      </w:r>
    </w:p>
    <w:p w:rsidR="00630159" w:rsidRPr="007B5759" w:rsidRDefault="00630159" w:rsidP="001C32A0">
      <w:p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7B5759">
        <w:rPr>
          <w:rFonts w:ascii="Times New Roman" w:hAnsi="Times New Roman"/>
          <w:spacing w:val="-12"/>
          <w:sz w:val="28"/>
          <w:szCs w:val="28"/>
        </w:rPr>
        <w:t xml:space="preserve">Ответ: А  </w:t>
      </w:r>
    </w:p>
    <w:p w:rsidR="00F03272" w:rsidRPr="007B5759" w:rsidRDefault="000574D4" w:rsidP="00F03272">
      <w:pPr>
        <w:pStyle w:val="af2"/>
        <w:shd w:val="clear" w:color="auto" w:fill="FFFFFF"/>
        <w:spacing w:line="360" w:lineRule="auto"/>
        <w:rPr>
          <w:sz w:val="28"/>
          <w:szCs w:val="28"/>
        </w:rPr>
      </w:pPr>
      <w:r w:rsidRPr="007B5759">
        <w:rPr>
          <w:sz w:val="28"/>
          <w:szCs w:val="28"/>
        </w:rPr>
        <w:t>Отличие биржи от аукциона состоит в том, что на бирже торгуют ценными бумагами</w:t>
      </w:r>
      <w:r w:rsidR="007A02C4" w:rsidRPr="007B5759">
        <w:rPr>
          <w:sz w:val="28"/>
          <w:szCs w:val="28"/>
        </w:rPr>
        <w:t xml:space="preserve"> (акции)</w:t>
      </w:r>
      <w:r w:rsidRPr="007B5759">
        <w:rPr>
          <w:sz w:val="28"/>
          <w:szCs w:val="28"/>
        </w:rPr>
        <w:t xml:space="preserve">. Сделки </w:t>
      </w:r>
      <w:r w:rsidR="007A02C4" w:rsidRPr="007B5759">
        <w:rPr>
          <w:sz w:val="28"/>
          <w:szCs w:val="28"/>
        </w:rPr>
        <w:t xml:space="preserve"> купли продажи рассчитаны на повышение цен</w:t>
      </w:r>
      <w:r w:rsidR="00595C75" w:rsidRPr="007B5759">
        <w:rPr>
          <w:sz w:val="28"/>
          <w:szCs w:val="28"/>
        </w:rPr>
        <w:t xml:space="preserve">, разница от продажи является </w:t>
      </w:r>
      <w:r w:rsidR="007A02C4" w:rsidRPr="007B5759">
        <w:rPr>
          <w:sz w:val="28"/>
          <w:szCs w:val="28"/>
        </w:rPr>
        <w:t xml:space="preserve"> </w:t>
      </w:r>
      <w:r w:rsidR="00595C75" w:rsidRPr="007B5759">
        <w:rPr>
          <w:sz w:val="28"/>
          <w:szCs w:val="28"/>
        </w:rPr>
        <w:t xml:space="preserve">прибылью биржевика. </w:t>
      </w:r>
      <w:r w:rsidR="00F03272" w:rsidRPr="007B5759">
        <w:rPr>
          <w:sz w:val="28"/>
          <w:szCs w:val="28"/>
        </w:rPr>
        <w:t>На аукционе про</w:t>
      </w:r>
      <w:r w:rsidR="00595C75" w:rsidRPr="007B5759">
        <w:rPr>
          <w:sz w:val="28"/>
          <w:szCs w:val="28"/>
        </w:rPr>
        <w:t xml:space="preserve">дажи осуществляются с молотка, чаще всего это </w:t>
      </w:r>
      <w:r w:rsidR="00F03272" w:rsidRPr="007B5759">
        <w:rPr>
          <w:sz w:val="28"/>
          <w:szCs w:val="28"/>
        </w:rPr>
        <w:t>старинные вещи картины</w:t>
      </w:r>
      <w:r w:rsidR="00595C75" w:rsidRPr="007B5759">
        <w:rPr>
          <w:sz w:val="28"/>
          <w:szCs w:val="28"/>
        </w:rPr>
        <w:t xml:space="preserve"> и другие предметы искусства</w:t>
      </w:r>
      <w:proofErr w:type="gramStart"/>
      <w:r w:rsidR="00595C75" w:rsidRPr="007B5759">
        <w:rPr>
          <w:sz w:val="28"/>
          <w:szCs w:val="28"/>
        </w:rPr>
        <w:t xml:space="preserve"> </w:t>
      </w:r>
      <w:r w:rsidR="00F03272" w:rsidRPr="007B5759">
        <w:rPr>
          <w:sz w:val="28"/>
          <w:szCs w:val="28"/>
        </w:rPr>
        <w:t>.</w:t>
      </w:r>
      <w:proofErr w:type="gramEnd"/>
      <w:r w:rsidR="00F03272" w:rsidRPr="007B5759">
        <w:rPr>
          <w:sz w:val="28"/>
          <w:szCs w:val="28"/>
        </w:rPr>
        <w:t xml:space="preserve"> </w:t>
      </w:r>
      <w:r w:rsidR="00595C75" w:rsidRPr="007B5759">
        <w:rPr>
          <w:sz w:val="28"/>
          <w:szCs w:val="28"/>
        </w:rPr>
        <w:t xml:space="preserve">Аукцион </w:t>
      </w:r>
      <w:r w:rsidR="00F03272" w:rsidRPr="007B5759">
        <w:rPr>
          <w:sz w:val="28"/>
          <w:szCs w:val="28"/>
        </w:rPr>
        <w:t>рассчитан на однократную продажу</w:t>
      </w:r>
      <w:r w:rsidR="00595C75" w:rsidRPr="007B5759">
        <w:rPr>
          <w:sz w:val="28"/>
          <w:szCs w:val="28"/>
        </w:rPr>
        <w:t xml:space="preserve"> и </w:t>
      </w:r>
      <w:r w:rsidR="00F03272" w:rsidRPr="007B5759">
        <w:rPr>
          <w:sz w:val="28"/>
          <w:szCs w:val="28"/>
        </w:rPr>
        <w:t xml:space="preserve"> многократное </w:t>
      </w:r>
      <w:r w:rsidR="00595C75" w:rsidRPr="007B5759">
        <w:rPr>
          <w:sz w:val="28"/>
          <w:szCs w:val="28"/>
        </w:rPr>
        <w:t>увеличение стоимости</w:t>
      </w:r>
      <w:r w:rsidR="00F03272" w:rsidRPr="007B5759">
        <w:rPr>
          <w:sz w:val="28"/>
          <w:szCs w:val="28"/>
        </w:rPr>
        <w:t xml:space="preserve"> </w:t>
      </w:r>
      <w:r w:rsidR="00AA0705" w:rsidRPr="007B5759">
        <w:rPr>
          <w:sz w:val="28"/>
          <w:szCs w:val="28"/>
        </w:rPr>
        <w:t xml:space="preserve">на товар. Обладателем считается тот покупатель, который предложил наиболее высокую цену. </w:t>
      </w:r>
    </w:p>
    <w:p w:rsidR="00F03272" w:rsidRPr="007B5759" w:rsidRDefault="00F03272" w:rsidP="00F03272">
      <w:p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</w:p>
    <w:p w:rsidR="00B80E53" w:rsidRPr="007B5759" w:rsidRDefault="00B80E53" w:rsidP="001C32A0">
      <w:p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7B5759">
        <w:rPr>
          <w:rFonts w:ascii="Times New Roman" w:hAnsi="Times New Roman"/>
          <w:spacing w:val="-12"/>
          <w:sz w:val="28"/>
          <w:szCs w:val="28"/>
        </w:rPr>
        <w:br w:type="page"/>
      </w:r>
    </w:p>
    <w:p w:rsidR="008465E9" w:rsidRPr="00AF2C8A" w:rsidRDefault="00757340" w:rsidP="00757340">
      <w:pPr>
        <w:spacing w:after="0" w:line="240" w:lineRule="auto"/>
        <w:jc w:val="center"/>
        <w:rPr>
          <w:rFonts w:ascii="Times New Roman" w:hAnsi="Times New Roman"/>
          <w:b/>
          <w:spacing w:val="-12"/>
          <w:sz w:val="32"/>
          <w:szCs w:val="32"/>
        </w:rPr>
      </w:pPr>
      <w:r w:rsidRPr="00AF2C8A">
        <w:rPr>
          <w:rFonts w:ascii="Times New Roman" w:hAnsi="Times New Roman"/>
          <w:b/>
          <w:spacing w:val="-12"/>
          <w:sz w:val="32"/>
          <w:szCs w:val="32"/>
        </w:rPr>
        <w:lastRenderedPageBreak/>
        <w:t>Список литературы</w:t>
      </w:r>
    </w:p>
    <w:p w:rsidR="008465E9" w:rsidRPr="00AF2C8A" w:rsidRDefault="008465E9">
      <w:pPr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</w:p>
    <w:p w:rsidR="00757340" w:rsidRPr="00AF2C8A" w:rsidRDefault="00757340" w:rsidP="00757340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F2C8A">
        <w:rPr>
          <w:rFonts w:ascii="Times New Roman" w:hAnsi="Times New Roman"/>
          <w:sz w:val="28"/>
          <w:szCs w:val="28"/>
          <w:shd w:val="clear" w:color="auto" w:fill="FFFFFF"/>
        </w:rPr>
        <w:t>Биржа и биржевое дело: Учебное пособие / А.И. Маскаева, Н.Н. Туманова. - М.: НИЦ ИНФРА-М, 2013. - 118 с</w:t>
      </w:r>
    </w:p>
    <w:p w:rsidR="00757340" w:rsidRPr="00AF2C8A" w:rsidRDefault="00757340" w:rsidP="00757340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AF2C8A">
        <w:rPr>
          <w:rFonts w:ascii="Times New Roman" w:hAnsi="Times New Roman"/>
          <w:sz w:val="28"/>
          <w:szCs w:val="28"/>
          <w:shd w:val="clear" w:color="auto" w:fill="FFFFFF"/>
        </w:rPr>
        <w:t>Биржевое дело: Учебник / О.И. Дегтярева; Московский государственный институт международных отношений (университет) МИД России. - М.: Магистр: ИНФРА-М, 2011. - 623 с.</w:t>
      </w:r>
    </w:p>
    <w:p w:rsidR="00757340" w:rsidRPr="00AF2C8A" w:rsidRDefault="00757340" w:rsidP="00684127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AF2C8A">
        <w:rPr>
          <w:rFonts w:ascii="Times New Roman" w:hAnsi="Times New Roman"/>
          <w:sz w:val="28"/>
          <w:szCs w:val="28"/>
          <w:shd w:val="clear" w:color="auto" w:fill="FFFFFF"/>
        </w:rPr>
        <w:t xml:space="preserve">Рынок ценных бумаг и биржевое дело: Учебное пособие / И.В. Кирьянов. - М.: НИЦ </w:t>
      </w:r>
      <w:proofErr w:type="spellStart"/>
      <w:r w:rsidRPr="00AF2C8A">
        <w:rPr>
          <w:rFonts w:ascii="Times New Roman" w:hAnsi="Times New Roman"/>
          <w:sz w:val="28"/>
          <w:szCs w:val="28"/>
          <w:shd w:val="clear" w:color="auto" w:fill="FFFFFF"/>
        </w:rPr>
        <w:t>Инфра-М</w:t>
      </w:r>
      <w:proofErr w:type="spellEnd"/>
      <w:r w:rsidRPr="00AF2C8A">
        <w:rPr>
          <w:rFonts w:ascii="Times New Roman" w:hAnsi="Times New Roman"/>
          <w:sz w:val="28"/>
          <w:szCs w:val="28"/>
          <w:shd w:val="clear" w:color="auto" w:fill="FFFFFF"/>
        </w:rPr>
        <w:t>, 2013. - 264 с.</w:t>
      </w:r>
    </w:p>
    <w:p w:rsidR="00757340" w:rsidRPr="00AF2C8A" w:rsidRDefault="00A77459" w:rsidP="00684127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AF2C8A">
        <w:rPr>
          <w:rFonts w:ascii="Times New Roman" w:hAnsi="Times New Roman"/>
          <w:sz w:val="28"/>
          <w:szCs w:val="28"/>
          <w:shd w:val="clear" w:color="auto" w:fill="FFFFFF"/>
        </w:rPr>
        <w:t xml:space="preserve">Бердникова Т. Б. Рынок ценных бумаг и биржевое дело: Учебное пособие. - (Серия "Высшее образование")/Бердникова Т. Б. ИНФРА-М, 2000. - 270 </w:t>
      </w:r>
      <w:proofErr w:type="gramStart"/>
      <w:r w:rsidRPr="00AF2C8A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</w:p>
    <w:p w:rsidR="004372E9" w:rsidRPr="00AF2C8A" w:rsidRDefault="004372E9" w:rsidP="00684127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AF2C8A">
        <w:rPr>
          <w:rFonts w:ascii="Times New Roman" w:hAnsi="Times New Roman"/>
          <w:sz w:val="28"/>
          <w:szCs w:val="28"/>
          <w:shd w:val="clear" w:color="auto" w:fill="FFFFFF"/>
        </w:rPr>
        <w:t>Рынок ценных бумаг: Учебник / В.А. Галанов. - М.: ИНФРА-М, 2007. - 379 с.:</w:t>
      </w:r>
    </w:p>
    <w:p w:rsidR="0040694E" w:rsidRPr="00AF2C8A" w:rsidRDefault="0040694E" w:rsidP="0040694E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pacing w:val="-12"/>
          <w:sz w:val="28"/>
          <w:szCs w:val="28"/>
        </w:rPr>
      </w:pPr>
      <w:r w:rsidRPr="00AF2C8A">
        <w:rPr>
          <w:rFonts w:ascii="Times New Roman" w:hAnsi="Times New Roman"/>
          <w:spacing w:val="-12"/>
          <w:sz w:val="28"/>
          <w:szCs w:val="28"/>
        </w:rPr>
        <w:t xml:space="preserve">П. Д. Китайгородский БИРЖЕВОЕ ДЕЛО Учебное пособие. </w:t>
      </w:r>
      <w:r w:rsidRPr="00AF2C8A">
        <w:rPr>
          <w:rFonts w:ascii="Times New Roman" w:hAnsi="Times New Roman"/>
          <w:spacing w:val="-12"/>
          <w:sz w:val="28"/>
          <w:szCs w:val="28"/>
        </w:rPr>
        <w:cr/>
      </w:r>
    </w:p>
    <w:p w:rsidR="00684127" w:rsidRPr="00AF2C8A" w:rsidRDefault="00684127" w:rsidP="00684127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84127" w:rsidRPr="0075635D" w:rsidRDefault="00684127" w:rsidP="00684127">
      <w:pPr>
        <w:spacing w:after="0" w:line="360" w:lineRule="auto"/>
        <w:rPr>
          <w:rFonts w:ascii="Times New Roman" w:hAnsi="Times New Roman"/>
          <w:color w:val="0000FF"/>
          <w:sz w:val="28"/>
          <w:szCs w:val="28"/>
        </w:rPr>
      </w:pPr>
    </w:p>
    <w:p w:rsidR="00684127" w:rsidRPr="0075635D" w:rsidRDefault="00684127" w:rsidP="00684127">
      <w:pPr>
        <w:spacing w:after="0" w:line="360" w:lineRule="auto"/>
        <w:rPr>
          <w:rFonts w:ascii="Times New Roman" w:hAnsi="Times New Roman"/>
          <w:color w:val="0000FF"/>
          <w:sz w:val="28"/>
          <w:szCs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p w:rsidR="00684127" w:rsidRPr="0075635D" w:rsidRDefault="00684127" w:rsidP="002D16F9">
      <w:pPr>
        <w:spacing w:after="0" w:line="240" w:lineRule="auto"/>
        <w:rPr>
          <w:rFonts w:ascii="Times New Roman" w:hAnsi="Times New Roman"/>
          <w:color w:val="0000FF"/>
          <w:sz w:val="28"/>
        </w:rPr>
      </w:pPr>
    </w:p>
    <w:sectPr w:rsidR="00684127" w:rsidRPr="0075635D" w:rsidSect="00793F9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387" w:rsidRDefault="00B11387" w:rsidP="006E18A3">
      <w:pPr>
        <w:spacing w:after="0" w:line="240" w:lineRule="auto"/>
      </w:pPr>
      <w:r>
        <w:separator/>
      </w:r>
    </w:p>
  </w:endnote>
  <w:endnote w:type="continuationSeparator" w:id="0">
    <w:p w:rsidR="00B11387" w:rsidRDefault="00B11387" w:rsidP="006E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68765"/>
      <w:docPartObj>
        <w:docPartGallery w:val="Page Numbers (Bottom of Page)"/>
        <w:docPartUnique/>
      </w:docPartObj>
    </w:sdtPr>
    <w:sdtContent>
      <w:p w:rsidR="0040694E" w:rsidRDefault="00143A23">
        <w:pPr>
          <w:pStyle w:val="af0"/>
          <w:jc w:val="right"/>
        </w:pPr>
        <w:fldSimple w:instr=" PAGE   \* MERGEFORMAT ">
          <w:r w:rsidR="00B05E8E">
            <w:rPr>
              <w:noProof/>
            </w:rPr>
            <w:t>11</w:t>
          </w:r>
        </w:fldSimple>
      </w:p>
    </w:sdtContent>
  </w:sdt>
  <w:p w:rsidR="0040694E" w:rsidRDefault="0040694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387" w:rsidRDefault="00B11387" w:rsidP="006E18A3">
      <w:pPr>
        <w:spacing w:after="0" w:line="240" w:lineRule="auto"/>
      </w:pPr>
      <w:r>
        <w:separator/>
      </w:r>
    </w:p>
  </w:footnote>
  <w:footnote w:type="continuationSeparator" w:id="0">
    <w:p w:rsidR="00B11387" w:rsidRDefault="00B11387" w:rsidP="006E1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BB06F3C"/>
    <w:lvl w:ilvl="0">
      <w:numFmt w:val="decimal"/>
      <w:lvlText w:val="*"/>
      <w:lvlJc w:val="left"/>
    </w:lvl>
  </w:abstractNum>
  <w:abstractNum w:abstractNumId="1">
    <w:nsid w:val="0395145C"/>
    <w:multiLevelType w:val="multilevel"/>
    <w:tmpl w:val="7CD44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FF0086"/>
    <w:multiLevelType w:val="hybridMultilevel"/>
    <w:tmpl w:val="9E16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B1226"/>
    <w:multiLevelType w:val="multilevel"/>
    <w:tmpl w:val="DEF28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DB12C83"/>
    <w:multiLevelType w:val="multilevel"/>
    <w:tmpl w:val="96746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21104CD"/>
    <w:multiLevelType w:val="hybridMultilevel"/>
    <w:tmpl w:val="94307C8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4990F10"/>
    <w:multiLevelType w:val="hybridMultilevel"/>
    <w:tmpl w:val="3404C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A1996"/>
    <w:multiLevelType w:val="multilevel"/>
    <w:tmpl w:val="68DAE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B6350E"/>
    <w:multiLevelType w:val="hybridMultilevel"/>
    <w:tmpl w:val="588C8A5A"/>
    <w:lvl w:ilvl="0" w:tplc="0B4A8C9A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9">
    <w:nsid w:val="481E7C37"/>
    <w:multiLevelType w:val="hybridMultilevel"/>
    <w:tmpl w:val="3230C7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68F372A"/>
    <w:multiLevelType w:val="multilevel"/>
    <w:tmpl w:val="0F2E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97753ED"/>
    <w:multiLevelType w:val="multilevel"/>
    <w:tmpl w:val="C7B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FF73567"/>
    <w:multiLevelType w:val="hybridMultilevel"/>
    <w:tmpl w:val="B902F7D4"/>
    <w:lvl w:ilvl="0" w:tplc="380A4452">
      <w:start w:val="1"/>
      <w:numFmt w:val="decimal"/>
      <w:lvlText w:val="%1."/>
      <w:lvlJc w:val="left"/>
      <w:pPr>
        <w:ind w:left="44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13">
    <w:nsid w:val="71BA2B20"/>
    <w:multiLevelType w:val="hybridMultilevel"/>
    <w:tmpl w:val="3B965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020AA"/>
    <w:multiLevelType w:val="hybridMultilevel"/>
    <w:tmpl w:val="EA484E58"/>
    <w:lvl w:ilvl="0" w:tplc="AD787430">
      <w:start w:val="1"/>
      <w:numFmt w:val="decimal"/>
      <w:lvlText w:val="%1)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3">
    <w:abstractNumId w:val="5"/>
  </w:num>
  <w:num w:numId="4">
    <w:abstractNumId w:val="9"/>
  </w:num>
  <w:num w:numId="5">
    <w:abstractNumId w:val="12"/>
  </w:num>
  <w:num w:numId="6">
    <w:abstractNumId w:val="14"/>
  </w:num>
  <w:num w:numId="7">
    <w:abstractNumId w:val="13"/>
  </w:num>
  <w:num w:numId="8">
    <w:abstractNumId w:val="2"/>
  </w:num>
  <w:num w:numId="9">
    <w:abstractNumId w:val="8"/>
  </w:num>
  <w:num w:numId="10">
    <w:abstractNumId w:val="7"/>
  </w:num>
  <w:num w:numId="11">
    <w:abstractNumId w:val="4"/>
  </w:num>
  <w:num w:numId="12">
    <w:abstractNumId w:val="1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053"/>
    <w:rsid w:val="00001D0D"/>
    <w:rsid w:val="0002567E"/>
    <w:rsid w:val="00031030"/>
    <w:rsid w:val="00036E73"/>
    <w:rsid w:val="000407F5"/>
    <w:rsid w:val="000473A8"/>
    <w:rsid w:val="00050D81"/>
    <w:rsid w:val="000558A7"/>
    <w:rsid w:val="000574D4"/>
    <w:rsid w:val="00064491"/>
    <w:rsid w:val="00072D16"/>
    <w:rsid w:val="00075B3C"/>
    <w:rsid w:val="000813D2"/>
    <w:rsid w:val="000867F8"/>
    <w:rsid w:val="000935F6"/>
    <w:rsid w:val="000A2122"/>
    <w:rsid w:val="000B1D92"/>
    <w:rsid w:val="000B3536"/>
    <w:rsid w:val="000C33BD"/>
    <w:rsid w:val="000C592B"/>
    <w:rsid w:val="000C7968"/>
    <w:rsid w:val="000D282D"/>
    <w:rsid w:val="00104F7E"/>
    <w:rsid w:val="001271C5"/>
    <w:rsid w:val="00127E2A"/>
    <w:rsid w:val="00130D24"/>
    <w:rsid w:val="00143A23"/>
    <w:rsid w:val="00145457"/>
    <w:rsid w:val="00153D00"/>
    <w:rsid w:val="00170981"/>
    <w:rsid w:val="00172CCF"/>
    <w:rsid w:val="001764D3"/>
    <w:rsid w:val="001C32A0"/>
    <w:rsid w:val="001F4981"/>
    <w:rsid w:val="00200E82"/>
    <w:rsid w:val="00207FD0"/>
    <w:rsid w:val="002944FC"/>
    <w:rsid w:val="002D16F9"/>
    <w:rsid w:val="002D4E5D"/>
    <w:rsid w:val="003103C8"/>
    <w:rsid w:val="00315FB2"/>
    <w:rsid w:val="00323824"/>
    <w:rsid w:val="00372E0D"/>
    <w:rsid w:val="003B09A1"/>
    <w:rsid w:val="003C231D"/>
    <w:rsid w:val="003C5198"/>
    <w:rsid w:val="003D656C"/>
    <w:rsid w:val="003E1DBE"/>
    <w:rsid w:val="004059EA"/>
    <w:rsid w:val="0040694E"/>
    <w:rsid w:val="00425C23"/>
    <w:rsid w:val="004372E9"/>
    <w:rsid w:val="00447C01"/>
    <w:rsid w:val="00496413"/>
    <w:rsid w:val="004A2A39"/>
    <w:rsid w:val="004B3087"/>
    <w:rsid w:val="004E5178"/>
    <w:rsid w:val="00540EAB"/>
    <w:rsid w:val="00541E50"/>
    <w:rsid w:val="00547C4E"/>
    <w:rsid w:val="005659BE"/>
    <w:rsid w:val="00571172"/>
    <w:rsid w:val="00595C75"/>
    <w:rsid w:val="005A4C0D"/>
    <w:rsid w:val="005B25F3"/>
    <w:rsid w:val="005C12F9"/>
    <w:rsid w:val="005D3195"/>
    <w:rsid w:val="005F09A9"/>
    <w:rsid w:val="005F16AC"/>
    <w:rsid w:val="005F5385"/>
    <w:rsid w:val="006042C7"/>
    <w:rsid w:val="0061646A"/>
    <w:rsid w:val="00630159"/>
    <w:rsid w:val="006432B1"/>
    <w:rsid w:val="0064663E"/>
    <w:rsid w:val="00672337"/>
    <w:rsid w:val="00680C88"/>
    <w:rsid w:val="00683DBF"/>
    <w:rsid w:val="00684127"/>
    <w:rsid w:val="006A1C4B"/>
    <w:rsid w:val="006A7053"/>
    <w:rsid w:val="006C4147"/>
    <w:rsid w:val="006E18A3"/>
    <w:rsid w:val="006E7B37"/>
    <w:rsid w:val="006F0D99"/>
    <w:rsid w:val="006F6F7F"/>
    <w:rsid w:val="00703BD3"/>
    <w:rsid w:val="00741812"/>
    <w:rsid w:val="0075635D"/>
    <w:rsid w:val="00757340"/>
    <w:rsid w:val="00793F97"/>
    <w:rsid w:val="007A02C4"/>
    <w:rsid w:val="007B0238"/>
    <w:rsid w:val="007B1B11"/>
    <w:rsid w:val="007B5759"/>
    <w:rsid w:val="007B68D4"/>
    <w:rsid w:val="007E648F"/>
    <w:rsid w:val="008465E9"/>
    <w:rsid w:val="0086574F"/>
    <w:rsid w:val="00865B67"/>
    <w:rsid w:val="00866CFC"/>
    <w:rsid w:val="008A17E8"/>
    <w:rsid w:val="008A7892"/>
    <w:rsid w:val="008C6437"/>
    <w:rsid w:val="008D240A"/>
    <w:rsid w:val="008D5C8A"/>
    <w:rsid w:val="008D680A"/>
    <w:rsid w:val="008F1F61"/>
    <w:rsid w:val="008F22E9"/>
    <w:rsid w:val="009409F7"/>
    <w:rsid w:val="00964524"/>
    <w:rsid w:val="00982544"/>
    <w:rsid w:val="00985C3C"/>
    <w:rsid w:val="00987DDD"/>
    <w:rsid w:val="009B75EA"/>
    <w:rsid w:val="009D1850"/>
    <w:rsid w:val="009F7C0B"/>
    <w:rsid w:val="00A1396E"/>
    <w:rsid w:val="00A34B18"/>
    <w:rsid w:val="00A65269"/>
    <w:rsid w:val="00A77459"/>
    <w:rsid w:val="00A9182D"/>
    <w:rsid w:val="00AA0705"/>
    <w:rsid w:val="00AB685A"/>
    <w:rsid w:val="00AC48D7"/>
    <w:rsid w:val="00AD0EA2"/>
    <w:rsid w:val="00AE49FB"/>
    <w:rsid w:val="00AF21B1"/>
    <w:rsid w:val="00AF2C8A"/>
    <w:rsid w:val="00B00041"/>
    <w:rsid w:val="00B05E8E"/>
    <w:rsid w:val="00B11387"/>
    <w:rsid w:val="00B216ED"/>
    <w:rsid w:val="00B44BF3"/>
    <w:rsid w:val="00B51E3F"/>
    <w:rsid w:val="00B668E0"/>
    <w:rsid w:val="00B76F2B"/>
    <w:rsid w:val="00B80E53"/>
    <w:rsid w:val="00B92828"/>
    <w:rsid w:val="00B963B4"/>
    <w:rsid w:val="00BC22C5"/>
    <w:rsid w:val="00BD03A3"/>
    <w:rsid w:val="00BE3230"/>
    <w:rsid w:val="00BE781D"/>
    <w:rsid w:val="00C128DA"/>
    <w:rsid w:val="00C428F1"/>
    <w:rsid w:val="00C54B62"/>
    <w:rsid w:val="00CB189E"/>
    <w:rsid w:val="00CD4846"/>
    <w:rsid w:val="00D238DF"/>
    <w:rsid w:val="00D26C12"/>
    <w:rsid w:val="00D34D6C"/>
    <w:rsid w:val="00D418B0"/>
    <w:rsid w:val="00D92F9C"/>
    <w:rsid w:val="00DD50CB"/>
    <w:rsid w:val="00DD6F8E"/>
    <w:rsid w:val="00DF6508"/>
    <w:rsid w:val="00E223F6"/>
    <w:rsid w:val="00E3757E"/>
    <w:rsid w:val="00E4326B"/>
    <w:rsid w:val="00E616A8"/>
    <w:rsid w:val="00E62511"/>
    <w:rsid w:val="00E71342"/>
    <w:rsid w:val="00EB42F5"/>
    <w:rsid w:val="00EE34FD"/>
    <w:rsid w:val="00EE611B"/>
    <w:rsid w:val="00EF7BA4"/>
    <w:rsid w:val="00F03272"/>
    <w:rsid w:val="00F84F71"/>
    <w:rsid w:val="00F90542"/>
    <w:rsid w:val="00FB0694"/>
    <w:rsid w:val="00FB54AC"/>
    <w:rsid w:val="00FD39E2"/>
    <w:rsid w:val="00FD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4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D16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68412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E648F"/>
    <w:rPr>
      <w:b/>
      <w:bCs/>
    </w:rPr>
  </w:style>
  <w:style w:type="character" w:styleId="a4">
    <w:name w:val="Emphasis"/>
    <w:basedOn w:val="a0"/>
    <w:qFormat/>
    <w:rsid w:val="007E648F"/>
    <w:rPr>
      <w:i/>
      <w:iCs/>
    </w:rPr>
  </w:style>
  <w:style w:type="paragraph" w:styleId="a5">
    <w:name w:val="No Spacing"/>
    <w:uiPriority w:val="1"/>
    <w:qFormat/>
    <w:rsid w:val="007E648F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7E648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7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053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2D16F9"/>
    <w:rPr>
      <w:rFonts w:ascii="Times New Roman" w:eastAsia="Times New Roman" w:hAnsi="Times New Roman"/>
      <w:b/>
      <w:bCs/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68412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9">
    <w:name w:val="Body Text Indent"/>
    <w:basedOn w:val="a"/>
    <w:link w:val="aa"/>
    <w:rsid w:val="00684127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684127"/>
    <w:rPr>
      <w:rFonts w:ascii="Times New Roman" w:eastAsia="Times New Roman" w:hAnsi="Times New Roman"/>
      <w:sz w:val="24"/>
      <w:szCs w:val="24"/>
      <w:lang w:eastAsia="ar-SA"/>
    </w:rPr>
  </w:style>
  <w:style w:type="paragraph" w:styleId="ab">
    <w:name w:val="footnote text"/>
    <w:basedOn w:val="a"/>
    <w:link w:val="ac"/>
    <w:uiPriority w:val="99"/>
    <w:semiHidden/>
    <w:unhideWhenUsed/>
    <w:rsid w:val="006E18A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E18A3"/>
    <w:rPr>
      <w:lang w:eastAsia="en-US"/>
    </w:rPr>
  </w:style>
  <w:style w:type="character" w:styleId="ad">
    <w:name w:val="footnote reference"/>
    <w:basedOn w:val="a0"/>
    <w:uiPriority w:val="99"/>
    <w:semiHidden/>
    <w:unhideWhenUsed/>
    <w:rsid w:val="006E18A3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093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935F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093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935F6"/>
    <w:rPr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F032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F03272"/>
    <w:rPr>
      <w:color w:val="0000FF"/>
      <w:u w:val="single"/>
    </w:rPr>
  </w:style>
  <w:style w:type="paragraph" w:customStyle="1" w:styleId="wp-caption-text">
    <w:name w:val="wp-caption-text"/>
    <w:basedOn w:val="a"/>
    <w:rsid w:val="00B76F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4846">
          <w:marLeft w:val="0"/>
          <w:marRight w:val="0"/>
          <w:marTop w:val="77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89062">
          <w:marLeft w:val="0"/>
          <w:marRight w:val="0"/>
          <w:marTop w:val="77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6932">
          <w:marLeft w:val="0"/>
          <w:marRight w:val="0"/>
          <w:marTop w:val="77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4FFE0-864D-4A2A-B874-AFDC0D51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3080</TotalTime>
  <Pages>13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</dc:creator>
  <cp:keywords/>
  <dc:description/>
  <cp:lastModifiedBy>мара</cp:lastModifiedBy>
  <cp:revision>44</cp:revision>
  <dcterms:created xsi:type="dcterms:W3CDTF">2014-03-16T16:22:00Z</dcterms:created>
  <dcterms:modified xsi:type="dcterms:W3CDTF">2014-03-23T19:53:00Z</dcterms:modified>
</cp:coreProperties>
</file>