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7124" w:rsidRPr="00F62934" w:rsidRDefault="00437124" w:rsidP="007C45EC">
      <w:pPr>
        <w:shd w:val="clear" w:color="auto" w:fill="FFFFFF"/>
        <w:jc w:val="center"/>
        <w:rPr>
          <w:rFonts w:ascii="Times New Roman" w:hAnsi="Times New Roman" w:cs="Times New Roman"/>
          <w:spacing w:val="8"/>
          <w:sz w:val="28"/>
          <w:szCs w:val="28"/>
        </w:rPr>
      </w:pPr>
      <w:r w:rsidRPr="00F62934">
        <w:rPr>
          <w:rFonts w:ascii="Times New Roman" w:hAnsi="Times New Roman" w:cs="Times New Roman"/>
          <w:spacing w:val="8"/>
          <w:sz w:val="28"/>
          <w:szCs w:val="28"/>
        </w:rPr>
        <w:t>Федеральное государственное образовательное бюджетное учреждение</w:t>
      </w:r>
    </w:p>
    <w:p w:rsidR="00437124" w:rsidRPr="00F62934" w:rsidRDefault="00437124" w:rsidP="007C45EC">
      <w:pPr>
        <w:shd w:val="clear" w:color="auto" w:fill="FFFFFF"/>
        <w:jc w:val="center"/>
        <w:rPr>
          <w:rFonts w:ascii="Times New Roman" w:hAnsi="Times New Roman" w:cs="Times New Roman"/>
          <w:b/>
          <w:spacing w:val="8"/>
          <w:sz w:val="28"/>
          <w:szCs w:val="28"/>
        </w:rPr>
      </w:pPr>
      <w:r w:rsidRPr="00F62934">
        <w:rPr>
          <w:rFonts w:ascii="Times New Roman" w:hAnsi="Times New Roman" w:cs="Times New Roman"/>
          <w:spacing w:val="8"/>
          <w:sz w:val="28"/>
          <w:szCs w:val="28"/>
        </w:rPr>
        <w:t>высшего профессионального образования</w:t>
      </w:r>
    </w:p>
    <w:p w:rsidR="00437124" w:rsidRPr="00F62934" w:rsidRDefault="00437124" w:rsidP="007C45EC">
      <w:pPr>
        <w:shd w:val="clear" w:color="auto" w:fill="FFFFFF"/>
        <w:jc w:val="center"/>
        <w:rPr>
          <w:rFonts w:ascii="Times New Roman" w:hAnsi="Times New Roman" w:cs="Times New Roman"/>
          <w:b/>
          <w:spacing w:val="8"/>
          <w:sz w:val="28"/>
          <w:szCs w:val="28"/>
        </w:rPr>
      </w:pPr>
      <w:r w:rsidRPr="00F62934">
        <w:rPr>
          <w:rFonts w:ascii="Times New Roman" w:hAnsi="Times New Roman" w:cs="Times New Roman"/>
          <w:b/>
          <w:spacing w:val="8"/>
          <w:sz w:val="28"/>
          <w:szCs w:val="28"/>
        </w:rPr>
        <w:t>«Финансовый университет при Правительстве Российской Федерации»</w:t>
      </w:r>
    </w:p>
    <w:p w:rsidR="00437124" w:rsidRPr="00F62934" w:rsidRDefault="00437124" w:rsidP="007C45EC">
      <w:pPr>
        <w:shd w:val="clear" w:color="auto" w:fill="FFFFFF"/>
        <w:spacing w:line="360" w:lineRule="auto"/>
        <w:jc w:val="center"/>
        <w:rPr>
          <w:rFonts w:ascii="Times New Roman" w:hAnsi="Times New Roman" w:cs="Times New Roman"/>
          <w:b/>
          <w:spacing w:val="8"/>
          <w:sz w:val="28"/>
          <w:szCs w:val="28"/>
        </w:rPr>
      </w:pPr>
      <w:r w:rsidRPr="00F62934">
        <w:rPr>
          <w:rFonts w:ascii="Times New Roman" w:hAnsi="Times New Roman" w:cs="Times New Roman"/>
          <w:b/>
          <w:spacing w:val="8"/>
          <w:sz w:val="28"/>
          <w:szCs w:val="28"/>
        </w:rPr>
        <w:t>(</w:t>
      </w:r>
      <w:proofErr w:type="spellStart"/>
      <w:r w:rsidRPr="00F62934">
        <w:rPr>
          <w:rFonts w:ascii="Times New Roman" w:hAnsi="Times New Roman" w:cs="Times New Roman"/>
          <w:b/>
          <w:spacing w:val="8"/>
          <w:sz w:val="28"/>
          <w:szCs w:val="28"/>
        </w:rPr>
        <w:t>Финуниверситет</w:t>
      </w:r>
      <w:proofErr w:type="spellEnd"/>
      <w:r w:rsidRPr="00F62934">
        <w:rPr>
          <w:rFonts w:ascii="Times New Roman" w:hAnsi="Times New Roman" w:cs="Times New Roman"/>
          <w:b/>
          <w:spacing w:val="8"/>
          <w:sz w:val="28"/>
          <w:szCs w:val="28"/>
        </w:rPr>
        <w:t>)</w:t>
      </w:r>
    </w:p>
    <w:p w:rsidR="00437124" w:rsidRPr="00F62934" w:rsidRDefault="00437124" w:rsidP="007C45EC">
      <w:pPr>
        <w:pStyle w:val="1"/>
        <w:jc w:val="center"/>
        <w:rPr>
          <w:rFonts w:ascii="Times New Roman" w:hAnsi="Times New Roman"/>
        </w:rPr>
      </w:pPr>
      <w:r w:rsidRPr="00F62934">
        <w:rPr>
          <w:rFonts w:ascii="Times New Roman" w:hAnsi="Times New Roman"/>
          <w:b w:val="0"/>
          <w:spacing w:val="8"/>
          <w:sz w:val="28"/>
          <w:szCs w:val="28"/>
        </w:rPr>
        <w:t xml:space="preserve">Тульский филиал </w:t>
      </w:r>
      <w:proofErr w:type="spellStart"/>
      <w:r w:rsidRPr="00F62934">
        <w:rPr>
          <w:rFonts w:ascii="Times New Roman" w:hAnsi="Times New Roman"/>
          <w:b w:val="0"/>
          <w:spacing w:val="8"/>
          <w:sz w:val="28"/>
          <w:szCs w:val="28"/>
        </w:rPr>
        <w:t>Финуниверситета</w:t>
      </w:r>
      <w:proofErr w:type="spellEnd"/>
      <w:r w:rsidRPr="00F62934">
        <w:rPr>
          <w:rFonts w:ascii="Times New Roman" w:hAnsi="Times New Roman"/>
          <w:b w:val="0"/>
          <w:spacing w:val="8"/>
          <w:sz w:val="28"/>
          <w:szCs w:val="28"/>
        </w:rPr>
        <w:t xml:space="preserve"> </w:t>
      </w:r>
    </w:p>
    <w:p w:rsidR="00437124" w:rsidRPr="00F62934" w:rsidRDefault="00437124" w:rsidP="007C45EC">
      <w:pPr>
        <w:spacing w:after="0" w:line="360" w:lineRule="auto"/>
        <w:jc w:val="center"/>
        <w:rPr>
          <w:rFonts w:ascii="Times New Roman" w:hAnsi="Times New Roman" w:cs="Times New Roman"/>
          <w:b/>
          <w:sz w:val="28"/>
          <w:szCs w:val="28"/>
        </w:rPr>
      </w:pPr>
    </w:p>
    <w:p w:rsidR="00437124" w:rsidRPr="00F62934" w:rsidRDefault="00437124" w:rsidP="007C45EC">
      <w:pPr>
        <w:spacing w:after="0" w:line="360" w:lineRule="auto"/>
        <w:rPr>
          <w:rFonts w:ascii="Times New Roman" w:hAnsi="Times New Roman" w:cs="Times New Roman"/>
          <w:b/>
          <w:sz w:val="28"/>
          <w:szCs w:val="28"/>
        </w:rPr>
      </w:pPr>
    </w:p>
    <w:p w:rsidR="00437124" w:rsidRPr="00F62934" w:rsidRDefault="00437124" w:rsidP="007C45EC">
      <w:pPr>
        <w:spacing w:after="0" w:line="360" w:lineRule="auto"/>
        <w:jc w:val="center"/>
        <w:rPr>
          <w:rFonts w:ascii="Times New Roman" w:hAnsi="Times New Roman" w:cs="Times New Roman"/>
          <w:b/>
          <w:sz w:val="28"/>
          <w:szCs w:val="28"/>
        </w:rPr>
      </w:pPr>
    </w:p>
    <w:p w:rsidR="00437124" w:rsidRPr="00F62934" w:rsidRDefault="00437124" w:rsidP="007C45EC">
      <w:pPr>
        <w:spacing w:after="0" w:line="360" w:lineRule="auto"/>
        <w:jc w:val="center"/>
        <w:rPr>
          <w:rFonts w:ascii="Times New Roman" w:hAnsi="Times New Roman" w:cs="Times New Roman"/>
          <w:b/>
          <w:sz w:val="28"/>
          <w:szCs w:val="28"/>
        </w:rPr>
      </w:pPr>
      <w:r w:rsidRPr="00F62934">
        <w:rPr>
          <w:rFonts w:ascii="Times New Roman" w:hAnsi="Times New Roman" w:cs="Times New Roman"/>
          <w:b/>
          <w:sz w:val="28"/>
          <w:szCs w:val="28"/>
        </w:rPr>
        <w:t>КОНТРОЛЬНАЯ РАБОТА</w:t>
      </w:r>
    </w:p>
    <w:p w:rsidR="00437124" w:rsidRPr="00F62934" w:rsidRDefault="00437124" w:rsidP="007C45EC">
      <w:pPr>
        <w:spacing w:after="0" w:line="360" w:lineRule="auto"/>
        <w:jc w:val="center"/>
        <w:rPr>
          <w:rFonts w:ascii="Times New Roman" w:hAnsi="Times New Roman" w:cs="Times New Roman"/>
          <w:b/>
          <w:sz w:val="28"/>
          <w:szCs w:val="28"/>
        </w:rPr>
      </w:pPr>
      <w:r w:rsidRPr="00F62934">
        <w:rPr>
          <w:rFonts w:ascii="Times New Roman" w:hAnsi="Times New Roman" w:cs="Times New Roman"/>
          <w:b/>
          <w:sz w:val="28"/>
          <w:szCs w:val="28"/>
        </w:rPr>
        <w:t>по дисциплине:</w:t>
      </w:r>
      <w:bookmarkStart w:id="0" w:name="_GoBack"/>
      <w:bookmarkEnd w:id="0"/>
      <w:r w:rsidRPr="00F62934">
        <w:rPr>
          <w:rFonts w:ascii="Times New Roman" w:hAnsi="Times New Roman" w:cs="Times New Roman"/>
          <w:b/>
          <w:sz w:val="28"/>
          <w:szCs w:val="28"/>
        </w:rPr>
        <w:t xml:space="preserve"> «Экономический анализ»</w:t>
      </w:r>
    </w:p>
    <w:p w:rsidR="00437124" w:rsidRPr="00F62934" w:rsidRDefault="00437124" w:rsidP="007C45EC">
      <w:pPr>
        <w:spacing w:after="0" w:line="360" w:lineRule="auto"/>
        <w:jc w:val="center"/>
        <w:rPr>
          <w:rFonts w:ascii="Times New Roman" w:hAnsi="Times New Roman" w:cs="Times New Roman"/>
          <w:b/>
          <w:sz w:val="28"/>
          <w:szCs w:val="28"/>
        </w:rPr>
      </w:pPr>
      <w:r w:rsidRPr="00F62934">
        <w:rPr>
          <w:rFonts w:ascii="Times New Roman" w:hAnsi="Times New Roman" w:cs="Times New Roman"/>
          <w:b/>
          <w:sz w:val="28"/>
          <w:szCs w:val="28"/>
        </w:rPr>
        <w:t>Вариант № 4</w:t>
      </w:r>
    </w:p>
    <w:p w:rsidR="00437124" w:rsidRPr="00F62934" w:rsidRDefault="00437124" w:rsidP="007C45EC">
      <w:pPr>
        <w:spacing w:after="0" w:line="360" w:lineRule="auto"/>
        <w:jc w:val="center"/>
        <w:rPr>
          <w:rFonts w:ascii="Times New Roman" w:hAnsi="Times New Roman" w:cs="Times New Roman"/>
          <w:b/>
          <w:sz w:val="28"/>
          <w:szCs w:val="28"/>
        </w:rPr>
      </w:pPr>
    </w:p>
    <w:p w:rsidR="00437124" w:rsidRPr="00F62934" w:rsidRDefault="00437124" w:rsidP="007C45EC">
      <w:pPr>
        <w:spacing w:after="0" w:line="360" w:lineRule="auto"/>
        <w:rPr>
          <w:rFonts w:ascii="Times New Roman" w:hAnsi="Times New Roman" w:cs="Times New Roman"/>
          <w:b/>
          <w:sz w:val="28"/>
          <w:szCs w:val="28"/>
        </w:rPr>
      </w:pPr>
    </w:p>
    <w:p w:rsidR="00437124" w:rsidRPr="00F62934" w:rsidRDefault="00437124" w:rsidP="007C45EC">
      <w:pPr>
        <w:spacing w:after="0" w:line="360" w:lineRule="auto"/>
        <w:rPr>
          <w:rFonts w:ascii="Times New Roman" w:hAnsi="Times New Roman" w:cs="Times New Roman"/>
          <w:b/>
          <w:sz w:val="28"/>
          <w:szCs w:val="28"/>
        </w:rPr>
      </w:pPr>
    </w:p>
    <w:p w:rsidR="00437124" w:rsidRPr="00F62934" w:rsidRDefault="00437124" w:rsidP="007C45EC">
      <w:pPr>
        <w:spacing w:after="0" w:line="360" w:lineRule="auto"/>
        <w:jc w:val="center"/>
        <w:rPr>
          <w:rFonts w:ascii="Times New Roman" w:hAnsi="Times New Roman" w:cs="Times New Roman"/>
          <w:b/>
          <w:sz w:val="28"/>
          <w:szCs w:val="28"/>
        </w:rPr>
      </w:pPr>
    </w:p>
    <w:p w:rsidR="00437124" w:rsidRPr="00F62934" w:rsidRDefault="00437124" w:rsidP="00F62934">
      <w:pPr>
        <w:jc w:val="right"/>
        <w:rPr>
          <w:rFonts w:ascii="Times New Roman" w:eastAsia="Batang" w:hAnsi="Times New Roman" w:cs="Times New Roman"/>
          <w:sz w:val="28"/>
          <w:szCs w:val="28"/>
        </w:rPr>
      </w:pPr>
      <w:r w:rsidRPr="00F62934">
        <w:rPr>
          <w:rFonts w:ascii="Times New Roman" w:hAnsi="Times New Roman" w:cs="Times New Roman"/>
          <w:b/>
          <w:bCs/>
          <w:sz w:val="32"/>
        </w:rPr>
        <w:t xml:space="preserve">                                                  </w:t>
      </w:r>
      <w:r w:rsidRPr="00F62934">
        <w:rPr>
          <w:rFonts w:ascii="Times New Roman" w:eastAsia="Batang" w:hAnsi="Times New Roman" w:cs="Times New Roman"/>
          <w:b/>
          <w:bCs/>
          <w:sz w:val="28"/>
          <w:szCs w:val="28"/>
        </w:rPr>
        <w:t xml:space="preserve">Выполнил: </w:t>
      </w:r>
      <w:r w:rsidRPr="00F62934">
        <w:rPr>
          <w:rFonts w:ascii="Times New Roman" w:eastAsia="Batang" w:hAnsi="Times New Roman" w:cs="Times New Roman"/>
          <w:sz w:val="28"/>
          <w:szCs w:val="28"/>
        </w:rPr>
        <w:t>студент  3 курса</w:t>
      </w:r>
    </w:p>
    <w:p w:rsidR="00437124" w:rsidRPr="00F62934" w:rsidRDefault="00437124" w:rsidP="00F62934">
      <w:pPr>
        <w:jc w:val="right"/>
        <w:rPr>
          <w:rFonts w:ascii="Times New Roman" w:eastAsia="Batang" w:hAnsi="Times New Roman" w:cs="Times New Roman"/>
          <w:sz w:val="28"/>
          <w:szCs w:val="28"/>
        </w:rPr>
      </w:pPr>
      <w:r w:rsidRPr="00F62934">
        <w:rPr>
          <w:rFonts w:ascii="Times New Roman" w:eastAsia="Batang" w:hAnsi="Times New Roman" w:cs="Times New Roman"/>
          <w:sz w:val="28"/>
          <w:szCs w:val="28"/>
        </w:rPr>
        <w:t>факультета  ФМ</w:t>
      </w:r>
    </w:p>
    <w:p w:rsidR="00437124" w:rsidRPr="00F62934" w:rsidRDefault="00437124" w:rsidP="00F62934">
      <w:pPr>
        <w:jc w:val="right"/>
        <w:rPr>
          <w:rFonts w:ascii="Times New Roman" w:eastAsia="Batang" w:hAnsi="Times New Roman" w:cs="Times New Roman"/>
          <w:sz w:val="28"/>
          <w:szCs w:val="28"/>
        </w:rPr>
      </w:pPr>
      <w:r w:rsidRPr="00F62934">
        <w:rPr>
          <w:rFonts w:ascii="Times New Roman" w:eastAsia="Batang" w:hAnsi="Times New Roman" w:cs="Times New Roman"/>
          <w:sz w:val="28"/>
          <w:szCs w:val="28"/>
        </w:rPr>
        <w:t>специальности  БМ</w:t>
      </w:r>
    </w:p>
    <w:p w:rsidR="00437124" w:rsidRPr="00F62934" w:rsidRDefault="00437124" w:rsidP="00F62934">
      <w:pPr>
        <w:jc w:val="right"/>
        <w:rPr>
          <w:rFonts w:ascii="Times New Roman" w:eastAsia="Batang" w:hAnsi="Times New Roman" w:cs="Times New Roman"/>
          <w:sz w:val="28"/>
          <w:szCs w:val="28"/>
        </w:rPr>
      </w:pPr>
      <w:r w:rsidRPr="00F62934">
        <w:rPr>
          <w:rFonts w:ascii="Times New Roman" w:eastAsia="Batang" w:hAnsi="Times New Roman" w:cs="Times New Roman"/>
          <w:sz w:val="28"/>
          <w:szCs w:val="28"/>
        </w:rPr>
        <w:t>вечерней группы</w:t>
      </w:r>
    </w:p>
    <w:p w:rsidR="00437124" w:rsidRDefault="00437124" w:rsidP="007C45EC">
      <w:pPr>
        <w:rPr>
          <w:rFonts w:ascii="Times New Roman" w:eastAsia="Batang" w:hAnsi="Times New Roman" w:cs="Times New Roman"/>
          <w:sz w:val="28"/>
          <w:szCs w:val="28"/>
        </w:rPr>
      </w:pPr>
    </w:p>
    <w:p w:rsidR="00177AA7" w:rsidRDefault="00177AA7" w:rsidP="007C45EC">
      <w:pPr>
        <w:rPr>
          <w:rFonts w:ascii="Times New Roman" w:eastAsia="Batang" w:hAnsi="Times New Roman" w:cs="Times New Roman"/>
          <w:sz w:val="28"/>
          <w:szCs w:val="28"/>
        </w:rPr>
      </w:pPr>
    </w:p>
    <w:p w:rsidR="00177AA7" w:rsidRDefault="00177AA7" w:rsidP="007C45EC">
      <w:pPr>
        <w:rPr>
          <w:rFonts w:ascii="Times New Roman" w:eastAsia="Batang" w:hAnsi="Times New Roman" w:cs="Times New Roman"/>
          <w:sz w:val="28"/>
          <w:szCs w:val="28"/>
        </w:rPr>
      </w:pPr>
    </w:p>
    <w:p w:rsidR="00177AA7" w:rsidRDefault="00177AA7" w:rsidP="007C45EC">
      <w:pPr>
        <w:rPr>
          <w:rFonts w:ascii="Times New Roman" w:eastAsia="Batang" w:hAnsi="Times New Roman" w:cs="Times New Roman"/>
          <w:sz w:val="28"/>
          <w:szCs w:val="28"/>
        </w:rPr>
      </w:pPr>
    </w:p>
    <w:p w:rsidR="00177AA7" w:rsidRPr="00F62934" w:rsidRDefault="00177AA7" w:rsidP="007C45EC">
      <w:pPr>
        <w:rPr>
          <w:rFonts w:ascii="Times New Roman" w:hAnsi="Times New Roman" w:cs="Times New Roman"/>
          <w:sz w:val="32"/>
        </w:rPr>
      </w:pPr>
    </w:p>
    <w:p w:rsidR="00437124" w:rsidRPr="00F62934" w:rsidRDefault="00437124" w:rsidP="007C45EC">
      <w:pPr>
        <w:jc w:val="center"/>
        <w:rPr>
          <w:rFonts w:ascii="Times New Roman" w:hAnsi="Times New Roman" w:cs="Times New Roman"/>
          <w:sz w:val="28"/>
          <w:szCs w:val="28"/>
        </w:rPr>
      </w:pPr>
      <w:r w:rsidRPr="00F62934">
        <w:rPr>
          <w:rFonts w:ascii="Times New Roman" w:hAnsi="Times New Roman" w:cs="Times New Roman"/>
          <w:sz w:val="28"/>
          <w:szCs w:val="28"/>
        </w:rPr>
        <w:t xml:space="preserve">Тула </w:t>
      </w:r>
      <w:smartTag w:uri="urn:schemas-microsoft-com:office:smarttags" w:element="metricconverter">
        <w:smartTagPr>
          <w:attr w:name="ProductID" w:val="2013 г"/>
        </w:smartTagPr>
        <w:r w:rsidRPr="00F62934">
          <w:rPr>
            <w:rFonts w:ascii="Times New Roman" w:hAnsi="Times New Roman" w:cs="Times New Roman"/>
            <w:sz w:val="28"/>
            <w:szCs w:val="28"/>
          </w:rPr>
          <w:t>2013 г</w:t>
        </w:r>
      </w:smartTag>
      <w:r w:rsidRPr="00F62934">
        <w:rPr>
          <w:rFonts w:ascii="Times New Roman" w:hAnsi="Times New Roman" w:cs="Times New Roman"/>
          <w:sz w:val="28"/>
          <w:szCs w:val="28"/>
        </w:rPr>
        <w:t>.</w:t>
      </w:r>
    </w:p>
    <w:p w:rsidR="00437124" w:rsidRDefault="00437124" w:rsidP="00F554A5">
      <w:pPr>
        <w:jc w:val="center"/>
        <w:rPr>
          <w:rFonts w:ascii="Times New Roman" w:hAnsi="Times New Roman" w:cs="Times New Roman"/>
          <w:b/>
          <w:bCs/>
          <w:sz w:val="28"/>
          <w:szCs w:val="28"/>
        </w:rPr>
      </w:pPr>
      <w:r>
        <w:rPr>
          <w:rFonts w:ascii="Times New Roman" w:hAnsi="Times New Roman" w:cs="Times New Roman"/>
          <w:b/>
          <w:bCs/>
          <w:sz w:val="28"/>
          <w:szCs w:val="28"/>
        </w:rPr>
        <w:lastRenderedPageBreak/>
        <w:t>Содержание</w:t>
      </w:r>
    </w:p>
    <w:p w:rsidR="00437124" w:rsidRPr="00074FC6" w:rsidRDefault="00437124" w:rsidP="007C45EC">
      <w:pPr>
        <w:pStyle w:val="a6"/>
        <w:numPr>
          <w:ilvl w:val="0"/>
          <w:numId w:val="5"/>
        </w:numPr>
        <w:jc w:val="both"/>
        <w:rPr>
          <w:rFonts w:ascii="Times New Roman" w:hAnsi="Times New Roman" w:cs="Times New Roman"/>
          <w:bCs/>
          <w:sz w:val="28"/>
          <w:szCs w:val="28"/>
        </w:rPr>
      </w:pPr>
      <w:r w:rsidRPr="00074FC6">
        <w:rPr>
          <w:rFonts w:ascii="Times New Roman" w:hAnsi="Times New Roman" w:cs="Times New Roman"/>
          <w:bCs/>
          <w:sz w:val="28"/>
          <w:szCs w:val="28"/>
        </w:rPr>
        <w:t>Задание№1……………………………………………………………3</w:t>
      </w:r>
    </w:p>
    <w:p w:rsidR="00437124" w:rsidRPr="00074FC6" w:rsidRDefault="00437124" w:rsidP="007C45EC">
      <w:pPr>
        <w:pStyle w:val="a6"/>
        <w:numPr>
          <w:ilvl w:val="0"/>
          <w:numId w:val="5"/>
        </w:numPr>
        <w:jc w:val="both"/>
        <w:rPr>
          <w:rFonts w:ascii="Times New Roman" w:hAnsi="Times New Roman" w:cs="Times New Roman"/>
          <w:bCs/>
          <w:sz w:val="28"/>
          <w:szCs w:val="28"/>
        </w:rPr>
      </w:pPr>
      <w:r w:rsidRPr="00074FC6">
        <w:rPr>
          <w:rFonts w:ascii="Times New Roman" w:hAnsi="Times New Roman" w:cs="Times New Roman"/>
          <w:bCs/>
          <w:sz w:val="28"/>
          <w:szCs w:val="28"/>
        </w:rPr>
        <w:t>Задание №2……………………………………………………………5</w:t>
      </w:r>
    </w:p>
    <w:p w:rsidR="00437124" w:rsidRPr="00074FC6" w:rsidRDefault="00437124" w:rsidP="007C45EC">
      <w:pPr>
        <w:pStyle w:val="a6"/>
        <w:numPr>
          <w:ilvl w:val="0"/>
          <w:numId w:val="5"/>
        </w:numPr>
        <w:jc w:val="both"/>
        <w:rPr>
          <w:rFonts w:ascii="Times New Roman" w:hAnsi="Times New Roman" w:cs="Times New Roman"/>
          <w:bCs/>
          <w:sz w:val="28"/>
          <w:szCs w:val="28"/>
        </w:rPr>
      </w:pPr>
      <w:r w:rsidRPr="00074FC6">
        <w:rPr>
          <w:rFonts w:ascii="Times New Roman" w:hAnsi="Times New Roman" w:cs="Times New Roman"/>
          <w:bCs/>
          <w:sz w:val="28"/>
          <w:szCs w:val="28"/>
        </w:rPr>
        <w:t>Задание №3……………………………………………………………6</w:t>
      </w:r>
    </w:p>
    <w:p w:rsidR="00437124" w:rsidRPr="00074FC6" w:rsidRDefault="00437124" w:rsidP="007C45EC">
      <w:pPr>
        <w:pStyle w:val="a6"/>
        <w:numPr>
          <w:ilvl w:val="0"/>
          <w:numId w:val="5"/>
        </w:numPr>
        <w:jc w:val="both"/>
        <w:rPr>
          <w:rFonts w:ascii="Times New Roman" w:hAnsi="Times New Roman" w:cs="Times New Roman"/>
          <w:bCs/>
          <w:sz w:val="28"/>
          <w:szCs w:val="28"/>
        </w:rPr>
      </w:pPr>
      <w:r w:rsidRPr="00074FC6">
        <w:rPr>
          <w:rFonts w:ascii="Times New Roman" w:hAnsi="Times New Roman" w:cs="Times New Roman"/>
          <w:bCs/>
          <w:sz w:val="28"/>
          <w:szCs w:val="28"/>
        </w:rPr>
        <w:t>Задание №4……………………………………………………………7</w:t>
      </w:r>
    </w:p>
    <w:p w:rsidR="00437124" w:rsidRPr="00074FC6" w:rsidRDefault="00437124" w:rsidP="007C45EC">
      <w:pPr>
        <w:pStyle w:val="a6"/>
        <w:numPr>
          <w:ilvl w:val="0"/>
          <w:numId w:val="5"/>
        </w:numPr>
        <w:jc w:val="both"/>
        <w:rPr>
          <w:rFonts w:ascii="Times New Roman" w:hAnsi="Times New Roman" w:cs="Times New Roman"/>
          <w:bCs/>
          <w:sz w:val="28"/>
          <w:szCs w:val="28"/>
        </w:rPr>
      </w:pPr>
      <w:r w:rsidRPr="00074FC6">
        <w:rPr>
          <w:rFonts w:ascii="Times New Roman" w:hAnsi="Times New Roman" w:cs="Times New Roman"/>
          <w:bCs/>
          <w:sz w:val="28"/>
          <w:szCs w:val="28"/>
        </w:rPr>
        <w:t>Задание №5……………………………………………………………8</w:t>
      </w:r>
    </w:p>
    <w:p w:rsidR="00437124" w:rsidRPr="00074FC6" w:rsidRDefault="00177AA7" w:rsidP="007C45EC">
      <w:pPr>
        <w:pStyle w:val="a6"/>
        <w:numPr>
          <w:ilvl w:val="0"/>
          <w:numId w:val="5"/>
        </w:numPr>
        <w:jc w:val="both"/>
        <w:rPr>
          <w:rFonts w:ascii="Times New Roman" w:hAnsi="Times New Roman" w:cs="Times New Roman"/>
          <w:bCs/>
          <w:sz w:val="28"/>
          <w:szCs w:val="28"/>
        </w:rPr>
      </w:pPr>
      <w:r>
        <w:rPr>
          <w:rFonts w:ascii="Times New Roman" w:hAnsi="Times New Roman" w:cs="Times New Roman"/>
          <w:bCs/>
          <w:sz w:val="28"/>
          <w:szCs w:val="28"/>
        </w:rPr>
        <w:t>Задание №6…………………………………</w:t>
      </w:r>
      <w:r w:rsidR="00437124" w:rsidRPr="00074FC6">
        <w:rPr>
          <w:rFonts w:ascii="Times New Roman" w:hAnsi="Times New Roman" w:cs="Times New Roman"/>
          <w:bCs/>
          <w:sz w:val="28"/>
          <w:szCs w:val="28"/>
        </w:rPr>
        <w:t>………………………….10</w:t>
      </w:r>
    </w:p>
    <w:p w:rsidR="00437124" w:rsidRPr="00074FC6" w:rsidRDefault="00177AA7" w:rsidP="007C45EC">
      <w:pPr>
        <w:pStyle w:val="a6"/>
        <w:numPr>
          <w:ilvl w:val="0"/>
          <w:numId w:val="5"/>
        </w:numPr>
        <w:jc w:val="both"/>
        <w:rPr>
          <w:rFonts w:ascii="Times New Roman" w:hAnsi="Times New Roman" w:cs="Times New Roman"/>
          <w:bCs/>
          <w:sz w:val="28"/>
          <w:szCs w:val="28"/>
        </w:rPr>
      </w:pPr>
      <w:r>
        <w:rPr>
          <w:rFonts w:ascii="Times New Roman" w:hAnsi="Times New Roman" w:cs="Times New Roman"/>
          <w:bCs/>
          <w:sz w:val="28"/>
          <w:szCs w:val="28"/>
        </w:rPr>
        <w:t>Задание №7…………………………………</w:t>
      </w:r>
      <w:r w:rsidR="00437124" w:rsidRPr="00074FC6">
        <w:rPr>
          <w:rFonts w:ascii="Times New Roman" w:hAnsi="Times New Roman" w:cs="Times New Roman"/>
          <w:bCs/>
          <w:sz w:val="28"/>
          <w:szCs w:val="28"/>
        </w:rPr>
        <w:t>…………………………11</w:t>
      </w:r>
    </w:p>
    <w:p w:rsidR="00437124" w:rsidRPr="00074FC6" w:rsidRDefault="00437124" w:rsidP="007C45EC">
      <w:pPr>
        <w:pStyle w:val="a6"/>
        <w:numPr>
          <w:ilvl w:val="0"/>
          <w:numId w:val="5"/>
        </w:numPr>
        <w:jc w:val="both"/>
        <w:rPr>
          <w:rFonts w:ascii="Times New Roman" w:hAnsi="Times New Roman" w:cs="Times New Roman"/>
          <w:bCs/>
          <w:sz w:val="28"/>
          <w:szCs w:val="28"/>
        </w:rPr>
      </w:pPr>
      <w:r w:rsidRPr="00074FC6">
        <w:rPr>
          <w:rFonts w:ascii="Times New Roman" w:hAnsi="Times New Roman" w:cs="Times New Roman"/>
          <w:bCs/>
          <w:sz w:val="28"/>
          <w:szCs w:val="28"/>
        </w:rPr>
        <w:t>Задание №8……………………………………………………………...14</w:t>
      </w:r>
    </w:p>
    <w:p w:rsidR="00437124" w:rsidRPr="00074FC6" w:rsidRDefault="00177AA7" w:rsidP="007C45EC">
      <w:pPr>
        <w:pStyle w:val="a6"/>
        <w:numPr>
          <w:ilvl w:val="0"/>
          <w:numId w:val="5"/>
        </w:numPr>
        <w:jc w:val="both"/>
        <w:rPr>
          <w:rFonts w:ascii="Times New Roman" w:hAnsi="Times New Roman" w:cs="Times New Roman"/>
          <w:bCs/>
          <w:sz w:val="28"/>
          <w:szCs w:val="28"/>
        </w:rPr>
      </w:pPr>
      <w:r>
        <w:rPr>
          <w:rFonts w:ascii="Times New Roman" w:hAnsi="Times New Roman" w:cs="Times New Roman"/>
          <w:bCs/>
          <w:sz w:val="28"/>
          <w:szCs w:val="28"/>
        </w:rPr>
        <w:t>Задание №9……………………………………</w:t>
      </w:r>
      <w:r w:rsidR="00437124" w:rsidRPr="00074FC6">
        <w:rPr>
          <w:rFonts w:ascii="Times New Roman" w:hAnsi="Times New Roman" w:cs="Times New Roman"/>
          <w:bCs/>
          <w:sz w:val="28"/>
          <w:szCs w:val="28"/>
        </w:rPr>
        <w:t>………………………16</w:t>
      </w:r>
    </w:p>
    <w:p w:rsidR="00437124" w:rsidRPr="00074FC6" w:rsidRDefault="00177AA7" w:rsidP="007C45EC">
      <w:pPr>
        <w:pStyle w:val="a6"/>
        <w:numPr>
          <w:ilvl w:val="0"/>
          <w:numId w:val="5"/>
        </w:numPr>
        <w:jc w:val="both"/>
        <w:rPr>
          <w:rFonts w:ascii="Times New Roman" w:hAnsi="Times New Roman" w:cs="Times New Roman"/>
          <w:bCs/>
          <w:sz w:val="28"/>
          <w:szCs w:val="28"/>
        </w:rPr>
      </w:pPr>
      <w:r>
        <w:rPr>
          <w:rFonts w:ascii="Times New Roman" w:hAnsi="Times New Roman" w:cs="Times New Roman"/>
          <w:bCs/>
          <w:sz w:val="28"/>
          <w:szCs w:val="28"/>
        </w:rPr>
        <w:t>Задание №10……………………………………</w:t>
      </w:r>
      <w:r w:rsidR="00437124" w:rsidRPr="00074FC6">
        <w:rPr>
          <w:rFonts w:ascii="Times New Roman" w:hAnsi="Times New Roman" w:cs="Times New Roman"/>
          <w:bCs/>
          <w:sz w:val="28"/>
          <w:szCs w:val="28"/>
        </w:rPr>
        <w:t>………………….…18</w:t>
      </w:r>
    </w:p>
    <w:p w:rsidR="00437124" w:rsidRPr="00074FC6" w:rsidRDefault="00177AA7" w:rsidP="007C45EC">
      <w:pPr>
        <w:pStyle w:val="a6"/>
        <w:numPr>
          <w:ilvl w:val="0"/>
          <w:numId w:val="5"/>
        </w:numPr>
        <w:jc w:val="both"/>
        <w:rPr>
          <w:rFonts w:ascii="Times New Roman" w:hAnsi="Times New Roman" w:cs="Times New Roman"/>
          <w:bCs/>
          <w:sz w:val="28"/>
          <w:szCs w:val="28"/>
        </w:rPr>
      </w:pPr>
      <w:r>
        <w:rPr>
          <w:rFonts w:ascii="Times New Roman" w:hAnsi="Times New Roman" w:cs="Times New Roman"/>
          <w:bCs/>
          <w:sz w:val="28"/>
          <w:szCs w:val="28"/>
        </w:rPr>
        <w:t>Задание №11……………………………………………</w:t>
      </w:r>
      <w:r w:rsidR="00437124" w:rsidRPr="00074FC6">
        <w:rPr>
          <w:rFonts w:ascii="Times New Roman" w:hAnsi="Times New Roman" w:cs="Times New Roman"/>
          <w:bCs/>
          <w:sz w:val="28"/>
          <w:szCs w:val="28"/>
        </w:rPr>
        <w:t>…………….20</w:t>
      </w:r>
    </w:p>
    <w:p w:rsidR="00437124" w:rsidRPr="00074FC6" w:rsidRDefault="00437124" w:rsidP="00177AA7">
      <w:pPr>
        <w:pStyle w:val="a6"/>
        <w:ind w:left="0" w:firstLine="426"/>
        <w:jc w:val="both"/>
        <w:rPr>
          <w:rFonts w:ascii="Times New Roman" w:hAnsi="Times New Roman" w:cs="Times New Roman"/>
          <w:bCs/>
          <w:sz w:val="28"/>
          <w:szCs w:val="28"/>
        </w:rPr>
      </w:pPr>
      <w:r w:rsidRPr="00074FC6">
        <w:rPr>
          <w:rFonts w:ascii="Times New Roman" w:hAnsi="Times New Roman" w:cs="Times New Roman"/>
          <w:bCs/>
          <w:sz w:val="28"/>
          <w:szCs w:val="28"/>
        </w:rPr>
        <w:t>Список литературы…………………………………………………….24</w:t>
      </w:r>
    </w:p>
    <w:p w:rsidR="00437124" w:rsidRPr="00177AA7" w:rsidRDefault="00437124" w:rsidP="00074FC6">
      <w:pPr>
        <w:pStyle w:val="a6"/>
        <w:jc w:val="both"/>
        <w:rPr>
          <w:rFonts w:ascii="Times New Roman" w:hAnsi="Times New Roman" w:cs="Times New Roman"/>
          <w:b/>
          <w:bCs/>
          <w:sz w:val="28"/>
          <w:szCs w:val="28"/>
        </w:rPr>
      </w:pPr>
    </w:p>
    <w:p w:rsidR="00437124" w:rsidRDefault="00437124" w:rsidP="00F554A5">
      <w:pPr>
        <w:jc w:val="center"/>
        <w:rPr>
          <w:rFonts w:ascii="Times New Roman" w:hAnsi="Times New Roman" w:cs="Times New Roman"/>
          <w:b/>
          <w:bCs/>
          <w:sz w:val="28"/>
          <w:szCs w:val="28"/>
        </w:rPr>
      </w:pPr>
    </w:p>
    <w:p w:rsidR="00437124" w:rsidRDefault="00437124" w:rsidP="00F554A5">
      <w:pPr>
        <w:jc w:val="center"/>
        <w:rPr>
          <w:rFonts w:ascii="Times New Roman" w:hAnsi="Times New Roman" w:cs="Times New Roman"/>
          <w:b/>
          <w:bCs/>
          <w:sz w:val="28"/>
          <w:szCs w:val="28"/>
        </w:rPr>
      </w:pPr>
    </w:p>
    <w:p w:rsidR="00437124" w:rsidRDefault="00437124" w:rsidP="00F554A5">
      <w:pPr>
        <w:jc w:val="center"/>
        <w:rPr>
          <w:rFonts w:ascii="Times New Roman" w:hAnsi="Times New Roman" w:cs="Times New Roman"/>
          <w:b/>
          <w:bCs/>
          <w:sz w:val="28"/>
          <w:szCs w:val="28"/>
        </w:rPr>
      </w:pPr>
    </w:p>
    <w:p w:rsidR="00437124" w:rsidRDefault="00437124" w:rsidP="00F554A5">
      <w:pPr>
        <w:jc w:val="center"/>
        <w:rPr>
          <w:rFonts w:ascii="Times New Roman" w:hAnsi="Times New Roman" w:cs="Times New Roman"/>
          <w:b/>
          <w:bCs/>
          <w:sz w:val="28"/>
          <w:szCs w:val="28"/>
        </w:rPr>
      </w:pPr>
    </w:p>
    <w:p w:rsidR="00437124" w:rsidRDefault="00437124" w:rsidP="00F554A5">
      <w:pPr>
        <w:jc w:val="center"/>
        <w:rPr>
          <w:rFonts w:ascii="Times New Roman" w:hAnsi="Times New Roman" w:cs="Times New Roman"/>
          <w:b/>
          <w:bCs/>
          <w:sz w:val="28"/>
          <w:szCs w:val="28"/>
        </w:rPr>
      </w:pPr>
    </w:p>
    <w:p w:rsidR="00437124" w:rsidRDefault="00437124" w:rsidP="00F554A5">
      <w:pPr>
        <w:jc w:val="center"/>
        <w:rPr>
          <w:rFonts w:ascii="Times New Roman" w:hAnsi="Times New Roman" w:cs="Times New Roman"/>
          <w:b/>
          <w:bCs/>
          <w:sz w:val="28"/>
          <w:szCs w:val="28"/>
        </w:rPr>
      </w:pPr>
    </w:p>
    <w:p w:rsidR="00437124" w:rsidRDefault="00437124" w:rsidP="00F554A5">
      <w:pPr>
        <w:jc w:val="center"/>
        <w:rPr>
          <w:rFonts w:ascii="Times New Roman" w:hAnsi="Times New Roman" w:cs="Times New Roman"/>
          <w:b/>
          <w:bCs/>
          <w:sz w:val="28"/>
          <w:szCs w:val="28"/>
        </w:rPr>
      </w:pPr>
    </w:p>
    <w:p w:rsidR="00437124" w:rsidRPr="00177AA7" w:rsidRDefault="00437124" w:rsidP="00074FC6">
      <w:pPr>
        <w:rPr>
          <w:rFonts w:ascii="Times New Roman" w:hAnsi="Times New Roman" w:cs="Times New Roman"/>
          <w:b/>
          <w:bCs/>
          <w:sz w:val="28"/>
          <w:szCs w:val="28"/>
        </w:rPr>
      </w:pPr>
    </w:p>
    <w:p w:rsidR="00F9678A" w:rsidRPr="00177AA7" w:rsidRDefault="00F9678A" w:rsidP="00074FC6">
      <w:pPr>
        <w:rPr>
          <w:rFonts w:ascii="Times New Roman" w:hAnsi="Times New Roman" w:cs="Times New Roman"/>
          <w:b/>
          <w:bCs/>
          <w:sz w:val="28"/>
          <w:szCs w:val="28"/>
        </w:rPr>
      </w:pPr>
    </w:p>
    <w:p w:rsidR="00F9678A" w:rsidRPr="00177AA7" w:rsidRDefault="00F9678A" w:rsidP="00074FC6">
      <w:pPr>
        <w:rPr>
          <w:rFonts w:ascii="Times New Roman" w:hAnsi="Times New Roman" w:cs="Times New Roman"/>
          <w:b/>
          <w:bCs/>
          <w:sz w:val="28"/>
          <w:szCs w:val="28"/>
        </w:rPr>
      </w:pPr>
    </w:p>
    <w:p w:rsidR="00437124" w:rsidRDefault="00437124" w:rsidP="00074FC6">
      <w:pPr>
        <w:rPr>
          <w:rFonts w:ascii="Times New Roman" w:hAnsi="Times New Roman" w:cs="Times New Roman"/>
          <w:b/>
          <w:bCs/>
          <w:sz w:val="28"/>
          <w:szCs w:val="28"/>
        </w:rPr>
      </w:pPr>
    </w:p>
    <w:p w:rsidR="00177AA7" w:rsidRDefault="00177AA7" w:rsidP="00074FC6">
      <w:pPr>
        <w:rPr>
          <w:rFonts w:ascii="Times New Roman" w:hAnsi="Times New Roman" w:cs="Times New Roman"/>
          <w:b/>
          <w:bCs/>
          <w:sz w:val="28"/>
          <w:szCs w:val="28"/>
        </w:rPr>
      </w:pPr>
    </w:p>
    <w:p w:rsidR="00177AA7" w:rsidRDefault="00177AA7" w:rsidP="00074FC6">
      <w:pPr>
        <w:rPr>
          <w:rFonts w:ascii="Times New Roman" w:hAnsi="Times New Roman" w:cs="Times New Roman"/>
          <w:b/>
          <w:bCs/>
          <w:sz w:val="28"/>
          <w:szCs w:val="28"/>
        </w:rPr>
      </w:pPr>
    </w:p>
    <w:p w:rsidR="00177AA7" w:rsidRDefault="00177AA7" w:rsidP="00074FC6">
      <w:pPr>
        <w:rPr>
          <w:rFonts w:ascii="Times New Roman" w:hAnsi="Times New Roman" w:cs="Times New Roman"/>
          <w:b/>
          <w:bCs/>
          <w:sz w:val="28"/>
          <w:szCs w:val="28"/>
        </w:rPr>
      </w:pPr>
    </w:p>
    <w:p w:rsidR="00177AA7" w:rsidRDefault="00177AA7" w:rsidP="00074FC6">
      <w:pPr>
        <w:rPr>
          <w:rFonts w:ascii="Times New Roman" w:hAnsi="Times New Roman" w:cs="Times New Roman"/>
          <w:b/>
          <w:bCs/>
          <w:sz w:val="28"/>
          <w:szCs w:val="28"/>
        </w:rPr>
      </w:pPr>
    </w:p>
    <w:p w:rsidR="00177AA7" w:rsidRPr="00F9678A" w:rsidRDefault="00177AA7" w:rsidP="00074FC6">
      <w:pPr>
        <w:rPr>
          <w:rFonts w:ascii="Times New Roman" w:hAnsi="Times New Roman" w:cs="Times New Roman"/>
          <w:b/>
          <w:bCs/>
          <w:sz w:val="28"/>
          <w:szCs w:val="28"/>
        </w:rPr>
      </w:pPr>
    </w:p>
    <w:p w:rsidR="00437124" w:rsidRPr="00DB65F2" w:rsidRDefault="00437124" w:rsidP="007C45EC">
      <w:pPr>
        <w:jc w:val="center"/>
        <w:rPr>
          <w:rFonts w:ascii="Times New Roman" w:hAnsi="Times New Roman" w:cs="Times New Roman"/>
          <w:b/>
          <w:bCs/>
          <w:sz w:val="28"/>
          <w:szCs w:val="28"/>
        </w:rPr>
      </w:pPr>
      <w:r w:rsidRPr="00DB65F2">
        <w:rPr>
          <w:rFonts w:ascii="Times New Roman" w:hAnsi="Times New Roman" w:cs="Times New Roman"/>
          <w:b/>
          <w:bCs/>
          <w:sz w:val="28"/>
          <w:szCs w:val="28"/>
        </w:rPr>
        <w:lastRenderedPageBreak/>
        <w:t>Задание 1</w:t>
      </w:r>
    </w:p>
    <w:p w:rsidR="00437124" w:rsidRPr="00DB65F2" w:rsidRDefault="00437124" w:rsidP="00545A9C">
      <w:pPr>
        <w:spacing w:after="0" w:line="360" w:lineRule="auto"/>
        <w:ind w:firstLine="709"/>
        <w:jc w:val="both"/>
        <w:rPr>
          <w:rFonts w:ascii="Times New Roman" w:hAnsi="Times New Roman" w:cs="Times New Roman"/>
          <w:sz w:val="28"/>
          <w:szCs w:val="28"/>
        </w:rPr>
      </w:pPr>
      <w:r w:rsidRPr="00DB65F2">
        <w:rPr>
          <w:rFonts w:ascii="Times New Roman" w:hAnsi="Times New Roman" w:cs="Times New Roman"/>
          <w:sz w:val="28"/>
          <w:szCs w:val="28"/>
        </w:rPr>
        <w:t>По данным бухгалтерского ба</w:t>
      </w:r>
      <w:r>
        <w:rPr>
          <w:rFonts w:ascii="Times New Roman" w:hAnsi="Times New Roman" w:cs="Times New Roman"/>
          <w:sz w:val="28"/>
          <w:szCs w:val="28"/>
        </w:rPr>
        <w:t xml:space="preserve">ланса (Приложение 1), отчета о </w:t>
      </w:r>
      <w:r w:rsidRPr="00DB65F2">
        <w:rPr>
          <w:rFonts w:ascii="Times New Roman" w:hAnsi="Times New Roman" w:cs="Times New Roman"/>
          <w:sz w:val="28"/>
          <w:szCs w:val="28"/>
        </w:rPr>
        <w:t xml:space="preserve">финансовых результатах (Приложение 2) и справочных </w:t>
      </w:r>
      <w:r>
        <w:rPr>
          <w:rFonts w:ascii="Times New Roman" w:hAnsi="Times New Roman" w:cs="Times New Roman"/>
          <w:sz w:val="28"/>
          <w:szCs w:val="28"/>
        </w:rPr>
        <w:t xml:space="preserve">данных </w:t>
      </w:r>
      <w:r w:rsidRPr="00DB65F2">
        <w:rPr>
          <w:rFonts w:ascii="Times New Roman" w:hAnsi="Times New Roman" w:cs="Times New Roman"/>
          <w:sz w:val="28"/>
          <w:szCs w:val="28"/>
        </w:rPr>
        <w:t>(Приложение 4) проанализиро</w:t>
      </w:r>
      <w:r>
        <w:rPr>
          <w:rFonts w:ascii="Times New Roman" w:hAnsi="Times New Roman" w:cs="Times New Roman"/>
          <w:sz w:val="28"/>
          <w:szCs w:val="28"/>
        </w:rPr>
        <w:t xml:space="preserve">вать показатели интенсификации </w:t>
      </w:r>
      <w:r w:rsidRPr="00DB65F2">
        <w:rPr>
          <w:rFonts w:ascii="Times New Roman" w:hAnsi="Times New Roman" w:cs="Times New Roman"/>
          <w:sz w:val="28"/>
          <w:szCs w:val="28"/>
        </w:rPr>
        <w:t>использования основных ресурсов органи</w:t>
      </w:r>
      <w:r>
        <w:rPr>
          <w:rFonts w:ascii="Times New Roman" w:hAnsi="Times New Roman" w:cs="Times New Roman"/>
          <w:sz w:val="28"/>
          <w:szCs w:val="28"/>
        </w:rPr>
        <w:t>зации.</w:t>
      </w:r>
      <w:r w:rsidR="00F9678A">
        <w:rPr>
          <w:rFonts w:ascii="Times New Roman" w:hAnsi="Times New Roman" w:cs="Times New Roman"/>
          <w:sz w:val="28"/>
          <w:szCs w:val="28"/>
        </w:rPr>
        <w:t xml:space="preserve"> </w:t>
      </w:r>
      <w:r w:rsidR="00F9678A" w:rsidRPr="00F9678A">
        <w:rPr>
          <w:rFonts w:ascii="Times New Roman" w:hAnsi="Times New Roman" w:cs="Times New Roman"/>
          <w:sz w:val="28"/>
          <w:szCs w:val="28"/>
        </w:rPr>
        <w:t xml:space="preserve"> </w:t>
      </w:r>
      <w:r>
        <w:rPr>
          <w:rFonts w:ascii="Times New Roman" w:hAnsi="Times New Roman" w:cs="Times New Roman"/>
          <w:sz w:val="28"/>
          <w:szCs w:val="28"/>
        </w:rPr>
        <w:t xml:space="preserve"> Расчеты обобщить в табл. </w:t>
      </w:r>
      <w:r w:rsidRPr="00DB65F2">
        <w:rPr>
          <w:rFonts w:ascii="Times New Roman" w:hAnsi="Times New Roman" w:cs="Times New Roman"/>
          <w:sz w:val="28"/>
          <w:szCs w:val="28"/>
        </w:rPr>
        <w:t xml:space="preserve">1. </w:t>
      </w:r>
    </w:p>
    <w:p w:rsidR="00437124" w:rsidRPr="00545A9C" w:rsidRDefault="00437124" w:rsidP="00F9678A">
      <w:pPr>
        <w:spacing w:after="0"/>
        <w:jc w:val="right"/>
        <w:rPr>
          <w:rFonts w:ascii="Times New Roman" w:hAnsi="Times New Roman" w:cs="Times New Roman"/>
          <w:b/>
          <w:sz w:val="28"/>
          <w:szCs w:val="28"/>
        </w:rPr>
      </w:pPr>
      <w:r w:rsidRPr="00545A9C">
        <w:rPr>
          <w:rFonts w:ascii="Times New Roman" w:hAnsi="Times New Roman" w:cs="Times New Roman"/>
          <w:b/>
          <w:sz w:val="28"/>
          <w:szCs w:val="28"/>
        </w:rPr>
        <w:t>Таблица 1</w:t>
      </w:r>
    </w:p>
    <w:p w:rsidR="00437124" w:rsidRPr="00DB65F2" w:rsidRDefault="00437124" w:rsidP="00545A9C">
      <w:pPr>
        <w:spacing w:after="0" w:line="360" w:lineRule="auto"/>
        <w:jc w:val="center"/>
        <w:rPr>
          <w:rFonts w:ascii="Times New Roman" w:hAnsi="Times New Roman" w:cs="Times New Roman"/>
          <w:sz w:val="28"/>
          <w:szCs w:val="28"/>
        </w:rPr>
      </w:pPr>
      <w:r w:rsidRPr="00DB65F2">
        <w:rPr>
          <w:rFonts w:ascii="Times New Roman" w:hAnsi="Times New Roman" w:cs="Times New Roman"/>
          <w:sz w:val="28"/>
          <w:szCs w:val="28"/>
        </w:rPr>
        <w:t>Характеристика соотношения экстенсивности и интенсивности</w:t>
      </w:r>
    </w:p>
    <w:p w:rsidR="00437124" w:rsidRDefault="00437124" w:rsidP="00545A9C">
      <w:pPr>
        <w:spacing w:after="0" w:line="360" w:lineRule="auto"/>
        <w:jc w:val="center"/>
        <w:rPr>
          <w:rFonts w:ascii="Times New Roman" w:hAnsi="Times New Roman" w:cs="Times New Roman"/>
          <w:sz w:val="28"/>
          <w:szCs w:val="28"/>
        </w:rPr>
      </w:pPr>
      <w:r w:rsidRPr="00DB65F2">
        <w:rPr>
          <w:rFonts w:ascii="Times New Roman" w:hAnsi="Times New Roman" w:cs="Times New Roman"/>
          <w:sz w:val="28"/>
          <w:szCs w:val="28"/>
        </w:rPr>
        <w:t>использования основных сре</w:t>
      </w:r>
      <w:proofErr w:type="gramStart"/>
      <w:r w:rsidRPr="00DB65F2">
        <w:rPr>
          <w:rFonts w:ascii="Times New Roman" w:hAnsi="Times New Roman" w:cs="Times New Roman"/>
          <w:sz w:val="28"/>
          <w:szCs w:val="28"/>
        </w:rPr>
        <w:t>дств в пр</w:t>
      </w:r>
      <w:proofErr w:type="gramEnd"/>
      <w:r w:rsidRPr="00DB65F2">
        <w:rPr>
          <w:rFonts w:ascii="Times New Roman" w:hAnsi="Times New Roman" w:cs="Times New Roman"/>
          <w:sz w:val="28"/>
          <w:szCs w:val="28"/>
        </w:rPr>
        <w:t>оцессе производства</w:t>
      </w:r>
    </w:p>
    <w:tbl>
      <w:tblPr>
        <w:tblW w:w="96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9"/>
        <w:gridCol w:w="2709"/>
        <w:gridCol w:w="900"/>
        <w:gridCol w:w="928"/>
        <w:gridCol w:w="1052"/>
        <w:gridCol w:w="1080"/>
        <w:gridCol w:w="1260"/>
        <w:gridCol w:w="1080"/>
      </w:tblGrid>
      <w:tr w:rsidR="00437124" w:rsidRPr="00545A9C">
        <w:trPr>
          <w:cantSplit/>
          <w:trHeight w:val="535"/>
        </w:trPr>
        <w:tc>
          <w:tcPr>
            <w:tcW w:w="639" w:type="dxa"/>
            <w:vMerge w:val="restart"/>
            <w:vAlign w:val="center"/>
          </w:tcPr>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 xml:space="preserve">№ </w:t>
            </w:r>
            <w:proofErr w:type="spellStart"/>
            <w:proofErr w:type="gramStart"/>
            <w:r w:rsidRPr="00545A9C">
              <w:rPr>
                <w:rFonts w:ascii="Times New Roman" w:hAnsi="Times New Roman" w:cs="Times New Roman"/>
                <w:sz w:val="24"/>
                <w:szCs w:val="24"/>
                <w:lang w:eastAsia="ru-RU"/>
              </w:rPr>
              <w:t>п</w:t>
            </w:r>
            <w:proofErr w:type="spellEnd"/>
            <w:proofErr w:type="gramEnd"/>
            <w:r w:rsidRPr="00545A9C">
              <w:rPr>
                <w:rFonts w:ascii="Times New Roman" w:hAnsi="Times New Roman" w:cs="Times New Roman"/>
                <w:sz w:val="24"/>
                <w:szCs w:val="24"/>
                <w:lang w:eastAsia="ru-RU"/>
              </w:rPr>
              <w:t>/</w:t>
            </w:r>
            <w:proofErr w:type="spellStart"/>
            <w:r w:rsidRPr="00545A9C">
              <w:rPr>
                <w:rFonts w:ascii="Times New Roman" w:hAnsi="Times New Roman" w:cs="Times New Roman"/>
                <w:sz w:val="24"/>
                <w:szCs w:val="24"/>
                <w:lang w:eastAsia="ru-RU"/>
              </w:rPr>
              <w:t>п</w:t>
            </w:r>
            <w:proofErr w:type="spellEnd"/>
          </w:p>
        </w:tc>
        <w:tc>
          <w:tcPr>
            <w:tcW w:w="2709" w:type="dxa"/>
            <w:vMerge w:val="restart"/>
            <w:vAlign w:val="center"/>
          </w:tcPr>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Показатель</w:t>
            </w:r>
          </w:p>
        </w:tc>
        <w:tc>
          <w:tcPr>
            <w:tcW w:w="900" w:type="dxa"/>
            <w:vMerge w:val="restart"/>
            <w:vAlign w:val="center"/>
          </w:tcPr>
          <w:p w:rsidR="00437124" w:rsidRPr="00545A9C" w:rsidRDefault="00437124" w:rsidP="005755F7">
            <w:pPr>
              <w:spacing w:after="0" w:line="240" w:lineRule="auto"/>
              <w:jc w:val="center"/>
              <w:rPr>
                <w:rFonts w:ascii="Times New Roman" w:hAnsi="Times New Roman" w:cs="Times New Roman"/>
                <w:sz w:val="24"/>
                <w:szCs w:val="24"/>
                <w:lang w:eastAsia="ru-RU"/>
              </w:rPr>
            </w:pPr>
            <w:smartTag w:uri="urn:schemas-microsoft-com:office:smarttags" w:element="metricconverter">
              <w:smartTagPr>
                <w:attr w:name="ProductID" w:val="2012 г"/>
              </w:smartTagPr>
              <w:r w:rsidRPr="00545A9C">
                <w:rPr>
                  <w:rFonts w:ascii="Times New Roman" w:hAnsi="Times New Roman" w:cs="Times New Roman"/>
                  <w:sz w:val="24"/>
                  <w:szCs w:val="24"/>
                  <w:lang w:eastAsia="ru-RU"/>
                </w:rPr>
                <w:t>2012 г</w:t>
              </w:r>
            </w:smartTag>
            <w:r w:rsidRPr="00545A9C">
              <w:rPr>
                <w:rFonts w:ascii="Times New Roman" w:hAnsi="Times New Roman" w:cs="Times New Roman"/>
                <w:sz w:val="24"/>
                <w:szCs w:val="24"/>
                <w:lang w:eastAsia="ru-RU"/>
              </w:rPr>
              <w:t>.</w:t>
            </w:r>
          </w:p>
        </w:tc>
        <w:tc>
          <w:tcPr>
            <w:tcW w:w="928" w:type="dxa"/>
            <w:vMerge w:val="restart"/>
            <w:vAlign w:val="center"/>
          </w:tcPr>
          <w:p w:rsidR="00437124" w:rsidRPr="00545A9C" w:rsidRDefault="00437124" w:rsidP="005755F7">
            <w:pPr>
              <w:spacing w:after="0" w:line="240" w:lineRule="auto"/>
              <w:jc w:val="center"/>
              <w:rPr>
                <w:rFonts w:ascii="Times New Roman" w:hAnsi="Times New Roman" w:cs="Times New Roman"/>
                <w:sz w:val="24"/>
                <w:szCs w:val="24"/>
                <w:lang w:eastAsia="ru-RU"/>
              </w:rPr>
            </w:pPr>
            <w:smartTag w:uri="urn:schemas-microsoft-com:office:smarttags" w:element="metricconverter">
              <w:smartTagPr>
                <w:attr w:name="ProductID" w:val="2013 г"/>
              </w:smartTagPr>
              <w:r w:rsidRPr="00545A9C">
                <w:rPr>
                  <w:rFonts w:ascii="Times New Roman" w:hAnsi="Times New Roman" w:cs="Times New Roman"/>
                  <w:sz w:val="24"/>
                  <w:szCs w:val="24"/>
                  <w:lang w:eastAsia="ru-RU"/>
                </w:rPr>
                <w:t>2013 г</w:t>
              </w:r>
            </w:smartTag>
            <w:r w:rsidRPr="00545A9C">
              <w:rPr>
                <w:rFonts w:ascii="Times New Roman" w:hAnsi="Times New Roman" w:cs="Times New Roman"/>
                <w:sz w:val="24"/>
                <w:szCs w:val="24"/>
                <w:lang w:eastAsia="ru-RU"/>
              </w:rPr>
              <w:t>.</w:t>
            </w:r>
          </w:p>
        </w:tc>
        <w:tc>
          <w:tcPr>
            <w:tcW w:w="1052" w:type="dxa"/>
            <w:vMerge w:val="restart"/>
            <w:vAlign w:val="center"/>
          </w:tcPr>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Темп прироста, %</w:t>
            </w:r>
          </w:p>
        </w:tc>
        <w:tc>
          <w:tcPr>
            <w:tcW w:w="1080" w:type="dxa"/>
            <w:vMerge w:val="restart"/>
            <w:textDirection w:val="btLr"/>
          </w:tcPr>
          <w:p w:rsidR="00437124" w:rsidRPr="00545A9C" w:rsidRDefault="00437124" w:rsidP="005755F7">
            <w:pPr>
              <w:spacing w:after="0" w:line="240" w:lineRule="auto"/>
              <w:ind w:left="113" w:right="113"/>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Прирост ресурса на 1% прироста выручки, %</w:t>
            </w:r>
          </w:p>
        </w:tc>
        <w:tc>
          <w:tcPr>
            <w:tcW w:w="2340" w:type="dxa"/>
            <w:gridSpan w:val="2"/>
          </w:tcPr>
          <w:p w:rsidR="00437124" w:rsidRPr="00545A9C" w:rsidRDefault="00437124" w:rsidP="005755F7">
            <w:pPr>
              <w:spacing w:after="0" w:line="240" w:lineRule="auto"/>
              <w:rPr>
                <w:rFonts w:ascii="Times New Roman" w:hAnsi="Times New Roman" w:cs="Times New Roman"/>
                <w:sz w:val="24"/>
                <w:szCs w:val="24"/>
                <w:lang w:eastAsia="ru-RU"/>
              </w:rPr>
            </w:pPr>
            <w:r w:rsidRPr="00545A9C">
              <w:rPr>
                <w:rFonts w:ascii="Times New Roman" w:hAnsi="Times New Roman" w:cs="Times New Roman"/>
                <w:sz w:val="24"/>
                <w:szCs w:val="24"/>
                <w:lang w:eastAsia="ru-RU"/>
              </w:rPr>
              <w:t>Коэффициенты влияния на прирост выручки</w:t>
            </w:r>
          </w:p>
        </w:tc>
      </w:tr>
      <w:tr w:rsidR="00437124" w:rsidRPr="00545A9C">
        <w:trPr>
          <w:cantSplit/>
          <w:trHeight w:val="1040"/>
        </w:trPr>
        <w:tc>
          <w:tcPr>
            <w:tcW w:w="639" w:type="dxa"/>
            <w:vMerge/>
          </w:tcPr>
          <w:p w:rsidR="00437124" w:rsidRPr="00545A9C" w:rsidRDefault="00437124" w:rsidP="005755F7">
            <w:pPr>
              <w:spacing w:after="0" w:line="240" w:lineRule="auto"/>
              <w:jc w:val="center"/>
              <w:rPr>
                <w:rFonts w:ascii="Times New Roman" w:hAnsi="Times New Roman" w:cs="Times New Roman"/>
                <w:sz w:val="24"/>
                <w:szCs w:val="24"/>
                <w:lang w:eastAsia="ru-RU"/>
              </w:rPr>
            </w:pPr>
          </w:p>
        </w:tc>
        <w:tc>
          <w:tcPr>
            <w:tcW w:w="2709" w:type="dxa"/>
            <w:vMerge/>
          </w:tcPr>
          <w:p w:rsidR="00437124" w:rsidRPr="00545A9C" w:rsidRDefault="00437124" w:rsidP="005755F7">
            <w:pPr>
              <w:spacing w:after="0" w:line="240" w:lineRule="auto"/>
              <w:jc w:val="center"/>
              <w:rPr>
                <w:rFonts w:ascii="Times New Roman" w:hAnsi="Times New Roman" w:cs="Times New Roman"/>
                <w:sz w:val="24"/>
                <w:szCs w:val="24"/>
                <w:lang w:eastAsia="ru-RU"/>
              </w:rPr>
            </w:pPr>
          </w:p>
        </w:tc>
        <w:tc>
          <w:tcPr>
            <w:tcW w:w="900" w:type="dxa"/>
            <w:vMerge/>
          </w:tcPr>
          <w:p w:rsidR="00437124" w:rsidRPr="00545A9C" w:rsidRDefault="00437124" w:rsidP="005755F7">
            <w:pPr>
              <w:spacing w:after="0" w:line="240" w:lineRule="auto"/>
              <w:jc w:val="center"/>
              <w:rPr>
                <w:rFonts w:ascii="Times New Roman" w:hAnsi="Times New Roman" w:cs="Times New Roman"/>
                <w:sz w:val="24"/>
                <w:szCs w:val="24"/>
                <w:lang w:eastAsia="ru-RU"/>
              </w:rPr>
            </w:pPr>
          </w:p>
        </w:tc>
        <w:tc>
          <w:tcPr>
            <w:tcW w:w="928" w:type="dxa"/>
            <w:vMerge/>
          </w:tcPr>
          <w:p w:rsidR="00437124" w:rsidRPr="00545A9C" w:rsidRDefault="00437124" w:rsidP="005755F7">
            <w:pPr>
              <w:spacing w:after="0" w:line="240" w:lineRule="auto"/>
              <w:jc w:val="center"/>
              <w:rPr>
                <w:rFonts w:ascii="Times New Roman" w:hAnsi="Times New Roman" w:cs="Times New Roman"/>
                <w:sz w:val="24"/>
                <w:szCs w:val="24"/>
                <w:lang w:eastAsia="ru-RU"/>
              </w:rPr>
            </w:pPr>
          </w:p>
        </w:tc>
        <w:tc>
          <w:tcPr>
            <w:tcW w:w="1052" w:type="dxa"/>
            <w:vMerge/>
          </w:tcPr>
          <w:p w:rsidR="00437124" w:rsidRPr="00545A9C" w:rsidRDefault="00437124" w:rsidP="005755F7">
            <w:pPr>
              <w:spacing w:after="0" w:line="240" w:lineRule="auto"/>
              <w:jc w:val="center"/>
              <w:rPr>
                <w:rFonts w:ascii="Times New Roman" w:hAnsi="Times New Roman" w:cs="Times New Roman"/>
                <w:sz w:val="24"/>
                <w:szCs w:val="24"/>
                <w:lang w:eastAsia="ru-RU"/>
              </w:rPr>
            </w:pPr>
          </w:p>
        </w:tc>
        <w:tc>
          <w:tcPr>
            <w:tcW w:w="1080" w:type="dxa"/>
            <w:vMerge/>
            <w:textDirection w:val="btLr"/>
          </w:tcPr>
          <w:p w:rsidR="00437124" w:rsidRPr="00545A9C" w:rsidRDefault="00437124" w:rsidP="005755F7">
            <w:pPr>
              <w:spacing w:after="0" w:line="240" w:lineRule="auto"/>
              <w:ind w:left="113" w:right="113"/>
              <w:jc w:val="center"/>
              <w:rPr>
                <w:rFonts w:ascii="Times New Roman" w:hAnsi="Times New Roman" w:cs="Times New Roman"/>
                <w:sz w:val="24"/>
                <w:szCs w:val="24"/>
                <w:lang w:eastAsia="ru-RU"/>
              </w:rPr>
            </w:pPr>
          </w:p>
        </w:tc>
        <w:tc>
          <w:tcPr>
            <w:tcW w:w="1260" w:type="dxa"/>
          </w:tcPr>
          <w:p w:rsidR="00437124" w:rsidRPr="00545A9C" w:rsidRDefault="00437124" w:rsidP="005755F7">
            <w:pPr>
              <w:spacing w:after="0" w:line="240" w:lineRule="auto"/>
              <w:jc w:val="center"/>
              <w:rPr>
                <w:rFonts w:ascii="Times New Roman" w:hAnsi="Times New Roman" w:cs="Times New Roman"/>
                <w:sz w:val="24"/>
                <w:szCs w:val="24"/>
                <w:lang w:eastAsia="ru-RU"/>
              </w:rPr>
            </w:pPr>
            <w:proofErr w:type="spellStart"/>
            <w:r w:rsidRPr="00545A9C">
              <w:rPr>
                <w:rFonts w:ascii="Times New Roman" w:hAnsi="Times New Roman" w:cs="Times New Roman"/>
                <w:sz w:val="24"/>
                <w:szCs w:val="24"/>
                <w:lang w:eastAsia="ru-RU"/>
              </w:rPr>
              <w:t>экстенс-стииспольз-я</w:t>
            </w:r>
            <w:proofErr w:type="spellEnd"/>
          </w:p>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ресурса</w:t>
            </w:r>
          </w:p>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w:t>
            </w:r>
            <w:proofErr w:type="spellStart"/>
            <w:r w:rsidRPr="00545A9C">
              <w:rPr>
                <w:rFonts w:ascii="Times New Roman" w:hAnsi="Times New Roman" w:cs="Times New Roman"/>
                <w:sz w:val="24"/>
                <w:szCs w:val="24"/>
                <w:lang w:eastAsia="ru-RU"/>
              </w:rPr>
              <w:t>Кэкст</w:t>
            </w:r>
            <w:proofErr w:type="spellEnd"/>
            <w:r w:rsidRPr="00545A9C">
              <w:rPr>
                <w:rFonts w:ascii="Times New Roman" w:hAnsi="Times New Roman" w:cs="Times New Roman"/>
                <w:sz w:val="24"/>
                <w:szCs w:val="24"/>
                <w:lang w:eastAsia="ru-RU"/>
              </w:rPr>
              <w:t>.</w:t>
            </w:r>
            <w:proofErr w:type="spellStart"/>
            <w:r w:rsidRPr="00545A9C">
              <w:rPr>
                <w:rFonts w:ascii="Times New Roman" w:hAnsi="Times New Roman" w:cs="Times New Roman"/>
                <w:sz w:val="24"/>
                <w:szCs w:val="24"/>
                <w:lang w:val="en-US" w:eastAsia="ru-RU"/>
              </w:rPr>
              <w:t>i</w:t>
            </w:r>
            <w:proofErr w:type="spellEnd"/>
            <w:r w:rsidRPr="00545A9C">
              <w:rPr>
                <w:rFonts w:ascii="Times New Roman" w:hAnsi="Times New Roman" w:cs="Times New Roman"/>
                <w:sz w:val="24"/>
                <w:szCs w:val="24"/>
                <w:lang w:eastAsia="ru-RU"/>
              </w:rPr>
              <w:t xml:space="preserve"> </w:t>
            </w:r>
            <w:proofErr w:type="spellStart"/>
            <w:r w:rsidRPr="00545A9C">
              <w:rPr>
                <w:rFonts w:ascii="Times New Roman" w:hAnsi="Times New Roman" w:cs="Times New Roman"/>
                <w:sz w:val="24"/>
                <w:szCs w:val="24"/>
                <w:lang w:eastAsia="ru-RU"/>
              </w:rPr>
              <w:t>х</w:t>
            </w:r>
            <w:proofErr w:type="spellEnd"/>
            <w:r w:rsidRPr="00545A9C">
              <w:rPr>
                <w:rFonts w:ascii="Times New Roman" w:hAnsi="Times New Roman" w:cs="Times New Roman"/>
                <w:sz w:val="24"/>
                <w:szCs w:val="24"/>
                <w:lang w:eastAsia="ru-RU"/>
              </w:rPr>
              <w:t xml:space="preserve"> 100)</w:t>
            </w:r>
          </w:p>
        </w:tc>
        <w:tc>
          <w:tcPr>
            <w:tcW w:w="1080" w:type="dxa"/>
          </w:tcPr>
          <w:p w:rsidR="00437124" w:rsidRPr="00545A9C" w:rsidRDefault="00437124" w:rsidP="005755F7">
            <w:pPr>
              <w:spacing w:after="0" w:line="240" w:lineRule="auto"/>
              <w:jc w:val="center"/>
              <w:rPr>
                <w:rFonts w:ascii="Times New Roman" w:hAnsi="Times New Roman" w:cs="Times New Roman"/>
                <w:sz w:val="24"/>
                <w:szCs w:val="24"/>
                <w:lang w:eastAsia="ru-RU"/>
              </w:rPr>
            </w:pPr>
            <w:proofErr w:type="spellStart"/>
            <w:r w:rsidRPr="00545A9C">
              <w:rPr>
                <w:rFonts w:ascii="Times New Roman" w:hAnsi="Times New Roman" w:cs="Times New Roman"/>
                <w:sz w:val="24"/>
                <w:szCs w:val="24"/>
                <w:lang w:eastAsia="ru-RU"/>
              </w:rPr>
              <w:t>интен-стиисп-я</w:t>
            </w:r>
            <w:proofErr w:type="spellEnd"/>
          </w:p>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ресурса</w:t>
            </w:r>
          </w:p>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(100-Кинт.</w:t>
            </w:r>
            <w:proofErr w:type="spellStart"/>
            <w:r w:rsidRPr="00545A9C">
              <w:rPr>
                <w:rFonts w:ascii="Times New Roman" w:hAnsi="Times New Roman" w:cs="Times New Roman"/>
                <w:sz w:val="24"/>
                <w:szCs w:val="24"/>
                <w:lang w:val="en-US" w:eastAsia="ru-RU"/>
              </w:rPr>
              <w:t>i</w:t>
            </w:r>
            <w:proofErr w:type="spellEnd"/>
            <w:r w:rsidRPr="00545A9C">
              <w:rPr>
                <w:rFonts w:ascii="Times New Roman" w:hAnsi="Times New Roman" w:cs="Times New Roman"/>
                <w:sz w:val="24"/>
                <w:szCs w:val="24"/>
                <w:lang w:eastAsia="ru-RU"/>
              </w:rPr>
              <w:t xml:space="preserve"> </w:t>
            </w:r>
            <w:proofErr w:type="spellStart"/>
            <w:r w:rsidRPr="00545A9C">
              <w:rPr>
                <w:rFonts w:ascii="Times New Roman" w:hAnsi="Times New Roman" w:cs="Times New Roman"/>
                <w:sz w:val="24"/>
                <w:szCs w:val="24"/>
                <w:lang w:eastAsia="ru-RU"/>
              </w:rPr>
              <w:t>х</w:t>
            </w:r>
            <w:proofErr w:type="spellEnd"/>
            <w:r w:rsidRPr="00545A9C">
              <w:rPr>
                <w:rFonts w:ascii="Times New Roman" w:hAnsi="Times New Roman" w:cs="Times New Roman"/>
                <w:sz w:val="24"/>
                <w:szCs w:val="24"/>
                <w:lang w:eastAsia="ru-RU"/>
              </w:rPr>
              <w:t xml:space="preserve"> 100)</w:t>
            </w:r>
          </w:p>
        </w:tc>
      </w:tr>
      <w:tr w:rsidR="00437124" w:rsidRPr="00545A9C">
        <w:tc>
          <w:tcPr>
            <w:tcW w:w="639" w:type="dxa"/>
          </w:tcPr>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1</w:t>
            </w:r>
          </w:p>
        </w:tc>
        <w:tc>
          <w:tcPr>
            <w:tcW w:w="2709" w:type="dxa"/>
          </w:tcPr>
          <w:p w:rsidR="00437124" w:rsidRPr="00545A9C" w:rsidRDefault="00437124" w:rsidP="005755F7">
            <w:pPr>
              <w:spacing w:after="0" w:line="240" w:lineRule="auto"/>
              <w:rPr>
                <w:rFonts w:ascii="Times New Roman" w:hAnsi="Times New Roman" w:cs="Times New Roman"/>
                <w:sz w:val="24"/>
                <w:szCs w:val="24"/>
                <w:lang w:eastAsia="ru-RU"/>
              </w:rPr>
            </w:pPr>
            <w:r w:rsidRPr="00545A9C">
              <w:rPr>
                <w:rFonts w:ascii="Times New Roman" w:hAnsi="Times New Roman" w:cs="Times New Roman"/>
                <w:sz w:val="24"/>
                <w:szCs w:val="24"/>
                <w:lang w:eastAsia="ru-RU"/>
              </w:rPr>
              <w:t xml:space="preserve">Среднегодовая </w:t>
            </w:r>
          </w:p>
          <w:p w:rsidR="00437124" w:rsidRPr="00545A9C" w:rsidRDefault="00437124" w:rsidP="005755F7">
            <w:pPr>
              <w:spacing w:after="0" w:line="240" w:lineRule="auto"/>
              <w:rPr>
                <w:rFonts w:ascii="Times New Roman" w:hAnsi="Times New Roman" w:cs="Times New Roman"/>
                <w:sz w:val="24"/>
                <w:szCs w:val="24"/>
                <w:lang w:eastAsia="ru-RU"/>
              </w:rPr>
            </w:pPr>
            <w:r w:rsidRPr="00545A9C">
              <w:rPr>
                <w:rFonts w:ascii="Times New Roman" w:hAnsi="Times New Roman" w:cs="Times New Roman"/>
                <w:sz w:val="24"/>
                <w:szCs w:val="24"/>
                <w:lang w:eastAsia="ru-RU"/>
              </w:rPr>
              <w:t xml:space="preserve">балансовая величина </w:t>
            </w:r>
          </w:p>
          <w:p w:rsidR="00437124" w:rsidRPr="00545A9C" w:rsidRDefault="00437124" w:rsidP="005755F7">
            <w:pPr>
              <w:spacing w:after="0" w:line="240" w:lineRule="auto"/>
              <w:rPr>
                <w:rFonts w:ascii="Times New Roman" w:hAnsi="Times New Roman" w:cs="Times New Roman"/>
                <w:sz w:val="24"/>
                <w:szCs w:val="24"/>
                <w:lang w:eastAsia="ru-RU"/>
              </w:rPr>
            </w:pPr>
            <w:r w:rsidRPr="00545A9C">
              <w:rPr>
                <w:rFonts w:ascii="Times New Roman" w:hAnsi="Times New Roman" w:cs="Times New Roman"/>
                <w:sz w:val="24"/>
                <w:szCs w:val="24"/>
                <w:lang w:eastAsia="ru-RU"/>
              </w:rPr>
              <w:t xml:space="preserve">основных средств, </w:t>
            </w:r>
          </w:p>
          <w:p w:rsidR="00437124" w:rsidRPr="00545A9C" w:rsidRDefault="00437124" w:rsidP="005755F7">
            <w:pPr>
              <w:spacing w:after="0" w:line="240" w:lineRule="auto"/>
              <w:rPr>
                <w:rFonts w:ascii="Times New Roman" w:hAnsi="Times New Roman" w:cs="Times New Roman"/>
                <w:sz w:val="24"/>
                <w:szCs w:val="24"/>
                <w:lang w:eastAsia="ru-RU"/>
              </w:rPr>
            </w:pPr>
            <w:r w:rsidRPr="00545A9C">
              <w:rPr>
                <w:rFonts w:ascii="Times New Roman" w:hAnsi="Times New Roman" w:cs="Times New Roman"/>
                <w:sz w:val="24"/>
                <w:szCs w:val="24"/>
                <w:lang w:eastAsia="ru-RU"/>
              </w:rPr>
              <w:t xml:space="preserve">тыс. руб. </w:t>
            </w:r>
          </w:p>
        </w:tc>
        <w:tc>
          <w:tcPr>
            <w:tcW w:w="900" w:type="dxa"/>
            <w:vAlign w:val="center"/>
          </w:tcPr>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32804</w:t>
            </w:r>
          </w:p>
        </w:tc>
        <w:tc>
          <w:tcPr>
            <w:tcW w:w="928" w:type="dxa"/>
            <w:vAlign w:val="center"/>
          </w:tcPr>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63823</w:t>
            </w:r>
          </w:p>
        </w:tc>
        <w:tc>
          <w:tcPr>
            <w:tcW w:w="1052" w:type="dxa"/>
            <w:vAlign w:val="center"/>
          </w:tcPr>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94,5586</w:t>
            </w:r>
          </w:p>
        </w:tc>
        <w:tc>
          <w:tcPr>
            <w:tcW w:w="1080" w:type="dxa"/>
            <w:vAlign w:val="center"/>
          </w:tcPr>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6,7738</w:t>
            </w:r>
          </w:p>
        </w:tc>
        <w:tc>
          <w:tcPr>
            <w:tcW w:w="1260" w:type="dxa"/>
            <w:vAlign w:val="center"/>
          </w:tcPr>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677,3776</w:t>
            </w:r>
          </w:p>
        </w:tc>
        <w:tc>
          <w:tcPr>
            <w:tcW w:w="1080" w:type="dxa"/>
            <w:vAlign w:val="center"/>
          </w:tcPr>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-577,3776</w:t>
            </w:r>
          </w:p>
        </w:tc>
      </w:tr>
      <w:tr w:rsidR="00437124" w:rsidRPr="00545A9C">
        <w:tc>
          <w:tcPr>
            <w:tcW w:w="639" w:type="dxa"/>
          </w:tcPr>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2</w:t>
            </w:r>
          </w:p>
        </w:tc>
        <w:tc>
          <w:tcPr>
            <w:tcW w:w="2709" w:type="dxa"/>
          </w:tcPr>
          <w:p w:rsidR="00437124" w:rsidRPr="00545A9C" w:rsidRDefault="00437124" w:rsidP="005755F7">
            <w:pPr>
              <w:spacing w:after="0" w:line="240" w:lineRule="auto"/>
              <w:rPr>
                <w:rFonts w:ascii="Times New Roman" w:hAnsi="Times New Roman" w:cs="Times New Roman"/>
                <w:sz w:val="24"/>
                <w:szCs w:val="24"/>
                <w:lang w:eastAsia="ru-RU"/>
              </w:rPr>
            </w:pPr>
            <w:r w:rsidRPr="00545A9C">
              <w:rPr>
                <w:rFonts w:ascii="Times New Roman" w:hAnsi="Times New Roman" w:cs="Times New Roman"/>
                <w:sz w:val="24"/>
                <w:szCs w:val="24"/>
                <w:lang w:eastAsia="ru-RU"/>
              </w:rPr>
              <w:t>Расходы на амортизацию основных средств, тыс. руб.</w:t>
            </w:r>
          </w:p>
        </w:tc>
        <w:tc>
          <w:tcPr>
            <w:tcW w:w="900" w:type="dxa"/>
            <w:vAlign w:val="center"/>
          </w:tcPr>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3657</w:t>
            </w:r>
          </w:p>
        </w:tc>
        <w:tc>
          <w:tcPr>
            <w:tcW w:w="928" w:type="dxa"/>
            <w:vAlign w:val="center"/>
          </w:tcPr>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3867</w:t>
            </w:r>
          </w:p>
        </w:tc>
        <w:tc>
          <w:tcPr>
            <w:tcW w:w="1052" w:type="dxa"/>
            <w:vAlign w:val="center"/>
          </w:tcPr>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5,7424</w:t>
            </w:r>
          </w:p>
        </w:tc>
        <w:tc>
          <w:tcPr>
            <w:tcW w:w="1080" w:type="dxa"/>
            <w:vAlign w:val="center"/>
          </w:tcPr>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0,4114</w:t>
            </w:r>
          </w:p>
        </w:tc>
        <w:tc>
          <w:tcPr>
            <w:tcW w:w="1260" w:type="dxa"/>
            <w:vAlign w:val="center"/>
          </w:tcPr>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41,1362</w:t>
            </w:r>
          </w:p>
        </w:tc>
        <w:tc>
          <w:tcPr>
            <w:tcW w:w="1080" w:type="dxa"/>
            <w:vAlign w:val="center"/>
          </w:tcPr>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58,8638</w:t>
            </w:r>
          </w:p>
        </w:tc>
      </w:tr>
      <w:tr w:rsidR="00437124" w:rsidRPr="00545A9C">
        <w:tc>
          <w:tcPr>
            <w:tcW w:w="639" w:type="dxa"/>
          </w:tcPr>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3</w:t>
            </w:r>
          </w:p>
        </w:tc>
        <w:tc>
          <w:tcPr>
            <w:tcW w:w="2709" w:type="dxa"/>
          </w:tcPr>
          <w:p w:rsidR="00437124" w:rsidRPr="00545A9C" w:rsidRDefault="00437124" w:rsidP="005755F7">
            <w:pPr>
              <w:spacing w:after="0" w:line="240" w:lineRule="auto"/>
              <w:rPr>
                <w:rFonts w:ascii="Times New Roman" w:hAnsi="Times New Roman" w:cs="Times New Roman"/>
                <w:sz w:val="24"/>
                <w:szCs w:val="24"/>
                <w:lang w:eastAsia="ru-RU"/>
              </w:rPr>
            </w:pPr>
            <w:r w:rsidRPr="00545A9C">
              <w:rPr>
                <w:rFonts w:ascii="Times New Roman" w:hAnsi="Times New Roman" w:cs="Times New Roman"/>
                <w:sz w:val="24"/>
                <w:szCs w:val="24"/>
                <w:lang w:eastAsia="ru-RU"/>
              </w:rPr>
              <w:t xml:space="preserve">Среднегодовая </w:t>
            </w:r>
          </w:p>
          <w:p w:rsidR="00437124" w:rsidRPr="00545A9C" w:rsidRDefault="00437124" w:rsidP="005755F7">
            <w:pPr>
              <w:spacing w:after="0" w:line="240" w:lineRule="auto"/>
              <w:rPr>
                <w:rFonts w:ascii="Times New Roman" w:hAnsi="Times New Roman" w:cs="Times New Roman"/>
                <w:sz w:val="24"/>
                <w:szCs w:val="24"/>
                <w:lang w:eastAsia="ru-RU"/>
              </w:rPr>
            </w:pPr>
            <w:r w:rsidRPr="00545A9C">
              <w:rPr>
                <w:rFonts w:ascii="Times New Roman" w:hAnsi="Times New Roman" w:cs="Times New Roman"/>
                <w:sz w:val="24"/>
                <w:szCs w:val="24"/>
                <w:lang w:eastAsia="ru-RU"/>
              </w:rPr>
              <w:t xml:space="preserve">остаточная величина </w:t>
            </w:r>
          </w:p>
          <w:p w:rsidR="00437124" w:rsidRPr="00545A9C" w:rsidRDefault="00437124" w:rsidP="005755F7">
            <w:pPr>
              <w:spacing w:after="0" w:line="240" w:lineRule="auto"/>
              <w:rPr>
                <w:rFonts w:ascii="Times New Roman" w:hAnsi="Times New Roman" w:cs="Times New Roman"/>
                <w:sz w:val="24"/>
                <w:szCs w:val="24"/>
                <w:lang w:eastAsia="ru-RU"/>
              </w:rPr>
            </w:pPr>
            <w:r w:rsidRPr="00545A9C">
              <w:rPr>
                <w:rFonts w:ascii="Times New Roman" w:hAnsi="Times New Roman" w:cs="Times New Roman"/>
                <w:sz w:val="24"/>
                <w:szCs w:val="24"/>
                <w:lang w:eastAsia="ru-RU"/>
              </w:rPr>
              <w:t xml:space="preserve">активной части основных средств, </w:t>
            </w:r>
          </w:p>
          <w:p w:rsidR="00437124" w:rsidRPr="00545A9C" w:rsidRDefault="00437124" w:rsidP="005755F7">
            <w:pPr>
              <w:spacing w:after="0" w:line="240" w:lineRule="auto"/>
              <w:rPr>
                <w:rFonts w:ascii="Times New Roman" w:hAnsi="Times New Roman" w:cs="Times New Roman"/>
                <w:sz w:val="24"/>
                <w:szCs w:val="24"/>
                <w:lang w:eastAsia="ru-RU"/>
              </w:rPr>
            </w:pPr>
            <w:r w:rsidRPr="00545A9C">
              <w:rPr>
                <w:rFonts w:ascii="Times New Roman" w:hAnsi="Times New Roman" w:cs="Times New Roman"/>
                <w:sz w:val="24"/>
                <w:szCs w:val="24"/>
                <w:lang w:eastAsia="ru-RU"/>
              </w:rPr>
              <w:t xml:space="preserve">тыс. руб. </w:t>
            </w:r>
          </w:p>
        </w:tc>
        <w:tc>
          <w:tcPr>
            <w:tcW w:w="900" w:type="dxa"/>
            <w:vAlign w:val="center"/>
          </w:tcPr>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13050,5</w:t>
            </w:r>
          </w:p>
        </w:tc>
        <w:tc>
          <w:tcPr>
            <w:tcW w:w="928" w:type="dxa"/>
            <w:vAlign w:val="center"/>
          </w:tcPr>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16150,5</w:t>
            </w:r>
          </w:p>
        </w:tc>
        <w:tc>
          <w:tcPr>
            <w:tcW w:w="1052" w:type="dxa"/>
            <w:vAlign w:val="center"/>
          </w:tcPr>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23,7539</w:t>
            </w:r>
          </w:p>
        </w:tc>
        <w:tc>
          <w:tcPr>
            <w:tcW w:w="1080" w:type="dxa"/>
            <w:vAlign w:val="center"/>
          </w:tcPr>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1,7016</w:t>
            </w:r>
          </w:p>
        </w:tc>
        <w:tc>
          <w:tcPr>
            <w:tcW w:w="1260" w:type="dxa"/>
            <w:vAlign w:val="center"/>
          </w:tcPr>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170,1627</w:t>
            </w:r>
          </w:p>
        </w:tc>
        <w:tc>
          <w:tcPr>
            <w:tcW w:w="1080" w:type="dxa"/>
            <w:vAlign w:val="center"/>
          </w:tcPr>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-70,1627</w:t>
            </w:r>
          </w:p>
        </w:tc>
      </w:tr>
      <w:tr w:rsidR="00437124" w:rsidRPr="00545A9C">
        <w:tc>
          <w:tcPr>
            <w:tcW w:w="639" w:type="dxa"/>
          </w:tcPr>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4</w:t>
            </w:r>
          </w:p>
        </w:tc>
        <w:tc>
          <w:tcPr>
            <w:tcW w:w="2709" w:type="dxa"/>
          </w:tcPr>
          <w:p w:rsidR="00437124" w:rsidRPr="00545A9C" w:rsidRDefault="00437124" w:rsidP="005755F7">
            <w:pPr>
              <w:spacing w:after="0" w:line="240" w:lineRule="auto"/>
              <w:rPr>
                <w:rFonts w:ascii="Times New Roman" w:hAnsi="Times New Roman" w:cs="Times New Roman"/>
                <w:sz w:val="24"/>
                <w:szCs w:val="24"/>
                <w:lang w:eastAsia="ru-RU"/>
              </w:rPr>
            </w:pPr>
            <w:r w:rsidRPr="00545A9C">
              <w:rPr>
                <w:rFonts w:ascii="Times New Roman" w:hAnsi="Times New Roman" w:cs="Times New Roman"/>
                <w:sz w:val="24"/>
                <w:szCs w:val="24"/>
                <w:lang w:eastAsia="ru-RU"/>
              </w:rPr>
              <w:t xml:space="preserve">Производственная. </w:t>
            </w:r>
          </w:p>
          <w:p w:rsidR="00437124" w:rsidRPr="00545A9C" w:rsidRDefault="00437124" w:rsidP="005755F7">
            <w:pPr>
              <w:spacing w:after="0" w:line="240" w:lineRule="auto"/>
              <w:rPr>
                <w:rFonts w:ascii="Times New Roman" w:hAnsi="Times New Roman" w:cs="Times New Roman"/>
                <w:sz w:val="24"/>
                <w:szCs w:val="24"/>
                <w:lang w:eastAsia="ru-RU"/>
              </w:rPr>
            </w:pPr>
            <w:r w:rsidRPr="00545A9C">
              <w:rPr>
                <w:rFonts w:ascii="Times New Roman" w:hAnsi="Times New Roman" w:cs="Times New Roman"/>
                <w:sz w:val="24"/>
                <w:szCs w:val="24"/>
                <w:lang w:eastAsia="ru-RU"/>
              </w:rPr>
              <w:t>площадь, тыс. м</w:t>
            </w:r>
            <w:proofErr w:type="gramStart"/>
            <w:r w:rsidRPr="00545A9C">
              <w:rPr>
                <w:rFonts w:ascii="Times New Roman" w:hAnsi="Times New Roman" w:cs="Times New Roman"/>
                <w:sz w:val="24"/>
                <w:szCs w:val="24"/>
                <w:lang w:eastAsia="ru-RU"/>
              </w:rPr>
              <w:t>2</w:t>
            </w:r>
            <w:proofErr w:type="gramEnd"/>
          </w:p>
        </w:tc>
        <w:tc>
          <w:tcPr>
            <w:tcW w:w="900" w:type="dxa"/>
            <w:vAlign w:val="center"/>
          </w:tcPr>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7,2</w:t>
            </w:r>
          </w:p>
        </w:tc>
        <w:tc>
          <w:tcPr>
            <w:tcW w:w="928" w:type="dxa"/>
            <w:vAlign w:val="center"/>
          </w:tcPr>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7,0</w:t>
            </w:r>
          </w:p>
        </w:tc>
        <w:tc>
          <w:tcPr>
            <w:tcW w:w="1052" w:type="dxa"/>
            <w:vAlign w:val="center"/>
          </w:tcPr>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-2,7778</w:t>
            </w:r>
          </w:p>
        </w:tc>
        <w:tc>
          <w:tcPr>
            <w:tcW w:w="1080" w:type="dxa"/>
            <w:vAlign w:val="center"/>
          </w:tcPr>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-0,1990</w:t>
            </w:r>
          </w:p>
        </w:tc>
        <w:tc>
          <w:tcPr>
            <w:tcW w:w="1260" w:type="dxa"/>
            <w:vAlign w:val="center"/>
          </w:tcPr>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-19,8988</w:t>
            </w:r>
          </w:p>
        </w:tc>
        <w:tc>
          <w:tcPr>
            <w:tcW w:w="1080" w:type="dxa"/>
            <w:vAlign w:val="center"/>
          </w:tcPr>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119,8988</w:t>
            </w:r>
          </w:p>
        </w:tc>
      </w:tr>
      <w:tr w:rsidR="00437124" w:rsidRPr="00545A9C">
        <w:tc>
          <w:tcPr>
            <w:tcW w:w="639" w:type="dxa"/>
          </w:tcPr>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5</w:t>
            </w:r>
          </w:p>
        </w:tc>
        <w:tc>
          <w:tcPr>
            <w:tcW w:w="2709" w:type="dxa"/>
          </w:tcPr>
          <w:p w:rsidR="00437124" w:rsidRPr="00545A9C" w:rsidRDefault="00437124" w:rsidP="005755F7">
            <w:pPr>
              <w:spacing w:after="0" w:line="240" w:lineRule="auto"/>
              <w:rPr>
                <w:rFonts w:ascii="Times New Roman" w:hAnsi="Times New Roman" w:cs="Times New Roman"/>
                <w:sz w:val="24"/>
                <w:szCs w:val="24"/>
                <w:lang w:eastAsia="ru-RU"/>
              </w:rPr>
            </w:pPr>
            <w:r w:rsidRPr="00545A9C">
              <w:rPr>
                <w:rFonts w:ascii="Times New Roman" w:hAnsi="Times New Roman" w:cs="Times New Roman"/>
                <w:sz w:val="24"/>
                <w:szCs w:val="24"/>
                <w:lang w:eastAsia="ru-RU"/>
              </w:rPr>
              <w:t>Комплексная оценка всесторонней интенсификации</w:t>
            </w:r>
          </w:p>
        </w:tc>
        <w:tc>
          <w:tcPr>
            <w:tcW w:w="900" w:type="dxa"/>
            <w:vAlign w:val="center"/>
          </w:tcPr>
          <w:p w:rsidR="00437124" w:rsidRPr="00545A9C" w:rsidRDefault="00437124" w:rsidP="005755F7">
            <w:pPr>
              <w:spacing w:after="0" w:line="240" w:lineRule="auto"/>
              <w:jc w:val="center"/>
              <w:rPr>
                <w:rFonts w:ascii="Times New Roman" w:hAnsi="Times New Roman" w:cs="Times New Roman"/>
                <w:sz w:val="24"/>
                <w:szCs w:val="24"/>
                <w:lang w:eastAsia="ru-RU"/>
              </w:rPr>
            </w:pPr>
            <w:proofErr w:type="spellStart"/>
            <w:r w:rsidRPr="00545A9C">
              <w:rPr>
                <w:rFonts w:ascii="Times New Roman" w:hAnsi="Times New Roman" w:cs="Times New Roman"/>
                <w:sz w:val="24"/>
                <w:szCs w:val="24"/>
                <w:lang w:eastAsia="ru-RU"/>
              </w:rPr>
              <w:t>х</w:t>
            </w:r>
            <w:proofErr w:type="spellEnd"/>
          </w:p>
        </w:tc>
        <w:tc>
          <w:tcPr>
            <w:tcW w:w="928" w:type="dxa"/>
            <w:vAlign w:val="center"/>
          </w:tcPr>
          <w:p w:rsidR="00437124" w:rsidRPr="00545A9C" w:rsidRDefault="00437124" w:rsidP="005755F7">
            <w:pPr>
              <w:spacing w:after="0" w:line="240" w:lineRule="auto"/>
              <w:jc w:val="center"/>
              <w:rPr>
                <w:rFonts w:ascii="Times New Roman" w:hAnsi="Times New Roman" w:cs="Times New Roman"/>
                <w:sz w:val="24"/>
                <w:szCs w:val="24"/>
                <w:lang w:eastAsia="ru-RU"/>
              </w:rPr>
            </w:pPr>
            <w:proofErr w:type="spellStart"/>
            <w:r w:rsidRPr="00545A9C">
              <w:rPr>
                <w:rFonts w:ascii="Times New Roman" w:hAnsi="Times New Roman" w:cs="Times New Roman"/>
                <w:sz w:val="24"/>
                <w:szCs w:val="24"/>
                <w:lang w:eastAsia="ru-RU"/>
              </w:rPr>
              <w:t>х</w:t>
            </w:r>
            <w:proofErr w:type="spellEnd"/>
          </w:p>
        </w:tc>
        <w:tc>
          <w:tcPr>
            <w:tcW w:w="1052" w:type="dxa"/>
            <w:vAlign w:val="center"/>
          </w:tcPr>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30,3193</w:t>
            </w:r>
          </w:p>
        </w:tc>
        <w:tc>
          <w:tcPr>
            <w:tcW w:w="1080" w:type="dxa"/>
            <w:vAlign w:val="center"/>
          </w:tcPr>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2,1719</w:t>
            </w:r>
          </w:p>
        </w:tc>
        <w:tc>
          <w:tcPr>
            <w:tcW w:w="1260" w:type="dxa"/>
            <w:vAlign w:val="center"/>
          </w:tcPr>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217,1944</w:t>
            </w:r>
          </w:p>
        </w:tc>
        <w:tc>
          <w:tcPr>
            <w:tcW w:w="1080" w:type="dxa"/>
            <w:vAlign w:val="center"/>
          </w:tcPr>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-117,1944</w:t>
            </w:r>
          </w:p>
        </w:tc>
      </w:tr>
      <w:tr w:rsidR="00437124" w:rsidRPr="00545A9C">
        <w:tc>
          <w:tcPr>
            <w:tcW w:w="639" w:type="dxa"/>
          </w:tcPr>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6</w:t>
            </w:r>
          </w:p>
        </w:tc>
        <w:tc>
          <w:tcPr>
            <w:tcW w:w="2709" w:type="dxa"/>
          </w:tcPr>
          <w:p w:rsidR="00437124" w:rsidRPr="00545A9C" w:rsidRDefault="00437124" w:rsidP="005755F7">
            <w:pPr>
              <w:spacing w:after="0" w:line="240" w:lineRule="auto"/>
              <w:rPr>
                <w:rFonts w:ascii="Times New Roman" w:hAnsi="Times New Roman" w:cs="Times New Roman"/>
                <w:sz w:val="24"/>
                <w:szCs w:val="24"/>
                <w:lang w:eastAsia="ru-RU"/>
              </w:rPr>
            </w:pPr>
            <w:r w:rsidRPr="00545A9C">
              <w:rPr>
                <w:rFonts w:ascii="Times New Roman" w:hAnsi="Times New Roman" w:cs="Times New Roman"/>
                <w:sz w:val="24"/>
                <w:szCs w:val="24"/>
                <w:lang w:eastAsia="ru-RU"/>
              </w:rPr>
              <w:t>Выручка</w:t>
            </w:r>
          </w:p>
        </w:tc>
        <w:tc>
          <w:tcPr>
            <w:tcW w:w="900" w:type="dxa"/>
            <w:vAlign w:val="center"/>
          </w:tcPr>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50976</w:t>
            </w:r>
          </w:p>
        </w:tc>
        <w:tc>
          <w:tcPr>
            <w:tcW w:w="928" w:type="dxa"/>
            <w:vAlign w:val="center"/>
          </w:tcPr>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58092</w:t>
            </w:r>
          </w:p>
        </w:tc>
        <w:tc>
          <w:tcPr>
            <w:tcW w:w="1052" w:type="dxa"/>
            <w:vAlign w:val="center"/>
          </w:tcPr>
          <w:p w:rsidR="00437124" w:rsidRPr="00545A9C" w:rsidRDefault="00437124" w:rsidP="005755F7">
            <w:pPr>
              <w:spacing w:after="0" w:line="240" w:lineRule="auto"/>
              <w:jc w:val="center"/>
              <w:rPr>
                <w:rFonts w:ascii="Times New Roman" w:hAnsi="Times New Roman" w:cs="Times New Roman"/>
                <w:sz w:val="24"/>
                <w:szCs w:val="24"/>
                <w:lang w:eastAsia="ru-RU"/>
              </w:rPr>
            </w:pPr>
            <w:r w:rsidRPr="00545A9C">
              <w:rPr>
                <w:rFonts w:ascii="Times New Roman" w:hAnsi="Times New Roman" w:cs="Times New Roman"/>
                <w:sz w:val="24"/>
                <w:szCs w:val="24"/>
                <w:lang w:eastAsia="ru-RU"/>
              </w:rPr>
              <w:t>13,9595</w:t>
            </w:r>
          </w:p>
        </w:tc>
        <w:tc>
          <w:tcPr>
            <w:tcW w:w="1080" w:type="dxa"/>
            <w:vAlign w:val="center"/>
          </w:tcPr>
          <w:p w:rsidR="00437124" w:rsidRPr="00545A9C" w:rsidRDefault="00437124" w:rsidP="005755F7">
            <w:pPr>
              <w:spacing w:after="0" w:line="240" w:lineRule="auto"/>
              <w:jc w:val="center"/>
              <w:rPr>
                <w:rFonts w:ascii="Times New Roman" w:hAnsi="Times New Roman" w:cs="Times New Roman"/>
                <w:sz w:val="24"/>
                <w:szCs w:val="24"/>
                <w:lang w:val="en-US" w:eastAsia="ru-RU"/>
              </w:rPr>
            </w:pPr>
            <w:r w:rsidRPr="00545A9C">
              <w:rPr>
                <w:rFonts w:ascii="Times New Roman" w:hAnsi="Times New Roman" w:cs="Times New Roman"/>
                <w:sz w:val="24"/>
                <w:szCs w:val="24"/>
                <w:lang w:val="en-US" w:eastAsia="ru-RU"/>
              </w:rPr>
              <w:t>х</w:t>
            </w:r>
          </w:p>
        </w:tc>
        <w:tc>
          <w:tcPr>
            <w:tcW w:w="1260" w:type="dxa"/>
            <w:vAlign w:val="center"/>
          </w:tcPr>
          <w:p w:rsidR="00437124" w:rsidRPr="00545A9C" w:rsidRDefault="00437124" w:rsidP="005755F7">
            <w:pPr>
              <w:spacing w:after="0" w:line="240" w:lineRule="auto"/>
              <w:jc w:val="center"/>
              <w:rPr>
                <w:rFonts w:ascii="Times New Roman" w:hAnsi="Times New Roman" w:cs="Times New Roman"/>
                <w:sz w:val="24"/>
                <w:szCs w:val="24"/>
                <w:lang w:eastAsia="ru-RU"/>
              </w:rPr>
            </w:pPr>
            <w:proofErr w:type="spellStart"/>
            <w:r w:rsidRPr="00545A9C">
              <w:rPr>
                <w:rFonts w:ascii="Times New Roman" w:hAnsi="Times New Roman" w:cs="Times New Roman"/>
                <w:sz w:val="24"/>
                <w:szCs w:val="24"/>
                <w:lang w:eastAsia="ru-RU"/>
              </w:rPr>
              <w:t>х</w:t>
            </w:r>
            <w:proofErr w:type="spellEnd"/>
          </w:p>
        </w:tc>
        <w:tc>
          <w:tcPr>
            <w:tcW w:w="1080" w:type="dxa"/>
            <w:vAlign w:val="center"/>
          </w:tcPr>
          <w:p w:rsidR="00437124" w:rsidRPr="00545A9C" w:rsidRDefault="00437124" w:rsidP="005755F7">
            <w:pPr>
              <w:spacing w:after="0" w:line="240" w:lineRule="auto"/>
              <w:jc w:val="center"/>
              <w:rPr>
                <w:rFonts w:ascii="Times New Roman" w:hAnsi="Times New Roman" w:cs="Times New Roman"/>
                <w:sz w:val="24"/>
                <w:szCs w:val="24"/>
                <w:lang w:eastAsia="ru-RU"/>
              </w:rPr>
            </w:pPr>
            <w:proofErr w:type="spellStart"/>
            <w:r w:rsidRPr="00545A9C">
              <w:rPr>
                <w:rFonts w:ascii="Times New Roman" w:hAnsi="Times New Roman" w:cs="Times New Roman"/>
                <w:sz w:val="24"/>
                <w:szCs w:val="24"/>
                <w:lang w:eastAsia="ru-RU"/>
              </w:rPr>
              <w:t>х</w:t>
            </w:r>
            <w:proofErr w:type="spellEnd"/>
          </w:p>
        </w:tc>
      </w:tr>
    </w:tbl>
    <w:p w:rsidR="00437124" w:rsidRPr="00545A9C" w:rsidRDefault="00437124" w:rsidP="00F554A5">
      <w:pPr>
        <w:spacing w:after="0" w:line="360" w:lineRule="auto"/>
        <w:jc w:val="center"/>
        <w:rPr>
          <w:rFonts w:ascii="Times New Roman" w:hAnsi="Times New Roman" w:cs="Times New Roman"/>
          <w:sz w:val="24"/>
          <w:szCs w:val="24"/>
        </w:rPr>
      </w:pPr>
    </w:p>
    <w:p w:rsidR="00437124" w:rsidRPr="00B8449E" w:rsidRDefault="00437124" w:rsidP="00F554A5">
      <w:pPr>
        <w:tabs>
          <w:tab w:val="left" w:pos="2220"/>
        </w:tabs>
        <w:spacing w:after="0" w:line="360" w:lineRule="auto"/>
        <w:ind w:firstLine="709"/>
        <w:jc w:val="both"/>
        <w:rPr>
          <w:rFonts w:ascii="Times New Roman" w:hAnsi="Times New Roman" w:cs="Times New Roman"/>
          <w:sz w:val="28"/>
          <w:szCs w:val="28"/>
          <w:lang w:eastAsia="ru-RU"/>
        </w:rPr>
      </w:pPr>
      <w:r w:rsidRPr="00B8449E">
        <w:rPr>
          <w:rFonts w:ascii="Times New Roman" w:hAnsi="Times New Roman" w:cs="Times New Roman"/>
          <w:sz w:val="28"/>
          <w:szCs w:val="28"/>
          <w:lang w:eastAsia="ru-RU"/>
        </w:rPr>
        <w:t>Соотношение прироста ресурса на 1% прироста выручки рассчитывается путем деления относительного изменения объёма ресурсов на относительное изменение результативного показателя (выручки):</w:t>
      </w:r>
    </w:p>
    <w:p w:rsidR="00437124" w:rsidRPr="00177AA7" w:rsidRDefault="00437124" w:rsidP="00F554A5">
      <w:pPr>
        <w:spacing w:after="0" w:line="360" w:lineRule="auto"/>
        <w:ind w:firstLine="709"/>
        <w:jc w:val="both"/>
        <w:rPr>
          <w:rFonts w:ascii="Times New Roman" w:hAnsi="Times New Roman" w:cs="Times New Roman"/>
          <w:sz w:val="24"/>
          <w:szCs w:val="24"/>
          <w:lang w:eastAsia="ru-RU"/>
        </w:rPr>
      </w:pPr>
    </w:p>
    <w:p w:rsidR="00545A9C" w:rsidRPr="00177AA7" w:rsidRDefault="00545A9C" w:rsidP="00F554A5">
      <w:pPr>
        <w:spacing w:after="0" w:line="360" w:lineRule="auto"/>
        <w:ind w:firstLine="709"/>
        <w:jc w:val="both"/>
        <w:rPr>
          <w:rFonts w:ascii="Times New Roman" w:hAnsi="Times New Roman" w:cs="Times New Roman"/>
          <w:sz w:val="24"/>
          <w:szCs w:val="24"/>
          <w:lang w:eastAsia="ru-RU"/>
        </w:rPr>
      </w:pPr>
    </w:p>
    <w:p w:rsidR="00437124" w:rsidRPr="00B8449E" w:rsidRDefault="00437124" w:rsidP="00F554A5">
      <w:pPr>
        <w:numPr>
          <w:ilvl w:val="0"/>
          <w:numId w:val="2"/>
        </w:numPr>
        <w:tabs>
          <w:tab w:val="left" w:pos="2220"/>
        </w:tabs>
        <w:spacing w:after="0" w:line="240" w:lineRule="auto"/>
        <w:rPr>
          <w:rFonts w:ascii="Times New Roman" w:hAnsi="Times New Roman" w:cs="Times New Roman"/>
          <w:sz w:val="28"/>
          <w:szCs w:val="28"/>
          <w:lang w:val="en-US" w:eastAsia="ru-RU"/>
        </w:rPr>
      </w:pPr>
      <w:r w:rsidRPr="00B8449E">
        <w:rPr>
          <w:rFonts w:ascii="Times New Roman" w:hAnsi="Times New Roman" w:cs="Times New Roman"/>
          <w:sz w:val="28"/>
          <w:szCs w:val="28"/>
          <w:u w:val="single"/>
          <w:lang w:val="en-US" w:eastAsia="ru-RU"/>
        </w:rPr>
        <w:t>Т</w:t>
      </w:r>
      <w:r>
        <w:rPr>
          <w:rFonts w:ascii="Times New Roman" w:hAnsi="Times New Roman" w:cs="Times New Roman"/>
          <w:sz w:val="20"/>
          <w:szCs w:val="20"/>
          <w:u w:val="single"/>
          <w:lang w:eastAsia="ru-RU"/>
        </w:rPr>
        <w:t>ос</w:t>
      </w:r>
      <w:r w:rsidRPr="00B8449E">
        <w:rPr>
          <w:rFonts w:ascii="Times New Roman" w:hAnsi="Times New Roman" w:cs="Times New Roman"/>
          <w:sz w:val="28"/>
          <w:szCs w:val="28"/>
          <w:lang w:val="en-US" w:eastAsia="ru-RU"/>
        </w:rPr>
        <w:t xml:space="preserve">   =</w:t>
      </w:r>
      <w:r>
        <w:rPr>
          <w:rFonts w:ascii="Times New Roman" w:hAnsi="Times New Roman" w:cs="Times New Roman"/>
          <w:sz w:val="28"/>
          <w:szCs w:val="28"/>
          <w:lang w:eastAsia="ru-RU"/>
        </w:rPr>
        <w:t xml:space="preserve"> 94,5586 / 13,9595 = 6,7738</w:t>
      </w:r>
    </w:p>
    <w:p w:rsidR="00F9678A" w:rsidRDefault="00437124" w:rsidP="00F9678A">
      <w:pPr>
        <w:tabs>
          <w:tab w:val="left" w:pos="1069"/>
          <w:tab w:val="left" w:pos="3015"/>
        </w:tabs>
        <w:spacing w:after="0" w:line="240" w:lineRule="auto"/>
        <w:ind w:left="1069"/>
        <w:rPr>
          <w:rFonts w:ascii="Times New Roman" w:hAnsi="Times New Roman" w:cs="Times New Roman"/>
          <w:sz w:val="28"/>
          <w:szCs w:val="28"/>
          <w:lang w:val="en-US" w:eastAsia="ru-RU"/>
        </w:rPr>
      </w:pPr>
      <w:proofErr w:type="spellStart"/>
      <w:r w:rsidRPr="00B8449E">
        <w:rPr>
          <w:rFonts w:ascii="Times New Roman" w:hAnsi="Times New Roman" w:cs="Times New Roman"/>
          <w:sz w:val="28"/>
          <w:szCs w:val="28"/>
          <w:lang w:val="en-US" w:eastAsia="ru-RU"/>
        </w:rPr>
        <w:t>Т</w:t>
      </w:r>
      <w:r>
        <w:rPr>
          <w:rFonts w:ascii="Times New Roman" w:hAnsi="Times New Roman" w:cs="Times New Roman"/>
          <w:sz w:val="20"/>
          <w:szCs w:val="20"/>
          <w:lang w:val="en-US" w:eastAsia="ru-RU"/>
        </w:rPr>
        <w:t>вы</w:t>
      </w:r>
      <w:r>
        <w:rPr>
          <w:rFonts w:ascii="Times New Roman" w:hAnsi="Times New Roman" w:cs="Times New Roman"/>
          <w:sz w:val="20"/>
          <w:szCs w:val="20"/>
          <w:lang w:eastAsia="ru-RU"/>
        </w:rPr>
        <w:t>р</w:t>
      </w:r>
      <w:proofErr w:type="spellEnd"/>
    </w:p>
    <w:p w:rsidR="00545A9C" w:rsidRPr="00545A9C" w:rsidRDefault="00545A9C" w:rsidP="00F9678A">
      <w:pPr>
        <w:tabs>
          <w:tab w:val="left" w:pos="0"/>
          <w:tab w:val="left" w:pos="3015"/>
        </w:tabs>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Комплексная оценка всесторонней</w:t>
      </w:r>
      <w:r w:rsidR="00F9678A" w:rsidRPr="00F9678A">
        <w:rPr>
          <w:rFonts w:ascii="Times New Roman" w:hAnsi="Times New Roman" w:cs="Times New Roman"/>
          <w:sz w:val="28"/>
          <w:szCs w:val="28"/>
          <w:lang w:eastAsia="ru-RU"/>
        </w:rPr>
        <w:t xml:space="preserve"> </w:t>
      </w:r>
      <w:r w:rsidR="00437124" w:rsidRPr="00B8449E">
        <w:rPr>
          <w:rFonts w:ascii="Times New Roman" w:hAnsi="Times New Roman" w:cs="Times New Roman"/>
          <w:sz w:val="28"/>
          <w:szCs w:val="28"/>
          <w:lang w:eastAsia="ru-RU"/>
        </w:rPr>
        <w:t>интенсификации:</w:t>
      </w:r>
      <w:r w:rsidR="00437124">
        <w:rPr>
          <w:rFonts w:ascii="Times New Roman" w:hAnsi="Times New Roman" w:cs="Times New Roman"/>
          <w:sz w:val="28"/>
          <w:szCs w:val="28"/>
          <w:lang w:eastAsia="ru-RU"/>
        </w:rPr>
        <w:t>(6,7738+0,4114+1,7016-0,1990) / 4 = 2,1719</w:t>
      </w:r>
      <w:r w:rsidR="00437124" w:rsidRPr="00B8449E">
        <w:rPr>
          <w:rFonts w:ascii="Times New Roman" w:hAnsi="Times New Roman" w:cs="Times New Roman"/>
          <w:sz w:val="28"/>
          <w:szCs w:val="28"/>
          <w:lang w:eastAsia="ru-RU"/>
        </w:rPr>
        <w:t xml:space="preserve"> и т.д.</w:t>
      </w:r>
      <w:r w:rsidRPr="00545A9C">
        <w:rPr>
          <w:rFonts w:ascii="Times New Roman" w:hAnsi="Times New Roman" w:cs="Times New Roman"/>
          <w:sz w:val="28"/>
          <w:szCs w:val="28"/>
          <w:lang w:eastAsia="ru-RU"/>
        </w:rPr>
        <w:t xml:space="preserve">  </w:t>
      </w:r>
    </w:p>
    <w:p w:rsidR="00437124" w:rsidRPr="00B8449E" w:rsidRDefault="00437124" w:rsidP="00F9678A">
      <w:pPr>
        <w:tabs>
          <w:tab w:val="left" w:pos="0"/>
        </w:tabs>
        <w:spacing w:after="0" w:line="360" w:lineRule="auto"/>
        <w:ind w:firstLine="709"/>
        <w:jc w:val="both"/>
        <w:rPr>
          <w:rFonts w:ascii="Times New Roman" w:hAnsi="Times New Roman" w:cs="Times New Roman"/>
          <w:sz w:val="28"/>
          <w:szCs w:val="28"/>
          <w:lang w:eastAsia="ru-RU"/>
        </w:rPr>
      </w:pPr>
      <w:r w:rsidRPr="00B8449E">
        <w:rPr>
          <w:rFonts w:ascii="Times New Roman" w:hAnsi="Times New Roman" w:cs="Times New Roman"/>
          <w:sz w:val="28"/>
          <w:szCs w:val="28"/>
          <w:lang w:eastAsia="ru-RU"/>
        </w:rPr>
        <w:t xml:space="preserve">Доля влияния экстенсивности на прирост продукции определяется следующим образом: </w:t>
      </w:r>
    </w:p>
    <w:p w:rsidR="00437124" w:rsidRPr="00B8449E" w:rsidRDefault="00437124" w:rsidP="00F554A5">
      <w:pPr>
        <w:spacing w:after="0" w:line="360" w:lineRule="auto"/>
        <w:ind w:firstLine="709"/>
        <w:jc w:val="both"/>
        <w:rPr>
          <w:rFonts w:ascii="Times New Roman" w:hAnsi="Times New Roman" w:cs="Times New Roman"/>
          <w:sz w:val="28"/>
          <w:szCs w:val="28"/>
          <w:lang w:eastAsia="ru-RU"/>
        </w:rPr>
      </w:pPr>
      <w:r w:rsidRPr="00B8449E">
        <w:rPr>
          <w:rFonts w:ascii="Times New Roman" w:hAnsi="Times New Roman" w:cs="Times New Roman"/>
          <w:sz w:val="28"/>
          <w:szCs w:val="28"/>
          <w:lang w:eastAsia="ru-RU"/>
        </w:rPr>
        <w:t>Прирост ресурса на 1% прироста выручки * 100%</w:t>
      </w:r>
    </w:p>
    <w:p w:rsidR="00437124" w:rsidRPr="00B8449E" w:rsidRDefault="00437124" w:rsidP="00F554A5">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1.Кэкст= 6,7738</w:t>
      </w:r>
      <w:r w:rsidRPr="00B8449E">
        <w:rPr>
          <w:rFonts w:ascii="Times New Roman" w:hAnsi="Times New Roman" w:cs="Times New Roman"/>
          <w:sz w:val="28"/>
          <w:szCs w:val="28"/>
          <w:lang w:eastAsia="ru-RU"/>
        </w:rPr>
        <w:t xml:space="preserve"> * 100 =</w:t>
      </w:r>
      <w:r>
        <w:rPr>
          <w:rFonts w:ascii="Times New Roman" w:hAnsi="Times New Roman" w:cs="Times New Roman"/>
          <w:sz w:val="28"/>
          <w:szCs w:val="28"/>
          <w:lang w:eastAsia="ru-RU"/>
        </w:rPr>
        <w:t xml:space="preserve"> 677,3776</w:t>
      </w:r>
      <w:r w:rsidRPr="00B8449E">
        <w:rPr>
          <w:rFonts w:ascii="Times New Roman" w:hAnsi="Times New Roman" w:cs="Times New Roman"/>
          <w:sz w:val="28"/>
          <w:szCs w:val="28"/>
          <w:lang w:eastAsia="ru-RU"/>
        </w:rPr>
        <w:t xml:space="preserve"> % и т.д.</w:t>
      </w:r>
    </w:p>
    <w:p w:rsidR="00437124" w:rsidRPr="00B8449E" w:rsidRDefault="00437124" w:rsidP="00F554A5">
      <w:pPr>
        <w:spacing w:after="0" w:line="360" w:lineRule="auto"/>
        <w:ind w:firstLine="709"/>
        <w:jc w:val="both"/>
        <w:rPr>
          <w:rFonts w:ascii="Times New Roman" w:hAnsi="Times New Roman" w:cs="Times New Roman"/>
          <w:sz w:val="28"/>
          <w:szCs w:val="28"/>
          <w:lang w:eastAsia="ru-RU"/>
        </w:rPr>
      </w:pPr>
      <w:r w:rsidRPr="00B8449E">
        <w:rPr>
          <w:rFonts w:ascii="Times New Roman" w:hAnsi="Times New Roman" w:cs="Times New Roman"/>
          <w:sz w:val="28"/>
          <w:szCs w:val="28"/>
          <w:lang w:eastAsia="ru-RU"/>
        </w:rPr>
        <w:t xml:space="preserve">Доля влияния интенсивности на прирост продукции определяется следующим образом: </w:t>
      </w:r>
    </w:p>
    <w:p w:rsidR="00437124" w:rsidRPr="00B8449E" w:rsidRDefault="00437124" w:rsidP="00F554A5">
      <w:pPr>
        <w:spacing w:after="0" w:line="360" w:lineRule="auto"/>
        <w:ind w:firstLine="709"/>
        <w:jc w:val="both"/>
        <w:rPr>
          <w:rFonts w:ascii="Times New Roman" w:hAnsi="Times New Roman" w:cs="Times New Roman"/>
          <w:sz w:val="28"/>
          <w:szCs w:val="28"/>
          <w:lang w:eastAsia="ru-RU"/>
        </w:rPr>
      </w:pPr>
      <w:r w:rsidRPr="00B8449E">
        <w:rPr>
          <w:rFonts w:ascii="Times New Roman" w:hAnsi="Times New Roman" w:cs="Times New Roman"/>
          <w:sz w:val="28"/>
          <w:szCs w:val="28"/>
          <w:lang w:eastAsia="ru-RU"/>
        </w:rPr>
        <w:t xml:space="preserve">Кинт=100% - </w:t>
      </w:r>
      <w:proofErr w:type="spellStart"/>
      <w:r w:rsidRPr="00B8449E">
        <w:rPr>
          <w:rFonts w:ascii="Times New Roman" w:hAnsi="Times New Roman" w:cs="Times New Roman"/>
          <w:sz w:val="28"/>
          <w:szCs w:val="28"/>
          <w:lang w:eastAsia="ru-RU"/>
        </w:rPr>
        <w:t>Кэкст</w:t>
      </w:r>
      <w:proofErr w:type="spellEnd"/>
    </w:p>
    <w:p w:rsidR="00437124" w:rsidRPr="00B8449E" w:rsidRDefault="00437124" w:rsidP="00F554A5">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Кинт=100% - 667,3776% = -577,3776</w:t>
      </w:r>
      <w:r w:rsidRPr="00B8449E">
        <w:rPr>
          <w:rFonts w:ascii="Times New Roman" w:hAnsi="Times New Roman" w:cs="Times New Roman"/>
          <w:sz w:val="28"/>
          <w:szCs w:val="28"/>
          <w:lang w:eastAsia="ru-RU"/>
        </w:rPr>
        <w:t xml:space="preserve"> % и т.д.</w:t>
      </w:r>
    </w:p>
    <w:p w:rsidR="00437124" w:rsidRPr="00B8449E" w:rsidRDefault="00437124" w:rsidP="00F554A5">
      <w:pPr>
        <w:spacing w:after="0" w:line="360" w:lineRule="auto"/>
        <w:ind w:firstLine="709"/>
        <w:jc w:val="both"/>
        <w:rPr>
          <w:rFonts w:ascii="Times New Roman" w:hAnsi="Times New Roman" w:cs="Times New Roman"/>
          <w:sz w:val="28"/>
          <w:szCs w:val="28"/>
          <w:lang w:eastAsia="ru-RU"/>
        </w:rPr>
      </w:pPr>
      <w:r w:rsidRPr="00B8449E">
        <w:rPr>
          <w:rFonts w:ascii="Times New Roman" w:hAnsi="Times New Roman" w:cs="Times New Roman"/>
          <w:sz w:val="28"/>
          <w:szCs w:val="28"/>
          <w:lang w:eastAsia="ru-RU"/>
        </w:rPr>
        <w:t>Величина относительного перерасхода (экономии) ресурсов составила:</w:t>
      </w:r>
    </w:p>
    <w:p w:rsidR="00437124" w:rsidRPr="00B8449E" w:rsidRDefault="00437124" w:rsidP="00F554A5">
      <w:pPr>
        <w:numPr>
          <w:ilvl w:val="0"/>
          <w:numId w:val="1"/>
        </w:numPr>
        <w:spacing w:after="0" w:line="360" w:lineRule="auto"/>
        <w:ind w:left="0" w:firstLine="709"/>
        <w:jc w:val="both"/>
        <w:rPr>
          <w:rFonts w:ascii="Times New Roman" w:hAnsi="Times New Roman" w:cs="Times New Roman"/>
          <w:sz w:val="28"/>
          <w:szCs w:val="28"/>
          <w:lang w:eastAsia="ru-RU"/>
        </w:rPr>
      </w:pPr>
      <w:r w:rsidRPr="00B8449E">
        <w:rPr>
          <w:rFonts w:ascii="Times New Roman" w:hAnsi="Times New Roman" w:cs="Times New Roman"/>
          <w:sz w:val="28"/>
          <w:szCs w:val="28"/>
          <w:lang w:eastAsia="ru-RU"/>
        </w:rPr>
        <w:t xml:space="preserve">по </w:t>
      </w:r>
      <w:r>
        <w:rPr>
          <w:rFonts w:ascii="Times New Roman" w:hAnsi="Times New Roman" w:cs="Times New Roman"/>
          <w:sz w:val="28"/>
          <w:szCs w:val="28"/>
          <w:lang w:eastAsia="ru-RU"/>
        </w:rPr>
        <w:t>величине основных средств</w:t>
      </w:r>
      <w:r w:rsidRPr="00B8449E">
        <w:rPr>
          <w:rFonts w:ascii="Times New Roman" w:hAnsi="Times New Roman" w:cs="Times New Roman"/>
          <w:sz w:val="28"/>
          <w:szCs w:val="28"/>
          <w:lang w:eastAsia="ru-RU"/>
        </w:rPr>
        <w:t xml:space="preserve"> относительный перерасход составил</w:t>
      </w:r>
      <w:r>
        <w:rPr>
          <w:rFonts w:ascii="Times New Roman" w:hAnsi="Times New Roman" w:cs="Times New Roman"/>
          <w:sz w:val="28"/>
          <w:szCs w:val="28"/>
          <w:lang w:eastAsia="ru-RU"/>
        </w:rPr>
        <w:t>26439,72</w:t>
      </w:r>
      <w:r w:rsidRPr="00B8449E">
        <w:rPr>
          <w:rFonts w:ascii="Times New Roman" w:hAnsi="Times New Roman" w:cs="Times New Roman"/>
          <w:sz w:val="28"/>
          <w:szCs w:val="28"/>
          <w:lang w:eastAsia="ru-RU"/>
        </w:rPr>
        <w:t xml:space="preserve"> тыс. руб. </w:t>
      </w:r>
      <w:r>
        <w:rPr>
          <w:rFonts w:ascii="Times New Roman" w:hAnsi="Times New Roman" w:cs="Times New Roman"/>
          <w:sz w:val="28"/>
          <w:szCs w:val="28"/>
          <w:lang w:eastAsia="ru-RU"/>
        </w:rPr>
        <w:t>(63823 – 32804*1,1396</w:t>
      </w:r>
      <w:r w:rsidRPr="00B8449E">
        <w:rPr>
          <w:rFonts w:ascii="Times New Roman" w:hAnsi="Times New Roman" w:cs="Times New Roman"/>
          <w:sz w:val="28"/>
          <w:szCs w:val="28"/>
          <w:lang w:eastAsia="ru-RU"/>
        </w:rPr>
        <w:t xml:space="preserve">). </w:t>
      </w:r>
    </w:p>
    <w:p w:rsidR="00437124" w:rsidRPr="00B8449E" w:rsidRDefault="00437124" w:rsidP="00F554A5">
      <w:pPr>
        <w:numPr>
          <w:ilvl w:val="0"/>
          <w:numId w:val="1"/>
        </w:numPr>
        <w:tabs>
          <w:tab w:val="num" w:pos="-426"/>
        </w:tabs>
        <w:spacing w:after="0" w:line="360" w:lineRule="auto"/>
        <w:ind w:left="0" w:firstLine="709"/>
        <w:jc w:val="both"/>
        <w:rPr>
          <w:rFonts w:ascii="Times New Roman" w:hAnsi="Times New Roman" w:cs="Times New Roman"/>
          <w:sz w:val="28"/>
          <w:szCs w:val="28"/>
          <w:lang w:eastAsia="ru-RU"/>
        </w:rPr>
      </w:pPr>
      <w:r w:rsidRPr="00B8449E">
        <w:rPr>
          <w:rFonts w:ascii="Times New Roman" w:hAnsi="Times New Roman" w:cs="Times New Roman"/>
          <w:sz w:val="28"/>
          <w:szCs w:val="28"/>
          <w:lang w:eastAsia="ru-RU"/>
        </w:rPr>
        <w:t xml:space="preserve">   по </w:t>
      </w:r>
      <w:r>
        <w:rPr>
          <w:rFonts w:ascii="Times New Roman" w:hAnsi="Times New Roman" w:cs="Times New Roman"/>
          <w:sz w:val="28"/>
          <w:szCs w:val="28"/>
          <w:lang w:eastAsia="ru-RU"/>
        </w:rPr>
        <w:t>расходам на амортизацию относительная</w:t>
      </w:r>
      <w:r w:rsidR="00F9678A" w:rsidRPr="00F9678A">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экономия -  300,499 </w:t>
      </w:r>
      <w:r w:rsidRPr="00B8449E">
        <w:rPr>
          <w:rFonts w:ascii="Times New Roman" w:hAnsi="Times New Roman" w:cs="Times New Roman"/>
          <w:sz w:val="28"/>
          <w:szCs w:val="28"/>
          <w:lang w:eastAsia="ru-RU"/>
        </w:rPr>
        <w:t xml:space="preserve">тыс. руб. </w:t>
      </w:r>
      <w:r>
        <w:rPr>
          <w:rFonts w:ascii="Times New Roman" w:hAnsi="Times New Roman" w:cs="Times New Roman"/>
          <w:sz w:val="28"/>
          <w:szCs w:val="28"/>
          <w:lang w:eastAsia="ru-RU"/>
        </w:rPr>
        <w:t>(3867 – 3657*1,1396</w:t>
      </w:r>
      <w:r w:rsidRPr="00B8449E">
        <w:rPr>
          <w:rFonts w:ascii="Times New Roman" w:hAnsi="Times New Roman" w:cs="Times New Roman"/>
          <w:sz w:val="28"/>
          <w:szCs w:val="28"/>
          <w:lang w:eastAsia="ru-RU"/>
        </w:rPr>
        <w:t>);</w:t>
      </w:r>
    </w:p>
    <w:p w:rsidR="00437124" w:rsidRPr="00B8449E" w:rsidRDefault="00437124" w:rsidP="00F554A5">
      <w:pPr>
        <w:numPr>
          <w:ilvl w:val="0"/>
          <w:numId w:val="1"/>
        </w:numPr>
        <w:spacing w:after="0" w:line="360" w:lineRule="auto"/>
        <w:ind w:left="0" w:firstLine="709"/>
        <w:jc w:val="both"/>
        <w:rPr>
          <w:rFonts w:ascii="Times New Roman" w:hAnsi="Times New Roman" w:cs="Times New Roman"/>
          <w:sz w:val="28"/>
          <w:szCs w:val="28"/>
          <w:lang w:eastAsia="ru-RU"/>
        </w:rPr>
      </w:pPr>
      <w:r w:rsidRPr="00B8449E">
        <w:rPr>
          <w:rFonts w:ascii="Times New Roman" w:hAnsi="Times New Roman" w:cs="Times New Roman"/>
          <w:sz w:val="28"/>
          <w:szCs w:val="28"/>
          <w:lang w:eastAsia="ru-RU"/>
        </w:rPr>
        <w:t xml:space="preserve">по </w:t>
      </w:r>
      <w:r>
        <w:rPr>
          <w:rFonts w:ascii="Times New Roman" w:hAnsi="Times New Roman" w:cs="Times New Roman"/>
          <w:sz w:val="28"/>
          <w:szCs w:val="28"/>
          <w:lang w:eastAsia="ru-RU"/>
        </w:rPr>
        <w:t>остаточной величине активной части ОС относительный</w:t>
      </w:r>
      <w:r w:rsidR="00F9678A" w:rsidRPr="00F9678A">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перерасход 1278,214</w:t>
      </w:r>
      <w:r w:rsidRPr="00B8449E">
        <w:rPr>
          <w:rFonts w:ascii="Times New Roman" w:hAnsi="Times New Roman" w:cs="Times New Roman"/>
          <w:sz w:val="28"/>
          <w:szCs w:val="28"/>
          <w:lang w:eastAsia="ru-RU"/>
        </w:rPr>
        <w:t xml:space="preserve"> тыс. руб. (</w:t>
      </w:r>
      <w:r>
        <w:rPr>
          <w:rFonts w:ascii="Times New Roman" w:hAnsi="Times New Roman" w:cs="Times New Roman"/>
          <w:sz w:val="28"/>
          <w:szCs w:val="28"/>
          <w:lang w:eastAsia="ru-RU"/>
        </w:rPr>
        <w:t xml:space="preserve">16150,5 </w:t>
      </w:r>
      <w:r w:rsidRPr="00B8449E">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13050,5*1,1396</w:t>
      </w:r>
      <w:r w:rsidRPr="00B8449E">
        <w:rPr>
          <w:rFonts w:ascii="Times New Roman" w:hAnsi="Times New Roman" w:cs="Times New Roman"/>
          <w:sz w:val="28"/>
          <w:szCs w:val="28"/>
          <w:lang w:eastAsia="ru-RU"/>
        </w:rPr>
        <w:t>);</w:t>
      </w:r>
    </w:p>
    <w:p w:rsidR="00437124" w:rsidRDefault="00437124" w:rsidP="00F554A5">
      <w:pPr>
        <w:numPr>
          <w:ilvl w:val="0"/>
          <w:numId w:val="1"/>
        </w:numPr>
        <w:spacing w:after="0" w:line="360" w:lineRule="auto"/>
        <w:ind w:left="0" w:firstLine="709"/>
        <w:jc w:val="both"/>
        <w:rPr>
          <w:rFonts w:ascii="Times New Roman" w:hAnsi="Times New Roman" w:cs="Times New Roman"/>
          <w:sz w:val="28"/>
          <w:szCs w:val="28"/>
          <w:lang w:eastAsia="ru-RU"/>
        </w:rPr>
      </w:pPr>
      <w:r w:rsidRPr="00B8449E">
        <w:rPr>
          <w:rFonts w:ascii="Times New Roman" w:hAnsi="Times New Roman" w:cs="Times New Roman"/>
          <w:sz w:val="28"/>
          <w:szCs w:val="28"/>
          <w:lang w:eastAsia="ru-RU"/>
        </w:rPr>
        <w:t xml:space="preserve">по величине </w:t>
      </w:r>
      <w:r>
        <w:rPr>
          <w:rFonts w:ascii="Times New Roman" w:hAnsi="Times New Roman" w:cs="Times New Roman"/>
          <w:sz w:val="28"/>
          <w:szCs w:val="28"/>
          <w:lang w:eastAsia="ru-RU"/>
        </w:rPr>
        <w:t>производственной площади</w:t>
      </w:r>
      <w:r w:rsidR="00F9678A" w:rsidRPr="00F9678A">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относительная экономия</w:t>
      </w:r>
      <w:r w:rsidR="00F9678A" w:rsidRPr="00F9678A">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1,2051  тыс. руб. (7</w:t>
      </w:r>
      <w:r w:rsidRPr="00B8449E">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7,2*1,1396</w:t>
      </w:r>
      <w:r w:rsidRPr="00B8449E">
        <w:rPr>
          <w:rFonts w:ascii="Times New Roman" w:hAnsi="Times New Roman" w:cs="Times New Roman"/>
          <w:sz w:val="28"/>
          <w:szCs w:val="28"/>
          <w:lang w:eastAsia="ru-RU"/>
        </w:rPr>
        <w:t>).</w:t>
      </w:r>
    </w:p>
    <w:p w:rsidR="00437124" w:rsidRDefault="00437124" w:rsidP="008E7F3E">
      <w:pPr>
        <w:spacing w:after="0" w:line="360" w:lineRule="auto"/>
        <w:ind w:firstLine="709"/>
        <w:jc w:val="both"/>
        <w:rPr>
          <w:rFonts w:ascii="Times New Roman" w:hAnsi="Times New Roman" w:cs="Times New Roman"/>
          <w:sz w:val="28"/>
          <w:szCs w:val="28"/>
          <w:lang w:eastAsia="ru-RU"/>
        </w:rPr>
      </w:pPr>
      <w:r w:rsidRPr="008E7F3E">
        <w:rPr>
          <w:rFonts w:ascii="Times New Roman" w:hAnsi="Times New Roman" w:cs="Times New Roman"/>
          <w:sz w:val="28"/>
          <w:szCs w:val="28"/>
          <w:lang w:eastAsia="ru-RU"/>
        </w:rPr>
        <w:t xml:space="preserve">Проведенные расчеты показывают, что использование ресурсного потенциала организации осуществляется затратным, экстенсивным путем. </w:t>
      </w:r>
      <w:proofErr w:type="gramStart"/>
      <w:r w:rsidRPr="008E7F3E">
        <w:rPr>
          <w:rFonts w:ascii="Times New Roman" w:hAnsi="Times New Roman" w:cs="Times New Roman"/>
          <w:sz w:val="28"/>
          <w:szCs w:val="28"/>
          <w:lang w:eastAsia="ru-RU"/>
        </w:rPr>
        <w:t>При</w:t>
      </w:r>
      <w:r>
        <w:rPr>
          <w:rFonts w:ascii="Times New Roman" w:hAnsi="Times New Roman" w:cs="Times New Roman"/>
          <w:sz w:val="28"/>
          <w:szCs w:val="28"/>
          <w:lang w:eastAsia="ru-RU"/>
        </w:rPr>
        <w:t>рост выручки от продаж на 217,19</w:t>
      </w:r>
      <w:r w:rsidRPr="008E7F3E">
        <w:rPr>
          <w:rFonts w:ascii="Times New Roman" w:hAnsi="Times New Roman" w:cs="Times New Roman"/>
          <w:sz w:val="28"/>
          <w:szCs w:val="28"/>
          <w:lang w:eastAsia="ru-RU"/>
        </w:rPr>
        <w:t>% достигнут</w:t>
      </w:r>
      <w:proofErr w:type="gramEnd"/>
      <w:r w:rsidRPr="008E7F3E">
        <w:rPr>
          <w:rFonts w:ascii="Times New Roman" w:hAnsi="Times New Roman" w:cs="Times New Roman"/>
          <w:sz w:val="28"/>
          <w:szCs w:val="28"/>
          <w:lang w:eastAsia="ru-RU"/>
        </w:rPr>
        <w:t xml:space="preserve"> за счет вовлечения в производство дополнительных ресурсов, главным образом </w:t>
      </w:r>
      <w:r>
        <w:rPr>
          <w:rFonts w:ascii="Times New Roman" w:hAnsi="Times New Roman" w:cs="Times New Roman"/>
          <w:sz w:val="28"/>
          <w:szCs w:val="28"/>
          <w:lang w:eastAsia="ru-RU"/>
        </w:rPr>
        <w:t>основных средств.</w:t>
      </w:r>
    </w:p>
    <w:p w:rsidR="00437124" w:rsidRPr="00B8449E" w:rsidRDefault="00437124" w:rsidP="008E7F3E">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Существенное увеличение величины основных средств может быть связано как с приобретением нового современного оборудования, так и с переоценкой и модернизацией действующего.</w:t>
      </w:r>
    </w:p>
    <w:p w:rsidR="00437124" w:rsidRDefault="00437124" w:rsidP="008E7F3E">
      <w:pPr>
        <w:spacing w:after="0" w:line="360" w:lineRule="auto"/>
        <w:jc w:val="both"/>
        <w:rPr>
          <w:rFonts w:ascii="Times New Roman" w:hAnsi="Times New Roman" w:cs="Times New Roman"/>
          <w:sz w:val="28"/>
          <w:szCs w:val="28"/>
          <w:lang w:eastAsia="ru-RU"/>
        </w:rPr>
      </w:pPr>
    </w:p>
    <w:p w:rsidR="00437124" w:rsidRDefault="00437124" w:rsidP="00223570">
      <w:pPr>
        <w:spacing w:after="0" w:line="360" w:lineRule="auto"/>
        <w:jc w:val="center"/>
        <w:rPr>
          <w:rFonts w:ascii="Times New Roman" w:hAnsi="Times New Roman" w:cs="Times New Roman"/>
          <w:b/>
          <w:bCs/>
          <w:sz w:val="28"/>
          <w:szCs w:val="28"/>
        </w:rPr>
      </w:pPr>
    </w:p>
    <w:p w:rsidR="00437124" w:rsidRDefault="00437124" w:rsidP="00223570">
      <w:pPr>
        <w:spacing w:after="0" w:line="360" w:lineRule="auto"/>
        <w:jc w:val="center"/>
        <w:rPr>
          <w:rFonts w:ascii="Times New Roman" w:hAnsi="Times New Roman" w:cs="Times New Roman"/>
          <w:b/>
          <w:bCs/>
          <w:sz w:val="28"/>
          <w:szCs w:val="28"/>
        </w:rPr>
      </w:pPr>
    </w:p>
    <w:p w:rsidR="00437124" w:rsidRDefault="00437124" w:rsidP="00223570">
      <w:pPr>
        <w:spacing w:after="0" w:line="360" w:lineRule="auto"/>
        <w:jc w:val="center"/>
        <w:rPr>
          <w:rFonts w:ascii="Times New Roman" w:hAnsi="Times New Roman" w:cs="Times New Roman"/>
          <w:b/>
          <w:bCs/>
          <w:sz w:val="28"/>
          <w:szCs w:val="28"/>
        </w:rPr>
      </w:pPr>
    </w:p>
    <w:p w:rsidR="00F9678A" w:rsidRDefault="00F9678A" w:rsidP="00223570">
      <w:pPr>
        <w:spacing w:after="0" w:line="360" w:lineRule="auto"/>
        <w:jc w:val="center"/>
        <w:rPr>
          <w:rFonts w:ascii="Times New Roman" w:hAnsi="Times New Roman" w:cs="Times New Roman"/>
          <w:b/>
          <w:bCs/>
          <w:sz w:val="28"/>
          <w:szCs w:val="28"/>
        </w:rPr>
      </w:pPr>
    </w:p>
    <w:p w:rsidR="00F9678A" w:rsidRDefault="00F9678A" w:rsidP="00223570">
      <w:pPr>
        <w:spacing w:after="0" w:line="360" w:lineRule="auto"/>
        <w:jc w:val="center"/>
        <w:rPr>
          <w:rFonts w:ascii="Times New Roman" w:hAnsi="Times New Roman" w:cs="Times New Roman"/>
          <w:b/>
          <w:bCs/>
          <w:sz w:val="28"/>
          <w:szCs w:val="28"/>
        </w:rPr>
      </w:pPr>
    </w:p>
    <w:p w:rsidR="00F9678A" w:rsidRDefault="00F9678A" w:rsidP="00223570">
      <w:pPr>
        <w:spacing w:after="0" w:line="360" w:lineRule="auto"/>
        <w:jc w:val="center"/>
        <w:rPr>
          <w:rFonts w:ascii="Times New Roman" w:hAnsi="Times New Roman" w:cs="Times New Roman"/>
          <w:b/>
          <w:bCs/>
          <w:sz w:val="28"/>
          <w:szCs w:val="28"/>
        </w:rPr>
      </w:pPr>
    </w:p>
    <w:p w:rsidR="00F9678A" w:rsidRDefault="00F9678A" w:rsidP="00223570">
      <w:pPr>
        <w:spacing w:after="0" w:line="360" w:lineRule="auto"/>
        <w:jc w:val="center"/>
        <w:rPr>
          <w:rFonts w:ascii="Times New Roman" w:hAnsi="Times New Roman" w:cs="Times New Roman"/>
          <w:b/>
          <w:bCs/>
          <w:sz w:val="28"/>
          <w:szCs w:val="28"/>
        </w:rPr>
      </w:pPr>
    </w:p>
    <w:p w:rsidR="00F9678A" w:rsidRDefault="00F9678A" w:rsidP="00223570">
      <w:pPr>
        <w:spacing w:after="0" w:line="360" w:lineRule="auto"/>
        <w:jc w:val="center"/>
        <w:rPr>
          <w:rFonts w:ascii="Times New Roman" w:hAnsi="Times New Roman" w:cs="Times New Roman"/>
          <w:b/>
          <w:bCs/>
          <w:sz w:val="28"/>
          <w:szCs w:val="28"/>
        </w:rPr>
      </w:pPr>
    </w:p>
    <w:p w:rsidR="00F9678A" w:rsidRDefault="00F9678A" w:rsidP="00223570">
      <w:pPr>
        <w:spacing w:after="0" w:line="360" w:lineRule="auto"/>
        <w:jc w:val="center"/>
        <w:rPr>
          <w:rFonts w:ascii="Times New Roman" w:hAnsi="Times New Roman" w:cs="Times New Roman"/>
          <w:b/>
          <w:bCs/>
          <w:sz w:val="28"/>
          <w:szCs w:val="28"/>
        </w:rPr>
      </w:pPr>
    </w:p>
    <w:p w:rsidR="00F9678A" w:rsidRDefault="00F9678A" w:rsidP="00223570">
      <w:pPr>
        <w:spacing w:after="0" w:line="360" w:lineRule="auto"/>
        <w:jc w:val="center"/>
        <w:rPr>
          <w:rFonts w:ascii="Times New Roman" w:hAnsi="Times New Roman" w:cs="Times New Roman"/>
          <w:b/>
          <w:bCs/>
          <w:sz w:val="28"/>
          <w:szCs w:val="28"/>
        </w:rPr>
      </w:pPr>
    </w:p>
    <w:p w:rsidR="00F9678A" w:rsidRDefault="00F9678A" w:rsidP="00223570">
      <w:pPr>
        <w:spacing w:after="0" w:line="360" w:lineRule="auto"/>
        <w:jc w:val="center"/>
        <w:rPr>
          <w:rFonts w:ascii="Times New Roman" w:hAnsi="Times New Roman" w:cs="Times New Roman"/>
          <w:b/>
          <w:bCs/>
          <w:sz w:val="28"/>
          <w:szCs w:val="28"/>
        </w:rPr>
      </w:pPr>
    </w:p>
    <w:p w:rsidR="00F9678A" w:rsidRDefault="00F9678A" w:rsidP="00223570">
      <w:pPr>
        <w:spacing w:after="0" w:line="360" w:lineRule="auto"/>
        <w:jc w:val="center"/>
        <w:rPr>
          <w:rFonts w:ascii="Times New Roman" w:hAnsi="Times New Roman" w:cs="Times New Roman"/>
          <w:b/>
          <w:bCs/>
          <w:sz w:val="28"/>
          <w:szCs w:val="28"/>
        </w:rPr>
      </w:pPr>
    </w:p>
    <w:p w:rsidR="00F9678A" w:rsidRDefault="00F9678A" w:rsidP="00223570">
      <w:pPr>
        <w:spacing w:after="0" w:line="360" w:lineRule="auto"/>
        <w:jc w:val="center"/>
        <w:rPr>
          <w:rFonts w:ascii="Times New Roman" w:hAnsi="Times New Roman" w:cs="Times New Roman"/>
          <w:b/>
          <w:bCs/>
          <w:sz w:val="28"/>
          <w:szCs w:val="28"/>
        </w:rPr>
      </w:pPr>
    </w:p>
    <w:p w:rsidR="00F9678A" w:rsidRDefault="00F9678A" w:rsidP="00223570">
      <w:pPr>
        <w:spacing w:after="0" w:line="360" w:lineRule="auto"/>
        <w:jc w:val="center"/>
        <w:rPr>
          <w:rFonts w:ascii="Times New Roman" w:hAnsi="Times New Roman" w:cs="Times New Roman"/>
          <w:b/>
          <w:bCs/>
          <w:sz w:val="28"/>
          <w:szCs w:val="28"/>
        </w:rPr>
      </w:pPr>
    </w:p>
    <w:p w:rsidR="00F9678A" w:rsidRDefault="00F9678A" w:rsidP="00223570">
      <w:pPr>
        <w:spacing w:after="0" w:line="360" w:lineRule="auto"/>
        <w:jc w:val="center"/>
        <w:rPr>
          <w:rFonts w:ascii="Times New Roman" w:hAnsi="Times New Roman" w:cs="Times New Roman"/>
          <w:b/>
          <w:bCs/>
          <w:sz w:val="28"/>
          <w:szCs w:val="28"/>
        </w:rPr>
      </w:pPr>
    </w:p>
    <w:p w:rsidR="00F9678A" w:rsidRDefault="00F9678A" w:rsidP="00223570">
      <w:pPr>
        <w:spacing w:after="0" w:line="360" w:lineRule="auto"/>
        <w:jc w:val="center"/>
        <w:rPr>
          <w:rFonts w:ascii="Times New Roman" w:hAnsi="Times New Roman" w:cs="Times New Roman"/>
          <w:b/>
          <w:bCs/>
          <w:sz w:val="28"/>
          <w:szCs w:val="28"/>
        </w:rPr>
      </w:pPr>
    </w:p>
    <w:p w:rsidR="00F9678A" w:rsidRDefault="00F9678A" w:rsidP="00223570">
      <w:pPr>
        <w:spacing w:after="0" w:line="360" w:lineRule="auto"/>
        <w:jc w:val="center"/>
        <w:rPr>
          <w:rFonts w:ascii="Times New Roman" w:hAnsi="Times New Roman" w:cs="Times New Roman"/>
          <w:b/>
          <w:bCs/>
          <w:sz w:val="28"/>
          <w:szCs w:val="28"/>
        </w:rPr>
      </w:pPr>
    </w:p>
    <w:p w:rsidR="00F9678A" w:rsidRDefault="00F9678A" w:rsidP="00223570">
      <w:pPr>
        <w:spacing w:after="0" w:line="360" w:lineRule="auto"/>
        <w:jc w:val="center"/>
        <w:rPr>
          <w:rFonts w:ascii="Times New Roman" w:hAnsi="Times New Roman" w:cs="Times New Roman"/>
          <w:b/>
          <w:bCs/>
          <w:sz w:val="28"/>
          <w:szCs w:val="28"/>
        </w:rPr>
      </w:pPr>
    </w:p>
    <w:p w:rsidR="00F9678A" w:rsidRDefault="00F9678A" w:rsidP="00223570">
      <w:pPr>
        <w:spacing w:after="0" w:line="360" w:lineRule="auto"/>
        <w:jc w:val="center"/>
        <w:rPr>
          <w:rFonts w:ascii="Times New Roman" w:hAnsi="Times New Roman" w:cs="Times New Roman"/>
          <w:b/>
          <w:bCs/>
          <w:sz w:val="28"/>
          <w:szCs w:val="28"/>
        </w:rPr>
      </w:pPr>
    </w:p>
    <w:p w:rsidR="00F9678A" w:rsidRDefault="00F9678A" w:rsidP="00223570">
      <w:pPr>
        <w:spacing w:after="0" w:line="360" w:lineRule="auto"/>
        <w:jc w:val="center"/>
        <w:rPr>
          <w:rFonts w:ascii="Times New Roman" w:hAnsi="Times New Roman" w:cs="Times New Roman"/>
          <w:b/>
          <w:bCs/>
          <w:sz w:val="28"/>
          <w:szCs w:val="28"/>
        </w:rPr>
      </w:pPr>
    </w:p>
    <w:p w:rsidR="00F9678A" w:rsidRDefault="00F9678A" w:rsidP="00223570">
      <w:pPr>
        <w:spacing w:after="0" w:line="360" w:lineRule="auto"/>
        <w:jc w:val="center"/>
        <w:rPr>
          <w:rFonts w:ascii="Times New Roman" w:hAnsi="Times New Roman" w:cs="Times New Roman"/>
          <w:b/>
          <w:bCs/>
          <w:sz w:val="28"/>
          <w:szCs w:val="28"/>
        </w:rPr>
      </w:pPr>
    </w:p>
    <w:p w:rsidR="00F9678A" w:rsidRDefault="00F9678A" w:rsidP="00223570">
      <w:pPr>
        <w:spacing w:after="0" w:line="360" w:lineRule="auto"/>
        <w:jc w:val="center"/>
        <w:rPr>
          <w:rFonts w:ascii="Times New Roman" w:hAnsi="Times New Roman" w:cs="Times New Roman"/>
          <w:b/>
          <w:bCs/>
          <w:sz w:val="28"/>
          <w:szCs w:val="28"/>
        </w:rPr>
      </w:pPr>
    </w:p>
    <w:p w:rsidR="00F9678A" w:rsidRDefault="00F9678A" w:rsidP="00223570">
      <w:pPr>
        <w:spacing w:after="0" w:line="360" w:lineRule="auto"/>
        <w:jc w:val="center"/>
        <w:rPr>
          <w:rFonts w:ascii="Times New Roman" w:hAnsi="Times New Roman" w:cs="Times New Roman"/>
          <w:b/>
          <w:bCs/>
          <w:sz w:val="28"/>
          <w:szCs w:val="28"/>
        </w:rPr>
      </w:pPr>
    </w:p>
    <w:p w:rsidR="00F9678A" w:rsidRDefault="00F9678A" w:rsidP="00223570">
      <w:pPr>
        <w:spacing w:after="0" w:line="360" w:lineRule="auto"/>
        <w:jc w:val="center"/>
        <w:rPr>
          <w:rFonts w:ascii="Times New Roman" w:hAnsi="Times New Roman" w:cs="Times New Roman"/>
          <w:b/>
          <w:bCs/>
          <w:sz w:val="28"/>
          <w:szCs w:val="28"/>
        </w:rPr>
      </w:pPr>
    </w:p>
    <w:p w:rsidR="00F9678A" w:rsidRDefault="00F9678A" w:rsidP="00223570">
      <w:pPr>
        <w:spacing w:after="0" w:line="360" w:lineRule="auto"/>
        <w:jc w:val="center"/>
        <w:rPr>
          <w:rFonts w:ascii="Times New Roman" w:hAnsi="Times New Roman" w:cs="Times New Roman"/>
          <w:b/>
          <w:bCs/>
          <w:sz w:val="28"/>
          <w:szCs w:val="28"/>
        </w:rPr>
      </w:pPr>
    </w:p>
    <w:p w:rsidR="00F9678A" w:rsidRDefault="00F9678A" w:rsidP="00223570">
      <w:pPr>
        <w:spacing w:after="0" w:line="360" w:lineRule="auto"/>
        <w:jc w:val="center"/>
        <w:rPr>
          <w:rFonts w:ascii="Times New Roman" w:hAnsi="Times New Roman" w:cs="Times New Roman"/>
          <w:b/>
          <w:bCs/>
          <w:sz w:val="28"/>
          <w:szCs w:val="28"/>
        </w:rPr>
      </w:pPr>
    </w:p>
    <w:p w:rsidR="00437124" w:rsidRPr="008A399E" w:rsidRDefault="00437124" w:rsidP="00223570">
      <w:pPr>
        <w:spacing w:after="0" w:line="360" w:lineRule="auto"/>
        <w:jc w:val="center"/>
        <w:rPr>
          <w:rFonts w:ascii="Times New Roman" w:hAnsi="Times New Roman" w:cs="Times New Roman"/>
          <w:b/>
          <w:bCs/>
          <w:sz w:val="28"/>
          <w:szCs w:val="28"/>
        </w:rPr>
      </w:pPr>
      <w:r w:rsidRPr="008A399E">
        <w:rPr>
          <w:rFonts w:ascii="Times New Roman" w:hAnsi="Times New Roman" w:cs="Times New Roman"/>
          <w:b/>
          <w:bCs/>
          <w:sz w:val="28"/>
          <w:szCs w:val="28"/>
        </w:rPr>
        <w:lastRenderedPageBreak/>
        <w:t>Задание 2</w:t>
      </w:r>
    </w:p>
    <w:p w:rsidR="00437124" w:rsidRDefault="00437124" w:rsidP="00223570">
      <w:pPr>
        <w:spacing w:after="0" w:line="360" w:lineRule="auto"/>
        <w:ind w:firstLine="709"/>
        <w:jc w:val="both"/>
        <w:rPr>
          <w:rFonts w:ascii="Times New Roman" w:hAnsi="Times New Roman" w:cs="Times New Roman"/>
          <w:sz w:val="28"/>
          <w:szCs w:val="28"/>
        </w:rPr>
      </w:pPr>
      <w:r w:rsidRPr="008A399E">
        <w:rPr>
          <w:rFonts w:ascii="Times New Roman" w:hAnsi="Times New Roman" w:cs="Times New Roman"/>
          <w:sz w:val="28"/>
          <w:szCs w:val="28"/>
        </w:rPr>
        <w:t>По данным бухгалтерского ба</w:t>
      </w:r>
      <w:r>
        <w:rPr>
          <w:rFonts w:ascii="Times New Roman" w:hAnsi="Times New Roman" w:cs="Times New Roman"/>
          <w:sz w:val="28"/>
          <w:szCs w:val="28"/>
        </w:rPr>
        <w:t xml:space="preserve">ланса (Приложение 1), отчета о финансовых </w:t>
      </w:r>
      <w:r w:rsidRPr="008A399E">
        <w:rPr>
          <w:rFonts w:ascii="Times New Roman" w:hAnsi="Times New Roman" w:cs="Times New Roman"/>
          <w:sz w:val="28"/>
          <w:szCs w:val="28"/>
        </w:rPr>
        <w:t>результатах (При</w:t>
      </w:r>
      <w:r>
        <w:rPr>
          <w:rFonts w:ascii="Times New Roman" w:hAnsi="Times New Roman" w:cs="Times New Roman"/>
          <w:sz w:val="28"/>
          <w:szCs w:val="28"/>
        </w:rPr>
        <w:t xml:space="preserve">ложение 2) и справочных данных (Приложение 4) </w:t>
      </w:r>
      <w:r w:rsidRPr="008A399E">
        <w:rPr>
          <w:rFonts w:ascii="Times New Roman" w:hAnsi="Times New Roman" w:cs="Times New Roman"/>
          <w:sz w:val="28"/>
          <w:szCs w:val="28"/>
        </w:rPr>
        <w:t>рассчитать темпы роста п</w:t>
      </w:r>
      <w:r>
        <w:rPr>
          <w:rFonts w:ascii="Times New Roman" w:hAnsi="Times New Roman" w:cs="Times New Roman"/>
          <w:sz w:val="28"/>
          <w:szCs w:val="28"/>
        </w:rPr>
        <w:t xml:space="preserve">оказателей. Расчеты обобщить в табл. 2. Составить </w:t>
      </w:r>
      <w:r w:rsidRPr="008A399E">
        <w:rPr>
          <w:rFonts w:ascii="Times New Roman" w:hAnsi="Times New Roman" w:cs="Times New Roman"/>
          <w:sz w:val="28"/>
          <w:szCs w:val="28"/>
        </w:rPr>
        <w:t>модель пропорций роста</w:t>
      </w:r>
      <w:r>
        <w:rPr>
          <w:rFonts w:ascii="Times New Roman" w:hAnsi="Times New Roman" w:cs="Times New Roman"/>
          <w:sz w:val="28"/>
          <w:szCs w:val="28"/>
        </w:rPr>
        <w:t xml:space="preserve"> показателей и оценить степень </w:t>
      </w:r>
      <w:r w:rsidRPr="008A399E">
        <w:rPr>
          <w:rFonts w:ascii="Times New Roman" w:hAnsi="Times New Roman" w:cs="Times New Roman"/>
          <w:sz w:val="28"/>
          <w:szCs w:val="28"/>
        </w:rPr>
        <w:t xml:space="preserve">ее соответствия стратегии эффективности (интенсивное развитие экономики </w:t>
      </w:r>
      <w:r>
        <w:rPr>
          <w:rFonts w:ascii="Times New Roman" w:hAnsi="Times New Roman" w:cs="Times New Roman"/>
          <w:sz w:val="28"/>
          <w:szCs w:val="28"/>
        </w:rPr>
        <w:t xml:space="preserve">организации). </w:t>
      </w:r>
    </w:p>
    <w:p w:rsidR="00437124" w:rsidRDefault="00437124" w:rsidP="0022357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Финансовое положение предприятия обуславливается в немалой степени его деловой активностью. В критерии деловой активности предприятия включаются показатели, отражающие качественные и количественные стороны развития его деятельности: объем реализации продукции и услуг, широта рынков сбыта продукции, прибыль, величина чистых активов. </w:t>
      </w:r>
    </w:p>
    <w:p w:rsidR="00437124" w:rsidRDefault="00437124" w:rsidP="0022357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мировой практике с этой целью используется «золотое правило экономики предприятия», в соответствии с которым рассматриваются следующие величины: </w:t>
      </w:r>
    </w:p>
    <w:p w:rsidR="00437124" w:rsidRDefault="00437124" w:rsidP="00223570">
      <w:pPr>
        <w:spacing w:after="0" w:line="36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Тбп</w:t>
      </w:r>
      <w:proofErr w:type="spellEnd"/>
      <w:r>
        <w:rPr>
          <w:rFonts w:ascii="Times New Roman" w:hAnsi="Times New Roman" w:cs="Times New Roman"/>
          <w:sz w:val="28"/>
          <w:szCs w:val="28"/>
        </w:rPr>
        <w:t xml:space="preserve"> - темпы роста балансовой прибыли; </w:t>
      </w:r>
    </w:p>
    <w:p w:rsidR="00437124" w:rsidRDefault="00437124" w:rsidP="00223570">
      <w:pPr>
        <w:spacing w:after="0" w:line="360" w:lineRule="auto"/>
        <w:ind w:firstLine="709"/>
        <w:jc w:val="both"/>
        <w:rPr>
          <w:rFonts w:ascii="Times New Roman" w:hAnsi="Times New Roman" w:cs="Times New Roman"/>
          <w:sz w:val="28"/>
          <w:szCs w:val="28"/>
        </w:rPr>
      </w:pPr>
      <w:proofErr w:type="spellStart"/>
      <w:proofErr w:type="gramStart"/>
      <w:r>
        <w:rPr>
          <w:rFonts w:ascii="Times New Roman" w:hAnsi="Times New Roman" w:cs="Times New Roman"/>
          <w:sz w:val="28"/>
          <w:szCs w:val="28"/>
        </w:rPr>
        <w:t>Тр</w:t>
      </w:r>
      <w:proofErr w:type="spellEnd"/>
      <w:proofErr w:type="gramEnd"/>
      <w:r>
        <w:rPr>
          <w:rFonts w:ascii="Times New Roman" w:hAnsi="Times New Roman" w:cs="Times New Roman"/>
          <w:sz w:val="28"/>
          <w:szCs w:val="28"/>
        </w:rPr>
        <w:t xml:space="preserve"> - темпы роста объема реализации; </w:t>
      </w:r>
    </w:p>
    <w:p w:rsidR="00437124" w:rsidRDefault="00437124" w:rsidP="00223570">
      <w:pPr>
        <w:spacing w:after="0" w:line="36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Тк</w:t>
      </w:r>
      <w:proofErr w:type="spellEnd"/>
      <w:r>
        <w:rPr>
          <w:rFonts w:ascii="Times New Roman" w:hAnsi="Times New Roman" w:cs="Times New Roman"/>
          <w:sz w:val="28"/>
          <w:szCs w:val="28"/>
        </w:rPr>
        <w:t xml:space="preserve"> - темпы роста суммы активов (основного и оборотного капитала) предприятия. Оптимальным является следующее соотношение указанных величин:</w:t>
      </w:r>
    </w:p>
    <w:p w:rsidR="00437124" w:rsidRDefault="00437124" w:rsidP="00223570">
      <w:pPr>
        <w:spacing w:after="0" w:line="360" w:lineRule="auto"/>
        <w:ind w:firstLine="709"/>
        <w:jc w:val="center"/>
        <w:rPr>
          <w:rFonts w:ascii="Times New Roman" w:hAnsi="Times New Roman" w:cs="Times New Roman"/>
          <w:sz w:val="28"/>
          <w:szCs w:val="28"/>
        </w:rPr>
      </w:pPr>
      <w:proofErr w:type="spellStart"/>
      <w:r>
        <w:rPr>
          <w:rFonts w:ascii="Times New Roman" w:hAnsi="Times New Roman" w:cs="Times New Roman"/>
          <w:sz w:val="28"/>
          <w:szCs w:val="28"/>
        </w:rPr>
        <w:t>Тбп</w:t>
      </w:r>
      <w:proofErr w:type="spellEnd"/>
      <w:r>
        <w:rPr>
          <w:rFonts w:ascii="Times New Roman" w:hAnsi="Times New Roman" w:cs="Times New Roman"/>
          <w:sz w:val="28"/>
          <w:szCs w:val="28"/>
        </w:rPr>
        <w:t>&gt;</w:t>
      </w:r>
      <w:proofErr w:type="spellStart"/>
      <w:proofErr w:type="gramStart"/>
      <w:r>
        <w:rPr>
          <w:rFonts w:ascii="Times New Roman" w:hAnsi="Times New Roman" w:cs="Times New Roman"/>
          <w:sz w:val="28"/>
          <w:szCs w:val="28"/>
        </w:rPr>
        <w:t>Тр</w:t>
      </w:r>
      <w:proofErr w:type="spellEnd"/>
      <w:proofErr w:type="gramEnd"/>
      <w:r>
        <w:rPr>
          <w:rFonts w:ascii="Times New Roman" w:hAnsi="Times New Roman" w:cs="Times New Roman"/>
          <w:sz w:val="28"/>
          <w:szCs w:val="28"/>
        </w:rPr>
        <w:t>&gt;</w:t>
      </w:r>
      <w:proofErr w:type="spellStart"/>
      <w:r>
        <w:rPr>
          <w:rFonts w:ascii="Times New Roman" w:hAnsi="Times New Roman" w:cs="Times New Roman"/>
          <w:sz w:val="28"/>
          <w:szCs w:val="28"/>
        </w:rPr>
        <w:t>Тк</w:t>
      </w:r>
      <w:proofErr w:type="spellEnd"/>
      <w:r>
        <w:rPr>
          <w:rFonts w:ascii="Times New Roman" w:hAnsi="Times New Roman" w:cs="Times New Roman"/>
          <w:sz w:val="28"/>
          <w:szCs w:val="28"/>
        </w:rPr>
        <w:t>&gt; 100 %.</w:t>
      </w:r>
    </w:p>
    <w:p w:rsidR="00437124" w:rsidRDefault="00437124" w:rsidP="0022357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Соблюдение «золотого правила» означает, что экономический потенциал предприятия возрастает по сравнению с предыдущим годом.</w:t>
      </w:r>
    </w:p>
    <w:p w:rsidR="00437124" w:rsidRDefault="00437124" w:rsidP="00223570">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2</w:t>
      </w:r>
    </w:p>
    <w:p w:rsidR="00437124" w:rsidRDefault="00437124" w:rsidP="00223570">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Расчет темпов роста анализируемых показателей</w:t>
      </w:r>
    </w:p>
    <w:tbl>
      <w:tblPr>
        <w:tblW w:w="926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03"/>
        <w:gridCol w:w="1134"/>
        <w:gridCol w:w="1275"/>
        <w:gridCol w:w="2350"/>
      </w:tblGrid>
      <w:tr w:rsidR="00437124" w:rsidRPr="00532ED7">
        <w:tc>
          <w:tcPr>
            <w:tcW w:w="4503" w:type="dxa"/>
            <w:vAlign w:val="center"/>
          </w:tcPr>
          <w:p w:rsidR="00437124" w:rsidRPr="00532ED7" w:rsidRDefault="00437124" w:rsidP="00532ED7">
            <w:pPr>
              <w:spacing w:after="0" w:line="360" w:lineRule="auto"/>
              <w:jc w:val="center"/>
              <w:rPr>
                <w:rFonts w:ascii="Times New Roman" w:hAnsi="Times New Roman" w:cs="Times New Roman"/>
                <w:sz w:val="24"/>
                <w:szCs w:val="24"/>
                <w:lang w:eastAsia="ru-RU"/>
              </w:rPr>
            </w:pPr>
            <w:r w:rsidRPr="00532ED7">
              <w:rPr>
                <w:rFonts w:ascii="Times New Roman" w:hAnsi="Times New Roman" w:cs="Times New Roman"/>
                <w:sz w:val="24"/>
                <w:szCs w:val="24"/>
                <w:lang w:eastAsia="ru-RU"/>
              </w:rPr>
              <w:t>Показатель</w:t>
            </w:r>
          </w:p>
        </w:tc>
        <w:tc>
          <w:tcPr>
            <w:tcW w:w="1134" w:type="dxa"/>
            <w:vAlign w:val="center"/>
          </w:tcPr>
          <w:p w:rsidR="00437124" w:rsidRPr="00532ED7" w:rsidRDefault="00437124" w:rsidP="00532ED7">
            <w:pPr>
              <w:shd w:val="clear" w:color="auto" w:fill="FFFFFF"/>
              <w:autoSpaceDE w:val="0"/>
              <w:autoSpaceDN w:val="0"/>
              <w:adjustRightInd w:val="0"/>
              <w:spacing w:after="0" w:line="240" w:lineRule="auto"/>
              <w:jc w:val="center"/>
              <w:rPr>
                <w:rFonts w:ascii="Times New Roman" w:hAnsi="Times New Roman" w:cs="Times New Roman"/>
                <w:sz w:val="24"/>
                <w:szCs w:val="24"/>
                <w:lang w:eastAsia="ru-RU"/>
              </w:rPr>
            </w:pPr>
            <w:r w:rsidRPr="00532ED7">
              <w:rPr>
                <w:rFonts w:ascii="Times New Roman" w:hAnsi="Times New Roman" w:cs="Times New Roman"/>
                <w:sz w:val="24"/>
                <w:szCs w:val="24"/>
                <w:lang w:eastAsia="ru-RU"/>
              </w:rPr>
              <w:t>2012г.</w:t>
            </w:r>
          </w:p>
        </w:tc>
        <w:tc>
          <w:tcPr>
            <w:tcW w:w="1275" w:type="dxa"/>
            <w:vAlign w:val="center"/>
          </w:tcPr>
          <w:p w:rsidR="00437124" w:rsidRPr="00532ED7" w:rsidRDefault="00437124" w:rsidP="00532ED7">
            <w:pPr>
              <w:shd w:val="clear" w:color="auto" w:fill="FFFFFF"/>
              <w:autoSpaceDE w:val="0"/>
              <w:autoSpaceDN w:val="0"/>
              <w:adjustRightInd w:val="0"/>
              <w:spacing w:after="0" w:line="240" w:lineRule="auto"/>
              <w:jc w:val="center"/>
              <w:rPr>
                <w:rFonts w:ascii="Times New Roman" w:hAnsi="Times New Roman" w:cs="Times New Roman"/>
                <w:sz w:val="24"/>
                <w:szCs w:val="24"/>
                <w:lang w:eastAsia="ru-RU"/>
              </w:rPr>
            </w:pPr>
            <w:r w:rsidRPr="00532ED7">
              <w:rPr>
                <w:rFonts w:ascii="Times New Roman" w:hAnsi="Times New Roman" w:cs="Times New Roman"/>
                <w:sz w:val="24"/>
                <w:szCs w:val="24"/>
                <w:lang w:eastAsia="ru-RU"/>
              </w:rPr>
              <w:t>2013г.</w:t>
            </w:r>
          </w:p>
        </w:tc>
        <w:tc>
          <w:tcPr>
            <w:tcW w:w="2350" w:type="dxa"/>
            <w:vAlign w:val="center"/>
          </w:tcPr>
          <w:p w:rsidR="00437124" w:rsidRPr="00532ED7" w:rsidRDefault="00437124" w:rsidP="00532ED7">
            <w:pPr>
              <w:shd w:val="clear" w:color="auto" w:fill="FFFFFF"/>
              <w:autoSpaceDE w:val="0"/>
              <w:autoSpaceDN w:val="0"/>
              <w:adjustRightInd w:val="0"/>
              <w:spacing w:after="0" w:line="240" w:lineRule="auto"/>
              <w:jc w:val="center"/>
              <w:rPr>
                <w:rFonts w:ascii="Times New Roman" w:hAnsi="Times New Roman" w:cs="Times New Roman"/>
                <w:sz w:val="24"/>
                <w:szCs w:val="24"/>
                <w:lang w:eastAsia="ru-RU"/>
              </w:rPr>
            </w:pPr>
            <w:r w:rsidRPr="00532ED7">
              <w:rPr>
                <w:rFonts w:ascii="Times New Roman" w:hAnsi="Times New Roman" w:cs="Times New Roman"/>
                <w:sz w:val="24"/>
                <w:szCs w:val="24"/>
                <w:lang w:eastAsia="ru-RU"/>
              </w:rPr>
              <w:t>Темп роста, %</w:t>
            </w:r>
          </w:p>
        </w:tc>
      </w:tr>
      <w:tr w:rsidR="00437124" w:rsidRPr="00532ED7">
        <w:tc>
          <w:tcPr>
            <w:tcW w:w="4503" w:type="dxa"/>
          </w:tcPr>
          <w:p w:rsidR="00437124" w:rsidRPr="00532ED7" w:rsidRDefault="00437124" w:rsidP="00532ED7">
            <w:pPr>
              <w:pStyle w:val="Default"/>
              <w:tabs>
                <w:tab w:val="left" w:pos="1459"/>
              </w:tabs>
              <w:jc w:val="center"/>
              <w:rPr>
                <w:lang w:eastAsia="ru-RU"/>
              </w:rPr>
            </w:pPr>
            <w:r w:rsidRPr="00532ED7">
              <w:rPr>
                <w:lang w:eastAsia="ru-RU"/>
              </w:rPr>
              <w:t>1</w:t>
            </w:r>
          </w:p>
        </w:tc>
        <w:tc>
          <w:tcPr>
            <w:tcW w:w="1134" w:type="dxa"/>
          </w:tcPr>
          <w:p w:rsidR="00437124" w:rsidRPr="00532ED7" w:rsidRDefault="00437124" w:rsidP="00532ED7">
            <w:pPr>
              <w:spacing w:after="0" w:line="240" w:lineRule="auto"/>
              <w:jc w:val="center"/>
              <w:rPr>
                <w:rFonts w:ascii="Times New Roman" w:hAnsi="Times New Roman" w:cs="Times New Roman"/>
                <w:sz w:val="24"/>
                <w:szCs w:val="24"/>
                <w:lang w:eastAsia="ru-RU"/>
              </w:rPr>
            </w:pPr>
            <w:r w:rsidRPr="00532ED7">
              <w:rPr>
                <w:rFonts w:ascii="Times New Roman" w:hAnsi="Times New Roman" w:cs="Times New Roman"/>
                <w:sz w:val="24"/>
                <w:szCs w:val="24"/>
                <w:lang w:eastAsia="ru-RU"/>
              </w:rPr>
              <w:t>2</w:t>
            </w:r>
          </w:p>
        </w:tc>
        <w:tc>
          <w:tcPr>
            <w:tcW w:w="1275" w:type="dxa"/>
          </w:tcPr>
          <w:p w:rsidR="00437124" w:rsidRPr="00532ED7" w:rsidRDefault="00437124" w:rsidP="00532ED7">
            <w:pPr>
              <w:spacing w:after="0" w:line="240" w:lineRule="auto"/>
              <w:jc w:val="center"/>
              <w:rPr>
                <w:rFonts w:ascii="Times New Roman" w:hAnsi="Times New Roman" w:cs="Times New Roman"/>
                <w:sz w:val="24"/>
                <w:szCs w:val="24"/>
                <w:lang w:eastAsia="ru-RU"/>
              </w:rPr>
            </w:pPr>
            <w:r w:rsidRPr="00532ED7">
              <w:rPr>
                <w:rFonts w:ascii="Times New Roman" w:hAnsi="Times New Roman" w:cs="Times New Roman"/>
                <w:sz w:val="24"/>
                <w:szCs w:val="24"/>
                <w:lang w:eastAsia="ru-RU"/>
              </w:rPr>
              <w:t>3</w:t>
            </w:r>
          </w:p>
        </w:tc>
        <w:tc>
          <w:tcPr>
            <w:tcW w:w="2350" w:type="dxa"/>
          </w:tcPr>
          <w:p w:rsidR="00437124" w:rsidRPr="00532ED7" w:rsidRDefault="00437124" w:rsidP="00532ED7">
            <w:pPr>
              <w:spacing w:after="0" w:line="240" w:lineRule="auto"/>
              <w:jc w:val="center"/>
              <w:rPr>
                <w:rFonts w:ascii="Times New Roman" w:hAnsi="Times New Roman" w:cs="Times New Roman"/>
                <w:sz w:val="24"/>
                <w:szCs w:val="24"/>
                <w:lang w:eastAsia="ru-RU"/>
              </w:rPr>
            </w:pPr>
            <w:r w:rsidRPr="00532ED7">
              <w:rPr>
                <w:rFonts w:ascii="Times New Roman" w:hAnsi="Times New Roman" w:cs="Times New Roman"/>
                <w:sz w:val="24"/>
                <w:szCs w:val="24"/>
                <w:lang w:eastAsia="ru-RU"/>
              </w:rPr>
              <w:t>4=3/2*100</w:t>
            </w:r>
          </w:p>
        </w:tc>
      </w:tr>
      <w:tr w:rsidR="00437124" w:rsidRPr="00532ED7">
        <w:tc>
          <w:tcPr>
            <w:tcW w:w="4503" w:type="dxa"/>
          </w:tcPr>
          <w:p w:rsidR="00437124" w:rsidRPr="00532ED7" w:rsidRDefault="00437124" w:rsidP="005755F7">
            <w:pPr>
              <w:pStyle w:val="Default"/>
              <w:rPr>
                <w:lang w:eastAsia="ru-RU"/>
              </w:rPr>
            </w:pPr>
            <w:r w:rsidRPr="00532ED7">
              <w:rPr>
                <w:lang w:eastAsia="ru-RU"/>
              </w:rPr>
              <w:t>Прибыль, тыс. руб.</w:t>
            </w:r>
          </w:p>
        </w:tc>
        <w:tc>
          <w:tcPr>
            <w:tcW w:w="1134" w:type="dxa"/>
          </w:tcPr>
          <w:p w:rsidR="00437124" w:rsidRPr="00532ED7" w:rsidRDefault="00437124" w:rsidP="00532ED7">
            <w:pPr>
              <w:spacing w:after="0" w:line="240" w:lineRule="auto"/>
              <w:jc w:val="center"/>
              <w:rPr>
                <w:rFonts w:ascii="Times New Roman" w:hAnsi="Times New Roman" w:cs="Times New Roman"/>
                <w:sz w:val="24"/>
                <w:szCs w:val="24"/>
                <w:lang w:eastAsia="ru-RU"/>
              </w:rPr>
            </w:pPr>
            <w:r w:rsidRPr="00532ED7">
              <w:rPr>
                <w:rFonts w:ascii="Times New Roman" w:hAnsi="Times New Roman" w:cs="Times New Roman"/>
                <w:sz w:val="24"/>
                <w:szCs w:val="24"/>
                <w:lang w:eastAsia="ru-RU"/>
              </w:rPr>
              <w:t>2476</w:t>
            </w:r>
          </w:p>
        </w:tc>
        <w:tc>
          <w:tcPr>
            <w:tcW w:w="1275" w:type="dxa"/>
          </w:tcPr>
          <w:p w:rsidR="00437124" w:rsidRPr="00532ED7" w:rsidRDefault="00437124" w:rsidP="00532ED7">
            <w:pPr>
              <w:spacing w:after="0" w:line="240" w:lineRule="auto"/>
              <w:jc w:val="center"/>
              <w:rPr>
                <w:rFonts w:ascii="Times New Roman" w:hAnsi="Times New Roman" w:cs="Times New Roman"/>
                <w:sz w:val="24"/>
                <w:szCs w:val="24"/>
                <w:lang w:eastAsia="ru-RU"/>
              </w:rPr>
            </w:pPr>
            <w:r w:rsidRPr="00532ED7">
              <w:rPr>
                <w:rFonts w:ascii="Times New Roman" w:hAnsi="Times New Roman" w:cs="Times New Roman"/>
                <w:sz w:val="24"/>
                <w:szCs w:val="24"/>
                <w:lang w:eastAsia="ru-RU"/>
              </w:rPr>
              <w:t>2166</w:t>
            </w:r>
          </w:p>
        </w:tc>
        <w:tc>
          <w:tcPr>
            <w:tcW w:w="2350" w:type="dxa"/>
          </w:tcPr>
          <w:p w:rsidR="00437124" w:rsidRPr="00532ED7" w:rsidRDefault="00437124" w:rsidP="00532ED7">
            <w:pPr>
              <w:spacing w:after="0" w:line="240" w:lineRule="auto"/>
              <w:jc w:val="center"/>
              <w:rPr>
                <w:rFonts w:ascii="Times New Roman" w:hAnsi="Times New Roman" w:cs="Times New Roman"/>
                <w:sz w:val="24"/>
                <w:szCs w:val="24"/>
                <w:lang w:eastAsia="ru-RU"/>
              </w:rPr>
            </w:pPr>
            <w:r w:rsidRPr="00532ED7">
              <w:rPr>
                <w:rFonts w:ascii="Times New Roman" w:hAnsi="Times New Roman" w:cs="Times New Roman"/>
                <w:sz w:val="24"/>
                <w:szCs w:val="24"/>
                <w:lang w:eastAsia="ru-RU"/>
              </w:rPr>
              <w:t>87,48</w:t>
            </w:r>
          </w:p>
        </w:tc>
      </w:tr>
      <w:tr w:rsidR="00437124" w:rsidRPr="00532ED7">
        <w:tc>
          <w:tcPr>
            <w:tcW w:w="4503" w:type="dxa"/>
          </w:tcPr>
          <w:p w:rsidR="00437124" w:rsidRPr="00532ED7" w:rsidRDefault="00437124" w:rsidP="005755F7">
            <w:pPr>
              <w:pStyle w:val="Default"/>
              <w:rPr>
                <w:lang w:eastAsia="ru-RU"/>
              </w:rPr>
            </w:pPr>
            <w:r w:rsidRPr="00532ED7">
              <w:rPr>
                <w:lang w:eastAsia="ru-RU"/>
              </w:rPr>
              <w:t>Выручка, тыс. руб.</w:t>
            </w:r>
          </w:p>
        </w:tc>
        <w:tc>
          <w:tcPr>
            <w:tcW w:w="1134" w:type="dxa"/>
          </w:tcPr>
          <w:p w:rsidR="00437124" w:rsidRPr="00532ED7" w:rsidRDefault="00437124" w:rsidP="00532ED7">
            <w:pPr>
              <w:spacing w:after="0" w:line="240" w:lineRule="auto"/>
              <w:jc w:val="center"/>
              <w:rPr>
                <w:rFonts w:ascii="Times New Roman" w:hAnsi="Times New Roman" w:cs="Times New Roman"/>
                <w:sz w:val="24"/>
                <w:szCs w:val="24"/>
                <w:lang w:eastAsia="ru-RU"/>
              </w:rPr>
            </w:pPr>
            <w:r w:rsidRPr="00532ED7">
              <w:rPr>
                <w:rFonts w:ascii="Times New Roman" w:hAnsi="Times New Roman" w:cs="Times New Roman"/>
                <w:sz w:val="24"/>
                <w:szCs w:val="24"/>
                <w:lang w:eastAsia="ru-RU"/>
              </w:rPr>
              <w:t>50976</w:t>
            </w:r>
          </w:p>
        </w:tc>
        <w:tc>
          <w:tcPr>
            <w:tcW w:w="1275" w:type="dxa"/>
          </w:tcPr>
          <w:p w:rsidR="00437124" w:rsidRPr="00532ED7" w:rsidRDefault="00437124" w:rsidP="00532ED7">
            <w:pPr>
              <w:spacing w:after="0" w:line="240" w:lineRule="auto"/>
              <w:jc w:val="center"/>
              <w:rPr>
                <w:rFonts w:ascii="Times New Roman" w:hAnsi="Times New Roman" w:cs="Times New Roman"/>
                <w:sz w:val="24"/>
                <w:szCs w:val="24"/>
                <w:lang w:eastAsia="ru-RU"/>
              </w:rPr>
            </w:pPr>
            <w:r w:rsidRPr="00532ED7">
              <w:rPr>
                <w:rFonts w:ascii="Times New Roman" w:hAnsi="Times New Roman" w:cs="Times New Roman"/>
                <w:sz w:val="24"/>
                <w:szCs w:val="24"/>
                <w:lang w:eastAsia="ru-RU"/>
              </w:rPr>
              <w:t>58092</w:t>
            </w:r>
          </w:p>
        </w:tc>
        <w:tc>
          <w:tcPr>
            <w:tcW w:w="2350" w:type="dxa"/>
          </w:tcPr>
          <w:p w:rsidR="00437124" w:rsidRPr="00532ED7" w:rsidRDefault="00437124" w:rsidP="00532ED7">
            <w:pPr>
              <w:spacing w:after="0" w:line="240" w:lineRule="auto"/>
              <w:jc w:val="center"/>
              <w:rPr>
                <w:rFonts w:ascii="Times New Roman" w:hAnsi="Times New Roman" w:cs="Times New Roman"/>
                <w:sz w:val="24"/>
                <w:szCs w:val="24"/>
                <w:lang w:eastAsia="ru-RU"/>
              </w:rPr>
            </w:pPr>
            <w:r w:rsidRPr="00532ED7">
              <w:rPr>
                <w:rFonts w:ascii="Times New Roman" w:hAnsi="Times New Roman" w:cs="Times New Roman"/>
                <w:sz w:val="24"/>
                <w:szCs w:val="24"/>
                <w:lang w:eastAsia="ru-RU"/>
              </w:rPr>
              <w:t>113,96</w:t>
            </w:r>
          </w:p>
        </w:tc>
      </w:tr>
      <w:tr w:rsidR="00437124" w:rsidRPr="00532ED7">
        <w:tc>
          <w:tcPr>
            <w:tcW w:w="4503" w:type="dxa"/>
          </w:tcPr>
          <w:p w:rsidR="00437124" w:rsidRPr="00532ED7" w:rsidRDefault="00437124" w:rsidP="005755F7">
            <w:pPr>
              <w:pStyle w:val="Default"/>
              <w:rPr>
                <w:lang w:eastAsia="ru-RU"/>
              </w:rPr>
            </w:pPr>
            <w:r w:rsidRPr="00532ED7">
              <w:rPr>
                <w:lang w:eastAsia="ru-RU"/>
              </w:rPr>
              <w:t>Основные средства, тыс. руб.</w:t>
            </w:r>
          </w:p>
        </w:tc>
        <w:tc>
          <w:tcPr>
            <w:tcW w:w="1134" w:type="dxa"/>
          </w:tcPr>
          <w:p w:rsidR="00437124" w:rsidRPr="00532ED7" w:rsidRDefault="00437124" w:rsidP="00532ED7">
            <w:pPr>
              <w:spacing w:after="0" w:line="240" w:lineRule="auto"/>
              <w:jc w:val="center"/>
              <w:rPr>
                <w:rFonts w:ascii="Times New Roman" w:hAnsi="Times New Roman" w:cs="Times New Roman"/>
                <w:sz w:val="24"/>
                <w:szCs w:val="24"/>
                <w:lang w:eastAsia="ru-RU"/>
              </w:rPr>
            </w:pPr>
            <w:r w:rsidRPr="00532ED7">
              <w:rPr>
                <w:rFonts w:ascii="Times New Roman" w:hAnsi="Times New Roman" w:cs="Times New Roman"/>
                <w:sz w:val="24"/>
                <w:szCs w:val="24"/>
                <w:lang w:eastAsia="ru-RU"/>
              </w:rPr>
              <w:t>33196</w:t>
            </w:r>
          </w:p>
        </w:tc>
        <w:tc>
          <w:tcPr>
            <w:tcW w:w="1275" w:type="dxa"/>
          </w:tcPr>
          <w:p w:rsidR="00437124" w:rsidRPr="00532ED7" w:rsidRDefault="00437124" w:rsidP="00532ED7">
            <w:pPr>
              <w:spacing w:after="0" w:line="240" w:lineRule="auto"/>
              <w:jc w:val="center"/>
              <w:rPr>
                <w:rFonts w:ascii="Times New Roman" w:hAnsi="Times New Roman" w:cs="Times New Roman"/>
                <w:sz w:val="24"/>
                <w:szCs w:val="24"/>
                <w:lang w:eastAsia="ru-RU"/>
              </w:rPr>
            </w:pPr>
            <w:r w:rsidRPr="00532ED7">
              <w:rPr>
                <w:rFonts w:ascii="Times New Roman" w:hAnsi="Times New Roman" w:cs="Times New Roman"/>
                <w:sz w:val="24"/>
                <w:szCs w:val="24"/>
                <w:lang w:eastAsia="ru-RU"/>
              </w:rPr>
              <w:t>35531</w:t>
            </w:r>
          </w:p>
        </w:tc>
        <w:tc>
          <w:tcPr>
            <w:tcW w:w="2350" w:type="dxa"/>
          </w:tcPr>
          <w:p w:rsidR="00437124" w:rsidRPr="00532ED7" w:rsidRDefault="00437124" w:rsidP="00532ED7">
            <w:pPr>
              <w:spacing w:after="0" w:line="240" w:lineRule="auto"/>
              <w:jc w:val="center"/>
              <w:rPr>
                <w:rFonts w:ascii="Times New Roman" w:hAnsi="Times New Roman" w:cs="Times New Roman"/>
                <w:sz w:val="24"/>
                <w:szCs w:val="24"/>
                <w:lang w:eastAsia="ru-RU"/>
              </w:rPr>
            </w:pPr>
            <w:r w:rsidRPr="00532ED7">
              <w:rPr>
                <w:rFonts w:ascii="Times New Roman" w:hAnsi="Times New Roman" w:cs="Times New Roman"/>
                <w:sz w:val="24"/>
                <w:szCs w:val="24"/>
                <w:lang w:eastAsia="ru-RU"/>
              </w:rPr>
              <w:t>107,03</w:t>
            </w:r>
          </w:p>
        </w:tc>
      </w:tr>
      <w:tr w:rsidR="00437124" w:rsidRPr="00532ED7">
        <w:tc>
          <w:tcPr>
            <w:tcW w:w="4503" w:type="dxa"/>
          </w:tcPr>
          <w:p w:rsidR="00437124" w:rsidRPr="00532ED7" w:rsidRDefault="00437124" w:rsidP="005755F7">
            <w:pPr>
              <w:pStyle w:val="Default"/>
              <w:rPr>
                <w:lang w:eastAsia="ru-RU"/>
              </w:rPr>
            </w:pPr>
            <w:r w:rsidRPr="00532ED7">
              <w:rPr>
                <w:lang w:eastAsia="ru-RU"/>
              </w:rPr>
              <w:t>Численность, чел.</w:t>
            </w:r>
          </w:p>
        </w:tc>
        <w:tc>
          <w:tcPr>
            <w:tcW w:w="1134" w:type="dxa"/>
          </w:tcPr>
          <w:p w:rsidR="00437124" w:rsidRPr="00532ED7" w:rsidRDefault="00437124" w:rsidP="00532ED7">
            <w:pPr>
              <w:spacing w:after="0" w:line="240" w:lineRule="auto"/>
              <w:jc w:val="center"/>
              <w:rPr>
                <w:rFonts w:ascii="Times New Roman" w:hAnsi="Times New Roman" w:cs="Times New Roman"/>
                <w:sz w:val="24"/>
                <w:szCs w:val="24"/>
                <w:lang w:eastAsia="ru-RU"/>
              </w:rPr>
            </w:pPr>
            <w:r w:rsidRPr="00532ED7">
              <w:rPr>
                <w:rFonts w:ascii="Times New Roman" w:hAnsi="Times New Roman" w:cs="Times New Roman"/>
                <w:sz w:val="24"/>
                <w:szCs w:val="24"/>
                <w:lang w:eastAsia="ru-RU"/>
              </w:rPr>
              <w:t>305</w:t>
            </w:r>
          </w:p>
        </w:tc>
        <w:tc>
          <w:tcPr>
            <w:tcW w:w="1275" w:type="dxa"/>
          </w:tcPr>
          <w:p w:rsidR="00437124" w:rsidRPr="00532ED7" w:rsidRDefault="00437124" w:rsidP="00532ED7">
            <w:pPr>
              <w:spacing w:after="0" w:line="240" w:lineRule="auto"/>
              <w:jc w:val="center"/>
              <w:rPr>
                <w:rFonts w:ascii="Times New Roman" w:hAnsi="Times New Roman" w:cs="Times New Roman"/>
                <w:sz w:val="24"/>
                <w:szCs w:val="24"/>
                <w:lang w:eastAsia="ru-RU"/>
              </w:rPr>
            </w:pPr>
            <w:r w:rsidRPr="00532ED7">
              <w:rPr>
                <w:rFonts w:ascii="Times New Roman" w:hAnsi="Times New Roman" w:cs="Times New Roman"/>
                <w:sz w:val="24"/>
                <w:szCs w:val="24"/>
                <w:lang w:eastAsia="ru-RU"/>
              </w:rPr>
              <w:t>296</w:t>
            </w:r>
          </w:p>
        </w:tc>
        <w:tc>
          <w:tcPr>
            <w:tcW w:w="2350" w:type="dxa"/>
          </w:tcPr>
          <w:p w:rsidR="00437124" w:rsidRPr="00532ED7" w:rsidRDefault="00437124" w:rsidP="00532ED7">
            <w:pPr>
              <w:spacing w:after="0" w:line="240" w:lineRule="auto"/>
              <w:jc w:val="center"/>
              <w:rPr>
                <w:rFonts w:ascii="Times New Roman" w:hAnsi="Times New Roman" w:cs="Times New Roman"/>
                <w:sz w:val="24"/>
                <w:szCs w:val="24"/>
                <w:lang w:eastAsia="ru-RU"/>
              </w:rPr>
            </w:pPr>
            <w:r w:rsidRPr="00532ED7">
              <w:rPr>
                <w:rFonts w:ascii="Times New Roman" w:hAnsi="Times New Roman" w:cs="Times New Roman"/>
                <w:sz w:val="24"/>
                <w:szCs w:val="24"/>
                <w:lang w:eastAsia="ru-RU"/>
              </w:rPr>
              <w:t>97,05</w:t>
            </w:r>
          </w:p>
        </w:tc>
      </w:tr>
    </w:tbl>
    <w:p w:rsidR="00437124" w:rsidRDefault="00437124" w:rsidP="00223570">
      <w:pPr>
        <w:spacing w:after="0" w:line="360" w:lineRule="auto"/>
        <w:ind w:firstLine="709"/>
        <w:jc w:val="center"/>
        <w:rPr>
          <w:rFonts w:ascii="Times New Roman" w:hAnsi="Times New Roman" w:cs="Times New Roman"/>
          <w:sz w:val="28"/>
          <w:szCs w:val="28"/>
        </w:rPr>
      </w:pPr>
    </w:p>
    <w:p w:rsidR="00437124" w:rsidRDefault="00437124" w:rsidP="0022357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на предприятии темпы роста прибыли меньше, чем темпы роста выручки от продажи. В свою очередь, темп роста численности меньше 100% (он не растет, а сокращается), т.е. «Золотое правило экономики» не выполняется. </w:t>
      </w:r>
    </w:p>
    <w:p w:rsidR="00437124" w:rsidRDefault="00437124" w:rsidP="0022357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Это свидетельствует о снижении эффективности использования оборотного и основного капитала, а также об увеличении </w:t>
      </w:r>
      <w:proofErr w:type="spellStart"/>
      <w:r>
        <w:rPr>
          <w:rFonts w:ascii="Times New Roman" w:hAnsi="Times New Roman" w:cs="Times New Roman"/>
          <w:sz w:val="28"/>
          <w:szCs w:val="28"/>
        </w:rPr>
        <w:t>затратоемкости</w:t>
      </w:r>
      <w:proofErr w:type="spellEnd"/>
      <w:r>
        <w:rPr>
          <w:rFonts w:ascii="Times New Roman" w:hAnsi="Times New Roman" w:cs="Times New Roman"/>
          <w:sz w:val="28"/>
          <w:szCs w:val="28"/>
        </w:rPr>
        <w:t>.</w:t>
      </w:r>
    </w:p>
    <w:p w:rsidR="00437124" w:rsidRDefault="00437124" w:rsidP="0022357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составления модели соотношений всех перечисленных в таблице 2 показателей можно принять следующее соотношение:</w:t>
      </w:r>
    </w:p>
    <w:p w:rsidR="00437124" w:rsidRDefault="00437124" w:rsidP="00223570">
      <w:pPr>
        <w:spacing w:after="0" w:line="360" w:lineRule="auto"/>
        <w:ind w:firstLine="709"/>
        <w:jc w:val="center"/>
        <w:rPr>
          <w:rFonts w:ascii="Times New Roman" w:hAnsi="Times New Roman" w:cs="Times New Roman"/>
          <w:sz w:val="28"/>
          <w:szCs w:val="28"/>
        </w:rPr>
      </w:pPr>
      <w:proofErr w:type="spellStart"/>
      <w:r>
        <w:rPr>
          <w:rFonts w:ascii="Times New Roman" w:hAnsi="Times New Roman" w:cs="Times New Roman"/>
          <w:sz w:val="28"/>
          <w:szCs w:val="28"/>
        </w:rPr>
        <w:t>Тп</w:t>
      </w:r>
      <w:proofErr w:type="spellEnd"/>
      <w:r>
        <w:rPr>
          <w:rFonts w:ascii="Times New Roman" w:hAnsi="Times New Roman" w:cs="Times New Roman"/>
          <w:sz w:val="28"/>
          <w:szCs w:val="28"/>
        </w:rPr>
        <w:t>&gt;</w:t>
      </w:r>
      <w:proofErr w:type="spellStart"/>
      <w:proofErr w:type="gramStart"/>
      <w:r>
        <w:rPr>
          <w:rFonts w:ascii="Times New Roman" w:hAnsi="Times New Roman" w:cs="Times New Roman"/>
          <w:sz w:val="28"/>
          <w:szCs w:val="28"/>
        </w:rPr>
        <w:t>Тр</w:t>
      </w:r>
      <w:proofErr w:type="spellEnd"/>
      <w:proofErr w:type="gramEnd"/>
      <w:r>
        <w:rPr>
          <w:rFonts w:ascii="Times New Roman" w:hAnsi="Times New Roman" w:cs="Times New Roman"/>
          <w:sz w:val="28"/>
          <w:szCs w:val="28"/>
        </w:rPr>
        <w:t>&gt;</w:t>
      </w:r>
      <w:proofErr w:type="spellStart"/>
      <w:r>
        <w:rPr>
          <w:rFonts w:ascii="Times New Roman" w:hAnsi="Times New Roman" w:cs="Times New Roman"/>
          <w:sz w:val="28"/>
          <w:szCs w:val="28"/>
        </w:rPr>
        <w:t>Тк</w:t>
      </w:r>
      <w:r>
        <w:rPr>
          <w:rFonts w:ascii="Times New Roman" w:hAnsi="Times New Roman" w:cs="Times New Roman"/>
          <w:sz w:val="28"/>
          <w:szCs w:val="28"/>
          <w:vertAlign w:val="subscript"/>
        </w:rPr>
        <w:t>ос</w:t>
      </w:r>
      <w:proofErr w:type="spellEnd"/>
      <w:r>
        <w:rPr>
          <w:rFonts w:ascii="Times New Roman" w:hAnsi="Times New Roman" w:cs="Times New Roman"/>
          <w:sz w:val="28"/>
          <w:szCs w:val="28"/>
        </w:rPr>
        <w:t>&gt;</w:t>
      </w:r>
      <w:proofErr w:type="spellStart"/>
      <w:r>
        <w:rPr>
          <w:rFonts w:ascii="Times New Roman" w:hAnsi="Times New Roman" w:cs="Times New Roman"/>
          <w:sz w:val="28"/>
          <w:szCs w:val="28"/>
        </w:rPr>
        <w:t>Тч</w:t>
      </w:r>
      <w:proofErr w:type="spellEnd"/>
      <w:r>
        <w:rPr>
          <w:rFonts w:ascii="Times New Roman" w:hAnsi="Times New Roman" w:cs="Times New Roman"/>
          <w:sz w:val="28"/>
          <w:szCs w:val="28"/>
        </w:rPr>
        <w:t>&gt; 100 %.</w:t>
      </w:r>
    </w:p>
    <w:p w:rsidR="00437124" w:rsidRDefault="00437124" w:rsidP="0022357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Обосновано это тем, что при стабильной финансовой устойчивости у организации должна увеличиваться в динамике доля собственного оборотного капитала, темпы прироста активов должны быть выше, чем темпы прироста численности, темп роста собственного капитала должен быть выше темпа роста заемного капитала, а темпы роста дебиторской и кредиторской задолженности должны уравновешивать друг друга.</w:t>
      </w:r>
    </w:p>
    <w:p w:rsidR="00437124" w:rsidRDefault="00437124" w:rsidP="00223570">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87,48 </w:t>
      </w:r>
      <w:r>
        <w:rPr>
          <w:rFonts w:ascii="Times New Roman" w:hAnsi="Times New Roman" w:cs="Times New Roman"/>
          <w:strike/>
          <w:sz w:val="28"/>
          <w:szCs w:val="28"/>
        </w:rPr>
        <w:t>&gt;</w:t>
      </w:r>
      <w:r>
        <w:rPr>
          <w:rFonts w:ascii="Times New Roman" w:hAnsi="Times New Roman" w:cs="Times New Roman"/>
          <w:sz w:val="28"/>
          <w:szCs w:val="28"/>
        </w:rPr>
        <w:t xml:space="preserve"> 113,96 &gt; 107,03 &gt; 97,05 </w:t>
      </w:r>
      <w:r>
        <w:rPr>
          <w:rFonts w:ascii="Times New Roman" w:hAnsi="Times New Roman" w:cs="Times New Roman"/>
          <w:strike/>
          <w:sz w:val="28"/>
          <w:szCs w:val="28"/>
        </w:rPr>
        <w:t>&gt;</w:t>
      </w:r>
      <w:r>
        <w:rPr>
          <w:rFonts w:ascii="Times New Roman" w:hAnsi="Times New Roman" w:cs="Times New Roman"/>
          <w:sz w:val="28"/>
          <w:szCs w:val="28"/>
        </w:rPr>
        <w:t xml:space="preserve"> 100 %.</w:t>
      </w:r>
    </w:p>
    <w:p w:rsidR="00437124" w:rsidRPr="000C7585" w:rsidRDefault="00437124" w:rsidP="00223570">
      <w:pPr>
        <w:spacing w:after="0" w:line="360" w:lineRule="auto"/>
        <w:ind w:firstLine="709"/>
        <w:jc w:val="center"/>
        <w:rPr>
          <w:rFonts w:ascii="Times New Roman" w:hAnsi="Times New Roman" w:cs="Times New Roman"/>
          <w:b/>
          <w:bCs/>
          <w:sz w:val="28"/>
          <w:szCs w:val="28"/>
        </w:rPr>
      </w:pPr>
      <w:r w:rsidRPr="000C7585">
        <w:rPr>
          <w:rFonts w:ascii="Times New Roman" w:hAnsi="Times New Roman" w:cs="Times New Roman"/>
          <w:b/>
          <w:bCs/>
          <w:sz w:val="28"/>
          <w:szCs w:val="28"/>
        </w:rPr>
        <w:t>Задание 3</w:t>
      </w:r>
    </w:p>
    <w:p w:rsidR="00437124" w:rsidRDefault="00437124" w:rsidP="00223570">
      <w:pPr>
        <w:spacing w:after="0" w:line="360" w:lineRule="auto"/>
        <w:ind w:firstLine="709"/>
        <w:jc w:val="both"/>
        <w:rPr>
          <w:rFonts w:ascii="Times New Roman" w:hAnsi="Times New Roman" w:cs="Times New Roman"/>
          <w:sz w:val="28"/>
          <w:szCs w:val="28"/>
        </w:rPr>
      </w:pPr>
      <w:r w:rsidRPr="000C7585">
        <w:rPr>
          <w:rFonts w:ascii="Times New Roman" w:hAnsi="Times New Roman" w:cs="Times New Roman"/>
          <w:sz w:val="28"/>
          <w:szCs w:val="28"/>
        </w:rPr>
        <w:t>Рассчитать результативный п</w:t>
      </w:r>
      <w:r>
        <w:rPr>
          <w:rFonts w:ascii="Times New Roman" w:hAnsi="Times New Roman" w:cs="Times New Roman"/>
          <w:sz w:val="28"/>
          <w:szCs w:val="28"/>
        </w:rPr>
        <w:t>оказатель и составить расчетно-</w:t>
      </w:r>
      <w:r w:rsidRPr="000C7585">
        <w:rPr>
          <w:rFonts w:ascii="Times New Roman" w:hAnsi="Times New Roman" w:cs="Times New Roman"/>
          <w:sz w:val="28"/>
          <w:szCs w:val="28"/>
        </w:rPr>
        <w:t>аналитическую формулу, отражающую</w:t>
      </w:r>
      <w:r>
        <w:rPr>
          <w:rFonts w:ascii="Times New Roman" w:hAnsi="Times New Roman" w:cs="Times New Roman"/>
          <w:sz w:val="28"/>
          <w:szCs w:val="28"/>
        </w:rPr>
        <w:t xml:space="preserve"> его зависимость от величины и </w:t>
      </w:r>
      <w:r w:rsidRPr="000C7585">
        <w:rPr>
          <w:rFonts w:ascii="Times New Roman" w:hAnsi="Times New Roman" w:cs="Times New Roman"/>
          <w:sz w:val="28"/>
          <w:szCs w:val="28"/>
        </w:rPr>
        <w:t xml:space="preserve">эффективности использования </w:t>
      </w:r>
      <w:proofErr w:type="spellStart"/>
      <w:r w:rsidRPr="000C7585">
        <w:rPr>
          <w:rFonts w:ascii="Times New Roman" w:hAnsi="Times New Roman" w:cs="Times New Roman"/>
          <w:sz w:val="28"/>
          <w:szCs w:val="28"/>
        </w:rPr>
        <w:t>внеоб</w:t>
      </w:r>
      <w:r>
        <w:rPr>
          <w:rFonts w:ascii="Times New Roman" w:hAnsi="Times New Roman" w:cs="Times New Roman"/>
          <w:sz w:val="28"/>
          <w:szCs w:val="28"/>
        </w:rPr>
        <w:t>оротных</w:t>
      </w:r>
      <w:proofErr w:type="spellEnd"/>
      <w:r>
        <w:rPr>
          <w:rFonts w:ascii="Times New Roman" w:hAnsi="Times New Roman" w:cs="Times New Roman"/>
          <w:sz w:val="28"/>
          <w:szCs w:val="28"/>
        </w:rPr>
        <w:t xml:space="preserve"> и оборотных активов по </w:t>
      </w:r>
      <w:r w:rsidRPr="000C7585">
        <w:rPr>
          <w:rFonts w:ascii="Times New Roman" w:hAnsi="Times New Roman" w:cs="Times New Roman"/>
          <w:sz w:val="28"/>
          <w:szCs w:val="28"/>
        </w:rPr>
        <w:t>данным бухгалтерского баланса (Прил</w:t>
      </w:r>
      <w:r>
        <w:rPr>
          <w:rFonts w:ascii="Times New Roman" w:hAnsi="Times New Roman" w:cs="Times New Roman"/>
          <w:sz w:val="28"/>
          <w:szCs w:val="28"/>
        </w:rPr>
        <w:t xml:space="preserve">ожение 1), отчета о финансовых </w:t>
      </w:r>
      <w:r w:rsidRPr="000C7585">
        <w:rPr>
          <w:rFonts w:ascii="Times New Roman" w:hAnsi="Times New Roman" w:cs="Times New Roman"/>
          <w:sz w:val="28"/>
          <w:szCs w:val="28"/>
        </w:rPr>
        <w:t>результатах (Приложение 2). Расчеты обобщить в табл. 3.</w:t>
      </w:r>
    </w:p>
    <w:p w:rsidR="00437124" w:rsidRPr="000C7585" w:rsidRDefault="00437124" w:rsidP="00223570">
      <w:pPr>
        <w:widowControl w:val="0"/>
        <w:spacing w:after="0" w:line="360" w:lineRule="auto"/>
        <w:ind w:firstLine="709"/>
        <w:jc w:val="right"/>
        <w:rPr>
          <w:rFonts w:ascii="Times New Roman" w:hAnsi="Times New Roman" w:cs="Times New Roman"/>
          <w:sz w:val="28"/>
          <w:szCs w:val="28"/>
          <w:lang w:eastAsia="ru-RU"/>
        </w:rPr>
      </w:pPr>
      <w:r w:rsidRPr="000C7585">
        <w:rPr>
          <w:rFonts w:ascii="Times New Roman" w:hAnsi="Times New Roman" w:cs="Times New Roman"/>
          <w:sz w:val="28"/>
          <w:szCs w:val="28"/>
          <w:lang w:eastAsia="ru-RU"/>
        </w:rPr>
        <w:t>Таблица 3</w:t>
      </w:r>
    </w:p>
    <w:p w:rsidR="00437124" w:rsidRPr="000C7585" w:rsidRDefault="00437124" w:rsidP="00223570">
      <w:pPr>
        <w:widowControl w:val="0"/>
        <w:spacing w:after="0" w:line="360" w:lineRule="auto"/>
        <w:ind w:firstLine="709"/>
        <w:jc w:val="center"/>
        <w:rPr>
          <w:rFonts w:ascii="Times New Roman" w:hAnsi="Times New Roman" w:cs="Times New Roman"/>
          <w:sz w:val="28"/>
          <w:szCs w:val="28"/>
          <w:lang w:eastAsia="ru-RU"/>
        </w:rPr>
      </w:pPr>
      <w:r w:rsidRPr="000C7585">
        <w:rPr>
          <w:rFonts w:ascii="Times New Roman" w:hAnsi="Times New Roman" w:cs="Times New Roman"/>
          <w:sz w:val="28"/>
          <w:szCs w:val="28"/>
          <w:lang w:eastAsia="ru-RU"/>
        </w:rPr>
        <w:t>Расчет результативного показателя</w:t>
      </w:r>
    </w:p>
    <w:tbl>
      <w:tblPr>
        <w:tblW w:w="95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2"/>
        <w:gridCol w:w="6428"/>
        <w:gridCol w:w="1005"/>
        <w:gridCol w:w="1116"/>
      </w:tblGrid>
      <w:tr w:rsidR="00437124" w:rsidRPr="00532ED7">
        <w:tc>
          <w:tcPr>
            <w:tcW w:w="1022" w:type="dxa"/>
            <w:vAlign w:val="center"/>
          </w:tcPr>
          <w:p w:rsidR="00437124" w:rsidRPr="00532ED7" w:rsidRDefault="00437124" w:rsidP="00532ED7">
            <w:pPr>
              <w:widowControl w:val="0"/>
              <w:spacing w:after="0" w:line="360" w:lineRule="auto"/>
              <w:jc w:val="center"/>
              <w:rPr>
                <w:rFonts w:ascii="Times New Roman" w:hAnsi="Times New Roman" w:cs="Times New Roman"/>
                <w:sz w:val="24"/>
                <w:szCs w:val="24"/>
                <w:lang w:eastAsia="ru-RU"/>
              </w:rPr>
            </w:pPr>
            <w:r w:rsidRPr="00532ED7">
              <w:rPr>
                <w:rFonts w:ascii="Times New Roman" w:hAnsi="Times New Roman" w:cs="Times New Roman"/>
                <w:sz w:val="24"/>
                <w:szCs w:val="24"/>
                <w:lang w:eastAsia="ru-RU"/>
              </w:rPr>
              <w:t xml:space="preserve">№ </w:t>
            </w:r>
            <w:proofErr w:type="spellStart"/>
            <w:proofErr w:type="gramStart"/>
            <w:r w:rsidRPr="00532ED7">
              <w:rPr>
                <w:rFonts w:ascii="Times New Roman" w:hAnsi="Times New Roman" w:cs="Times New Roman"/>
                <w:sz w:val="24"/>
                <w:szCs w:val="24"/>
                <w:lang w:eastAsia="ru-RU"/>
              </w:rPr>
              <w:t>п</w:t>
            </w:r>
            <w:proofErr w:type="spellEnd"/>
            <w:proofErr w:type="gramEnd"/>
            <w:r w:rsidRPr="00532ED7">
              <w:rPr>
                <w:rFonts w:ascii="Times New Roman" w:hAnsi="Times New Roman" w:cs="Times New Roman"/>
                <w:sz w:val="24"/>
                <w:szCs w:val="24"/>
                <w:lang w:eastAsia="ru-RU"/>
              </w:rPr>
              <w:t>/</w:t>
            </w:r>
            <w:proofErr w:type="spellStart"/>
            <w:r w:rsidRPr="00532ED7">
              <w:rPr>
                <w:rFonts w:ascii="Times New Roman" w:hAnsi="Times New Roman" w:cs="Times New Roman"/>
                <w:sz w:val="24"/>
                <w:szCs w:val="24"/>
                <w:lang w:eastAsia="ru-RU"/>
              </w:rPr>
              <w:t>п</w:t>
            </w:r>
            <w:proofErr w:type="spellEnd"/>
          </w:p>
        </w:tc>
        <w:tc>
          <w:tcPr>
            <w:tcW w:w="6430" w:type="dxa"/>
            <w:vAlign w:val="center"/>
          </w:tcPr>
          <w:p w:rsidR="00437124" w:rsidRPr="00532ED7" w:rsidRDefault="00437124" w:rsidP="00532ED7">
            <w:pPr>
              <w:widowControl w:val="0"/>
              <w:spacing w:after="0" w:line="360" w:lineRule="auto"/>
              <w:jc w:val="center"/>
              <w:rPr>
                <w:rFonts w:ascii="Times New Roman" w:hAnsi="Times New Roman" w:cs="Times New Roman"/>
                <w:sz w:val="24"/>
                <w:szCs w:val="24"/>
                <w:lang w:eastAsia="ru-RU"/>
              </w:rPr>
            </w:pPr>
            <w:r w:rsidRPr="00532ED7">
              <w:rPr>
                <w:rFonts w:ascii="Times New Roman" w:hAnsi="Times New Roman" w:cs="Times New Roman"/>
                <w:sz w:val="24"/>
                <w:szCs w:val="24"/>
                <w:lang w:eastAsia="ru-RU"/>
              </w:rPr>
              <w:t>Показатель</w:t>
            </w:r>
          </w:p>
        </w:tc>
        <w:tc>
          <w:tcPr>
            <w:tcW w:w="1005" w:type="dxa"/>
          </w:tcPr>
          <w:p w:rsidR="00437124" w:rsidRPr="00532ED7" w:rsidRDefault="00437124" w:rsidP="00532ED7">
            <w:pPr>
              <w:widowControl w:val="0"/>
              <w:spacing w:after="0" w:line="360" w:lineRule="auto"/>
              <w:ind w:left="-81" w:right="-123"/>
              <w:jc w:val="center"/>
              <w:rPr>
                <w:rFonts w:ascii="Times New Roman" w:hAnsi="Times New Roman" w:cs="Times New Roman"/>
                <w:sz w:val="24"/>
                <w:szCs w:val="24"/>
                <w:lang w:eastAsia="ru-RU"/>
              </w:rPr>
            </w:pPr>
            <w:proofErr w:type="spellStart"/>
            <w:r w:rsidRPr="00532ED7">
              <w:rPr>
                <w:rFonts w:ascii="Times New Roman" w:hAnsi="Times New Roman" w:cs="Times New Roman"/>
                <w:sz w:val="24"/>
                <w:szCs w:val="24"/>
                <w:lang w:eastAsia="ru-RU"/>
              </w:rPr>
              <w:t>Усл</w:t>
            </w:r>
            <w:proofErr w:type="spellEnd"/>
            <w:r w:rsidRPr="00532ED7">
              <w:rPr>
                <w:rFonts w:ascii="Times New Roman" w:hAnsi="Times New Roman" w:cs="Times New Roman"/>
                <w:sz w:val="24"/>
                <w:szCs w:val="24"/>
                <w:lang w:eastAsia="ru-RU"/>
              </w:rPr>
              <w:t>.</w:t>
            </w:r>
          </w:p>
        </w:tc>
        <w:tc>
          <w:tcPr>
            <w:tcW w:w="1114" w:type="dxa"/>
            <w:vAlign w:val="center"/>
          </w:tcPr>
          <w:p w:rsidR="00437124" w:rsidRPr="00532ED7" w:rsidRDefault="00437124" w:rsidP="00532ED7">
            <w:pPr>
              <w:widowControl w:val="0"/>
              <w:spacing w:after="0" w:line="360" w:lineRule="auto"/>
              <w:jc w:val="center"/>
              <w:rPr>
                <w:rFonts w:ascii="Times New Roman" w:hAnsi="Times New Roman" w:cs="Times New Roman"/>
                <w:sz w:val="24"/>
                <w:szCs w:val="24"/>
                <w:lang w:eastAsia="ru-RU"/>
              </w:rPr>
            </w:pPr>
            <w:r w:rsidRPr="00532ED7">
              <w:rPr>
                <w:rFonts w:ascii="Times New Roman" w:hAnsi="Times New Roman" w:cs="Times New Roman"/>
                <w:sz w:val="24"/>
                <w:szCs w:val="24"/>
                <w:lang w:eastAsia="ru-RU"/>
              </w:rPr>
              <w:t>2013г.</w:t>
            </w:r>
          </w:p>
        </w:tc>
      </w:tr>
      <w:tr w:rsidR="00437124" w:rsidRPr="00532ED7">
        <w:trPr>
          <w:trHeight w:val="96"/>
        </w:trPr>
        <w:tc>
          <w:tcPr>
            <w:tcW w:w="1022" w:type="dxa"/>
            <w:vAlign w:val="center"/>
          </w:tcPr>
          <w:p w:rsidR="00437124" w:rsidRPr="00532ED7" w:rsidRDefault="00437124" w:rsidP="00532ED7">
            <w:pPr>
              <w:widowControl w:val="0"/>
              <w:spacing w:after="0" w:line="360" w:lineRule="auto"/>
              <w:jc w:val="center"/>
              <w:rPr>
                <w:rFonts w:ascii="Times New Roman" w:hAnsi="Times New Roman" w:cs="Times New Roman"/>
                <w:sz w:val="24"/>
                <w:szCs w:val="24"/>
                <w:lang w:eastAsia="ru-RU"/>
              </w:rPr>
            </w:pPr>
            <w:r w:rsidRPr="00532ED7">
              <w:rPr>
                <w:rFonts w:ascii="Times New Roman" w:hAnsi="Times New Roman" w:cs="Times New Roman"/>
                <w:sz w:val="24"/>
                <w:szCs w:val="24"/>
                <w:lang w:eastAsia="ru-RU"/>
              </w:rPr>
              <w:t>1.</w:t>
            </w:r>
          </w:p>
        </w:tc>
        <w:tc>
          <w:tcPr>
            <w:tcW w:w="6430" w:type="dxa"/>
            <w:vAlign w:val="center"/>
          </w:tcPr>
          <w:p w:rsidR="00437124" w:rsidRPr="00532ED7" w:rsidRDefault="00437124" w:rsidP="00532ED7">
            <w:pPr>
              <w:autoSpaceDE w:val="0"/>
              <w:autoSpaceDN w:val="0"/>
              <w:adjustRightInd w:val="0"/>
              <w:spacing w:after="0" w:line="240" w:lineRule="auto"/>
              <w:jc w:val="both"/>
              <w:rPr>
                <w:rFonts w:ascii="Times New Roman" w:hAnsi="Times New Roman" w:cs="Times New Roman"/>
                <w:color w:val="000000"/>
                <w:sz w:val="24"/>
                <w:szCs w:val="24"/>
                <w:lang w:eastAsia="ru-RU"/>
              </w:rPr>
            </w:pPr>
            <w:r w:rsidRPr="00532ED7">
              <w:rPr>
                <w:rFonts w:ascii="Times New Roman" w:hAnsi="Times New Roman" w:cs="Times New Roman"/>
                <w:color w:val="000000"/>
                <w:sz w:val="24"/>
                <w:szCs w:val="24"/>
                <w:lang w:eastAsia="ru-RU"/>
              </w:rPr>
              <w:t>Чистая прибыль, тыс. руб.</w:t>
            </w:r>
          </w:p>
        </w:tc>
        <w:tc>
          <w:tcPr>
            <w:tcW w:w="1005" w:type="dxa"/>
          </w:tcPr>
          <w:p w:rsidR="00437124" w:rsidRPr="00532ED7" w:rsidRDefault="00437124" w:rsidP="00532ED7">
            <w:pPr>
              <w:widowControl w:val="0"/>
              <w:spacing w:after="0" w:line="360" w:lineRule="auto"/>
              <w:ind w:left="-81" w:right="-123"/>
              <w:jc w:val="center"/>
              <w:rPr>
                <w:rFonts w:ascii="Times New Roman" w:hAnsi="Times New Roman" w:cs="Times New Roman"/>
                <w:sz w:val="24"/>
                <w:szCs w:val="24"/>
                <w:lang w:eastAsia="ru-RU"/>
              </w:rPr>
            </w:pPr>
            <w:proofErr w:type="gramStart"/>
            <w:r w:rsidRPr="00532ED7">
              <w:rPr>
                <w:rFonts w:ascii="Times New Roman" w:hAnsi="Times New Roman" w:cs="Times New Roman"/>
                <w:sz w:val="24"/>
                <w:szCs w:val="24"/>
                <w:lang w:eastAsia="ru-RU"/>
              </w:rPr>
              <w:t>П</w:t>
            </w:r>
            <w:proofErr w:type="gramEnd"/>
          </w:p>
        </w:tc>
        <w:tc>
          <w:tcPr>
            <w:tcW w:w="1114" w:type="dxa"/>
            <w:vAlign w:val="center"/>
          </w:tcPr>
          <w:p w:rsidR="00437124" w:rsidRPr="00532ED7" w:rsidRDefault="00437124" w:rsidP="00532ED7">
            <w:pPr>
              <w:widowControl w:val="0"/>
              <w:spacing w:after="0" w:line="360" w:lineRule="auto"/>
              <w:jc w:val="center"/>
              <w:rPr>
                <w:rFonts w:ascii="Times New Roman" w:hAnsi="Times New Roman" w:cs="Times New Roman"/>
                <w:sz w:val="24"/>
                <w:szCs w:val="24"/>
                <w:lang w:eastAsia="ru-RU"/>
              </w:rPr>
            </w:pPr>
            <w:r w:rsidRPr="00532ED7">
              <w:rPr>
                <w:rFonts w:ascii="Times New Roman" w:hAnsi="Times New Roman" w:cs="Times New Roman"/>
                <w:sz w:val="24"/>
                <w:szCs w:val="24"/>
                <w:lang w:eastAsia="ru-RU"/>
              </w:rPr>
              <w:t>2166</w:t>
            </w:r>
          </w:p>
        </w:tc>
      </w:tr>
      <w:tr w:rsidR="00437124" w:rsidRPr="00532ED7">
        <w:tc>
          <w:tcPr>
            <w:tcW w:w="1022" w:type="dxa"/>
            <w:vAlign w:val="center"/>
          </w:tcPr>
          <w:p w:rsidR="00437124" w:rsidRPr="00532ED7" w:rsidRDefault="00437124" w:rsidP="00532ED7">
            <w:pPr>
              <w:widowControl w:val="0"/>
              <w:spacing w:after="0" w:line="360" w:lineRule="auto"/>
              <w:jc w:val="center"/>
              <w:rPr>
                <w:rFonts w:ascii="Times New Roman" w:hAnsi="Times New Roman" w:cs="Times New Roman"/>
                <w:sz w:val="24"/>
                <w:szCs w:val="24"/>
                <w:lang w:eastAsia="ru-RU"/>
              </w:rPr>
            </w:pPr>
            <w:r w:rsidRPr="00532ED7">
              <w:rPr>
                <w:rFonts w:ascii="Times New Roman" w:hAnsi="Times New Roman" w:cs="Times New Roman"/>
                <w:sz w:val="24"/>
                <w:szCs w:val="24"/>
                <w:lang w:eastAsia="ru-RU"/>
              </w:rPr>
              <w:t>2.</w:t>
            </w:r>
          </w:p>
        </w:tc>
        <w:tc>
          <w:tcPr>
            <w:tcW w:w="6430" w:type="dxa"/>
            <w:vAlign w:val="center"/>
          </w:tcPr>
          <w:p w:rsidR="00437124" w:rsidRPr="00532ED7" w:rsidRDefault="00437124" w:rsidP="00532ED7">
            <w:pPr>
              <w:autoSpaceDE w:val="0"/>
              <w:autoSpaceDN w:val="0"/>
              <w:adjustRightInd w:val="0"/>
              <w:spacing w:after="0" w:line="240" w:lineRule="auto"/>
              <w:jc w:val="both"/>
              <w:rPr>
                <w:rFonts w:ascii="Times New Roman" w:hAnsi="Times New Roman" w:cs="Times New Roman"/>
                <w:color w:val="000000"/>
                <w:sz w:val="24"/>
                <w:szCs w:val="24"/>
                <w:lang w:eastAsia="ru-RU"/>
              </w:rPr>
            </w:pPr>
            <w:r w:rsidRPr="00532ED7">
              <w:rPr>
                <w:rFonts w:ascii="Times New Roman" w:hAnsi="Times New Roman" w:cs="Times New Roman"/>
                <w:color w:val="000000"/>
                <w:sz w:val="24"/>
                <w:szCs w:val="24"/>
                <w:lang w:eastAsia="ru-RU"/>
              </w:rPr>
              <w:t>Среднегодовая стоимость ВНА, тыс. руб.</w:t>
            </w:r>
          </w:p>
        </w:tc>
        <w:tc>
          <w:tcPr>
            <w:tcW w:w="1005" w:type="dxa"/>
          </w:tcPr>
          <w:p w:rsidR="00437124" w:rsidRPr="00532ED7" w:rsidRDefault="00437124" w:rsidP="00532ED7">
            <w:pPr>
              <w:widowControl w:val="0"/>
              <w:spacing w:after="0" w:line="360" w:lineRule="auto"/>
              <w:ind w:left="-81" w:right="-123"/>
              <w:jc w:val="center"/>
              <w:rPr>
                <w:rFonts w:ascii="Times New Roman" w:hAnsi="Times New Roman" w:cs="Times New Roman"/>
                <w:sz w:val="24"/>
                <w:szCs w:val="24"/>
                <w:lang w:eastAsia="ru-RU"/>
              </w:rPr>
            </w:pPr>
            <w:r w:rsidRPr="00532ED7">
              <w:rPr>
                <w:rFonts w:ascii="Times New Roman" w:hAnsi="Times New Roman" w:cs="Times New Roman"/>
                <w:sz w:val="24"/>
                <w:szCs w:val="24"/>
                <w:lang w:eastAsia="ru-RU"/>
              </w:rPr>
              <w:t>ВА</w:t>
            </w:r>
          </w:p>
        </w:tc>
        <w:tc>
          <w:tcPr>
            <w:tcW w:w="1114" w:type="dxa"/>
            <w:vAlign w:val="center"/>
          </w:tcPr>
          <w:p w:rsidR="00437124" w:rsidRPr="00532ED7" w:rsidRDefault="00437124" w:rsidP="00532ED7">
            <w:pPr>
              <w:widowControl w:val="0"/>
              <w:spacing w:after="0" w:line="360" w:lineRule="auto"/>
              <w:jc w:val="center"/>
              <w:rPr>
                <w:rFonts w:ascii="Times New Roman" w:hAnsi="Times New Roman" w:cs="Times New Roman"/>
                <w:sz w:val="24"/>
                <w:szCs w:val="24"/>
                <w:lang w:eastAsia="ru-RU"/>
              </w:rPr>
            </w:pPr>
            <w:r w:rsidRPr="00532ED7">
              <w:rPr>
                <w:rFonts w:ascii="Times New Roman" w:hAnsi="Times New Roman" w:cs="Times New Roman"/>
                <w:sz w:val="24"/>
                <w:szCs w:val="24"/>
                <w:lang w:eastAsia="ru-RU"/>
              </w:rPr>
              <w:t>63823</w:t>
            </w:r>
          </w:p>
        </w:tc>
      </w:tr>
      <w:tr w:rsidR="00437124" w:rsidRPr="00532ED7">
        <w:tc>
          <w:tcPr>
            <w:tcW w:w="1022" w:type="dxa"/>
            <w:vAlign w:val="center"/>
          </w:tcPr>
          <w:p w:rsidR="00437124" w:rsidRPr="00532ED7" w:rsidRDefault="00437124" w:rsidP="00532ED7">
            <w:pPr>
              <w:widowControl w:val="0"/>
              <w:spacing w:after="0" w:line="360" w:lineRule="auto"/>
              <w:jc w:val="center"/>
              <w:rPr>
                <w:rFonts w:ascii="Times New Roman" w:hAnsi="Times New Roman" w:cs="Times New Roman"/>
                <w:sz w:val="24"/>
                <w:szCs w:val="24"/>
                <w:lang w:eastAsia="ru-RU"/>
              </w:rPr>
            </w:pPr>
            <w:r w:rsidRPr="00532ED7">
              <w:rPr>
                <w:rFonts w:ascii="Times New Roman" w:hAnsi="Times New Roman" w:cs="Times New Roman"/>
                <w:sz w:val="24"/>
                <w:szCs w:val="24"/>
                <w:lang w:eastAsia="ru-RU"/>
              </w:rPr>
              <w:t>3.</w:t>
            </w:r>
          </w:p>
        </w:tc>
        <w:tc>
          <w:tcPr>
            <w:tcW w:w="6430" w:type="dxa"/>
            <w:vAlign w:val="center"/>
          </w:tcPr>
          <w:p w:rsidR="00437124" w:rsidRPr="00532ED7" w:rsidRDefault="00437124" w:rsidP="00532ED7">
            <w:pPr>
              <w:autoSpaceDE w:val="0"/>
              <w:autoSpaceDN w:val="0"/>
              <w:adjustRightInd w:val="0"/>
              <w:spacing w:after="0" w:line="240" w:lineRule="auto"/>
              <w:jc w:val="both"/>
              <w:rPr>
                <w:rFonts w:ascii="Times New Roman" w:hAnsi="Times New Roman" w:cs="Times New Roman"/>
                <w:color w:val="000000"/>
                <w:sz w:val="24"/>
                <w:szCs w:val="24"/>
                <w:lang w:eastAsia="ru-RU"/>
              </w:rPr>
            </w:pPr>
            <w:r w:rsidRPr="00532ED7">
              <w:rPr>
                <w:rFonts w:ascii="Times New Roman" w:hAnsi="Times New Roman" w:cs="Times New Roman"/>
                <w:color w:val="000000"/>
                <w:sz w:val="24"/>
                <w:szCs w:val="24"/>
                <w:lang w:eastAsia="ru-RU"/>
              </w:rPr>
              <w:t>Среднегодовая стоимость оборотных активов, тыс. руб.</w:t>
            </w:r>
          </w:p>
        </w:tc>
        <w:tc>
          <w:tcPr>
            <w:tcW w:w="1005" w:type="dxa"/>
          </w:tcPr>
          <w:p w:rsidR="00437124" w:rsidRPr="00532ED7" w:rsidRDefault="00437124" w:rsidP="00532ED7">
            <w:pPr>
              <w:widowControl w:val="0"/>
              <w:spacing w:after="0" w:line="360" w:lineRule="auto"/>
              <w:ind w:left="-81" w:right="-123"/>
              <w:jc w:val="center"/>
              <w:rPr>
                <w:rFonts w:ascii="Times New Roman" w:hAnsi="Times New Roman" w:cs="Times New Roman"/>
                <w:sz w:val="24"/>
                <w:szCs w:val="24"/>
                <w:lang w:eastAsia="ru-RU"/>
              </w:rPr>
            </w:pPr>
            <w:r w:rsidRPr="00532ED7">
              <w:rPr>
                <w:rFonts w:ascii="Times New Roman" w:hAnsi="Times New Roman" w:cs="Times New Roman"/>
                <w:sz w:val="24"/>
                <w:szCs w:val="24"/>
                <w:lang w:eastAsia="ru-RU"/>
              </w:rPr>
              <w:t>ОА</w:t>
            </w:r>
          </w:p>
        </w:tc>
        <w:tc>
          <w:tcPr>
            <w:tcW w:w="1114" w:type="dxa"/>
            <w:vAlign w:val="center"/>
          </w:tcPr>
          <w:p w:rsidR="00437124" w:rsidRPr="00532ED7" w:rsidRDefault="00437124" w:rsidP="00532ED7">
            <w:pPr>
              <w:widowControl w:val="0"/>
              <w:spacing w:after="0" w:line="360" w:lineRule="auto"/>
              <w:jc w:val="center"/>
              <w:rPr>
                <w:rFonts w:ascii="Times New Roman" w:hAnsi="Times New Roman" w:cs="Times New Roman"/>
                <w:sz w:val="24"/>
                <w:szCs w:val="24"/>
                <w:lang w:eastAsia="ru-RU"/>
              </w:rPr>
            </w:pPr>
            <w:r w:rsidRPr="00532ED7">
              <w:rPr>
                <w:rFonts w:ascii="Times New Roman" w:hAnsi="Times New Roman" w:cs="Times New Roman"/>
                <w:sz w:val="24"/>
                <w:szCs w:val="24"/>
                <w:lang w:eastAsia="ru-RU"/>
              </w:rPr>
              <w:t>24988,50</w:t>
            </w:r>
          </w:p>
        </w:tc>
      </w:tr>
      <w:tr w:rsidR="00437124" w:rsidRPr="00532ED7">
        <w:tc>
          <w:tcPr>
            <w:tcW w:w="1022" w:type="dxa"/>
            <w:vAlign w:val="center"/>
          </w:tcPr>
          <w:p w:rsidR="00437124" w:rsidRPr="00532ED7" w:rsidRDefault="00437124" w:rsidP="00532ED7">
            <w:pPr>
              <w:widowControl w:val="0"/>
              <w:spacing w:after="0" w:line="360" w:lineRule="auto"/>
              <w:jc w:val="center"/>
              <w:rPr>
                <w:rFonts w:ascii="Times New Roman" w:hAnsi="Times New Roman" w:cs="Times New Roman"/>
                <w:sz w:val="24"/>
                <w:szCs w:val="24"/>
                <w:lang w:eastAsia="ru-RU"/>
              </w:rPr>
            </w:pPr>
            <w:r w:rsidRPr="00532ED7">
              <w:rPr>
                <w:rFonts w:ascii="Times New Roman" w:hAnsi="Times New Roman" w:cs="Times New Roman"/>
                <w:sz w:val="24"/>
                <w:szCs w:val="24"/>
                <w:lang w:eastAsia="ru-RU"/>
              </w:rPr>
              <w:t>4.</w:t>
            </w:r>
          </w:p>
        </w:tc>
        <w:tc>
          <w:tcPr>
            <w:tcW w:w="6430" w:type="dxa"/>
            <w:vAlign w:val="center"/>
          </w:tcPr>
          <w:p w:rsidR="00437124" w:rsidRPr="00532ED7" w:rsidRDefault="00437124" w:rsidP="00532ED7">
            <w:pPr>
              <w:autoSpaceDE w:val="0"/>
              <w:autoSpaceDN w:val="0"/>
              <w:adjustRightInd w:val="0"/>
              <w:spacing w:after="0" w:line="240" w:lineRule="auto"/>
              <w:jc w:val="both"/>
              <w:rPr>
                <w:rFonts w:ascii="Times New Roman" w:hAnsi="Times New Roman" w:cs="Times New Roman"/>
                <w:color w:val="000000"/>
                <w:sz w:val="24"/>
                <w:szCs w:val="24"/>
                <w:lang w:eastAsia="ru-RU"/>
              </w:rPr>
            </w:pPr>
            <w:r w:rsidRPr="00532ED7">
              <w:rPr>
                <w:rFonts w:ascii="Times New Roman" w:hAnsi="Times New Roman" w:cs="Times New Roman"/>
                <w:color w:val="000000"/>
                <w:sz w:val="24"/>
                <w:szCs w:val="24"/>
                <w:lang w:eastAsia="ru-RU"/>
              </w:rPr>
              <w:t xml:space="preserve">Рентабельность </w:t>
            </w:r>
            <w:proofErr w:type="spellStart"/>
            <w:r w:rsidRPr="00532ED7">
              <w:rPr>
                <w:rFonts w:ascii="Times New Roman" w:hAnsi="Times New Roman" w:cs="Times New Roman"/>
                <w:color w:val="000000"/>
                <w:sz w:val="24"/>
                <w:szCs w:val="24"/>
                <w:lang w:eastAsia="ru-RU"/>
              </w:rPr>
              <w:t>активов,%</w:t>
            </w:r>
            <w:proofErr w:type="spellEnd"/>
          </w:p>
        </w:tc>
        <w:tc>
          <w:tcPr>
            <w:tcW w:w="1005" w:type="dxa"/>
          </w:tcPr>
          <w:p w:rsidR="00437124" w:rsidRPr="00532ED7" w:rsidRDefault="00437124" w:rsidP="00532ED7">
            <w:pPr>
              <w:widowControl w:val="0"/>
              <w:spacing w:after="0" w:line="360" w:lineRule="auto"/>
              <w:ind w:left="-81" w:right="-123"/>
              <w:jc w:val="center"/>
              <w:rPr>
                <w:rFonts w:ascii="Times New Roman" w:hAnsi="Times New Roman" w:cs="Times New Roman"/>
                <w:sz w:val="24"/>
                <w:szCs w:val="24"/>
                <w:lang w:eastAsia="ru-RU"/>
              </w:rPr>
            </w:pPr>
            <w:r w:rsidRPr="00532ED7">
              <w:rPr>
                <w:rFonts w:ascii="Times New Roman" w:hAnsi="Times New Roman" w:cs="Times New Roman"/>
                <w:sz w:val="24"/>
                <w:szCs w:val="24"/>
                <w:lang w:eastAsia="ru-RU"/>
              </w:rPr>
              <w:t>РА</w:t>
            </w:r>
          </w:p>
        </w:tc>
        <w:tc>
          <w:tcPr>
            <w:tcW w:w="1114" w:type="dxa"/>
            <w:vAlign w:val="center"/>
          </w:tcPr>
          <w:p w:rsidR="00437124" w:rsidRPr="00532ED7" w:rsidRDefault="00437124" w:rsidP="00532ED7">
            <w:pPr>
              <w:widowControl w:val="0"/>
              <w:spacing w:after="0" w:line="360" w:lineRule="auto"/>
              <w:jc w:val="center"/>
              <w:rPr>
                <w:rFonts w:ascii="Times New Roman" w:hAnsi="Times New Roman" w:cs="Times New Roman"/>
                <w:sz w:val="24"/>
                <w:szCs w:val="24"/>
                <w:lang w:eastAsia="ru-RU"/>
              </w:rPr>
            </w:pPr>
            <w:r w:rsidRPr="00532ED7">
              <w:rPr>
                <w:rFonts w:ascii="Times New Roman" w:hAnsi="Times New Roman" w:cs="Times New Roman"/>
                <w:sz w:val="24"/>
                <w:szCs w:val="24"/>
                <w:lang w:eastAsia="ru-RU"/>
              </w:rPr>
              <w:t>2,44</w:t>
            </w:r>
          </w:p>
        </w:tc>
      </w:tr>
    </w:tbl>
    <w:p w:rsidR="00437124" w:rsidRDefault="00437124" w:rsidP="00223570">
      <w:pPr>
        <w:spacing w:after="0" w:line="360" w:lineRule="auto"/>
        <w:ind w:firstLine="709"/>
        <w:jc w:val="both"/>
        <w:rPr>
          <w:rFonts w:ascii="Times New Roman" w:hAnsi="Times New Roman" w:cs="Times New Roman"/>
          <w:sz w:val="28"/>
          <w:szCs w:val="28"/>
        </w:rPr>
      </w:pPr>
    </w:p>
    <w:p w:rsidR="00437124" w:rsidRPr="00680E9D" w:rsidRDefault="00437124" w:rsidP="00223570">
      <w:pPr>
        <w:widowControl w:val="0"/>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О</w:t>
      </w:r>
      <w:r w:rsidRPr="00680E9D">
        <w:rPr>
          <w:rFonts w:ascii="Times New Roman" w:hAnsi="Times New Roman" w:cs="Times New Roman"/>
          <w:sz w:val="28"/>
          <w:szCs w:val="28"/>
          <w:lang w:eastAsia="ru-RU"/>
        </w:rPr>
        <w:t>пределим  недостающие показатели по данным отчетности:</w:t>
      </w:r>
    </w:p>
    <w:p w:rsidR="00437124" w:rsidRDefault="00437124" w:rsidP="0022357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Среднегодовая стоимость ВНА  = (64720 + 62926) / 2 = 63823</w:t>
      </w:r>
    </w:p>
    <w:p w:rsidR="00437124" w:rsidRDefault="00437124" w:rsidP="0022357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Среднегодовая стоимость ОА = (24125 + 25852) / 2 = 24988,50</w:t>
      </w:r>
    </w:p>
    <w:p w:rsidR="00437124" w:rsidRPr="00CB6FE3" w:rsidRDefault="00437124" w:rsidP="00223570">
      <w:pPr>
        <w:spacing w:after="0" w:line="360" w:lineRule="auto"/>
        <w:ind w:firstLine="709"/>
        <w:jc w:val="both"/>
        <w:rPr>
          <w:rFonts w:ascii="Times New Roman" w:hAnsi="Times New Roman" w:cs="Times New Roman"/>
          <w:sz w:val="28"/>
          <w:szCs w:val="28"/>
        </w:rPr>
      </w:pPr>
      <w:r w:rsidRPr="00CB6FE3">
        <w:rPr>
          <w:rFonts w:ascii="Times New Roman" w:hAnsi="Times New Roman" w:cs="Times New Roman"/>
          <w:sz w:val="28"/>
          <w:szCs w:val="28"/>
        </w:rPr>
        <w:t>Рентабельность активов = Чистая прибыль за период / Средняя величина активов за период, или</w:t>
      </w:r>
    </w:p>
    <w:p w:rsidR="00437124" w:rsidRDefault="00437124" w:rsidP="0022357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RА = </w:t>
      </w:r>
      <w:proofErr w:type="gramStart"/>
      <w:r>
        <w:rPr>
          <w:rFonts w:ascii="Times New Roman" w:hAnsi="Times New Roman" w:cs="Times New Roman"/>
          <w:sz w:val="28"/>
          <w:szCs w:val="28"/>
        </w:rPr>
        <w:t>П</w:t>
      </w:r>
      <w:proofErr w:type="gramEnd"/>
      <w:r w:rsidRPr="00CB6FE3">
        <w:rPr>
          <w:rFonts w:ascii="Times New Roman" w:hAnsi="Times New Roman" w:cs="Times New Roman"/>
          <w:sz w:val="28"/>
          <w:szCs w:val="28"/>
        </w:rPr>
        <w:t xml:space="preserve"> / A</w:t>
      </w:r>
      <w:r>
        <w:rPr>
          <w:rFonts w:ascii="Times New Roman" w:hAnsi="Times New Roman" w:cs="Times New Roman"/>
          <w:sz w:val="28"/>
          <w:szCs w:val="28"/>
        </w:rPr>
        <w:t xml:space="preserve"> = 2166 / (63823 + 24988,50) = 2,44%</w:t>
      </w:r>
    </w:p>
    <w:p w:rsidR="00437124" w:rsidRDefault="00437124" w:rsidP="0022357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Pr="00680E9D">
        <w:rPr>
          <w:rFonts w:ascii="Times New Roman" w:hAnsi="Times New Roman" w:cs="Times New Roman"/>
          <w:sz w:val="28"/>
          <w:szCs w:val="28"/>
        </w:rPr>
        <w:t xml:space="preserve">асчетно-аналитическую формулу, отражающую зависимость </w:t>
      </w:r>
      <w:r>
        <w:rPr>
          <w:rFonts w:ascii="Times New Roman" w:hAnsi="Times New Roman" w:cs="Times New Roman"/>
          <w:sz w:val="28"/>
          <w:szCs w:val="28"/>
        </w:rPr>
        <w:t xml:space="preserve">рентабельности активов </w:t>
      </w:r>
      <w:r w:rsidRPr="00680E9D">
        <w:rPr>
          <w:rFonts w:ascii="Times New Roman" w:hAnsi="Times New Roman" w:cs="Times New Roman"/>
          <w:sz w:val="28"/>
          <w:szCs w:val="28"/>
        </w:rPr>
        <w:t xml:space="preserve">от величины и эффективности использования </w:t>
      </w:r>
      <w:proofErr w:type="spellStart"/>
      <w:r w:rsidRPr="00680E9D">
        <w:rPr>
          <w:rFonts w:ascii="Times New Roman" w:hAnsi="Times New Roman" w:cs="Times New Roman"/>
          <w:sz w:val="28"/>
          <w:szCs w:val="28"/>
        </w:rPr>
        <w:t>внеоборотных</w:t>
      </w:r>
      <w:proofErr w:type="spellEnd"/>
      <w:r w:rsidRPr="00680E9D">
        <w:rPr>
          <w:rFonts w:ascii="Times New Roman" w:hAnsi="Times New Roman" w:cs="Times New Roman"/>
          <w:sz w:val="28"/>
          <w:szCs w:val="28"/>
        </w:rPr>
        <w:t xml:space="preserve"> и оборотных активов</w:t>
      </w:r>
      <w:r>
        <w:rPr>
          <w:rFonts w:ascii="Times New Roman" w:hAnsi="Times New Roman" w:cs="Times New Roman"/>
          <w:sz w:val="28"/>
          <w:szCs w:val="28"/>
        </w:rPr>
        <w:t xml:space="preserve"> можно представить в следующем виде:</w:t>
      </w:r>
    </w:p>
    <w:p w:rsidR="00437124" w:rsidRDefault="00437124" w:rsidP="0022357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 =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 / (ВА + ОА)</w:t>
      </w:r>
    </w:p>
    <w:p w:rsidR="00437124" w:rsidRDefault="00437124" w:rsidP="00223570">
      <w:pPr>
        <w:spacing w:after="0" w:line="360" w:lineRule="auto"/>
        <w:ind w:firstLine="709"/>
        <w:jc w:val="both"/>
        <w:rPr>
          <w:rFonts w:ascii="Times New Roman" w:hAnsi="Times New Roman" w:cs="Times New Roman"/>
          <w:sz w:val="28"/>
          <w:szCs w:val="28"/>
        </w:rPr>
      </w:pPr>
    </w:p>
    <w:p w:rsidR="00437124" w:rsidRPr="00AD6BAF" w:rsidRDefault="00437124" w:rsidP="00AD6BAF">
      <w:pPr>
        <w:spacing w:after="0" w:line="360" w:lineRule="auto"/>
        <w:ind w:firstLine="709"/>
        <w:jc w:val="center"/>
        <w:rPr>
          <w:rFonts w:ascii="Times New Roman" w:hAnsi="Times New Roman" w:cs="Times New Roman"/>
          <w:b/>
          <w:bCs/>
          <w:sz w:val="28"/>
          <w:szCs w:val="28"/>
        </w:rPr>
      </w:pPr>
      <w:r w:rsidRPr="00AD6BAF">
        <w:rPr>
          <w:rFonts w:ascii="Times New Roman" w:hAnsi="Times New Roman" w:cs="Times New Roman"/>
          <w:b/>
          <w:bCs/>
          <w:sz w:val="28"/>
          <w:szCs w:val="28"/>
        </w:rPr>
        <w:t>Задание 4</w:t>
      </w:r>
    </w:p>
    <w:p w:rsidR="00437124" w:rsidRPr="00AD6BAF" w:rsidRDefault="00437124" w:rsidP="00AD6BAF">
      <w:pPr>
        <w:spacing w:after="0" w:line="360" w:lineRule="auto"/>
        <w:ind w:firstLine="709"/>
        <w:jc w:val="center"/>
        <w:rPr>
          <w:rFonts w:ascii="Times New Roman" w:hAnsi="Times New Roman" w:cs="Times New Roman"/>
          <w:sz w:val="28"/>
          <w:szCs w:val="28"/>
        </w:rPr>
      </w:pPr>
    </w:p>
    <w:p w:rsidR="00437124" w:rsidRDefault="00437124" w:rsidP="00AD6BAF">
      <w:pPr>
        <w:tabs>
          <w:tab w:val="left" w:pos="720"/>
        </w:tabs>
        <w:spacing w:after="0" w:line="360" w:lineRule="auto"/>
        <w:ind w:firstLine="540"/>
        <w:jc w:val="both"/>
        <w:rPr>
          <w:rFonts w:ascii="Times New Roman" w:hAnsi="Times New Roman" w:cs="Times New Roman"/>
          <w:sz w:val="28"/>
          <w:szCs w:val="28"/>
        </w:rPr>
      </w:pPr>
      <w:r w:rsidRPr="00AD6BAF">
        <w:rPr>
          <w:rFonts w:ascii="Times New Roman" w:hAnsi="Times New Roman" w:cs="Times New Roman"/>
          <w:sz w:val="28"/>
          <w:szCs w:val="28"/>
        </w:rPr>
        <w:t xml:space="preserve">Используя данные отчета о финансовых результатах </w:t>
      </w:r>
      <w:r>
        <w:rPr>
          <w:rFonts w:ascii="Times New Roman" w:hAnsi="Times New Roman" w:cs="Times New Roman"/>
          <w:sz w:val="28"/>
          <w:szCs w:val="28"/>
        </w:rPr>
        <w:t xml:space="preserve">(Приложение 2), </w:t>
      </w:r>
      <w:r w:rsidRPr="00AD6BAF">
        <w:rPr>
          <w:rFonts w:ascii="Times New Roman" w:hAnsi="Times New Roman" w:cs="Times New Roman"/>
          <w:sz w:val="28"/>
          <w:szCs w:val="28"/>
        </w:rPr>
        <w:t xml:space="preserve">провести анализ величины, состава и </w:t>
      </w:r>
      <w:r>
        <w:rPr>
          <w:rFonts w:ascii="Times New Roman" w:hAnsi="Times New Roman" w:cs="Times New Roman"/>
          <w:sz w:val="28"/>
          <w:szCs w:val="28"/>
        </w:rPr>
        <w:t xml:space="preserve">структуры прибыли организации. Расчеты обобщить в табл. 4. </w:t>
      </w:r>
    </w:p>
    <w:p w:rsidR="00437124" w:rsidRDefault="00437124" w:rsidP="00AD6BAF">
      <w:pPr>
        <w:tabs>
          <w:tab w:val="left" w:pos="720"/>
        </w:tabs>
        <w:spacing w:after="0" w:line="360" w:lineRule="auto"/>
        <w:ind w:firstLine="540"/>
        <w:jc w:val="right"/>
        <w:rPr>
          <w:rFonts w:ascii="Times New Roman" w:hAnsi="Times New Roman" w:cs="Times New Roman"/>
          <w:sz w:val="28"/>
          <w:szCs w:val="28"/>
          <w:lang w:eastAsia="ru-RU"/>
        </w:rPr>
      </w:pPr>
      <w:r>
        <w:rPr>
          <w:rFonts w:ascii="Times New Roman" w:hAnsi="Times New Roman" w:cs="Times New Roman"/>
          <w:sz w:val="28"/>
          <w:szCs w:val="28"/>
          <w:lang w:eastAsia="ru-RU"/>
        </w:rPr>
        <w:t>Таблица 4</w:t>
      </w:r>
    </w:p>
    <w:p w:rsidR="00437124" w:rsidRPr="00AD6BAF" w:rsidRDefault="00437124" w:rsidP="00AD6BAF">
      <w:pPr>
        <w:tabs>
          <w:tab w:val="left" w:pos="720"/>
        </w:tabs>
        <w:spacing w:after="0" w:line="360" w:lineRule="auto"/>
        <w:ind w:firstLine="540"/>
        <w:jc w:val="center"/>
        <w:rPr>
          <w:rFonts w:ascii="Times New Roman" w:hAnsi="Times New Roman" w:cs="Times New Roman"/>
          <w:sz w:val="28"/>
          <w:szCs w:val="28"/>
          <w:lang w:eastAsia="ru-RU"/>
        </w:rPr>
      </w:pPr>
      <w:r w:rsidRPr="00AD6BAF">
        <w:rPr>
          <w:rFonts w:ascii="Times New Roman" w:hAnsi="Times New Roman" w:cs="Times New Roman"/>
          <w:sz w:val="28"/>
          <w:szCs w:val="28"/>
          <w:lang w:eastAsia="ru-RU"/>
        </w:rPr>
        <w:t>Анализ динамика прибыли организации</w:t>
      </w:r>
    </w:p>
    <w:tbl>
      <w:tblPr>
        <w:tblW w:w="967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8"/>
        <w:gridCol w:w="990"/>
        <w:gridCol w:w="990"/>
        <w:gridCol w:w="990"/>
        <w:gridCol w:w="1210"/>
        <w:gridCol w:w="1100"/>
        <w:gridCol w:w="990"/>
        <w:gridCol w:w="990"/>
      </w:tblGrid>
      <w:tr w:rsidR="00437124" w:rsidRPr="00532ED7">
        <w:tc>
          <w:tcPr>
            <w:tcW w:w="2418" w:type="dxa"/>
            <w:vMerge w:val="restart"/>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Показатели</w:t>
            </w:r>
          </w:p>
        </w:tc>
        <w:tc>
          <w:tcPr>
            <w:tcW w:w="2970" w:type="dxa"/>
            <w:gridSpan w:val="3"/>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Абсолютная величина, руб.</w:t>
            </w:r>
          </w:p>
        </w:tc>
        <w:tc>
          <w:tcPr>
            <w:tcW w:w="1210" w:type="dxa"/>
            <w:vMerge w:val="restart"/>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proofErr w:type="gramStart"/>
            <w:r w:rsidRPr="00532ED7">
              <w:rPr>
                <w:rFonts w:ascii="Times New Roman" w:hAnsi="Times New Roman" w:cs="Times New Roman"/>
                <w:sz w:val="28"/>
                <w:szCs w:val="28"/>
                <w:lang w:eastAsia="ru-RU"/>
              </w:rPr>
              <w:t>Темп роста (</w:t>
            </w:r>
            <w:proofErr w:type="spellStart"/>
            <w:r w:rsidRPr="00532ED7">
              <w:rPr>
                <w:rFonts w:ascii="Times New Roman" w:hAnsi="Times New Roman" w:cs="Times New Roman"/>
                <w:sz w:val="28"/>
                <w:szCs w:val="28"/>
                <w:lang w:eastAsia="ru-RU"/>
              </w:rPr>
              <w:t>сниже</w:t>
            </w:r>
            <w:proofErr w:type="spellEnd"/>
            <w:proofErr w:type="gramEnd"/>
          </w:p>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proofErr w:type="spellStart"/>
            <w:proofErr w:type="gramStart"/>
            <w:r w:rsidRPr="00532ED7">
              <w:rPr>
                <w:rFonts w:ascii="Times New Roman" w:hAnsi="Times New Roman" w:cs="Times New Roman"/>
                <w:sz w:val="28"/>
                <w:szCs w:val="28"/>
                <w:lang w:eastAsia="ru-RU"/>
              </w:rPr>
              <w:t>ния</w:t>
            </w:r>
            <w:proofErr w:type="spellEnd"/>
            <w:r w:rsidRPr="00532ED7">
              <w:rPr>
                <w:rFonts w:ascii="Times New Roman" w:hAnsi="Times New Roman" w:cs="Times New Roman"/>
                <w:sz w:val="28"/>
                <w:szCs w:val="28"/>
                <w:lang w:eastAsia="ru-RU"/>
              </w:rPr>
              <w:t>), %</w:t>
            </w:r>
            <w:proofErr w:type="gramEnd"/>
          </w:p>
        </w:tc>
        <w:tc>
          <w:tcPr>
            <w:tcW w:w="3080" w:type="dxa"/>
            <w:gridSpan w:val="3"/>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Удельный вес</w:t>
            </w:r>
            <w:proofErr w:type="gramStart"/>
            <w:r w:rsidRPr="00532ED7">
              <w:rPr>
                <w:rFonts w:ascii="Times New Roman" w:hAnsi="Times New Roman" w:cs="Times New Roman"/>
                <w:sz w:val="28"/>
                <w:szCs w:val="28"/>
                <w:lang w:eastAsia="ru-RU"/>
              </w:rPr>
              <w:t xml:space="preserve"> (%) </w:t>
            </w:r>
            <w:proofErr w:type="gramEnd"/>
            <w:r w:rsidRPr="00532ED7">
              <w:rPr>
                <w:rFonts w:ascii="Times New Roman" w:hAnsi="Times New Roman" w:cs="Times New Roman"/>
                <w:sz w:val="28"/>
                <w:szCs w:val="28"/>
                <w:lang w:eastAsia="ru-RU"/>
              </w:rPr>
              <w:t>к прибыли до налогообложения</w:t>
            </w:r>
          </w:p>
        </w:tc>
      </w:tr>
      <w:tr w:rsidR="00437124" w:rsidRPr="00532ED7">
        <w:tc>
          <w:tcPr>
            <w:tcW w:w="2418" w:type="dxa"/>
            <w:vMerge/>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p>
        </w:tc>
        <w:tc>
          <w:tcPr>
            <w:tcW w:w="990" w:type="dxa"/>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2012 год</w:t>
            </w:r>
          </w:p>
        </w:tc>
        <w:tc>
          <w:tcPr>
            <w:tcW w:w="990" w:type="dxa"/>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2013 год</w:t>
            </w:r>
          </w:p>
        </w:tc>
        <w:tc>
          <w:tcPr>
            <w:tcW w:w="990" w:type="dxa"/>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Изменение</w:t>
            </w:r>
          </w:p>
        </w:tc>
        <w:tc>
          <w:tcPr>
            <w:tcW w:w="1210" w:type="dxa"/>
            <w:vMerge/>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p>
        </w:tc>
        <w:tc>
          <w:tcPr>
            <w:tcW w:w="1100" w:type="dxa"/>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2012 год</w:t>
            </w:r>
          </w:p>
        </w:tc>
        <w:tc>
          <w:tcPr>
            <w:tcW w:w="990" w:type="dxa"/>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2013 год</w:t>
            </w:r>
          </w:p>
        </w:tc>
        <w:tc>
          <w:tcPr>
            <w:tcW w:w="990" w:type="dxa"/>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Изменение</w:t>
            </w:r>
          </w:p>
        </w:tc>
      </w:tr>
      <w:tr w:rsidR="00437124" w:rsidRPr="00532ED7">
        <w:tc>
          <w:tcPr>
            <w:tcW w:w="2418" w:type="dxa"/>
            <w:vAlign w:val="center"/>
          </w:tcPr>
          <w:p w:rsidR="00437124" w:rsidRPr="00532ED7" w:rsidRDefault="00437124" w:rsidP="00532ED7">
            <w:pPr>
              <w:tabs>
                <w:tab w:val="left" w:pos="720"/>
              </w:tabs>
              <w:spacing w:after="0" w:line="240" w:lineRule="auto"/>
              <w:rPr>
                <w:rFonts w:ascii="Times New Roman" w:hAnsi="Times New Roman" w:cs="Times New Roman"/>
                <w:sz w:val="28"/>
                <w:szCs w:val="28"/>
                <w:lang w:eastAsia="ru-RU"/>
              </w:rPr>
            </w:pPr>
            <w:r w:rsidRPr="00532ED7">
              <w:rPr>
                <w:rFonts w:ascii="Times New Roman" w:hAnsi="Times New Roman" w:cs="Times New Roman"/>
                <w:sz w:val="28"/>
                <w:szCs w:val="28"/>
                <w:lang w:eastAsia="ru-RU"/>
              </w:rPr>
              <w:t>1.Прибыль (убыток) до налогообложения</w:t>
            </w:r>
          </w:p>
        </w:tc>
        <w:tc>
          <w:tcPr>
            <w:tcW w:w="99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3469</w:t>
            </w:r>
          </w:p>
        </w:tc>
        <w:tc>
          <w:tcPr>
            <w:tcW w:w="99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2965</w:t>
            </w:r>
          </w:p>
        </w:tc>
        <w:tc>
          <w:tcPr>
            <w:tcW w:w="99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-504</w:t>
            </w:r>
          </w:p>
        </w:tc>
        <w:tc>
          <w:tcPr>
            <w:tcW w:w="121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85,47</w:t>
            </w:r>
          </w:p>
        </w:tc>
        <w:tc>
          <w:tcPr>
            <w:tcW w:w="110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100,00</w:t>
            </w:r>
          </w:p>
        </w:tc>
        <w:tc>
          <w:tcPr>
            <w:tcW w:w="99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100,00</w:t>
            </w:r>
          </w:p>
        </w:tc>
        <w:tc>
          <w:tcPr>
            <w:tcW w:w="99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proofErr w:type="spellStart"/>
            <w:r w:rsidRPr="00532ED7">
              <w:rPr>
                <w:rFonts w:ascii="Times New Roman" w:hAnsi="Times New Roman" w:cs="Times New Roman"/>
                <w:sz w:val="28"/>
                <w:szCs w:val="28"/>
                <w:lang w:eastAsia="ru-RU"/>
              </w:rPr>
              <w:t>х</w:t>
            </w:r>
            <w:proofErr w:type="spellEnd"/>
          </w:p>
        </w:tc>
      </w:tr>
      <w:tr w:rsidR="00437124" w:rsidRPr="00532ED7">
        <w:tc>
          <w:tcPr>
            <w:tcW w:w="9678" w:type="dxa"/>
            <w:gridSpan w:val="8"/>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в том числе:</w:t>
            </w:r>
          </w:p>
        </w:tc>
      </w:tr>
      <w:tr w:rsidR="00437124" w:rsidRPr="00532ED7">
        <w:tc>
          <w:tcPr>
            <w:tcW w:w="2418" w:type="dxa"/>
            <w:vAlign w:val="center"/>
          </w:tcPr>
          <w:p w:rsidR="00437124" w:rsidRPr="00532ED7" w:rsidRDefault="00437124" w:rsidP="00532ED7">
            <w:pPr>
              <w:tabs>
                <w:tab w:val="left" w:pos="720"/>
              </w:tabs>
              <w:spacing w:after="0" w:line="240" w:lineRule="auto"/>
              <w:rPr>
                <w:rFonts w:ascii="Times New Roman" w:hAnsi="Times New Roman" w:cs="Times New Roman"/>
                <w:sz w:val="28"/>
                <w:szCs w:val="28"/>
                <w:lang w:eastAsia="ru-RU"/>
              </w:rPr>
            </w:pPr>
            <w:r w:rsidRPr="00532ED7">
              <w:rPr>
                <w:rFonts w:ascii="Times New Roman" w:hAnsi="Times New Roman" w:cs="Times New Roman"/>
                <w:sz w:val="28"/>
                <w:szCs w:val="28"/>
                <w:lang w:eastAsia="ru-RU"/>
              </w:rPr>
              <w:t>2.Валовая прибыль</w:t>
            </w:r>
          </w:p>
        </w:tc>
        <w:tc>
          <w:tcPr>
            <w:tcW w:w="99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5592</w:t>
            </w:r>
          </w:p>
        </w:tc>
        <w:tc>
          <w:tcPr>
            <w:tcW w:w="99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4882</w:t>
            </w:r>
          </w:p>
        </w:tc>
        <w:tc>
          <w:tcPr>
            <w:tcW w:w="99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-710</w:t>
            </w:r>
          </w:p>
        </w:tc>
        <w:tc>
          <w:tcPr>
            <w:tcW w:w="121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87,30</w:t>
            </w:r>
          </w:p>
        </w:tc>
        <w:tc>
          <w:tcPr>
            <w:tcW w:w="110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161,20</w:t>
            </w:r>
          </w:p>
        </w:tc>
        <w:tc>
          <w:tcPr>
            <w:tcW w:w="99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164,65</w:t>
            </w:r>
          </w:p>
        </w:tc>
        <w:tc>
          <w:tcPr>
            <w:tcW w:w="99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3,45</w:t>
            </w:r>
          </w:p>
        </w:tc>
      </w:tr>
      <w:tr w:rsidR="00437124" w:rsidRPr="00532ED7">
        <w:tc>
          <w:tcPr>
            <w:tcW w:w="2418" w:type="dxa"/>
            <w:vAlign w:val="center"/>
          </w:tcPr>
          <w:p w:rsidR="00437124" w:rsidRPr="00532ED7" w:rsidRDefault="00437124" w:rsidP="00532ED7">
            <w:pPr>
              <w:tabs>
                <w:tab w:val="left" w:pos="720"/>
              </w:tabs>
              <w:spacing w:after="0" w:line="240" w:lineRule="auto"/>
              <w:rPr>
                <w:rFonts w:ascii="Times New Roman" w:hAnsi="Times New Roman" w:cs="Times New Roman"/>
                <w:sz w:val="28"/>
                <w:szCs w:val="28"/>
                <w:lang w:eastAsia="ru-RU"/>
              </w:rPr>
            </w:pPr>
            <w:r w:rsidRPr="00532ED7">
              <w:rPr>
                <w:rFonts w:ascii="Times New Roman" w:hAnsi="Times New Roman" w:cs="Times New Roman"/>
                <w:sz w:val="28"/>
                <w:szCs w:val="28"/>
                <w:lang w:eastAsia="ru-RU"/>
              </w:rPr>
              <w:t>3.Прибыль (убыток) от продаж</w:t>
            </w:r>
          </w:p>
        </w:tc>
        <w:tc>
          <w:tcPr>
            <w:tcW w:w="99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5505</w:t>
            </w:r>
          </w:p>
        </w:tc>
        <w:tc>
          <w:tcPr>
            <w:tcW w:w="99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4765</w:t>
            </w:r>
          </w:p>
        </w:tc>
        <w:tc>
          <w:tcPr>
            <w:tcW w:w="99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-740</w:t>
            </w:r>
          </w:p>
        </w:tc>
        <w:tc>
          <w:tcPr>
            <w:tcW w:w="121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86,56</w:t>
            </w:r>
          </w:p>
        </w:tc>
        <w:tc>
          <w:tcPr>
            <w:tcW w:w="110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158,69</w:t>
            </w:r>
          </w:p>
        </w:tc>
        <w:tc>
          <w:tcPr>
            <w:tcW w:w="99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160,71</w:t>
            </w:r>
          </w:p>
        </w:tc>
        <w:tc>
          <w:tcPr>
            <w:tcW w:w="99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2,02</w:t>
            </w:r>
          </w:p>
        </w:tc>
      </w:tr>
      <w:tr w:rsidR="00437124" w:rsidRPr="00532ED7">
        <w:tc>
          <w:tcPr>
            <w:tcW w:w="2418" w:type="dxa"/>
            <w:vAlign w:val="center"/>
          </w:tcPr>
          <w:p w:rsidR="00437124" w:rsidRPr="00532ED7" w:rsidRDefault="00437124" w:rsidP="00532ED7">
            <w:pPr>
              <w:tabs>
                <w:tab w:val="left" w:pos="720"/>
              </w:tabs>
              <w:spacing w:after="0" w:line="240" w:lineRule="auto"/>
              <w:rPr>
                <w:rFonts w:ascii="Times New Roman" w:hAnsi="Times New Roman" w:cs="Times New Roman"/>
                <w:sz w:val="28"/>
                <w:szCs w:val="28"/>
                <w:lang w:eastAsia="ru-RU"/>
              </w:rPr>
            </w:pPr>
            <w:r w:rsidRPr="00532ED7">
              <w:rPr>
                <w:rFonts w:ascii="Times New Roman" w:hAnsi="Times New Roman" w:cs="Times New Roman"/>
                <w:sz w:val="28"/>
                <w:szCs w:val="28"/>
                <w:lang w:eastAsia="ru-RU"/>
              </w:rPr>
              <w:lastRenderedPageBreak/>
              <w:t>4.Финансовый результат от прочих операций</w:t>
            </w:r>
          </w:p>
        </w:tc>
        <w:tc>
          <w:tcPr>
            <w:tcW w:w="99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-2036</w:t>
            </w:r>
          </w:p>
        </w:tc>
        <w:tc>
          <w:tcPr>
            <w:tcW w:w="99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-1800</w:t>
            </w:r>
          </w:p>
        </w:tc>
        <w:tc>
          <w:tcPr>
            <w:tcW w:w="99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236</w:t>
            </w:r>
          </w:p>
        </w:tc>
        <w:tc>
          <w:tcPr>
            <w:tcW w:w="121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88,41</w:t>
            </w:r>
          </w:p>
        </w:tc>
        <w:tc>
          <w:tcPr>
            <w:tcW w:w="110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58,69</w:t>
            </w:r>
          </w:p>
        </w:tc>
        <w:tc>
          <w:tcPr>
            <w:tcW w:w="99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60,71</w:t>
            </w:r>
          </w:p>
        </w:tc>
        <w:tc>
          <w:tcPr>
            <w:tcW w:w="99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2,02</w:t>
            </w:r>
          </w:p>
        </w:tc>
      </w:tr>
      <w:tr w:rsidR="00437124" w:rsidRPr="00532ED7">
        <w:tc>
          <w:tcPr>
            <w:tcW w:w="2418" w:type="dxa"/>
            <w:vAlign w:val="center"/>
          </w:tcPr>
          <w:p w:rsidR="00437124" w:rsidRPr="00532ED7" w:rsidRDefault="00437124" w:rsidP="00532ED7">
            <w:pPr>
              <w:tabs>
                <w:tab w:val="left" w:pos="720"/>
              </w:tabs>
              <w:spacing w:after="0" w:line="240" w:lineRule="auto"/>
              <w:rPr>
                <w:rFonts w:ascii="Times New Roman" w:hAnsi="Times New Roman" w:cs="Times New Roman"/>
                <w:sz w:val="28"/>
                <w:szCs w:val="28"/>
                <w:lang w:eastAsia="ru-RU"/>
              </w:rPr>
            </w:pPr>
            <w:r w:rsidRPr="00532ED7">
              <w:rPr>
                <w:rFonts w:ascii="Times New Roman" w:hAnsi="Times New Roman" w:cs="Times New Roman"/>
                <w:sz w:val="28"/>
                <w:szCs w:val="28"/>
                <w:lang w:eastAsia="ru-RU"/>
              </w:rPr>
              <w:t>5. Текущий налог на прибыль, уменьшенный на сумму отложенных налоговых активов</w:t>
            </w:r>
          </w:p>
        </w:tc>
        <w:tc>
          <w:tcPr>
            <w:tcW w:w="99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993</w:t>
            </w:r>
          </w:p>
        </w:tc>
        <w:tc>
          <w:tcPr>
            <w:tcW w:w="99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799</w:t>
            </w:r>
          </w:p>
        </w:tc>
        <w:tc>
          <w:tcPr>
            <w:tcW w:w="99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-194</w:t>
            </w:r>
          </w:p>
        </w:tc>
        <w:tc>
          <w:tcPr>
            <w:tcW w:w="121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80,46</w:t>
            </w:r>
          </w:p>
        </w:tc>
        <w:tc>
          <w:tcPr>
            <w:tcW w:w="110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28,62</w:t>
            </w:r>
          </w:p>
        </w:tc>
        <w:tc>
          <w:tcPr>
            <w:tcW w:w="99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26,95</w:t>
            </w:r>
          </w:p>
        </w:tc>
        <w:tc>
          <w:tcPr>
            <w:tcW w:w="99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-1,67</w:t>
            </w:r>
          </w:p>
        </w:tc>
      </w:tr>
      <w:tr w:rsidR="00437124" w:rsidRPr="00532ED7">
        <w:tc>
          <w:tcPr>
            <w:tcW w:w="2418" w:type="dxa"/>
            <w:vAlign w:val="center"/>
          </w:tcPr>
          <w:p w:rsidR="00437124" w:rsidRPr="00532ED7" w:rsidRDefault="00437124" w:rsidP="00532ED7">
            <w:pPr>
              <w:tabs>
                <w:tab w:val="left" w:pos="720"/>
              </w:tabs>
              <w:spacing w:after="0" w:line="240" w:lineRule="auto"/>
              <w:rPr>
                <w:rFonts w:ascii="Times New Roman" w:hAnsi="Times New Roman" w:cs="Times New Roman"/>
                <w:sz w:val="28"/>
                <w:szCs w:val="28"/>
                <w:lang w:eastAsia="ru-RU"/>
              </w:rPr>
            </w:pPr>
            <w:r w:rsidRPr="00532ED7">
              <w:rPr>
                <w:rFonts w:ascii="Times New Roman" w:hAnsi="Times New Roman" w:cs="Times New Roman"/>
                <w:sz w:val="28"/>
                <w:szCs w:val="28"/>
                <w:lang w:eastAsia="ru-RU"/>
              </w:rPr>
              <w:t>6.Чистая прибыль (убыток)</w:t>
            </w:r>
          </w:p>
        </w:tc>
        <w:tc>
          <w:tcPr>
            <w:tcW w:w="99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2476</w:t>
            </w:r>
          </w:p>
        </w:tc>
        <w:tc>
          <w:tcPr>
            <w:tcW w:w="99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2166</w:t>
            </w:r>
          </w:p>
        </w:tc>
        <w:tc>
          <w:tcPr>
            <w:tcW w:w="99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-310</w:t>
            </w:r>
          </w:p>
        </w:tc>
        <w:tc>
          <w:tcPr>
            <w:tcW w:w="121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87,48</w:t>
            </w:r>
          </w:p>
        </w:tc>
        <w:tc>
          <w:tcPr>
            <w:tcW w:w="110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71,38</w:t>
            </w:r>
          </w:p>
        </w:tc>
        <w:tc>
          <w:tcPr>
            <w:tcW w:w="99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73,05</w:t>
            </w:r>
          </w:p>
        </w:tc>
        <w:tc>
          <w:tcPr>
            <w:tcW w:w="990" w:type="dxa"/>
            <w:vAlign w:val="center"/>
          </w:tcPr>
          <w:p w:rsidR="00437124" w:rsidRPr="00532ED7" w:rsidRDefault="00437124" w:rsidP="00532ED7">
            <w:pPr>
              <w:tabs>
                <w:tab w:val="left" w:pos="720"/>
              </w:tabs>
              <w:spacing w:after="0" w:line="240" w:lineRule="auto"/>
              <w:jc w:val="center"/>
              <w:rPr>
                <w:rFonts w:ascii="Times New Roman" w:hAnsi="Times New Roman" w:cs="Times New Roman"/>
                <w:sz w:val="28"/>
                <w:szCs w:val="28"/>
                <w:lang w:eastAsia="ru-RU"/>
              </w:rPr>
            </w:pPr>
            <w:r w:rsidRPr="00532ED7">
              <w:rPr>
                <w:rFonts w:ascii="Times New Roman" w:hAnsi="Times New Roman" w:cs="Times New Roman"/>
                <w:sz w:val="28"/>
                <w:szCs w:val="28"/>
                <w:lang w:eastAsia="ru-RU"/>
              </w:rPr>
              <w:t>1,67</w:t>
            </w:r>
          </w:p>
        </w:tc>
      </w:tr>
    </w:tbl>
    <w:p w:rsidR="00437124" w:rsidRPr="00AD6BAF" w:rsidRDefault="00437124" w:rsidP="00AD6BAF">
      <w:pPr>
        <w:tabs>
          <w:tab w:val="left" w:pos="720"/>
        </w:tabs>
        <w:spacing w:after="0" w:line="360" w:lineRule="auto"/>
        <w:ind w:firstLine="540"/>
        <w:jc w:val="center"/>
        <w:rPr>
          <w:rFonts w:ascii="Times New Roman" w:hAnsi="Times New Roman" w:cs="Times New Roman"/>
          <w:sz w:val="28"/>
          <w:szCs w:val="28"/>
          <w:lang w:eastAsia="ru-RU"/>
        </w:rPr>
      </w:pPr>
    </w:p>
    <w:p w:rsidR="00437124" w:rsidRPr="00AD6BAF" w:rsidRDefault="00437124" w:rsidP="00AD6BAF">
      <w:pPr>
        <w:tabs>
          <w:tab w:val="left" w:pos="720"/>
        </w:tabs>
        <w:spacing w:after="0" w:line="360" w:lineRule="auto"/>
        <w:ind w:firstLine="540"/>
        <w:jc w:val="both"/>
        <w:rPr>
          <w:rFonts w:ascii="Times New Roman" w:hAnsi="Times New Roman" w:cs="Times New Roman"/>
          <w:sz w:val="28"/>
          <w:szCs w:val="28"/>
          <w:lang w:eastAsia="ru-RU"/>
        </w:rPr>
      </w:pPr>
      <w:r w:rsidRPr="00AD6BAF">
        <w:rPr>
          <w:rFonts w:ascii="Times New Roman" w:hAnsi="Times New Roman" w:cs="Times New Roman"/>
          <w:sz w:val="28"/>
          <w:szCs w:val="28"/>
          <w:lang w:eastAsia="ru-RU"/>
        </w:rPr>
        <w:t>Как показывают данные таблицы 3, прибыль до налогообложения снизилась за анализируемый период на 504 тыс. руб., в связи с уменьшением величины валовой прибыли, а также ростом коммерческих расходов.</w:t>
      </w:r>
    </w:p>
    <w:p w:rsidR="00437124" w:rsidRPr="00AD6BAF" w:rsidRDefault="00437124" w:rsidP="00AD6BAF">
      <w:pPr>
        <w:tabs>
          <w:tab w:val="left" w:pos="720"/>
        </w:tabs>
        <w:spacing w:after="0" w:line="360" w:lineRule="auto"/>
        <w:ind w:firstLine="540"/>
        <w:jc w:val="both"/>
        <w:rPr>
          <w:rFonts w:ascii="Times New Roman" w:hAnsi="Times New Roman" w:cs="Times New Roman"/>
          <w:sz w:val="28"/>
          <w:szCs w:val="28"/>
          <w:lang w:eastAsia="ru-RU"/>
        </w:rPr>
      </w:pPr>
      <w:r w:rsidRPr="00AD6BAF">
        <w:rPr>
          <w:rFonts w:ascii="Times New Roman" w:hAnsi="Times New Roman" w:cs="Times New Roman"/>
          <w:sz w:val="28"/>
          <w:szCs w:val="28"/>
          <w:lang w:eastAsia="ru-RU"/>
        </w:rPr>
        <w:t>Снижение текущего налога на прибыль на 194 тыс. руб. и сокращение убытка от прочих операций на 236 тыс. руб. привело к росту прибыли до налогообложения.</w:t>
      </w:r>
    </w:p>
    <w:p w:rsidR="00437124" w:rsidRPr="00AD6BAF" w:rsidRDefault="00437124" w:rsidP="00AD6BAF">
      <w:pPr>
        <w:tabs>
          <w:tab w:val="left" w:pos="720"/>
        </w:tabs>
        <w:spacing w:after="0" w:line="360" w:lineRule="auto"/>
        <w:ind w:firstLine="540"/>
        <w:jc w:val="both"/>
        <w:rPr>
          <w:rFonts w:ascii="Times New Roman" w:hAnsi="Times New Roman" w:cs="Times New Roman"/>
          <w:sz w:val="28"/>
          <w:szCs w:val="28"/>
          <w:lang w:eastAsia="ru-RU"/>
        </w:rPr>
      </w:pPr>
      <w:r w:rsidRPr="00AD6BAF">
        <w:rPr>
          <w:rFonts w:ascii="Times New Roman" w:hAnsi="Times New Roman" w:cs="Times New Roman"/>
          <w:sz w:val="28"/>
          <w:szCs w:val="28"/>
          <w:lang w:eastAsia="ru-RU"/>
        </w:rPr>
        <w:t>Валовая прибыль за отчетный год также сократилась на 710 тыс. руб. за счет роста себестоимости продукции.</w:t>
      </w:r>
    </w:p>
    <w:p w:rsidR="00437124" w:rsidRPr="00AD6BAF" w:rsidRDefault="00437124" w:rsidP="00AD6BAF">
      <w:pPr>
        <w:tabs>
          <w:tab w:val="left" w:pos="720"/>
        </w:tabs>
        <w:spacing w:after="0" w:line="360" w:lineRule="auto"/>
        <w:ind w:firstLine="540"/>
        <w:jc w:val="both"/>
        <w:rPr>
          <w:rFonts w:ascii="Times New Roman" w:hAnsi="Times New Roman" w:cs="Times New Roman"/>
          <w:sz w:val="28"/>
          <w:szCs w:val="28"/>
          <w:lang w:eastAsia="ru-RU"/>
        </w:rPr>
      </w:pPr>
      <w:r w:rsidRPr="00AD6BAF">
        <w:rPr>
          <w:rFonts w:ascii="Times New Roman" w:hAnsi="Times New Roman" w:cs="Times New Roman"/>
          <w:sz w:val="28"/>
          <w:szCs w:val="28"/>
          <w:lang w:eastAsia="ru-RU"/>
        </w:rPr>
        <w:t>Прибыль от продаж за 2013 год снизилась на 740 тыс. руб., в связи со снижением валовой прибыли на 710 тыс. руб. и ростом коммерческих расходов на 30 тыс. руб.</w:t>
      </w:r>
    </w:p>
    <w:p w:rsidR="00437124" w:rsidRPr="00AD6BAF" w:rsidRDefault="00437124" w:rsidP="00AD6BAF">
      <w:pPr>
        <w:tabs>
          <w:tab w:val="left" w:pos="720"/>
        </w:tabs>
        <w:spacing w:after="0" w:line="360" w:lineRule="auto"/>
        <w:ind w:firstLine="540"/>
        <w:jc w:val="both"/>
        <w:rPr>
          <w:rFonts w:ascii="Times New Roman" w:hAnsi="Times New Roman" w:cs="Times New Roman"/>
          <w:sz w:val="28"/>
          <w:szCs w:val="28"/>
          <w:lang w:eastAsia="ru-RU"/>
        </w:rPr>
      </w:pPr>
      <w:r w:rsidRPr="00AD6BAF">
        <w:rPr>
          <w:rFonts w:ascii="Times New Roman" w:hAnsi="Times New Roman" w:cs="Times New Roman"/>
          <w:sz w:val="28"/>
          <w:szCs w:val="28"/>
          <w:lang w:eastAsia="ru-RU"/>
        </w:rPr>
        <w:t>Убыток от прочих операций за отчетный период сократился на 236 тыс. руб. за счет роста прочих доходов на 987 тыс. руб.</w:t>
      </w:r>
    </w:p>
    <w:p w:rsidR="00437124" w:rsidRPr="00AD6BAF" w:rsidRDefault="00437124" w:rsidP="00AD6BAF">
      <w:pPr>
        <w:tabs>
          <w:tab w:val="left" w:pos="720"/>
        </w:tabs>
        <w:spacing w:after="0" w:line="360" w:lineRule="auto"/>
        <w:ind w:firstLine="540"/>
        <w:jc w:val="both"/>
        <w:rPr>
          <w:rFonts w:ascii="Times New Roman" w:hAnsi="Times New Roman" w:cs="Times New Roman"/>
          <w:sz w:val="28"/>
          <w:szCs w:val="28"/>
          <w:lang w:eastAsia="ru-RU"/>
        </w:rPr>
      </w:pPr>
      <w:r w:rsidRPr="00AD6BAF">
        <w:rPr>
          <w:rFonts w:ascii="Times New Roman" w:hAnsi="Times New Roman" w:cs="Times New Roman"/>
          <w:sz w:val="28"/>
          <w:szCs w:val="28"/>
          <w:lang w:eastAsia="ru-RU"/>
        </w:rPr>
        <w:t>Наблюдается также снижение чистой прибыли на 310 тыс. руб. в связи со снижением прибыли от продаж на 740 руб.</w:t>
      </w:r>
    </w:p>
    <w:p w:rsidR="00437124" w:rsidRDefault="00437124" w:rsidP="00AD6BAF">
      <w:pPr>
        <w:tabs>
          <w:tab w:val="left" w:pos="720"/>
        </w:tabs>
        <w:spacing w:after="0" w:line="360" w:lineRule="auto"/>
        <w:ind w:firstLine="540"/>
        <w:jc w:val="both"/>
        <w:rPr>
          <w:rFonts w:ascii="Times New Roman" w:hAnsi="Times New Roman" w:cs="Times New Roman"/>
          <w:sz w:val="28"/>
          <w:szCs w:val="28"/>
          <w:lang w:eastAsia="ru-RU"/>
        </w:rPr>
      </w:pPr>
      <w:r w:rsidRPr="00AD6BAF">
        <w:rPr>
          <w:rFonts w:ascii="Times New Roman" w:hAnsi="Times New Roman" w:cs="Times New Roman"/>
          <w:sz w:val="28"/>
          <w:szCs w:val="28"/>
          <w:lang w:eastAsia="ru-RU"/>
        </w:rPr>
        <w:t>Наибольшую долю в составе прибыли до налогообложения занимает валовая прибыль  и прибыль от продаж.</w:t>
      </w:r>
    </w:p>
    <w:p w:rsidR="00437124" w:rsidRDefault="00437124" w:rsidP="00AD6BAF">
      <w:pPr>
        <w:tabs>
          <w:tab w:val="left" w:pos="720"/>
        </w:tabs>
        <w:spacing w:after="0" w:line="360" w:lineRule="auto"/>
        <w:ind w:firstLine="540"/>
        <w:jc w:val="both"/>
        <w:rPr>
          <w:rFonts w:ascii="Times New Roman" w:hAnsi="Times New Roman" w:cs="Times New Roman"/>
          <w:sz w:val="28"/>
          <w:szCs w:val="28"/>
          <w:lang w:eastAsia="ru-RU"/>
        </w:rPr>
      </w:pPr>
    </w:p>
    <w:p w:rsidR="00F9678A" w:rsidRDefault="00F9678A" w:rsidP="00AD6BAF">
      <w:pPr>
        <w:tabs>
          <w:tab w:val="left" w:pos="720"/>
        </w:tabs>
        <w:spacing w:after="0" w:line="360" w:lineRule="auto"/>
        <w:ind w:firstLine="540"/>
        <w:jc w:val="center"/>
        <w:rPr>
          <w:rFonts w:ascii="Times New Roman" w:hAnsi="Times New Roman" w:cs="Times New Roman"/>
          <w:b/>
          <w:bCs/>
          <w:sz w:val="28"/>
          <w:szCs w:val="28"/>
          <w:lang w:eastAsia="ru-RU"/>
        </w:rPr>
      </w:pPr>
    </w:p>
    <w:p w:rsidR="00F9678A" w:rsidRDefault="00F9678A" w:rsidP="00AD6BAF">
      <w:pPr>
        <w:tabs>
          <w:tab w:val="left" w:pos="720"/>
        </w:tabs>
        <w:spacing w:after="0" w:line="360" w:lineRule="auto"/>
        <w:ind w:firstLine="540"/>
        <w:jc w:val="center"/>
        <w:rPr>
          <w:rFonts w:ascii="Times New Roman" w:hAnsi="Times New Roman" w:cs="Times New Roman"/>
          <w:b/>
          <w:bCs/>
          <w:sz w:val="28"/>
          <w:szCs w:val="28"/>
          <w:lang w:eastAsia="ru-RU"/>
        </w:rPr>
      </w:pPr>
    </w:p>
    <w:p w:rsidR="00437124" w:rsidRDefault="00437124" w:rsidP="00AD6BAF">
      <w:pPr>
        <w:tabs>
          <w:tab w:val="left" w:pos="720"/>
        </w:tabs>
        <w:spacing w:after="0" w:line="360" w:lineRule="auto"/>
        <w:ind w:firstLine="540"/>
        <w:jc w:val="center"/>
        <w:rPr>
          <w:rFonts w:ascii="Times New Roman" w:hAnsi="Times New Roman" w:cs="Times New Roman"/>
          <w:b/>
          <w:bCs/>
          <w:sz w:val="28"/>
          <w:szCs w:val="28"/>
          <w:lang w:eastAsia="ru-RU"/>
        </w:rPr>
      </w:pPr>
      <w:r w:rsidRPr="00AD6BAF">
        <w:rPr>
          <w:rFonts w:ascii="Times New Roman" w:hAnsi="Times New Roman" w:cs="Times New Roman"/>
          <w:b/>
          <w:bCs/>
          <w:sz w:val="28"/>
          <w:szCs w:val="28"/>
          <w:lang w:eastAsia="ru-RU"/>
        </w:rPr>
        <w:lastRenderedPageBreak/>
        <w:t>Задание 5</w:t>
      </w:r>
    </w:p>
    <w:p w:rsidR="00437124" w:rsidRPr="00AD6BAF" w:rsidRDefault="00437124" w:rsidP="007C2178">
      <w:pPr>
        <w:tabs>
          <w:tab w:val="left" w:pos="720"/>
        </w:tabs>
        <w:spacing w:after="0" w:line="360" w:lineRule="auto"/>
        <w:ind w:firstLine="709"/>
        <w:jc w:val="both"/>
        <w:rPr>
          <w:rFonts w:ascii="Times New Roman" w:hAnsi="Times New Roman" w:cs="Times New Roman"/>
          <w:sz w:val="28"/>
          <w:szCs w:val="28"/>
          <w:lang w:eastAsia="ru-RU"/>
        </w:rPr>
      </w:pPr>
      <w:r w:rsidRPr="00AD6BAF">
        <w:rPr>
          <w:rFonts w:ascii="Times New Roman" w:hAnsi="Times New Roman" w:cs="Times New Roman"/>
          <w:sz w:val="28"/>
          <w:szCs w:val="28"/>
          <w:lang w:eastAsia="ru-RU"/>
        </w:rPr>
        <w:t>По данным бухгалтерского ба</w:t>
      </w:r>
      <w:r>
        <w:rPr>
          <w:rFonts w:ascii="Times New Roman" w:hAnsi="Times New Roman" w:cs="Times New Roman"/>
          <w:sz w:val="28"/>
          <w:szCs w:val="28"/>
          <w:lang w:eastAsia="ru-RU"/>
        </w:rPr>
        <w:t xml:space="preserve">ланса (Приложение 1), отчета о </w:t>
      </w:r>
      <w:r w:rsidRPr="00AD6BAF">
        <w:rPr>
          <w:rFonts w:ascii="Times New Roman" w:hAnsi="Times New Roman" w:cs="Times New Roman"/>
          <w:sz w:val="28"/>
          <w:szCs w:val="28"/>
          <w:lang w:eastAsia="ru-RU"/>
        </w:rPr>
        <w:t>финансовых результатах (</w:t>
      </w:r>
      <w:r>
        <w:rPr>
          <w:rFonts w:ascii="Times New Roman" w:hAnsi="Times New Roman" w:cs="Times New Roman"/>
          <w:sz w:val="28"/>
          <w:szCs w:val="28"/>
          <w:lang w:eastAsia="ru-RU"/>
        </w:rPr>
        <w:t xml:space="preserve">Приложение 2) проанализировать </w:t>
      </w:r>
      <w:r w:rsidRPr="00AD6BAF">
        <w:rPr>
          <w:rFonts w:ascii="Times New Roman" w:hAnsi="Times New Roman" w:cs="Times New Roman"/>
          <w:sz w:val="28"/>
          <w:szCs w:val="28"/>
          <w:lang w:eastAsia="ru-RU"/>
        </w:rPr>
        <w:t>оборачиваемость активов организации и определить влияние факторов на ее изменения. Расчеты обобщить в табл. 5.</w:t>
      </w:r>
    </w:p>
    <w:p w:rsidR="00437124" w:rsidRPr="007C2178" w:rsidRDefault="00437124" w:rsidP="00284EEA">
      <w:pPr>
        <w:autoSpaceDE w:val="0"/>
        <w:autoSpaceDN w:val="0"/>
        <w:adjustRightInd w:val="0"/>
        <w:spacing w:after="0" w:line="360" w:lineRule="auto"/>
        <w:ind w:firstLine="709"/>
        <w:jc w:val="right"/>
        <w:rPr>
          <w:rFonts w:ascii="Times New Roman" w:hAnsi="Times New Roman" w:cs="Times New Roman"/>
          <w:b/>
          <w:sz w:val="28"/>
          <w:szCs w:val="28"/>
          <w:lang w:eastAsia="ru-RU"/>
        </w:rPr>
      </w:pPr>
      <w:r w:rsidRPr="007C2178">
        <w:rPr>
          <w:rFonts w:ascii="Times New Roman" w:hAnsi="Times New Roman" w:cs="Times New Roman"/>
          <w:b/>
          <w:sz w:val="28"/>
          <w:szCs w:val="28"/>
          <w:lang w:eastAsia="ru-RU"/>
        </w:rPr>
        <w:t>Таблица 5</w:t>
      </w:r>
    </w:p>
    <w:p w:rsidR="00437124" w:rsidRPr="00284EEA" w:rsidRDefault="00437124" w:rsidP="00284EEA">
      <w:pPr>
        <w:autoSpaceDE w:val="0"/>
        <w:autoSpaceDN w:val="0"/>
        <w:adjustRightInd w:val="0"/>
        <w:spacing w:after="0" w:line="360" w:lineRule="auto"/>
        <w:ind w:firstLine="709"/>
        <w:jc w:val="center"/>
        <w:rPr>
          <w:rFonts w:ascii="Times New Roman" w:hAnsi="Times New Roman" w:cs="Times New Roman"/>
          <w:b/>
          <w:bCs/>
          <w:color w:val="000000"/>
          <w:sz w:val="28"/>
          <w:szCs w:val="28"/>
          <w:lang w:eastAsia="ru-RU"/>
        </w:rPr>
      </w:pPr>
      <w:r w:rsidRPr="00284EEA">
        <w:rPr>
          <w:rFonts w:ascii="Times New Roman" w:hAnsi="Times New Roman" w:cs="Times New Roman"/>
          <w:b/>
          <w:bCs/>
          <w:color w:val="000000"/>
          <w:sz w:val="28"/>
          <w:szCs w:val="28"/>
          <w:lang w:eastAsia="ru-RU"/>
        </w:rPr>
        <w:t>Расчёт оборачиваемости активов и оценка влияния факторов</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35"/>
        <w:gridCol w:w="1066"/>
        <w:gridCol w:w="1071"/>
        <w:gridCol w:w="1522"/>
      </w:tblGrid>
      <w:tr w:rsidR="00437124" w:rsidRPr="00532ED7">
        <w:tc>
          <w:tcPr>
            <w:tcW w:w="5993" w:type="dxa"/>
            <w:vAlign w:val="center"/>
          </w:tcPr>
          <w:p w:rsidR="00437124" w:rsidRPr="00284EEA" w:rsidRDefault="00437124" w:rsidP="00284EEA">
            <w:pPr>
              <w:autoSpaceDE w:val="0"/>
              <w:autoSpaceDN w:val="0"/>
              <w:adjustRightInd w:val="0"/>
              <w:spacing w:after="0" w:line="240" w:lineRule="auto"/>
              <w:jc w:val="center"/>
              <w:rPr>
                <w:rFonts w:ascii="Times New Roman" w:hAnsi="Times New Roman" w:cs="Times New Roman"/>
                <w:color w:val="000000"/>
                <w:sz w:val="24"/>
                <w:szCs w:val="24"/>
                <w:lang w:eastAsia="ru-RU"/>
              </w:rPr>
            </w:pPr>
            <w:r w:rsidRPr="00284EEA">
              <w:rPr>
                <w:rFonts w:ascii="Times New Roman" w:hAnsi="Times New Roman" w:cs="Times New Roman"/>
                <w:color w:val="000000"/>
                <w:sz w:val="24"/>
                <w:szCs w:val="24"/>
                <w:lang w:eastAsia="ru-RU"/>
              </w:rPr>
              <w:t>Показатель</w:t>
            </w:r>
          </w:p>
        </w:tc>
        <w:tc>
          <w:tcPr>
            <w:tcW w:w="1071" w:type="dxa"/>
            <w:vAlign w:val="center"/>
          </w:tcPr>
          <w:p w:rsidR="00437124" w:rsidRPr="00284EEA" w:rsidRDefault="00437124" w:rsidP="00284EEA">
            <w:pPr>
              <w:autoSpaceDE w:val="0"/>
              <w:autoSpaceDN w:val="0"/>
              <w:adjustRightInd w:val="0"/>
              <w:spacing w:after="0" w:line="240" w:lineRule="auto"/>
              <w:jc w:val="center"/>
              <w:rPr>
                <w:rFonts w:ascii="Times New Roman" w:hAnsi="Times New Roman" w:cs="Times New Roman"/>
                <w:color w:val="000000"/>
                <w:sz w:val="24"/>
                <w:szCs w:val="24"/>
                <w:lang w:eastAsia="ru-RU"/>
              </w:rPr>
            </w:pPr>
            <w:r w:rsidRPr="00284EEA">
              <w:rPr>
                <w:rFonts w:ascii="Times New Roman" w:hAnsi="Times New Roman" w:cs="Times New Roman"/>
                <w:color w:val="000000"/>
                <w:sz w:val="24"/>
                <w:szCs w:val="24"/>
                <w:lang w:eastAsia="ru-RU"/>
              </w:rPr>
              <w:t>2012 год</w:t>
            </w:r>
          </w:p>
        </w:tc>
        <w:tc>
          <w:tcPr>
            <w:tcW w:w="1077" w:type="dxa"/>
            <w:vAlign w:val="center"/>
          </w:tcPr>
          <w:p w:rsidR="00437124" w:rsidRPr="00284EEA" w:rsidRDefault="00437124" w:rsidP="00284EEA">
            <w:pPr>
              <w:autoSpaceDE w:val="0"/>
              <w:autoSpaceDN w:val="0"/>
              <w:adjustRightInd w:val="0"/>
              <w:spacing w:after="0" w:line="240" w:lineRule="auto"/>
              <w:jc w:val="center"/>
              <w:rPr>
                <w:rFonts w:ascii="Times New Roman" w:hAnsi="Times New Roman" w:cs="Times New Roman"/>
                <w:color w:val="000000"/>
                <w:sz w:val="24"/>
                <w:szCs w:val="24"/>
                <w:lang w:eastAsia="ru-RU"/>
              </w:rPr>
            </w:pPr>
            <w:r w:rsidRPr="00284EEA">
              <w:rPr>
                <w:rFonts w:ascii="Times New Roman" w:hAnsi="Times New Roman" w:cs="Times New Roman"/>
                <w:color w:val="000000"/>
                <w:sz w:val="24"/>
                <w:szCs w:val="24"/>
                <w:lang w:eastAsia="ru-RU"/>
              </w:rPr>
              <w:t>2013 год</w:t>
            </w:r>
          </w:p>
        </w:tc>
        <w:tc>
          <w:tcPr>
            <w:tcW w:w="1536" w:type="dxa"/>
            <w:vAlign w:val="center"/>
          </w:tcPr>
          <w:p w:rsidR="00437124" w:rsidRPr="00284EEA" w:rsidRDefault="00437124" w:rsidP="00284EEA">
            <w:pPr>
              <w:autoSpaceDE w:val="0"/>
              <w:autoSpaceDN w:val="0"/>
              <w:adjustRightInd w:val="0"/>
              <w:spacing w:after="0" w:line="240" w:lineRule="auto"/>
              <w:jc w:val="center"/>
              <w:rPr>
                <w:rFonts w:ascii="Times New Roman" w:hAnsi="Times New Roman" w:cs="Times New Roman"/>
                <w:color w:val="000000"/>
                <w:sz w:val="24"/>
                <w:szCs w:val="24"/>
                <w:lang w:eastAsia="ru-RU"/>
              </w:rPr>
            </w:pPr>
            <w:r w:rsidRPr="00284EEA">
              <w:rPr>
                <w:rFonts w:ascii="Times New Roman" w:hAnsi="Times New Roman" w:cs="Times New Roman"/>
                <w:color w:val="000000"/>
                <w:sz w:val="24"/>
                <w:szCs w:val="24"/>
                <w:lang w:eastAsia="ru-RU"/>
              </w:rPr>
              <w:t>Изменение</w:t>
            </w:r>
            <w:proofErr w:type="gramStart"/>
            <w:r w:rsidRPr="00284EEA">
              <w:rPr>
                <w:rFonts w:ascii="Times New Roman" w:hAnsi="Times New Roman" w:cs="Times New Roman"/>
                <w:color w:val="000000"/>
                <w:sz w:val="24"/>
                <w:szCs w:val="24"/>
                <w:lang w:eastAsia="ru-RU"/>
              </w:rPr>
              <w:t xml:space="preserve"> (+,-)</w:t>
            </w:r>
            <w:proofErr w:type="gramEnd"/>
          </w:p>
        </w:tc>
      </w:tr>
      <w:tr w:rsidR="00437124" w:rsidRPr="00532ED7">
        <w:tc>
          <w:tcPr>
            <w:tcW w:w="9677" w:type="dxa"/>
            <w:gridSpan w:val="4"/>
          </w:tcPr>
          <w:p w:rsidR="00437124" w:rsidRPr="00284EEA" w:rsidRDefault="00437124" w:rsidP="00284EEA">
            <w:pPr>
              <w:autoSpaceDE w:val="0"/>
              <w:autoSpaceDN w:val="0"/>
              <w:adjustRightInd w:val="0"/>
              <w:spacing w:after="0" w:line="240" w:lineRule="auto"/>
              <w:jc w:val="center"/>
              <w:rPr>
                <w:rFonts w:ascii="Times New Roman" w:hAnsi="Times New Roman" w:cs="Times New Roman"/>
                <w:color w:val="000000"/>
                <w:sz w:val="24"/>
                <w:szCs w:val="24"/>
                <w:lang w:eastAsia="ru-RU"/>
              </w:rPr>
            </w:pPr>
            <w:r w:rsidRPr="00284EEA">
              <w:rPr>
                <w:rFonts w:ascii="Times New Roman" w:hAnsi="Times New Roman" w:cs="Times New Roman"/>
                <w:color w:val="000000"/>
                <w:sz w:val="24"/>
                <w:szCs w:val="24"/>
                <w:lang w:eastAsia="ru-RU"/>
              </w:rPr>
              <w:t>Исходные данные</w:t>
            </w:r>
          </w:p>
        </w:tc>
      </w:tr>
      <w:tr w:rsidR="00437124" w:rsidRPr="00532ED7">
        <w:tc>
          <w:tcPr>
            <w:tcW w:w="5993" w:type="dxa"/>
          </w:tcPr>
          <w:p w:rsidR="00437124" w:rsidRPr="00284EEA" w:rsidRDefault="00437124" w:rsidP="00284EEA">
            <w:pPr>
              <w:autoSpaceDE w:val="0"/>
              <w:autoSpaceDN w:val="0"/>
              <w:adjustRightInd w:val="0"/>
              <w:spacing w:after="0" w:line="240" w:lineRule="auto"/>
              <w:rPr>
                <w:rFonts w:ascii="Times New Roman" w:hAnsi="Times New Roman" w:cs="Times New Roman"/>
                <w:color w:val="000000"/>
                <w:sz w:val="24"/>
                <w:szCs w:val="24"/>
                <w:lang w:eastAsia="ru-RU"/>
              </w:rPr>
            </w:pPr>
            <w:r w:rsidRPr="00284EEA">
              <w:rPr>
                <w:rFonts w:ascii="Times New Roman" w:hAnsi="Times New Roman" w:cs="Times New Roman"/>
                <w:color w:val="000000"/>
                <w:sz w:val="24"/>
                <w:szCs w:val="24"/>
                <w:lang w:eastAsia="ru-RU"/>
              </w:rPr>
              <w:t>1. Выручка (</w:t>
            </w:r>
            <w:r>
              <w:rPr>
                <w:rFonts w:ascii="Times New Roman" w:hAnsi="Times New Roman" w:cs="Times New Roman"/>
                <w:color w:val="000000"/>
                <w:sz w:val="24"/>
                <w:szCs w:val="24"/>
                <w:lang w:eastAsia="ru-RU"/>
              </w:rPr>
              <w:t>В</w:t>
            </w:r>
            <w:r w:rsidRPr="00284EEA">
              <w:rPr>
                <w:rFonts w:ascii="Times New Roman" w:hAnsi="Times New Roman" w:cs="Times New Roman"/>
                <w:color w:val="000000"/>
                <w:sz w:val="24"/>
                <w:szCs w:val="24"/>
                <w:lang w:eastAsia="ru-RU"/>
              </w:rPr>
              <w:t>), тыс. руб.</w:t>
            </w:r>
          </w:p>
        </w:tc>
        <w:tc>
          <w:tcPr>
            <w:tcW w:w="1071" w:type="dxa"/>
          </w:tcPr>
          <w:p w:rsidR="00437124" w:rsidRPr="00284EEA" w:rsidRDefault="00437124" w:rsidP="00284EEA">
            <w:pPr>
              <w:autoSpaceDE w:val="0"/>
              <w:autoSpaceDN w:val="0"/>
              <w:adjustRightInd w:val="0"/>
              <w:spacing w:after="0" w:line="240" w:lineRule="auto"/>
              <w:jc w:val="center"/>
              <w:rPr>
                <w:rFonts w:ascii="Times New Roman" w:hAnsi="Times New Roman" w:cs="Times New Roman"/>
                <w:color w:val="000000"/>
                <w:sz w:val="24"/>
                <w:szCs w:val="24"/>
                <w:lang w:eastAsia="ru-RU"/>
              </w:rPr>
            </w:pPr>
            <w:r w:rsidRPr="00284EEA">
              <w:rPr>
                <w:rFonts w:ascii="Times New Roman" w:hAnsi="Times New Roman" w:cs="Times New Roman"/>
                <w:color w:val="000000"/>
                <w:sz w:val="24"/>
                <w:szCs w:val="24"/>
                <w:lang w:eastAsia="ru-RU"/>
              </w:rPr>
              <w:t>50976</w:t>
            </w:r>
          </w:p>
        </w:tc>
        <w:tc>
          <w:tcPr>
            <w:tcW w:w="1077" w:type="dxa"/>
          </w:tcPr>
          <w:p w:rsidR="00437124" w:rsidRPr="00284EEA" w:rsidRDefault="00437124" w:rsidP="00284EEA">
            <w:pPr>
              <w:autoSpaceDE w:val="0"/>
              <w:autoSpaceDN w:val="0"/>
              <w:adjustRightInd w:val="0"/>
              <w:spacing w:after="0" w:line="240" w:lineRule="auto"/>
              <w:jc w:val="center"/>
              <w:rPr>
                <w:rFonts w:ascii="Times New Roman" w:hAnsi="Times New Roman" w:cs="Times New Roman"/>
                <w:color w:val="000000"/>
                <w:sz w:val="24"/>
                <w:szCs w:val="24"/>
                <w:lang w:eastAsia="ru-RU"/>
              </w:rPr>
            </w:pPr>
            <w:r w:rsidRPr="00284EEA">
              <w:rPr>
                <w:rFonts w:ascii="Times New Roman" w:hAnsi="Times New Roman" w:cs="Times New Roman"/>
                <w:color w:val="000000"/>
                <w:sz w:val="24"/>
                <w:szCs w:val="24"/>
                <w:lang w:eastAsia="ru-RU"/>
              </w:rPr>
              <w:t>58092</w:t>
            </w:r>
          </w:p>
        </w:tc>
        <w:tc>
          <w:tcPr>
            <w:tcW w:w="1536" w:type="dxa"/>
            <w:vAlign w:val="center"/>
          </w:tcPr>
          <w:p w:rsidR="00437124" w:rsidRPr="00284EEA" w:rsidRDefault="00437124" w:rsidP="00284EEA">
            <w:pPr>
              <w:spacing w:after="0" w:line="240" w:lineRule="auto"/>
              <w:jc w:val="center"/>
              <w:rPr>
                <w:rFonts w:ascii="Times New Roman" w:hAnsi="Times New Roman" w:cs="Times New Roman"/>
                <w:color w:val="000000"/>
                <w:sz w:val="24"/>
                <w:szCs w:val="24"/>
                <w:lang w:val="en-US" w:eastAsia="ru-RU"/>
              </w:rPr>
            </w:pPr>
            <w:r>
              <w:rPr>
                <w:rFonts w:ascii="Times New Roman" w:hAnsi="Times New Roman" w:cs="Times New Roman"/>
                <w:color w:val="000000"/>
                <w:sz w:val="24"/>
                <w:szCs w:val="24"/>
                <w:lang w:eastAsia="ru-RU"/>
              </w:rPr>
              <w:t>+</w:t>
            </w:r>
            <w:r w:rsidRPr="00284EEA">
              <w:rPr>
                <w:rFonts w:ascii="Times New Roman" w:hAnsi="Times New Roman" w:cs="Times New Roman"/>
                <w:color w:val="000000"/>
                <w:sz w:val="24"/>
                <w:szCs w:val="24"/>
                <w:lang w:val="en-US" w:eastAsia="ru-RU"/>
              </w:rPr>
              <w:t>7116</w:t>
            </w:r>
          </w:p>
        </w:tc>
      </w:tr>
      <w:tr w:rsidR="00437124" w:rsidRPr="00532ED7">
        <w:tc>
          <w:tcPr>
            <w:tcW w:w="5993" w:type="dxa"/>
          </w:tcPr>
          <w:p w:rsidR="00437124" w:rsidRPr="00284EEA" w:rsidRDefault="00437124" w:rsidP="00284EEA">
            <w:pPr>
              <w:autoSpaceDE w:val="0"/>
              <w:autoSpaceDN w:val="0"/>
              <w:adjustRightInd w:val="0"/>
              <w:spacing w:after="0" w:line="240" w:lineRule="auto"/>
              <w:rPr>
                <w:rFonts w:ascii="Times New Roman" w:hAnsi="Times New Roman" w:cs="Times New Roman"/>
                <w:color w:val="000000"/>
                <w:sz w:val="24"/>
                <w:szCs w:val="24"/>
                <w:lang w:eastAsia="ru-RU"/>
              </w:rPr>
            </w:pPr>
            <w:r w:rsidRPr="00284EEA">
              <w:rPr>
                <w:rFonts w:ascii="Times New Roman" w:hAnsi="Times New Roman" w:cs="Times New Roman"/>
                <w:color w:val="000000"/>
                <w:sz w:val="24"/>
                <w:szCs w:val="24"/>
                <w:lang w:eastAsia="ru-RU"/>
              </w:rPr>
              <w:t xml:space="preserve">2. </w:t>
            </w:r>
            <w:r>
              <w:rPr>
                <w:rFonts w:ascii="Times New Roman" w:hAnsi="Times New Roman" w:cs="Times New Roman"/>
                <w:color w:val="000000"/>
                <w:sz w:val="24"/>
                <w:szCs w:val="24"/>
                <w:lang w:eastAsia="ru-RU"/>
              </w:rPr>
              <w:t xml:space="preserve">Среднегодовые остатки </w:t>
            </w:r>
            <w:r w:rsidRPr="00284EEA">
              <w:rPr>
                <w:rFonts w:ascii="Times New Roman" w:hAnsi="Times New Roman" w:cs="Times New Roman"/>
                <w:color w:val="000000"/>
                <w:sz w:val="24"/>
                <w:szCs w:val="24"/>
                <w:lang w:eastAsia="ru-RU"/>
              </w:rPr>
              <w:t>активов</w:t>
            </w:r>
            <w:r>
              <w:rPr>
                <w:rFonts w:ascii="Times New Roman" w:hAnsi="Times New Roman" w:cs="Times New Roman"/>
                <w:color w:val="000000"/>
                <w:sz w:val="24"/>
                <w:szCs w:val="24"/>
                <w:lang w:eastAsia="ru-RU"/>
              </w:rPr>
              <w:t xml:space="preserve"> (</w:t>
            </w:r>
            <w:r w:rsidRPr="00284EEA">
              <w:rPr>
                <w:rFonts w:ascii="Times New Roman" w:hAnsi="Times New Roman" w:cs="Times New Roman"/>
                <w:color w:val="000000"/>
                <w:sz w:val="24"/>
                <w:szCs w:val="24"/>
                <w:lang w:eastAsia="ru-RU"/>
              </w:rPr>
              <w:t xml:space="preserve">А), тыс. руб. </w:t>
            </w:r>
          </w:p>
        </w:tc>
        <w:tc>
          <w:tcPr>
            <w:tcW w:w="1071" w:type="dxa"/>
          </w:tcPr>
          <w:p w:rsidR="00437124" w:rsidRPr="00284EEA" w:rsidRDefault="00437124" w:rsidP="00284EEA">
            <w:pPr>
              <w:autoSpaceDE w:val="0"/>
              <w:autoSpaceDN w:val="0"/>
              <w:adjustRightInd w:val="0"/>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81054,5</w:t>
            </w:r>
          </w:p>
        </w:tc>
        <w:tc>
          <w:tcPr>
            <w:tcW w:w="1077" w:type="dxa"/>
          </w:tcPr>
          <w:p w:rsidR="00437124" w:rsidRPr="00284EEA" w:rsidRDefault="00437124" w:rsidP="00284EEA">
            <w:pPr>
              <w:autoSpaceDE w:val="0"/>
              <w:autoSpaceDN w:val="0"/>
              <w:adjustRightInd w:val="0"/>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88811,5</w:t>
            </w:r>
          </w:p>
        </w:tc>
        <w:tc>
          <w:tcPr>
            <w:tcW w:w="1536" w:type="dxa"/>
            <w:vAlign w:val="center"/>
          </w:tcPr>
          <w:p w:rsidR="00437124" w:rsidRPr="00284EEA" w:rsidRDefault="00437124" w:rsidP="00284EEA">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+7754</w:t>
            </w:r>
          </w:p>
        </w:tc>
      </w:tr>
      <w:tr w:rsidR="00437124" w:rsidRPr="00532ED7">
        <w:tc>
          <w:tcPr>
            <w:tcW w:w="5993" w:type="dxa"/>
          </w:tcPr>
          <w:p w:rsidR="00437124" w:rsidRPr="00284EEA" w:rsidRDefault="00437124" w:rsidP="00284EEA">
            <w:pPr>
              <w:autoSpaceDE w:val="0"/>
              <w:autoSpaceDN w:val="0"/>
              <w:adjustRightInd w:val="0"/>
              <w:spacing w:after="0" w:line="240" w:lineRule="auto"/>
              <w:rPr>
                <w:rFonts w:ascii="Times New Roman" w:hAnsi="Times New Roman" w:cs="Times New Roman"/>
                <w:color w:val="000000"/>
                <w:sz w:val="24"/>
                <w:szCs w:val="24"/>
                <w:lang w:eastAsia="ru-RU"/>
              </w:rPr>
            </w:pPr>
            <w:r w:rsidRPr="00284EEA">
              <w:rPr>
                <w:rFonts w:ascii="Times New Roman" w:hAnsi="Times New Roman" w:cs="Times New Roman"/>
                <w:color w:val="000000"/>
                <w:sz w:val="24"/>
                <w:szCs w:val="24"/>
                <w:lang w:eastAsia="ru-RU"/>
              </w:rPr>
              <w:t>3. Прод</w:t>
            </w:r>
            <w:r>
              <w:rPr>
                <w:rFonts w:ascii="Times New Roman" w:hAnsi="Times New Roman" w:cs="Times New Roman"/>
                <w:color w:val="000000"/>
                <w:sz w:val="24"/>
                <w:szCs w:val="24"/>
                <w:lang w:eastAsia="ru-RU"/>
              </w:rPr>
              <w:t xml:space="preserve">олжительность оборота </w:t>
            </w:r>
            <w:proofErr w:type="spellStart"/>
            <w:r w:rsidRPr="00284EEA">
              <w:rPr>
                <w:rFonts w:ascii="Times New Roman" w:hAnsi="Times New Roman" w:cs="Times New Roman"/>
                <w:color w:val="000000"/>
                <w:sz w:val="24"/>
                <w:szCs w:val="24"/>
                <w:lang w:eastAsia="ru-RU"/>
              </w:rPr>
              <w:t>активов</w:t>
            </w:r>
            <w:proofErr w:type="gramStart"/>
            <w:r w:rsidRPr="00284EEA">
              <w:rPr>
                <w:rFonts w:ascii="Times New Roman" w:hAnsi="Times New Roman" w:cs="Times New Roman"/>
                <w:color w:val="000000"/>
                <w:sz w:val="24"/>
                <w:szCs w:val="24"/>
                <w:lang w:eastAsia="ru-RU"/>
              </w:rPr>
              <w:t>,д</w:t>
            </w:r>
            <w:proofErr w:type="gramEnd"/>
            <w:r w:rsidRPr="00284EEA">
              <w:rPr>
                <w:rFonts w:ascii="Times New Roman" w:hAnsi="Times New Roman" w:cs="Times New Roman"/>
                <w:color w:val="000000"/>
                <w:sz w:val="24"/>
                <w:szCs w:val="24"/>
                <w:lang w:eastAsia="ru-RU"/>
              </w:rPr>
              <w:t>н</w:t>
            </w:r>
            <w:proofErr w:type="spellEnd"/>
            <w:r w:rsidRPr="00284EEA">
              <w:rPr>
                <w:rFonts w:ascii="Times New Roman" w:hAnsi="Times New Roman" w:cs="Times New Roman"/>
                <w:color w:val="000000"/>
                <w:sz w:val="24"/>
                <w:szCs w:val="24"/>
                <w:lang w:eastAsia="ru-RU"/>
              </w:rPr>
              <w:t>.</w:t>
            </w:r>
          </w:p>
        </w:tc>
        <w:tc>
          <w:tcPr>
            <w:tcW w:w="1071" w:type="dxa"/>
            <w:vAlign w:val="center"/>
          </w:tcPr>
          <w:p w:rsidR="00437124" w:rsidRPr="00284EEA" w:rsidRDefault="00437124" w:rsidP="00284EEA">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572,42</w:t>
            </w:r>
          </w:p>
        </w:tc>
        <w:tc>
          <w:tcPr>
            <w:tcW w:w="1077" w:type="dxa"/>
            <w:vAlign w:val="center"/>
          </w:tcPr>
          <w:p w:rsidR="00437124" w:rsidRPr="00284EEA" w:rsidRDefault="00437124" w:rsidP="00284EEA">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550,37</w:t>
            </w:r>
          </w:p>
        </w:tc>
        <w:tc>
          <w:tcPr>
            <w:tcW w:w="1536" w:type="dxa"/>
            <w:vAlign w:val="center"/>
          </w:tcPr>
          <w:p w:rsidR="00437124" w:rsidRPr="00284EEA" w:rsidRDefault="00437124" w:rsidP="00284EEA">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-22,05</w:t>
            </w:r>
          </w:p>
        </w:tc>
      </w:tr>
      <w:tr w:rsidR="00437124" w:rsidRPr="00532ED7">
        <w:tc>
          <w:tcPr>
            <w:tcW w:w="9677" w:type="dxa"/>
            <w:gridSpan w:val="4"/>
          </w:tcPr>
          <w:p w:rsidR="00437124" w:rsidRPr="00284EEA" w:rsidRDefault="00437124" w:rsidP="00284EEA">
            <w:pPr>
              <w:autoSpaceDE w:val="0"/>
              <w:autoSpaceDN w:val="0"/>
              <w:adjustRightInd w:val="0"/>
              <w:spacing w:after="0" w:line="240" w:lineRule="auto"/>
              <w:jc w:val="center"/>
              <w:rPr>
                <w:rFonts w:ascii="Times New Roman" w:hAnsi="Times New Roman" w:cs="Times New Roman"/>
                <w:color w:val="000000"/>
                <w:sz w:val="24"/>
                <w:szCs w:val="24"/>
                <w:lang w:eastAsia="ru-RU"/>
              </w:rPr>
            </w:pPr>
            <w:r w:rsidRPr="00284EEA">
              <w:rPr>
                <w:rFonts w:ascii="Times New Roman" w:hAnsi="Times New Roman" w:cs="Times New Roman"/>
                <w:color w:val="000000"/>
                <w:sz w:val="24"/>
                <w:szCs w:val="24"/>
                <w:lang w:eastAsia="ru-RU"/>
              </w:rPr>
              <w:t>Расчет влияния факторов</w:t>
            </w:r>
          </w:p>
        </w:tc>
      </w:tr>
      <w:tr w:rsidR="00437124" w:rsidRPr="00532ED7">
        <w:tc>
          <w:tcPr>
            <w:tcW w:w="5993" w:type="dxa"/>
          </w:tcPr>
          <w:p w:rsidR="00437124" w:rsidRPr="00284EEA" w:rsidRDefault="00437124" w:rsidP="00284EEA">
            <w:pPr>
              <w:autoSpaceDE w:val="0"/>
              <w:autoSpaceDN w:val="0"/>
              <w:adjustRightInd w:val="0"/>
              <w:spacing w:after="0" w:line="240" w:lineRule="auto"/>
              <w:rPr>
                <w:rFonts w:ascii="Times New Roman" w:hAnsi="Times New Roman" w:cs="Times New Roman"/>
                <w:color w:val="000000"/>
                <w:sz w:val="24"/>
                <w:szCs w:val="24"/>
                <w:lang w:eastAsia="ru-RU"/>
              </w:rPr>
            </w:pPr>
            <w:r w:rsidRPr="00284EEA">
              <w:rPr>
                <w:rFonts w:ascii="Times New Roman" w:hAnsi="Times New Roman" w:cs="Times New Roman"/>
                <w:color w:val="000000"/>
                <w:sz w:val="24"/>
                <w:szCs w:val="24"/>
                <w:lang w:eastAsia="ru-RU"/>
              </w:rPr>
              <w:t>4. Влияние отдельных факторов на изменение продолжительности оборота</w:t>
            </w:r>
            <w:proofErr w:type="gramStart"/>
            <w:r w:rsidRPr="00284EEA">
              <w:rPr>
                <w:rFonts w:ascii="Times New Roman" w:hAnsi="Times New Roman" w:cs="Times New Roman"/>
                <w:color w:val="000000"/>
                <w:sz w:val="24"/>
                <w:szCs w:val="24"/>
                <w:lang w:eastAsia="ru-RU"/>
              </w:rPr>
              <w:t xml:space="preserve"> (+,-), </w:t>
            </w:r>
            <w:proofErr w:type="gramEnd"/>
            <w:r w:rsidRPr="00284EEA">
              <w:rPr>
                <w:rFonts w:ascii="Times New Roman" w:hAnsi="Times New Roman" w:cs="Times New Roman"/>
                <w:color w:val="000000"/>
                <w:sz w:val="24"/>
                <w:szCs w:val="24"/>
                <w:lang w:eastAsia="ru-RU"/>
              </w:rPr>
              <w:t xml:space="preserve">дни </w:t>
            </w:r>
          </w:p>
        </w:tc>
        <w:tc>
          <w:tcPr>
            <w:tcW w:w="1071" w:type="dxa"/>
          </w:tcPr>
          <w:p w:rsidR="00437124" w:rsidRPr="00284EEA" w:rsidRDefault="00437124" w:rsidP="00284EEA">
            <w:pPr>
              <w:autoSpaceDE w:val="0"/>
              <w:autoSpaceDN w:val="0"/>
              <w:adjustRightInd w:val="0"/>
              <w:spacing w:after="0" w:line="240" w:lineRule="auto"/>
              <w:jc w:val="center"/>
              <w:rPr>
                <w:rFonts w:ascii="Times New Roman" w:hAnsi="Times New Roman" w:cs="Times New Roman"/>
                <w:color w:val="000000"/>
                <w:sz w:val="24"/>
                <w:szCs w:val="24"/>
                <w:lang w:eastAsia="ru-RU"/>
              </w:rPr>
            </w:pPr>
          </w:p>
        </w:tc>
        <w:tc>
          <w:tcPr>
            <w:tcW w:w="1077" w:type="dxa"/>
          </w:tcPr>
          <w:p w:rsidR="00437124" w:rsidRPr="00284EEA" w:rsidRDefault="00437124" w:rsidP="00284EEA">
            <w:pPr>
              <w:autoSpaceDE w:val="0"/>
              <w:autoSpaceDN w:val="0"/>
              <w:adjustRightInd w:val="0"/>
              <w:spacing w:after="0" w:line="240" w:lineRule="auto"/>
              <w:jc w:val="center"/>
              <w:rPr>
                <w:rFonts w:ascii="Times New Roman" w:hAnsi="Times New Roman" w:cs="Times New Roman"/>
                <w:color w:val="000000"/>
                <w:sz w:val="24"/>
                <w:szCs w:val="24"/>
                <w:lang w:eastAsia="ru-RU"/>
              </w:rPr>
            </w:pPr>
          </w:p>
        </w:tc>
        <w:tc>
          <w:tcPr>
            <w:tcW w:w="1536" w:type="dxa"/>
          </w:tcPr>
          <w:p w:rsidR="00437124" w:rsidRPr="00284EEA" w:rsidRDefault="00437124" w:rsidP="00284EEA">
            <w:pPr>
              <w:autoSpaceDE w:val="0"/>
              <w:autoSpaceDN w:val="0"/>
              <w:adjustRightInd w:val="0"/>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-22,05</w:t>
            </w:r>
          </w:p>
        </w:tc>
      </w:tr>
      <w:tr w:rsidR="00437124" w:rsidRPr="00532ED7">
        <w:tc>
          <w:tcPr>
            <w:tcW w:w="5993" w:type="dxa"/>
          </w:tcPr>
          <w:p w:rsidR="00437124" w:rsidRPr="00284EEA" w:rsidRDefault="00437124" w:rsidP="00284EEA">
            <w:pPr>
              <w:autoSpaceDE w:val="0"/>
              <w:autoSpaceDN w:val="0"/>
              <w:adjustRightInd w:val="0"/>
              <w:spacing w:after="0" w:line="240" w:lineRule="auto"/>
              <w:rPr>
                <w:rFonts w:ascii="Times New Roman" w:hAnsi="Times New Roman" w:cs="Times New Roman"/>
                <w:color w:val="000000"/>
                <w:sz w:val="24"/>
                <w:szCs w:val="24"/>
                <w:lang w:eastAsia="ru-RU"/>
              </w:rPr>
            </w:pPr>
            <w:r w:rsidRPr="00284EEA">
              <w:rPr>
                <w:rFonts w:ascii="Times New Roman" w:hAnsi="Times New Roman" w:cs="Times New Roman"/>
                <w:color w:val="000000"/>
                <w:sz w:val="24"/>
                <w:szCs w:val="24"/>
                <w:lang w:eastAsia="ru-RU"/>
              </w:rPr>
              <w:t xml:space="preserve">а) изменение выручки от продаж </w:t>
            </w:r>
          </w:p>
        </w:tc>
        <w:tc>
          <w:tcPr>
            <w:tcW w:w="1071" w:type="dxa"/>
          </w:tcPr>
          <w:p w:rsidR="00437124" w:rsidRPr="00284EEA" w:rsidRDefault="00437124" w:rsidP="00284EEA">
            <w:pPr>
              <w:autoSpaceDE w:val="0"/>
              <w:autoSpaceDN w:val="0"/>
              <w:adjustRightInd w:val="0"/>
              <w:spacing w:after="0" w:line="240" w:lineRule="auto"/>
              <w:jc w:val="center"/>
              <w:rPr>
                <w:rFonts w:ascii="Times New Roman" w:hAnsi="Times New Roman" w:cs="Times New Roman"/>
                <w:color w:val="000000"/>
                <w:sz w:val="24"/>
                <w:szCs w:val="24"/>
                <w:lang w:eastAsia="ru-RU"/>
              </w:rPr>
            </w:pPr>
            <w:proofErr w:type="spellStart"/>
            <w:r w:rsidRPr="00284EEA">
              <w:rPr>
                <w:rFonts w:ascii="Times New Roman" w:hAnsi="Times New Roman" w:cs="Times New Roman"/>
                <w:color w:val="000000"/>
                <w:sz w:val="24"/>
                <w:szCs w:val="24"/>
                <w:lang w:eastAsia="ru-RU"/>
              </w:rPr>
              <w:t>х</w:t>
            </w:r>
            <w:proofErr w:type="spellEnd"/>
          </w:p>
        </w:tc>
        <w:tc>
          <w:tcPr>
            <w:tcW w:w="1077" w:type="dxa"/>
          </w:tcPr>
          <w:p w:rsidR="00437124" w:rsidRPr="00284EEA" w:rsidRDefault="00437124" w:rsidP="00284EEA">
            <w:pPr>
              <w:autoSpaceDE w:val="0"/>
              <w:autoSpaceDN w:val="0"/>
              <w:adjustRightInd w:val="0"/>
              <w:spacing w:after="0" w:line="240" w:lineRule="auto"/>
              <w:jc w:val="center"/>
              <w:rPr>
                <w:rFonts w:ascii="Times New Roman" w:hAnsi="Times New Roman" w:cs="Times New Roman"/>
                <w:color w:val="000000"/>
                <w:sz w:val="24"/>
                <w:szCs w:val="24"/>
                <w:lang w:eastAsia="ru-RU"/>
              </w:rPr>
            </w:pPr>
            <w:proofErr w:type="spellStart"/>
            <w:r w:rsidRPr="00284EEA">
              <w:rPr>
                <w:rFonts w:ascii="Times New Roman" w:hAnsi="Times New Roman" w:cs="Times New Roman"/>
                <w:color w:val="000000"/>
                <w:sz w:val="24"/>
                <w:szCs w:val="24"/>
                <w:lang w:eastAsia="ru-RU"/>
              </w:rPr>
              <w:t>х</w:t>
            </w:r>
            <w:proofErr w:type="spellEnd"/>
          </w:p>
        </w:tc>
        <w:tc>
          <w:tcPr>
            <w:tcW w:w="1536" w:type="dxa"/>
          </w:tcPr>
          <w:p w:rsidR="00437124" w:rsidRPr="00284EEA" w:rsidRDefault="00437124" w:rsidP="00284EEA">
            <w:pPr>
              <w:autoSpaceDE w:val="0"/>
              <w:autoSpaceDN w:val="0"/>
              <w:adjustRightInd w:val="0"/>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-70,12</w:t>
            </w:r>
          </w:p>
        </w:tc>
      </w:tr>
      <w:tr w:rsidR="00437124" w:rsidRPr="00532ED7">
        <w:tc>
          <w:tcPr>
            <w:tcW w:w="5993" w:type="dxa"/>
          </w:tcPr>
          <w:p w:rsidR="00437124" w:rsidRPr="00284EEA" w:rsidRDefault="00437124" w:rsidP="00284EEA">
            <w:pPr>
              <w:autoSpaceDE w:val="0"/>
              <w:autoSpaceDN w:val="0"/>
              <w:adjustRightInd w:val="0"/>
              <w:spacing w:after="0" w:line="240" w:lineRule="auto"/>
              <w:rPr>
                <w:rFonts w:ascii="Times New Roman" w:hAnsi="Times New Roman" w:cs="Times New Roman"/>
                <w:color w:val="000000"/>
                <w:sz w:val="24"/>
                <w:szCs w:val="24"/>
                <w:lang w:eastAsia="ru-RU"/>
              </w:rPr>
            </w:pPr>
            <w:r w:rsidRPr="00284EEA">
              <w:rPr>
                <w:rFonts w:ascii="Times New Roman" w:hAnsi="Times New Roman" w:cs="Times New Roman"/>
                <w:color w:val="000000"/>
                <w:sz w:val="24"/>
                <w:szCs w:val="24"/>
                <w:lang w:eastAsia="ru-RU"/>
              </w:rPr>
              <w:t xml:space="preserve">б) изменение среднегодовых остатков активов </w:t>
            </w:r>
          </w:p>
        </w:tc>
        <w:tc>
          <w:tcPr>
            <w:tcW w:w="1071" w:type="dxa"/>
          </w:tcPr>
          <w:p w:rsidR="00437124" w:rsidRPr="00284EEA" w:rsidRDefault="00437124" w:rsidP="00284EEA">
            <w:pPr>
              <w:autoSpaceDE w:val="0"/>
              <w:autoSpaceDN w:val="0"/>
              <w:adjustRightInd w:val="0"/>
              <w:spacing w:after="0" w:line="240" w:lineRule="auto"/>
              <w:jc w:val="center"/>
              <w:rPr>
                <w:rFonts w:ascii="Times New Roman" w:hAnsi="Times New Roman" w:cs="Times New Roman"/>
                <w:color w:val="000000"/>
                <w:sz w:val="24"/>
                <w:szCs w:val="24"/>
                <w:lang w:eastAsia="ru-RU"/>
              </w:rPr>
            </w:pPr>
            <w:proofErr w:type="spellStart"/>
            <w:r w:rsidRPr="00284EEA">
              <w:rPr>
                <w:rFonts w:ascii="Times New Roman" w:hAnsi="Times New Roman" w:cs="Times New Roman"/>
                <w:color w:val="000000"/>
                <w:sz w:val="24"/>
                <w:szCs w:val="24"/>
                <w:lang w:eastAsia="ru-RU"/>
              </w:rPr>
              <w:t>х</w:t>
            </w:r>
            <w:proofErr w:type="spellEnd"/>
          </w:p>
        </w:tc>
        <w:tc>
          <w:tcPr>
            <w:tcW w:w="1077" w:type="dxa"/>
          </w:tcPr>
          <w:p w:rsidR="00437124" w:rsidRPr="00284EEA" w:rsidRDefault="00437124" w:rsidP="00284EEA">
            <w:pPr>
              <w:autoSpaceDE w:val="0"/>
              <w:autoSpaceDN w:val="0"/>
              <w:adjustRightInd w:val="0"/>
              <w:spacing w:after="0" w:line="240" w:lineRule="auto"/>
              <w:jc w:val="center"/>
              <w:rPr>
                <w:rFonts w:ascii="Times New Roman" w:hAnsi="Times New Roman" w:cs="Times New Roman"/>
                <w:color w:val="000000"/>
                <w:sz w:val="24"/>
                <w:szCs w:val="24"/>
                <w:lang w:eastAsia="ru-RU"/>
              </w:rPr>
            </w:pPr>
            <w:proofErr w:type="spellStart"/>
            <w:r w:rsidRPr="00284EEA">
              <w:rPr>
                <w:rFonts w:ascii="Times New Roman" w:hAnsi="Times New Roman" w:cs="Times New Roman"/>
                <w:color w:val="000000"/>
                <w:sz w:val="24"/>
                <w:szCs w:val="24"/>
                <w:lang w:eastAsia="ru-RU"/>
              </w:rPr>
              <w:t>х</w:t>
            </w:r>
            <w:proofErr w:type="spellEnd"/>
          </w:p>
        </w:tc>
        <w:tc>
          <w:tcPr>
            <w:tcW w:w="1536" w:type="dxa"/>
          </w:tcPr>
          <w:p w:rsidR="00437124" w:rsidRPr="00284EEA" w:rsidRDefault="00437124" w:rsidP="00284EEA">
            <w:pPr>
              <w:autoSpaceDE w:val="0"/>
              <w:autoSpaceDN w:val="0"/>
              <w:adjustRightInd w:val="0"/>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+48,07</w:t>
            </w:r>
          </w:p>
        </w:tc>
      </w:tr>
      <w:tr w:rsidR="00437124" w:rsidRPr="00532ED7">
        <w:tc>
          <w:tcPr>
            <w:tcW w:w="5993" w:type="dxa"/>
          </w:tcPr>
          <w:p w:rsidR="00437124" w:rsidRPr="00284EEA" w:rsidRDefault="00437124" w:rsidP="00284EEA">
            <w:pPr>
              <w:autoSpaceDE w:val="0"/>
              <w:autoSpaceDN w:val="0"/>
              <w:adjustRightInd w:val="0"/>
              <w:spacing w:after="0" w:line="240" w:lineRule="auto"/>
              <w:rPr>
                <w:rFonts w:ascii="Times New Roman" w:hAnsi="Times New Roman" w:cs="Times New Roman"/>
                <w:color w:val="000000"/>
                <w:sz w:val="24"/>
                <w:szCs w:val="24"/>
                <w:lang w:eastAsia="ru-RU"/>
              </w:rPr>
            </w:pPr>
            <w:r w:rsidRPr="00284EEA">
              <w:rPr>
                <w:rFonts w:ascii="Times New Roman" w:hAnsi="Times New Roman" w:cs="Times New Roman"/>
                <w:color w:val="000000"/>
                <w:sz w:val="24"/>
                <w:szCs w:val="24"/>
                <w:lang w:eastAsia="ru-RU"/>
              </w:rPr>
              <w:t xml:space="preserve">Баланс отклонений </w:t>
            </w:r>
          </w:p>
        </w:tc>
        <w:tc>
          <w:tcPr>
            <w:tcW w:w="1071" w:type="dxa"/>
          </w:tcPr>
          <w:p w:rsidR="00437124" w:rsidRPr="00284EEA" w:rsidRDefault="00437124" w:rsidP="00284EEA">
            <w:pPr>
              <w:autoSpaceDE w:val="0"/>
              <w:autoSpaceDN w:val="0"/>
              <w:adjustRightInd w:val="0"/>
              <w:spacing w:after="0" w:line="240" w:lineRule="auto"/>
              <w:jc w:val="center"/>
              <w:rPr>
                <w:rFonts w:ascii="Times New Roman" w:hAnsi="Times New Roman" w:cs="Times New Roman"/>
                <w:color w:val="000000"/>
                <w:sz w:val="24"/>
                <w:szCs w:val="24"/>
                <w:lang w:eastAsia="ru-RU"/>
              </w:rPr>
            </w:pPr>
            <w:proofErr w:type="spellStart"/>
            <w:r w:rsidRPr="00284EEA">
              <w:rPr>
                <w:rFonts w:ascii="Times New Roman" w:hAnsi="Times New Roman" w:cs="Times New Roman"/>
                <w:color w:val="000000"/>
                <w:sz w:val="24"/>
                <w:szCs w:val="24"/>
                <w:lang w:eastAsia="ru-RU"/>
              </w:rPr>
              <w:t>х</w:t>
            </w:r>
            <w:proofErr w:type="spellEnd"/>
          </w:p>
        </w:tc>
        <w:tc>
          <w:tcPr>
            <w:tcW w:w="1077" w:type="dxa"/>
          </w:tcPr>
          <w:p w:rsidR="00437124" w:rsidRPr="00284EEA" w:rsidRDefault="00437124" w:rsidP="00284EEA">
            <w:pPr>
              <w:autoSpaceDE w:val="0"/>
              <w:autoSpaceDN w:val="0"/>
              <w:adjustRightInd w:val="0"/>
              <w:spacing w:after="0" w:line="240" w:lineRule="auto"/>
              <w:jc w:val="center"/>
              <w:rPr>
                <w:rFonts w:ascii="Times New Roman" w:hAnsi="Times New Roman" w:cs="Times New Roman"/>
                <w:color w:val="000000"/>
                <w:sz w:val="24"/>
                <w:szCs w:val="24"/>
                <w:lang w:eastAsia="ru-RU"/>
              </w:rPr>
            </w:pPr>
            <w:proofErr w:type="spellStart"/>
            <w:r w:rsidRPr="00284EEA">
              <w:rPr>
                <w:rFonts w:ascii="Times New Roman" w:hAnsi="Times New Roman" w:cs="Times New Roman"/>
                <w:color w:val="000000"/>
                <w:sz w:val="24"/>
                <w:szCs w:val="24"/>
                <w:lang w:eastAsia="ru-RU"/>
              </w:rPr>
              <w:t>х</w:t>
            </w:r>
            <w:proofErr w:type="spellEnd"/>
          </w:p>
        </w:tc>
        <w:tc>
          <w:tcPr>
            <w:tcW w:w="1536" w:type="dxa"/>
          </w:tcPr>
          <w:p w:rsidR="00437124" w:rsidRPr="00284EEA" w:rsidRDefault="00437124" w:rsidP="00284EEA">
            <w:pPr>
              <w:autoSpaceDE w:val="0"/>
              <w:autoSpaceDN w:val="0"/>
              <w:adjustRightInd w:val="0"/>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-22,05</w:t>
            </w:r>
          </w:p>
        </w:tc>
      </w:tr>
    </w:tbl>
    <w:p w:rsidR="00437124" w:rsidRPr="00284EEA" w:rsidRDefault="00437124" w:rsidP="00284EEA">
      <w:pPr>
        <w:autoSpaceDE w:val="0"/>
        <w:autoSpaceDN w:val="0"/>
        <w:adjustRightInd w:val="0"/>
        <w:spacing w:after="0" w:line="360" w:lineRule="auto"/>
        <w:ind w:firstLine="709"/>
        <w:jc w:val="center"/>
        <w:rPr>
          <w:color w:val="000000"/>
          <w:sz w:val="28"/>
          <w:szCs w:val="28"/>
          <w:lang w:eastAsia="ru-RU"/>
        </w:rPr>
      </w:pPr>
    </w:p>
    <w:p w:rsidR="00437124" w:rsidRPr="00284EEA" w:rsidRDefault="00437124" w:rsidP="00284EEA">
      <w:pPr>
        <w:autoSpaceDE w:val="0"/>
        <w:autoSpaceDN w:val="0"/>
        <w:adjustRightInd w:val="0"/>
        <w:spacing w:after="0" w:line="360" w:lineRule="auto"/>
        <w:ind w:firstLine="709"/>
        <w:jc w:val="both"/>
        <w:rPr>
          <w:rFonts w:ascii="Times New Roman" w:hAnsi="Times New Roman" w:cs="Times New Roman"/>
          <w:color w:val="000000"/>
          <w:sz w:val="28"/>
          <w:szCs w:val="28"/>
          <w:lang w:eastAsia="ru-RU"/>
        </w:rPr>
      </w:pPr>
      <w:r w:rsidRPr="00284EEA">
        <w:rPr>
          <w:rFonts w:ascii="Times New Roman" w:hAnsi="Times New Roman" w:cs="Times New Roman"/>
          <w:color w:val="000000"/>
          <w:sz w:val="28"/>
          <w:szCs w:val="28"/>
          <w:lang w:eastAsia="ru-RU"/>
        </w:rPr>
        <w:t>Среднегодовые остатки активов = (</w:t>
      </w:r>
      <w:proofErr w:type="spellStart"/>
      <w:r>
        <w:rPr>
          <w:rFonts w:ascii="Times New Roman" w:hAnsi="Times New Roman" w:cs="Times New Roman"/>
          <w:color w:val="000000"/>
          <w:sz w:val="28"/>
          <w:szCs w:val="28"/>
          <w:lang w:eastAsia="ru-RU"/>
        </w:rPr>
        <w:t>Ан+</w:t>
      </w:r>
      <w:r w:rsidRPr="00284EEA">
        <w:rPr>
          <w:rFonts w:ascii="Times New Roman" w:hAnsi="Times New Roman" w:cs="Times New Roman"/>
          <w:color w:val="000000"/>
          <w:sz w:val="28"/>
          <w:szCs w:val="28"/>
          <w:lang w:eastAsia="ru-RU"/>
        </w:rPr>
        <w:t>Ак</w:t>
      </w:r>
      <w:proofErr w:type="spellEnd"/>
      <w:r w:rsidRPr="00284EEA">
        <w:rPr>
          <w:rFonts w:ascii="Times New Roman" w:hAnsi="Times New Roman" w:cs="Times New Roman"/>
          <w:color w:val="000000"/>
          <w:sz w:val="28"/>
          <w:szCs w:val="28"/>
          <w:lang w:eastAsia="ru-RU"/>
        </w:rPr>
        <w:t>)/2</w:t>
      </w:r>
    </w:p>
    <w:p w:rsidR="00437124" w:rsidRPr="00284EEA" w:rsidRDefault="00437124" w:rsidP="00284EEA">
      <w:pPr>
        <w:autoSpaceDE w:val="0"/>
        <w:autoSpaceDN w:val="0"/>
        <w:adjustRightInd w:val="0"/>
        <w:spacing w:after="0" w:line="360" w:lineRule="auto"/>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Продолжительность оборота</w:t>
      </w:r>
      <w:proofErr w:type="gramStart"/>
      <w:r>
        <w:rPr>
          <w:rFonts w:ascii="Times New Roman" w:hAnsi="Times New Roman" w:cs="Times New Roman"/>
          <w:color w:val="000000"/>
          <w:sz w:val="28"/>
          <w:szCs w:val="28"/>
          <w:lang w:eastAsia="ru-RU"/>
        </w:rPr>
        <w:t xml:space="preserve"> = А</w:t>
      </w:r>
      <w:proofErr w:type="gramEnd"/>
      <w:r>
        <w:rPr>
          <w:rFonts w:ascii="Times New Roman" w:hAnsi="Times New Roman" w:cs="Times New Roman"/>
          <w:color w:val="000000"/>
          <w:sz w:val="28"/>
          <w:szCs w:val="28"/>
          <w:lang w:eastAsia="ru-RU"/>
        </w:rPr>
        <w:t>*360/В</w:t>
      </w:r>
    </w:p>
    <w:p w:rsidR="00437124" w:rsidRPr="00284EEA" w:rsidRDefault="00437124" w:rsidP="00284EEA">
      <w:pPr>
        <w:spacing w:after="0" w:line="360" w:lineRule="auto"/>
        <w:ind w:left="700"/>
        <w:jc w:val="both"/>
        <w:rPr>
          <w:rFonts w:ascii="Times New Roman" w:hAnsi="Times New Roman" w:cs="Times New Roman"/>
          <w:sz w:val="28"/>
          <w:szCs w:val="28"/>
          <w:lang w:eastAsia="ru-RU"/>
        </w:rPr>
      </w:pPr>
      <w:r w:rsidRPr="00284EEA">
        <w:rPr>
          <w:rFonts w:ascii="Times New Roman" w:hAnsi="Times New Roman" w:cs="Times New Roman"/>
          <w:sz w:val="28"/>
          <w:szCs w:val="28"/>
          <w:lang w:eastAsia="ru-RU"/>
        </w:rPr>
        <w:t xml:space="preserve">Из произведенных расчетов видно, что продолжительность оборота </w:t>
      </w:r>
    </w:p>
    <w:p w:rsidR="00437124" w:rsidRPr="00284EEA" w:rsidRDefault="00437124" w:rsidP="00284EEA">
      <w:pPr>
        <w:spacing w:after="0" w:line="360" w:lineRule="auto"/>
        <w:jc w:val="both"/>
        <w:rPr>
          <w:rFonts w:ascii="Times New Roman" w:hAnsi="Times New Roman" w:cs="Times New Roman"/>
          <w:sz w:val="28"/>
          <w:szCs w:val="28"/>
          <w:lang w:eastAsia="ru-RU"/>
        </w:rPr>
      </w:pPr>
      <w:r w:rsidRPr="00284EEA">
        <w:rPr>
          <w:rFonts w:ascii="Times New Roman" w:hAnsi="Times New Roman" w:cs="Times New Roman"/>
          <w:sz w:val="28"/>
          <w:szCs w:val="28"/>
          <w:lang w:eastAsia="ru-RU"/>
        </w:rPr>
        <w:t>сократилась в отчетном году по сравнению с предыдущим годо</w:t>
      </w:r>
      <w:r>
        <w:rPr>
          <w:rFonts w:ascii="Times New Roman" w:hAnsi="Times New Roman" w:cs="Times New Roman"/>
          <w:sz w:val="28"/>
          <w:szCs w:val="28"/>
          <w:lang w:eastAsia="ru-RU"/>
        </w:rPr>
        <w:t>м на 22,05</w:t>
      </w:r>
      <w:r w:rsidRPr="00284EEA">
        <w:rPr>
          <w:rFonts w:ascii="Times New Roman" w:hAnsi="Times New Roman" w:cs="Times New Roman"/>
          <w:sz w:val="28"/>
          <w:szCs w:val="28"/>
          <w:lang w:eastAsia="ru-RU"/>
        </w:rPr>
        <w:t xml:space="preserve"> дня. Можно сделать вывод, что произ</w:t>
      </w:r>
      <w:r>
        <w:rPr>
          <w:rFonts w:ascii="Times New Roman" w:hAnsi="Times New Roman" w:cs="Times New Roman"/>
          <w:sz w:val="28"/>
          <w:szCs w:val="28"/>
          <w:lang w:eastAsia="ru-RU"/>
        </w:rPr>
        <w:t xml:space="preserve">ошло ускорение оборачиваемости </w:t>
      </w:r>
      <w:r w:rsidRPr="00284EEA">
        <w:rPr>
          <w:rFonts w:ascii="Times New Roman" w:hAnsi="Times New Roman" w:cs="Times New Roman"/>
          <w:sz w:val="28"/>
          <w:szCs w:val="28"/>
          <w:lang w:eastAsia="ru-RU"/>
        </w:rPr>
        <w:t xml:space="preserve"> активов на </w:t>
      </w:r>
      <w:r>
        <w:rPr>
          <w:rFonts w:ascii="Times New Roman" w:hAnsi="Times New Roman" w:cs="Times New Roman"/>
          <w:sz w:val="28"/>
          <w:szCs w:val="28"/>
          <w:lang w:eastAsia="ru-RU"/>
        </w:rPr>
        <w:t xml:space="preserve">22,05 </w:t>
      </w:r>
      <w:r w:rsidRPr="00284EEA">
        <w:rPr>
          <w:rFonts w:ascii="Times New Roman" w:hAnsi="Times New Roman" w:cs="Times New Roman"/>
          <w:sz w:val="28"/>
          <w:szCs w:val="28"/>
          <w:lang w:eastAsia="ru-RU"/>
        </w:rPr>
        <w:t>дня, что свидетельствует о том, что у организации из оборота высвободились дополнительные средства.</w:t>
      </w:r>
    </w:p>
    <w:p w:rsidR="00437124" w:rsidRPr="00284EEA" w:rsidRDefault="00437124" w:rsidP="00284EEA">
      <w:pPr>
        <w:spacing w:after="0" w:line="360" w:lineRule="auto"/>
        <w:ind w:firstLine="851"/>
        <w:jc w:val="both"/>
        <w:rPr>
          <w:rFonts w:ascii="Times New Roman" w:hAnsi="Times New Roman" w:cs="Times New Roman"/>
          <w:sz w:val="28"/>
          <w:szCs w:val="28"/>
          <w:lang w:eastAsia="ru-RU"/>
        </w:rPr>
      </w:pPr>
      <w:r w:rsidRPr="00284EEA">
        <w:rPr>
          <w:rFonts w:ascii="Times New Roman" w:eastAsia="Times New Roman" w:hAnsi="Times New Roman" w:cs="Times New Roman"/>
          <w:position w:val="-30"/>
          <w:sz w:val="28"/>
          <w:szCs w:val="28"/>
          <w:lang w:eastAsia="ru-RU"/>
        </w:rPr>
        <w:object w:dxaOrig="4040" w:dyaOrig="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75pt;height:44.25pt" o:ole="">
            <v:imagedata r:id="rId7" o:title=""/>
          </v:shape>
          <o:OLEObject Type="Embed" ProgID="Equation.3" ShapeID="_x0000_i1025" DrawAspect="Content" ObjectID="_1459245346" r:id="rId8"/>
        </w:object>
      </w:r>
    </w:p>
    <w:p w:rsidR="00437124" w:rsidRPr="00284EEA" w:rsidRDefault="00437124" w:rsidP="00284EEA">
      <w:pPr>
        <w:spacing w:after="0" w:line="360" w:lineRule="auto"/>
        <w:ind w:firstLine="851"/>
        <w:jc w:val="both"/>
        <w:rPr>
          <w:rFonts w:ascii="Times New Roman" w:hAnsi="Times New Roman" w:cs="Times New Roman"/>
          <w:sz w:val="28"/>
          <w:szCs w:val="28"/>
          <w:lang w:eastAsia="ru-RU"/>
        </w:rPr>
      </w:pPr>
      <w:r w:rsidRPr="00284EEA">
        <w:rPr>
          <w:rFonts w:ascii="Times New Roman" w:eastAsia="Times New Roman" w:hAnsi="Times New Roman" w:cs="Times New Roman"/>
          <w:position w:val="-30"/>
          <w:sz w:val="28"/>
          <w:szCs w:val="28"/>
          <w:lang w:eastAsia="ru-RU"/>
        </w:rPr>
        <w:object w:dxaOrig="3980" w:dyaOrig="900">
          <v:shape id="_x0000_i1026" type="#_x0000_t75" style="width:198.75pt;height:44.25pt" o:ole="">
            <v:imagedata r:id="rId9" o:title=""/>
          </v:shape>
          <o:OLEObject Type="Embed" ProgID="Equation.3" ShapeID="_x0000_i1026" DrawAspect="Content" ObjectID="_1459245347" r:id="rId10"/>
        </w:object>
      </w:r>
    </w:p>
    <w:p w:rsidR="00437124" w:rsidRPr="00284EEA" w:rsidRDefault="00437124" w:rsidP="00284EEA">
      <w:pPr>
        <w:spacing w:after="0" w:line="360" w:lineRule="auto"/>
        <w:ind w:firstLine="851"/>
        <w:jc w:val="both"/>
        <w:rPr>
          <w:rFonts w:ascii="Times New Roman" w:hAnsi="Times New Roman" w:cs="Times New Roman"/>
          <w:sz w:val="28"/>
          <w:szCs w:val="28"/>
          <w:lang w:eastAsia="ru-RU"/>
        </w:rPr>
      </w:pPr>
      <w:r w:rsidRPr="00284EEA">
        <w:rPr>
          <w:rFonts w:ascii="Times New Roman" w:eastAsia="Times New Roman" w:hAnsi="Times New Roman" w:cs="Times New Roman"/>
          <w:position w:val="-30"/>
          <w:sz w:val="28"/>
          <w:szCs w:val="28"/>
          <w:lang w:eastAsia="ru-RU"/>
        </w:rPr>
        <w:object w:dxaOrig="4160" w:dyaOrig="900">
          <v:shape id="_x0000_i1027" type="#_x0000_t75" style="width:204pt;height:44.25pt" o:ole="">
            <v:imagedata r:id="rId11" o:title=""/>
          </v:shape>
          <o:OLEObject Type="Embed" ProgID="Equation.3" ShapeID="_x0000_i1027" DrawAspect="Content" ObjectID="_1459245348" r:id="rId12"/>
        </w:object>
      </w:r>
    </w:p>
    <w:p w:rsidR="00437124" w:rsidRPr="00284EEA" w:rsidRDefault="00437124" w:rsidP="00284EEA">
      <w:pPr>
        <w:spacing w:after="0" w:line="360" w:lineRule="auto"/>
        <w:ind w:firstLine="851"/>
        <w:jc w:val="both"/>
        <w:rPr>
          <w:rFonts w:ascii="Times New Roman" w:hAnsi="Times New Roman" w:cs="Times New Roman"/>
          <w:sz w:val="28"/>
          <w:szCs w:val="28"/>
          <w:lang w:eastAsia="ru-RU"/>
        </w:rPr>
      </w:pPr>
      <w:r w:rsidRPr="00284EEA">
        <w:rPr>
          <w:rFonts w:ascii="Times New Roman" w:eastAsia="Times New Roman" w:hAnsi="Times New Roman" w:cs="Times New Roman"/>
          <w:position w:val="-16"/>
          <w:sz w:val="28"/>
          <w:szCs w:val="28"/>
          <w:lang w:eastAsia="ru-RU"/>
        </w:rPr>
        <w:object w:dxaOrig="4740" w:dyaOrig="400">
          <v:shape id="_x0000_i1028" type="#_x0000_t75" style="width:234.75pt;height:19.5pt" o:ole="">
            <v:imagedata r:id="rId13" o:title=""/>
          </v:shape>
          <o:OLEObject Type="Embed" ProgID="Equation.3" ShapeID="_x0000_i1028" DrawAspect="Content" ObjectID="_1459245349" r:id="rId14"/>
        </w:object>
      </w:r>
      <w:r w:rsidRPr="00284EEA">
        <w:rPr>
          <w:rFonts w:ascii="Times New Roman" w:hAnsi="Times New Roman" w:cs="Times New Roman"/>
          <w:sz w:val="20"/>
          <w:szCs w:val="20"/>
          <w:lang w:eastAsia="ru-RU"/>
        </w:rPr>
        <w:t>дней</w:t>
      </w:r>
    </w:p>
    <w:p w:rsidR="00437124" w:rsidRPr="00284EEA" w:rsidRDefault="00437124" w:rsidP="00284EEA">
      <w:pPr>
        <w:spacing w:after="0" w:line="360" w:lineRule="auto"/>
        <w:ind w:firstLine="851"/>
        <w:jc w:val="both"/>
        <w:rPr>
          <w:rFonts w:ascii="Times New Roman" w:hAnsi="Times New Roman" w:cs="Times New Roman"/>
          <w:sz w:val="28"/>
          <w:szCs w:val="28"/>
          <w:lang w:eastAsia="ru-RU"/>
        </w:rPr>
      </w:pPr>
      <w:r w:rsidRPr="00284EEA">
        <w:rPr>
          <w:rFonts w:ascii="Times New Roman" w:eastAsia="Times New Roman" w:hAnsi="Times New Roman" w:cs="Times New Roman"/>
          <w:position w:val="-16"/>
          <w:sz w:val="28"/>
          <w:szCs w:val="28"/>
          <w:lang w:eastAsia="ru-RU"/>
        </w:rPr>
        <w:object w:dxaOrig="4760" w:dyaOrig="400">
          <v:shape id="_x0000_i1029" type="#_x0000_t75" style="width:237.75pt;height:19.5pt" o:ole="">
            <v:imagedata r:id="rId15" o:title=""/>
          </v:shape>
          <o:OLEObject Type="Embed" ProgID="Equation.3" ShapeID="_x0000_i1029" DrawAspect="Content" ObjectID="_1459245350" r:id="rId16"/>
        </w:object>
      </w:r>
      <w:r w:rsidRPr="00284EEA">
        <w:rPr>
          <w:rFonts w:ascii="Times New Roman" w:hAnsi="Times New Roman" w:cs="Times New Roman"/>
          <w:sz w:val="20"/>
          <w:szCs w:val="20"/>
          <w:lang w:eastAsia="ru-RU"/>
        </w:rPr>
        <w:t>дней</w:t>
      </w:r>
    </w:p>
    <w:p w:rsidR="00437124" w:rsidRPr="00284EEA" w:rsidRDefault="00437124" w:rsidP="00284EEA">
      <w:pPr>
        <w:spacing w:after="0" w:line="360" w:lineRule="auto"/>
        <w:ind w:firstLine="851"/>
        <w:jc w:val="both"/>
        <w:rPr>
          <w:rFonts w:ascii="Times New Roman" w:hAnsi="Times New Roman" w:cs="Times New Roman"/>
          <w:sz w:val="28"/>
          <w:szCs w:val="28"/>
          <w:lang w:eastAsia="ru-RU"/>
        </w:rPr>
      </w:pPr>
      <w:r w:rsidRPr="00284EEA">
        <w:rPr>
          <w:rFonts w:ascii="Times New Roman" w:eastAsia="Times New Roman" w:hAnsi="Times New Roman" w:cs="Times New Roman"/>
          <w:position w:val="-16"/>
          <w:sz w:val="28"/>
          <w:szCs w:val="28"/>
          <w:lang w:eastAsia="ru-RU"/>
        </w:rPr>
        <w:object w:dxaOrig="3340" w:dyaOrig="400">
          <v:shape id="_x0000_i1030" type="#_x0000_t75" style="width:165pt;height:19.5pt" o:ole="">
            <v:imagedata r:id="rId17" o:title=""/>
          </v:shape>
          <o:OLEObject Type="Embed" ProgID="Equation.3" ShapeID="_x0000_i1030" DrawAspect="Content" ObjectID="_1459245351" r:id="rId18"/>
        </w:object>
      </w:r>
      <w:r w:rsidRPr="00284EEA">
        <w:rPr>
          <w:rFonts w:ascii="Times New Roman" w:hAnsi="Times New Roman" w:cs="Times New Roman"/>
          <w:sz w:val="20"/>
          <w:szCs w:val="20"/>
          <w:lang w:eastAsia="ru-RU"/>
        </w:rPr>
        <w:t>дня</w:t>
      </w:r>
    </w:p>
    <w:p w:rsidR="00437124" w:rsidRPr="00284EEA" w:rsidRDefault="00437124" w:rsidP="00284EEA">
      <w:pPr>
        <w:spacing w:after="0" w:line="360" w:lineRule="auto"/>
        <w:ind w:firstLine="709"/>
        <w:jc w:val="both"/>
        <w:rPr>
          <w:rFonts w:ascii="Times New Roman" w:hAnsi="Times New Roman" w:cs="Times New Roman"/>
          <w:sz w:val="28"/>
          <w:szCs w:val="28"/>
          <w:lang w:eastAsia="ru-RU"/>
        </w:rPr>
      </w:pPr>
      <w:r w:rsidRPr="00284EEA">
        <w:rPr>
          <w:rFonts w:ascii="Times New Roman" w:hAnsi="Times New Roman" w:cs="Times New Roman"/>
          <w:sz w:val="28"/>
          <w:szCs w:val="28"/>
          <w:lang w:eastAsia="ru-RU"/>
        </w:rPr>
        <w:t xml:space="preserve">При росте выручки на 7116 тыс. руб. и </w:t>
      </w:r>
      <w:r>
        <w:rPr>
          <w:rFonts w:ascii="Times New Roman" w:hAnsi="Times New Roman" w:cs="Times New Roman"/>
          <w:sz w:val="28"/>
          <w:szCs w:val="28"/>
          <w:lang w:eastAsia="ru-RU"/>
        </w:rPr>
        <w:t>увеличении</w:t>
      </w:r>
      <w:r w:rsidRPr="00284EEA">
        <w:rPr>
          <w:rFonts w:ascii="Times New Roman" w:hAnsi="Times New Roman" w:cs="Times New Roman"/>
          <w:sz w:val="28"/>
          <w:szCs w:val="28"/>
          <w:lang w:eastAsia="ru-RU"/>
        </w:rPr>
        <w:t xml:space="preserve"> величины среднегодовых остатков </w:t>
      </w:r>
      <w:r>
        <w:rPr>
          <w:rFonts w:ascii="Times New Roman" w:hAnsi="Times New Roman" w:cs="Times New Roman"/>
          <w:sz w:val="28"/>
          <w:szCs w:val="28"/>
          <w:lang w:eastAsia="ru-RU"/>
        </w:rPr>
        <w:t>активов на 7754</w:t>
      </w:r>
      <w:r w:rsidRPr="00284EEA">
        <w:rPr>
          <w:rFonts w:ascii="Times New Roman" w:hAnsi="Times New Roman" w:cs="Times New Roman"/>
          <w:sz w:val="28"/>
          <w:szCs w:val="28"/>
          <w:lang w:eastAsia="ru-RU"/>
        </w:rPr>
        <w:t xml:space="preserve"> тыс. руб. продолжительность оборота в днях сократилась на </w:t>
      </w:r>
      <w:r>
        <w:rPr>
          <w:rFonts w:ascii="Times New Roman" w:hAnsi="Times New Roman" w:cs="Times New Roman"/>
          <w:sz w:val="28"/>
          <w:szCs w:val="28"/>
          <w:lang w:eastAsia="ru-RU"/>
        </w:rPr>
        <w:t>22,05</w:t>
      </w:r>
      <w:r w:rsidRPr="00284EEA">
        <w:rPr>
          <w:rFonts w:ascii="Times New Roman" w:hAnsi="Times New Roman" w:cs="Times New Roman"/>
          <w:sz w:val="28"/>
          <w:szCs w:val="28"/>
          <w:lang w:eastAsia="ru-RU"/>
        </w:rPr>
        <w:t xml:space="preserve"> дня.</w:t>
      </w:r>
    </w:p>
    <w:p w:rsidR="00437124" w:rsidRPr="00284EEA" w:rsidRDefault="00437124" w:rsidP="00284EEA">
      <w:pPr>
        <w:spacing w:after="0" w:line="360" w:lineRule="auto"/>
        <w:ind w:firstLine="851"/>
        <w:jc w:val="both"/>
        <w:rPr>
          <w:rFonts w:ascii="Times New Roman" w:hAnsi="Times New Roman" w:cs="Times New Roman"/>
          <w:sz w:val="28"/>
          <w:szCs w:val="28"/>
          <w:lang w:eastAsia="ru-RU"/>
        </w:rPr>
      </w:pPr>
      <w:r w:rsidRPr="00284EEA">
        <w:rPr>
          <w:rFonts w:ascii="Times New Roman" w:hAnsi="Times New Roman" w:cs="Times New Roman"/>
          <w:sz w:val="28"/>
          <w:szCs w:val="28"/>
          <w:lang w:eastAsia="ru-RU"/>
        </w:rPr>
        <w:t xml:space="preserve">На сокращение продолжительности оборота оказал влияние рост выручки от продаж (запас уменьшился на </w:t>
      </w:r>
      <w:r>
        <w:rPr>
          <w:rFonts w:ascii="Times New Roman" w:hAnsi="Times New Roman" w:cs="Times New Roman"/>
          <w:sz w:val="28"/>
          <w:szCs w:val="28"/>
          <w:lang w:eastAsia="ru-RU"/>
        </w:rPr>
        <w:t>70,12</w:t>
      </w:r>
      <w:r w:rsidRPr="00284EEA">
        <w:rPr>
          <w:rFonts w:ascii="Times New Roman" w:hAnsi="Times New Roman" w:cs="Times New Roman"/>
          <w:sz w:val="28"/>
          <w:szCs w:val="28"/>
          <w:lang w:eastAsia="ru-RU"/>
        </w:rPr>
        <w:t xml:space="preserve"> дня).</w:t>
      </w:r>
    </w:p>
    <w:p w:rsidR="00437124" w:rsidRDefault="00437124" w:rsidP="00AD6BA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Рост</w:t>
      </w:r>
      <w:r w:rsidRPr="00112F89">
        <w:rPr>
          <w:rFonts w:ascii="Times New Roman" w:hAnsi="Times New Roman" w:cs="Times New Roman"/>
          <w:sz w:val="28"/>
          <w:szCs w:val="28"/>
        </w:rPr>
        <w:t xml:space="preserve"> среднегодовых остатков активов </w:t>
      </w:r>
      <w:r>
        <w:rPr>
          <w:rFonts w:ascii="Times New Roman" w:hAnsi="Times New Roman" w:cs="Times New Roman"/>
          <w:sz w:val="28"/>
          <w:szCs w:val="28"/>
        </w:rPr>
        <w:t>на 7754 тыс. руб. привел к увеличению продолжительности оборота на 48,07 дня.</w:t>
      </w:r>
    </w:p>
    <w:p w:rsidR="00437124" w:rsidRDefault="00437124" w:rsidP="00AD6BAF">
      <w:pPr>
        <w:spacing w:after="0" w:line="360" w:lineRule="auto"/>
        <w:ind w:firstLine="709"/>
        <w:jc w:val="both"/>
        <w:rPr>
          <w:rFonts w:ascii="Times New Roman" w:hAnsi="Times New Roman" w:cs="Times New Roman"/>
          <w:sz w:val="28"/>
          <w:szCs w:val="28"/>
        </w:rPr>
      </w:pPr>
    </w:p>
    <w:p w:rsidR="007C2178" w:rsidRDefault="007C2178" w:rsidP="00112F89">
      <w:pPr>
        <w:spacing w:after="0" w:line="360" w:lineRule="auto"/>
        <w:ind w:firstLine="709"/>
        <w:jc w:val="center"/>
        <w:rPr>
          <w:rFonts w:ascii="Times New Roman" w:hAnsi="Times New Roman" w:cs="Times New Roman"/>
          <w:b/>
          <w:bCs/>
          <w:sz w:val="28"/>
          <w:szCs w:val="28"/>
        </w:rPr>
      </w:pPr>
    </w:p>
    <w:p w:rsidR="007C2178" w:rsidRDefault="007C2178" w:rsidP="00112F89">
      <w:pPr>
        <w:spacing w:after="0" w:line="360" w:lineRule="auto"/>
        <w:ind w:firstLine="709"/>
        <w:jc w:val="center"/>
        <w:rPr>
          <w:rFonts w:ascii="Times New Roman" w:hAnsi="Times New Roman" w:cs="Times New Roman"/>
          <w:b/>
          <w:bCs/>
          <w:sz w:val="28"/>
          <w:szCs w:val="28"/>
        </w:rPr>
      </w:pPr>
    </w:p>
    <w:p w:rsidR="007C2178" w:rsidRDefault="007C2178" w:rsidP="00112F89">
      <w:pPr>
        <w:spacing w:after="0" w:line="360" w:lineRule="auto"/>
        <w:ind w:firstLine="709"/>
        <w:jc w:val="center"/>
        <w:rPr>
          <w:rFonts w:ascii="Times New Roman" w:hAnsi="Times New Roman" w:cs="Times New Roman"/>
          <w:b/>
          <w:bCs/>
          <w:sz w:val="28"/>
          <w:szCs w:val="28"/>
        </w:rPr>
      </w:pPr>
    </w:p>
    <w:p w:rsidR="007C2178" w:rsidRDefault="007C2178" w:rsidP="00112F89">
      <w:pPr>
        <w:spacing w:after="0" w:line="360" w:lineRule="auto"/>
        <w:ind w:firstLine="709"/>
        <w:jc w:val="center"/>
        <w:rPr>
          <w:rFonts w:ascii="Times New Roman" w:hAnsi="Times New Roman" w:cs="Times New Roman"/>
          <w:b/>
          <w:bCs/>
          <w:sz w:val="28"/>
          <w:szCs w:val="28"/>
        </w:rPr>
      </w:pPr>
    </w:p>
    <w:p w:rsidR="007C2178" w:rsidRDefault="007C2178" w:rsidP="00112F89">
      <w:pPr>
        <w:spacing w:after="0" w:line="360" w:lineRule="auto"/>
        <w:ind w:firstLine="709"/>
        <w:jc w:val="center"/>
        <w:rPr>
          <w:rFonts w:ascii="Times New Roman" w:hAnsi="Times New Roman" w:cs="Times New Roman"/>
          <w:b/>
          <w:bCs/>
          <w:sz w:val="28"/>
          <w:szCs w:val="28"/>
        </w:rPr>
      </w:pPr>
    </w:p>
    <w:p w:rsidR="007C2178" w:rsidRDefault="007C2178" w:rsidP="00112F89">
      <w:pPr>
        <w:spacing w:after="0" w:line="360" w:lineRule="auto"/>
        <w:ind w:firstLine="709"/>
        <w:jc w:val="center"/>
        <w:rPr>
          <w:rFonts w:ascii="Times New Roman" w:hAnsi="Times New Roman" w:cs="Times New Roman"/>
          <w:b/>
          <w:bCs/>
          <w:sz w:val="28"/>
          <w:szCs w:val="28"/>
        </w:rPr>
      </w:pPr>
    </w:p>
    <w:p w:rsidR="007C2178" w:rsidRDefault="007C2178" w:rsidP="00112F89">
      <w:pPr>
        <w:spacing w:after="0" w:line="360" w:lineRule="auto"/>
        <w:ind w:firstLine="709"/>
        <w:jc w:val="center"/>
        <w:rPr>
          <w:rFonts w:ascii="Times New Roman" w:hAnsi="Times New Roman" w:cs="Times New Roman"/>
          <w:b/>
          <w:bCs/>
          <w:sz w:val="28"/>
          <w:szCs w:val="28"/>
        </w:rPr>
      </w:pPr>
    </w:p>
    <w:p w:rsidR="007C2178" w:rsidRDefault="007C2178" w:rsidP="00112F89">
      <w:pPr>
        <w:spacing w:after="0" w:line="360" w:lineRule="auto"/>
        <w:ind w:firstLine="709"/>
        <w:jc w:val="center"/>
        <w:rPr>
          <w:rFonts w:ascii="Times New Roman" w:hAnsi="Times New Roman" w:cs="Times New Roman"/>
          <w:b/>
          <w:bCs/>
          <w:sz w:val="28"/>
          <w:szCs w:val="28"/>
        </w:rPr>
      </w:pPr>
    </w:p>
    <w:p w:rsidR="007C2178" w:rsidRDefault="007C2178" w:rsidP="00112F89">
      <w:pPr>
        <w:spacing w:after="0" w:line="360" w:lineRule="auto"/>
        <w:ind w:firstLine="709"/>
        <w:jc w:val="center"/>
        <w:rPr>
          <w:rFonts w:ascii="Times New Roman" w:hAnsi="Times New Roman" w:cs="Times New Roman"/>
          <w:b/>
          <w:bCs/>
          <w:sz w:val="28"/>
          <w:szCs w:val="28"/>
        </w:rPr>
      </w:pPr>
    </w:p>
    <w:p w:rsidR="007C2178" w:rsidRDefault="007C2178" w:rsidP="00112F89">
      <w:pPr>
        <w:spacing w:after="0" w:line="360" w:lineRule="auto"/>
        <w:ind w:firstLine="709"/>
        <w:jc w:val="center"/>
        <w:rPr>
          <w:rFonts w:ascii="Times New Roman" w:hAnsi="Times New Roman" w:cs="Times New Roman"/>
          <w:b/>
          <w:bCs/>
          <w:sz w:val="28"/>
          <w:szCs w:val="28"/>
        </w:rPr>
      </w:pPr>
    </w:p>
    <w:p w:rsidR="007C2178" w:rsidRDefault="007C2178" w:rsidP="00112F89">
      <w:pPr>
        <w:spacing w:after="0" w:line="360" w:lineRule="auto"/>
        <w:ind w:firstLine="709"/>
        <w:jc w:val="center"/>
        <w:rPr>
          <w:rFonts w:ascii="Times New Roman" w:hAnsi="Times New Roman" w:cs="Times New Roman"/>
          <w:b/>
          <w:bCs/>
          <w:sz w:val="28"/>
          <w:szCs w:val="28"/>
        </w:rPr>
      </w:pPr>
    </w:p>
    <w:p w:rsidR="007C2178" w:rsidRDefault="007C2178" w:rsidP="00112F89">
      <w:pPr>
        <w:spacing w:after="0" w:line="360" w:lineRule="auto"/>
        <w:ind w:firstLine="709"/>
        <w:jc w:val="center"/>
        <w:rPr>
          <w:rFonts w:ascii="Times New Roman" w:hAnsi="Times New Roman" w:cs="Times New Roman"/>
          <w:b/>
          <w:bCs/>
          <w:sz w:val="28"/>
          <w:szCs w:val="28"/>
        </w:rPr>
      </w:pPr>
    </w:p>
    <w:p w:rsidR="007C2178" w:rsidRDefault="007C2178" w:rsidP="00112F89">
      <w:pPr>
        <w:spacing w:after="0" w:line="360" w:lineRule="auto"/>
        <w:ind w:firstLine="709"/>
        <w:jc w:val="center"/>
        <w:rPr>
          <w:rFonts w:ascii="Times New Roman" w:hAnsi="Times New Roman" w:cs="Times New Roman"/>
          <w:b/>
          <w:bCs/>
          <w:sz w:val="28"/>
          <w:szCs w:val="28"/>
        </w:rPr>
      </w:pPr>
    </w:p>
    <w:p w:rsidR="007C2178" w:rsidRDefault="007C2178" w:rsidP="00112F89">
      <w:pPr>
        <w:spacing w:after="0" w:line="360" w:lineRule="auto"/>
        <w:ind w:firstLine="709"/>
        <w:jc w:val="center"/>
        <w:rPr>
          <w:rFonts w:ascii="Times New Roman" w:hAnsi="Times New Roman" w:cs="Times New Roman"/>
          <w:b/>
          <w:bCs/>
          <w:sz w:val="28"/>
          <w:szCs w:val="28"/>
        </w:rPr>
      </w:pPr>
    </w:p>
    <w:p w:rsidR="007C2178" w:rsidRDefault="007C2178" w:rsidP="00112F89">
      <w:pPr>
        <w:spacing w:after="0" w:line="360" w:lineRule="auto"/>
        <w:ind w:firstLine="709"/>
        <w:jc w:val="center"/>
        <w:rPr>
          <w:rFonts w:ascii="Times New Roman" w:hAnsi="Times New Roman" w:cs="Times New Roman"/>
          <w:b/>
          <w:bCs/>
          <w:sz w:val="28"/>
          <w:szCs w:val="28"/>
        </w:rPr>
      </w:pPr>
    </w:p>
    <w:p w:rsidR="007C2178" w:rsidRDefault="007C2178" w:rsidP="00112F89">
      <w:pPr>
        <w:spacing w:after="0" w:line="360" w:lineRule="auto"/>
        <w:ind w:firstLine="709"/>
        <w:jc w:val="center"/>
        <w:rPr>
          <w:rFonts w:ascii="Times New Roman" w:hAnsi="Times New Roman" w:cs="Times New Roman"/>
          <w:b/>
          <w:bCs/>
          <w:sz w:val="28"/>
          <w:szCs w:val="28"/>
        </w:rPr>
      </w:pPr>
    </w:p>
    <w:p w:rsidR="007C2178" w:rsidRDefault="007C2178" w:rsidP="00112F89">
      <w:pPr>
        <w:spacing w:after="0" w:line="360" w:lineRule="auto"/>
        <w:ind w:firstLine="709"/>
        <w:jc w:val="center"/>
        <w:rPr>
          <w:rFonts w:ascii="Times New Roman" w:hAnsi="Times New Roman" w:cs="Times New Roman"/>
          <w:b/>
          <w:bCs/>
          <w:sz w:val="28"/>
          <w:szCs w:val="28"/>
        </w:rPr>
      </w:pPr>
    </w:p>
    <w:p w:rsidR="007C2178" w:rsidRDefault="007C2178" w:rsidP="00112F89">
      <w:pPr>
        <w:spacing w:after="0" w:line="360" w:lineRule="auto"/>
        <w:ind w:firstLine="709"/>
        <w:jc w:val="center"/>
        <w:rPr>
          <w:rFonts w:ascii="Times New Roman" w:hAnsi="Times New Roman" w:cs="Times New Roman"/>
          <w:b/>
          <w:bCs/>
          <w:sz w:val="28"/>
          <w:szCs w:val="28"/>
        </w:rPr>
      </w:pPr>
    </w:p>
    <w:p w:rsidR="007C2178" w:rsidRDefault="007C2178" w:rsidP="00112F89">
      <w:pPr>
        <w:spacing w:after="0" w:line="360" w:lineRule="auto"/>
        <w:ind w:firstLine="709"/>
        <w:jc w:val="center"/>
        <w:rPr>
          <w:rFonts w:ascii="Times New Roman" w:hAnsi="Times New Roman" w:cs="Times New Roman"/>
          <w:b/>
          <w:bCs/>
          <w:sz w:val="28"/>
          <w:szCs w:val="28"/>
        </w:rPr>
      </w:pPr>
    </w:p>
    <w:p w:rsidR="00EC2A54" w:rsidRDefault="00EC2A54" w:rsidP="00112F89">
      <w:pPr>
        <w:spacing w:after="0" w:line="360" w:lineRule="auto"/>
        <w:ind w:firstLine="709"/>
        <w:jc w:val="center"/>
        <w:rPr>
          <w:rFonts w:ascii="Times New Roman" w:hAnsi="Times New Roman" w:cs="Times New Roman"/>
          <w:b/>
          <w:bCs/>
          <w:sz w:val="28"/>
          <w:szCs w:val="28"/>
        </w:rPr>
      </w:pPr>
    </w:p>
    <w:p w:rsidR="00437124" w:rsidRDefault="00437124" w:rsidP="00112F89">
      <w:pPr>
        <w:spacing w:after="0" w:line="360" w:lineRule="auto"/>
        <w:ind w:firstLine="709"/>
        <w:jc w:val="center"/>
        <w:rPr>
          <w:rFonts w:ascii="Times New Roman" w:hAnsi="Times New Roman" w:cs="Times New Roman"/>
          <w:b/>
          <w:bCs/>
          <w:sz w:val="28"/>
          <w:szCs w:val="28"/>
        </w:rPr>
      </w:pPr>
      <w:r w:rsidRPr="00112F89">
        <w:rPr>
          <w:rFonts w:ascii="Times New Roman" w:hAnsi="Times New Roman" w:cs="Times New Roman"/>
          <w:b/>
          <w:bCs/>
          <w:sz w:val="28"/>
          <w:szCs w:val="28"/>
        </w:rPr>
        <w:lastRenderedPageBreak/>
        <w:t>Задание 6</w:t>
      </w:r>
    </w:p>
    <w:p w:rsidR="00437124" w:rsidRDefault="00437124" w:rsidP="00112F89">
      <w:pPr>
        <w:spacing w:after="0" w:line="360" w:lineRule="auto"/>
        <w:ind w:firstLine="709"/>
        <w:jc w:val="both"/>
        <w:rPr>
          <w:rFonts w:ascii="Times New Roman" w:hAnsi="Times New Roman" w:cs="Times New Roman"/>
          <w:sz w:val="28"/>
          <w:szCs w:val="28"/>
        </w:rPr>
      </w:pPr>
      <w:r w:rsidRPr="00112F89">
        <w:rPr>
          <w:rFonts w:ascii="Times New Roman" w:hAnsi="Times New Roman" w:cs="Times New Roman"/>
          <w:sz w:val="28"/>
          <w:szCs w:val="28"/>
        </w:rPr>
        <w:t xml:space="preserve">По данным отчета о финансовых результатах </w:t>
      </w:r>
      <w:r>
        <w:rPr>
          <w:rFonts w:ascii="Times New Roman" w:hAnsi="Times New Roman" w:cs="Times New Roman"/>
          <w:sz w:val="28"/>
          <w:szCs w:val="28"/>
        </w:rPr>
        <w:t xml:space="preserve">(Приложение 2) и </w:t>
      </w:r>
      <w:r w:rsidRPr="00112F89">
        <w:rPr>
          <w:rFonts w:ascii="Times New Roman" w:hAnsi="Times New Roman" w:cs="Times New Roman"/>
          <w:sz w:val="28"/>
          <w:szCs w:val="28"/>
        </w:rPr>
        <w:t xml:space="preserve">справочных данных (Приложение 4) проанализировать состав, структуру и динамику расходов по обычным </w:t>
      </w:r>
      <w:r>
        <w:rPr>
          <w:rFonts w:ascii="Times New Roman" w:hAnsi="Times New Roman" w:cs="Times New Roman"/>
          <w:sz w:val="28"/>
          <w:szCs w:val="28"/>
        </w:rPr>
        <w:t xml:space="preserve">видам деятельности. Рассчитать </w:t>
      </w:r>
      <w:r w:rsidRPr="00112F89">
        <w:rPr>
          <w:rFonts w:ascii="Times New Roman" w:hAnsi="Times New Roman" w:cs="Times New Roman"/>
          <w:sz w:val="28"/>
          <w:szCs w:val="28"/>
        </w:rPr>
        <w:t xml:space="preserve">показатель затрат на 1 руб. продаж. Расчеты представить в табл. 6. </w:t>
      </w:r>
    </w:p>
    <w:p w:rsidR="00437124" w:rsidRPr="00EC2A54" w:rsidRDefault="00437124" w:rsidP="003965F5">
      <w:pPr>
        <w:spacing w:after="0" w:line="240" w:lineRule="auto"/>
        <w:jc w:val="right"/>
        <w:rPr>
          <w:rFonts w:ascii="Times New Roman" w:hAnsi="Times New Roman" w:cs="Times New Roman"/>
          <w:b/>
          <w:sz w:val="28"/>
          <w:szCs w:val="28"/>
          <w:lang w:eastAsia="ru-RU"/>
        </w:rPr>
      </w:pPr>
      <w:r w:rsidRPr="00EC2A54">
        <w:rPr>
          <w:rFonts w:ascii="Times New Roman" w:hAnsi="Times New Roman" w:cs="Times New Roman"/>
          <w:b/>
          <w:sz w:val="28"/>
          <w:szCs w:val="28"/>
          <w:lang w:eastAsia="ru-RU"/>
        </w:rPr>
        <w:t>Таблица 6</w:t>
      </w:r>
    </w:p>
    <w:p w:rsidR="00EC2A54" w:rsidRPr="003965F5" w:rsidRDefault="00EC2A54" w:rsidP="003965F5">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Структурно-динамический анализ расходов по обычным видам деятельности</w:t>
      </w:r>
    </w:p>
    <w:tbl>
      <w:tblPr>
        <w:tblW w:w="9648" w:type="dxa"/>
        <w:jc w:val="center"/>
        <w:tblLayout w:type="fixed"/>
        <w:tblLook w:val="0000"/>
      </w:tblPr>
      <w:tblGrid>
        <w:gridCol w:w="1980"/>
        <w:gridCol w:w="867"/>
        <w:gridCol w:w="815"/>
        <w:gridCol w:w="985"/>
        <w:gridCol w:w="900"/>
        <w:gridCol w:w="900"/>
        <w:gridCol w:w="720"/>
        <w:gridCol w:w="861"/>
        <w:gridCol w:w="797"/>
        <w:gridCol w:w="823"/>
      </w:tblGrid>
      <w:tr w:rsidR="00437124" w:rsidRPr="00AA3A63">
        <w:trPr>
          <w:trHeight w:val="705"/>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tcPr>
          <w:p w:rsidR="00437124" w:rsidRPr="003965F5" w:rsidRDefault="00437124" w:rsidP="003965F5">
            <w:pPr>
              <w:spacing w:after="0" w:line="240" w:lineRule="auto"/>
              <w:jc w:val="center"/>
              <w:rPr>
                <w:rFonts w:ascii="Times New Roman" w:hAnsi="Times New Roman" w:cs="Times New Roman"/>
                <w:sz w:val="24"/>
                <w:szCs w:val="24"/>
                <w:lang w:eastAsia="ru-RU"/>
              </w:rPr>
            </w:pPr>
            <w:r w:rsidRPr="003965F5">
              <w:rPr>
                <w:rFonts w:ascii="Times New Roman" w:hAnsi="Times New Roman" w:cs="Times New Roman"/>
                <w:sz w:val="24"/>
                <w:szCs w:val="24"/>
                <w:lang w:eastAsia="ru-RU"/>
              </w:rPr>
              <w:t>Показатель</w:t>
            </w:r>
          </w:p>
        </w:tc>
        <w:tc>
          <w:tcPr>
            <w:tcW w:w="1682" w:type="dxa"/>
            <w:gridSpan w:val="2"/>
            <w:tcBorders>
              <w:top w:val="single" w:sz="4" w:space="0" w:color="auto"/>
              <w:left w:val="nil"/>
              <w:bottom w:val="single" w:sz="4" w:space="0" w:color="auto"/>
              <w:right w:val="single" w:sz="4" w:space="0" w:color="auto"/>
            </w:tcBorders>
            <w:vAlign w:val="center"/>
          </w:tcPr>
          <w:p w:rsidR="00437124" w:rsidRPr="003965F5" w:rsidRDefault="00437124" w:rsidP="00AA3A63">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2012 год</w:t>
            </w:r>
          </w:p>
        </w:tc>
        <w:tc>
          <w:tcPr>
            <w:tcW w:w="1885" w:type="dxa"/>
            <w:gridSpan w:val="2"/>
            <w:tcBorders>
              <w:top w:val="single" w:sz="4" w:space="0" w:color="auto"/>
              <w:left w:val="nil"/>
              <w:bottom w:val="single" w:sz="4" w:space="0" w:color="auto"/>
              <w:right w:val="single" w:sz="4" w:space="0" w:color="auto"/>
            </w:tcBorders>
            <w:vAlign w:val="center"/>
          </w:tcPr>
          <w:p w:rsidR="00437124" w:rsidRPr="003965F5" w:rsidRDefault="00437124" w:rsidP="00AA3A63">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2013 год</w:t>
            </w:r>
          </w:p>
        </w:tc>
        <w:tc>
          <w:tcPr>
            <w:tcW w:w="1620" w:type="dxa"/>
            <w:gridSpan w:val="2"/>
            <w:tcBorders>
              <w:top w:val="single" w:sz="4" w:space="0" w:color="auto"/>
              <w:left w:val="nil"/>
              <w:bottom w:val="single" w:sz="4" w:space="0" w:color="auto"/>
              <w:right w:val="single" w:sz="4" w:space="0" w:color="auto"/>
            </w:tcBorders>
            <w:vAlign w:val="center"/>
          </w:tcPr>
          <w:p w:rsidR="00437124" w:rsidRPr="003965F5" w:rsidRDefault="00437124" w:rsidP="00AA3A63">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Изменение</w:t>
            </w:r>
            <w:proofErr w:type="gramStart"/>
            <w:r>
              <w:rPr>
                <w:rFonts w:ascii="Times New Roman" w:hAnsi="Times New Roman" w:cs="Times New Roman"/>
                <w:sz w:val="24"/>
                <w:szCs w:val="24"/>
                <w:lang w:eastAsia="ru-RU"/>
              </w:rPr>
              <w:t xml:space="preserve"> (+;-)</w:t>
            </w:r>
            <w:proofErr w:type="gramEnd"/>
          </w:p>
        </w:tc>
        <w:tc>
          <w:tcPr>
            <w:tcW w:w="2481" w:type="dxa"/>
            <w:gridSpan w:val="3"/>
            <w:tcBorders>
              <w:top w:val="single" w:sz="4" w:space="0" w:color="auto"/>
              <w:left w:val="nil"/>
              <w:bottom w:val="single" w:sz="4" w:space="0" w:color="auto"/>
              <w:right w:val="single" w:sz="4" w:space="0" w:color="auto"/>
            </w:tcBorders>
            <w:vAlign w:val="center"/>
          </w:tcPr>
          <w:p w:rsidR="00437124" w:rsidRPr="003965F5" w:rsidRDefault="00437124" w:rsidP="00AA3A63">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Затраты на 1 руб. продаж</w:t>
            </w:r>
          </w:p>
        </w:tc>
      </w:tr>
      <w:tr w:rsidR="00437124" w:rsidRPr="00FA37A0">
        <w:trPr>
          <w:trHeight w:val="975"/>
          <w:jc w:val="center"/>
        </w:trPr>
        <w:tc>
          <w:tcPr>
            <w:tcW w:w="1980" w:type="dxa"/>
            <w:vMerge/>
            <w:tcBorders>
              <w:top w:val="single" w:sz="4" w:space="0" w:color="auto"/>
              <w:left w:val="single" w:sz="4" w:space="0" w:color="auto"/>
              <w:bottom w:val="single" w:sz="4" w:space="0" w:color="auto"/>
              <w:right w:val="single" w:sz="4" w:space="0" w:color="auto"/>
            </w:tcBorders>
            <w:vAlign w:val="center"/>
          </w:tcPr>
          <w:p w:rsidR="00437124" w:rsidRPr="003965F5" w:rsidRDefault="00437124" w:rsidP="003965F5">
            <w:pPr>
              <w:spacing w:after="0" w:line="240" w:lineRule="auto"/>
              <w:rPr>
                <w:rFonts w:ascii="Times New Roman" w:hAnsi="Times New Roman"/>
                <w:sz w:val="24"/>
                <w:szCs w:val="24"/>
                <w:lang w:eastAsia="ru-RU"/>
              </w:rPr>
            </w:pPr>
          </w:p>
        </w:tc>
        <w:tc>
          <w:tcPr>
            <w:tcW w:w="867" w:type="dxa"/>
            <w:tcBorders>
              <w:top w:val="nil"/>
              <w:left w:val="nil"/>
              <w:bottom w:val="single" w:sz="4" w:space="0" w:color="auto"/>
              <w:right w:val="single" w:sz="4" w:space="0" w:color="auto"/>
            </w:tcBorders>
            <w:vAlign w:val="center"/>
          </w:tcPr>
          <w:p w:rsidR="00437124" w:rsidRPr="003965F5" w:rsidRDefault="00437124" w:rsidP="00AA3A63">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тыс. руб.</w:t>
            </w:r>
          </w:p>
        </w:tc>
        <w:tc>
          <w:tcPr>
            <w:tcW w:w="815" w:type="dxa"/>
            <w:tcBorders>
              <w:top w:val="nil"/>
              <w:left w:val="nil"/>
              <w:bottom w:val="single" w:sz="4" w:space="0" w:color="auto"/>
              <w:right w:val="single" w:sz="4" w:space="0" w:color="auto"/>
            </w:tcBorders>
            <w:vAlign w:val="center"/>
          </w:tcPr>
          <w:p w:rsidR="00437124" w:rsidRPr="003965F5" w:rsidRDefault="00437124" w:rsidP="00AA3A63">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w:t>
            </w:r>
          </w:p>
        </w:tc>
        <w:tc>
          <w:tcPr>
            <w:tcW w:w="985" w:type="dxa"/>
            <w:tcBorders>
              <w:top w:val="nil"/>
              <w:left w:val="nil"/>
              <w:bottom w:val="single" w:sz="4" w:space="0" w:color="auto"/>
              <w:right w:val="single" w:sz="4" w:space="0" w:color="auto"/>
            </w:tcBorders>
            <w:vAlign w:val="center"/>
          </w:tcPr>
          <w:p w:rsidR="00437124" w:rsidRPr="003965F5" w:rsidRDefault="00437124" w:rsidP="00AA3A63">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тыс. руб.</w:t>
            </w:r>
          </w:p>
        </w:tc>
        <w:tc>
          <w:tcPr>
            <w:tcW w:w="900" w:type="dxa"/>
            <w:tcBorders>
              <w:top w:val="nil"/>
              <w:left w:val="nil"/>
              <w:bottom w:val="single" w:sz="4" w:space="0" w:color="auto"/>
              <w:right w:val="single" w:sz="4" w:space="0" w:color="auto"/>
            </w:tcBorders>
            <w:vAlign w:val="center"/>
          </w:tcPr>
          <w:p w:rsidR="00437124" w:rsidRPr="003965F5" w:rsidRDefault="00437124" w:rsidP="00AA3A63">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w:t>
            </w:r>
          </w:p>
        </w:tc>
        <w:tc>
          <w:tcPr>
            <w:tcW w:w="900" w:type="dxa"/>
            <w:tcBorders>
              <w:top w:val="nil"/>
              <w:left w:val="nil"/>
              <w:bottom w:val="single" w:sz="4" w:space="0" w:color="auto"/>
              <w:right w:val="single" w:sz="4" w:space="0" w:color="auto"/>
            </w:tcBorders>
            <w:vAlign w:val="center"/>
          </w:tcPr>
          <w:p w:rsidR="00437124" w:rsidRPr="003965F5" w:rsidRDefault="00437124" w:rsidP="00AA3A63">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тыс. руб.</w:t>
            </w:r>
          </w:p>
        </w:tc>
        <w:tc>
          <w:tcPr>
            <w:tcW w:w="720" w:type="dxa"/>
            <w:tcBorders>
              <w:top w:val="nil"/>
              <w:left w:val="nil"/>
              <w:bottom w:val="single" w:sz="4" w:space="0" w:color="auto"/>
              <w:right w:val="single" w:sz="4" w:space="0" w:color="auto"/>
            </w:tcBorders>
            <w:vAlign w:val="center"/>
          </w:tcPr>
          <w:p w:rsidR="00437124" w:rsidRPr="003965F5" w:rsidRDefault="00437124" w:rsidP="00AA3A63">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w:t>
            </w:r>
          </w:p>
        </w:tc>
        <w:tc>
          <w:tcPr>
            <w:tcW w:w="861" w:type="dxa"/>
            <w:tcBorders>
              <w:top w:val="nil"/>
              <w:left w:val="nil"/>
              <w:bottom w:val="single" w:sz="4" w:space="0" w:color="auto"/>
              <w:right w:val="single" w:sz="4" w:space="0" w:color="auto"/>
            </w:tcBorders>
            <w:vAlign w:val="center"/>
          </w:tcPr>
          <w:p w:rsidR="00437124" w:rsidRPr="003965F5" w:rsidRDefault="00437124" w:rsidP="00AA3A63">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2012 год</w:t>
            </w:r>
          </w:p>
        </w:tc>
        <w:tc>
          <w:tcPr>
            <w:tcW w:w="797" w:type="dxa"/>
            <w:tcBorders>
              <w:top w:val="nil"/>
              <w:left w:val="nil"/>
              <w:bottom w:val="single" w:sz="4" w:space="0" w:color="auto"/>
              <w:right w:val="single" w:sz="4" w:space="0" w:color="auto"/>
            </w:tcBorders>
            <w:vAlign w:val="center"/>
          </w:tcPr>
          <w:p w:rsidR="00437124" w:rsidRPr="003965F5" w:rsidRDefault="00437124" w:rsidP="00AA3A63">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2013 год</w:t>
            </w:r>
          </w:p>
        </w:tc>
        <w:tc>
          <w:tcPr>
            <w:tcW w:w="823" w:type="dxa"/>
            <w:tcBorders>
              <w:top w:val="nil"/>
              <w:left w:val="nil"/>
              <w:bottom w:val="single" w:sz="4" w:space="0" w:color="auto"/>
              <w:right w:val="single" w:sz="4" w:space="0" w:color="auto"/>
            </w:tcBorders>
            <w:vAlign w:val="center"/>
          </w:tcPr>
          <w:p w:rsidR="00437124" w:rsidRPr="003965F5" w:rsidRDefault="00437124" w:rsidP="00AA3A63">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Изменения</w:t>
            </w:r>
          </w:p>
        </w:tc>
      </w:tr>
      <w:tr w:rsidR="00437124" w:rsidRPr="00FA37A0">
        <w:trPr>
          <w:trHeight w:val="255"/>
          <w:jc w:val="center"/>
        </w:trPr>
        <w:tc>
          <w:tcPr>
            <w:tcW w:w="1980" w:type="dxa"/>
            <w:tcBorders>
              <w:top w:val="nil"/>
              <w:left w:val="single" w:sz="4" w:space="0" w:color="auto"/>
              <w:bottom w:val="single" w:sz="4" w:space="0" w:color="auto"/>
              <w:right w:val="single" w:sz="4" w:space="0" w:color="auto"/>
            </w:tcBorders>
            <w:vAlign w:val="bottom"/>
          </w:tcPr>
          <w:p w:rsidR="00437124" w:rsidRPr="003965F5" w:rsidRDefault="00437124" w:rsidP="003965F5">
            <w:pPr>
              <w:spacing w:after="0" w:line="240" w:lineRule="auto"/>
              <w:jc w:val="center"/>
              <w:rPr>
                <w:rFonts w:ascii="Times New Roman" w:hAnsi="Times New Roman" w:cs="Times New Roman"/>
                <w:b/>
                <w:bCs/>
                <w:sz w:val="20"/>
                <w:szCs w:val="20"/>
                <w:lang w:eastAsia="ru-RU"/>
              </w:rPr>
            </w:pPr>
            <w:r w:rsidRPr="003965F5">
              <w:rPr>
                <w:rFonts w:ascii="Times New Roman" w:hAnsi="Times New Roman" w:cs="Times New Roman"/>
                <w:b/>
                <w:bCs/>
                <w:sz w:val="20"/>
                <w:szCs w:val="20"/>
                <w:lang w:eastAsia="ru-RU"/>
              </w:rPr>
              <w:t>1</w:t>
            </w:r>
          </w:p>
        </w:tc>
        <w:tc>
          <w:tcPr>
            <w:tcW w:w="867" w:type="dxa"/>
            <w:tcBorders>
              <w:top w:val="nil"/>
              <w:left w:val="nil"/>
              <w:bottom w:val="single" w:sz="4" w:space="0" w:color="auto"/>
              <w:right w:val="single" w:sz="4" w:space="0" w:color="auto"/>
            </w:tcBorders>
            <w:vAlign w:val="center"/>
          </w:tcPr>
          <w:p w:rsidR="00437124" w:rsidRPr="003965F5" w:rsidRDefault="00437124" w:rsidP="00AA3A63">
            <w:pPr>
              <w:spacing w:after="0" w:line="240" w:lineRule="auto"/>
              <w:jc w:val="center"/>
              <w:rPr>
                <w:rFonts w:ascii="Times New Roman" w:hAnsi="Times New Roman"/>
                <w:b/>
                <w:bCs/>
                <w:sz w:val="20"/>
                <w:szCs w:val="20"/>
                <w:lang w:eastAsia="ru-RU"/>
              </w:rPr>
            </w:pPr>
            <w:r>
              <w:rPr>
                <w:rFonts w:ascii="Times New Roman" w:hAnsi="Times New Roman" w:cs="Times New Roman"/>
                <w:b/>
                <w:bCs/>
                <w:sz w:val="20"/>
                <w:szCs w:val="20"/>
                <w:lang w:eastAsia="ru-RU"/>
              </w:rPr>
              <w:t>2</w:t>
            </w:r>
          </w:p>
        </w:tc>
        <w:tc>
          <w:tcPr>
            <w:tcW w:w="815" w:type="dxa"/>
            <w:tcBorders>
              <w:top w:val="nil"/>
              <w:left w:val="nil"/>
              <w:bottom w:val="single" w:sz="4" w:space="0" w:color="auto"/>
              <w:right w:val="single" w:sz="4" w:space="0" w:color="auto"/>
            </w:tcBorders>
            <w:vAlign w:val="center"/>
          </w:tcPr>
          <w:p w:rsidR="00437124" w:rsidRPr="003965F5" w:rsidRDefault="00437124" w:rsidP="00AA3A63">
            <w:pPr>
              <w:spacing w:after="0" w:line="240" w:lineRule="auto"/>
              <w:jc w:val="center"/>
              <w:rPr>
                <w:rFonts w:ascii="Times New Roman" w:hAnsi="Times New Roman"/>
                <w:b/>
                <w:bCs/>
                <w:sz w:val="20"/>
                <w:szCs w:val="20"/>
                <w:lang w:eastAsia="ru-RU"/>
              </w:rPr>
            </w:pPr>
            <w:r>
              <w:rPr>
                <w:rFonts w:ascii="Times New Roman" w:hAnsi="Times New Roman" w:cs="Times New Roman"/>
                <w:b/>
                <w:bCs/>
                <w:sz w:val="20"/>
                <w:szCs w:val="20"/>
                <w:lang w:eastAsia="ru-RU"/>
              </w:rPr>
              <w:t>3</w:t>
            </w:r>
          </w:p>
        </w:tc>
        <w:tc>
          <w:tcPr>
            <w:tcW w:w="985" w:type="dxa"/>
            <w:tcBorders>
              <w:top w:val="nil"/>
              <w:left w:val="nil"/>
              <w:bottom w:val="single" w:sz="4" w:space="0" w:color="auto"/>
              <w:right w:val="single" w:sz="4" w:space="0" w:color="auto"/>
            </w:tcBorders>
            <w:vAlign w:val="center"/>
          </w:tcPr>
          <w:p w:rsidR="00437124" w:rsidRPr="003965F5" w:rsidRDefault="00437124" w:rsidP="00AA3A63">
            <w:pPr>
              <w:spacing w:after="0" w:line="240" w:lineRule="auto"/>
              <w:jc w:val="center"/>
              <w:rPr>
                <w:rFonts w:ascii="Times New Roman" w:hAnsi="Times New Roman"/>
                <w:b/>
                <w:bCs/>
                <w:sz w:val="20"/>
                <w:szCs w:val="20"/>
                <w:lang w:eastAsia="ru-RU"/>
              </w:rPr>
            </w:pPr>
            <w:r>
              <w:rPr>
                <w:rFonts w:ascii="Times New Roman" w:hAnsi="Times New Roman" w:cs="Times New Roman"/>
                <w:b/>
                <w:bCs/>
                <w:sz w:val="20"/>
                <w:szCs w:val="20"/>
                <w:lang w:eastAsia="ru-RU"/>
              </w:rPr>
              <w:t>4</w:t>
            </w:r>
          </w:p>
        </w:tc>
        <w:tc>
          <w:tcPr>
            <w:tcW w:w="900" w:type="dxa"/>
            <w:tcBorders>
              <w:top w:val="nil"/>
              <w:left w:val="nil"/>
              <w:bottom w:val="single" w:sz="4" w:space="0" w:color="auto"/>
              <w:right w:val="single" w:sz="4" w:space="0" w:color="auto"/>
            </w:tcBorders>
            <w:vAlign w:val="center"/>
          </w:tcPr>
          <w:p w:rsidR="00437124" w:rsidRPr="003965F5" w:rsidRDefault="00437124" w:rsidP="00AA3A63">
            <w:pPr>
              <w:spacing w:after="0" w:line="240" w:lineRule="auto"/>
              <w:jc w:val="center"/>
              <w:rPr>
                <w:rFonts w:ascii="Times New Roman" w:hAnsi="Times New Roman"/>
                <w:b/>
                <w:bCs/>
                <w:sz w:val="20"/>
                <w:szCs w:val="20"/>
                <w:lang w:eastAsia="ru-RU"/>
              </w:rPr>
            </w:pPr>
            <w:r>
              <w:rPr>
                <w:rFonts w:ascii="Times New Roman" w:hAnsi="Times New Roman" w:cs="Times New Roman"/>
                <w:b/>
                <w:bCs/>
                <w:sz w:val="20"/>
                <w:szCs w:val="20"/>
                <w:lang w:eastAsia="ru-RU"/>
              </w:rPr>
              <w:t>5</w:t>
            </w:r>
          </w:p>
        </w:tc>
        <w:tc>
          <w:tcPr>
            <w:tcW w:w="900" w:type="dxa"/>
            <w:tcBorders>
              <w:top w:val="nil"/>
              <w:left w:val="nil"/>
              <w:bottom w:val="single" w:sz="4" w:space="0" w:color="auto"/>
              <w:right w:val="single" w:sz="4" w:space="0" w:color="auto"/>
            </w:tcBorders>
            <w:vAlign w:val="center"/>
          </w:tcPr>
          <w:p w:rsidR="00437124" w:rsidRPr="003965F5" w:rsidRDefault="00437124" w:rsidP="00AA3A63">
            <w:pPr>
              <w:spacing w:after="0" w:line="240" w:lineRule="auto"/>
              <w:jc w:val="center"/>
              <w:rPr>
                <w:rFonts w:ascii="Times New Roman" w:hAnsi="Times New Roman"/>
                <w:b/>
                <w:bCs/>
                <w:sz w:val="20"/>
                <w:szCs w:val="20"/>
                <w:lang w:eastAsia="ru-RU"/>
              </w:rPr>
            </w:pPr>
            <w:r>
              <w:rPr>
                <w:rFonts w:ascii="Times New Roman" w:hAnsi="Times New Roman" w:cs="Times New Roman"/>
                <w:b/>
                <w:bCs/>
                <w:sz w:val="20"/>
                <w:szCs w:val="20"/>
                <w:lang w:eastAsia="ru-RU"/>
              </w:rPr>
              <w:t>6</w:t>
            </w:r>
          </w:p>
        </w:tc>
        <w:tc>
          <w:tcPr>
            <w:tcW w:w="720" w:type="dxa"/>
            <w:tcBorders>
              <w:top w:val="nil"/>
              <w:left w:val="nil"/>
              <w:bottom w:val="single" w:sz="4" w:space="0" w:color="auto"/>
              <w:right w:val="single" w:sz="4" w:space="0" w:color="auto"/>
            </w:tcBorders>
            <w:vAlign w:val="center"/>
          </w:tcPr>
          <w:p w:rsidR="00437124" w:rsidRPr="003965F5" w:rsidRDefault="00437124" w:rsidP="00AA3A63">
            <w:pPr>
              <w:spacing w:after="0" w:line="240" w:lineRule="auto"/>
              <w:jc w:val="center"/>
              <w:rPr>
                <w:rFonts w:ascii="Times New Roman" w:hAnsi="Times New Roman"/>
                <w:b/>
                <w:bCs/>
                <w:sz w:val="20"/>
                <w:szCs w:val="20"/>
                <w:lang w:eastAsia="ru-RU"/>
              </w:rPr>
            </w:pPr>
            <w:r>
              <w:rPr>
                <w:rFonts w:ascii="Times New Roman" w:hAnsi="Times New Roman" w:cs="Times New Roman"/>
                <w:b/>
                <w:bCs/>
                <w:sz w:val="20"/>
                <w:szCs w:val="20"/>
                <w:lang w:eastAsia="ru-RU"/>
              </w:rPr>
              <w:t>7</w:t>
            </w:r>
          </w:p>
        </w:tc>
        <w:tc>
          <w:tcPr>
            <w:tcW w:w="861" w:type="dxa"/>
            <w:tcBorders>
              <w:top w:val="nil"/>
              <w:left w:val="nil"/>
              <w:bottom w:val="single" w:sz="4" w:space="0" w:color="auto"/>
              <w:right w:val="single" w:sz="4" w:space="0" w:color="auto"/>
            </w:tcBorders>
            <w:vAlign w:val="center"/>
          </w:tcPr>
          <w:p w:rsidR="00437124" w:rsidRPr="003965F5" w:rsidRDefault="00437124" w:rsidP="00AA3A63">
            <w:pPr>
              <w:spacing w:after="0" w:line="240" w:lineRule="auto"/>
              <w:jc w:val="center"/>
              <w:rPr>
                <w:rFonts w:ascii="Times New Roman" w:hAnsi="Times New Roman"/>
                <w:b/>
                <w:bCs/>
                <w:sz w:val="20"/>
                <w:szCs w:val="20"/>
                <w:lang w:eastAsia="ru-RU"/>
              </w:rPr>
            </w:pPr>
            <w:r>
              <w:rPr>
                <w:rFonts w:ascii="Times New Roman" w:hAnsi="Times New Roman" w:cs="Times New Roman"/>
                <w:b/>
                <w:bCs/>
                <w:sz w:val="20"/>
                <w:szCs w:val="20"/>
                <w:lang w:eastAsia="ru-RU"/>
              </w:rPr>
              <w:t>8</w:t>
            </w:r>
          </w:p>
        </w:tc>
        <w:tc>
          <w:tcPr>
            <w:tcW w:w="797" w:type="dxa"/>
            <w:tcBorders>
              <w:top w:val="nil"/>
              <w:left w:val="nil"/>
              <w:bottom w:val="single" w:sz="4" w:space="0" w:color="auto"/>
              <w:right w:val="single" w:sz="4" w:space="0" w:color="auto"/>
            </w:tcBorders>
            <w:vAlign w:val="center"/>
          </w:tcPr>
          <w:p w:rsidR="00437124" w:rsidRPr="003965F5" w:rsidRDefault="00437124" w:rsidP="00AA3A63">
            <w:pPr>
              <w:spacing w:after="0" w:line="240" w:lineRule="auto"/>
              <w:jc w:val="center"/>
              <w:rPr>
                <w:rFonts w:ascii="Times New Roman" w:hAnsi="Times New Roman"/>
                <w:b/>
                <w:bCs/>
                <w:sz w:val="20"/>
                <w:szCs w:val="20"/>
                <w:lang w:eastAsia="ru-RU"/>
              </w:rPr>
            </w:pPr>
            <w:r>
              <w:rPr>
                <w:rFonts w:ascii="Times New Roman" w:hAnsi="Times New Roman" w:cs="Times New Roman"/>
                <w:b/>
                <w:bCs/>
                <w:sz w:val="20"/>
                <w:szCs w:val="20"/>
                <w:lang w:eastAsia="ru-RU"/>
              </w:rPr>
              <w:t>9</w:t>
            </w:r>
          </w:p>
        </w:tc>
        <w:tc>
          <w:tcPr>
            <w:tcW w:w="823" w:type="dxa"/>
            <w:tcBorders>
              <w:top w:val="nil"/>
              <w:left w:val="nil"/>
              <w:bottom w:val="single" w:sz="4" w:space="0" w:color="auto"/>
              <w:right w:val="single" w:sz="4" w:space="0" w:color="auto"/>
            </w:tcBorders>
            <w:vAlign w:val="center"/>
          </w:tcPr>
          <w:p w:rsidR="00437124" w:rsidRPr="003965F5" w:rsidRDefault="00437124" w:rsidP="00AA3A63">
            <w:pPr>
              <w:spacing w:after="0" w:line="240" w:lineRule="auto"/>
              <w:jc w:val="center"/>
              <w:rPr>
                <w:rFonts w:ascii="Times New Roman" w:hAnsi="Times New Roman"/>
                <w:b/>
                <w:bCs/>
                <w:sz w:val="20"/>
                <w:szCs w:val="20"/>
                <w:lang w:eastAsia="ru-RU"/>
              </w:rPr>
            </w:pPr>
            <w:r>
              <w:rPr>
                <w:rFonts w:ascii="Times New Roman" w:hAnsi="Times New Roman" w:cs="Times New Roman"/>
                <w:b/>
                <w:bCs/>
                <w:sz w:val="20"/>
                <w:szCs w:val="20"/>
                <w:lang w:eastAsia="ru-RU"/>
              </w:rPr>
              <w:t>10</w:t>
            </w:r>
          </w:p>
        </w:tc>
      </w:tr>
      <w:tr w:rsidR="00437124" w:rsidRPr="00FA37A0">
        <w:trPr>
          <w:trHeight w:val="315"/>
          <w:jc w:val="center"/>
        </w:trPr>
        <w:tc>
          <w:tcPr>
            <w:tcW w:w="1980" w:type="dxa"/>
            <w:tcBorders>
              <w:top w:val="nil"/>
              <w:left w:val="single" w:sz="4" w:space="0" w:color="auto"/>
              <w:bottom w:val="single" w:sz="4" w:space="0" w:color="auto"/>
              <w:right w:val="single" w:sz="4" w:space="0" w:color="auto"/>
            </w:tcBorders>
            <w:vAlign w:val="bottom"/>
          </w:tcPr>
          <w:p w:rsidR="00437124" w:rsidRPr="003965F5" w:rsidRDefault="00437124" w:rsidP="003965F5">
            <w:pPr>
              <w:spacing w:after="0" w:line="240" w:lineRule="auto"/>
              <w:rPr>
                <w:rFonts w:ascii="Times New Roman" w:hAnsi="Times New Roman" w:cs="Times New Roman"/>
                <w:sz w:val="24"/>
                <w:szCs w:val="24"/>
                <w:lang w:eastAsia="ru-RU"/>
              </w:rPr>
            </w:pPr>
            <w:r w:rsidRPr="003965F5">
              <w:rPr>
                <w:rFonts w:ascii="Times New Roman" w:hAnsi="Times New Roman" w:cs="Times New Roman"/>
                <w:sz w:val="24"/>
                <w:szCs w:val="24"/>
                <w:lang w:eastAsia="ru-RU"/>
              </w:rPr>
              <w:t>1. Материальные затраты</w:t>
            </w:r>
          </w:p>
        </w:tc>
        <w:tc>
          <w:tcPr>
            <w:tcW w:w="867" w:type="dxa"/>
            <w:tcBorders>
              <w:top w:val="nil"/>
              <w:left w:val="nil"/>
              <w:bottom w:val="single" w:sz="4" w:space="0" w:color="auto"/>
              <w:right w:val="single" w:sz="4" w:space="0" w:color="auto"/>
            </w:tcBorders>
            <w:vAlign w:val="center"/>
          </w:tcPr>
          <w:p w:rsidR="00437124" w:rsidRPr="00E32496" w:rsidRDefault="00437124" w:rsidP="00AE7130">
            <w:pPr>
              <w:spacing w:after="0" w:line="240" w:lineRule="auto"/>
              <w:jc w:val="center"/>
              <w:rPr>
                <w:rFonts w:ascii="Times New Roman" w:hAnsi="Times New Roman" w:cs="Times New Roman"/>
                <w:sz w:val="24"/>
                <w:szCs w:val="24"/>
                <w:lang w:eastAsia="ru-RU"/>
              </w:rPr>
            </w:pPr>
            <w:r w:rsidRPr="00E32496">
              <w:rPr>
                <w:rFonts w:ascii="Times New Roman" w:hAnsi="Times New Roman" w:cs="Times New Roman"/>
                <w:sz w:val="24"/>
                <w:szCs w:val="24"/>
                <w:lang w:eastAsia="ru-RU"/>
              </w:rPr>
              <w:t>32116</w:t>
            </w:r>
          </w:p>
        </w:tc>
        <w:tc>
          <w:tcPr>
            <w:tcW w:w="815" w:type="dxa"/>
            <w:tcBorders>
              <w:top w:val="nil"/>
              <w:left w:val="nil"/>
              <w:bottom w:val="single" w:sz="4" w:space="0" w:color="auto"/>
              <w:right w:val="single" w:sz="4" w:space="0" w:color="auto"/>
            </w:tcBorders>
            <w:vAlign w:val="center"/>
          </w:tcPr>
          <w:p w:rsidR="00437124" w:rsidRPr="00E32496" w:rsidRDefault="00437124" w:rsidP="00AE7130">
            <w:pPr>
              <w:spacing w:after="0" w:line="240" w:lineRule="auto"/>
              <w:jc w:val="center"/>
              <w:rPr>
                <w:rFonts w:ascii="Times New Roman" w:hAnsi="Times New Roman" w:cs="Times New Roman"/>
                <w:sz w:val="24"/>
                <w:szCs w:val="24"/>
                <w:lang w:eastAsia="ru-RU"/>
              </w:rPr>
            </w:pPr>
            <w:r w:rsidRPr="00E32496">
              <w:rPr>
                <w:rFonts w:ascii="Times New Roman" w:hAnsi="Times New Roman" w:cs="Times New Roman"/>
                <w:sz w:val="24"/>
                <w:szCs w:val="24"/>
                <w:lang w:eastAsia="ru-RU"/>
              </w:rPr>
              <w:t>70,63</w:t>
            </w:r>
          </w:p>
        </w:tc>
        <w:tc>
          <w:tcPr>
            <w:tcW w:w="985" w:type="dxa"/>
            <w:tcBorders>
              <w:top w:val="nil"/>
              <w:left w:val="nil"/>
              <w:bottom w:val="single" w:sz="4" w:space="0" w:color="auto"/>
              <w:right w:val="single" w:sz="4" w:space="0" w:color="auto"/>
            </w:tcBorders>
            <w:vAlign w:val="center"/>
          </w:tcPr>
          <w:p w:rsidR="00437124" w:rsidRPr="00E32496" w:rsidRDefault="00437124" w:rsidP="00AE7130">
            <w:pPr>
              <w:spacing w:after="0" w:line="240" w:lineRule="auto"/>
              <w:jc w:val="center"/>
              <w:rPr>
                <w:rFonts w:ascii="Times New Roman" w:hAnsi="Times New Roman" w:cs="Times New Roman"/>
                <w:sz w:val="24"/>
                <w:szCs w:val="24"/>
                <w:lang w:eastAsia="ru-RU"/>
              </w:rPr>
            </w:pPr>
            <w:r w:rsidRPr="00E32496">
              <w:rPr>
                <w:rFonts w:ascii="Times New Roman" w:hAnsi="Times New Roman" w:cs="Times New Roman"/>
                <w:sz w:val="24"/>
                <w:szCs w:val="24"/>
                <w:lang w:eastAsia="ru-RU"/>
              </w:rPr>
              <w:t>33128</w:t>
            </w:r>
          </w:p>
        </w:tc>
        <w:tc>
          <w:tcPr>
            <w:tcW w:w="900" w:type="dxa"/>
            <w:tcBorders>
              <w:top w:val="nil"/>
              <w:left w:val="nil"/>
              <w:bottom w:val="single" w:sz="4" w:space="0" w:color="auto"/>
              <w:right w:val="single" w:sz="4" w:space="0" w:color="auto"/>
            </w:tcBorders>
            <w:vAlign w:val="center"/>
          </w:tcPr>
          <w:p w:rsidR="00437124" w:rsidRPr="00E32496" w:rsidRDefault="00437124" w:rsidP="00AE7130">
            <w:pPr>
              <w:spacing w:after="0" w:line="240" w:lineRule="auto"/>
              <w:jc w:val="center"/>
              <w:rPr>
                <w:rFonts w:ascii="Times New Roman" w:hAnsi="Times New Roman" w:cs="Times New Roman"/>
                <w:sz w:val="24"/>
                <w:szCs w:val="24"/>
                <w:lang w:eastAsia="ru-RU"/>
              </w:rPr>
            </w:pPr>
            <w:r w:rsidRPr="00E32496">
              <w:rPr>
                <w:rFonts w:ascii="Times New Roman" w:hAnsi="Times New Roman" w:cs="Times New Roman"/>
                <w:sz w:val="24"/>
                <w:szCs w:val="24"/>
                <w:lang w:eastAsia="ru-RU"/>
              </w:rPr>
              <w:t>62,12</w:t>
            </w:r>
          </w:p>
        </w:tc>
        <w:tc>
          <w:tcPr>
            <w:tcW w:w="900" w:type="dxa"/>
            <w:tcBorders>
              <w:top w:val="nil"/>
              <w:left w:val="nil"/>
              <w:bottom w:val="single" w:sz="4" w:space="0" w:color="auto"/>
              <w:right w:val="single" w:sz="4" w:space="0" w:color="auto"/>
            </w:tcBorders>
            <w:vAlign w:val="center"/>
          </w:tcPr>
          <w:p w:rsidR="00437124" w:rsidRPr="00E32496" w:rsidRDefault="00437124" w:rsidP="00AE7130">
            <w:pPr>
              <w:jc w:val="center"/>
              <w:rPr>
                <w:rFonts w:ascii="Times New Roman" w:hAnsi="Times New Roman" w:cs="Times New Roman"/>
                <w:sz w:val="24"/>
                <w:szCs w:val="24"/>
              </w:rPr>
            </w:pPr>
            <w:r w:rsidRPr="00E32496">
              <w:rPr>
                <w:rFonts w:ascii="Times New Roman" w:hAnsi="Times New Roman" w:cs="Times New Roman"/>
                <w:sz w:val="24"/>
                <w:szCs w:val="24"/>
              </w:rPr>
              <w:t>1012</w:t>
            </w:r>
          </w:p>
        </w:tc>
        <w:tc>
          <w:tcPr>
            <w:tcW w:w="720" w:type="dxa"/>
            <w:tcBorders>
              <w:top w:val="nil"/>
              <w:left w:val="nil"/>
              <w:bottom w:val="single" w:sz="4" w:space="0" w:color="auto"/>
              <w:right w:val="single" w:sz="4" w:space="0" w:color="auto"/>
            </w:tcBorders>
            <w:vAlign w:val="center"/>
          </w:tcPr>
          <w:p w:rsidR="00437124" w:rsidRPr="00E32496" w:rsidRDefault="00437124" w:rsidP="00AE7130">
            <w:pPr>
              <w:jc w:val="center"/>
              <w:rPr>
                <w:rFonts w:ascii="Times New Roman" w:hAnsi="Times New Roman" w:cs="Times New Roman"/>
                <w:sz w:val="24"/>
                <w:szCs w:val="24"/>
              </w:rPr>
            </w:pPr>
            <w:r w:rsidRPr="00E32496">
              <w:rPr>
                <w:rFonts w:ascii="Times New Roman" w:hAnsi="Times New Roman" w:cs="Times New Roman"/>
                <w:sz w:val="24"/>
                <w:szCs w:val="24"/>
              </w:rPr>
              <w:t>-8.51</w:t>
            </w:r>
          </w:p>
        </w:tc>
        <w:tc>
          <w:tcPr>
            <w:tcW w:w="861" w:type="dxa"/>
            <w:tcBorders>
              <w:top w:val="nil"/>
              <w:left w:val="nil"/>
              <w:bottom w:val="single" w:sz="4" w:space="0" w:color="auto"/>
              <w:right w:val="single" w:sz="4" w:space="0" w:color="auto"/>
            </w:tcBorders>
            <w:vAlign w:val="center"/>
          </w:tcPr>
          <w:p w:rsidR="00437124" w:rsidRPr="003965F5" w:rsidRDefault="00437124" w:rsidP="00AE7130">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0,63</w:t>
            </w:r>
          </w:p>
        </w:tc>
        <w:tc>
          <w:tcPr>
            <w:tcW w:w="797" w:type="dxa"/>
            <w:tcBorders>
              <w:top w:val="nil"/>
              <w:left w:val="nil"/>
              <w:bottom w:val="single" w:sz="4" w:space="0" w:color="auto"/>
              <w:right w:val="single" w:sz="4" w:space="0" w:color="auto"/>
            </w:tcBorders>
            <w:vAlign w:val="center"/>
          </w:tcPr>
          <w:p w:rsidR="00437124" w:rsidRPr="003965F5" w:rsidRDefault="00437124" w:rsidP="00AE7130">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0,57</w:t>
            </w:r>
          </w:p>
        </w:tc>
        <w:tc>
          <w:tcPr>
            <w:tcW w:w="823" w:type="dxa"/>
            <w:tcBorders>
              <w:top w:val="nil"/>
              <w:left w:val="nil"/>
              <w:bottom w:val="single" w:sz="4" w:space="0" w:color="auto"/>
              <w:right w:val="single" w:sz="4" w:space="0" w:color="auto"/>
            </w:tcBorders>
            <w:vAlign w:val="center"/>
          </w:tcPr>
          <w:p w:rsidR="00437124" w:rsidRPr="003965F5" w:rsidRDefault="00437124" w:rsidP="00AE7130">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-0,06</w:t>
            </w:r>
          </w:p>
        </w:tc>
      </w:tr>
      <w:tr w:rsidR="00437124" w:rsidRPr="00FA37A0">
        <w:trPr>
          <w:trHeight w:val="315"/>
          <w:jc w:val="center"/>
        </w:trPr>
        <w:tc>
          <w:tcPr>
            <w:tcW w:w="1980" w:type="dxa"/>
            <w:tcBorders>
              <w:top w:val="nil"/>
              <w:left w:val="single" w:sz="4" w:space="0" w:color="auto"/>
              <w:bottom w:val="single" w:sz="4" w:space="0" w:color="auto"/>
              <w:right w:val="single" w:sz="4" w:space="0" w:color="auto"/>
            </w:tcBorders>
            <w:vAlign w:val="bottom"/>
          </w:tcPr>
          <w:p w:rsidR="00437124" w:rsidRPr="003965F5" w:rsidRDefault="00437124" w:rsidP="003965F5">
            <w:pPr>
              <w:spacing w:after="0" w:line="240" w:lineRule="auto"/>
              <w:rPr>
                <w:rFonts w:ascii="Times New Roman" w:hAnsi="Times New Roman" w:cs="Times New Roman"/>
                <w:sz w:val="24"/>
                <w:szCs w:val="24"/>
                <w:lang w:eastAsia="ru-RU"/>
              </w:rPr>
            </w:pPr>
            <w:r w:rsidRPr="003965F5">
              <w:rPr>
                <w:rFonts w:ascii="Times New Roman" w:hAnsi="Times New Roman" w:cs="Times New Roman"/>
                <w:sz w:val="24"/>
                <w:szCs w:val="24"/>
                <w:lang w:eastAsia="ru-RU"/>
              </w:rPr>
              <w:t xml:space="preserve">2. </w:t>
            </w:r>
            <w:r>
              <w:rPr>
                <w:rFonts w:ascii="Times New Roman" w:hAnsi="Times New Roman" w:cs="Times New Roman"/>
                <w:sz w:val="24"/>
                <w:szCs w:val="24"/>
                <w:lang w:eastAsia="ru-RU"/>
              </w:rPr>
              <w:t>Расходы</w:t>
            </w:r>
            <w:r w:rsidRPr="003965F5">
              <w:rPr>
                <w:rFonts w:ascii="Times New Roman" w:hAnsi="Times New Roman" w:cs="Times New Roman"/>
                <w:sz w:val="24"/>
                <w:szCs w:val="24"/>
                <w:lang w:eastAsia="ru-RU"/>
              </w:rPr>
              <w:t xml:space="preserve"> на оплату труда</w:t>
            </w:r>
          </w:p>
        </w:tc>
        <w:tc>
          <w:tcPr>
            <w:tcW w:w="867" w:type="dxa"/>
            <w:tcBorders>
              <w:top w:val="nil"/>
              <w:left w:val="nil"/>
              <w:bottom w:val="single" w:sz="4" w:space="0" w:color="auto"/>
              <w:right w:val="single" w:sz="4" w:space="0" w:color="auto"/>
            </w:tcBorders>
            <w:vAlign w:val="center"/>
          </w:tcPr>
          <w:p w:rsidR="00437124" w:rsidRPr="00E32496" w:rsidRDefault="00437124" w:rsidP="00AE7130">
            <w:pPr>
              <w:spacing w:after="0" w:line="240" w:lineRule="auto"/>
              <w:jc w:val="center"/>
              <w:rPr>
                <w:rFonts w:ascii="Times New Roman" w:hAnsi="Times New Roman" w:cs="Times New Roman"/>
                <w:sz w:val="24"/>
                <w:szCs w:val="24"/>
                <w:lang w:eastAsia="ru-RU"/>
              </w:rPr>
            </w:pPr>
            <w:r w:rsidRPr="00E32496">
              <w:rPr>
                <w:rFonts w:ascii="Times New Roman" w:hAnsi="Times New Roman" w:cs="Times New Roman"/>
                <w:sz w:val="24"/>
                <w:szCs w:val="24"/>
                <w:lang w:eastAsia="ru-RU"/>
              </w:rPr>
              <w:t>7119</w:t>
            </w:r>
          </w:p>
        </w:tc>
        <w:tc>
          <w:tcPr>
            <w:tcW w:w="815" w:type="dxa"/>
            <w:tcBorders>
              <w:top w:val="nil"/>
              <w:left w:val="nil"/>
              <w:bottom w:val="single" w:sz="4" w:space="0" w:color="auto"/>
              <w:right w:val="single" w:sz="4" w:space="0" w:color="auto"/>
            </w:tcBorders>
            <w:vAlign w:val="center"/>
          </w:tcPr>
          <w:p w:rsidR="00437124" w:rsidRPr="00E32496" w:rsidRDefault="00437124" w:rsidP="00AE7130">
            <w:pPr>
              <w:spacing w:after="0" w:line="240" w:lineRule="auto"/>
              <w:jc w:val="center"/>
              <w:rPr>
                <w:rFonts w:ascii="Times New Roman" w:hAnsi="Times New Roman" w:cs="Times New Roman"/>
                <w:sz w:val="24"/>
                <w:szCs w:val="24"/>
                <w:lang w:eastAsia="ru-RU"/>
              </w:rPr>
            </w:pPr>
            <w:r w:rsidRPr="00E32496">
              <w:rPr>
                <w:rFonts w:ascii="Times New Roman" w:hAnsi="Times New Roman" w:cs="Times New Roman"/>
                <w:sz w:val="24"/>
                <w:szCs w:val="24"/>
                <w:lang w:eastAsia="ru-RU"/>
              </w:rPr>
              <w:t>15,66</w:t>
            </w:r>
          </w:p>
        </w:tc>
        <w:tc>
          <w:tcPr>
            <w:tcW w:w="985" w:type="dxa"/>
            <w:tcBorders>
              <w:top w:val="nil"/>
              <w:left w:val="nil"/>
              <w:bottom w:val="single" w:sz="4" w:space="0" w:color="auto"/>
              <w:right w:val="single" w:sz="4" w:space="0" w:color="auto"/>
            </w:tcBorders>
            <w:vAlign w:val="center"/>
          </w:tcPr>
          <w:p w:rsidR="00437124" w:rsidRPr="00E32496" w:rsidRDefault="00437124" w:rsidP="00AE7130">
            <w:pPr>
              <w:spacing w:after="0" w:line="240" w:lineRule="auto"/>
              <w:jc w:val="center"/>
              <w:rPr>
                <w:rFonts w:ascii="Times New Roman" w:hAnsi="Times New Roman" w:cs="Times New Roman"/>
                <w:sz w:val="24"/>
                <w:szCs w:val="24"/>
                <w:lang w:eastAsia="ru-RU"/>
              </w:rPr>
            </w:pPr>
            <w:r w:rsidRPr="00E32496">
              <w:rPr>
                <w:rFonts w:ascii="Times New Roman" w:hAnsi="Times New Roman" w:cs="Times New Roman"/>
                <w:sz w:val="24"/>
                <w:szCs w:val="24"/>
                <w:lang w:eastAsia="ru-RU"/>
              </w:rPr>
              <w:t>11980</w:t>
            </w:r>
          </w:p>
        </w:tc>
        <w:tc>
          <w:tcPr>
            <w:tcW w:w="900" w:type="dxa"/>
            <w:tcBorders>
              <w:top w:val="nil"/>
              <w:left w:val="nil"/>
              <w:bottom w:val="single" w:sz="4" w:space="0" w:color="auto"/>
              <w:right w:val="single" w:sz="4" w:space="0" w:color="auto"/>
            </w:tcBorders>
            <w:vAlign w:val="center"/>
          </w:tcPr>
          <w:p w:rsidR="00437124" w:rsidRPr="00E32496" w:rsidRDefault="00437124" w:rsidP="00AE7130">
            <w:pPr>
              <w:spacing w:after="0" w:line="240" w:lineRule="auto"/>
              <w:jc w:val="center"/>
              <w:rPr>
                <w:rFonts w:ascii="Times New Roman" w:hAnsi="Times New Roman" w:cs="Times New Roman"/>
                <w:sz w:val="24"/>
                <w:szCs w:val="24"/>
                <w:lang w:eastAsia="ru-RU"/>
              </w:rPr>
            </w:pPr>
            <w:r w:rsidRPr="00E32496">
              <w:rPr>
                <w:rFonts w:ascii="Times New Roman" w:hAnsi="Times New Roman" w:cs="Times New Roman"/>
                <w:sz w:val="24"/>
                <w:szCs w:val="24"/>
                <w:lang w:eastAsia="ru-RU"/>
              </w:rPr>
              <w:t>22,47</w:t>
            </w:r>
          </w:p>
        </w:tc>
        <w:tc>
          <w:tcPr>
            <w:tcW w:w="900" w:type="dxa"/>
            <w:tcBorders>
              <w:top w:val="nil"/>
              <w:left w:val="nil"/>
              <w:bottom w:val="single" w:sz="4" w:space="0" w:color="auto"/>
              <w:right w:val="single" w:sz="4" w:space="0" w:color="auto"/>
            </w:tcBorders>
            <w:vAlign w:val="center"/>
          </w:tcPr>
          <w:p w:rsidR="00437124" w:rsidRPr="00E32496" w:rsidRDefault="00437124" w:rsidP="00AE7130">
            <w:pPr>
              <w:jc w:val="center"/>
              <w:rPr>
                <w:rFonts w:ascii="Times New Roman" w:hAnsi="Times New Roman" w:cs="Times New Roman"/>
                <w:sz w:val="24"/>
                <w:szCs w:val="24"/>
              </w:rPr>
            </w:pPr>
            <w:r w:rsidRPr="00E32496">
              <w:rPr>
                <w:rFonts w:ascii="Times New Roman" w:hAnsi="Times New Roman" w:cs="Times New Roman"/>
                <w:sz w:val="24"/>
                <w:szCs w:val="24"/>
              </w:rPr>
              <w:t>4861</w:t>
            </w:r>
          </w:p>
        </w:tc>
        <w:tc>
          <w:tcPr>
            <w:tcW w:w="720" w:type="dxa"/>
            <w:tcBorders>
              <w:top w:val="nil"/>
              <w:left w:val="nil"/>
              <w:bottom w:val="single" w:sz="4" w:space="0" w:color="auto"/>
              <w:right w:val="single" w:sz="4" w:space="0" w:color="auto"/>
            </w:tcBorders>
            <w:vAlign w:val="center"/>
          </w:tcPr>
          <w:p w:rsidR="00437124" w:rsidRPr="00E32496" w:rsidRDefault="00437124" w:rsidP="00AE7130">
            <w:pPr>
              <w:jc w:val="center"/>
              <w:rPr>
                <w:rFonts w:ascii="Times New Roman" w:hAnsi="Times New Roman" w:cs="Times New Roman"/>
                <w:sz w:val="24"/>
                <w:szCs w:val="24"/>
              </w:rPr>
            </w:pPr>
            <w:r w:rsidRPr="00E32496">
              <w:rPr>
                <w:rFonts w:ascii="Times New Roman" w:hAnsi="Times New Roman" w:cs="Times New Roman"/>
                <w:sz w:val="24"/>
                <w:szCs w:val="24"/>
              </w:rPr>
              <w:t>6.81</w:t>
            </w:r>
          </w:p>
        </w:tc>
        <w:tc>
          <w:tcPr>
            <w:tcW w:w="861" w:type="dxa"/>
            <w:tcBorders>
              <w:top w:val="nil"/>
              <w:left w:val="nil"/>
              <w:bottom w:val="single" w:sz="4" w:space="0" w:color="auto"/>
              <w:right w:val="single" w:sz="4" w:space="0" w:color="auto"/>
            </w:tcBorders>
            <w:vAlign w:val="center"/>
          </w:tcPr>
          <w:p w:rsidR="00437124" w:rsidRPr="003965F5" w:rsidRDefault="00437124" w:rsidP="00AE7130">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0,14</w:t>
            </w:r>
          </w:p>
        </w:tc>
        <w:tc>
          <w:tcPr>
            <w:tcW w:w="797" w:type="dxa"/>
            <w:tcBorders>
              <w:top w:val="nil"/>
              <w:left w:val="nil"/>
              <w:bottom w:val="single" w:sz="4" w:space="0" w:color="auto"/>
              <w:right w:val="single" w:sz="4" w:space="0" w:color="auto"/>
            </w:tcBorders>
            <w:vAlign w:val="center"/>
          </w:tcPr>
          <w:p w:rsidR="00437124" w:rsidRPr="003965F5" w:rsidRDefault="00437124" w:rsidP="00AE7130">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0,21</w:t>
            </w:r>
          </w:p>
        </w:tc>
        <w:tc>
          <w:tcPr>
            <w:tcW w:w="823" w:type="dxa"/>
            <w:tcBorders>
              <w:top w:val="nil"/>
              <w:left w:val="nil"/>
              <w:bottom w:val="single" w:sz="4" w:space="0" w:color="auto"/>
              <w:right w:val="single" w:sz="4" w:space="0" w:color="auto"/>
            </w:tcBorders>
            <w:vAlign w:val="center"/>
          </w:tcPr>
          <w:p w:rsidR="00437124" w:rsidRPr="003965F5" w:rsidRDefault="00437124" w:rsidP="00AE7130">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0,07</w:t>
            </w:r>
          </w:p>
        </w:tc>
      </w:tr>
      <w:tr w:rsidR="00437124" w:rsidRPr="00FA37A0">
        <w:trPr>
          <w:trHeight w:val="630"/>
          <w:jc w:val="center"/>
        </w:trPr>
        <w:tc>
          <w:tcPr>
            <w:tcW w:w="1980" w:type="dxa"/>
            <w:tcBorders>
              <w:top w:val="nil"/>
              <w:left w:val="single" w:sz="4" w:space="0" w:color="auto"/>
              <w:bottom w:val="single" w:sz="4" w:space="0" w:color="auto"/>
              <w:right w:val="single" w:sz="4" w:space="0" w:color="auto"/>
            </w:tcBorders>
            <w:vAlign w:val="bottom"/>
          </w:tcPr>
          <w:p w:rsidR="00437124" w:rsidRPr="003965F5" w:rsidRDefault="00437124" w:rsidP="003965F5">
            <w:pPr>
              <w:spacing w:after="0" w:line="240" w:lineRule="auto"/>
              <w:rPr>
                <w:rFonts w:ascii="Times New Roman" w:hAnsi="Times New Roman" w:cs="Times New Roman"/>
                <w:sz w:val="24"/>
                <w:szCs w:val="24"/>
                <w:lang w:eastAsia="ru-RU"/>
              </w:rPr>
            </w:pPr>
            <w:r w:rsidRPr="003965F5">
              <w:rPr>
                <w:rFonts w:ascii="Times New Roman" w:hAnsi="Times New Roman" w:cs="Times New Roman"/>
                <w:sz w:val="24"/>
                <w:szCs w:val="24"/>
                <w:lang w:eastAsia="ru-RU"/>
              </w:rPr>
              <w:t>3. Отчисления на социальные нужды</w:t>
            </w:r>
          </w:p>
        </w:tc>
        <w:tc>
          <w:tcPr>
            <w:tcW w:w="867" w:type="dxa"/>
            <w:tcBorders>
              <w:top w:val="nil"/>
              <w:left w:val="nil"/>
              <w:bottom w:val="single" w:sz="4" w:space="0" w:color="auto"/>
              <w:right w:val="single" w:sz="4" w:space="0" w:color="auto"/>
            </w:tcBorders>
            <w:vAlign w:val="center"/>
          </w:tcPr>
          <w:p w:rsidR="00437124" w:rsidRPr="00E32496" w:rsidRDefault="00437124" w:rsidP="00AE7130">
            <w:pPr>
              <w:spacing w:after="0" w:line="240" w:lineRule="auto"/>
              <w:jc w:val="center"/>
              <w:rPr>
                <w:rFonts w:ascii="Times New Roman" w:hAnsi="Times New Roman" w:cs="Times New Roman"/>
                <w:sz w:val="24"/>
                <w:szCs w:val="24"/>
                <w:lang w:eastAsia="ru-RU"/>
              </w:rPr>
            </w:pPr>
            <w:r w:rsidRPr="00E32496">
              <w:rPr>
                <w:rFonts w:ascii="Times New Roman" w:hAnsi="Times New Roman" w:cs="Times New Roman"/>
                <w:sz w:val="24"/>
                <w:szCs w:val="24"/>
                <w:lang w:eastAsia="ru-RU"/>
              </w:rPr>
              <w:t>2492</w:t>
            </w:r>
          </w:p>
        </w:tc>
        <w:tc>
          <w:tcPr>
            <w:tcW w:w="815" w:type="dxa"/>
            <w:tcBorders>
              <w:top w:val="nil"/>
              <w:left w:val="nil"/>
              <w:bottom w:val="single" w:sz="4" w:space="0" w:color="auto"/>
              <w:right w:val="single" w:sz="4" w:space="0" w:color="auto"/>
            </w:tcBorders>
            <w:vAlign w:val="center"/>
          </w:tcPr>
          <w:p w:rsidR="00437124" w:rsidRPr="00E32496" w:rsidRDefault="00437124" w:rsidP="00AE7130">
            <w:pPr>
              <w:spacing w:after="0" w:line="240" w:lineRule="auto"/>
              <w:jc w:val="center"/>
              <w:rPr>
                <w:rFonts w:ascii="Times New Roman" w:hAnsi="Times New Roman" w:cs="Times New Roman"/>
                <w:sz w:val="24"/>
                <w:szCs w:val="24"/>
                <w:lang w:eastAsia="ru-RU"/>
              </w:rPr>
            </w:pPr>
            <w:r w:rsidRPr="00E32496">
              <w:rPr>
                <w:rFonts w:ascii="Times New Roman" w:hAnsi="Times New Roman" w:cs="Times New Roman"/>
                <w:sz w:val="24"/>
                <w:szCs w:val="24"/>
                <w:lang w:eastAsia="ru-RU"/>
              </w:rPr>
              <w:t>5,48</w:t>
            </w:r>
          </w:p>
        </w:tc>
        <w:tc>
          <w:tcPr>
            <w:tcW w:w="985" w:type="dxa"/>
            <w:tcBorders>
              <w:top w:val="nil"/>
              <w:left w:val="nil"/>
              <w:bottom w:val="single" w:sz="4" w:space="0" w:color="auto"/>
              <w:right w:val="single" w:sz="4" w:space="0" w:color="auto"/>
            </w:tcBorders>
            <w:vAlign w:val="center"/>
          </w:tcPr>
          <w:p w:rsidR="00437124" w:rsidRPr="00E32496" w:rsidRDefault="00437124" w:rsidP="00AE7130">
            <w:pPr>
              <w:spacing w:after="0" w:line="240" w:lineRule="auto"/>
              <w:jc w:val="center"/>
              <w:rPr>
                <w:rFonts w:ascii="Times New Roman" w:hAnsi="Times New Roman" w:cs="Times New Roman"/>
                <w:sz w:val="24"/>
                <w:szCs w:val="24"/>
                <w:lang w:eastAsia="ru-RU"/>
              </w:rPr>
            </w:pPr>
            <w:r w:rsidRPr="00E32496">
              <w:rPr>
                <w:rFonts w:ascii="Times New Roman" w:hAnsi="Times New Roman" w:cs="Times New Roman"/>
                <w:sz w:val="24"/>
                <w:szCs w:val="24"/>
                <w:lang w:eastAsia="ru-RU"/>
              </w:rPr>
              <w:t>4193</w:t>
            </w:r>
          </w:p>
        </w:tc>
        <w:tc>
          <w:tcPr>
            <w:tcW w:w="900" w:type="dxa"/>
            <w:tcBorders>
              <w:top w:val="nil"/>
              <w:left w:val="nil"/>
              <w:bottom w:val="single" w:sz="4" w:space="0" w:color="auto"/>
              <w:right w:val="single" w:sz="4" w:space="0" w:color="auto"/>
            </w:tcBorders>
            <w:vAlign w:val="center"/>
          </w:tcPr>
          <w:p w:rsidR="00437124" w:rsidRPr="00E32496" w:rsidRDefault="00437124" w:rsidP="00AE7130">
            <w:pPr>
              <w:spacing w:after="0" w:line="240" w:lineRule="auto"/>
              <w:jc w:val="center"/>
              <w:rPr>
                <w:rFonts w:ascii="Times New Roman" w:hAnsi="Times New Roman" w:cs="Times New Roman"/>
                <w:sz w:val="24"/>
                <w:szCs w:val="24"/>
                <w:lang w:eastAsia="ru-RU"/>
              </w:rPr>
            </w:pPr>
            <w:r w:rsidRPr="00E32496">
              <w:rPr>
                <w:rFonts w:ascii="Times New Roman" w:hAnsi="Times New Roman" w:cs="Times New Roman"/>
                <w:sz w:val="24"/>
                <w:szCs w:val="24"/>
                <w:lang w:eastAsia="ru-RU"/>
              </w:rPr>
              <w:t>7,86</w:t>
            </w:r>
          </w:p>
        </w:tc>
        <w:tc>
          <w:tcPr>
            <w:tcW w:w="900" w:type="dxa"/>
            <w:tcBorders>
              <w:top w:val="nil"/>
              <w:left w:val="nil"/>
              <w:bottom w:val="single" w:sz="4" w:space="0" w:color="auto"/>
              <w:right w:val="single" w:sz="4" w:space="0" w:color="auto"/>
            </w:tcBorders>
            <w:vAlign w:val="center"/>
          </w:tcPr>
          <w:p w:rsidR="00437124" w:rsidRPr="00E32496" w:rsidRDefault="00437124" w:rsidP="00AE7130">
            <w:pPr>
              <w:jc w:val="center"/>
              <w:rPr>
                <w:rFonts w:ascii="Times New Roman" w:hAnsi="Times New Roman" w:cs="Times New Roman"/>
                <w:sz w:val="24"/>
                <w:szCs w:val="24"/>
              </w:rPr>
            </w:pPr>
            <w:r w:rsidRPr="00E32496">
              <w:rPr>
                <w:rFonts w:ascii="Times New Roman" w:hAnsi="Times New Roman" w:cs="Times New Roman"/>
                <w:sz w:val="24"/>
                <w:szCs w:val="24"/>
              </w:rPr>
              <w:t>1701</w:t>
            </w:r>
          </w:p>
        </w:tc>
        <w:tc>
          <w:tcPr>
            <w:tcW w:w="720" w:type="dxa"/>
            <w:tcBorders>
              <w:top w:val="nil"/>
              <w:left w:val="nil"/>
              <w:bottom w:val="single" w:sz="4" w:space="0" w:color="auto"/>
              <w:right w:val="single" w:sz="4" w:space="0" w:color="auto"/>
            </w:tcBorders>
            <w:vAlign w:val="center"/>
          </w:tcPr>
          <w:p w:rsidR="00437124" w:rsidRPr="00E32496" w:rsidRDefault="00437124" w:rsidP="00AE7130">
            <w:pPr>
              <w:jc w:val="center"/>
              <w:rPr>
                <w:rFonts w:ascii="Times New Roman" w:hAnsi="Times New Roman" w:cs="Times New Roman"/>
                <w:sz w:val="24"/>
                <w:szCs w:val="24"/>
              </w:rPr>
            </w:pPr>
            <w:r w:rsidRPr="00E32496">
              <w:rPr>
                <w:rFonts w:ascii="Times New Roman" w:hAnsi="Times New Roman" w:cs="Times New Roman"/>
                <w:sz w:val="24"/>
                <w:szCs w:val="24"/>
              </w:rPr>
              <w:t>2.38</w:t>
            </w:r>
          </w:p>
        </w:tc>
        <w:tc>
          <w:tcPr>
            <w:tcW w:w="861" w:type="dxa"/>
            <w:tcBorders>
              <w:top w:val="nil"/>
              <w:left w:val="nil"/>
              <w:bottom w:val="single" w:sz="4" w:space="0" w:color="auto"/>
              <w:right w:val="single" w:sz="4" w:space="0" w:color="auto"/>
            </w:tcBorders>
            <w:vAlign w:val="center"/>
          </w:tcPr>
          <w:p w:rsidR="00437124" w:rsidRPr="003965F5" w:rsidRDefault="00437124" w:rsidP="00AE7130">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0,05</w:t>
            </w:r>
          </w:p>
        </w:tc>
        <w:tc>
          <w:tcPr>
            <w:tcW w:w="797" w:type="dxa"/>
            <w:tcBorders>
              <w:top w:val="nil"/>
              <w:left w:val="nil"/>
              <w:bottom w:val="single" w:sz="4" w:space="0" w:color="auto"/>
              <w:right w:val="single" w:sz="4" w:space="0" w:color="auto"/>
            </w:tcBorders>
            <w:vAlign w:val="center"/>
          </w:tcPr>
          <w:p w:rsidR="00437124" w:rsidRPr="003965F5" w:rsidRDefault="00437124" w:rsidP="00AE7130">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0,07</w:t>
            </w:r>
          </w:p>
        </w:tc>
        <w:tc>
          <w:tcPr>
            <w:tcW w:w="823" w:type="dxa"/>
            <w:tcBorders>
              <w:top w:val="nil"/>
              <w:left w:val="nil"/>
              <w:bottom w:val="single" w:sz="4" w:space="0" w:color="auto"/>
              <w:right w:val="single" w:sz="4" w:space="0" w:color="auto"/>
            </w:tcBorders>
            <w:vAlign w:val="center"/>
          </w:tcPr>
          <w:p w:rsidR="00437124" w:rsidRPr="003965F5" w:rsidRDefault="00437124" w:rsidP="00AE7130">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0,02</w:t>
            </w:r>
          </w:p>
        </w:tc>
      </w:tr>
      <w:tr w:rsidR="00437124" w:rsidRPr="003965F5">
        <w:trPr>
          <w:trHeight w:val="315"/>
          <w:jc w:val="center"/>
        </w:trPr>
        <w:tc>
          <w:tcPr>
            <w:tcW w:w="1980" w:type="dxa"/>
            <w:tcBorders>
              <w:top w:val="nil"/>
              <w:left w:val="single" w:sz="4" w:space="0" w:color="auto"/>
              <w:bottom w:val="single" w:sz="4" w:space="0" w:color="auto"/>
              <w:right w:val="single" w:sz="4" w:space="0" w:color="auto"/>
            </w:tcBorders>
            <w:vAlign w:val="bottom"/>
          </w:tcPr>
          <w:p w:rsidR="00437124" w:rsidRPr="003965F5" w:rsidRDefault="00437124" w:rsidP="003965F5">
            <w:pPr>
              <w:spacing w:after="0" w:line="240" w:lineRule="auto"/>
              <w:rPr>
                <w:rFonts w:ascii="Times New Roman" w:hAnsi="Times New Roman" w:cs="Times New Roman"/>
                <w:sz w:val="24"/>
                <w:szCs w:val="24"/>
                <w:lang w:eastAsia="ru-RU"/>
              </w:rPr>
            </w:pPr>
            <w:r w:rsidRPr="003965F5">
              <w:rPr>
                <w:rFonts w:ascii="Times New Roman" w:hAnsi="Times New Roman" w:cs="Times New Roman"/>
                <w:sz w:val="24"/>
                <w:szCs w:val="24"/>
                <w:lang w:eastAsia="ru-RU"/>
              </w:rPr>
              <w:t>4. Амортизация</w:t>
            </w:r>
          </w:p>
        </w:tc>
        <w:tc>
          <w:tcPr>
            <w:tcW w:w="867" w:type="dxa"/>
            <w:tcBorders>
              <w:top w:val="nil"/>
              <w:left w:val="nil"/>
              <w:bottom w:val="single" w:sz="4" w:space="0" w:color="auto"/>
              <w:right w:val="single" w:sz="4" w:space="0" w:color="auto"/>
            </w:tcBorders>
            <w:vAlign w:val="center"/>
          </w:tcPr>
          <w:p w:rsidR="00437124" w:rsidRPr="00E32496" w:rsidRDefault="00437124" w:rsidP="00AE7130">
            <w:pPr>
              <w:spacing w:after="0" w:line="240" w:lineRule="auto"/>
              <w:jc w:val="center"/>
              <w:rPr>
                <w:rFonts w:ascii="Times New Roman" w:hAnsi="Times New Roman" w:cs="Times New Roman"/>
                <w:sz w:val="24"/>
                <w:szCs w:val="24"/>
                <w:lang w:eastAsia="ru-RU"/>
              </w:rPr>
            </w:pPr>
            <w:r w:rsidRPr="00E32496">
              <w:rPr>
                <w:rFonts w:ascii="Times New Roman" w:hAnsi="Times New Roman" w:cs="Times New Roman"/>
                <w:sz w:val="24"/>
                <w:szCs w:val="24"/>
                <w:lang w:eastAsia="ru-RU"/>
              </w:rPr>
              <w:t>3657</w:t>
            </w:r>
          </w:p>
        </w:tc>
        <w:tc>
          <w:tcPr>
            <w:tcW w:w="815" w:type="dxa"/>
            <w:tcBorders>
              <w:top w:val="nil"/>
              <w:left w:val="nil"/>
              <w:bottom w:val="single" w:sz="4" w:space="0" w:color="auto"/>
              <w:right w:val="single" w:sz="4" w:space="0" w:color="auto"/>
            </w:tcBorders>
            <w:vAlign w:val="center"/>
          </w:tcPr>
          <w:p w:rsidR="00437124" w:rsidRPr="00E32496" w:rsidRDefault="00437124" w:rsidP="00AE7130">
            <w:pPr>
              <w:spacing w:after="0" w:line="240" w:lineRule="auto"/>
              <w:jc w:val="center"/>
              <w:rPr>
                <w:rFonts w:ascii="Times New Roman" w:hAnsi="Times New Roman" w:cs="Times New Roman"/>
                <w:sz w:val="24"/>
                <w:szCs w:val="24"/>
                <w:lang w:eastAsia="ru-RU"/>
              </w:rPr>
            </w:pPr>
            <w:r w:rsidRPr="00E32496">
              <w:rPr>
                <w:rFonts w:ascii="Times New Roman" w:hAnsi="Times New Roman" w:cs="Times New Roman"/>
                <w:sz w:val="24"/>
                <w:szCs w:val="24"/>
                <w:lang w:eastAsia="ru-RU"/>
              </w:rPr>
              <w:t>8,04</w:t>
            </w:r>
          </w:p>
        </w:tc>
        <w:tc>
          <w:tcPr>
            <w:tcW w:w="985" w:type="dxa"/>
            <w:tcBorders>
              <w:top w:val="nil"/>
              <w:left w:val="nil"/>
              <w:bottom w:val="single" w:sz="4" w:space="0" w:color="auto"/>
              <w:right w:val="single" w:sz="4" w:space="0" w:color="auto"/>
            </w:tcBorders>
            <w:vAlign w:val="center"/>
          </w:tcPr>
          <w:p w:rsidR="00437124" w:rsidRPr="00E32496" w:rsidRDefault="00437124" w:rsidP="00AE7130">
            <w:pPr>
              <w:spacing w:after="0" w:line="240" w:lineRule="auto"/>
              <w:jc w:val="center"/>
              <w:rPr>
                <w:rFonts w:ascii="Times New Roman" w:hAnsi="Times New Roman" w:cs="Times New Roman"/>
                <w:sz w:val="24"/>
                <w:szCs w:val="24"/>
                <w:lang w:eastAsia="ru-RU"/>
              </w:rPr>
            </w:pPr>
            <w:r w:rsidRPr="00E32496">
              <w:rPr>
                <w:rFonts w:ascii="Times New Roman" w:hAnsi="Times New Roman" w:cs="Times New Roman"/>
                <w:sz w:val="24"/>
                <w:szCs w:val="24"/>
                <w:lang w:eastAsia="ru-RU"/>
              </w:rPr>
              <w:t>3867</w:t>
            </w:r>
          </w:p>
        </w:tc>
        <w:tc>
          <w:tcPr>
            <w:tcW w:w="900" w:type="dxa"/>
            <w:tcBorders>
              <w:top w:val="nil"/>
              <w:left w:val="nil"/>
              <w:bottom w:val="single" w:sz="4" w:space="0" w:color="auto"/>
              <w:right w:val="single" w:sz="4" w:space="0" w:color="auto"/>
            </w:tcBorders>
            <w:vAlign w:val="center"/>
          </w:tcPr>
          <w:p w:rsidR="00437124" w:rsidRPr="00E32496" w:rsidRDefault="00437124" w:rsidP="00AE7130">
            <w:pPr>
              <w:spacing w:after="0" w:line="240" w:lineRule="auto"/>
              <w:jc w:val="center"/>
              <w:rPr>
                <w:rFonts w:ascii="Times New Roman" w:hAnsi="Times New Roman" w:cs="Times New Roman"/>
                <w:sz w:val="24"/>
                <w:szCs w:val="24"/>
                <w:lang w:eastAsia="ru-RU"/>
              </w:rPr>
            </w:pPr>
            <w:r w:rsidRPr="00E32496">
              <w:rPr>
                <w:rFonts w:ascii="Times New Roman" w:hAnsi="Times New Roman" w:cs="Times New Roman"/>
                <w:sz w:val="24"/>
                <w:szCs w:val="24"/>
                <w:lang w:eastAsia="ru-RU"/>
              </w:rPr>
              <w:t>7,25</w:t>
            </w:r>
          </w:p>
        </w:tc>
        <w:tc>
          <w:tcPr>
            <w:tcW w:w="900" w:type="dxa"/>
            <w:tcBorders>
              <w:top w:val="nil"/>
              <w:left w:val="nil"/>
              <w:bottom w:val="single" w:sz="4" w:space="0" w:color="auto"/>
              <w:right w:val="single" w:sz="4" w:space="0" w:color="auto"/>
            </w:tcBorders>
            <w:vAlign w:val="center"/>
          </w:tcPr>
          <w:p w:rsidR="00437124" w:rsidRPr="00E32496" w:rsidRDefault="00437124" w:rsidP="00AE7130">
            <w:pPr>
              <w:jc w:val="center"/>
              <w:rPr>
                <w:rFonts w:ascii="Times New Roman" w:hAnsi="Times New Roman" w:cs="Times New Roman"/>
                <w:sz w:val="24"/>
                <w:szCs w:val="24"/>
              </w:rPr>
            </w:pPr>
            <w:r w:rsidRPr="00E32496">
              <w:rPr>
                <w:rFonts w:ascii="Times New Roman" w:hAnsi="Times New Roman" w:cs="Times New Roman"/>
                <w:sz w:val="24"/>
                <w:szCs w:val="24"/>
              </w:rPr>
              <w:t>210</w:t>
            </w:r>
          </w:p>
        </w:tc>
        <w:tc>
          <w:tcPr>
            <w:tcW w:w="720" w:type="dxa"/>
            <w:tcBorders>
              <w:top w:val="nil"/>
              <w:left w:val="nil"/>
              <w:bottom w:val="single" w:sz="4" w:space="0" w:color="auto"/>
              <w:right w:val="single" w:sz="4" w:space="0" w:color="auto"/>
            </w:tcBorders>
            <w:vAlign w:val="center"/>
          </w:tcPr>
          <w:p w:rsidR="00437124" w:rsidRPr="00E32496" w:rsidRDefault="00437124" w:rsidP="00AE7130">
            <w:pPr>
              <w:jc w:val="center"/>
              <w:rPr>
                <w:rFonts w:ascii="Times New Roman" w:hAnsi="Times New Roman" w:cs="Times New Roman"/>
                <w:sz w:val="24"/>
                <w:szCs w:val="24"/>
              </w:rPr>
            </w:pPr>
            <w:r w:rsidRPr="00E32496">
              <w:rPr>
                <w:rFonts w:ascii="Times New Roman" w:hAnsi="Times New Roman" w:cs="Times New Roman"/>
                <w:sz w:val="24"/>
                <w:szCs w:val="24"/>
              </w:rPr>
              <w:t>-0.79</w:t>
            </w:r>
          </w:p>
        </w:tc>
        <w:tc>
          <w:tcPr>
            <w:tcW w:w="861" w:type="dxa"/>
            <w:tcBorders>
              <w:top w:val="nil"/>
              <w:left w:val="nil"/>
              <w:bottom w:val="single" w:sz="4" w:space="0" w:color="auto"/>
              <w:right w:val="single" w:sz="4" w:space="0" w:color="auto"/>
            </w:tcBorders>
            <w:vAlign w:val="center"/>
          </w:tcPr>
          <w:p w:rsidR="00437124" w:rsidRPr="003965F5" w:rsidRDefault="00437124" w:rsidP="00AE7130">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0,07</w:t>
            </w:r>
          </w:p>
        </w:tc>
        <w:tc>
          <w:tcPr>
            <w:tcW w:w="797" w:type="dxa"/>
            <w:tcBorders>
              <w:top w:val="nil"/>
              <w:left w:val="nil"/>
              <w:bottom w:val="single" w:sz="4" w:space="0" w:color="auto"/>
              <w:right w:val="single" w:sz="4" w:space="0" w:color="auto"/>
            </w:tcBorders>
            <w:vAlign w:val="center"/>
          </w:tcPr>
          <w:p w:rsidR="00437124" w:rsidRPr="003965F5" w:rsidRDefault="00437124" w:rsidP="00AE7130">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0,07</w:t>
            </w:r>
          </w:p>
        </w:tc>
        <w:tc>
          <w:tcPr>
            <w:tcW w:w="823" w:type="dxa"/>
            <w:tcBorders>
              <w:top w:val="nil"/>
              <w:left w:val="nil"/>
              <w:bottom w:val="single" w:sz="4" w:space="0" w:color="auto"/>
              <w:right w:val="single" w:sz="4" w:space="0" w:color="auto"/>
            </w:tcBorders>
            <w:vAlign w:val="center"/>
          </w:tcPr>
          <w:p w:rsidR="00437124" w:rsidRPr="003965F5" w:rsidRDefault="00437124" w:rsidP="00AE7130">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w:t>
            </w:r>
          </w:p>
        </w:tc>
      </w:tr>
      <w:tr w:rsidR="00437124" w:rsidRPr="003965F5">
        <w:trPr>
          <w:trHeight w:val="315"/>
          <w:jc w:val="center"/>
        </w:trPr>
        <w:tc>
          <w:tcPr>
            <w:tcW w:w="1980" w:type="dxa"/>
            <w:tcBorders>
              <w:top w:val="nil"/>
              <w:left w:val="single" w:sz="4" w:space="0" w:color="auto"/>
              <w:bottom w:val="single" w:sz="4" w:space="0" w:color="auto"/>
              <w:right w:val="single" w:sz="4" w:space="0" w:color="auto"/>
            </w:tcBorders>
            <w:vAlign w:val="bottom"/>
          </w:tcPr>
          <w:p w:rsidR="00437124" w:rsidRPr="003965F5" w:rsidRDefault="00437124" w:rsidP="003965F5">
            <w:pPr>
              <w:spacing w:after="0" w:line="240" w:lineRule="auto"/>
              <w:rPr>
                <w:rFonts w:ascii="Times New Roman" w:hAnsi="Times New Roman"/>
                <w:sz w:val="24"/>
                <w:szCs w:val="24"/>
                <w:lang w:eastAsia="ru-RU"/>
              </w:rPr>
            </w:pPr>
            <w:r w:rsidRPr="003965F5">
              <w:rPr>
                <w:rFonts w:ascii="Times New Roman" w:hAnsi="Times New Roman" w:cs="Times New Roman"/>
                <w:sz w:val="24"/>
                <w:szCs w:val="24"/>
                <w:lang w:eastAsia="ru-RU"/>
              </w:rPr>
              <w:t xml:space="preserve">5. Прочие </w:t>
            </w:r>
            <w:r>
              <w:rPr>
                <w:rFonts w:ascii="Times New Roman" w:hAnsi="Times New Roman" w:cs="Times New Roman"/>
                <w:sz w:val="24"/>
                <w:szCs w:val="24"/>
                <w:lang w:eastAsia="ru-RU"/>
              </w:rPr>
              <w:t>расходы</w:t>
            </w:r>
          </w:p>
        </w:tc>
        <w:tc>
          <w:tcPr>
            <w:tcW w:w="867" w:type="dxa"/>
            <w:tcBorders>
              <w:top w:val="nil"/>
              <w:left w:val="nil"/>
              <w:bottom w:val="single" w:sz="4" w:space="0" w:color="auto"/>
              <w:right w:val="single" w:sz="4" w:space="0" w:color="auto"/>
            </w:tcBorders>
            <w:vAlign w:val="center"/>
          </w:tcPr>
          <w:p w:rsidR="00437124" w:rsidRPr="00E32496" w:rsidRDefault="00437124" w:rsidP="00AE7130">
            <w:pPr>
              <w:spacing w:after="0" w:line="240" w:lineRule="auto"/>
              <w:jc w:val="center"/>
              <w:rPr>
                <w:rFonts w:ascii="Times New Roman" w:hAnsi="Times New Roman" w:cs="Times New Roman"/>
                <w:sz w:val="24"/>
                <w:szCs w:val="24"/>
                <w:lang w:eastAsia="ru-RU"/>
              </w:rPr>
            </w:pPr>
            <w:r w:rsidRPr="00E32496">
              <w:rPr>
                <w:rFonts w:ascii="Times New Roman" w:hAnsi="Times New Roman" w:cs="Times New Roman"/>
                <w:sz w:val="24"/>
                <w:szCs w:val="24"/>
                <w:lang w:eastAsia="ru-RU"/>
              </w:rPr>
              <w:t>87</w:t>
            </w:r>
          </w:p>
        </w:tc>
        <w:tc>
          <w:tcPr>
            <w:tcW w:w="815" w:type="dxa"/>
            <w:tcBorders>
              <w:top w:val="nil"/>
              <w:left w:val="nil"/>
              <w:bottom w:val="single" w:sz="4" w:space="0" w:color="auto"/>
              <w:right w:val="single" w:sz="4" w:space="0" w:color="auto"/>
            </w:tcBorders>
            <w:vAlign w:val="center"/>
          </w:tcPr>
          <w:p w:rsidR="00437124" w:rsidRPr="00E32496" w:rsidRDefault="00437124" w:rsidP="00AE7130">
            <w:pPr>
              <w:spacing w:after="0" w:line="240" w:lineRule="auto"/>
              <w:jc w:val="center"/>
              <w:rPr>
                <w:rFonts w:ascii="Times New Roman" w:hAnsi="Times New Roman" w:cs="Times New Roman"/>
                <w:sz w:val="24"/>
                <w:szCs w:val="24"/>
                <w:lang w:eastAsia="ru-RU"/>
              </w:rPr>
            </w:pPr>
            <w:r w:rsidRPr="00E32496">
              <w:rPr>
                <w:rFonts w:ascii="Times New Roman" w:hAnsi="Times New Roman" w:cs="Times New Roman"/>
                <w:sz w:val="24"/>
                <w:szCs w:val="24"/>
                <w:lang w:eastAsia="ru-RU"/>
              </w:rPr>
              <w:t>0,19</w:t>
            </w:r>
          </w:p>
        </w:tc>
        <w:tc>
          <w:tcPr>
            <w:tcW w:w="985" w:type="dxa"/>
            <w:tcBorders>
              <w:top w:val="nil"/>
              <w:left w:val="nil"/>
              <w:bottom w:val="single" w:sz="4" w:space="0" w:color="auto"/>
              <w:right w:val="single" w:sz="4" w:space="0" w:color="auto"/>
            </w:tcBorders>
            <w:vAlign w:val="center"/>
          </w:tcPr>
          <w:p w:rsidR="00437124" w:rsidRPr="00E32496" w:rsidRDefault="00437124" w:rsidP="00AE7130">
            <w:pPr>
              <w:spacing w:after="0" w:line="240" w:lineRule="auto"/>
              <w:jc w:val="center"/>
              <w:rPr>
                <w:rFonts w:ascii="Times New Roman" w:hAnsi="Times New Roman" w:cs="Times New Roman"/>
                <w:sz w:val="24"/>
                <w:szCs w:val="24"/>
                <w:lang w:eastAsia="ru-RU"/>
              </w:rPr>
            </w:pPr>
            <w:r w:rsidRPr="00E32496">
              <w:rPr>
                <w:rFonts w:ascii="Times New Roman" w:hAnsi="Times New Roman" w:cs="Times New Roman"/>
                <w:sz w:val="24"/>
                <w:szCs w:val="24"/>
                <w:lang w:eastAsia="ru-RU"/>
              </w:rPr>
              <w:t>159</w:t>
            </w:r>
          </w:p>
        </w:tc>
        <w:tc>
          <w:tcPr>
            <w:tcW w:w="900" w:type="dxa"/>
            <w:tcBorders>
              <w:top w:val="nil"/>
              <w:left w:val="nil"/>
              <w:bottom w:val="single" w:sz="4" w:space="0" w:color="auto"/>
              <w:right w:val="single" w:sz="4" w:space="0" w:color="auto"/>
            </w:tcBorders>
            <w:vAlign w:val="center"/>
          </w:tcPr>
          <w:p w:rsidR="00437124" w:rsidRPr="00E32496" w:rsidRDefault="00437124" w:rsidP="00AE7130">
            <w:pPr>
              <w:spacing w:after="0" w:line="240" w:lineRule="auto"/>
              <w:jc w:val="center"/>
              <w:rPr>
                <w:rFonts w:ascii="Times New Roman" w:hAnsi="Times New Roman" w:cs="Times New Roman"/>
                <w:sz w:val="24"/>
                <w:szCs w:val="24"/>
                <w:lang w:eastAsia="ru-RU"/>
              </w:rPr>
            </w:pPr>
            <w:r w:rsidRPr="00E32496">
              <w:rPr>
                <w:rFonts w:ascii="Times New Roman" w:hAnsi="Times New Roman" w:cs="Times New Roman"/>
                <w:sz w:val="24"/>
                <w:szCs w:val="24"/>
                <w:lang w:eastAsia="ru-RU"/>
              </w:rPr>
              <w:t>0,30</w:t>
            </w:r>
          </w:p>
        </w:tc>
        <w:tc>
          <w:tcPr>
            <w:tcW w:w="900" w:type="dxa"/>
            <w:tcBorders>
              <w:top w:val="nil"/>
              <w:left w:val="nil"/>
              <w:bottom w:val="single" w:sz="4" w:space="0" w:color="auto"/>
              <w:right w:val="single" w:sz="4" w:space="0" w:color="auto"/>
            </w:tcBorders>
            <w:vAlign w:val="center"/>
          </w:tcPr>
          <w:p w:rsidR="00437124" w:rsidRPr="00E32496" w:rsidRDefault="00437124" w:rsidP="00AE7130">
            <w:pPr>
              <w:jc w:val="center"/>
              <w:rPr>
                <w:rFonts w:ascii="Times New Roman" w:hAnsi="Times New Roman" w:cs="Times New Roman"/>
                <w:sz w:val="24"/>
                <w:szCs w:val="24"/>
              </w:rPr>
            </w:pPr>
            <w:r w:rsidRPr="00E32496">
              <w:rPr>
                <w:rFonts w:ascii="Times New Roman" w:hAnsi="Times New Roman" w:cs="Times New Roman"/>
                <w:sz w:val="24"/>
                <w:szCs w:val="24"/>
              </w:rPr>
              <w:t>72</w:t>
            </w:r>
          </w:p>
        </w:tc>
        <w:tc>
          <w:tcPr>
            <w:tcW w:w="720" w:type="dxa"/>
            <w:tcBorders>
              <w:top w:val="nil"/>
              <w:left w:val="nil"/>
              <w:bottom w:val="single" w:sz="4" w:space="0" w:color="auto"/>
              <w:right w:val="single" w:sz="4" w:space="0" w:color="auto"/>
            </w:tcBorders>
            <w:vAlign w:val="center"/>
          </w:tcPr>
          <w:p w:rsidR="00437124" w:rsidRPr="00E32496" w:rsidRDefault="00437124" w:rsidP="00AE7130">
            <w:pPr>
              <w:jc w:val="center"/>
              <w:rPr>
                <w:rFonts w:ascii="Times New Roman" w:hAnsi="Times New Roman" w:cs="Times New Roman"/>
                <w:sz w:val="24"/>
                <w:szCs w:val="24"/>
              </w:rPr>
            </w:pPr>
            <w:r w:rsidRPr="00E32496">
              <w:rPr>
                <w:rFonts w:ascii="Times New Roman" w:hAnsi="Times New Roman" w:cs="Times New Roman"/>
                <w:sz w:val="24"/>
                <w:szCs w:val="24"/>
              </w:rPr>
              <w:t>0.11</w:t>
            </w:r>
          </w:p>
        </w:tc>
        <w:tc>
          <w:tcPr>
            <w:tcW w:w="861" w:type="dxa"/>
            <w:tcBorders>
              <w:top w:val="nil"/>
              <w:left w:val="nil"/>
              <w:bottom w:val="single" w:sz="4" w:space="0" w:color="auto"/>
              <w:right w:val="single" w:sz="4" w:space="0" w:color="auto"/>
            </w:tcBorders>
            <w:vAlign w:val="center"/>
          </w:tcPr>
          <w:p w:rsidR="00437124" w:rsidRPr="003965F5" w:rsidRDefault="00437124" w:rsidP="00AE7130">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0,002</w:t>
            </w:r>
          </w:p>
        </w:tc>
        <w:tc>
          <w:tcPr>
            <w:tcW w:w="797" w:type="dxa"/>
            <w:tcBorders>
              <w:top w:val="nil"/>
              <w:left w:val="nil"/>
              <w:bottom w:val="single" w:sz="4" w:space="0" w:color="auto"/>
              <w:right w:val="single" w:sz="4" w:space="0" w:color="auto"/>
            </w:tcBorders>
            <w:vAlign w:val="center"/>
          </w:tcPr>
          <w:p w:rsidR="00437124" w:rsidRPr="003965F5" w:rsidRDefault="00437124" w:rsidP="00AE7130">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0,003</w:t>
            </w:r>
          </w:p>
        </w:tc>
        <w:tc>
          <w:tcPr>
            <w:tcW w:w="823" w:type="dxa"/>
            <w:tcBorders>
              <w:top w:val="nil"/>
              <w:left w:val="nil"/>
              <w:bottom w:val="single" w:sz="4" w:space="0" w:color="auto"/>
              <w:right w:val="single" w:sz="4" w:space="0" w:color="auto"/>
            </w:tcBorders>
            <w:vAlign w:val="center"/>
          </w:tcPr>
          <w:p w:rsidR="00437124" w:rsidRPr="003965F5" w:rsidRDefault="00437124" w:rsidP="00AE7130">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0,001</w:t>
            </w:r>
          </w:p>
        </w:tc>
      </w:tr>
      <w:tr w:rsidR="00437124" w:rsidRPr="00EC2A54">
        <w:trPr>
          <w:trHeight w:val="315"/>
          <w:jc w:val="center"/>
        </w:trPr>
        <w:tc>
          <w:tcPr>
            <w:tcW w:w="1980" w:type="dxa"/>
            <w:tcBorders>
              <w:top w:val="nil"/>
              <w:left w:val="single" w:sz="4" w:space="0" w:color="auto"/>
              <w:bottom w:val="single" w:sz="4" w:space="0" w:color="auto"/>
              <w:right w:val="single" w:sz="4" w:space="0" w:color="auto"/>
            </w:tcBorders>
            <w:vAlign w:val="bottom"/>
          </w:tcPr>
          <w:p w:rsidR="00437124" w:rsidRPr="003965F5" w:rsidRDefault="00437124" w:rsidP="003965F5">
            <w:pPr>
              <w:spacing w:after="0" w:line="240" w:lineRule="auto"/>
              <w:rPr>
                <w:rFonts w:ascii="Times New Roman" w:hAnsi="Times New Roman"/>
                <w:sz w:val="24"/>
                <w:szCs w:val="24"/>
                <w:lang w:eastAsia="ru-RU"/>
              </w:rPr>
            </w:pPr>
            <w:r w:rsidRPr="003965F5">
              <w:rPr>
                <w:rFonts w:ascii="Times New Roman" w:hAnsi="Times New Roman" w:cs="Times New Roman"/>
                <w:sz w:val="24"/>
                <w:szCs w:val="24"/>
                <w:lang w:eastAsia="ru-RU"/>
              </w:rPr>
              <w:t xml:space="preserve">6. Итого по элементам </w:t>
            </w:r>
            <w:r>
              <w:rPr>
                <w:rFonts w:ascii="Times New Roman" w:hAnsi="Times New Roman" w:cs="Times New Roman"/>
                <w:sz w:val="24"/>
                <w:szCs w:val="24"/>
                <w:lang w:eastAsia="ru-RU"/>
              </w:rPr>
              <w:t>расходов</w:t>
            </w:r>
          </w:p>
        </w:tc>
        <w:tc>
          <w:tcPr>
            <w:tcW w:w="867" w:type="dxa"/>
            <w:tcBorders>
              <w:top w:val="nil"/>
              <w:left w:val="nil"/>
              <w:bottom w:val="single" w:sz="4" w:space="0" w:color="auto"/>
              <w:right w:val="single" w:sz="4" w:space="0" w:color="auto"/>
            </w:tcBorders>
            <w:vAlign w:val="center"/>
          </w:tcPr>
          <w:p w:rsidR="00437124" w:rsidRPr="00EC2A54" w:rsidRDefault="00437124" w:rsidP="00AE7130">
            <w:pPr>
              <w:spacing w:after="0" w:line="240" w:lineRule="auto"/>
              <w:jc w:val="center"/>
              <w:rPr>
                <w:rFonts w:ascii="Times New Roman" w:hAnsi="Times New Roman" w:cs="Times New Roman"/>
                <w:bCs/>
                <w:sz w:val="24"/>
                <w:szCs w:val="24"/>
                <w:lang w:eastAsia="ru-RU"/>
              </w:rPr>
            </w:pPr>
            <w:r w:rsidRPr="00EC2A54">
              <w:rPr>
                <w:rFonts w:ascii="Times New Roman" w:hAnsi="Times New Roman" w:cs="Times New Roman"/>
                <w:bCs/>
                <w:sz w:val="24"/>
                <w:szCs w:val="24"/>
                <w:lang w:eastAsia="ru-RU"/>
              </w:rPr>
              <w:t>45471</w:t>
            </w:r>
          </w:p>
        </w:tc>
        <w:tc>
          <w:tcPr>
            <w:tcW w:w="815" w:type="dxa"/>
            <w:tcBorders>
              <w:top w:val="nil"/>
              <w:left w:val="nil"/>
              <w:bottom w:val="single" w:sz="4" w:space="0" w:color="auto"/>
              <w:right w:val="single" w:sz="4" w:space="0" w:color="auto"/>
            </w:tcBorders>
            <w:vAlign w:val="center"/>
          </w:tcPr>
          <w:p w:rsidR="00437124" w:rsidRPr="00EC2A54" w:rsidRDefault="00437124" w:rsidP="00AE7130">
            <w:pPr>
              <w:spacing w:after="0" w:line="240" w:lineRule="auto"/>
              <w:jc w:val="center"/>
              <w:rPr>
                <w:rFonts w:ascii="Times New Roman" w:hAnsi="Times New Roman" w:cs="Times New Roman"/>
                <w:bCs/>
                <w:sz w:val="24"/>
                <w:szCs w:val="24"/>
                <w:lang w:eastAsia="ru-RU"/>
              </w:rPr>
            </w:pPr>
            <w:r w:rsidRPr="00EC2A54">
              <w:rPr>
                <w:rFonts w:ascii="Times New Roman" w:hAnsi="Times New Roman" w:cs="Times New Roman"/>
                <w:bCs/>
                <w:sz w:val="24"/>
                <w:szCs w:val="24"/>
                <w:lang w:eastAsia="ru-RU"/>
              </w:rPr>
              <w:t>100</w:t>
            </w:r>
          </w:p>
        </w:tc>
        <w:tc>
          <w:tcPr>
            <w:tcW w:w="985" w:type="dxa"/>
            <w:tcBorders>
              <w:top w:val="nil"/>
              <w:left w:val="nil"/>
              <w:bottom w:val="single" w:sz="4" w:space="0" w:color="auto"/>
              <w:right w:val="single" w:sz="4" w:space="0" w:color="auto"/>
            </w:tcBorders>
            <w:vAlign w:val="center"/>
          </w:tcPr>
          <w:p w:rsidR="00437124" w:rsidRPr="00EC2A54" w:rsidRDefault="00437124" w:rsidP="00AE7130">
            <w:pPr>
              <w:spacing w:after="0" w:line="240" w:lineRule="auto"/>
              <w:jc w:val="center"/>
              <w:rPr>
                <w:rFonts w:ascii="Times New Roman" w:hAnsi="Times New Roman" w:cs="Times New Roman"/>
                <w:bCs/>
                <w:sz w:val="24"/>
                <w:szCs w:val="24"/>
                <w:lang w:eastAsia="ru-RU"/>
              </w:rPr>
            </w:pPr>
            <w:r w:rsidRPr="00EC2A54">
              <w:rPr>
                <w:rFonts w:ascii="Times New Roman" w:hAnsi="Times New Roman" w:cs="Times New Roman"/>
                <w:bCs/>
                <w:sz w:val="24"/>
                <w:szCs w:val="24"/>
                <w:lang w:eastAsia="ru-RU"/>
              </w:rPr>
              <w:t>53327</w:t>
            </w:r>
          </w:p>
        </w:tc>
        <w:tc>
          <w:tcPr>
            <w:tcW w:w="900" w:type="dxa"/>
            <w:tcBorders>
              <w:top w:val="nil"/>
              <w:left w:val="nil"/>
              <w:bottom w:val="single" w:sz="4" w:space="0" w:color="auto"/>
              <w:right w:val="single" w:sz="4" w:space="0" w:color="auto"/>
            </w:tcBorders>
            <w:vAlign w:val="center"/>
          </w:tcPr>
          <w:p w:rsidR="00437124" w:rsidRPr="00EC2A54" w:rsidRDefault="00437124" w:rsidP="00AE7130">
            <w:pPr>
              <w:spacing w:after="0" w:line="240" w:lineRule="auto"/>
              <w:jc w:val="center"/>
              <w:rPr>
                <w:rFonts w:ascii="Times New Roman" w:hAnsi="Times New Roman" w:cs="Times New Roman"/>
                <w:bCs/>
                <w:sz w:val="24"/>
                <w:szCs w:val="24"/>
                <w:lang w:eastAsia="ru-RU"/>
              </w:rPr>
            </w:pPr>
            <w:r w:rsidRPr="00EC2A54">
              <w:rPr>
                <w:rFonts w:ascii="Times New Roman" w:hAnsi="Times New Roman" w:cs="Times New Roman"/>
                <w:bCs/>
                <w:sz w:val="24"/>
                <w:szCs w:val="24"/>
                <w:lang w:eastAsia="ru-RU"/>
              </w:rPr>
              <w:t>100</w:t>
            </w:r>
          </w:p>
        </w:tc>
        <w:tc>
          <w:tcPr>
            <w:tcW w:w="900" w:type="dxa"/>
            <w:tcBorders>
              <w:top w:val="nil"/>
              <w:left w:val="nil"/>
              <w:bottom w:val="single" w:sz="4" w:space="0" w:color="auto"/>
              <w:right w:val="single" w:sz="4" w:space="0" w:color="auto"/>
            </w:tcBorders>
            <w:vAlign w:val="center"/>
          </w:tcPr>
          <w:p w:rsidR="00437124" w:rsidRPr="00EC2A54" w:rsidRDefault="00437124" w:rsidP="00AE7130">
            <w:pPr>
              <w:jc w:val="center"/>
              <w:rPr>
                <w:rFonts w:ascii="Times New Roman" w:hAnsi="Times New Roman" w:cs="Times New Roman"/>
                <w:bCs/>
                <w:sz w:val="24"/>
                <w:szCs w:val="24"/>
              </w:rPr>
            </w:pPr>
            <w:r w:rsidRPr="00EC2A54">
              <w:rPr>
                <w:rFonts w:ascii="Times New Roman" w:hAnsi="Times New Roman" w:cs="Times New Roman"/>
                <w:bCs/>
                <w:sz w:val="24"/>
                <w:szCs w:val="24"/>
              </w:rPr>
              <w:t>7856</w:t>
            </w:r>
          </w:p>
        </w:tc>
        <w:tc>
          <w:tcPr>
            <w:tcW w:w="720" w:type="dxa"/>
            <w:tcBorders>
              <w:top w:val="nil"/>
              <w:left w:val="nil"/>
              <w:bottom w:val="single" w:sz="4" w:space="0" w:color="auto"/>
              <w:right w:val="single" w:sz="4" w:space="0" w:color="auto"/>
            </w:tcBorders>
            <w:vAlign w:val="center"/>
          </w:tcPr>
          <w:p w:rsidR="00437124" w:rsidRPr="00EC2A54" w:rsidRDefault="00437124" w:rsidP="00AE7130">
            <w:pPr>
              <w:jc w:val="center"/>
              <w:rPr>
                <w:rFonts w:ascii="Times New Roman" w:hAnsi="Times New Roman" w:cs="Times New Roman"/>
                <w:bCs/>
                <w:sz w:val="24"/>
                <w:szCs w:val="24"/>
              </w:rPr>
            </w:pPr>
            <w:proofErr w:type="spellStart"/>
            <w:r w:rsidRPr="00EC2A54">
              <w:rPr>
                <w:rFonts w:ascii="Times New Roman" w:hAnsi="Times New Roman" w:cs="Times New Roman"/>
                <w:bCs/>
                <w:sz w:val="24"/>
                <w:szCs w:val="24"/>
              </w:rPr>
              <w:t>х</w:t>
            </w:r>
            <w:proofErr w:type="spellEnd"/>
          </w:p>
        </w:tc>
        <w:tc>
          <w:tcPr>
            <w:tcW w:w="861" w:type="dxa"/>
            <w:tcBorders>
              <w:top w:val="nil"/>
              <w:left w:val="nil"/>
              <w:bottom w:val="single" w:sz="4" w:space="0" w:color="auto"/>
              <w:right w:val="single" w:sz="4" w:space="0" w:color="auto"/>
            </w:tcBorders>
            <w:vAlign w:val="center"/>
          </w:tcPr>
          <w:p w:rsidR="00437124" w:rsidRPr="00EC2A54" w:rsidRDefault="00437124" w:rsidP="00AE7130">
            <w:pPr>
              <w:spacing w:after="0" w:line="240" w:lineRule="auto"/>
              <w:jc w:val="center"/>
              <w:rPr>
                <w:rFonts w:ascii="Times New Roman" w:hAnsi="Times New Roman"/>
                <w:bCs/>
                <w:sz w:val="24"/>
                <w:szCs w:val="24"/>
                <w:lang w:eastAsia="ru-RU"/>
              </w:rPr>
            </w:pPr>
            <w:r w:rsidRPr="00EC2A54">
              <w:rPr>
                <w:rFonts w:ascii="Times New Roman" w:hAnsi="Times New Roman" w:cs="Times New Roman"/>
                <w:bCs/>
                <w:sz w:val="24"/>
                <w:szCs w:val="24"/>
                <w:lang w:eastAsia="ru-RU"/>
              </w:rPr>
              <w:t>0,89</w:t>
            </w:r>
          </w:p>
        </w:tc>
        <w:tc>
          <w:tcPr>
            <w:tcW w:w="797" w:type="dxa"/>
            <w:tcBorders>
              <w:top w:val="nil"/>
              <w:left w:val="nil"/>
              <w:bottom w:val="single" w:sz="4" w:space="0" w:color="auto"/>
              <w:right w:val="single" w:sz="4" w:space="0" w:color="auto"/>
            </w:tcBorders>
            <w:vAlign w:val="center"/>
          </w:tcPr>
          <w:p w:rsidR="00437124" w:rsidRPr="00EC2A54" w:rsidRDefault="00437124" w:rsidP="00AE7130">
            <w:pPr>
              <w:spacing w:after="0" w:line="240" w:lineRule="auto"/>
              <w:jc w:val="center"/>
              <w:rPr>
                <w:rFonts w:ascii="Times New Roman" w:hAnsi="Times New Roman"/>
                <w:bCs/>
                <w:sz w:val="24"/>
                <w:szCs w:val="24"/>
                <w:lang w:eastAsia="ru-RU"/>
              </w:rPr>
            </w:pPr>
            <w:r w:rsidRPr="00EC2A54">
              <w:rPr>
                <w:rFonts w:ascii="Times New Roman" w:hAnsi="Times New Roman" w:cs="Times New Roman"/>
                <w:bCs/>
                <w:sz w:val="24"/>
                <w:szCs w:val="24"/>
                <w:lang w:eastAsia="ru-RU"/>
              </w:rPr>
              <w:t>0,92</w:t>
            </w:r>
          </w:p>
        </w:tc>
        <w:tc>
          <w:tcPr>
            <w:tcW w:w="823" w:type="dxa"/>
            <w:tcBorders>
              <w:top w:val="nil"/>
              <w:left w:val="nil"/>
              <w:bottom w:val="single" w:sz="4" w:space="0" w:color="auto"/>
              <w:right w:val="single" w:sz="4" w:space="0" w:color="auto"/>
            </w:tcBorders>
            <w:vAlign w:val="center"/>
          </w:tcPr>
          <w:p w:rsidR="00437124" w:rsidRPr="00EC2A54" w:rsidRDefault="00437124" w:rsidP="00AE7130">
            <w:pPr>
              <w:spacing w:after="0" w:line="240" w:lineRule="auto"/>
              <w:jc w:val="center"/>
              <w:rPr>
                <w:rFonts w:ascii="Times New Roman" w:hAnsi="Times New Roman"/>
                <w:bCs/>
                <w:sz w:val="24"/>
                <w:szCs w:val="24"/>
                <w:lang w:eastAsia="ru-RU"/>
              </w:rPr>
            </w:pPr>
            <w:r w:rsidRPr="00EC2A54">
              <w:rPr>
                <w:rFonts w:ascii="Times New Roman" w:hAnsi="Times New Roman" w:cs="Times New Roman"/>
                <w:bCs/>
                <w:sz w:val="24"/>
                <w:szCs w:val="24"/>
                <w:lang w:eastAsia="ru-RU"/>
              </w:rPr>
              <w:t>0,03</w:t>
            </w:r>
          </w:p>
        </w:tc>
      </w:tr>
      <w:tr w:rsidR="00437124" w:rsidRPr="00EC2A54">
        <w:trPr>
          <w:trHeight w:val="315"/>
          <w:jc w:val="center"/>
        </w:trPr>
        <w:tc>
          <w:tcPr>
            <w:tcW w:w="1980" w:type="dxa"/>
            <w:tcBorders>
              <w:top w:val="single" w:sz="4" w:space="0" w:color="auto"/>
              <w:left w:val="single" w:sz="4" w:space="0" w:color="auto"/>
              <w:bottom w:val="single" w:sz="4" w:space="0" w:color="auto"/>
              <w:right w:val="single" w:sz="4" w:space="0" w:color="auto"/>
            </w:tcBorders>
            <w:vAlign w:val="bottom"/>
          </w:tcPr>
          <w:p w:rsidR="00437124" w:rsidRPr="003965F5" w:rsidRDefault="00437124" w:rsidP="003965F5">
            <w:pPr>
              <w:spacing w:after="0" w:line="240" w:lineRule="auto"/>
              <w:rPr>
                <w:rFonts w:ascii="Times New Roman" w:hAnsi="Times New Roman"/>
                <w:sz w:val="24"/>
                <w:szCs w:val="24"/>
                <w:lang w:eastAsia="ru-RU"/>
              </w:rPr>
            </w:pPr>
            <w:r>
              <w:rPr>
                <w:rFonts w:ascii="Times New Roman" w:hAnsi="Times New Roman" w:cs="Times New Roman"/>
                <w:sz w:val="24"/>
                <w:szCs w:val="24"/>
                <w:lang w:eastAsia="ru-RU"/>
              </w:rPr>
              <w:t>Выручка</w:t>
            </w:r>
          </w:p>
        </w:tc>
        <w:tc>
          <w:tcPr>
            <w:tcW w:w="867" w:type="dxa"/>
            <w:tcBorders>
              <w:top w:val="single" w:sz="4" w:space="0" w:color="auto"/>
              <w:left w:val="nil"/>
              <w:bottom w:val="single" w:sz="4" w:space="0" w:color="auto"/>
              <w:right w:val="single" w:sz="4" w:space="0" w:color="auto"/>
            </w:tcBorders>
            <w:vAlign w:val="center"/>
          </w:tcPr>
          <w:p w:rsidR="00437124" w:rsidRPr="00EC2A54" w:rsidRDefault="00437124" w:rsidP="00AE7130">
            <w:pPr>
              <w:spacing w:after="0" w:line="240" w:lineRule="auto"/>
              <w:jc w:val="center"/>
              <w:rPr>
                <w:rFonts w:ascii="Times New Roman" w:hAnsi="Times New Roman" w:cs="Times New Roman"/>
                <w:bCs/>
                <w:sz w:val="24"/>
                <w:szCs w:val="24"/>
                <w:lang w:eastAsia="ru-RU"/>
              </w:rPr>
            </w:pPr>
            <w:r w:rsidRPr="00EC2A54">
              <w:rPr>
                <w:rFonts w:ascii="Times New Roman" w:hAnsi="Times New Roman" w:cs="Times New Roman"/>
                <w:bCs/>
                <w:sz w:val="24"/>
                <w:szCs w:val="24"/>
                <w:lang w:eastAsia="ru-RU"/>
              </w:rPr>
              <w:t>50976</w:t>
            </w:r>
          </w:p>
        </w:tc>
        <w:tc>
          <w:tcPr>
            <w:tcW w:w="815" w:type="dxa"/>
            <w:tcBorders>
              <w:top w:val="single" w:sz="4" w:space="0" w:color="auto"/>
              <w:left w:val="nil"/>
              <w:bottom w:val="single" w:sz="4" w:space="0" w:color="auto"/>
              <w:right w:val="single" w:sz="4" w:space="0" w:color="auto"/>
            </w:tcBorders>
            <w:vAlign w:val="center"/>
          </w:tcPr>
          <w:p w:rsidR="00437124" w:rsidRPr="00EC2A54" w:rsidRDefault="00437124" w:rsidP="00AE7130">
            <w:pPr>
              <w:spacing w:after="0" w:line="240" w:lineRule="auto"/>
              <w:jc w:val="center"/>
              <w:rPr>
                <w:rFonts w:ascii="Times New Roman" w:hAnsi="Times New Roman" w:cs="Times New Roman"/>
                <w:bCs/>
                <w:sz w:val="24"/>
                <w:szCs w:val="24"/>
                <w:lang w:eastAsia="ru-RU"/>
              </w:rPr>
            </w:pPr>
            <w:proofErr w:type="spellStart"/>
            <w:r w:rsidRPr="00EC2A54">
              <w:rPr>
                <w:rFonts w:ascii="Times New Roman" w:hAnsi="Times New Roman" w:cs="Times New Roman"/>
                <w:bCs/>
                <w:sz w:val="24"/>
                <w:szCs w:val="24"/>
                <w:lang w:eastAsia="ru-RU"/>
              </w:rPr>
              <w:t>х</w:t>
            </w:r>
            <w:proofErr w:type="spellEnd"/>
          </w:p>
        </w:tc>
        <w:tc>
          <w:tcPr>
            <w:tcW w:w="985" w:type="dxa"/>
            <w:tcBorders>
              <w:top w:val="single" w:sz="4" w:space="0" w:color="auto"/>
              <w:left w:val="nil"/>
              <w:bottom w:val="single" w:sz="4" w:space="0" w:color="auto"/>
              <w:right w:val="single" w:sz="4" w:space="0" w:color="auto"/>
            </w:tcBorders>
            <w:vAlign w:val="center"/>
          </w:tcPr>
          <w:p w:rsidR="00437124" w:rsidRPr="00EC2A54" w:rsidRDefault="00437124" w:rsidP="00AE7130">
            <w:pPr>
              <w:spacing w:after="0" w:line="240" w:lineRule="auto"/>
              <w:jc w:val="center"/>
              <w:rPr>
                <w:rFonts w:ascii="Times New Roman" w:hAnsi="Times New Roman" w:cs="Times New Roman"/>
                <w:bCs/>
                <w:sz w:val="24"/>
                <w:szCs w:val="24"/>
                <w:lang w:eastAsia="ru-RU"/>
              </w:rPr>
            </w:pPr>
            <w:r w:rsidRPr="00EC2A54">
              <w:rPr>
                <w:rFonts w:ascii="Times New Roman" w:hAnsi="Times New Roman" w:cs="Times New Roman"/>
                <w:bCs/>
                <w:sz w:val="24"/>
                <w:szCs w:val="24"/>
                <w:lang w:eastAsia="ru-RU"/>
              </w:rPr>
              <w:t>58092</w:t>
            </w:r>
          </w:p>
        </w:tc>
        <w:tc>
          <w:tcPr>
            <w:tcW w:w="900" w:type="dxa"/>
            <w:tcBorders>
              <w:top w:val="single" w:sz="4" w:space="0" w:color="auto"/>
              <w:left w:val="nil"/>
              <w:bottom w:val="single" w:sz="4" w:space="0" w:color="auto"/>
              <w:right w:val="single" w:sz="4" w:space="0" w:color="auto"/>
            </w:tcBorders>
            <w:vAlign w:val="center"/>
          </w:tcPr>
          <w:p w:rsidR="00437124" w:rsidRPr="00EC2A54" w:rsidRDefault="00437124" w:rsidP="00AE7130">
            <w:pPr>
              <w:spacing w:after="0" w:line="240" w:lineRule="auto"/>
              <w:jc w:val="center"/>
              <w:rPr>
                <w:rFonts w:ascii="Times New Roman" w:hAnsi="Times New Roman" w:cs="Times New Roman"/>
                <w:bCs/>
                <w:sz w:val="24"/>
                <w:szCs w:val="24"/>
                <w:lang w:eastAsia="ru-RU"/>
              </w:rPr>
            </w:pPr>
            <w:proofErr w:type="spellStart"/>
            <w:r w:rsidRPr="00EC2A54">
              <w:rPr>
                <w:rFonts w:ascii="Times New Roman" w:hAnsi="Times New Roman" w:cs="Times New Roman"/>
                <w:bCs/>
                <w:sz w:val="24"/>
                <w:szCs w:val="24"/>
                <w:lang w:eastAsia="ru-RU"/>
              </w:rPr>
              <w:t>х</w:t>
            </w:r>
            <w:proofErr w:type="spellEnd"/>
          </w:p>
        </w:tc>
        <w:tc>
          <w:tcPr>
            <w:tcW w:w="900" w:type="dxa"/>
            <w:tcBorders>
              <w:top w:val="single" w:sz="4" w:space="0" w:color="auto"/>
              <w:left w:val="nil"/>
              <w:bottom w:val="single" w:sz="4" w:space="0" w:color="auto"/>
              <w:right w:val="single" w:sz="4" w:space="0" w:color="auto"/>
            </w:tcBorders>
            <w:vAlign w:val="center"/>
          </w:tcPr>
          <w:p w:rsidR="00437124" w:rsidRPr="00EC2A54" w:rsidRDefault="00437124" w:rsidP="00AE7130">
            <w:pPr>
              <w:jc w:val="center"/>
              <w:rPr>
                <w:rFonts w:ascii="Times New Roman" w:hAnsi="Times New Roman" w:cs="Times New Roman"/>
                <w:bCs/>
                <w:sz w:val="24"/>
                <w:szCs w:val="24"/>
              </w:rPr>
            </w:pPr>
            <w:r w:rsidRPr="00EC2A54">
              <w:rPr>
                <w:rFonts w:ascii="Times New Roman" w:hAnsi="Times New Roman" w:cs="Times New Roman"/>
                <w:bCs/>
                <w:sz w:val="24"/>
                <w:szCs w:val="24"/>
              </w:rPr>
              <w:t>7116</w:t>
            </w:r>
          </w:p>
        </w:tc>
        <w:tc>
          <w:tcPr>
            <w:tcW w:w="720" w:type="dxa"/>
            <w:tcBorders>
              <w:top w:val="single" w:sz="4" w:space="0" w:color="auto"/>
              <w:left w:val="nil"/>
              <w:bottom w:val="single" w:sz="4" w:space="0" w:color="auto"/>
              <w:right w:val="single" w:sz="4" w:space="0" w:color="auto"/>
            </w:tcBorders>
            <w:vAlign w:val="center"/>
          </w:tcPr>
          <w:p w:rsidR="00437124" w:rsidRPr="00EC2A54" w:rsidRDefault="00437124" w:rsidP="00AE7130">
            <w:pPr>
              <w:jc w:val="center"/>
              <w:rPr>
                <w:rFonts w:ascii="Times New Roman" w:hAnsi="Times New Roman" w:cs="Times New Roman"/>
                <w:bCs/>
                <w:sz w:val="24"/>
                <w:szCs w:val="24"/>
              </w:rPr>
            </w:pPr>
            <w:proofErr w:type="spellStart"/>
            <w:r w:rsidRPr="00EC2A54">
              <w:rPr>
                <w:rFonts w:ascii="Times New Roman" w:hAnsi="Times New Roman" w:cs="Times New Roman"/>
                <w:bCs/>
                <w:sz w:val="24"/>
                <w:szCs w:val="24"/>
              </w:rPr>
              <w:t>х</w:t>
            </w:r>
            <w:proofErr w:type="spellEnd"/>
          </w:p>
        </w:tc>
        <w:tc>
          <w:tcPr>
            <w:tcW w:w="861" w:type="dxa"/>
            <w:tcBorders>
              <w:top w:val="single" w:sz="4" w:space="0" w:color="auto"/>
              <w:left w:val="nil"/>
              <w:bottom w:val="single" w:sz="4" w:space="0" w:color="auto"/>
              <w:right w:val="single" w:sz="4" w:space="0" w:color="auto"/>
            </w:tcBorders>
            <w:vAlign w:val="center"/>
          </w:tcPr>
          <w:p w:rsidR="00437124" w:rsidRPr="00EC2A54" w:rsidRDefault="00437124" w:rsidP="00AE7130">
            <w:pPr>
              <w:spacing w:after="0" w:line="240" w:lineRule="auto"/>
              <w:jc w:val="center"/>
              <w:rPr>
                <w:rFonts w:ascii="Times New Roman" w:hAnsi="Times New Roman"/>
                <w:bCs/>
                <w:sz w:val="24"/>
                <w:szCs w:val="24"/>
                <w:lang w:eastAsia="ru-RU"/>
              </w:rPr>
            </w:pPr>
            <w:r w:rsidRPr="00EC2A54">
              <w:rPr>
                <w:rFonts w:ascii="Times New Roman" w:hAnsi="Times New Roman" w:cs="Times New Roman"/>
                <w:bCs/>
                <w:sz w:val="24"/>
                <w:szCs w:val="24"/>
                <w:lang w:eastAsia="ru-RU"/>
              </w:rPr>
              <w:t>100</w:t>
            </w:r>
          </w:p>
        </w:tc>
        <w:tc>
          <w:tcPr>
            <w:tcW w:w="797" w:type="dxa"/>
            <w:tcBorders>
              <w:top w:val="single" w:sz="4" w:space="0" w:color="auto"/>
              <w:left w:val="nil"/>
              <w:bottom w:val="single" w:sz="4" w:space="0" w:color="auto"/>
              <w:right w:val="single" w:sz="4" w:space="0" w:color="auto"/>
            </w:tcBorders>
            <w:vAlign w:val="center"/>
          </w:tcPr>
          <w:p w:rsidR="00437124" w:rsidRPr="00EC2A54" w:rsidRDefault="00437124" w:rsidP="00AE7130">
            <w:pPr>
              <w:spacing w:after="0" w:line="240" w:lineRule="auto"/>
              <w:jc w:val="center"/>
              <w:rPr>
                <w:rFonts w:ascii="Times New Roman" w:hAnsi="Times New Roman"/>
                <w:bCs/>
                <w:sz w:val="24"/>
                <w:szCs w:val="24"/>
                <w:lang w:eastAsia="ru-RU"/>
              </w:rPr>
            </w:pPr>
            <w:r w:rsidRPr="00EC2A54">
              <w:rPr>
                <w:rFonts w:ascii="Times New Roman" w:hAnsi="Times New Roman" w:cs="Times New Roman"/>
                <w:bCs/>
                <w:sz w:val="24"/>
                <w:szCs w:val="24"/>
                <w:lang w:eastAsia="ru-RU"/>
              </w:rPr>
              <w:t>100</w:t>
            </w:r>
          </w:p>
        </w:tc>
        <w:tc>
          <w:tcPr>
            <w:tcW w:w="823" w:type="dxa"/>
            <w:tcBorders>
              <w:top w:val="single" w:sz="4" w:space="0" w:color="auto"/>
              <w:left w:val="nil"/>
              <w:bottom w:val="single" w:sz="4" w:space="0" w:color="auto"/>
              <w:right w:val="single" w:sz="4" w:space="0" w:color="auto"/>
            </w:tcBorders>
            <w:vAlign w:val="center"/>
          </w:tcPr>
          <w:p w:rsidR="00437124" w:rsidRPr="00EC2A54" w:rsidRDefault="00437124" w:rsidP="00AE7130">
            <w:pPr>
              <w:spacing w:after="0" w:line="240" w:lineRule="auto"/>
              <w:jc w:val="center"/>
              <w:rPr>
                <w:rFonts w:ascii="Times New Roman" w:hAnsi="Times New Roman"/>
                <w:bCs/>
                <w:sz w:val="24"/>
                <w:szCs w:val="24"/>
                <w:lang w:eastAsia="ru-RU"/>
              </w:rPr>
            </w:pPr>
            <w:proofErr w:type="spellStart"/>
            <w:r w:rsidRPr="00EC2A54">
              <w:rPr>
                <w:rFonts w:ascii="Times New Roman" w:hAnsi="Times New Roman" w:cs="Times New Roman"/>
                <w:bCs/>
                <w:sz w:val="24"/>
                <w:szCs w:val="24"/>
                <w:lang w:eastAsia="ru-RU"/>
              </w:rPr>
              <w:t>х</w:t>
            </w:r>
            <w:proofErr w:type="spellEnd"/>
          </w:p>
        </w:tc>
      </w:tr>
    </w:tbl>
    <w:p w:rsidR="00437124" w:rsidRDefault="00437124" w:rsidP="00112F89">
      <w:pPr>
        <w:spacing w:after="0" w:line="360" w:lineRule="auto"/>
        <w:ind w:firstLine="709"/>
        <w:jc w:val="both"/>
        <w:rPr>
          <w:rFonts w:ascii="Times New Roman" w:hAnsi="Times New Roman" w:cs="Times New Roman"/>
          <w:sz w:val="28"/>
          <w:szCs w:val="28"/>
        </w:rPr>
      </w:pPr>
    </w:p>
    <w:p w:rsidR="00437124" w:rsidRPr="00B544FC" w:rsidRDefault="00437124" w:rsidP="00B544F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Анализируя таблицу 6</w:t>
      </w:r>
      <w:r w:rsidRPr="00B544FC">
        <w:rPr>
          <w:rFonts w:ascii="Times New Roman" w:hAnsi="Times New Roman" w:cs="Times New Roman"/>
          <w:sz w:val="28"/>
          <w:szCs w:val="28"/>
        </w:rPr>
        <w:t xml:space="preserve"> можно сделать вывод, что в отчетном году по сравнению с прошлым годом расходы предприятия возросли на </w:t>
      </w:r>
      <w:r>
        <w:rPr>
          <w:rFonts w:ascii="Times New Roman" w:hAnsi="Times New Roman" w:cs="Times New Roman"/>
          <w:sz w:val="28"/>
          <w:szCs w:val="28"/>
        </w:rPr>
        <w:t xml:space="preserve">7856 тыс. рублей, </w:t>
      </w:r>
      <w:r w:rsidRPr="00B544FC">
        <w:rPr>
          <w:rFonts w:ascii="Times New Roman" w:hAnsi="Times New Roman" w:cs="Times New Roman"/>
          <w:sz w:val="28"/>
          <w:szCs w:val="28"/>
        </w:rPr>
        <w:t>что может быть обусловлено как увеличением выпуска продукции в натуральном выражении, так и изменением структуры продукции, ростом цен на материальные ресурсы и т.д.</w:t>
      </w:r>
    </w:p>
    <w:p w:rsidR="00437124" w:rsidRPr="00B544FC" w:rsidRDefault="00437124" w:rsidP="00B544FC">
      <w:pPr>
        <w:spacing w:after="0" w:line="360" w:lineRule="auto"/>
        <w:ind w:firstLine="709"/>
        <w:jc w:val="both"/>
        <w:rPr>
          <w:rFonts w:ascii="Times New Roman" w:hAnsi="Times New Roman" w:cs="Times New Roman"/>
          <w:sz w:val="28"/>
          <w:szCs w:val="28"/>
        </w:rPr>
      </w:pPr>
      <w:r w:rsidRPr="00B544FC">
        <w:rPr>
          <w:rFonts w:ascii="Times New Roman" w:hAnsi="Times New Roman" w:cs="Times New Roman"/>
          <w:sz w:val="28"/>
          <w:szCs w:val="28"/>
        </w:rPr>
        <w:t xml:space="preserve">Из данных таблицы следует, что анализируемое производство является </w:t>
      </w:r>
      <w:proofErr w:type="spellStart"/>
      <w:r w:rsidRPr="00B544FC">
        <w:rPr>
          <w:rFonts w:ascii="Times New Roman" w:hAnsi="Times New Roman" w:cs="Times New Roman"/>
          <w:sz w:val="28"/>
          <w:szCs w:val="28"/>
        </w:rPr>
        <w:t>материалоемким</w:t>
      </w:r>
      <w:proofErr w:type="spellEnd"/>
      <w:r w:rsidRPr="00B544FC">
        <w:rPr>
          <w:rFonts w:ascii="Times New Roman" w:hAnsi="Times New Roman" w:cs="Times New Roman"/>
          <w:sz w:val="28"/>
          <w:szCs w:val="28"/>
        </w:rPr>
        <w:t>: доля материальных затрат в структуре себестоим</w:t>
      </w:r>
      <w:r>
        <w:rPr>
          <w:rFonts w:ascii="Times New Roman" w:hAnsi="Times New Roman" w:cs="Times New Roman"/>
          <w:sz w:val="28"/>
          <w:szCs w:val="28"/>
        </w:rPr>
        <w:t>ости продукции составляет 62,12</w:t>
      </w:r>
      <w:r w:rsidRPr="00B544FC">
        <w:rPr>
          <w:rFonts w:ascii="Times New Roman" w:hAnsi="Times New Roman" w:cs="Times New Roman"/>
          <w:sz w:val="28"/>
          <w:szCs w:val="28"/>
        </w:rPr>
        <w:t xml:space="preserve">%. Следовательно, основные резервы снижения себестоимости продукции следует искать в первую </w:t>
      </w:r>
      <w:r w:rsidRPr="00B544FC">
        <w:rPr>
          <w:rFonts w:ascii="Times New Roman" w:hAnsi="Times New Roman" w:cs="Times New Roman"/>
          <w:sz w:val="28"/>
          <w:szCs w:val="28"/>
        </w:rPr>
        <w:lastRenderedPageBreak/>
        <w:t>очередь в направлении рационального использования материальных ресурсов. При сравнении структуры затрат на производство за отчетн</w:t>
      </w:r>
      <w:r>
        <w:rPr>
          <w:rFonts w:ascii="Times New Roman" w:hAnsi="Times New Roman" w:cs="Times New Roman"/>
          <w:sz w:val="28"/>
          <w:szCs w:val="28"/>
        </w:rPr>
        <w:t>ый и предыдущий периоды выявлено</w:t>
      </w:r>
      <w:r w:rsidRPr="00B544FC">
        <w:rPr>
          <w:rFonts w:ascii="Times New Roman" w:hAnsi="Times New Roman" w:cs="Times New Roman"/>
          <w:sz w:val="28"/>
          <w:szCs w:val="28"/>
        </w:rPr>
        <w:t xml:space="preserve"> </w:t>
      </w:r>
      <w:r>
        <w:rPr>
          <w:rFonts w:ascii="Times New Roman" w:hAnsi="Times New Roman" w:cs="Times New Roman"/>
          <w:sz w:val="28"/>
          <w:szCs w:val="28"/>
        </w:rPr>
        <w:t>снижение</w:t>
      </w:r>
      <w:r w:rsidRPr="00B544FC">
        <w:rPr>
          <w:rFonts w:ascii="Times New Roman" w:hAnsi="Times New Roman" w:cs="Times New Roman"/>
          <w:sz w:val="28"/>
          <w:szCs w:val="28"/>
        </w:rPr>
        <w:t xml:space="preserve"> д</w:t>
      </w:r>
      <w:r>
        <w:rPr>
          <w:rFonts w:ascii="Times New Roman" w:hAnsi="Times New Roman" w:cs="Times New Roman"/>
          <w:sz w:val="28"/>
          <w:szCs w:val="28"/>
        </w:rPr>
        <w:t>оли материальных затрат с 70,63</w:t>
      </w:r>
      <w:r w:rsidRPr="00B544FC">
        <w:rPr>
          <w:rFonts w:ascii="Times New Roman" w:hAnsi="Times New Roman" w:cs="Times New Roman"/>
          <w:sz w:val="28"/>
          <w:szCs w:val="28"/>
        </w:rPr>
        <w:t>% до</w:t>
      </w:r>
      <w:r>
        <w:rPr>
          <w:rFonts w:ascii="Times New Roman" w:hAnsi="Times New Roman" w:cs="Times New Roman"/>
          <w:sz w:val="28"/>
          <w:szCs w:val="28"/>
        </w:rPr>
        <w:t xml:space="preserve"> 62,12%.</w:t>
      </w:r>
    </w:p>
    <w:p w:rsidR="00437124" w:rsidRDefault="00437124" w:rsidP="00B544FC">
      <w:pPr>
        <w:spacing w:after="0" w:line="360" w:lineRule="auto"/>
        <w:ind w:firstLine="709"/>
        <w:jc w:val="both"/>
        <w:rPr>
          <w:rFonts w:ascii="Times New Roman" w:hAnsi="Times New Roman" w:cs="Times New Roman"/>
          <w:sz w:val="28"/>
          <w:szCs w:val="28"/>
        </w:rPr>
      </w:pPr>
      <w:r w:rsidRPr="00B544FC">
        <w:rPr>
          <w:rFonts w:ascii="Times New Roman" w:hAnsi="Times New Roman" w:cs="Times New Roman"/>
          <w:sz w:val="28"/>
          <w:szCs w:val="28"/>
        </w:rPr>
        <w:t>Велика доля затрат на оплату труда в поэлементной стру</w:t>
      </w:r>
      <w:r>
        <w:rPr>
          <w:rFonts w:ascii="Times New Roman" w:hAnsi="Times New Roman" w:cs="Times New Roman"/>
          <w:sz w:val="28"/>
          <w:szCs w:val="28"/>
        </w:rPr>
        <w:t>ктуре затрат предприятия (15,66% и 22,47</w:t>
      </w:r>
      <w:r w:rsidRPr="00B544FC">
        <w:rPr>
          <w:rFonts w:ascii="Times New Roman" w:hAnsi="Times New Roman" w:cs="Times New Roman"/>
          <w:sz w:val="28"/>
          <w:szCs w:val="28"/>
        </w:rPr>
        <w:t>% соответственно). На д</w:t>
      </w:r>
      <w:r>
        <w:rPr>
          <w:rFonts w:ascii="Times New Roman" w:hAnsi="Times New Roman" w:cs="Times New Roman"/>
          <w:sz w:val="28"/>
          <w:szCs w:val="28"/>
        </w:rPr>
        <w:t>олю амортизации приходится 8,4% в 2012</w:t>
      </w:r>
      <w:r w:rsidRPr="00B544FC">
        <w:rPr>
          <w:rFonts w:ascii="Times New Roman" w:hAnsi="Times New Roman" w:cs="Times New Roman"/>
          <w:sz w:val="28"/>
          <w:szCs w:val="28"/>
        </w:rPr>
        <w:t xml:space="preserve"> год</w:t>
      </w:r>
      <w:r>
        <w:rPr>
          <w:rFonts w:ascii="Times New Roman" w:hAnsi="Times New Roman" w:cs="Times New Roman"/>
          <w:sz w:val="28"/>
          <w:szCs w:val="28"/>
        </w:rPr>
        <w:t>у, 7,25% в 2013</w:t>
      </w:r>
      <w:r w:rsidRPr="00B544FC">
        <w:rPr>
          <w:rFonts w:ascii="Times New Roman" w:hAnsi="Times New Roman" w:cs="Times New Roman"/>
          <w:sz w:val="28"/>
          <w:szCs w:val="28"/>
        </w:rPr>
        <w:t xml:space="preserve"> году. </w:t>
      </w:r>
    </w:p>
    <w:p w:rsidR="00437124" w:rsidRDefault="00437124" w:rsidP="00B544F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Затраты на 1 руб. продаж за отчетный год увеличились на 3 коп., следовательно 1 руб. выручки от продаж приходится 92 коп</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атрат.</w:t>
      </w:r>
    </w:p>
    <w:p w:rsidR="00437124" w:rsidRDefault="00437124" w:rsidP="005755F7">
      <w:pPr>
        <w:spacing w:after="0" w:line="360" w:lineRule="auto"/>
        <w:ind w:firstLine="709"/>
        <w:jc w:val="center"/>
        <w:rPr>
          <w:rFonts w:ascii="Times New Roman" w:hAnsi="Times New Roman" w:cs="Times New Roman"/>
          <w:b/>
          <w:bCs/>
          <w:sz w:val="28"/>
          <w:szCs w:val="28"/>
        </w:rPr>
      </w:pPr>
    </w:p>
    <w:p w:rsidR="00EC2A54" w:rsidRDefault="00EC2A54" w:rsidP="005755F7">
      <w:pPr>
        <w:spacing w:after="0" w:line="360" w:lineRule="auto"/>
        <w:ind w:firstLine="709"/>
        <w:jc w:val="center"/>
        <w:rPr>
          <w:rFonts w:ascii="Times New Roman" w:hAnsi="Times New Roman" w:cs="Times New Roman"/>
          <w:b/>
          <w:bCs/>
          <w:sz w:val="28"/>
          <w:szCs w:val="28"/>
        </w:rPr>
      </w:pPr>
    </w:p>
    <w:p w:rsidR="00EC2A54" w:rsidRDefault="00EC2A54" w:rsidP="005755F7">
      <w:pPr>
        <w:spacing w:after="0" w:line="360" w:lineRule="auto"/>
        <w:ind w:firstLine="709"/>
        <w:jc w:val="center"/>
        <w:rPr>
          <w:rFonts w:ascii="Times New Roman" w:hAnsi="Times New Roman" w:cs="Times New Roman"/>
          <w:b/>
          <w:bCs/>
          <w:sz w:val="28"/>
          <w:szCs w:val="28"/>
        </w:rPr>
      </w:pPr>
    </w:p>
    <w:p w:rsidR="00EC2A54" w:rsidRDefault="00EC2A54" w:rsidP="005755F7">
      <w:pPr>
        <w:spacing w:after="0" w:line="360" w:lineRule="auto"/>
        <w:ind w:firstLine="709"/>
        <w:jc w:val="center"/>
        <w:rPr>
          <w:rFonts w:ascii="Times New Roman" w:hAnsi="Times New Roman" w:cs="Times New Roman"/>
          <w:b/>
          <w:bCs/>
          <w:sz w:val="28"/>
          <w:szCs w:val="28"/>
        </w:rPr>
      </w:pPr>
    </w:p>
    <w:p w:rsidR="00EC2A54" w:rsidRDefault="00EC2A54" w:rsidP="005755F7">
      <w:pPr>
        <w:spacing w:after="0" w:line="360" w:lineRule="auto"/>
        <w:ind w:firstLine="709"/>
        <w:jc w:val="center"/>
        <w:rPr>
          <w:rFonts w:ascii="Times New Roman" w:hAnsi="Times New Roman" w:cs="Times New Roman"/>
          <w:b/>
          <w:bCs/>
          <w:sz w:val="28"/>
          <w:szCs w:val="28"/>
        </w:rPr>
      </w:pPr>
    </w:p>
    <w:p w:rsidR="00EC2A54" w:rsidRDefault="00EC2A54" w:rsidP="005755F7">
      <w:pPr>
        <w:spacing w:after="0" w:line="360" w:lineRule="auto"/>
        <w:ind w:firstLine="709"/>
        <w:jc w:val="center"/>
        <w:rPr>
          <w:rFonts w:ascii="Times New Roman" w:hAnsi="Times New Roman" w:cs="Times New Roman"/>
          <w:b/>
          <w:bCs/>
          <w:sz w:val="28"/>
          <w:szCs w:val="28"/>
        </w:rPr>
      </w:pPr>
    </w:p>
    <w:p w:rsidR="00EC2A54" w:rsidRDefault="00EC2A54" w:rsidP="005755F7">
      <w:pPr>
        <w:spacing w:after="0" w:line="360" w:lineRule="auto"/>
        <w:ind w:firstLine="709"/>
        <w:jc w:val="center"/>
        <w:rPr>
          <w:rFonts w:ascii="Times New Roman" w:hAnsi="Times New Roman" w:cs="Times New Roman"/>
          <w:b/>
          <w:bCs/>
          <w:sz w:val="28"/>
          <w:szCs w:val="28"/>
        </w:rPr>
      </w:pPr>
    </w:p>
    <w:p w:rsidR="00EC2A54" w:rsidRDefault="00EC2A54" w:rsidP="005755F7">
      <w:pPr>
        <w:spacing w:after="0" w:line="360" w:lineRule="auto"/>
        <w:ind w:firstLine="709"/>
        <w:jc w:val="center"/>
        <w:rPr>
          <w:rFonts w:ascii="Times New Roman" w:hAnsi="Times New Roman" w:cs="Times New Roman"/>
          <w:b/>
          <w:bCs/>
          <w:sz w:val="28"/>
          <w:szCs w:val="28"/>
        </w:rPr>
      </w:pPr>
    </w:p>
    <w:p w:rsidR="00EC2A54" w:rsidRDefault="00EC2A54" w:rsidP="005755F7">
      <w:pPr>
        <w:spacing w:after="0" w:line="360" w:lineRule="auto"/>
        <w:ind w:firstLine="709"/>
        <w:jc w:val="center"/>
        <w:rPr>
          <w:rFonts w:ascii="Times New Roman" w:hAnsi="Times New Roman" w:cs="Times New Roman"/>
          <w:b/>
          <w:bCs/>
          <w:sz w:val="28"/>
          <w:szCs w:val="28"/>
        </w:rPr>
      </w:pPr>
    </w:p>
    <w:p w:rsidR="00EC2A54" w:rsidRDefault="00EC2A54" w:rsidP="005755F7">
      <w:pPr>
        <w:spacing w:after="0" w:line="360" w:lineRule="auto"/>
        <w:ind w:firstLine="709"/>
        <w:jc w:val="center"/>
        <w:rPr>
          <w:rFonts w:ascii="Times New Roman" w:hAnsi="Times New Roman" w:cs="Times New Roman"/>
          <w:b/>
          <w:bCs/>
          <w:sz w:val="28"/>
          <w:szCs w:val="28"/>
        </w:rPr>
      </w:pPr>
    </w:p>
    <w:p w:rsidR="00EC2A54" w:rsidRDefault="00EC2A54" w:rsidP="005755F7">
      <w:pPr>
        <w:spacing w:after="0" w:line="360" w:lineRule="auto"/>
        <w:ind w:firstLine="709"/>
        <w:jc w:val="center"/>
        <w:rPr>
          <w:rFonts w:ascii="Times New Roman" w:hAnsi="Times New Roman" w:cs="Times New Roman"/>
          <w:b/>
          <w:bCs/>
          <w:sz w:val="28"/>
          <w:szCs w:val="28"/>
        </w:rPr>
      </w:pPr>
    </w:p>
    <w:p w:rsidR="00EC2A54" w:rsidRDefault="00EC2A54" w:rsidP="005755F7">
      <w:pPr>
        <w:spacing w:after="0" w:line="360" w:lineRule="auto"/>
        <w:ind w:firstLine="709"/>
        <w:jc w:val="center"/>
        <w:rPr>
          <w:rFonts w:ascii="Times New Roman" w:hAnsi="Times New Roman" w:cs="Times New Roman"/>
          <w:b/>
          <w:bCs/>
          <w:sz w:val="28"/>
          <w:szCs w:val="28"/>
        </w:rPr>
      </w:pPr>
    </w:p>
    <w:p w:rsidR="00EC2A54" w:rsidRDefault="00EC2A54" w:rsidP="005755F7">
      <w:pPr>
        <w:spacing w:after="0" w:line="360" w:lineRule="auto"/>
        <w:ind w:firstLine="709"/>
        <w:jc w:val="center"/>
        <w:rPr>
          <w:rFonts w:ascii="Times New Roman" w:hAnsi="Times New Roman" w:cs="Times New Roman"/>
          <w:b/>
          <w:bCs/>
          <w:sz w:val="28"/>
          <w:szCs w:val="28"/>
        </w:rPr>
      </w:pPr>
    </w:p>
    <w:p w:rsidR="00EC2A54" w:rsidRDefault="00EC2A54" w:rsidP="005755F7">
      <w:pPr>
        <w:spacing w:after="0" w:line="360" w:lineRule="auto"/>
        <w:ind w:firstLine="709"/>
        <w:jc w:val="center"/>
        <w:rPr>
          <w:rFonts w:ascii="Times New Roman" w:hAnsi="Times New Roman" w:cs="Times New Roman"/>
          <w:b/>
          <w:bCs/>
          <w:sz w:val="28"/>
          <w:szCs w:val="28"/>
        </w:rPr>
      </w:pPr>
    </w:p>
    <w:p w:rsidR="00EC2A54" w:rsidRDefault="00EC2A54" w:rsidP="005755F7">
      <w:pPr>
        <w:spacing w:after="0" w:line="360" w:lineRule="auto"/>
        <w:ind w:firstLine="709"/>
        <w:jc w:val="center"/>
        <w:rPr>
          <w:rFonts w:ascii="Times New Roman" w:hAnsi="Times New Roman" w:cs="Times New Roman"/>
          <w:b/>
          <w:bCs/>
          <w:sz w:val="28"/>
          <w:szCs w:val="28"/>
        </w:rPr>
      </w:pPr>
    </w:p>
    <w:p w:rsidR="00EC2A54" w:rsidRDefault="00EC2A54" w:rsidP="005755F7">
      <w:pPr>
        <w:spacing w:after="0" w:line="360" w:lineRule="auto"/>
        <w:ind w:firstLine="709"/>
        <w:jc w:val="center"/>
        <w:rPr>
          <w:rFonts w:ascii="Times New Roman" w:hAnsi="Times New Roman" w:cs="Times New Roman"/>
          <w:b/>
          <w:bCs/>
          <w:sz w:val="28"/>
          <w:szCs w:val="28"/>
        </w:rPr>
      </w:pPr>
    </w:p>
    <w:p w:rsidR="00EC2A54" w:rsidRDefault="00EC2A54" w:rsidP="005755F7">
      <w:pPr>
        <w:spacing w:after="0" w:line="360" w:lineRule="auto"/>
        <w:ind w:firstLine="709"/>
        <w:jc w:val="center"/>
        <w:rPr>
          <w:rFonts w:ascii="Times New Roman" w:hAnsi="Times New Roman" w:cs="Times New Roman"/>
          <w:b/>
          <w:bCs/>
          <w:sz w:val="28"/>
          <w:szCs w:val="28"/>
        </w:rPr>
      </w:pPr>
    </w:p>
    <w:p w:rsidR="00EC2A54" w:rsidRDefault="00EC2A54" w:rsidP="005755F7">
      <w:pPr>
        <w:spacing w:after="0" w:line="360" w:lineRule="auto"/>
        <w:ind w:firstLine="709"/>
        <w:jc w:val="center"/>
        <w:rPr>
          <w:rFonts w:ascii="Times New Roman" w:hAnsi="Times New Roman" w:cs="Times New Roman"/>
          <w:b/>
          <w:bCs/>
          <w:sz w:val="28"/>
          <w:szCs w:val="28"/>
        </w:rPr>
      </w:pPr>
    </w:p>
    <w:p w:rsidR="00EC2A54" w:rsidRDefault="00EC2A54" w:rsidP="005755F7">
      <w:pPr>
        <w:spacing w:after="0" w:line="360" w:lineRule="auto"/>
        <w:ind w:firstLine="709"/>
        <w:jc w:val="center"/>
        <w:rPr>
          <w:rFonts w:ascii="Times New Roman" w:hAnsi="Times New Roman" w:cs="Times New Roman"/>
          <w:b/>
          <w:bCs/>
          <w:sz w:val="28"/>
          <w:szCs w:val="28"/>
        </w:rPr>
      </w:pPr>
    </w:p>
    <w:p w:rsidR="00EC2A54" w:rsidRDefault="00EC2A54" w:rsidP="005755F7">
      <w:pPr>
        <w:spacing w:after="0" w:line="360" w:lineRule="auto"/>
        <w:ind w:firstLine="709"/>
        <w:jc w:val="center"/>
        <w:rPr>
          <w:rFonts w:ascii="Times New Roman" w:hAnsi="Times New Roman" w:cs="Times New Roman"/>
          <w:b/>
          <w:bCs/>
          <w:sz w:val="28"/>
          <w:szCs w:val="28"/>
        </w:rPr>
      </w:pPr>
    </w:p>
    <w:p w:rsidR="00EC2A54" w:rsidRDefault="00EC2A54" w:rsidP="005755F7">
      <w:pPr>
        <w:spacing w:after="0" w:line="360" w:lineRule="auto"/>
        <w:ind w:firstLine="709"/>
        <w:jc w:val="center"/>
        <w:rPr>
          <w:rFonts w:ascii="Times New Roman" w:hAnsi="Times New Roman" w:cs="Times New Roman"/>
          <w:b/>
          <w:bCs/>
          <w:sz w:val="28"/>
          <w:szCs w:val="28"/>
        </w:rPr>
      </w:pPr>
    </w:p>
    <w:p w:rsidR="00437124" w:rsidRPr="005755F7" w:rsidRDefault="00437124" w:rsidP="005755F7">
      <w:pPr>
        <w:spacing w:after="0" w:line="360" w:lineRule="auto"/>
        <w:ind w:firstLine="709"/>
        <w:jc w:val="center"/>
        <w:rPr>
          <w:rFonts w:ascii="Times New Roman" w:hAnsi="Times New Roman" w:cs="Times New Roman"/>
          <w:b/>
          <w:bCs/>
          <w:sz w:val="28"/>
          <w:szCs w:val="28"/>
        </w:rPr>
      </w:pPr>
      <w:r w:rsidRPr="005755F7">
        <w:rPr>
          <w:rFonts w:ascii="Times New Roman" w:hAnsi="Times New Roman" w:cs="Times New Roman"/>
          <w:b/>
          <w:bCs/>
          <w:sz w:val="28"/>
          <w:szCs w:val="28"/>
        </w:rPr>
        <w:lastRenderedPageBreak/>
        <w:t>Задание 7</w:t>
      </w:r>
    </w:p>
    <w:p w:rsidR="00437124" w:rsidRDefault="00437124" w:rsidP="00EC2A54">
      <w:pPr>
        <w:spacing w:after="0" w:line="360" w:lineRule="auto"/>
        <w:ind w:firstLine="709"/>
        <w:jc w:val="both"/>
        <w:rPr>
          <w:rFonts w:ascii="Times New Roman" w:hAnsi="Times New Roman" w:cs="Times New Roman"/>
          <w:sz w:val="28"/>
          <w:szCs w:val="28"/>
        </w:rPr>
      </w:pPr>
      <w:r w:rsidRPr="005755F7">
        <w:rPr>
          <w:rFonts w:ascii="Times New Roman" w:hAnsi="Times New Roman" w:cs="Times New Roman"/>
          <w:sz w:val="28"/>
          <w:szCs w:val="28"/>
        </w:rPr>
        <w:t xml:space="preserve"> На основе исходных данных (</w:t>
      </w:r>
      <w:r>
        <w:rPr>
          <w:rFonts w:ascii="Times New Roman" w:hAnsi="Times New Roman" w:cs="Times New Roman"/>
          <w:sz w:val="28"/>
          <w:szCs w:val="28"/>
        </w:rPr>
        <w:t xml:space="preserve">таб.7.1.) выберите структуру </w:t>
      </w:r>
      <w:proofErr w:type="gramStart"/>
      <w:r w:rsidRPr="005755F7">
        <w:rPr>
          <w:rFonts w:ascii="Times New Roman" w:hAnsi="Times New Roman" w:cs="Times New Roman"/>
          <w:sz w:val="28"/>
          <w:szCs w:val="28"/>
        </w:rPr>
        <w:t>производства</w:t>
      </w:r>
      <w:proofErr w:type="gramEnd"/>
      <w:r w:rsidRPr="005755F7">
        <w:rPr>
          <w:rFonts w:ascii="Times New Roman" w:hAnsi="Times New Roman" w:cs="Times New Roman"/>
          <w:sz w:val="28"/>
          <w:szCs w:val="28"/>
        </w:rPr>
        <w:t xml:space="preserve"> и реализации продукци</w:t>
      </w:r>
      <w:r>
        <w:rPr>
          <w:rFonts w:ascii="Times New Roman" w:hAnsi="Times New Roman" w:cs="Times New Roman"/>
          <w:sz w:val="28"/>
          <w:szCs w:val="28"/>
        </w:rPr>
        <w:t xml:space="preserve">и с целью получения наибольшей </w:t>
      </w:r>
      <w:r w:rsidRPr="005755F7">
        <w:rPr>
          <w:rFonts w:ascii="Times New Roman" w:hAnsi="Times New Roman" w:cs="Times New Roman"/>
          <w:sz w:val="28"/>
          <w:szCs w:val="28"/>
        </w:rPr>
        <w:t>прибыли (таб. 7.2). Постоянные затраты для всех вариантов одинаковы и составляют 98 тыс. руб. Выручка от</w:t>
      </w:r>
      <w:r>
        <w:rPr>
          <w:rFonts w:ascii="Times New Roman" w:hAnsi="Times New Roman" w:cs="Times New Roman"/>
          <w:sz w:val="28"/>
          <w:szCs w:val="28"/>
        </w:rPr>
        <w:t xml:space="preserve"> реализации для каждой из трех </w:t>
      </w:r>
      <w:r w:rsidRPr="005755F7">
        <w:rPr>
          <w:rFonts w:ascii="Times New Roman" w:hAnsi="Times New Roman" w:cs="Times New Roman"/>
          <w:sz w:val="28"/>
          <w:szCs w:val="28"/>
        </w:rPr>
        <w:t xml:space="preserve">вариантов равна соответственно 360 тыс. руб., 330 тыс. руб., 340 тыс. руб. </w:t>
      </w:r>
    </w:p>
    <w:p w:rsidR="00EC2A54" w:rsidRPr="00EC2A54" w:rsidRDefault="00EC2A54" w:rsidP="00EC2A54">
      <w:pPr>
        <w:spacing w:after="0" w:line="360" w:lineRule="auto"/>
        <w:jc w:val="right"/>
        <w:rPr>
          <w:rFonts w:ascii="Times New Roman" w:hAnsi="Times New Roman" w:cs="Times New Roman"/>
          <w:b/>
          <w:sz w:val="28"/>
          <w:szCs w:val="28"/>
          <w:lang w:eastAsia="ru-RU"/>
        </w:rPr>
      </w:pPr>
    </w:p>
    <w:p w:rsidR="00437124" w:rsidRPr="00EC2A54" w:rsidRDefault="00437124" w:rsidP="00EC2A54">
      <w:pPr>
        <w:spacing w:after="0" w:line="360" w:lineRule="auto"/>
        <w:jc w:val="right"/>
        <w:rPr>
          <w:rFonts w:ascii="Times New Roman" w:hAnsi="Times New Roman" w:cs="Times New Roman"/>
          <w:b/>
          <w:sz w:val="28"/>
          <w:szCs w:val="28"/>
          <w:lang w:eastAsia="ru-RU"/>
        </w:rPr>
      </w:pPr>
      <w:r w:rsidRPr="00EC2A54">
        <w:rPr>
          <w:rFonts w:ascii="Times New Roman" w:hAnsi="Times New Roman" w:cs="Times New Roman"/>
          <w:b/>
          <w:sz w:val="28"/>
          <w:szCs w:val="28"/>
          <w:lang w:eastAsia="ru-RU"/>
        </w:rPr>
        <w:t>Таблица 7.1</w:t>
      </w:r>
    </w:p>
    <w:p w:rsidR="00437124" w:rsidRPr="005755F7" w:rsidRDefault="00437124" w:rsidP="005755F7">
      <w:pPr>
        <w:widowControl w:val="0"/>
        <w:spacing w:after="0" w:line="360" w:lineRule="auto"/>
        <w:ind w:firstLine="709"/>
        <w:jc w:val="center"/>
        <w:rPr>
          <w:rFonts w:ascii="Times New Roman" w:hAnsi="Times New Roman" w:cs="Times New Roman"/>
          <w:sz w:val="28"/>
          <w:szCs w:val="28"/>
          <w:lang w:eastAsia="ru-RU"/>
        </w:rPr>
      </w:pPr>
      <w:r w:rsidRPr="005755F7">
        <w:rPr>
          <w:rFonts w:ascii="Times New Roman" w:hAnsi="Times New Roman" w:cs="Times New Roman"/>
          <w:sz w:val="28"/>
          <w:szCs w:val="28"/>
          <w:lang w:eastAsia="ru-RU"/>
        </w:rPr>
        <w:t>Исходная информация</w:t>
      </w:r>
    </w:p>
    <w:tbl>
      <w:tblPr>
        <w:tblW w:w="956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74"/>
        <w:gridCol w:w="1316"/>
        <w:gridCol w:w="1678"/>
        <w:gridCol w:w="1780"/>
        <w:gridCol w:w="1650"/>
        <w:gridCol w:w="1870"/>
      </w:tblGrid>
      <w:tr w:rsidR="00437124" w:rsidRPr="00532ED7">
        <w:trPr>
          <w:trHeight w:val="420"/>
        </w:trPr>
        <w:tc>
          <w:tcPr>
            <w:tcW w:w="1274" w:type="dxa"/>
            <w:vMerge w:val="restart"/>
            <w:vAlign w:val="center"/>
          </w:tcPr>
          <w:p w:rsidR="00437124" w:rsidRPr="005755F7" w:rsidRDefault="00437124" w:rsidP="005755F7">
            <w:pPr>
              <w:widowControl w:val="0"/>
              <w:spacing w:after="0" w:line="240" w:lineRule="auto"/>
              <w:jc w:val="center"/>
              <w:rPr>
                <w:rFonts w:ascii="Times New Roman" w:hAnsi="Times New Roman" w:cs="Times New Roman"/>
                <w:sz w:val="24"/>
                <w:szCs w:val="24"/>
                <w:lang w:eastAsia="ru-RU"/>
              </w:rPr>
            </w:pPr>
            <w:r w:rsidRPr="005755F7">
              <w:rPr>
                <w:rFonts w:ascii="Times New Roman" w:hAnsi="Times New Roman" w:cs="Times New Roman"/>
                <w:sz w:val="24"/>
                <w:szCs w:val="24"/>
                <w:lang w:eastAsia="ru-RU"/>
              </w:rPr>
              <w:t xml:space="preserve">Изделия </w:t>
            </w:r>
          </w:p>
        </w:tc>
        <w:tc>
          <w:tcPr>
            <w:tcW w:w="1316" w:type="dxa"/>
            <w:vMerge w:val="restart"/>
            <w:vAlign w:val="center"/>
          </w:tcPr>
          <w:p w:rsidR="00437124" w:rsidRPr="005755F7" w:rsidRDefault="00437124" w:rsidP="005755F7">
            <w:pPr>
              <w:widowControl w:val="0"/>
              <w:spacing w:after="0" w:line="240" w:lineRule="auto"/>
              <w:jc w:val="center"/>
              <w:rPr>
                <w:rFonts w:ascii="Times New Roman" w:hAnsi="Times New Roman" w:cs="Times New Roman"/>
                <w:sz w:val="24"/>
                <w:szCs w:val="24"/>
                <w:lang w:eastAsia="ru-RU"/>
              </w:rPr>
            </w:pPr>
            <w:r w:rsidRPr="005755F7">
              <w:rPr>
                <w:rFonts w:ascii="Times New Roman" w:hAnsi="Times New Roman" w:cs="Times New Roman"/>
                <w:sz w:val="24"/>
                <w:szCs w:val="24"/>
                <w:lang w:eastAsia="ru-RU"/>
              </w:rPr>
              <w:t>Цена, руб.</w:t>
            </w:r>
          </w:p>
        </w:tc>
        <w:tc>
          <w:tcPr>
            <w:tcW w:w="1678" w:type="dxa"/>
            <w:vMerge w:val="restart"/>
          </w:tcPr>
          <w:p w:rsidR="00437124" w:rsidRPr="005755F7" w:rsidRDefault="00437124" w:rsidP="005755F7">
            <w:pPr>
              <w:widowControl w:val="0"/>
              <w:spacing w:after="0" w:line="240" w:lineRule="auto"/>
              <w:ind w:left="-81" w:right="-123"/>
              <w:jc w:val="center"/>
              <w:rPr>
                <w:rFonts w:ascii="Times New Roman" w:hAnsi="Times New Roman" w:cs="Times New Roman"/>
                <w:sz w:val="24"/>
                <w:szCs w:val="24"/>
                <w:lang w:eastAsia="ru-RU"/>
              </w:rPr>
            </w:pPr>
            <w:r w:rsidRPr="005755F7">
              <w:rPr>
                <w:rFonts w:ascii="Times New Roman" w:hAnsi="Times New Roman" w:cs="Times New Roman"/>
                <w:sz w:val="24"/>
                <w:szCs w:val="24"/>
                <w:lang w:eastAsia="ru-RU"/>
              </w:rPr>
              <w:t>Переменные</w:t>
            </w:r>
          </w:p>
          <w:p w:rsidR="00437124" w:rsidRPr="005755F7" w:rsidRDefault="00437124" w:rsidP="005755F7">
            <w:pPr>
              <w:widowControl w:val="0"/>
              <w:spacing w:after="0" w:line="240" w:lineRule="auto"/>
              <w:ind w:left="-81" w:right="-123"/>
              <w:jc w:val="center"/>
              <w:rPr>
                <w:rFonts w:ascii="Times New Roman" w:hAnsi="Times New Roman" w:cs="Times New Roman"/>
                <w:sz w:val="24"/>
                <w:szCs w:val="24"/>
                <w:lang w:eastAsia="ru-RU"/>
              </w:rPr>
            </w:pPr>
            <w:r w:rsidRPr="005755F7">
              <w:rPr>
                <w:rFonts w:ascii="Times New Roman" w:hAnsi="Times New Roman" w:cs="Times New Roman"/>
                <w:sz w:val="24"/>
                <w:szCs w:val="24"/>
                <w:lang w:eastAsia="ru-RU"/>
              </w:rPr>
              <w:t xml:space="preserve">расходы </w:t>
            </w:r>
            <w:proofErr w:type="gramStart"/>
            <w:r w:rsidRPr="005755F7">
              <w:rPr>
                <w:rFonts w:ascii="Times New Roman" w:hAnsi="Times New Roman" w:cs="Times New Roman"/>
                <w:sz w:val="24"/>
                <w:szCs w:val="24"/>
                <w:lang w:eastAsia="ru-RU"/>
              </w:rPr>
              <w:t>на</w:t>
            </w:r>
            <w:proofErr w:type="gramEnd"/>
          </w:p>
          <w:p w:rsidR="00437124" w:rsidRPr="005755F7" w:rsidRDefault="00437124" w:rsidP="005755F7">
            <w:pPr>
              <w:widowControl w:val="0"/>
              <w:spacing w:after="0" w:line="240" w:lineRule="auto"/>
              <w:ind w:left="-81" w:right="-123"/>
              <w:jc w:val="center"/>
              <w:rPr>
                <w:rFonts w:ascii="Times New Roman" w:hAnsi="Times New Roman" w:cs="Times New Roman"/>
                <w:sz w:val="24"/>
                <w:szCs w:val="24"/>
                <w:lang w:eastAsia="ru-RU"/>
              </w:rPr>
            </w:pPr>
            <w:r w:rsidRPr="005755F7">
              <w:rPr>
                <w:rFonts w:ascii="Times New Roman" w:hAnsi="Times New Roman" w:cs="Times New Roman"/>
                <w:sz w:val="24"/>
                <w:szCs w:val="24"/>
                <w:lang w:eastAsia="ru-RU"/>
              </w:rPr>
              <w:t>ед., руб.</w:t>
            </w:r>
          </w:p>
        </w:tc>
        <w:tc>
          <w:tcPr>
            <w:tcW w:w="5300" w:type="dxa"/>
            <w:gridSpan w:val="3"/>
            <w:vAlign w:val="center"/>
          </w:tcPr>
          <w:p w:rsidR="00437124" w:rsidRPr="005755F7" w:rsidRDefault="00437124" w:rsidP="005755F7">
            <w:pPr>
              <w:autoSpaceDE w:val="0"/>
              <w:autoSpaceDN w:val="0"/>
              <w:adjustRightInd w:val="0"/>
              <w:spacing w:after="0" w:line="240" w:lineRule="auto"/>
              <w:jc w:val="center"/>
              <w:rPr>
                <w:rFonts w:ascii="Times New Roman" w:hAnsi="Times New Roman" w:cs="Times New Roman"/>
                <w:color w:val="000000"/>
                <w:sz w:val="24"/>
                <w:szCs w:val="24"/>
              </w:rPr>
            </w:pPr>
            <w:r w:rsidRPr="005755F7">
              <w:rPr>
                <w:rFonts w:ascii="Times New Roman" w:hAnsi="Times New Roman" w:cs="Times New Roman"/>
                <w:color w:val="000000"/>
                <w:sz w:val="24"/>
                <w:szCs w:val="24"/>
              </w:rPr>
              <w:t>Удельный вес в объеме продаж, %</w:t>
            </w:r>
          </w:p>
          <w:p w:rsidR="00437124" w:rsidRPr="005755F7" w:rsidRDefault="00437124" w:rsidP="005755F7">
            <w:pPr>
              <w:widowControl w:val="0"/>
              <w:spacing w:after="0" w:line="240" w:lineRule="auto"/>
              <w:jc w:val="center"/>
              <w:rPr>
                <w:rFonts w:ascii="Times New Roman" w:hAnsi="Times New Roman" w:cs="Times New Roman"/>
                <w:sz w:val="24"/>
                <w:szCs w:val="24"/>
                <w:lang w:eastAsia="ru-RU"/>
              </w:rPr>
            </w:pPr>
          </w:p>
        </w:tc>
      </w:tr>
      <w:tr w:rsidR="00437124" w:rsidRPr="00532ED7">
        <w:trPr>
          <w:trHeight w:val="99"/>
        </w:trPr>
        <w:tc>
          <w:tcPr>
            <w:tcW w:w="1274" w:type="dxa"/>
            <w:vMerge/>
            <w:vAlign w:val="center"/>
          </w:tcPr>
          <w:p w:rsidR="00437124" w:rsidRPr="005755F7" w:rsidRDefault="00437124" w:rsidP="005755F7">
            <w:pPr>
              <w:widowControl w:val="0"/>
              <w:spacing w:after="0" w:line="240" w:lineRule="auto"/>
              <w:jc w:val="center"/>
              <w:rPr>
                <w:rFonts w:ascii="Times New Roman" w:hAnsi="Times New Roman" w:cs="Times New Roman"/>
                <w:sz w:val="24"/>
                <w:szCs w:val="24"/>
                <w:lang w:eastAsia="ru-RU"/>
              </w:rPr>
            </w:pPr>
          </w:p>
        </w:tc>
        <w:tc>
          <w:tcPr>
            <w:tcW w:w="1316" w:type="dxa"/>
            <w:vMerge/>
            <w:vAlign w:val="center"/>
          </w:tcPr>
          <w:p w:rsidR="00437124" w:rsidRPr="005755F7" w:rsidRDefault="00437124" w:rsidP="005755F7">
            <w:pPr>
              <w:autoSpaceDE w:val="0"/>
              <w:autoSpaceDN w:val="0"/>
              <w:adjustRightInd w:val="0"/>
              <w:spacing w:after="0" w:line="240" w:lineRule="auto"/>
              <w:jc w:val="both"/>
              <w:rPr>
                <w:rFonts w:ascii="Times New Roman" w:hAnsi="Times New Roman" w:cs="Times New Roman"/>
                <w:color w:val="000000"/>
                <w:sz w:val="24"/>
                <w:szCs w:val="24"/>
                <w:lang w:eastAsia="ru-RU"/>
              </w:rPr>
            </w:pPr>
          </w:p>
        </w:tc>
        <w:tc>
          <w:tcPr>
            <w:tcW w:w="1678" w:type="dxa"/>
            <w:vMerge/>
          </w:tcPr>
          <w:p w:rsidR="00437124" w:rsidRPr="005755F7" w:rsidRDefault="00437124" w:rsidP="005755F7">
            <w:pPr>
              <w:widowControl w:val="0"/>
              <w:spacing w:after="0" w:line="240" w:lineRule="auto"/>
              <w:ind w:left="-81" w:right="-123"/>
              <w:jc w:val="center"/>
              <w:rPr>
                <w:rFonts w:ascii="Times New Roman" w:hAnsi="Times New Roman" w:cs="Times New Roman"/>
                <w:sz w:val="24"/>
                <w:szCs w:val="24"/>
                <w:lang w:eastAsia="ru-RU"/>
              </w:rPr>
            </w:pPr>
          </w:p>
        </w:tc>
        <w:tc>
          <w:tcPr>
            <w:tcW w:w="1780" w:type="dxa"/>
            <w:vAlign w:val="center"/>
          </w:tcPr>
          <w:p w:rsidR="00437124" w:rsidRPr="005755F7" w:rsidRDefault="00437124" w:rsidP="005755F7">
            <w:pPr>
              <w:widowControl w:val="0"/>
              <w:spacing w:after="0" w:line="240" w:lineRule="auto"/>
              <w:jc w:val="center"/>
              <w:rPr>
                <w:rFonts w:ascii="Times New Roman" w:hAnsi="Times New Roman" w:cs="Times New Roman"/>
                <w:sz w:val="24"/>
                <w:szCs w:val="24"/>
                <w:lang w:eastAsia="ru-RU"/>
              </w:rPr>
            </w:pPr>
            <w:r w:rsidRPr="005755F7">
              <w:rPr>
                <w:rFonts w:ascii="Times New Roman" w:hAnsi="Times New Roman" w:cs="Times New Roman"/>
                <w:sz w:val="24"/>
                <w:szCs w:val="24"/>
                <w:lang w:eastAsia="ru-RU"/>
              </w:rPr>
              <w:t>Вариант 1</w:t>
            </w:r>
          </w:p>
        </w:tc>
        <w:tc>
          <w:tcPr>
            <w:tcW w:w="1650" w:type="dxa"/>
            <w:vAlign w:val="center"/>
          </w:tcPr>
          <w:p w:rsidR="00437124" w:rsidRPr="005755F7" w:rsidRDefault="00437124" w:rsidP="005755F7">
            <w:pPr>
              <w:widowControl w:val="0"/>
              <w:spacing w:after="0" w:line="240" w:lineRule="auto"/>
              <w:jc w:val="center"/>
              <w:rPr>
                <w:rFonts w:ascii="Times New Roman" w:hAnsi="Times New Roman" w:cs="Times New Roman"/>
                <w:sz w:val="24"/>
                <w:szCs w:val="24"/>
                <w:lang w:eastAsia="ru-RU"/>
              </w:rPr>
            </w:pPr>
            <w:r w:rsidRPr="005755F7">
              <w:rPr>
                <w:rFonts w:ascii="Times New Roman" w:hAnsi="Times New Roman" w:cs="Times New Roman"/>
                <w:sz w:val="24"/>
                <w:szCs w:val="24"/>
                <w:lang w:eastAsia="ru-RU"/>
              </w:rPr>
              <w:t>Вариант 2</w:t>
            </w:r>
          </w:p>
        </w:tc>
        <w:tc>
          <w:tcPr>
            <w:tcW w:w="1870" w:type="dxa"/>
            <w:vAlign w:val="center"/>
          </w:tcPr>
          <w:p w:rsidR="00437124" w:rsidRPr="005755F7" w:rsidRDefault="00437124" w:rsidP="005755F7">
            <w:pPr>
              <w:widowControl w:val="0"/>
              <w:spacing w:after="0" w:line="240" w:lineRule="auto"/>
              <w:jc w:val="center"/>
              <w:rPr>
                <w:rFonts w:ascii="Times New Roman" w:hAnsi="Times New Roman" w:cs="Times New Roman"/>
                <w:sz w:val="24"/>
                <w:szCs w:val="24"/>
                <w:lang w:eastAsia="ru-RU"/>
              </w:rPr>
            </w:pPr>
            <w:r w:rsidRPr="005755F7">
              <w:rPr>
                <w:rFonts w:ascii="Times New Roman" w:hAnsi="Times New Roman" w:cs="Times New Roman"/>
                <w:sz w:val="24"/>
                <w:szCs w:val="24"/>
                <w:lang w:eastAsia="ru-RU"/>
              </w:rPr>
              <w:t>Вариант 3</w:t>
            </w:r>
          </w:p>
        </w:tc>
      </w:tr>
      <w:tr w:rsidR="00437124" w:rsidRPr="00532ED7">
        <w:trPr>
          <w:trHeight w:val="420"/>
        </w:trPr>
        <w:tc>
          <w:tcPr>
            <w:tcW w:w="1274" w:type="dxa"/>
            <w:vAlign w:val="center"/>
          </w:tcPr>
          <w:p w:rsidR="00437124" w:rsidRPr="005755F7" w:rsidRDefault="00437124" w:rsidP="005755F7">
            <w:pPr>
              <w:widowControl w:val="0"/>
              <w:spacing w:after="0" w:line="240" w:lineRule="auto"/>
              <w:jc w:val="center"/>
              <w:rPr>
                <w:rFonts w:ascii="Times New Roman" w:hAnsi="Times New Roman" w:cs="Times New Roman"/>
                <w:sz w:val="24"/>
                <w:szCs w:val="24"/>
                <w:lang w:eastAsia="ru-RU"/>
              </w:rPr>
            </w:pPr>
            <w:r w:rsidRPr="005755F7">
              <w:rPr>
                <w:rFonts w:ascii="Times New Roman" w:hAnsi="Times New Roman" w:cs="Times New Roman"/>
                <w:sz w:val="24"/>
                <w:szCs w:val="24"/>
                <w:lang w:eastAsia="ru-RU"/>
              </w:rPr>
              <w:t>А</w:t>
            </w:r>
          </w:p>
        </w:tc>
        <w:tc>
          <w:tcPr>
            <w:tcW w:w="1316" w:type="dxa"/>
            <w:vAlign w:val="center"/>
          </w:tcPr>
          <w:p w:rsidR="00437124" w:rsidRPr="005755F7" w:rsidRDefault="00437124" w:rsidP="005755F7">
            <w:pPr>
              <w:autoSpaceDE w:val="0"/>
              <w:autoSpaceDN w:val="0"/>
              <w:adjustRightInd w:val="0"/>
              <w:spacing w:after="0" w:line="240" w:lineRule="auto"/>
              <w:jc w:val="center"/>
              <w:rPr>
                <w:rFonts w:ascii="Times New Roman" w:hAnsi="Times New Roman" w:cs="Times New Roman"/>
                <w:color w:val="000000"/>
                <w:sz w:val="24"/>
                <w:szCs w:val="24"/>
                <w:lang w:eastAsia="ru-RU"/>
              </w:rPr>
            </w:pPr>
            <w:r w:rsidRPr="005755F7">
              <w:rPr>
                <w:rFonts w:ascii="Times New Roman" w:hAnsi="Times New Roman" w:cs="Times New Roman"/>
                <w:color w:val="000000"/>
                <w:sz w:val="24"/>
                <w:szCs w:val="24"/>
                <w:lang w:eastAsia="ru-RU"/>
              </w:rPr>
              <w:t>80</w:t>
            </w:r>
          </w:p>
        </w:tc>
        <w:tc>
          <w:tcPr>
            <w:tcW w:w="1678" w:type="dxa"/>
            <w:vAlign w:val="center"/>
          </w:tcPr>
          <w:p w:rsidR="00437124" w:rsidRPr="005755F7" w:rsidRDefault="00437124" w:rsidP="005755F7">
            <w:pPr>
              <w:widowControl w:val="0"/>
              <w:spacing w:after="0" w:line="240" w:lineRule="auto"/>
              <w:ind w:left="-81" w:right="-123"/>
              <w:jc w:val="center"/>
              <w:rPr>
                <w:rFonts w:ascii="Times New Roman" w:hAnsi="Times New Roman" w:cs="Times New Roman"/>
                <w:sz w:val="24"/>
                <w:szCs w:val="24"/>
                <w:lang w:eastAsia="ru-RU"/>
              </w:rPr>
            </w:pPr>
            <w:r w:rsidRPr="005755F7">
              <w:rPr>
                <w:rFonts w:ascii="Times New Roman" w:hAnsi="Times New Roman" w:cs="Times New Roman"/>
                <w:sz w:val="24"/>
                <w:szCs w:val="24"/>
                <w:lang w:eastAsia="ru-RU"/>
              </w:rPr>
              <w:t>60</w:t>
            </w:r>
          </w:p>
        </w:tc>
        <w:tc>
          <w:tcPr>
            <w:tcW w:w="1780" w:type="dxa"/>
            <w:vAlign w:val="center"/>
          </w:tcPr>
          <w:p w:rsidR="00437124" w:rsidRPr="005755F7" w:rsidRDefault="00437124" w:rsidP="005755F7">
            <w:pPr>
              <w:widowControl w:val="0"/>
              <w:spacing w:after="0" w:line="240" w:lineRule="auto"/>
              <w:jc w:val="center"/>
              <w:rPr>
                <w:rFonts w:ascii="Times New Roman" w:hAnsi="Times New Roman" w:cs="Times New Roman"/>
                <w:sz w:val="24"/>
                <w:szCs w:val="24"/>
                <w:lang w:eastAsia="ru-RU"/>
              </w:rPr>
            </w:pPr>
            <w:r w:rsidRPr="005755F7">
              <w:rPr>
                <w:rFonts w:ascii="Times New Roman" w:hAnsi="Times New Roman" w:cs="Times New Roman"/>
                <w:sz w:val="24"/>
                <w:szCs w:val="24"/>
                <w:lang w:eastAsia="ru-RU"/>
              </w:rPr>
              <w:t>20</w:t>
            </w:r>
          </w:p>
        </w:tc>
        <w:tc>
          <w:tcPr>
            <w:tcW w:w="1650" w:type="dxa"/>
            <w:vAlign w:val="center"/>
          </w:tcPr>
          <w:p w:rsidR="00437124" w:rsidRPr="005755F7" w:rsidRDefault="00437124" w:rsidP="005755F7">
            <w:pPr>
              <w:widowControl w:val="0"/>
              <w:spacing w:after="0" w:line="240" w:lineRule="auto"/>
              <w:jc w:val="center"/>
              <w:rPr>
                <w:rFonts w:ascii="Times New Roman" w:hAnsi="Times New Roman" w:cs="Times New Roman"/>
                <w:sz w:val="24"/>
                <w:szCs w:val="24"/>
                <w:lang w:eastAsia="ru-RU"/>
              </w:rPr>
            </w:pPr>
            <w:r w:rsidRPr="005755F7">
              <w:rPr>
                <w:rFonts w:ascii="Times New Roman" w:hAnsi="Times New Roman" w:cs="Times New Roman"/>
                <w:sz w:val="24"/>
                <w:szCs w:val="24"/>
                <w:lang w:eastAsia="ru-RU"/>
              </w:rPr>
              <w:t>30</w:t>
            </w:r>
          </w:p>
        </w:tc>
        <w:tc>
          <w:tcPr>
            <w:tcW w:w="1870" w:type="dxa"/>
            <w:vAlign w:val="center"/>
          </w:tcPr>
          <w:p w:rsidR="00437124" w:rsidRPr="005755F7" w:rsidRDefault="00437124" w:rsidP="005755F7">
            <w:pPr>
              <w:widowControl w:val="0"/>
              <w:spacing w:after="0" w:line="240" w:lineRule="auto"/>
              <w:jc w:val="center"/>
              <w:rPr>
                <w:rFonts w:ascii="Times New Roman" w:hAnsi="Times New Roman" w:cs="Times New Roman"/>
                <w:sz w:val="24"/>
                <w:szCs w:val="24"/>
                <w:lang w:eastAsia="ru-RU"/>
              </w:rPr>
            </w:pPr>
            <w:r w:rsidRPr="005755F7">
              <w:rPr>
                <w:rFonts w:ascii="Times New Roman" w:hAnsi="Times New Roman" w:cs="Times New Roman"/>
                <w:sz w:val="24"/>
                <w:szCs w:val="24"/>
                <w:lang w:eastAsia="ru-RU"/>
              </w:rPr>
              <w:t>15</w:t>
            </w:r>
          </w:p>
        </w:tc>
      </w:tr>
      <w:tr w:rsidR="00437124" w:rsidRPr="00532ED7">
        <w:trPr>
          <w:trHeight w:val="420"/>
        </w:trPr>
        <w:tc>
          <w:tcPr>
            <w:tcW w:w="1274" w:type="dxa"/>
            <w:vAlign w:val="center"/>
          </w:tcPr>
          <w:p w:rsidR="00437124" w:rsidRPr="005755F7" w:rsidRDefault="00437124" w:rsidP="005755F7">
            <w:pPr>
              <w:widowControl w:val="0"/>
              <w:spacing w:after="0" w:line="240" w:lineRule="auto"/>
              <w:jc w:val="center"/>
              <w:rPr>
                <w:rFonts w:ascii="Times New Roman" w:hAnsi="Times New Roman" w:cs="Times New Roman"/>
                <w:sz w:val="24"/>
                <w:szCs w:val="24"/>
                <w:lang w:eastAsia="ru-RU"/>
              </w:rPr>
            </w:pPr>
            <w:r w:rsidRPr="005755F7">
              <w:rPr>
                <w:rFonts w:ascii="Times New Roman" w:hAnsi="Times New Roman" w:cs="Times New Roman"/>
                <w:sz w:val="24"/>
                <w:szCs w:val="24"/>
                <w:lang w:eastAsia="ru-RU"/>
              </w:rPr>
              <w:t>В</w:t>
            </w:r>
          </w:p>
        </w:tc>
        <w:tc>
          <w:tcPr>
            <w:tcW w:w="1316" w:type="dxa"/>
            <w:vAlign w:val="center"/>
          </w:tcPr>
          <w:p w:rsidR="00437124" w:rsidRPr="005755F7" w:rsidRDefault="00437124" w:rsidP="005755F7">
            <w:pPr>
              <w:autoSpaceDE w:val="0"/>
              <w:autoSpaceDN w:val="0"/>
              <w:adjustRightInd w:val="0"/>
              <w:spacing w:after="0" w:line="240" w:lineRule="auto"/>
              <w:jc w:val="center"/>
              <w:rPr>
                <w:rFonts w:ascii="Times New Roman" w:hAnsi="Times New Roman" w:cs="Times New Roman"/>
                <w:color w:val="000000"/>
                <w:sz w:val="24"/>
                <w:szCs w:val="24"/>
                <w:lang w:eastAsia="ru-RU"/>
              </w:rPr>
            </w:pPr>
            <w:r w:rsidRPr="005755F7">
              <w:rPr>
                <w:rFonts w:ascii="Times New Roman" w:hAnsi="Times New Roman" w:cs="Times New Roman"/>
                <w:color w:val="000000"/>
                <w:sz w:val="24"/>
                <w:szCs w:val="24"/>
                <w:lang w:eastAsia="ru-RU"/>
              </w:rPr>
              <w:t>140</w:t>
            </w:r>
          </w:p>
        </w:tc>
        <w:tc>
          <w:tcPr>
            <w:tcW w:w="1678" w:type="dxa"/>
            <w:vAlign w:val="center"/>
          </w:tcPr>
          <w:p w:rsidR="00437124" w:rsidRPr="005755F7" w:rsidRDefault="00437124" w:rsidP="005755F7">
            <w:pPr>
              <w:widowControl w:val="0"/>
              <w:spacing w:after="0" w:line="240" w:lineRule="auto"/>
              <w:ind w:left="-81" w:right="-123"/>
              <w:jc w:val="center"/>
              <w:rPr>
                <w:rFonts w:ascii="Times New Roman" w:hAnsi="Times New Roman" w:cs="Times New Roman"/>
                <w:sz w:val="24"/>
                <w:szCs w:val="24"/>
                <w:lang w:eastAsia="ru-RU"/>
              </w:rPr>
            </w:pPr>
            <w:r w:rsidRPr="005755F7">
              <w:rPr>
                <w:rFonts w:ascii="Times New Roman" w:hAnsi="Times New Roman" w:cs="Times New Roman"/>
                <w:sz w:val="24"/>
                <w:szCs w:val="24"/>
                <w:lang w:eastAsia="ru-RU"/>
              </w:rPr>
              <w:t>80</w:t>
            </w:r>
          </w:p>
        </w:tc>
        <w:tc>
          <w:tcPr>
            <w:tcW w:w="1780" w:type="dxa"/>
            <w:vAlign w:val="center"/>
          </w:tcPr>
          <w:p w:rsidR="00437124" w:rsidRPr="005755F7" w:rsidRDefault="00437124" w:rsidP="005755F7">
            <w:pPr>
              <w:widowControl w:val="0"/>
              <w:spacing w:after="0" w:line="240" w:lineRule="auto"/>
              <w:jc w:val="center"/>
              <w:rPr>
                <w:rFonts w:ascii="Times New Roman" w:hAnsi="Times New Roman" w:cs="Times New Roman"/>
                <w:sz w:val="24"/>
                <w:szCs w:val="24"/>
                <w:lang w:eastAsia="ru-RU"/>
              </w:rPr>
            </w:pPr>
            <w:r w:rsidRPr="005755F7">
              <w:rPr>
                <w:rFonts w:ascii="Times New Roman" w:hAnsi="Times New Roman" w:cs="Times New Roman"/>
                <w:sz w:val="24"/>
                <w:szCs w:val="24"/>
                <w:lang w:eastAsia="ru-RU"/>
              </w:rPr>
              <w:t>30</w:t>
            </w:r>
          </w:p>
        </w:tc>
        <w:tc>
          <w:tcPr>
            <w:tcW w:w="1650" w:type="dxa"/>
            <w:vAlign w:val="center"/>
          </w:tcPr>
          <w:p w:rsidR="00437124" w:rsidRPr="005755F7" w:rsidRDefault="00437124" w:rsidP="005755F7">
            <w:pPr>
              <w:widowControl w:val="0"/>
              <w:spacing w:after="0" w:line="240" w:lineRule="auto"/>
              <w:jc w:val="center"/>
              <w:rPr>
                <w:rFonts w:ascii="Times New Roman" w:hAnsi="Times New Roman" w:cs="Times New Roman"/>
                <w:sz w:val="24"/>
                <w:szCs w:val="24"/>
                <w:lang w:eastAsia="ru-RU"/>
              </w:rPr>
            </w:pPr>
            <w:r w:rsidRPr="005755F7">
              <w:rPr>
                <w:rFonts w:ascii="Times New Roman" w:hAnsi="Times New Roman" w:cs="Times New Roman"/>
                <w:sz w:val="24"/>
                <w:szCs w:val="24"/>
                <w:lang w:eastAsia="ru-RU"/>
              </w:rPr>
              <w:t>25</w:t>
            </w:r>
          </w:p>
        </w:tc>
        <w:tc>
          <w:tcPr>
            <w:tcW w:w="1870" w:type="dxa"/>
            <w:vAlign w:val="center"/>
          </w:tcPr>
          <w:p w:rsidR="00437124" w:rsidRPr="005755F7" w:rsidRDefault="00437124" w:rsidP="005755F7">
            <w:pPr>
              <w:widowControl w:val="0"/>
              <w:spacing w:after="0" w:line="240" w:lineRule="auto"/>
              <w:jc w:val="center"/>
              <w:rPr>
                <w:rFonts w:ascii="Times New Roman" w:hAnsi="Times New Roman" w:cs="Times New Roman"/>
                <w:sz w:val="24"/>
                <w:szCs w:val="24"/>
                <w:lang w:eastAsia="ru-RU"/>
              </w:rPr>
            </w:pPr>
            <w:r w:rsidRPr="005755F7">
              <w:rPr>
                <w:rFonts w:ascii="Times New Roman" w:hAnsi="Times New Roman" w:cs="Times New Roman"/>
                <w:sz w:val="24"/>
                <w:szCs w:val="24"/>
                <w:lang w:eastAsia="ru-RU"/>
              </w:rPr>
              <w:t>20</w:t>
            </w:r>
          </w:p>
        </w:tc>
      </w:tr>
      <w:tr w:rsidR="00437124" w:rsidRPr="00532ED7">
        <w:trPr>
          <w:trHeight w:val="420"/>
        </w:trPr>
        <w:tc>
          <w:tcPr>
            <w:tcW w:w="1274" w:type="dxa"/>
            <w:vAlign w:val="center"/>
          </w:tcPr>
          <w:p w:rsidR="00437124" w:rsidRPr="005755F7" w:rsidRDefault="00437124" w:rsidP="005755F7">
            <w:pPr>
              <w:widowControl w:val="0"/>
              <w:spacing w:after="0" w:line="240" w:lineRule="auto"/>
              <w:jc w:val="center"/>
              <w:rPr>
                <w:rFonts w:ascii="Times New Roman" w:hAnsi="Times New Roman" w:cs="Times New Roman"/>
                <w:sz w:val="24"/>
                <w:szCs w:val="24"/>
                <w:lang w:eastAsia="ru-RU"/>
              </w:rPr>
            </w:pPr>
            <w:r w:rsidRPr="005755F7">
              <w:rPr>
                <w:rFonts w:ascii="Times New Roman" w:hAnsi="Times New Roman" w:cs="Times New Roman"/>
                <w:sz w:val="24"/>
                <w:szCs w:val="24"/>
                <w:lang w:eastAsia="ru-RU"/>
              </w:rPr>
              <w:t>С</w:t>
            </w:r>
          </w:p>
        </w:tc>
        <w:tc>
          <w:tcPr>
            <w:tcW w:w="1316" w:type="dxa"/>
            <w:vAlign w:val="center"/>
          </w:tcPr>
          <w:p w:rsidR="00437124" w:rsidRPr="005755F7" w:rsidRDefault="00437124" w:rsidP="005755F7">
            <w:pPr>
              <w:autoSpaceDE w:val="0"/>
              <w:autoSpaceDN w:val="0"/>
              <w:adjustRightInd w:val="0"/>
              <w:spacing w:after="0" w:line="240" w:lineRule="auto"/>
              <w:jc w:val="center"/>
              <w:rPr>
                <w:rFonts w:ascii="Times New Roman" w:hAnsi="Times New Roman" w:cs="Times New Roman"/>
                <w:color w:val="000000"/>
                <w:sz w:val="24"/>
                <w:szCs w:val="24"/>
                <w:lang w:eastAsia="ru-RU"/>
              </w:rPr>
            </w:pPr>
            <w:r w:rsidRPr="005755F7">
              <w:rPr>
                <w:rFonts w:ascii="Times New Roman" w:hAnsi="Times New Roman" w:cs="Times New Roman"/>
                <w:color w:val="000000"/>
                <w:sz w:val="24"/>
                <w:szCs w:val="24"/>
                <w:lang w:eastAsia="ru-RU"/>
              </w:rPr>
              <w:t>120</w:t>
            </w:r>
          </w:p>
        </w:tc>
        <w:tc>
          <w:tcPr>
            <w:tcW w:w="1678" w:type="dxa"/>
            <w:vAlign w:val="center"/>
          </w:tcPr>
          <w:p w:rsidR="00437124" w:rsidRPr="005755F7" w:rsidRDefault="00437124" w:rsidP="005755F7">
            <w:pPr>
              <w:widowControl w:val="0"/>
              <w:spacing w:after="0" w:line="240" w:lineRule="auto"/>
              <w:ind w:left="-81" w:right="-123"/>
              <w:jc w:val="center"/>
              <w:rPr>
                <w:rFonts w:ascii="Times New Roman" w:hAnsi="Times New Roman" w:cs="Times New Roman"/>
                <w:sz w:val="24"/>
                <w:szCs w:val="24"/>
                <w:lang w:eastAsia="ru-RU"/>
              </w:rPr>
            </w:pPr>
            <w:r w:rsidRPr="005755F7">
              <w:rPr>
                <w:rFonts w:ascii="Times New Roman" w:hAnsi="Times New Roman" w:cs="Times New Roman"/>
                <w:sz w:val="24"/>
                <w:szCs w:val="24"/>
                <w:lang w:eastAsia="ru-RU"/>
              </w:rPr>
              <w:t>100</w:t>
            </w:r>
          </w:p>
        </w:tc>
        <w:tc>
          <w:tcPr>
            <w:tcW w:w="1780" w:type="dxa"/>
            <w:vAlign w:val="center"/>
          </w:tcPr>
          <w:p w:rsidR="00437124" w:rsidRPr="005755F7" w:rsidRDefault="00437124" w:rsidP="005755F7">
            <w:pPr>
              <w:widowControl w:val="0"/>
              <w:spacing w:after="0" w:line="240" w:lineRule="auto"/>
              <w:jc w:val="center"/>
              <w:rPr>
                <w:rFonts w:ascii="Times New Roman" w:hAnsi="Times New Roman" w:cs="Times New Roman"/>
                <w:sz w:val="24"/>
                <w:szCs w:val="24"/>
                <w:lang w:eastAsia="ru-RU"/>
              </w:rPr>
            </w:pPr>
            <w:r w:rsidRPr="005755F7">
              <w:rPr>
                <w:rFonts w:ascii="Times New Roman" w:hAnsi="Times New Roman" w:cs="Times New Roman"/>
                <w:sz w:val="24"/>
                <w:szCs w:val="24"/>
                <w:lang w:eastAsia="ru-RU"/>
              </w:rPr>
              <w:t>10</w:t>
            </w:r>
          </w:p>
        </w:tc>
        <w:tc>
          <w:tcPr>
            <w:tcW w:w="1650" w:type="dxa"/>
            <w:vAlign w:val="center"/>
          </w:tcPr>
          <w:p w:rsidR="00437124" w:rsidRPr="005755F7" w:rsidRDefault="00437124" w:rsidP="005755F7">
            <w:pPr>
              <w:widowControl w:val="0"/>
              <w:spacing w:after="0" w:line="240" w:lineRule="auto"/>
              <w:jc w:val="center"/>
              <w:rPr>
                <w:rFonts w:ascii="Times New Roman" w:hAnsi="Times New Roman" w:cs="Times New Roman"/>
                <w:sz w:val="24"/>
                <w:szCs w:val="24"/>
                <w:lang w:eastAsia="ru-RU"/>
              </w:rPr>
            </w:pPr>
            <w:r w:rsidRPr="005755F7">
              <w:rPr>
                <w:rFonts w:ascii="Times New Roman" w:hAnsi="Times New Roman" w:cs="Times New Roman"/>
                <w:sz w:val="24"/>
                <w:szCs w:val="24"/>
                <w:lang w:eastAsia="ru-RU"/>
              </w:rPr>
              <w:t>20</w:t>
            </w:r>
          </w:p>
        </w:tc>
        <w:tc>
          <w:tcPr>
            <w:tcW w:w="1870" w:type="dxa"/>
            <w:vAlign w:val="center"/>
          </w:tcPr>
          <w:p w:rsidR="00437124" w:rsidRPr="005755F7" w:rsidRDefault="00437124" w:rsidP="005755F7">
            <w:pPr>
              <w:widowControl w:val="0"/>
              <w:spacing w:after="0" w:line="240" w:lineRule="auto"/>
              <w:jc w:val="center"/>
              <w:rPr>
                <w:rFonts w:ascii="Times New Roman" w:hAnsi="Times New Roman" w:cs="Times New Roman"/>
                <w:sz w:val="24"/>
                <w:szCs w:val="24"/>
                <w:lang w:eastAsia="ru-RU"/>
              </w:rPr>
            </w:pPr>
            <w:r w:rsidRPr="005755F7">
              <w:rPr>
                <w:rFonts w:ascii="Times New Roman" w:hAnsi="Times New Roman" w:cs="Times New Roman"/>
                <w:sz w:val="24"/>
                <w:szCs w:val="24"/>
                <w:lang w:eastAsia="ru-RU"/>
              </w:rPr>
              <w:t>35</w:t>
            </w:r>
          </w:p>
        </w:tc>
      </w:tr>
      <w:tr w:rsidR="00437124" w:rsidRPr="00532ED7">
        <w:trPr>
          <w:trHeight w:val="420"/>
        </w:trPr>
        <w:tc>
          <w:tcPr>
            <w:tcW w:w="1274" w:type="dxa"/>
            <w:vAlign w:val="center"/>
          </w:tcPr>
          <w:p w:rsidR="00437124" w:rsidRPr="005755F7" w:rsidRDefault="00437124" w:rsidP="005755F7">
            <w:pPr>
              <w:widowControl w:val="0"/>
              <w:spacing w:after="0" w:line="240" w:lineRule="auto"/>
              <w:jc w:val="center"/>
              <w:rPr>
                <w:rFonts w:ascii="Times New Roman" w:hAnsi="Times New Roman" w:cs="Times New Roman"/>
                <w:sz w:val="24"/>
                <w:szCs w:val="24"/>
                <w:lang w:eastAsia="ru-RU"/>
              </w:rPr>
            </w:pPr>
            <w:r w:rsidRPr="005755F7">
              <w:rPr>
                <w:rFonts w:ascii="Times New Roman" w:hAnsi="Times New Roman" w:cs="Times New Roman"/>
                <w:sz w:val="24"/>
                <w:szCs w:val="24"/>
                <w:lang w:eastAsia="ru-RU"/>
              </w:rPr>
              <w:t>Д</w:t>
            </w:r>
          </w:p>
        </w:tc>
        <w:tc>
          <w:tcPr>
            <w:tcW w:w="1316" w:type="dxa"/>
            <w:vAlign w:val="center"/>
          </w:tcPr>
          <w:p w:rsidR="00437124" w:rsidRPr="005755F7" w:rsidRDefault="00437124" w:rsidP="005755F7">
            <w:pPr>
              <w:autoSpaceDE w:val="0"/>
              <w:autoSpaceDN w:val="0"/>
              <w:adjustRightInd w:val="0"/>
              <w:spacing w:after="0" w:line="240" w:lineRule="auto"/>
              <w:jc w:val="center"/>
              <w:rPr>
                <w:rFonts w:ascii="Times New Roman" w:hAnsi="Times New Roman" w:cs="Times New Roman"/>
                <w:color w:val="000000"/>
                <w:sz w:val="24"/>
                <w:szCs w:val="24"/>
                <w:lang w:eastAsia="ru-RU"/>
              </w:rPr>
            </w:pPr>
            <w:r w:rsidRPr="005755F7">
              <w:rPr>
                <w:rFonts w:ascii="Times New Roman" w:hAnsi="Times New Roman" w:cs="Times New Roman"/>
                <w:color w:val="000000"/>
                <w:sz w:val="24"/>
                <w:szCs w:val="24"/>
                <w:lang w:eastAsia="ru-RU"/>
              </w:rPr>
              <w:t>200</w:t>
            </w:r>
          </w:p>
        </w:tc>
        <w:tc>
          <w:tcPr>
            <w:tcW w:w="1678" w:type="dxa"/>
            <w:vAlign w:val="center"/>
          </w:tcPr>
          <w:p w:rsidR="00437124" w:rsidRPr="005755F7" w:rsidRDefault="00437124" w:rsidP="005755F7">
            <w:pPr>
              <w:widowControl w:val="0"/>
              <w:spacing w:after="0" w:line="240" w:lineRule="auto"/>
              <w:ind w:left="-81" w:right="-123"/>
              <w:jc w:val="center"/>
              <w:rPr>
                <w:rFonts w:ascii="Times New Roman" w:hAnsi="Times New Roman" w:cs="Times New Roman"/>
                <w:sz w:val="24"/>
                <w:szCs w:val="24"/>
                <w:lang w:eastAsia="ru-RU"/>
              </w:rPr>
            </w:pPr>
            <w:r w:rsidRPr="005755F7">
              <w:rPr>
                <w:rFonts w:ascii="Times New Roman" w:hAnsi="Times New Roman" w:cs="Times New Roman"/>
                <w:sz w:val="24"/>
                <w:szCs w:val="24"/>
                <w:lang w:eastAsia="ru-RU"/>
              </w:rPr>
              <w:t>120</w:t>
            </w:r>
          </w:p>
        </w:tc>
        <w:tc>
          <w:tcPr>
            <w:tcW w:w="1780" w:type="dxa"/>
            <w:vAlign w:val="center"/>
          </w:tcPr>
          <w:p w:rsidR="00437124" w:rsidRPr="005755F7" w:rsidRDefault="00437124" w:rsidP="005755F7">
            <w:pPr>
              <w:widowControl w:val="0"/>
              <w:spacing w:after="0" w:line="240" w:lineRule="auto"/>
              <w:jc w:val="center"/>
              <w:rPr>
                <w:rFonts w:ascii="Times New Roman" w:hAnsi="Times New Roman" w:cs="Times New Roman"/>
                <w:sz w:val="24"/>
                <w:szCs w:val="24"/>
                <w:lang w:eastAsia="ru-RU"/>
              </w:rPr>
            </w:pPr>
            <w:r w:rsidRPr="005755F7">
              <w:rPr>
                <w:rFonts w:ascii="Times New Roman" w:hAnsi="Times New Roman" w:cs="Times New Roman"/>
                <w:sz w:val="24"/>
                <w:szCs w:val="24"/>
                <w:lang w:eastAsia="ru-RU"/>
              </w:rPr>
              <w:t>40</w:t>
            </w:r>
          </w:p>
        </w:tc>
        <w:tc>
          <w:tcPr>
            <w:tcW w:w="1650" w:type="dxa"/>
            <w:vAlign w:val="center"/>
          </w:tcPr>
          <w:p w:rsidR="00437124" w:rsidRPr="005755F7" w:rsidRDefault="00437124" w:rsidP="005755F7">
            <w:pPr>
              <w:widowControl w:val="0"/>
              <w:spacing w:after="0" w:line="240" w:lineRule="auto"/>
              <w:jc w:val="center"/>
              <w:rPr>
                <w:rFonts w:ascii="Times New Roman" w:hAnsi="Times New Roman" w:cs="Times New Roman"/>
                <w:sz w:val="24"/>
                <w:szCs w:val="24"/>
                <w:lang w:eastAsia="ru-RU"/>
              </w:rPr>
            </w:pPr>
            <w:r w:rsidRPr="005755F7">
              <w:rPr>
                <w:rFonts w:ascii="Times New Roman" w:hAnsi="Times New Roman" w:cs="Times New Roman"/>
                <w:sz w:val="24"/>
                <w:szCs w:val="24"/>
                <w:lang w:eastAsia="ru-RU"/>
              </w:rPr>
              <w:t>25</w:t>
            </w:r>
          </w:p>
        </w:tc>
        <w:tc>
          <w:tcPr>
            <w:tcW w:w="1870" w:type="dxa"/>
            <w:vAlign w:val="center"/>
          </w:tcPr>
          <w:p w:rsidR="00437124" w:rsidRPr="005755F7" w:rsidRDefault="00437124" w:rsidP="005755F7">
            <w:pPr>
              <w:widowControl w:val="0"/>
              <w:spacing w:after="0" w:line="240" w:lineRule="auto"/>
              <w:jc w:val="center"/>
              <w:rPr>
                <w:rFonts w:ascii="Times New Roman" w:hAnsi="Times New Roman" w:cs="Times New Roman"/>
                <w:sz w:val="24"/>
                <w:szCs w:val="24"/>
                <w:lang w:eastAsia="ru-RU"/>
              </w:rPr>
            </w:pPr>
            <w:r w:rsidRPr="005755F7">
              <w:rPr>
                <w:rFonts w:ascii="Times New Roman" w:hAnsi="Times New Roman" w:cs="Times New Roman"/>
                <w:sz w:val="24"/>
                <w:szCs w:val="24"/>
                <w:lang w:eastAsia="ru-RU"/>
              </w:rPr>
              <w:t>30</w:t>
            </w:r>
          </w:p>
        </w:tc>
      </w:tr>
    </w:tbl>
    <w:p w:rsidR="00437124" w:rsidRPr="005755F7" w:rsidRDefault="00437124" w:rsidP="005755F7">
      <w:pPr>
        <w:spacing w:after="0" w:line="360" w:lineRule="auto"/>
        <w:ind w:firstLine="709"/>
        <w:jc w:val="both"/>
        <w:rPr>
          <w:rFonts w:ascii="Times New Roman" w:hAnsi="Times New Roman" w:cs="Times New Roman"/>
          <w:sz w:val="28"/>
          <w:szCs w:val="28"/>
        </w:rPr>
      </w:pPr>
    </w:p>
    <w:p w:rsidR="00437124" w:rsidRPr="005755F7" w:rsidRDefault="00437124" w:rsidP="005755F7">
      <w:pPr>
        <w:widowControl w:val="0"/>
        <w:spacing w:after="0" w:line="360" w:lineRule="auto"/>
        <w:ind w:firstLine="709"/>
        <w:jc w:val="both"/>
        <w:rPr>
          <w:rFonts w:ascii="Times New Roman" w:hAnsi="Times New Roman" w:cs="Times New Roman"/>
          <w:sz w:val="28"/>
          <w:szCs w:val="28"/>
          <w:lang w:eastAsia="ru-RU"/>
        </w:rPr>
      </w:pPr>
      <w:r w:rsidRPr="005755F7">
        <w:rPr>
          <w:rFonts w:ascii="Times New Roman" w:hAnsi="Times New Roman" w:cs="Times New Roman"/>
          <w:sz w:val="28"/>
          <w:szCs w:val="28"/>
          <w:lang w:eastAsia="ru-RU"/>
        </w:rPr>
        <w:t>На прибыль от реализации влияют изменения:</w:t>
      </w:r>
    </w:p>
    <w:p w:rsidR="00437124" w:rsidRPr="005755F7" w:rsidRDefault="00437124" w:rsidP="005755F7">
      <w:pPr>
        <w:widowControl w:val="0"/>
        <w:spacing w:after="0" w:line="360" w:lineRule="auto"/>
        <w:ind w:firstLine="709"/>
        <w:jc w:val="both"/>
        <w:rPr>
          <w:rFonts w:ascii="Times New Roman" w:hAnsi="Times New Roman" w:cs="Times New Roman"/>
          <w:sz w:val="28"/>
          <w:szCs w:val="28"/>
          <w:lang w:eastAsia="ru-RU"/>
        </w:rPr>
      </w:pPr>
      <w:r w:rsidRPr="005755F7">
        <w:rPr>
          <w:rFonts w:ascii="Times New Roman" w:hAnsi="Times New Roman" w:cs="Times New Roman"/>
          <w:sz w:val="28"/>
          <w:szCs w:val="28"/>
          <w:lang w:eastAsia="ru-RU"/>
        </w:rPr>
        <w:t>-количества и структуры проданной продукции;</w:t>
      </w:r>
    </w:p>
    <w:p w:rsidR="00437124" w:rsidRPr="005755F7" w:rsidRDefault="00437124" w:rsidP="005755F7">
      <w:pPr>
        <w:widowControl w:val="0"/>
        <w:spacing w:after="0" w:line="360" w:lineRule="auto"/>
        <w:ind w:firstLine="709"/>
        <w:jc w:val="both"/>
        <w:rPr>
          <w:rFonts w:ascii="Times New Roman" w:hAnsi="Times New Roman" w:cs="Times New Roman"/>
          <w:sz w:val="28"/>
          <w:szCs w:val="28"/>
          <w:lang w:eastAsia="ru-RU"/>
        </w:rPr>
      </w:pPr>
      <w:r w:rsidRPr="005755F7">
        <w:rPr>
          <w:rFonts w:ascii="Times New Roman" w:hAnsi="Times New Roman" w:cs="Times New Roman"/>
          <w:sz w:val="28"/>
          <w:szCs w:val="28"/>
          <w:lang w:eastAsia="ru-RU"/>
        </w:rPr>
        <w:t>-уровня цен на продукцию;</w:t>
      </w:r>
    </w:p>
    <w:p w:rsidR="00437124" w:rsidRPr="005755F7" w:rsidRDefault="00437124" w:rsidP="005755F7">
      <w:pPr>
        <w:widowControl w:val="0"/>
        <w:spacing w:after="0" w:line="360" w:lineRule="auto"/>
        <w:ind w:firstLine="709"/>
        <w:jc w:val="both"/>
        <w:rPr>
          <w:rFonts w:ascii="Times New Roman" w:hAnsi="Times New Roman" w:cs="Times New Roman"/>
          <w:sz w:val="28"/>
          <w:szCs w:val="28"/>
          <w:lang w:eastAsia="ru-RU"/>
        </w:rPr>
      </w:pPr>
      <w:r w:rsidRPr="005755F7">
        <w:rPr>
          <w:rFonts w:ascii="Times New Roman" w:hAnsi="Times New Roman" w:cs="Times New Roman"/>
          <w:sz w:val="28"/>
          <w:szCs w:val="28"/>
          <w:lang w:eastAsia="ru-RU"/>
        </w:rPr>
        <w:t>-изменение величины постоянных затрат.</w:t>
      </w:r>
    </w:p>
    <w:p w:rsidR="00437124" w:rsidRPr="005755F7" w:rsidRDefault="00437124" w:rsidP="005755F7">
      <w:pPr>
        <w:widowControl w:val="0"/>
        <w:spacing w:after="0" w:line="360" w:lineRule="auto"/>
        <w:ind w:firstLine="709"/>
        <w:jc w:val="both"/>
        <w:rPr>
          <w:rFonts w:ascii="Times New Roman" w:hAnsi="Times New Roman" w:cs="Times New Roman"/>
          <w:sz w:val="28"/>
          <w:szCs w:val="28"/>
          <w:lang w:eastAsia="ru-RU"/>
        </w:rPr>
      </w:pPr>
      <w:r w:rsidRPr="005755F7">
        <w:rPr>
          <w:rFonts w:ascii="Times New Roman" w:hAnsi="Times New Roman" w:cs="Times New Roman"/>
          <w:sz w:val="28"/>
          <w:szCs w:val="28"/>
          <w:lang w:eastAsia="ru-RU"/>
        </w:rPr>
        <w:t>Анализ проводится в следующем порядке:</w:t>
      </w:r>
    </w:p>
    <w:p w:rsidR="00437124" w:rsidRPr="005755F7" w:rsidRDefault="00437124" w:rsidP="005755F7">
      <w:pPr>
        <w:widowControl w:val="0"/>
        <w:spacing w:after="0" w:line="360" w:lineRule="auto"/>
        <w:ind w:firstLine="709"/>
        <w:jc w:val="both"/>
        <w:rPr>
          <w:rFonts w:ascii="Times New Roman" w:hAnsi="Times New Roman" w:cs="Times New Roman"/>
          <w:sz w:val="28"/>
          <w:szCs w:val="28"/>
          <w:lang w:eastAsia="ru-RU"/>
        </w:rPr>
      </w:pPr>
      <w:r w:rsidRPr="005755F7">
        <w:rPr>
          <w:rFonts w:ascii="Times New Roman" w:hAnsi="Times New Roman" w:cs="Times New Roman"/>
          <w:sz w:val="28"/>
          <w:szCs w:val="28"/>
          <w:lang w:eastAsia="ru-RU"/>
        </w:rPr>
        <w:t>1. Рассчитываются удельные веса маржинального дохода в цене каждого изделия по формуле:</w:t>
      </w:r>
    </w:p>
    <w:p w:rsidR="00437124" w:rsidRPr="005755F7" w:rsidRDefault="00DD52D6" w:rsidP="005755F7">
      <w:pPr>
        <w:widowControl w:val="0"/>
        <w:spacing w:after="0" w:line="360" w:lineRule="auto"/>
        <w:ind w:firstLine="709"/>
        <w:jc w:val="center"/>
        <w:rPr>
          <w:rFonts w:ascii="Times New Roman" w:hAnsi="Times New Roman" w:cs="Times New Roman"/>
          <w:sz w:val="28"/>
          <w:szCs w:val="28"/>
          <w:lang w:eastAsia="ru-RU"/>
        </w:rPr>
      </w:pPr>
      <w:r w:rsidRPr="00DD52D6">
        <w:rPr>
          <w:rFonts w:ascii="Arial" w:hAnsi="Arial" w:cs="Arial"/>
          <w:b/>
          <w:noProof/>
          <w:color w:val="000066"/>
          <w:sz w:val="28"/>
          <w:szCs w:val="28"/>
          <w:lang w:eastAsia="ru-RU"/>
        </w:rPr>
        <w:pict>
          <v:shape id="Рисунок 14" o:spid="_x0000_i1031" type="#_x0000_t75" alt="http://www.ulsu.ru/departments/sections/eed/folio/KAZ/images/form/96-13.GIF" style="width:123.75pt;height:45.75pt;visibility:visible">
            <v:imagedata r:id="rId19" o:title=""/>
          </v:shape>
        </w:pict>
      </w:r>
    </w:p>
    <w:p w:rsidR="00437124" w:rsidRPr="005755F7" w:rsidRDefault="00437124" w:rsidP="005755F7">
      <w:pPr>
        <w:widowControl w:val="0"/>
        <w:spacing w:after="0" w:line="360" w:lineRule="auto"/>
        <w:ind w:firstLine="709"/>
        <w:jc w:val="both"/>
        <w:rPr>
          <w:rFonts w:ascii="Times New Roman" w:hAnsi="Times New Roman" w:cs="Times New Roman"/>
          <w:sz w:val="28"/>
          <w:szCs w:val="28"/>
          <w:lang w:eastAsia="ru-RU"/>
        </w:rPr>
      </w:pPr>
      <w:r w:rsidRPr="005755F7">
        <w:rPr>
          <w:rFonts w:ascii="Times New Roman" w:hAnsi="Times New Roman" w:cs="Times New Roman"/>
          <w:sz w:val="28"/>
          <w:szCs w:val="28"/>
          <w:lang w:eastAsia="ru-RU"/>
        </w:rPr>
        <w:t xml:space="preserve">где  </w:t>
      </w:r>
      <w:r w:rsidR="00DD52D6" w:rsidRPr="00DD52D6">
        <w:rPr>
          <w:rFonts w:ascii="Arial" w:hAnsi="Arial" w:cs="Arial"/>
          <w:noProof/>
          <w:color w:val="000000"/>
          <w:sz w:val="28"/>
          <w:szCs w:val="28"/>
          <w:lang w:eastAsia="ru-RU"/>
        </w:rPr>
        <w:pict>
          <v:shape id="Рисунок 15" o:spid="_x0000_i1032" type="#_x0000_t75" alt="http://www.ulsu.ru/departments/sections/eed/folio/KAZ/images/form/96-14.GIF" style="width:37.5pt;height:20.25pt;visibility:visible">
            <v:imagedata r:id="rId20" o:title=""/>
          </v:shape>
        </w:pict>
      </w:r>
      <w:r w:rsidRPr="005755F7">
        <w:rPr>
          <w:rFonts w:ascii="Times New Roman" w:hAnsi="Times New Roman" w:cs="Times New Roman"/>
          <w:sz w:val="28"/>
          <w:szCs w:val="28"/>
          <w:lang w:eastAsia="ru-RU"/>
        </w:rPr>
        <w:t xml:space="preserve"> - доля маржинального дохода в отпускной цене каждого вида изделия;</w:t>
      </w:r>
    </w:p>
    <w:p w:rsidR="00437124" w:rsidRPr="005755F7" w:rsidRDefault="00DD52D6" w:rsidP="005755F7">
      <w:pPr>
        <w:widowControl w:val="0"/>
        <w:spacing w:after="0" w:line="360" w:lineRule="auto"/>
        <w:ind w:firstLine="709"/>
        <w:jc w:val="both"/>
        <w:rPr>
          <w:rFonts w:ascii="Times New Roman" w:hAnsi="Times New Roman" w:cs="Times New Roman"/>
          <w:sz w:val="28"/>
          <w:szCs w:val="28"/>
          <w:lang w:eastAsia="ru-RU"/>
        </w:rPr>
      </w:pPr>
      <w:r w:rsidRPr="00DD52D6">
        <w:rPr>
          <w:rFonts w:ascii="Arial" w:hAnsi="Arial" w:cs="Arial"/>
          <w:noProof/>
          <w:color w:val="000000"/>
          <w:sz w:val="28"/>
          <w:szCs w:val="28"/>
          <w:lang w:eastAsia="ru-RU"/>
        </w:rPr>
        <w:pict>
          <v:shape id="Рисунок 16" o:spid="_x0000_i1033" type="#_x0000_t75" alt="http://www.ulsu.ru/departments/sections/eed/folio/KAZ/images/form/96-15.GIF" style="width:20.25pt;height:20.25pt;visibility:visible">
            <v:imagedata r:id="rId21" o:title=""/>
          </v:shape>
        </w:pict>
      </w:r>
      <w:r w:rsidR="00437124" w:rsidRPr="005755F7">
        <w:rPr>
          <w:rFonts w:ascii="Times New Roman" w:hAnsi="Times New Roman" w:cs="Times New Roman"/>
          <w:sz w:val="28"/>
          <w:szCs w:val="28"/>
          <w:lang w:eastAsia="ru-RU"/>
        </w:rPr>
        <w:t>- отпускная цена каждого вида изделия;</w:t>
      </w:r>
    </w:p>
    <w:p w:rsidR="00437124" w:rsidRPr="005755F7" w:rsidRDefault="00DD52D6" w:rsidP="005755F7">
      <w:pPr>
        <w:widowControl w:val="0"/>
        <w:spacing w:after="0" w:line="360" w:lineRule="auto"/>
        <w:ind w:firstLine="709"/>
        <w:jc w:val="both"/>
        <w:rPr>
          <w:rFonts w:ascii="Times New Roman" w:hAnsi="Times New Roman" w:cs="Times New Roman"/>
          <w:sz w:val="28"/>
          <w:szCs w:val="28"/>
          <w:lang w:eastAsia="ru-RU"/>
        </w:rPr>
      </w:pPr>
      <w:r w:rsidRPr="00DD52D6">
        <w:rPr>
          <w:rFonts w:ascii="Arial" w:hAnsi="Arial" w:cs="Arial"/>
          <w:noProof/>
          <w:color w:val="000000"/>
          <w:sz w:val="28"/>
          <w:szCs w:val="28"/>
          <w:lang w:eastAsia="ru-RU"/>
        </w:rPr>
        <w:pict>
          <v:shape id="Рисунок 17" o:spid="_x0000_i1034" type="#_x0000_t75" alt="http://www.ulsu.ru/departments/sections/eed/folio/KAZ/images/form/96-16.GIF" style="width:36.75pt;height:23.25pt;visibility:visible">
            <v:imagedata r:id="rId22" o:title=""/>
          </v:shape>
        </w:pict>
      </w:r>
      <w:r w:rsidR="00437124" w:rsidRPr="005755F7">
        <w:rPr>
          <w:rFonts w:ascii="Times New Roman" w:hAnsi="Times New Roman" w:cs="Times New Roman"/>
          <w:sz w:val="28"/>
          <w:szCs w:val="28"/>
          <w:lang w:eastAsia="ru-RU"/>
        </w:rPr>
        <w:t xml:space="preserve">  - переменные расходы на единицу изделия. </w:t>
      </w:r>
    </w:p>
    <w:p w:rsidR="00437124" w:rsidRPr="005755F7" w:rsidRDefault="00437124" w:rsidP="005755F7">
      <w:pPr>
        <w:widowControl w:val="0"/>
        <w:spacing w:after="0" w:line="360" w:lineRule="auto"/>
        <w:ind w:firstLine="709"/>
        <w:jc w:val="both"/>
        <w:rPr>
          <w:rFonts w:ascii="Times New Roman" w:hAnsi="Times New Roman" w:cs="Times New Roman"/>
          <w:sz w:val="28"/>
          <w:szCs w:val="28"/>
          <w:lang w:eastAsia="ru-RU"/>
        </w:rPr>
      </w:pPr>
      <w:bookmarkStart w:id="1" w:name="OLE_LINK1"/>
      <w:proofErr w:type="gramStart"/>
      <w:r w:rsidRPr="005755F7">
        <w:rPr>
          <w:rFonts w:ascii="Times New Roman" w:hAnsi="Times New Roman" w:cs="Times New Roman"/>
          <w:sz w:val="28"/>
          <w:szCs w:val="28"/>
          <w:lang w:val="en-US" w:eastAsia="ru-RU"/>
        </w:rPr>
        <w:lastRenderedPageBreak/>
        <w:t>d</w:t>
      </w:r>
      <w:r w:rsidRPr="005755F7">
        <w:rPr>
          <w:rFonts w:ascii="Times New Roman" w:hAnsi="Times New Roman" w:cs="Times New Roman"/>
          <w:sz w:val="28"/>
          <w:szCs w:val="28"/>
          <w:lang w:eastAsia="ru-RU"/>
        </w:rPr>
        <w:t>МД</w:t>
      </w:r>
      <w:proofErr w:type="gramEnd"/>
      <w:r w:rsidRPr="005755F7">
        <w:rPr>
          <w:rFonts w:ascii="Times New Roman" w:hAnsi="Times New Roman" w:cs="Times New Roman"/>
          <w:sz w:val="28"/>
          <w:szCs w:val="28"/>
          <w:lang w:eastAsia="ru-RU"/>
        </w:rPr>
        <w:t xml:space="preserve"> А =  (80-60)/80 = 0,25 и </w:t>
      </w:r>
      <w:proofErr w:type="spellStart"/>
      <w:r w:rsidRPr="005755F7">
        <w:rPr>
          <w:rFonts w:ascii="Times New Roman" w:hAnsi="Times New Roman" w:cs="Times New Roman"/>
          <w:sz w:val="28"/>
          <w:szCs w:val="28"/>
          <w:lang w:eastAsia="ru-RU"/>
        </w:rPr>
        <w:t>т.д</w:t>
      </w:r>
      <w:proofErr w:type="spellEnd"/>
    </w:p>
    <w:bookmarkEnd w:id="1"/>
    <w:p w:rsidR="00437124" w:rsidRPr="005755F7" w:rsidRDefault="00437124" w:rsidP="005755F7">
      <w:pPr>
        <w:widowControl w:val="0"/>
        <w:spacing w:after="0" w:line="360" w:lineRule="auto"/>
        <w:ind w:firstLine="709"/>
        <w:jc w:val="both"/>
        <w:rPr>
          <w:rFonts w:ascii="Times New Roman" w:hAnsi="Times New Roman" w:cs="Times New Roman"/>
          <w:sz w:val="28"/>
          <w:szCs w:val="28"/>
          <w:lang w:eastAsia="ru-RU"/>
        </w:rPr>
      </w:pPr>
      <w:r w:rsidRPr="005755F7">
        <w:rPr>
          <w:rFonts w:ascii="Times New Roman" w:hAnsi="Times New Roman" w:cs="Times New Roman"/>
          <w:sz w:val="28"/>
          <w:szCs w:val="28"/>
          <w:lang w:eastAsia="ru-RU"/>
        </w:rPr>
        <w:t>2. Определяется средневзвешенная величина маржинального дохода в выручке:</w:t>
      </w:r>
    </w:p>
    <w:p w:rsidR="00437124" w:rsidRPr="005755F7" w:rsidRDefault="00DD52D6" w:rsidP="005755F7">
      <w:pPr>
        <w:widowControl w:val="0"/>
        <w:spacing w:after="0" w:line="360" w:lineRule="auto"/>
        <w:ind w:firstLine="709"/>
        <w:jc w:val="center"/>
        <w:rPr>
          <w:rFonts w:ascii="Times New Roman" w:hAnsi="Times New Roman" w:cs="Times New Roman"/>
          <w:sz w:val="28"/>
          <w:szCs w:val="28"/>
          <w:lang w:eastAsia="ru-RU"/>
        </w:rPr>
      </w:pPr>
      <w:r w:rsidRPr="00DD52D6">
        <w:rPr>
          <w:rFonts w:ascii="Arial" w:hAnsi="Arial" w:cs="Arial"/>
          <w:noProof/>
          <w:color w:val="000000"/>
          <w:sz w:val="28"/>
          <w:szCs w:val="28"/>
          <w:lang w:eastAsia="ru-RU"/>
        </w:rPr>
        <w:pict>
          <v:shape id="Рисунок 18" o:spid="_x0000_i1035" type="#_x0000_t75" alt="http://www.ulsu.ru/departments/sections/eed/folio/KAZ/images/form/96-17.GIF" style="width:172.5pt;height:41.25pt;visibility:visible">
            <v:imagedata r:id="rId23" o:title=""/>
          </v:shape>
        </w:pict>
      </w:r>
    </w:p>
    <w:p w:rsidR="00437124" w:rsidRPr="005755F7" w:rsidRDefault="00437124" w:rsidP="005755F7">
      <w:pPr>
        <w:widowControl w:val="0"/>
        <w:spacing w:after="0" w:line="360" w:lineRule="auto"/>
        <w:ind w:firstLine="709"/>
        <w:jc w:val="both"/>
        <w:rPr>
          <w:rFonts w:ascii="Times New Roman" w:hAnsi="Times New Roman" w:cs="Times New Roman"/>
          <w:sz w:val="28"/>
          <w:szCs w:val="28"/>
          <w:lang w:eastAsia="ru-RU"/>
        </w:rPr>
      </w:pPr>
      <w:r w:rsidRPr="005755F7">
        <w:rPr>
          <w:rFonts w:ascii="Times New Roman" w:hAnsi="Times New Roman" w:cs="Times New Roman"/>
          <w:sz w:val="28"/>
          <w:szCs w:val="28"/>
          <w:lang w:eastAsia="ru-RU"/>
        </w:rPr>
        <w:t xml:space="preserve">где  </w:t>
      </w:r>
      <w:r w:rsidR="00DD52D6" w:rsidRPr="00DD52D6">
        <w:rPr>
          <w:rFonts w:ascii="Arial" w:hAnsi="Arial" w:cs="Arial"/>
          <w:noProof/>
          <w:color w:val="000000"/>
          <w:sz w:val="28"/>
          <w:szCs w:val="28"/>
          <w:lang w:eastAsia="ru-RU"/>
        </w:rPr>
        <w:pict>
          <v:shape id="Рисунок 19" o:spid="_x0000_i1036" type="#_x0000_t75" alt="http://www.ulsu.ru/departments/sections/eed/folio/KAZ/images/form/96-18.GIF" style="width:37.5pt;height:20.25pt;visibility:visible">
            <v:imagedata r:id="rId20" o:title=""/>
          </v:shape>
        </w:pict>
      </w:r>
      <w:r w:rsidRPr="005755F7">
        <w:rPr>
          <w:rFonts w:ascii="Times New Roman" w:hAnsi="Times New Roman" w:cs="Times New Roman"/>
          <w:sz w:val="28"/>
          <w:szCs w:val="28"/>
          <w:lang w:eastAsia="ru-RU"/>
        </w:rPr>
        <w:t>- доля маржинального дохода в цене изделия.</w:t>
      </w:r>
    </w:p>
    <w:p w:rsidR="00437124" w:rsidRPr="005755F7" w:rsidRDefault="00DD52D6" w:rsidP="005755F7">
      <w:pPr>
        <w:widowControl w:val="0"/>
        <w:spacing w:after="0" w:line="360" w:lineRule="auto"/>
        <w:ind w:firstLine="709"/>
        <w:jc w:val="both"/>
        <w:rPr>
          <w:rFonts w:ascii="Times New Roman" w:hAnsi="Times New Roman" w:cs="Times New Roman"/>
          <w:sz w:val="28"/>
          <w:szCs w:val="28"/>
          <w:lang w:eastAsia="ru-RU"/>
        </w:rPr>
      </w:pPr>
      <w:r w:rsidRPr="00DD52D6">
        <w:rPr>
          <w:rFonts w:ascii="Arial" w:hAnsi="Arial" w:cs="Arial"/>
          <w:noProof/>
          <w:color w:val="000000"/>
          <w:sz w:val="28"/>
          <w:szCs w:val="28"/>
          <w:lang w:eastAsia="ru-RU"/>
        </w:rPr>
        <w:pict>
          <v:shape id="Рисунок 20" o:spid="_x0000_i1037" type="#_x0000_t75" alt="http://www.ulsu.ru/departments/sections/eed/folio/KAZ/images/form/96-19.GIF" style="width:35.25pt;height:23.25pt;visibility:visible">
            <v:imagedata r:id="rId24" o:title=""/>
          </v:shape>
        </w:pict>
      </w:r>
      <w:r w:rsidR="00437124" w:rsidRPr="005755F7">
        <w:rPr>
          <w:rFonts w:ascii="Times New Roman" w:hAnsi="Times New Roman" w:cs="Times New Roman"/>
          <w:sz w:val="28"/>
          <w:szCs w:val="28"/>
          <w:lang w:eastAsia="ru-RU"/>
        </w:rPr>
        <w:t xml:space="preserve">  - удельный вес изделия в общем объеме выручки, %.</w:t>
      </w:r>
    </w:p>
    <w:p w:rsidR="00437124" w:rsidRPr="005755F7" w:rsidRDefault="00437124" w:rsidP="005755F7">
      <w:pPr>
        <w:widowControl w:val="0"/>
        <w:spacing w:after="0" w:line="360" w:lineRule="auto"/>
        <w:ind w:firstLine="709"/>
        <w:jc w:val="both"/>
        <w:rPr>
          <w:rFonts w:ascii="Times New Roman" w:hAnsi="Times New Roman" w:cs="Times New Roman"/>
          <w:sz w:val="28"/>
          <w:szCs w:val="28"/>
          <w:lang w:eastAsia="ru-RU"/>
        </w:rPr>
      </w:pPr>
      <w:proofErr w:type="gramStart"/>
      <w:r w:rsidRPr="005755F7">
        <w:rPr>
          <w:rFonts w:ascii="Times New Roman" w:hAnsi="Times New Roman" w:cs="Times New Roman"/>
          <w:sz w:val="28"/>
          <w:szCs w:val="28"/>
          <w:lang w:val="en-US" w:eastAsia="ru-RU"/>
        </w:rPr>
        <w:t>d</w:t>
      </w:r>
      <w:r w:rsidRPr="005755F7">
        <w:rPr>
          <w:rFonts w:ascii="Times New Roman" w:hAnsi="Times New Roman" w:cs="Times New Roman"/>
          <w:sz w:val="28"/>
          <w:szCs w:val="28"/>
          <w:lang w:eastAsia="ru-RU"/>
        </w:rPr>
        <w:t>МД</w:t>
      </w:r>
      <w:proofErr w:type="gramEnd"/>
      <w:r w:rsidRPr="005755F7">
        <w:rPr>
          <w:rFonts w:ascii="Times New Roman" w:hAnsi="Times New Roman" w:cs="Times New Roman"/>
          <w:sz w:val="28"/>
          <w:szCs w:val="28"/>
          <w:lang w:eastAsia="ru-RU"/>
        </w:rPr>
        <w:t xml:space="preserve"> ср А В1 =  0,25 *20 = 5 и т.д.</w:t>
      </w:r>
    </w:p>
    <w:p w:rsidR="00437124" w:rsidRPr="005755F7" w:rsidRDefault="00437124" w:rsidP="005755F7">
      <w:pPr>
        <w:widowControl w:val="0"/>
        <w:spacing w:after="0" w:line="360" w:lineRule="auto"/>
        <w:ind w:firstLine="709"/>
        <w:jc w:val="both"/>
        <w:rPr>
          <w:rFonts w:ascii="Times New Roman" w:hAnsi="Times New Roman" w:cs="Times New Roman"/>
          <w:sz w:val="28"/>
          <w:szCs w:val="28"/>
          <w:lang w:eastAsia="ru-RU"/>
        </w:rPr>
      </w:pPr>
      <w:r w:rsidRPr="005755F7">
        <w:rPr>
          <w:rFonts w:ascii="Times New Roman" w:hAnsi="Times New Roman" w:cs="Times New Roman"/>
          <w:sz w:val="28"/>
          <w:szCs w:val="28"/>
          <w:lang w:eastAsia="ru-RU"/>
        </w:rPr>
        <w:t>3. Определяется прибыль от продаж:</w:t>
      </w:r>
    </w:p>
    <w:p w:rsidR="00437124" w:rsidRPr="005755F7" w:rsidRDefault="00DD52D6" w:rsidP="005755F7">
      <w:pPr>
        <w:widowControl w:val="0"/>
        <w:spacing w:after="0" w:line="360" w:lineRule="auto"/>
        <w:ind w:firstLine="709"/>
        <w:jc w:val="both"/>
        <w:rPr>
          <w:rFonts w:ascii="Times New Roman" w:hAnsi="Times New Roman" w:cs="Times New Roman"/>
          <w:sz w:val="28"/>
          <w:szCs w:val="28"/>
          <w:lang w:eastAsia="ru-RU"/>
        </w:rPr>
      </w:pPr>
      <w:r w:rsidRPr="00DD52D6">
        <w:rPr>
          <w:rFonts w:ascii="Arial" w:hAnsi="Arial" w:cs="Arial"/>
          <w:noProof/>
          <w:color w:val="000000"/>
          <w:sz w:val="28"/>
          <w:szCs w:val="28"/>
          <w:lang w:eastAsia="ru-RU"/>
        </w:rPr>
        <w:pict>
          <v:shape id="Рисунок 21" o:spid="_x0000_i1038" type="#_x0000_t75" alt="http://www.ulsu.ru/departments/sections/eed/folio/KAZ/images/form/96-20.GIF" style="width:180pt;height:23.25pt;visibility:visible">
            <v:imagedata r:id="rId25" o:title=""/>
          </v:shape>
        </w:pict>
      </w:r>
    </w:p>
    <w:p w:rsidR="00437124" w:rsidRPr="005755F7" w:rsidRDefault="00437124" w:rsidP="005755F7">
      <w:pPr>
        <w:widowControl w:val="0"/>
        <w:spacing w:after="0" w:line="360" w:lineRule="auto"/>
        <w:ind w:firstLine="709"/>
        <w:jc w:val="both"/>
        <w:rPr>
          <w:rFonts w:ascii="Times New Roman" w:hAnsi="Times New Roman" w:cs="Times New Roman"/>
          <w:sz w:val="28"/>
          <w:szCs w:val="28"/>
          <w:lang w:eastAsia="ru-RU"/>
        </w:rPr>
      </w:pPr>
      <w:proofErr w:type="gramStart"/>
      <w:r w:rsidRPr="005755F7">
        <w:rPr>
          <w:rFonts w:ascii="Times New Roman" w:hAnsi="Times New Roman" w:cs="Times New Roman"/>
          <w:sz w:val="28"/>
          <w:szCs w:val="28"/>
          <w:lang w:eastAsia="ru-RU"/>
        </w:rPr>
        <w:t>Р</w:t>
      </w:r>
      <w:proofErr w:type="gramEnd"/>
      <w:r w:rsidRPr="005755F7">
        <w:rPr>
          <w:rFonts w:ascii="Times New Roman" w:hAnsi="Times New Roman" w:cs="Times New Roman"/>
          <w:sz w:val="28"/>
          <w:szCs w:val="28"/>
          <w:lang w:eastAsia="ru-RU"/>
        </w:rPr>
        <w:t xml:space="preserve"> А В1 = 5*72-98 = 262 тыс.руб. и т.д.</w:t>
      </w:r>
    </w:p>
    <w:p w:rsidR="00437124" w:rsidRPr="00EC2A54" w:rsidRDefault="00437124" w:rsidP="005755F7">
      <w:pPr>
        <w:widowControl w:val="0"/>
        <w:spacing w:after="0" w:line="360" w:lineRule="auto"/>
        <w:ind w:firstLine="709"/>
        <w:jc w:val="right"/>
        <w:rPr>
          <w:rFonts w:ascii="Times New Roman" w:hAnsi="Times New Roman" w:cs="Times New Roman"/>
          <w:b/>
          <w:sz w:val="28"/>
          <w:szCs w:val="28"/>
          <w:lang w:eastAsia="ru-RU"/>
        </w:rPr>
      </w:pPr>
      <w:r w:rsidRPr="00EC2A54">
        <w:rPr>
          <w:rFonts w:ascii="Times New Roman" w:hAnsi="Times New Roman" w:cs="Times New Roman"/>
          <w:b/>
          <w:sz w:val="28"/>
          <w:szCs w:val="28"/>
          <w:lang w:eastAsia="ru-RU"/>
        </w:rPr>
        <w:t>Таблица 7.2</w:t>
      </w:r>
    </w:p>
    <w:p w:rsidR="00437124" w:rsidRPr="005755F7" w:rsidRDefault="00437124" w:rsidP="005755F7">
      <w:pPr>
        <w:widowControl w:val="0"/>
        <w:spacing w:after="0" w:line="360" w:lineRule="auto"/>
        <w:ind w:firstLine="709"/>
        <w:jc w:val="center"/>
        <w:rPr>
          <w:rFonts w:ascii="Times New Roman" w:hAnsi="Times New Roman" w:cs="Times New Roman"/>
          <w:sz w:val="28"/>
          <w:szCs w:val="28"/>
          <w:lang w:eastAsia="ru-RU"/>
        </w:rPr>
      </w:pPr>
      <w:r w:rsidRPr="005755F7">
        <w:rPr>
          <w:rFonts w:ascii="Times New Roman" w:hAnsi="Times New Roman" w:cs="Times New Roman"/>
          <w:sz w:val="28"/>
          <w:szCs w:val="28"/>
          <w:lang w:eastAsia="ru-RU"/>
        </w:rPr>
        <w:t>Расчетная информация</w:t>
      </w:r>
    </w:p>
    <w:tbl>
      <w:tblPr>
        <w:tblW w:w="966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30"/>
        <w:gridCol w:w="1232"/>
        <w:gridCol w:w="1236"/>
        <w:gridCol w:w="1227"/>
        <w:gridCol w:w="1236"/>
      </w:tblGrid>
      <w:tr w:rsidR="00437124" w:rsidRPr="00532ED7">
        <w:trPr>
          <w:trHeight w:val="420"/>
        </w:trPr>
        <w:tc>
          <w:tcPr>
            <w:tcW w:w="4730" w:type="dxa"/>
            <w:vAlign w:val="center"/>
          </w:tcPr>
          <w:p w:rsidR="00437124" w:rsidRPr="005755F7" w:rsidRDefault="00437124" w:rsidP="005755F7">
            <w:pPr>
              <w:widowControl w:val="0"/>
              <w:spacing w:after="0" w:line="360" w:lineRule="auto"/>
              <w:jc w:val="center"/>
              <w:rPr>
                <w:rFonts w:ascii="Times New Roman" w:hAnsi="Times New Roman" w:cs="Times New Roman"/>
                <w:sz w:val="24"/>
                <w:szCs w:val="24"/>
                <w:lang w:eastAsia="ru-RU"/>
              </w:rPr>
            </w:pPr>
            <w:r w:rsidRPr="005755F7">
              <w:rPr>
                <w:rFonts w:ascii="Times New Roman" w:hAnsi="Times New Roman" w:cs="Times New Roman"/>
                <w:sz w:val="24"/>
                <w:szCs w:val="24"/>
                <w:lang w:eastAsia="ru-RU"/>
              </w:rPr>
              <w:t>Изделия</w:t>
            </w:r>
          </w:p>
        </w:tc>
        <w:tc>
          <w:tcPr>
            <w:tcW w:w="1232" w:type="dxa"/>
            <w:vAlign w:val="center"/>
          </w:tcPr>
          <w:p w:rsidR="00437124" w:rsidRPr="005755F7" w:rsidRDefault="00437124" w:rsidP="005755F7">
            <w:pPr>
              <w:autoSpaceDE w:val="0"/>
              <w:autoSpaceDN w:val="0"/>
              <w:adjustRightInd w:val="0"/>
              <w:spacing w:after="0" w:line="360" w:lineRule="auto"/>
              <w:jc w:val="center"/>
              <w:rPr>
                <w:rFonts w:ascii="Times New Roman" w:hAnsi="Times New Roman" w:cs="Times New Roman"/>
                <w:color w:val="000000"/>
                <w:sz w:val="24"/>
                <w:szCs w:val="24"/>
                <w:lang w:eastAsia="ru-RU"/>
              </w:rPr>
            </w:pPr>
            <w:r w:rsidRPr="005755F7">
              <w:rPr>
                <w:rFonts w:ascii="Times New Roman" w:hAnsi="Times New Roman" w:cs="Times New Roman"/>
                <w:color w:val="000000"/>
                <w:sz w:val="24"/>
                <w:szCs w:val="24"/>
                <w:lang w:eastAsia="ru-RU"/>
              </w:rPr>
              <w:t>А</w:t>
            </w:r>
          </w:p>
        </w:tc>
        <w:tc>
          <w:tcPr>
            <w:tcW w:w="1236" w:type="dxa"/>
            <w:vAlign w:val="center"/>
          </w:tcPr>
          <w:p w:rsidR="00437124" w:rsidRPr="005755F7" w:rsidRDefault="00437124" w:rsidP="005755F7">
            <w:pPr>
              <w:widowControl w:val="0"/>
              <w:spacing w:after="0" w:line="360" w:lineRule="auto"/>
              <w:ind w:left="-81" w:right="-123"/>
              <w:jc w:val="center"/>
              <w:rPr>
                <w:rFonts w:ascii="Times New Roman" w:hAnsi="Times New Roman" w:cs="Times New Roman"/>
                <w:sz w:val="24"/>
                <w:szCs w:val="24"/>
                <w:lang w:eastAsia="ru-RU"/>
              </w:rPr>
            </w:pPr>
            <w:r w:rsidRPr="005755F7">
              <w:rPr>
                <w:rFonts w:ascii="Times New Roman" w:hAnsi="Times New Roman" w:cs="Times New Roman"/>
                <w:sz w:val="24"/>
                <w:szCs w:val="24"/>
                <w:lang w:eastAsia="ru-RU"/>
              </w:rPr>
              <w:t>В</w:t>
            </w:r>
          </w:p>
        </w:tc>
        <w:tc>
          <w:tcPr>
            <w:tcW w:w="1227" w:type="dxa"/>
            <w:vAlign w:val="center"/>
          </w:tcPr>
          <w:p w:rsidR="00437124" w:rsidRPr="005755F7" w:rsidRDefault="00437124" w:rsidP="005755F7">
            <w:pPr>
              <w:widowControl w:val="0"/>
              <w:spacing w:after="0" w:line="360" w:lineRule="auto"/>
              <w:ind w:left="-81" w:right="-123"/>
              <w:jc w:val="center"/>
              <w:rPr>
                <w:rFonts w:ascii="Times New Roman" w:hAnsi="Times New Roman" w:cs="Times New Roman"/>
                <w:sz w:val="24"/>
                <w:szCs w:val="24"/>
                <w:lang w:eastAsia="ru-RU"/>
              </w:rPr>
            </w:pPr>
            <w:r w:rsidRPr="005755F7">
              <w:rPr>
                <w:rFonts w:ascii="Times New Roman" w:hAnsi="Times New Roman" w:cs="Times New Roman"/>
                <w:sz w:val="24"/>
                <w:szCs w:val="24"/>
                <w:lang w:eastAsia="ru-RU"/>
              </w:rPr>
              <w:t>С</w:t>
            </w:r>
          </w:p>
        </w:tc>
        <w:tc>
          <w:tcPr>
            <w:tcW w:w="1236" w:type="dxa"/>
            <w:vAlign w:val="center"/>
          </w:tcPr>
          <w:p w:rsidR="00437124" w:rsidRPr="005755F7" w:rsidRDefault="00437124" w:rsidP="005755F7">
            <w:pPr>
              <w:widowControl w:val="0"/>
              <w:spacing w:after="0" w:line="360" w:lineRule="auto"/>
              <w:ind w:left="-81" w:right="-123"/>
              <w:jc w:val="center"/>
              <w:rPr>
                <w:rFonts w:ascii="Times New Roman" w:hAnsi="Times New Roman" w:cs="Times New Roman"/>
                <w:sz w:val="24"/>
                <w:szCs w:val="24"/>
                <w:lang w:eastAsia="ru-RU"/>
              </w:rPr>
            </w:pPr>
            <w:r w:rsidRPr="005755F7">
              <w:rPr>
                <w:rFonts w:ascii="Times New Roman" w:hAnsi="Times New Roman" w:cs="Times New Roman"/>
                <w:sz w:val="24"/>
                <w:szCs w:val="24"/>
                <w:lang w:eastAsia="ru-RU"/>
              </w:rPr>
              <w:t>Д</w:t>
            </w:r>
          </w:p>
        </w:tc>
      </w:tr>
      <w:tr w:rsidR="00437124" w:rsidRPr="00532ED7">
        <w:trPr>
          <w:trHeight w:val="420"/>
        </w:trPr>
        <w:tc>
          <w:tcPr>
            <w:tcW w:w="9661" w:type="dxa"/>
            <w:gridSpan w:val="5"/>
            <w:vAlign w:val="center"/>
          </w:tcPr>
          <w:p w:rsidR="00437124" w:rsidRPr="005755F7" w:rsidRDefault="00437124" w:rsidP="005755F7">
            <w:pPr>
              <w:widowControl w:val="0"/>
              <w:spacing w:after="0" w:line="360" w:lineRule="auto"/>
              <w:ind w:left="-81" w:right="-123"/>
              <w:jc w:val="center"/>
              <w:rPr>
                <w:rFonts w:ascii="Times New Roman" w:hAnsi="Times New Roman" w:cs="Times New Roman"/>
                <w:sz w:val="24"/>
                <w:szCs w:val="24"/>
                <w:lang w:eastAsia="ru-RU"/>
              </w:rPr>
            </w:pPr>
            <w:r w:rsidRPr="005755F7">
              <w:rPr>
                <w:rFonts w:ascii="Times New Roman" w:hAnsi="Times New Roman" w:cs="Times New Roman"/>
                <w:sz w:val="24"/>
                <w:szCs w:val="24"/>
                <w:lang w:eastAsia="ru-RU"/>
              </w:rPr>
              <w:t>Вариант 1</w:t>
            </w:r>
          </w:p>
        </w:tc>
      </w:tr>
      <w:tr w:rsidR="00437124" w:rsidRPr="00532ED7">
        <w:trPr>
          <w:trHeight w:val="420"/>
        </w:trPr>
        <w:tc>
          <w:tcPr>
            <w:tcW w:w="4730" w:type="dxa"/>
            <w:vAlign w:val="center"/>
          </w:tcPr>
          <w:p w:rsidR="00437124" w:rsidRPr="005755F7" w:rsidRDefault="00437124" w:rsidP="005755F7">
            <w:pPr>
              <w:widowControl w:val="0"/>
              <w:spacing w:after="0" w:line="240" w:lineRule="auto"/>
              <w:rPr>
                <w:rFonts w:ascii="Times New Roman" w:hAnsi="Times New Roman" w:cs="Times New Roman"/>
                <w:sz w:val="24"/>
                <w:szCs w:val="24"/>
                <w:lang w:eastAsia="ru-RU"/>
              </w:rPr>
            </w:pPr>
            <w:r w:rsidRPr="005755F7">
              <w:rPr>
                <w:rFonts w:ascii="Times New Roman" w:hAnsi="Times New Roman" w:cs="Times New Roman"/>
                <w:sz w:val="24"/>
                <w:szCs w:val="24"/>
                <w:lang w:eastAsia="ru-RU"/>
              </w:rPr>
              <w:t>Удельный вес маржинального дохода в цене изделия</w:t>
            </w:r>
          </w:p>
        </w:tc>
        <w:tc>
          <w:tcPr>
            <w:tcW w:w="1232" w:type="dxa"/>
            <w:vAlign w:val="bottom"/>
          </w:tcPr>
          <w:p w:rsidR="00437124" w:rsidRPr="005755F7" w:rsidRDefault="00437124" w:rsidP="005755F7">
            <w:pPr>
              <w:jc w:val="center"/>
              <w:rPr>
                <w:rFonts w:ascii="Times New Roman" w:hAnsi="Times New Roman" w:cs="Times New Roman"/>
                <w:color w:val="000000"/>
                <w:sz w:val="24"/>
                <w:szCs w:val="24"/>
              </w:rPr>
            </w:pPr>
            <w:r w:rsidRPr="005755F7">
              <w:rPr>
                <w:rFonts w:ascii="Times New Roman" w:hAnsi="Times New Roman" w:cs="Times New Roman"/>
                <w:color w:val="000000"/>
                <w:sz w:val="24"/>
                <w:szCs w:val="24"/>
              </w:rPr>
              <w:t>0.2500</w:t>
            </w:r>
          </w:p>
        </w:tc>
        <w:tc>
          <w:tcPr>
            <w:tcW w:w="1236" w:type="dxa"/>
            <w:vAlign w:val="bottom"/>
          </w:tcPr>
          <w:p w:rsidR="00437124" w:rsidRPr="005755F7" w:rsidRDefault="00437124" w:rsidP="005755F7">
            <w:pPr>
              <w:jc w:val="center"/>
              <w:rPr>
                <w:rFonts w:ascii="Times New Roman" w:hAnsi="Times New Roman" w:cs="Times New Roman"/>
                <w:color w:val="000000"/>
                <w:sz w:val="24"/>
                <w:szCs w:val="24"/>
              </w:rPr>
            </w:pPr>
            <w:r w:rsidRPr="005755F7">
              <w:rPr>
                <w:rFonts w:ascii="Times New Roman" w:hAnsi="Times New Roman" w:cs="Times New Roman"/>
                <w:color w:val="000000"/>
                <w:sz w:val="24"/>
                <w:szCs w:val="24"/>
              </w:rPr>
              <w:t>0.4286</w:t>
            </w:r>
          </w:p>
        </w:tc>
        <w:tc>
          <w:tcPr>
            <w:tcW w:w="1227" w:type="dxa"/>
            <w:vAlign w:val="bottom"/>
          </w:tcPr>
          <w:p w:rsidR="00437124" w:rsidRPr="005755F7" w:rsidRDefault="00437124" w:rsidP="005755F7">
            <w:pPr>
              <w:jc w:val="center"/>
              <w:rPr>
                <w:rFonts w:ascii="Times New Roman" w:hAnsi="Times New Roman" w:cs="Times New Roman"/>
                <w:color w:val="000000"/>
                <w:sz w:val="24"/>
                <w:szCs w:val="24"/>
              </w:rPr>
            </w:pPr>
            <w:r w:rsidRPr="005755F7">
              <w:rPr>
                <w:rFonts w:ascii="Times New Roman" w:hAnsi="Times New Roman" w:cs="Times New Roman"/>
                <w:color w:val="000000"/>
                <w:sz w:val="24"/>
                <w:szCs w:val="24"/>
              </w:rPr>
              <w:t>0.1667</w:t>
            </w:r>
          </w:p>
        </w:tc>
        <w:tc>
          <w:tcPr>
            <w:tcW w:w="1236" w:type="dxa"/>
            <w:vAlign w:val="bottom"/>
          </w:tcPr>
          <w:p w:rsidR="00437124" w:rsidRPr="005755F7" w:rsidRDefault="00437124" w:rsidP="005755F7">
            <w:pPr>
              <w:jc w:val="center"/>
              <w:rPr>
                <w:rFonts w:ascii="Times New Roman" w:hAnsi="Times New Roman" w:cs="Times New Roman"/>
                <w:color w:val="000000"/>
                <w:sz w:val="24"/>
                <w:szCs w:val="24"/>
              </w:rPr>
            </w:pPr>
            <w:r w:rsidRPr="005755F7">
              <w:rPr>
                <w:rFonts w:ascii="Times New Roman" w:hAnsi="Times New Roman" w:cs="Times New Roman"/>
                <w:color w:val="000000"/>
                <w:sz w:val="24"/>
                <w:szCs w:val="24"/>
              </w:rPr>
              <w:t>0.4000</w:t>
            </w:r>
          </w:p>
        </w:tc>
      </w:tr>
      <w:tr w:rsidR="00437124" w:rsidRPr="00532ED7">
        <w:trPr>
          <w:trHeight w:val="420"/>
        </w:trPr>
        <w:tc>
          <w:tcPr>
            <w:tcW w:w="4730" w:type="dxa"/>
            <w:vAlign w:val="center"/>
          </w:tcPr>
          <w:p w:rsidR="00437124" w:rsidRPr="005755F7" w:rsidRDefault="00437124" w:rsidP="005755F7">
            <w:pPr>
              <w:widowControl w:val="0"/>
              <w:spacing w:after="0" w:line="240" w:lineRule="auto"/>
              <w:rPr>
                <w:rFonts w:ascii="Times New Roman" w:hAnsi="Times New Roman" w:cs="Times New Roman"/>
                <w:sz w:val="24"/>
                <w:szCs w:val="24"/>
                <w:lang w:eastAsia="ru-RU"/>
              </w:rPr>
            </w:pPr>
            <w:r w:rsidRPr="005755F7">
              <w:rPr>
                <w:rFonts w:ascii="Times New Roman" w:hAnsi="Times New Roman" w:cs="Times New Roman"/>
                <w:sz w:val="24"/>
                <w:szCs w:val="24"/>
                <w:lang w:eastAsia="ru-RU"/>
              </w:rPr>
              <w:t>Средний удельный вес маржинального дохода в выручке</w:t>
            </w:r>
          </w:p>
        </w:tc>
        <w:tc>
          <w:tcPr>
            <w:tcW w:w="1232" w:type="dxa"/>
            <w:vAlign w:val="bottom"/>
          </w:tcPr>
          <w:p w:rsidR="00437124" w:rsidRPr="005755F7" w:rsidRDefault="00437124" w:rsidP="005755F7">
            <w:pPr>
              <w:jc w:val="center"/>
              <w:rPr>
                <w:rFonts w:ascii="Times New Roman" w:hAnsi="Times New Roman" w:cs="Times New Roman"/>
                <w:color w:val="000000"/>
                <w:sz w:val="24"/>
                <w:szCs w:val="24"/>
              </w:rPr>
            </w:pPr>
            <w:r w:rsidRPr="005755F7">
              <w:rPr>
                <w:rFonts w:ascii="Times New Roman" w:hAnsi="Times New Roman" w:cs="Times New Roman"/>
                <w:color w:val="000000"/>
                <w:sz w:val="24"/>
                <w:szCs w:val="24"/>
              </w:rPr>
              <w:t>5.0000</w:t>
            </w:r>
          </w:p>
        </w:tc>
        <w:tc>
          <w:tcPr>
            <w:tcW w:w="1236" w:type="dxa"/>
            <w:vAlign w:val="bottom"/>
          </w:tcPr>
          <w:p w:rsidR="00437124" w:rsidRPr="005755F7" w:rsidRDefault="00437124" w:rsidP="005755F7">
            <w:pPr>
              <w:jc w:val="center"/>
              <w:rPr>
                <w:rFonts w:ascii="Times New Roman" w:hAnsi="Times New Roman" w:cs="Times New Roman"/>
                <w:sz w:val="24"/>
                <w:szCs w:val="24"/>
              </w:rPr>
            </w:pPr>
            <w:r w:rsidRPr="005755F7">
              <w:rPr>
                <w:rFonts w:ascii="Times New Roman" w:hAnsi="Times New Roman" w:cs="Times New Roman"/>
                <w:sz w:val="24"/>
                <w:szCs w:val="24"/>
              </w:rPr>
              <w:t>12.8571</w:t>
            </w:r>
          </w:p>
        </w:tc>
        <w:tc>
          <w:tcPr>
            <w:tcW w:w="1227" w:type="dxa"/>
            <w:vAlign w:val="bottom"/>
          </w:tcPr>
          <w:p w:rsidR="00437124" w:rsidRPr="005755F7" w:rsidRDefault="00437124" w:rsidP="005755F7">
            <w:pPr>
              <w:jc w:val="center"/>
              <w:rPr>
                <w:rFonts w:ascii="Times New Roman" w:hAnsi="Times New Roman" w:cs="Times New Roman"/>
                <w:sz w:val="24"/>
                <w:szCs w:val="24"/>
              </w:rPr>
            </w:pPr>
            <w:r w:rsidRPr="005755F7">
              <w:rPr>
                <w:rFonts w:ascii="Times New Roman" w:hAnsi="Times New Roman" w:cs="Times New Roman"/>
                <w:sz w:val="24"/>
                <w:szCs w:val="24"/>
              </w:rPr>
              <w:t>1.6667</w:t>
            </w:r>
          </w:p>
        </w:tc>
        <w:tc>
          <w:tcPr>
            <w:tcW w:w="1236" w:type="dxa"/>
            <w:vAlign w:val="bottom"/>
          </w:tcPr>
          <w:p w:rsidR="00437124" w:rsidRPr="005755F7" w:rsidRDefault="00437124" w:rsidP="005755F7">
            <w:pPr>
              <w:jc w:val="center"/>
              <w:rPr>
                <w:rFonts w:ascii="Times New Roman" w:hAnsi="Times New Roman" w:cs="Times New Roman"/>
                <w:sz w:val="24"/>
                <w:szCs w:val="24"/>
              </w:rPr>
            </w:pPr>
            <w:r w:rsidRPr="005755F7">
              <w:rPr>
                <w:rFonts w:ascii="Times New Roman" w:hAnsi="Times New Roman" w:cs="Times New Roman"/>
                <w:sz w:val="24"/>
                <w:szCs w:val="24"/>
              </w:rPr>
              <w:t>16.0000</w:t>
            </w:r>
          </w:p>
        </w:tc>
      </w:tr>
      <w:tr w:rsidR="00437124" w:rsidRPr="00532ED7">
        <w:trPr>
          <w:trHeight w:val="420"/>
        </w:trPr>
        <w:tc>
          <w:tcPr>
            <w:tcW w:w="4730" w:type="dxa"/>
            <w:vAlign w:val="center"/>
          </w:tcPr>
          <w:p w:rsidR="00437124" w:rsidRPr="005755F7" w:rsidRDefault="00437124" w:rsidP="005755F7">
            <w:pPr>
              <w:widowControl w:val="0"/>
              <w:spacing w:after="0" w:line="240" w:lineRule="auto"/>
              <w:rPr>
                <w:rFonts w:ascii="Times New Roman" w:hAnsi="Times New Roman" w:cs="Times New Roman"/>
                <w:sz w:val="24"/>
                <w:szCs w:val="24"/>
                <w:lang w:eastAsia="ru-RU"/>
              </w:rPr>
            </w:pPr>
            <w:r w:rsidRPr="005755F7">
              <w:rPr>
                <w:rFonts w:ascii="Times New Roman" w:hAnsi="Times New Roman" w:cs="Times New Roman"/>
                <w:sz w:val="24"/>
                <w:szCs w:val="24"/>
                <w:lang w:eastAsia="ru-RU"/>
              </w:rPr>
              <w:t>Прибыль от продаж</w:t>
            </w:r>
          </w:p>
        </w:tc>
        <w:tc>
          <w:tcPr>
            <w:tcW w:w="1232" w:type="dxa"/>
            <w:vAlign w:val="bottom"/>
          </w:tcPr>
          <w:p w:rsidR="00437124" w:rsidRPr="005755F7" w:rsidRDefault="00437124" w:rsidP="005755F7">
            <w:pPr>
              <w:jc w:val="center"/>
              <w:rPr>
                <w:rFonts w:ascii="Times New Roman" w:hAnsi="Times New Roman" w:cs="Times New Roman"/>
                <w:color w:val="000000"/>
                <w:sz w:val="24"/>
                <w:szCs w:val="24"/>
              </w:rPr>
            </w:pPr>
            <w:r w:rsidRPr="005755F7">
              <w:rPr>
                <w:rFonts w:ascii="Times New Roman" w:hAnsi="Times New Roman" w:cs="Times New Roman"/>
                <w:color w:val="000000"/>
                <w:sz w:val="24"/>
                <w:szCs w:val="24"/>
              </w:rPr>
              <w:t>262.0000</w:t>
            </w:r>
          </w:p>
        </w:tc>
        <w:tc>
          <w:tcPr>
            <w:tcW w:w="1236" w:type="dxa"/>
            <w:vAlign w:val="bottom"/>
          </w:tcPr>
          <w:p w:rsidR="00437124" w:rsidRPr="005755F7" w:rsidRDefault="00437124" w:rsidP="005755F7">
            <w:pPr>
              <w:jc w:val="center"/>
              <w:rPr>
                <w:rFonts w:ascii="Times New Roman" w:hAnsi="Times New Roman" w:cs="Times New Roman"/>
                <w:color w:val="000000"/>
                <w:sz w:val="24"/>
                <w:szCs w:val="24"/>
              </w:rPr>
            </w:pPr>
            <w:r w:rsidRPr="005755F7">
              <w:rPr>
                <w:rFonts w:ascii="Times New Roman" w:hAnsi="Times New Roman" w:cs="Times New Roman"/>
                <w:color w:val="000000"/>
                <w:sz w:val="24"/>
                <w:szCs w:val="24"/>
              </w:rPr>
              <w:t>1290.5714</w:t>
            </w:r>
          </w:p>
        </w:tc>
        <w:tc>
          <w:tcPr>
            <w:tcW w:w="1227" w:type="dxa"/>
            <w:vAlign w:val="bottom"/>
          </w:tcPr>
          <w:p w:rsidR="00437124" w:rsidRPr="005755F7" w:rsidRDefault="00437124" w:rsidP="005755F7">
            <w:pPr>
              <w:jc w:val="center"/>
              <w:rPr>
                <w:rFonts w:ascii="Times New Roman" w:hAnsi="Times New Roman" w:cs="Times New Roman"/>
                <w:color w:val="000000"/>
                <w:sz w:val="24"/>
                <w:szCs w:val="24"/>
              </w:rPr>
            </w:pPr>
            <w:r w:rsidRPr="005755F7">
              <w:rPr>
                <w:rFonts w:ascii="Times New Roman" w:hAnsi="Times New Roman" w:cs="Times New Roman"/>
                <w:color w:val="000000"/>
                <w:sz w:val="24"/>
                <w:szCs w:val="24"/>
              </w:rPr>
              <w:t>-38.0000</w:t>
            </w:r>
          </w:p>
        </w:tc>
        <w:tc>
          <w:tcPr>
            <w:tcW w:w="1236" w:type="dxa"/>
            <w:vAlign w:val="bottom"/>
          </w:tcPr>
          <w:p w:rsidR="00437124" w:rsidRPr="005755F7" w:rsidRDefault="00437124" w:rsidP="005755F7">
            <w:pPr>
              <w:jc w:val="center"/>
              <w:rPr>
                <w:rFonts w:ascii="Times New Roman" w:hAnsi="Times New Roman" w:cs="Times New Roman"/>
                <w:color w:val="000000"/>
                <w:sz w:val="24"/>
                <w:szCs w:val="24"/>
              </w:rPr>
            </w:pPr>
            <w:r w:rsidRPr="005755F7">
              <w:rPr>
                <w:rFonts w:ascii="Times New Roman" w:hAnsi="Times New Roman" w:cs="Times New Roman"/>
                <w:color w:val="000000"/>
                <w:sz w:val="24"/>
                <w:szCs w:val="24"/>
              </w:rPr>
              <w:t>2206.0000</w:t>
            </w:r>
          </w:p>
        </w:tc>
      </w:tr>
      <w:tr w:rsidR="00437124" w:rsidRPr="00532ED7">
        <w:trPr>
          <w:trHeight w:val="420"/>
        </w:trPr>
        <w:tc>
          <w:tcPr>
            <w:tcW w:w="9661" w:type="dxa"/>
            <w:gridSpan w:val="5"/>
            <w:vAlign w:val="center"/>
          </w:tcPr>
          <w:p w:rsidR="00437124" w:rsidRPr="005755F7" w:rsidRDefault="00437124" w:rsidP="005755F7">
            <w:pPr>
              <w:widowControl w:val="0"/>
              <w:spacing w:after="0" w:line="360" w:lineRule="auto"/>
              <w:ind w:left="-81" w:right="-123"/>
              <w:jc w:val="center"/>
              <w:rPr>
                <w:rFonts w:ascii="Times New Roman" w:hAnsi="Times New Roman" w:cs="Times New Roman"/>
                <w:sz w:val="24"/>
                <w:szCs w:val="24"/>
                <w:lang w:eastAsia="ru-RU"/>
              </w:rPr>
            </w:pPr>
            <w:r w:rsidRPr="005755F7">
              <w:rPr>
                <w:rFonts w:ascii="Times New Roman" w:hAnsi="Times New Roman" w:cs="Times New Roman"/>
                <w:sz w:val="24"/>
                <w:szCs w:val="24"/>
                <w:lang w:eastAsia="ru-RU"/>
              </w:rPr>
              <w:t>Вариант 2</w:t>
            </w:r>
          </w:p>
        </w:tc>
      </w:tr>
      <w:tr w:rsidR="00437124" w:rsidRPr="00532ED7">
        <w:trPr>
          <w:trHeight w:val="420"/>
        </w:trPr>
        <w:tc>
          <w:tcPr>
            <w:tcW w:w="4730" w:type="dxa"/>
            <w:vAlign w:val="center"/>
          </w:tcPr>
          <w:p w:rsidR="00437124" w:rsidRPr="005755F7" w:rsidRDefault="00437124" w:rsidP="005755F7">
            <w:pPr>
              <w:widowControl w:val="0"/>
              <w:spacing w:after="0" w:line="240" w:lineRule="auto"/>
              <w:jc w:val="both"/>
              <w:rPr>
                <w:rFonts w:ascii="Times New Roman" w:hAnsi="Times New Roman" w:cs="Times New Roman"/>
                <w:sz w:val="24"/>
                <w:szCs w:val="24"/>
                <w:lang w:eastAsia="ru-RU"/>
              </w:rPr>
            </w:pPr>
            <w:r w:rsidRPr="005755F7">
              <w:rPr>
                <w:rFonts w:ascii="Times New Roman" w:hAnsi="Times New Roman" w:cs="Times New Roman"/>
                <w:sz w:val="24"/>
                <w:szCs w:val="24"/>
                <w:lang w:eastAsia="ru-RU"/>
              </w:rPr>
              <w:t>Удельный вес маржинального дохода в цене изделия</w:t>
            </w:r>
          </w:p>
        </w:tc>
        <w:tc>
          <w:tcPr>
            <w:tcW w:w="1232" w:type="dxa"/>
            <w:vAlign w:val="bottom"/>
          </w:tcPr>
          <w:p w:rsidR="00437124" w:rsidRPr="005755F7" w:rsidRDefault="00437124" w:rsidP="005755F7">
            <w:pPr>
              <w:jc w:val="center"/>
              <w:rPr>
                <w:rFonts w:ascii="Times New Roman" w:hAnsi="Times New Roman" w:cs="Times New Roman"/>
                <w:color w:val="000000"/>
                <w:sz w:val="24"/>
                <w:szCs w:val="24"/>
              </w:rPr>
            </w:pPr>
            <w:r w:rsidRPr="005755F7">
              <w:rPr>
                <w:rFonts w:ascii="Times New Roman" w:hAnsi="Times New Roman" w:cs="Times New Roman"/>
                <w:color w:val="000000"/>
                <w:sz w:val="24"/>
                <w:szCs w:val="24"/>
              </w:rPr>
              <w:t>0.2500</w:t>
            </w:r>
          </w:p>
        </w:tc>
        <w:tc>
          <w:tcPr>
            <w:tcW w:w="1236" w:type="dxa"/>
            <w:vAlign w:val="bottom"/>
          </w:tcPr>
          <w:p w:rsidR="00437124" w:rsidRPr="005755F7" w:rsidRDefault="00437124" w:rsidP="005755F7">
            <w:pPr>
              <w:jc w:val="center"/>
              <w:rPr>
                <w:rFonts w:ascii="Times New Roman" w:hAnsi="Times New Roman" w:cs="Times New Roman"/>
                <w:color w:val="000000"/>
                <w:sz w:val="24"/>
                <w:szCs w:val="24"/>
              </w:rPr>
            </w:pPr>
            <w:r w:rsidRPr="005755F7">
              <w:rPr>
                <w:rFonts w:ascii="Times New Roman" w:hAnsi="Times New Roman" w:cs="Times New Roman"/>
                <w:color w:val="000000"/>
                <w:sz w:val="24"/>
                <w:szCs w:val="24"/>
              </w:rPr>
              <w:t>0.4286</w:t>
            </w:r>
          </w:p>
        </w:tc>
        <w:tc>
          <w:tcPr>
            <w:tcW w:w="1227" w:type="dxa"/>
            <w:vAlign w:val="bottom"/>
          </w:tcPr>
          <w:p w:rsidR="00437124" w:rsidRPr="005755F7" w:rsidRDefault="00437124" w:rsidP="005755F7">
            <w:pPr>
              <w:jc w:val="center"/>
              <w:rPr>
                <w:rFonts w:ascii="Times New Roman" w:hAnsi="Times New Roman" w:cs="Times New Roman"/>
                <w:color w:val="000000"/>
                <w:sz w:val="24"/>
                <w:szCs w:val="24"/>
              </w:rPr>
            </w:pPr>
            <w:r w:rsidRPr="005755F7">
              <w:rPr>
                <w:rFonts w:ascii="Times New Roman" w:hAnsi="Times New Roman" w:cs="Times New Roman"/>
                <w:color w:val="000000"/>
                <w:sz w:val="24"/>
                <w:szCs w:val="24"/>
              </w:rPr>
              <w:t>0.1667</w:t>
            </w:r>
          </w:p>
        </w:tc>
        <w:tc>
          <w:tcPr>
            <w:tcW w:w="1236" w:type="dxa"/>
            <w:vAlign w:val="bottom"/>
          </w:tcPr>
          <w:p w:rsidR="00437124" w:rsidRPr="005755F7" w:rsidRDefault="00437124" w:rsidP="005755F7">
            <w:pPr>
              <w:jc w:val="center"/>
              <w:rPr>
                <w:rFonts w:ascii="Times New Roman" w:hAnsi="Times New Roman" w:cs="Times New Roman"/>
                <w:color w:val="000000"/>
                <w:sz w:val="24"/>
                <w:szCs w:val="24"/>
              </w:rPr>
            </w:pPr>
            <w:r w:rsidRPr="005755F7">
              <w:rPr>
                <w:rFonts w:ascii="Times New Roman" w:hAnsi="Times New Roman" w:cs="Times New Roman"/>
                <w:color w:val="000000"/>
                <w:sz w:val="24"/>
                <w:szCs w:val="24"/>
              </w:rPr>
              <w:t>0.4000</w:t>
            </w:r>
          </w:p>
        </w:tc>
      </w:tr>
      <w:tr w:rsidR="00437124" w:rsidRPr="00532ED7">
        <w:trPr>
          <w:trHeight w:val="420"/>
        </w:trPr>
        <w:tc>
          <w:tcPr>
            <w:tcW w:w="4730" w:type="dxa"/>
            <w:vAlign w:val="center"/>
          </w:tcPr>
          <w:p w:rsidR="00437124" w:rsidRPr="005755F7" w:rsidRDefault="00437124" w:rsidP="005755F7">
            <w:pPr>
              <w:widowControl w:val="0"/>
              <w:spacing w:after="0" w:line="240" w:lineRule="auto"/>
              <w:jc w:val="both"/>
              <w:rPr>
                <w:rFonts w:ascii="Times New Roman" w:hAnsi="Times New Roman" w:cs="Times New Roman"/>
                <w:sz w:val="24"/>
                <w:szCs w:val="24"/>
                <w:lang w:eastAsia="ru-RU"/>
              </w:rPr>
            </w:pPr>
            <w:r w:rsidRPr="005755F7">
              <w:rPr>
                <w:rFonts w:ascii="Times New Roman" w:hAnsi="Times New Roman" w:cs="Times New Roman"/>
                <w:sz w:val="24"/>
                <w:szCs w:val="24"/>
                <w:lang w:eastAsia="ru-RU"/>
              </w:rPr>
              <w:t>Средний удельный вес маржинального дохода в выручке</w:t>
            </w:r>
          </w:p>
        </w:tc>
        <w:tc>
          <w:tcPr>
            <w:tcW w:w="1232" w:type="dxa"/>
            <w:vAlign w:val="bottom"/>
          </w:tcPr>
          <w:p w:rsidR="00437124" w:rsidRPr="005755F7" w:rsidRDefault="00437124" w:rsidP="005755F7">
            <w:pPr>
              <w:jc w:val="center"/>
              <w:rPr>
                <w:rFonts w:ascii="Times New Roman" w:hAnsi="Times New Roman" w:cs="Times New Roman"/>
                <w:color w:val="000000"/>
                <w:sz w:val="24"/>
                <w:szCs w:val="24"/>
              </w:rPr>
            </w:pPr>
            <w:r w:rsidRPr="005755F7">
              <w:rPr>
                <w:rFonts w:ascii="Times New Roman" w:hAnsi="Times New Roman" w:cs="Times New Roman"/>
                <w:color w:val="000000"/>
                <w:sz w:val="24"/>
                <w:szCs w:val="24"/>
              </w:rPr>
              <w:t>7.5000</w:t>
            </w:r>
          </w:p>
        </w:tc>
        <w:tc>
          <w:tcPr>
            <w:tcW w:w="1236" w:type="dxa"/>
            <w:vAlign w:val="bottom"/>
          </w:tcPr>
          <w:p w:rsidR="00437124" w:rsidRPr="005755F7" w:rsidRDefault="00437124" w:rsidP="005755F7">
            <w:pPr>
              <w:jc w:val="center"/>
              <w:rPr>
                <w:rFonts w:ascii="Times New Roman" w:hAnsi="Times New Roman" w:cs="Times New Roman"/>
                <w:sz w:val="24"/>
                <w:szCs w:val="24"/>
              </w:rPr>
            </w:pPr>
            <w:r w:rsidRPr="005755F7">
              <w:rPr>
                <w:rFonts w:ascii="Times New Roman" w:hAnsi="Times New Roman" w:cs="Times New Roman"/>
                <w:sz w:val="24"/>
                <w:szCs w:val="24"/>
              </w:rPr>
              <w:t>10.7143</w:t>
            </w:r>
          </w:p>
        </w:tc>
        <w:tc>
          <w:tcPr>
            <w:tcW w:w="1227" w:type="dxa"/>
            <w:vAlign w:val="bottom"/>
          </w:tcPr>
          <w:p w:rsidR="00437124" w:rsidRPr="005755F7" w:rsidRDefault="00437124" w:rsidP="005755F7">
            <w:pPr>
              <w:jc w:val="center"/>
              <w:rPr>
                <w:rFonts w:ascii="Times New Roman" w:hAnsi="Times New Roman" w:cs="Times New Roman"/>
                <w:sz w:val="24"/>
                <w:szCs w:val="24"/>
              </w:rPr>
            </w:pPr>
            <w:r w:rsidRPr="005755F7">
              <w:rPr>
                <w:rFonts w:ascii="Times New Roman" w:hAnsi="Times New Roman" w:cs="Times New Roman"/>
                <w:sz w:val="24"/>
                <w:szCs w:val="24"/>
              </w:rPr>
              <w:t>3.3333</w:t>
            </w:r>
          </w:p>
        </w:tc>
        <w:tc>
          <w:tcPr>
            <w:tcW w:w="1236" w:type="dxa"/>
            <w:vAlign w:val="bottom"/>
          </w:tcPr>
          <w:p w:rsidR="00437124" w:rsidRPr="005755F7" w:rsidRDefault="00437124" w:rsidP="005755F7">
            <w:pPr>
              <w:jc w:val="center"/>
              <w:rPr>
                <w:rFonts w:ascii="Times New Roman" w:hAnsi="Times New Roman" w:cs="Times New Roman"/>
                <w:sz w:val="24"/>
                <w:szCs w:val="24"/>
              </w:rPr>
            </w:pPr>
            <w:r w:rsidRPr="005755F7">
              <w:rPr>
                <w:rFonts w:ascii="Times New Roman" w:hAnsi="Times New Roman" w:cs="Times New Roman"/>
                <w:sz w:val="24"/>
                <w:szCs w:val="24"/>
              </w:rPr>
              <w:t>10.0000</w:t>
            </w:r>
          </w:p>
        </w:tc>
      </w:tr>
      <w:tr w:rsidR="00437124" w:rsidRPr="00532ED7">
        <w:trPr>
          <w:trHeight w:val="420"/>
        </w:trPr>
        <w:tc>
          <w:tcPr>
            <w:tcW w:w="4730" w:type="dxa"/>
            <w:vAlign w:val="center"/>
          </w:tcPr>
          <w:p w:rsidR="00437124" w:rsidRPr="005755F7" w:rsidRDefault="00437124" w:rsidP="005755F7">
            <w:pPr>
              <w:widowControl w:val="0"/>
              <w:spacing w:after="0" w:line="240" w:lineRule="auto"/>
              <w:jc w:val="both"/>
              <w:rPr>
                <w:rFonts w:ascii="Times New Roman" w:hAnsi="Times New Roman" w:cs="Times New Roman"/>
                <w:sz w:val="24"/>
                <w:szCs w:val="24"/>
                <w:lang w:eastAsia="ru-RU"/>
              </w:rPr>
            </w:pPr>
            <w:r w:rsidRPr="005755F7">
              <w:rPr>
                <w:rFonts w:ascii="Times New Roman" w:hAnsi="Times New Roman" w:cs="Times New Roman"/>
                <w:sz w:val="24"/>
                <w:szCs w:val="24"/>
                <w:lang w:eastAsia="ru-RU"/>
              </w:rPr>
              <w:t>Прибыль от продаж</w:t>
            </w:r>
          </w:p>
          <w:p w:rsidR="00437124" w:rsidRPr="005755F7" w:rsidRDefault="00437124" w:rsidP="005755F7">
            <w:pPr>
              <w:widowControl w:val="0"/>
              <w:spacing w:after="0" w:line="240" w:lineRule="auto"/>
              <w:jc w:val="both"/>
              <w:rPr>
                <w:rFonts w:ascii="Times New Roman" w:hAnsi="Times New Roman" w:cs="Times New Roman"/>
                <w:sz w:val="24"/>
                <w:szCs w:val="24"/>
                <w:lang w:eastAsia="ru-RU"/>
              </w:rPr>
            </w:pPr>
          </w:p>
          <w:p w:rsidR="00437124" w:rsidRPr="005755F7" w:rsidRDefault="00437124" w:rsidP="005755F7">
            <w:pPr>
              <w:widowControl w:val="0"/>
              <w:spacing w:after="0" w:line="240" w:lineRule="auto"/>
              <w:jc w:val="both"/>
              <w:rPr>
                <w:rFonts w:ascii="Times New Roman" w:hAnsi="Times New Roman" w:cs="Times New Roman"/>
                <w:sz w:val="24"/>
                <w:szCs w:val="24"/>
                <w:lang w:eastAsia="ru-RU"/>
              </w:rPr>
            </w:pPr>
          </w:p>
          <w:p w:rsidR="00437124" w:rsidRPr="005755F7" w:rsidRDefault="00437124" w:rsidP="005755F7">
            <w:pPr>
              <w:widowControl w:val="0"/>
              <w:spacing w:after="0" w:line="240" w:lineRule="auto"/>
              <w:jc w:val="both"/>
              <w:rPr>
                <w:rFonts w:ascii="Times New Roman" w:hAnsi="Times New Roman" w:cs="Times New Roman"/>
                <w:sz w:val="24"/>
                <w:szCs w:val="24"/>
                <w:lang w:eastAsia="ru-RU"/>
              </w:rPr>
            </w:pPr>
          </w:p>
        </w:tc>
        <w:tc>
          <w:tcPr>
            <w:tcW w:w="1232" w:type="dxa"/>
            <w:vAlign w:val="bottom"/>
          </w:tcPr>
          <w:p w:rsidR="00437124" w:rsidRPr="005755F7" w:rsidRDefault="00437124" w:rsidP="005755F7">
            <w:pPr>
              <w:jc w:val="center"/>
              <w:rPr>
                <w:rFonts w:ascii="Times New Roman" w:hAnsi="Times New Roman" w:cs="Times New Roman"/>
                <w:color w:val="000000"/>
                <w:sz w:val="24"/>
                <w:szCs w:val="24"/>
              </w:rPr>
            </w:pPr>
            <w:r w:rsidRPr="005755F7">
              <w:rPr>
                <w:rFonts w:ascii="Times New Roman" w:hAnsi="Times New Roman" w:cs="Times New Roman"/>
                <w:color w:val="000000"/>
                <w:sz w:val="24"/>
                <w:szCs w:val="24"/>
              </w:rPr>
              <w:t>644.5000</w:t>
            </w:r>
          </w:p>
        </w:tc>
        <w:tc>
          <w:tcPr>
            <w:tcW w:w="1236" w:type="dxa"/>
            <w:vAlign w:val="bottom"/>
          </w:tcPr>
          <w:p w:rsidR="00437124" w:rsidRPr="005755F7" w:rsidRDefault="00437124" w:rsidP="005755F7">
            <w:pPr>
              <w:jc w:val="center"/>
              <w:rPr>
                <w:rFonts w:ascii="Times New Roman" w:hAnsi="Times New Roman" w:cs="Times New Roman"/>
                <w:sz w:val="24"/>
                <w:szCs w:val="24"/>
              </w:rPr>
            </w:pPr>
            <w:r w:rsidRPr="005755F7">
              <w:rPr>
                <w:rFonts w:ascii="Times New Roman" w:hAnsi="Times New Roman" w:cs="Times New Roman"/>
                <w:sz w:val="24"/>
                <w:szCs w:val="24"/>
              </w:rPr>
              <w:t>785.9286</w:t>
            </w:r>
          </w:p>
        </w:tc>
        <w:tc>
          <w:tcPr>
            <w:tcW w:w="1227" w:type="dxa"/>
            <w:vAlign w:val="bottom"/>
          </w:tcPr>
          <w:p w:rsidR="00437124" w:rsidRPr="005755F7" w:rsidRDefault="00437124" w:rsidP="005755F7">
            <w:pPr>
              <w:jc w:val="center"/>
              <w:rPr>
                <w:rFonts w:ascii="Times New Roman" w:hAnsi="Times New Roman" w:cs="Times New Roman"/>
                <w:sz w:val="24"/>
                <w:szCs w:val="24"/>
              </w:rPr>
            </w:pPr>
            <w:r w:rsidRPr="005755F7">
              <w:rPr>
                <w:rFonts w:ascii="Times New Roman" w:hAnsi="Times New Roman" w:cs="Times New Roman"/>
                <w:sz w:val="24"/>
                <w:szCs w:val="24"/>
              </w:rPr>
              <w:t>122.0000</w:t>
            </w:r>
          </w:p>
        </w:tc>
        <w:tc>
          <w:tcPr>
            <w:tcW w:w="1236" w:type="dxa"/>
            <w:vAlign w:val="bottom"/>
          </w:tcPr>
          <w:p w:rsidR="00437124" w:rsidRPr="005755F7" w:rsidRDefault="00437124" w:rsidP="005755F7">
            <w:pPr>
              <w:jc w:val="center"/>
              <w:rPr>
                <w:rFonts w:ascii="Times New Roman" w:hAnsi="Times New Roman" w:cs="Times New Roman"/>
                <w:sz w:val="24"/>
                <w:szCs w:val="24"/>
              </w:rPr>
            </w:pPr>
            <w:r w:rsidRPr="005755F7">
              <w:rPr>
                <w:rFonts w:ascii="Times New Roman" w:hAnsi="Times New Roman" w:cs="Times New Roman"/>
                <w:sz w:val="24"/>
                <w:szCs w:val="24"/>
              </w:rPr>
              <w:t>727.0000</w:t>
            </w:r>
          </w:p>
        </w:tc>
      </w:tr>
      <w:tr w:rsidR="00437124" w:rsidRPr="00532ED7">
        <w:trPr>
          <w:trHeight w:val="420"/>
        </w:trPr>
        <w:tc>
          <w:tcPr>
            <w:tcW w:w="9661" w:type="dxa"/>
            <w:gridSpan w:val="5"/>
            <w:vAlign w:val="center"/>
          </w:tcPr>
          <w:p w:rsidR="00437124" w:rsidRPr="005755F7" w:rsidRDefault="00437124" w:rsidP="005755F7">
            <w:pPr>
              <w:spacing w:after="0" w:line="240" w:lineRule="auto"/>
              <w:jc w:val="center"/>
              <w:rPr>
                <w:rFonts w:ascii="Times New Roman" w:hAnsi="Times New Roman" w:cs="Times New Roman"/>
                <w:sz w:val="24"/>
                <w:szCs w:val="24"/>
                <w:lang w:eastAsia="ru-RU"/>
              </w:rPr>
            </w:pPr>
            <w:r w:rsidRPr="005755F7">
              <w:rPr>
                <w:rFonts w:ascii="Times New Roman" w:hAnsi="Times New Roman" w:cs="Times New Roman"/>
                <w:sz w:val="24"/>
                <w:szCs w:val="24"/>
                <w:lang w:eastAsia="ru-RU"/>
              </w:rPr>
              <w:t>Вариант 3</w:t>
            </w:r>
          </w:p>
        </w:tc>
      </w:tr>
      <w:tr w:rsidR="00437124" w:rsidRPr="00532ED7">
        <w:trPr>
          <w:trHeight w:val="420"/>
        </w:trPr>
        <w:tc>
          <w:tcPr>
            <w:tcW w:w="4730" w:type="dxa"/>
            <w:vAlign w:val="center"/>
          </w:tcPr>
          <w:p w:rsidR="00437124" w:rsidRPr="005755F7" w:rsidRDefault="00437124" w:rsidP="005755F7">
            <w:pPr>
              <w:widowControl w:val="0"/>
              <w:spacing w:after="0" w:line="240" w:lineRule="auto"/>
              <w:jc w:val="both"/>
              <w:rPr>
                <w:rFonts w:ascii="Times New Roman" w:hAnsi="Times New Roman" w:cs="Times New Roman"/>
                <w:sz w:val="24"/>
                <w:szCs w:val="24"/>
                <w:lang w:eastAsia="ru-RU"/>
              </w:rPr>
            </w:pPr>
            <w:r w:rsidRPr="005755F7">
              <w:rPr>
                <w:rFonts w:ascii="Times New Roman" w:hAnsi="Times New Roman" w:cs="Times New Roman"/>
                <w:sz w:val="24"/>
                <w:szCs w:val="24"/>
                <w:lang w:eastAsia="ru-RU"/>
              </w:rPr>
              <w:t>Удельный вес маржинального дохода в цене изделия</w:t>
            </w:r>
          </w:p>
        </w:tc>
        <w:tc>
          <w:tcPr>
            <w:tcW w:w="1232" w:type="dxa"/>
            <w:vAlign w:val="bottom"/>
          </w:tcPr>
          <w:p w:rsidR="00437124" w:rsidRPr="005755F7" w:rsidRDefault="00437124" w:rsidP="005755F7">
            <w:pPr>
              <w:jc w:val="center"/>
              <w:rPr>
                <w:rFonts w:ascii="Times New Roman" w:hAnsi="Times New Roman" w:cs="Times New Roman"/>
                <w:color w:val="000000"/>
                <w:sz w:val="24"/>
                <w:szCs w:val="24"/>
              </w:rPr>
            </w:pPr>
            <w:r w:rsidRPr="005755F7">
              <w:rPr>
                <w:rFonts w:ascii="Times New Roman" w:hAnsi="Times New Roman" w:cs="Times New Roman"/>
                <w:color w:val="000000"/>
                <w:sz w:val="24"/>
                <w:szCs w:val="24"/>
              </w:rPr>
              <w:t>0.2500</w:t>
            </w:r>
          </w:p>
        </w:tc>
        <w:tc>
          <w:tcPr>
            <w:tcW w:w="1236" w:type="dxa"/>
            <w:vAlign w:val="bottom"/>
          </w:tcPr>
          <w:p w:rsidR="00437124" w:rsidRPr="005755F7" w:rsidRDefault="00437124" w:rsidP="005755F7">
            <w:pPr>
              <w:jc w:val="center"/>
              <w:rPr>
                <w:rFonts w:ascii="Times New Roman" w:hAnsi="Times New Roman" w:cs="Times New Roman"/>
                <w:color w:val="000000"/>
                <w:sz w:val="24"/>
                <w:szCs w:val="24"/>
              </w:rPr>
            </w:pPr>
            <w:r w:rsidRPr="005755F7">
              <w:rPr>
                <w:rFonts w:ascii="Times New Roman" w:hAnsi="Times New Roman" w:cs="Times New Roman"/>
                <w:color w:val="000000"/>
                <w:sz w:val="24"/>
                <w:szCs w:val="24"/>
              </w:rPr>
              <w:t>0.4286</w:t>
            </w:r>
          </w:p>
        </w:tc>
        <w:tc>
          <w:tcPr>
            <w:tcW w:w="1227" w:type="dxa"/>
            <w:vAlign w:val="bottom"/>
          </w:tcPr>
          <w:p w:rsidR="00437124" w:rsidRPr="005755F7" w:rsidRDefault="00437124" w:rsidP="005755F7">
            <w:pPr>
              <w:jc w:val="center"/>
              <w:rPr>
                <w:rFonts w:ascii="Times New Roman" w:hAnsi="Times New Roman" w:cs="Times New Roman"/>
                <w:color w:val="000000"/>
                <w:sz w:val="24"/>
                <w:szCs w:val="24"/>
              </w:rPr>
            </w:pPr>
            <w:r w:rsidRPr="005755F7">
              <w:rPr>
                <w:rFonts w:ascii="Times New Roman" w:hAnsi="Times New Roman" w:cs="Times New Roman"/>
                <w:color w:val="000000"/>
                <w:sz w:val="24"/>
                <w:szCs w:val="24"/>
              </w:rPr>
              <w:t>0.1667</w:t>
            </w:r>
          </w:p>
        </w:tc>
        <w:tc>
          <w:tcPr>
            <w:tcW w:w="1236" w:type="dxa"/>
            <w:vAlign w:val="bottom"/>
          </w:tcPr>
          <w:p w:rsidR="00437124" w:rsidRPr="005755F7" w:rsidRDefault="00437124" w:rsidP="005755F7">
            <w:pPr>
              <w:jc w:val="center"/>
              <w:rPr>
                <w:rFonts w:ascii="Times New Roman" w:hAnsi="Times New Roman" w:cs="Times New Roman"/>
                <w:color w:val="000000"/>
                <w:sz w:val="24"/>
                <w:szCs w:val="24"/>
              </w:rPr>
            </w:pPr>
            <w:r w:rsidRPr="005755F7">
              <w:rPr>
                <w:rFonts w:ascii="Times New Roman" w:hAnsi="Times New Roman" w:cs="Times New Roman"/>
                <w:color w:val="000000"/>
                <w:sz w:val="24"/>
                <w:szCs w:val="24"/>
              </w:rPr>
              <w:t>0.4000</w:t>
            </w:r>
          </w:p>
        </w:tc>
      </w:tr>
      <w:tr w:rsidR="00437124" w:rsidRPr="00532ED7">
        <w:trPr>
          <w:trHeight w:val="420"/>
        </w:trPr>
        <w:tc>
          <w:tcPr>
            <w:tcW w:w="4730" w:type="dxa"/>
            <w:vAlign w:val="center"/>
          </w:tcPr>
          <w:p w:rsidR="00437124" w:rsidRPr="005755F7" w:rsidRDefault="00437124" w:rsidP="005755F7">
            <w:pPr>
              <w:widowControl w:val="0"/>
              <w:spacing w:after="0" w:line="240" w:lineRule="auto"/>
              <w:jc w:val="both"/>
              <w:rPr>
                <w:rFonts w:ascii="Times New Roman" w:hAnsi="Times New Roman" w:cs="Times New Roman"/>
                <w:sz w:val="24"/>
                <w:szCs w:val="24"/>
                <w:lang w:eastAsia="ru-RU"/>
              </w:rPr>
            </w:pPr>
            <w:r w:rsidRPr="005755F7">
              <w:rPr>
                <w:rFonts w:ascii="Times New Roman" w:hAnsi="Times New Roman" w:cs="Times New Roman"/>
                <w:sz w:val="24"/>
                <w:szCs w:val="24"/>
                <w:lang w:eastAsia="ru-RU"/>
              </w:rPr>
              <w:t>Средний удельный вес маржинального дохода в выручке</w:t>
            </w:r>
          </w:p>
        </w:tc>
        <w:tc>
          <w:tcPr>
            <w:tcW w:w="1232" w:type="dxa"/>
            <w:vAlign w:val="bottom"/>
          </w:tcPr>
          <w:p w:rsidR="00437124" w:rsidRPr="005755F7" w:rsidRDefault="00437124" w:rsidP="005755F7">
            <w:pPr>
              <w:jc w:val="center"/>
              <w:rPr>
                <w:rFonts w:ascii="Times New Roman" w:hAnsi="Times New Roman" w:cs="Times New Roman"/>
                <w:color w:val="000000"/>
                <w:sz w:val="24"/>
                <w:szCs w:val="24"/>
              </w:rPr>
            </w:pPr>
            <w:r w:rsidRPr="005755F7">
              <w:rPr>
                <w:rFonts w:ascii="Times New Roman" w:hAnsi="Times New Roman" w:cs="Times New Roman"/>
                <w:color w:val="000000"/>
                <w:sz w:val="24"/>
                <w:szCs w:val="24"/>
              </w:rPr>
              <w:t>3.7500</w:t>
            </w:r>
          </w:p>
        </w:tc>
        <w:tc>
          <w:tcPr>
            <w:tcW w:w="1236" w:type="dxa"/>
            <w:vAlign w:val="bottom"/>
          </w:tcPr>
          <w:p w:rsidR="00437124" w:rsidRPr="005755F7" w:rsidRDefault="00437124" w:rsidP="005755F7">
            <w:pPr>
              <w:jc w:val="center"/>
              <w:rPr>
                <w:rFonts w:ascii="Times New Roman" w:hAnsi="Times New Roman" w:cs="Times New Roman"/>
                <w:sz w:val="24"/>
                <w:szCs w:val="24"/>
              </w:rPr>
            </w:pPr>
            <w:r w:rsidRPr="005755F7">
              <w:rPr>
                <w:rFonts w:ascii="Times New Roman" w:hAnsi="Times New Roman" w:cs="Times New Roman"/>
                <w:sz w:val="24"/>
                <w:szCs w:val="24"/>
              </w:rPr>
              <w:t>8.5714</w:t>
            </w:r>
          </w:p>
        </w:tc>
        <w:tc>
          <w:tcPr>
            <w:tcW w:w="1227" w:type="dxa"/>
            <w:vAlign w:val="bottom"/>
          </w:tcPr>
          <w:p w:rsidR="00437124" w:rsidRPr="005755F7" w:rsidRDefault="00437124" w:rsidP="005755F7">
            <w:pPr>
              <w:jc w:val="center"/>
              <w:rPr>
                <w:rFonts w:ascii="Times New Roman" w:hAnsi="Times New Roman" w:cs="Times New Roman"/>
                <w:sz w:val="24"/>
                <w:szCs w:val="24"/>
              </w:rPr>
            </w:pPr>
            <w:r w:rsidRPr="005755F7">
              <w:rPr>
                <w:rFonts w:ascii="Times New Roman" w:hAnsi="Times New Roman" w:cs="Times New Roman"/>
                <w:sz w:val="24"/>
                <w:szCs w:val="24"/>
              </w:rPr>
              <w:t>5.8333</w:t>
            </w:r>
          </w:p>
        </w:tc>
        <w:tc>
          <w:tcPr>
            <w:tcW w:w="1236" w:type="dxa"/>
            <w:vAlign w:val="bottom"/>
          </w:tcPr>
          <w:p w:rsidR="00437124" w:rsidRPr="005755F7" w:rsidRDefault="00437124" w:rsidP="005755F7">
            <w:pPr>
              <w:jc w:val="center"/>
              <w:rPr>
                <w:rFonts w:ascii="Times New Roman" w:hAnsi="Times New Roman" w:cs="Times New Roman"/>
                <w:sz w:val="24"/>
                <w:szCs w:val="24"/>
              </w:rPr>
            </w:pPr>
            <w:r w:rsidRPr="005755F7">
              <w:rPr>
                <w:rFonts w:ascii="Times New Roman" w:hAnsi="Times New Roman" w:cs="Times New Roman"/>
                <w:sz w:val="24"/>
                <w:szCs w:val="24"/>
              </w:rPr>
              <w:t>12.0000</w:t>
            </w:r>
          </w:p>
        </w:tc>
      </w:tr>
      <w:tr w:rsidR="00437124" w:rsidRPr="00532ED7">
        <w:trPr>
          <w:trHeight w:val="420"/>
        </w:trPr>
        <w:tc>
          <w:tcPr>
            <w:tcW w:w="4730" w:type="dxa"/>
            <w:vAlign w:val="center"/>
          </w:tcPr>
          <w:p w:rsidR="00437124" w:rsidRPr="005755F7" w:rsidRDefault="00437124" w:rsidP="005755F7">
            <w:pPr>
              <w:widowControl w:val="0"/>
              <w:spacing w:after="0" w:line="240" w:lineRule="auto"/>
              <w:jc w:val="both"/>
              <w:rPr>
                <w:rFonts w:ascii="Times New Roman" w:hAnsi="Times New Roman" w:cs="Times New Roman"/>
                <w:sz w:val="24"/>
                <w:szCs w:val="24"/>
                <w:lang w:eastAsia="ru-RU"/>
              </w:rPr>
            </w:pPr>
            <w:r w:rsidRPr="005755F7">
              <w:rPr>
                <w:rFonts w:ascii="Times New Roman" w:hAnsi="Times New Roman" w:cs="Times New Roman"/>
                <w:sz w:val="24"/>
                <w:szCs w:val="24"/>
                <w:lang w:eastAsia="ru-RU"/>
              </w:rPr>
              <w:t>Прибыль от продаж</w:t>
            </w:r>
          </w:p>
        </w:tc>
        <w:tc>
          <w:tcPr>
            <w:tcW w:w="1232" w:type="dxa"/>
            <w:vAlign w:val="bottom"/>
          </w:tcPr>
          <w:p w:rsidR="00437124" w:rsidRPr="005755F7" w:rsidRDefault="00437124" w:rsidP="005755F7">
            <w:pPr>
              <w:jc w:val="center"/>
              <w:rPr>
                <w:rFonts w:ascii="Times New Roman" w:hAnsi="Times New Roman" w:cs="Times New Roman"/>
                <w:color w:val="000000"/>
                <w:sz w:val="24"/>
                <w:szCs w:val="24"/>
              </w:rPr>
            </w:pPr>
            <w:r w:rsidRPr="005755F7">
              <w:rPr>
                <w:rFonts w:ascii="Times New Roman" w:hAnsi="Times New Roman" w:cs="Times New Roman"/>
                <w:color w:val="000000"/>
                <w:sz w:val="24"/>
                <w:szCs w:val="24"/>
              </w:rPr>
              <w:t>93.2500</w:t>
            </w:r>
          </w:p>
        </w:tc>
        <w:tc>
          <w:tcPr>
            <w:tcW w:w="1236" w:type="dxa"/>
            <w:vAlign w:val="bottom"/>
          </w:tcPr>
          <w:p w:rsidR="00437124" w:rsidRPr="005755F7" w:rsidRDefault="00437124" w:rsidP="005755F7">
            <w:pPr>
              <w:jc w:val="center"/>
              <w:rPr>
                <w:rFonts w:ascii="Times New Roman" w:hAnsi="Times New Roman" w:cs="Times New Roman"/>
                <w:sz w:val="24"/>
                <w:szCs w:val="24"/>
              </w:rPr>
            </w:pPr>
            <w:r w:rsidRPr="005755F7">
              <w:rPr>
                <w:rFonts w:ascii="Times New Roman" w:hAnsi="Times New Roman" w:cs="Times New Roman"/>
                <w:sz w:val="24"/>
                <w:szCs w:val="24"/>
              </w:rPr>
              <w:t>484.8571</w:t>
            </w:r>
          </w:p>
        </w:tc>
        <w:tc>
          <w:tcPr>
            <w:tcW w:w="1227" w:type="dxa"/>
            <w:vAlign w:val="bottom"/>
          </w:tcPr>
          <w:p w:rsidR="00437124" w:rsidRPr="005755F7" w:rsidRDefault="00437124" w:rsidP="005755F7">
            <w:pPr>
              <w:jc w:val="center"/>
              <w:rPr>
                <w:rFonts w:ascii="Times New Roman" w:hAnsi="Times New Roman" w:cs="Times New Roman"/>
                <w:sz w:val="24"/>
                <w:szCs w:val="24"/>
              </w:rPr>
            </w:pPr>
            <w:r w:rsidRPr="005755F7">
              <w:rPr>
                <w:rFonts w:ascii="Times New Roman" w:hAnsi="Times New Roman" w:cs="Times New Roman"/>
                <w:sz w:val="24"/>
                <w:szCs w:val="24"/>
              </w:rPr>
              <w:t>596.1667</w:t>
            </w:r>
          </w:p>
        </w:tc>
        <w:tc>
          <w:tcPr>
            <w:tcW w:w="1236" w:type="dxa"/>
            <w:vAlign w:val="bottom"/>
          </w:tcPr>
          <w:p w:rsidR="00437124" w:rsidRPr="005755F7" w:rsidRDefault="00437124" w:rsidP="005755F7">
            <w:pPr>
              <w:jc w:val="center"/>
              <w:rPr>
                <w:rFonts w:ascii="Times New Roman" w:hAnsi="Times New Roman" w:cs="Times New Roman"/>
                <w:sz w:val="24"/>
                <w:szCs w:val="24"/>
              </w:rPr>
            </w:pPr>
            <w:r w:rsidRPr="005755F7">
              <w:rPr>
                <w:rFonts w:ascii="Times New Roman" w:hAnsi="Times New Roman" w:cs="Times New Roman"/>
                <w:sz w:val="24"/>
                <w:szCs w:val="24"/>
              </w:rPr>
              <w:t>1126.0000</w:t>
            </w:r>
          </w:p>
        </w:tc>
      </w:tr>
    </w:tbl>
    <w:p w:rsidR="00437124" w:rsidRPr="005755F7" w:rsidRDefault="00437124" w:rsidP="005755F7">
      <w:pPr>
        <w:spacing w:after="0" w:line="360" w:lineRule="auto"/>
        <w:ind w:firstLine="709"/>
        <w:jc w:val="both"/>
        <w:rPr>
          <w:rFonts w:ascii="Times New Roman" w:hAnsi="Times New Roman" w:cs="Times New Roman"/>
          <w:sz w:val="28"/>
          <w:szCs w:val="28"/>
        </w:rPr>
      </w:pPr>
    </w:p>
    <w:p w:rsidR="00437124" w:rsidRPr="005755F7" w:rsidRDefault="00437124" w:rsidP="005755F7">
      <w:pPr>
        <w:widowControl w:val="0"/>
        <w:spacing w:after="0" w:line="360" w:lineRule="auto"/>
        <w:ind w:firstLine="709"/>
        <w:jc w:val="both"/>
        <w:rPr>
          <w:rFonts w:ascii="Times New Roman" w:hAnsi="Times New Roman" w:cs="Times New Roman"/>
          <w:sz w:val="28"/>
          <w:szCs w:val="28"/>
          <w:lang w:eastAsia="ru-RU"/>
        </w:rPr>
      </w:pPr>
      <w:r w:rsidRPr="005755F7">
        <w:rPr>
          <w:rFonts w:ascii="Times New Roman" w:hAnsi="Times New Roman" w:cs="Times New Roman"/>
          <w:sz w:val="28"/>
          <w:szCs w:val="28"/>
          <w:lang w:eastAsia="ru-RU"/>
        </w:rPr>
        <w:lastRenderedPageBreak/>
        <w:t>Суммируем прибыль от продаж по изделиям по вариантам:</w:t>
      </w:r>
    </w:p>
    <w:p w:rsidR="00437124" w:rsidRPr="005755F7" w:rsidRDefault="00437124" w:rsidP="005755F7">
      <w:pPr>
        <w:widowControl w:val="0"/>
        <w:spacing w:after="0" w:line="360" w:lineRule="auto"/>
        <w:ind w:firstLine="709"/>
        <w:jc w:val="both"/>
        <w:rPr>
          <w:rFonts w:ascii="Times New Roman" w:hAnsi="Times New Roman" w:cs="Times New Roman"/>
          <w:sz w:val="28"/>
          <w:szCs w:val="28"/>
          <w:lang w:eastAsia="ru-RU"/>
        </w:rPr>
      </w:pPr>
      <w:proofErr w:type="gramStart"/>
      <w:r w:rsidRPr="005755F7">
        <w:rPr>
          <w:rFonts w:ascii="Times New Roman" w:hAnsi="Times New Roman" w:cs="Times New Roman"/>
          <w:sz w:val="28"/>
          <w:szCs w:val="28"/>
          <w:lang w:eastAsia="ru-RU"/>
        </w:rPr>
        <w:t>П</w:t>
      </w:r>
      <w:proofErr w:type="gramEnd"/>
      <w:r w:rsidRPr="005755F7">
        <w:rPr>
          <w:rFonts w:ascii="Times New Roman" w:hAnsi="Times New Roman" w:cs="Times New Roman"/>
          <w:sz w:val="28"/>
          <w:szCs w:val="28"/>
          <w:lang w:eastAsia="ru-RU"/>
        </w:rPr>
        <w:t xml:space="preserve"> В1 = 262 + 1290,5714 – 38 + 2206 = 3720,57 тыс.руб.</w:t>
      </w:r>
    </w:p>
    <w:p w:rsidR="00437124" w:rsidRPr="005755F7" w:rsidRDefault="00437124" w:rsidP="005755F7">
      <w:pPr>
        <w:widowControl w:val="0"/>
        <w:spacing w:after="0" w:line="360" w:lineRule="auto"/>
        <w:ind w:firstLine="709"/>
        <w:jc w:val="both"/>
        <w:rPr>
          <w:rFonts w:ascii="Times New Roman" w:hAnsi="Times New Roman" w:cs="Times New Roman"/>
          <w:sz w:val="28"/>
          <w:szCs w:val="28"/>
          <w:lang w:eastAsia="ru-RU"/>
        </w:rPr>
      </w:pPr>
      <w:proofErr w:type="gramStart"/>
      <w:r w:rsidRPr="005755F7">
        <w:rPr>
          <w:rFonts w:ascii="Times New Roman" w:hAnsi="Times New Roman" w:cs="Times New Roman"/>
          <w:sz w:val="28"/>
          <w:szCs w:val="28"/>
          <w:lang w:eastAsia="ru-RU"/>
        </w:rPr>
        <w:t>П</w:t>
      </w:r>
      <w:proofErr w:type="gramEnd"/>
      <w:r w:rsidRPr="005755F7">
        <w:rPr>
          <w:rFonts w:ascii="Times New Roman" w:hAnsi="Times New Roman" w:cs="Times New Roman"/>
          <w:sz w:val="28"/>
          <w:szCs w:val="28"/>
          <w:lang w:eastAsia="ru-RU"/>
        </w:rPr>
        <w:t xml:space="preserve"> В2= 644,50 + 785,9286 + 122 + 727 = 2279,43 тыс.руб.</w:t>
      </w:r>
    </w:p>
    <w:p w:rsidR="00437124" w:rsidRPr="005755F7" w:rsidRDefault="00437124" w:rsidP="005755F7">
      <w:pPr>
        <w:widowControl w:val="0"/>
        <w:spacing w:after="0" w:line="360" w:lineRule="auto"/>
        <w:ind w:firstLine="709"/>
        <w:jc w:val="both"/>
        <w:rPr>
          <w:rFonts w:ascii="Times New Roman" w:hAnsi="Times New Roman" w:cs="Times New Roman"/>
          <w:sz w:val="28"/>
          <w:szCs w:val="28"/>
          <w:lang w:eastAsia="ru-RU"/>
        </w:rPr>
      </w:pPr>
      <w:proofErr w:type="gramStart"/>
      <w:r w:rsidRPr="005755F7">
        <w:rPr>
          <w:rFonts w:ascii="Times New Roman" w:hAnsi="Times New Roman" w:cs="Times New Roman"/>
          <w:sz w:val="28"/>
          <w:szCs w:val="28"/>
          <w:lang w:eastAsia="ru-RU"/>
        </w:rPr>
        <w:t>П</w:t>
      </w:r>
      <w:proofErr w:type="gramEnd"/>
      <w:r w:rsidRPr="005755F7">
        <w:rPr>
          <w:rFonts w:ascii="Times New Roman" w:hAnsi="Times New Roman" w:cs="Times New Roman"/>
          <w:sz w:val="28"/>
          <w:szCs w:val="28"/>
          <w:lang w:eastAsia="ru-RU"/>
        </w:rPr>
        <w:t xml:space="preserve"> В3 = 93,25 + 484,8571 + 596,1667 + 1126 = 2300,27 тыс. руб.</w:t>
      </w:r>
    </w:p>
    <w:p w:rsidR="00437124" w:rsidRPr="005755F7" w:rsidRDefault="00437124" w:rsidP="005755F7">
      <w:pPr>
        <w:widowControl w:val="0"/>
        <w:spacing w:after="0" w:line="360" w:lineRule="auto"/>
        <w:ind w:firstLine="709"/>
        <w:jc w:val="both"/>
        <w:rPr>
          <w:rFonts w:ascii="Times New Roman" w:hAnsi="Times New Roman" w:cs="Times New Roman"/>
          <w:sz w:val="28"/>
          <w:szCs w:val="28"/>
          <w:lang w:eastAsia="ru-RU"/>
        </w:rPr>
      </w:pPr>
      <w:r w:rsidRPr="005755F7">
        <w:rPr>
          <w:rFonts w:ascii="Times New Roman" w:hAnsi="Times New Roman" w:cs="Times New Roman"/>
          <w:sz w:val="28"/>
          <w:szCs w:val="28"/>
          <w:lang w:eastAsia="ru-RU"/>
        </w:rPr>
        <w:t>Таким образом, прибыль от продаж имеет наибольшее значение при структуре продаж варианта №1, а именно:</w:t>
      </w:r>
    </w:p>
    <w:p w:rsidR="00437124" w:rsidRPr="005755F7" w:rsidRDefault="00437124" w:rsidP="005755F7">
      <w:pPr>
        <w:widowControl w:val="0"/>
        <w:spacing w:after="0" w:line="360" w:lineRule="auto"/>
        <w:ind w:firstLine="709"/>
        <w:jc w:val="both"/>
        <w:rPr>
          <w:rFonts w:ascii="Times New Roman" w:hAnsi="Times New Roman" w:cs="Times New Roman"/>
          <w:sz w:val="28"/>
          <w:szCs w:val="28"/>
          <w:lang w:eastAsia="ru-RU"/>
        </w:rPr>
      </w:pPr>
      <w:r w:rsidRPr="005755F7">
        <w:rPr>
          <w:rFonts w:ascii="Times New Roman" w:hAnsi="Times New Roman" w:cs="Times New Roman"/>
          <w:sz w:val="28"/>
          <w:szCs w:val="28"/>
          <w:lang w:eastAsia="ru-RU"/>
        </w:rPr>
        <w:t>- Изделия</w:t>
      </w:r>
      <w:proofErr w:type="gramStart"/>
      <w:r w:rsidRPr="005755F7">
        <w:rPr>
          <w:rFonts w:ascii="Times New Roman" w:hAnsi="Times New Roman" w:cs="Times New Roman"/>
          <w:sz w:val="28"/>
          <w:szCs w:val="28"/>
          <w:lang w:eastAsia="ru-RU"/>
        </w:rPr>
        <w:t xml:space="preserve"> А</w:t>
      </w:r>
      <w:proofErr w:type="gramEnd"/>
      <w:r w:rsidRPr="005755F7">
        <w:rPr>
          <w:rFonts w:ascii="Times New Roman" w:hAnsi="Times New Roman" w:cs="Times New Roman"/>
          <w:sz w:val="28"/>
          <w:szCs w:val="28"/>
          <w:lang w:eastAsia="ru-RU"/>
        </w:rPr>
        <w:t xml:space="preserve"> – 20%</w:t>
      </w:r>
    </w:p>
    <w:p w:rsidR="00437124" w:rsidRPr="005755F7" w:rsidRDefault="00437124" w:rsidP="005755F7">
      <w:pPr>
        <w:widowControl w:val="0"/>
        <w:spacing w:after="0" w:line="360" w:lineRule="auto"/>
        <w:ind w:firstLine="709"/>
        <w:jc w:val="both"/>
        <w:rPr>
          <w:rFonts w:ascii="Times New Roman" w:hAnsi="Times New Roman" w:cs="Times New Roman"/>
          <w:sz w:val="28"/>
          <w:szCs w:val="28"/>
          <w:lang w:eastAsia="ru-RU"/>
        </w:rPr>
      </w:pPr>
      <w:r w:rsidRPr="005755F7">
        <w:rPr>
          <w:rFonts w:ascii="Times New Roman" w:hAnsi="Times New Roman" w:cs="Times New Roman"/>
          <w:sz w:val="28"/>
          <w:szCs w:val="28"/>
          <w:lang w:eastAsia="ru-RU"/>
        </w:rPr>
        <w:t>- Изделия</w:t>
      </w:r>
      <w:proofErr w:type="gramStart"/>
      <w:r w:rsidRPr="005755F7">
        <w:rPr>
          <w:rFonts w:ascii="Times New Roman" w:hAnsi="Times New Roman" w:cs="Times New Roman"/>
          <w:sz w:val="28"/>
          <w:szCs w:val="28"/>
          <w:lang w:eastAsia="ru-RU"/>
        </w:rPr>
        <w:t xml:space="preserve"> В</w:t>
      </w:r>
      <w:proofErr w:type="gramEnd"/>
      <w:r w:rsidRPr="005755F7">
        <w:rPr>
          <w:rFonts w:ascii="Times New Roman" w:hAnsi="Times New Roman" w:cs="Times New Roman"/>
          <w:sz w:val="28"/>
          <w:szCs w:val="28"/>
          <w:lang w:eastAsia="ru-RU"/>
        </w:rPr>
        <w:t xml:space="preserve"> – 30%</w:t>
      </w:r>
    </w:p>
    <w:p w:rsidR="00437124" w:rsidRPr="005755F7" w:rsidRDefault="00437124" w:rsidP="005755F7">
      <w:pPr>
        <w:widowControl w:val="0"/>
        <w:spacing w:after="0" w:line="360" w:lineRule="auto"/>
        <w:ind w:firstLine="709"/>
        <w:jc w:val="both"/>
        <w:rPr>
          <w:rFonts w:ascii="Times New Roman" w:hAnsi="Times New Roman" w:cs="Times New Roman"/>
          <w:sz w:val="28"/>
          <w:szCs w:val="28"/>
          <w:lang w:eastAsia="ru-RU"/>
        </w:rPr>
      </w:pPr>
      <w:r w:rsidRPr="005755F7">
        <w:rPr>
          <w:rFonts w:ascii="Times New Roman" w:hAnsi="Times New Roman" w:cs="Times New Roman"/>
          <w:sz w:val="28"/>
          <w:szCs w:val="28"/>
          <w:lang w:eastAsia="ru-RU"/>
        </w:rPr>
        <w:t>- Изделия</w:t>
      </w:r>
      <w:proofErr w:type="gramStart"/>
      <w:r w:rsidRPr="005755F7">
        <w:rPr>
          <w:rFonts w:ascii="Times New Roman" w:hAnsi="Times New Roman" w:cs="Times New Roman"/>
          <w:sz w:val="28"/>
          <w:szCs w:val="28"/>
          <w:lang w:eastAsia="ru-RU"/>
        </w:rPr>
        <w:t xml:space="preserve"> С</w:t>
      </w:r>
      <w:proofErr w:type="gramEnd"/>
      <w:r w:rsidRPr="005755F7">
        <w:rPr>
          <w:rFonts w:ascii="Times New Roman" w:hAnsi="Times New Roman" w:cs="Times New Roman"/>
          <w:sz w:val="28"/>
          <w:szCs w:val="28"/>
          <w:lang w:eastAsia="ru-RU"/>
        </w:rPr>
        <w:t xml:space="preserve"> – 10%</w:t>
      </w:r>
    </w:p>
    <w:p w:rsidR="00437124" w:rsidRPr="005755F7" w:rsidRDefault="00437124" w:rsidP="005755F7">
      <w:pPr>
        <w:widowControl w:val="0"/>
        <w:spacing w:after="0" w:line="360" w:lineRule="auto"/>
        <w:ind w:firstLine="709"/>
        <w:jc w:val="both"/>
        <w:rPr>
          <w:rFonts w:ascii="Times New Roman" w:hAnsi="Times New Roman" w:cs="Times New Roman"/>
          <w:sz w:val="28"/>
          <w:szCs w:val="28"/>
          <w:lang w:eastAsia="ru-RU"/>
        </w:rPr>
      </w:pPr>
      <w:r w:rsidRPr="005755F7">
        <w:rPr>
          <w:rFonts w:ascii="Times New Roman" w:hAnsi="Times New Roman" w:cs="Times New Roman"/>
          <w:sz w:val="28"/>
          <w:szCs w:val="28"/>
          <w:lang w:eastAsia="ru-RU"/>
        </w:rPr>
        <w:t>- Изделия</w:t>
      </w:r>
      <w:proofErr w:type="gramStart"/>
      <w:r w:rsidRPr="005755F7">
        <w:rPr>
          <w:rFonts w:ascii="Times New Roman" w:hAnsi="Times New Roman" w:cs="Times New Roman"/>
          <w:sz w:val="28"/>
          <w:szCs w:val="28"/>
          <w:lang w:eastAsia="ru-RU"/>
        </w:rPr>
        <w:t xml:space="preserve"> Д</w:t>
      </w:r>
      <w:proofErr w:type="gramEnd"/>
      <w:r w:rsidRPr="005755F7">
        <w:rPr>
          <w:rFonts w:ascii="Times New Roman" w:hAnsi="Times New Roman" w:cs="Times New Roman"/>
          <w:sz w:val="28"/>
          <w:szCs w:val="28"/>
          <w:lang w:eastAsia="ru-RU"/>
        </w:rPr>
        <w:t xml:space="preserve"> – 40%.</w:t>
      </w:r>
    </w:p>
    <w:p w:rsidR="00437124" w:rsidRDefault="00437124" w:rsidP="005755F7">
      <w:pPr>
        <w:spacing w:after="0" w:line="360" w:lineRule="auto"/>
        <w:ind w:firstLine="709"/>
        <w:jc w:val="both"/>
        <w:rPr>
          <w:rFonts w:ascii="Times New Roman" w:hAnsi="Times New Roman" w:cs="Times New Roman"/>
          <w:sz w:val="28"/>
          <w:szCs w:val="28"/>
        </w:rPr>
      </w:pPr>
    </w:p>
    <w:p w:rsidR="00EC2A54" w:rsidRDefault="00EC2A54" w:rsidP="005755F7">
      <w:pPr>
        <w:jc w:val="center"/>
        <w:rPr>
          <w:rFonts w:ascii="Times New Roman" w:hAnsi="Times New Roman" w:cs="Times New Roman"/>
          <w:b/>
          <w:bCs/>
          <w:sz w:val="28"/>
          <w:szCs w:val="28"/>
        </w:rPr>
      </w:pPr>
    </w:p>
    <w:p w:rsidR="00EC2A54" w:rsidRDefault="00EC2A54" w:rsidP="005755F7">
      <w:pPr>
        <w:jc w:val="center"/>
        <w:rPr>
          <w:rFonts w:ascii="Times New Roman" w:hAnsi="Times New Roman" w:cs="Times New Roman"/>
          <w:b/>
          <w:bCs/>
          <w:sz w:val="28"/>
          <w:szCs w:val="28"/>
        </w:rPr>
      </w:pPr>
    </w:p>
    <w:p w:rsidR="00EC2A54" w:rsidRDefault="00EC2A54" w:rsidP="005755F7">
      <w:pPr>
        <w:jc w:val="center"/>
        <w:rPr>
          <w:rFonts w:ascii="Times New Roman" w:hAnsi="Times New Roman" w:cs="Times New Roman"/>
          <w:b/>
          <w:bCs/>
          <w:sz w:val="28"/>
          <w:szCs w:val="28"/>
        </w:rPr>
      </w:pPr>
    </w:p>
    <w:p w:rsidR="00EC2A54" w:rsidRDefault="00EC2A54" w:rsidP="005755F7">
      <w:pPr>
        <w:jc w:val="center"/>
        <w:rPr>
          <w:rFonts w:ascii="Times New Roman" w:hAnsi="Times New Roman" w:cs="Times New Roman"/>
          <w:b/>
          <w:bCs/>
          <w:sz w:val="28"/>
          <w:szCs w:val="28"/>
        </w:rPr>
      </w:pPr>
    </w:p>
    <w:p w:rsidR="00EC2A54" w:rsidRDefault="00EC2A54" w:rsidP="005755F7">
      <w:pPr>
        <w:jc w:val="center"/>
        <w:rPr>
          <w:rFonts w:ascii="Times New Roman" w:hAnsi="Times New Roman" w:cs="Times New Roman"/>
          <w:b/>
          <w:bCs/>
          <w:sz w:val="28"/>
          <w:szCs w:val="28"/>
        </w:rPr>
      </w:pPr>
    </w:p>
    <w:p w:rsidR="00EC2A54" w:rsidRDefault="00EC2A54" w:rsidP="005755F7">
      <w:pPr>
        <w:jc w:val="center"/>
        <w:rPr>
          <w:rFonts w:ascii="Times New Roman" w:hAnsi="Times New Roman" w:cs="Times New Roman"/>
          <w:b/>
          <w:bCs/>
          <w:sz w:val="28"/>
          <w:szCs w:val="28"/>
        </w:rPr>
      </w:pPr>
    </w:p>
    <w:p w:rsidR="00EC2A54" w:rsidRDefault="00EC2A54" w:rsidP="005755F7">
      <w:pPr>
        <w:jc w:val="center"/>
        <w:rPr>
          <w:rFonts w:ascii="Times New Roman" w:hAnsi="Times New Roman" w:cs="Times New Roman"/>
          <w:b/>
          <w:bCs/>
          <w:sz w:val="28"/>
          <w:szCs w:val="28"/>
        </w:rPr>
      </w:pPr>
    </w:p>
    <w:p w:rsidR="00EC2A54" w:rsidRDefault="00EC2A54" w:rsidP="005755F7">
      <w:pPr>
        <w:jc w:val="center"/>
        <w:rPr>
          <w:rFonts w:ascii="Times New Roman" w:hAnsi="Times New Roman" w:cs="Times New Roman"/>
          <w:b/>
          <w:bCs/>
          <w:sz w:val="28"/>
          <w:szCs w:val="28"/>
        </w:rPr>
      </w:pPr>
    </w:p>
    <w:p w:rsidR="00EC2A54" w:rsidRDefault="00EC2A54" w:rsidP="005755F7">
      <w:pPr>
        <w:jc w:val="center"/>
        <w:rPr>
          <w:rFonts w:ascii="Times New Roman" w:hAnsi="Times New Roman" w:cs="Times New Roman"/>
          <w:b/>
          <w:bCs/>
          <w:sz w:val="28"/>
          <w:szCs w:val="28"/>
        </w:rPr>
      </w:pPr>
    </w:p>
    <w:p w:rsidR="00EC2A54" w:rsidRDefault="00EC2A54" w:rsidP="005755F7">
      <w:pPr>
        <w:jc w:val="center"/>
        <w:rPr>
          <w:rFonts w:ascii="Times New Roman" w:hAnsi="Times New Roman" w:cs="Times New Roman"/>
          <w:b/>
          <w:bCs/>
          <w:sz w:val="28"/>
          <w:szCs w:val="28"/>
        </w:rPr>
      </w:pPr>
    </w:p>
    <w:p w:rsidR="00EC2A54" w:rsidRDefault="00EC2A54" w:rsidP="005755F7">
      <w:pPr>
        <w:jc w:val="center"/>
        <w:rPr>
          <w:rFonts w:ascii="Times New Roman" w:hAnsi="Times New Roman" w:cs="Times New Roman"/>
          <w:b/>
          <w:bCs/>
          <w:sz w:val="28"/>
          <w:szCs w:val="28"/>
        </w:rPr>
      </w:pPr>
    </w:p>
    <w:p w:rsidR="00EC2A54" w:rsidRDefault="00EC2A54" w:rsidP="005755F7">
      <w:pPr>
        <w:jc w:val="center"/>
        <w:rPr>
          <w:rFonts w:ascii="Times New Roman" w:hAnsi="Times New Roman" w:cs="Times New Roman"/>
          <w:b/>
          <w:bCs/>
          <w:sz w:val="28"/>
          <w:szCs w:val="28"/>
        </w:rPr>
      </w:pPr>
    </w:p>
    <w:p w:rsidR="00EC2A54" w:rsidRDefault="00EC2A54" w:rsidP="005755F7">
      <w:pPr>
        <w:jc w:val="center"/>
        <w:rPr>
          <w:rFonts w:ascii="Times New Roman" w:hAnsi="Times New Roman" w:cs="Times New Roman"/>
          <w:b/>
          <w:bCs/>
          <w:sz w:val="28"/>
          <w:szCs w:val="28"/>
        </w:rPr>
      </w:pPr>
    </w:p>
    <w:p w:rsidR="00EC2A54" w:rsidRDefault="00EC2A54" w:rsidP="005755F7">
      <w:pPr>
        <w:jc w:val="center"/>
        <w:rPr>
          <w:rFonts w:ascii="Times New Roman" w:hAnsi="Times New Roman" w:cs="Times New Roman"/>
          <w:b/>
          <w:bCs/>
          <w:sz w:val="28"/>
          <w:szCs w:val="28"/>
        </w:rPr>
      </w:pPr>
    </w:p>
    <w:p w:rsidR="00EC2A54" w:rsidRDefault="00EC2A54" w:rsidP="005755F7">
      <w:pPr>
        <w:jc w:val="center"/>
        <w:rPr>
          <w:rFonts w:ascii="Times New Roman" w:hAnsi="Times New Roman" w:cs="Times New Roman"/>
          <w:b/>
          <w:bCs/>
          <w:sz w:val="28"/>
          <w:szCs w:val="28"/>
        </w:rPr>
      </w:pPr>
    </w:p>
    <w:p w:rsidR="00EC2A54" w:rsidRDefault="00EC2A54" w:rsidP="005755F7">
      <w:pPr>
        <w:jc w:val="center"/>
        <w:rPr>
          <w:rFonts w:ascii="Times New Roman" w:hAnsi="Times New Roman" w:cs="Times New Roman"/>
          <w:b/>
          <w:bCs/>
          <w:sz w:val="28"/>
          <w:szCs w:val="28"/>
        </w:rPr>
      </w:pPr>
    </w:p>
    <w:p w:rsidR="00437124" w:rsidRPr="005755F7" w:rsidRDefault="00437124" w:rsidP="005755F7">
      <w:pPr>
        <w:jc w:val="center"/>
        <w:rPr>
          <w:rFonts w:ascii="Times New Roman" w:hAnsi="Times New Roman" w:cs="Times New Roman"/>
          <w:b/>
          <w:bCs/>
          <w:sz w:val="28"/>
          <w:szCs w:val="28"/>
        </w:rPr>
      </w:pPr>
      <w:r w:rsidRPr="005755F7">
        <w:rPr>
          <w:rFonts w:ascii="Times New Roman" w:hAnsi="Times New Roman" w:cs="Times New Roman"/>
          <w:b/>
          <w:bCs/>
          <w:sz w:val="28"/>
          <w:szCs w:val="28"/>
        </w:rPr>
        <w:lastRenderedPageBreak/>
        <w:t>Задание 8</w:t>
      </w:r>
    </w:p>
    <w:p w:rsidR="00437124" w:rsidRDefault="00437124" w:rsidP="005755F7">
      <w:pPr>
        <w:spacing w:after="0" w:line="360" w:lineRule="auto"/>
        <w:ind w:firstLine="709"/>
        <w:jc w:val="both"/>
        <w:rPr>
          <w:rFonts w:ascii="Times New Roman" w:hAnsi="Times New Roman" w:cs="Times New Roman"/>
          <w:sz w:val="28"/>
          <w:szCs w:val="28"/>
        </w:rPr>
      </w:pPr>
      <w:r w:rsidRPr="005755F7">
        <w:rPr>
          <w:rFonts w:ascii="Times New Roman" w:hAnsi="Times New Roman" w:cs="Times New Roman"/>
          <w:sz w:val="28"/>
          <w:szCs w:val="28"/>
        </w:rPr>
        <w:t xml:space="preserve">По данным бухгалтерского баланса (Приложение 1), отчета о финансовых результатах (Приложение 2) рассчитать влияние факторов на изменение рентабельности собственного капитала: доли активов на 1 руб. заемного капитала, коэффициента оборачиваемости активов, коэффициента финансового </w:t>
      </w:r>
      <w:proofErr w:type="spellStart"/>
      <w:r w:rsidRPr="005755F7">
        <w:rPr>
          <w:rFonts w:ascii="Times New Roman" w:hAnsi="Times New Roman" w:cs="Times New Roman"/>
          <w:sz w:val="28"/>
          <w:szCs w:val="28"/>
        </w:rPr>
        <w:t>левериджа</w:t>
      </w:r>
      <w:proofErr w:type="spellEnd"/>
      <w:r w:rsidRPr="005755F7">
        <w:rPr>
          <w:rFonts w:ascii="Times New Roman" w:hAnsi="Times New Roman" w:cs="Times New Roman"/>
          <w:sz w:val="28"/>
          <w:szCs w:val="28"/>
        </w:rPr>
        <w:t xml:space="preserve">, рентабельности продаж. Расчеты </w:t>
      </w:r>
      <w:r>
        <w:rPr>
          <w:rFonts w:ascii="Times New Roman" w:hAnsi="Times New Roman" w:cs="Times New Roman"/>
          <w:sz w:val="28"/>
          <w:szCs w:val="28"/>
        </w:rPr>
        <w:t xml:space="preserve">обобщить в табл.8. </w:t>
      </w:r>
    </w:p>
    <w:p w:rsidR="00437124" w:rsidRPr="00262825" w:rsidRDefault="00437124" w:rsidP="00402582">
      <w:pPr>
        <w:autoSpaceDE w:val="0"/>
        <w:autoSpaceDN w:val="0"/>
        <w:adjustRightInd w:val="0"/>
        <w:spacing w:after="0" w:line="360" w:lineRule="auto"/>
        <w:ind w:firstLine="709"/>
        <w:jc w:val="right"/>
        <w:rPr>
          <w:rFonts w:ascii="Times New Roman" w:hAnsi="Times New Roman" w:cs="Times New Roman"/>
          <w:b/>
          <w:color w:val="000000"/>
          <w:sz w:val="28"/>
          <w:szCs w:val="28"/>
          <w:lang w:eastAsia="ru-RU"/>
        </w:rPr>
      </w:pPr>
      <w:r w:rsidRPr="00262825">
        <w:rPr>
          <w:rFonts w:ascii="Times New Roman" w:hAnsi="Times New Roman" w:cs="Times New Roman"/>
          <w:b/>
          <w:color w:val="000000"/>
          <w:sz w:val="28"/>
          <w:szCs w:val="28"/>
          <w:lang w:eastAsia="ru-RU"/>
        </w:rPr>
        <w:t>Таблица 8</w:t>
      </w:r>
    </w:p>
    <w:p w:rsidR="00437124" w:rsidRPr="00402582" w:rsidRDefault="00437124" w:rsidP="00402582">
      <w:pPr>
        <w:spacing w:after="0" w:line="360" w:lineRule="auto"/>
        <w:ind w:firstLine="709"/>
        <w:jc w:val="center"/>
        <w:rPr>
          <w:rFonts w:ascii="Times New Roman" w:hAnsi="Times New Roman" w:cs="Times New Roman"/>
          <w:sz w:val="28"/>
          <w:szCs w:val="28"/>
        </w:rPr>
      </w:pPr>
      <w:r w:rsidRPr="00402582">
        <w:rPr>
          <w:rFonts w:ascii="Times New Roman" w:hAnsi="Times New Roman" w:cs="Times New Roman"/>
          <w:color w:val="000000"/>
          <w:sz w:val="28"/>
          <w:szCs w:val="28"/>
          <w:lang w:eastAsia="ru-RU"/>
        </w:rPr>
        <w:t>Расчет влияния факторов на изменение рентабельности собственного капитала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91"/>
        <w:gridCol w:w="174"/>
        <w:gridCol w:w="1598"/>
        <w:gridCol w:w="1598"/>
        <w:gridCol w:w="1533"/>
      </w:tblGrid>
      <w:tr w:rsidR="00437124" w:rsidRPr="00532ED7">
        <w:tc>
          <w:tcPr>
            <w:tcW w:w="4608" w:type="dxa"/>
          </w:tcPr>
          <w:p w:rsidR="00437124" w:rsidRPr="00402582" w:rsidRDefault="00437124" w:rsidP="00402582">
            <w:pPr>
              <w:spacing w:after="0" w:line="240" w:lineRule="auto"/>
              <w:jc w:val="center"/>
              <w:rPr>
                <w:rFonts w:ascii="Times New Roman" w:hAnsi="Times New Roman" w:cs="Times New Roman"/>
                <w:sz w:val="24"/>
                <w:szCs w:val="24"/>
              </w:rPr>
            </w:pPr>
            <w:r w:rsidRPr="00402582">
              <w:rPr>
                <w:rFonts w:ascii="Times New Roman" w:hAnsi="Times New Roman" w:cs="Times New Roman"/>
                <w:sz w:val="24"/>
                <w:szCs w:val="24"/>
              </w:rPr>
              <w:t>Показатель</w:t>
            </w:r>
          </w:p>
        </w:tc>
        <w:tc>
          <w:tcPr>
            <w:tcW w:w="1800" w:type="dxa"/>
            <w:gridSpan w:val="2"/>
          </w:tcPr>
          <w:p w:rsidR="00437124" w:rsidRPr="00402582" w:rsidRDefault="00437124" w:rsidP="00402582">
            <w:pPr>
              <w:spacing w:after="0" w:line="240" w:lineRule="auto"/>
              <w:jc w:val="center"/>
              <w:rPr>
                <w:rFonts w:ascii="Times New Roman" w:hAnsi="Times New Roman" w:cs="Times New Roman"/>
                <w:sz w:val="24"/>
                <w:szCs w:val="24"/>
              </w:rPr>
            </w:pPr>
            <w:r w:rsidRPr="00402582">
              <w:rPr>
                <w:rFonts w:ascii="Times New Roman" w:hAnsi="Times New Roman" w:cs="Times New Roman"/>
                <w:sz w:val="24"/>
                <w:szCs w:val="24"/>
              </w:rPr>
              <w:t>2012 год</w:t>
            </w:r>
          </w:p>
        </w:tc>
        <w:tc>
          <w:tcPr>
            <w:tcW w:w="1620" w:type="dxa"/>
          </w:tcPr>
          <w:p w:rsidR="00437124" w:rsidRPr="00402582" w:rsidRDefault="00437124" w:rsidP="00402582">
            <w:pPr>
              <w:spacing w:after="0" w:line="240" w:lineRule="auto"/>
              <w:jc w:val="center"/>
              <w:rPr>
                <w:rFonts w:ascii="Times New Roman" w:hAnsi="Times New Roman" w:cs="Times New Roman"/>
                <w:sz w:val="24"/>
                <w:szCs w:val="24"/>
              </w:rPr>
            </w:pPr>
            <w:r w:rsidRPr="00402582">
              <w:rPr>
                <w:rFonts w:ascii="Times New Roman" w:hAnsi="Times New Roman" w:cs="Times New Roman"/>
                <w:sz w:val="24"/>
                <w:szCs w:val="24"/>
              </w:rPr>
              <w:t>2013 год</w:t>
            </w:r>
          </w:p>
        </w:tc>
        <w:tc>
          <w:tcPr>
            <w:tcW w:w="1542" w:type="dxa"/>
          </w:tcPr>
          <w:p w:rsidR="00437124" w:rsidRPr="00402582" w:rsidRDefault="00437124" w:rsidP="00402582">
            <w:pPr>
              <w:spacing w:after="0" w:line="240" w:lineRule="auto"/>
              <w:jc w:val="center"/>
              <w:rPr>
                <w:rFonts w:ascii="Times New Roman" w:hAnsi="Times New Roman" w:cs="Times New Roman"/>
                <w:sz w:val="24"/>
                <w:szCs w:val="24"/>
              </w:rPr>
            </w:pPr>
            <w:r w:rsidRPr="00402582">
              <w:rPr>
                <w:rFonts w:ascii="Times New Roman" w:hAnsi="Times New Roman" w:cs="Times New Roman"/>
                <w:sz w:val="24"/>
                <w:szCs w:val="24"/>
              </w:rPr>
              <w:t>Изменение</w:t>
            </w:r>
          </w:p>
        </w:tc>
      </w:tr>
      <w:tr w:rsidR="00437124" w:rsidRPr="00532ED7">
        <w:tc>
          <w:tcPr>
            <w:tcW w:w="9570" w:type="dxa"/>
            <w:gridSpan w:val="5"/>
          </w:tcPr>
          <w:p w:rsidR="00437124" w:rsidRPr="00402582" w:rsidRDefault="00437124" w:rsidP="00402582">
            <w:pPr>
              <w:spacing w:after="0" w:line="240" w:lineRule="auto"/>
              <w:jc w:val="center"/>
              <w:rPr>
                <w:rFonts w:ascii="Times New Roman" w:hAnsi="Times New Roman" w:cs="Times New Roman"/>
                <w:b/>
                <w:bCs/>
                <w:sz w:val="24"/>
                <w:szCs w:val="24"/>
              </w:rPr>
            </w:pPr>
            <w:r w:rsidRPr="00402582">
              <w:rPr>
                <w:rFonts w:ascii="Times New Roman" w:hAnsi="Times New Roman" w:cs="Times New Roman"/>
                <w:b/>
                <w:bCs/>
                <w:sz w:val="24"/>
                <w:szCs w:val="24"/>
              </w:rPr>
              <w:t>Исходные данные</w:t>
            </w:r>
          </w:p>
        </w:tc>
      </w:tr>
      <w:tr w:rsidR="00437124" w:rsidRPr="00532ED7">
        <w:tc>
          <w:tcPr>
            <w:tcW w:w="4788" w:type="dxa"/>
            <w:gridSpan w:val="2"/>
          </w:tcPr>
          <w:p w:rsidR="00437124" w:rsidRPr="00402582" w:rsidRDefault="00437124" w:rsidP="00402582">
            <w:pPr>
              <w:autoSpaceDE w:val="0"/>
              <w:autoSpaceDN w:val="0"/>
              <w:adjustRightInd w:val="0"/>
              <w:spacing w:after="0" w:line="240" w:lineRule="auto"/>
              <w:rPr>
                <w:rFonts w:ascii="Times New Roman" w:hAnsi="Times New Roman" w:cs="Times New Roman"/>
                <w:color w:val="000000"/>
                <w:sz w:val="23"/>
                <w:szCs w:val="23"/>
                <w:lang w:eastAsia="ru-RU"/>
              </w:rPr>
            </w:pPr>
            <w:r w:rsidRPr="00402582">
              <w:rPr>
                <w:rFonts w:ascii="Times New Roman" w:hAnsi="Times New Roman" w:cs="Times New Roman"/>
                <w:color w:val="000000"/>
                <w:sz w:val="23"/>
                <w:szCs w:val="23"/>
                <w:lang w:eastAsia="ru-RU"/>
              </w:rPr>
              <w:t xml:space="preserve">1. Прибыль (убыток) от продаж, тыс. руб. </w:t>
            </w:r>
          </w:p>
        </w:tc>
        <w:tc>
          <w:tcPr>
            <w:tcW w:w="1620" w:type="dxa"/>
          </w:tcPr>
          <w:p w:rsidR="00437124" w:rsidRPr="00402582" w:rsidRDefault="00437124" w:rsidP="00402582">
            <w:pPr>
              <w:spacing w:after="0" w:line="240" w:lineRule="auto"/>
              <w:jc w:val="center"/>
              <w:rPr>
                <w:rFonts w:ascii="Times New Roman" w:hAnsi="Times New Roman" w:cs="Times New Roman"/>
                <w:sz w:val="24"/>
                <w:szCs w:val="24"/>
              </w:rPr>
            </w:pPr>
            <w:r w:rsidRPr="00402582">
              <w:rPr>
                <w:rFonts w:ascii="Times New Roman" w:hAnsi="Times New Roman" w:cs="Times New Roman"/>
                <w:sz w:val="24"/>
                <w:szCs w:val="24"/>
              </w:rPr>
              <w:t>5505</w:t>
            </w:r>
          </w:p>
        </w:tc>
        <w:tc>
          <w:tcPr>
            <w:tcW w:w="1620" w:type="dxa"/>
          </w:tcPr>
          <w:p w:rsidR="00437124" w:rsidRPr="00402582" w:rsidRDefault="00437124" w:rsidP="00402582">
            <w:pPr>
              <w:spacing w:after="0" w:line="240" w:lineRule="auto"/>
              <w:jc w:val="center"/>
              <w:rPr>
                <w:rFonts w:ascii="Times New Roman" w:hAnsi="Times New Roman" w:cs="Times New Roman"/>
                <w:sz w:val="24"/>
                <w:szCs w:val="24"/>
              </w:rPr>
            </w:pPr>
            <w:r w:rsidRPr="00402582">
              <w:rPr>
                <w:rFonts w:ascii="Times New Roman" w:hAnsi="Times New Roman" w:cs="Times New Roman"/>
                <w:sz w:val="24"/>
                <w:szCs w:val="24"/>
              </w:rPr>
              <w:t>4765</w:t>
            </w:r>
          </w:p>
        </w:tc>
        <w:tc>
          <w:tcPr>
            <w:tcW w:w="1542" w:type="dxa"/>
          </w:tcPr>
          <w:p w:rsidR="00437124" w:rsidRPr="00402582" w:rsidRDefault="00437124" w:rsidP="00402582">
            <w:pPr>
              <w:spacing w:after="0" w:line="240" w:lineRule="auto"/>
              <w:jc w:val="center"/>
              <w:rPr>
                <w:rFonts w:ascii="Times New Roman" w:hAnsi="Times New Roman" w:cs="Times New Roman"/>
                <w:sz w:val="24"/>
                <w:szCs w:val="24"/>
              </w:rPr>
            </w:pPr>
            <w:r w:rsidRPr="00402582">
              <w:rPr>
                <w:rFonts w:ascii="Times New Roman" w:hAnsi="Times New Roman" w:cs="Times New Roman"/>
                <w:sz w:val="24"/>
                <w:szCs w:val="24"/>
              </w:rPr>
              <w:t>-740</w:t>
            </w:r>
          </w:p>
        </w:tc>
      </w:tr>
      <w:tr w:rsidR="00437124" w:rsidRPr="00532ED7">
        <w:tc>
          <w:tcPr>
            <w:tcW w:w="4788" w:type="dxa"/>
            <w:gridSpan w:val="2"/>
          </w:tcPr>
          <w:p w:rsidR="00437124" w:rsidRPr="00402582" w:rsidRDefault="00437124" w:rsidP="00402582">
            <w:pPr>
              <w:spacing w:after="0" w:line="240" w:lineRule="auto"/>
              <w:jc w:val="both"/>
              <w:rPr>
                <w:rFonts w:ascii="Times New Roman" w:hAnsi="Times New Roman" w:cs="Times New Roman"/>
                <w:sz w:val="24"/>
                <w:szCs w:val="24"/>
              </w:rPr>
            </w:pPr>
            <w:r w:rsidRPr="00402582">
              <w:rPr>
                <w:rFonts w:ascii="Times New Roman" w:hAnsi="Times New Roman" w:cs="Times New Roman"/>
                <w:sz w:val="24"/>
                <w:szCs w:val="24"/>
              </w:rPr>
              <w:t>2. Среднегодовые остатки собственного капитала, тыс. руб.</w:t>
            </w:r>
          </w:p>
        </w:tc>
        <w:tc>
          <w:tcPr>
            <w:tcW w:w="1620" w:type="dxa"/>
          </w:tcPr>
          <w:p w:rsidR="00437124" w:rsidRPr="00402582" w:rsidRDefault="00437124" w:rsidP="00402582">
            <w:pPr>
              <w:spacing w:after="0" w:line="240" w:lineRule="auto"/>
              <w:jc w:val="center"/>
              <w:rPr>
                <w:rFonts w:ascii="Times New Roman" w:hAnsi="Times New Roman" w:cs="Times New Roman"/>
                <w:sz w:val="24"/>
                <w:szCs w:val="24"/>
              </w:rPr>
            </w:pPr>
            <w:r w:rsidRPr="00402582">
              <w:rPr>
                <w:rFonts w:ascii="Times New Roman" w:hAnsi="Times New Roman" w:cs="Times New Roman"/>
                <w:sz w:val="24"/>
                <w:szCs w:val="24"/>
              </w:rPr>
              <w:t>58318,50</w:t>
            </w:r>
          </w:p>
        </w:tc>
        <w:tc>
          <w:tcPr>
            <w:tcW w:w="1620" w:type="dxa"/>
          </w:tcPr>
          <w:p w:rsidR="00437124" w:rsidRPr="00402582" w:rsidRDefault="00437124" w:rsidP="00402582">
            <w:pPr>
              <w:spacing w:after="0" w:line="240" w:lineRule="auto"/>
              <w:jc w:val="center"/>
              <w:rPr>
                <w:rFonts w:ascii="Times New Roman" w:hAnsi="Times New Roman" w:cs="Times New Roman"/>
                <w:sz w:val="24"/>
                <w:szCs w:val="24"/>
              </w:rPr>
            </w:pPr>
            <w:r w:rsidRPr="00402582">
              <w:rPr>
                <w:rFonts w:ascii="Times New Roman" w:hAnsi="Times New Roman" w:cs="Times New Roman"/>
                <w:sz w:val="24"/>
                <w:szCs w:val="24"/>
              </w:rPr>
              <w:t>62613</w:t>
            </w:r>
          </w:p>
        </w:tc>
        <w:tc>
          <w:tcPr>
            <w:tcW w:w="1542" w:type="dxa"/>
          </w:tcPr>
          <w:p w:rsidR="00437124" w:rsidRPr="00402582" w:rsidRDefault="00437124" w:rsidP="00402582">
            <w:pPr>
              <w:spacing w:after="0" w:line="240" w:lineRule="auto"/>
              <w:jc w:val="center"/>
              <w:rPr>
                <w:rFonts w:ascii="Times New Roman" w:hAnsi="Times New Roman" w:cs="Times New Roman"/>
                <w:sz w:val="24"/>
                <w:szCs w:val="24"/>
              </w:rPr>
            </w:pPr>
            <w:r w:rsidRPr="00402582">
              <w:rPr>
                <w:rFonts w:ascii="Times New Roman" w:hAnsi="Times New Roman" w:cs="Times New Roman"/>
                <w:sz w:val="24"/>
                <w:szCs w:val="24"/>
              </w:rPr>
              <w:t>4294,50</w:t>
            </w:r>
          </w:p>
        </w:tc>
      </w:tr>
      <w:tr w:rsidR="00437124" w:rsidRPr="00532ED7">
        <w:tc>
          <w:tcPr>
            <w:tcW w:w="4788" w:type="dxa"/>
            <w:gridSpan w:val="2"/>
          </w:tcPr>
          <w:p w:rsidR="00437124" w:rsidRPr="00402582" w:rsidRDefault="00437124" w:rsidP="00402582">
            <w:pPr>
              <w:spacing w:after="0" w:line="240" w:lineRule="auto"/>
              <w:jc w:val="both"/>
              <w:rPr>
                <w:rFonts w:ascii="Times New Roman" w:hAnsi="Times New Roman" w:cs="Times New Roman"/>
                <w:sz w:val="24"/>
                <w:szCs w:val="24"/>
              </w:rPr>
            </w:pPr>
            <w:r w:rsidRPr="00402582">
              <w:rPr>
                <w:rFonts w:ascii="Times New Roman" w:hAnsi="Times New Roman" w:cs="Times New Roman"/>
                <w:sz w:val="24"/>
                <w:szCs w:val="24"/>
              </w:rPr>
              <w:t>3. Среднегодовые остатки заемного капитала, тыс. руб.</w:t>
            </w:r>
          </w:p>
        </w:tc>
        <w:tc>
          <w:tcPr>
            <w:tcW w:w="1620" w:type="dxa"/>
          </w:tcPr>
          <w:p w:rsidR="00437124" w:rsidRPr="00402582" w:rsidRDefault="00437124" w:rsidP="00402582">
            <w:pPr>
              <w:spacing w:after="0" w:line="240" w:lineRule="auto"/>
              <w:jc w:val="center"/>
              <w:rPr>
                <w:rFonts w:ascii="Times New Roman" w:hAnsi="Times New Roman" w:cs="Times New Roman"/>
                <w:sz w:val="24"/>
                <w:szCs w:val="24"/>
              </w:rPr>
            </w:pPr>
            <w:r w:rsidRPr="00402582">
              <w:rPr>
                <w:rFonts w:ascii="Times New Roman" w:hAnsi="Times New Roman" w:cs="Times New Roman"/>
                <w:sz w:val="24"/>
                <w:szCs w:val="24"/>
              </w:rPr>
              <w:t>22736</w:t>
            </w:r>
          </w:p>
        </w:tc>
        <w:tc>
          <w:tcPr>
            <w:tcW w:w="1620" w:type="dxa"/>
          </w:tcPr>
          <w:p w:rsidR="00437124" w:rsidRPr="00402582" w:rsidRDefault="00437124" w:rsidP="00402582">
            <w:pPr>
              <w:spacing w:after="0" w:line="240" w:lineRule="auto"/>
              <w:jc w:val="center"/>
              <w:rPr>
                <w:rFonts w:ascii="Times New Roman" w:hAnsi="Times New Roman" w:cs="Times New Roman"/>
                <w:sz w:val="24"/>
                <w:szCs w:val="24"/>
              </w:rPr>
            </w:pPr>
            <w:r w:rsidRPr="00402582">
              <w:rPr>
                <w:rFonts w:ascii="Times New Roman" w:hAnsi="Times New Roman" w:cs="Times New Roman"/>
                <w:sz w:val="24"/>
                <w:szCs w:val="24"/>
              </w:rPr>
              <w:t>26198,50</w:t>
            </w:r>
          </w:p>
        </w:tc>
        <w:tc>
          <w:tcPr>
            <w:tcW w:w="1542" w:type="dxa"/>
          </w:tcPr>
          <w:p w:rsidR="00437124" w:rsidRPr="00402582" w:rsidRDefault="00437124" w:rsidP="00402582">
            <w:pPr>
              <w:spacing w:after="0" w:line="240" w:lineRule="auto"/>
              <w:jc w:val="center"/>
              <w:rPr>
                <w:rFonts w:ascii="Times New Roman" w:hAnsi="Times New Roman" w:cs="Times New Roman"/>
                <w:sz w:val="24"/>
                <w:szCs w:val="24"/>
              </w:rPr>
            </w:pPr>
            <w:r w:rsidRPr="00402582">
              <w:rPr>
                <w:rFonts w:ascii="Times New Roman" w:hAnsi="Times New Roman" w:cs="Times New Roman"/>
                <w:sz w:val="24"/>
                <w:szCs w:val="24"/>
              </w:rPr>
              <w:t>3462,50</w:t>
            </w:r>
          </w:p>
        </w:tc>
      </w:tr>
      <w:tr w:rsidR="00437124" w:rsidRPr="00532ED7">
        <w:tc>
          <w:tcPr>
            <w:tcW w:w="4788" w:type="dxa"/>
            <w:gridSpan w:val="2"/>
          </w:tcPr>
          <w:p w:rsidR="00437124" w:rsidRPr="00402582" w:rsidRDefault="00437124" w:rsidP="00402582">
            <w:pPr>
              <w:spacing w:after="0" w:line="240" w:lineRule="auto"/>
              <w:jc w:val="both"/>
              <w:rPr>
                <w:rFonts w:ascii="Times New Roman" w:hAnsi="Times New Roman" w:cs="Times New Roman"/>
                <w:sz w:val="24"/>
                <w:szCs w:val="24"/>
              </w:rPr>
            </w:pPr>
            <w:r w:rsidRPr="00402582">
              <w:rPr>
                <w:rFonts w:ascii="Times New Roman" w:hAnsi="Times New Roman" w:cs="Times New Roman"/>
                <w:sz w:val="24"/>
                <w:szCs w:val="24"/>
              </w:rPr>
              <w:t>4. Среднегодовые остатки всех активов, тыс. руб.</w:t>
            </w:r>
          </w:p>
        </w:tc>
        <w:tc>
          <w:tcPr>
            <w:tcW w:w="1620" w:type="dxa"/>
          </w:tcPr>
          <w:p w:rsidR="00437124" w:rsidRPr="00402582" w:rsidRDefault="00437124" w:rsidP="00402582">
            <w:pPr>
              <w:spacing w:after="0" w:line="240" w:lineRule="auto"/>
              <w:jc w:val="center"/>
              <w:rPr>
                <w:rFonts w:ascii="Times New Roman" w:hAnsi="Times New Roman" w:cs="Times New Roman"/>
                <w:sz w:val="24"/>
                <w:szCs w:val="24"/>
              </w:rPr>
            </w:pPr>
            <w:r w:rsidRPr="00402582">
              <w:rPr>
                <w:rFonts w:ascii="Times New Roman" w:hAnsi="Times New Roman" w:cs="Times New Roman"/>
                <w:sz w:val="24"/>
                <w:szCs w:val="24"/>
              </w:rPr>
              <w:t>81054,50</w:t>
            </w:r>
          </w:p>
        </w:tc>
        <w:tc>
          <w:tcPr>
            <w:tcW w:w="1620" w:type="dxa"/>
          </w:tcPr>
          <w:p w:rsidR="00437124" w:rsidRPr="00402582" w:rsidRDefault="00437124" w:rsidP="00402582">
            <w:pPr>
              <w:spacing w:after="0" w:line="240" w:lineRule="auto"/>
              <w:jc w:val="center"/>
              <w:rPr>
                <w:rFonts w:ascii="Times New Roman" w:hAnsi="Times New Roman" w:cs="Times New Roman"/>
                <w:sz w:val="24"/>
                <w:szCs w:val="24"/>
              </w:rPr>
            </w:pPr>
            <w:r w:rsidRPr="00402582">
              <w:rPr>
                <w:rFonts w:ascii="Times New Roman" w:hAnsi="Times New Roman" w:cs="Times New Roman"/>
                <w:sz w:val="24"/>
                <w:szCs w:val="24"/>
              </w:rPr>
              <w:t>88811,50</w:t>
            </w:r>
          </w:p>
        </w:tc>
        <w:tc>
          <w:tcPr>
            <w:tcW w:w="1542" w:type="dxa"/>
          </w:tcPr>
          <w:p w:rsidR="00437124" w:rsidRPr="00402582" w:rsidRDefault="00437124" w:rsidP="00402582">
            <w:pPr>
              <w:spacing w:after="0" w:line="240" w:lineRule="auto"/>
              <w:jc w:val="center"/>
              <w:rPr>
                <w:rFonts w:ascii="Times New Roman" w:hAnsi="Times New Roman" w:cs="Times New Roman"/>
                <w:sz w:val="24"/>
                <w:szCs w:val="24"/>
              </w:rPr>
            </w:pPr>
            <w:r w:rsidRPr="00402582">
              <w:rPr>
                <w:rFonts w:ascii="Times New Roman" w:hAnsi="Times New Roman" w:cs="Times New Roman"/>
                <w:sz w:val="24"/>
                <w:szCs w:val="24"/>
              </w:rPr>
              <w:t>7757</w:t>
            </w:r>
          </w:p>
        </w:tc>
      </w:tr>
      <w:tr w:rsidR="00437124" w:rsidRPr="00532ED7">
        <w:tc>
          <w:tcPr>
            <w:tcW w:w="4788" w:type="dxa"/>
            <w:gridSpan w:val="2"/>
          </w:tcPr>
          <w:p w:rsidR="00437124" w:rsidRPr="00402582" w:rsidRDefault="00437124" w:rsidP="00402582">
            <w:pPr>
              <w:spacing w:after="0" w:line="240" w:lineRule="auto"/>
              <w:jc w:val="both"/>
              <w:rPr>
                <w:rFonts w:ascii="Times New Roman" w:hAnsi="Times New Roman" w:cs="Times New Roman"/>
                <w:sz w:val="24"/>
                <w:szCs w:val="24"/>
              </w:rPr>
            </w:pPr>
            <w:r w:rsidRPr="00402582">
              <w:rPr>
                <w:rFonts w:ascii="Times New Roman" w:hAnsi="Times New Roman" w:cs="Times New Roman"/>
                <w:sz w:val="24"/>
                <w:szCs w:val="24"/>
              </w:rPr>
              <w:t xml:space="preserve">5. </w:t>
            </w:r>
            <w:r w:rsidRPr="00402582">
              <w:rPr>
                <w:rFonts w:ascii="Times New Roman" w:hAnsi="Times New Roman" w:cs="Times New Roman"/>
                <w:color w:val="000000"/>
                <w:sz w:val="23"/>
                <w:szCs w:val="23"/>
                <w:lang w:eastAsia="ru-RU"/>
              </w:rPr>
              <w:t xml:space="preserve">Выручка, тыс. руб. </w:t>
            </w:r>
          </w:p>
        </w:tc>
        <w:tc>
          <w:tcPr>
            <w:tcW w:w="1620" w:type="dxa"/>
          </w:tcPr>
          <w:p w:rsidR="00437124" w:rsidRPr="00402582" w:rsidRDefault="00437124" w:rsidP="00402582">
            <w:pPr>
              <w:spacing w:after="0" w:line="240" w:lineRule="auto"/>
              <w:jc w:val="center"/>
              <w:rPr>
                <w:rFonts w:ascii="Times New Roman" w:hAnsi="Times New Roman" w:cs="Times New Roman"/>
                <w:sz w:val="24"/>
                <w:szCs w:val="24"/>
              </w:rPr>
            </w:pPr>
            <w:r w:rsidRPr="00402582">
              <w:rPr>
                <w:rFonts w:ascii="Times New Roman" w:hAnsi="Times New Roman" w:cs="Times New Roman"/>
                <w:sz w:val="24"/>
                <w:szCs w:val="24"/>
              </w:rPr>
              <w:t>50976</w:t>
            </w:r>
          </w:p>
        </w:tc>
        <w:tc>
          <w:tcPr>
            <w:tcW w:w="1620" w:type="dxa"/>
          </w:tcPr>
          <w:p w:rsidR="00437124" w:rsidRPr="00402582" w:rsidRDefault="00437124" w:rsidP="00402582">
            <w:pPr>
              <w:spacing w:after="0" w:line="240" w:lineRule="auto"/>
              <w:jc w:val="center"/>
              <w:rPr>
                <w:rFonts w:ascii="Times New Roman" w:hAnsi="Times New Roman" w:cs="Times New Roman"/>
                <w:sz w:val="24"/>
                <w:szCs w:val="24"/>
              </w:rPr>
            </w:pPr>
            <w:r w:rsidRPr="00402582">
              <w:rPr>
                <w:rFonts w:ascii="Times New Roman" w:hAnsi="Times New Roman" w:cs="Times New Roman"/>
                <w:sz w:val="24"/>
                <w:szCs w:val="24"/>
              </w:rPr>
              <w:t>58092</w:t>
            </w:r>
          </w:p>
        </w:tc>
        <w:tc>
          <w:tcPr>
            <w:tcW w:w="1542" w:type="dxa"/>
          </w:tcPr>
          <w:p w:rsidR="00437124" w:rsidRPr="00402582" w:rsidRDefault="00437124" w:rsidP="00402582">
            <w:pPr>
              <w:spacing w:after="0" w:line="240" w:lineRule="auto"/>
              <w:jc w:val="center"/>
              <w:rPr>
                <w:rFonts w:ascii="Times New Roman" w:hAnsi="Times New Roman" w:cs="Times New Roman"/>
                <w:sz w:val="24"/>
                <w:szCs w:val="24"/>
              </w:rPr>
            </w:pPr>
            <w:r w:rsidRPr="00402582">
              <w:rPr>
                <w:rFonts w:ascii="Times New Roman" w:hAnsi="Times New Roman" w:cs="Times New Roman"/>
                <w:sz w:val="24"/>
                <w:szCs w:val="24"/>
              </w:rPr>
              <w:t>7116</w:t>
            </w:r>
          </w:p>
        </w:tc>
      </w:tr>
      <w:tr w:rsidR="00437124" w:rsidRPr="00532ED7">
        <w:tc>
          <w:tcPr>
            <w:tcW w:w="9570" w:type="dxa"/>
            <w:gridSpan w:val="5"/>
          </w:tcPr>
          <w:p w:rsidR="00437124" w:rsidRPr="00402582" w:rsidRDefault="00437124" w:rsidP="00402582">
            <w:pPr>
              <w:spacing w:after="0" w:line="240" w:lineRule="auto"/>
              <w:jc w:val="center"/>
              <w:rPr>
                <w:rFonts w:ascii="Times New Roman" w:hAnsi="Times New Roman" w:cs="Times New Roman"/>
                <w:b/>
                <w:bCs/>
                <w:sz w:val="24"/>
                <w:szCs w:val="24"/>
              </w:rPr>
            </w:pPr>
            <w:r w:rsidRPr="00402582">
              <w:rPr>
                <w:rFonts w:ascii="Times New Roman" w:hAnsi="Times New Roman" w:cs="Times New Roman"/>
                <w:b/>
                <w:bCs/>
                <w:sz w:val="24"/>
                <w:szCs w:val="24"/>
              </w:rPr>
              <w:t>Расчетные данные</w:t>
            </w:r>
          </w:p>
        </w:tc>
      </w:tr>
      <w:tr w:rsidR="00437124" w:rsidRPr="00532ED7">
        <w:tc>
          <w:tcPr>
            <w:tcW w:w="4788" w:type="dxa"/>
            <w:gridSpan w:val="2"/>
          </w:tcPr>
          <w:p w:rsidR="00437124" w:rsidRPr="00402582" w:rsidRDefault="00437124" w:rsidP="00402582">
            <w:pPr>
              <w:spacing w:after="0" w:line="240" w:lineRule="auto"/>
              <w:jc w:val="both"/>
              <w:rPr>
                <w:rFonts w:ascii="Times New Roman" w:hAnsi="Times New Roman" w:cs="Times New Roman"/>
                <w:sz w:val="24"/>
                <w:szCs w:val="24"/>
              </w:rPr>
            </w:pPr>
            <w:r w:rsidRPr="00402582">
              <w:rPr>
                <w:rFonts w:ascii="Times New Roman" w:hAnsi="Times New Roman" w:cs="Times New Roman"/>
                <w:sz w:val="24"/>
                <w:szCs w:val="24"/>
              </w:rPr>
              <w:t>6. Доля активов на 1 руб. заемного капитала</w:t>
            </w:r>
          </w:p>
        </w:tc>
        <w:tc>
          <w:tcPr>
            <w:tcW w:w="1620" w:type="dxa"/>
          </w:tcPr>
          <w:p w:rsidR="00437124" w:rsidRPr="00402582" w:rsidRDefault="00437124" w:rsidP="00402582">
            <w:pPr>
              <w:spacing w:after="0" w:line="240" w:lineRule="auto"/>
              <w:jc w:val="center"/>
              <w:rPr>
                <w:rFonts w:ascii="Times New Roman" w:hAnsi="Times New Roman" w:cs="Times New Roman"/>
                <w:sz w:val="24"/>
                <w:szCs w:val="24"/>
              </w:rPr>
            </w:pPr>
            <w:r w:rsidRPr="00402582">
              <w:rPr>
                <w:rFonts w:ascii="Times New Roman" w:hAnsi="Times New Roman" w:cs="Times New Roman"/>
                <w:sz w:val="24"/>
                <w:szCs w:val="24"/>
              </w:rPr>
              <w:t>3,5650</w:t>
            </w:r>
          </w:p>
        </w:tc>
        <w:tc>
          <w:tcPr>
            <w:tcW w:w="1620" w:type="dxa"/>
          </w:tcPr>
          <w:p w:rsidR="00437124" w:rsidRPr="00402582" w:rsidRDefault="00437124" w:rsidP="00402582">
            <w:pPr>
              <w:spacing w:after="0" w:line="240" w:lineRule="auto"/>
              <w:jc w:val="center"/>
              <w:rPr>
                <w:rFonts w:ascii="Times New Roman" w:hAnsi="Times New Roman" w:cs="Times New Roman"/>
                <w:sz w:val="24"/>
                <w:szCs w:val="24"/>
              </w:rPr>
            </w:pPr>
            <w:r w:rsidRPr="00402582">
              <w:rPr>
                <w:rFonts w:ascii="Times New Roman" w:hAnsi="Times New Roman" w:cs="Times New Roman"/>
                <w:sz w:val="24"/>
                <w:szCs w:val="24"/>
              </w:rPr>
              <w:t>3,3899</w:t>
            </w:r>
          </w:p>
        </w:tc>
        <w:tc>
          <w:tcPr>
            <w:tcW w:w="1542" w:type="dxa"/>
          </w:tcPr>
          <w:p w:rsidR="00437124" w:rsidRPr="00402582" w:rsidRDefault="00437124" w:rsidP="00402582">
            <w:pPr>
              <w:spacing w:after="0" w:line="240" w:lineRule="auto"/>
              <w:jc w:val="center"/>
              <w:rPr>
                <w:rFonts w:ascii="Times New Roman" w:hAnsi="Times New Roman" w:cs="Times New Roman"/>
                <w:sz w:val="24"/>
                <w:szCs w:val="24"/>
              </w:rPr>
            </w:pPr>
            <w:r w:rsidRPr="00402582">
              <w:rPr>
                <w:rFonts w:ascii="Times New Roman" w:hAnsi="Times New Roman" w:cs="Times New Roman"/>
                <w:sz w:val="24"/>
                <w:szCs w:val="24"/>
              </w:rPr>
              <w:t>-0,1751</w:t>
            </w:r>
          </w:p>
        </w:tc>
      </w:tr>
      <w:tr w:rsidR="00437124" w:rsidRPr="00532ED7">
        <w:tc>
          <w:tcPr>
            <w:tcW w:w="4788" w:type="dxa"/>
            <w:gridSpan w:val="2"/>
          </w:tcPr>
          <w:p w:rsidR="00437124" w:rsidRPr="00402582" w:rsidRDefault="00437124" w:rsidP="00402582">
            <w:pPr>
              <w:spacing w:after="0" w:line="240" w:lineRule="auto"/>
              <w:jc w:val="both"/>
              <w:rPr>
                <w:rFonts w:ascii="Times New Roman" w:hAnsi="Times New Roman" w:cs="Times New Roman"/>
                <w:sz w:val="24"/>
                <w:szCs w:val="24"/>
              </w:rPr>
            </w:pPr>
            <w:r w:rsidRPr="00402582">
              <w:rPr>
                <w:rFonts w:ascii="Times New Roman" w:hAnsi="Times New Roman" w:cs="Times New Roman"/>
                <w:sz w:val="24"/>
                <w:szCs w:val="24"/>
              </w:rPr>
              <w:t>7. Коэффициент оборачиваемости активов</w:t>
            </w:r>
          </w:p>
        </w:tc>
        <w:tc>
          <w:tcPr>
            <w:tcW w:w="1620" w:type="dxa"/>
          </w:tcPr>
          <w:p w:rsidR="00437124" w:rsidRPr="00402582" w:rsidRDefault="00437124" w:rsidP="00402582">
            <w:pPr>
              <w:spacing w:after="0" w:line="240" w:lineRule="auto"/>
              <w:jc w:val="center"/>
              <w:rPr>
                <w:rFonts w:ascii="Times New Roman" w:hAnsi="Times New Roman" w:cs="Times New Roman"/>
                <w:sz w:val="24"/>
                <w:szCs w:val="24"/>
              </w:rPr>
            </w:pPr>
            <w:r w:rsidRPr="00402582">
              <w:rPr>
                <w:rFonts w:ascii="Times New Roman" w:hAnsi="Times New Roman" w:cs="Times New Roman"/>
                <w:sz w:val="24"/>
                <w:szCs w:val="24"/>
              </w:rPr>
              <w:t>0,6289</w:t>
            </w:r>
          </w:p>
        </w:tc>
        <w:tc>
          <w:tcPr>
            <w:tcW w:w="1620" w:type="dxa"/>
          </w:tcPr>
          <w:p w:rsidR="00437124" w:rsidRPr="00402582" w:rsidRDefault="00437124" w:rsidP="00402582">
            <w:pPr>
              <w:spacing w:after="0" w:line="240" w:lineRule="auto"/>
              <w:jc w:val="center"/>
              <w:rPr>
                <w:rFonts w:ascii="Times New Roman" w:hAnsi="Times New Roman" w:cs="Times New Roman"/>
                <w:sz w:val="24"/>
                <w:szCs w:val="24"/>
              </w:rPr>
            </w:pPr>
            <w:r w:rsidRPr="00402582">
              <w:rPr>
                <w:rFonts w:ascii="Times New Roman" w:hAnsi="Times New Roman" w:cs="Times New Roman"/>
                <w:sz w:val="24"/>
                <w:szCs w:val="24"/>
              </w:rPr>
              <w:t>0,6541</w:t>
            </w:r>
          </w:p>
        </w:tc>
        <w:tc>
          <w:tcPr>
            <w:tcW w:w="1542" w:type="dxa"/>
          </w:tcPr>
          <w:p w:rsidR="00437124" w:rsidRPr="00402582" w:rsidRDefault="00437124" w:rsidP="00402582">
            <w:pPr>
              <w:spacing w:after="0" w:line="240" w:lineRule="auto"/>
              <w:jc w:val="center"/>
              <w:rPr>
                <w:rFonts w:ascii="Times New Roman" w:hAnsi="Times New Roman" w:cs="Times New Roman"/>
                <w:sz w:val="24"/>
                <w:szCs w:val="24"/>
              </w:rPr>
            </w:pPr>
            <w:r w:rsidRPr="00402582">
              <w:rPr>
                <w:rFonts w:ascii="Times New Roman" w:hAnsi="Times New Roman" w:cs="Times New Roman"/>
                <w:sz w:val="24"/>
                <w:szCs w:val="24"/>
              </w:rPr>
              <w:t>0,0252</w:t>
            </w:r>
          </w:p>
        </w:tc>
      </w:tr>
      <w:tr w:rsidR="00437124" w:rsidRPr="00532ED7">
        <w:tc>
          <w:tcPr>
            <w:tcW w:w="4788" w:type="dxa"/>
            <w:gridSpan w:val="2"/>
          </w:tcPr>
          <w:p w:rsidR="00437124" w:rsidRPr="00402582" w:rsidRDefault="00437124" w:rsidP="00402582">
            <w:pPr>
              <w:spacing w:after="0" w:line="240" w:lineRule="auto"/>
              <w:jc w:val="both"/>
              <w:rPr>
                <w:rFonts w:ascii="Times New Roman" w:hAnsi="Times New Roman" w:cs="Times New Roman"/>
                <w:sz w:val="24"/>
                <w:szCs w:val="24"/>
              </w:rPr>
            </w:pPr>
            <w:r w:rsidRPr="00402582">
              <w:rPr>
                <w:rFonts w:ascii="Times New Roman" w:hAnsi="Times New Roman" w:cs="Times New Roman"/>
                <w:sz w:val="24"/>
                <w:szCs w:val="24"/>
              </w:rPr>
              <w:t>8. Коэффициент финансового рычага (</w:t>
            </w:r>
            <w:proofErr w:type="spellStart"/>
            <w:r w:rsidRPr="00402582">
              <w:rPr>
                <w:rFonts w:ascii="Times New Roman" w:hAnsi="Times New Roman" w:cs="Times New Roman"/>
                <w:sz w:val="24"/>
                <w:szCs w:val="24"/>
              </w:rPr>
              <w:t>левериджа</w:t>
            </w:r>
            <w:proofErr w:type="spellEnd"/>
            <w:r w:rsidRPr="00402582">
              <w:rPr>
                <w:rFonts w:ascii="Times New Roman" w:hAnsi="Times New Roman" w:cs="Times New Roman"/>
                <w:sz w:val="24"/>
                <w:szCs w:val="24"/>
              </w:rPr>
              <w:t>)</w:t>
            </w:r>
          </w:p>
        </w:tc>
        <w:tc>
          <w:tcPr>
            <w:tcW w:w="1620" w:type="dxa"/>
          </w:tcPr>
          <w:p w:rsidR="00437124" w:rsidRPr="00402582" w:rsidRDefault="00437124" w:rsidP="00402582">
            <w:pPr>
              <w:spacing w:after="0" w:line="240" w:lineRule="auto"/>
              <w:jc w:val="center"/>
              <w:rPr>
                <w:rFonts w:ascii="Times New Roman" w:hAnsi="Times New Roman" w:cs="Times New Roman"/>
                <w:sz w:val="24"/>
                <w:szCs w:val="24"/>
              </w:rPr>
            </w:pPr>
            <w:r w:rsidRPr="00402582">
              <w:rPr>
                <w:rFonts w:ascii="Times New Roman" w:hAnsi="Times New Roman" w:cs="Times New Roman"/>
                <w:sz w:val="24"/>
                <w:szCs w:val="24"/>
              </w:rPr>
              <w:t>0,3899</w:t>
            </w:r>
          </w:p>
        </w:tc>
        <w:tc>
          <w:tcPr>
            <w:tcW w:w="1620" w:type="dxa"/>
          </w:tcPr>
          <w:p w:rsidR="00437124" w:rsidRPr="00402582" w:rsidRDefault="00437124" w:rsidP="00402582">
            <w:pPr>
              <w:spacing w:after="0" w:line="240" w:lineRule="auto"/>
              <w:jc w:val="center"/>
              <w:rPr>
                <w:rFonts w:ascii="Times New Roman" w:hAnsi="Times New Roman" w:cs="Times New Roman"/>
                <w:sz w:val="24"/>
                <w:szCs w:val="24"/>
              </w:rPr>
            </w:pPr>
            <w:r w:rsidRPr="00402582">
              <w:rPr>
                <w:rFonts w:ascii="Times New Roman" w:hAnsi="Times New Roman" w:cs="Times New Roman"/>
                <w:sz w:val="24"/>
                <w:szCs w:val="24"/>
              </w:rPr>
              <w:t>0,4184</w:t>
            </w:r>
          </w:p>
        </w:tc>
        <w:tc>
          <w:tcPr>
            <w:tcW w:w="1542" w:type="dxa"/>
          </w:tcPr>
          <w:p w:rsidR="00437124" w:rsidRPr="00402582" w:rsidRDefault="00437124" w:rsidP="00402582">
            <w:pPr>
              <w:spacing w:after="0" w:line="240" w:lineRule="auto"/>
              <w:jc w:val="center"/>
              <w:rPr>
                <w:rFonts w:ascii="Times New Roman" w:hAnsi="Times New Roman" w:cs="Times New Roman"/>
                <w:sz w:val="24"/>
                <w:szCs w:val="24"/>
              </w:rPr>
            </w:pPr>
            <w:r w:rsidRPr="00402582">
              <w:rPr>
                <w:rFonts w:ascii="Times New Roman" w:hAnsi="Times New Roman" w:cs="Times New Roman"/>
                <w:sz w:val="24"/>
                <w:szCs w:val="24"/>
              </w:rPr>
              <w:t>0,0286</w:t>
            </w:r>
          </w:p>
        </w:tc>
      </w:tr>
      <w:tr w:rsidR="00437124" w:rsidRPr="00532ED7">
        <w:tc>
          <w:tcPr>
            <w:tcW w:w="4788" w:type="dxa"/>
            <w:gridSpan w:val="2"/>
          </w:tcPr>
          <w:p w:rsidR="00437124" w:rsidRPr="00402582" w:rsidRDefault="00437124" w:rsidP="00402582">
            <w:pPr>
              <w:spacing w:after="0" w:line="240" w:lineRule="auto"/>
              <w:jc w:val="both"/>
              <w:rPr>
                <w:rFonts w:ascii="Times New Roman" w:hAnsi="Times New Roman" w:cs="Times New Roman"/>
                <w:sz w:val="24"/>
                <w:szCs w:val="24"/>
              </w:rPr>
            </w:pPr>
            <w:r w:rsidRPr="00402582">
              <w:rPr>
                <w:rFonts w:ascii="Times New Roman" w:hAnsi="Times New Roman" w:cs="Times New Roman"/>
                <w:sz w:val="24"/>
                <w:szCs w:val="24"/>
              </w:rPr>
              <w:t>9. Рентабельность продаж, %</w:t>
            </w:r>
          </w:p>
        </w:tc>
        <w:tc>
          <w:tcPr>
            <w:tcW w:w="1620" w:type="dxa"/>
          </w:tcPr>
          <w:p w:rsidR="00437124" w:rsidRPr="00402582" w:rsidRDefault="00437124" w:rsidP="00402582">
            <w:pPr>
              <w:spacing w:after="0" w:line="240" w:lineRule="auto"/>
              <w:jc w:val="center"/>
              <w:rPr>
                <w:rFonts w:ascii="Times New Roman" w:hAnsi="Times New Roman" w:cs="Times New Roman"/>
                <w:sz w:val="24"/>
                <w:szCs w:val="24"/>
              </w:rPr>
            </w:pPr>
            <w:r w:rsidRPr="00402582">
              <w:rPr>
                <w:rFonts w:ascii="Times New Roman" w:hAnsi="Times New Roman" w:cs="Times New Roman"/>
                <w:sz w:val="24"/>
                <w:szCs w:val="24"/>
              </w:rPr>
              <w:t>0,1080</w:t>
            </w:r>
          </w:p>
        </w:tc>
        <w:tc>
          <w:tcPr>
            <w:tcW w:w="1620" w:type="dxa"/>
          </w:tcPr>
          <w:p w:rsidR="00437124" w:rsidRPr="00402582" w:rsidRDefault="00437124" w:rsidP="00402582">
            <w:pPr>
              <w:spacing w:after="0" w:line="240" w:lineRule="auto"/>
              <w:jc w:val="center"/>
              <w:rPr>
                <w:rFonts w:ascii="Times New Roman" w:hAnsi="Times New Roman" w:cs="Times New Roman"/>
                <w:sz w:val="24"/>
                <w:szCs w:val="24"/>
              </w:rPr>
            </w:pPr>
            <w:r w:rsidRPr="00402582">
              <w:rPr>
                <w:rFonts w:ascii="Times New Roman" w:hAnsi="Times New Roman" w:cs="Times New Roman"/>
                <w:sz w:val="24"/>
                <w:szCs w:val="24"/>
              </w:rPr>
              <w:t>0,0820</w:t>
            </w:r>
          </w:p>
        </w:tc>
        <w:tc>
          <w:tcPr>
            <w:tcW w:w="1542" w:type="dxa"/>
          </w:tcPr>
          <w:p w:rsidR="00437124" w:rsidRPr="00402582" w:rsidRDefault="00437124" w:rsidP="00402582">
            <w:pPr>
              <w:spacing w:after="0" w:line="240" w:lineRule="auto"/>
              <w:jc w:val="center"/>
              <w:rPr>
                <w:rFonts w:ascii="Times New Roman" w:hAnsi="Times New Roman" w:cs="Times New Roman"/>
                <w:sz w:val="24"/>
                <w:szCs w:val="24"/>
              </w:rPr>
            </w:pPr>
            <w:r w:rsidRPr="00402582">
              <w:rPr>
                <w:rFonts w:ascii="Times New Roman" w:hAnsi="Times New Roman" w:cs="Times New Roman"/>
                <w:sz w:val="24"/>
                <w:szCs w:val="24"/>
              </w:rPr>
              <w:t>-0,0260</w:t>
            </w:r>
          </w:p>
        </w:tc>
      </w:tr>
      <w:tr w:rsidR="00437124" w:rsidRPr="00532ED7">
        <w:tc>
          <w:tcPr>
            <w:tcW w:w="4788" w:type="dxa"/>
            <w:gridSpan w:val="2"/>
          </w:tcPr>
          <w:p w:rsidR="00437124" w:rsidRPr="00402582" w:rsidRDefault="00437124" w:rsidP="00402582">
            <w:pPr>
              <w:spacing w:after="0" w:line="240" w:lineRule="auto"/>
              <w:jc w:val="both"/>
              <w:rPr>
                <w:rFonts w:ascii="Times New Roman" w:hAnsi="Times New Roman" w:cs="Times New Roman"/>
                <w:sz w:val="24"/>
                <w:szCs w:val="24"/>
              </w:rPr>
            </w:pPr>
            <w:r w:rsidRPr="00402582">
              <w:rPr>
                <w:rFonts w:ascii="Times New Roman" w:hAnsi="Times New Roman" w:cs="Times New Roman"/>
                <w:sz w:val="24"/>
                <w:szCs w:val="24"/>
              </w:rPr>
              <w:t>10. Рентабельность собственного капитала, %</w:t>
            </w:r>
          </w:p>
        </w:tc>
        <w:tc>
          <w:tcPr>
            <w:tcW w:w="1620" w:type="dxa"/>
          </w:tcPr>
          <w:p w:rsidR="00437124" w:rsidRPr="00402582" w:rsidRDefault="00437124" w:rsidP="00402582">
            <w:pPr>
              <w:spacing w:after="0" w:line="240" w:lineRule="auto"/>
              <w:jc w:val="center"/>
              <w:rPr>
                <w:rFonts w:ascii="Times New Roman" w:hAnsi="Times New Roman" w:cs="Times New Roman"/>
                <w:sz w:val="24"/>
                <w:szCs w:val="24"/>
              </w:rPr>
            </w:pPr>
            <w:r w:rsidRPr="00402582">
              <w:rPr>
                <w:rFonts w:ascii="Times New Roman" w:hAnsi="Times New Roman" w:cs="Times New Roman"/>
                <w:sz w:val="24"/>
                <w:szCs w:val="24"/>
              </w:rPr>
              <w:t>0,0944</w:t>
            </w:r>
          </w:p>
        </w:tc>
        <w:tc>
          <w:tcPr>
            <w:tcW w:w="1620" w:type="dxa"/>
          </w:tcPr>
          <w:p w:rsidR="00437124" w:rsidRPr="00402582" w:rsidRDefault="00437124" w:rsidP="00402582">
            <w:pPr>
              <w:spacing w:after="0" w:line="240" w:lineRule="auto"/>
              <w:jc w:val="center"/>
              <w:rPr>
                <w:rFonts w:ascii="Times New Roman" w:hAnsi="Times New Roman" w:cs="Times New Roman"/>
                <w:sz w:val="24"/>
                <w:szCs w:val="24"/>
              </w:rPr>
            </w:pPr>
            <w:r w:rsidRPr="00402582">
              <w:rPr>
                <w:rFonts w:ascii="Times New Roman" w:hAnsi="Times New Roman" w:cs="Times New Roman"/>
                <w:sz w:val="24"/>
                <w:szCs w:val="24"/>
              </w:rPr>
              <w:t>0,0761</w:t>
            </w:r>
          </w:p>
        </w:tc>
        <w:tc>
          <w:tcPr>
            <w:tcW w:w="1542" w:type="dxa"/>
          </w:tcPr>
          <w:p w:rsidR="00437124" w:rsidRPr="00402582" w:rsidRDefault="00437124" w:rsidP="00402582">
            <w:pPr>
              <w:spacing w:after="0" w:line="240" w:lineRule="auto"/>
              <w:jc w:val="center"/>
              <w:rPr>
                <w:rFonts w:ascii="Times New Roman" w:hAnsi="Times New Roman" w:cs="Times New Roman"/>
                <w:sz w:val="24"/>
                <w:szCs w:val="24"/>
              </w:rPr>
            </w:pPr>
            <w:r w:rsidRPr="00402582">
              <w:rPr>
                <w:rFonts w:ascii="Times New Roman" w:hAnsi="Times New Roman" w:cs="Times New Roman"/>
                <w:sz w:val="24"/>
                <w:szCs w:val="24"/>
              </w:rPr>
              <w:t>-0,0183</w:t>
            </w:r>
          </w:p>
        </w:tc>
      </w:tr>
      <w:tr w:rsidR="00437124" w:rsidRPr="00532ED7">
        <w:tc>
          <w:tcPr>
            <w:tcW w:w="9570" w:type="dxa"/>
            <w:gridSpan w:val="5"/>
          </w:tcPr>
          <w:p w:rsidR="00437124" w:rsidRPr="00402582" w:rsidRDefault="00437124" w:rsidP="00402582">
            <w:pPr>
              <w:spacing w:after="0" w:line="240" w:lineRule="auto"/>
              <w:jc w:val="center"/>
              <w:rPr>
                <w:rFonts w:ascii="Times New Roman" w:hAnsi="Times New Roman" w:cs="Times New Roman"/>
                <w:b/>
                <w:bCs/>
                <w:sz w:val="24"/>
                <w:szCs w:val="24"/>
              </w:rPr>
            </w:pPr>
            <w:r w:rsidRPr="00402582">
              <w:rPr>
                <w:rFonts w:ascii="Times New Roman" w:hAnsi="Times New Roman" w:cs="Times New Roman"/>
                <w:b/>
                <w:bCs/>
                <w:sz w:val="24"/>
                <w:szCs w:val="24"/>
              </w:rPr>
              <w:t>Расчет влияния факторов</w:t>
            </w:r>
          </w:p>
        </w:tc>
      </w:tr>
      <w:tr w:rsidR="00437124" w:rsidRPr="00532ED7">
        <w:tc>
          <w:tcPr>
            <w:tcW w:w="4788" w:type="dxa"/>
            <w:gridSpan w:val="2"/>
          </w:tcPr>
          <w:p w:rsidR="00437124" w:rsidRPr="00402582" w:rsidRDefault="00437124" w:rsidP="00402582">
            <w:pPr>
              <w:autoSpaceDE w:val="0"/>
              <w:autoSpaceDN w:val="0"/>
              <w:adjustRightInd w:val="0"/>
              <w:spacing w:after="0" w:line="240" w:lineRule="auto"/>
              <w:rPr>
                <w:rFonts w:ascii="Times New Roman" w:hAnsi="Times New Roman" w:cs="Times New Roman"/>
                <w:color w:val="000000"/>
                <w:sz w:val="23"/>
                <w:szCs w:val="23"/>
                <w:lang w:eastAsia="ru-RU"/>
              </w:rPr>
            </w:pPr>
            <w:r w:rsidRPr="00402582">
              <w:rPr>
                <w:rFonts w:ascii="Times New Roman" w:hAnsi="Times New Roman" w:cs="Times New Roman"/>
                <w:color w:val="000000"/>
                <w:sz w:val="23"/>
                <w:szCs w:val="23"/>
                <w:lang w:eastAsia="ru-RU"/>
              </w:rPr>
              <w:t>11. Влияние на изменение рентабельности собственного капитала факторов – всего, %</w:t>
            </w:r>
          </w:p>
          <w:p w:rsidR="00437124" w:rsidRPr="00402582" w:rsidRDefault="00437124" w:rsidP="00402582">
            <w:pPr>
              <w:autoSpaceDE w:val="0"/>
              <w:autoSpaceDN w:val="0"/>
              <w:adjustRightInd w:val="0"/>
              <w:spacing w:after="0" w:line="240" w:lineRule="auto"/>
              <w:rPr>
                <w:rFonts w:ascii="Times New Roman" w:hAnsi="Times New Roman" w:cs="Times New Roman"/>
                <w:color w:val="000000"/>
                <w:sz w:val="23"/>
                <w:szCs w:val="23"/>
                <w:lang w:eastAsia="ru-RU"/>
              </w:rPr>
            </w:pPr>
            <w:r w:rsidRPr="00402582">
              <w:rPr>
                <w:rFonts w:ascii="Times New Roman" w:hAnsi="Times New Roman" w:cs="Times New Roman"/>
                <w:color w:val="000000"/>
                <w:sz w:val="23"/>
                <w:szCs w:val="23"/>
                <w:lang w:eastAsia="ru-RU"/>
              </w:rPr>
              <w:t>в том числе</w:t>
            </w:r>
          </w:p>
        </w:tc>
        <w:tc>
          <w:tcPr>
            <w:tcW w:w="4782" w:type="dxa"/>
            <w:gridSpan w:val="3"/>
          </w:tcPr>
          <w:p w:rsidR="00437124" w:rsidRPr="00402582" w:rsidRDefault="00437124" w:rsidP="00402582">
            <w:pPr>
              <w:spacing w:after="0" w:line="240" w:lineRule="auto"/>
              <w:jc w:val="right"/>
              <w:rPr>
                <w:rFonts w:ascii="Times New Roman" w:hAnsi="Times New Roman" w:cs="Times New Roman"/>
                <w:sz w:val="24"/>
                <w:szCs w:val="24"/>
              </w:rPr>
            </w:pPr>
            <w:r w:rsidRPr="00402582">
              <w:rPr>
                <w:rFonts w:ascii="Times New Roman" w:hAnsi="Times New Roman" w:cs="Times New Roman"/>
                <w:sz w:val="24"/>
                <w:szCs w:val="24"/>
              </w:rPr>
              <w:t>-0,0183</w:t>
            </w:r>
          </w:p>
        </w:tc>
      </w:tr>
      <w:tr w:rsidR="00437124" w:rsidRPr="00532ED7">
        <w:tc>
          <w:tcPr>
            <w:tcW w:w="4788" w:type="dxa"/>
            <w:gridSpan w:val="2"/>
          </w:tcPr>
          <w:p w:rsidR="00437124" w:rsidRPr="00402582" w:rsidRDefault="00437124" w:rsidP="00402582">
            <w:pPr>
              <w:autoSpaceDE w:val="0"/>
              <w:autoSpaceDN w:val="0"/>
              <w:adjustRightInd w:val="0"/>
              <w:spacing w:after="0" w:line="240" w:lineRule="auto"/>
              <w:rPr>
                <w:rFonts w:ascii="Times New Roman" w:hAnsi="Times New Roman" w:cs="Times New Roman"/>
                <w:color w:val="000000"/>
                <w:sz w:val="23"/>
                <w:szCs w:val="23"/>
                <w:lang w:eastAsia="ru-RU"/>
              </w:rPr>
            </w:pPr>
            <w:r w:rsidRPr="00402582">
              <w:rPr>
                <w:rFonts w:ascii="Times New Roman" w:hAnsi="Times New Roman" w:cs="Times New Roman"/>
                <w:color w:val="000000"/>
                <w:sz w:val="23"/>
                <w:szCs w:val="23"/>
                <w:lang w:eastAsia="ru-RU"/>
              </w:rPr>
              <w:t xml:space="preserve">а) доли активов на 1 руб. заемного капитала </w:t>
            </w:r>
          </w:p>
        </w:tc>
        <w:tc>
          <w:tcPr>
            <w:tcW w:w="4782" w:type="dxa"/>
            <w:gridSpan w:val="3"/>
          </w:tcPr>
          <w:p w:rsidR="00437124" w:rsidRPr="00402582" w:rsidRDefault="00437124" w:rsidP="00402582">
            <w:pPr>
              <w:spacing w:after="0" w:line="240" w:lineRule="auto"/>
              <w:jc w:val="right"/>
              <w:rPr>
                <w:rFonts w:ascii="Times New Roman" w:hAnsi="Times New Roman" w:cs="Times New Roman"/>
                <w:sz w:val="24"/>
                <w:szCs w:val="24"/>
              </w:rPr>
            </w:pPr>
            <w:r w:rsidRPr="00402582">
              <w:rPr>
                <w:rFonts w:ascii="Times New Roman" w:hAnsi="Times New Roman" w:cs="Times New Roman"/>
                <w:sz w:val="24"/>
                <w:szCs w:val="24"/>
              </w:rPr>
              <w:t>-0,0046</w:t>
            </w:r>
          </w:p>
        </w:tc>
      </w:tr>
      <w:tr w:rsidR="00437124" w:rsidRPr="00532ED7">
        <w:tc>
          <w:tcPr>
            <w:tcW w:w="4788" w:type="dxa"/>
            <w:gridSpan w:val="2"/>
          </w:tcPr>
          <w:p w:rsidR="00437124" w:rsidRPr="00402582" w:rsidRDefault="00437124" w:rsidP="00402582">
            <w:pPr>
              <w:spacing w:after="0" w:line="240" w:lineRule="auto"/>
              <w:jc w:val="both"/>
              <w:rPr>
                <w:rFonts w:ascii="Times New Roman" w:hAnsi="Times New Roman" w:cs="Times New Roman"/>
                <w:color w:val="000000"/>
                <w:sz w:val="23"/>
                <w:szCs w:val="23"/>
                <w:lang w:eastAsia="ru-RU"/>
              </w:rPr>
            </w:pPr>
            <w:r w:rsidRPr="00402582">
              <w:rPr>
                <w:rFonts w:ascii="Times New Roman" w:hAnsi="Times New Roman" w:cs="Times New Roman"/>
                <w:sz w:val="24"/>
                <w:szCs w:val="24"/>
              </w:rPr>
              <w:t xml:space="preserve">б) </w:t>
            </w:r>
            <w:r w:rsidRPr="00402582">
              <w:rPr>
                <w:rFonts w:ascii="Times New Roman" w:hAnsi="Times New Roman" w:cs="Times New Roman"/>
                <w:color w:val="000000"/>
                <w:sz w:val="23"/>
                <w:szCs w:val="23"/>
                <w:lang w:eastAsia="ru-RU"/>
              </w:rPr>
              <w:t xml:space="preserve">коэффициента оборачиваемости активов </w:t>
            </w:r>
          </w:p>
        </w:tc>
        <w:tc>
          <w:tcPr>
            <w:tcW w:w="4782" w:type="dxa"/>
            <w:gridSpan w:val="3"/>
          </w:tcPr>
          <w:p w:rsidR="00437124" w:rsidRPr="00402582" w:rsidRDefault="00437124" w:rsidP="00402582">
            <w:pPr>
              <w:spacing w:after="0" w:line="240" w:lineRule="auto"/>
              <w:jc w:val="right"/>
              <w:rPr>
                <w:rFonts w:ascii="Times New Roman" w:hAnsi="Times New Roman" w:cs="Times New Roman"/>
                <w:sz w:val="24"/>
                <w:szCs w:val="24"/>
              </w:rPr>
            </w:pPr>
            <w:r w:rsidRPr="00402582">
              <w:rPr>
                <w:rFonts w:ascii="Times New Roman" w:hAnsi="Times New Roman" w:cs="Times New Roman"/>
                <w:sz w:val="24"/>
                <w:szCs w:val="24"/>
              </w:rPr>
              <w:t>0,0036</w:t>
            </w:r>
          </w:p>
        </w:tc>
      </w:tr>
      <w:tr w:rsidR="00437124" w:rsidRPr="00532ED7">
        <w:tc>
          <w:tcPr>
            <w:tcW w:w="4788" w:type="dxa"/>
            <w:gridSpan w:val="2"/>
          </w:tcPr>
          <w:p w:rsidR="00437124" w:rsidRPr="00402582" w:rsidRDefault="00437124" w:rsidP="00402582">
            <w:pPr>
              <w:spacing w:after="0" w:line="240" w:lineRule="auto"/>
              <w:jc w:val="both"/>
              <w:rPr>
                <w:rFonts w:ascii="Times New Roman" w:hAnsi="Times New Roman" w:cs="Times New Roman"/>
                <w:color w:val="000000"/>
                <w:sz w:val="23"/>
                <w:szCs w:val="23"/>
                <w:lang w:eastAsia="ru-RU"/>
              </w:rPr>
            </w:pPr>
            <w:r w:rsidRPr="00402582">
              <w:rPr>
                <w:rFonts w:ascii="Times New Roman" w:hAnsi="Times New Roman" w:cs="Times New Roman"/>
                <w:sz w:val="24"/>
                <w:szCs w:val="24"/>
              </w:rPr>
              <w:t xml:space="preserve">в) </w:t>
            </w:r>
            <w:r w:rsidRPr="00402582">
              <w:rPr>
                <w:rFonts w:ascii="Times New Roman" w:hAnsi="Times New Roman" w:cs="Times New Roman"/>
                <w:color w:val="000000"/>
                <w:sz w:val="23"/>
                <w:szCs w:val="23"/>
                <w:lang w:eastAsia="ru-RU"/>
              </w:rPr>
              <w:t>коэффициента финансового рычага (</w:t>
            </w:r>
            <w:proofErr w:type="spellStart"/>
            <w:r w:rsidRPr="00402582">
              <w:rPr>
                <w:rFonts w:ascii="Times New Roman" w:hAnsi="Times New Roman" w:cs="Times New Roman"/>
                <w:color w:val="000000"/>
                <w:sz w:val="23"/>
                <w:szCs w:val="23"/>
                <w:lang w:eastAsia="ru-RU"/>
              </w:rPr>
              <w:t>левериджа</w:t>
            </w:r>
            <w:proofErr w:type="spellEnd"/>
            <w:r w:rsidRPr="00402582">
              <w:rPr>
                <w:rFonts w:ascii="Times New Roman" w:hAnsi="Times New Roman" w:cs="Times New Roman"/>
                <w:color w:val="000000"/>
                <w:sz w:val="23"/>
                <w:szCs w:val="23"/>
                <w:lang w:eastAsia="ru-RU"/>
              </w:rPr>
              <w:t xml:space="preserve">) </w:t>
            </w:r>
          </w:p>
        </w:tc>
        <w:tc>
          <w:tcPr>
            <w:tcW w:w="4782" w:type="dxa"/>
            <w:gridSpan w:val="3"/>
          </w:tcPr>
          <w:p w:rsidR="00437124" w:rsidRPr="00402582" w:rsidRDefault="00437124" w:rsidP="00402582">
            <w:pPr>
              <w:spacing w:after="0" w:line="240" w:lineRule="auto"/>
              <w:jc w:val="right"/>
              <w:rPr>
                <w:rFonts w:ascii="Times New Roman" w:hAnsi="Times New Roman" w:cs="Times New Roman"/>
                <w:sz w:val="24"/>
                <w:szCs w:val="24"/>
              </w:rPr>
            </w:pPr>
            <w:r w:rsidRPr="00402582">
              <w:rPr>
                <w:rFonts w:ascii="Times New Roman" w:hAnsi="Times New Roman" w:cs="Times New Roman"/>
                <w:sz w:val="24"/>
                <w:szCs w:val="24"/>
              </w:rPr>
              <w:t>0,0068</w:t>
            </w:r>
          </w:p>
        </w:tc>
      </w:tr>
      <w:tr w:rsidR="00437124" w:rsidRPr="00532ED7">
        <w:tc>
          <w:tcPr>
            <w:tcW w:w="4788" w:type="dxa"/>
            <w:gridSpan w:val="2"/>
          </w:tcPr>
          <w:p w:rsidR="00437124" w:rsidRPr="00402582" w:rsidRDefault="00437124" w:rsidP="00402582">
            <w:pPr>
              <w:spacing w:after="0" w:line="240" w:lineRule="auto"/>
              <w:jc w:val="both"/>
              <w:rPr>
                <w:rFonts w:ascii="Times New Roman" w:hAnsi="Times New Roman" w:cs="Times New Roman"/>
                <w:color w:val="000000"/>
                <w:sz w:val="23"/>
                <w:szCs w:val="23"/>
                <w:lang w:eastAsia="ru-RU"/>
              </w:rPr>
            </w:pPr>
            <w:r w:rsidRPr="00402582">
              <w:rPr>
                <w:rFonts w:ascii="Times New Roman" w:hAnsi="Times New Roman" w:cs="Times New Roman"/>
                <w:sz w:val="24"/>
                <w:szCs w:val="24"/>
              </w:rPr>
              <w:t xml:space="preserve">г) </w:t>
            </w:r>
            <w:r w:rsidRPr="00402582">
              <w:rPr>
                <w:rFonts w:ascii="Times New Roman" w:hAnsi="Times New Roman" w:cs="Times New Roman"/>
                <w:color w:val="000000"/>
                <w:sz w:val="23"/>
                <w:szCs w:val="23"/>
                <w:lang w:eastAsia="ru-RU"/>
              </w:rPr>
              <w:t xml:space="preserve">рентабельности продаж </w:t>
            </w:r>
          </w:p>
        </w:tc>
        <w:tc>
          <w:tcPr>
            <w:tcW w:w="4782" w:type="dxa"/>
            <w:gridSpan w:val="3"/>
          </w:tcPr>
          <w:p w:rsidR="00437124" w:rsidRPr="00402582" w:rsidRDefault="00437124" w:rsidP="00402582">
            <w:pPr>
              <w:spacing w:after="0" w:line="240" w:lineRule="auto"/>
              <w:jc w:val="right"/>
              <w:rPr>
                <w:rFonts w:ascii="Times New Roman" w:hAnsi="Times New Roman" w:cs="Times New Roman"/>
                <w:sz w:val="24"/>
                <w:szCs w:val="24"/>
              </w:rPr>
            </w:pPr>
            <w:r w:rsidRPr="00402582">
              <w:rPr>
                <w:rFonts w:ascii="Times New Roman" w:hAnsi="Times New Roman" w:cs="Times New Roman"/>
                <w:sz w:val="24"/>
                <w:szCs w:val="24"/>
              </w:rPr>
              <w:t>-0,0241</w:t>
            </w:r>
          </w:p>
        </w:tc>
      </w:tr>
      <w:tr w:rsidR="00437124" w:rsidRPr="00532ED7">
        <w:tc>
          <w:tcPr>
            <w:tcW w:w="4788" w:type="dxa"/>
            <w:gridSpan w:val="2"/>
          </w:tcPr>
          <w:p w:rsidR="00437124" w:rsidRPr="00402582" w:rsidRDefault="00437124" w:rsidP="00402582">
            <w:pPr>
              <w:spacing w:after="0" w:line="240" w:lineRule="auto"/>
              <w:jc w:val="both"/>
              <w:rPr>
                <w:rFonts w:ascii="Times New Roman" w:hAnsi="Times New Roman" w:cs="Times New Roman"/>
                <w:sz w:val="24"/>
                <w:szCs w:val="24"/>
              </w:rPr>
            </w:pPr>
            <w:r w:rsidRPr="00402582">
              <w:rPr>
                <w:rFonts w:ascii="Times New Roman" w:hAnsi="Times New Roman" w:cs="Times New Roman"/>
                <w:sz w:val="24"/>
                <w:szCs w:val="24"/>
              </w:rPr>
              <w:t>Баланс отклонений, %</w:t>
            </w:r>
          </w:p>
        </w:tc>
        <w:tc>
          <w:tcPr>
            <w:tcW w:w="4782" w:type="dxa"/>
            <w:gridSpan w:val="3"/>
          </w:tcPr>
          <w:p w:rsidR="00437124" w:rsidRPr="00402582" w:rsidRDefault="00437124" w:rsidP="00402582">
            <w:pPr>
              <w:spacing w:after="0" w:line="240" w:lineRule="auto"/>
              <w:jc w:val="right"/>
              <w:rPr>
                <w:rFonts w:ascii="Times New Roman" w:hAnsi="Times New Roman" w:cs="Times New Roman"/>
                <w:sz w:val="24"/>
                <w:szCs w:val="24"/>
              </w:rPr>
            </w:pPr>
            <w:r w:rsidRPr="00402582">
              <w:rPr>
                <w:rFonts w:ascii="Times New Roman" w:hAnsi="Times New Roman" w:cs="Times New Roman"/>
                <w:sz w:val="24"/>
                <w:szCs w:val="24"/>
              </w:rPr>
              <w:t>-0,0183</w:t>
            </w:r>
          </w:p>
        </w:tc>
      </w:tr>
    </w:tbl>
    <w:p w:rsidR="00437124" w:rsidRPr="00402582" w:rsidRDefault="00437124" w:rsidP="00402582">
      <w:pPr>
        <w:spacing w:after="0" w:line="360" w:lineRule="auto"/>
        <w:ind w:firstLine="709"/>
        <w:jc w:val="both"/>
        <w:rPr>
          <w:rFonts w:ascii="Times New Roman" w:hAnsi="Times New Roman" w:cs="Times New Roman"/>
          <w:sz w:val="28"/>
          <w:szCs w:val="28"/>
        </w:rPr>
      </w:pPr>
    </w:p>
    <w:p w:rsidR="00262825" w:rsidRDefault="00262825" w:rsidP="00402582">
      <w:pPr>
        <w:spacing w:after="0" w:line="360" w:lineRule="auto"/>
        <w:ind w:firstLine="709"/>
        <w:jc w:val="both"/>
        <w:rPr>
          <w:rFonts w:ascii="Times New Roman" w:hAnsi="Times New Roman" w:cs="Times New Roman"/>
          <w:sz w:val="28"/>
          <w:szCs w:val="28"/>
        </w:rPr>
      </w:pPr>
    </w:p>
    <w:p w:rsidR="00262825" w:rsidRDefault="00262825" w:rsidP="00402582">
      <w:pPr>
        <w:spacing w:after="0" w:line="360" w:lineRule="auto"/>
        <w:ind w:firstLine="709"/>
        <w:jc w:val="both"/>
        <w:rPr>
          <w:rFonts w:ascii="Times New Roman" w:hAnsi="Times New Roman" w:cs="Times New Roman"/>
          <w:sz w:val="28"/>
          <w:szCs w:val="28"/>
        </w:rPr>
      </w:pPr>
    </w:p>
    <w:p w:rsidR="00437124" w:rsidRPr="00402582" w:rsidRDefault="00437124" w:rsidP="00402582">
      <w:pPr>
        <w:spacing w:after="0" w:line="360" w:lineRule="auto"/>
        <w:ind w:firstLine="709"/>
        <w:jc w:val="both"/>
        <w:rPr>
          <w:rFonts w:ascii="Times New Roman" w:hAnsi="Times New Roman" w:cs="Times New Roman"/>
          <w:sz w:val="28"/>
          <w:szCs w:val="28"/>
        </w:rPr>
      </w:pPr>
      <w:r w:rsidRPr="00402582">
        <w:rPr>
          <w:rFonts w:ascii="Times New Roman" w:hAnsi="Times New Roman" w:cs="Times New Roman"/>
          <w:sz w:val="28"/>
          <w:szCs w:val="28"/>
        </w:rPr>
        <w:lastRenderedPageBreak/>
        <w:t>Произведем расчеты:</w:t>
      </w:r>
    </w:p>
    <w:p w:rsidR="00437124" w:rsidRPr="00402582" w:rsidRDefault="00437124" w:rsidP="00402582">
      <w:pPr>
        <w:spacing w:after="0" w:line="360" w:lineRule="auto"/>
        <w:ind w:firstLine="709"/>
        <w:jc w:val="both"/>
        <w:rPr>
          <w:rFonts w:ascii="Times New Roman" w:hAnsi="Times New Roman" w:cs="Times New Roman"/>
          <w:sz w:val="28"/>
          <w:szCs w:val="28"/>
        </w:rPr>
      </w:pPr>
      <w:r w:rsidRPr="00402582">
        <w:rPr>
          <w:rFonts w:ascii="Times New Roman" w:hAnsi="Times New Roman" w:cs="Times New Roman"/>
          <w:sz w:val="28"/>
          <w:szCs w:val="28"/>
        </w:rPr>
        <w:t>1. Доля активов на 1 руб. заемного капитала (</w:t>
      </w:r>
      <w:proofErr w:type="spellStart"/>
      <w:proofErr w:type="gramStart"/>
      <w:r w:rsidRPr="00402582">
        <w:rPr>
          <w:rFonts w:ascii="Times New Roman" w:hAnsi="Times New Roman" w:cs="Times New Roman"/>
          <w:sz w:val="28"/>
          <w:szCs w:val="28"/>
        </w:rPr>
        <w:t>Д</w:t>
      </w:r>
      <w:r w:rsidRPr="00402582">
        <w:rPr>
          <w:rFonts w:ascii="Times New Roman" w:hAnsi="Times New Roman" w:cs="Times New Roman"/>
          <w:sz w:val="28"/>
          <w:szCs w:val="28"/>
          <w:vertAlign w:val="subscript"/>
        </w:rPr>
        <w:t>ак</w:t>
      </w:r>
      <w:proofErr w:type="spellEnd"/>
      <w:proofErr w:type="gramEnd"/>
      <w:r w:rsidRPr="00402582">
        <w:rPr>
          <w:rFonts w:ascii="Times New Roman" w:hAnsi="Times New Roman" w:cs="Times New Roman"/>
          <w:sz w:val="28"/>
          <w:szCs w:val="28"/>
        </w:rPr>
        <w:t>)= Среднегодовые остатки всех активов / Среднегодовые остатки заемного капитала</w:t>
      </w:r>
    </w:p>
    <w:p w:rsidR="00437124" w:rsidRPr="00402582" w:rsidRDefault="00437124" w:rsidP="00402582">
      <w:pPr>
        <w:spacing w:after="0" w:line="360" w:lineRule="auto"/>
        <w:ind w:firstLine="709"/>
        <w:jc w:val="both"/>
        <w:rPr>
          <w:rFonts w:ascii="Times New Roman" w:hAnsi="Times New Roman" w:cs="Times New Roman"/>
          <w:sz w:val="28"/>
          <w:szCs w:val="28"/>
        </w:rPr>
      </w:pPr>
      <w:r w:rsidRPr="00402582">
        <w:rPr>
          <w:rFonts w:ascii="Times New Roman" w:hAnsi="Times New Roman" w:cs="Times New Roman"/>
          <w:sz w:val="28"/>
          <w:szCs w:val="28"/>
        </w:rPr>
        <w:t xml:space="preserve">2. Коэффициент финансового </w:t>
      </w:r>
      <w:proofErr w:type="spellStart"/>
      <w:r w:rsidRPr="00402582">
        <w:rPr>
          <w:rFonts w:ascii="Times New Roman" w:hAnsi="Times New Roman" w:cs="Times New Roman"/>
          <w:sz w:val="28"/>
          <w:szCs w:val="28"/>
        </w:rPr>
        <w:t>левериджа</w:t>
      </w:r>
      <w:proofErr w:type="spellEnd"/>
      <w:r w:rsidRPr="00402582">
        <w:rPr>
          <w:rFonts w:ascii="Times New Roman" w:hAnsi="Times New Roman" w:cs="Times New Roman"/>
          <w:sz w:val="28"/>
          <w:szCs w:val="28"/>
        </w:rPr>
        <w:t xml:space="preserve"> (ФЛ) = Среднегодовые остатки заемного капитала / Среднегодовые остатки собственного капитала</w:t>
      </w:r>
    </w:p>
    <w:p w:rsidR="00437124" w:rsidRPr="00402582" w:rsidRDefault="00437124" w:rsidP="00402582">
      <w:pPr>
        <w:spacing w:after="0" w:line="360" w:lineRule="auto"/>
        <w:ind w:firstLine="709"/>
        <w:jc w:val="both"/>
        <w:rPr>
          <w:rFonts w:ascii="Times New Roman" w:hAnsi="Times New Roman" w:cs="Times New Roman"/>
          <w:sz w:val="28"/>
          <w:szCs w:val="28"/>
        </w:rPr>
      </w:pPr>
      <w:r w:rsidRPr="00402582">
        <w:rPr>
          <w:rFonts w:ascii="Times New Roman" w:hAnsi="Times New Roman" w:cs="Times New Roman"/>
          <w:sz w:val="28"/>
          <w:szCs w:val="28"/>
        </w:rPr>
        <w:t xml:space="preserve">3. Коэффициент оборачиваемости активов </w:t>
      </w:r>
      <w:proofErr w:type="spellStart"/>
      <w:r w:rsidRPr="00402582">
        <w:rPr>
          <w:rFonts w:ascii="Times New Roman" w:hAnsi="Times New Roman" w:cs="Times New Roman"/>
          <w:sz w:val="28"/>
          <w:szCs w:val="28"/>
        </w:rPr>
        <w:t>Коб</w:t>
      </w:r>
      <w:proofErr w:type="gramStart"/>
      <w:r w:rsidRPr="00402582">
        <w:rPr>
          <w:rFonts w:ascii="Times New Roman" w:hAnsi="Times New Roman" w:cs="Times New Roman"/>
          <w:sz w:val="28"/>
          <w:szCs w:val="28"/>
        </w:rPr>
        <w:t>.</w:t>
      </w:r>
      <w:r w:rsidRPr="00402582">
        <w:rPr>
          <w:rFonts w:ascii="Times New Roman" w:hAnsi="Times New Roman" w:cs="Times New Roman"/>
          <w:sz w:val="28"/>
          <w:szCs w:val="28"/>
          <w:vertAlign w:val="subscript"/>
        </w:rPr>
        <w:t>а</w:t>
      </w:r>
      <w:proofErr w:type="gramEnd"/>
      <w:r w:rsidRPr="00402582">
        <w:rPr>
          <w:rFonts w:ascii="Times New Roman" w:hAnsi="Times New Roman" w:cs="Times New Roman"/>
          <w:sz w:val="28"/>
          <w:szCs w:val="28"/>
        </w:rPr>
        <w:t>=</w:t>
      </w:r>
      <w:proofErr w:type="spellEnd"/>
      <w:r w:rsidRPr="00402582">
        <w:rPr>
          <w:rFonts w:ascii="Times New Roman" w:hAnsi="Times New Roman" w:cs="Times New Roman"/>
          <w:sz w:val="28"/>
          <w:szCs w:val="28"/>
        </w:rPr>
        <w:t xml:space="preserve"> Выручка / Среднегодовые остатки всех активов</w:t>
      </w:r>
    </w:p>
    <w:p w:rsidR="00437124" w:rsidRPr="00402582" w:rsidRDefault="00437124" w:rsidP="00402582">
      <w:pPr>
        <w:spacing w:after="0" w:line="360" w:lineRule="auto"/>
        <w:ind w:firstLine="709"/>
        <w:jc w:val="both"/>
        <w:rPr>
          <w:rFonts w:ascii="Times New Roman" w:hAnsi="Times New Roman" w:cs="Times New Roman"/>
          <w:sz w:val="28"/>
          <w:szCs w:val="28"/>
        </w:rPr>
      </w:pPr>
      <w:r w:rsidRPr="00402582">
        <w:rPr>
          <w:rFonts w:ascii="Times New Roman" w:hAnsi="Times New Roman" w:cs="Times New Roman"/>
          <w:sz w:val="28"/>
          <w:szCs w:val="28"/>
        </w:rPr>
        <w:t>4. Рентабельность продаж (</w:t>
      </w:r>
      <w:proofErr w:type="gramStart"/>
      <w:r w:rsidRPr="00402582">
        <w:rPr>
          <w:rFonts w:ascii="Times New Roman" w:hAnsi="Times New Roman" w:cs="Times New Roman"/>
          <w:sz w:val="28"/>
          <w:szCs w:val="28"/>
          <w:lang w:val="en-US"/>
        </w:rPr>
        <w:t>R</w:t>
      </w:r>
      <w:proofErr w:type="spellStart"/>
      <w:proofErr w:type="gramEnd"/>
      <w:r w:rsidRPr="00402582">
        <w:rPr>
          <w:rFonts w:ascii="Times New Roman" w:hAnsi="Times New Roman" w:cs="Times New Roman"/>
          <w:sz w:val="28"/>
          <w:szCs w:val="28"/>
        </w:rPr>
        <w:t>пр</w:t>
      </w:r>
      <w:proofErr w:type="spellEnd"/>
      <w:r w:rsidRPr="00402582">
        <w:rPr>
          <w:rFonts w:ascii="Times New Roman" w:hAnsi="Times New Roman" w:cs="Times New Roman"/>
          <w:sz w:val="28"/>
          <w:szCs w:val="28"/>
        </w:rPr>
        <w:t>)= Прибыль от продаж / Выручка</w:t>
      </w:r>
    </w:p>
    <w:p w:rsidR="00437124" w:rsidRPr="00402582" w:rsidRDefault="00437124" w:rsidP="00402582">
      <w:pPr>
        <w:spacing w:after="0" w:line="360" w:lineRule="auto"/>
        <w:ind w:firstLine="709"/>
        <w:jc w:val="both"/>
        <w:rPr>
          <w:rFonts w:ascii="Times New Roman" w:hAnsi="Times New Roman" w:cs="Times New Roman"/>
          <w:sz w:val="28"/>
          <w:szCs w:val="28"/>
        </w:rPr>
      </w:pPr>
      <w:r w:rsidRPr="00402582">
        <w:rPr>
          <w:rFonts w:ascii="Times New Roman" w:hAnsi="Times New Roman" w:cs="Times New Roman"/>
          <w:sz w:val="28"/>
          <w:szCs w:val="28"/>
        </w:rPr>
        <w:t>5. Рентабельность собственного капитала (</w:t>
      </w:r>
      <w:proofErr w:type="gramStart"/>
      <w:r w:rsidRPr="00402582">
        <w:rPr>
          <w:rFonts w:ascii="Times New Roman" w:hAnsi="Times New Roman" w:cs="Times New Roman"/>
          <w:sz w:val="28"/>
          <w:szCs w:val="28"/>
          <w:lang w:val="en-US"/>
        </w:rPr>
        <w:t>R</w:t>
      </w:r>
      <w:proofErr w:type="spellStart"/>
      <w:proofErr w:type="gramEnd"/>
      <w:r w:rsidRPr="00402582">
        <w:rPr>
          <w:rFonts w:ascii="Times New Roman" w:hAnsi="Times New Roman" w:cs="Times New Roman"/>
          <w:sz w:val="28"/>
          <w:szCs w:val="28"/>
        </w:rPr>
        <w:t>ск</w:t>
      </w:r>
      <w:proofErr w:type="spellEnd"/>
      <w:r w:rsidRPr="00402582">
        <w:rPr>
          <w:rFonts w:ascii="Times New Roman" w:hAnsi="Times New Roman" w:cs="Times New Roman"/>
          <w:sz w:val="28"/>
          <w:szCs w:val="28"/>
        </w:rPr>
        <w:t>)= Прибыль / Среднегодовые остатки собственного капитала</w:t>
      </w:r>
    </w:p>
    <w:p w:rsidR="00437124" w:rsidRPr="00402582" w:rsidRDefault="00437124" w:rsidP="00402582">
      <w:pPr>
        <w:spacing w:after="0" w:line="360" w:lineRule="auto"/>
        <w:ind w:firstLine="709"/>
        <w:jc w:val="both"/>
        <w:rPr>
          <w:rFonts w:ascii="Times New Roman" w:hAnsi="Times New Roman" w:cs="Times New Roman"/>
          <w:sz w:val="28"/>
          <w:szCs w:val="28"/>
        </w:rPr>
      </w:pPr>
      <w:r w:rsidRPr="00402582">
        <w:rPr>
          <w:rFonts w:ascii="Times New Roman" w:hAnsi="Times New Roman" w:cs="Times New Roman"/>
          <w:sz w:val="28"/>
          <w:szCs w:val="28"/>
        </w:rPr>
        <w:t>Построим мультипликативную факторную модель:</w:t>
      </w:r>
    </w:p>
    <w:p w:rsidR="00437124" w:rsidRPr="00402582" w:rsidRDefault="00437124" w:rsidP="00402582">
      <w:pPr>
        <w:spacing w:after="0" w:line="360" w:lineRule="auto"/>
        <w:ind w:firstLine="709"/>
        <w:jc w:val="both"/>
        <w:rPr>
          <w:rFonts w:ascii="Times New Roman" w:hAnsi="Times New Roman" w:cs="Times New Roman"/>
          <w:sz w:val="28"/>
          <w:szCs w:val="28"/>
        </w:rPr>
      </w:pPr>
      <w:proofErr w:type="spellStart"/>
      <w:r w:rsidRPr="00402582">
        <w:rPr>
          <w:rFonts w:ascii="Times New Roman" w:hAnsi="Times New Roman" w:cs="Times New Roman"/>
          <w:sz w:val="28"/>
          <w:szCs w:val="28"/>
        </w:rPr>
        <w:t>Rск</w:t>
      </w:r>
      <w:proofErr w:type="spellEnd"/>
      <w:r w:rsidRPr="00402582">
        <w:rPr>
          <w:rFonts w:ascii="Times New Roman" w:hAnsi="Times New Roman" w:cs="Times New Roman"/>
          <w:sz w:val="28"/>
          <w:szCs w:val="28"/>
        </w:rPr>
        <w:t xml:space="preserve"> = </w:t>
      </w:r>
      <w:proofErr w:type="spellStart"/>
      <w:r w:rsidRPr="00402582">
        <w:rPr>
          <w:rFonts w:ascii="Times New Roman" w:hAnsi="Times New Roman" w:cs="Times New Roman"/>
          <w:sz w:val="28"/>
          <w:szCs w:val="28"/>
        </w:rPr>
        <w:t>Д</w:t>
      </w:r>
      <w:r w:rsidRPr="00402582">
        <w:rPr>
          <w:rFonts w:ascii="Times New Roman" w:hAnsi="Times New Roman" w:cs="Times New Roman"/>
          <w:sz w:val="28"/>
          <w:szCs w:val="28"/>
          <w:vertAlign w:val="subscript"/>
        </w:rPr>
        <w:t>ак</w:t>
      </w:r>
      <w:proofErr w:type="spellEnd"/>
      <w:r w:rsidRPr="00402582">
        <w:rPr>
          <w:rFonts w:ascii="Times New Roman" w:hAnsi="Times New Roman" w:cs="Times New Roman"/>
          <w:sz w:val="28"/>
          <w:szCs w:val="28"/>
        </w:rPr>
        <w:t xml:space="preserve">* ФЛ * </w:t>
      </w:r>
      <w:proofErr w:type="spellStart"/>
      <w:r w:rsidRPr="00402582">
        <w:rPr>
          <w:rFonts w:ascii="Times New Roman" w:hAnsi="Times New Roman" w:cs="Times New Roman"/>
          <w:sz w:val="28"/>
          <w:szCs w:val="28"/>
        </w:rPr>
        <w:t>Коб</w:t>
      </w:r>
      <w:proofErr w:type="gramStart"/>
      <w:r w:rsidRPr="00402582">
        <w:rPr>
          <w:rFonts w:ascii="Times New Roman" w:hAnsi="Times New Roman" w:cs="Times New Roman"/>
          <w:sz w:val="28"/>
          <w:szCs w:val="28"/>
        </w:rPr>
        <w:t>.</w:t>
      </w:r>
      <w:r w:rsidRPr="00402582">
        <w:rPr>
          <w:rFonts w:ascii="Times New Roman" w:hAnsi="Times New Roman" w:cs="Times New Roman"/>
          <w:sz w:val="28"/>
          <w:szCs w:val="28"/>
          <w:vertAlign w:val="subscript"/>
        </w:rPr>
        <w:t>а</w:t>
      </w:r>
      <w:proofErr w:type="spellEnd"/>
      <w:proofErr w:type="gramEnd"/>
      <w:r w:rsidRPr="00402582">
        <w:rPr>
          <w:rFonts w:ascii="Times New Roman" w:hAnsi="Times New Roman" w:cs="Times New Roman"/>
          <w:sz w:val="28"/>
          <w:szCs w:val="28"/>
        </w:rPr>
        <w:t xml:space="preserve"> * </w:t>
      </w:r>
      <w:proofErr w:type="spellStart"/>
      <w:r w:rsidRPr="00402582">
        <w:rPr>
          <w:rFonts w:ascii="Times New Roman" w:hAnsi="Times New Roman" w:cs="Times New Roman"/>
          <w:sz w:val="28"/>
          <w:szCs w:val="28"/>
        </w:rPr>
        <w:t>Rпр</w:t>
      </w:r>
      <w:proofErr w:type="spellEnd"/>
      <w:r w:rsidRPr="00402582">
        <w:rPr>
          <w:rFonts w:ascii="Times New Roman" w:hAnsi="Times New Roman" w:cs="Times New Roman"/>
          <w:sz w:val="28"/>
          <w:szCs w:val="28"/>
        </w:rPr>
        <w:t>.</w:t>
      </w:r>
    </w:p>
    <w:p w:rsidR="00437124" w:rsidRPr="00402582" w:rsidRDefault="00437124" w:rsidP="00402582">
      <w:pPr>
        <w:spacing w:after="0" w:line="360" w:lineRule="auto"/>
        <w:ind w:firstLine="709"/>
        <w:jc w:val="both"/>
        <w:rPr>
          <w:rFonts w:ascii="Times New Roman" w:hAnsi="Times New Roman" w:cs="Times New Roman"/>
          <w:sz w:val="28"/>
          <w:szCs w:val="28"/>
        </w:rPr>
      </w:pPr>
      <w:r w:rsidRPr="00402582">
        <w:rPr>
          <w:rFonts w:ascii="Times New Roman" w:hAnsi="Times New Roman" w:cs="Times New Roman"/>
          <w:sz w:val="28"/>
          <w:szCs w:val="28"/>
        </w:rPr>
        <w:t xml:space="preserve">Используя способ абсолютных </w:t>
      </w:r>
      <w:proofErr w:type="spellStart"/>
      <w:r w:rsidRPr="00402582">
        <w:rPr>
          <w:rFonts w:ascii="Times New Roman" w:hAnsi="Times New Roman" w:cs="Times New Roman"/>
          <w:sz w:val="28"/>
          <w:szCs w:val="28"/>
        </w:rPr>
        <w:t>разниц</w:t>
      </w:r>
      <w:proofErr w:type="spellEnd"/>
      <w:r w:rsidRPr="00402582">
        <w:rPr>
          <w:rFonts w:ascii="Times New Roman" w:hAnsi="Times New Roman" w:cs="Times New Roman"/>
          <w:sz w:val="28"/>
          <w:szCs w:val="28"/>
        </w:rPr>
        <w:t>, рассчитаем влияние на рентабельность собственного капитала различных факторов:</w:t>
      </w:r>
    </w:p>
    <w:p w:rsidR="00437124" w:rsidRPr="00402582" w:rsidRDefault="00437124" w:rsidP="00402582">
      <w:pPr>
        <w:spacing w:after="0" w:line="360" w:lineRule="auto"/>
        <w:ind w:firstLine="709"/>
        <w:jc w:val="both"/>
        <w:rPr>
          <w:rFonts w:ascii="Times New Roman" w:hAnsi="Times New Roman" w:cs="Times New Roman"/>
          <w:sz w:val="28"/>
          <w:szCs w:val="28"/>
        </w:rPr>
      </w:pPr>
      <w:r w:rsidRPr="00402582">
        <w:rPr>
          <w:rFonts w:ascii="Times New Roman" w:hAnsi="Times New Roman" w:cs="Times New Roman"/>
          <w:sz w:val="28"/>
          <w:szCs w:val="28"/>
        </w:rPr>
        <w:t>ΔRск (</w:t>
      </w:r>
      <w:proofErr w:type="spellStart"/>
      <w:r w:rsidRPr="00402582">
        <w:rPr>
          <w:rFonts w:ascii="Times New Roman" w:hAnsi="Times New Roman" w:cs="Times New Roman"/>
          <w:sz w:val="28"/>
          <w:szCs w:val="28"/>
        </w:rPr>
        <w:t>Д</w:t>
      </w:r>
      <w:r w:rsidRPr="00402582">
        <w:rPr>
          <w:rFonts w:ascii="Times New Roman" w:hAnsi="Times New Roman" w:cs="Times New Roman"/>
          <w:sz w:val="28"/>
          <w:szCs w:val="28"/>
          <w:vertAlign w:val="subscript"/>
        </w:rPr>
        <w:t>ак</w:t>
      </w:r>
      <w:proofErr w:type="spellEnd"/>
      <w:r w:rsidRPr="00402582">
        <w:rPr>
          <w:rFonts w:ascii="Times New Roman" w:hAnsi="Times New Roman" w:cs="Times New Roman"/>
          <w:sz w:val="28"/>
          <w:szCs w:val="28"/>
        </w:rPr>
        <w:t>) =ΔД</w:t>
      </w:r>
      <w:r w:rsidRPr="00402582">
        <w:rPr>
          <w:rFonts w:ascii="Times New Roman" w:hAnsi="Times New Roman" w:cs="Times New Roman"/>
          <w:sz w:val="28"/>
          <w:szCs w:val="28"/>
          <w:vertAlign w:val="subscript"/>
        </w:rPr>
        <w:t>ак</w:t>
      </w:r>
      <w:r w:rsidRPr="00402582">
        <w:rPr>
          <w:rFonts w:ascii="Times New Roman" w:hAnsi="Times New Roman" w:cs="Times New Roman"/>
          <w:sz w:val="28"/>
          <w:szCs w:val="28"/>
        </w:rPr>
        <w:t>* ФЛ</w:t>
      </w:r>
      <w:r w:rsidRPr="00402582">
        <w:rPr>
          <w:rFonts w:ascii="Times New Roman" w:hAnsi="Times New Roman" w:cs="Times New Roman"/>
          <w:sz w:val="28"/>
          <w:szCs w:val="28"/>
          <w:vertAlign w:val="subscript"/>
        </w:rPr>
        <w:t>0</w:t>
      </w:r>
      <w:r w:rsidRPr="00402582">
        <w:rPr>
          <w:rFonts w:ascii="Times New Roman" w:hAnsi="Times New Roman" w:cs="Times New Roman"/>
          <w:sz w:val="28"/>
          <w:szCs w:val="28"/>
        </w:rPr>
        <w:t xml:space="preserve"> * Коб</w:t>
      </w:r>
      <w:proofErr w:type="gramStart"/>
      <w:r w:rsidRPr="00402582">
        <w:rPr>
          <w:rFonts w:ascii="Times New Roman" w:hAnsi="Times New Roman" w:cs="Times New Roman"/>
          <w:sz w:val="28"/>
          <w:szCs w:val="28"/>
        </w:rPr>
        <w:t>.</w:t>
      </w:r>
      <w:r w:rsidRPr="00402582">
        <w:rPr>
          <w:rFonts w:ascii="Times New Roman" w:hAnsi="Times New Roman" w:cs="Times New Roman"/>
          <w:sz w:val="28"/>
          <w:szCs w:val="28"/>
          <w:vertAlign w:val="subscript"/>
        </w:rPr>
        <w:t>а</w:t>
      </w:r>
      <w:proofErr w:type="gramEnd"/>
      <w:r w:rsidRPr="00402582">
        <w:rPr>
          <w:rFonts w:ascii="Times New Roman" w:hAnsi="Times New Roman" w:cs="Times New Roman"/>
          <w:sz w:val="28"/>
          <w:szCs w:val="28"/>
          <w:vertAlign w:val="subscript"/>
        </w:rPr>
        <w:t>0</w:t>
      </w:r>
      <w:r w:rsidRPr="00402582">
        <w:rPr>
          <w:rFonts w:ascii="Times New Roman" w:hAnsi="Times New Roman" w:cs="Times New Roman"/>
          <w:sz w:val="28"/>
          <w:szCs w:val="28"/>
        </w:rPr>
        <w:t xml:space="preserve"> * Rпр.</w:t>
      </w:r>
      <w:r w:rsidRPr="00402582">
        <w:rPr>
          <w:rFonts w:ascii="Times New Roman" w:hAnsi="Times New Roman" w:cs="Times New Roman"/>
          <w:sz w:val="28"/>
          <w:szCs w:val="28"/>
          <w:vertAlign w:val="subscript"/>
        </w:rPr>
        <w:t>0</w:t>
      </w:r>
      <w:r w:rsidRPr="00402582">
        <w:rPr>
          <w:rFonts w:ascii="Times New Roman" w:hAnsi="Times New Roman" w:cs="Times New Roman"/>
          <w:sz w:val="28"/>
          <w:szCs w:val="28"/>
        </w:rPr>
        <w:t>= -0,0046</w:t>
      </w:r>
    </w:p>
    <w:p w:rsidR="00437124" w:rsidRPr="00402582" w:rsidRDefault="00437124" w:rsidP="00402582">
      <w:pPr>
        <w:spacing w:after="0" w:line="360" w:lineRule="auto"/>
        <w:ind w:firstLine="709"/>
        <w:jc w:val="both"/>
        <w:rPr>
          <w:rFonts w:ascii="Times New Roman" w:hAnsi="Times New Roman" w:cs="Times New Roman"/>
          <w:sz w:val="28"/>
          <w:szCs w:val="28"/>
        </w:rPr>
      </w:pPr>
      <w:r w:rsidRPr="00402582">
        <w:rPr>
          <w:rFonts w:ascii="Times New Roman" w:hAnsi="Times New Roman" w:cs="Times New Roman"/>
          <w:sz w:val="28"/>
          <w:szCs w:val="28"/>
        </w:rPr>
        <w:t>ΔRск (ФЛ) = Д</w:t>
      </w:r>
      <w:r w:rsidRPr="00402582">
        <w:rPr>
          <w:rFonts w:ascii="Times New Roman" w:hAnsi="Times New Roman" w:cs="Times New Roman"/>
          <w:sz w:val="28"/>
          <w:szCs w:val="28"/>
          <w:vertAlign w:val="subscript"/>
        </w:rPr>
        <w:t xml:space="preserve">ак1 </w:t>
      </w:r>
      <w:r w:rsidRPr="00402582">
        <w:rPr>
          <w:rFonts w:ascii="Times New Roman" w:hAnsi="Times New Roman" w:cs="Times New Roman"/>
          <w:sz w:val="28"/>
          <w:szCs w:val="28"/>
        </w:rPr>
        <w:t>* ΔФЛ * Коб</w:t>
      </w:r>
      <w:proofErr w:type="gramStart"/>
      <w:r w:rsidRPr="00402582">
        <w:rPr>
          <w:rFonts w:ascii="Times New Roman" w:hAnsi="Times New Roman" w:cs="Times New Roman"/>
          <w:sz w:val="28"/>
          <w:szCs w:val="28"/>
        </w:rPr>
        <w:t>.</w:t>
      </w:r>
      <w:r w:rsidRPr="00402582">
        <w:rPr>
          <w:rFonts w:ascii="Times New Roman" w:hAnsi="Times New Roman" w:cs="Times New Roman"/>
          <w:sz w:val="28"/>
          <w:szCs w:val="28"/>
          <w:vertAlign w:val="subscript"/>
        </w:rPr>
        <w:t>а</w:t>
      </w:r>
      <w:proofErr w:type="gramEnd"/>
      <w:r w:rsidRPr="00402582">
        <w:rPr>
          <w:rFonts w:ascii="Times New Roman" w:hAnsi="Times New Roman" w:cs="Times New Roman"/>
          <w:sz w:val="28"/>
          <w:szCs w:val="28"/>
          <w:vertAlign w:val="subscript"/>
        </w:rPr>
        <w:t>0</w:t>
      </w:r>
      <w:r w:rsidRPr="00402582">
        <w:rPr>
          <w:rFonts w:ascii="Times New Roman" w:hAnsi="Times New Roman" w:cs="Times New Roman"/>
          <w:sz w:val="28"/>
          <w:szCs w:val="28"/>
        </w:rPr>
        <w:t xml:space="preserve"> * Rпр.</w:t>
      </w:r>
      <w:r w:rsidRPr="00402582">
        <w:rPr>
          <w:rFonts w:ascii="Times New Roman" w:hAnsi="Times New Roman" w:cs="Times New Roman"/>
          <w:sz w:val="28"/>
          <w:szCs w:val="28"/>
          <w:vertAlign w:val="subscript"/>
        </w:rPr>
        <w:t xml:space="preserve">0 </w:t>
      </w:r>
      <w:r w:rsidRPr="00402582">
        <w:rPr>
          <w:rFonts w:ascii="Times New Roman" w:hAnsi="Times New Roman" w:cs="Times New Roman"/>
          <w:sz w:val="28"/>
          <w:szCs w:val="28"/>
        </w:rPr>
        <w:t>= 0,0036</w:t>
      </w:r>
    </w:p>
    <w:p w:rsidR="00437124" w:rsidRPr="00402582" w:rsidRDefault="00437124" w:rsidP="00402582">
      <w:pPr>
        <w:spacing w:after="0" w:line="360" w:lineRule="auto"/>
        <w:ind w:firstLine="709"/>
        <w:jc w:val="both"/>
        <w:rPr>
          <w:rFonts w:ascii="Times New Roman" w:hAnsi="Times New Roman" w:cs="Times New Roman"/>
          <w:sz w:val="28"/>
          <w:szCs w:val="28"/>
        </w:rPr>
      </w:pPr>
      <w:r w:rsidRPr="00402582">
        <w:rPr>
          <w:rFonts w:ascii="Times New Roman" w:hAnsi="Times New Roman" w:cs="Times New Roman"/>
          <w:sz w:val="28"/>
          <w:szCs w:val="28"/>
        </w:rPr>
        <w:t>ΔRск (</w:t>
      </w:r>
      <w:proofErr w:type="spellStart"/>
      <w:r w:rsidRPr="00402582">
        <w:rPr>
          <w:rFonts w:ascii="Times New Roman" w:hAnsi="Times New Roman" w:cs="Times New Roman"/>
          <w:sz w:val="28"/>
          <w:szCs w:val="28"/>
        </w:rPr>
        <w:t>Коб</w:t>
      </w:r>
      <w:proofErr w:type="gramStart"/>
      <w:r w:rsidRPr="00402582">
        <w:rPr>
          <w:rFonts w:ascii="Times New Roman" w:hAnsi="Times New Roman" w:cs="Times New Roman"/>
          <w:sz w:val="28"/>
          <w:szCs w:val="28"/>
        </w:rPr>
        <w:t>.</w:t>
      </w:r>
      <w:r w:rsidRPr="00402582">
        <w:rPr>
          <w:rFonts w:ascii="Times New Roman" w:hAnsi="Times New Roman" w:cs="Times New Roman"/>
          <w:sz w:val="28"/>
          <w:szCs w:val="28"/>
          <w:vertAlign w:val="subscript"/>
        </w:rPr>
        <w:t>а</w:t>
      </w:r>
      <w:proofErr w:type="spellEnd"/>
      <w:proofErr w:type="gramEnd"/>
      <w:r w:rsidRPr="00402582">
        <w:rPr>
          <w:rFonts w:ascii="Times New Roman" w:hAnsi="Times New Roman" w:cs="Times New Roman"/>
          <w:sz w:val="28"/>
          <w:szCs w:val="28"/>
        </w:rPr>
        <w:t>)= Д</w:t>
      </w:r>
      <w:r w:rsidRPr="00402582">
        <w:rPr>
          <w:rFonts w:ascii="Times New Roman" w:hAnsi="Times New Roman" w:cs="Times New Roman"/>
          <w:sz w:val="28"/>
          <w:szCs w:val="28"/>
          <w:vertAlign w:val="subscript"/>
        </w:rPr>
        <w:t xml:space="preserve">ак1 </w:t>
      </w:r>
      <w:r w:rsidRPr="00402582">
        <w:rPr>
          <w:rFonts w:ascii="Times New Roman" w:hAnsi="Times New Roman" w:cs="Times New Roman"/>
          <w:sz w:val="28"/>
          <w:szCs w:val="28"/>
        </w:rPr>
        <w:t>* ФЛ</w:t>
      </w:r>
      <w:r w:rsidRPr="00402582">
        <w:rPr>
          <w:rFonts w:ascii="Times New Roman" w:hAnsi="Times New Roman" w:cs="Times New Roman"/>
          <w:sz w:val="28"/>
          <w:szCs w:val="28"/>
          <w:vertAlign w:val="subscript"/>
        </w:rPr>
        <w:t>1</w:t>
      </w:r>
      <w:r w:rsidRPr="00402582">
        <w:rPr>
          <w:rFonts w:ascii="Times New Roman" w:hAnsi="Times New Roman" w:cs="Times New Roman"/>
          <w:sz w:val="28"/>
          <w:szCs w:val="28"/>
        </w:rPr>
        <w:t xml:space="preserve"> * ΔКоб.</w:t>
      </w:r>
      <w:r w:rsidRPr="00402582">
        <w:rPr>
          <w:rFonts w:ascii="Times New Roman" w:hAnsi="Times New Roman" w:cs="Times New Roman"/>
          <w:sz w:val="28"/>
          <w:szCs w:val="28"/>
          <w:vertAlign w:val="subscript"/>
        </w:rPr>
        <w:t>а0</w:t>
      </w:r>
      <w:r w:rsidRPr="00402582">
        <w:rPr>
          <w:rFonts w:ascii="Times New Roman" w:hAnsi="Times New Roman" w:cs="Times New Roman"/>
          <w:sz w:val="28"/>
          <w:szCs w:val="28"/>
        </w:rPr>
        <w:t xml:space="preserve"> * Rпр.</w:t>
      </w:r>
      <w:r w:rsidRPr="00402582">
        <w:rPr>
          <w:rFonts w:ascii="Times New Roman" w:hAnsi="Times New Roman" w:cs="Times New Roman"/>
          <w:sz w:val="28"/>
          <w:szCs w:val="28"/>
          <w:vertAlign w:val="subscript"/>
        </w:rPr>
        <w:t>0</w:t>
      </w:r>
      <w:r w:rsidRPr="00402582">
        <w:rPr>
          <w:rFonts w:ascii="Times New Roman" w:hAnsi="Times New Roman" w:cs="Times New Roman"/>
          <w:sz w:val="28"/>
          <w:szCs w:val="28"/>
        </w:rPr>
        <w:t xml:space="preserve"> = 0,0068</w:t>
      </w:r>
    </w:p>
    <w:p w:rsidR="00437124" w:rsidRPr="00402582" w:rsidRDefault="00437124" w:rsidP="00402582">
      <w:pPr>
        <w:spacing w:after="0" w:line="360" w:lineRule="auto"/>
        <w:ind w:firstLine="709"/>
        <w:jc w:val="both"/>
        <w:rPr>
          <w:rFonts w:ascii="Times New Roman" w:hAnsi="Times New Roman" w:cs="Times New Roman"/>
          <w:sz w:val="28"/>
          <w:szCs w:val="28"/>
        </w:rPr>
      </w:pPr>
      <w:r w:rsidRPr="00402582">
        <w:rPr>
          <w:rFonts w:ascii="Times New Roman" w:hAnsi="Times New Roman" w:cs="Times New Roman"/>
          <w:sz w:val="28"/>
          <w:szCs w:val="28"/>
        </w:rPr>
        <w:t>ΔRск (</w:t>
      </w:r>
      <w:r w:rsidRPr="00402582">
        <w:rPr>
          <w:rFonts w:ascii="Times New Roman" w:hAnsi="Times New Roman" w:cs="Times New Roman"/>
          <w:sz w:val="28"/>
          <w:szCs w:val="28"/>
          <w:lang w:val="en-US"/>
        </w:rPr>
        <w:t>R</w:t>
      </w:r>
      <w:proofErr w:type="spellStart"/>
      <w:r w:rsidRPr="00402582">
        <w:rPr>
          <w:rFonts w:ascii="Times New Roman" w:hAnsi="Times New Roman" w:cs="Times New Roman"/>
          <w:sz w:val="28"/>
          <w:szCs w:val="28"/>
        </w:rPr>
        <w:t>пр</w:t>
      </w:r>
      <w:proofErr w:type="spellEnd"/>
      <w:r w:rsidRPr="00402582">
        <w:rPr>
          <w:rFonts w:ascii="Times New Roman" w:hAnsi="Times New Roman" w:cs="Times New Roman"/>
          <w:sz w:val="28"/>
          <w:szCs w:val="28"/>
        </w:rPr>
        <w:t>)= Д</w:t>
      </w:r>
      <w:r w:rsidRPr="00402582">
        <w:rPr>
          <w:rFonts w:ascii="Times New Roman" w:hAnsi="Times New Roman" w:cs="Times New Roman"/>
          <w:sz w:val="28"/>
          <w:szCs w:val="28"/>
          <w:vertAlign w:val="subscript"/>
        </w:rPr>
        <w:t xml:space="preserve">ак1 </w:t>
      </w:r>
      <w:r w:rsidRPr="00402582">
        <w:rPr>
          <w:rFonts w:ascii="Times New Roman" w:hAnsi="Times New Roman" w:cs="Times New Roman"/>
          <w:sz w:val="28"/>
          <w:szCs w:val="28"/>
        </w:rPr>
        <w:t>* ФЛ</w:t>
      </w:r>
      <w:r w:rsidRPr="00402582">
        <w:rPr>
          <w:rFonts w:ascii="Times New Roman" w:hAnsi="Times New Roman" w:cs="Times New Roman"/>
          <w:sz w:val="28"/>
          <w:szCs w:val="28"/>
          <w:vertAlign w:val="subscript"/>
        </w:rPr>
        <w:t>1</w:t>
      </w:r>
      <w:r w:rsidRPr="00402582">
        <w:rPr>
          <w:rFonts w:ascii="Times New Roman" w:hAnsi="Times New Roman" w:cs="Times New Roman"/>
          <w:sz w:val="28"/>
          <w:szCs w:val="28"/>
        </w:rPr>
        <w:t xml:space="preserve"> * Коб</w:t>
      </w:r>
      <w:proofErr w:type="gramStart"/>
      <w:r w:rsidRPr="00402582">
        <w:rPr>
          <w:rFonts w:ascii="Times New Roman" w:hAnsi="Times New Roman" w:cs="Times New Roman"/>
          <w:sz w:val="28"/>
          <w:szCs w:val="28"/>
        </w:rPr>
        <w:t>.</w:t>
      </w:r>
      <w:r w:rsidRPr="00402582">
        <w:rPr>
          <w:rFonts w:ascii="Times New Roman" w:hAnsi="Times New Roman" w:cs="Times New Roman"/>
          <w:sz w:val="28"/>
          <w:szCs w:val="28"/>
          <w:vertAlign w:val="subscript"/>
        </w:rPr>
        <w:t>а</w:t>
      </w:r>
      <w:proofErr w:type="gramEnd"/>
      <w:r w:rsidRPr="00402582">
        <w:rPr>
          <w:rFonts w:ascii="Times New Roman" w:hAnsi="Times New Roman" w:cs="Times New Roman"/>
          <w:sz w:val="28"/>
          <w:szCs w:val="28"/>
          <w:vertAlign w:val="subscript"/>
        </w:rPr>
        <w:t>1</w:t>
      </w:r>
      <w:r w:rsidRPr="00402582">
        <w:rPr>
          <w:rFonts w:ascii="Times New Roman" w:hAnsi="Times New Roman" w:cs="Times New Roman"/>
          <w:sz w:val="28"/>
          <w:szCs w:val="28"/>
        </w:rPr>
        <w:t xml:space="preserve"> * ΔRпр. = -0,0241</w:t>
      </w:r>
    </w:p>
    <w:p w:rsidR="00437124" w:rsidRPr="00402582" w:rsidRDefault="00437124" w:rsidP="0040258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w:t>
      </w:r>
      <w:r w:rsidRPr="00402582">
        <w:rPr>
          <w:rFonts w:ascii="Times New Roman" w:hAnsi="Times New Roman" w:cs="Times New Roman"/>
          <w:sz w:val="28"/>
          <w:szCs w:val="28"/>
        </w:rPr>
        <w:t>аланс отклонений: 0,0036 + 0,0068 - 0,0241 - 0,0046 = -0,0183  – что соответствует общему абсолютному изменению результативного показателя рентабельности собственного капитала.</w:t>
      </w:r>
    </w:p>
    <w:p w:rsidR="00437124" w:rsidRDefault="00437124" w:rsidP="00074FC6">
      <w:pPr>
        <w:spacing w:after="0" w:line="360" w:lineRule="auto"/>
        <w:ind w:firstLine="709"/>
        <w:jc w:val="both"/>
        <w:rPr>
          <w:rFonts w:ascii="Times New Roman" w:hAnsi="Times New Roman" w:cs="Times New Roman"/>
          <w:sz w:val="28"/>
          <w:szCs w:val="28"/>
        </w:rPr>
      </w:pPr>
      <w:proofErr w:type="gramStart"/>
      <w:r w:rsidRPr="00402582">
        <w:rPr>
          <w:rFonts w:ascii="Times New Roman" w:hAnsi="Times New Roman" w:cs="Times New Roman"/>
          <w:sz w:val="28"/>
          <w:szCs w:val="28"/>
        </w:rPr>
        <w:t xml:space="preserve">Таким образом, рентабельность собственного капитала в отчетном году снизилась по сравнению с прошлым на 1,83 %, в т.ч. за счет изменения доли активов на 1 руб. заемного капитала на 0,46%, за счет снижения рентабельности продаж на 2,41%. Коэффициент финансового </w:t>
      </w:r>
      <w:proofErr w:type="spellStart"/>
      <w:r w:rsidRPr="00402582">
        <w:rPr>
          <w:rFonts w:ascii="Times New Roman" w:hAnsi="Times New Roman" w:cs="Times New Roman"/>
          <w:sz w:val="28"/>
          <w:szCs w:val="28"/>
        </w:rPr>
        <w:t>левериджа</w:t>
      </w:r>
      <w:proofErr w:type="spellEnd"/>
      <w:r w:rsidRPr="00402582">
        <w:rPr>
          <w:rFonts w:ascii="Times New Roman" w:hAnsi="Times New Roman" w:cs="Times New Roman"/>
          <w:sz w:val="28"/>
          <w:szCs w:val="28"/>
        </w:rPr>
        <w:t xml:space="preserve"> и коэффициент оборачиваемости активов увеличило рентабельность собственного капитала </w:t>
      </w:r>
      <w:r>
        <w:rPr>
          <w:rFonts w:ascii="Times New Roman" w:hAnsi="Times New Roman" w:cs="Times New Roman"/>
          <w:sz w:val="28"/>
          <w:szCs w:val="28"/>
        </w:rPr>
        <w:t>на 0,36% и 0,68% соответственно.</w:t>
      </w:r>
      <w:proofErr w:type="gramEnd"/>
    </w:p>
    <w:p w:rsidR="00437124" w:rsidRPr="00402582" w:rsidRDefault="00437124" w:rsidP="00402582">
      <w:pPr>
        <w:spacing w:after="0" w:line="360" w:lineRule="auto"/>
        <w:ind w:firstLine="709"/>
        <w:jc w:val="center"/>
        <w:rPr>
          <w:rFonts w:ascii="Times New Roman" w:hAnsi="Times New Roman" w:cs="Times New Roman"/>
          <w:b/>
          <w:bCs/>
          <w:sz w:val="28"/>
          <w:szCs w:val="28"/>
        </w:rPr>
      </w:pPr>
      <w:r w:rsidRPr="00402582">
        <w:rPr>
          <w:rFonts w:ascii="Times New Roman" w:hAnsi="Times New Roman" w:cs="Times New Roman"/>
          <w:b/>
          <w:bCs/>
          <w:sz w:val="28"/>
          <w:szCs w:val="28"/>
        </w:rPr>
        <w:t>Задание 9</w:t>
      </w:r>
    </w:p>
    <w:p w:rsidR="00437124" w:rsidRDefault="00437124" w:rsidP="00402582">
      <w:pPr>
        <w:spacing w:after="0" w:line="360" w:lineRule="auto"/>
        <w:ind w:firstLine="709"/>
        <w:jc w:val="both"/>
        <w:rPr>
          <w:rFonts w:ascii="Times New Roman" w:hAnsi="Times New Roman" w:cs="Times New Roman"/>
          <w:sz w:val="28"/>
          <w:szCs w:val="28"/>
        </w:rPr>
      </w:pPr>
      <w:r w:rsidRPr="00402582">
        <w:rPr>
          <w:rFonts w:ascii="Times New Roman" w:hAnsi="Times New Roman" w:cs="Times New Roman"/>
          <w:sz w:val="28"/>
          <w:szCs w:val="28"/>
        </w:rPr>
        <w:lastRenderedPageBreak/>
        <w:t>По данным бухгалтерского баланс</w:t>
      </w:r>
      <w:r>
        <w:rPr>
          <w:rFonts w:ascii="Times New Roman" w:hAnsi="Times New Roman" w:cs="Times New Roman"/>
          <w:sz w:val="28"/>
          <w:szCs w:val="28"/>
        </w:rPr>
        <w:t xml:space="preserve">а (Приложение 1) сгруппировать </w:t>
      </w:r>
      <w:r w:rsidRPr="00402582">
        <w:rPr>
          <w:rFonts w:ascii="Times New Roman" w:hAnsi="Times New Roman" w:cs="Times New Roman"/>
          <w:sz w:val="28"/>
          <w:szCs w:val="28"/>
        </w:rPr>
        <w:t>активы по степени ликвидности и пассивы по срочности оплаты. Расчеты обобщить в табл. 9.</w:t>
      </w:r>
    </w:p>
    <w:p w:rsidR="00437124" w:rsidRPr="00FF736F" w:rsidRDefault="00437124" w:rsidP="00FF736F">
      <w:pPr>
        <w:spacing w:after="0" w:line="360" w:lineRule="auto"/>
        <w:ind w:firstLine="709"/>
        <w:jc w:val="right"/>
        <w:rPr>
          <w:rFonts w:ascii="Times New Roman" w:hAnsi="Times New Roman" w:cs="Times New Roman"/>
          <w:sz w:val="28"/>
          <w:szCs w:val="28"/>
        </w:rPr>
      </w:pPr>
      <w:r w:rsidRPr="00FF736F">
        <w:rPr>
          <w:rFonts w:ascii="Times New Roman" w:hAnsi="Times New Roman" w:cs="Times New Roman"/>
          <w:sz w:val="28"/>
          <w:szCs w:val="28"/>
        </w:rPr>
        <w:t>Таблица 9</w:t>
      </w:r>
    </w:p>
    <w:p w:rsidR="00437124" w:rsidRPr="00FF736F" w:rsidRDefault="00437124" w:rsidP="00FF736F">
      <w:pPr>
        <w:spacing w:after="0" w:line="360" w:lineRule="auto"/>
        <w:ind w:firstLine="709"/>
        <w:jc w:val="center"/>
        <w:rPr>
          <w:rFonts w:ascii="Times New Roman" w:hAnsi="Times New Roman" w:cs="Times New Roman"/>
          <w:sz w:val="28"/>
          <w:szCs w:val="28"/>
        </w:rPr>
      </w:pPr>
      <w:r w:rsidRPr="00FF736F">
        <w:rPr>
          <w:rFonts w:ascii="Times New Roman" w:hAnsi="Times New Roman" w:cs="Times New Roman"/>
          <w:sz w:val="28"/>
          <w:szCs w:val="28"/>
        </w:rPr>
        <w:t>Группировка активов по степени ликвидности и пассивов</w:t>
      </w:r>
    </w:p>
    <w:p w:rsidR="00437124" w:rsidRDefault="00437124" w:rsidP="00FF736F">
      <w:pPr>
        <w:spacing w:after="0" w:line="360" w:lineRule="auto"/>
        <w:ind w:firstLine="709"/>
        <w:jc w:val="center"/>
        <w:rPr>
          <w:rFonts w:ascii="Times New Roman" w:hAnsi="Times New Roman" w:cs="Times New Roman"/>
          <w:sz w:val="28"/>
          <w:szCs w:val="28"/>
        </w:rPr>
      </w:pPr>
      <w:r w:rsidRPr="00FF736F">
        <w:rPr>
          <w:rFonts w:ascii="Times New Roman" w:hAnsi="Times New Roman" w:cs="Times New Roman"/>
          <w:sz w:val="28"/>
          <w:szCs w:val="28"/>
        </w:rPr>
        <w:t>по срочности оплаты</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6"/>
        <w:gridCol w:w="1420"/>
        <w:gridCol w:w="1420"/>
        <w:gridCol w:w="1708"/>
      </w:tblGrid>
      <w:tr w:rsidR="00437124" w:rsidTr="002117BB">
        <w:tc>
          <w:tcPr>
            <w:tcW w:w="4968" w:type="dxa"/>
            <w:vMerge w:val="restart"/>
            <w:vAlign w:val="center"/>
          </w:tcPr>
          <w:p w:rsidR="00437124" w:rsidRPr="002117BB" w:rsidRDefault="00437124" w:rsidP="002117BB">
            <w:pPr>
              <w:spacing w:after="0" w:line="240" w:lineRule="auto"/>
              <w:jc w:val="center"/>
              <w:rPr>
                <w:rFonts w:ascii="Times New Roman" w:hAnsi="Times New Roman" w:cs="Times New Roman"/>
                <w:sz w:val="24"/>
                <w:szCs w:val="24"/>
              </w:rPr>
            </w:pPr>
            <w:r w:rsidRPr="002117BB">
              <w:rPr>
                <w:rFonts w:ascii="Times New Roman" w:hAnsi="Times New Roman" w:cs="Times New Roman"/>
                <w:sz w:val="24"/>
                <w:szCs w:val="24"/>
              </w:rPr>
              <w:t>Показатель</w:t>
            </w:r>
          </w:p>
        </w:tc>
        <w:tc>
          <w:tcPr>
            <w:tcW w:w="2880" w:type="dxa"/>
            <w:gridSpan w:val="2"/>
            <w:vAlign w:val="center"/>
          </w:tcPr>
          <w:p w:rsidR="00437124" w:rsidRPr="002117BB" w:rsidRDefault="00437124" w:rsidP="002117BB">
            <w:pPr>
              <w:spacing w:after="0" w:line="240" w:lineRule="auto"/>
              <w:jc w:val="center"/>
              <w:rPr>
                <w:rFonts w:ascii="Times New Roman" w:hAnsi="Times New Roman" w:cs="Times New Roman"/>
                <w:sz w:val="24"/>
                <w:szCs w:val="24"/>
              </w:rPr>
            </w:pPr>
            <w:r w:rsidRPr="002117BB">
              <w:rPr>
                <w:rFonts w:ascii="Times New Roman" w:hAnsi="Times New Roman" w:cs="Times New Roman"/>
                <w:sz w:val="24"/>
                <w:szCs w:val="24"/>
              </w:rPr>
              <w:t>Сумма, тыс. руб.</w:t>
            </w:r>
          </w:p>
        </w:tc>
        <w:tc>
          <w:tcPr>
            <w:tcW w:w="1723" w:type="dxa"/>
            <w:vMerge w:val="restart"/>
            <w:vAlign w:val="center"/>
          </w:tcPr>
          <w:p w:rsidR="00437124" w:rsidRPr="002117BB" w:rsidRDefault="00437124" w:rsidP="002117BB">
            <w:pPr>
              <w:spacing w:after="0" w:line="240" w:lineRule="auto"/>
              <w:jc w:val="center"/>
              <w:rPr>
                <w:rFonts w:ascii="Times New Roman" w:hAnsi="Times New Roman" w:cs="Times New Roman"/>
                <w:sz w:val="24"/>
                <w:szCs w:val="24"/>
              </w:rPr>
            </w:pPr>
            <w:r w:rsidRPr="002117BB">
              <w:rPr>
                <w:rFonts w:ascii="Times New Roman" w:hAnsi="Times New Roman" w:cs="Times New Roman"/>
                <w:sz w:val="24"/>
                <w:szCs w:val="24"/>
              </w:rPr>
              <w:t>Изменение</w:t>
            </w:r>
            <w:proofErr w:type="gramStart"/>
            <w:r w:rsidRPr="002117BB">
              <w:rPr>
                <w:rFonts w:ascii="Times New Roman" w:hAnsi="Times New Roman" w:cs="Times New Roman"/>
                <w:sz w:val="24"/>
                <w:szCs w:val="24"/>
              </w:rPr>
              <w:t xml:space="preserve"> (+;-)</w:t>
            </w:r>
            <w:proofErr w:type="gramEnd"/>
          </w:p>
        </w:tc>
      </w:tr>
      <w:tr w:rsidR="00437124" w:rsidTr="002117BB">
        <w:tc>
          <w:tcPr>
            <w:tcW w:w="4968" w:type="dxa"/>
            <w:vMerge/>
            <w:vAlign w:val="center"/>
          </w:tcPr>
          <w:p w:rsidR="00437124" w:rsidRPr="002117BB" w:rsidRDefault="00437124" w:rsidP="002117BB">
            <w:pPr>
              <w:spacing w:after="0" w:line="240" w:lineRule="auto"/>
              <w:jc w:val="center"/>
              <w:rPr>
                <w:rFonts w:ascii="Times New Roman" w:hAnsi="Times New Roman" w:cs="Times New Roman"/>
                <w:sz w:val="28"/>
                <w:szCs w:val="28"/>
              </w:rPr>
            </w:pPr>
          </w:p>
        </w:tc>
        <w:tc>
          <w:tcPr>
            <w:tcW w:w="1440" w:type="dxa"/>
            <w:vAlign w:val="center"/>
          </w:tcPr>
          <w:p w:rsidR="00437124" w:rsidRPr="002117BB" w:rsidRDefault="00437124" w:rsidP="002117BB">
            <w:pPr>
              <w:spacing w:after="0" w:line="240" w:lineRule="auto"/>
              <w:jc w:val="center"/>
              <w:rPr>
                <w:rFonts w:ascii="Times New Roman" w:hAnsi="Times New Roman" w:cs="Times New Roman"/>
                <w:sz w:val="24"/>
                <w:szCs w:val="24"/>
              </w:rPr>
            </w:pPr>
            <w:r w:rsidRPr="002117BB">
              <w:rPr>
                <w:rFonts w:ascii="Times New Roman" w:hAnsi="Times New Roman" w:cs="Times New Roman"/>
                <w:sz w:val="24"/>
                <w:szCs w:val="24"/>
              </w:rPr>
              <w:t>2011 год</w:t>
            </w:r>
          </w:p>
        </w:tc>
        <w:tc>
          <w:tcPr>
            <w:tcW w:w="1440" w:type="dxa"/>
            <w:vAlign w:val="center"/>
          </w:tcPr>
          <w:p w:rsidR="00437124" w:rsidRPr="002117BB" w:rsidRDefault="00437124" w:rsidP="002117BB">
            <w:pPr>
              <w:spacing w:after="0" w:line="240" w:lineRule="auto"/>
              <w:jc w:val="center"/>
              <w:rPr>
                <w:rFonts w:ascii="Times New Roman" w:hAnsi="Times New Roman" w:cs="Times New Roman"/>
                <w:sz w:val="24"/>
                <w:szCs w:val="24"/>
              </w:rPr>
            </w:pPr>
            <w:r w:rsidRPr="002117BB">
              <w:rPr>
                <w:rFonts w:ascii="Times New Roman" w:hAnsi="Times New Roman" w:cs="Times New Roman"/>
                <w:sz w:val="24"/>
                <w:szCs w:val="24"/>
              </w:rPr>
              <w:t>2012 год</w:t>
            </w:r>
          </w:p>
        </w:tc>
        <w:tc>
          <w:tcPr>
            <w:tcW w:w="1723" w:type="dxa"/>
            <w:vMerge/>
            <w:vAlign w:val="center"/>
          </w:tcPr>
          <w:p w:rsidR="00437124" w:rsidRPr="002117BB" w:rsidRDefault="00437124" w:rsidP="002117BB">
            <w:pPr>
              <w:spacing w:after="0" w:line="240" w:lineRule="auto"/>
              <w:jc w:val="center"/>
              <w:rPr>
                <w:rFonts w:ascii="Times New Roman" w:hAnsi="Times New Roman" w:cs="Times New Roman"/>
                <w:sz w:val="28"/>
                <w:szCs w:val="28"/>
              </w:rPr>
            </w:pPr>
          </w:p>
        </w:tc>
      </w:tr>
      <w:tr w:rsidR="00437124" w:rsidTr="002117BB">
        <w:tc>
          <w:tcPr>
            <w:tcW w:w="4968" w:type="dxa"/>
            <w:vAlign w:val="center"/>
          </w:tcPr>
          <w:p w:rsidR="00437124" w:rsidRPr="002117BB" w:rsidRDefault="00437124" w:rsidP="002117BB">
            <w:pPr>
              <w:spacing w:after="0" w:line="240" w:lineRule="auto"/>
              <w:jc w:val="center"/>
              <w:rPr>
                <w:rFonts w:ascii="Times New Roman" w:hAnsi="Times New Roman" w:cs="Times New Roman"/>
                <w:sz w:val="28"/>
                <w:szCs w:val="28"/>
              </w:rPr>
            </w:pPr>
            <w:r w:rsidRPr="002117BB">
              <w:rPr>
                <w:rFonts w:ascii="Times New Roman" w:hAnsi="Times New Roman" w:cs="Times New Roman"/>
                <w:sz w:val="28"/>
                <w:szCs w:val="28"/>
              </w:rPr>
              <w:t>1</w:t>
            </w:r>
          </w:p>
        </w:tc>
        <w:tc>
          <w:tcPr>
            <w:tcW w:w="1440" w:type="dxa"/>
            <w:vAlign w:val="center"/>
          </w:tcPr>
          <w:p w:rsidR="00437124" w:rsidRPr="002117BB" w:rsidRDefault="00437124" w:rsidP="002117BB">
            <w:pPr>
              <w:spacing w:after="0" w:line="240" w:lineRule="auto"/>
              <w:jc w:val="center"/>
              <w:rPr>
                <w:rFonts w:ascii="Times New Roman" w:hAnsi="Times New Roman" w:cs="Times New Roman"/>
                <w:sz w:val="28"/>
                <w:szCs w:val="28"/>
              </w:rPr>
            </w:pPr>
            <w:r w:rsidRPr="002117BB">
              <w:rPr>
                <w:rFonts w:ascii="Times New Roman" w:hAnsi="Times New Roman" w:cs="Times New Roman"/>
                <w:sz w:val="28"/>
                <w:szCs w:val="28"/>
              </w:rPr>
              <w:t>2</w:t>
            </w:r>
          </w:p>
        </w:tc>
        <w:tc>
          <w:tcPr>
            <w:tcW w:w="1440" w:type="dxa"/>
            <w:vAlign w:val="center"/>
          </w:tcPr>
          <w:p w:rsidR="00437124" w:rsidRPr="002117BB" w:rsidRDefault="00437124" w:rsidP="002117BB">
            <w:pPr>
              <w:spacing w:after="0" w:line="240" w:lineRule="auto"/>
              <w:jc w:val="center"/>
              <w:rPr>
                <w:rFonts w:ascii="Times New Roman" w:hAnsi="Times New Roman" w:cs="Times New Roman"/>
                <w:sz w:val="28"/>
                <w:szCs w:val="28"/>
              </w:rPr>
            </w:pPr>
            <w:r w:rsidRPr="002117BB">
              <w:rPr>
                <w:rFonts w:ascii="Times New Roman" w:hAnsi="Times New Roman" w:cs="Times New Roman"/>
                <w:sz w:val="28"/>
                <w:szCs w:val="28"/>
              </w:rPr>
              <w:t>3</w:t>
            </w:r>
          </w:p>
        </w:tc>
        <w:tc>
          <w:tcPr>
            <w:tcW w:w="1723" w:type="dxa"/>
            <w:vAlign w:val="center"/>
          </w:tcPr>
          <w:p w:rsidR="00437124" w:rsidRPr="002117BB" w:rsidRDefault="00437124" w:rsidP="002117BB">
            <w:pPr>
              <w:spacing w:after="0" w:line="240" w:lineRule="auto"/>
              <w:jc w:val="center"/>
              <w:rPr>
                <w:rFonts w:ascii="Times New Roman" w:hAnsi="Times New Roman" w:cs="Times New Roman"/>
                <w:sz w:val="28"/>
                <w:szCs w:val="28"/>
              </w:rPr>
            </w:pPr>
            <w:r w:rsidRPr="002117BB">
              <w:rPr>
                <w:rFonts w:ascii="Times New Roman" w:hAnsi="Times New Roman" w:cs="Times New Roman"/>
                <w:sz w:val="28"/>
                <w:szCs w:val="28"/>
              </w:rPr>
              <w:t>4</w:t>
            </w:r>
          </w:p>
        </w:tc>
      </w:tr>
      <w:tr w:rsidR="00437124" w:rsidTr="002117BB">
        <w:trPr>
          <w:trHeight w:val="203"/>
        </w:trPr>
        <w:tc>
          <w:tcPr>
            <w:tcW w:w="9571" w:type="dxa"/>
            <w:gridSpan w:val="4"/>
            <w:vAlign w:val="center"/>
          </w:tcPr>
          <w:p w:rsidR="00437124" w:rsidRPr="002117BB" w:rsidRDefault="00437124" w:rsidP="002117BB">
            <w:pPr>
              <w:spacing w:after="0" w:line="240" w:lineRule="auto"/>
              <w:jc w:val="center"/>
              <w:rPr>
                <w:rFonts w:ascii="Times New Roman" w:hAnsi="Times New Roman" w:cs="Times New Roman"/>
                <w:sz w:val="28"/>
                <w:szCs w:val="28"/>
              </w:rPr>
            </w:pPr>
            <w:r w:rsidRPr="002117BB">
              <w:rPr>
                <w:rFonts w:ascii="Times New Roman" w:hAnsi="Times New Roman" w:cs="Times New Roman"/>
                <w:sz w:val="28"/>
                <w:szCs w:val="28"/>
              </w:rPr>
              <w:t>АКТИВЫ</w:t>
            </w:r>
          </w:p>
        </w:tc>
      </w:tr>
      <w:tr w:rsidR="00437124" w:rsidTr="002117BB">
        <w:tc>
          <w:tcPr>
            <w:tcW w:w="4968" w:type="dxa"/>
            <w:vAlign w:val="center"/>
          </w:tcPr>
          <w:p w:rsidR="00437124" w:rsidRPr="002117BB" w:rsidRDefault="00437124" w:rsidP="002117BB">
            <w:pPr>
              <w:spacing w:after="0" w:line="240" w:lineRule="auto"/>
              <w:rPr>
                <w:rFonts w:ascii="Times New Roman" w:hAnsi="Times New Roman" w:cs="Times New Roman"/>
                <w:sz w:val="28"/>
                <w:szCs w:val="28"/>
              </w:rPr>
            </w:pPr>
            <w:r w:rsidRPr="002117BB">
              <w:rPr>
                <w:rFonts w:ascii="Times New Roman" w:hAnsi="Times New Roman" w:cs="Times New Roman"/>
                <w:sz w:val="24"/>
                <w:szCs w:val="24"/>
                <w:lang w:eastAsia="ru-RU"/>
              </w:rPr>
              <w:t>А</w:t>
            </w:r>
            <w:r w:rsidRPr="002117BB">
              <w:rPr>
                <w:rFonts w:ascii="TimesNewRomanPSMT" w:hAnsi="TimesNewRomanPSMT" w:cs="TimesNewRomanPSMT"/>
                <w:sz w:val="24"/>
                <w:szCs w:val="24"/>
                <w:lang w:eastAsia="ru-RU"/>
              </w:rPr>
              <w:t>-</w:t>
            </w:r>
            <w:r w:rsidRPr="002117BB">
              <w:rPr>
                <w:rFonts w:ascii="Times New Roman" w:hAnsi="Times New Roman" w:cs="Times New Roman"/>
                <w:sz w:val="24"/>
                <w:szCs w:val="24"/>
                <w:lang w:eastAsia="ru-RU"/>
              </w:rPr>
              <w:t>1: Наиболее ликвидные активы</w:t>
            </w:r>
          </w:p>
        </w:tc>
        <w:tc>
          <w:tcPr>
            <w:tcW w:w="1440" w:type="dxa"/>
            <w:vAlign w:val="center"/>
          </w:tcPr>
          <w:p w:rsidR="00437124" w:rsidRPr="002117BB" w:rsidRDefault="00437124" w:rsidP="002117BB">
            <w:pPr>
              <w:spacing w:after="0" w:line="240" w:lineRule="auto"/>
              <w:jc w:val="center"/>
              <w:rPr>
                <w:rFonts w:ascii="Times New Roman" w:hAnsi="Times New Roman" w:cs="Times New Roman"/>
                <w:sz w:val="28"/>
                <w:szCs w:val="28"/>
              </w:rPr>
            </w:pPr>
            <w:r w:rsidRPr="002117BB">
              <w:rPr>
                <w:rFonts w:ascii="Times New Roman" w:hAnsi="Times New Roman" w:cs="Times New Roman"/>
                <w:sz w:val="28"/>
                <w:szCs w:val="28"/>
              </w:rPr>
              <w:t>125</w:t>
            </w:r>
          </w:p>
        </w:tc>
        <w:tc>
          <w:tcPr>
            <w:tcW w:w="1440" w:type="dxa"/>
            <w:vAlign w:val="center"/>
          </w:tcPr>
          <w:p w:rsidR="00437124" w:rsidRPr="002117BB" w:rsidRDefault="00437124" w:rsidP="002117BB">
            <w:pPr>
              <w:spacing w:after="0" w:line="240" w:lineRule="auto"/>
              <w:jc w:val="center"/>
              <w:rPr>
                <w:rFonts w:ascii="Times New Roman" w:hAnsi="Times New Roman" w:cs="Times New Roman"/>
                <w:sz w:val="28"/>
                <w:szCs w:val="28"/>
              </w:rPr>
            </w:pPr>
            <w:r w:rsidRPr="002117BB">
              <w:rPr>
                <w:rFonts w:ascii="Times New Roman" w:hAnsi="Times New Roman" w:cs="Times New Roman"/>
                <w:sz w:val="28"/>
                <w:szCs w:val="28"/>
              </w:rPr>
              <w:t>8</w:t>
            </w:r>
          </w:p>
        </w:tc>
        <w:tc>
          <w:tcPr>
            <w:tcW w:w="1723" w:type="dxa"/>
            <w:vAlign w:val="center"/>
          </w:tcPr>
          <w:p w:rsidR="00437124" w:rsidRPr="002117BB" w:rsidRDefault="00437124" w:rsidP="002117BB">
            <w:pPr>
              <w:spacing w:after="0" w:line="240" w:lineRule="auto"/>
              <w:jc w:val="center"/>
              <w:rPr>
                <w:rFonts w:ascii="Times New Roman" w:hAnsi="Times New Roman" w:cs="Times New Roman"/>
                <w:sz w:val="28"/>
                <w:szCs w:val="28"/>
              </w:rPr>
            </w:pPr>
            <w:r w:rsidRPr="002117BB">
              <w:rPr>
                <w:rFonts w:ascii="Times New Roman" w:hAnsi="Times New Roman" w:cs="Times New Roman"/>
                <w:sz w:val="28"/>
                <w:szCs w:val="28"/>
              </w:rPr>
              <w:t>-117</w:t>
            </w:r>
          </w:p>
        </w:tc>
      </w:tr>
      <w:tr w:rsidR="00437124" w:rsidTr="002117BB">
        <w:tc>
          <w:tcPr>
            <w:tcW w:w="4968" w:type="dxa"/>
            <w:vAlign w:val="center"/>
          </w:tcPr>
          <w:p w:rsidR="00437124" w:rsidRPr="002117BB" w:rsidRDefault="00437124" w:rsidP="002117BB">
            <w:pPr>
              <w:spacing w:after="0" w:line="240" w:lineRule="auto"/>
              <w:rPr>
                <w:rFonts w:ascii="Times New Roman" w:hAnsi="Times New Roman" w:cs="Times New Roman"/>
                <w:sz w:val="28"/>
                <w:szCs w:val="28"/>
              </w:rPr>
            </w:pPr>
            <w:r w:rsidRPr="002117BB">
              <w:rPr>
                <w:rFonts w:ascii="Times New Roman" w:hAnsi="Times New Roman" w:cs="Times New Roman"/>
                <w:sz w:val="24"/>
                <w:szCs w:val="24"/>
                <w:lang w:eastAsia="ru-RU"/>
              </w:rPr>
              <w:t>А</w:t>
            </w:r>
            <w:r w:rsidRPr="002117BB">
              <w:rPr>
                <w:rFonts w:ascii="TimesNewRomanPSMT" w:hAnsi="TimesNewRomanPSMT" w:cs="TimesNewRomanPSMT"/>
                <w:sz w:val="24"/>
                <w:szCs w:val="24"/>
                <w:lang w:eastAsia="ru-RU"/>
              </w:rPr>
              <w:t>-</w:t>
            </w:r>
            <w:r w:rsidRPr="002117BB">
              <w:rPr>
                <w:rFonts w:ascii="Times New Roman" w:hAnsi="Times New Roman" w:cs="Times New Roman"/>
                <w:sz w:val="24"/>
                <w:szCs w:val="24"/>
                <w:lang w:eastAsia="ru-RU"/>
              </w:rPr>
              <w:t>2: Быстро реализуемые активы</w:t>
            </w:r>
          </w:p>
        </w:tc>
        <w:tc>
          <w:tcPr>
            <w:tcW w:w="1440" w:type="dxa"/>
            <w:vAlign w:val="center"/>
          </w:tcPr>
          <w:p w:rsidR="00437124" w:rsidRPr="002117BB" w:rsidRDefault="00437124" w:rsidP="002117BB">
            <w:pPr>
              <w:spacing w:after="0" w:line="240" w:lineRule="auto"/>
              <w:jc w:val="center"/>
              <w:rPr>
                <w:rFonts w:ascii="Times New Roman" w:hAnsi="Times New Roman" w:cs="Times New Roman"/>
                <w:sz w:val="28"/>
                <w:szCs w:val="28"/>
              </w:rPr>
            </w:pPr>
            <w:r w:rsidRPr="002117BB">
              <w:rPr>
                <w:rFonts w:ascii="Times New Roman" w:hAnsi="Times New Roman" w:cs="Times New Roman"/>
                <w:sz w:val="28"/>
                <w:szCs w:val="28"/>
              </w:rPr>
              <w:t>37512</w:t>
            </w:r>
          </w:p>
        </w:tc>
        <w:tc>
          <w:tcPr>
            <w:tcW w:w="1440" w:type="dxa"/>
            <w:vAlign w:val="center"/>
          </w:tcPr>
          <w:p w:rsidR="00437124" w:rsidRPr="002117BB" w:rsidRDefault="00437124" w:rsidP="002117BB">
            <w:pPr>
              <w:spacing w:after="0" w:line="240" w:lineRule="auto"/>
              <w:jc w:val="center"/>
              <w:rPr>
                <w:rFonts w:ascii="Times New Roman" w:hAnsi="Times New Roman" w:cs="Times New Roman"/>
                <w:sz w:val="28"/>
                <w:szCs w:val="28"/>
              </w:rPr>
            </w:pPr>
            <w:r w:rsidRPr="002117BB">
              <w:rPr>
                <w:rFonts w:ascii="Times New Roman" w:hAnsi="Times New Roman" w:cs="Times New Roman"/>
                <w:sz w:val="28"/>
                <w:szCs w:val="28"/>
              </w:rPr>
              <w:t>22316</w:t>
            </w:r>
          </w:p>
        </w:tc>
        <w:tc>
          <w:tcPr>
            <w:tcW w:w="1723" w:type="dxa"/>
            <w:vAlign w:val="center"/>
          </w:tcPr>
          <w:p w:rsidR="00437124" w:rsidRPr="002117BB" w:rsidRDefault="00437124" w:rsidP="002117BB">
            <w:pPr>
              <w:spacing w:after="0" w:line="240" w:lineRule="auto"/>
              <w:jc w:val="center"/>
              <w:rPr>
                <w:rFonts w:ascii="Times New Roman" w:hAnsi="Times New Roman" w:cs="Times New Roman"/>
                <w:sz w:val="28"/>
                <w:szCs w:val="28"/>
              </w:rPr>
            </w:pPr>
            <w:r w:rsidRPr="002117BB">
              <w:rPr>
                <w:rFonts w:ascii="Times New Roman" w:hAnsi="Times New Roman" w:cs="Times New Roman"/>
                <w:sz w:val="28"/>
                <w:szCs w:val="28"/>
              </w:rPr>
              <w:t>-15196</w:t>
            </w:r>
          </w:p>
        </w:tc>
      </w:tr>
      <w:tr w:rsidR="00437124" w:rsidTr="002117BB">
        <w:tc>
          <w:tcPr>
            <w:tcW w:w="4968" w:type="dxa"/>
            <w:vAlign w:val="center"/>
          </w:tcPr>
          <w:p w:rsidR="00437124" w:rsidRPr="002117BB" w:rsidRDefault="00437124" w:rsidP="002117BB">
            <w:pPr>
              <w:spacing w:after="0" w:line="240" w:lineRule="auto"/>
              <w:rPr>
                <w:rFonts w:ascii="Times New Roman" w:hAnsi="Times New Roman" w:cs="Times New Roman"/>
                <w:sz w:val="28"/>
                <w:szCs w:val="28"/>
              </w:rPr>
            </w:pPr>
            <w:r w:rsidRPr="002117BB">
              <w:rPr>
                <w:rFonts w:ascii="Times New Roman" w:hAnsi="Times New Roman" w:cs="Times New Roman"/>
                <w:sz w:val="24"/>
                <w:szCs w:val="24"/>
                <w:lang w:eastAsia="ru-RU"/>
              </w:rPr>
              <w:t>А</w:t>
            </w:r>
            <w:r w:rsidRPr="002117BB">
              <w:rPr>
                <w:rFonts w:ascii="TimesNewRomanPSMT" w:hAnsi="TimesNewRomanPSMT" w:cs="TimesNewRomanPSMT"/>
                <w:sz w:val="24"/>
                <w:szCs w:val="24"/>
                <w:lang w:eastAsia="ru-RU"/>
              </w:rPr>
              <w:t>-</w:t>
            </w:r>
            <w:r w:rsidRPr="002117BB">
              <w:rPr>
                <w:rFonts w:ascii="Times New Roman" w:hAnsi="Times New Roman" w:cs="Times New Roman"/>
                <w:sz w:val="24"/>
                <w:szCs w:val="24"/>
                <w:lang w:eastAsia="ru-RU"/>
              </w:rPr>
              <w:t>3: Медленно реализуемые активы</w:t>
            </w:r>
          </w:p>
        </w:tc>
        <w:tc>
          <w:tcPr>
            <w:tcW w:w="1440" w:type="dxa"/>
            <w:vAlign w:val="center"/>
          </w:tcPr>
          <w:p w:rsidR="00437124" w:rsidRPr="002117BB" w:rsidRDefault="00437124" w:rsidP="002117BB">
            <w:pPr>
              <w:spacing w:after="0" w:line="240" w:lineRule="auto"/>
              <w:jc w:val="center"/>
              <w:rPr>
                <w:rFonts w:ascii="Times New Roman" w:hAnsi="Times New Roman" w:cs="Times New Roman"/>
                <w:sz w:val="28"/>
                <w:szCs w:val="28"/>
              </w:rPr>
            </w:pPr>
            <w:r w:rsidRPr="002117BB">
              <w:rPr>
                <w:rFonts w:ascii="Times New Roman" w:hAnsi="Times New Roman" w:cs="Times New Roman"/>
                <w:sz w:val="28"/>
                <w:szCs w:val="28"/>
              </w:rPr>
              <w:t>3188</w:t>
            </w:r>
          </w:p>
        </w:tc>
        <w:tc>
          <w:tcPr>
            <w:tcW w:w="1440" w:type="dxa"/>
            <w:vAlign w:val="center"/>
          </w:tcPr>
          <w:p w:rsidR="00437124" w:rsidRPr="002117BB" w:rsidRDefault="00437124" w:rsidP="002117BB">
            <w:pPr>
              <w:spacing w:after="0" w:line="240" w:lineRule="auto"/>
              <w:jc w:val="center"/>
              <w:rPr>
                <w:rFonts w:ascii="Times New Roman" w:hAnsi="Times New Roman" w:cs="Times New Roman"/>
                <w:sz w:val="28"/>
                <w:szCs w:val="28"/>
              </w:rPr>
            </w:pPr>
            <w:r w:rsidRPr="002117BB">
              <w:rPr>
                <w:rFonts w:ascii="Times New Roman" w:hAnsi="Times New Roman" w:cs="Times New Roman"/>
                <w:sz w:val="28"/>
                <w:szCs w:val="28"/>
              </w:rPr>
              <w:t>1801</w:t>
            </w:r>
          </w:p>
        </w:tc>
        <w:tc>
          <w:tcPr>
            <w:tcW w:w="1723" w:type="dxa"/>
            <w:vAlign w:val="center"/>
          </w:tcPr>
          <w:p w:rsidR="00437124" w:rsidRPr="002117BB" w:rsidRDefault="00437124" w:rsidP="002117BB">
            <w:pPr>
              <w:spacing w:after="0" w:line="240" w:lineRule="auto"/>
              <w:jc w:val="center"/>
              <w:rPr>
                <w:rFonts w:ascii="Times New Roman" w:hAnsi="Times New Roman" w:cs="Times New Roman"/>
                <w:sz w:val="28"/>
                <w:szCs w:val="28"/>
              </w:rPr>
            </w:pPr>
            <w:r w:rsidRPr="002117BB">
              <w:rPr>
                <w:rFonts w:ascii="Times New Roman" w:hAnsi="Times New Roman" w:cs="Times New Roman"/>
                <w:sz w:val="28"/>
                <w:szCs w:val="28"/>
              </w:rPr>
              <w:t>-1387</w:t>
            </w:r>
          </w:p>
        </w:tc>
      </w:tr>
      <w:tr w:rsidR="00437124" w:rsidTr="002117BB">
        <w:tc>
          <w:tcPr>
            <w:tcW w:w="4968" w:type="dxa"/>
            <w:vAlign w:val="center"/>
          </w:tcPr>
          <w:p w:rsidR="00437124" w:rsidRPr="002117BB" w:rsidRDefault="00437124" w:rsidP="002117BB">
            <w:pPr>
              <w:spacing w:after="0" w:line="240" w:lineRule="auto"/>
              <w:rPr>
                <w:rFonts w:ascii="Times New Roman" w:hAnsi="Times New Roman" w:cs="Times New Roman"/>
                <w:sz w:val="28"/>
                <w:szCs w:val="28"/>
              </w:rPr>
            </w:pPr>
            <w:r w:rsidRPr="002117BB">
              <w:rPr>
                <w:rFonts w:ascii="Times New Roman" w:hAnsi="Times New Roman" w:cs="Times New Roman"/>
                <w:sz w:val="24"/>
                <w:szCs w:val="24"/>
                <w:lang w:eastAsia="ru-RU"/>
              </w:rPr>
              <w:t>А</w:t>
            </w:r>
            <w:r w:rsidRPr="002117BB">
              <w:rPr>
                <w:rFonts w:ascii="TimesNewRomanPSMT" w:hAnsi="TimesNewRomanPSMT" w:cs="TimesNewRomanPSMT"/>
                <w:sz w:val="24"/>
                <w:szCs w:val="24"/>
                <w:lang w:eastAsia="ru-RU"/>
              </w:rPr>
              <w:t>-</w:t>
            </w:r>
            <w:r w:rsidRPr="002117BB">
              <w:rPr>
                <w:rFonts w:ascii="Times New Roman" w:hAnsi="Times New Roman" w:cs="Times New Roman"/>
                <w:sz w:val="24"/>
                <w:szCs w:val="24"/>
                <w:lang w:eastAsia="ru-RU"/>
              </w:rPr>
              <w:t>4: Трудно реализуемые активы</w:t>
            </w:r>
          </w:p>
        </w:tc>
        <w:tc>
          <w:tcPr>
            <w:tcW w:w="1440" w:type="dxa"/>
            <w:vAlign w:val="center"/>
          </w:tcPr>
          <w:p w:rsidR="00437124" w:rsidRPr="002117BB" w:rsidRDefault="00437124" w:rsidP="002117BB">
            <w:pPr>
              <w:spacing w:after="0" w:line="240" w:lineRule="auto"/>
              <w:jc w:val="center"/>
              <w:rPr>
                <w:rFonts w:ascii="Times New Roman" w:hAnsi="Times New Roman" w:cs="Times New Roman"/>
                <w:sz w:val="28"/>
                <w:szCs w:val="28"/>
              </w:rPr>
            </w:pPr>
            <w:r w:rsidRPr="002117BB">
              <w:rPr>
                <w:rFonts w:ascii="Times New Roman" w:hAnsi="Times New Roman" w:cs="Times New Roman"/>
                <w:sz w:val="28"/>
                <w:szCs w:val="28"/>
              </w:rPr>
              <w:t>32439</w:t>
            </w:r>
          </w:p>
        </w:tc>
        <w:tc>
          <w:tcPr>
            <w:tcW w:w="1440" w:type="dxa"/>
            <w:vAlign w:val="center"/>
          </w:tcPr>
          <w:p w:rsidR="00437124" w:rsidRPr="002117BB" w:rsidRDefault="00437124" w:rsidP="002117BB">
            <w:pPr>
              <w:spacing w:after="0" w:line="240" w:lineRule="auto"/>
              <w:jc w:val="center"/>
              <w:rPr>
                <w:rFonts w:ascii="Times New Roman" w:hAnsi="Times New Roman" w:cs="Times New Roman"/>
                <w:sz w:val="28"/>
                <w:szCs w:val="28"/>
              </w:rPr>
            </w:pPr>
            <w:r w:rsidRPr="002117BB">
              <w:rPr>
                <w:rFonts w:ascii="Times New Roman" w:hAnsi="Times New Roman" w:cs="Times New Roman"/>
                <w:sz w:val="28"/>
                <w:szCs w:val="28"/>
              </w:rPr>
              <w:t>64720</w:t>
            </w:r>
          </w:p>
        </w:tc>
        <w:tc>
          <w:tcPr>
            <w:tcW w:w="1723" w:type="dxa"/>
            <w:vAlign w:val="center"/>
          </w:tcPr>
          <w:p w:rsidR="00437124" w:rsidRPr="002117BB" w:rsidRDefault="00437124" w:rsidP="002117BB">
            <w:pPr>
              <w:spacing w:after="0" w:line="240" w:lineRule="auto"/>
              <w:jc w:val="center"/>
              <w:rPr>
                <w:rFonts w:ascii="Times New Roman" w:hAnsi="Times New Roman" w:cs="Times New Roman"/>
                <w:sz w:val="28"/>
                <w:szCs w:val="28"/>
              </w:rPr>
            </w:pPr>
            <w:r w:rsidRPr="002117BB">
              <w:rPr>
                <w:rFonts w:ascii="Times New Roman" w:hAnsi="Times New Roman" w:cs="Times New Roman"/>
                <w:sz w:val="28"/>
                <w:szCs w:val="28"/>
              </w:rPr>
              <w:t>+32281</w:t>
            </w:r>
          </w:p>
        </w:tc>
      </w:tr>
      <w:tr w:rsidR="00437124" w:rsidTr="002117BB">
        <w:tc>
          <w:tcPr>
            <w:tcW w:w="9571" w:type="dxa"/>
            <w:gridSpan w:val="4"/>
            <w:vAlign w:val="center"/>
          </w:tcPr>
          <w:p w:rsidR="00437124" w:rsidRPr="002117BB" w:rsidRDefault="00437124" w:rsidP="002117BB">
            <w:pPr>
              <w:spacing w:after="0" w:line="240" w:lineRule="auto"/>
              <w:jc w:val="center"/>
              <w:rPr>
                <w:rFonts w:ascii="Times New Roman" w:hAnsi="Times New Roman" w:cs="Times New Roman"/>
                <w:sz w:val="28"/>
                <w:szCs w:val="28"/>
              </w:rPr>
            </w:pPr>
            <w:r w:rsidRPr="002117BB">
              <w:rPr>
                <w:rFonts w:ascii="Times New Roman" w:hAnsi="Times New Roman" w:cs="Times New Roman"/>
                <w:sz w:val="28"/>
                <w:szCs w:val="28"/>
              </w:rPr>
              <w:t>ПАССИВЫ</w:t>
            </w:r>
          </w:p>
        </w:tc>
      </w:tr>
      <w:tr w:rsidR="00437124" w:rsidTr="002117BB">
        <w:tc>
          <w:tcPr>
            <w:tcW w:w="4968" w:type="dxa"/>
            <w:vAlign w:val="center"/>
          </w:tcPr>
          <w:p w:rsidR="00437124" w:rsidRPr="002117BB" w:rsidRDefault="00437124" w:rsidP="002117BB">
            <w:pPr>
              <w:spacing w:after="0" w:line="240" w:lineRule="auto"/>
              <w:rPr>
                <w:rFonts w:ascii="Times New Roman" w:hAnsi="Times New Roman" w:cs="Times New Roman"/>
                <w:sz w:val="28"/>
                <w:szCs w:val="28"/>
              </w:rPr>
            </w:pPr>
            <w:r w:rsidRPr="002117BB">
              <w:rPr>
                <w:rFonts w:ascii="Times New Roman" w:hAnsi="Times New Roman" w:cs="Times New Roman"/>
                <w:sz w:val="24"/>
                <w:szCs w:val="24"/>
                <w:lang w:eastAsia="ru-RU"/>
              </w:rPr>
              <w:t>П</w:t>
            </w:r>
            <w:r w:rsidRPr="002117BB">
              <w:rPr>
                <w:rFonts w:ascii="TimesNewRomanPSMT" w:hAnsi="TimesNewRomanPSMT" w:cs="TimesNewRomanPSMT"/>
                <w:sz w:val="24"/>
                <w:szCs w:val="24"/>
                <w:lang w:eastAsia="ru-RU"/>
              </w:rPr>
              <w:t>-</w:t>
            </w:r>
            <w:r w:rsidRPr="002117BB">
              <w:rPr>
                <w:rFonts w:ascii="Times New Roman" w:hAnsi="Times New Roman" w:cs="Times New Roman"/>
                <w:sz w:val="24"/>
                <w:szCs w:val="24"/>
                <w:lang w:eastAsia="ru-RU"/>
              </w:rPr>
              <w:t>1: Наиболее срочные обязательства</w:t>
            </w:r>
          </w:p>
        </w:tc>
        <w:tc>
          <w:tcPr>
            <w:tcW w:w="1440" w:type="dxa"/>
            <w:vAlign w:val="center"/>
          </w:tcPr>
          <w:p w:rsidR="00437124" w:rsidRPr="002117BB" w:rsidRDefault="00437124" w:rsidP="002117BB">
            <w:pPr>
              <w:spacing w:after="0" w:line="240" w:lineRule="auto"/>
              <w:jc w:val="center"/>
              <w:rPr>
                <w:rFonts w:ascii="Times New Roman" w:hAnsi="Times New Roman" w:cs="Times New Roman"/>
                <w:sz w:val="28"/>
                <w:szCs w:val="28"/>
              </w:rPr>
            </w:pPr>
            <w:r w:rsidRPr="002117BB">
              <w:rPr>
                <w:rFonts w:ascii="Times New Roman" w:hAnsi="Times New Roman" w:cs="Times New Roman"/>
                <w:sz w:val="28"/>
                <w:szCs w:val="28"/>
              </w:rPr>
              <w:t>19906</w:t>
            </w:r>
          </w:p>
        </w:tc>
        <w:tc>
          <w:tcPr>
            <w:tcW w:w="1440" w:type="dxa"/>
            <w:vAlign w:val="center"/>
          </w:tcPr>
          <w:p w:rsidR="00437124" w:rsidRPr="002117BB" w:rsidRDefault="00437124" w:rsidP="002117BB">
            <w:pPr>
              <w:spacing w:after="0" w:line="240" w:lineRule="auto"/>
              <w:jc w:val="center"/>
              <w:rPr>
                <w:rFonts w:ascii="Times New Roman" w:hAnsi="Times New Roman" w:cs="Times New Roman"/>
                <w:sz w:val="28"/>
                <w:szCs w:val="28"/>
              </w:rPr>
            </w:pPr>
            <w:r w:rsidRPr="002117BB">
              <w:rPr>
                <w:rFonts w:ascii="Times New Roman" w:hAnsi="Times New Roman" w:cs="Times New Roman"/>
                <w:sz w:val="28"/>
                <w:szCs w:val="28"/>
              </w:rPr>
              <w:t>24237</w:t>
            </w:r>
          </w:p>
        </w:tc>
        <w:tc>
          <w:tcPr>
            <w:tcW w:w="1723" w:type="dxa"/>
            <w:vAlign w:val="center"/>
          </w:tcPr>
          <w:p w:rsidR="00437124" w:rsidRPr="002117BB" w:rsidRDefault="00437124" w:rsidP="002117BB">
            <w:pPr>
              <w:spacing w:after="0" w:line="240" w:lineRule="auto"/>
              <w:jc w:val="center"/>
              <w:rPr>
                <w:rFonts w:ascii="Times New Roman" w:hAnsi="Times New Roman" w:cs="Times New Roman"/>
                <w:sz w:val="28"/>
                <w:szCs w:val="28"/>
              </w:rPr>
            </w:pPr>
            <w:r w:rsidRPr="002117BB">
              <w:rPr>
                <w:rFonts w:ascii="Times New Roman" w:hAnsi="Times New Roman" w:cs="Times New Roman"/>
                <w:sz w:val="28"/>
                <w:szCs w:val="28"/>
              </w:rPr>
              <w:t>+4331</w:t>
            </w:r>
          </w:p>
        </w:tc>
      </w:tr>
      <w:tr w:rsidR="00437124" w:rsidTr="002117BB">
        <w:tc>
          <w:tcPr>
            <w:tcW w:w="4968" w:type="dxa"/>
            <w:vAlign w:val="center"/>
          </w:tcPr>
          <w:p w:rsidR="00437124" w:rsidRPr="002117BB" w:rsidRDefault="00437124" w:rsidP="002117BB">
            <w:pPr>
              <w:spacing w:after="0" w:line="240" w:lineRule="auto"/>
              <w:rPr>
                <w:rFonts w:ascii="Times New Roman" w:hAnsi="Times New Roman" w:cs="Times New Roman"/>
                <w:sz w:val="28"/>
                <w:szCs w:val="28"/>
              </w:rPr>
            </w:pPr>
            <w:r w:rsidRPr="002117BB">
              <w:rPr>
                <w:rFonts w:ascii="Times New Roman" w:hAnsi="Times New Roman" w:cs="Times New Roman"/>
                <w:sz w:val="24"/>
                <w:szCs w:val="24"/>
                <w:lang w:eastAsia="ru-RU"/>
              </w:rPr>
              <w:t>П</w:t>
            </w:r>
            <w:r w:rsidRPr="002117BB">
              <w:rPr>
                <w:rFonts w:ascii="TimesNewRomanPSMT" w:hAnsi="TimesNewRomanPSMT" w:cs="TimesNewRomanPSMT"/>
                <w:sz w:val="24"/>
                <w:szCs w:val="24"/>
                <w:lang w:eastAsia="ru-RU"/>
              </w:rPr>
              <w:t>-</w:t>
            </w:r>
            <w:r w:rsidRPr="002117BB">
              <w:rPr>
                <w:rFonts w:ascii="Times New Roman" w:hAnsi="Times New Roman" w:cs="Times New Roman"/>
                <w:sz w:val="24"/>
                <w:szCs w:val="24"/>
                <w:lang w:eastAsia="ru-RU"/>
              </w:rPr>
              <w:t>2: Краткосрочные обязательства</w:t>
            </w:r>
          </w:p>
        </w:tc>
        <w:tc>
          <w:tcPr>
            <w:tcW w:w="1440" w:type="dxa"/>
            <w:vAlign w:val="center"/>
          </w:tcPr>
          <w:p w:rsidR="00437124" w:rsidRPr="002117BB" w:rsidRDefault="00437124" w:rsidP="002117BB">
            <w:pPr>
              <w:spacing w:after="0" w:line="240" w:lineRule="auto"/>
              <w:jc w:val="center"/>
              <w:rPr>
                <w:rFonts w:ascii="Times New Roman" w:hAnsi="Times New Roman" w:cs="Times New Roman"/>
                <w:sz w:val="28"/>
                <w:szCs w:val="28"/>
              </w:rPr>
            </w:pPr>
            <w:r w:rsidRPr="002117BB">
              <w:rPr>
                <w:rFonts w:ascii="Times New Roman" w:hAnsi="Times New Roman" w:cs="Times New Roman"/>
                <w:sz w:val="28"/>
                <w:szCs w:val="28"/>
              </w:rPr>
              <w:t>-</w:t>
            </w:r>
          </w:p>
        </w:tc>
        <w:tc>
          <w:tcPr>
            <w:tcW w:w="1440" w:type="dxa"/>
            <w:vAlign w:val="center"/>
          </w:tcPr>
          <w:p w:rsidR="00437124" w:rsidRPr="002117BB" w:rsidRDefault="00437124" w:rsidP="002117BB">
            <w:pPr>
              <w:spacing w:after="0" w:line="240" w:lineRule="auto"/>
              <w:jc w:val="center"/>
              <w:rPr>
                <w:rFonts w:ascii="Times New Roman" w:hAnsi="Times New Roman" w:cs="Times New Roman"/>
                <w:sz w:val="28"/>
                <w:szCs w:val="28"/>
              </w:rPr>
            </w:pPr>
            <w:r w:rsidRPr="002117BB">
              <w:rPr>
                <w:rFonts w:ascii="Times New Roman" w:hAnsi="Times New Roman" w:cs="Times New Roman"/>
                <w:sz w:val="28"/>
                <w:szCs w:val="28"/>
              </w:rPr>
              <w:t>1005</w:t>
            </w:r>
          </w:p>
        </w:tc>
        <w:tc>
          <w:tcPr>
            <w:tcW w:w="1723" w:type="dxa"/>
            <w:vAlign w:val="center"/>
          </w:tcPr>
          <w:p w:rsidR="00437124" w:rsidRPr="002117BB" w:rsidRDefault="00437124" w:rsidP="002117BB">
            <w:pPr>
              <w:spacing w:after="0" w:line="240" w:lineRule="auto"/>
              <w:jc w:val="center"/>
              <w:rPr>
                <w:rFonts w:ascii="Times New Roman" w:hAnsi="Times New Roman" w:cs="Times New Roman"/>
                <w:sz w:val="28"/>
                <w:szCs w:val="28"/>
              </w:rPr>
            </w:pPr>
            <w:r w:rsidRPr="002117BB">
              <w:rPr>
                <w:rFonts w:ascii="Times New Roman" w:hAnsi="Times New Roman" w:cs="Times New Roman"/>
                <w:sz w:val="28"/>
                <w:szCs w:val="28"/>
              </w:rPr>
              <w:t>+1005</w:t>
            </w:r>
          </w:p>
        </w:tc>
      </w:tr>
      <w:tr w:rsidR="00437124" w:rsidTr="002117BB">
        <w:tc>
          <w:tcPr>
            <w:tcW w:w="4968" w:type="dxa"/>
            <w:vAlign w:val="center"/>
          </w:tcPr>
          <w:p w:rsidR="00437124" w:rsidRPr="002117BB" w:rsidRDefault="00437124" w:rsidP="002117BB">
            <w:pPr>
              <w:spacing w:after="0" w:line="240" w:lineRule="auto"/>
              <w:rPr>
                <w:rFonts w:ascii="Times New Roman" w:hAnsi="Times New Roman" w:cs="Times New Roman"/>
                <w:sz w:val="28"/>
                <w:szCs w:val="28"/>
              </w:rPr>
            </w:pPr>
            <w:r w:rsidRPr="002117BB">
              <w:rPr>
                <w:rFonts w:ascii="Times New Roman" w:hAnsi="Times New Roman" w:cs="Times New Roman"/>
                <w:sz w:val="24"/>
                <w:szCs w:val="24"/>
                <w:lang w:eastAsia="ru-RU"/>
              </w:rPr>
              <w:t>П</w:t>
            </w:r>
            <w:r w:rsidRPr="002117BB">
              <w:rPr>
                <w:rFonts w:ascii="TimesNewRomanPSMT" w:hAnsi="TimesNewRomanPSMT" w:cs="TimesNewRomanPSMT"/>
                <w:sz w:val="24"/>
                <w:szCs w:val="24"/>
                <w:lang w:eastAsia="ru-RU"/>
              </w:rPr>
              <w:t>-</w:t>
            </w:r>
            <w:r w:rsidRPr="002117BB">
              <w:rPr>
                <w:rFonts w:ascii="Times New Roman" w:hAnsi="Times New Roman" w:cs="Times New Roman"/>
                <w:sz w:val="24"/>
                <w:szCs w:val="24"/>
                <w:lang w:eastAsia="ru-RU"/>
              </w:rPr>
              <w:t>3: Долгосрочные обязательства</w:t>
            </w:r>
          </w:p>
        </w:tc>
        <w:tc>
          <w:tcPr>
            <w:tcW w:w="1440" w:type="dxa"/>
            <w:vAlign w:val="center"/>
          </w:tcPr>
          <w:p w:rsidR="00437124" w:rsidRPr="002117BB" w:rsidRDefault="00437124" w:rsidP="002117BB">
            <w:pPr>
              <w:spacing w:after="0" w:line="240" w:lineRule="auto"/>
              <w:jc w:val="center"/>
              <w:rPr>
                <w:rFonts w:ascii="Times New Roman" w:hAnsi="Times New Roman" w:cs="Times New Roman"/>
                <w:sz w:val="28"/>
                <w:szCs w:val="28"/>
              </w:rPr>
            </w:pPr>
            <w:r w:rsidRPr="002117BB">
              <w:rPr>
                <w:rFonts w:ascii="Times New Roman" w:hAnsi="Times New Roman" w:cs="Times New Roman"/>
                <w:sz w:val="28"/>
                <w:szCs w:val="28"/>
              </w:rPr>
              <w:t>-</w:t>
            </w:r>
          </w:p>
        </w:tc>
        <w:tc>
          <w:tcPr>
            <w:tcW w:w="1440" w:type="dxa"/>
            <w:vAlign w:val="center"/>
          </w:tcPr>
          <w:p w:rsidR="00437124" w:rsidRPr="002117BB" w:rsidRDefault="00437124" w:rsidP="002117BB">
            <w:pPr>
              <w:spacing w:after="0" w:line="240" w:lineRule="auto"/>
              <w:jc w:val="center"/>
              <w:rPr>
                <w:rFonts w:ascii="Times New Roman" w:hAnsi="Times New Roman" w:cs="Times New Roman"/>
                <w:sz w:val="28"/>
                <w:szCs w:val="28"/>
              </w:rPr>
            </w:pPr>
            <w:r w:rsidRPr="002117BB">
              <w:rPr>
                <w:rFonts w:ascii="Times New Roman" w:hAnsi="Times New Roman" w:cs="Times New Roman"/>
                <w:sz w:val="28"/>
                <w:szCs w:val="28"/>
              </w:rPr>
              <w:t>324</w:t>
            </w:r>
          </w:p>
        </w:tc>
        <w:tc>
          <w:tcPr>
            <w:tcW w:w="1723" w:type="dxa"/>
            <w:vAlign w:val="center"/>
          </w:tcPr>
          <w:p w:rsidR="00437124" w:rsidRPr="002117BB" w:rsidRDefault="00437124" w:rsidP="002117BB">
            <w:pPr>
              <w:spacing w:after="0" w:line="240" w:lineRule="auto"/>
              <w:jc w:val="center"/>
              <w:rPr>
                <w:rFonts w:ascii="Times New Roman" w:hAnsi="Times New Roman" w:cs="Times New Roman"/>
                <w:sz w:val="28"/>
                <w:szCs w:val="28"/>
              </w:rPr>
            </w:pPr>
            <w:r w:rsidRPr="002117BB">
              <w:rPr>
                <w:rFonts w:ascii="Times New Roman" w:hAnsi="Times New Roman" w:cs="Times New Roman"/>
                <w:sz w:val="28"/>
                <w:szCs w:val="28"/>
              </w:rPr>
              <w:t>+324</w:t>
            </w:r>
          </w:p>
        </w:tc>
      </w:tr>
      <w:tr w:rsidR="00437124" w:rsidTr="002117BB">
        <w:tc>
          <w:tcPr>
            <w:tcW w:w="4968" w:type="dxa"/>
            <w:vAlign w:val="center"/>
          </w:tcPr>
          <w:p w:rsidR="00437124" w:rsidRPr="002117BB" w:rsidRDefault="00437124" w:rsidP="002117BB">
            <w:pPr>
              <w:spacing w:after="0" w:line="240" w:lineRule="auto"/>
              <w:rPr>
                <w:rFonts w:ascii="Times New Roman" w:hAnsi="Times New Roman" w:cs="Times New Roman"/>
                <w:sz w:val="28"/>
                <w:szCs w:val="28"/>
              </w:rPr>
            </w:pPr>
            <w:r w:rsidRPr="002117BB">
              <w:rPr>
                <w:rFonts w:ascii="Times New Roman" w:hAnsi="Times New Roman" w:cs="Times New Roman"/>
                <w:sz w:val="24"/>
                <w:szCs w:val="24"/>
                <w:lang w:eastAsia="ru-RU"/>
              </w:rPr>
              <w:t>П</w:t>
            </w:r>
            <w:r w:rsidRPr="002117BB">
              <w:rPr>
                <w:rFonts w:ascii="TimesNewRomanPSMT" w:hAnsi="TimesNewRomanPSMT" w:cs="TimesNewRomanPSMT"/>
                <w:sz w:val="24"/>
                <w:szCs w:val="24"/>
                <w:lang w:eastAsia="ru-RU"/>
              </w:rPr>
              <w:t>-</w:t>
            </w:r>
            <w:r w:rsidRPr="002117BB">
              <w:rPr>
                <w:rFonts w:ascii="Times New Roman" w:hAnsi="Times New Roman" w:cs="Times New Roman"/>
                <w:sz w:val="24"/>
                <w:szCs w:val="24"/>
                <w:lang w:eastAsia="ru-RU"/>
              </w:rPr>
              <w:t>4:Собственные средства</w:t>
            </w:r>
          </w:p>
        </w:tc>
        <w:tc>
          <w:tcPr>
            <w:tcW w:w="1440" w:type="dxa"/>
            <w:vAlign w:val="center"/>
          </w:tcPr>
          <w:p w:rsidR="00437124" w:rsidRPr="002117BB" w:rsidRDefault="00437124" w:rsidP="002117BB">
            <w:pPr>
              <w:spacing w:after="0" w:line="240" w:lineRule="auto"/>
              <w:jc w:val="center"/>
              <w:rPr>
                <w:rFonts w:ascii="Times New Roman" w:hAnsi="Times New Roman" w:cs="Times New Roman"/>
                <w:sz w:val="28"/>
                <w:szCs w:val="28"/>
              </w:rPr>
            </w:pPr>
            <w:r w:rsidRPr="002117BB">
              <w:rPr>
                <w:rFonts w:ascii="Times New Roman" w:hAnsi="Times New Roman" w:cs="Times New Roman"/>
                <w:sz w:val="28"/>
                <w:szCs w:val="28"/>
              </w:rPr>
              <w:t>53358</w:t>
            </w:r>
          </w:p>
        </w:tc>
        <w:tc>
          <w:tcPr>
            <w:tcW w:w="1440" w:type="dxa"/>
            <w:vAlign w:val="center"/>
          </w:tcPr>
          <w:p w:rsidR="00437124" w:rsidRPr="002117BB" w:rsidRDefault="00437124" w:rsidP="002117BB">
            <w:pPr>
              <w:spacing w:after="0" w:line="240" w:lineRule="auto"/>
              <w:jc w:val="center"/>
              <w:rPr>
                <w:rFonts w:ascii="Times New Roman" w:hAnsi="Times New Roman" w:cs="Times New Roman"/>
                <w:sz w:val="28"/>
                <w:szCs w:val="28"/>
              </w:rPr>
            </w:pPr>
            <w:r w:rsidRPr="002117BB">
              <w:rPr>
                <w:rFonts w:ascii="Times New Roman" w:hAnsi="Times New Roman" w:cs="Times New Roman"/>
                <w:sz w:val="28"/>
                <w:szCs w:val="28"/>
              </w:rPr>
              <w:t>63279</w:t>
            </w:r>
          </w:p>
        </w:tc>
        <w:tc>
          <w:tcPr>
            <w:tcW w:w="1723" w:type="dxa"/>
            <w:vAlign w:val="center"/>
          </w:tcPr>
          <w:p w:rsidR="00437124" w:rsidRPr="002117BB" w:rsidRDefault="00437124" w:rsidP="002117BB">
            <w:pPr>
              <w:spacing w:after="0" w:line="240" w:lineRule="auto"/>
              <w:jc w:val="center"/>
              <w:rPr>
                <w:rFonts w:ascii="Times New Roman" w:hAnsi="Times New Roman" w:cs="Times New Roman"/>
                <w:sz w:val="28"/>
                <w:szCs w:val="28"/>
              </w:rPr>
            </w:pPr>
            <w:r w:rsidRPr="002117BB">
              <w:rPr>
                <w:rFonts w:ascii="Times New Roman" w:hAnsi="Times New Roman" w:cs="Times New Roman"/>
                <w:sz w:val="28"/>
                <w:szCs w:val="28"/>
              </w:rPr>
              <w:t>+9921</w:t>
            </w:r>
          </w:p>
        </w:tc>
      </w:tr>
      <w:tr w:rsidR="00437124" w:rsidTr="002117BB">
        <w:tc>
          <w:tcPr>
            <w:tcW w:w="4968" w:type="dxa"/>
            <w:vAlign w:val="center"/>
          </w:tcPr>
          <w:p w:rsidR="00437124" w:rsidRPr="002117BB" w:rsidRDefault="00437124" w:rsidP="002117BB">
            <w:pPr>
              <w:spacing w:after="0" w:line="240" w:lineRule="auto"/>
              <w:rPr>
                <w:rFonts w:ascii="Times New Roman" w:hAnsi="Times New Roman" w:cs="Times New Roman"/>
                <w:sz w:val="28"/>
                <w:szCs w:val="28"/>
              </w:rPr>
            </w:pPr>
            <w:r w:rsidRPr="002117BB">
              <w:rPr>
                <w:rFonts w:ascii="Times New Roman" w:hAnsi="Times New Roman" w:cs="Times New Roman"/>
                <w:sz w:val="28"/>
                <w:szCs w:val="28"/>
              </w:rPr>
              <w:t>БАЛАНС</w:t>
            </w:r>
          </w:p>
        </w:tc>
        <w:tc>
          <w:tcPr>
            <w:tcW w:w="1440" w:type="dxa"/>
            <w:vAlign w:val="center"/>
          </w:tcPr>
          <w:p w:rsidR="00437124" w:rsidRPr="002117BB" w:rsidRDefault="00437124" w:rsidP="002117BB">
            <w:pPr>
              <w:spacing w:after="0" w:line="240" w:lineRule="auto"/>
              <w:jc w:val="center"/>
              <w:rPr>
                <w:rFonts w:ascii="Times New Roman" w:hAnsi="Times New Roman" w:cs="Times New Roman"/>
                <w:sz w:val="28"/>
                <w:szCs w:val="28"/>
              </w:rPr>
            </w:pPr>
            <w:r w:rsidRPr="002117BB">
              <w:rPr>
                <w:rFonts w:ascii="Times New Roman" w:hAnsi="Times New Roman" w:cs="Times New Roman"/>
                <w:sz w:val="28"/>
                <w:szCs w:val="28"/>
              </w:rPr>
              <w:t>73624</w:t>
            </w:r>
          </w:p>
        </w:tc>
        <w:tc>
          <w:tcPr>
            <w:tcW w:w="1440" w:type="dxa"/>
            <w:vAlign w:val="center"/>
          </w:tcPr>
          <w:p w:rsidR="00437124" w:rsidRPr="002117BB" w:rsidRDefault="00437124" w:rsidP="002117BB">
            <w:pPr>
              <w:spacing w:after="0" w:line="240" w:lineRule="auto"/>
              <w:jc w:val="center"/>
              <w:rPr>
                <w:rFonts w:ascii="Times New Roman" w:hAnsi="Times New Roman" w:cs="Times New Roman"/>
                <w:sz w:val="28"/>
                <w:szCs w:val="28"/>
              </w:rPr>
            </w:pPr>
            <w:r w:rsidRPr="002117BB">
              <w:rPr>
                <w:rFonts w:ascii="Times New Roman" w:hAnsi="Times New Roman" w:cs="Times New Roman"/>
                <w:sz w:val="28"/>
                <w:szCs w:val="28"/>
              </w:rPr>
              <w:t>88845</w:t>
            </w:r>
          </w:p>
        </w:tc>
        <w:tc>
          <w:tcPr>
            <w:tcW w:w="1723" w:type="dxa"/>
            <w:vAlign w:val="center"/>
          </w:tcPr>
          <w:p w:rsidR="00437124" w:rsidRPr="002117BB" w:rsidRDefault="00437124" w:rsidP="002117BB">
            <w:pPr>
              <w:spacing w:after="0" w:line="240" w:lineRule="auto"/>
              <w:jc w:val="center"/>
              <w:rPr>
                <w:rFonts w:ascii="Times New Roman" w:hAnsi="Times New Roman" w:cs="Times New Roman"/>
                <w:sz w:val="28"/>
                <w:szCs w:val="28"/>
              </w:rPr>
            </w:pPr>
            <w:r w:rsidRPr="002117BB">
              <w:rPr>
                <w:rFonts w:ascii="Times New Roman" w:hAnsi="Times New Roman" w:cs="Times New Roman"/>
                <w:sz w:val="28"/>
                <w:szCs w:val="28"/>
              </w:rPr>
              <w:t>+15221</w:t>
            </w:r>
          </w:p>
        </w:tc>
      </w:tr>
    </w:tbl>
    <w:p w:rsidR="00437124" w:rsidRDefault="00437124" w:rsidP="00FF736F">
      <w:pPr>
        <w:spacing w:after="0" w:line="360" w:lineRule="auto"/>
        <w:ind w:firstLine="709"/>
        <w:jc w:val="center"/>
        <w:rPr>
          <w:rFonts w:ascii="Times New Roman" w:hAnsi="Times New Roman" w:cs="Times New Roman"/>
          <w:sz w:val="28"/>
          <w:szCs w:val="28"/>
        </w:rPr>
      </w:pPr>
    </w:p>
    <w:p w:rsidR="00437124" w:rsidRPr="003C03F1" w:rsidRDefault="00437124" w:rsidP="003C03F1">
      <w:pPr>
        <w:spacing w:after="0" w:line="360" w:lineRule="auto"/>
        <w:ind w:firstLine="709"/>
        <w:jc w:val="both"/>
        <w:rPr>
          <w:rFonts w:ascii="Times New Roman" w:hAnsi="Times New Roman" w:cs="Times New Roman"/>
          <w:sz w:val="28"/>
          <w:szCs w:val="28"/>
          <w:lang w:eastAsia="ru-RU"/>
        </w:rPr>
      </w:pPr>
      <w:r w:rsidRPr="003C03F1">
        <w:rPr>
          <w:rFonts w:ascii="Times New Roman" w:hAnsi="Times New Roman" w:cs="Times New Roman"/>
          <w:sz w:val="28"/>
          <w:szCs w:val="28"/>
          <w:lang w:eastAsia="ru-RU"/>
        </w:rPr>
        <w:t xml:space="preserve">Баланс считается </w:t>
      </w:r>
      <w:proofErr w:type="gramStart"/>
      <w:r w:rsidRPr="003C03F1">
        <w:rPr>
          <w:rFonts w:ascii="Times New Roman" w:hAnsi="Times New Roman" w:cs="Times New Roman"/>
          <w:sz w:val="28"/>
          <w:szCs w:val="28"/>
          <w:lang w:eastAsia="ru-RU"/>
        </w:rPr>
        <w:t>абсолютно ликвидным</w:t>
      </w:r>
      <w:proofErr w:type="gramEnd"/>
      <w:r w:rsidRPr="003C03F1">
        <w:rPr>
          <w:rFonts w:ascii="Times New Roman" w:hAnsi="Times New Roman" w:cs="Times New Roman"/>
          <w:sz w:val="28"/>
          <w:szCs w:val="28"/>
          <w:lang w:eastAsia="ru-RU"/>
        </w:rPr>
        <w:t>, а предприятие платежеспособным, если имеет место следующее соотношение групп актива и пассива баланса:</w:t>
      </w:r>
    </w:p>
    <w:p w:rsidR="00437124" w:rsidRPr="003C03F1" w:rsidRDefault="00437124" w:rsidP="003C03F1">
      <w:pPr>
        <w:tabs>
          <w:tab w:val="left" w:pos="2250"/>
        </w:tabs>
        <w:spacing w:after="0" w:line="360" w:lineRule="auto"/>
        <w:ind w:firstLine="709"/>
        <w:jc w:val="center"/>
        <w:rPr>
          <w:rFonts w:ascii="Times New Roman" w:hAnsi="Times New Roman" w:cs="Times New Roman"/>
          <w:sz w:val="28"/>
          <w:szCs w:val="28"/>
          <w:vertAlign w:val="subscript"/>
          <w:lang w:eastAsia="ru-RU"/>
        </w:rPr>
      </w:pPr>
      <w:r w:rsidRPr="003C03F1">
        <w:rPr>
          <w:rFonts w:ascii="Times New Roman" w:hAnsi="Times New Roman" w:cs="Times New Roman"/>
          <w:sz w:val="28"/>
          <w:szCs w:val="28"/>
          <w:lang w:eastAsia="ru-RU"/>
        </w:rPr>
        <w:t>А</w:t>
      </w:r>
      <w:proofErr w:type="gramStart"/>
      <w:r w:rsidRPr="003C03F1">
        <w:rPr>
          <w:rFonts w:ascii="Times New Roman" w:hAnsi="Times New Roman" w:cs="Times New Roman"/>
          <w:sz w:val="28"/>
          <w:szCs w:val="28"/>
          <w:vertAlign w:val="subscript"/>
          <w:lang w:eastAsia="ru-RU"/>
        </w:rPr>
        <w:t>1</w:t>
      </w:r>
      <w:proofErr w:type="gramEnd"/>
      <w:r w:rsidRPr="003C03F1">
        <w:rPr>
          <w:rFonts w:ascii="Times New Roman" w:hAnsi="Times New Roman" w:cs="Times New Roman"/>
          <w:sz w:val="28"/>
          <w:szCs w:val="28"/>
          <w:vertAlign w:val="subscript"/>
          <w:lang w:eastAsia="ru-RU"/>
        </w:rPr>
        <w:t xml:space="preserve">             </w:t>
      </w:r>
      <w:r w:rsidRPr="003C03F1">
        <w:rPr>
          <w:rFonts w:ascii="Times New Roman" w:hAnsi="Times New Roman" w:cs="Times New Roman"/>
          <w:sz w:val="28"/>
          <w:szCs w:val="28"/>
          <w:lang w:eastAsia="ru-RU"/>
        </w:rPr>
        <w:t>≥</w:t>
      </w:r>
      <w:r w:rsidRPr="003C03F1">
        <w:rPr>
          <w:rFonts w:ascii="Times New Roman" w:hAnsi="Times New Roman"/>
          <w:sz w:val="28"/>
          <w:szCs w:val="28"/>
          <w:vertAlign w:val="subscript"/>
          <w:lang w:eastAsia="ru-RU"/>
        </w:rPr>
        <w:tab/>
      </w:r>
      <w:r w:rsidRPr="003C03F1">
        <w:rPr>
          <w:rFonts w:ascii="Times New Roman" w:hAnsi="Times New Roman" w:cs="Times New Roman"/>
          <w:sz w:val="28"/>
          <w:szCs w:val="28"/>
          <w:lang w:eastAsia="ru-RU"/>
        </w:rPr>
        <w:t>П</w:t>
      </w:r>
      <w:r w:rsidRPr="003C03F1">
        <w:rPr>
          <w:rFonts w:ascii="Times New Roman" w:hAnsi="Times New Roman" w:cs="Times New Roman"/>
          <w:sz w:val="28"/>
          <w:szCs w:val="28"/>
          <w:vertAlign w:val="subscript"/>
          <w:lang w:eastAsia="ru-RU"/>
        </w:rPr>
        <w:t>1</w:t>
      </w:r>
    </w:p>
    <w:p w:rsidR="00437124" w:rsidRPr="003C03F1" w:rsidRDefault="00437124" w:rsidP="003C03F1">
      <w:pPr>
        <w:tabs>
          <w:tab w:val="left" w:pos="2250"/>
        </w:tabs>
        <w:spacing w:after="0" w:line="360" w:lineRule="auto"/>
        <w:ind w:firstLine="709"/>
        <w:jc w:val="center"/>
        <w:rPr>
          <w:rFonts w:ascii="Times New Roman" w:hAnsi="Times New Roman" w:cs="Times New Roman"/>
          <w:sz w:val="28"/>
          <w:szCs w:val="28"/>
          <w:vertAlign w:val="subscript"/>
          <w:lang w:eastAsia="ru-RU"/>
        </w:rPr>
      </w:pPr>
      <w:r w:rsidRPr="003C03F1">
        <w:rPr>
          <w:rFonts w:ascii="Times New Roman" w:hAnsi="Times New Roman" w:cs="Times New Roman"/>
          <w:sz w:val="28"/>
          <w:szCs w:val="28"/>
          <w:lang w:eastAsia="ru-RU"/>
        </w:rPr>
        <w:t>А</w:t>
      </w:r>
      <w:proofErr w:type="gramStart"/>
      <w:r w:rsidRPr="003C03F1">
        <w:rPr>
          <w:rFonts w:ascii="Times New Roman" w:hAnsi="Times New Roman" w:cs="Times New Roman"/>
          <w:sz w:val="28"/>
          <w:szCs w:val="28"/>
          <w:vertAlign w:val="subscript"/>
          <w:lang w:eastAsia="ru-RU"/>
        </w:rPr>
        <w:t>2</w:t>
      </w:r>
      <w:proofErr w:type="gramEnd"/>
      <w:r w:rsidRPr="003C03F1">
        <w:rPr>
          <w:rFonts w:ascii="Times New Roman" w:hAnsi="Times New Roman" w:cs="Times New Roman"/>
          <w:sz w:val="28"/>
          <w:szCs w:val="28"/>
          <w:vertAlign w:val="subscript"/>
          <w:lang w:eastAsia="ru-RU"/>
        </w:rPr>
        <w:t xml:space="preserve">             </w:t>
      </w:r>
      <w:r w:rsidRPr="003C03F1">
        <w:rPr>
          <w:rFonts w:ascii="Times New Roman" w:hAnsi="Times New Roman" w:cs="Times New Roman"/>
          <w:sz w:val="28"/>
          <w:szCs w:val="28"/>
          <w:lang w:eastAsia="ru-RU"/>
        </w:rPr>
        <w:t>≥</w:t>
      </w:r>
      <w:r w:rsidRPr="003C03F1">
        <w:rPr>
          <w:rFonts w:ascii="Times New Roman" w:hAnsi="Times New Roman"/>
          <w:sz w:val="28"/>
          <w:szCs w:val="28"/>
          <w:vertAlign w:val="subscript"/>
          <w:lang w:eastAsia="ru-RU"/>
        </w:rPr>
        <w:tab/>
      </w:r>
      <w:r w:rsidRPr="003C03F1">
        <w:rPr>
          <w:rFonts w:ascii="Times New Roman" w:hAnsi="Times New Roman" w:cs="Times New Roman"/>
          <w:sz w:val="28"/>
          <w:szCs w:val="28"/>
          <w:lang w:eastAsia="ru-RU"/>
        </w:rPr>
        <w:t>П</w:t>
      </w:r>
      <w:r w:rsidRPr="003C03F1">
        <w:rPr>
          <w:rFonts w:ascii="Times New Roman" w:hAnsi="Times New Roman" w:cs="Times New Roman"/>
          <w:sz w:val="28"/>
          <w:szCs w:val="28"/>
          <w:vertAlign w:val="subscript"/>
          <w:lang w:eastAsia="ru-RU"/>
        </w:rPr>
        <w:t>2</w:t>
      </w:r>
    </w:p>
    <w:p w:rsidR="00437124" w:rsidRPr="003C03F1" w:rsidRDefault="00437124" w:rsidP="003C03F1">
      <w:pPr>
        <w:tabs>
          <w:tab w:val="left" w:pos="2250"/>
        </w:tabs>
        <w:spacing w:after="0" w:line="360" w:lineRule="auto"/>
        <w:ind w:firstLine="709"/>
        <w:jc w:val="center"/>
        <w:rPr>
          <w:rFonts w:ascii="Times New Roman" w:hAnsi="Times New Roman" w:cs="Times New Roman"/>
          <w:sz w:val="28"/>
          <w:szCs w:val="28"/>
          <w:vertAlign w:val="subscript"/>
          <w:lang w:eastAsia="ru-RU"/>
        </w:rPr>
      </w:pPr>
      <w:r w:rsidRPr="003C03F1">
        <w:rPr>
          <w:rFonts w:ascii="Times New Roman" w:hAnsi="Times New Roman" w:cs="Times New Roman"/>
          <w:sz w:val="28"/>
          <w:szCs w:val="28"/>
          <w:lang w:eastAsia="ru-RU"/>
        </w:rPr>
        <w:t>А</w:t>
      </w:r>
      <w:r w:rsidRPr="003C03F1">
        <w:rPr>
          <w:rFonts w:ascii="Times New Roman" w:hAnsi="Times New Roman" w:cs="Times New Roman"/>
          <w:sz w:val="28"/>
          <w:szCs w:val="28"/>
          <w:vertAlign w:val="subscript"/>
          <w:lang w:eastAsia="ru-RU"/>
        </w:rPr>
        <w:t xml:space="preserve">3             </w:t>
      </w:r>
      <w:r w:rsidRPr="003C03F1">
        <w:rPr>
          <w:rFonts w:ascii="Times New Roman" w:hAnsi="Times New Roman" w:cs="Times New Roman"/>
          <w:sz w:val="28"/>
          <w:szCs w:val="28"/>
          <w:lang w:eastAsia="ru-RU"/>
        </w:rPr>
        <w:t>≥</w:t>
      </w:r>
      <w:r w:rsidRPr="003C03F1">
        <w:rPr>
          <w:rFonts w:ascii="Times New Roman" w:hAnsi="Times New Roman"/>
          <w:sz w:val="28"/>
          <w:szCs w:val="28"/>
          <w:vertAlign w:val="subscript"/>
          <w:lang w:eastAsia="ru-RU"/>
        </w:rPr>
        <w:tab/>
      </w:r>
      <w:r w:rsidRPr="003C03F1">
        <w:rPr>
          <w:rFonts w:ascii="Times New Roman" w:hAnsi="Times New Roman" w:cs="Times New Roman"/>
          <w:sz w:val="28"/>
          <w:szCs w:val="28"/>
          <w:lang w:eastAsia="ru-RU"/>
        </w:rPr>
        <w:t>П</w:t>
      </w:r>
      <w:r w:rsidRPr="003C03F1">
        <w:rPr>
          <w:rFonts w:ascii="Times New Roman" w:hAnsi="Times New Roman" w:cs="Times New Roman"/>
          <w:sz w:val="28"/>
          <w:szCs w:val="28"/>
          <w:vertAlign w:val="subscript"/>
          <w:lang w:eastAsia="ru-RU"/>
        </w:rPr>
        <w:t>3</w:t>
      </w:r>
    </w:p>
    <w:p w:rsidR="00437124" w:rsidRPr="003C03F1" w:rsidRDefault="00437124" w:rsidP="003C03F1">
      <w:pPr>
        <w:tabs>
          <w:tab w:val="left" w:pos="2250"/>
        </w:tabs>
        <w:spacing w:after="0" w:line="360" w:lineRule="auto"/>
        <w:ind w:firstLine="709"/>
        <w:jc w:val="center"/>
        <w:rPr>
          <w:rFonts w:ascii="Times New Roman" w:hAnsi="Times New Roman" w:cs="Times New Roman"/>
          <w:sz w:val="28"/>
          <w:szCs w:val="28"/>
          <w:vertAlign w:val="subscript"/>
          <w:lang w:eastAsia="ru-RU"/>
        </w:rPr>
      </w:pPr>
      <w:r w:rsidRPr="003C03F1">
        <w:rPr>
          <w:rFonts w:ascii="Times New Roman" w:hAnsi="Times New Roman" w:cs="Times New Roman"/>
          <w:sz w:val="28"/>
          <w:szCs w:val="28"/>
          <w:lang w:eastAsia="ru-RU"/>
        </w:rPr>
        <w:t>А</w:t>
      </w:r>
      <w:proofErr w:type="gramStart"/>
      <w:r w:rsidRPr="003C03F1">
        <w:rPr>
          <w:rFonts w:ascii="Times New Roman" w:hAnsi="Times New Roman" w:cs="Times New Roman"/>
          <w:sz w:val="28"/>
          <w:szCs w:val="28"/>
          <w:vertAlign w:val="subscript"/>
          <w:lang w:eastAsia="ru-RU"/>
        </w:rPr>
        <w:t>4</w:t>
      </w:r>
      <w:proofErr w:type="gramEnd"/>
      <w:r w:rsidRPr="003C03F1">
        <w:rPr>
          <w:rFonts w:ascii="Times New Roman" w:hAnsi="Times New Roman" w:cs="Times New Roman"/>
          <w:sz w:val="28"/>
          <w:szCs w:val="28"/>
          <w:vertAlign w:val="subscript"/>
          <w:lang w:eastAsia="ru-RU"/>
        </w:rPr>
        <w:t xml:space="preserve">             </w:t>
      </w:r>
      <w:r w:rsidRPr="003C03F1">
        <w:rPr>
          <w:rFonts w:ascii="Times New Roman" w:hAnsi="Times New Roman" w:cs="Times New Roman"/>
          <w:sz w:val="28"/>
          <w:szCs w:val="28"/>
          <w:lang w:eastAsia="ru-RU"/>
        </w:rPr>
        <w:t>≤</w:t>
      </w:r>
      <w:r w:rsidRPr="003C03F1">
        <w:rPr>
          <w:rFonts w:ascii="Times New Roman" w:hAnsi="Times New Roman"/>
          <w:sz w:val="28"/>
          <w:szCs w:val="28"/>
          <w:vertAlign w:val="subscript"/>
          <w:lang w:eastAsia="ru-RU"/>
        </w:rPr>
        <w:tab/>
      </w:r>
      <w:r w:rsidRPr="003C03F1">
        <w:rPr>
          <w:rFonts w:ascii="Times New Roman" w:hAnsi="Times New Roman" w:cs="Times New Roman"/>
          <w:sz w:val="28"/>
          <w:szCs w:val="28"/>
          <w:lang w:eastAsia="ru-RU"/>
        </w:rPr>
        <w:t>П</w:t>
      </w:r>
      <w:r w:rsidRPr="003C03F1">
        <w:rPr>
          <w:rFonts w:ascii="Times New Roman" w:hAnsi="Times New Roman" w:cs="Times New Roman"/>
          <w:sz w:val="28"/>
          <w:szCs w:val="28"/>
          <w:vertAlign w:val="subscript"/>
          <w:lang w:eastAsia="ru-RU"/>
        </w:rPr>
        <w:t>4</w:t>
      </w:r>
    </w:p>
    <w:p w:rsidR="00437124" w:rsidRPr="003C03F1" w:rsidRDefault="00437124" w:rsidP="007C4B87">
      <w:pPr>
        <w:tabs>
          <w:tab w:val="left" w:pos="720"/>
        </w:tabs>
        <w:spacing w:after="0" w:line="360" w:lineRule="auto"/>
        <w:jc w:val="both"/>
        <w:rPr>
          <w:rFonts w:ascii="Times New Roman" w:hAnsi="Times New Roman"/>
          <w:sz w:val="28"/>
          <w:szCs w:val="28"/>
          <w:vertAlign w:val="subscript"/>
          <w:lang w:eastAsia="ru-RU"/>
        </w:rPr>
      </w:pPr>
      <w:r w:rsidRPr="003C03F1">
        <w:rPr>
          <w:rFonts w:ascii="Times New Roman" w:hAnsi="Times New Roman" w:cs="Times New Roman"/>
          <w:sz w:val="28"/>
          <w:szCs w:val="28"/>
          <w:lang w:eastAsia="ru-RU"/>
        </w:rPr>
        <w:t>где: А</w:t>
      </w:r>
      <w:r w:rsidRPr="003C03F1">
        <w:rPr>
          <w:rFonts w:ascii="Times New Roman" w:hAnsi="Times New Roman" w:cs="Times New Roman"/>
          <w:sz w:val="28"/>
          <w:szCs w:val="28"/>
          <w:vertAlign w:val="subscript"/>
          <w:lang w:eastAsia="ru-RU"/>
        </w:rPr>
        <w:t>1</w:t>
      </w:r>
      <w:r w:rsidRPr="003C03F1">
        <w:rPr>
          <w:rFonts w:ascii="Times New Roman" w:hAnsi="Times New Roman" w:cs="Times New Roman"/>
          <w:sz w:val="28"/>
          <w:szCs w:val="28"/>
          <w:lang w:eastAsia="ru-RU"/>
        </w:rPr>
        <w:t xml:space="preserve"> – наиболее ликвидные активы (денежные средства, краткосрочные финансовые вложения);</w:t>
      </w:r>
    </w:p>
    <w:p w:rsidR="00437124" w:rsidRPr="003C03F1" w:rsidRDefault="00437124" w:rsidP="007C4B87">
      <w:pPr>
        <w:tabs>
          <w:tab w:val="left" w:pos="720"/>
        </w:tabs>
        <w:spacing w:after="0" w:line="360" w:lineRule="auto"/>
        <w:jc w:val="both"/>
        <w:rPr>
          <w:rFonts w:ascii="Times New Roman" w:hAnsi="Times New Roman"/>
          <w:sz w:val="28"/>
          <w:szCs w:val="28"/>
          <w:vertAlign w:val="subscript"/>
          <w:lang w:eastAsia="ru-RU"/>
        </w:rPr>
      </w:pPr>
      <w:r w:rsidRPr="003C03F1">
        <w:rPr>
          <w:rFonts w:ascii="Times New Roman" w:hAnsi="Times New Roman" w:cs="Times New Roman"/>
          <w:sz w:val="28"/>
          <w:szCs w:val="28"/>
          <w:lang w:eastAsia="ru-RU"/>
        </w:rPr>
        <w:t xml:space="preserve">       А</w:t>
      </w:r>
      <w:r w:rsidRPr="003C03F1">
        <w:rPr>
          <w:rFonts w:ascii="Times New Roman" w:hAnsi="Times New Roman" w:cs="Times New Roman"/>
          <w:sz w:val="28"/>
          <w:szCs w:val="28"/>
          <w:vertAlign w:val="subscript"/>
          <w:lang w:eastAsia="ru-RU"/>
        </w:rPr>
        <w:t>2</w:t>
      </w:r>
      <w:r w:rsidRPr="003C03F1">
        <w:rPr>
          <w:rFonts w:ascii="Times New Roman" w:hAnsi="Times New Roman" w:cs="Times New Roman"/>
          <w:sz w:val="28"/>
          <w:szCs w:val="28"/>
          <w:lang w:eastAsia="ru-RU"/>
        </w:rPr>
        <w:t xml:space="preserve"> – быстро реализуемые активы (дебиторская задолженность, платежи по которой ожидаются в течени</w:t>
      </w:r>
      <w:proofErr w:type="gramStart"/>
      <w:r w:rsidRPr="003C03F1">
        <w:rPr>
          <w:rFonts w:ascii="Times New Roman" w:hAnsi="Times New Roman" w:cs="Times New Roman"/>
          <w:sz w:val="28"/>
          <w:szCs w:val="28"/>
          <w:lang w:eastAsia="ru-RU"/>
        </w:rPr>
        <w:t>и</w:t>
      </w:r>
      <w:proofErr w:type="gramEnd"/>
      <w:r w:rsidRPr="003C03F1">
        <w:rPr>
          <w:rFonts w:ascii="Times New Roman" w:hAnsi="Times New Roman" w:cs="Times New Roman"/>
          <w:sz w:val="28"/>
          <w:szCs w:val="28"/>
          <w:lang w:eastAsia="ru-RU"/>
        </w:rPr>
        <w:t xml:space="preserve"> 12 месяцев после отчетной даты);</w:t>
      </w:r>
    </w:p>
    <w:p w:rsidR="00437124" w:rsidRPr="003C03F1" w:rsidRDefault="00437124" w:rsidP="007C4B87">
      <w:pPr>
        <w:tabs>
          <w:tab w:val="left" w:pos="2040"/>
        </w:tabs>
        <w:spacing w:after="0" w:line="360" w:lineRule="auto"/>
        <w:jc w:val="both"/>
        <w:rPr>
          <w:rFonts w:ascii="Times New Roman" w:hAnsi="Times New Roman"/>
          <w:sz w:val="28"/>
          <w:szCs w:val="28"/>
          <w:vertAlign w:val="subscript"/>
          <w:lang w:eastAsia="ru-RU"/>
        </w:rPr>
      </w:pPr>
      <w:r w:rsidRPr="003C03F1">
        <w:rPr>
          <w:rFonts w:ascii="Times New Roman" w:hAnsi="Times New Roman" w:cs="Times New Roman"/>
          <w:sz w:val="28"/>
          <w:szCs w:val="28"/>
          <w:lang w:eastAsia="ru-RU"/>
        </w:rPr>
        <w:lastRenderedPageBreak/>
        <w:t xml:space="preserve">       А</w:t>
      </w:r>
      <w:r w:rsidRPr="003C03F1">
        <w:rPr>
          <w:rFonts w:ascii="Times New Roman" w:hAnsi="Times New Roman" w:cs="Times New Roman"/>
          <w:sz w:val="28"/>
          <w:szCs w:val="28"/>
          <w:vertAlign w:val="subscript"/>
          <w:lang w:eastAsia="ru-RU"/>
        </w:rPr>
        <w:t>3</w:t>
      </w:r>
      <w:r w:rsidRPr="003C03F1">
        <w:rPr>
          <w:rFonts w:ascii="Times New Roman" w:hAnsi="Times New Roman" w:cs="Times New Roman"/>
          <w:sz w:val="28"/>
          <w:szCs w:val="28"/>
          <w:lang w:eastAsia="ru-RU"/>
        </w:rPr>
        <w:t xml:space="preserve"> – медленно реализуемые активы (запасы; налог на добавленную стоимость; дебиторская задолженност</w:t>
      </w:r>
      <w:proofErr w:type="gramStart"/>
      <w:r w:rsidRPr="003C03F1">
        <w:rPr>
          <w:rFonts w:ascii="Times New Roman" w:hAnsi="Times New Roman" w:cs="Times New Roman"/>
          <w:sz w:val="28"/>
          <w:szCs w:val="28"/>
          <w:lang w:eastAsia="ru-RU"/>
        </w:rPr>
        <w:t>ь(</w:t>
      </w:r>
      <w:proofErr w:type="gramEnd"/>
      <w:r w:rsidRPr="003C03F1">
        <w:rPr>
          <w:rFonts w:ascii="Times New Roman" w:hAnsi="Times New Roman" w:cs="Times New Roman"/>
          <w:sz w:val="28"/>
          <w:szCs w:val="28"/>
          <w:lang w:eastAsia="ru-RU"/>
        </w:rPr>
        <w:t>платежи по которой ожидаются более чем через 12 месяцев после отчетной даты); прочие оборотные активы);</w:t>
      </w:r>
    </w:p>
    <w:p w:rsidR="00437124" w:rsidRPr="003C03F1" w:rsidRDefault="00DD52D6" w:rsidP="007C4B87">
      <w:pPr>
        <w:tabs>
          <w:tab w:val="left" w:pos="720"/>
        </w:tabs>
        <w:spacing w:after="0" w:line="360" w:lineRule="auto"/>
        <w:jc w:val="both"/>
        <w:rPr>
          <w:rFonts w:ascii="Times New Roman" w:hAnsi="Times New Roman"/>
          <w:sz w:val="28"/>
          <w:szCs w:val="28"/>
          <w:vertAlign w:val="subscript"/>
          <w:lang w:eastAsia="ru-RU"/>
        </w:rPr>
      </w:pPr>
      <w:r w:rsidRPr="00DD52D6">
        <w:rPr>
          <w:noProof/>
          <w:lang w:eastAsia="ru-RU"/>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2" o:spid="_x0000_s1026" type="#_x0000_t120" style="position:absolute;left:0;text-align:left;margin-left:-276.2pt;margin-top:3.1pt;width:11.4pt;height:10.9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" strokecolor="white">
            <o:lock v:ext="edit" aspectratio="t"/>
            <v:textbox>
              <w:txbxContent>
                <w:p w:rsidR="00545A9C" w:rsidRPr="00D3506F" w:rsidRDefault="00545A9C" w:rsidP="003C03F1">
                  <w:r w:rsidRPr="00D3506F">
                    <w:t xml:space="preserve">Уполномоченный по правам человека в РФ играет ключевую роль в обеспечении защиты нарушенных прав, интересов и свобод личности. </w:t>
                  </w:r>
                </w:p>
                <w:p w:rsidR="00545A9C" w:rsidRPr="00532CD2" w:rsidRDefault="00545A9C" w:rsidP="003C03F1">
                  <w:proofErr w:type="spellStart"/>
                  <w:r w:rsidRPr="00532CD2">
                    <w:t>ДляРоссииучреждениедолжности</w:t>
                  </w:r>
                  <w:proofErr w:type="spellEnd"/>
                  <w:r w:rsidRPr="00532CD2">
                    <w:t xml:space="preserve"> федерального Управляющего по правам человека было явлением новым, хотя в мировой практике оно уже давно известно. Впервые институт омбудсмена (от шведского </w:t>
                  </w:r>
                  <w:proofErr w:type="spellStart"/>
                  <w:r w:rsidRPr="00532CD2">
                    <w:t>ombudsman</w:t>
                  </w:r>
                  <w:proofErr w:type="spellEnd"/>
                  <w:r w:rsidRPr="00532CD2">
                    <w:t xml:space="preserve"> — представитель интересов), — так называют Уполномоченного по правам человека в европейских государствах и других странах мира, — был создан около двух столетий назад в 1809 году в Швеции. Первоначально необходимость основания данного института была предусмотрена в Декларации прав и свобод человека и гражданина РСФСР, а затем ещё раз закреплена в Конституции России. </w:t>
                  </w:r>
                </w:p>
                <w:p w:rsidR="00545A9C" w:rsidRPr="00532CD2" w:rsidRDefault="00545A9C" w:rsidP="003C03F1">
                  <w:r w:rsidRPr="00532CD2">
                    <w:t>Должность Уполномоченного была учреждена в России с целью обеспечения защиты конституционных прав и свобод личности, а также их неуклонного соблюдения органами местного самоуправления и государственной власти. Первый омбудсмен в РФ появился лишь после того как в 1997 году приняли Федеральный закон  «Об Уполномоченном по правам человека в Российской Федерации»</w:t>
                  </w:r>
                  <w:r w:rsidRPr="00532CD2">
                    <w:footnoteRef/>
                  </w:r>
                  <w:r w:rsidRPr="00532CD2">
                    <w:t>.</w:t>
                  </w:r>
                </w:p>
                <w:p w:rsidR="00545A9C" w:rsidRPr="00532CD2" w:rsidRDefault="00545A9C" w:rsidP="003C03F1">
                  <w:r w:rsidRPr="00532CD2">
                    <w:t>Согласно положениям данного закона</w:t>
                  </w:r>
                  <w:r w:rsidRPr="00532CD2">
                    <w:footnoteRef/>
                  </w:r>
                  <w:r w:rsidRPr="00532CD2">
                    <w:t xml:space="preserve">  деятельность Уполномоченного в первую очередь направлена на восстановление нарушенных прав гражданина и человека. Главными направлениями деятельности Института Уполномоченного по правам человека в РФ также являются:</w:t>
                  </w:r>
                </w:p>
                <w:p w:rsidR="00545A9C" w:rsidRPr="00532CD2" w:rsidRDefault="00545A9C" w:rsidP="003C03F1">
                  <w:r w:rsidRPr="00532CD2">
                    <w:t>просвещение граждан РФ  по вопросам конституционных  прав личности, методов и форм их защиты;</w:t>
                  </w:r>
                </w:p>
                <w:p w:rsidR="00545A9C" w:rsidRPr="00532CD2" w:rsidRDefault="00545A9C" w:rsidP="003C03F1">
                  <w:r w:rsidRPr="00532CD2">
                    <w:t>развитие и углубление международного сотрудничества с целью защиты конституционных прав граждан России;</w:t>
                  </w:r>
                </w:p>
                <w:p w:rsidR="00545A9C" w:rsidRPr="00532CD2" w:rsidRDefault="00545A9C" w:rsidP="003C03F1">
                  <w:r w:rsidRPr="00532CD2">
                    <w:t>усовершенствование законодательства о правах гражданина и человека, а также приведение его в максимально полное соответствие общепринятым нормам и принципам международного права.</w:t>
                  </w:r>
                </w:p>
                <w:p w:rsidR="00545A9C" w:rsidRPr="00532CD2" w:rsidRDefault="00545A9C" w:rsidP="003C03F1">
                  <w:r w:rsidRPr="00532CD2">
                    <w:t>Правовой статус Уполномоченного можно охарактеризовать следующим образом:</w:t>
                  </w:r>
                </w:p>
                <w:p w:rsidR="00545A9C" w:rsidRPr="00532CD2" w:rsidRDefault="00545A9C" w:rsidP="003C03F1">
                  <w:r w:rsidRPr="00532CD2">
                    <w:t>Омбудсмену запрещено заниматься какой-либо оплачиваемой или неоплачиваемой деятельностью (в том числе политической) за исключением творческой - научной, преподавательской и т.п. Уполномоченный также не может быть членом политической партии или другого общественного объединения, занимающегося политической деятельностью. Его должность несовместима с пребыванием на государственной службе и обладанием депутатским мандатом.</w:t>
                  </w:r>
                </w:p>
                <w:p w:rsidR="00545A9C" w:rsidRPr="00532CD2" w:rsidRDefault="00545A9C" w:rsidP="003C03F1">
                  <w:r w:rsidRPr="00532CD2">
                    <w:t>Уполномоченный обладает неприкосновенностью (по сути своей ничем не отличающейся от депутатской), содержание которой детализировано в соответствующем Федеральном Законе. Для применения к нему любых мер принудительного воздействия необходимо согласие Государственной Думы — за исключением случаев, когда это прямо предусмотрено законами РФ для обеспечения безопасности других граждан и людей.</w:t>
                  </w:r>
                </w:p>
                <w:p w:rsidR="00545A9C" w:rsidRPr="00532CD2" w:rsidRDefault="00545A9C" w:rsidP="003C03F1">
                  <w:r w:rsidRPr="00532CD2">
                    <w:t xml:space="preserve">Омбудсмен не принимает правовые акты и не наделён возможностью непосредственного воздействия на отдельных должностных лиц и государственные или иные органы в целом. Его деятельность призвана дополнять существующие методы и средства защиты интересов </w:t>
                  </w:r>
                  <w:proofErr w:type="gramStart"/>
                  <w:r w:rsidRPr="00532CD2">
                    <w:t>граждан</w:t>
                  </w:r>
                  <w:proofErr w:type="gramEnd"/>
                  <w:r w:rsidRPr="00532CD2">
                    <w:t xml:space="preserve"> и не влечёт за собой пересмотра полномочий государственных органов, которые обеспечивают восстановление нарушенных конституционных прав.</w:t>
                  </w:r>
                </w:p>
                <w:p w:rsidR="00545A9C" w:rsidRPr="00532CD2" w:rsidRDefault="00545A9C" w:rsidP="003C03F1">
                  <w:r w:rsidRPr="00532CD2">
                    <w:t>Для обеспечения деятельности федерального омбудсмена создаётся рабочий аппарат, который в совокупности с Уполномоченным представляет собой государственный орган с правом  юридического лица, имеющий свои расчётные и другие счета, печать и официальные бланки с изображением Государственного герба РФ. Чтобы обеспечить полную независимость Уполномоченного от органов власти, деятельность его рабочего аппарата финансируется непосредственно из федерального бюджета, на основании лично разработанной омбудсменом сметы расходов.</w:t>
                  </w:r>
                </w:p>
                <w:p w:rsidR="00545A9C" w:rsidRPr="00532CD2" w:rsidRDefault="00545A9C" w:rsidP="003C03F1">
                  <w:r w:rsidRPr="00532CD2">
                    <w:t>Омбудсмен РФ избирается путём тайного голосования большинством голосов депутатов Думы. Непосредственно после своего назначения он приносит присягу на заседании Думы, после чего считается официально вступившим в должность. Один и тот же гражданин РФ не может быть занимать должность Уполномоченного свыше двух сроков (10 лет) подряд.</w:t>
                  </w:r>
                </w:p>
                <w:p w:rsidR="00545A9C" w:rsidRPr="00532CD2" w:rsidRDefault="00545A9C" w:rsidP="003C03F1">
                  <w:r w:rsidRPr="00532CD2">
                    <w:t xml:space="preserve">Закон предусматривает ряд оснований, которые могут вызвать досрочное прекращение полномочий омбудсмена решением Государственной Думы. Однозначное освобождение Уполномоченного от занимаемой должности предусмотрено в случае, если он каким-либо образом нарушит запрет на занятие другой деятельностью, указанной в ст. 11 Закона,  или же если в отношении омбудсмена вступит в законную силу обвинительный приговор суда. Ещё одним основанием для </w:t>
                  </w:r>
                  <w:proofErr w:type="gramStart"/>
                  <w:r w:rsidRPr="00532CD2">
                    <w:t>освобождения</w:t>
                  </w:r>
                  <w:proofErr w:type="gramEnd"/>
                  <w:r w:rsidRPr="00532CD2">
                    <w:t xml:space="preserve"> Уполномоченного от занимаемой им должности может стать его заявление о сложении полномочий либо же его неспособность в течение длительного периода времени исполнять свои непосредственные обязанности - более четырёх месяцев подряд.  </w:t>
                  </w:r>
                </w:p>
                <w:p w:rsidR="00545A9C" w:rsidRPr="00532CD2" w:rsidRDefault="00545A9C" w:rsidP="003C03F1">
                  <w:r w:rsidRPr="00532CD2">
                    <w:t>Основное направление деятельности федерального омбудсмена  - это рассмотрение жалоб на нарушение прав и свобод личности, подателями которых могут выступать, как граждане РФ, так и находящиеся на территории страны лица без гражданства, а также иностранные граждане.</w:t>
                  </w:r>
                </w:p>
                <w:p w:rsidR="00545A9C" w:rsidRPr="00532CD2" w:rsidRDefault="00545A9C" w:rsidP="003C03F1">
                  <w:r w:rsidRPr="00532CD2">
                    <w:t>Предметом жалобы Уполномоченному могут стать исключительно бездействие, действия и решения должностных лиц или органов местного самоуправления и государственной власти, которые повлекли за собой нарушение прав гражданина и человека. Закон также предусматривает, что рассмотрение жалоб на решения законодательных органов государственной власти субъектов РФ и палат Федерального Собрания не входит в компетенцию Уполномоченного.</w:t>
                  </w:r>
                </w:p>
                <w:p w:rsidR="00545A9C" w:rsidRPr="00532CD2" w:rsidRDefault="00545A9C" w:rsidP="003C03F1">
                  <w:r w:rsidRPr="00532CD2">
                    <w:t xml:space="preserve">Закон (в ст. 19) оговаривает определённые льготные условия для подачи жалобы федеральному Уполномоченному — заявление не облагается государственной пошлиной. Все без исключения жалобы граждан, которые находятся в местах принудительного содержания, в течение суток переправляются омбудсмену и не подлежат просмотру местной администрацией. </w:t>
                  </w:r>
                </w:p>
                <w:p w:rsidR="00545A9C" w:rsidRPr="00532CD2" w:rsidRDefault="00545A9C" w:rsidP="003C03F1">
                  <w:r w:rsidRPr="00532CD2">
                    <w:t>В компетенцию омбудсмена входит рассмотрение только тех заявлений, которые ранее уже были обжалованы в административном или судебном порядке, однако их податель не согласен с принятым решением. Принимаются к рассмотрению жалобы, которые поданы не позднее одного года со дня нарушения прав, интересов и свобод их заявителя или с того момента, когда он узнал об их нарушении.</w:t>
                  </w:r>
                </w:p>
                <w:p w:rsidR="00545A9C" w:rsidRPr="00532CD2" w:rsidRDefault="00545A9C" w:rsidP="003C03F1">
                  <w:r w:rsidRPr="00532CD2">
                    <w:t xml:space="preserve"> Омбудсмен наделён широким кругом прав, которые необходимы ему для надлежащей проверки поступающих  жалоб, среди которых предусмотрены следующие его полномочия:</w:t>
                  </w:r>
                </w:p>
                <w:p w:rsidR="00545A9C" w:rsidRPr="00532CD2" w:rsidRDefault="00545A9C" w:rsidP="003C03F1">
                  <w:r w:rsidRPr="00532CD2">
                    <w:t>беспрепятственно посещать все учреждения, предприятия и организации, а также органы местного самоуправления и государственной власти;</w:t>
                  </w:r>
                </w:p>
                <w:p w:rsidR="00545A9C" w:rsidRPr="00532CD2" w:rsidRDefault="00545A9C" w:rsidP="003C03F1">
                  <w:r w:rsidRPr="00532CD2">
                    <w:t>обращаться к компетентным государственным служащим или органам за содействием в проведении проверки определённых обстоятельств, подлежащих уточнению или выяснению;</w:t>
                  </w:r>
                </w:p>
                <w:p w:rsidR="00545A9C" w:rsidRPr="00532CD2" w:rsidRDefault="00545A9C" w:rsidP="003C03F1">
                  <w:r w:rsidRPr="00532CD2">
                    <w:t>запрашивать и получать (не позднее 15 суток со дня запроса) необходимые ему документы и сведения.</w:t>
                  </w:r>
                </w:p>
                <w:p w:rsidR="00545A9C" w:rsidRPr="00532CD2" w:rsidRDefault="00545A9C" w:rsidP="003C03F1">
                  <w:r w:rsidRPr="00532CD2">
                    <w:t>Уполномоченный может отреагировать на полученную жалобу в различных формах. В частности, он правомочен:</w:t>
                  </w:r>
                </w:p>
                <w:p w:rsidR="00545A9C" w:rsidRPr="00532CD2" w:rsidRDefault="00545A9C" w:rsidP="003C03F1">
                  <w:r w:rsidRPr="00532CD2">
                    <w:t xml:space="preserve">принять данную жалобу к рассмотрению; </w:t>
                  </w:r>
                </w:p>
                <w:p w:rsidR="00545A9C" w:rsidRPr="00532CD2" w:rsidRDefault="00545A9C" w:rsidP="003C03F1">
                  <w:r w:rsidRPr="00532CD2">
                    <w:t xml:space="preserve">передать ее должностному лицу либо органу местного самоуправления или  государственной власти, в </w:t>
                  </w:r>
                  <w:proofErr w:type="gramStart"/>
                  <w:r w:rsidRPr="00532CD2">
                    <w:t>рамках</w:t>
                  </w:r>
                  <w:proofErr w:type="gramEnd"/>
                  <w:r w:rsidRPr="00532CD2">
                    <w:t xml:space="preserve"> компетенции которых находится  рассмотрение и разрешение данной жалобы; </w:t>
                  </w:r>
                </w:p>
                <w:p w:rsidR="00545A9C" w:rsidRPr="00532CD2" w:rsidRDefault="00545A9C" w:rsidP="003C03F1">
                  <w:r w:rsidRPr="00532CD2">
                    <w:t xml:space="preserve">разъяснить подателю жалобы правовые средства, которые тот сможет использовать для защиты своих интересов; </w:t>
                  </w:r>
                </w:p>
                <w:p w:rsidR="00545A9C" w:rsidRPr="00532CD2" w:rsidRDefault="00545A9C" w:rsidP="003C03F1">
                  <w:r w:rsidRPr="00532CD2">
                    <w:t>дать мотивированный, не подлежащий обжалованию отказ, в ее принятии к рассмотрению.</w:t>
                  </w:r>
                </w:p>
                <w:p w:rsidR="00545A9C" w:rsidRPr="00532CD2" w:rsidRDefault="00545A9C" w:rsidP="003C03F1">
                  <w:r w:rsidRPr="00532CD2">
                    <w:t>Форму реагирования на каждую конкретную жалобу федеральный Уполномоченный выбирает на своё усмотрение, учитывая при этом все многообразие обстоятельств, которые ей сопутствуют.</w:t>
                  </w:r>
                </w:p>
                <w:p w:rsidR="00545A9C" w:rsidRPr="00532CD2" w:rsidRDefault="00545A9C" w:rsidP="003C03F1">
                  <w:r w:rsidRPr="00532CD2">
                    <w:t>По результатам рассмотрения жалобы омбудсмен имеет право:</w:t>
                  </w:r>
                </w:p>
                <w:p w:rsidR="00545A9C" w:rsidRPr="00532CD2" w:rsidRDefault="00545A9C" w:rsidP="003C03F1">
                  <w:r w:rsidRPr="00532CD2">
                    <w:t xml:space="preserve">изложить доводы и представить доказательства нарушений прав человека должностному лицу, которое имеет право вносить протест; </w:t>
                  </w:r>
                </w:p>
                <w:p w:rsidR="00545A9C" w:rsidRPr="00532CD2" w:rsidRDefault="00545A9C" w:rsidP="003C03F1">
                  <w:r w:rsidRPr="00532CD2">
                    <w:t>обращаться в компетентные органы с прошением о возбуждении административного  либо дисциплинарного производства, а также уголовного дела в отношении должностных лиц, чьи действия либо бездействие нарушают права человека;</w:t>
                  </w:r>
                </w:p>
                <w:p w:rsidR="00545A9C" w:rsidRPr="00532CD2" w:rsidRDefault="00545A9C" w:rsidP="003C03F1">
                  <w:r w:rsidRPr="00532CD2">
                    <w:t>получать объяснения всех государственных служащих и должностных лиц за исключением судей;</w:t>
                  </w:r>
                </w:p>
                <w:p w:rsidR="00545A9C" w:rsidRPr="00532CD2" w:rsidRDefault="00545A9C" w:rsidP="003C03F1">
                  <w:r w:rsidRPr="00532CD2">
                    <w:t>обратиться в суд с исковым заявлением в защиту нарушенных прав граждан РФ;</w:t>
                  </w:r>
                </w:p>
                <w:p w:rsidR="00545A9C" w:rsidRPr="00532CD2" w:rsidRDefault="00545A9C" w:rsidP="003C03F1">
                  <w:r w:rsidRPr="00532CD2">
                    <w:t>обращаться в прокуратуру или суд с официальным прошением о проверке или  пересмотре  вступившего в законную силу приговора, определения, решения или постановления суда;</w:t>
                  </w:r>
                </w:p>
                <w:p w:rsidR="00545A9C" w:rsidRPr="00532CD2" w:rsidRDefault="00545A9C" w:rsidP="003C03F1">
                  <w:r w:rsidRPr="00532CD2">
                    <w:t>принимать участие в судебном процессе;</w:t>
                  </w:r>
                </w:p>
                <w:p w:rsidR="00545A9C" w:rsidRPr="00532CD2" w:rsidRDefault="00545A9C" w:rsidP="003C03F1">
                  <w:r w:rsidRPr="00532CD2">
                    <w:t>подать в Конституционный Суд РФ жалобу  на нарушения прав граждан России конкретным законом, который был применён или подлежит применению в определённом деле.</w:t>
                  </w:r>
                </w:p>
                <w:p w:rsidR="00545A9C" w:rsidRPr="00532CD2" w:rsidRDefault="00545A9C" w:rsidP="003C03F1">
                  <w:r w:rsidRPr="00532CD2">
                    <w:t>При выполнении своих непосредственных обязанностей Уполномоченный неподотчётен каким-либо должностным лицам и государственным органам. Неисполнение соответствующими должностными лицами своих обязанностей по отношению к омбудсмену, а также  воспрепятствование его деятельности в другой форме либо вмешательство в его работу с целью повлиять на окончательное решение по рассматриваемой жалобе влечёт за собой установленную федеральными законами ответственность.</w:t>
                  </w:r>
                </w:p>
                <w:p w:rsidR="00545A9C" w:rsidRPr="00532CD2" w:rsidRDefault="00545A9C" w:rsidP="003C03F1">
                  <w:r w:rsidRPr="00532CD2">
                    <w:t xml:space="preserve">Закон в ст. 21 предусматривает, что федеральный Уполномоченный в отдельных случаях вправе принимать собственные меры по защите прав и свобод граждан без предварительной жалобы — по своей личной инициативе. Закон допускает данную возможность при наличии достоверных сведений о грубых или массовых нарушениях прав граждан России или в отдельных случаях, имеющих особо </w:t>
                  </w:r>
                  <w:proofErr w:type="gramStart"/>
                  <w:r w:rsidRPr="00532CD2">
                    <w:t>важное значение</w:t>
                  </w:r>
                  <w:proofErr w:type="gramEnd"/>
                  <w:r w:rsidRPr="00532CD2">
                    <w:t xml:space="preserve"> для общества либо связанных с необходимостью восстановления нарушенных интересов людей, которые не способны самостоятельно их защищать правовыми средствами. Омбудсмен может обнародовать своё заключение по любому  из вышеперечисленных случаев нарушения прав человека.</w:t>
                  </w:r>
                </w:p>
                <w:p w:rsidR="00545A9C" w:rsidRPr="00532CD2" w:rsidRDefault="00545A9C" w:rsidP="003C03F1">
                  <w:r w:rsidRPr="00532CD2">
                    <w:t xml:space="preserve">По истечении календарного года омбудсмен направляет подробный доклад о своей деятельности Президенту России и всем органам государственной власти РФ. </w:t>
                  </w:r>
                </w:p>
                <w:p w:rsidR="00545A9C" w:rsidRPr="00532CD2" w:rsidRDefault="00545A9C" w:rsidP="003C03F1">
                  <w:r w:rsidRPr="00532CD2">
                    <w:t>Уполномоченный также вправе:</w:t>
                  </w:r>
                </w:p>
                <w:p w:rsidR="00545A9C" w:rsidRPr="00532CD2" w:rsidRDefault="00545A9C" w:rsidP="003C03F1">
                  <w:r w:rsidRPr="00532CD2">
                    <w:t xml:space="preserve">предложить Думе провести парламентское слушание или создать комиссию с целью </w:t>
                  </w:r>
                  <w:proofErr w:type="gramStart"/>
                  <w:r w:rsidRPr="00532CD2">
                    <w:t>расследования конкретного случая нарушения прав жителей России</w:t>
                  </w:r>
                  <w:proofErr w:type="gramEnd"/>
                  <w:r w:rsidRPr="00532CD2">
                    <w:t>;</w:t>
                  </w:r>
                </w:p>
                <w:p w:rsidR="00545A9C" w:rsidRPr="00532CD2" w:rsidRDefault="00545A9C" w:rsidP="003C03F1">
                  <w:r w:rsidRPr="00532CD2">
                    <w:t>направлять в Государственную Думу доклады по вопросам соблюдения тех или иных прав граждан РФ;</w:t>
                  </w:r>
                </w:p>
                <w:p w:rsidR="00545A9C" w:rsidRPr="00532CD2" w:rsidRDefault="00545A9C" w:rsidP="003C03F1">
                  <w:r w:rsidRPr="00532CD2">
                    <w:t>выступить со своим докладом на заседании Думы в случае массовых или грубых нарушений прав и свобод граждан.</w:t>
                  </w:r>
                </w:p>
                <w:p w:rsidR="00545A9C" w:rsidRPr="00532CD2" w:rsidRDefault="00545A9C" w:rsidP="003C03F1">
                  <w:r w:rsidRPr="00532CD2">
                    <w:t>Конституция или устав и соответствующий закон субъекта РФ могут предусматривать учреждение должности омбудсмена в данном субъекте Федерации</w:t>
                  </w:r>
                  <w:r w:rsidRPr="00532CD2">
                    <w:footnoteRef/>
                  </w:r>
                  <w:r w:rsidRPr="00532CD2">
                    <w:t>. Причём учреждение института Уполномоченного в отдельных субъектах РФ находится  исключительно в их же компетенции.  Подача жалобы региональному Уполномоченному никоим образом не влияет на  отказ в ее принятии к рассмотрению от Уполномоченного Российской Федерации.</w:t>
                  </w:r>
                </w:p>
                <w:p w:rsidR="00545A9C" w:rsidRPr="00532CD2" w:rsidRDefault="00545A9C" w:rsidP="003C03F1">
                  <w:r w:rsidRPr="00532CD2">
                    <w:t>На данный момент должности региональных омбудсменов учреждены в 66 субъектах РФ, а именно:</w:t>
                  </w:r>
                </w:p>
                <w:p w:rsidR="00545A9C" w:rsidRPr="00532CD2" w:rsidRDefault="00545A9C" w:rsidP="003C03F1">
                  <w:r w:rsidRPr="00532CD2">
                    <w:t>в городе Санкт-Петербург;</w:t>
                  </w:r>
                </w:p>
                <w:p w:rsidR="00545A9C" w:rsidRPr="00532CD2" w:rsidRDefault="00545A9C" w:rsidP="003C03F1">
                  <w:proofErr w:type="gramStart"/>
                  <w:r w:rsidRPr="00532CD2">
                    <w:t xml:space="preserve">в семи Республиках Российской Федерации (Башкортостан, Ингушетия, </w:t>
                  </w:r>
                  <w:proofErr w:type="spellStart"/>
                  <w:r w:rsidRPr="00532CD2">
                    <w:t>Карачаево-Черкессия</w:t>
                  </w:r>
                  <w:proofErr w:type="spellEnd"/>
                  <w:r w:rsidRPr="00532CD2">
                    <w:t>, Калмыкия,  Коми, Татарстан, Саха (Якутия);</w:t>
                  </w:r>
                  <w:proofErr w:type="gramEnd"/>
                </w:p>
                <w:p w:rsidR="00545A9C" w:rsidRPr="00532CD2" w:rsidRDefault="00545A9C" w:rsidP="003C03F1">
                  <w:proofErr w:type="gramStart"/>
                  <w:r w:rsidRPr="00532CD2">
                    <w:t>в двадцати пяти областях РФ (Астраханской, Архангельской, Амурской, Брянской,   Волгоградской, Воронежской, Ивановской, Калининградской, Калужской, Кемеровской, Кировской, Костромской, Ленинградской, Липецкой, Московской, Оренбургской, Пермской, Псковской, Самарской, Свердловской, Смоленской, Саратовской, Рязанской, Томской и Челябинской);</w:t>
                  </w:r>
                  <w:proofErr w:type="gramEnd"/>
                </w:p>
                <w:p w:rsidR="00545A9C" w:rsidRPr="00532CD2" w:rsidRDefault="00545A9C" w:rsidP="003C03F1">
                  <w:r w:rsidRPr="00532CD2">
                    <w:t xml:space="preserve">в Алтайском, Забайкальском, Краснодарском,  Красноярском, Приморском, Ставропольском краях и др. </w:t>
                  </w:r>
                </w:p>
                <w:p w:rsidR="00545A9C" w:rsidRPr="00532CD2" w:rsidRDefault="00545A9C" w:rsidP="003C03F1">
                  <w:r w:rsidRPr="00532CD2">
                    <w:t>В настоящее время в РФ также практикуется назначение омбудсменов на общественных началах, например в университетах и школах. В 23 субъектах РФ дополнительно учреждена должность омбудсмена по правам ребёнка. Рассматривается возможность учреждения отдельного института уполномоченных с целью защиты прав, интересов и свобод конкретных категорий граждан России, в отношении которых регулярно наблюдаются массовые грубые нарушения их прав — детей-беспризорников, лиц, содержащихся в учреждениях пенитенциарной системы, и др.</w:t>
                  </w:r>
                </w:p>
                <w:p w:rsidR="00545A9C" w:rsidRPr="00532CD2" w:rsidRDefault="00545A9C" w:rsidP="003C03F1">
                  <w:r w:rsidRPr="00532CD2">
                    <w:t>За время своего существования Институт Уполномоченного по правам человека в РФ получил широкое признание среди государств Европейского сообщества. На сегодняшний день Федеральный Уполномоченный активно сотрудничает с международными и отечественными неправительственными правозащитными организациями.</w:t>
                  </w:r>
                </w:p>
                <w:p w:rsidR="00545A9C" w:rsidRPr="00532CD2" w:rsidRDefault="00545A9C" w:rsidP="003C03F1">
                  <w:r w:rsidRPr="00532CD2">
                    <w:t>2.5. Исполнительная  власть как гарант демократии в Российской Федерации</w:t>
                  </w:r>
                </w:p>
                <w:p w:rsidR="00545A9C" w:rsidRPr="00532CD2" w:rsidRDefault="00545A9C" w:rsidP="003C03F1">
                  <w:r w:rsidRPr="00532CD2">
                    <w:t xml:space="preserve">Одну из ведущих ролей в сфере защиты интересов, прав и свобод человека и гражданина играет исполнительная власть государства, чья организационная и координационная деятельность направлена на исполнение нормативных актов, в первую очередь законов, суть, содержание и сфера применения которых касается обеспечения прав и свобод личности. (Конституция РФ, ст. 18). Согласно Основному Закону государства, а также действующему на территории России законодательству высшим органом исполнительной власти является Правительство РФ, которое занимается осуществлением мер  по гарантированию прав и свобод населения. </w:t>
                  </w:r>
                </w:p>
                <w:p w:rsidR="00545A9C" w:rsidRPr="00532CD2" w:rsidRDefault="00545A9C" w:rsidP="003C03F1">
                  <w:r w:rsidRPr="00532CD2">
                    <w:t>На сегодняшний день Правительство РФ – это коллегиальный орган общей компетенции, который является главой единой системы исполнительной власти с учётом особенностей федеративного устройства государства. Он несёт ответственность за реализацию политики государства, определяемой его главой, в областях, отнесённых к ведению Российской Федерац</w:t>
                  </w:r>
                  <w:proofErr w:type="gramStart"/>
                  <w:r w:rsidRPr="00532CD2">
                    <w:t>ии и её</w:t>
                  </w:r>
                  <w:proofErr w:type="gramEnd"/>
                  <w:r w:rsidRPr="00532CD2">
                    <w:t xml:space="preserve"> субъектов, в сфере гарантирования прав и свобод человека и гражданина в том числе. В Законе «О Правительстве» указано, что его полномочия, касающиеся обеспечения прав и свобод личности, носят обширный характер. К ним относится участие в формировании и воплощении политики в сфере безопасности человека, принятие мер по гарантированию легитимности, прав и свобод населения, защите собственности и общественного режима, борьба с беззаконием и иными опасными для общества явлениями. Правительство РФ выполняет функцию прогнозирования социального и экономического развития страны, а также создания условий для достижения достойного уровня жизни граждан России. К основным функциям, которые принадлежат Правительству РФ можно отнести разного рода мероприятия, которые направлены на обеспечение эффективной деятельности судебных и правоохранительных органов, содействующих защите и охране интересов, прав и свобод личности. </w:t>
                  </w:r>
                </w:p>
                <w:p w:rsidR="00545A9C" w:rsidRPr="00532CD2" w:rsidRDefault="00545A9C" w:rsidP="003C03F1">
                  <w:r w:rsidRPr="00532CD2">
                    <w:t>Неделимая система органов исполнительной государственной власти, которая возглавляется Правительством Российской Федерации, функционирует, затрагивая интересы населения, его права и свободы. К основным направлениям деятельности исполнительных органов относятся:</w:t>
                  </w:r>
                </w:p>
                <w:p w:rsidR="00545A9C" w:rsidRPr="00532CD2" w:rsidRDefault="00545A9C" w:rsidP="003C03F1">
                  <w:r w:rsidRPr="00532CD2">
                    <w:t>- организация системы здравоохранения, социального обеспечения, образования и жилищно-коммунального хозяйства;</w:t>
                  </w:r>
                </w:p>
                <w:p w:rsidR="00545A9C" w:rsidRPr="00532CD2" w:rsidRDefault="00545A9C" w:rsidP="003C03F1">
                  <w:r w:rsidRPr="00532CD2">
                    <w:t>- соблюдение требований, касающихся неприкосновенности приватной жизни и жилища, а также тайны переписки;</w:t>
                  </w:r>
                </w:p>
                <w:p w:rsidR="00545A9C" w:rsidRPr="00532CD2" w:rsidRDefault="00545A9C" w:rsidP="003C03F1">
                  <w:r w:rsidRPr="00532CD2">
                    <w:t>- охрана и защита частной собственности;</w:t>
                  </w:r>
                </w:p>
                <w:p w:rsidR="00545A9C" w:rsidRPr="00532CD2" w:rsidRDefault="00545A9C" w:rsidP="003C03F1">
                  <w:r w:rsidRPr="00532CD2">
                    <w:t>- защита от безработицы;</w:t>
                  </w:r>
                </w:p>
                <w:p w:rsidR="00545A9C" w:rsidRPr="00532CD2" w:rsidRDefault="00545A9C" w:rsidP="003C03F1">
                  <w:r w:rsidRPr="00532CD2">
                    <w:t xml:space="preserve">- контроль над соблюдением действующего законодательства об охране окружающей среды, о труде и др.   </w:t>
                  </w:r>
                </w:p>
                <w:p w:rsidR="00545A9C" w:rsidRPr="00532CD2" w:rsidRDefault="00545A9C" w:rsidP="003C03F1">
                  <w:r w:rsidRPr="00532CD2">
                    <w:t xml:space="preserve">Следует отметить ещё и обязанности по созданию соответствующих условий, которые бы способствовали участию граждан России в управлении делами государства и осуществлению свободы предпринимательской деятельности. Это реализация права на создание общественных организаций, на свободу совести и вероисповедания, на организацию массовых мероприятий, на информацию, регистрация субъекта предпринимательской деятельности в государственных органах, получение лицензий на некоторые виды деятельности и прочее.  </w:t>
                  </w:r>
                </w:p>
                <w:p w:rsidR="00545A9C" w:rsidRPr="00532CD2" w:rsidRDefault="00545A9C" w:rsidP="003C03F1">
                  <w:r w:rsidRPr="00532CD2">
                    <w:t xml:space="preserve">Согласно Конституции (ст. 10) Правительство России совместно с Парламентом и судами реализует государственную власть, базируясь на принципе её разделения </w:t>
                  </w:r>
                  <w:proofErr w:type="gramStart"/>
                  <w:r w:rsidRPr="00532CD2">
                    <w:t>на</w:t>
                  </w:r>
                  <w:proofErr w:type="gramEnd"/>
                  <w:r w:rsidRPr="00532CD2">
                    <w:t xml:space="preserve"> судебную, законодательную и исполнительную. Органы всех ветвей власти автономны. </w:t>
                  </w:r>
                </w:p>
                <w:p w:rsidR="00545A9C" w:rsidRPr="00532CD2" w:rsidRDefault="00545A9C" w:rsidP="003C03F1">
                  <w:r w:rsidRPr="00532CD2">
                    <w:t>Тем не менее, некоторые авторы говорят о том, что Правительство выступает в качестве «команды Президента», т.к. многие функции главы государства не могут выполняться отдельно от функций главы исполнительной власти.</w:t>
                  </w:r>
                </w:p>
                <w:p w:rsidR="00545A9C" w:rsidRPr="00532CD2" w:rsidRDefault="00545A9C" w:rsidP="003C03F1">
                  <w:r w:rsidRPr="00532CD2">
                    <w:t>Ни Конституция РФ 1993 года, ни Федеральный закон «О Правительстве РФ» не содержат установленной и всеобъемлющей формулы, которая бы характеризовала взаимоотношения Правительства РФ с Президентом государства.</w:t>
                  </w:r>
                </w:p>
                <w:p w:rsidR="00545A9C" w:rsidRPr="00532CD2" w:rsidRDefault="00545A9C" w:rsidP="003C03F1">
                  <w:r w:rsidRPr="00532CD2">
                    <w:t xml:space="preserve">В реализации своих конституционных правомочий, которые гарантируют и защищают законные интересы граждан, Правительство РФ подконтрольно и подотчётно главе государства, который является гарантом прав и свобод населения. </w:t>
                  </w:r>
                </w:p>
                <w:p w:rsidR="00545A9C" w:rsidRPr="00532CD2" w:rsidRDefault="00545A9C" w:rsidP="003C03F1">
                  <w:r w:rsidRPr="00532CD2">
                    <w:t>Действующее законодательство и Конституция РФ присваивает Президенту статус главы исполнительной власти – он глава государства, но обладает значительными полномочиями в сфере формирования и функционирования Правительства РФ, а также возглавляемой им системы органов исполнительной власти. Юридически он обладает данным титулом, но по факту Президент владеет главными управленческими рычагами.</w:t>
                  </w:r>
                </w:p>
                <w:p w:rsidR="00545A9C" w:rsidRPr="00532CD2" w:rsidRDefault="00545A9C" w:rsidP="003C03F1">
                  <w:r w:rsidRPr="00532CD2">
                    <w:t>Из-за этого возникает необходимость разделить полномочия главы государства, касательно исполнительных органов, с точки зрения реализации ими прав и свобод, регламентирующихся Конституцией РФ, Федеральным законом «О Правительстве РФ», Указами президента «О системе и структуре федеральных органов исполнительной власти» и «Вопросы структуры федеральных исполнительных органов». К таким полномочиям относятся:</w:t>
                  </w:r>
                </w:p>
                <w:p w:rsidR="00545A9C" w:rsidRPr="00532CD2" w:rsidRDefault="00545A9C" w:rsidP="003C03F1">
                  <w:r w:rsidRPr="00532CD2">
                    <w:t>1.    Полномочия, которые близки к полномочиям главы исполнительной власти: по определению и становлению штата, эффективному функционированию системы исполнительных органов, в т.ч. руководству ведомствами и министерствами.</w:t>
                  </w:r>
                </w:p>
                <w:p w:rsidR="00545A9C" w:rsidRPr="00532CD2" w:rsidRDefault="00545A9C" w:rsidP="003C03F1">
                  <w:r w:rsidRPr="00532CD2">
                    <w:t xml:space="preserve">2.    Полномочия, которые относятся к первой группе, по принятию Президентом РФ мер конституционной ответственности за принятие каких-либо решений, издание актов, а также совершение действий, нарушающих принцип соблюдения интересов и прав человека. </w:t>
                  </w:r>
                </w:p>
                <w:p w:rsidR="00545A9C" w:rsidRPr="00532CD2" w:rsidRDefault="00545A9C" w:rsidP="003C03F1">
                  <w:r w:rsidRPr="00532CD2">
                    <w:t xml:space="preserve">3.    Полномочия, касающиеся взаимодействия Президента РФ и исполнительных органов государства, обеспечения сотрудничества последней с другими органами государственной власти в деле прав человека при координирующей и определяющей роли главы государства. </w:t>
                  </w:r>
                </w:p>
                <w:p w:rsidR="00545A9C" w:rsidRPr="00532CD2" w:rsidRDefault="00545A9C" w:rsidP="003C03F1">
                  <w:r w:rsidRPr="00532CD2">
                    <w:t xml:space="preserve">Все вышеперечисленные президентские полномочия базируются на положениях Конституции РФ, согласно которым Президент устанавливает главные направления внешней и внутренней политики государства, которые реализуются под чётким руководством Правительства России; законную основу деятельности Правительства определяют нормативные указы главы государства совместно с действующим законодательством и Конституцией РФ. Эти указы являются одним из значимых источников издания распоряжений и постановлений Правительства РФ (Конституция РФ, ст. 115). </w:t>
                  </w:r>
                </w:p>
                <w:p w:rsidR="00545A9C" w:rsidRPr="00532CD2" w:rsidRDefault="00545A9C" w:rsidP="003C03F1">
                  <w:r w:rsidRPr="00532CD2">
                    <w:t xml:space="preserve">Президент РФ, выступающий в роли координатора системы органов государственной власти, обеспечивает слаженное функционирование и сотрудничество исполнительных органов с другими органами власти государства; определяет порядок взаимодействия между исполнительными органами, которыми руководит самостоятельно, а также систему их взаимодействия с другими федеральными исполнительными органами (Конституция РФ, ст. 80). </w:t>
                  </w:r>
                </w:p>
                <w:p w:rsidR="00545A9C" w:rsidRPr="00532CD2" w:rsidRDefault="00545A9C" w:rsidP="003C03F1">
                  <w:r w:rsidRPr="00532CD2">
                    <w:t>Правомочия Президента, касающиеся определения штата Правительства, вплотную связаны с установлением руководителем государства системы федеральных исполнительных органов, исходя из задач по гарантированию и реализации прав человека, которые поставлены перед государством.</w:t>
                  </w:r>
                </w:p>
                <w:p w:rsidR="00545A9C" w:rsidRPr="00532CD2" w:rsidRDefault="00545A9C" w:rsidP="003C03F1">
                  <w:r w:rsidRPr="00532CD2">
                    <w:t>Президент РФ сам руководит деятельностью исполнительных органов, в компетенции которых находятся вопросы безопасности, обороны, юстиции, внутренних и иностранных дел, предупреждения чрезвычайных ситуаций, а также устранения последствий стихийных бедствий. Данное руководство осуществляется ним самостоятельно или через министров, находящихся в непосредственном подчинении у главы государства.</w:t>
                  </w:r>
                </w:p>
                <w:p w:rsidR="00545A9C" w:rsidRPr="00532CD2" w:rsidRDefault="00545A9C" w:rsidP="003C03F1">
                  <w:r w:rsidRPr="00532CD2">
                    <w:t xml:space="preserve">В системе органов исполнительной власти Российской Федерации данные органы играют важную и решающую роль в защите ценностей государства и общества – прав и свобод человека и гражданина (личной безопасности, жизни, безопасности государства), что ещё раз объясняет их прямое подчинение главе государства. </w:t>
                  </w:r>
                </w:p>
                <w:p w:rsidR="00545A9C" w:rsidRPr="00532CD2" w:rsidRDefault="00545A9C" w:rsidP="003C03F1">
                  <w:r w:rsidRPr="00532CD2">
                    <w:t xml:space="preserve">Ведущее место в системе органов, которые занимаются защитой нарушенных прав и свобод граждан, занимает Министерство внутренних дел РФ, а также подчинённые ему структуры, призванные гарантировать права и свободы населения путём осуществления присущих им форм деятельности (административной, оперативно-розыскной, уголовно-процессуальной и пр.). Это обусловлено тем, что действенная защита прав и интересов граждан невозможна без осуществления контроля над преступностью и беззаконием, которые являются грубейшими формами нарушения прав человека. </w:t>
                  </w:r>
                </w:p>
                <w:p w:rsidR="00545A9C" w:rsidRPr="00532CD2" w:rsidRDefault="00545A9C" w:rsidP="003C03F1">
                  <w:r w:rsidRPr="00532CD2">
                    <w:t xml:space="preserve">Вышеперечисленные ораны исполнительной власти государства имеют ряд особенностей, т.к. для их правовой природы присуще сочетание административных и управленческих функций с процессуальными и другими функциями, направленными на поддержание правопорядка в государстве. Они подчинены непосредственно главе государства, и он имеет право полностью руководить деятельностью Правительства России в этой области. </w:t>
                  </w:r>
                </w:p>
                <w:p w:rsidR="00545A9C" w:rsidRPr="00532CD2" w:rsidRDefault="00545A9C" w:rsidP="003C03F1">
                  <w:r w:rsidRPr="00532CD2">
                    <w:t xml:space="preserve">По сути, Президент РФ сам определяет свои права в рамках общих полномочий, а также в пределах конституционных норм устанавливает свою компетенцию в сфере управления государством, выступая в роли главы государства. Председатель Совета Безопасности РФ и Главнокомандующий Вооружёнными силами РФ, Президент назначает руководителей и их заместителей таких органов, устанавливает по представлению Председателя Правительства положение об этих органах и определяет функции каждого из них, согласовывает с Правительством вопросы численности штата. Руководство представленными ведомствами осуществляется посредством участия Президента РФ в разнообразных коллегиях, совещаниях и прочих мероприятиях.  Здесь глава государства акцентирует внимание на основных проблемах в их работе, даёт указания и поручения по борьбе с этими проблемами и устанавливает приоритетные направления деятельности на будущий период. Это осуществляется через Совет Безопасности, в который входят руководители силовых структур. </w:t>
                  </w:r>
                </w:p>
                <w:p w:rsidR="00545A9C" w:rsidRPr="00532CD2" w:rsidRDefault="00545A9C" w:rsidP="003C03F1">
                  <w:r w:rsidRPr="00532CD2">
                    <w:t xml:space="preserve">Правительство РФ выполняет функцию координации их деятельности. При этом уточнения, касающиеся понятия координации отсутствуют.  Координация может определяться как взаимодействие этих органов, или направление их усилий по воплощению политики главы государства, а также как абсолютное невмешательство Правительства РФ в деятельность данных ведомств. Некоторые неточности есть и в определении функций Президента РФ, относительно руководства этими органами. Непонятно, имеется в виду ежедневное руководство их деятельности или нерегулярные указания, определяющие основные направления их политики. Как бы там ни было, глава государства имеет установленные законодательством права по администрированию отдельных федеральных исполнительных органов, которые являются неотъемлемой частью его юридического статуса и правомочий в области исполнительной власти.  Администрирование Президентом РФ блока органов, которые обеспечивают жизнь и безопасность самых важных объектов человеческой жизни, является оправданным и необходимым, а также служит гарантией полноценной и безопасной реализации задекларированных прав и свобод человека и гражданина. </w:t>
                  </w:r>
                </w:p>
                <w:p w:rsidR="00545A9C" w:rsidRPr="00532CD2" w:rsidRDefault="00545A9C" w:rsidP="003C03F1">
                  <w:r w:rsidRPr="00532CD2">
                    <w:t>Тем не менее, существуют и некоторые проблемы в этой сфере. Часто Администрация главы государства, Совет Безопасности и прочие органы при Президенте действуют как автономная юридическая сила под президентским покровительством, в качестве «второго» правительства.</w:t>
                  </w:r>
                </w:p>
                <w:p w:rsidR="00545A9C" w:rsidRPr="00532CD2" w:rsidRDefault="00545A9C" w:rsidP="003C03F1">
                  <w:r w:rsidRPr="00532CD2">
                    <w:t>Правительство РФ не имеет права реализовывать административное руководство данными силовыми ведомствами, а правомочия, касающиеся их координации, до конца не определены. У Президента РФ при его значительном объёме прав и функций не всегда хватает времени регулярно лично руководить каждым из этих органов. Нужно заметить, что обращения, которые содержат жалобы на неэффективную работу руководителей данных органов, направляются в Администрацию главы государства, а не в Правительство РФ как высший исполнительный орган государственной власти. Необходимо согласиться с мнением, что руководство Президента РФ может зависеть  от взглядов лица, которое занимает пост главы государства. Это в очередной раз доказывает необходимость создания более подробной юридической регламентации правомочий главы государства, касательно всех органов власти, посредством издания специального законодательного акта «О Президенте РФ» с учётом значимой роли исполнительных органов в области охраны и защиты прав личности.</w:t>
                  </w:r>
                </w:p>
                <w:p w:rsidR="00545A9C" w:rsidRPr="00532CD2" w:rsidRDefault="00545A9C" w:rsidP="003C03F1">
                  <w:r w:rsidRPr="00532CD2">
                    <w:t xml:space="preserve">Согласно российскому законодательству органы исполнительной власти, как на общегосударственном уровне, так и на уровне отдельных субъектов Федерации, могут выступать в роли субъектов конституционной ответственности, в т.ч. по причине нарушения прав и интересов человека. Касательно Правительства РФ в качестве норм конституционной ответственности может стать его отставка по предписанию главы государства или по инициативе Государственной Думы. Но окончательное решение принимает только Президент Российской Федерации (Конституция РФ, ст. 83). При этом Основной Закон государства наделяет Президента РФ правом самостоятельного, без каких-либо на то причин, оснований и ограничений снимать с должности Председателя Правительства и весь его состав. Это является эффективным инструментом воздействия руководителя государством на высший исполнительный орган России.  </w:t>
                  </w:r>
                </w:p>
                <w:p w:rsidR="00545A9C" w:rsidRPr="00532CD2" w:rsidRDefault="00545A9C" w:rsidP="003C03F1">
                  <w:r w:rsidRPr="00532CD2">
                    <w:t xml:space="preserve">Личное принятие главой государства решения об отставке Правительства РФ является главным отличием от классических моделей формы правления Российской Федерации. Из этого следует, что необходимо определить конкретные основания для отставки Правительства. Обязательной будет причина отставки ввиду принятия решений или совершения действий, которые способствовали нарушению прав и свобод личности. Это нужно для того чтобы избежать ситуации, в которой личность, а не глава государства, на своё усмотрение устанавливает политику государства и руководит всем механизмом государственной власти. Всё это свидетельствует о том, что Правительство РФ за свои действия отвечает только перед Президентом РФ. Эта ответственность имеет абсолютный характер, т.е. исключительно Президент может определить судьбу Правительства РФ. Довольно сложно воплощать в жизнь политику в условиях, где каждое решение высшего исполнительного органа может быть разъяснено как причина для отставки при отсутствии тех или иных мер защиты (здесь мнение Государственной Думы не имеет веса). Из-за таких условий Правительство РФ должно очень скрупулёзно согласовывать все свои действия с Президентом России, в результате чего он получает возможность фактически руководить всей системой органов исполнительной власти. </w:t>
                  </w:r>
                </w:p>
                <w:p w:rsidR="00545A9C" w:rsidRPr="00532CD2" w:rsidRDefault="00545A9C" w:rsidP="003C03F1">
                  <w:r w:rsidRPr="00532CD2">
                    <w:t xml:space="preserve">Право подать в отставку – это, наверное, единственный способ выразить несогласие Правительства РФ с политикой Президента страны. При этом глава государства имеет право выразить своё несогласие с этим и поручить высшему органу исполнительной власти России продолжать выполнение своих прямых обязанностей без указания окончания такой деятельности. При согласии Президента с отставкой Правительства он обязан сформировать новый состав органа исполнительной власти (Конституция РФ, ст. 117). Данная формула объясняется тем, что деятельность всех органов власти государства должна быть постоянной и непрерывной, а особенно это касается исполнительных органов. Ведь они управляют и руководят основными отраслями и областями народного хозяйства и жизни государства, а благодаря непрерывности деятельности во всех случаях ухода в отставку Правительства РФ, оно продолжает функционировать до момента формирования нового состава.  </w:t>
                  </w:r>
                </w:p>
                <w:p w:rsidR="00545A9C" w:rsidRPr="00532CD2" w:rsidRDefault="00545A9C" w:rsidP="003C03F1">
                  <w:r w:rsidRPr="00532CD2">
                    <w:t xml:space="preserve">В Конституции РФ (ст. 114) говорится о том, что Правительство осуществляет свои правомочия, возложенные на него основным Законом государства, а также другими федеральными законами и указами главы государства; на основании законодательных актов оно издаёт распоряжения и постановления, а также обеспечивает их беспрекословное исполнение на всей территории страны. </w:t>
                  </w:r>
                </w:p>
                <w:p w:rsidR="00545A9C" w:rsidRPr="00532CD2" w:rsidRDefault="00545A9C" w:rsidP="003C03F1">
                  <w:r w:rsidRPr="00532CD2">
                    <w:t xml:space="preserve">Согласно ст. 115 Конституции РФ Президент имеет право отменять принятые Правительством РФ акты. </w:t>
                  </w:r>
                </w:p>
                <w:p w:rsidR="00545A9C" w:rsidRPr="00532CD2" w:rsidRDefault="00545A9C" w:rsidP="003C03F1">
                  <w:r w:rsidRPr="00532CD2">
                    <w:t>Данное право не является абсолютным, т.</w:t>
                  </w:r>
                  <w:proofErr w:type="gramStart"/>
                  <w:r w:rsidRPr="00532CD2">
                    <w:t>к</w:t>
                  </w:r>
                  <w:proofErr w:type="gramEnd"/>
                  <w:r w:rsidRPr="00532CD2">
                    <w:t xml:space="preserve">. </w:t>
                  </w:r>
                  <w:proofErr w:type="gramStart"/>
                  <w:r w:rsidRPr="00532CD2">
                    <w:t>Правительство</w:t>
                  </w:r>
                  <w:proofErr w:type="gramEnd"/>
                  <w:r w:rsidRPr="00532CD2">
                    <w:t xml:space="preserve"> РФ является автономным органом, осуществляет государственную власть на основе Конституции РФ и обладает собственной компетенцией. Это право глава государства реализует при возникновении противоречий в актах Правительства действующим федеральным законам, Конституции РФ, а также указам Президента России. Если происходит нарушение прав и свобод человека и гражданина актами исполнительных органов, то Правительство вносит предложение главе государства об их приостановлении до принятия решения соответствующим судом. Необходимо отметить, что только Президент устанавливает порядок официального обнародования и вступления в силу нормативных актов Правительства РФ, а также правовых и нормативных актов федеральных исполнительных органов, которые касаются прав, свобод и обязанностей человека и гражданина. </w:t>
                  </w:r>
                </w:p>
                <w:p w:rsidR="00545A9C" w:rsidRPr="00532CD2" w:rsidRDefault="00545A9C" w:rsidP="003C03F1">
                  <w:r w:rsidRPr="00532CD2">
                    <w:t xml:space="preserve">Если говорить о сотрудничестве Правительства и Президента РФ, то они совместно занимаются осуществлением государственной власти на всей территории Российской Федерации (Конституция РФ, ст. 78). В ст. 114 Конституции указано, что высший исполнительный орган России обеспечивает реализацию единой политики во всех отраслях общественной и государственной жизни: денежной, кредитной, финансовой, экологической, в сфере науки и образования, культуры, социального обеспечения, здравоохранения. Также принимает меры по управлению федеральной собственностью, обеспечению легальности, прав и свобод населения, защите собственности и общественного правопорядка и занимается обеспечением обороны России, государственной безопасности и проведения внешней политики. Т.е. проводится работа в тех сферах, которые имеют прямое отношение к жизни и развитию личности и напрямую связаны с полномочиями главы государства. При этом правомочия Правительства определяются не только Конституцией РФ, действующим законодательством, но и указами Президента (Конституция РФ, с. 114).  Соответственно, многие из правительственных правомочий являются инструментами реализации президентской функции как гаранта прав и свобод человека и гражданина. </w:t>
                  </w:r>
                </w:p>
                <w:p w:rsidR="00545A9C" w:rsidRPr="00532CD2" w:rsidRDefault="00545A9C" w:rsidP="003C03F1">
                  <w:r w:rsidRPr="00532CD2">
                    <w:t xml:space="preserve">Конституция 1993 года является основой для разграничения функций между Правительством и Президентом как государственными органами, которые самостоятельно реализуют свои полномочия и сотрудничают в формах, предусмотренных действующим законодательством и Конституцией России. На это ориентированы положения Федерального конституционного закона «О Правительстве» и Указа Президента «Об обеспечении их взаимодействия», которые определяют порядок обоюдного согласования проектов правительственных и президентских решений, создания планов законопроектных работ. Согласно названному Указу Президента, сохраняется порядок регулярного информирования главы государства Председателем Правительства РФ о деятельности его ведомства, он проводит совещания и заседания с членами Правительства и руководителями федеральных исполнительных органов. Основной задачей таких собраний является рассмотрение выполнения не только планов работы Правительства, но и всех поручений Президента РФ. </w:t>
                  </w:r>
                </w:p>
                <w:p w:rsidR="00545A9C" w:rsidRPr="00532CD2" w:rsidRDefault="00545A9C" w:rsidP="003C03F1">
                  <w:r w:rsidRPr="00532CD2">
                    <w:t xml:space="preserve">Становление законопроектной работы Правительства и Президента РФ в соответствии с упомянутым Указом тоже осуществляется на основе взаимной согласованности. Правительство организует и контролирует в рамках своих полномочий беспрекословное исполнение Указов главы государства. Важно заметить, что Указы Президента РФ, которые касаются любых вопросов, обязательны для исполнения Правительством государства. </w:t>
                  </w:r>
                </w:p>
                <w:p w:rsidR="00545A9C" w:rsidRPr="00532CD2" w:rsidRDefault="00545A9C" w:rsidP="003C03F1">
                  <w:r w:rsidRPr="00532CD2">
                    <w:t xml:space="preserve">Соответственно, Президент имеет полное право самостоятельно устанавливать задачи и цели деятельности Правительства и в конечном итоге руководить его деятельностью. Члены правительства РФ вынуждены либо соглашаться, либо идти в отставку. </w:t>
                  </w:r>
                </w:p>
                <w:p w:rsidR="00545A9C" w:rsidRPr="00532CD2" w:rsidRDefault="00545A9C" w:rsidP="003C03F1">
                  <w:r w:rsidRPr="00532CD2">
                    <w:t>Реализация совместных полномочий Президента и Правительства выражается в праве главы государства:</w:t>
                  </w:r>
                </w:p>
                <w:p w:rsidR="00545A9C" w:rsidRPr="00532CD2" w:rsidRDefault="00545A9C" w:rsidP="003C03F1">
                  <w:r w:rsidRPr="00532CD2">
                    <w:t>- главенствовать на заседаниях Правительства (Конституция РФ, ст. 83) и министерств Российской Федерации;</w:t>
                  </w:r>
                </w:p>
                <w:p w:rsidR="00545A9C" w:rsidRPr="00532CD2" w:rsidRDefault="00545A9C" w:rsidP="003C03F1">
                  <w:r w:rsidRPr="00532CD2">
                    <w:t xml:space="preserve">- принимать участие в реализации полномочий Правительства путём составления программ социального и экономического развития страны и планов по их воплощению. </w:t>
                  </w:r>
                  <w:proofErr w:type="gramStart"/>
                  <w:r w:rsidRPr="00532CD2">
                    <w:t>Правительство при этом руководствуется Конституцией, действующим законодательством, указами, распоряжениями и поручениями главы государства, а члены Правительства распределяют свою работу с учётом мероприятий, которые проводятся Президентом;</w:t>
                  </w:r>
                  <w:proofErr w:type="gramEnd"/>
                </w:p>
                <w:p w:rsidR="00545A9C" w:rsidRPr="00532CD2" w:rsidRDefault="00545A9C" w:rsidP="003C03F1">
                  <w:r w:rsidRPr="00532CD2">
                    <w:t>- издавать разного рода стратегические документы (указы по реформированию действующей системы власти, послания и др.), за исполнение которых отвечает Правительство РФ и возглавляемая ним система исполнительной власти;</w:t>
                  </w:r>
                </w:p>
                <w:p w:rsidR="00545A9C" w:rsidRPr="00532CD2" w:rsidRDefault="00545A9C" w:rsidP="003C03F1">
                  <w:r w:rsidRPr="00532CD2">
                    <w:t xml:space="preserve">- давать разнообразные поручения Правительству и иным федеральным исполнительным органам. </w:t>
                  </w:r>
                </w:p>
                <w:p w:rsidR="00545A9C" w:rsidRPr="00532CD2" w:rsidRDefault="00545A9C" w:rsidP="003C03F1">
                  <w:r w:rsidRPr="00532CD2">
                    <w:t>Начиная с 2005 года, одной из форм государственной стратегии Президента были национальные проекты: качественное образование, эффективное сельское хозяйство, доступное жильё, современное здравоохранение.</w:t>
                  </w:r>
                </w:p>
                <w:p w:rsidR="00545A9C" w:rsidRPr="00532CD2" w:rsidRDefault="00545A9C" w:rsidP="003C03F1">
                  <w:r w:rsidRPr="00532CD2">
                    <w:t>Данные сферы касаются каждого человека, определяют качество его жизни и создают «человеческий капитал» государства. Реализация всех решений по актуальным и приоритетным стратегическим национальным проектам, ответственность за вложение в них финансов относится к компетенции Правительства РФ. Оно и все подведомственные ему органы являются основными исполнителями таких национальных проектов. На них возлагаются обязанности, касающиеся создания сетевых графиков реализации данных проектов, согласования всех своих действий с Парламентом России, который призван обеспечить легитимную базу президентских инициатив, эффективного взаимодействия с иными органами власти государства.</w:t>
                  </w:r>
                </w:p>
                <w:p w:rsidR="00545A9C" w:rsidRPr="00532CD2" w:rsidRDefault="00545A9C" w:rsidP="003C03F1">
                  <w:r w:rsidRPr="00532CD2">
                    <w:t xml:space="preserve">Правительство отвечает за организацию рационального использования средств, которые выделяются для воплощения проекта в жизнь, управленческую систему, включая планирование на региональном уровне, прогнозирование, оценку и контроль над всеми процессами реализации национальных проектов. Также оно выполняет поручения главы государства, утверждённые ним в процесс заседаний Совета по реализации национальных проектов. Контролирующую и координирующую функцию в этом процессе выполняет Президент, который возглавляет Совет. Оперативное руководство выполняет первый заместитель Председателя Правительства России. Совет по реализации национальных проектов и демографической политике обеспечивает тесную взаимосвязь органов власти на всех уровнях, общественных, научных и других организаций по вопросам осуществления приоритетов. Он занимается созданием межведомственных рабочих групп по каждому из проектов, которые возглавляют федеральные министры, а также формирует Президиум Совета. </w:t>
                  </w:r>
                </w:p>
                <w:p w:rsidR="00545A9C" w:rsidRPr="00532CD2" w:rsidRDefault="00545A9C" w:rsidP="003C03F1">
                  <w:r w:rsidRPr="00532CD2">
                    <w:t xml:space="preserve">Исходя из этого, деятельность по воплощению передовых национальных проектов является значимой составляющей политической стратегии развития государства. Именно здесь в полном объёме проявляется роль главы государства как координатора работы всех ветвей и уровней власти государства в области прав и свобод человека и гражданина. </w:t>
                  </w:r>
                </w:p>
                <w:p w:rsidR="00545A9C" w:rsidRPr="00532CD2" w:rsidRDefault="00545A9C" w:rsidP="003C03F1">
                  <w:r w:rsidRPr="00532CD2">
                    <w:t>Президент РФ, выступая в качестве главы государства, обеспечивает слаженное и эффективное взаимодействие Правительства РФ и органов исполнительной власти с другими органами власти государства в целях действенной реализации государственной политики. Основные направления такой политики определяются Президентом РФ совместно с Федеральным Собранием, судебными органами и органами власти субъектов Федерации посредством издания указов, содействующих такому сотрудничеству.</w:t>
                  </w:r>
                </w:p>
                <w:p w:rsidR="00545A9C" w:rsidRPr="00532CD2" w:rsidRDefault="00545A9C" w:rsidP="003C03F1">
                  <w:r w:rsidRPr="00532CD2">
                    <w:t xml:space="preserve">Одной из значимых форм такого взаимодействия является законодательный процесс в целом и принятие федерального бюджета в частности. </w:t>
                  </w:r>
                </w:p>
                <w:p w:rsidR="00545A9C" w:rsidRPr="00532CD2" w:rsidRDefault="00545A9C" w:rsidP="003C03F1">
                  <w:r w:rsidRPr="00532CD2">
                    <w:t>В процессе реализации конституционных прав и свобод человек встречается с органами управления на разных уровнях и довольно часто сталкивается с проявлением беззакония и произвола.</w:t>
                  </w:r>
                </w:p>
                <w:p w:rsidR="00545A9C" w:rsidRPr="00532CD2" w:rsidRDefault="00545A9C" w:rsidP="003C03F1">
                  <w:r w:rsidRPr="00532CD2">
                    <w:t>Президент РФ не единожды отмечал безрезультативность сложившейся в нынешнее время системы управления, неэффективность вертикали исполнительной власти, также акцентировал внимание на многих дефектах в организации власти государства и субъектов Российской Федерации. Он заявлял, что главной задачей остаётся усовершенствование государственного управления, строгое соблюдение законности чиновниками, предоставление ими должных публичных услуг людям.</w:t>
                  </w:r>
                </w:p>
                <w:p w:rsidR="00545A9C" w:rsidRPr="00532CD2" w:rsidRDefault="00545A9C" w:rsidP="003C03F1">
                  <w:r w:rsidRPr="00532CD2">
                    <w:t xml:space="preserve">В наше время любое должностное лицо несёт ответственность по своим прямым обязанностям только перед начальством, и данная ответственность не соответствует нормам действующего законодательства. </w:t>
                  </w:r>
                </w:p>
                <w:p w:rsidR="00545A9C" w:rsidRPr="00532CD2" w:rsidRDefault="00545A9C" w:rsidP="003C03F1">
                  <w:r w:rsidRPr="00532CD2">
                    <w:t>Категоричность в действиях и решениях Президента РФ касательно осуществления государственной политики проявляется в его взаимоотношениях с Правительством РФ и системой исполнительных органов. Такие решения и действия могут проявляться в издании актов, даче поручений и указаний, осуществлении контроля над их соблюдением и исполнением членами Правительства.</w:t>
                  </w:r>
                </w:p>
                <w:p w:rsidR="00545A9C" w:rsidRPr="00532CD2" w:rsidRDefault="00545A9C" w:rsidP="003C03F1">
                  <w:r w:rsidRPr="00532CD2">
                    <w:t xml:space="preserve">Правомочия Президента РФ, касающиеся Правительства и исполнительных органов власти, тесно связаны с особенностями формы правления в России. </w:t>
                  </w:r>
                </w:p>
                <w:p w:rsidR="00545A9C" w:rsidRPr="00532CD2" w:rsidRDefault="00545A9C" w:rsidP="003C03F1">
                  <w:r w:rsidRPr="00532CD2">
                    <w:t xml:space="preserve">Строй президентской республики определяется положением о том, что даже тогда, когда Президент РФ принимает решения, которые относятся к исполнительным органам, совместно с иными органами государственной власти, последнее слово всегда остаётся за ним. </w:t>
                  </w:r>
                </w:p>
                <w:p w:rsidR="00545A9C" w:rsidRPr="00532CD2" w:rsidRDefault="00545A9C" w:rsidP="003C03F1">
                  <w:r w:rsidRPr="00532CD2">
                    <w:t>Президент осуществляет стратегическое администрирование Правительства РФ и всей системы исполнительных органов России посредством создания и определения штата, непосредственного руководствами некоторыми ведомствами и министерствами, устанавливает суть их деятельности, поддерживает их эффективное функционирование, помогает во взаимодействии с другими органами власти и налагает ответственность.</w:t>
                  </w:r>
                </w:p>
                <w:p w:rsidR="00545A9C" w:rsidRPr="00532CD2" w:rsidRDefault="00545A9C" w:rsidP="003C03F1">
                  <w:r w:rsidRPr="00532CD2">
                    <w:t xml:space="preserve">Независимо от того, что Председатель правительства является главой исполнительной власти в Российской Федерации, функциональный аспект этого вопроса даёт возможность говорить о том, что руководство главой государства исполнительной властью носит фактический характер. </w:t>
                  </w:r>
                </w:p>
                <w:p w:rsidR="00545A9C" w:rsidRPr="00532CD2" w:rsidRDefault="00545A9C" w:rsidP="003C03F1">
                  <w:r w:rsidRPr="00532CD2">
                    <w:t>Президент выступает в роли координатора работы всей системы исполнительных органов и пользуется этой властью как основным инструментом по обеспечению качественной реализации прав, интересов и свобод личности.</w:t>
                  </w:r>
                </w:p>
                <w:p w:rsidR="00545A9C" w:rsidRPr="00532CD2" w:rsidRDefault="00545A9C" w:rsidP="003C03F1">
                  <w:r w:rsidRPr="00532CD2">
                    <w:t>В государстве, где царит правовой порядок, одно из ведущих мест в системе органов власти по гарантии и защите прав человека занимает судебная власть, как та, которая не подчиняется и не зависит от других ветвей власти государства.</w:t>
                  </w:r>
                </w:p>
                <w:p w:rsidR="00545A9C" w:rsidRPr="00532CD2" w:rsidRDefault="00545A9C" w:rsidP="003C03F1"/>
                <w:p w:rsidR="00545A9C" w:rsidRPr="00532CD2" w:rsidRDefault="00545A9C" w:rsidP="003C03F1"/>
                <w:p w:rsidR="00545A9C" w:rsidRPr="00532CD2" w:rsidRDefault="00545A9C" w:rsidP="003C03F1"/>
              </w:txbxContent>
            </v:textbox>
          </v:shape>
        </w:pict>
      </w:r>
      <w:r w:rsidR="00437124" w:rsidRPr="003C03F1">
        <w:rPr>
          <w:rFonts w:ascii="Times New Roman" w:hAnsi="Times New Roman" w:cs="Times New Roman"/>
          <w:sz w:val="28"/>
          <w:szCs w:val="28"/>
          <w:lang w:eastAsia="ru-RU"/>
        </w:rPr>
        <w:t xml:space="preserve">       А</w:t>
      </w:r>
      <w:proofErr w:type="gramStart"/>
      <w:r w:rsidR="00437124" w:rsidRPr="003C03F1">
        <w:rPr>
          <w:rFonts w:ascii="Times New Roman" w:hAnsi="Times New Roman" w:cs="Times New Roman"/>
          <w:sz w:val="28"/>
          <w:szCs w:val="28"/>
          <w:vertAlign w:val="subscript"/>
          <w:lang w:eastAsia="ru-RU"/>
        </w:rPr>
        <w:t>4</w:t>
      </w:r>
      <w:proofErr w:type="gramEnd"/>
      <w:r w:rsidR="00437124" w:rsidRPr="003C03F1">
        <w:rPr>
          <w:rFonts w:ascii="Times New Roman" w:hAnsi="Times New Roman" w:cs="Times New Roman"/>
          <w:sz w:val="28"/>
          <w:szCs w:val="28"/>
          <w:lang w:eastAsia="ru-RU"/>
        </w:rPr>
        <w:t xml:space="preserve"> – трудно реализуемые активы (</w:t>
      </w:r>
      <w:proofErr w:type="spellStart"/>
      <w:r w:rsidR="00437124" w:rsidRPr="003C03F1">
        <w:rPr>
          <w:rFonts w:ascii="Times New Roman" w:hAnsi="Times New Roman" w:cs="Times New Roman"/>
          <w:sz w:val="28"/>
          <w:szCs w:val="28"/>
          <w:lang w:eastAsia="ru-RU"/>
        </w:rPr>
        <w:t>внеоборотные</w:t>
      </w:r>
      <w:proofErr w:type="spellEnd"/>
      <w:r w:rsidR="00437124" w:rsidRPr="003C03F1">
        <w:rPr>
          <w:rFonts w:ascii="Times New Roman" w:hAnsi="Times New Roman" w:cs="Times New Roman"/>
          <w:sz w:val="28"/>
          <w:szCs w:val="28"/>
          <w:lang w:eastAsia="ru-RU"/>
        </w:rPr>
        <w:t xml:space="preserve"> активы);</w:t>
      </w:r>
    </w:p>
    <w:p w:rsidR="00437124" w:rsidRPr="003C03F1" w:rsidRDefault="00437124" w:rsidP="007C4B87">
      <w:pPr>
        <w:tabs>
          <w:tab w:val="left" w:pos="720"/>
        </w:tabs>
        <w:spacing w:after="0" w:line="360" w:lineRule="auto"/>
        <w:jc w:val="both"/>
        <w:rPr>
          <w:rFonts w:ascii="Times New Roman" w:hAnsi="Times New Roman"/>
          <w:sz w:val="28"/>
          <w:szCs w:val="28"/>
          <w:vertAlign w:val="subscript"/>
          <w:lang w:eastAsia="ru-RU"/>
        </w:rPr>
      </w:pPr>
      <w:r w:rsidRPr="003C03F1">
        <w:rPr>
          <w:rFonts w:ascii="Times New Roman" w:hAnsi="Times New Roman" w:cs="Times New Roman"/>
          <w:sz w:val="28"/>
          <w:szCs w:val="28"/>
          <w:lang w:eastAsia="ru-RU"/>
        </w:rPr>
        <w:t xml:space="preserve">       П</w:t>
      </w:r>
      <w:proofErr w:type="gramStart"/>
      <w:r w:rsidRPr="003C03F1">
        <w:rPr>
          <w:rFonts w:ascii="Times New Roman" w:hAnsi="Times New Roman" w:cs="Times New Roman"/>
          <w:sz w:val="28"/>
          <w:szCs w:val="28"/>
          <w:vertAlign w:val="subscript"/>
          <w:lang w:eastAsia="ru-RU"/>
        </w:rPr>
        <w:t>1</w:t>
      </w:r>
      <w:proofErr w:type="gramEnd"/>
      <w:r w:rsidRPr="003C03F1">
        <w:rPr>
          <w:rFonts w:ascii="Times New Roman" w:hAnsi="Times New Roman" w:cs="Times New Roman"/>
          <w:sz w:val="28"/>
          <w:szCs w:val="28"/>
          <w:vertAlign w:val="subscript"/>
          <w:lang w:eastAsia="ru-RU"/>
        </w:rPr>
        <w:t xml:space="preserve"> </w:t>
      </w:r>
      <w:r w:rsidRPr="003C03F1">
        <w:rPr>
          <w:rFonts w:ascii="Times New Roman" w:hAnsi="Times New Roman" w:cs="Times New Roman"/>
          <w:sz w:val="28"/>
          <w:szCs w:val="28"/>
          <w:lang w:eastAsia="ru-RU"/>
        </w:rPr>
        <w:t>– наиболее срочные обязательства (кредиторская задолженность);</w:t>
      </w:r>
    </w:p>
    <w:p w:rsidR="00437124" w:rsidRPr="003C03F1" w:rsidRDefault="00437124" w:rsidP="007C4B87">
      <w:pPr>
        <w:tabs>
          <w:tab w:val="left" w:pos="720"/>
        </w:tabs>
        <w:spacing w:after="0" w:line="360" w:lineRule="auto"/>
        <w:jc w:val="both"/>
        <w:rPr>
          <w:rFonts w:ascii="Times New Roman" w:hAnsi="Times New Roman"/>
          <w:sz w:val="28"/>
          <w:szCs w:val="28"/>
          <w:vertAlign w:val="subscript"/>
          <w:lang w:eastAsia="ru-RU"/>
        </w:rPr>
      </w:pPr>
      <w:r w:rsidRPr="003C03F1">
        <w:rPr>
          <w:rFonts w:ascii="Times New Roman" w:hAnsi="Times New Roman" w:cs="Times New Roman"/>
          <w:sz w:val="28"/>
          <w:szCs w:val="28"/>
          <w:lang w:eastAsia="ru-RU"/>
        </w:rPr>
        <w:t xml:space="preserve">       П</w:t>
      </w:r>
      <w:proofErr w:type="gramStart"/>
      <w:r w:rsidRPr="003C03F1">
        <w:rPr>
          <w:rFonts w:ascii="Times New Roman" w:hAnsi="Times New Roman" w:cs="Times New Roman"/>
          <w:sz w:val="28"/>
          <w:szCs w:val="28"/>
          <w:vertAlign w:val="subscript"/>
          <w:lang w:eastAsia="ru-RU"/>
        </w:rPr>
        <w:t>2</w:t>
      </w:r>
      <w:proofErr w:type="gramEnd"/>
      <w:r w:rsidRPr="003C03F1">
        <w:rPr>
          <w:rFonts w:ascii="Times New Roman" w:hAnsi="Times New Roman" w:cs="Times New Roman"/>
          <w:sz w:val="28"/>
          <w:szCs w:val="28"/>
          <w:vertAlign w:val="subscript"/>
          <w:lang w:eastAsia="ru-RU"/>
        </w:rPr>
        <w:t xml:space="preserve"> </w:t>
      </w:r>
      <w:r w:rsidRPr="003C03F1">
        <w:rPr>
          <w:rFonts w:ascii="Times New Roman" w:hAnsi="Times New Roman" w:cs="Times New Roman"/>
          <w:sz w:val="28"/>
          <w:szCs w:val="28"/>
          <w:lang w:eastAsia="ru-RU"/>
        </w:rPr>
        <w:t>– краткосрочные пассивы (краткосрочные заемные средства, задолженности участникам по выплате доходов, прочие краткосрочные пассивы);</w:t>
      </w:r>
    </w:p>
    <w:p w:rsidR="00437124" w:rsidRPr="003C03F1" w:rsidRDefault="00437124" w:rsidP="007C4B87">
      <w:pPr>
        <w:tabs>
          <w:tab w:val="left" w:pos="720"/>
        </w:tabs>
        <w:spacing w:after="0" w:line="360" w:lineRule="auto"/>
        <w:jc w:val="both"/>
        <w:rPr>
          <w:rFonts w:ascii="Times New Roman" w:hAnsi="Times New Roman" w:cs="Times New Roman"/>
          <w:sz w:val="28"/>
          <w:szCs w:val="28"/>
          <w:lang w:eastAsia="ru-RU"/>
        </w:rPr>
      </w:pPr>
      <w:r w:rsidRPr="003C03F1">
        <w:rPr>
          <w:rFonts w:ascii="Times New Roman" w:hAnsi="Times New Roman" w:cs="Times New Roman"/>
          <w:sz w:val="28"/>
          <w:szCs w:val="28"/>
          <w:lang w:eastAsia="ru-RU"/>
        </w:rPr>
        <w:t xml:space="preserve">       П</w:t>
      </w:r>
      <w:r w:rsidRPr="003C03F1">
        <w:rPr>
          <w:rFonts w:ascii="Times New Roman" w:hAnsi="Times New Roman" w:cs="Times New Roman"/>
          <w:sz w:val="28"/>
          <w:szCs w:val="28"/>
          <w:vertAlign w:val="subscript"/>
          <w:lang w:eastAsia="ru-RU"/>
        </w:rPr>
        <w:t xml:space="preserve">3 </w:t>
      </w:r>
      <w:r w:rsidRPr="003C03F1">
        <w:rPr>
          <w:rFonts w:ascii="Times New Roman" w:hAnsi="Times New Roman" w:cs="Times New Roman"/>
          <w:sz w:val="28"/>
          <w:szCs w:val="28"/>
          <w:lang w:eastAsia="ru-RU"/>
        </w:rPr>
        <w:t>– среднесрочные и долгосрочные пассивы (долгосрочные обязательства, доходы будущих периодов, резервы предстоящих расходов и платежей);</w:t>
      </w:r>
    </w:p>
    <w:p w:rsidR="00437124" w:rsidRPr="003C03F1" w:rsidRDefault="00437124" w:rsidP="007C4B87">
      <w:pPr>
        <w:tabs>
          <w:tab w:val="left" w:pos="540"/>
          <w:tab w:val="left" w:pos="720"/>
        </w:tabs>
        <w:spacing w:after="0" w:line="360" w:lineRule="auto"/>
        <w:jc w:val="both"/>
        <w:rPr>
          <w:rFonts w:ascii="Times New Roman" w:hAnsi="Times New Roman" w:cs="Times New Roman"/>
          <w:sz w:val="28"/>
          <w:szCs w:val="28"/>
          <w:lang w:eastAsia="ru-RU"/>
        </w:rPr>
      </w:pPr>
      <w:r w:rsidRPr="003C03F1">
        <w:rPr>
          <w:rFonts w:ascii="Times New Roman" w:hAnsi="Times New Roman" w:cs="Times New Roman"/>
          <w:sz w:val="28"/>
          <w:szCs w:val="28"/>
          <w:lang w:eastAsia="ru-RU"/>
        </w:rPr>
        <w:t xml:space="preserve">       П</w:t>
      </w:r>
      <w:proofErr w:type="gramStart"/>
      <w:r w:rsidRPr="003C03F1">
        <w:rPr>
          <w:rFonts w:ascii="Times New Roman" w:hAnsi="Times New Roman" w:cs="Times New Roman"/>
          <w:sz w:val="28"/>
          <w:szCs w:val="28"/>
          <w:vertAlign w:val="subscript"/>
          <w:lang w:eastAsia="ru-RU"/>
        </w:rPr>
        <w:t>4</w:t>
      </w:r>
      <w:proofErr w:type="gramEnd"/>
      <w:r w:rsidRPr="003C03F1">
        <w:rPr>
          <w:rFonts w:ascii="Times New Roman" w:hAnsi="Times New Roman" w:cs="Times New Roman"/>
          <w:sz w:val="28"/>
          <w:szCs w:val="28"/>
          <w:lang w:eastAsia="ru-RU"/>
        </w:rPr>
        <w:t xml:space="preserve"> – постоянные (устойчивые) пассивы (собственный капитал).</w:t>
      </w:r>
    </w:p>
    <w:p w:rsidR="00437124" w:rsidRPr="003C03F1" w:rsidRDefault="00437124" w:rsidP="007C4B87">
      <w:pPr>
        <w:tabs>
          <w:tab w:val="left" w:pos="540"/>
          <w:tab w:val="left" w:pos="720"/>
        </w:tabs>
        <w:spacing w:after="0" w:line="360" w:lineRule="auto"/>
        <w:ind w:firstLine="709"/>
        <w:jc w:val="both"/>
        <w:rPr>
          <w:rFonts w:ascii="Times New Roman" w:hAnsi="Times New Roman" w:cs="Times New Roman"/>
          <w:sz w:val="28"/>
          <w:szCs w:val="28"/>
          <w:lang w:eastAsia="ru-RU"/>
        </w:rPr>
      </w:pPr>
      <w:r w:rsidRPr="003C03F1">
        <w:rPr>
          <w:rFonts w:ascii="Times New Roman" w:hAnsi="Times New Roman" w:cs="Times New Roman"/>
          <w:sz w:val="28"/>
          <w:szCs w:val="28"/>
          <w:lang w:eastAsia="ru-RU"/>
        </w:rPr>
        <w:t>Сопоставление показателей групп А</w:t>
      </w:r>
      <w:proofErr w:type="gramStart"/>
      <w:r w:rsidRPr="003C03F1">
        <w:rPr>
          <w:rFonts w:ascii="Times New Roman" w:hAnsi="Times New Roman" w:cs="Times New Roman"/>
          <w:sz w:val="28"/>
          <w:szCs w:val="28"/>
          <w:vertAlign w:val="subscript"/>
          <w:lang w:eastAsia="ru-RU"/>
        </w:rPr>
        <w:t>1</w:t>
      </w:r>
      <w:proofErr w:type="gramEnd"/>
      <w:r w:rsidRPr="003C03F1">
        <w:rPr>
          <w:rFonts w:ascii="Times New Roman" w:hAnsi="Times New Roman" w:cs="Times New Roman"/>
          <w:sz w:val="28"/>
          <w:szCs w:val="28"/>
          <w:lang w:eastAsia="ru-RU"/>
        </w:rPr>
        <w:t xml:space="preserve"> и А</w:t>
      </w:r>
      <w:r w:rsidRPr="003C03F1">
        <w:rPr>
          <w:rFonts w:ascii="Times New Roman" w:hAnsi="Times New Roman" w:cs="Times New Roman"/>
          <w:sz w:val="28"/>
          <w:szCs w:val="28"/>
          <w:vertAlign w:val="subscript"/>
          <w:lang w:eastAsia="ru-RU"/>
        </w:rPr>
        <w:t>2</w:t>
      </w:r>
      <w:r w:rsidRPr="003C03F1">
        <w:rPr>
          <w:rFonts w:ascii="Times New Roman" w:hAnsi="Times New Roman" w:cs="Times New Roman"/>
          <w:sz w:val="28"/>
          <w:szCs w:val="28"/>
          <w:lang w:eastAsia="ru-RU"/>
        </w:rPr>
        <w:t xml:space="preserve"> с группами  П</w:t>
      </w:r>
      <w:r w:rsidRPr="003C03F1">
        <w:rPr>
          <w:rFonts w:ascii="Times New Roman" w:hAnsi="Times New Roman" w:cs="Times New Roman"/>
          <w:sz w:val="28"/>
          <w:szCs w:val="28"/>
          <w:vertAlign w:val="subscript"/>
          <w:lang w:eastAsia="ru-RU"/>
        </w:rPr>
        <w:t>1</w:t>
      </w:r>
      <w:r w:rsidRPr="003C03F1">
        <w:rPr>
          <w:rFonts w:ascii="Times New Roman" w:hAnsi="Times New Roman" w:cs="Times New Roman"/>
          <w:sz w:val="28"/>
          <w:szCs w:val="28"/>
          <w:lang w:eastAsia="ru-RU"/>
        </w:rPr>
        <w:t xml:space="preserve"> и П</w:t>
      </w:r>
      <w:r w:rsidRPr="003C03F1">
        <w:rPr>
          <w:rFonts w:ascii="Times New Roman" w:hAnsi="Times New Roman" w:cs="Times New Roman"/>
          <w:sz w:val="28"/>
          <w:szCs w:val="28"/>
          <w:vertAlign w:val="subscript"/>
          <w:lang w:eastAsia="ru-RU"/>
        </w:rPr>
        <w:t>2</w:t>
      </w:r>
      <w:r w:rsidRPr="003C03F1">
        <w:rPr>
          <w:rFonts w:ascii="Times New Roman" w:hAnsi="Times New Roman" w:cs="Times New Roman"/>
          <w:sz w:val="28"/>
          <w:szCs w:val="28"/>
          <w:lang w:eastAsia="ru-RU"/>
        </w:rPr>
        <w:t xml:space="preserve"> позволяет определить текущую ликвидность предприятия, которая свидетельствует о платежеспособности (неплатежеспособности) организации в ближайший промежуток времени.</w:t>
      </w:r>
    </w:p>
    <w:p w:rsidR="00437124" w:rsidRDefault="00437124" w:rsidP="007C4B87">
      <w:pPr>
        <w:tabs>
          <w:tab w:val="left" w:pos="540"/>
          <w:tab w:val="left" w:pos="720"/>
        </w:tabs>
        <w:spacing w:after="0" w:line="360" w:lineRule="auto"/>
        <w:ind w:firstLine="709"/>
        <w:jc w:val="both"/>
        <w:rPr>
          <w:rFonts w:ascii="Times New Roman" w:hAnsi="Times New Roman"/>
          <w:sz w:val="28"/>
          <w:szCs w:val="28"/>
          <w:lang w:eastAsia="ru-RU"/>
        </w:rPr>
      </w:pPr>
      <w:r w:rsidRPr="003C03F1">
        <w:rPr>
          <w:rFonts w:ascii="Times New Roman" w:hAnsi="Times New Roman" w:cs="Times New Roman"/>
          <w:sz w:val="28"/>
          <w:szCs w:val="28"/>
          <w:lang w:eastAsia="ru-RU"/>
        </w:rPr>
        <w:t>Сравнение А</w:t>
      </w:r>
      <w:r w:rsidRPr="003C03F1">
        <w:rPr>
          <w:rFonts w:ascii="Times New Roman" w:hAnsi="Times New Roman" w:cs="Times New Roman"/>
          <w:sz w:val="28"/>
          <w:szCs w:val="28"/>
          <w:vertAlign w:val="subscript"/>
          <w:lang w:eastAsia="ru-RU"/>
        </w:rPr>
        <w:t>3</w:t>
      </w:r>
      <w:r w:rsidRPr="003C03F1">
        <w:rPr>
          <w:rFonts w:ascii="Times New Roman" w:hAnsi="Times New Roman" w:cs="Times New Roman"/>
          <w:sz w:val="28"/>
          <w:szCs w:val="28"/>
          <w:lang w:eastAsia="ru-RU"/>
        </w:rPr>
        <w:t>,А</w:t>
      </w:r>
      <w:proofErr w:type="gramStart"/>
      <w:r w:rsidRPr="003C03F1">
        <w:rPr>
          <w:rFonts w:ascii="Times New Roman" w:hAnsi="Times New Roman" w:cs="Times New Roman"/>
          <w:sz w:val="28"/>
          <w:szCs w:val="28"/>
          <w:vertAlign w:val="subscript"/>
          <w:lang w:eastAsia="ru-RU"/>
        </w:rPr>
        <w:t>4</w:t>
      </w:r>
      <w:proofErr w:type="gramEnd"/>
      <w:r w:rsidRPr="003C03F1">
        <w:rPr>
          <w:rFonts w:ascii="Times New Roman" w:hAnsi="Times New Roman" w:cs="Times New Roman"/>
          <w:sz w:val="28"/>
          <w:szCs w:val="28"/>
          <w:lang w:eastAsia="ru-RU"/>
        </w:rPr>
        <w:t xml:space="preserve"> с группами П</w:t>
      </w:r>
      <w:r w:rsidRPr="003C03F1">
        <w:rPr>
          <w:rFonts w:ascii="Times New Roman" w:hAnsi="Times New Roman" w:cs="Times New Roman"/>
          <w:sz w:val="28"/>
          <w:szCs w:val="28"/>
          <w:vertAlign w:val="subscript"/>
          <w:lang w:eastAsia="ru-RU"/>
        </w:rPr>
        <w:t>3</w:t>
      </w:r>
      <w:r w:rsidRPr="003C03F1">
        <w:rPr>
          <w:rFonts w:ascii="Times New Roman" w:hAnsi="Times New Roman" w:cs="Times New Roman"/>
          <w:sz w:val="28"/>
          <w:szCs w:val="28"/>
          <w:lang w:eastAsia="ru-RU"/>
        </w:rPr>
        <w:t>,П</w:t>
      </w:r>
      <w:r w:rsidRPr="003C03F1">
        <w:rPr>
          <w:rFonts w:ascii="Times New Roman" w:hAnsi="Times New Roman" w:cs="Times New Roman"/>
          <w:sz w:val="28"/>
          <w:szCs w:val="28"/>
          <w:vertAlign w:val="subscript"/>
          <w:lang w:eastAsia="ru-RU"/>
        </w:rPr>
        <w:t>4</w:t>
      </w:r>
      <w:r w:rsidRPr="003C03F1">
        <w:rPr>
          <w:rFonts w:ascii="Times New Roman" w:hAnsi="Times New Roman" w:cs="Times New Roman"/>
          <w:sz w:val="28"/>
          <w:szCs w:val="28"/>
          <w:lang w:eastAsia="ru-RU"/>
        </w:rPr>
        <w:t xml:space="preserve"> отражает соотношение платежей и поступлений в относительно отдаленном будущем.</w:t>
      </w:r>
    </w:p>
    <w:p w:rsidR="00437124" w:rsidRPr="003C03F1" w:rsidRDefault="00437124" w:rsidP="00B9702E">
      <w:pPr>
        <w:spacing w:after="0" w:line="360" w:lineRule="auto"/>
        <w:jc w:val="center"/>
        <w:rPr>
          <w:rFonts w:ascii="Times New Roman" w:hAnsi="Times New Roman"/>
          <w:sz w:val="28"/>
          <w:szCs w:val="28"/>
          <w:lang w:eastAsia="ru-RU"/>
        </w:rPr>
      </w:pPr>
      <w:r>
        <w:rPr>
          <w:rFonts w:ascii="Times New Roman" w:hAnsi="Times New Roman" w:cs="Times New Roman"/>
          <w:sz w:val="28"/>
          <w:szCs w:val="28"/>
          <w:lang w:eastAsia="ru-RU"/>
        </w:rPr>
        <w:t>С</w:t>
      </w:r>
      <w:r w:rsidRPr="003C03F1">
        <w:rPr>
          <w:rFonts w:ascii="Times New Roman" w:hAnsi="Times New Roman" w:cs="Times New Roman"/>
          <w:sz w:val="28"/>
          <w:szCs w:val="28"/>
          <w:lang w:eastAsia="ru-RU"/>
        </w:rPr>
        <w:t>оотношение</w:t>
      </w:r>
      <w:r>
        <w:rPr>
          <w:rFonts w:ascii="Times New Roman" w:hAnsi="Times New Roman" w:cs="Times New Roman"/>
          <w:sz w:val="28"/>
          <w:szCs w:val="28"/>
          <w:lang w:eastAsia="ru-RU"/>
        </w:rPr>
        <w:t xml:space="preserve"> групп актива и пассива баланса за 2011 г.</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6"/>
        <w:gridCol w:w="1533"/>
        <w:gridCol w:w="1865"/>
        <w:gridCol w:w="2071"/>
        <w:gridCol w:w="1689"/>
      </w:tblGrid>
      <w:tr w:rsidR="00437124" w:rsidRPr="00E74EF8" w:rsidTr="00943574">
        <w:trPr>
          <w:trHeight w:val="523"/>
        </w:trPr>
        <w:tc>
          <w:tcPr>
            <w:tcW w:w="2268" w:type="dxa"/>
            <w:vAlign w:val="center"/>
          </w:tcPr>
          <w:p w:rsidR="00437124" w:rsidRPr="00E74EF8" w:rsidRDefault="00437124" w:rsidP="00E74EF8">
            <w:pPr>
              <w:spacing w:after="0" w:line="240" w:lineRule="auto"/>
              <w:jc w:val="center"/>
              <w:rPr>
                <w:rFonts w:ascii="Times New Roman" w:hAnsi="Times New Roman" w:cs="Times New Roman"/>
                <w:lang w:eastAsia="ru-RU"/>
              </w:rPr>
            </w:pPr>
            <w:r w:rsidRPr="00E74EF8">
              <w:rPr>
                <w:rFonts w:ascii="Times New Roman" w:hAnsi="Times New Roman" w:cs="Times New Roman"/>
                <w:lang w:eastAsia="ru-RU"/>
              </w:rPr>
              <w:t>Активы по степени ликвидности</w:t>
            </w:r>
          </w:p>
        </w:tc>
        <w:tc>
          <w:tcPr>
            <w:tcW w:w="1560" w:type="dxa"/>
            <w:vAlign w:val="center"/>
          </w:tcPr>
          <w:p w:rsidR="00437124" w:rsidRPr="00E74EF8" w:rsidRDefault="00437124" w:rsidP="00E74EF8">
            <w:pPr>
              <w:spacing w:after="0" w:line="240" w:lineRule="auto"/>
              <w:jc w:val="center"/>
              <w:rPr>
                <w:rFonts w:ascii="Times New Roman" w:hAnsi="Times New Roman" w:cs="Times New Roman"/>
                <w:lang w:eastAsia="ru-RU"/>
              </w:rPr>
            </w:pPr>
            <w:r w:rsidRPr="00E74EF8">
              <w:rPr>
                <w:rFonts w:ascii="Times New Roman" w:hAnsi="Times New Roman" w:cs="Times New Roman"/>
                <w:lang w:eastAsia="ru-RU"/>
              </w:rPr>
              <w:t>Сумма</w:t>
            </w:r>
          </w:p>
        </w:tc>
        <w:tc>
          <w:tcPr>
            <w:tcW w:w="1914" w:type="dxa"/>
            <w:vAlign w:val="center"/>
          </w:tcPr>
          <w:p w:rsidR="00437124" w:rsidRPr="00E74EF8" w:rsidRDefault="00437124" w:rsidP="00E74EF8">
            <w:pPr>
              <w:spacing w:after="0" w:line="240" w:lineRule="auto"/>
              <w:jc w:val="center"/>
              <w:rPr>
                <w:rFonts w:ascii="Times New Roman" w:hAnsi="Times New Roman" w:cs="Times New Roman"/>
                <w:lang w:eastAsia="ru-RU"/>
              </w:rPr>
            </w:pPr>
            <w:r w:rsidRPr="00E74EF8">
              <w:rPr>
                <w:rFonts w:ascii="Times New Roman" w:hAnsi="Times New Roman" w:cs="Times New Roman"/>
                <w:lang w:eastAsia="ru-RU"/>
              </w:rPr>
              <w:t>Знак</w:t>
            </w:r>
          </w:p>
        </w:tc>
        <w:tc>
          <w:tcPr>
            <w:tcW w:w="2106" w:type="dxa"/>
            <w:vAlign w:val="center"/>
          </w:tcPr>
          <w:p w:rsidR="00437124" w:rsidRPr="00E74EF8" w:rsidRDefault="00437124" w:rsidP="00E74EF8">
            <w:pPr>
              <w:spacing w:after="0" w:line="240" w:lineRule="auto"/>
              <w:jc w:val="center"/>
              <w:rPr>
                <w:rFonts w:ascii="Times New Roman" w:hAnsi="Times New Roman" w:cs="Times New Roman"/>
                <w:lang w:eastAsia="ru-RU"/>
              </w:rPr>
            </w:pPr>
            <w:r w:rsidRPr="00E74EF8">
              <w:rPr>
                <w:rFonts w:ascii="Times New Roman" w:hAnsi="Times New Roman" w:cs="Times New Roman"/>
                <w:lang w:eastAsia="ru-RU"/>
              </w:rPr>
              <w:t>Пассивы по срочности оплаты</w:t>
            </w:r>
          </w:p>
        </w:tc>
        <w:tc>
          <w:tcPr>
            <w:tcW w:w="1723" w:type="dxa"/>
            <w:vAlign w:val="center"/>
          </w:tcPr>
          <w:p w:rsidR="00437124" w:rsidRPr="00E74EF8" w:rsidRDefault="00437124" w:rsidP="00E74EF8">
            <w:pPr>
              <w:spacing w:after="0" w:line="240" w:lineRule="auto"/>
              <w:jc w:val="center"/>
              <w:rPr>
                <w:rFonts w:ascii="Times New Roman" w:hAnsi="Times New Roman" w:cs="Times New Roman"/>
                <w:lang w:eastAsia="ru-RU"/>
              </w:rPr>
            </w:pPr>
            <w:r w:rsidRPr="00E74EF8">
              <w:rPr>
                <w:rFonts w:ascii="Times New Roman" w:hAnsi="Times New Roman" w:cs="Times New Roman"/>
                <w:lang w:eastAsia="ru-RU"/>
              </w:rPr>
              <w:t>Сумма</w:t>
            </w:r>
          </w:p>
        </w:tc>
      </w:tr>
      <w:tr w:rsidR="00437124" w:rsidRPr="00E74EF8" w:rsidTr="00943574">
        <w:tc>
          <w:tcPr>
            <w:tcW w:w="2268" w:type="dxa"/>
            <w:vAlign w:val="center"/>
          </w:tcPr>
          <w:p w:rsidR="00437124" w:rsidRPr="00E74EF8" w:rsidRDefault="00437124" w:rsidP="00E74EF8">
            <w:pPr>
              <w:spacing w:after="0" w:line="240" w:lineRule="auto"/>
              <w:jc w:val="center"/>
              <w:rPr>
                <w:rFonts w:ascii="Times New Roman" w:hAnsi="Times New Roman" w:cs="Times New Roman"/>
                <w:lang w:eastAsia="ru-RU"/>
              </w:rPr>
            </w:pPr>
            <w:r w:rsidRPr="00E74EF8">
              <w:rPr>
                <w:rFonts w:ascii="Times New Roman" w:hAnsi="Times New Roman" w:cs="Times New Roman"/>
                <w:lang w:eastAsia="ru-RU"/>
              </w:rPr>
              <w:t>А</w:t>
            </w:r>
            <w:proofErr w:type="gramStart"/>
            <w:r w:rsidRPr="00E74EF8">
              <w:rPr>
                <w:rFonts w:ascii="Times New Roman" w:hAnsi="Times New Roman" w:cs="Times New Roman"/>
                <w:lang w:eastAsia="ru-RU"/>
              </w:rPr>
              <w:t>1</w:t>
            </w:r>
            <w:proofErr w:type="gramEnd"/>
          </w:p>
        </w:tc>
        <w:tc>
          <w:tcPr>
            <w:tcW w:w="1560" w:type="dxa"/>
            <w:vAlign w:val="center"/>
          </w:tcPr>
          <w:p w:rsidR="00437124" w:rsidRPr="00E74EF8" w:rsidRDefault="00437124" w:rsidP="00E74EF8">
            <w:pPr>
              <w:spacing w:after="0" w:line="240" w:lineRule="auto"/>
              <w:jc w:val="center"/>
              <w:rPr>
                <w:rFonts w:ascii="Times New Roman" w:hAnsi="Times New Roman"/>
                <w:lang w:eastAsia="ru-RU"/>
              </w:rPr>
            </w:pPr>
            <w:r>
              <w:rPr>
                <w:rFonts w:ascii="Times New Roman" w:hAnsi="Times New Roman" w:cs="Times New Roman"/>
                <w:lang w:eastAsia="ru-RU"/>
              </w:rPr>
              <w:t>125</w:t>
            </w:r>
          </w:p>
        </w:tc>
        <w:tc>
          <w:tcPr>
            <w:tcW w:w="1914" w:type="dxa"/>
            <w:vAlign w:val="center"/>
          </w:tcPr>
          <w:p w:rsidR="00437124" w:rsidRPr="00E74EF8" w:rsidRDefault="00437124" w:rsidP="00E74EF8">
            <w:pPr>
              <w:spacing w:after="0" w:line="240" w:lineRule="auto"/>
              <w:jc w:val="center"/>
              <w:rPr>
                <w:rFonts w:ascii="Times New Roman" w:hAnsi="Times New Roman" w:cs="Times New Roman"/>
                <w:lang w:eastAsia="ru-RU"/>
              </w:rPr>
            </w:pPr>
            <w:r w:rsidRPr="00E74EF8">
              <w:rPr>
                <w:rFonts w:ascii="Times New Roman" w:hAnsi="Times New Roman" w:cs="Times New Roman"/>
                <w:lang w:eastAsia="ru-RU"/>
              </w:rPr>
              <w:t>≤</w:t>
            </w:r>
          </w:p>
        </w:tc>
        <w:tc>
          <w:tcPr>
            <w:tcW w:w="2106" w:type="dxa"/>
            <w:vAlign w:val="center"/>
          </w:tcPr>
          <w:p w:rsidR="00437124" w:rsidRPr="00E74EF8" w:rsidRDefault="00437124" w:rsidP="00E74EF8">
            <w:pPr>
              <w:spacing w:after="0" w:line="240" w:lineRule="auto"/>
              <w:jc w:val="center"/>
              <w:rPr>
                <w:rFonts w:ascii="Times New Roman" w:hAnsi="Times New Roman" w:cs="Times New Roman"/>
                <w:lang w:eastAsia="ru-RU"/>
              </w:rPr>
            </w:pPr>
            <w:r w:rsidRPr="00E74EF8">
              <w:rPr>
                <w:rFonts w:ascii="Times New Roman" w:hAnsi="Times New Roman" w:cs="Times New Roman"/>
                <w:lang w:eastAsia="ru-RU"/>
              </w:rPr>
              <w:t>П</w:t>
            </w:r>
            <w:proofErr w:type="gramStart"/>
            <w:r w:rsidRPr="00E74EF8">
              <w:rPr>
                <w:rFonts w:ascii="Times New Roman" w:hAnsi="Times New Roman" w:cs="Times New Roman"/>
                <w:lang w:eastAsia="ru-RU"/>
              </w:rPr>
              <w:t>1</w:t>
            </w:r>
            <w:proofErr w:type="gramEnd"/>
          </w:p>
        </w:tc>
        <w:tc>
          <w:tcPr>
            <w:tcW w:w="1723" w:type="dxa"/>
            <w:vAlign w:val="center"/>
          </w:tcPr>
          <w:p w:rsidR="00437124" w:rsidRPr="00E74EF8" w:rsidRDefault="00437124" w:rsidP="00E74EF8">
            <w:pPr>
              <w:spacing w:after="0" w:line="240" w:lineRule="auto"/>
              <w:jc w:val="center"/>
              <w:rPr>
                <w:rFonts w:ascii="Times New Roman" w:hAnsi="Times New Roman"/>
                <w:lang w:eastAsia="ru-RU"/>
              </w:rPr>
            </w:pPr>
            <w:r>
              <w:rPr>
                <w:rFonts w:ascii="Times New Roman" w:hAnsi="Times New Roman" w:cs="Times New Roman"/>
                <w:lang w:eastAsia="ru-RU"/>
              </w:rPr>
              <w:t>19906</w:t>
            </w:r>
          </w:p>
        </w:tc>
      </w:tr>
      <w:tr w:rsidR="00437124" w:rsidRPr="00E74EF8" w:rsidTr="00943574">
        <w:tc>
          <w:tcPr>
            <w:tcW w:w="2268" w:type="dxa"/>
            <w:vAlign w:val="center"/>
          </w:tcPr>
          <w:p w:rsidR="00437124" w:rsidRPr="00E74EF8" w:rsidRDefault="00437124" w:rsidP="00E74EF8">
            <w:pPr>
              <w:spacing w:after="0" w:line="240" w:lineRule="auto"/>
              <w:jc w:val="center"/>
              <w:rPr>
                <w:rFonts w:ascii="Times New Roman" w:hAnsi="Times New Roman" w:cs="Times New Roman"/>
                <w:lang w:eastAsia="ru-RU"/>
              </w:rPr>
            </w:pPr>
            <w:r w:rsidRPr="00E74EF8">
              <w:rPr>
                <w:rFonts w:ascii="Times New Roman" w:hAnsi="Times New Roman" w:cs="Times New Roman"/>
                <w:lang w:eastAsia="ru-RU"/>
              </w:rPr>
              <w:t>А</w:t>
            </w:r>
            <w:proofErr w:type="gramStart"/>
            <w:r w:rsidRPr="00E74EF8">
              <w:rPr>
                <w:rFonts w:ascii="Times New Roman" w:hAnsi="Times New Roman" w:cs="Times New Roman"/>
                <w:lang w:eastAsia="ru-RU"/>
              </w:rPr>
              <w:t>2</w:t>
            </w:r>
            <w:proofErr w:type="gramEnd"/>
          </w:p>
        </w:tc>
        <w:tc>
          <w:tcPr>
            <w:tcW w:w="1560" w:type="dxa"/>
            <w:vAlign w:val="center"/>
          </w:tcPr>
          <w:p w:rsidR="00437124" w:rsidRPr="00E74EF8" w:rsidRDefault="00437124" w:rsidP="00E74EF8">
            <w:pPr>
              <w:spacing w:after="0" w:line="240" w:lineRule="auto"/>
              <w:jc w:val="center"/>
              <w:rPr>
                <w:rFonts w:ascii="Times New Roman" w:hAnsi="Times New Roman"/>
                <w:lang w:eastAsia="ru-RU"/>
              </w:rPr>
            </w:pPr>
            <w:r>
              <w:rPr>
                <w:rFonts w:ascii="Times New Roman" w:hAnsi="Times New Roman" w:cs="Times New Roman"/>
                <w:lang w:eastAsia="ru-RU"/>
              </w:rPr>
              <w:t>37512</w:t>
            </w:r>
          </w:p>
        </w:tc>
        <w:tc>
          <w:tcPr>
            <w:tcW w:w="1914" w:type="dxa"/>
            <w:vAlign w:val="center"/>
          </w:tcPr>
          <w:p w:rsidR="00437124" w:rsidRPr="00E74EF8" w:rsidRDefault="00437124" w:rsidP="00E74EF8">
            <w:pPr>
              <w:spacing w:after="0" w:line="240" w:lineRule="auto"/>
              <w:jc w:val="center"/>
              <w:rPr>
                <w:rFonts w:ascii="Times New Roman" w:hAnsi="Times New Roman" w:cs="Times New Roman"/>
                <w:lang w:eastAsia="ru-RU"/>
              </w:rPr>
            </w:pPr>
            <w:r w:rsidRPr="00E74EF8">
              <w:rPr>
                <w:rFonts w:ascii="Times New Roman" w:hAnsi="Times New Roman" w:cs="Times New Roman"/>
                <w:lang w:eastAsia="ru-RU"/>
              </w:rPr>
              <w:t>≥</w:t>
            </w:r>
          </w:p>
        </w:tc>
        <w:tc>
          <w:tcPr>
            <w:tcW w:w="2106" w:type="dxa"/>
            <w:vAlign w:val="center"/>
          </w:tcPr>
          <w:p w:rsidR="00437124" w:rsidRPr="00E74EF8" w:rsidRDefault="00437124" w:rsidP="00E74EF8">
            <w:pPr>
              <w:spacing w:after="0" w:line="240" w:lineRule="auto"/>
              <w:jc w:val="center"/>
              <w:rPr>
                <w:rFonts w:ascii="Times New Roman" w:hAnsi="Times New Roman" w:cs="Times New Roman"/>
                <w:lang w:eastAsia="ru-RU"/>
              </w:rPr>
            </w:pPr>
            <w:r w:rsidRPr="00E74EF8">
              <w:rPr>
                <w:rFonts w:ascii="Times New Roman" w:hAnsi="Times New Roman" w:cs="Times New Roman"/>
                <w:lang w:eastAsia="ru-RU"/>
              </w:rPr>
              <w:t>П</w:t>
            </w:r>
            <w:proofErr w:type="gramStart"/>
            <w:r w:rsidRPr="00E74EF8">
              <w:rPr>
                <w:rFonts w:ascii="Times New Roman" w:hAnsi="Times New Roman" w:cs="Times New Roman"/>
                <w:lang w:eastAsia="ru-RU"/>
              </w:rPr>
              <w:t>2</w:t>
            </w:r>
            <w:proofErr w:type="gramEnd"/>
          </w:p>
        </w:tc>
        <w:tc>
          <w:tcPr>
            <w:tcW w:w="1723" w:type="dxa"/>
            <w:vAlign w:val="center"/>
          </w:tcPr>
          <w:p w:rsidR="00437124" w:rsidRPr="00E74EF8" w:rsidRDefault="00437124" w:rsidP="00E74EF8">
            <w:pPr>
              <w:spacing w:after="0" w:line="240" w:lineRule="auto"/>
              <w:jc w:val="center"/>
              <w:rPr>
                <w:rFonts w:ascii="Times New Roman" w:hAnsi="Times New Roman"/>
                <w:lang w:eastAsia="ru-RU"/>
              </w:rPr>
            </w:pPr>
            <w:r>
              <w:rPr>
                <w:rFonts w:ascii="Times New Roman" w:hAnsi="Times New Roman" w:cs="Times New Roman"/>
                <w:lang w:eastAsia="ru-RU"/>
              </w:rPr>
              <w:t>-</w:t>
            </w:r>
          </w:p>
        </w:tc>
      </w:tr>
      <w:tr w:rsidR="00437124" w:rsidRPr="00E74EF8" w:rsidTr="00943574">
        <w:tc>
          <w:tcPr>
            <w:tcW w:w="2268" w:type="dxa"/>
            <w:vAlign w:val="center"/>
          </w:tcPr>
          <w:p w:rsidR="00437124" w:rsidRPr="00E74EF8" w:rsidRDefault="00437124" w:rsidP="00E74EF8">
            <w:pPr>
              <w:spacing w:after="0" w:line="240" w:lineRule="auto"/>
              <w:jc w:val="center"/>
              <w:rPr>
                <w:rFonts w:ascii="Times New Roman" w:hAnsi="Times New Roman" w:cs="Times New Roman"/>
                <w:lang w:eastAsia="ru-RU"/>
              </w:rPr>
            </w:pPr>
            <w:r w:rsidRPr="00E74EF8">
              <w:rPr>
                <w:rFonts w:ascii="Times New Roman" w:hAnsi="Times New Roman" w:cs="Times New Roman"/>
                <w:lang w:eastAsia="ru-RU"/>
              </w:rPr>
              <w:t>А3</w:t>
            </w:r>
          </w:p>
        </w:tc>
        <w:tc>
          <w:tcPr>
            <w:tcW w:w="1560" w:type="dxa"/>
            <w:vAlign w:val="center"/>
          </w:tcPr>
          <w:p w:rsidR="00437124" w:rsidRPr="00E74EF8" w:rsidRDefault="00437124" w:rsidP="00E74EF8">
            <w:pPr>
              <w:spacing w:after="0" w:line="240" w:lineRule="auto"/>
              <w:jc w:val="center"/>
              <w:rPr>
                <w:rFonts w:ascii="Times New Roman" w:hAnsi="Times New Roman"/>
                <w:lang w:eastAsia="ru-RU"/>
              </w:rPr>
            </w:pPr>
            <w:r>
              <w:rPr>
                <w:rFonts w:ascii="Times New Roman" w:hAnsi="Times New Roman" w:cs="Times New Roman"/>
                <w:lang w:eastAsia="ru-RU"/>
              </w:rPr>
              <w:t>3188</w:t>
            </w:r>
          </w:p>
        </w:tc>
        <w:tc>
          <w:tcPr>
            <w:tcW w:w="1914" w:type="dxa"/>
            <w:vAlign w:val="center"/>
          </w:tcPr>
          <w:p w:rsidR="00437124" w:rsidRPr="00E74EF8" w:rsidRDefault="00437124" w:rsidP="00E74EF8">
            <w:pPr>
              <w:spacing w:after="0" w:line="240" w:lineRule="auto"/>
              <w:jc w:val="center"/>
              <w:rPr>
                <w:rFonts w:ascii="Times New Roman" w:hAnsi="Times New Roman" w:cs="Times New Roman"/>
                <w:lang w:eastAsia="ru-RU"/>
              </w:rPr>
            </w:pPr>
            <w:r w:rsidRPr="00E74EF8">
              <w:rPr>
                <w:rFonts w:ascii="Times New Roman" w:hAnsi="Times New Roman" w:cs="Times New Roman"/>
                <w:lang w:eastAsia="ru-RU"/>
              </w:rPr>
              <w:t>≥</w:t>
            </w:r>
          </w:p>
        </w:tc>
        <w:tc>
          <w:tcPr>
            <w:tcW w:w="2106" w:type="dxa"/>
            <w:vAlign w:val="center"/>
          </w:tcPr>
          <w:p w:rsidR="00437124" w:rsidRPr="00E74EF8" w:rsidRDefault="00437124" w:rsidP="00E74EF8">
            <w:pPr>
              <w:spacing w:after="0" w:line="240" w:lineRule="auto"/>
              <w:jc w:val="center"/>
              <w:rPr>
                <w:rFonts w:ascii="Times New Roman" w:hAnsi="Times New Roman" w:cs="Times New Roman"/>
                <w:lang w:eastAsia="ru-RU"/>
              </w:rPr>
            </w:pPr>
            <w:r w:rsidRPr="00E74EF8">
              <w:rPr>
                <w:rFonts w:ascii="Times New Roman" w:hAnsi="Times New Roman" w:cs="Times New Roman"/>
                <w:lang w:eastAsia="ru-RU"/>
              </w:rPr>
              <w:t>П3</w:t>
            </w:r>
          </w:p>
        </w:tc>
        <w:tc>
          <w:tcPr>
            <w:tcW w:w="1723" w:type="dxa"/>
            <w:vAlign w:val="center"/>
          </w:tcPr>
          <w:p w:rsidR="00437124" w:rsidRPr="00E74EF8" w:rsidRDefault="00437124" w:rsidP="00E74EF8">
            <w:pPr>
              <w:spacing w:after="0" w:line="240" w:lineRule="auto"/>
              <w:jc w:val="center"/>
              <w:rPr>
                <w:rFonts w:ascii="Times New Roman" w:hAnsi="Times New Roman"/>
                <w:lang w:eastAsia="ru-RU"/>
              </w:rPr>
            </w:pPr>
            <w:r>
              <w:rPr>
                <w:rFonts w:ascii="Times New Roman" w:hAnsi="Times New Roman" w:cs="Times New Roman"/>
                <w:lang w:eastAsia="ru-RU"/>
              </w:rPr>
              <w:t>-</w:t>
            </w:r>
          </w:p>
        </w:tc>
      </w:tr>
      <w:tr w:rsidR="00437124" w:rsidRPr="00E74EF8" w:rsidTr="00943574">
        <w:tc>
          <w:tcPr>
            <w:tcW w:w="2268" w:type="dxa"/>
            <w:vAlign w:val="center"/>
          </w:tcPr>
          <w:p w:rsidR="00437124" w:rsidRPr="00E74EF8" w:rsidRDefault="00437124" w:rsidP="00E74EF8">
            <w:pPr>
              <w:spacing w:after="0" w:line="240" w:lineRule="auto"/>
              <w:jc w:val="center"/>
              <w:rPr>
                <w:rFonts w:ascii="Times New Roman" w:hAnsi="Times New Roman" w:cs="Times New Roman"/>
                <w:lang w:eastAsia="ru-RU"/>
              </w:rPr>
            </w:pPr>
            <w:r w:rsidRPr="00E74EF8">
              <w:rPr>
                <w:rFonts w:ascii="Times New Roman" w:hAnsi="Times New Roman" w:cs="Times New Roman"/>
                <w:lang w:eastAsia="ru-RU"/>
              </w:rPr>
              <w:t>А</w:t>
            </w:r>
            <w:proofErr w:type="gramStart"/>
            <w:r w:rsidRPr="00E74EF8">
              <w:rPr>
                <w:rFonts w:ascii="Times New Roman" w:hAnsi="Times New Roman" w:cs="Times New Roman"/>
                <w:lang w:eastAsia="ru-RU"/>
              </w:rPr>
              <w:t>4</w:t>
            </w:r>
            <w:proofErr w:type="gramEnd"/>
          </w:p>
        </w:tc>
        <w:tc>
          <w:tcPr>
            <w:tcW w:w="1560" w:type="dxa"/>
            <w:vAlign w:val="center"/>
          </w:tcPr>
          <w:p w:rsidR="00437124" w:rsidRPr="00E74EF8" w:rsidRDefault="00437124" w:rsidP="00E74EF8">
            <w:pPr>
              <w:spacing w:after="0" w:line="240" w:lineRule="auto"/>
              <w:jc w:val="center"/>
              <w:rPr>
                <w:rFonts w:ascii="Times New Roman" w:hAnsi="Times New Roman"/>
                <w:lang w:eastAsia="ru-RU"/>
              </w:rPr>
            </w:pPr>
            <w:r>
              <w:rPr>
                <w:rFonts w:ascii="Times New Roman" w:hAnsi="Times New Roman" w:cs="Times New Roman"/>
                <w:lang w:eastAsia="ru-RU"/>
              </w:rPr>
              <w:t>32439</w:t>
            </w:r>
          </w:p>
        </w:tc>
        <w:tc>
          <w:tcPr>
            <w:tcW w:w="1914" w:type="dxa"/>
            <w:vAlign w:val="center"/>
          </w:tcPr>
          <w:p w:rsidR="00437124" w:rsidRPr="00E74EF8" w:rsidRDefault="00437124" w:rsidP="00E74EF8">
            <w:pPr>
              <w:spacing w:after="0" w:line="240" w:lineRule="auto"/>
              <w:jc w:val="center"/>
              <w:rPr>
                <w:rFonts w:ascii="Times New Roman" w:hAnsi="Times New Roman" w:cs="Times New Roman"/>
                <w:lang w:eastAsia="ru-RU"/>
              </w:rPr>
            </w:pPr>
            <w:r w:rsidRPr="00E74EF8">
              <w:rPr>
                <w:rFonts w:ascii="Times New Roman" w:hAnsi="Times New Roman" w:cs="Times New Roman"/>
                <w:lang w:eastAsia="ru-RU"/>
              </w:rPr>
              <w:t>≤</w:t>
            </w:r>
          </w:p>
        </w:tc>
        <w:tc>
          <w:tcPr>
            <w:tcW w:w="2106" w:type="dxa"/>
            <w:vAlign w:val="center"/>
          </w:tcPr>
          <w:p w:rsidR="00437124" w:rsidRPr="00E74EF8" w:rsidRDefault="00437124" w:rsidP="00E74EF8">
            <w:pPr>
              <w:spacing w:after="0" w:line="240" w:lineRule="auto"/>
              <w:jc w:val="center"/>
              <w:rPr>
                <w:rFonts w:ascii="Times New Roman" w:hAnsi="Times New Roman" w:cs="Times New Roman"/>
                <w:lang w:eastAsia="ru-RU"/>
              </w:rPr>
            </w:pPr>
            <w:r w:rsidRPr="00E74EF8">
              <w:rPr>
                <w:rFonts w:ascii="Times New Roman" w:hAnsi="Times New Roman" w:cs="Times New Roman"/>
                <w:lang w:eastAsia="ru-RU"/>
              </w:rPr>
              <w:t>П</w:t>
            </w:r>
            <w:proofErr w:type="gramStart"/>
            <w:r w:rsidRPr="00E74EF8">
              <w:rPr>
                <w:rFonts w:ascii="Times New Roman" w:hAnsi="Times New Roman" w:cs="Times New Roman"/>
                <w:lang w:eastAsia="ru-RU"/>
              </w:rPr>
              <w:t>4</w:t>
            </w:r>
            <w:proofErr w:type="gramEnd"/>
          </w:p>
        </w:tc>
        <w:tc>
          <w:tcPr>
            <w:tcW w:w="1723" w:type="dxa"/>
            <w:vAlign w:val="center"/>
          </w:tcPr>
          <w:p w:rsidR="00437124" w:rsidRPr="00E74EF8" w:rsidRDefault="00437124" w:rsidP="00E74EF8">
            <w:pPr>
              <w:spacing w:after="0" w:line="240" w:lineRule="auto"/>
              <w:jc w:val="center"/>
              <w:rPr>
                <w:rFonts w:ascii="Times New Roman" w:hAnsi="Times New Roman"/>
                <w:lang w:eastAsia="ru-RU"/>
              </w:rPr>
            </w:pPr>
            <w:r>
              <w:rPr>
                <w:rFonts w:ascii="Times New Roman" w:hAnsi="Times New Roman" w:cs="Times New Roman"/>
                <w:lang w:eastAsia="ru-RU"/>
              </w:rPr>
              <w:t>53358</w:t>
            </w:r>
          </w:p>
        </w:tc>
      </w:tr>
    </w:tbl>
    <w:p w:rsidR="00437124" w:rsidRPr="00FF736F" w:rsidRDefault="00437124" w:rsidP="00FF736F">
      <w:pPr>
        <w:spacing w:after="0" w:line="360" w:lineRule="auto"/>
        <w:ind w:firstLine="709"/>
        <w:jc w:val="center"/>
        <w:rPr>
          <w:rFonts w:ascii="Times New Roman" w:hAnsi="Times New Roman" w:cs="Times New Roman"/>
          <w:sz w:val="28"/>
          <w:szCs w:val="28"/>
        </w:rPr>
      </w:pPr>
    </w:p>
    <w:p w:rsidR="00437124" w:rsidRPr="006011A5" w:rsidRDefault="00437124" w:rsidP="006011A5">
      <w:pPr>
        <w:spacing w:after="0" w:line="360" w:lineRule="auto"/>
        <w:ind w:firstLine="709"/>
        <w:jc w:val="both"/>
        <w:rPr>
          <w:rFonts w:ascii="Times New Roman" w:hAnsi="Times New Roman" w:cs="Times New Roman"/>
          <w:sz w:val="28"/>
          <w:szCs w:val="28"/>
        </w:rPr>
      </w:pPr>
      <w:r w:rsidRPr="006011A5">
        <w:rPr>
          <w:rFonts w:ascii="Times New Roman" w:hAnsi="Times New Roman" w:cs="Times New Roman"/>
          <w:sz w:val="28"/>
          <w:szCs w:val="28"/>
        </w:rPr>
        <w:t>Таким образом, первое неравенство не соблюдается, т.е. организация не способна погасить наиболее срочные обязательства за счет высоко ликвидных активов.</w:t>
      </w:r>
    </w:p>
    <w:p w:rsidR="00437124" w:rsidRPr="006011A5" w:rsidRDefault="00437124" w:rsidP="006011A5">
      <w:pPr>
        <w:spacing w:after="0" w:line="360" w:lineRule="auto"/>
        <w:ind w:firstLine="709"/>
        <w:jc w:val="both"/>
        <w:rPr>
          <w:rFonts w:ascii="Times New Roman" w:hAnsi="Times New Roman" w:cs="Times New Roman"/>
          <w:sz w:val="28"/>
          <w:szCs w:val="28"/>
        </w:rPr>
      </w:pPr>
      <w:r w:rsidRPr="006011A5">
        <w:rPr>
          <w:rFonts w:ascii="Times New Roman" w:hAnsi="Times New Roman" w:cs="Times New Roman"/>
          <w:sz w:val="28"/>
          <w:szCs w:val="28"/>
        </w:rPr>
        <w:t xml:space="preserve">В соответствии с принципами оптимальной структуры активов по степени ликвидности, быстрореализуемых и медленно реализуемых </w:t>
      </w:r>
      <w:r w:rsidRPr="006011A5">
        <w:rPr>
          <w:rFonts w:ascii="Times New Roman" w:hAnsi="Times New Roman" w:cs="Times New Roman"/>
          <w:sz w:val="28"/>
          <w:szCs w:val="28"/>
        </w:rPr>
        <w:lastRenderedPageBreak/>
        <w:t>активов должно быть достаточно для покрытия краткосрочных и долгосрочных обязательств.</w:t>
      </w:r>
    </w:p>
    <w:p w:rsidR="00437124" w:rsidRDefault="00437124" w:rsidP="006011A5">
      <w:pPr>
        <w:spacing w:after="0" w:line="360" w:lineRule="auto"/>
        <w:ind w:firstLine="709"/>
        <w:jc w:val="both"/>
        <w:rPr>
          <w:rFonts w:ascii="Times New Roman" w:hAnsi="Times New Roman" w:cs="Times New Roman"/>
          <w:sz w:val="28"/>
          <w:szCs w:val="28"/>
        </w:rPr>
      </w:pPr>
      <w:r w:rsidRPr="006011A5">
        <w:rPr>
          <w:rFonts w:ascii="Times New Roman" w:hAnsi="Times New Roman" w:cs="Times New Roman"/>
          <w:sz w:val="28"/>
          <w:szCs w:val="28"/>
        </w:rPr>
        <w:t>Последнее неравенство выполняется, т.е. величина собственного капитала больше стоимости труднореализуемых активов.</w:t>
      </w:r>
      <w:r w:rsidRPr="006011A5">
        <w:rPr>
          <w:rFonts w:ascii="Times New Roman" w:hAnsi="Times New Roman" w:cs="Times New Roman"/>
          <w:sz w:val="28"/>
          <w:szCs w:val="28"/>
        </w:rPr>
        <w:tab/>
      </w:r>
    </w:p>
    <w:p w:rsidR="00437124" w:rsidRDefault="00437124" w:rsidP="006011A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w:t>
      </w:r>
      <w:r w:rsidRPr="006011A5">
        <w:rPr>
          <w:rFonts w:ascii="Times New Roman" w:hAnsi="Times New Roman" w:cs="Times New Roman"/>
          <w:sz w:val="28"/>
          <w:szCs w:val="28"/>
        </w:rPr>
        <w:t xml:space="preserve">баланс предприятия достаточно </w:t>
      </w:r>
      <w:proofErr w:type="spellStart"/>
      <w:r w:rsidRPr="006011A5">
        <w:rPr>
          <w:rFonts w:ascii="Times New Roman" w:hAnsi="Times New Roman" w:cs="Times New Roman"/>
          <w:sz w:val="28"/>
          <w:szCs w:val="28"/>
        </w:rPr>
        <w:t>ликвиден</w:t>
      </w:r>
      <w:proofErr w:type="spellEnd"/>
      <w:r w:rsidRPr="006011A5">
        <w:rPr>
          <w:rFonts w:ascii="Times New Roman" w:hAnsi="Times New Roman" w:cs="Times New Roman"/>
          <w:sz w:val="28"/>
          <w:szCs w:val="28"/>
        </w:rPr>
        <w:t xml:space="preserve">, а предприятие </w:t>
      </w:r>
      <w:proofErr w:type="spellStart"/>
      <w:r w:rsidRPr="006011A5">
        <w:rPr>
          <w:rFonts w:ascii="Times New Roman" w:hAnsi="Times New Roman" w:cs="Times New Roman"/>
          <w:sz w:val="28"/>
          <w:szCs w:val="28"/>
        </w:rPr>
        <w:t>плетежеспособно</w:t>
      </w:r>
      <w:proofErr w:type="spellEnd"/>
      <w:r w:rsidRPr="006011A5">
        <w:rPr>
          <w:rFonts w:ascii="Times New Roman" w:hAnsi="Times New Roman" w:cs="Times New Roman"/>
          <w:sz w:val="28"/>
          <w:szCs w:val="28"/>
        </w:rPr>
        <w:t>.</w:t>
      </w:r>
    </w:p>
    <w:p w:rsidR="00437124" w:rsidRDefault="00437124" w:rsidP="006011A5">
      <w:pPr>
        <w:spacing w:after="0" w:line="36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С</w:t>
      </w:r>
      <w:r w:rsidRPr="003C03F1">
        <w:rPr>
          <w:rFonts w:ascii="Times New Roman" w:hAnsi="Times New Roman" w:cs="Times New Roman"/>
          <w:sz w:val="28"/>
          <w:szCs w:val="28"/>
          <w:lang w:eastAsia="ru-RU"/>
        </w:rPr>
        <w:t>оотношение</w:t>
      </w:r>
      <w:r>
        <w:rPr>
          <w:rFonts w:ascii="Times New Roman" w:hAnsi="Times New Roman" w:cs="Times New Roman"/>
          <w:sz w:val="28"/>
          <w:szCs w:val="28"/>
          <w:lang w:eastAsia="ru-RU"/>
        </w:rPr>
        <w:t xml:space="preserve"> групп актива и пассива баланса за 2012 г.</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6"/>
        <w:gridCol w:w="1533"/>
        <w:gridCol w:w="1865"/>
        <w:gridCol w:w="2071"/>
        <w:gridCol w:w="1689"/>
      </w:tblGrid>
      <w:tr w:rsidR="00437124" w:rsidRPr="00E74EF8" w:rsidTr="00943574">
        <w:trPr>
          <w:trHeight w:val="523"/>
        </w:trPr>
        <w:tc>
          <w:tcPr>
            <w:tcW w:w="2268" w:type="dxa"/>
            <w:vAlign w:val="center"/>
          </w:tcPr>
          <w:p w:rsidR="00437124" w:rsidRPr="00E74EF8" w:rsidRDefault="00437124" w:rsidP="00943574">
            <w:pPr>
              <w:spacing w:after="0" w:line="240" w:lineRule="auto"/>
              <w:jc w:val="center"/>
              <w:rPr>
                <w:rFonts w:ascii="Times New Roman" w:hAnsi="Times New Roman" w:cs="Times New Roman"/>
                <w:lang w:eastAsia="ru-RU"/>
              </w:rPr>
            </w:pPr>
            <w:r w:rsidRPr="00E74EF8">
              <w:rPr>
                <w:rFonts w:ascii="Times New Roman" w:hAnsi="Times New Roman" w:cs="Times New Roman"/>
                <w:lang w:eastAsia="ru-RU"/>
              </w:rPr>
              <w:t>Активы по степени ликвидности</w:t>
            </w:r>
          </w:p>
        </w:tc>
        <w:tc>
          <w:tcPr>
            <w:tcW w:w="1560" w:type="dxa"/>
            <w:vAlign w:val="center"/>
          </w:tcPr>
          <w:p w:rsidR="00437124" w:rsidRPr="00E74EF8" w:rsidRDefault="00437124" w:rsidP="00943574">
            <w:pPr>
              <w:spacing w:after="0" w:line="240" w:lineRule="auto"/>
              <w:jc w:val="center"/>
              <w:rPr>
                <w:rFonts w:ascii="Times New Roman" w:hAnsi="Times New Roman" w:cs="Times New Roman"/>
                <w:lang w:eastAsia="ru-RU"/>
              </w:rPr>
            </w:pPr>
            <w:r w:rsidRPr="00E74EF8">
              <w:rPr>
                <w:rFonts w:ascii="Times New Roman" w:hAnsi="Times New Roman" w:cs="Times New Roman"/>
                <w:lang w:eastAsia="ru-RU"/>
              </w:rPr>
              <w:t>Сумма</w:t>
            </w:r>
          </w:p>
        </w:tc>
        <w:tc>
          <w:tcPr>
            <w:tcW w:w="1914" w:type="dxa"/>
            <w:vAlign w:val="center"/>
          </w:tcPr>
          <w:p w:rsidR="00437124" w:rsidRPr="00E74EF8" w:rsidRDefault="00437124" w:rsidP="00943574">
            <w:pPr>
              <w:spacing w:after="0" w:line="240" w:lineRule="auto"/>
              <w:jc w:val="center"/>
              <w:rPr>
                <w:rFonts w:ascii="Times New Roman" w:hAnsi="Times New Roman" w:cs="Times New Roman"/>
                <w:lang w:eastAsia="ru-RU"/>
              </w:rPr>
            </w:pPr>
            <w:r w:rsidRPr="00E74EF8">
              <w:rPr>
                <w:rFonts w:ascii="Times New Roman" w:hAnsi="Times New Roman" w:cs="Times New Roman"/>
                <w:lang w:eastAsia="ru-RU"/>
              </w:rPr>
              <w:t>Знак</w:t>
            </w:r>
          </w:p>
        </w:tc>
        <w:tc>
          <w:tcPr>
            <w:tcW w:w="2106" w:type="dxa"/>
            <w:vAlign w:val="center"/>
          </w:tcPr>
          <w:p w:rsidR="00437124" w:rsidRPr="00E74EF8" w:rsidRDefault="00437124" w:rsidP="00943574">
            <w:pPr>
              <w:spacing w:after="0" w:line="240" w:lineRule="auto"/>
              <w:jc w:val="center"/>
              <w:rPr>
                <w:rFonts w:ascii="Times New Roman" w:hAnsi="Times New Roman" w:cs="Times New Roman"/>
                <w:lang w:eastAsia="ru-RU"/>
              </w:rPr>
            </w:pPr>
            <w:r w:rsidRPr="00E74EF8">
              <w:rPr>
                <w:rFonts w:ascii="Times New Roman" w:hAnsi="Times New Roman" w:cs="Times New Roman"/>
                <w:lang w:eastAsia="ru-RU"/>
              </w:rPr>
              <w:t>Пассивы по срочности оплаты</w:t>
            </w:r>
          </w:p>
        </w:tc>
        <w:tc>
          <w:tcPr>
            <w:tcW w:w="1723" w:type="dxa"/>
            <w:vAlign w:val="center"/>
          </w:tcPr>
          <w:p w:rsidR="00437124" w:rsidRPr="00E74EF8" w:rsidRDefault="00437124" w:rsidP="00943574">
            <w:pPr>
              <w:spacing w:after="0" w:line="240" w:lineRule="auto"/>
              <w:jc w:val="center"/>
              <w:rPr>
                <w:rFonts w:ascii="Times New Roman" w:hAnsi="Times New Roman" w:cs="Times New Roman"/>
                <w:lang w:eastAsia="ru-RU"/>
              </w:rPr>
            </w:pPr>
            <w:r w:rsidRPr="00E74EF8">
              <w:rPr>
                <w:rFonts w:ascii="Times New Roman" w:hAnsi="Times New Roman" w:cs="Times New Roman"/>
                <w:lang w:eastAsia="ru-RU"/>
              </w:rPr>
              <w:t>Сумма</w:t>
            </w:r>
          </w:p>
        </w:tc>
      </w:tr>
      <w:tr w:rsidR="00437124" w:rsidRPr="00E74EF8" w:rsidTr="00943574">
        <w:tc>
          <w:tcPr>
            <w:tcW w:w="2268" w:type="dxa"/>
            <w:vAlign w:val="center"/>
          </w:tcPr>
          <w:p w:rsidR="00437124" w:rsidRPr="00E74EF8" w:rsidRDefault="00437124" w:rsidP="00943574">
            <w:pPr>
              <w:spacing w:after="0" w:line="240" w:lineRule="auto"/>
              <w:jc w:val="center"/>
              <w:rPr>
                <w:rFonts w:ascii="Times New Roman" w:hAnsi="Times New Roman" w:cs="Times New Roman"/>
                <w:lang w:eastAsia="ru-RU"/>
              </w:rPr>
            </w:pPr>
            <w:r w:rsidRPr="00E74EF8">
              <w:rPr>
                <w:rFonts w:ascii="Times New Roman" w:hAnsi="Times New Roman" w:cs="Times New Roman"/>
                <w:lang w:eastAsia="ru-RU"/>
              </w:rPr>
              <w:t>А</w:t>
            </w:r>
            <w:proofErr w:type="gramStart"/>
            <w:r w:rsidRPr="00E74EF8">
              <w:rPr>
                <w:rFonts w:ascii="Times New Roman" w:hAnsi="Times New Roman" w:cs="Times New Roman"/>
                <w:lang w:eastAsia="ru-RU"/>
              </w:rPr>
              <w:t>1</w:t>
            </w:r>
            <w:proofErr w:type="gramEnd"/>
          </w:p>
        </w:tc>
        <w:tc>
          <w:tcPr>
            <w:tcW w:w="1560" w:type="dxa"/>
            <w:vAlign w:val="center"/>
          </w:tcPr>
          <w:p w:rsidR="00437124" w:rsidRPr="00E74EF8" w:rsidRDefault="00437124" w:rsidP="00943574">
            <w:pPr>
              <w:spacing w:after="0" w:line="240" w:lineRule="auto"/>
              <w:jc w:val="center"/>
              <w:rPr>
                <w:rFonts w:ascii="Times New Roman" w:hAnsi="Times New Roman"/>
                <w:lang w:eastAsia="ru-RU"/>
              </w:rPr>
            </w:pPr>
            <w:r>
              <w:rPr>
                <w:rFonts w:ascii="Times New Roman" w:hAnsi="Times New Roman" w:cs="Times New Roman"/>
                <w:lang w:eastAsia="ru-RU"/>
              </w:rPr>
              <w:t>8</w:t>
            </w:r>
          </w:p>
        </w:tc>
        <w:tc>
          <w:tcPr>
            <w:tcW w:w="1914" w:type="dxa"/>
            <w:vAlign w:val="center"/>
          </w:tcPr>
          <w:p w:rsidR="00437124" w:rsidRPr="00E74EF8" w:rsidRDefault="00437124" w:rsidP="00943574">
            <w:pPr>
              <w:spacing w:after="0" w:line="240" w:lineRule="auto"/>
              <w:jc w:val="center"/>
              <w:rPr>
                <w:rFonts w:ascii="Times New Roman" w:hAnsi="Times New Roman" w:cs="Times New Roman"/>
                <w:lang w:eastAsia="ru-RU"/>
              </w:rPr>
            </w:pPr>
            <w:r w:rsidRPr="00E74EF8">
              <w:rPr>
                <w:rFonts w:ascii="Times New Roman" w:hAnsi="Times New Roman" w:cs="Times New Roman"/>
                <w:lang w:eastAsia="ru-RU"/>
              </w:rPr>
              <w:t>≤</w:t>
            </w:r>
          </w:p>
        </w:tc>
        <w:tc>
          <w:tcPr>
            <w:tcW w:w="2106" w:type="dxa"/>
            <w:vAlign w:val="center"/>
          </w:tcPr>
          <w:p w:rsidR="00437124" w:rsidRPr="00E74EF8" w:rsidRDefault="00437124" w:rsidP="00943574">
            <w:pPr>
              <w:spacing w:after="0" w:line="240" w:lineRule="auto"/>
              <w:jc w:val="center"/>
              <w:rPr>
                <w:rFonts w:ascii="Times New Roman" w:hAnsi="Times New Roman" w:cs="Times New Roman"/>
                <w:lang w:eastAsia="ru-RU"/>
              </w:rPr>
            </w:pPr>
            <w:r w:rsidRPr="00E74EF8">
              <w:rPr>
                <w:rFonts w:ascii="Times New Roman" w:hAnsi="Times New Roman" w:cs="Times New Roman"/>
                <w:lang w:eastAsia="ru-RU"/>
              </w:rPr>
              <w:t>П</w:t>
            </w:r>
            <w:proofErr w:type="gramStart"/>
            <w:r w:rsidRPr="00E74EF8">
              <w:rPr>
                <w:rFonts w:ascii="Times New Roman" w:hAnsi="Times New Roman" w:cs="Times New Roman"/>
                <w:lang w:eastAsia="ru-RU"/>
              </w:rPr>
              <w:t>1</w:t>
            </w:r>
            <w:proofErr w:type="gramEnd"/>
          </w:p>
        </w:tc>
        <w:tc>
          <w:tcPr>
            <w:tcW w:w="1723" w:type="dxa"/>
            <w:vAlign w:val="center"/>
          </w:tcPr>
          <w:p w:rsidR="00437124" w:rsidRPr="00E74EF8" w:rsidRDefault="00437124" w:rsidP="00943574">
            <w:pPr>
              <w:spacing w:after="0" w:line="240" w:lineRule="auto"/>
              <w:jc w:val="center"/>
              <w:rPr>
                <w:rFonts w:ascii="Times New Roman" w:hAnsi="Times New Roman"/>
                <w:lang w:eastAsia="ru-RU"/>
              </w:rPr>
            </w:pPr>
            <w:r>
              <w:rPr>
                <w:rFonts w:ascii="Times New Roman" w:hAnsi="Times New Roman" w:cs="Times New Roman"/>
                <w:lang w:eastAsia="ru-RU"/>
              </w:rPr>
              <w:t>24237</w:t>
            </w:r>
          </w:p>
        </w:tc>
      </w:tr>
      <w:tr w:rsidR="00437124" w:rsidRPr="00E74EF8" w:rsidTr="00943574">
        <w:tc>
          <w:tcPr>
            <w:tcW w:w="2268" w:type="dxa"/>
            <w:vAlign w:val="center"/>
          </w:tcPr>
          <w:p w:rsidR="00437124" w:rsidRPr="00E74EF8" w:rsidRDefault="00437124" w:rsidP="00943574">
            <w:pPr>
              <w:spacing w:after="0" w:line="240" w:lineRule="auto"/>
              <w:jc w:val="center"/>
              <w:rPr>
                <w:rFonts w:ascii="Times New Roman" w:hAnsi="Times New Roman" w:cs="Times New Roman"/>
                <w:lang w:eastAsia="ru-RU"/>
              </w:rPr>
            </w:pPr>
            <w:r w:rsidRPr="00E74EF8">
              <w:rPr>
                <w:rFonts w:ascii="Times New Roman" w:hAnsi="Times New Roman" w:cs="Times New Roman"/>
                <w:lang w:eastAsia="ru-RU"/>
              </w:rPr>
              <w:t>А</w:t>
            </w:r>
            <w:proofErr w:type="gramStart"/>
            <w:r w:rsidRPr="00E74EF8">
              <w:rPr>
                <w:rFonts w:ascii="Times New Roman" w:hAnsi="Times New Roman" w:cs="Times New Roman"/>
                <w:lang w:eastAsia="ru-RU"/>
              </w:rPr>
              <w:t>2</w:t>
            </w:r>
            <w:proofErr w:type="gramEnd"/>
          </w:p>
        </w:tc>
        <w:tc>
          <w:tcPr>
            <w:tcW w:w="1560" w:type="dxa"/>
            <w:vAlign w:val="center"/>
          </w:tcPr>
          <w:p w:rsidR="00437124" w:rsidRPr="00E74EF8" w:rsidRDefault="00437124" w:rsidP="00943574">
            <w:pPr>
              <w:spacing w:after="0" w:line="240" w:lineRule="auto"/>
              <w:jc w:val="center"/>
              <w:rPr>
                <w:rFonts w:ascii="Times New Roman" w:hAnsi="Times New Roman"/>
                <w:lang w:eastAsia="ru-RU"/>
              </w:rPr>
            </w:pPr>
            <w:r>
              <w:rPr>
                <w:rFonts w:ascii="Times New Roman" w:hAnsi="Times New Roman" w:cs="Times New Roman"/>
                <w:lang w:eastAsia="ru-RU"/>
              </w:rPr>
              <w:t>22316</w:t>
            </w:r>
          </w:p>
        </w:tc>
        <w:tc>
          <w:tcPr>
            <w:tcW w:w="1914" w:type="dxa"/>
            <w:vAlign w:val="center"/>
          </w:tcPr>
          <w:p w:rsidR="00437124" w:rsidRPr="00E74EF8" w:rsidRDefault="00437124" w:rsidP="00943574">
            <w:pPr>
              <w:spacing w:after="0" w:line="240" w:lineRule="auto"/>
              <w:jc w:val="center"/>
              <w:rPr>
                <w:rFonts w:ascii="Times New Roman" w:hAnsi="Times New Roman" w:cs="Times New Roman"/>
                <w:lang w:eastAsia="ru-RU"/>
              </w:rPr>
            </w:pPr>
            <w:r w:rsidRPr="00E74EF8">
              <w:rPr>
                <w:rFonts w:ascii="Times New Roman" w:hAnsi="Times New Roman" w:cs="Times New Roman"/>
                <w:lang w:eastAsia="ru-RU"/>
              </w:rPr>
              <w:t>≥</w:t>
            </w:r>
          </w:p>
        </w:tc>
        <w:tc>
          <w:tcPr>
            <w:tcW w:w="2106" w:type="dxa"/>
            <w:vAlign w:val="center"/>
          </w:tcPr>
          <w:p w:rsidR="00437124" w:rsidRPr="00E74EF8" w:rsidRDefault="00437124" w:rsidP="00943574">
            <w:pPr>
              <w:spacing w:after="0" w:line="240" w:lineRule="auto"/>
              <w:jc w:val="center"/>
              <w:rPr>
                <w:rFonts w:ascii="Times New Roman" w:hAnsi="Times New Roman" w:cs="Times New Roman"/>
                <w:lang w:eastAsia="ru-RU"/>
              </w:rPr>
            </w:pPr>
            <w:r w:rsidRPr="00E74EF8">
              <w:rPr>
                <w:rFonts w:ascii="Times New Roman" w:hAnsi="Times New Roman" w:cs="Times New Roman"/>
                <w:lang w:eastAsia="ru-RU"/>
              </w:rPr>
              <w:t>П</w:t>
            </w:r>
            <w:proofErr w:type="gramStart"/>
            <w:r w:rsidRPr="00E74EF8">
              <w:rPr>
                <w:rFonts w:ascii="Times New Roman" w:hAnsi="Times New Roman" w:cs="Times New Roman"/>
                <w:lang w:eastAsia="ru-RU"/>
              </w:rPr>
              <w:t>2</w:t>
            </w:r>
            <w:proofErr w:type="gramEnd"/>
          </w:p>
        </w:tc>
        <w:tc>
          <w:tcPr>
            <w:tcW w:w="1723" w:type="dxa"/>
            <w:vAlign w:val="center"/>
          </w:tcPr>
          <w:p w:rsidR="00437124" w:rsidRPr="00E74EF8" w:rsidRDefault="00437124" w:rsidP="00943574">
            <w:pPr>
              <w:spacing w:after="0" w:line="240" w:lineRule="auto"/>
              <w:jc w:val="center"/>
              <w:rPr>
                <w:rFonts w:ascii="Times New Roman" w:hAnsi="Times New Roman"/>
                <w:lang w:eastAsia="ru-RU"/>
              </w:rPr>
            </w:pPr>
            <w:r>
              <w:rPr>
                <w:rFonts w:ascii="Times New Roman" w:hAnsi="Times New Roman" w:cs="Times New Roman"/>
                <w:lang w:eastAsia="ru-RU"/>
              </w:rPr>
              <w:t>1005</w:t>
            </w:r>
          </w:p>
        </w:tc>
      </w:tr>
      <w:tr w:rsidR="00437124" w:rsidRPr="00E74EF8" w:rsidTr="00943574">
        <w:tc>
          <w:tcPr>
            <w:tcW w:w="2268" w:type="dxa"/>
            <w:vAlign w:val="center"/>
          </w:tcPr>
          <w:p w:rsidR="00437124" w:rsidRPr="00E74EF8" w:rsidRDefault="00437124" w:rsidP="00943574">
            <w:pPr>
              <w:spacing w:after="0" w:line="240" w:lineRule="auto"/>
              <w:jc w:val="center"/>
              <w:rPr>
                <w:rFonts w:ascii="Times New Roman" w:hAnsi="Times New Roman" w:cs="Times New Roman"/>
                <w:lang w:eastAsia="ru-RU"/>
              </w:rPr>
            </w:pPr>
            <w:r w:rsidRPr="00E74EF8">
              <w:rPr>
                <w:rFonts w:ascii="Times New Roman" w:hAnsi="Times New Roman" w:cs="Times New Roman"/>
                <w:lang w:eastAsia="ru-RU"/>
              </w:rPr>
              <w:t>А3</w:t>
            </w:r>
          </w:p>
        </w:tc>
        <w:tc>
          <w:tcPr>
            <w:tcW w:w="1560" w:type="dxa"/>
            <w:vAlign w:val="center"/>
          </w:tcPr>
          <w:p w:rsidR="00437124" w:rsidRPr="00E74EF8" w:rsidRDefault="00437124" w:rsidP="00943574">
            <w:pPr>
              <w:spacing w:after="0" w:line="240" w:lineRule="auto"/>
              <w:jc w:val="center"/>
              <w:rPr>
                <w:rFonts w:ascii="Times New Roman" w:hAnsi="Times New Roman"/>
                <w:lang w:eastAsia="ru-RU"/>
              </w:rPr>
            </w:pPr>
            <w:r>
              <w:rPr>
                <w:rFonts w:ascii="Times New Roman" w:hAnsi="Times New Roman" w:cs="Times New Roman"/>
                <w:lang w:eastAsia="ru-RU"/>
              </w:rPr>
              <w:t>1801</w:t>
            </w:r>
          </w:p>
        </w:tc>
        <w:tc>
          <w:tcPr>
            <w:tcW w:w="1914" w:type="dxa"/>
            <w:vAlign w:val="center"/>
          </w:tcPr>
          <w:p w:rsidR="00437124" w:rsidRPr="00E74EF8" w:rsidRDefault="00437124" w:rsidP="00943574">
            <w:pPr>
              <w:spacing w:after="0" w:line="240" w:lineRule="auto"/>
              <w:jc w:val="center"/>
              <w:rPr>
                <w:rFonts w:ascii="Times New Roman" w:hAnsi="Times New Roman" w:cs="Times New Roman"/>
                <w:lang w:eastAsia="ru-RU"/>
              </w:rPr>
            </w:pPr>
            <w:r w:rsidRPr="00E74EF8">
              <w:rPr>
                <w:rFonts w:ascii="Times New Roman" w:hAnsi="Times New Roman" w:cs="Times New Roman"/>
                <w:lang w:eastAsia="ru-RU"/>
              </w:rPr>
              <w:t>≥</w:t>
            </w:r>
          </w:p>
        </w:tc>
        <w:tc>
          <w:tcPr>
            <w:tcW w:w="2106" w:type="dxa"/>
            <w:vAlign w:val="center"/>
          </w:tcPr>
          <w:p w:rsidR="00437124" w:rsidRPr="00E74EF8" w:rsidRDefault="00437124" w:rsidP="00943574">
            <w:pPr>
              <w:spacing w:after="0" w:line="240" w:lineRule="auto"/>
              <w:jc w:val="center"/>
              <w:rPr>
                <w:rFonts w:ascii="Times New Roman" w:hAnsi="Times New Roman" w:cs="Times New Roman"/>
                <w:lang w:eastAsia="ru-RU"/>
              </w:rPr>
            </w:pPr>
            <w:r w:rsidRPr="00E74EF8">
              <w:rPr>
                <w:rFonts w:ascii="Times New Roman" w:hAnsi="Times New Roman" w:cs="Times New Roman"/>
                <w:lang w:eastAsia="ru-RU"/>
              </w:rPr>
              <w:t>П3</w:t>
            </w:r>
          </w:p>
        </w:tc>
        <w:tc>
          <w:tcPr>
            <w:tcW w:w="1723" w:type="dxa"/>
            <w:vAlign w:val="center"/>
          </w:tcPr>
          <w:p w:rsidR="00437124" w:rsidRPr="00E74EF8" w:rsidRDefault="00437124" w:rsidP="00943574">
            <w:pPr>
              <w:spacing w:after="0" w:line="240" w:lineRule="auto"/>
              <w:jc w:val="center"/>
              <w:rPr>
                <w:rFonts w:ascii="Times New Roman" w:hAnsi="Times New Roman"/>
                <w:lang w:eastAsia="ru-RU"/>
              </w:rPr>
            </w:pPr>
            <w:r>
              <w:rPr>
                <w:rFonts w:ascii="Times New Roman" w:hAnsi="Times New Roman" w:cs="Times New Roman"/>
                <w:lang w:eastAsia="ru-RU"/>
              </w:rPr>
              <w:t>324</w:t>
            </w:r>
          </w:p>
        </w:tc>
      </w:tr>
      <w:tr w:rsidR="00437124" w:rsidRPr="00E74EF8" w:rsidTr="00943574">
        <w:tc>
          <w:tcPr>
            <w:tcW w:w="2268" w:type="dxa"/>
            <w:vAlign w:val="center"/>
          </w:tcPr>
          <w:p w:rsidR="00437124" w:rsidRPr="00E74EF8" w:rsidRDefault="00437124" w:rsidP="00943574">
            <w:pPr>
              <w:spacing w:after="0" w:line="240" w:lineRule="auto"/>
              <w:jc w:val="center"/>
              <w:rPr>
                <w:rFonts w:ascii="Times New Roman" w:hAnsi="Times New Roman" w:cs="Times New Roman"/>
                <w:lang w:eastAsia="ru-RU"/>
              </w:rPr>
            </w:pPr>
            <w:r w:rsidRPr="00E74EF8">
              <w:rPr>
                <w:rFonts w:ascii="Times New Roman" w:hAnsi="Times New Roman" w:cs="Times New Roman"/>
                <w:lang w:eastAsia="ru-RU"/>
              </w:rPr>
              <w:t>А</w:t>
            </w:r>
            <w:proofErr w:type="gramStart"/>
            <w:r w:rsidRPr="00E74EF8">
              <w:rPr>
                <w:rFonts w:ascii="Times New Roman" w:hAnsi="Times New Roman" w:cs="Times New Roman"/>
                <w:lang w:eastAsia="ru-RU"/>
              </w:rPr>
              <w:t>4</w:t>
            </w:r>
            <w:proofErr w:type="gramEnd"/>
          </w:p>
        </w:tc>
        <w:tc>
          <w:tcPr>
            <w:tcW w:w="1560" w:type="dxa"/>
            <w:vAlign w:val="center"/>
          </w:tcPr>
          <w:p w:rsidR="00437124" w:rsidRPr="00E74EF8" w:rsidRDefault="00437124" w:rsidP="00943574">
            <w:pPr>
              <w:spacing w:after="0" w:line="240" w:lineRule="auto"/>
              <w:jc w:val="center"/>
              <w:rPr>
                <w:rFonts w:ascii="Times New Roman" w:hAnsi="Times New Roman"/>
                <w:lang w:eastAsia="ru-RU"/>
              </w:rPr>
            </w:pPr>
            <w:r>
              <w:rPr>
                <w:rFonts w:ascii="Times New Roman" w:hAnsi="Times New Roman" w:cs="Times New Roman"/>
                <w:lang w:eastAsia="ru-RU"/>
              </w:rPr>
              <w:t>64720</w:t>
            </w:r>
          </w:p>
        </w:tc>
        <w:tc>
          <w:tcPr>
            <w:tcW w:w="1914" w:type="dxa"/>
            <w:vAlign w:val="center"/>
          </w:tcPr>
          <w:p w:rsidR="00437124" w:rsidRPr="00E74EF8" w:rsidRDefault="00437124" w:rsidP="00943574">
            <w:pPr>
              <w:spacing w:after="0" w:line="240" w:lineRule="auto"/>
              <w:jc w:val="center"/>
              <w:rPr>
                <w:rFonts w:ascii="Times New Roman" w:hAnsi="Times New Roman"/>
                <w:lang w:eastAsia="ru-RU"/>
              </w:rPr>
            </w:pPr>
            <w:r w:rsidRPr="00E74EF8">
              <w:rPr>
                <w:rFonts w:ascii="Times New Roman" w:hAnsi="Times New Roman" w:cs="Times New Roman"/>
                <w:lang w:eastAsia="ru-RU"/>
              </w:rPr>
              <w:t>≥</w:t>
            </w:r>
          </w:p>
        </w:tc>
        <w:tc>
          <w:tcPr>
            <w:tcW w:w="2106" w:type="dxa"/>
            <w:vAlign w:val="center"/>
          </w:tcPr>
          <w:p w:rsidR="00437124" w:rsidRPr="00E74EF8" w:rsidRDefault="00437124" w:rsidP="00943574">
            <w:pPr>
              <w:spacing w:after="0" w:line="240" w:lineRule="auto"/>
              <w:jc w:val="center"/>
              <w:rPr>
                <w:rFonts w:ascii="Times New Roman" w:hAnsi="Times New Roman" w:cs="Times New Roman"/>
                <w:lang w:eastAsia="ru-RU"/>
              </w:rPr>
            </w:pPr>
            <w:r w:rsidRPr="00E74EF8">
              <w:rPr>
                <w:rFonts w:ascii="Times New Roman" w:hAnsi="Times New Roman" w:cs="Times New Roman"/>
                <w:lang w:eastAsia="ru-RU"/>
              </w:rPr>
              <w:t>П</w:t>
            </w:r>
            <w:proofErr w:type="gramStart"/>
            <w:r w:rsidRPr="00E74EF8">
              <w:rPr>
                <w:rFonts w:ascii="Times New Roman" w:hAnsi="Times New Roman" w:cs="Times New Roman"/>
                <w:lang w:eastAsia="ru-RU"/>
              </w:rPr>
              <w:t>4</w:t>
            </w:r>
            <w:proofErr w:type="gramEnd"/>
          </w:p>
        </w:tc>
        <w:tc>
          <w:tcPr>
            <w:tcW w:w="1723" w:type="dxa"/>
            <w:vAlign w:val="center"/>
          </w:tcPr>
          <w:p w:rsidR="00437124" w:rsidRPr="00E74EF8" w:rsidRDefault="00437124" w:rsidP="00943574">
            <w:pPr>
              <w:spacing w:after="0" w:line="240" w:lineRule="auto"/>
              <w:jc w:val="center"/>
              <w:rPr>
                <w:rFonts w:ascii="Times New Roman" w:hAnsi="Times New Roman"/>
                <w:lang w:eastAsia="ru-RU"/>
              </w:rPr>
            </w:pPr>
            <w:r>
              <w:rPr>
                <w:rFonts w:ascii="Times New Roman" w:hAnsi="Times New Roman" w:cs="Times New Roman"/>
                <w:lang w:eastAsia="ru-RU"/>
              </w:rPr>
              <w:t>63729</w:t>
            </w:r>
          </w:p>
        </w:tc>
      </w:tr>
    </w:tbl>
    <w:p w:rsidR="00437124" w:rsidRDefault="00437124" w:rsidP="006011A5">
      <w:pPr>
        <w:spacing w:after="0" w:line="360" w:lineRule="auto"/>
        <w:jc w:val="center"/>
        <w:rPr>
          <w:rFonts w:ascii="Times New Roman" w:hAnsi="Times New Roman"/>
          <w:sz w:val="28"/>
          <w:szCs w:val="28"/>
          <w:lang w:eastAsia="ru-RU"/>
        </w:rPr>
      </w:pPr>
    </w:p>
    <w:p w:rsidR="00437124" w:rsidRPr="006011A5" w:rsidRDefault="00437124" w:rsidP="000F4407">
      <w:pPr>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На конец</w:t>
      </w:r>
      <w:proofErr w:type="gramEnd"/>
      <w:r>
        <w:rPr>
          <w:rFonts w:ascii="Times New Roman" w:hAnsi="Times New Roman" w:cs="Times New Roman"/>
          <w:sz w:val="28"/>
          <w:szCs w:val="28"/>
        </w:rPr>
        <w:t xml:space="preserve"> 2012 года</w:t>
      </w:r>
      <w:r w:rsidRPr="006011A5">
        <w:rPr>
          <w:rFonts w:ascii="Times New Roman" w:hAnsi="Times New Roman" w:cs="Times New Roman"/>
          <w:sz w:val="28"/>
          <w:szCs w:val="28"/>
        </w:rPr>
        <w:t xml:space="preserve"> первое неравенство не соблюдается, т.е. организация не способна погасить наиболее срочные обязательства за счет высоко ликвидных активов.</w:t>
      </w:r>
    </w:p>
    <w:p w:rsidR="00437124" w:rsidRPr="006011A5" w:rsidRDefault="00437124" w:rsidP="000F4407">
      <w:pPr>
        <w:spacing w:after="0" w:line="360" w:lineRule="auto"/>
        <w:ind w:firstLine="709"/>
        <w:jc w:val="both"/>
        <w:rPr>
          <w:rFonts w:ascii="Times New Roman" w:hAnsi="Times New Roman" w:cs="Times New Roman"/>
          <w:sz w:val="28"/>
          <w:szCs w:val="28"/>
        </w:rPr>
      </w:pPr>
      <w:r w:rsidRPr="006011A5">
        <w:rPr>
          <w:rFonts w:ascii="Times New Roman" w:hAnsi="Times New Roman" w:cs="Times New Roman"/>
          <w:sz w:val="28"/>
          <w:szCs w:val="28"/>
        </w:rPr>
        <w:t>В соответствии с принципами оптимальной структуры активов по степени ликвидности, быстрореализуемых и медленно реализуемых активов должно быть достаточно для покрытия краткосрочных и долгосрочных обязательств.</w:t>
      </w:r>
    </w:p>
    <w:p w:rsidR="00437124" w:rsidRDefault="00437124" w:rsidP="000F440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Однако </w:t>
      </w:r>
      <w:proofErr w:type="gramStart"/>
      <w:r>
        <w:rPr>
          <w:rFonts w:ascii="Times New Roman" w:hAnsi="Times New Roman" w:cs="Times New Roman"/>
          <w:sz w:val="28"/>
          <w:szCs w:val="28"/>
        </w:rPr>
        <w:t>на конец</w:t>
      </w:r>
      <w:proofErr w:type="gramEnd"/>
      <w:r>
        <w:rPr>
          <w:rFonts w:ascii="Times New Roman" w:hAnsi="Times New Roman" w:cs="Times New Roman"/>
          <w:sz w:val="28"/>
          <w:szCs w:val="28"/>
        </w:rPr>
        <w:t xml:space="preserve"> 2012 года п</w:t>
      </w:r>
      <w:r w:rsidRPr="006011A5">
        <w:rPr>
          <w:rFonts w:ascii="Times New Roman" w:hAnsi="Times New Roman" w:cs="Times New Roman"/>
          <w:sz w:val="28"/>
          <w:szCs w:val="28"/>
        </w:rPr>
        <w:t xml:space="preserve">оследнее неравенство </w:t>
      </w:r>
      <w:r>
        <w:rPr>
          <w:rFonts w:ascii="Times New Roman" w:hAnsi="Times New Roman" w:cs="Times New Roman"/>
          <w:sz w:val="28"/>
          <w:szCs w:val="28"/>
        </w:rPr>
        <w:t xml:space="preserve">не </w:t>
      </w:r>
      <w:r w:rsidRPr="006011A5">
        <w:rPr>
          <w:rFonts w:ascii="Times New Roman" w:hAnsi="Times New Roman" w:cs="Times New Roman"/>
          <w:sz w:val="28"/>
          <w:szCs w:val="28"/>
        </w:rPr>
        <w:t xml:space="preserve">выполняется, т.е. величина собственного капитала </w:t>
      </w:r>
      <w:r>
        <w:rPr>
          <w:rFonts w:ascii="Times New Roman" w:hAnsi="Times New Roman" w:cs="Times New Roman"/>
          <w:sz w:val="28"/>
          <w:szCs w:val="28"/>
        </w:rPr>
        <w:t xml:space="preserve">стала меньше </w:t>
      </w:r>
      <w:r w:rsidRPr="006011A5">
        <w:rPr>
          <w:rFonts w:ascii="Times New Roman" w:hAnsi="Times New Roman" w:cs="Times New Roman"/>
          <w:sz w:val="28"/>
          <w:szCs w:val="28"/>
        </w:rPr>
        <w:t>стоим</w:t>
      </w:r>
      <w:r>
        <w:rPr>
          <w:rFonts w:ascii="Times New Roman" w:hAnsi="Times New Roman" w:cs="Times New Roman"/>
          <w:sz w:val="28"/>
          <w:szCs w:val="28"/>
        </w:rPr>
        <w:t xml:space="preserve">ости труднореализуемых активов в связи со значительным ростом </w:t>
      </w:r>
      <w:proofErr w:type="spellStart"/>
      <w:r>
        <w:rPr>
          <w:rFonts w:ascii="Times New Roman" w:hAnsi="Times New Roman" w:cs="Times New Roman"/>
          <w:sz w:val="28"/>
          <w:szCs w:val="28"/>
        </w:rPr>
        <w:t>внеоборотных</w:t>
      </w:r>
      <w:proofErr w:type="spellEnd"/>
      <w:r>
        <w:rPr>
          <w:rFonts w:ascii="Times New Roman" w:hAnsi="Times New Roman" w:cs="Times New Roman"/>
          <w:sz w:val="28"/>
          <w:szCs w:val="28"/>
        </w:rPr>
        <w:t xml:space="preserve"> активов на 32281 тыс. руб.</w:t>
      </w:r>
    </w:p>
    <w:p w:rsidR="00437124" w:rsidRDefault="00437124" w:rsidP="000F440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за 2012 год платежеспособность предприятия снизилась.</w:t>
      </w:r>
    </w:p>
    <w:p w:rsidR="00437124" w:rsidRDefault="00437124" w:rsidP="00402582">
      <w:pPr>
        <w:spacing w:after="0" w:line="360" w:lineRule="auto"/>
        <w:ind w:firstLine="709"/>
        <w:jc w:val="center"/>
        <w:rPr>
          <w:rFonts w:ascii="Times New Roman" w:hAnsi="Times New Roman" w:cs="Times New Roman"/>
          <w:b/>
          <w:bCs/>
          <w:sz w:val="28"/>
          <w:szCs w:val="28"/>
        </w:rPr>
      </w:pPr>
      <w:r w:rsidRPr="00402582">
        <w:rPr>
          <w:rFonts w:ascii="Times New Roman" w:hAnsi="Times New Roman" w:cs="Times New Roman"/>
          <w:b/>
          <w:bCs/>
          <w:sz w:val="28"/>
          <w:szCs w:val="28"/>
        </w:rPr>
        <w:t>Задание 10</w:t>
      </w:r>
    </w:p>
    <w:p w:rsidR="00437124" w:rsidRPr="00402582" w:rsidRDefault="00437124" w:rsidP="00402582">
      <w:pPr>
        <w:spacing w:after="0" w:line="360" w:lineRule="auto"/>
        <w:ind w:firstLine="709"/>
        <w:jc w:val="center"/>
        <w:rPr>
          <w:rFonts w:ascii="Times New Roman" w:hAnsi="Times New Roman" w:cs="Times New Roman"/>
          <w:b/>
          <w:bCs/>
          <w:sz w:val="28"/>
          <w:szCs w:val="28"/>
        </w:rPr>
      </w:pPr>
    </w:p>
    <w:p w:rsidR="00437124" w:rsidRDefault="00437124" w:rsidP="00402582">
      <w:pPr>
        <w:spacing w:after="0" w:line="360" w:lineRule="auto"/>
        <w:ind w:firstLine="709"/>
        <w:jc w:val="both"/>
        <w:rPr>
          <w:rFonts w:ascii="Times New Roman" w:hAnsi="Times New Roman" w:cs="Times New Roman"/>
          <w:sz w:val="28"/>
          <w:szCs w:val="28"/>
        </w:rPr>
      </w:pPr>
      <w:r w:rsidRPr="00402582">
        <w:rPr>
          <w:rFonts w:ascii="Times New Roman" w:hAnsi="Times New Roman" w:cs="Times New Roman"/>
          <w:sz w:val="28"/>
          <w:szCs w:val="28"/>
        </w:rPr>
        <w:t xml:space="preserve"> По данным отчета о движении денежных средст</w:t>
      </w:r>
      <w:r>
        <w:rPr>
          <w:rFonts w:ascii="Times New Roman" w:hAnsi="Times New Roman" w:cs="Times New Roman"/>
          <w:sz w:val="28"/>
          <w:szCs w:val="28"/>
        </w:rPr>
        <w:t xml:space="preserve">в </w:t>
      </w:r>
      <w:r w:rsidRPr="00402582">
        <w:rPr>
          <w:rFonts w:ascii="Times New Roman" w:hAnsi="Times New Roman" w:cs="Times New Roman"/>
          <w:sz w:val="28"/>
          <w:szCs w:val="28"/>
        </w:rPr>
        <w:t xml:space="preserve">(Приложение 3) охарактеризуйте </w:t>
      </w:r>
      <w:r>
        <w:rPr>
          <w:rFonts w:ascii="Times New Roman" w:hAnsi="Times New Roman" w:cs="Times New Roman"/>
          <w:sz w:val="28"/>
          <w:szCs w:val="28"/>
        </w:rPr>
        <w:t xml:space="preserve">распределение денежных потоков </w:t>
      </w:r>
      <w:r w:rsidRPr="00402582">
        <w:rPr>
          <w:rFonts w:ascii="Times New Roman" w:hAnsi="Times New Roman" w:cs="Times New Roman"/>
          <w:sz w:val="28"/>
          <w:szCs w:val="28"/>
        </w:rPr>
        <w:t xml:space="preserve">организации и соотношение притока и оттока денежных средств по видам деятельности </w:t>
      </w:r>
      <w:r w:rsidRPr="00402582">
        <w:rPr>
          <w:rFonts w:ascii="Times New Roman" w:hAnsi="Times New Roman" w:cs="Times New Roman"/>
          <w:sz w:val="28"/>
          <w:szCs w:val="28"/>
        </w:rPr>
        <w:lastRenderedPageBreak/>
        <w:t>за 2013 год. Результа</w:t>
      </w:r>
      <w:r>
        <w:rPr>
          <w:rFonts w:ascii="Times New Roman" w:hAnsi="Times New Roman" w:cs="Times New Roman"/>
          <w:sz w:val="28"/>
          <w:szCs w:val="28"/>
        </w:rPr>
        <w:t xml:space="preserve">ты расчетов за отчетный период </w:t>
      </w:r>
      <w:r w:rsidRPr="00402582">
        <w:rPr>
          <w:rFonts w:ascii="Times New Roman" w:hAnsi="Times New Roman" w:cs="Times New Roman"/>
          <w:sz w:val="28"/>
          <w:szCs w:val="28"/>
        </w:rPr>
        <w:t>представьте в табл. 10.</w:t>
      </w:r>
    </w:p>
    <w:p w:rsidR="00437124" w:rsidRDefault="00437124" w:rsidP="00402582">
      <w:pPr>
        <w:spacing w:after="0" w:line="360" w:lineRule="auto"/>
        <w:ind w:firstLine="709"/>
        <w:jc w:val="both"/>
        <w:rPr>
          <w:rFonts w:ascii="Times New Roman" w:hAnsi="Times New Roman" w:cs="Times New Roman"/>
          <w:sz w:val="28"/>
          <w:szCs w:val="28"/>
        </w:rPr>
      </w:pPr>
    </w:p>
    <w:p w:rsidR="00437124" w:rsidRDefault="00437124" w:rsidP="00402582">
      <w:pPr>
        <w:spacing w:after="0" w:line="360" w:lineRule="auto"/>
        <w:ind w:firstLine="709"/>
        <w:jc w:val="both"/>
        <w:rPr>
          <w:rFonts w:ascii="Times New Roman" w:hAnsi="Times New Roman" w:cs="Times New Roman"/>
          <w:sz w:val="28"/>
          <w:szCs w:val="28"/>
        </w:rPr>
      </w:pPr>
    </w:p>
    <w:p w:rsidR="00437124" w:rsidRPr="006B41AD" w:rsidRDefault="00437124" w:rsidP="006B41AD">
      <w:pPr>
        <w:spacing w:after="0" w:line="240" w:lineRule="auto"/>
        <w:jc w:val="right"/>
        <w:rPr>
          <w:rFonts w:ascii="Times New Roman" w:hAnsi="Times New Roman" w:cs="Times New Roman"/>
          <w:sz w:val="28"/>
          <w:szCs w:val="28"/>
          <w:lang w:eastAsia="ru-RU"/>
        </w:rPr>
      </w:pPr>
      <w:r w:rsidRPr="006B41AD">
        <w:rPr>
          <w:rFonts w:ascii="Times New Roman" w:hAnsi="Times New Roman" w:cs="Times New Roman"/>
          <w:sz w:val="28"/>
          <w:szCs w:val="28"/>
          <w:lang w:eastAsia="ru-RU"/>
        </w:rPr>
        <w:t>Таблица 10</w:t>
      </w:r>
    </w:p>
    <w:p w:rsidR="00437124" w:rsidRPr="006B41AD" w:rsidRDefault="00437124" w:rsidP="006B41AD">
      <w:pPr>
        <w:spacing w:after="0" w:line="240" w:lineRule="auto"/>
        <w:jc w:val="both"/>
        <w:rPr>
          <w:rFonts w:ascii="Times New Roman" w:hAnsi="Times New Roman"/>
          <w:sz w:val="28"/>
          <w:szCs w:val="28"/>
          <w:lang w:eastAsia="ru-RU"/>
        </w:rPr>
      </w:pPr>
    </w:p>
    <w:p w:rsidR="00437124" w:rsidRPr="006B41AD" w:rsidRDefault="00437124" w:rsidP="006B41AD">
      <w:pPr>
        <w:spacing w:after="0" w:line="360" w:lineRule="auto"/>
        <w:jc w:val="center"/>
        <w:rPr>
          <w:rFonts w:ascii="Times New Roman" w:hAnsi="Times New Roman" w:cs="Times New Roman"/>
          <w:sz w:val="28"/>
          <w:szCs w:val="28"/>
          <w:lang w:eastAsia="ru-RU"/>
        </w:rPr>
      </w:pPr>
      <w:r w:rsidRPr="006B41AD">
        <w:rPr>
          <w:rFonts w:ascii="Times New Roman" w:hAnsi="Times New Roman" w:cs="Times New Roman"/>
          <w:sz w:val="28"/>
          <w:szCs w:val="28"/>
          <w:lang w:eastAsia="ru-RU"/>
        </w:rPr>
        <w:t xml:space="preserve">Анализ соотношения притока и оттока денежных средств </w:t>
      </w:r>
    </w:p>
    <w:p w:rsidR="00437124" w:rsidRPr="006B41AD" w:rsidRDefault="00437124" w:rsidP="006B41AD">
      <w:pPr>
        <w:spacing w:after="0" w:line="360" w:lineRule="auto"/>
        <w:jc w:val="center"/>
        <w:rPr>
          <w:rFonts w:ascii="Times New Roman" w:hAnsi="Times New Roman" w:cs="Times New Roman"/>
          <w:sz w:val="28"/>
          <w:szCs w:val="28"/>
          <w:lang w:eastAsia="ru-RU"/>
        </w:rPr>
      </w:pPr>
      <w:r w:rsidRPr="006B41AD">
        <w:rPr>
          <w:rFonts w:ascii="Times New Roman" w:hAnsi="Times New Roman" w:cs="Times New Roman"/>
          <w:sz w:val="28"/>
          <w:szCs w:val="28"/>
          <w:lang w:eastAsia="ru-RU"/>
        </w:rPr>
        <w:t xml:space="preserve">по видам деятельности </w:t>
      </w:r>
    </w:p>
    <w:tbl>
      <w:tblPr>
        <w:tblW w:w="9760" w:type="dxa"/>
        <w:tblInd w:w="-106" w:type="dxa"/>
        <w:tblLook w:val="0000"/>
      </w:tblPr>
      <w:tblGrid>
        <w:gridCol w:w="3640"/>
        <w:gridCol w:w="1640"/>
        <w:gridCol w:w="1720"/>
        <w:gridCol w:w="1240"/>
        <w:gridCol w:w="1520"/>
      </w:tblGrid>
      <w:tr w:rsidR="00437124" w:rsidRPr="006B41AD" w:rsidTr="00943574">
        <w:trPr>
          <w:trHeight w:val="630"/>
        </w:trPr>
        <w:tc>
          <w:tcPr>
            <w:tcW w:w="3640" w:type="dxa"/>
            <w:tcBorders>
              <w:top w:val="single" w:sz="4" w:space="0" w:color="auto"/>
              <w:left w:val="single" w:sz="4" w:space="0" w:color="auto"/>
              <w:bottom w:val="single" w:sz="4" w:space="0" w:color="auto"/>
              <w:right w:val="single" w:sz="4" w:space="0" w:color="auto"/>
            </w:tcBorders>
            <w:vAlign w:val="center"/>
          </w:tcPr>
          <w:p w:rsidR="00437124" w:rsidRPr="006B41AD" w:rsidRDefault="00437124" w:rsidP="006B41AD">
            <w:pPr>
              <w:spacing w:after="0" w:line="240" w:lineRule="auto"/>
              <w:jc w:val="center"/>
              <w:rPr>
                <w:rFonts w:ascii="Times New Roman" w:hAnsi="Times New Roman" w:cs="Times New Roman"/>
                <w:b/>
                <w:bCs/>
                <w:sz w:val="24"/>
                <w:szCs w:val="24"/>
                <w:lang w:eastAsia="ru-RU"/>
              </w:rPr>
            </w:pPr>
            <w:r w:rsidRPr="006B41AD">
              <w:rPr>
                <w:rFonts w:ascii="Times New Roman" w:hAnsi="Times New Roman" w:cs="Times New Roman"/>
                <w:b/>
                <w:bCs/>
                <w:sz w:val="24"/>
                <w:szCs w:val="24"/>
                <w:lang w:eastAsia="ru-RU"/>
              </w:rPr>
              <w:t>Показатель</w:t>
            </w:r>
          </w:p>
        </w:tc>
        <w:tc>
          <w:tcPr>
            <w:tcW w:w="1640" w:type="dxa"/>
            <w:tcBorders>
              <w:top w:val="single" w:sz="4" w:space="0" w:color="auto"/>
              <w:left w:val="nil"/>
              <w:bottom w:val="single" w:sz="4" w:space="0" w:color="auto"/>
              <w:right w:val="single" w:sz="4" w:space="0" w:color="auto"/>
            </w:tcBorders>
            <w:vAlign w:val="center"/>
          </w:tcPr>
          <w:p w:rsidR="00437124" w:rsidRPr="006B41AD" w:rsidRDefault="00437124" w:rsidP="006B41AD">
            <w:pPr>
              <w:spacing w:after="0" w:line="240" w:lineRule="auto"/>
              <w:jc w:val="center"/>
              <w:rPr>
                <w:rFonts w:ascii="Times New Roman" w:hAnsi="Times New Roman" w:cs="Times New Roman"/>
                <w:b/>
                <w:bCs/>
                <w:sz w:val="24"/>
                <w:szCs w:val="24"/>
                <w:lang w:eastAsia="ru-RU"/>
              </w:rPr>
            </w:pPr>
            <w:r w:rsidRPr="006B41AD">
              <w:rPr>
                <w:rFonts w:ascii="Times New Roman" w:hAnsi="Times New Roman" w:cs="Times New Roman"/>
                <w:b/>
                <w:bCs/>
                <w:sz w:val="24"/>
                <w:szCs w:val="24"/>
                <w:lang w:eastAsia="ru-RU"/>
              </w:rPr>
              <w:t>Остаток</w:t>
            </w:r>
          </w:p>
        </w:tc>
        <w:tc>
          <w:tcPr>
            <w:tcW w:w="1720" w:type="dxa"/>
            <w:tcBorders>
              <w:top w:val="single" w:sz="4" w:space="0" w:color="auto"/>
              <w:left w:val="nil"/>
              <w:bottom w:val="single" w:sz="4" w:space="0" w:color="auto"/>
              <w:right w:val="single" w:sz="4" w:space="0" w:color="auto"/>
            </w:tcBorders>
            <w:vAlign w:val="center"/>
          </w:tcPr>
          <w:p w:rsidR="00437124" w:rsidRPr="006B41AD" w:rsidRDefault="00437124" w:rsidP="006B41AD">
            <w:pPr>
              <w:spacing w:after="0" w:line="240" w:lineRule="auto"/>
              <w:jc w:val="center"/>
              <w:rPr>
                <w:rFonts w:ascii="Times New Roman" w:hAnsi="Times New Roman" w:cs="Times New Roman"/>
                <w:b/>
                <w:bCs/>
                <w:sz w:val="24"/>
                <w:szCs w:val="24"/>
                <w:lang w:eastAsia="ru-RU"/>
              </w:rPr>
            </w:pPr>
            <w:r w:rsidRPr="006B41AD">
              <w:rPr>
                <w:rFonts w:ascii="Times New Roman" w:hAnsi="Times New Roman" w:cs="Times New Roman"/>
                <w:b/>
                <w:bCs/>
                <w:sz w:val="24"/>
                <w:szCs w:val="24"/>
                <w:lang w:eastAsia="ru-RU"/>
              </w:rPr>
              <w:t>Приток</w:t>
            </w:r>
            <w:proofErr w:type="gramStart"/>
            <w:r w:rsidRPr="006B41AD">
              <w:rPr>
                <w:rFonts w:ascii="Times New Roman" w:hAnsi="Times New Roman" w:cs="Times New Roman"/>
                <w:b/>
                <w:bCs/>
                <w:sz w:val="24"/>
                <w:szCs w:val="24"/>
                <w:lang w:eastAsia="ru-RU"/>
              </w:rPr>
              <w:t xml:space="preserve"> (+)</w:t>
            </w:r>
            <w:proofErr w:type="gramEnd"/>
          </w:p>
        </w:tc>
        <w:tc>
          <w:tcPr>
            <w:tcW w:w="1240" w:type="dxa"/>
            <w:tcBorders>
              <w:top w:val="single" w:sz="4" w:space="0" w:color="auto"/>
              <w:left w:val="nil"/>
              <w:bottom w:val="single" w:sz="4" w:space="0" w:color="auto"/>
              <w:right w:val="single" w:sz="4" w:space="0" w:color="auto"/>
            </w:tcBorders>
            <w:vAlign w:val="center"/>
          </w:tcPr>
          <w:p w:rsidR="00437124" w:rsidRPr="006B41AD" w:rsidRDefault="00437124" w:rsidP="006B41AD">
            <w:pPr>
              <w:spacing w:after="0" w:line="240" w:lineRule="auto"/>
              <w:jc w:val="center"/>
              <w:rPr>
                <w:rFonts w:ascii="Times New Roman" w:hAnsi="Times New Roman" w:cs="Times New Roman"/>
                <w:b/>
                <w:bCs/>
                <w:sz w:val="24"/>
                <w:szCs w:val="24"/>
                <w:lang w:eastAsia="ru-RU"/>
              </w:rPr>
            </w:pPr>
            <w:r w:rsidRPr="006B41AD">
              <w:rPr>
                <w:rFonts w:ascii="Times New Roman" w:hAnsi="Times New Roman" w:cs="Times New Roman"/>
                <w:b/>
                <w:bCs/>
                <w:sz w:val="24"/>
                <w:szCs w:val="24"/>
                <w:lang w:eastAsia="ru-RU"/>
              </w:rPr>
              <w:t>Отток</w:t>
            </w:r>
            <w:proofErr w:type="gramStart"/>
            <w:r w:rsidRPr="006B41AD">
              <w:rPr>
                <w:rFonts w:ascii="Times New Roman" w:hAnsi="Times New Roman" w:cs="Times New Roman"/>
                <w:b/>
                <w:bCs/>
                <w:sz w:val="24"/>
                <w:szCs w:val="24"/>
                <w:lang w:eastAsia="ru-RU"/>
              </w:rPr>
              <w:t xml:space="preserve"> (-)</w:t>
            </w:r>
            <w:proofErr w:type="gramEnd"/>
          </w:p>
        </w:tc>
        <w:tc>
          <w:tcPr>
            <w:tcW w:w="1520" w:type="dxa"/>
            <w:tcBorders>
              <w:top w:val="single" w:sz="4" w:space="0" w:color="auto"/>
              <w:left w:val="nil"/>
              <w:bottom w:val="single" w:sz="4" w:space="0" w:color="auto"/>
              <w:right w:val="single" w:sz="4" w:space="0" w:color="auto"/>
            </w:tcBorders>
            <w:vAlign w:val="center"/>
          </w:tcPr>
          <w:p w:rsidR="00437124" w:rsidRPr="006B41AD" w:rsidRDefault="00437124" w:rsidP="006B41AD">
            <w:pPr>
              <w:spacing w:after="0" w:line="240" w:lineRule="auto"/>
              <w:jc w:val="center"/>
              <w:rPr>
                <w:rFonts w:ascii="Times New Roman" w:hAnsi="Times New Roman" w:cs="Times New Roman"/>
                <w:b/>
                <w:bCs/>
                <w:sz w:val="24"/>
                <w:szCs w:val="24"/>
                <w:lang w:eastAsia="ru-RU"/>
              </w:rPr>
            </w:pPr>
            <w:r w:rsidRPr="006B41AD">
              <w:rPr>
                <w:rFonts w:ascii="Times New Roman" w:hAnsi="Times New Roman" w:cs="Times New Roman"/>
                <w:b/>
                <w:bCs/>
                <w:sz w:val="24"/>
                <w:szCs w:val="24"/>
                <w:lang w:eastAsia="ru-RU"/>
              </w:rPr>
              <w:t>Изменение</w:t>
            </w:r>
            <w:proofErr w:type="gramStart"/>
            <w:r w:rsidRPr="006B41AD">
              <w:rPr>
                <w:rFonts w:ascii="Times New Roman" w:hAnsi="Times New Roman" w:cs="Times New Roman"/>
                <w:b/>
                <w:bCs/>
                <w:sz w:val="24"/>
                <w:szCs w:val="24"/>
                <w:lang w:eastAsia="ru-RU"/>
              </w:rPr>
              <w:t xml:space="preserve"> (+, - )</w:t>
            </w:r>
            <w:proofErr w:type="gramEnd"/>
          </w:p>
        </w:tc>
      </w:tr>
      <w:tr w:rsidR="00437124" w:rsidRPr="006B41AD" w:rsidTr="00943574">
        <w:trPr>
          <w:trHeight w:val="315"/>
        </w:trPr>
        <w:tc>
          <w:tcPr>
            <w:tcW w:w="3640" w:type="dxa"/>
            <w:tcBorders>
              <w:top w:val="nil"/>
              <w:left w:val="single" w:sz="4" w:space="0" w:color="auto"/>
              <w:bottom w:val="single" w:sz="4" w:space="0" w:color="auto"/>
              <w:right w:val="single" w:sz="4" w:space="0" w:color="auto"/>
            </w:tcBorders>
            <w:vAlign w:val="center"/>
          </w:tcPr>
          <w:p w:rsidR="00437124" w:rsidRPr="006B41AD" w:rsidRDefault="00437124" w:rsidP="006B41AD">
            <w:pPr>
              <w:spacing w:after="0" w:line="240" w:lineRule="auto"/>
              <w:jc w:val="center"/>
              <w:rPr>
                <w:rFonts w:ascii="Times New Roman" w:hAnsi="Times New Roman" w:cs="Times New Roman"/>
                <w:b/>
                <w:bCs/>
                <w:sz w:val="24"/>
                <w:szCs w:val="24"/>
                <w:lang w:eastAsia="ru-RU"/>
              </w:rPr>
            </w:pPr>
            <w:r w:rsidRPr="006B41AD">
              <w:rPr>
                <w:rFonts w:ascii="Times New Roman" w:hAnsi="Times New Roman" w:cs="Times New Roman"/>
                <w:b/>
                <w:bCs/>
                <w:sz w:val="24"/>
                <w:szCs w:val="24"/>
                <w:lang w:eastAsia="ru-RU"/>
              </w:rPr>
              <w:t>1</w:t>
            </w:r>
          </w:p>
        </w:tc>
        <w:tc>
          <w:tcPr>
            <w:tcW w:w="1640" w:type="dxa"/>
            <w:tcBorders>
              <w:top w:val="nil"/>
              <w:left w:val="nil"/>
              <w:bottom w:val="single" w:sz="4" w:space="0" w:color="auto"/>
              <w:right w:val="single" w:sz="4" w:space="0" w:color="auto"/>
            </w:tcBorders>
            <w:vAlign w:val="center"/>
          </w:tcPr>
          <w:p w:rsidR="00437124" w:rsidRPr="006B41AD" w:rsidRDefault="00437124" w:rsidP="006B41AD">
            <w:pPr>
              <w:spacing w:after="0" w:line="240" w:lineRule="auto"/>
              <w:jc w:val="center"/>
              <w:rPr>
                <w:rFonts w:ascii="Times New Roman" w:hAnsi="Times New Roman" w:cs="Times New Roman"/>
                <w:b/>
                <w:bCs/>
                <w:sz w:val="24"/>
                <w:szCs w:val="24"/>
                <w:lang w:eastAsia="ru-RU"/>
              </w:rPr>
            </w:pPr>
            <w:r w:rsidRPr="006B41AD">
              <w:rPr>
                <w:rFonts w:ascii="Times New Roman" w:hAnsi="Times New Roman" w:cs="Times New Roman"/>
                <w:b/>
                <w:bCs/>
                <w:sz w:val="24"/>
                <w:szCs w:val="24"/>
                <w:lang w:eastAsia="ru-RU"/>
              </w:rPr>
              <w:t>2</w:t>
            </w:r>
          </w:p>
        </w:tc>
        <w:tc>
          <w:tcPr>
            <w:tcW w:w="1720" w:type="dxa"/>
            <w:tcBorders>
              <w:top w:val="nil"/>
              <w:left w:val="nil"/>
              <w:bottom w:val="single" w:sz="4" w:space="0" w:color="auto"/>
              <w:right w:val="single" w:sz="4" w:space="0" w:color="auto"/>
            </w:tcBorders>
            <w:vAlign w:val="center"/>
          </w:tcPr>
          <w:p w:rsidR="00437124" w:rsidRPr="006B41AD" w:rsidRDefault="00437124" w:rsidP="006B41AD">
            <w:pPr>
              <w:spacing w:after="0" w:line="240" w:lineRule="auto"/>
              <w:jc w:val="center"/>
              <w:rPr>
                <w:rFonts w:ascii="Times New Roman" w:hAnsi="Times New Roman" w:cs="Times New Roman"/>
                <w:b/>
                <w:bCs/>
                <w:sz w:val="24"/>
                <w:szCs w:val="24"/>
                <w:lang w:eastAsia="ru-RU"/>
              </w:rPr>
            </w:pPr>
            <w:r w:rsidRPr="006B41AD">
              <w:rPr>
                <w:rFonts w:ascii="Times New Roman" w:hAnsi="Times New Roman" w:cs="Times New Roman"/>
                <w:b/>
                <w:bCs/>
                <w:sz w:val="24"/>
                <w:szCs w:val="24"/>
                <w:lang w:eastAsia="ru-RU"/>
              </w:rPr>
              <w:t>3</w:t>
            </w:r>
          </w:p>
        </w:tc>
        <w:tc>
          <w:tcPr>
            <w:tcW w:w="1240" w:type="dxa"/>
            <w:tcBorders>
              <w:top w:val="nil"/>
              <w:left w:val="nil"/>
              <w:bottom w:val="single" w:sz="4" w:space="0" w:color="auto"/>
              <w:right w:val="single" w:sz="4" w:space="0" w:color="auto"/>
            </w:tcBorders>
            <w:vAlign w:val="center"/>
          </w:tcPr>
          <w:p w:rsidR="00437124" w:rsidRPr="006B41AD" w:rsidRDefault="00437124" w:rsidP="006B41AD">
            <w:pPr>
              <w:spacing w:after="0" w:line="240" w:lineRule="auto"/>
              <w:jc w:val="center"/>
              <w:rPr>
                <w:rFonts w:ascii="Times New Roman" w:hAnsi="Times New Roman" w:cs="Times New Roman"/>
                <w:b/>
                <w:bCs/>
                <w:sz w:val="24"/>
                <w:szCs w:val="24"/>
                <w:lang w:eastAsia="ru-RU"/>
              </w:rPr>
            </w:pPr>
            <w:r w:rsidRPr="006B41AD">
              <w:rPr>
                <w:rFonts w:ascii="Times New Roman" w:hAnsi="Times New Roman" w:cs="Times New Roman"/>
                <w:b/>
                <w:bCs/>
                <w:sz w:val="24"/>
                <w:szCs w:val="24"/>
                <w:lang w:eastAsia="ru-RU"/>
              </w:rPr>
              <w:t>4</w:t>
            </w:r>
          </w:p>
        </w:tc>
        <w:tc>
          <w:tcPr>
            <w:tcW w:w="1520" w:type="dxa"/>
            <w:tcBorders>
              <w:top w:val="nil"/>
              <w:left w:val="nil"/>
              <w:bottom w:val="single" w:sz="4" w:space="0" w:color="auto"/>
              <w:right w:val="single" w:sz="4" w:space="0" w:color="auto"/>
            </w:tcBorders>
            <w:vAlign w:val="center"/>
          </w:tcPr>
          <w:p w:rsidR="00437124" w:rsidRPr="006B41AD" w:rsidRDefault="00437124" w:rsidP="006B41AD">
            <w:pPr>
              <w:spacing w:after="0" w:line="240" w:lineRule="auto"/>
              <w:jc w:val="center"/>
              <w:rPr>
                <w:rFonts w:ascii="Times New Roman" w:hAnsi="Times New Roman" w:cs="Times New Roman"/>
                <w:b/>
                <w:bCs/>
                <w:sz w:val="24"/>
                <w:szCs w:val="24"/>
                <w:lang w:eastAsia="ru-RU"/>
              </w:rPr>
            </w:pPr>
            <w:r w:rsidRPr="006B41AD">
              <w:rPr>
                <w:rFonts w:ascii="Times New Roman" w:hAnsi="Times New Roman" w:cs="Times New Roman"/>
                <w:b/>
                <w:bCs/>
                <w:sz w:val="24"/>
                <w:szCs w:val="24"/>
                <w:lang w:eastAsia="ru-RU"/>
              </w:rPr>
              <w:t>5</w:t>
            </w:r>
          </w:p>
        </w:tc>
      </w:tr>
      <w:tr w:rsidR="00437124" w:rsidRPr="006B41AD" w:rsidTr="00943574">
        <w:trPr>
          <w:trHeight w:val="645"/>
        </w:trPr>
        <w:tc>
          <w:tcPr>
            <w:tcW w:w="3640" w:type="dxa"/>
            <w:tcBorders>
              <w:top w:val="nil"/>
              <w:left w:val="single" w:sz="4" w:space="0" w:color="auto"/>
              <w:bottom w:val="single" w:sz="4" w:space="0" w:color="auto"/>
              <w:right w:val="single" w:sz="4" w:space="0" w:color="auto"/>
            </w:tcBorders>
            <w:vAlign w:val="center"/>
          </w:tcPr>
          <w:p w:rsidR="00437124" w:rsidRPr="006B41AD" w:rsidRDefault="00437124" w:rsidP="006B41AD">
            <w:pPr>
              <w:spacing w:after="0" w:line="240" w:lineRule="auto"/>
              <w:rPr>
                <w:rFonts w:ascii="Times New Roman" w:hAnsi="Times New Roman" w:cs="Times New Roman"/>
                <w:sz w:val="24"/>
                <w:szCs w:val="24"/>
                <w:lang w:eastAsia="ru-RU"/>
              </w:rPr>
            </w:pPr>
            <w:r w:rsidRPr="006B41AD">
              <w:rPr>
                <w:rFonts w:ascii="Times New Roman" w:hAnsi="Times New Roman" w:cs="Times New Roman"/>
                <w:sz w:val="24"/>
                <w:szCs w:val="24"/>
                <w:lang w:eastAsia="ru-RU"/>
              </w:rPr>
              <w:t>1.Остаток денежных средств на начало года</w:t>
            </w:r>
          </w:p>
        </w:tc>
        <w:tc>
          <w:tcPr>
            <w:tcW w:w="1640" w:type="dxa"/>
            <w:tcBorders>
              <w:top w:val="nil"/>
              <w:left w:val="nil"/>
              <w:bottom w:val="single" w:sz="4" w:space="0" w:color="auto"/>
              <w:right w:val="single" w:sz="4" w:space="0" w:color="auto"/>
            </w:tcBorders>
            <w:vAlign w:val="center"/>
          </w:tcPr>
          <w:p w:rsidR="00437124" w:rsidRPr="006B41AD" w:rsidRDefault="00437124" w:rsidP="006B41AD">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8</w:t>
            </w:r>
          </w:p>
        </w:tc>
        <w:tc>
          <w:tcPr>
            <w:tcW w:w="1720" w:type="dxa"/>
            <w:tcBorders>
              <w:top w:val="nil"/>
              <w:left w:val="nil"/>
              <w:bottom w:val="single" w:sz="4" w:space="0" w:color="auto"/>
              <w:right w:val="single" w:sz="4" w:space="0" w:color="auto"/>
            </w:tcBorders>
            <w:vAlign w:val="center"/>
          </w:tcPr>
          <w:p w:rsidR="00437124" w:rsidRPr="006B41AD" w:rsidRDefault="00437124" w:rsidP="006B41AD">
            <w:pPr>
              <w:spacing w:after="0" w:line="240" w:lineRule="auto"/>
              <w:jc w:val="center"/>
              <w:rPr>
                <w:rFonts w:ascii="Times New Roman" w:hAnsi="Times New Roman" w:cs="Times New Roman"/>
                <w:sz w:val="24"/>
                <w:szCs w:val="24"/>
                <w:lang w:eastAsia="ru-RU"/>
              </w:rPr>
            </w:pPr>
            <w:proofErr w:type="spellStart"/>
            <w:r w:rsidRPr="006B41AD">
              <w:rPr>
                <w:rFonts w:ascii="Times New Roman" w:hAnsi="Times New Roman" w:cs="Times New Roman"/>
                <w:sz w:val="24"/>
                <w:szCs w:val="24"/>
                <w:lang w:eastAsia="ru-RU"/>
              </w:rPr>
              <w:t>х</w:t>
            </w:r>
            <w:proofErr w:type="spellEnd"/>
          </w:p>
        </w:tc>
        <w:tc>
          <w:tcPr>
            <w:tcW w:w="1240" w:type="dxa"/>
            <w:tcBorders>
              <w:top w:val="nil"/>
              <w:left w:val="nil"/>
              <w:bottom w:val="single" w:sz="4" w:space="0" w:color="auto"/>
              <w:right w:val="single" w:sz="4" w:space="0" w:color="auto"/>
            </w:tcBorders>
            <w:vAlign w:val="center"/>
          </w:tcPr>
          <w:p w:rsidR="00437124" w:rsidRPr="006B41AD" w:rsidRDefault="00437124" w:rsidP="006B41AD">
            <w:pPr>
              <w:spacing w:after="0" w:line="240" w:lineRule="auto"/>
              <w:jc w:val="center"/>
              <w:rPr>
                <w:rFonts w:ascii="Times New Roman" w:hAnsi="Times New Roman" w:cs="Times New Roman"/>
                <w:sz w:val="24"/>
                <w:szCs w:val="24"/>
                <w:lang w:eastAsia="ru-RU"/>
              </w:rPr>
            </w:pPr>
            <w:proofErr w:type="spellStart"/>
            <w:r w:rsidRPr="006B41AD">
              <w:rPr>
                <w:rFonts w:ascii="Times New Roman" w:hAnsi="Times New Roman" w:cs="Times New Roman"/>
                <w:sz w:val="24"/>
                <w:szCs w:val="24"/>
                <w:lang w:eastAsia="ru-RU"/>
              </w:rPr>
              <w:t>х</w:t>
            </w:r>
            <w:proofErr w:type="spellEnd"/>
          </w:p>
        </w:tc>
        <w:tc>
          <w:tcPr>
            <w:tcW w:w="1520" w:type="dxa"/>
            <w:tcBorders>
              <w:top w:val="nil"/>
              <w:left w:val="nil"/>
              <w:bottom w:val="single" w:sz="4" w:space="0" w:color="auto"/>
              <w:right w:val="single" w:sz="4" w:space="0" w:color="auto"/>
            </w:tcBorders>
            <w:vAlign w:val="center"/>
          </w:tcPr>
          <w:p w:rsidR="00437124" w:rsidRPr="006B41AD" w:rsidRDefault="00437124" w:rsidP="006B41AD">
            <w:pPr>
              <w:spacing w:after="0" w:line="240" w:lineRule="auto"/>
              <w:jc w:val="center"/>
              <w:rPr>
                <w:rFonts w:ascii="Times New Roman" w:hAnsi="Times New Roman" w:cs="Times New Roman"/>
                <w:sz w:val="24"/>
                <w:szCs w:val="24"/>
                <w:lang w:eastAsia="ru-RU"/>
              </w:rPr>
            </w:pPr>
            <w:proofErr w:type="spellStart"/>
            <w:r w:rsidRPr="006B41AD">
              <w:rPr>
                <w:rFonts w:ascii="Times New Roman" w:hAnsi="Times New Roman" w:cs="Times New Roman"/>
                <w:sz w:val="24"/>
                <w:szCs w:val="24"/>
                <w:lang w:eastAsia="ru-RU"/>
              </w:rPr>
              <w:t>х</w:t>
            </w:r>
            <w:proofErr w:type="spellEnd"/>
          </w:p>
        </w:tc>
      </w:tr>
      <w:tr w:rsidR="00437124" w:rsidRPr="006B41AD" w:rsidTr="00943574">
        <w:trPr>
          <w:trHeight w:val="345"/>
        </w:trPr>
        <w:tc>
          <w:tcPr>
            <w:tcW w:w="3640" w:type="dxa"/>
            <w:tcBorders>
              <w:top w:val="nil"/>
              <w:left w:val="single" w:sz="4" w:space="0" w:color="auto"/>
              <w:bottom w:val="single" w:sz="4" w:space="0" w:color="auto"/>
              <w:right w:val="single" w:sz="4" w:space="0" w:color="auto"/>
            </w:tcBorders>
            <w:vAlign w:val="center"/>
          </w:tcPr>
          <w:p w:rsidR="00437124" w:rsidRPr="006B41AD" w:rsidRDefault="00437124" w:rsidP="006B41AD">
            <w:pPr>
              <w:spacing w:after="0" w:line="240" w:lineRule="auto"/>
              <w:rPr>
                <w:rFonts w:ascii="Times New Roman" w:hAnsi="Times New Roman" w:cs="Times New Roman"/>
                <w:sz w:val="24"/>
                <w:szCs w:val="24"/>
                <w:lang w:eastAsia="ru-RU"/>
              </w:rPr>
            </w:pPr>
            <w:r w:rsidRPr="006B41AD">
              <w:rPr>
                <w:rFonts w:ascii="Times New Roman" w:hAnsi="Times New Roman" w:cs="Times New Roman"/>
                <w:sz w:val="24"/>
                <w:szCs w:val="24"/>
                <w:lang w:eastAsia="ru-RU"/>
              </w:rPr>
              <w:t>2. Текущая деятельность</w:t>
            </w:r>
          </w:p>
        </w:tc>
        <w:tc>
          <w:tcPr>
            <w:tcW w:w="1640" w:type="dxa"/>
            <w:tcBorders>
              <w:top w:val="nil"/>
              <w:left w:val="nil"/>
              <w:bottom w:val="single" w:sz="4" w:space="0" w:color="auto"/>
              <w:right w:val="single" w:sz="4" w:space="0" w:color="auto"/>
            </w:tcBorders>
            <w:vAlign w:val="center"/>
          </w:tcPr>
          <w:p w:rsidR="00437124" w:rsidRPr="006B41AD" w:rsidRDefault="00437124" w:rsidP="006B41AD">
            <w:pPr>
              <w:spacing w:after="0" w:line="240" w:lineRule="auto"/>
              <w:jc w:val="center"/>
              <w:rPr>
                <w:rFonts w:ascii="Times New Roman" w:hAnsi="Times New Roman" w:cs="Times New Roman"/>
                <w:sz w:val="24"/>
                <w:szCs w:val="24"/>
                <w:lang w:eastAsia="ru-RU"/>
              </w:rPr>
            </w:pPr>
            <w:proofErr w:type="spellStart"/>
            <w:r w:rsidRPr="006B41AD">
              <w:rPr>
                <w:rFonts w:ascii="Times New Roman" w:hAnsi="Times New Roman" w:cs="Times New Roman"/>
                <w:sz w:val="24"/>
                <w:szCs w:val="24"/>
                <w:lang w:eastAsia="ru-RU"/>
              </w:rPr>
              <w:t>х</w:t>
            </w:r>
            <w:proofErr w:type="spellEnd"/>
          </w:p>
        </w:tc>
        <w:tc>
          <w:tcPr>
            <w:tcW w:w="1720" w:type="dxa"/>
            <w:tcBorders>
              <w:top w:val="nil"/>
              <w:left w:val="nil"/>
              <w:bottom w:val="single" w:sz="4" w:space="0" w:color="auto"/>
              <w:right w:val="single" w:sz="4" w:space="0" w:color="auto"/>
            </w:tcBorders>
            <w:vAlign w:val="center"/>
          </w:tcPr>
          <w:p w:rsidR="00437124" w:rsidRPr="006B41AD" w:rsidRDefault="00437124" w:rsidP="006B41AD">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53165</w:t>
            </w:r>
          </w:p>
        </w:tc>
        <w:tc>
          <w:tcPr>
            <w:tcW w:w="1240" w:type="dxa"/>
            <w:tcBorders>
              <w:top w:val="nil"/>
              <w:left w:val="nil"/>
              <w:bottom w:val="single" w:sz="4" w:space="0" w:color="auto"/>
              <w:right w:val="single" w:sz="4" w:space="0" w:color="auto"/>
            </w:tcBorders>
            <w:vAlign w:val="center"/>
          </w:tcPr>
          <w:p w:rsidR="00437124" w:rsidRPr="006B41AD" w:rsidRDefault="00437124" w:rsidP="006B41AD">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53086</w:t>
            </w:r>
          </w:p>
        </w:tc>
        <w:tc>
          <w:tcPr>
            <w:tcW w:w="1520" w:type="dxa"/>
            <w:tcBorders>
              <w:top w:val="nil"/>
              <w:left w:val="nil"/>
              <w:bottom w:val="single" w:sz="4" w:space="0" w:color="auto"/>
              <w:right w:val="single" w:sz="4" w:space="0" w:color="auto"/>
            </w:tcBorders>
            <w:vAlign w:val="center"/>
          </w:tcPr>
          <w:p w:rsidR="00437124" w:rsidRPr="006B41AD" w:rsidRDefault="00437124" w:rsidP="006B41AD">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79</w:t>
            </w:r>
          </w:p>
        </w:tc>
      </w:tr>
      <w:tr w:rsidR="00437124" w:rsidRPr="006B41AD" w:rsidTr="00943574">
        <w:trPr>
          <w:trHeight w:val="345"/>
        </w:trPr>
        <w:tc>
          <w:tcPr>
            <w:tcW w:w="3640" w:type="dxa"/>
            <w:tcBorders>
              <w:top w:val="nil"/>
              <w:left w:val="single" w:sz="4" w:space="0" w:color="auto"/>
              <w:bottom w:val="single" w:sz="4" w:space="0" w:color="auto"/>
              <w:right w:val="single" w:sz="4" w:space="0" w:color="auto"/>
            </w:tcBorders>
            <w:vAlign w:val="center"/>
          </w:tcPr>
          <w:p w:rsidR="00437124" w:rsidRPr="006B41AD" w:rsidRDefault="00437124" w:rsidP="006B41AD">
            <w:pPr>
              <w:spacing w:after="0" w:line="240" w:lineRule="auto"/>
              <w:rPr>
                <w:rFonts w:ascii="Times New Roman" w:hAnsi="Times New Roman" w:cs="Times New Roman"/>
                <w:sz w:val="24"/>
                <w:szCs w:val="24"/>
                <w:lang w:eastAsia="ru-RU"/>
              </w:rPr>
            </w:pPr>
            <w:r w:rsidRPr="006B41AD">
              <w:rPr>
                <w:rFonts w:ascii="Times New Roman" w:hAnsi="Times New Roman" w:cs="Times New Roman"/>
                <w:sz w:val="24"/>
                <w:szCs w:val="24"/>
                <w:lang w:eastAsia="ru-RU"/>
              </w:rPr>
              <w:t>3. Инвестиционная деятельность</w:t>
            </w:r>
          </w:p>
        </w:tc>
        <w:tc>
          <w:tcPr>
            <w:tcW w:w="1640" w:type="dxa"/>
            <w:tcBorders>
              <w:top w:val="nil"/>
              <w:left w:val="nil"/>
              <w:bottom w:val="single" w:sz="4" w:space="0" w:color="auto"/>
              <w:right w:val="single" w:sz="4" w:space="0" w:color="auto"/>
            </w:tcBorders>
            <w:vAlign w:val="center"/>
          </w:tcPr>
          <w:p w:rsidR="00437124" w:rsidRPr="006B41AD" w:rsidRDefault="00437124" w:rsidP="006B41AD">
            <w:pPr>
              <w:spacing w:after="0" w:line="240" w:lineRule="auto"/>
              <w:jc w:val="center"/>
              <w:rPr>
                <w:rFonts w:ascii="Times New Roman" w:hAnsi="Times New Roman" w:cs="Times New Roman"/>
                <w:sz w:val="24"/>
                <w:szCs w:val="24"/>
                <w:lang w:eastAsia="ru-RU"/>
              </w:rPr>
            </w:pPr>
            <w:proofErr w:type="spellStart"/>
            <w:r w:rsidRPr="006B41AD">
              <w:rPr>
                <w:rFonts w:ascii="Times New Roman" w:hAnsi="Times New Roman" w:cs="Times New Roman"/>
                <w:sz w:val="24"/>
                <w:szCs w:val="24"/>
                <w:lang w:eastAsia="ru-RU"/>
              </w:rPr>
              <w:t>х</w:t>
            </w:r>
            <w:proofErr w:type="spellEnd"/>
          </w:p>
        </w:tc>
        <w:tc>
          <w:tcPr>
            <w:tcW w:w="1720" w:type="dxa"/>
            <w:tcBorders>
              <w:top w:val="nil"/>
              <w:left w:val="nil"/>
              <w:bottom w:val="nil"/>
              <w:right w:val="nil"/>
            </w:tcBorders>
            <w:noWrap/>
            <w:vAlign w:val="bottom"/>
          </w:tcPr>
          <w:p w:rsidR="00437124" w:rsidRPr="006B41AD" w:rsidRDefault="00437124" w:rsidP="006B41AD">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7826</w:t>
            </w:r>
          </w:p>
        </w:tc>
        <w:tc>
          <w:tcPr>
            <w:tcW w:w="1240" w:type="dxa"/>
            <w:tcBorders>
              <w:top w:val="nil"/>
              <w:left w:val="single" w:sz="4" w:space="0" w:color="auto"/>
              <w:bottom w:val="single" w:sz="4" w:space="0" w:color="auto"/>
              <w:right w:val="single" w:sz="4" w:space="0" w:color="auto"/>
            </w:tcBorders>
            <w:vAlign w:val="center"/>
          </w:tcPr>
          <w:p w:rsidR="00437124" w:rsidRPr="006B41AD" w:rsidRDefault="00437124" w:rsidP="006B41AD">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7891</w:t>
            </w:r>
          </w:p>
        </w:tc>
        <w:tc>
          <w:tcPr>
            <w:tcW w:w="1520" w:type="dxa"/>
            <w:tcBorders>
              <w:top w:val="nil"/>
              <w:left w:val="nil"/>
              <w:bottom w:val="single" w:sz="4" w:space="0" w:color="auto"/>
              <w:right w:val="single" w:sz="4" w:space="0" w:color="auto"/>
            </w:tcBorders>
            <w:vAlign w:val="center"/>
          </w:tcPr>
          <w:p w:rsidR="00437124" w:rsidRPr="006B41AD" w:rsidRDefault="00437124" w:rsidP="006B41AD">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-65</w:t>
            </w:r>
          </w:p>
        </w:tc>
      </w:tr>
      <w:tr w:rsidR="00437124" w:rsidRPr="006B41AD" w:rsidTr="00943574">
        <w:trPr>
          <w:trHeight w:val="345"/>
        </w:trPr>
        <w:tc>
          <w:tcPr>
            <w:tcW w:w="3640" w:type="dxa"/>
            <w:tcBorders>
              <w:top w:val="nil"/>
              <w:left w:val="single" w:sz="4" w:space="0" w:color="auto"/>
              <w:bottom w:val="single" w:sz="4" w:space="0" w:color="auto"/>
              <w:right w:val="single" w:sz="4" w:space="0" w:color="auto"/>
            </w:tcBorders>
            <w:vAlign w:val="center"/>
          </w:tcPr>
          <w:p w:rsidR="00437124" w:rsidRPr="006B41AD" w:rsidRDefault="00437124" w:rsidP="006B41AD">
            <w:pPr>
              <w:spacing w:after="0" w:line="240" w:lineRule="auto"/>
              <w:rPr>
                <w:rFonts w:ascii="Times New Roman" w:hAnsi="Times New Roman" w:cs="Times New Roman"/>
                <w:sz w:val="24"/>
                <w:szCs w:val="24"/>
                <w:lang w:eastAsia="ru-RU"/>
              </w:rPr>
            </w:pPr>
            <w:r w:rsidRPr="006B41AD">
              <w:rPr>
                <w:rFonts w:ascii="Times New Roman" w:hAnsi="Times New Roman" w:cs="Times New Roman"/>
                <w:sz w:val="24"/>
                <w:szCs w:val="24"/>
                <w:lang w:eastAsia="ru-RU"/>
              </w:rPr>
              <w:t>4. Финансовая деятельность</w:t>
            </w:r>
          </w:p>
        </w:tc>
        <w:tc>
          <w:tcPr>
            <w:tcW w:w="1640" w:type="dxa"/>
            <w:tcBorders>
              <w:top w:val="nil"/>
              <w:left w:val="nil"/>
              <w:bottom w:val="single" w:sz="4" w:space="0" w:color="auto"/>
              <w:right w:val="single" w:sz="4" w:space="0" w:color="auto"/>
            </w:tcBorders>
            <w:vAlign w:val="center"/>
          </w:tcPr>
          <w:p w:rsidR="00437124" w:rsidRPr="006B41AD" w:rsidRDefault="00437124" w:rsidP="006B41AD">
            <w:pPr>
              <w:spacing w:after="0" w:line="240" w:lineRule="auto"/>
              <w:jc w:val="center"/>
              <w:rPr>
                <w:rFonts w:ascii="Times New Roman" w:hAnsi="Times New Roman" w:cs="Times New Roman"/>
                <w:sz w:val="24"/>
                <w:szCs w:val="24"/>
                <w:lang w:eastAsia="ru-RU"/>
              </w:rPr>
            </w:pPr>
            <w:proofErr w:type="spellStart"/>
            <w:r w:rsidRPr="006B41AD">
              <w:rPr>
                <w:rFonts w:ascii="Times New Roman" w:hAnsi="Times New Roman" w:cs="Times New Roman"/>
                <w:sz w:val="24"/>
                <w:szCs w:val="24"/>
                <w:lang w:eastAsia="ru-RU"/>
              </w:rPr>
              <w:t>х</w:t>
            </w:r>
            <w:proofErr w:type="spellEnd"/>
          </w:p>
        </w:tc>
        <w:tc>
          <w:tcPr>
            <w:tcW w:w="1720" w:type="dxa"/>
            <w:tcBorders>
              <w:top w:val="single" w:sz="4" w:space="0" w:color="auto"/>
              <w:left w:val="nil"/>
              <w:bottom w:val="single" w:sz="4" w:space="0" w:color="auto"/>
              <w:right w:val="single" w:sz="4" w:space="0" w:color="auto"/>
            </w:tcBorders>
            <w:vAlign w:val="center"/>
          </w:tcPr>
          <w:p w:rsidR="00437124" w:rsidRPr="006B41AD" w:rsidRDefault="00437124" w:rsidP="006B41AD">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105</w:t>
            </w:r>
          </w:p>
        </w:tc>
        <w:tc>
          <w:tcPr>
            <w:tcW w:w="1240" w:type="dxa"/>
            <w:tcBorders>
              <w:top w:val="nil"/>
              <w:left w:val="nil"/>
              <w:bottom w:val="single" w:sz="4" w:space="0" w:color="auto"/>
              <w:right w:val="single" w:sz="4" w:space="0" w:color="auto"/>
            </w:tcBorders>
            <w:vAlign w:val="center"/>
          </w:tcPr>
          <w:p w:rsidR="00437124" w:rsidRPr="006B41AD" w:rsidRDefault="00437124" w:rsidP="006B41AD">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125</w:t>
            </w:r>
          </w:p>
        </w:tc>
        <w:tc>
          <w:tcPr>
            <w:tcW w:w="1520" w:type="dxa"/>
            <w:tcBorders>
              <w:top w:val="nil"/>
              <w:left w:val="nil"/>
              <w:bottom w:val="single" w:sz="4" w:space="0" w:color="auto"/>
              <w:right w:val="single" w:sz="4" w:space="0" w:color="auto"/>
            </w:tcBorders>
            <w:vAlign w:val="center"/>
          </w:tcPr>
          <w:p w:rsidR="00437124" w:rsidRPr="006B41AD" w:rsidRDefault="00437124" w:rsidP="006B41AD">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-20</w:t>
            </w:r>
          </w:p>
        </w:tc>
      </w:tr>
      <w:tr w:rsidR="00437124" w:rsidRPr="006B41AD" w:rsidTr="00943574">
        <w:trPr>
          <w:trHeight w:val="345"/>
        </w:trPr>
        <w:tc>
          <w:tcPr>
            <w:tcW w:w="3640" w:type="dxa"/>
            <w:tcBorders>
              <w:top w:val="nil"/>
              <w:left w:val="single" w:sz="4" w:space="0" w:color="auto"/>
              <w:bottom w:val="single" w:sz="4" w:space="0" w:color="auto"/>
              <w:right w:val="single" w:sz="4" w:space="0" w:color="auto"/>
            </w:tcBorders>
            <w:vAlign w:val="center"/>
          </w:tcPr>
          <w:p w:rsidR="00437124" w:rsidRPr="006B41AD" w:rsidRDefault="00437124" w:rsidP="006B41AD">
            <w:pPr>
              <w:spacing w:after="0" w:line="240" w:lineRule="auto"/>
              <w:rPr>
                <w:rFonts w:ascii="Times New Roman" w:hAnsi="Times New Roman" w:cs="Times New Roman"/>
                <w:sz w:val="24"/>
                <w:szCs w:val="24"/>
                <w:lang w:eastAsia="ru-RU"/>
              </w:rPr>
            </w:pPr>
            <w:r w:rsidRPr="006B41AD">
              <w:rPr>
                <w:rFonts w:ascii="Times New Roman" w:hAnsi="Times New Roman" w:cs="Times New Roman"/>
                <w:sz w:val="24"/>
                <w:szCs w:val="24"/>
                <w:lang w:eastAsia="ru-RU"/>
              </w:rPr>
              <w:t>5.Итого (п.2 + п.3 + п.4)</w:t>
            </w:r>
          </w:p>
        </w:tc>
        <w:tc>
          <w:tcPr>
            <w:tcW w:w="1640" w:type="dxa"/>
            <w:tcBorders>
              <w:top w:val="nil"/>
              <w:left w:val="nil"/>
              <w:bottom w:val="single" w:sz="4" w:space="0" w:color="auto"/>
              <w:right w:val="single" w:sz="4" w:space="0" w:color="auto"/>
            </w:tcBorders>
            <w:vAlign w:val="center"/>
          </w:tcPr>
          <w:p w:rsidR="00437124" w:rsidRPr="006B41AD" w:rsidRDefault="00437124" w:rsidP="006B41AD">
            <w:pPr>
              <w:spacing w:after="0" w:line="240" w:lineRule="auto"/>
              <w:jc w:val="center"/>
              <w:rPr>
                <w:rFonts w:ascii="Times New Roman" w:hAnsi="Times New Roman" w:cs="Times New Roman"/>
                <w:sz w:val="24"/>
                <w:szCs w:val="24"/>
                <w:lang w:eastAsia="ru-RU"/>
              </w:rPr>
            </w:pPr>
            <w:proofErr w:type="spellStart"/>
            <w:r w:rsidRPr="006B41AD">
              <w:rPr>
                <w:rFonts w:ascii="Times New Roman" w:hAnsi="Times New Roman" w:cs="Times New Roman"/>
                <w:sz w:val="24"/>
                <w:szCs w:val="24"/>
                <w:lang w:eastAsia="ru-RU"/>
              </w:rPr>
              <w:t>х</w:t>
            </w:r>
            <w:proofErr w:type="spellEnd"/>
          </w:p>
        </w:tc>
        <w:tc>
          <w:tcPr>
            <w:tcW w:w="1720" w:type="dxa"/>
            <w:tcBorders>
              <w:top w:val="nil"/>
              <w:left w:val="nil"/>
              <w:bottom w:val="single" w:sz="4" w:space="0" w:color="auto"/>
              <w:right w:val="single" w:sz="4" w:space="0" w:color="auto"/>
            </w:tcBorders>
            <w:vAlign w:val="center"/>
          </w:tcPr>
          <w:p w:rsidR="00437124" w:rsidRPr="006B41AD" w:rsidRDefault="00437124" w:rsidP="006B41AD">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61096</w:t>
            </w:r>
          </w:p>
        </w:tc>
        <w:tc>
          <w:tcPr>
            <w:tcW w:w="1240" w:type="dxa"/>
            <w:tcBorders>
              <w:top w:val="nil"/>
              <w:left w:val="nil"/>
              <w:bottom w:val="single" w:sz="4" w:space="0" w:color="auto"/>
              <w:right w:val="single" w:sz="4" w:space="0" w:color="auto"/>
            </w:tcBorders>
            <w:vAlign w:val="center"/>
          </w:tcPr>
          <w:p w:rsidR="00437124" w:rsidRPr="006B41AD" w:rsidRDefault="00437124" w:rsidP="006738D8">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61102</w:t>
            </w:r>
          </w:p>
        </w:tc>
        <w:tc>
          <w:tcPr>
            <w:tcW w:w="1520" w:type="dxa"/>
            <w:tcBorders>
              <w:top w:val="nil"/>
              <w:left w:val="nil"/>
              <w:bottom w:val="single" w:sz="4" w:space="0" w:color="auto"/>
              <w:right w:val="single" w:sz="4" w:space="0" w:color="auto"/>
            </w:tcBorders>
            <w:vAlign w:val="center"/>
          </w:tcPr>
          <w:p w:rsidR="00437124" w:rsidRPr="006B41AD" w:rsidRDefault="00437124" w:rsidP="006B41AD">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-6</w:t>
            </w:r>
          </w:p>
        </w:tc>
      </w:tr>
      <w:tr w:rsidR="00437124" w:rsidRPr="006B41AD" w:rsidTr="00943574">
        <w:trPr>
          <w:trHeight w:val="570"/>
        </w:trPr>
        <w:tc>
          <w:tcPr>
            <w:tcW w:w="3640" w:type="dxa"/>
            <w:tcBorders>
              <w:top w:val="nil"/>
              <w:left w:val="single" w:sz="4" w:space="0" w:color="auto"/>
              <w:bottom w:val="single" w:sz="4" w:space="0" w:color="auto"/>
              <w:right w:val="single" w:sz="4" w:space="0" w:color="auto"/>
            </w:tcBorders>
            <w:vAlign w:val="center"/>
          </w:tcPr>
          <w:p w:rsidR="00437124" w:rsidRPr="006B41AD" w:rsidRDefault="00437124" w:rsidP="006B41AD">
            <w:pPr>
              <w:spacing w:after="0" w:line="240" w:lineRule="auto"/>
              <w:rPr>
                <w:rFonts w:ascii="Times New Roman" w:hAnsi="Times New Roman" w:cs="Times New Roman"/>
                <w:sz w:val="24"/>
                <w:szCs w:val="24"/>
                <w:lang w:eastAsia="ru-RU"/>
              </w:rPr>
            </w:pPr>
            <w:r w:rsidRPr="006B41AD">
              <w:rPr>
                <w:rFonts w:ascii="Times New Roman" w:hAnsi="Times New Roman" w:cs="Times New Roman"/>
                <w:sz w:val="24"/>
                <w:szCs w:val="24"/>
                <w:lang w:eastAsia="ru-RU"/>
              </w:rPr>
              <w:t>6. Остаток денежных средств на конец года</w:t>
            </w:r>
          </w:p>
        </w:tc>
        <w:tc>
          <w:tcPr>
            <w:tcW w:w="1640" w:type="dxa"/>
            <w:tcBorders>
              <w:top w:val="nil"/>
              <w:left w:val="nil"/>
              <w:bottom w:val="single" w:sz="4" w:space="0" w:color="auto"/>
              <w:right w:val="single" w:sz="4" w:space="0" w:color="auto"/>
            </w:tcBorders>
            <w:vAlign w:val="center"/>
          </w:tcPr>
          <w:p w:rsidR="00437124" w:rsidRPr="006B41AD" w:rsidRDefault="00437124" w:rsidP="006B41AD">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2</w:t>
            </w:r>
          </w:p>
        </w:tc>
        <w:tc>
          <w:tcPr>
            <w:tcW w:w="1720" w:type="dxa"/>
            <w:tcBorders>
              <w:top w:val="nil"/>
              <w:left w:val="nil"/>
              <w:bottom w:val="single" w:sz="4" w:space="0" w:color="auto"/>
              <w:right w:val="single" w:sz="4" w:space="0" w:color="auto"/>
            </w:tcBorders>
            <w:vAlign w:val="center"/>
          </w:tcPr>
          <w:p w:rsidR="00437124" w:rsidRPr="006B41AD" w:rsidRDefault="00437124" w:rsidP="006B41AD">
            <w:pPr>
              <w:spacing w:after="0" w:line="240" w:lineRule="auto"/>
              <w:jc w:val="center"/>
              <w:rPr>
                <w:rFonts w:ascii="Times New Roman" w:hAnsi="Times New Roman" w:cs="Times New Roman"/>
                <w:sz w:val="24"/>
                <w:szCs w:val="24"/>
                <w:lang w:eastAsia="ru-RU"/>
              </w:rPr>
            </w:pPr>
            <w:proofErr w:type="spellStart"/>
            <w:r w:rsidRPr="006B41AD">
              <w:rPr>
                <w:rFonts w:ascii="Times New Roman" w:hAnsi="Times New Roman" w:cs="Times New Roman"/>
                <w:sz w:val="24"/>
                <w:szCs w:val="24"/>
                <w:lang w:eastAsia="ru-RU"/>
              </w:rPr>
              <w:t>х</w:t>
            </w:r>
            <w:proofErr w:type="spellEnd"/>
          </w:p>
        </w:tc>
        <w:tc>
          <w:tcPr>
            <w:tcW w:w="1240" w:type="dxa"/>
            <w:tcBorders>
              <w:top w:val="nil"/>
              <w:left w:val="nil"/>
              <w:bottom w:val="single" w:sz="4" w:space="0" w:color="auto"/>
              <w:right w:val="single" w:sz="4" w:space="0" w:color="auto"/>
            </w:tcBorders>
            <w:vAlign w:val="center"/>
          </w:tcPr>
          <w:p w:rsidR="00437124" w:rsidRPr="006B41AD" w:rsidRDefault="00437124" w:rsidP="006B41AD">
            <w:pPr>
              <w:spacing w:after="0" w:line="240" w:lineRule="auto"/>
              <w:jc w:val="center"/>
              <w:rPr>
                <w:rFonts w:ascii="Times New Roman" w:hAnsi="Times New Roman" w:cs="Times New Roman"/>
                <w:sz w:val="24"/>
                <w:szCs w:val="24"/>
                <w:lang w:eastAsia="ru-RU"/>
              </w:rPr>
            </w:pPr>
            <w:proofErr w:type="spellStart"/>
            <w:r w:rsidRPr="006B41AD">
              <w:rPr>
                <w:rFonts w:ascii="Times New Roman" w:hAnsi="Times New Roman" w:cs="Times New Roman"/>
                <w:sz w:val="24"/>
                <w:szCs w:val="24"/>
                <w:lang w:eastAsia="ru-RU"/>
              </w:rPr>
              <w:t>х</w:t>
            </w:r>
            <w:proofErr w:type="spellEnd"/>
          </w:p>
        </w:tc>
        <w:tc>
          <w:tcPr>
            <w:tcW w:w="1520" w:type="dxa"/>
            <w:tcBorders>
              <w:top w:val="nil"/>
              <w:left w:val="nil"/>
              <w:bottom w:val="single" w:sz="4" w:space="0" w:color="auto"/>
              <w:right w:val="single" w:sz="4" w:space="0" w:color="auto"/>
            </w:tcBorders>
            <w:vAlign w:val="center"/>
          </w:tcPr>
          <w:p w:rsidR="00437124" w:rsidRPr="006B41AD" w:rsidRDefault="00437124" w:rsidP="006B41AD">
            <w:pPr>
              <w:spacing w:after="0" w:line="240" w:lineRule="auto"/>
              <w:jc w:val="center"/>
              <w:rPr>
                <w:rFonts w:ascii="Times New Roman" w:hAnsi="Times New Roman" w:cs="Times New Roman"/>
                <w:sz w:val="24"/>
                <w:szCs w:val="24"/>
                <w:lang w:eastAsia="ru-RU"/>
              </w:rPr>
            </w:pPr>
            <w:proofErr w:type="spellStart"/>
            <w:r w:rsidRPr="006B41AD">
              <w:rPr>
                <w:rFonts w:ascii="Times New Roman" w:hAnsi="Times New Roman" w:cs="Times New Roman"/>
                <w:sz w:val="24"/>
                <w:szCs w:val="24"/>
                <w:lang w:eastAsia="ru-RU"/>
              </w:rPr>
              <w:t>х</w:t>
            </w:r>
            <w:proofErr w:type="spellEnd"/>
          </w:p>
        </w:tc>
      </w:tr>
      <w:tr w:rsidR="00437124" w:rsidRPr="006B41AD" w:rsidTr="00943574">
        <w:trPr>
          <w:trHeight w:val="630"/>
        </w:trPr>
        <w:tc>
          <w:tcPr>
            <w:tcW w:w="3640" w:type="dxa"/>
            <w:tcBorders>
              <w:top w:val="nil"/>
              <w:left w:val="single" w:sz="4" w:space="0" w:color="auto"/>
              <w:bottom w:val="single" w:sz="4" w:space="0" w:color="auto"/>
              <w:right w:val="single" w:sz="4" w:space="0" w:color="auto"/>
            </w:tcBorders>
            <w:vAlign w:val="center"/>
          </w:tcPr>
          <w:p w:rsidR="00437124" w:rsidRPr="006B41AD" w:rsidRDefault="00437124" w:rsidP="006B41AD">
            <w:pPr>
              <w:spacing w:after="0" w:line="240" w:lineRule="auto"/>
              <w:rPr>
                <w:rFonts w:ascii="Times New Roman" w:hAnsi="Times New Roman" w:cs="Times New Roman"/>
                <w:sz w:val="24"/>
                <w:szCs w:val="24"/>
                <w:lang w:eastAsia="ru-RU"/>
              </w:rPr>
            </w:pPr>
            <w:r w:rsidRPr="006B41AD">
              <w:rPr>
                <w:rFonts w:ascii="Times New Roman" w:hAnsi="Times New Roman" w:cs="Times New Roman"/>
                <w:sz w:val="24"/>
                <w:szCs w:val="24"/>
                <w:lang w:eastAsia="ru-RU"/>
              </w:rPr>
              <w:t>7. Изменение остатка денежных средств</w:t>
            </w:r>
            <w:proofErr w:type="gramStart"/>
            <w:r w:rsidRPr="006B41AD">
              <w:rPr>
                <w:rFonts w:ascii="Times New Roman" w:hAnsi="Times New Roman" w:cs="Times New Roman"/>
                <w:sz w:val="24"/>
                <w:szCs w:val="24"/>
                <w:lang w:eastAsia="ru-RU"/>
              </w:rPr>
              <w:t xml:space="preserve"> (+, - )</w:t>
            </w:r>
            <w:proofErr w:type="gramEnd"/>
          </w:p>
        </w:tc>
        <w:tc>
          <w:tcPr>
            <w:tcW w:w="1640" w:type="dxa"/>
            <w:tcBorders>
              <w:top w:val="nil"/>
              <w:left w:val="nil"/>
              <w:bottom w:val="single" w:sz="4" w:space="0" w:color="auto"/>
              <w:right w:val="single" w:sz="4" w:space="0" w:color="auto"/>
            </w:tcBorders>
            <w:vAlign w:val="center"/>
          </w:tcPr>
          <w:p w:rsidR="00437124" w:rsidRPr="006B41AD" w:rsidRDefault="00437124" w:rsidP="006B41AD">
            <w:pPr>
              <w:spacing w:after="0" w:line="240" w:lineRule="auto"/>
              <w:jc w:val="center"/>
              <w:rPr>
                <w:rFonts w:ascii="Times New Roman" w:hAnsi="Times New Roman"/>
                <w:sz w:val="24"/>
                <w:szCs w:val="24"/>
                <w:lang w:eastAsia="ru-RU"/>
              </w:rPr>
            </w:pPr>
            <w:r>
              <w:rPr>
                <w:rFonts w:ascii="Times New Roman" w:hAnsi="Times New Roman" w:cs="Times New Roman"/>
                <w:sz w:val="24"/>
                <w:szCs w:val="24"/>
                <w:lang w:eastAsia="ru-RU"/>
              </w:rPr>
              <w:t>-6</w:t>
            </w:r>
          </w:p>
        </w:tc>
        <w:tc>
          <w:tcPr>
            <w:tcW w:w="1720" w:type="dxa"/>
            <w:tcBorders>
              <w:top w:val="nil"/>
              <w:left w:val="nil"/>
              <w:bottom w:val="single" w:sz="4" w:space="0" w:color="auto"/>
              <w:right w:val="single" w:sz="4" w:space="0" w:color="auto"/>
            </w:tcBorders>
            <w:vAlign w:val="center"/>
          </w:tcPr>
          <w:p w:rsidR="00437124" w:rsidRPr="006B41AD" w:rsidRDefault="00437124" w:rsidP="006B41AD">
            <w:pPr>
              <w:spacing w:after="0" w:line="240" w:lineRule="auto"/>
              <w:jc w:val="center"/>
              <w:rPr>
                <w:rFonts w:ascii="Times New Roman" w:hAnsi="Times New Roman" w:cs="Times New Roman"/>
                <w:sz w:val="24"/>
                <w:szCs w:val="24"/>
                <w:lang w:eastAsia="ru-RU"/>
              </w:rPr>
            </w:pPr>
            <w:proofErr w:type="spellStart"/>
            <w:r w:rsidRPr="006B41AD">
              <w:rPr>
                <w:rFonts w:ascii="Times New Roman" w:hAnsi="Times New Roman" w:cs="Times New Roman"/>
                <w:sz w:val="24"/>
                <w:szCs w:val="24"/>
                <w:lang w:eastAsia="ru-RU"/>
              </w:rPr>
              <w:t>х</w:t>
            </w:r>
            <w:proofErr w:type="spellEnd"/>
          </w:p>
        </w:tc>
        <w:tc>
          <w:tcPr>
            <w:tcW w:w="1240" w:type="dxa"/>
            <w:tcBorders>
              <w:top w:val="nil"/>
              <w:left w:val="nil"/>
              <w:bottom w:val="single" w:sz="4" w:space="0" w:color="auto"/>
              <w:right w:val="single" w:sz="4" w:space="0" w:color="auto"/>
            </w:tcBorders>
            <w:vAlign w:val="center"/>
          </w:tcPr>
          <w:p w:rsidR="00437124" w:rsidRPr="006B41AD" w:rsidRDefault="00437124" w:rsidP="006B41AD">
            <w:pPr>
              <w:spacing w:after="0" w:line="240" w:lineRule="auto"/>
              <w:jc w:val="center"/>
              <w:rPr>
                <w:rFonts w:ascii="Times New Roman" w:hAnsi="Times New Roman" w:cs="Times New Roman"/>
                <w:sz w:val="24"/>
                <w:szCs w:val="24"/>
                <w:lang w:eastAsia="ru-RU"/>
              </w:rPr>
            </w:pPr>
            <w:proofErr w:type="spellStart"/>
            <w:r w:rsidRPr="006B41AD">
              <w:rPr>
                <w:rFonts w:ascii="Times New Roman" w:hAnsi="Times New Roman" w:cs="Times New Roman"/>
                <w:sz w:val="24"/>
                <w:szCs w:val="24"/>
                <w:lang w:eastAsia="ru-RU"/>
              </w:rPr>
              <w:t>х</w:t>
            </w:r>
            <w:proofErr w:type="spellEnd"/>
          </w:p>
        </w:tc>
        <w:tc>
          <w:tcPr>
            <w:tcW w:w="1520" w:type="dxa"/>
            <w:tcBorders>
              <w:top w:val="nil"/>
              <w:left w:val="nil"/>
              <w:bottom w:val="single" w:sz="4" w:space="0" w:color="auto"/>
              <w:right w:val="single" w:sz="4" w:space="0" w:color="auto"/>
            </w:tcBorders>
            <w:vAlign w:val="center"/>
          </w:tcPr>
          <w:p w:rsidR="00437124" w:rsidRPr="006B41AD" w:rsidRDefault="00437124" w:rsidP="006B41AD">
            <w:pPr>
              <w:spacing w:after="0" w:line="240" w:lineRule="auto"/>
              <w:jc w:val="center"/>
              <w:rPr>
                <w:rFonts w:ascii="Times New Roman" w:hAnsi="Times New Roman" w:cs="Times New Roman"/>
                <w:sz w:val="24"/>
                <w:szCs w:val="24"/>
                <w:lang w:eastAsia="ru-RU"/>
              </w:rPr>
            </w:pPr>
            <w:proofErr w:type="spellStart"/>
            <w:r w:rsidRPr="006B41AD">
              <w:rPr>
                <w:rFonts w:ascii="Times New Roman" w:hAnsi="Times New Roman" w:cs="Times New Roman"/>
                <w:sz w:val="24"/>
                <w:szCs w:val="24"/>
                <w:lang w:eastAsia="ru-RU"/>
              </w:rPr>
              <w:t>х</w:t>
            </w:r>
            <w:proofErr w:type="spellEnd"/>
          </w:p>
        </w:tc>
      </w:tr>
    </w:tbl>
    <w:p w:rsidR="00437124" w:rsidRPr="006B41AD" w:rsidRDefault="00437124" w:rsidP="006B41AD">
      <w:pPr>
        <w:spacing w:after="0" w:line="360" w:lineRule="auto"/>
        <w:ind w:firstLine="540"/>
        <w:jc w:val="both"/>
        <w:rPr>
          <w:rFonts w:ascii="Times New Roman" w:hAnsi="Times New Roman"/>
          <w:sz w:val="28"/>
          <w:szCs w:val="28"/>
        </w:rPr>
      </w:pPr>
    </w:p>
    <w:p w:rsidR="00437124" w:rsidRPr="006B41AD" w:rsidRDefault="00437124" w:rsidP="006B41AD">
      <w:pPr>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Используя</w:t>
      </w:r>
      <w:r w:rsidRPr="006B41AD">
        <w:rPr>
          <w:rFonts w:ascii="Times New Roman" w:hAnsi="Times New Roman" w:cs="Times New Roman"/>
          <w:sz w:val="28"/>
          <w:szCs w:val="28"/>
        </w:rPr>
        <w:t xml:space="preserve"> данные отчета о движении денежных с</w:t>
      </w:r>
      <w:r>
        <w:rPr>
          <w:rFonts w:ascii="Times New Roman" w:hAnsi="Times New Roman" w:cs="Times New Roman"/>
          <w:sz w:val="28"/>
          <w:szCs w:val="28"/>
        </w:rPr>
        <w:t xml:space="preserve">редств, можно сделать вывод о </w:t>
      </w:r>
      <w:r w:rsidRPr="006B41AD">
        <w:rPr>
          <w:rFonts w:ascii="Times New Roman" w:hAnsi="Times New Roman" w:cs="Times New Roman"/>
          <w:sz w:val="28"/>
          <w:szCs w:val="28"/>
        </w:rPr>
        <w:t xml:space="preserve">качественном управлении денежными потоками организации. Наибольший приток и отток денежных средств наблюдается по текущей деятельности. </w:t>
      </w:r>
    </w:p>
    <w:p w:rsidR="00437124" w:rsidRDefault="00437124" w:rsidP="006B41AD">
      <w:pPr>
        <w:spacing w:after="0" w:line="360" w:lineRule="auto"/>
        <w:ind w:firstLine="540"/>
        <w:jc w:val="both"/>
        <w:rPr>
          <w:rFonts w:ascii="Times New Roman" w:hAnsi="Times New Roman"/>
          <w:sz w:val="28"/>
          <w:szCs w:val="28"/>
        </w:rPr>
      </w:pPr>
      <w:r w:rsidRPr="006B41AD">
        <w:rPr>
          <w:rFonts w:ascii="Times New Roman" w:hAnsi="Times New Roman" w:cs="Times New Roman"/>
          <w:sz w:val="28"/>
          <w:szCs w:val="28"/>
        </w:rPr>
        <w:t xml:space="preserve">По текущей деятельности наблюдается </w:t>
      </w:r>
      <w:r>
        <w:rPr>
          <w:rFonts w:ascii="Times New Roman" w:hAnsi="Times New Roman" w:cs="Times New Roman"/>
          <w:sz w:val="28"/>
          <w:szCs w:val="28"/>
        </w:rPr>
        <w:t>избыток</w:t>
      </w:r>
      <w:r w:rsidRPr="006B41AD">
        <w:rPr>
          <w:rFonts w:ascii="Times New Roman" w:hAnsi="Times New Roman" w:cs="Times New Roman"/>
          <w:sz w:val="28"/>
          <w:szCs w:val="28"/>
        </w:rPr>
        <w:t xml:space="preserve"> денежных средств предприятия на </w:t>
      </w:r>
      <w:r>
        <w:rPr>
          <w:rFonts w:ascii="Times New Roman" w:hAnsi="Times New Roman" w:cs="Times New Roman"/>
          <w:sz w:val="28"/>
          <w:szCs w:val="28"/>
        </w:rPr>
        <w:t>79</w:t>
      </w:r>
      <w:r w:rsidRPr="006B41AD">
        <w:rPr>
          <w:rFonts w:ascii="Times New Roman" w:hAnsi="Times New Roman" w:cs="Times New Roman"/>
          <w:sz w:val="28"/>
          <w:szCs w:val="28"/>
        </w:rPr>
        <w:t xml:space="preserve"> тыс</w:t>
      </w:r>
      <w:proofErr w:type="gramStart"/>
      <w:r w:rsidRPr="006B41AD">
        <w:rPr>
          <w:rFonts w:ascii="Times New Roman" w:hAnsi="Times New Roman" w:cs="Times New Roman"/>
          <w:sz w:val="28"/>
          <w:szCs w:val="28"/>
        </w:rPr>
        <w:t>.р</w:t>
      </w:r>
      <w:proofErr w:type="gramEnd"/>
      <w:r w:rsidRPr="006B41AD">
        <w:rPr>
          <w:rFonts w:ascii="Times New Roman" w:hAnsi="Times New Roman" w:cs="Times New Roman"/>
          <w:sz w:val="28"/>
          <w:szCs w:val="28"/>
        </w:rPr>
        <w:t xml:space="preserve">уб. </w:t>
      </w:r>
    </w:p>
    <w:p w:rsidR="00437124" w:rsidRPr="006B41AD" w:rsidRDefault="00437124" w:rsidP="006B41AD">
      <w:pPr>
        <w:spacing w:after="0" w:line="360" w:lineRule="auto"/>
        <w:ind w:firstLine="540"/>
        <w:jc w:val="both"/>
        <w:rPr>
          <w:rFonts w:ascii="Times New Roman" w:hAnsi="Times New Roman" w:cs="Times New Roman"/>
          <w:sz w:val="28"/>
          <w:szCs w:val="28"/>
        </w:rPr>
      </w:pPr>
      <w:r w:rsidRPr="006B41AD">
        <w:rPr>
          <w:rFonts w:ascii="Times New Roman" w:hAnsi="Times New Roman" w:cs="Times New Roman"/>
          <w:sz w:val="28"/>
          <w:szCs w:val="28"/>
        </w:rPr>
        <w:t xml:space="preserve">Предприятие </w:t>
      </w:r>
      <w:r>
        <w:rPr>
          <w:rFonts w:ascii="Times New Roman" w:hAnsi="Times New Roman" w:cs="Times New Roman"/>
          <w:sz w:val="28"/>
          <w:szCs w:val="28"/>
        </w:rPr>
        <w:t>в 2013</w:t>
      </w:r>
      <w:r w:rsidRPr="006B41AD">
        <w:rPr>
          <w:rFonts w:ascii="Times New Roman" w:hAnsi="Times New Roman" w:cs="Times New Roman"/>
          <w:sz w:val="28"/>
          <w:szCs w:val="28"/>
        </w:rPr>
        <w:t xml:space="preserve"> году вкладывает </w:t>
      </w:r>
      <w:r>
        <w:rPr>
          <w:rFonts w:ascii="Times New Roman" w:hAnsi="Times New Roman" w:cs="Times New Roman"/>
          <w:sz w:val="28"/>
          <w:szCs w:val="28"/>
        </w:rPr>
        <w:t xml:space="preserve">также денежные средства </w:t>
      </w:r>
      <w:r w:rsidRPr="006B41AD">
        <w:rPr>
          <w:rFonts w:ascii="Times New Roman" w:hAnsi="Times New Roman" w:cs="Times New Roman"/>
          <w:sz w:val="28"/>
          <w:szCs w:val="28"/>
        </w:rPr>
        <w:t>в инвестиционную деятельность</w:t>
      </w:r>
      <w:r>
        <w:rPr>
          <w:rFonts w:ascii="Times New Roman" w:hAnsi="Times New Roman" w:cs="Times New Roman"/>
          <w:sz w:val="28"/>
          <w:szCs w:val="28"/>
        </w:rPr>
        <w:t xml:space="preserve"> для приобретения основных средств</w:t>
      </w:r>
      <w:r w:rsidRPr="006B41AD">
        <w:rPr>
          <w:rFonts w:ascii="Times New Roman" w:hAnsi="Times New Roman" w:cs="Times New Roman"/>
          <w:sz w:val="28"/>
          <w:szCs w:val="28"/>
        </w:rPr>
        <w:t xml:space="preserve">, что привело на конец отчетного периода к дефициту денежных средств по этому направлению в сумме </w:t>
      </w:r>
      <w:r>
        <w:rPr>
          <w:rFonts w:ascii="Times New Roman" w:hAnsi="Times New Roman" w:cs="Times New Roman"/>
          <w:sz w:val="28"/>
          <w:szCs w:val="28"/>
        </w:rPr>
        <w:t>65</w:t>
      </w:r>
      <w:r w:rsidRPr="006B41AD">
        <w:rPr>
          <w:rFonts w:ascii="Times New Roman" w:hAnsi="Times New Roman" w:cs="Times New Roman"/>
          <w:sz w:val="28"/>
          <w:szCs w:val="28"/>
        </w:rPr>
        <w:t xml:space="preserve"> тыс</w:t>
      </w:r>
      <w:proofErr w:type="gramStart"/>
      <w:r w:rsidRPr="006B41AD">
        <w:rPr>
          <w:rFonts w:ascii="Times New Roman" w:hAnsi="Times New Roman" w:cs="Times New Roman"/>
          <w:sz w:val="28"/>
          <w:szCs w:val="28"/>
        </w:rPr>
        <w:t>.р</w:t>
      </w:r>
      <w:proofErr w:type="gramEnd"/>
      <w:r w:rsidRPr="006B41AD">
        <w:rPr>
          <w:rFonts w:ascii="Times New Roman" w:hAnsi="Times New Roman" w:cs="Times New Roman"/>
          <w:sz w:val="28"/>
          <w:szCs w:val="28"/>
        </w:rPr>
        <w:t>уб.</w:t>
      </w:r>
    </w:p>
    <w:p w:rsidR="00437124" w:rsidRDefault="00437124" w:rsidP="006B41AD">
      <w:pPr>
        <w:spacing w:after="0" w:line="360" w:lineRule="auto"/>
        <w:ind w:firstLine="709"/>
        <w:jc w:val="both"/>
        <w:rPr>
          <w:rFonts w:ascii="Times New Roman" w:hAnsi="Times New Roman"/>
          <w:sz w:val="28"/>
          <w:szCs w:val="28"/>
        </w:rPr>
      </w:pPr>
      <w:r>
        <w:rPr>
          <w:rFonts w:ascii="Times New Roman" w:hAnsi="Times New Roman" w:cs="Times New Roman"/>
          <w:sz w:val="28"/>
          <w:szCs w:val="28"/>
        </w:rPr>
        <w:t>Данные таблицы 10</w:t>
      </w:r>
      <w:r w:rsidRPr="006B41AD">
        <w:rPr>
          <w:rFonts w:ascii="Times New Roman" w:hAnsi="Times New Roman" w:cs="Times New Roman"/>
          <w:sz w:val="28"/>
          <w:szCs w:val="28"/>
        </w:rPr>
        <w:t xml:space="preserve"> показывают, что на конец отчетного периода остаток денежных средст</w:t>
      </w:r>
      <w:r>
        <w:rPr>
          <w:rFonts w:ascii="Times New Roman" w:hAnsi="Times New Roman" w:cs="Times New Roman"/>
          <w:sz w:val="28"/>
          <w:szCs w:val="28"/>
        </w:rPr>
        <w:t>в на предприятии сократился на 6</w:t>
      </w:r>
      <w:r w:rsidRPr="006B41AD">
        <w:rPr>
          <w:rFonts w:ascii="Times New Roman" w:hAnsi="Times New Roman" w:cs="Times New Roman"/>
          <w:sz w:val="28"/>
          <w:szCs w:val="28"/>
        </w:rPr>
        <w:t xml:space="preserve"> тыс</w:t>
      </w:r>
      <w:proofErr w:type="gramStart"/>
      <w:r w:rsidRPr="006B41AD">
        <w:rPr>
          <w:rFonts w:ascii="Times New Roman" w:hAnsi="Times New Roman" w:cs="Times New Roman"/>
          <w:sz w:val="28"/>
          <w:szCs w:val="28"/>
        </w:rPr>
        <w:t>.р</w:t>
      </w:r>
      <w:proofErr w:type="gramEnd"/>
      <w:r w:rsidRPr="006B41AD">
        <w:rPr>
          <w:rFonts w:ascii="Times New Roman" w:hAnsi="Times New Roman" w:cs="Times New Roman"/>
          <w:sz w:val="28"/>
          <w:szCs w:val="28"/>
        </w:rPr>
        <w:t xml:space="preserve">уб. Так как основной приток денежной массы приходится на текущую </w:t>
      </w:r>
      <w:r w:rsidRPr="006B41AD">
        <w:rPr>
          <w:rFonts w:ascii="Times New Roman" w:hAnsi="Times New Roman" w:cs="Times New Roman"/>
          <w:sz w:val="28"/>
          <w:szCs w:val="28"/>
        </w:rPr>
        <w:lastRenderedPageBreak/>
        <w:t xml:space="preserve">деятельность, то </w:t>
      </w:r>
      <w:r>
        <w:rPr>
          <w:rFonts w:ascii="Times New Roman" w:hAnsi="Times New Roman" w:cs="Times New Roman"/>
          <w:sz w:val="28"/>
          <w:szCs w:val="28"/>
        </w:rPr>
        <w:t>избыток</w:t>
      </w:r>
      <w:r w:rsidRPr="006B41AD">
        <w:rPr>
          <w:rFonts w:ascii="Times New Roman" w:hAnsi="Times New Roman" w:cs="Times New Roman"/>
          <w:sz w:val="28"/>
          <w:szCs w:val="28"/>
        </w:rPr>
        <w:t xml:space="preserve"> денежных средств по этому показателю является </w:t>
      </w:r>
      <w:r>
        <w:rPr>
          <w:rFonts w:ascii="Times New Roman" w:hAnsi="Times New Roman" w:cs="Times New Roman"/>
          <w:sz w:val="28"/>
          <w:szCs w:val="28"/>
        </w:rPr>
        <w:t>положительным</w:t>
      </w:r>
      <w:r w:rsidRPr="006B41AD">
        <w:rPr>
          <w:rFonts w:ascii="Times New Roman" w:hAnsi="Times New Roman" w:cs="Times New Roman"/>
          <w:sz w:val="28"/>
          <w:szCs w:val="28"/>
        </w:rPr>
        <w:t xml:space="preserve"> фактором. Это говорит о том, что у предприятия </w:t>
      </w:r>
      <w:r>
        <w:rPr>
          <w:rFonts w:ascii="Times New Roman" w:hAnsi="Times New Roman" w:cs="Times New Roman"/>
          <w:sz w:val="28"/>
          <w:szCs w:val="28"/>
        </w:rPr>
        <w:t>нет проблем</w:t>
      </w:r>
      <w:r w:rsidRPr="006B41AD">
        <w:rPr>
          <w:rFonts w:ascii="Times New Roman" w:hAnsi="Times New Roman" w:cs="Times New Roman"/>
          <w:sz w:val="28"/>
          <w:szCs w:val="28"/>
        </w:rPr>
        <w:t xml:space="preserve"> с реали</w:t>
      </w:r>
      <w:r>
        <w:rPr>
          <w:rFonts w:ascii="Times New Roman" w:hAnsi="Times New Roman" w:cs="Times New Roman"/>
          <w:sz w:val="28"/>
          <w:szCs w:val="28"/>
        </w:rPr>
        <w:t>зацией своей продукции, также улучшилось</w:t>
      </w:r>
      <w:r w:rsidRPr="006B41AD">
        <w:rPr>
          <w:rFonts w:ascii="Times New Roman" w:hAnsi="Times New Roman" w:cs="Times New Roman"/>
          <w:sz w:val="28"/>
          <w:szCs w:val="28"/>
        </w:rPr>
        <w:t xml:space="preserve"> качество дебиторской задолженности. </w:t>
      </w:r>
    </w:p>
    <w:p w:rsidR="00437124" w:rsidRPr="006B41AD" w:rsidRDefault="00437124" w:rsidP="006B41AD">
      <w:pPr>
        <w:spacing w:after="0" w:line="360" w:lineRule="auto"/>
        <w:ind w:firstLine="709"/>
        <w:jc w:val="both"/>
        <w:rPr>
          <w:rFonts w:ascii="Times New Roman" w:hAnsi="Times New Roman" w:cs="Times New Roman"/>
          <w:sz w:val="28"/>
          <w:szCs w:val="28"/>
        </w:rPr>
      </w:pPr>
      <w:r w:rsidRPr="006B41AD">
        <w:rPr>
          <w:rFonts w:ascii="Times New Roman" w:hAnsi="Times New Roman" w:cs="Times New Roman"/>
          <w:sz w:val="28"/>
          <w:szCs w:val="28"/>
        </w:rPr>
        <w:t xml:space="preserve">Отрицательная величина по инвестиционной деятельности позволяет сделать вывод, что организация активно иммобилизует средства, развивая свою производственную базу. </w:t>
      </w:r>
    </w:p>
    <w:p w:rsidR="00437124" w:rsidRPr="006B41AD" w:rsidRDefault="00437124" w:rsidP="006B41AD">
      <w:pPr>
        <w:spacing w:after="0" w:line="360" w:lineRule="auto"/>
        <w:ind w:firstLine="709"/>
        <w:jc w:val="both"/>
        <w:rPr>
          <w:rFonts w:ascii="Times New Roman" w:hAnsi="Times New Roman" w:cs="Times New Roman"/>
          <w:sz w:val="28"/>
          <w:szCs w:val="28"/>
        </w:rPr>
      </w:pPr>
      <w:r w:rsidRPr="006B41AD">
        <w:rPr>
          <w:rFonts w:ascii="Times New Roman" w:hAnsi="Times New Roman" w:cs="Times New Roman"/>
          <w:sz w:val="28"/>
          <w:szCs w:val="28"/>
        </w:rPr>
        <w:t xml:space="preserve">Финансовая деятельность имеет </w:t>
      </w:r>
      <w:r>
        <w:rPr>
          <w:rFonts w:ascii="Times New Roman" w:hAnsi="Times New Roman" w:cs="Times New Roman"/>
          <w:sz w:val="28"/>
          <w:szCs w:val="28"/>
        </w:rPr>
        <w:t>отрицательное</w:t>
      </w:r>
      <w:r w:rsidRPr="006B41AD">
        <w:rPr>
          <w:rFonts w:ascii="Times New Roman" w:hAnsi="Times New Roman" w:cs="Times New Roman"/>
          <w:sz w:val="28"/>
          <w:szCs w:val="28"/>
        </w:rPr>
        <w:t xml:space="preserve"> значение, следовательно, </w:t>
      </w:r>
      <w:r>
        <w:rPr>
          <w:rFonts w:ascii="Times New Roman" w:hAnsi="Times New Roman" w:cs="Times New Roman"/>
          <w:sz w:val="28"/>
          <w:szCs w:val="28"/>
        </w:rPr>
        <w:t>за отчетный период организация сокращала</w:t>
      </w:r>
      <w:r w:rsidRPr="006B41AD">
        <w:rPr>
          <w:rFonts w:ascii="Times New Roman" w:hAnsi="Times New Roman" w:cs="Times New Roman"/>
          <w:sz w:val="28"/>
          <w:szCs w:val="28"/>
        </w:rPr>
        <w:t xml:space="preserve"> объемы заемных средств.</w:t>
      </w:r>
    </w:p>
    <w:p w:rsidR="00437124" w:rsidRPr="00742B4E" w:rsidRDefault="00437124" w:rsidP="00402582">
      <w:pPr>
        <w:autoSpaceDE w:val="0"/>
        <w:autoSpaceDN w:val="0"/>
        <w:adjustRightInd w:val="0"/>
        <w:spacing w:after="0" w:line="360" w:lineRule="auto"/>
        <w:ind w:firstLine="709"/>
        <w:jc w:val="center"/>
        <w:rPr>
          <w:rFonts w:ascii="Times New Roman" w:hAnsi="Times New Roman" w:cs="Times New Roman"/>
          <w:b/>
          <w:bCs/>
          <w:color w:val="000000"/>
          <w:sz w:val="28"/>
          <w:szCs w:val="28"/>
          <w:lang w:eastAsia="ru-RU"/>
        </w:rPr>
      </w:pPr>
      <w:r w:rsidRPr="00742B4E">
        <w:rPr>
          <w:rFonts w:ascii="Times New Roman" w:hAnsi="Times New Roman" w:cs="Times New Roman"/>
          <w:b/>
          <w:bCs/>
          <w:color w:val="000000"/>
          <w:sz w:val="28"/>
          <w:szCs w:val="28"/>
          <w:lang w:eastAsia="ru-RU"/>
        </w:rPr>
        <w:t>Задание 11</w:t>
      </w:r>
    </w:p>
    <w:p w:rsidR="00437124" w:rsidRPr="00742B4E" w:rsidRDefault="00437124" w:rsidP="00402582">
      <w:pPr>
        <w:autoSpaceDE w:val="0"/>
        <w:autoSpaceDN w:val="0"/>
        <w:adjustRightInd w:val="0"/>
        <w:spacing w:after="0" w:line="360" w:lineRule="auto"/>
        <w:ind w:firstLine="709"/>
        <w:jc w:val="center"/>
        <w:rPr>
          <w:rFonts w:ascii="Times New Roman" w:hAnsi="Times New Roman" w:cs="Times New Roman"/>
          <w:color w:val="000000"/>
          <w:sz w:val="28"/>
          <w:szCs w:val="28"/>
          <w:lang w:eastAsia="ru-RU"/>
        </w:rPr>
      </w:pPr>
    </w:p>
    <w:p w:rsidR="00437124" w:rsidRPr="00402582" w:rsidRDefault="00437124" w:rsidP="00402582">
      <w:pPr>
        <w:autoSpaceDE w:val="0"/>
        <w:autoSpaceDN w:val="0"/>
        <w:adjustRightInd w:val="0"/>
        <w:spacing w:after="0" w:line="360" w:lineRule="auto"/>
        <w:ind w:firstLine="709"/>
        <w:jc w:val="both"/>
        <w:rPr>
          <w:rFonts w:ascii="Times New Roman" w:hAnsi="Times New Roman" w:cs="Times New Roman"/>
          <w:color w:val="000000"/>
          <w:sz w:val="28"/>
          <w:szCs w:val="28"/>
          <w:lang w:eastAsia="ru-RU"/>
        </w:rPr>
      </w:pPr>
      <w:r w:rsidRPr="00402582">
        <w:rPr>
          <w:rFonts w:ascii="Times New Roman" w:hAnsi="Times New Roman" w:cs="Times New Roman"/>
          <w:color w:val="000000"/>
          <w:sz w:val="28"/>
          <w:szCs w:val="28"/>
          <w:lang w:eastAsia="ru-RU"/>
        </w:rPr>
        <w:t>По данным бухгалтерского баланса (Приложение 1), отчета о финансовых результатах (Приложение 2) и справочных данных (Приложение 4) рассчитать показатели оценки качества деятельности организации (таб. 11.1). Провести сравнительную комплексную оценку результатов деятельности организаций методом расстояний с учетом балла значимости для конкурирующих обществ с ограниченной ответственностью «Агат», № 1, № 2. Результаты расчетов за отчетный период представьте в табл. 11.3</w:t>
      </w:r>
    </w:p>
    <w:p w:rsidR="00437124" w:rsidRPr="00402582" w:rsidRDefault="00437124" w:rsidP="00402582">
      <w:pPr>
        <w:spacing w:after="120" w:line="360" w:lineRule="auto"/>
        <w:ind w:firstLine="567"/>
        <w:jc w:val="both"/>
        <w:rPr>
          <w:rFonts w:ascii="Times New Roman" w:hAnsi="Times New Roman" w:cs="Times New Roman"/>
          <w:sz w:val="28"/>
          <w:szCs w:val="28"/>
          <w:lang w:eastAsia="ru-RU"/>
        </w:rPr>
      </w:pPr>
      <w:r w:rsidRPr="00402582">
        <w:rPr>
          <w:rFonts w:ascii="Times New Roman" w:hAnsi="Times New Roman" w:cs="Times New Roman"/>
          <w:sz w:val="28"/>
          <w:szCs w:val="28"/>
          <w:lang w:eastAsia="ru-RU"/>
        </w:rPr>
        <w:t>Коэффициент текущей ликвидности:</w:t>
      </w:r>
    </w:p>
    <w:p w:rsidR="00437124" w:rsidRPr="00402582" w:rsidRDefault="00437124" w:rsidP="00402582">
      <w:pPr>
        <w:spacing w:after="120" w:line="360" w:lineRule="auto"/>
        <w:ind w:firstLine="567"/>
        <w:jc w:val="both"/>
        <w:rPr>
          <w:rFonts w:ascii="Times New Roman" w:hAnsi="Times New Roman" w:cs="Times New Roman"/>
          <w:position w:val="-24"/>
          <w:sz w:val="28"/>
          <w:szCs w:val="28"/>
          <w:lang w:eastAsia="ru-RU"/>
        </w:rPr>
      </w:pPr>
      <w:r w:rsidRPr="00402582">
        <w:rPr>
          <w:rFonts w:ascii="Times New Roman" w:eastAsia="Times New Roman" w:hAnsi="Times New Roman" w:cs="Times New Roman"/>
          <w:position w:val="-24"/>
          <w:sz w:val="28"/>
          <w:szCs w:val="28"/>
          <w:lang w:eastAsia="ru-RU"/>
        </w:rPr>
        <w:object w:dxaOrig="3080" w:dyaOrig="620">
          <v:shape id="_x0000_i1039" type="#_x0000_t75" style="width:132.75pt;height:28.5pt" o:ole="">
            <v:imagedata r:id="rId26" o:title=""/>
          </v:shape>
          <o:OLEObject Type="Embed" ProgID="Equation.3" ShapeID="_x0000_i1039" DrawAspect="Content" ObjectID="_1459245352" r:id="rId27"/>
        </w:object>
      </w:r>
    </w:p>
    <w:p w:rsidR="00437124" w:rsidRPr="00402582" w:rsidRDefault="00437124" w:rsidP="00402582">
      <w:pPr>
        <w:spacing w:after="120" w:line="360" w:lineRule="auto"/>
        <w:ind w:firstLine="567"/>
        <w:jc w:val="both"/>
        <w:rPr>
          <w:rFonts w:ascii="Times New Roman" w:hAnsi="Times New Roman" w:cs="Times New Roman"/>
          <w:sz w:val="28"/>
          <w:szCs w:val="28"/>
          <w:lang w:eastAsia="ru-RU"/>
        </w:rPr>
      </w:pPr>
      <w:r w:rsidRPr="00402582">
        <w:rPr>
          <w:rFonts w:ascii="Times New Roman" w:hAnsi="Times New Roman" w:cs="Times New Roman"/>
          <w:sz w:val="28"/>
          <w:szCs w:val="28"/>
          <w:lang w:eastAsia="ru-RU"/>
        </w:rPr>
        <w:t>Коэффициент оборачиваемости активов:</w:t>
      </w:r>
    </w:p>
    <w:p w:rsidR="00437124" w:rsidRPr="00402582" w:rsidRDefault="00437124" w:rsidP="00402582">
      <w:pPr>
        <w:spacing w:after="120" w:line="360" w:lineRule="auto"/>
        <w:ind w:firstLine="567"/>
        <w:jc w:val="both"/>
        <w:rPr>
          <w:rFonts w:ascii="Times New Roman" w:hAnsi="Times New Roman" w:cs="Times New Roman"/>
          <w:sz w:val="28"/>
          <w:szCs w:val="28"/>
          <w:lang w:eastAsia="ru-RU"/>
        </w:rPr>
      </w:pPr>
      <w:r w:rsidRPr="00402582">
        <w:rPr>
          <w:rFonts w:ascii="Times New Roman" w:eastAsia="Times New Roman" w:hAnsi="Times New Roman" w:cs="Times New Roman"/>
          <w:position w:val="-24"/>
          <w:sz w:val="32"/>
          <w:szCs w:val="32"/>
          <w:lang w:eastAsia="ru-RU"/>
        </w:rPr>
        <w:object w:dxaOrig="3060" w:dyaOrig="620">
          <v:shape id="_x0000_i1040" type="#_x0000_t75" style="width:129.75pt;height:26.25pt" o:ole="">
            <v:imagedata r:id="rId28" o:title=""/>
          </v:shape>
          <o:OLEObject Type="Embed" ProgID="Equation.3" ShapeID="_x0000_i1040" DrawAspect="Content" ObjectID="_1459245353" r:id="rId29"/>
        </w:object>
      </w:r>
    </w:p>
    <w:p w:rsidR="00437124" w:rsidRPr="00402582" w:rsidRDefault="00437124" w:rsidP="00402582">
      <w:pPr>
        <w:spacing w:after="120" w:line="360" w:lineRule="auto"/>
        <w:ind w:firstLine="567"/>
        <w:jc w:val="both"/>
        <w:rPr>
          <w:rFonts w:ascii="Times New Roman" w:hAnsi="Times New Roman" w:cs="Times New Roman"/>
          <w:sz w:val="28"/>
          <w:szCs w:val="28"/>
          <w:lang w:eastAsia="ru-RU"/>
        </w:rPr>
      </w:pPr>
      <w:r w:rsidRPr="00402582">
        <w:rPr>
          <w:rFonts w:ascii="Times New Roman" w:hAnsi="Times New Roman" w:cs="Times New Roman"/>
          <w:sz w:val="28"/>
          <w:szCs w:val="28"/>
          <w:lang w:eastAsia="ru-RU"/>
        </w:rPr>
        <w:t>Рентабельность продаж</w:t>
      </w:r>
      <w:proofErr w:type="gramStart"/>
      <w:r w:rsidRPr="00402582">
        <w:rPr>
          <w:rFonts w:ascii="Times New Roman" w:hAnsi="Times New Roman" w:cs="Times New Roman"/>
          <w:sz w:val="28"/>
          <w:szCs w:val="28"/>
          <w:lang w:eastAsia="ru-RU"/>
        </w:rPr>
        <w:t>, %:</w:t>
      </w:r>
      <w:proofErr w:type="gramEnd"/>
    </w:p>
    <w:p w:rsidR="00437124" w:rsidRPr="00402582" w:rsidRDefault="00437124" w:rsidP="00402582">
      <w:pPr>
        <w:spacing w:after="120" w:line="360" w:lineRule="auto"/>
        <w:ind w:firstLine="567"/>
        <w:jc w:val="both"/>
        <w:rPr>
          <w:rFonts w:ascii="Times New Roman" w:hAnsi="Times New Roman" w:cs="Times New Roman"/>
          <w:sz w:val="28"/>
          <w:szCs w:val="28"/>
          <w:lang w:eastAsia="ru-RU"/>
        </w:rPr>
      </w:pPr>
      <w:r w:rsidRPr="00402582">
        <w:rPr>
          <w:rFonts w:ascii="Times New Roman" w:eastAsia="Times New Roman" w:hAnsi="Times New Roman" w:cs="Times New Roman"/>
          <w:position w:val="-24"/>
          <w:sz w:val="32"/>
          <w:szCs w:val="32"/>
          <w:lang w:eastAsia="ru-RU"/>
        </w:rPr>
        <w:object w:dxaOrig="4260" w:dyaOrig="660">
          <v:shape id="_x0000_i1041" type="#_x0000_t75" style="width:187.5pt;height:28.5pt" o:ole="">
            <v:imagedata r:id="rId30" o:title=""/>
          </v:shape>
          <o:OLEObject Type="Embed" ProgID="Equation.3" ShapeID="_x0000_i1041" DrawAspect="Content" ObjectID="_1459245354" r:id="rId31"/>
        </w:object>
      </w:r>
    </w:p>
    <w:p w:rsidR="00437124" w:rsidRPr="00402582" w:rsidRDefault="00437124" w:rsidP="00402582">
      <w:pPr>
        <w:spacing w:after="120" w:line="360" w:lineRule="auto"/>
        <w:ind w:firstLine="567"/>
        <w:jc w:val="both"/>
        <w:rPr>
          <w:rFonts w:ascii="Times New Roman" w:hAnsi="Times New Roman" w:cs="Times New Roman"/>
          <w:sz w:val="28"/>
          <w:szCs w:val="28"/>
          <w:lang w:eastAsia="ru-RU"/>
        </w:rPr>
      </w:pPr>
      <w:r w:rsidRPr="00402582">
        <w:rPr>
          <w:rFonts w:ascii="Times New Roman" w:hAnsi="Times New Roman" w:cs="Times New Roman"/>
          <w:sz w:val="28"/>
          <w:szCs w:val="28"/>
          <w:lang w:eastAsia="ru-RU"/>
        </w:rPr>
        <w:t>Рентабельность собственного капитала</w:t>
      </w:r>
      <w:proofErr w:type="gramStart"/>
      <w:r w:rsidRPr="00402582">
        <w:rPr>
          <w:rFonts w:ascii="Times New Roman" w:hAnsi="Times New Roman" w:cs="Times New Roman"/>
          <w:sz w:val="28"/>
          <w:szCs w:val="28"/>
          <w:lang w:eastAsia="ru-RU"/>
        </w:rPr>
        <w:t>, %:</w:t>
      </w:r>
      <w:proofErr w:type="gramEnd"/>
    </w:p>
    <w:p w:rsidR="00437124" w:rsidRPr="00402582" w:rsidRDefault="00437124" w:rsidP="00402582">
      <w:pPr>
        <w:spacing w:after="120" w:line="360" w:lineRule="auto"/>
        <w:ind w:firstLine="567"/>
        <w:jc w:val="both"/>
        <w:rPr>
          <w:rFonts w:ascii="Times New Roman" w:hAnsi="Times New Roman" w:cs="Times New Roman"/>
          <w:sz w:val="28"/>
          <w:szCs w:val="28"/>
          <w:lang w:eastAsia="ru-RU"/>
        </w:rPr>
      </w:pPr>
      <w:r w:rsidRPr="00402582">
        <w:rPr>
          <w:rFonts w:ascii="Times New Roman" w:eastAsia="Times New Roman" w:hAnsi="Times New Roman" w:cs="Times New Roman"/>
          <w:position w:val="-24"/>
          <w:sz w:val="32"/>
          <w:szCs w:val="32"/>
          <w:lang w:eastAsia="ru-RU"/>
        </w:rPr>
        <w:object w:dxaOrig="3379" w:dyaOrig="620">
          <v:shape id="_x0000_i1042" type="#_x0000_t75" style="width:147pt;height:28.5pt" o:ole="">
            <v:imagedata r:id="rId32" o:title=""/>
          </v:shape>
          <o:OLEObject Type="Embed" ProgID="Equation.3" ShapeID="_x0000_i1042" DrawAspect="Content" ObjectID="_1459245355" r:id="rId33"/>
        </w:object>
      </w:r>
    </w:p>
    <w:p w:rsidR="00437124" w:rsidRPr="00402582" w:rsidRDefault="00437124" w:rsidP="00402582">
      <w:pPr>
        <w:spacing w:after="120" w:line="360" w:lineRule="auto"/>
        <w:ind w:firstLine="567"/>
        <w:jc w:val="both"/>
        <w:rPr>
          <w:rFonts w:ascii="Times New Roman" w:hAnsi="Times New Roman" w:cs="Times New Roman"/>
          <w:sz w:val="28"/>
          <w:szCs w:val="28"/>
          <w:lang w:eastAsia="ru-RU"/>
        </w:rPr>
      </w:pPr>
      <w:r w:rsidRPr="00402582">
        <w:rPr>
          <w:rFonts w:ascii="Times New Roman" w:hAnsi="Times New Roman" w:cs="Times New Roman"/>
          <w:sz w:val="28"/>
          <w:szCs w:val="28"/>
          <w:lang w:eastAsia="ru-RU"/>
        </w:rPr>
        <w:t>Коэффициент финансовой независимости (автономии):</w:t>
      </w:r>
    </w:p>
    <w:p w:rsidR="00437124" w:rsidRPr="00402582" w:rsidRDefault="00437124" w:rsidP="00402582">
      <w:pPr>
        <w:spacing w:after="120" w:line="360" w:lineRule="auto"/>
        <w:ind w:firstLine="567"/>
        <w:jc w:val="both"/>
        <w:rPr>
          <w:rFonts w:ascii="Times New Roman" w:hAnsi="Times New Roman" w:cs="Times New Roman"/>
          <w:sz w:val="28"/>
          <w:szCs w:val="28"/>
          <w:lang w:eastAsia="ru-RU"/>
        </w:rPr>
      </w:pPr>
      <w:r w:rsidRPr="00402582">
        <w:rPr>
          <w:rFonts w:ascii="Times New Roman" w:eastAsia="Times New Roman" w:hAnsi="Times New Roman" w:cs="Times New Roman"/>
          <w:position w:val="-24"/>
          <w:sz w:val="28"/>
          <w:szCs w:val="28"/>
          <w:lang w:eastAsia="ru-RU"/>
        </w:rPr>
        <w:object w:dxaOrig="2700" w:dyaOrig="620">
          <v:shape id="_x0000_i1043" type="#_x0000_t75" style="width:123pt;height:28.5pt" o:ole="">
            <v:imagedata r:id="rId34" o:title=""/>
          </v:shape>
          <o:OLEObject Type="Embed" ProgID="Equation.3" ShapeID="_x0000_i1043" DrawAspect="Content" ObjectID="_1459245356" r:id="rId35"/>
        </w:object>
      </w:r>
    </w:p>
    <w:p w:rsidR="00437124" w:rsidRPr="00402582" w:rsidRDefault="00437124" w:rsidP="00402582">
      <w:pPr>
        <w:spacing w:after="120" w:line="360" w:lineRule="auto"/>
        <w:ind w:firstLine="567"/>
        <w:jc w:val="both"/>
        <w:rPr>
          <w:rFonts w:ascii="Times New Roman" w:hAnsi="Times New Roman" w:cs="Times New Roman"/>
          <w:sz w:val="28"/>
          <w:szCs w:val="28"/>
          <w:lang w:eastAsia="ru-RU"/>
        </w:rPr>
      </w:pPr>
      <w:r w:rsidRPr="00402582">
        <w:rPr>
          <w:rFonts w:ascii="Times New Roman" w:hAnsi="Times New Roman" w:cs="Times New Roman"/>
          <w:sz w:val="28"/>
          <w:szCs w:val="28"/>
          <w:lang w:eastAsia="ru-RU"/>
        </w:rPr>
        <w:t>Коэффициент маневренности:</w:t>
      </w:r>
    </w:p>
    <w:p w:rsidR="00437124" w:rsidRPr="00402582" w:rsidRDefault="00437124" w:rsidP="00402582">
      <w:pPr>
        <w:spacing w:after="120" w:line="360" w:lineRule="auto"/>
        <w:ind w:firstLine="567"/>
        <w:jc w:val="both"/>
        <w:rPr>
          <w:rFonts w:ascii="Times New Roman" w:hAnsi="Times New Roman" w:cs="Times New Roman"/>
          <w:sz w:val="28"/>
          <w:szCs w:val="28"/>
          <w:lang w:eastAsia="ru-RU"/>
        </w:rPr>
      </w:pPr>
      <w:r w:rsidRPr="00402582">
        <w:rPr>
          <w:rFonts w:ascii="Times New Roman" w:eastAsia="Times New Roman" w:hAnsi="Times New Roman" w:cs="Times New Roman"/>
          <w:position w:val="-24"/>
          <w:sz w:val="28"/>
          <w:szCs w:val="28"/>
          <w:lang w:eastAsia="ru-RU"/>
        </w:rPr>
        <w:object w:dxaOrig="4520" w:dyaOrig="620">
          <v:shape id="_x0000_i1044" type="#_x0000_t75" style="width:196.5pt;height:28.5pt" o:ole="">
            <v:imagedata r:id="rId36" o:title=""/>
          </v:shape>
          <o:OLEObject Type="Embed" ProgID="Equation.3" ShapeID="_x0000_i1044" DrawAspect="Content" ObjectID="_1459245357" r:id="rId37"/>
        </w:object>
      </w:r>
    </w:p>
    <w:p w:rsidR="00437124" w:rsidRPr="00402582" w:rsidRDefault="00437124" w:rsidP="00402582">
      <w:pPr>
        <w:spacing w:after="120" w:line="360" w:lineRule="auto"/>
        <w:ind w:firstLine="567"/>
        <w:jc w:val="both"/>
        <w:rPr>
          <w:rFonts w:ascii="Times New Roman" w:hAnsi="Times New Roman" w:cs="Times New Roman"/>
          <w:sz w:val="28"/>
          <w:szCs w:val="28"/>
          <w:lang w:eastAsia="ru-RU"/>
        </w:rPr>
      </w:pPr>
      <w:r w:rsidRPr="00402582">
        <w:rPr>
          <w:rFonts w:ascii="Times New Roman" w:hAnsi="Times New Roman" w:cs="Times New Roman"/>
          <w:sz w:val="28"/>
          <w:szCs w:val="28"/>
          <w:lang w:eastAsia="ru-RU"/>
        </w:rPr>
        <w:t>Коэффициент финансирования:</w:t>
      </w:r>
    </w:p>
    <w:p w:rsidR="00437124" w:rsidRPr="00402582" w:rsidRDefault="00437124" w:rsidP="00402582">
      <w:pPr>
        <w:spacing w:after="120" w:line="360" w:lineRule="auto"/>
        <w:ind w:firstLine="567"/>
        <w:jc w:val="both"/>
        <w:rPr>
          <w:rFonts w:ascii="Times New Roman" w:hAnsi="Times New Roman" w:cs="Times New Roman"/>
          <w:sz w:val="28"/>
          <w:szCs w:val="28"/>
          <w:lang w:eastAsia="ru-RU"/>
        </w:rPr>
      </w:pPr>
      <w:r w:rsidRPr="00402582">
        <w:rPr>
          <w:rFonts w:ascii="Times New Roman" w:eastAsia="Times New Roman" w:hAnsi="Times New Roman" w:cs="Times New Roman"/>
          <w:position w:val="-24"/>
          <w:sz w:val="28"/>
          <w:szCs w:val="28"/>
          <w:lang w:eastAsia="ru-RU"/>
        </w:rPr>
        <w:object w:dxaOrig="2940" w:dyaOrig="620">
          <v:shape id="_x0000_i1045" type="#_x0000_t75" style="width:126.75pt;height:28.5pt" o:ole="">
            <v:imagedata r:id="rId38" o:title=""/>
          </v:shape>
          <o:OLEObject Type="Embed" ProgID="Equation.3" ShapeID="_x0000_i1045" DrawAspect="Content" ObjectID="_1459245358" r:id="rId39"/>
        </w:object>
      </w:r>
    </w:p>
    <w:p w:rsidR="00437124" w:rsidRPr="00402582" w:rsidRDefault="00437124" w:rsidP="00402582">
      <w:pPr>
        <w:spacing w:after="120" w:line="360" w:lineRule="auto"/>
        <w:ind w:firstLine="567"/>
        <w:jc w:val="both"/>
        <w:rPr>
          <w:rFonts w:ascii="Times New Roman" w:hAnsi="Times New Roman" w:cs="Times New Roman"/>
          <w:sz w:val="28"/>
          <w:szCs w:val="28"/>
          <w:lang w:eastAsia="ru-RU"/>
        </w:rPr>
      </w:pPr>
      <w:r w:rsidRPr="00402582">
        <w:rPr>
          <w:rFonts w:ascii="Times New Roman" w:hAnsi="Times New Roman" w:cs="Times New Roman"/>
          <w:sz w:val="28"/>
          <w:szCs w:val="28"/>
          <w:lang w:eastAsia="ru-RU"/>
        </w:rPr>
        <w:t xml:space="preserve">Коэффициент обеспеченности оборотных активов собственными средствами: </w:t>
      </w:r>
    </w:p>
    <w:p w:rsidR="00437124" w:rsidRPr="00402582" w:rsidRDefault="00437124" w:rsidP="00402582">
      <w:pPr>
        <w:spacing w:after="120" w:line="360" w:lineRule="auto"/>
        <w:ind w:firstLine="567"/>
        <w:jc w:val="both"/>
        <w:rPr>
          <w:rFonts w:ascii="Times New Roman" w:hAnsi="Times New Roman" w:cs="Times New Roman"/>
          <w:sz w:val="28"/>
          <w:szCs w:val="28"/>
          <w:lang w:eastAsia="ru-RU"/>
        </w:rPr>
      </w:pPr>
      <w:r w:rsidRPr="00402582">
        <w:rPr>
          <w:rFonts w:ascii="Times New Roman" w:eastAsia="Times New Roman" w:hAnsi="Times New Roman" w:cs="Times New Roman"/>
          <w:position w:val="-24"/>
          <w:sz w:val="28"/>
          <w:szCs w:val="28"/>
          <w:lang w:eastAsia="ru-RU"/>
        </w:rPr>
        <w:object w:dxaOrig="4560" w:dyaOrig="620">
          <v:shape id="_x0000_i1046" type="#_x0000_t75" style="width:205.5pt;height:28.5pt" o:ole="">
            <v:imagedata r:id="rId40" o:title=""/>
          </v:shape>
          <o:OLEObject Type="Embed" ProgID="Equation.3" ShapeID="_x0000_i1046" DrawAspect="Content" ObjectID="_1459245359" r:id="rId41"/>
        </w:object>
      </w:r>
    </w:p>
    <w:p w:rsidR="00437124" w:rsidRPr="00402582" w:rsidRDefault="00437124" w:rsidP="00402582">
      <w:pPr>
        <w:spacing w:after="120" w:line="360" w:lineRule="auto"/>
        <w:ind w:firstLine="567"/>
        <w:jc w:val="both"/>
        <w:rPr>
          <w:rFonts w:ascii="Times New Roman" w:hAnsi="Times New Roman" w:cs="Times New Roman"/>
          <w:sz w:val="28"/>
          <w:szCs w:val="28"/>
          <w:lang w:eastAsia="ru-RU"/>
        </w:rPr>
      </w:pPr>
      <w:r w:rsidRPr="00402582">
        <w:rPr>
          <w:rFonts w:ascii="Times New Roman" w:hAnsi="Times New Roman" w:cs="Times New Roman"/>
          <w:sz w:val="28"/>
          <w:szCs w:val="28"/>
          <w:lang w:eastAsia="ru-RU"/>
        </w:rPr>
        <w:t>В каждой графе матрицы исходных данных определяется максимальный элемент, который принимаем за единицу. Затем все элементы этой графы делятся на максимальный элемент эталонной организации, в результате создается матрица стандартизированных коэффициентов.</w:t>
      </w:r>
    </w:p>
    <w:p w:rsidR="00437124" w:rsidRPr="00402582" w:rsidRDefault="00437124" w:rsidP="00402582">
      <w:pPr>
        <w:autoSpaceDE w:val="0"/>
        <w:autoSpaceDN w:val="0"/>
        <w:adjustRightInd w:val="0"/>
        <w:spacing w:after="0" w:line="360" w:lineRule="auto"/>
        <w:ind w:firstLine="709"/>
        <w:jc w:val="right"/>
        <w:rPr>
          <w:rFonts w:ascii="Times New Roman" w:hAnsi="Times New Roman" w:cs="Times New Roman"/>
          <w:color w:val="000000"/>
          <w:sz w:val="28"/>
          <w:szCs w:val="28"/>
          <w:lang w:eastAsia="ru-RU"/>
        </w:rPr>
      </w:pPr>
      <w:r w:rsidRPr="00402582">
        <w:rPr>
          <w:rFonts w:ascii="Times New Roman" w:hAnsi="Times New Roman" w:cs="Times New Roman"/>
          <w:color w:val="000000"/>
          <w:sz w:val="28"/>
          <w:szCs w:val="28"/>
          <w:lang w:eastAsia="ru-RU"/>
        </w:rPr>
        <w:t>Таблица 11.1</w:t>
      </w:r>
    </w:p>
    <w:p w:rsidR="00437124" w:rsidRPr="00402582" w:rsidRDefault="00437124" w:rsidP="00402582">
      <w:pPr>
        <w:widowControl w:val="0"/>
        <w:spacing w:after="0" w:line="360" w:lineRule="auto"/>
        <w:jc w:val="center"/>
        <w:rPr>
          <w:rFonts w:ascii="Times New Roman" w:hAnsi="Times New Roman" w:cs="Times New Roman"/>
          <w:sz w:val="28"/>
          <w:szCs w:val="28"/>
          <w:lang w:eastAsia="ru-RU"/>
        </w:rPr>
      </w:pPr>
      <w:proofErr w:type="spellStart"/>
      <w:r w:rsidRPr="00402582">
        <w:rPr>
          <w:rFonts w:ascii="Times New Roman" w:hAnsi="Times New Roman" w:cs="Times New Roman"/>
          <w:sz w:val="28"/>
          <w:szCs w:val="28"/>
          <w:lang w:val="en-US" w:eastAsia="ru-RU"/>
        </w:rPr>
        <w:t>Исходнаяинформация</w:t>
      </w:r>
      <w:proofErr w:type="spellEnd"/>
      <w:r w:rsidRPr="00402582">
        <w:rPr>
          <w:rFonts w:ascii="Times New Roman" w:hAnsi="Times New Roman" w:cs="Times New Roman"/>
          <w:sz w:val="28"/>
          <w:szCs w:val="28"/>
          <w:lang w:eastAsia="ru-RU"/>
        </w:rPr>
        <w:t xml:space="preserve"> Х</w:t>
      </w:r>
    </w:p>
    <w:tbl>
      <w:tblPr>
        <w:tblW w:w="4795"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93"/>
        <w:gridCol w:w="1258"/>
        <w:gridCol w:w="1099"/>
        <w:gridCol w:w="962"/>
        <w:gridCol w:w="1495"/>
      </w:tblGrid>
      <w:tr w:rsidR="00437124" w:rsidRPr="00532ED7">
        <w:trPr>
          <w:trHeight w:val="517"/>
        </w:trPr>
        <w:tc>
          <w:tcPr>
            <w:tcW w:w="2298" w:type="pct"/>
            <w:vMerge w:val="restart"/>
            <w:vAlign w:val="center"/>
          </w:tcPr>
          <w:p w:rsidR="00437124" w:rsidRPr="00402582" w:rsidRDefault="00437124" w:rsidP="00402582">
            <w:pPr>
              <w:spacing w:after="0" w:line="240" w:lineRule="auto"/>
              <w:jc w:val="center"/>
              <w:rPr>
                <w:rFonts w:ascii="Times New Roman" w:hAnsi="Times New Roman" w:cs="Times New Roman"/>
                <w:sz w:val="24"/>
                <w:szCs w:val="24"/>
                <w:lang w:val="en-US" w:eastAsia="ru-RU"/>
              </w:rPr>
            </w:pPr>
            <w:proofErr w:type="spellStart"/>
            <w:r w:rsidRPr="00402582">
              <w:rPr>
                <w:rFonts w:ascii="Times New Roman" w:hAnsi="Times New Roman" w:cs="Times New Roman"/>
                <w:sz w:val="24"/>
                <w:szCs w:val="24"/>
                <w:lang w:val="en-US" w:eastAsia="ru-RU"/>
              </w:rPr>
              <w:t>Показатель</w:t>
            </w:r>
            <w:proofErr w:type="spellEnd"/>
          </w:p>
        </w:tc>
        <w:tc>
          <w:tcPr>
            <w:tcW w:w="1863" w:type="pct"/>
            <w:gridSpan w:val="3"/>
            <w:vAlign w:val="center"/>
          </w:tcPr>
          <w:p w:rsidR="00437124" w:rsidRPr="00402582" w:rsidRDefault="00437124" w:rsidP="00402582">
            <w:pPr>
              <w:spacing w:after="0" w:line="240" w:lineRule="auto"/>
              <w:jc w:val="center"/>
              <w:rPr>
                <w:rFonts w:ascii="Times New Roman" w:hAnsi="Times New Roman" w:cs="Times New Roman"/>
                <w:sz w:val="24"/>
                <w:szCs w:val="24"/>
                <w:lang w:val="en-US" w:eastAsia="ru-RU"/>
              </w:rPr>
            </w:pPr>
            <w:proofErr w:type="spellStart"/>
            <w:r w:rsidRPr="00402582">
              <w:rPr>
                <w:rFonts w:ascii="Times New Roman" w:hAnsi="Times New Roman" w:cs="Times New Roman"/>
                <w:sz w:val="24"/>
                <w:szCs w:val="24"/>
                <w:lang w:val="en-US" w:eastAsia="ru-RU"/>
              </w:rPr>
              <w:t>Общество</w:t>
            </w:r>
            <w:proofErr w:type="spellEnd"/>
            <w:r w:rsidRPr="00402582">
              <w:rPr>
                <w:rFonts w:ascii="Times New Roman" w:hAnsi="Times New Roman" w:cs="Times New Roman"/>
                <w:sz w:val="24"/>
                <w:szCs w:val="24"/>
                <w:lang w:val="en-US" w:eastAsia="ru-RU"/>
              </w:rPr>
              <w:t xml:space="preserve"> с </w:t>
            </w:r>
            <w:proofErr w:type="spellStart"/>
            <w:r w:rsidRPr="00402582">
              <w:rPr>
                <w:rFonts w:ascii="Times New Roman" w:hAnsi="Times New Roman" w:cs="Times New Roman"/>
                <w:sz w:val="24"/>
                <w:szCs w:val="24"/>
                <w:lang w:val="en-US" w:eastAsia="ru-RU"/>
              </w:rPr>
              <w:t>ограниченнойответственностью</w:t>
            </w:r>
            <w:proofErr w:type="spellEnd"/>
          </w:p>
        </w:tc>
        <w:tc>
          <w:tcPr>
            <w:tcW w:w="839" w:type="pct"/>
            <w:vMerge w:val="restart"/>
            <w:vAlign w:val="center"/>
          </w:tcPr>
          <w:p w:rsidR="00437124" w:rsidRPr="00402582" w:rsidRDefault="00437124" w:rsidP="00402582">
            <w:pPr>
              <w:spacing w:after="0" w:line="240" w:lineRule="auto"/>
              <w:jc w:val="center"/>
              <w:rPr>
                <w:rFonts w:ascii="Times New Roman" w:hAnsi="Times New Roman" w:cs="Times New Roman"/>
                <w:sz w:val="24"/>
                <w:szCs w:val="24"/>
                <w:lang w:val="en-US" w:eastAsia="ru-RU"/>
              </w:rPr>
            </w:pPr>
            <w:proofErr w:type="spellStart"/>
            <w:r w:rsidRPr="00402582">
              <w:rPr>
                <w:rFonts w:ascii="Times New Roman" w:hAnsi="Times New Roman" w:cs="Times New Roman"/>
                <w:sz w:val="24"/>
                <w:szCs w:val="24"/>
                <w:lang w:val="en-US" w:eastAsia="ru-RU"/>
              </w:rPr>
              <w:t>Значимостьпоказателя</w:t>
            </w:r>
            <w:proofErr w:type="spellEnd"/>
            <w:r w:rsidRPr="00402582">
              <w:rPr>
                <w:rFonts w:ascii="Times New Roman" w:hAnsi="Times New Roman" w:cs="Times New Roman"/>
                <w:sz w:val="24"/>
                <w:szCs w:val="24"/>
                <w:lang w:val="en-US" w:eastAsia="ru-RU"/>
              </w:rPr>
              <w:t>,</w:t>
            </w:r>
          </w:p>
          <w:p w:rsidR="00437124" w:rsidRPr="00402582" w:rsidRDefault="00437124" w:rsidP="00402582">
            <w:pPr>
              <w:spacing w:after="0" w:line="240" w:lineRule="auto"/>
              <w:jc w:val="center"/>
              <w:rPr>
                <w:rFonts w:ascii="Times New Roman" w:hAnsi="Times New Roman" w:cs="Times New Roman"/>
                <w:sz w:val="24"/>
                <w:szCs w:val="24"/>
                <w:lang w:eastAsia="ru-RU"/>
              </w:rPr>
            </w:pPr>
            <w:proofErr w:type="spellStart"/>
            <w:r w:rsidRPr="00402582">
              <w:rPr>
                <w:rFonts w:ascii="Times New Roman" w:hAnsi="Times New Roman" w:cs="Times New Roman"/>
                <w:sz w:val="24"/>
                <w:szCs w:val="24"/>
                <w:lang w:val="en-US" w:eastAsia="ru-RU"/>
              </w:rPr>
              <w:t>балл</w:t>
            </w:r>
            <w:proofErr w:type="spellEnd"/>
            <w:r w:rsidRPr="00402582">
              <w:rPr>
                <w:rFonts w:ascii="Times New Roman" w:hAnsi="Times New Roman" w:cs="Times New Roman"/>
                <w:sz w:val="24"/>
                <w:szCs w:val="24"/>
                <w:lang w:eastAsia="ru-RU"/>
              </w:rPr>
              <w:t xml:space="preserve"> (</w:t>
            </w:r>
            <w:proofErr w:type="spellStart"/>
            <w:r w:rsidRPr="00402582">
              <w:rPr>
                <w:rFonts w:ascii="Times New Roman" w:hAnsi="Times New Roman" w:cs="Times New Roman"/>
                <w:sz w:val="24"/>
                <w:szCs w:val="24"/>
                <w:lang w:eastAsia="ru-RU"/>
              </w:rPr>
              <w:t>Кзн</w:t>
            </w:r>
            <w:proofErr w:type="spellEnd"/>
            <w:r w:rsidRPr="00402582">
              <w:rPr>
                <w:rFonts w:ascii="Times New Roman" w:hAnsi="Times New Roman" w:cs="Times New Roman"/>
                <w:sz w:val="24"/>
                <w:szCs w:val="24"/>
                <w:lang w:eastAsia="ru-RU"/>
              </w:rPr>
              <w:t>)</w:t>
            </w:r>
          </w:p>
        </w:tc>
      </w:tr>
      <w:tr w:rsidR="00437124" w:rsidRPr="00532ED7">
        <w:trPr>
          <w:trHeight w:val="137"/>
        </w:trPr>
        <w:tc>
          <w:tcPr>
            <w:tcW w:w="2298" w:type="pct"/>
            <w:vMerge/>
            <w:vAlign w:val="center"/>
          </w:tcPr>
          <w:p w:rsidR="00437124" w:rsidRPr="00402582" w:rsidRDefault="00437124" w:rsidP="00402582">
            <w:pPr>
              <w:spacing w:after="0" w:line="240" w:lineRule="auto"/>
              <w:jc w:val="center"/>
              <w:rPr>
                <w:rFonts w:ascii="Times New Roman" w:hAnsi="Times New Roman" w:cs="Times New Roman"/>
                <w:sz w:val="24"/>
                <w:szCs w:val="24"/>
                <w:lang w:val="en-US" w:eastAsia="ru-RU"/>
              </w:rPr>
            </w:pPr>
          </w:p>
        </w:tc>
        <w:tc>
          <w:tcPr>
            <w:tcW w:w="706" w:type="pct"/>
            <w:vAlign w:val="center"/>
          </w:tcPr>
          <w:p w:rsidR="00437124" w:rsidRPr="00402582" w:rsidRDefault="00437124" w:rsidP="00402582">
            <w:pPr>
              <w:spacing w:after="0" w:line="240" w:lineRule="auto"/>
              <w:jc w:val="center"/>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«АГАТ»</w:t>
            </w:r>
          </w:p>
        </w:tc>
        <w:tc>
          <w:tcPr>
            <w:tcW w:w="617" w:type="pct"/>
            <w:vAlign w:val="center"/>
          </w:tcPr>
          <w:p w:rsidR="00437124" w:rsidRPr="00402582" w:rsidRDefault="00437124" w:rsidP="00402582">
            <w:pPr>
              <w:spacing w:after="0" w:line="240" w:lineRule="auto"/>
              <w:jc w:val="center"/>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 xml:space="preserve">№1 </w:t>
            </w:r>
          </w:p>
        </w:tc>
        <w:tc>
          <w:tcPr>
            <w:tcW w:w="540" w:type="pct"/>
            <w:vAlign w:val="center"/>
          </w:tcPr>
          <w:p w:rsidR="00437124" w:rsidRPr="00402582" w:rsidRDefault="00437124" w:rsidP="00402582">
            <w:pPr>
              <w:spacing w:after="0" w:line="240" w:lineRule="auto"/>
              <w:jc w:val="center"/>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№2</w:t>
            </w:r>
          </w:p>
        </w:tc>
        <w:tc>
          <w:tcPr>
            <w:tcW w:w="839" w:type="pct"/>
            <w:vMerge/>
            <w:vAlign w:val="center"/>
          </w:tcPr>
          <w:p w:rsidR="00437124" w:rsidRPr="00402582" w:rsidRDefault="00437124" w:rsidP="00402582">
            <w:pPr>
              <w:spacing w:after="0" w:line="240" w:lineRule="auto"/>
              <w:jc w:val="center"/>
              <w:rPr>
                <w:rFonts w:ascii="Times New Roman" w:hAnsi="Times New Roman" w:cs="Times New Roman"/>
                <w:sz w:val="24"/>
                <w:szCs w:val="24"/>
                <w:lang w:val="en-US" w:eastAsia="ru-RU"/>
              </w:rPr>
            </w:pPr>
          </w:p>
        </w:tc>
      </w:tr>
      <w:tr w:rsidR="00437124" w:rsidRPr="00532ED7">
        <w:trPr>
          <w:trHeight w:val="517"/>
        </w:trPr>
        <w:tc>
          <w:tcPr>
            <w:tcW w:w="2298" w:type="pct"/>
            <w:vAlign w:val="center"/>
          </w:tcPr>
          <w:p w:rsidR="00437124" w:rsidRPr="00402582" w:rsidRDefault="00437124" w:rsidP="00402582">
            <w:pPr>
              <w:spacing w:after="0" w:line="240" w:lineRule="auto"/>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 xml:space="preserve">1. </w:t>
            </w:r>
            <w:proofErr w:type="spellStart"/>
            <w:r w:rsidRPr="00402582">
              <w:rPr>
                <w:rFonts w:ascii="Times New Roman" w:hAnsi="Times New Roman" w:cs="Times New Roman"/>
                <w:sz w:val="24"/>
                <w:szCs w:val="24"/>
                <w:lang w:val="en-US" w:eastAsia="ru-RU"/>
              </w:rPr>
              <w:t>Коэффициенттекущейликвидности</w:t>
            </w:r>
            <w:proofErr w:type="spellEnd"/>
          </w:p>
        </w:tc>
        <w:tc>
          <w:tcPr>
            <w:tcW w:w="706" w:type="pct"/>
            <w:vAlign w:val="center"/>
          </w:tcPr>
          <w:p w:rsidR="00437124" w:rsidRPr="00402582" w:rsidRDefault="00437124" w:rsidP="00402582">
            <w:pPr>
              <w:spacing w:after="0" w:line="240" w:lineRule="auto"/>
              <w:jc w:val="center"/>
              <w:rPr>
                <w:rFonts w:ascii="Times New Roman" w:hAnsi="Times New Roman" w:cs="Times New Roman"/>
                <w:sz w:val="24"/>
                <w:szCs w:val="24"/>
                <w:lang w:eastAsia="ru-RU"/>
              </w:rPr>
            </w:pPr>
            <w:r w:rsidRPr="00402582">
              <w:rPr>
                <w:rFonts w:ascii="Times New Roman" w:hAnsi="Times New Roman" w:cs="Times New Roman"/>
                <w:sz w:val="24"/>
                <w:szCs w:val="24"/>
                <w:lang w:eastAsia="ru-RU"/>
              </w:rPr>
              <w:t>0,96</w:t>
            </w:r>
          </w:p>
        </w:tc>
        <w:tc>
          <w:tcPr>
            <w:tcW w:w="617" w:type="pct"/>
            <w:vAlign w:val="center"/>
          </w:tcPr>
          <w:p w:rsidR="00437124" w:rsidRPr="00402582" w:rsidRDefault="00437124" w:rsidP="00402582">
            <w:pPr>
              <w:spacing w:after="0" w:line="240" w:lineRule="auto"/>
              <w:jc w:val="center"/>
              <w:rPr>
                <w:rFonts w:ascii="Times New Roman" w:hAnsi="Times New Roman" w:cs="Times New Roman"/>
                <w:b/>
                <w:bCs/>
                <w:sz w:val="24"/>
                <w:szCs w:val="24"/>
                <w:lang w:val="en-US" w:eastAsia="ru-RU"/>
              </w:rPr>
            </w:pPr>
            <w:r w:rsidRPr="00402582">
              <w:rPr>
                <w:rFonts w:ascii="Times New Roman" w:hAnsi="Times New Roman" w:cs="Times New Roman"/>
                <w:b/>
                <w:bCs/>
                <w:sz w:val="24"/>
                <w:szCs w:val="24"/>
                <w:lang w:val="en-US" w:eastAsia="ru-RU"/>
              </w:rPr>
              <w:t>1,52</w:t>
            </w:r>
          </w:p>
        </w:tc>
        <w:tc>
          <w:tcPr>
            <w:tcW w:w="540" w:type="pct"/>
            <w:vAlign w:val="center"/>
          </w:tcPr>
          <w:p w:rsidR="00437124" w:rsidRPr="00402582" w:rsidRDefault="00437124" w:rsidP="00402582">
            <w:pPr>
              <w:spacing w:after="0" w:line="240" w:lineRule="auto"/>
              <w:jc w:val="center"/>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0,89</w:t>
            </w:r>
          </w:p>
        </w:tc>
        <w:tc>
          <w:tcPr>
            <w:tcW w:w="839" w:type="pct"/>
            <w:vAlign w:val="center"/>
          </w:tcPr>
          <w:p w:rsidR="00437124" w:rsidRPr="00402582" w:rsidRDefault="00437124" w:rsidP="00402582">
            <w:pPr>
              <w:spacing w:after="0" w:line="240" w:lineRule="auto"/>
              <w:jc w:val="center"/>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4</w:t>
            </w:r>
          </w:p>
        </w:tc>
      </w:tr>
      <w:tr w:rsidR="00437124" w:rsidRPr="00532ED7">
        <w:trPr>
          <w:trHeight w:val="517"/>
        </w:trPr>
        <w:tc>
          <w:tcPr>
            <w:tcW w:w="2298" w:type="pct"/>
          </w:tcPr>
          <w:p w:rsidR="00437124" w:rsidRPr="00402582" w:rsidRDefault="00437124" w:rsidP="00402582">
            <w:pPr>
              <w:spacing w:after="0" w:line="240" w:lineRule="auto"/>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 xml:space="preserve">2. </w:t>
            </w:r>
            <w:proofErr w:type="spellStart"/>
            <w:r w:rsidRPr="00402582">
              <w:rPr>
                <w:rFonts w:ascii="Times New Roman" w:hAnsi="Times New Roman" w:cs="Times New Roman"/>
                <w:sz w:val="24"/>
                <w:szCs w:val="24"/>
                <w:lang w:val="en-US" w:eastAsia="ru-RU"/>
              </w:rPr>
              <w:t>Коэффициентоборачиваемостиактивов</w:t>
            </w:r>
            <w:proofErr w:type="spellEnd"/>
          </w:p>
        </w:tc>
        <w:tc>
          <w:tcPr>
            <w:tcW w:w="706" w:type="pct"/>
            <w:vAlign w:val="center"/>
          </w:tcPr>
          <w:p w:rsidR="00437124" w:rsidRPr="00402582" w:rsidRDefault="00437124" w:rsidP="00402582">
            <w:pPr>
              <w:spacing w:after="0" w:line="240" w:lineRule="auto"/>
              <w:jc w:val="center"/>
              <w:rPr>
                <w:rFonts w:ascii="Times New Roman" w:hAnsi="Times New Roman" w:cs="Times New Roman"/>
                <w:sz w:val="24"/>
                <w:szCs w:val="24"/>
                <w:lang w:eastAsia="ru-RU"/>
              </w:rPr>
            </w:pPr>
            <w:r w:rsidRPr="00402582">
              <w:rPr>
                <w:rFonts w:ascii="Times New Roman" w:hAnsi="Times New Roman" w:cs="Times New Roman"/>
                <w:sz w:val="24"/>
                <w:szCs w:val="24"/>
                <w:lang w:eastAsia="ru-RU"/>
              </w:rPr>
              <w:t>0,65</w:t>
            </w:r>
          </w:p>
        </w:tc>
        <w:tc>
          <w:tcPr>
            <w:tcW w:w="617" w:type="pct"/>
            <w:vAlign w:val="center"/>
          </w:tcPr>
          <w:p w:rsidR="00437124" w:rsidRPr="00402582" w:rsidRDefault="00437124" w:rsidP="00402582">
            <w:pPr>
              <w:spacing w:after="0" w:line="240" w:lineRule="auto"/>
              <w:jc w:val="center"/>
              <w:rPr>
                <w:rFonts w:ascii="Times New Roman" w:hAnsi="Times New Roman" w:cs="Times New Roman"/>
                <w:b/>
                <w:bCs/>
                <w:sz w:val="24"/>
                <w:szCs w:val="24"/>
                <w:lang w:val="en-US" w:eastAsia="ru-RU"/>
              </w:rPr>
            </w:pPr>
            <w:r w:rsidRPr="00402582">
              <w:rPr>
                <w:rFonts w:ascii="Times New Roman" w:hAnsi="Times New Roman" w:cs="Times New Roman"/>
                <w:b/>
                <w:bCs/>
                <w:sz w:val="24"/>
                <w:szCs w:val="24"/>
                <w:lang w:val="en-US" w:eastAsia="ru-RU"/>
              </w:rPr>
              <w:t>0,89</w:t>
            </w:r>
          </w:p>
        </w:tc>
        <w:tc>
          <w:tcPr>
            <w:tcW w:w="540" w:type="pct"/>
            <w:vAlign w:val="center"/>
          </w:tcPr>
          <w:p w:rsidR="00437124" w:rsidRPr="00402582" w:rsidRDefault="00437124" w:rsidP="00402582">
            <w:pPr>
              <w:spacing w:after="0" w:line="240" w:lineRule="auto"/>
              <w:jc w:val="center"/>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0,62</w:t>
            </w:r>
          </w:p>
        </w:tc>
        <w:tc>
          <w:tcPr>
            <w:tcW w:w="839" w:type="pct"/>
            <w:vAlign w:val="center"/>
          </w:tcPr>
          <w:p w:rsidR="00437124" w:rsidRPr="00402582" w:rsidRDefault="00437124" w:rsidP="00402582">
            <w:pPr>
              <w:spacing w:after="0" w:line="240" w:lineRule="auto"/>
              <w:jc w:val="center"/>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5</w:t>
            </w:r>
          </w:p>
        </w:tc>
      </w:tr>
      <w:tr w:rsidR="00437124" w:rsidRPr="00532ED7">
        <w:trPr>
          <w:trHeight w:val="85"/>
        </w:trPr>
        <w:tc>
          <w:tcPr>
            <w:tcW w:w="2298" w:type="pct"/>
          </w:tcPr>
          <w:p w:rsidR="00437124" w:rsidRPr="00402582" w:rsidRDefault="00437124" w:rsidP="00402582">
            <w:pPr>
              <w:spacing w:after="0" w:line="240" w:lineRule="auto"/>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 xml:space="preserve">3. </w:t>
            </w:r>
            <w:proofErr w:type="spellStart"/>
            <w:r w:rsidRPr="00402582">
              <w:rPr>
                <w:rFonts w:ascii="Times New Roman" w:hAnsi="Times New Roman" w:cs="Times New Roman"/>
                <w:sz w:val="24"/>
                <w:szCs w:val="24"/>
                <w:lang w:val="en-US" w:eastAsia="ru-RU"/>
              </w:rPr>
              <w:t>Рентабельностьпродаж</w:t>
            </w:r>
            <w:proofErr w:type="spellEnd"/>
            <w:r w:rsidRPr="00402582">
              <w:rPr>
                <w:rFonts w:ascii="Times New Roman" w:hAnsi="Times New Roman" w:cs="Times New Roman"/>
                <w:sz w:val="24"/>
                <w:szCs w:val="24"/>
                <w:lang w:val="en-US" w:eastAsia="ru-RU"/>
              </w:rPr>
              <w:t>, %</w:t>
            </w:r>
          </w:p>
        </w:tc>
        <w:tc>
          <w:tcPr>
            <w:tcW w:w="706" w:type="pct"/>
            <w:vAlign w:val="center"/>
          </w:tcPr>
          <w:p w:rsidR="00437124" w:rsidRPr="00402582" w:rsidRDefault="00437124" w:rsidP="00402582">
            <w:pPr>
              <w:spacing w:after="0" w:line="240" w:lineRule="auto"/>
              <w:jc w:val="center"/>
              <w:rPr>
                <w:rFonts w:ascii="Times New Roman" w:hAnsi="Times New Roman" w:cs="Times New Roman"/>
                <w:sz w:val="24"/>
                <w:szCs w:val="24"/>
                <w:lang w:eastAsia="ru-RU"/>
              </w:rPr>
            </w:pPr>
            <w:r w:rsidRPr="00402582">
              <w:rPr>
                <w:rFonts w:ascii="Times New Roman" w:hAnsi="Times New Roman" w:cs="Times New Roman"/>
                <w:sz w:val="24"/>
                <w:szCs w:val="24"/>
                <w:lang w:eastAsia="ru-RU"/>
              </w:rPr>
              <w:t>8,20</w:t>
            </w:r>
          </w:p>
        </w:tc>
        <w:tc>
          <w:tcPr>
            <w:tcW w:w="617" w:type="pct"/>
            <w:vAlign w:val="center"/>
          </w:tcPr>
          <w:p w:rsidR="00437124" w:rsidRPr="00402582" w:rsidRDefault="00437124" w:rsidP="00402582">
            <w:pPr>
              <w:spacing w:after="0" w:line="240" w:lineRule="auto"/>
              <w:jc w:val="center"/>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7,83</w:t>
            </w:r>
          </w:p>
        </w:tc>
        <w:tc>
          <w:tcPr>
            <w:tcW w:w="540" w:type="pct"/>
            <w:vAlign w:val="center"/>
          </w:tcPr>
          <w:p w:rsidR="00437124" w:rsidRPr="00402582" w:rsidRDefault="00437124" w:rsidP="00402582">
            <w:pPr>
              <w:spacing w:after="0" w:line="240" w:lineRule="auto"/>
              <w:jc w:val="center"/>
              <w:rPr>
                <w:rFonts w:ascii="Times New Roman" w:hAnsi="Times New Roman" w:cs="Times New Roman"/>
                <w:b/>
                <w:bCs/>
                <w:sz w:val="24"/>
                <w:szCs w:val="24"/>
                <w:lang w:val="en-US" w:eastAsia="ru-RU"/>
              </w:rPr>
            </w:pPr>
            <w:r w:rsidRPr="00402582">
              <w:rPr>
                <w:rFonts w:ascii="Times New Roman" w:hAnsi="Times New Roman" w:cs="Times New Roman"/>
                <w:b/>
                <w:bCs/>
                <w:sz w:val="24"/>
                <w:szCs w:val="24"/>
                <w:lang w:val="en-US" w:eastAsia="ru-RU"/>
              </w:rPr>
              <w:t>10,51</w:t>
            </w:r>
          </w:p>
        </w:tc>
        <w:tc>
          <w:tcPr>
            <w:tcW w:w="839" w:type="pct"/>
            <w:vAlign w:val="center"/>
          </w:tcPr>
          <w:p w:rsidR="00437124" w:rsidRPr="00402582" w:rsidRDefault="00437124" w:rsidP="00402582">
            <w:pPr>
              <w:spacing w:after="0" w:line="240" w:lineRule="auto"/>
              <w:jc w:val="center"/>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6</w:t>
            </w:r>
          </w:p>
        </w:tc>
      </w:tr>
      <w:tr w:rsidR="00437124" w:rsidRPr="00532ED7">
        <w:trPr>
          <w:trHeight w:val="517"/>
        </w:trPr>
        <w:tc>
          <w:tcPr>
            <w:tcW w:w="2298" w:type="pct"/>
          </w:tcPr>
          <w:p w:rsidR="00437124" w:rsidRPr="00402582" w:rsidRDefault="00437124" w:rsidP="00402582">
            <w:pPr>
              <w:spacing w:after="0" w:line="240" w:lineRule="auto"/>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 xml:space="preserve">4. </w:t>
            </w:r>
            <w:proofErr w:type="spellStart"/>
            <w:r w:rsidRPr="00402582">
              <w:rPr>
                <w:rFonts w:ascii="Times New Roman" w:hAnsi="Times New Roman" w:cs="Times New Roman"/>
                <w:sz w:val="24"/>
                <w:szCs w:val="24"/>
                <w:lang w:val="en-US" w:eastAsia="ru-RU"/>
              </w:rPr>
              <w:t>Рентабельностьсобственногокапитала</w:t>
            </w:r>
            <w:proofErr w:type="spellEnd"/>
            <w:r w:rsidRPr="00402582">
              <w:rPr>
                <w:rFonts w:ascii="Times New Roman" w:hAnsi="Times New Roman" w:cs="Times New Roman"/>
                <w:sz w:val="24"/>
                <w:szCs w:val="24"/>
                <w:lang w:val="en-US" w:eastAsia="ru-RU"/>
              </w:rPr>
              <w:t>, %</w:t>
            </w:r>
          </w:p>
        </w:tc>
        <w:tc>
          <w:tcPr>
            <w:tcW w:w="706" w:type="pct"/>
            <w:vAlign w:val="center"/>
          </w:tcPr>
          <w:p w:rsidR="00437124" w:rsidRPr="00402582" w:rsidRDefault="00437124" w:rsidP="00402582">
            <w:pPr>
              <w:spacing w:after="0" w:line="240" w:lineRule="auto"/>
              <w:jc w:val="center"/>
              <w:rPr>
                <w:rFonts w:ascii="Times New Roman" w:hAnsi="Times New Roman" w:cs="Times New Roman"/>
                <w:sz w:val="24"/>
                <w:szCs w:val="24"/>
                <w:lang w:eastAsia="ru-RU"/>
              </w:rPr>
            </w:pPr>
            <w:r w:rsidRPr="00402582">
              <w:rPr>
                <w:rFonts w:ascii="Times New Roman" w:hAnsi="Times New Roman" w:cs="Times New Roman"/>
                <w:sz w:val="24"/>
                <w:szCs w:val="24"/>
                <w:lang w:eastAsia="ru-RU"/>
              </w:rPr>
              <w:t>3,50</w:t>
            </w:r>
          </w:p>
        </w:tc>
        <w:tc>
          <w:tcPr>
            <w:tcW w:w="617" w:type="pct"/>
            <w:vAlign w:val="center"/>
          </w:tcPr>
          <w:p w:rsidR="00437124" w:rsidRPr="00402582" w:rsidRDefault="00437124" w:rsidP="00402582">
            <w:pPr>
              <w:spacing w:after="0" w:line="240" w:lineRule="auto"/>
              <w:jc w:val="center"/>
              <w:rPr>
                <w:rFonts w:ascii="Times New Roman" w:hAnsi="Times New Roman" w:cs="Times New Roman"/>
                <w:b/>
                <w:bCs/>
                <w:sz w:val="24"/>
                <w:szCs w:val="24"/>
                <w:lang w:val="en-US" w:eastAsia="ru-RU"/>
              </w:rPr>
            </w:pPr>
            <w:r w:rsidRPr="00402582">
              <w:rPr>
                <w:rFonts w:ascii="Times New Roman" w:hAnsi="Times New Roman" w:cs="Times New Roman"/>
                <w:b/>
                <w:bCs/>
                <w:sz w:val="24"/>
                <w:szCs w:val="24"/>
                <w:lang w:val="en-US" w:eastAsia="ru-RU"/>
              </w:rPr>
              <w:t>5,01</w:t>
            </w:r>
          </w:p>
        </w:tc>
        <w:tc>
          <w:tcPr>
            <w:tcW w:w="540" w:type="pct"/>
            <w:vAlign w:val="center"/>
          </w:tcPr>
          <w:p w:rsidR="00437124" w:rsidRPr="00402582" w:rsidRDefault="00437124" w:rsidP="00402582">
            <w:pPr>
              <w:spacing w:after="0" w:line="240" w:lineRule="auto"/>
              <w:jc w:val="center"/>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4,72</w:t>
            </w:r>
          </w:p>
        </w:tc>
        <w:tc>
          <w:tcPr>
            <w:tcW w:w="839" w:type="pct"/>
            <w:vAlign w:val="center"/>
          </w:tcPr>
          <w:p w:rsidR="00437124" w:rsidRPr="00402582" w:rsidRDefault="00437124" w:rsidP="00402582">
            <w:pPr>
              <w:spacing w:after="0" w:line="240" w:lineRule="auto"/>
              <w:jc w:val="center"/>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7</w:t>
            </w:r>
          </w:p>
        </w:tc>
      </w:tr>
      <w:tr w:rsidR="00437124" w:rsidRPr="00532ED7">
        <w:trPr>
          <w:trHeight w:val="316"/>
        </w:trPr>
        <w:tc>
          <w:tcPr>
            <w:tcW w:w="2298" w:type="pct"/>
          </w:tcPr>
          <w:p w:rsidR="00437124" w:rsidRPr="00402582" w:rsidRDefault="00437124" w:rsidP="00402582">
            <w:pPr>
              <w:spacing w:after="0" w:line="240" w:lineRule="auto"/>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lastRenderedPageBreak/>
              <w:t xml:space="preserve">5. </w:t>
            </w:r>
            <w:proofErr w:type="spellStart"/>
            <w:r w:rsidRPr="00402582">
              <w:rPr>
                <w:rFonts w:ascii="Times New Roman" w:hAnsi="Times New Roman" w:cs="Times New Roman"/>
                <w:sz w:val="24"/>
                <w:szCs w:val="24"/>
                <w:lang w:val="en-US" w:eastAsia="ru-RU"/>
              </w:rPr>
              <w:t>Коэффициентфинансовойнезависимости</w:t>
            </w:r>
            <w:proofErr w:type="spellEnd"/>
            <w:r w:rsidRPr="00402582">
              <w:rPr>
                <w:rFonts w:ascii="Times New Roman" w:hAnsi="Times New Roman" w:cs="Times New Roman"/>
                <w:sz w:val="24"/>
                <w:szCs w:val="24"/>
                <w:lang w:val="en-US" w:eastAsia="ru-RU"/>
              </w:rPr>
              <w:t xml:space="preserve"> (</w:t>
            </w:r>
            <w:proofErr w:type="spellStart"/>
            <w:r w:rsidRPr="00402582">
              <w:rPr>
                <w:rFonts w:ascii="Times New Roman" w:hAnsi="Times New Roman" w:cs="Times New Roman"/>
                <w:sz w:val="24"/>
                <w:szCs w:val="24"/>
                <w:lang w:val="en-US" w:eastAsia="ru-RU"/>
              </w:rPr>
              <w:t>автономии</w:t>
            </w:r>
            <w:proofErr w:type="spellEnd"/>
            <w:r w:rsidRPr="00402582">
              <w:rPr>
                <w:rFonts w:ascii="Times New Roman" w:hAnsi="Times New Roman" w:cs="Times New Roman"/>
                <w:sz w:val="24"/>
                <w:szCs w:val="24"/>
                <w:lang w:val="en-US" w:eastAsia="ru-RU"/>
              </w:rPr>
              <w:t>)</w:t>
            </w:r>
          </w:p>
        </w:tc>
        <w:tc>
          <w:tcPr>
            <w:tcW w:w="706" w:type="pct"/>
            <w:vAlign w:val="center"/>
          </w:tcPr>
          <w:p w:rsidR="00437124" w:rsidRPr="00402582" w:rsidRDefault="00437124" w:rsidP="00402582">
            <w:pPr>
              <w:spacing w:after="0" w:line="240" w:lineRule="auto"/>
              <w:jc w:val="center"/>
              <w:rPr>
                <w:rFonts w:ascii="Times New Roman" w:hAnsi="Times New Roman" w:cs="Times New Roman"/>
                <w:sz w:val="24"/>
                <w:szCs w:val="24"/>
                <w:lang w:eastAsia="ru-RU"/>
              </w:rPr>
            </w:pPr>
            <w:r w:rsidRPr="00402582">
              <w:rPr>
                <w:rFonts w:ascii="Times New Roman" w:hAnsi="Times New Roman" w:cs="Times New Roman"/>
                <w:sz w:val="24"/>
                <w:szCs w:val="24"/>
                <w:lang w:eastAsia="ru-RU"/>
              </w:rPr>
              <w:t>0,70</w:t>
            </w:r>
          </w:p>
        </w:tc>
        <w:tc>
          <w:tcPr>
            <w:tcW w:w="617" w:type="pct"/>
            <w:vAlign w:val="center"/>
          </w:tcPr>
          <w:p w:rsidR="00437124" w:rsidRPr="00402582" w:rsidRDefault="00437124" w:rsidP="00402582">
            <w:pPr>
              <w:spacing w:after="0" w:line="240" w:lineRule="auto"/>
              <w:jc w:val="center"/>
              <w:rPr>
                <w:rFonts w:ascii="Times New Roman" w:hAnsi="Times New Roman" w:cs="Times New Roman"/>
                <w:b/>
                <w:bCs/>
                <w:sz w:val="24"/>
                <w:szCs w:val="24"/>
                <w:lang w:val="en-US" w:eastAsia="ru-RU"/>
              </w:rPr>
            </w:pPr>
            <w:r w:rsidRPr="00402582">
              <w:rPr>
                <w:rFonts w:ascii="Times New Roman" w:hAnsi="Times New Roman" w:cs="Times New Roman"/>
                <w:b/>
                <w:bCs/>
                <w:sz w:val="24"/>
                <w:szCs w:val="24"/>
                <w:lang w:val="en-US" w:eastAsia="ru-RU"/>
              </w:rPr>
              <w:t>0,78</w:t>
            </w:r>
          </w:p>
        </w:tc>
        <w:tc>
          <w:tcPr>
            <w:tcW w:w="540" w:type="pct"/>
            <w:vAlign w:val="center"/>
          </w:tcPr>
          <w:p w:rsidR="00437124" w:rsidRPr="00402582" w:rsidRDefault="00437124" w:rsidP="00402582">
            <w:pPr>
              <w:spacing w:after="0" w:line="240" w:lineRule="auto"/>
              <w:jc w:val="center"/>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0,59</w:t>
            </w:r>
          </w:p>
        </w:tc>
        <w:tc>
          <w:tcPr>
            <w:tcW w:w="839" w:type="pct"/>
            <w:vAlign w:val="center"/>
          </w:tcPr>
          <w:p w:rsidR="00437124" w:rsidRPr="00402582" w:rsidRDefault="00437124" w:rsidP="00402582">
            <w:pPr>
              <w:spacing w:after="0" w:line="240" w:lineRule="auto"/>
              <w:jc w:val="center"/>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2</w:t>
            </w:r>
          </w:p>
        </w:tc>
      </w:tr>
      <w:tr w:rsidR="00437124" w:rsidRPr="00532ED7">
        <w:trPr>
          <w:trHeight w:val="182"/>
        </w:trPr>
        <w:tc>
          <w:tcPr>
            <w:tcW w:w="2298" w:type="pct"/>
          </w:tcPr>
          <w:p w:rsidR="00437124" w:rsidRPr="00402582" w:rsidRDefault="00437124" w:rsidP="00402582">
            <w:pPr>
              <w:spacing w:after="0" w:line="240" w:lineRule="auto"/>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 xml:space="preserve">6. </w:t>
            </w:r>
            <w:proofErr w:type="spellStart"/>
            <w:r w:rsidRPr="00402582">
              <w:rPr>
                <w:rFonts w:ascii="Times New Roman" w:hAnsi="Times New Roman" w:cs="Times New Roman"/>
                <w:sz w:val="24"/>
                <w:szCs w:val="24"/>
                <w:lang w:val="en-US" w:eastAsia="ru-RU"/>
              </w:rPr>
              <w:t>Коэффициентманевренности</w:t>
            </w:r>
            <w:proofErr w:type="spellEnd"/>
          </w:p>
        </w:tc>
        <w:tc>
          <w:tcPr>
            <w:tcW w:w="706" w:type="pct"/>
            <w:vAlign w:val="center"/>
          </w:tcPr>
          <w:p w:rsidR="00437124" w:rsidRPr="00402582" w:rsidRDefault="00437124" w:rsidP="00402582">
            <w:pPr>
              <w:spacing w:after="0" w:line="240" w:lineRule="auto"/>
              <w:jc w:val="center"/>
              <w:rPr>
                <w:rFonts w:ascii="Times New Roman" w:hAnsi="Times New Roman" w:cs="Times New Roman"/>
                <w:sz w:val="24"/>
                <w:szCs w:val="24"/>
                <w:lang w:eastAsia="ru-RU"/>
              </w:rPr>
            </w:pPr>
            <w:r w:rsidRPr="00402582">
              <w:rPr>
                <w:rFonts w:ascii="Times New Roman" w:hAnsi="Times New Roman" w:cs="Times New Roman"/>
                <w:sz w:val="24"/>
                <w:szCs w:val="24"/>
                <w:lang w:eastAsia="ru-RU"/>
              </w:rPr>
              <w:t>-0,016</w:t>
            </w:r>
          </w:p>
        </w:tc>
        <w:tc>
          <w:tcPr>
            <w:tcW w:w="617" w:type="pct"/>
            <w:vAlign w:val="center"/>
          </w:tcPr>
          <w:p w:rsidR="00437124" w:rsidRPr="00402582" w:rsidRDefault="00437124" w:rsidP="00402582">
            <w:pPr>
              <w:spacing w:after="0" w:line="240" w:lineRule="auto"/>
              <w:jc w:val="center"/>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0,018</w:t>
            </w:r>
          </w:p>
        </w:tc>
        <w:tc>
          <w:tcPr>
            <w:tcW w:w="540" w:type="pct"/>
            <w:vAlign w:val="center"/>
          </w:tcPr>
          <w:p w:rsidR="00437124" w:rsidRPr="00402582" w:rsidRDefault="00437124" w:rsidP="00402582">
            <w:pPr>
              <w:spacing w:after="0" w:line="240" w:lineRule="auto"/>
              <w:jc w:val="center"/>
              <w:rPr>
                <w:rFonts w:ascii="Times New Roman" w:hAnsi="Times New Roman" w:cs="Times New Roman"/>
                <w:b/>
                <w:bCs/>
                <w:sz w:val="24"/>
                <w:szCs w:val="24"/>
                <w:lang w:val="en-US" w:eastAsia="ru-RU"/>
              </w:rPr>
            </w:pPr>
            <w:r w:rsidRPr="00402582">
              <w:rPr>
                <w:rFonts w:ascii="Times New Roman" w:hAnsi="Times New Roman" w:cs="Times New Roman"/>
                <w:b/>
                <w:bCs/>
                <w:sz w:val="24"/>
                <w:szCs w:val="24"/>
                <w:lang w:val="en-US" w:eastAsia="ru-RU"/>
              </w:rPr>
              <w:t>0,023</w:t>
            </w:r>
          </w:p>
        </w:tc>
        <w:tc>
          <w:tcPr>
            <w:tcW w:w="839" w:type="pct"/>
            <w:vAlign w:val="center"/>
          </w:tcPr>
          <w:p w:rsidR="00437124" w:rsidRPr="00402582" w:rsidRDefault="00437124" w:rsidP="00402582">
            <w:pPr>
              <w:spacing w:after="0" w:line="240" w:lineRule="auto"/>
              <w:jc w:val="center"/>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3</w:t>
            </w:r>
          </w:p>
        </w:tc>
      </w:tr>
      <w:tr w:rsidR="00437124" w:rsidRPr="00532ED7">
        <w:trPr>
          <w:trHeight w:val="228"/>
        </w:trPr>
        <w:tc>
          <w:tcPr>
            <w:tcW w:w="2298" w:type="pct"/>
          </w:tcPr>
          <w:p w:rsidR="00437124" w:rsidRPr="00402582" w:rsidRDefault="00437124" w:rsidP="00402582">
            <w:pPr>
              <w:spacing w:after="0" w:line="240" w:lineRule="auto"/>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 xml:space="preserve">7. </w:t>
            </w:r>
            <w:proofErr w:type="spellStart"/>
            <w:r w:rsidRPr="00402582">
              <w:rPr>
                <w:rFonts w:ascii="Times New Roman" w:hAnsi="Times New Roman" w:cs="Times New Roman"/>
                <w:sz w:val="24"/>
                <w:szCs w:val="24"/>
                <w:lang w:val="en-US" w:eastAsia="ru-RU"/>
              </w:rPr>
              <w:t>Коэффициентфинансирования</w:t>
            </w:r>
            <w:proofErr w:type="spellEnd"/>
          </w:p>
        </w:tc>
        <w:tc>
          <w:tcPr>
            <w:tcW w:w="706" w:type="pct"/>
            <w:vAlign w:val="center"/>
          </w:tcPr>
          <w:p w:rsidR="00437124" w:rsidRPr="00402582" w:rsidRDefault="00437124" w:rsidP="00402582">
            <w:pPr>
              <w:spacing w:after="0" w:line="240" w:lineRule="auto"/>
              <w:jc w:val="center"/>
              <w:rPr>
                <w:rFonts w:ascii="Times New Roman" w:hAnsi="Times New Roman" w:cs="Times New Roman"/>
                <w:sz w:val="24"/>
                <w:szCs w:val="24"/>
                <w:lang w:eastAsia="ru-RU"/>
              </w:rPr>
            </w:pPr>
            <w:r w:rsidRPr="00402582">
              <w:rPr>
                <w:rFonts w:ascii="Times New Roman" w:hAnsi="Times New Roman" w:cs="Times New Roman"/>
                <w:sz w:val="24"/>
                <w:szCs w:val="24"/>
                <w:lang w:eastAsia="ru-RU"/>
              </w:rPr>
              <w:t>2,31</w:t>
            </w:r>
          </w:p>
        </w:tc>
        <w:tc>
          <w:tcPr>
            <w:tcW w:w="617" w:type="pct"/>
            <w:vAlign w:val="center"/>
          </w:tcPr>
          <w:p w:rsidR="00437124" w:rsidRPr="00402582" w:rsidRDefault="00437124" w:rsidP="00402582">
            <w:pPr>
              <w:spacing w:after="0" w:line="240" w:lineRule="auto"/>
              <w:jc w:val="center"/>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1,82</w:t>
            </w:r>
          </w:p>
        </w:tc>
        <w:tc>
          <w:tcPr>
            <w:tcW w:w="540" w:type="pct"/>
            <w:vAlign w:val="center"/>
          </w:tcPr>
          <w:p w:rsidR="00437124" w:rsidRPr="00402582" w:rsidRDefault="00437124" w:rsidP="00402582">
            <w:pPr>
              <w:spacing w:after="0" w:line="240" w:lineRule="auto"/>
              <w:jc w:val="center"/>
              <w:rPr>
                <w:rFonts w:ascii="Times New Roman" w:hAnsi="Times New Roman" w:cs="Times New Roman"/>
                <w:b/>
                <w:bCs/>
                <w:sz w:val="24"/>
                <w:szCs w:val="24"/>
                <w:lang w:val="en-US" w:eastAsia="ru-RU"/>
              </w:rPr>
            </w:pPr>
            <w:r w:rsidRPr="00402582">
              <w:rPr>
                <w:rFonts w:ascii="Times New Roman" w:hAnsi="Times New Roman" w:cs="Times New Roman"/>
                <w:b/>
                <w:bCs/>
                <w:sz w:val="24"/>
                <w:szCs w:val="24"/>
                <w:lang w:val="en-US" w:eastAsia="ru-RU"/>
              </w:rPr>
              <w:t>2,41</w:t>
            </w:r>
          </w:p>
        </w:tc>
        <w:tc>
          <w:tcPr>
            <w:tcW w:w="839" w:type="pct"/>
            <w:vAlign w:val="center"/>
          </w:tcPr>
          <w:p w:rsidR="00437124" w:rsidRPr="00402582" w:rsidRDefault="00437124" w:rsidP="00402582">
            <w:pPr>
              <w:spacing w:after="0" w:line="240" w:lineRule="auto"/>
              <w:jc w:val="center"/>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4</w:t>
            </w:r>
          </w:p>
        </w:tc>
      </w:tr>
      <w:tr w:rsidR="00437124" w:rsidRPr="00532ED7">
        <w:trPr>
          <w:trHeight w:val="879"/>
        </w:trPr>
        <w:tc>
          <w:tcPr>
            <w:tcW w:w="2298" w:type="pct"/>
          </w:tcPr>
          <w:p w:rsidR="00437124" w:rsidRPr="00402582" w:rsidRDefault="00437124" w:rsidP="00402582">
            <w:pPr>
              <w:spacing w:after="0" w:line="240" w:lineRule="auto"/>
              <w:rPr>
                <w:rFonts w:ascii="Times New Roman" w:hAnsi="Times New Roman" w:cs="Times New Roman"/>
                <w:sz w:val="24"/>
                <w:szCs w:val="24"/>
                <w:lang w:eastAsia="ru-RU"/>
              </w:rPr>
            </w:pPr>
            <w:r w:rsidRPr="00402582">
              <w:rPr>
                <w:rFonts w:ascii="Times New Roman" w:hAnsi="Times New Roman" w:cs="Times New Roman"/>
                <w:sz w:val="24"/>
                <w:szCs w:val="24"/>
                <w:lang w:eastAsia="ru-RU"/>
              </w:rPr>
              <w:t>8.Коэффициент обеспеченности оборотных активов собственными средствами, %</w:t>
            </w:r>
          </w:p>
        </w:tc>
        <w:tc>
          <w:tcPr>
            <w:tcW w:w="706" w:type="pct"/>
            <w:vAlign w:val="center"/>
          </w:tcPr>
          <w:p w:rsidR="00437124" w:rsidRPr="00402582" w:rsidRDefault="00437124" w:rsidP="00402582">
            <w:pPr>
              <w:spacing w:after="0" w:line="240" w:lineRule="auto"/>
              <w:jc w:val="center"/>
              <w:rPr>
                <w:rFonts w:ascii="Times New Roman" w:hAnsi="Times New Roman" w:cs="Times New Roman"/>
                <w:sz w:val="24"/>
                <w:szCs w:val="24"/>
                <w:lang w:eastAsia="ru-RU"/>
              </w:rPr>
            </w:pPr>
            <w:r w:rsidRPr="00402582">
              <w:rPr>
                <w:rFonts w:ascii="Times New Roman" w:hAnsi="Times New Roman" w:cs="Times New Roman"/>
                <w:sz w:val="24"/>
                <w:szCs w:val="24"/>
                <w:lang w:eastAsia="ru-RU"/>
              </w:rPr>
              <w:t>-0,038</w:t>
            </w:r>
          </w:p>
        </w:tc>
        <w:tc>
          <w:tcPr>
            <w:tcW w:w="617" w:type="pct"/>
            <w:vAlign w:val="center"/>
          </w:tcPr>
          <w:p w:rsidR="00437124" w:rsidRPr="00402582" w:rsidRDefault="00437124" w:rsidP="00402582">
            <w:pPr>
              <w:spacing w:after="0" w:line="240" w:lineRule="auto"/>
              <w:jc w:val="center"/>
              <w:rPr>
                <w:rFonts w:ascii="Times New Roman" w:hAnsi="Times New Roman" w:cs="Times New Roman"/>
                <w:b/>
                <w:bCs/>
                <w:sz w:val="24"/>
                <w:szCs w:val="24"/>
                <w:lang w:val="en-US" w:eastAsia="ru-RU"/>
              </w:rPr>
            </w:pPr>
            <w:r w:rsidRPr="00402582">
              <w:rPr>
                <w:rFonts w:ascii="Times New Roman" w:hAnsi="Times New Roman" w:cs="Times New Roman"/>
                <w:b/>
                <w:bCs/>
                <w:sz w:val="24"/>
                <w:szCs w:val="24"/>
                <w:lang w:val="en-US" w:eastAsia="ru-RU"/>
              </w:rPr>
              <w:t>0,032</w:t>
            </w:r>
          </w:p>
        </w:tc>
        <w:tc>
          <w:tcPr>
            <w:tcW w:w="540" w:type="pct"/>
            <w:vAlign w:val="center"/>
          </w:tcPr>
          <w:p w:rsidR="00437124" w:rsidRPr="00402582" w:rsidRDefault="00437124" w:rsidP="00402582">
            <w:pPr>
              <w:spacing w:after="0" w:line="240" w:lineRule="auto"/>
              <w:jc w:val="center"/>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0,015</w:t>
            </w:r>
          </w:p>
        </w:tc>
        <w:tc>
          <w:tcPr>
            <w:tcW w:w="839" w:type="pct"/>
            <w:vAlign w:val="center"/>
          </w:tcPr>
          <w:p w:rsidR="00437124" w:rsidRPr="00402582" w:rsidRDefault="00437124" w:rsidP="00402582">
            <w:pPr>
              <w:spacing w:after="0" w:line="240" w:lineRule="auto"/>
              <w:jc w:val="center"/>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3</w:t>
            </w:r>
          </w:p>
        </w:tc>
      </w:tr>
    </w:tbl>
    <w:p w:rsidR="00437124" w:rsidRPr="00402582" w:rsidRDefault="00437124" w:rsidP="00402582">
      <w:pPr>
        <w:autoSpaceDE w:val="0"/>
        <w:autoSpaceDN w:val="0"/>
        <w:adjustRightInd w:val="0"/>
        <w:spacing w:after="0" w:line="360" w:lineRule="auto"/>
        <w:ind w:firstLine="709"/>
        <w:jc w:val="center"/>
        <w:rPr>
          <w:color w:val="000000"/>
          <w:sz w:val="28"/>
          <w:szCs w:val="28"/>
          <w:lang w:eastAsia="ru-RU"/>
        </w:rPr>
      </w:pPr>
    </w:p>
    <w:p w:rsidR="00437124" w:rsidRPr="00402582" w:rsidRDefault="00437124" w:rsidP="00402582">
      <w:pPr>
        <w:autoSpaceDE w:val="0"/>
        <w:autoSpaceDN w:val="0"/>
        <w:adjustRightInd w:val="0"/>
        <w:spacing w:after="0" w:line="360" w:lineRule="auto"/>
        <w:ind w:firstLine="709"/>
        <w:jc w:val="center"/>
        <w:rPr>
          <w:color w:val="000000"/>
          <w:sz w:val="28"/>
          <w:szCs w:val="28"/>
          <w:lang w:eastAsia="ru-RU"/>
        </w:rPr>
      </w:pPr>
    </w:p>
    <w:p w:rsidR="00437124" w:rsidRPr="00402582" w:rsidRDefault="00437124" w:rsidP="00402582">
      <w:pPr>
        <w:autoSpaceDE w:val="0"/>
        <w:autoSpaceDN w:val="0"/>
        <w:adjustRightInd w:val="0"/>
        <w:spacing w:after="0" w:line="360" w:lineRule="auto"/>
        <w:ind w:firstLine="709"/>
        <w:jc w:val="right"/>
        <w:rPr>
          <w:rFonts w:ascii="Times New Roman" w:hAnsi="Times New Roman" w:cs="Times New Roman"/>
          <w:color w:val="000000"/>
          <w:sz w:val="28"/>
          <w:szCs w:val="28"/>
          <w:lang w:eastAsia="ru-RU"/>
        </w:rPr>
      </w:pPr>
      <w:r w:rsidRPr="00402582">
        <w:rPr>
          <w:rFonts w:ascii="Times New Roman" w:hAnsi="Times New Roman" w:cs="Times New Roman"/>
          <w:color w:val="000000"/>
          <w:sz w:val="28"/>
          <w:szCs w:val="28"/>
          <w:lang w:eastAsia="ru-RU"/>
        </w:rPr>
        <w:t>Таблица 11.2</w:t>
      </w:r>
    </w:p>
    <w:p w:rsidR="00437124" w:rsidRPr="00402582" w:rsidRDefault="00437124" w:rsidP="00402582">
      <w:pPr>
        <w:widowControl w:val="0"/>
        <w:spacing w:after="0" w:line="360" w:lineRule="auto"/>
        <w:ind w:firstLine="709"/>
        <w:jc w:val="center"/>
        <w:rPr>
          <w:rFonts w:ascii="Times New Roman" w:hAnsi="Times New Roman" w:cs="Times New Roman"/>
          <w:sz w:val="28"/>
          <w:szCs w:val="28"/>
          <w:lang w:eastAsia="ru-RU"/>
        </w:rPr>
      </w:pPr>
      <w:r w:rsidRPr="00402582">
        <w:rPr>
          <w:rFonts w:ascii="Times New Roman" w:hAnsi="Times New Roman" w:cs="Times New Roman"/>
          <w:sz w:val="28"/>
          <w:szCs w:val="28"/>
          <w:lang w:eastAsia="ru-RU"/>
        </w:rPr>
        <w:t xml:space="preserve">Коэффициенты отношения показателей к эталону Х/Х </w:t>
      </w:r>
      <w:proofErr w:type="gramStart"/>
      <w:r w:rsidRPr="00402582">
        <w:rPr>
          <w:rFonts w:ascii="Times New Roman" w:hAnsi="Times New Roman" w:cs="Times New Roman"/>
          <w:sz w:val="28"/>
          <w:szCs w:val="28"/>
          <w:lang w:val="en-US" w:eastAsia="ru-RU"/>
        </w:rPr>
        <w:t>m</w:t>
      </w:r>
      <w:proofErr w:type="gramEnd"/>
      <w:r w:rsidRPr="00402582">
        <w:rPr>
          <w:rFonts w:ascii="Times New Roman" w:hAnsi="Times New Roman" w:cs="Times New Roman"/>
          <w:sz w:val="28"/>
          <w:szCs w:val="28"/>
          <w:lang w:eastAsia="ru-RU"/>
        </w:rPr>
        <w:t>ах</w:t>
      </w:r>
    </w:p>
    <w:tbl>
      <w:tblPr>
        <w:tblW w:w="9292" w:type="dxa"/>
        <w:jc w:val="center"/>
        <w:tblLayout w:type="fixed"/>
        <w:tblLook w:val="0000"/>
      </w:tblPr>
      <w:tblGrid>
        <w:gridCol w:w="4677"/>
        <w:gridCol w:w="1099"/>
        <w:gridCol w:w="996"/>
        <w:gridCol w:w="996"/>
        <w:gridCol w:w="1524"/>
      </w:tblGrid>
      <w:tr w:rsidR="00437124" w:rsidRPr="00532ED7">
        <w:trPr>
          <w:trHeight w:val="120"/>
          <w:jc w:val="center"/>
        </w:trPr>
        <w:tc>
          <w:tcPr>
            <w:tcW w:w="4677" w:type="dxa"/>
            <w:vMerge w:val="restart"/>
            <w:tcBorders>
              <w:top w:val="single" w:sz="4" w:space="0" w:color="000000"/>
              <w:left w:val="single" w:sz="4" w:space="0" w:color="000000"/>
              <w:bottom w:val="single" w:sz="4" w:space="0" w:color="000000"/>
              <w:right w:val="nil"/>
            </w:tcBorders>
            <w:vAlign w:val="center"/>
          </w:tcPr>
          <w:p w:rsidR="00437124" w:rsidRPr="00402582" w:rsidRDefault="00437124" w:rsidP="00402582">
            <w:pPr>
              <w:snapToGrid w:val="0"/>
              <w:spacing w:after="0" w:line="240" w:lineRule="auto"/>
              <w:jc w:val="center"/>
              <w:rPr>
                <w:rFonts w:ascii="Times New Roman" w:hAnsi="Times New Roman" w:cs="Times New Roman"/>
                <w:sz w:val="24"/>
                <w:szCs w:val="24"/>
                <w:lang w:eastAsia="ru-RU"/>
              </w:rPr>
            </w:pPr>
          </w:p>
          <w:p w:rsidR="00437124" w:rsidRPr="00402582" w:rsidRDefault="00437124" w:rsidP="00402582">
            <w:pPr>
              <w:snapToGrid w:val="0"/>
              <w:spacing w:after="0" w:line="240" w:lineRule="auto"/>
              <w:jc w:val="center"/>
              <w:rPr>
                <w:rFonts w:ascii="Times New Roman" w:hAnsi="Times New Roman" w:cs="Times New Roman"/>
                <w:sz w:val="24"/>
                <w:szCs w:val="24"/>
                <w:lang w:val="en-US" w:eastAsia="ru-RU"/>
              </w:rPr>
            </w:pPr>
            <w:proofErr w:type="spellStart"/>
            <w:r w:rsidRPr="00402582">
              <w:rPr>
                <w:rFonts w:ascii="Times New Roman" w:hAnsi="Times New Roman" w:cs="Times New Roman"/>
                <w:sz w:val="24"/>
                <w:szCs w:val="24"/>
                <w:lang w:val="en-US" w:eastAsia="ru-RU"/>
              </w:rPr>
              <w:t>Показатель</w:t>
            </w:r>
            <w:proofErr w:type="spellEnd"/>
          </w:p>
        </w:tc>
        <w:tc>
          <w:tcPr>
            <w:tcW w:w="3091" w:type="dxa"/>
            <w:gridSpan w:val="3"/>
            <w:tcBorders>
              <w:top w:val="single" w:sz="4" w:space="0" w:color="000000"/>
              <w:left w:val="single" w:sz="4" w:space="0" w:color="000000"/>
              <w:bottom w:val="nil"/>
              <w:right w:val="nil"/>
            </w:tcBorders>
            <w:vAlign w:val="center"/>
          </w:tcPr>
          <w:p w:rsidR="00437124" w:rsidRPr="00402582" w:rsidRDefault="00437124" w:rsidP="00402582">
            <w:pPr>
              <w:snapToGrid w:val="0"/>
              <w:spacing w:after="0" w:line="240" w:lineRule="auto"/>
              <w:jc w:val="center"/>
              <w:rPr>
                <w:rFonts w:ascii="Times New Roman" w:hAnsi="Times New Roman" w:cs="Times New Roman"/>
                <w:sz w:val="24"/>
                <w:szCs w:val="24"/>
                <w:lang w:val="en-US" w:eastAsia="ru-RU"/>
              </w:rPr>
            </w:pPr>
            <w:proofErr w:type="spellStart"/>
            <w:r w:rsidRPr="00402582">
              <w:rPr>
                <w:rFonts w:ascii="Times New Roman" w:hAnsi="Times New Roman" w:cs="Times New Roman"/>
                <w:sz w:val="24"/>
                <w:szCs w:val="24"/>
                <w:lang w:val="en-US" w:eastAsia="ru-RU"/>
              </w:rPr>
              <w:t>Общество</w:t>
            </w:r>
            <w:proofErr w:type="spellEnd"/>
            <w:r w:rsidRPr="00402582">
              <w:rPr>
                <w:rFonts w:ascii="Times New Roman" w:hAnsi="Times New Roman" w:cs="Times New Roman"/>
                <w:sz w:val="24"/>
                <w:szCs w:val="24"/>
                <w:lang w:val="en-US" w:eastAsia="ru-RU"/>
              </w:rPr>
              <w:t xml:space="preserve"> с </w:t>
            </w:r>
            <w:proofErr w:type="spellStart"/>
            <w:r w:rsidRPr="00402582">
              <w:rPr>
                <w:rFonts w:ascii="Times New Roman" w:hAnsi="Times New Roman" w:cs="Times New Roman"/>
                <w:sz w:val="24"/>
                <w:szCs w:val="24"/>
                <w:lang w:val="en-US" w:eastAsia="ru-RU"/>
              </w:rPr>
              <w:t>ограниченнойответственностью</w:t>
            </w:r>
            <w:proofErr w:type="spellEnd"/>
          </w:p>
        </w:tc>
        <w:tc>
          <w:tcPr>
            <w:tcW w:w="1524" w:type="dxa"/>
            <w:vMerge w:val="restart"/>
            <w:tcBorders>
              <w:top w:val="single" w:sz="4" w:space="0" w:color="000000"/>
              <w:left w:val="single" w:sz="4" w:space="0" w:color="000000"/>
              <w:right w:val="single" w:sz="4" w:space="0" w:color="000000"/>
            </w:tcBorders>
            <w:vAlign w:val="center"/>
          </w:tcPr>
          <w:p w:rsidR="00437124" w:rsidRPr="00402582" w:rsidRDefault="00437124" w:rsidP="00402582">
            <w:pPr>
              <w:snapToGrid w:val="0"/>
              <w:spacing w:after="0" w:line="240" w:lineRule="auto"/>
              <w:jc w:val="center"/>
              <w:rPr>
                <w:rFonts w:ascii="Times New Roman" w:hAnsi="Times New Roman" w:cs="Times New Roman"/>
                <w:sz w:val="24"/>
                <w:szCs w:val="24"/>
                <w:lang w:val="en-US" w:eastAsia="ru-RU"/>
              </w:rPr>
            </w:pPr>
            <w:proofErr w:type="spellStart"/>
            <w:r w:rsidRPr="00402582">
              <w:rPr>
                <w:rFonts w:ascii="Times New Roman" w:hAnsi="Times New Roman" w:cs="Times New Roman"/>
                <w:sz w:val="24"/>
                <w:szCs w:val="24"/>
                <w:lang w:val="en-US" w:eastAsia="ru-RU"/>
              </w:rPr>
              <w:t>Значимостипоказателя</w:t>
            </w:r>
            <w:proofErr w:type="spellEnd"/>
            <w:r w:rsidRPr="00402582">
              <w:rPr>
                <w:rFonts w:ascii="Times New Roman" w:hAnsi="Times New Roman" w:cs="Times New Roman"/>
                <w:sz w:val="24"/>
                <w:szCs w:val="24"/>
                <w:lang w:val="en-US" w:eastAsia="ru-RU"/>
              </w:rPr>
              <w:t xml:space="preserve">, </w:t>
            </w:r>
            <w:proofErr w:type="spellStart"/>
            <w:r w:rsidRPr="00402582">
              <w:rPr>
                <w:rFonts w:ascii="Times New Roman" w:hAnsi="Times New Roman" w:cs="Times New Roman"/>
                <w:sz w:val="24"/>
                <w:szCs w:val="24"/>
                <w:lang w:val="en-US" w:eastAsia="ru-RU"/>
              </w:rPr>
              <w:t>балл</w:t>
            </w:r>
            <w:proofErr w:type="spellEnd"/>
          </w:p>
        </w:tc>
      </w:tr>
      <w:tr w:rsidR="00437124" w:rsidRPr="00532ED7">
        <w:trPr>
          <w:trHeight w:val="197"/>
          <w:jc w:val="center"/>
        </w:trPr>
        <w:tc>
          <w:tcPr>
            <w:tcW w:w="4677" w:type="dxa"/>
            <w:vMerge/>
            <w:tcBorders>
              <w:top w:val="single" w:sz="4" w:space="0" w:color="000000"/>
              <w:left w:val="single" w:sz="4" w:space="0" w:color="000000"/>
              <w:bottom w:val="single" w:sz="4" w:space="0" w:color="000000"/>
              <w:right w:val="nil"/>
            </w:tcBorders>
            <w:vAlign w:val="center"/>
          </w:tcPr>
          <w:p w:rsidR="00437124" w:rsidRPr="00402582" w:rsidRDefault="00437124" w:rsidP="00402582">
            <w:pPr>
              <w:spacing w:after="0" w:line="240" w:lineRule="auto"/>
              <w:rPr>
                <w:rFonts w:ascii="Times New Roman" w:hAnsi="Times New Roman" w:cs="Times New Roman"/>
                <w:sz w:val="24"/>
                <w:szCs w:val="24"/>
                <w:lang w:val="en-US" w:eastAsia="ru-RU"/>
              </w:rPr>
            </w:pPr>
          </w:p>
        </w:tc>
        <w:tc>
          <w:tcPr>
            <w:tcW w:w="1099" w:type="dxa"/>
            <w:tcBorders>
              <w:top w:val="single" w:sz="4" w:space="0" w:color="000000"/>
              <w:left w:val="single" w:sz="4" w:space="0" w:color="000000"/>
              <w:bottom w:val="single" w:sz="4" w:space="0" w:color="000000"/>
              <w:right w:val="nil"/>
            </w:tcBorders>
            <w:vAlign w:val="center"/>
          </w:tcPr>
          <w:p w:rsidR="00437124" w:rsidRPr="00402582" w:rsidRDefault="00437124" w:rsidP="00402582">
            <w:pPr>
              <w:snapToGrid w:val="0"/>
              <w:spacing w:after="0" w:line="240" w:lineRule="auto"/>
              <w:jc w:val="center"/>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"АГАТ"</w:t>
            </w:r>
          </w:p>
        </w:tc>
        <w:tc>
          <w:tcPr>
            <w:tcW w:w="996" w:type="dxa"/>
            <w:tcBorders>
              <w:top w:val="single" w:sz="4" w:space="0" w:color="000000"/>
              <w:left w:val="single" w:sz="4" w:space="0" w:color="000000"/>
              <w:bottom w:val="single" w:sz="4" w:space="0" w:color="000000"/>
              <w:right w:val="nil"/>
            </w:tcBorders>
            <w:vAlign w:val="center"/>
          </w:tcPr>
          <w:p w:rsidR="00437124" w:rsidRPr="00402582" w:rsidRDefault="00437124" w:rsidP="00402582">
            <w:pPr>
              <w:snapToGrid w:val="0"/>
              <w:spacing w:after="0" w:line="240" w:lineRule="auto"/>
              <w:jc w:val="center"/>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№1</w:t>
            </w:r>
          </w:p>
        </w:tc>
        <w:tc>
          <w:tcPr>
            <w:tcW w:w="996" w:type="dxa"/>
            <w:tcBorders>
              <w:top w:val="single" w:sz="4" w:space="0" w:color="000000"/>
              <w:left w:val="single" w:sz="4" w:space="0" w:color="000000"/>
              <w:bottom w:val="single" w:sz="4" w:space="0" w:color="000000"/>
              <w:right w:val="nil"/>
            </w:tcBorders>
            <w:vAlign w:val="center"/>
          </w:tcPr>
          <w:p w:rsidR="00437124" w:rsidRPr="00402582" w:rsidRDefault="00437124" w:rsidP="00402582">
            <w:pPr>
              <w:snapToGrid w:val="0"/>
              <w:spacing w:after="0" w:line="240" w:lineRule="auto"/>
              <w:jc w:val="center"/>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№2</w:t>
            </w:r>
          </w:p>
        </w:tc>
        <w:tc>
          <w:tcPr>
            <w:tcW w:w="1524" w:type="dxa"/>
            <w:vMerge/>
            <w:tcBorders>
              <w:left w:val="single" w:sz="4" w:space="0" w:color="000000"/>
              <w:bottom w:val="single" w:sz="4" w:space="0" w:color="000000"/>
              <w:right w:val="single" w:sz="4" w:space="0" w:color="000000"/>
            </w:tcBorders>
            <w:vAlign w:val="center"/>
          </w:tcPr>
          <w:p w:rsidR="00437124" w:rsidRPr="00402582" w:rsidRDefault="00437124" w:rsidP="00402582">
            <w:pPr>
              <w:spacing w:after="0" w:line="240" w:lineRule="auto"/>
              <w:rPr>
                <w:rFonts w:ascii="Times New Roman" w:hAnsi="Times New Roman" w:cs="Times New Roman"/>
                <w:sz w:val="24"/>
                <w:szCs w:val="24"/>
                <w:lang w:val="en-US" w:eastAsia="ru-RU"/>
              </w:rPr>
            </w:pPr>
          </w:p>
        </w:tc>
      </w:tr>
      <w:tr w:rsidR="00437124" w:rsidRPr="00532ED7">
        <w:trPr>
          <w:trHeight w:val="255"/>
          <w:jc w:val="center"/>
        </w:trPr>
        <w:tc>
          <w:tcPr>
            <w:tcW w:w="4677" w:type="dxa"/>
            <w:tcBorders>
              <w:top w:val="nil"/>
              <w:left w:val="single" w:sz="4" w:space="0" w:color="000000"/>
              <w:bottom w:val="single" w:sz="4" w:space="0" w:color="000000"/>
              <w:right w:val="nil"/>
            </w:tcBorders>
            <w:vAlign w:val="center"/>
          </w:tcPr>
          <w:p w:rsidR="00437124" w:rsidRPr="00402582" w:rsidRDefault="00437124" w:rsidP="00402582">
            <w:pPr>
              <w:snapToGrid w:val="0"/>
              <w:spacing w:after="0" w:line="240" w:lineRule="auto"/>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 xml:space="preserve">1. </w:t>
            </w:r>
            <w:proofErr w:type="spellStart"/>
            <w:r w:rsidRPr="00402582">
              <w:rPr>
                <w:rFonts w:ascii="Times New Roman" w:hAnsi="Times New Roman" w:cs="Times New Roman"/>
                <w:sz w:val="24"/>
                <w:szCs w:val="24"/>
                <w:lang w:val="en-US" w:eastAsia="ru-RU"/>
              </w:rPr>
              <w:t>Коэффициенттекущейликвидности</w:t>
            </w:r>
            <w:proofErr w:type="spellEnd"/>
          </w:p>
        </w:tc>
        <w:tc>
          <w:tcPr>
            <w:tcW w:w="1099" w:type="dxa"/>
            <w:tcBorders>
              <w:top w:val="nil"/>
              <w:left w:val="single" w:sz="4" w:space="0" w:color="000000"/>
              <w:bottom w:val="single" w:sz="4" w:space="0" w:color="000000"/>
              <w:right w:val="nil"/>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0,6316</w:t>
            </w:r>
          </w:p>
        </w:tc>
        <w:tc>
          <w:tcPr>
            <w:tcW w:w="996" w:type="dxa"/>
            <w:tcBorders>
              <w:top w:val="nil"/>
              <w:left w:val="single" w:sz="4" w:space="0" w:color="000000"/>
              <w:bottom w:val="single" w:sz="4" w:space="0" w:color="000000"/>
              <w:right w:val="nil"/>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1,0000</w:t>
            </w:r>
          </w:p>
        </w:tc>
        <w:tc>
          <w:tcPr>
            <w:tcW w:w="996" w:type="dxa"/>
            <w:tcBorders>
              <w:top w:val="nil"/>
              <w:left w:val="single" w:sz="4" w:space="0" w:color="000000"/>
              <w:bottom w:val="single" w:sz="4" w:space="0" w:color="000000"/>
              <w:right w:val="nil"/>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0,5855</w:t>
            </w:r>
          </w:p>
        </w:tc>
        <w:tc>
          <w:tcPr>
            <w:tcW w:w="1524" w:type="dxa"/>
            <w:tcBorders>
              <w:top w:val="nil"/>
              <w:left w:val="single" w:sz="4" w:space="0" w:color="000000"/>
              <w:bottom w:val="single" w:sz="4" w:space="0" w:color="000000"/>
              <w:right w:val="single" w:sz="4" w:space="0" w:color="000000"/>
            </w:tcBorders>
            <w:vAlign w:val="center"/>
          </w:tcPr>
          <w:p w:rsidR="00437124" w:rsidRPr="00402582" w:rsidRDefault="00437124" w:rsidP="00402582">
            <w:pPr>
              <w:snapToGrid w:val="0"/>
              <w:spacing w:after="0" w:line="240" w:lineRule="auto"/>
              <w:jc w:val="center"/>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4</w:t>
            </w:r>
          </w:p>
        </w:tc>
      </w:tr>
      <w:tr w:rsidR="00437124" w:rsidRPr="00532ED7">
        <w:trPr>
          <w:trHeight w:val="255"/>
          <w:jc w:val="center"/>
        </w:trPr>
        <w:tc>
          <w:tcPr>
            <w:tcW w:w="4677" w:type="dxa"/>
            <w:tcBorders>
              <w:top w:val="nil"/>
              <w:left w:val="single" w:sz="4" w:space="0" w:color="000000"/>
              <w:bottom w:val="single" w:sz="4" w:space="0" w:color="000000"/>
              <w:right w:val="nil"/>
            </w:tcBorders>
            <w:vAlign w:val="center"/>
          </w:tcPr>
          <w:p w:rsidR="00437124" w:rsidRPr="00402582" w:rsidRDefault="00437124" w:rsidP="00402582">
            <w:pPr>
              <w:snapToGrid w:val="0"/>
              <w:spacing w:after="0" w:line="240" w:lineRule="auto"/>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 xml:space="preserve">2. </w:t>
            </w:r>
            <w:proofErr w:type="spellStart"/>
            <w:r w:rsidRPr="00402582">
              <w:rPr>
                <w:rFonts w:ascii="Times New Roman" w:hAnsi="Times New Roman" w:cs="Times New Roman"/>
                <w:sz w:val="24"/>
                <w:szCs w:val="24"/>
                <w:lang w:val="en-US" w:eastAsia="ru-RU"/>
              </w:rPr>
              <w:t>Коэффициентоборачиваемостиактивов</w:t>
            </w:r>
            <w:proofErr w:type="spellEnd"/>
          </w:p>
        </w:tc>
        <w:tc>
          <w:tcPr>
            <w:tcW w:w="1099" w:type="dxa"/>
            <w:tcBorders>
              <w:top w:val="nil"/>
              <w:left w:val="single" w:sz="4" w:space="0" w:color="000000"/>
              <w:bottom w:val="single" w:sz="4" w:space="0" w:color="000000"/>
              <w:right w:val="nil"/>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0,7303</w:t>
            </w:r>
          </w:p>
        </w:tc>
        <w:tc>
          <w:tcPr>
            <w:tcW w:w="996" w:type="dxa"/>
            <w:tcBorders>
              <w:top w:val="nil"/>
              <w:left w:val="single" w:sz="4" w:space="0" w:color="000000"/>
              <w:bottom w:val="single" w:sz="4" w:space="0" w:color="000000"/>
              <w:right w:val="nil"/>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1,0000</w:t>
            </w:r>
          </w:p>
        </w:tc>
        <w:tc>
          <w:tcPr>
            <w:tcW w:w="996" w:type="dxa"/>
            <w:tcBorders>
              <w:top w:val="nil"/>
              <w:left w:val="single" w:sz="4" w:space="0" w:color="000000"/>
              <w:bottom w:val="single" w:sz="4" w:space="0" w:color="000000"/>
              <w:right w:val="nil"/>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0,6966</w:t>
            </w:r>
          </w:p>
        </w:tc>
        <w:tc>
          <w:tcPr>
            <w:tcW w:w="1524" w:type="dxa"/>
            <w:tcBorders>
              <w:top w:val="nil"/>
              <w:left w:val="single" w:sz="4" w:space="0" w:color="000000"/>
              <w:bottom w:val="single" w:sz="4" w:space="0" w:color="000000"/>
              <w:right w:val="single" w:sz="4" w:space="0" w:color="000000"/>
            </w:tcBorders>
            <w:vAlign w:val="center"/>
          </w:tcPr>
          <w:p w:rsidR="00437124" w:rsidRPr="00402582" w:rsidRDefault="00437124" w:rsidP="00402582">
            <w:pPr>
              <w:snapToGrid w:val="0"/>
              <w:spacing w:after="0" w:line="240" w:lineRule="auto"/>
              <w:jc w:val="center"/>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5</w:t>
            </w:r>
          </w:p>
        </w:tc>
      </w:tr>
      <w:tr w:rsidR="00437124" w:rsidRPr="00532ED7">
        <w:trPr>
          <w:trHeight w:val="255"/>
          <w:jc w:val="center"/>
        </w:trPr>
        <w:tc>
          <w:tcPr>
            <w:tcW w:w="4677" w:type="dxa"/>
            <w:tcBorders>
              <w:top w:val="nil"/>
              <w:left w:val="single" w:sz="4" w:space="0" w:color="000000"/>
              <w:bottom w:val="single" w:sz="4" w:space="0" w:color="000000"/>
              <w:right w:val="nil"/>
            </w:tcBorders>
            <w:vAlign w:val="center"/>
          </w:tcPr>
          <w:p w:rsidR="00437124" w:rsidRPr="00402582" w:rsidRDefault="00437124" w:rsidP="00402582">
            <w:pPr>
              <w:snapToGrid w:val="0"/>
              <w:spacing w:after="0" w:line="240" w:lineRule="auto"/>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 xml:space="preserve">3. </w:t>
            </w:r>
            <w:proofErr w:type="spellStart"/>
            <w:r w:rsidRPr="00402582">
              <w:rPr>
                <w:rFonts w:ascii="Times New Roman" w:hAnsi="Times New Roman" w:cs="Times New Roman"/>
                <w:sz w:val="24"/>
                <w:szCs w:val="24"/>
                <w:lang w:val="en-US" w:eastAsia="ru-RU"/>
              </w:rPr>
              <w:t>Рентабельностьпродаж</w:t>
            </w:r>
            <w:proofErr w:type="spellEnd"/>
            <w:r w:rsidRPr="00402582">
              <w:rPr>
                <w:rFonts w:ascii="Times New Roman" w:hAnsi="Times New Roman" w:cs="Times New Roman"/>
                <w:sz w:val="24"/>
                <w:szCs w:val="24"/>
                <w:lang w:val="en-US" w:eastAsia="ru-RU"/>
              </w:rPr>
              <w:t>, %</w:t>
            </w:r>
          </w:p>
        </w:tc>
        <w:tc>
          <w:tcPr>
            <w:tcW w:w="1099" w:type="dxa"/>
            <w:tcBorders>
              <w:top w:val="nil"/>
              <w:left w:val="single" w:sz="4" w:space="0" w:color="000000"/>
              <w:bottom w:val="single" w:sz="4" w:space="0" w:color="000000"/>
              <w:right w:val="nil"/>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0,7802</w:t>
            </w:r>
          </w:p>
        </w:tc>
        <w:tc>
          <w:tcPr>
            <w:tcW w:w="996" w:type="dxa"/>
            <w:tcBorders>
              <w:top w:val="nil"/>
              <w:left w:val="single" w:sz="4" w:space="0" w:color="000000"/>
              <w:bottom w:val="single" w:sz="4" w:space="0" w:color="000000"/>
              <w:right w:val="nil"/>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0,7450</w:t>
            </w:r>
          </w:p>
        </w:tc>
        <w:tc>
          <w:tcPr>
            <w:tcW w:w="996" w:type="dxa"/>
            <w:tcBorders>
              <w:top w:val="nil"/>
              <w:left w:val="single" w:sz="4" w:space="0" w:color="000000"/>
              <w:bottom w:val="single" w:sz="4" w:space="0" w:color="000000"/>
              <w:right w:val="nil"/>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1,0000</w:t>
            </w:r>
          </w:p>
        </w:tc>
        <w:tc>
          <w:tcPr>
            <w:tcW w:w="1524" w:type="dxa"/>
            <w:tcBorders>
              <w:top w:val="nil"/>
              <w:left w:val="single" w:sz="4" w:space="0" w:color="000000"/>
              <w:bottom w:val="single" w:sz="4" w:space="0" w:color="000000"/>
              <w:right w:val="single" w:sz="4" w:space="0" w:color="000000"/>
            </w:tcBorders>
            <w:vAlign w:val="center"/>
          </w:tcPr>
          <w:p w:rsidR="00437124" w:rsidRPr="00402582" w:rsidRDefault="00437124" w:rsidP="00402582">
            <w:pPr>
              <w:snapToGrid w:val="0"/>
              <w:spacing w:after="0" w:line="240" w:lineRule="auto"/>
              <w:jc w:val="center"/>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6</w:t>
            </w:r>
          </w:p>
        </w:tc>
      </w:tr>
      <w:tr w:rsidR="00437124" w:rsidRPr="00532ED7">
        <w:trPr>
          <w:trHeight w:val="255"/>
          <w:jc w:val="center"/>
        </w:trPr>
        <w:tc>
          <w:tcPr>
            <w:tcW w:w="4677" w:type="dxa"/>
            <w:tcBorders>
              <w:top w:val="nil"/>
              <w:left w:val="single" w:sz="4" w:space="0" w:color="000000"/>
              <w:bottom w:val="single" w:sz="4" w:space="0" w:color="000000"/>
              <w:right w:val="nil"/>
            </w:tcBorders>
            <w:vAlign w:val="center"/>
          </w:tcPr>
          <w:p w:rsidR="00437124" w:rsidRPr="00402582" w:rsidRDefault="00437124" w:rsidP="00402582">
            <w:pPr>
              <w:snapToGrid w:val="0"/>
              <w:spacing w:after="0" w:line="240" w:lineRule="auto"/>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 xml:space="preserve">4. </w:t>
            </w:r>
            <w:proofErr w:type="spellStart"/>
            <w:r w:rsidRPr="00402582">
              <w:rPr>
                <w:rFonts w:ascii="Times New Roman" w:hAnsi="Times New Roman" w:cs="Times New Roman"/>
                <w:sz w:val="24"/>
                <w:szCs w:val="24"/>
                <w:lang w:val="en-US" w:eastAsia="ru-RU"/>
              </w:rPr>
              <w:t>Рентабельностьсобственногокапитала</w:t>
            </w:r>
            <w:proofErr w:type="spellEnd"/>
            <w:r w:rsidRPr="00402582">
              <w:rPr>
                <w:rFonts w:ascii="Times New Roman" w:hAnsi="Times New Roman" w:cs="Times New Roman"/>
                <w:sz w:val="24"/>
                <w:szCs w:val="24"/>
                <w:lang w:val="en-US" w:eastAsia="ru-RU"/>
              </w:rPr>
              <w:t>, %</w:t>
            </w:r>
          </w:p>
        </w:tc>
        <w:tc>
          <w:tcPr>
            <w:tcW w:w="1099" w:type="dxa"/>
            <w:tcBorders>
              <w:top w:val="nil"/>
              <w:left w:val="single" w:sz="4" w:space="0" w:color="000000"/>
              <w:bottom w:val="single" w:sz="4" w:space="0" w:color="000000"/>
              <w:right w:val="nil"/>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0,6986</w:t>
            </w:r>
          </w:p>
        </w:tc>
        <w:tc>
          <w:tcPr>
            <w:tcW w:w="996" w:type="dxa"/>
            <w:tcBorders>
              <w:top w:val="nil"/>
              <w:left w:val="single" w:sz="4" w:space="0" w:color="000000"/>
              <w:bottom w:val="single" w:sz="4" w:space="0" w:color="000000"/>
              <w:right w:val="nil"/>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1,0000</w:t>
            </w:r>
          </w:p>
        </w:tc>
        <w:tc>
          <w:tcPr>
            <w:tcW w:w="996" w:type="dxa"/>
            <w:tcBorders>
              <w:top w:val="nil"/>
              <w:left w:val="single" w:sz="4" w:space="0" w:color="000000"/>
              <w:bottom w:val="single" w:sz="4" w:space="0" w:color="000000"/>
              <w:right w:val="nil"/>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0,9421</w:t>
            </w:r>
          </w:p>
        </w:tc>
        <w:tc>
          <w:tcPr>
            <w:tcW w:w="1524" w:type="dxa"/>
            <w:tcBorders>
              <w:top w:val="nil"/>
              <w:left w:val="single" w:sz="4" w:space="0" w:color="000000"/>
              <w:bottom w:val="single" w:sz="4" w:space="0" w:color="000000"/>
              <w:right w:val="single" w:sz="4" w:space="0" w:color="000000"/>
            </w:tcBorders>
            <w:vAlign w:val="center"/>
          </w:tcPr>
          <w:p w:rsidR="00437124" w:rsidRPr="00402582" w:rsidRDefault="00437124" w:rsidP="00402582">
            <w:pPr>
              <w:snapToGrid w:val="0"/>
              <w:spacing w:after="0" w:line="240" w:lineRule="auto"/>
              <w:jc w:val="center"/>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7</w:t>
            </w:r>
          </w:p>
        </w:tc>
      </w:tr>
      <w:tr w:rsidR="00437124" w:rsidRPr="00532ED7">
        <w:trPr>
          <w:trHeight w:val="510"/>
          <w:jc w:val="center"/>
        </w:trPr>
        <w:tc>
          <w:tcPr>
            <w:tcW w:w="4677" w:type="dxa"/>
            <w:tcBorders>
              <w:top w:val="nil"/>
              <w:left w:val="single" w:sz="4" w:space="0" w:color="000000"/>
              <w:bottom w:val="single" w:sz="4" w:space="0" w:color="000000"/>
              <w:right w:val="nil"/>
            </w:tcBorders>
            <w:vAlign w:val="center"/>
          </w:tcPr>
          <w:p w:rsidR="00437124" w:rsidRPr="00402582" w:rsidRDefault="00437124" w:rsidP="00402582">
            <w:pPr>
              <w:snapToGrid w:val="0"/>
              <w:spacing w:after="0" w:line="240" w:lineRule="auto"/>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 xml:space="preserve">5. </w:t>
            </w:r>
            <w:proofErr w:type="spellStart"/>
            <w:r w:rsidRPr="00402582">
              <w:rPr>
                <w:rFonts w:ascii="Times New Roman" w:hAnsi="Times New Roman" w:cs="Times New Roman"/>
                <w:sz w:val="24"/>
                <w:szCs w:val="24"/>
                <w:lang w:val="en-US" w:eastAsia="ru-RU"/>
              </w:rPr>
              <w:t>Коэффициентфинансовойнезависимости</w:t>
            </w:r>
            <w:proofErr w:type="spellEnd"/>
            <w:r w:rsidRPr="00402582">
              <w:rPr>
                <w:rFonts w:ascii="Times New Roman" w:hAnsi="Times New Roman" w:cs="Times New Roman"/>
                <w:sz w:val="24"/>
                <w:szCs w:val="24"/>
                <w:lang w:val="en-US" w:eastAsia="ru-RU"/>
              </w:rPr>
              <w:t xml:space="preserve"> (</w:t>
            </w:r>
            <w:proofErr w:type="spellStart"/>
            <w:r w:rsidRPr="00402582">
              <w:rPr>
                <w:rFonts w:ascii="Times New Roman" w:hAnsi="Times New Roman" w:cs="Times New Roman"/>
                <w:sz w:val="24"/>
                <w:szCs w:val="24"/>
                <w:lang w:val="en-US" w:eastAsia="ru-RU"/>
              </w:rPr>
              <w:t>автономии</w:t>
            </w:r>
            <w:proofErr w:type="spellEnd"/>
            <w:r w:rsidRPr="00402582">
              <w:rPr>
                <w:rFonts w:ascii="Times New Roman" w:hAnsi="Times New Roman" w:cs="Times New Roman"/>
                <w:sz w:val="24"/>
                <w:szCs w:val="24"/>
                <w:lang w:val="en-US" w:eastAsia="ru-RU"/>
              </w:rPr>
              <w:t>)</w:t>
            </w:r>
          </w:p>
        </w:tc>
        <w:tc>
          <w:tcPr>
            <w:tcW w:w="1099" w:type="dxa"/>
            <w:tcBorders>
              <w:top w:val="nil"/>
              <w:left w:val="single" w:sz="4" w:space="0" w:color="000000"/>
              <w:bottom w:val="single" w:sz="4" w:space="0" w:color="000000"/>
              <w:right w:val="nil"/>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0,8974</w:t>
            </w:r>
          </w:p>
        </w:tc>
        <w:tc>
          <w:tcPr>
            <w:tcW w:w="996" w:type="dxa"/>
            <w:tcBorders>
              <w:top w:val="nil"/>
              <w:left w:val="single" w:sz="4" w:space="0" w:color="000000"/>
              <w:bottom w:val="single" w:sz="4" w:space="0" w:color="000000"/>
              <w:right w:val="nil"/>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1,0000</w:t>
            </w:r>
          </w:p>
        </w:tc>
        <w:tc>
          <w:tcPr>
            <w:tcW w:w="996" w:type="dxa"/>
            <w:tcBorders>
              <w:top w:val="nil"/>
              <w:left w:val="single" w:sz="4" w:space="0" w:color="000000"/>
              <w:bottom w:val="single" w:sz="4" w:space="0" w:color="000000"/>
              <w:right w:val="nil"/>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0,7564</w:t>
            </w:r>
          </w:p>
        </w:tc>
        <w:tc>
          <w:tcPr>
            <w:tcW w:w="1524" w:type="dxa"/>
            <w:tcBorders>
              <w:top w:val="nil"/>
              <w:left w:val="single" w:sz="4" w:space="0" w:color="000000"/>
              <w:bottom w:val="single" w:sz="4" w:space="0" w:color="000000"/>
              <w:right w:val="single" w:sz="4" w:space="0" w:color="000000"/>
            </w:tcBorders>
            <w:vAlign w:val="center"/>
          </w:tcPr>
          <w:p w:rsidR="00437124" w:rsidRPr="00402582" w:rsidRDefault="00437124" w:rsidP="00402582">
            <w:pPr>
              <w:snapToGrid w:val="0"/>
              <w:spacing w:after="0" w:line="240" w:lineRule="auto"/>
              <w:jc w:val="center"/>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2</w:t>
            </w:r>
          </w:p>
        </w:tc>
      </w:tr>
      <w:tr w:rsidR="00437124" w:rsidRPr="00532ED7">
        <w:trPr>
          <w:trHeight w:val="255"/>
          <w:jc w:val="center"/>
        </w:trPr>
        <w:tc>
          <w:tcPr>
            <w:tcW w:w="4677" w:type="dxa"/>
            <w:tcBorders>
              <w:top w:val="nil"/>
              <w:left w:val="single" w:sz="4" w:space="0" w:color="000000"/>
              <w:bottom w:val="single" w:sz="4" w:space="0" w:color="000000"/>
              <w:right w:val="nil"/>
            </w:tcBorders>
            <w:vAlign w:val="center"/>
          </w:tcPr>
          <w:p w:rsidR="00437124" w:rsidRPr="00402582" w:rsidRDefault="00437124" w:rsidP="00402582">
            <w:pPr>
              <w:snapToGrid w:val="0"/>
              <w:spacing w:after="0" w:line="240" w:lineRule="auto"/>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 xml:space="preserve">6. </w:t>
            </w:r>
            <w:proofErr w:type="spellStart"/>
            <w:r w:rsidRPr="00402582">
              <w:rPr>
                <w:rFonts w:ascii="Times New Roman" w:hAnsi="Times New Roman" w:cs="Times New Roman"/>
                <w:sz w:val="24"/>
                <w:szCs w:val="24"/>
                <w:lang w:val="en-US" w:eastAsia="ru-RU"/>
              </w:rPr>
              <w:t>Коэффициентманевренности</w:t>
            </w:r>
            <w:proofErr w:type="spellEnd"/>
          </w:p>
        </w:tc>
        <w:tc>
          <w:tcPr>
            <w:tcW w:w="1099" w:type="dxa"/>
            <w:tcBorders>
              <w:top w:val="nil"/>
              <w:left w:val="single" w:sz="4" w:space="0" w:color="000000"/>
              <w:bottom w:val="single" w:sz="4" w:space="0" w:color="000000"/>
              <w:right w:val="nil"/>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-0,6957</w:t>
            </w:r>
          </w:p>
        </w:tc>
        <w:tc>
          <w:tcPr>
            <w:tcW w:w="996" w:type="dxa"/>
            <w:tcBorders>
              <w:top w:val="nil"/>
              <w:left w:val="single" w:sz="4" w:space="0" w:color="000000"/>
              <w:bottom w:val="single" w:sz="4" w:space="0" w:color="000000"/>
              <w:right w:val="nil"/>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0,7826</w:t>
            </w:r>
          </w:p>
        </w:tc>
        <w:tc>
          <w:tcPr>
            <w:tcW w:w="996" w:type="dxa"/>
            <w:tcBorders>
              <w:top w:val="nil"/>
              <w:left w:val="single" w:sz="4" w:space="0" w:color="000000"/>
              <w:bottom w:val="single" w:sz="4" w:space="0" w:color="000000"/>
              <w:right w:val="nil"/>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1,0000</w:t>
            </w:r>
          </w:p>
        </w:tc>
        <w:tc>
          <w:tcPr>
            <w:tcW w:w="1524" w:type="dxa"/>
            <w:tcBorders>
              <w:top w:val="nil"/>
              <w:left w:val="single" w:sz="4" w:space="0" w:color="000000"/>
              <w:bottom w:val="single" w:sz="4" w:space="0" w:color="000000"/>
              <w:right w:val="single" w:sz="4" w:space="0" w:color="000000"/>
            </w:tcBorders>
            <w:vAlign w:val="center"/>
          </w:tcPr>
          <w:p w:rsidR="00437124" w:rsidRPr="00402582" w:rsidRDefault="00437124" w:rsidP="00402582">
            <w:pPr>
              <w:snapToGrid w:val="0"/>
              <w:spacing w:after="0" w:line="240" w:lineRule="auto"/>
              <w:jc w:val="center"/>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3</w:t>
            </w:r>
          </w:p>
        </w:tc>
      </w:tr>
      <w:tr w:rsidR="00437124" w:rsidRPr="00532ED7">
        <w:trPr>
          <w:trHeight w:val="255"/>
          <w:jc w:val="center"/>
        </w:trPr>
        <w:tc>
          <w:tcPr>
            <w:tcW w:w="4677" w:type="dxa"/>
            <w:tcBorders>
              <w:top w:val="nil"/>
              <w:left w:val="single" w:sz="4" w:space="0" w:color="000000"/>
              <w:bottom w:val="single" w:sz="4" w:space="0" w:color="000000"/>
              <w:right w:val="nil"/>
            </w:tcBorders>
            <w:vAlign w:val="center"/>
          </w:tcPr>
          <w:p w:rsidR="00437124" w:rsidRPr="00402582" w:rsidRDefault="00437124" w:rsidP="00402582">
            <w:pPr>
              <w:snapToGrid w:val="0"/>
              <w:spacing w:after="0" w:line="240" w:lineRule="auto"/>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 xml:space="preserve">7. </w:t>
            </w:r>
            <w:proofErr w:type="spellStart"/>
            <w:r w:rsidRPr="00402582">
              <w:rPr>
                <w:rFonts w:ascii="Times New Roman" w:hAnsi="Times New Roman" w:cs="Times New Roman"/>
                <w:sz w:val="24"/>
                <w:szCs w:val="24"/>
                <w:lang w:val="en-US" w:eastAsia="ru-RU"/>
              </w:rPr>
              <w:t>Коэффициентфинансирования</w:t>
            </w:r>
            <w:proofErr w:type="spellEnd"/>
          </w:p>
        </w:tc>
        <w:tc>
          <w:tcPr>
            <w:tcW w:w="1099" w:type="dxa"/>
            <w:tcBorders>
              <w:top w:val="nil"/>
              <w:left w:val="single" w:sz="4" w:space="0" w:color="000000"/>
              <w:bottom w:val="single" w:sz="4" w:space="0" w:color="000000"/>
              <w:right w:val="nil"/>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0,9585</w:t>
            </w:r>
          </w:p>
        </w:tc>
        <w:tc>
          <w:tcPr>
            <w:tcW w:w="996" w:type="dxa"/>
            <w:tcBorders>
              <w:top w:val="nil"/>
              <w:left w:val="single" w:sz="4" w:space="0" w:color="000000"/>
              <w:bottom w:val="single" w:sz="4" w:space="0" w:color="000000"/>
              <w:right w:val="nil"/>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0,7552</w:t>
            </w:r>
          </w:p>
        </w:tc>
        <w:tc>
          <w:tcPr>
            <w:tcW w:w="996" w:type="dxa"/>
            <w:tcBorders>
              <w:top w:val="nil"/>
              <w:left w:val="single" w:sz="4" w:space="0" w:color="000000"/>
              <w:bottom w:val="single" w:sz="4" w:space="0" w:color="000000"/>
              <w:right w:val="nil"/>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1,0000</w:t>
            </w:r>
          </w:p>
        </w:tc>
        <w:tc>
          <w:tcPr>
            <w:tcW w:w="1524" w:type="dxa"/>
            <w:tcBorders>
              <w:top w:val="nil"/>
              <w:left w:val="single" w:sz="4" w:space="0" w:color="000000"/>
              <w:bottom w:val="single" w:sz="4" w:space="0" w:color="000000"/>
              <w:right w:val="single" w:sz="4" w:space="0" w:color="000000"/>
            </w:tcBorders>
            <w:vAlign w:val="center"/>
          </w:tcPr>
          <w:p w:rsidR="00437124" w:rsidRPr="00402582" w:rsidRDefault="00437124" w:rsidP="00402582">
            <w:pPr>
              <w:snapToGrid w:val="0"/>
              <w:spacing w:after="0" w:line="240" w:lineRule="auto"/>
              <w:jc w:val="center"/>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4</w:t>
            </w:r>
          </w:p>
        </w:tc>
      </w:tr>
      <w:tr w:rsidR="00437124" w:rsidRPr="00532ED7">
        <w:trPr>
          <w:trHeight w:val="510"/>
          <w:jc w:val="center"/>
        </w:trPr>
        <w:tc>
          <w:tcPr>
            <w:tcW w:w="4677" w:type="dxa"/>
            <w:tcBorders>
              <w:top w:val="nil"/>
              <w:left w:val="single" w:sz="4" w:space="0" w:color="000000"/>
              <w:bottom w:val="single" w:sz="4" w:space="0" w:color="000000"/>
              <w:right w:val="nil"/>
            </w:tcBorders>
            <w:vAlign w:val="center"/>
          </w:tcPr>
          <w:p w:rsidR="00437124" w:rsidRPr="00402582" w:rsidRDefault="00437124" w:rsidP="00402582">
            <w:pPr>
              <w:snapToGrid w:val="0"/>
              <w:spacing w:after="0" w:line="240" w:lineRule="auto"/>
              <w:rPr>
                <w:rFonts w:ascii="Times New Roman" w:hAnsi="Times New Roman" w:cs="Times New Roman"/>
                <w:sz w:val="24"/>
                <w:szCs w:val="24"/>
                <w:lang w:eastAsia="ru-RU"/>
              </w:rPr>
            </w:pPr>
            <w:r w:rsidRPr="00402582">
              <w:rPr>
                <w:rFonts w:ascii="Times New Roman" w:hAnsi="Times New Roman" w:cs="Times New Roman"/>
                <w:sz w:val="24"/>
                <w:szCs w:val="24"/>
                <w:lang w:eastAsia="ru-RU"/>
              </w:rPr>
              <w:t>8. Коэффициент обеспеченности оборотных активов собственными средствами, %</w:t>
            </w:r>
          </w:p>
        </w:tc>
        <w:tc>
          <w:tcPr>
            <w:tcW w:w="1099" w:type="dxa"/>
            <w:tcBorders>
              <w:top w:val="nil"/>
              <w:left w:val="single" w:sz="4" w:space="0" w:color="000000"/>
              <w:bottom w:val="single" w:sz="4" w:space="0" w:color="000000"/>
              <w:right w:val="nil"/>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-1,1875</w:t>
            </w:r>
          </w:p>
        </w:tc>
        <w:tc>
          <w:tcPr>
            <w:tcW w:w="996" w:type="dxa"/>
            <w:tcBorders>
              <w:top w:val="nil"/>
              <w:left w:val="single" w:sz="4" w:space="0" w:color="000000"/>
              <w:bottom w:val="single" w:sz="4" w:space="0" w:color="000000"/>
              <w:right w:val="nil"/>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1,0000</w:t>
            </w:r>
          </w:p>
        </w:tc>
        <w:tc>
          <w:tcPr>
            <w:tcW w:w="996" w:type="dxa"/>
            <w:tcBorders>
              <w:top w:val="nil"/>
              <w:left w:val="single" w:sz="4" w:space="0" w:color="000000"/>
              <w:bottom w:val="single" w:sz="4" w:space="0" w:color="000000"/>
              <w:right w:val="nil"/>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eastAsia="ru-RU"/>
              </w:rPr>
            </w:pPr>
            <w:r w:rsidRPr="00402582">
              <w:rPr>
                <w:rFonts w:ascii="Times New Roman" w:hAnsi="Times New Roman" w:cs="Times New Roman"/>
                <w:color w:val="000000"/>
                <w:sz w:val="24"/>
                <w:szCs w:val="24"/>
                <w:lang w:eastAsia="ru-RU"/>
              </w:rPr>
              <w:t>0,4688</w:t>
            </w:r>
          </w:p>
        </w:tc>
        <w:tc>
          <w:tcPr>
            <w:tcW w:w="1524" w:type="dxa"/>
            <w:tcBorders>
              <w:top w:val="nil"/>
              <w:left w:val="single" w:sz="4" w:space="0" w:color="000000"/>
              <w:bottom w:val="single" w:sz="4" w:space="0" w:color="000000"/>
              <w:right w:val="single" w:sz="4" w:space="0" w:color="000000"/>
            </w:tcBorders>
            <w:vAlign w:val="center"/>
          </w:tcPr>
          <w:p w:rsidR="00437124" w:rsidRPr="00402582" w:rsidRDefault="00437124" w:rsidP="00402582">
            <w:pPr>
              <w:snapToGrid w:val="0"/>
              <w:spacing w:after="0" w:line="240" w:lineRule="auto"/>
              <w:jc w:val="center"/>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3</w:t>
            </w:r>
          </w:p>
        </w:tc>
      </w:tr>
    </w:tbl>
    <w:p w:rsidR="00437124" w:rsidRPr="00402582" w:rsidRDefault="00437124" w:rsidP="00402582">
      <w:pPr>
        <w:autoSpaceDE w:val="0"/>
        <w:autoSpaceDN w:val="0"/>
        <w:adjustRightInd w:val="0"/>
        <w:spacing w:after="0" w:line="360" w:lineRule="auto"/>
        <w:ind w:firstLine="709"/>
        <w:jc w:val="center"/>
        <w:rPr>
          <w:rFonts w:ascii="Times New Roman" w:hAnsi="Times New Roman" w:cs="Times New Roman"/>
          <w:color w:val="000000"/>
          <w:sz w:val="28"/>
          <w:szCs w:val="28"/>
          <w:lang w:eastAsia="ru-RU"/>
        </w:rPr>
      </w:pPr>
    </w:p>
    <w:p w:rsidR="00437124" w:rsidRPr="00402582" w:rsidRDefault="00437124" w:rsidP="00402582">
      <w:pPr>
        <w:spacing w:after="120" w:line="360" w:lineRule="auto"/>
        <w:ind w:firstLine="540"/>
        <w:jc w:val="both"/>
        <w:rPr>
          <w:rFonts w:ascii="Times New Roman" w:hAnsi="Times New Roman" w:cs="Times New Roman"/>
          <w:sz w:val="28"/>
          <w:szCs w:val="28"/>
          <w:lang w:eastAsia="ru-RU"/>
        </w:rPr>
      </w:pPr>
      <w:r w:rsidRPr="00402582">
        <w:rPr>
          <w:rFonts w:ascii="Times New Roman" w:hAnsi="Times New Roman" w:cs="Times New Roman"/>
          <w:sz w:val="28"/>
          <w:szCs w:val="28"/>
          <w:lang w:eastAsia="ru-RU"/>
        </w:rPr>
        <w:t>Все элементы матрицы стандартизированных коэффициентов возводятся в квадрат. Полученные квадраты умножаются на величину соответствующих коэффициентов значимости.</w:t>
      </w:r>
    </w:p>
    <w:p w:rsidR="00437124" w:rsidRPr="00402582" w:rsidRDefault="00437124" w:rsidP="00402582">
      <w:pPr>
        <w:autoSpaceDE w:val="0"/>
        <w:autoSpaceDN w:val="0"/>
        <w:adjustRightInd w:val="0"/>
        <w:spacing w:after="0" w:line="360" w:lineRule="auto"/>
        <w:ind w:firstLine="709"/>
        <w:jc w:val="right"/>
        <w:rPr>
          <w:rFonts w:ascii="Times New Roman" w:hAnsi="Times New Roman" w:cs="Times New Roman"/>
          <w:color w:val="000000"/>
          <w:sz w:val="28"/>
          <w:szCs w:val="28"/>
          <w:lang w:eastAsia="ru-RU"/>
        </w:rPr>
      </w:pPr>
      <w:r w:rsidRPr="00402582">
        <w:rPr>
          <w:rFonts w:ascii="Times New Roman" w:hAnsi="Times New Roman" w:cs="Times New Roman"/>
          <w:color w:val="000000"/>
          <w:sz w:val="28"/>
          <w:szCs w:val="28"/>
          <w:lang w:eastAsia="ru-RU"/>
        </w:rPr>
        <w:t>Таблица 11.3</w:t>
      </w:r>
    </w:p>
    <w:p w:rsidR="00437124" w:rsidRPr="00402582" w:rsidRDefault="00437124" w:rsidP="00402582">
      <w:pPr>
        <w:tabs>
          <w:tab w:val="left" w:pos="720"/>
        </w:tabs>
        <w:spacing w:after="0" w:line="360" w:lineRule="auto"/>
        <w:jc w:val="center"/>
        <w:rPr>
          <w:rFonts w:ascii="Times New Roman" w:hAnsi="Times New Roman" w:cs="Times New Roman"/>
          <w:sz w:val="28"/>
          <w:szCs w:val="28"/>
          <w:lang w:eastAsia="ru-RU"/>
        </w:rPr>
      </w:pPr>
      <w:r w:rsidRPr="00402582">
        <w:rPr>
          <w:rFonts w:ascii="Times New Roman" w:hAnsi="Times New Roman" w:cs="Times New Roman"/>
          <w:sz w:val="28"/>
          <w:szCs w:val="28"/>
          <w:lang w:eastAsia="ru-RU"/>
        </w:rPr>
        <w:t xml:space="preserve">Результаты сравнительной рейтинговой оценки (Х/Х </w:t>
      </w:r>
      <w:proofErr w:type="gramStart"/>
      <w:r w:rsidRPr="00402582">
        <w:rPr>
          <w:rFonts w:ascii="Times New Roman" w:hAnsi="Times New Roman" w:cs="Times New Roman"/>
          <w:sz w:val="28"/>
          <w:szCs w:val="28"/>
          <w:lang w:val="en-US" w:eastAsia="ru-RU"/>
        </w:rPr>
        <w:t>m</w:t>
      </w:r>
      <w:proofErr w:type="gramEnd"/>
      <w:r w:rsidRPr="00402582">
        <w:rPr>
          <w:rFonts w:ascii="Times New Roman" w:hAnsi="Times New Roman" w:cs="Times New Roman"/>
          <w:sz w:val="28"/>
          <w:szCs w:val="28"/>
          <w:lang w:eastAsia="ru-RU"/>
        </w:rPr>
        <w:t>ах)</w:t>
      </w:r>
      <w:r w:rsidRPr="00402582">
        <w:rPr>
          <w:rFonts w:ascii="Times New Roman" w:hAnsi="Times New Roman" w:cs="Times New Roman"/>
          <w:sz w:val="28"/>
          <w:szCs w:val="28"/>
          <w:vertAlign w:val="superscript"/>
          <w:lang w:eastAsia="ru-RU"/>
        </w:rPr>
        <w:t>2</w:t>
      </w:r>
      <w:r w:rsidRPr="00402582">
        <w:rPr>
          <w:rFonts w:ascii="Times New Roman" w:hAnsi="Times New Roman" w:cs="Times New Roman"/>
          <w:sz w:val="28"/>
          <w:szCs w:val="28"/>
          <w:lang w:eastAsia="ru-RU"/>
        </w:rPr>
        <w:t>*</w:t>
      </w:r>
      <w:proofErr w:type="spellStart"/>
      <w:r w:rsidRPr="00402582">
        <w:rPr>
          <w:rFonts w:ascii="Times New Roman" w:hAnsi="Times New Roman" w:cs="Times New Roman"/>
          <w:sz w:val="28"/>
          <w:szCs w:val="28"/>
          <w:lang w:eastAsia="ru-RU"/>
        </w:rPr>
        <w:t>Кзн</w:t>
      </w:r>
      <w:proofErr w:type="spellEnd"/>
    </w:p>
    <w:tbl>
      <w:tblPr>
        <w:tblW w:w="9316" w:type="dxa"/>
        <w:jc w:val="center"/>
        <w:tblLayout w:type="fixed"/>
        <w:tblLook w:val="0000"/>
      </w:tblPr>
      <w:tblGrid>
        <w:gridCol w:w="5444"/>
        <w:gridCol w:w="1279"/>
        <w:gridCol w:w="1159"/>
        <w:gridCol w:w="1434"/>
      </w:tblGrid>
      <w:tr w:rsidR="00437124" w:rsidRPr="00532ED7">
        <w:trPr>
          <w:trHeight w:val="113"/>
          <w:jc w:val="center"/>
        </w:trPr>
        <w:tc>
          <w:tcPr>
            <w:tcW w:w="5444" w:type="dxa"/>
            <w:vMerge w:val="restart"/>
            <w:tcBorders>
              <w:top w:val="single" w:sz="4" w:space="0" w:color="000000"/>
              <w:left w:val="single" w:sz="4" w:space="0" w:color="000000"/>
              <w:bottom w:val="single" w:sz="4" w:space="0" w:color="000000"/>
              <w:right w:val="single" w:sz="4" w:space="0" w:color="auto"/>
            </w:tcBorders>
            <w:vAlign w:val="center"/>
          </w:tcPr>
          <w:p w:rsidR="00437124" w:rsidRPr="00402582" w:rsidRDefault="00437124" w:rsidP="00402582">
            <w:pPr>
              <w:snapToGrid w:val="0"/>
              <w:spacing w:after="0" w:line="240" w:lineRule="auto"/>
              <w:jc w:val="center"/>
              <w:rPr>
                <w:rFonts w:ascii="Times New Roman" w:hAnsi="Times New Roman" w:cs="Times New Roman"/>
                <w:sz w:val="24"/>
                <w:szCs w:val="24"/>
                <w:lang w:eastAsia="ru-RU"/>
              </w:rPr>
            </w:pPr>
          </w:p>
          <w:p w:rsidR="00437124" w:rsidRPr="00402582" w:rsidRDefault="00437124" w:rsidP="00402582">
            <w:pPr>
              <w:snapToGrid w:val="0"/>
              <w:spacing w:after="0" w:line="240" w:lineRule="auto"/>
              <w:jc w:val="center"/>
              <w:rPr>
                <w:rFonts w:ascii="Times New Roman" w:hAnsi="Times New Roman" w:cs="Times New Roman"/>
                <w:sz w:val="24"/>
                <w:szCs w:val="24"/>
                <w:lang w:val="en-US" w:eastAsia="ru-RU"/>
              </w:rPr>
            </w:pPr>
            <w:proofErr w:type="spellStart"/>
            <w:r w:rsidRPr="00402582">
              <w:rPr>
                <w:rFonts w:ascii="Times New Roman" w:hAnsi="Times New Roman" w:cs="Times New Roman"/>
                <w:sz w:val="24"/>
                <w:szCs w:val="24"/>
                <w:lang w:val="en-US" w:eastAsia="ru-RU"/>
              </w:rPr>
              <w:t>Показатель</w:t>
            </w:r>
            <w:proofErr w:type="spellEnd"/>
          </w:p>
        </w:tc>
        <w:tc>
          <w:tcPr>
            <w:tcW w:w="3872" w:type="dxa"/>
            <w:gridSpan w:val="3"/>
            <w:tcBorders>
              <w:top w:val="single" w:sz="4" w:space="0" w:color="auto"/>
              <w:left w:val="single" w:sz="4" w:space="0" w:color="auto"/>
              <w:bottom w:val="single" w:sz="4" w:space="0" w:color="auto"/>
              <w:right w:val="single" w:sz="4" w:space="0" w:color="auto"/>
            </w:tcBorders>
            <w:vAlign w:val="center"/>
          </w:tcPr>
          <w:p w:rsidR="00437124" w:rsidRPr="00402582" w:rsidRDefault="00437124" w:rsidP="00402582">
            <w:pPr>
              <w:snapToGrid w:val="0"/>
              <w:spacing w:after="0" w:line="240" w:lineRule="auto"/>
              <w:jc w:val="center"/>
              <w:rPr>
                <w:rFonts w:ascii="Times New Roman" w:hAnsi="Times New Roman" w:cs="Times New Roman"/>
                <w:sz w:val="24"/>
                <w:szCs w:val="24"/>
                <w:lang w:val="en-US" w:eastAsia="ru-RU"/>
              </w:rPr>
            </w:pPr>
            <w:proofErr w:type="spellStart"/>
            <w:r w:rsidRPr="00402582">
              <w:rPr>
                <w:rFonts w:ascii="Times New Roman" w:hAnsi="Times New Roman" w:cs="Times New Roman"/>
                <w:sz w:val="24"/>
                <w:szCs w:val="24"/>
                <w:lang w:val="en-US" w:eastAsia="ru-RU"/>
              </w:rPr>
              <w:t>Общество</w:t>
            </w:r>
            <w:proofErr w:type="spellEnd"/>
            <w:r w:rsidRPr="00402582">
              <w:rPr>
                <w:rFonts w:ascii="Times New Roman" w:hAnsi="Times New Roman" w:cs="Times New Roman"/>
                <w:sz w:val="24"/>
                <w:szCs w:val="24"/>
                <w:lang w:val="en-US" w:eastAsia="ru-RU"/>
              </w:rPr>
              <w:t xml:space="preserve"> с </w:t>
            </w:r>
            <w:proofErr w:type="spellStart"/>
            <w:r w:rsidRPr="00402582">
              <w:rPr>
                <w:rFonts w:ascii="Times New Roman" w:hAnsi="Times New Roman" w:cs="Times New Roman"/>
                <w:sz w:val="24"/>
                <w:szCs w:val="24"/>
                <w:lang w:val="en-US" w:eastAsia="ru-RU"/>
              </w:rPr>
              <w:t>ограниченнойответственностью</w:t>
            </w:r>
            <w:proofErr w:type="spellEnd"/>
          </w:p>
        </w:tc>
      </w:tr>
      <w:tr w:rsidR="00437124" w:rsidRPr="00532ED7">
        <w:trPr>
          <w:trHeight w:val="186"/>
          <w:jc w:val="center"/>
        </w:trPr>
        <w:tc>
          <w:tcPr>
            <w:tcW w:w="5444" w:type="dxa"/>
            <w:vMerge/>
            <w:tcBorders>
              <w:top w:val="single" w:sz="4" w:space="0" w:color="000000"/>
              <w:left w:val="single" w:sz="4" w:space="0" w:color="000000"/>
              <w:bottom w:val="single" w:sz="4" w:space="0" w:color="000000"/>
              <w:right w:val="nil"/>
            </w:tcBorders>
            <w:vAlign w:val="center"/>
          </w:tcPr>
          <w:p w:rsidR="00437124" w:rsidRPr="00402582" w:rsidRDefault="00437124" w:rsidP="00402582">
            <w:pPr>
              <w:spacing w:after="0" w:line="240" w:lineRule="auto"/>
              <w:rPr>
                <w:rFonts w:ascii="Times New Roman" w:hAnsi="Times New Roman" w:cs="Times New Roman"/>
                <w:sz w:val="24"/>
                <w:szCs w:val="24"/>
                <w:lang w:val="en-US" w:eastAsia="ru-RU"/>
              </w:rPr>
            </w:pPr>
          </w:p>
        </w:tc>
        <w:tc>
          <w:tcPr>
            <w:tcW w:w="1279" w:type="dxa"/>
            <w:tcBorders>
              <w:top w:val="single" w:sz="4" w:space="0" w:color="000000"/>
              <w:left w:val="single" w:sz="4" w:space="0" w:color="000000"/>
              <w:bottom w:val="single" w:sz="4" w:space="0" w:color="000000"/>
              <w:right w:val="nil"/>
            </w:tcBorders>
            <w:vAlign w:val="center"/>
          </w:tcPr>
          <w:p w:rsidR="00437124" w:rsidRPr="00402582" w:rsidRDefault="00437124" w:rsidP="00402582">
            <w:pPr>
              <w:snapToGrid w:val="0"/>
              <w:spacing w:after="0" w:line="240" w:lineRule="auto"/>
              <w:jc w:val="center"/>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"АГАТ"</w:t>
            </w:r>
          </w:p>
        </w:tc>
        <w:tc>
          <w:tcPr>
            <w:tcW w:w="1159" w:type="dxa"/>
            <w:tcBorders>
              <w:top w:val="single" w:sz="4" w:space="0" w:color="000000"/>
              <w:left w:val="single" w:sz="4" w:space="0" w:color="000000"/>
              <w:bottom w:val="single" w:sz="4" w:space="0" w:color="000000"/>
              <w:right w:val="single" w:sz="4" w:space="0" w:color="auto"/>
            </w:tcBorders>
            <w:vAlign w:val="center"/>
          </w:tcPr>
          <w:p w:rsidR="00437124" w:rsidRPr="00402582" w:rsidRDefault="00437124" w:rsidP="00402582">
            <w:pPr>
              <w:snapToGrid w:val="0"/>
              <w:spacing w:after="0" w:line="240" w:lineRule="auto"/>
              <w:jc w:val="center"/>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№1</w:t>
            </w:r>
          </w:p>
        </w:tc>
        <w:tc>
          <w:tcPr>
            <w:tcW w:w="1434" w:type="dxa"/>
            <w:tcBorders>
              <w:top w:val="single" w:sz="4" w:space="0" w:color="auto"/>
              <w:left w:val="single" w:sz="4" w:space="0" w:color="auto"/>
              <w:bottom w:val="single" w:sz="4" w:space="0" w:color="auto"/>
              <w:right w:val="single" w:sz="4" w:space="0" w:color="auto"/>
            </w:tcBorders>
            <w:vAlign w:val="center"/>
          </w:tcPr>
          <w:p w:rsidR="00437124" w:rsidRPr="00402582" w:rsidRDefault="00437124" w:rsidP="00402582">
            <w:pPr>
              <w:snapToGrid w:val="0"/>
              <w:spacing w:after="0" w:line="240" w:lineRule="auto"/>
              <w:jc w:val="center"/>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№2</w:t>
            </w:r>
          </w:p>
        </w:tc>
      </w:tr>
      <w:tr w:rsidR="00437124" w:rsidRPr="00532ED7">
        <w:trPr>
          <w:trHeight w:val="241"/>
          <w:jc w:val="center"/>
        </w:trPr>
        <w:tc>
          <w:tcPr>
            <w:tcW w:w="5444" w:type="dxa"/>
            <w:tcBorders>
              <w:top w:val="nil"/>
              <w:left w:val="single" w:sz="4" w:space="0" w:color="000000"/>
              <w:bottom w:val="single" w:sz="4" w:space="0" w:color="000000"/>
              <w:right w:val="nil"/>
            </w:tcBorders>
            <w:vAlign w:val="center"/>
          </w:tcPr>
          <w:p w:rsidR="00437124" w:rsidRPr="00402582" w:rsidRDefault="00437124" w:rsidP="00402582">
            <w:pPr>
              <w:snapToGrid w:val="0"/>
              <w:spacing w:after="0" w:line="240" w:lineRule="auto"/>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 xml:space="preserve">1. </w:t>
            </w:r>
            <w:proofErr w:type="spellStart"/>
            <w:r w:rsidRPr="00402582">
              <w:rPr>
                <w:rFonts w:ascii="Times New Roman" w:hAnsi="Times New Roman" w:cs="Times New Roman"/>
                <w:sz w:val="24"/>
                <w:szCs w:val="24"/>
                <w:lang w:val="en-US" w:eastAsia="ru-RU"/>
              </w:rPr>
              <w:t>Коэффициенттекущейликвидности</w:t>
            </w:r>
            <w:proofErr w:type="spellEnd"/>
          </w:p>
        </w:tc>
        <w:tc>
          <w:tcPr>
            <w:tcW w:w="1279" w:type="dxa"/>
            <w:tcBorders>
              <w:top w:val="nil"/>
              <w:left w:val="single" w:sz="4" w:space="0" w:color="000000"/>
              <w:bottom w:val="single" w:sz="4" w:space="0" w:color="000000"/>
              <w:right w:val="nil"/>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1,5956</w:t>
            </w:r>
          </w:p>
        </w:tc>
        <w:tc>
          <w:tcPr>
            <w:tcW w:w="1159" w:type="dxa"/>
            <w:tcBorders>
              <w:top w:val="nil"/>
              <w:left w:val="single" w:sz="4" w:space="0" w:color="000000"/>
              <w:bottom w:val="single" w:sz="4" w:space="0" w:color="000000"/>
              <w:right w:val="single" w:sz="4" w:space="0" w:color="auto"/>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4,0000</w:t>
            </w:r>
          </w:p>
        </w:tc>
        <w:tc>
          <w:tcPr>
            <w:tcW w:w="1434" w:type="dxa"/>
            <w:tcBorders>
              <w:top w:val="single" w:sz="4" w:space="0" w:color="auto"/>
              <w:left w:val="single" w:sz="4" w:space="0" w:color="auto"/>
              <w:bottom w:val="single" w:sz="4" w:space="0" w:color="auto"/>
              <w:right w:val="single" w:sz="4" w:space="0" w:color="auto"/>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1,3714</w:t>
            </w:r>
          </w:p>
        </w:tc>
      </w:tr>
      <w:tr w:rsidR="00437124" w:rsidRPr="00532ED7">
        <w:trPr>
          <w:trHeight w:val="241"/>
          <w:jc w:val="center"/>
        </w:trPr>
        <w:tc>
          <w:tcPr>
            <w:tcW w:w="5444" w:type="dxa"/>
            <w:tcBorders>
              <w:top w:val="nil"/>
              <w:left w:val="single" w:sz="4" w:space="0" w:color="000000"/>
              <w:bottom w:val="single" w:sz="4" w:space="0" w:color="000000"/>
              <w:right w:val="nil"/>
            </w:tcBorders>
            <w:vAlign w:val="center"/>
          </w:tcPr>
          <w:p w:rsidR="00437124" w:rsidRPr="00402582" w:rsidRDefault="00437124" w:rsidP="00402582">
            <w:pPr>
              <w:snapToGrid w:val="0"/>
              <w:spacing w:after="0" w:line="240" w:lineRule="auto"/>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 xml:space="preserve">2. </w:t>
            </w:r>
            <w:proofErr w:type="spellStart"/>
            <w:r w:rsidRPr="00402582">
              <w:rPr>
                <w:rFonts w:ascii="Times New Roman" w:hAnsi="Times New Roman" w:cs="Times New Roman"/>
                <w:sz w:val="24"/>
                <w:szCs w:val="24"/>
                <w:lang w:val="en-US" w:eastAsia="ru-RU"/>
              </w:rPr>
              <w:t>Коэффициентоборачиваемостиактивов</w:t>
            </w:r>
            <w:proofErr w:type="spellEnd"/>
          </w:p>
        </w:tc>
        <w:tc>
          <w:tcPr>
            <w:tcW w:w="1279" w:type="dxa"/>
            <w:tcBorders>
              <w:top w:val="nil"/>
              <w:left w:val="single" w:sz="4" w:space="0" w:color="000000"/>
              <w:bottom w:val="single" w:sz="4" w:space="0" w:color="000000"/>
              <w:right w:val="nil"/>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2,6670</w:t>
            </w:r>
          </w:p>
        </w:tc>
        <w:tc>
          <w:tcPr>
            <w:tcW w:w="1159" w:type="dxa"/>
            <w:tcBorders>
              <w:top w:val="nil"/>
              <w:left w:val="single" w:sz="4" w:space="0" w:color="000000"/>
              <w:bottom w:val="single" w:sz="4" w:space="0" w:color="000000"/>
              <w:right w:val="single" w:sz="4" w:space="0" w:color="auto"/>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5,0000</w:t>
            </w:r>
          </w:p>
        </w:tc>
        <w:tc>
          <w:tcPr>
            <w:tcW w:w="1434" w:type="dxa"/>
            <w:tcBorders>
              <w:top w:val="single" w:sz="4" w:space="0" w:color="auto"/>
              <w:left w:val="single" w:sz="4" w:space="0" w:color="auto"/>
              <w:bottom w:val="single" w:sz="4" w:space="0" w:color="auto"/>
              <w:right w:val="single" w:sz="4" w:space="0" w:color="auto"/>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2,4265</w:t>
            </w:r>
          </w:p>
        </w:tc>
      </w:tr>
      <w:tr w:rsidR="00437124" w:rsidRPr="00532ED7">
        <w:trPr>
          <w:trHeight w:val="241"/>
          <w:jc w:val="center"/>
        </w:trPr>
        <w:tc>
          <w:tcPr>
            <w:tcW w:w="5444" w:type="dxa"/>
            <w:tcBorders>
              <w:top w:val="nil"/>
              <w:left w:val="single" w:sz="4" w:space="0" w:color="000000"/>
              <w:bottom w:val="single" w:sz="4" w:space="0" w:color="000000"/>
              <w:right w:val="nil"/>
            </w:tcBorders>
            <w:vAlign w:val="center"/>
          </w:tcPr>
          <w:p w:rsidR="00437124" w:rsidRPr="00402582" w:rsidRDefault="00437124" w:rsidP="00402582">
            <w:pPr>
              <w:snapToGrid w:val="0"/>
              <w:spacing w:after="0" w:line="240" w:lineRule="auto"/>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 xml:space="preserve">3. </w:t>
            </w:r>
            <w:proofErr w:type="spellStart"/>
            <w:r w:rsidRPr="00402582">
              <w:rPr>
                <w:rFonts w:ascii="Times New Roman" w:hAnsi="Times New Roman" w:cs="Times New Roman"/>
                <w:sz w:val="24"/>
                <w:szCs w:val="24"/>
                <w:lang w:val="en-US" w:eastAsia="ru-RU"/>
              </w:rPr>
              <w:t>Рентабельностьпродаж</w:t>
            </w:r>
            <w:proofErr w:type="spellEnd"/>
            <w:r w:rsidRPr="00402582">
              <w:rPr>
                <w:rFonts w:ascii="Times New Roman" w:hAnsi="Times New Roman" w:cs="Times New Roman"/>
                <w:sz w:val="24"/>
                <w:szCs w:val="24"/>
                <w:lang w:val="en-US" w:eastAsia="ru-RU"/>
              </w:rPr>
              <w:t>, %</w:t>
            </w:r>
          </w:p>
        </w:tc>
        <w:tc>
          <w:tcPr>
            <w:tcW w:w="1279" w:type="dxa"/>
            <w:tcBorders>
              <w:top w:val="nil"/>
              <w:left w:val="single" w:sz="4" w:space="0" w:color="000000"/>
              <w:bottom w:val="single" w:sz="4" w:space="0" w:color="000000"/>
              <w:right w:val="nil"/>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3,6524</w:t>
            </w:r>
          </w:p>
        </w:tc>
        <w:tc>
          <w:tcPr>
            <w:tcW w:w="1159" w:type="dxa"/>
            <w:tcBorders>
              <w:top w:val="nil"/>
              <w:left w:val="single" w:sz="4" w:space="0" w:color="000000"/>
              <w:bottom w:val="single" w:sz="4" w:space="0" w:color="000000"/>
              <w:right w:val="single" w:sz="4" w:space="0" w:color="auto"/>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3,3302</w:t>
            </w:r>
          </w:p>
        </w:tc>
        <w:tc>
          <w:tcPr>
            <w:tcW w:w="1434" w:type="dxa"/>
            <w:tcBorders>
              <w:top w:val="single" w:sz="4" w:space="0" w:color="auto"/>
              <w:left w:val="single" w:sz="4" w:space="0" w:color="auto"/>
              <w:bottom w:val="single" w:sz="4" w:space="0" w:color="auto"/>
              <w:right w:val="single" w:sz="4" w:space="0" w:color="auto"/>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6,0000</w:t>
            </w:r>
          </w:p>
        </w:tc>
      </w:tr>
      <w:tr w:rsidR="00437124" w:rsidRPr="00532ED7">
        <w:trPr>
          <w:trHeight w:val="241"/>
          <w:jc w:val="center"/>
        </w:trPr>
        <w:tc>
          <w:tcPr>
            <w:tcW w:w="5444" w:type="dxa"/>
            <w:tcBorders>
              <w:top w:val="nil"/>
              <w:left w:val="single" w:sz="4" w:space="0" w:color="000000"/>
              <w:bottom w:val="single" w:sz="4" w:space="0" w:color="000000"/>
              <w:right w:val="nil"/>
            </w:tcBorders>
            <w:vAlign w:val="center"/>
          </w:tcPr>
          <w:p w:rsidR="00437124" w:rsidRPr="00402582" w:rsidRDefault="00437124" w:rsidP="00402582">
            <w:pPr>
              <w:snapToGrid w:val="0"/>
              <w:spacing w:after="0" w:line="240" w:lineRule="auto"/>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 xml:space="preserve">4. </w:t>
            </w:r>
            <w:proofErr w:type="spellStart"/>
            <w:r w:rsidRPr="00402582">
              <w:rPr>
                <w:rFonts w:ascii="Times New Roman" w:hAnsi="Times New Roman" w:cs="Times New Roman"/>
                <w:sz w:val="24"/>
                <w:szCs w:val="24"/>
                <w:lang w:val="en-US" w:eastAsia="ru-RU"/>
              </w:rPr>
              <w:t>Рентабельностьсобственногокапитала</w:t>
            </w:r>
            <w:proofErr w:type="spellEnd"/>
            <w:r w:rsidRPr="00402582">
              <w:rPr>
                <w:rFonts w:ascii="Times New Roman" w:hAnsi="Times New Roman" w:cs="Times New Roman"/>
                <w:sz w:val="24"/>
                <w:szCs w:val="24"/>
                <w:lang w:val="en-US" w:eastAsia="ru-RU"/>
              </w:rPr>
              <w:t>, %</w:t>
            </w:r>
          </w:p>
        </w:tc>
        <w:tc>
          <w:tcPr>
            <w:tcW w:w="1279" w:type="dxa"/>
            <w:tcBorders>
              <w:top w:val="nil"/>
              <w:left w:val="single" w:sz="4" w:space="0" w:color="000000"/>
              <w:bottom w:val="single" w:sz="4" w:space="0" w:color="000000"/>
              <w:right w:val="nil"/>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3,4163</w:t>
            </w:r>
          </w:p>
        </w:tc>
        <w:tc>
          <w:tcPr>
            <w:tcW w:w="1159" w:type="dxa"/>
            <w:tcBorders>
              <w:top w:val="nil"/>
              <w:left w:val="single" w:sz="4" w:space="0" w:color="000000"/>
              <w:bottom w:val="single" w:sz="4" w:space="0" w:color="000000"/>
              <w:right w:val="single" w:sz="4" w:space="0" w:color="auto"/>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7,0000</w:t>
            </w:r>
          </w:p>
        </w:tc>
        <w:tc>
          <w:tcPr>
            <w:tcW w:w="1434" w:type="dxa"/>
            <w:tcBorders>
              <w:top w:val="single" w:sz="4" w:space="0" w:color="auto"/>
              <w:left w:val="single" w:sz="4" w:space="0" w:color="auto"/>
              <w:bottom w:val="single" w:sz="4" w:space="0" w:color="auto"/>
              <w:right w:val="single" w:sz="4" w:space="0" w:color="auto"/>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6,2131</w:t>
            </w:r>
          </w:p>
        </w:tc>
      </w:tr>
      <w:tr w:rsidR="00437124" w:rsidRPr="00532ED7">
        <w:trPr>
          <w:trHeight w:val="482"/>
          <w:jc w:val="center"/>
        </w:trPr>
        <w:tc>
          <w:tcPr>
            <w:tcW w:w="5444" w:type="dxa"/>
            <w:tcBorders>
              <w:top w:val="nil"/>
              <w:left w:val="single" w:sz="4" w:space="0" w:color="000000"/>
              <w:bottom w:val="single" w:sz="4" w:space="0" w:color="000000"/>
              <w:right w:val="nil"/>
            </w:tcBorders>
            <w:vAlign w:val="center"/>
          </w:tcPr>
          <w:p w:rsidR="00437124" w:rsidRPr="00402582" w:rsidRDefault="00437124" w:rsidP="00402582">
            <w:pPr>
              <w:snapToGrid w:val="0"/>
              <w:spacing w:after="0" w:line="240" w:lineRule="auto"/>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 xml:space="preserve">5. </w:t>
            </w:r>
            <w:proofErr w:type="spellStart"/>
            <w:r w:rsidRPr="00402582">
              <w:rPr>
                <w:rFonts w:ascii="Times New Roman" w:hAnsi="Times New Roman" w:cs="Times New Roman"/>
                <w:sz w:val="24"/>
                <w:szCs w:val="24"/>
                <w:lang w:val="en-US" w:eastAsia="ru-RU"/>
              </w:rPr>
              <w:t>Коэффициентфинансовойнезависимости</w:t>
            </w:r>
            <w:proofErr w:type="spellEnd"/>
            <w:r w:rsidRPr="00402582">
              <w:rPr>
                <w:rFonts w:ascii="Times New Roman" w:hAnsi="Times New Roman" w:cs="Times New Roman"/>
                <w:sz w:val="24"/>
                <w:szCs w:val="24"/>
                <w:lang w:val="en-US" w:eastAsia="ru-RU"/>
              </w:rPr>
              <w:t xml:space="preserve"> (</w:t>
            </w:r>
            <w:proofErr w:type="spellStart"/>
            <w:r w:rsidRPr="00402582">
              <w:rPr>
                <w:rFonts w:ascii="Times New Roman" w:hAnsi="Times New Roman" w:cs="Times New Roman"/>
                <w:sz w:val="24"/>
                <w:szCs w:val="24"/>
                <w:lang w:val="en-US" w:eastAsia="ru-RU"/>
              </w:rPr>
              <w:t>автономии</w:t>
            </w:r>
            <w:proofErr w:type="spellEnd"/>
            <w:r w:rsidRPr="00402582">
              <w:rPr>
                <w:rFonts w:ascii="Times New Roman" w:hAnsi="Times New Roman" w:cs="Times New Roman"/>
                <w:sz w:val="24"/>
                <w:szCs w:val="24"/>
                <w:lang w:val="en-US" w:eastAsia="ru-RU"/>
              </w:rPr>
              <w:t>)</w:t>
            </w:r>
          </w:p>
        </w:tc>
        <w:tc>
          <w:tcPr>
            <w:tcW w:w="1279" w:type="dxa"/>
            <w:tcBorders>
              <w:top w:val="nil"/>
              <w:left w:val="single" w:sz="4" w:space="0" w:color="000000"/>
              <w:bottom w:val="single" w:sz="4" w:space="0" w:color="000000"/>
              <w:right w:val="nil"/>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1,6108</w:t>
            </w:r>
          </w:p>
        </w:tc>
        <w:tc>
          <w:tcPr>
            <w:tcW w:w="1159" w:type="dxa"/>
            <w:tcBorders>
              <w:top w:val="nil"/>
              <w:left w:val="single" w:sz="4" w:space="0" w:color="000000"/>
              <w:bottom w:val="single" w:sz="4" w:space="0" w:color="000000"/>
              <w:right w:val="single" w:sz="4" w:space="0" w:color="auto"/>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2,0000</w:t>
            </w:r>
          </w:p>
        </w:tc>
        <w:tc>
          <w:tcPr>
            <w:tcW w:w="1434" w:type="dxa"/>
            <w:tcBorders>
              <w:top w:val="single" w:sz="4" w:space="0" w:color="auto"/>
              <w:left w:val="single" w:sz="4" w:space="0" w:color="auto"/>
              <w:bottom w:val="single" w:sz="4" w:space="0" w:color="auto"/>
              <w:right w:val="single" w:sz="4" w:space="0" w:color="auto"/>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1,1443</w:t>
            </w:r>
          </w:p>
        </w:tc>
      </w:tr>
      <w:tr w:rsidR="00437124" w:rsidRPr="00532ED7">
        <w:trPr>
          <w:trHeight w:val="241"/>
          <w:jc w:val="center"/>
        </w:trPr>
        <w:tc>
          <w:tcPr>
            <w:tcW w:w="5444" w:type="dxa"/>
            <w:tcBorders>
              <w:top w:val="nil"/>
              <w:left w:val="single" w:sz="4" w:space="0" w:color="000000"/>
              <w:bottom w:val="single" w:sz="4" w:space="0" w:color="000000"/>
              <w:right w:val="nil"/>
            </w:tcBorders>
            <w:vAlign w:val="center"/>
          </w:tcPr>
          <w:p w:rsidR="00437124" w:rsidRPr="00402582" w:rsidRDefault="00437124" w:rsidP="00402582">
            <w:pPr>
              <w:snapToGrid w:val="0"/>
              <w:spacing w:after="0" w:line="240" w:lineRule="auto"/>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 xml:space="preserve">6. </w:t>
            </w:r>
            <w:proofErr w:type="spellStart"/>
            <w:r w:rsidRPr="00402582">
              <w:rPr>
                <w:rFonts w:ascii="Times New Roman" w:hAnsi="Times New Roman" w:cs="Times New Roman"/>
                <w:sz w:val="24"/>
                <w:szCs w:val="24"/>
                <w:lang w:val="en-US" w:eastAsia="ru-RU"/>
              </w:rPr>
              <w:t>Коэффициентманевренности</w:t>
            </w:r>
            <w:proofErr w:type="spellEnd"/>
          </w:p>
        </w:tc>
        <w:tc>
          <w:tcPr>
            <w:tcW w:w="1279" w:type="dxa"/>
            <w:tcBorders>
              <w:top w:val="nil"/>
              <w:left w:val="single" w:sz="4" w:space="0" w:color="000000"/>
              <w:bottom w:val="single" w:sz="4" w:space="0" w:color="000000"/>
              <w:right w:val="nil"/>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1,4518</w:t>
            </w:r>
          </w:p>
        </w:tc>
        <w:tc>
          <w:tcPr>
            <w:tcW w:w="1159" w:type="dxa"/>
            <w:tcBorders>
              <w:top w:val="nil"/>
              <w:left w:val="single" w:sz="4" w:space="0" w:color="000000"/>
              <w:bottom w:val="single" w:sz="4" w:space="0" w:color="000000"/>
              <w:right w:val="single" w:sz="4" w:space="0" w:color="auto"/>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1,8374</w:t>
            </w:r>
          </w:p>
        </w:tc>
        <w:tc>
          <w:tcPr>
            <w:tcW w:w="1434" w:type="dxa"/>
            <w:tcBorders>
              <w:top w:val="single" w:sz="4" w:space="0" w:color="auto"/>
              <w:left w:val="single" w:sz="4" w:space="0" w:color="auto"/>
              <w:bottom w:val="single" w:sz="4" w:space="0" w:color="auto"/>
              <w:right w:val="single" w:sz="4" w:space="0" w:color="auto"/>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3,0000</w:t>
            </w:r>
          </w:p>
        </w:tc>
      </w:tr>
      <w:tr w:rsidR="00437124" w:rsidRPr="00532ED7">
        <w:trPr>
          <w:trHeight w:val="241"/>
          <w:jc w:val="center"/>
        </w:trPr>
        <w:tc>
          <w:tcPr>
            <w:tcW w:w="5444" w:type="dxa"/>
            <w:tcBorders>
              <w:top w:val="nil"/>
              <w:left w:val="single" w:sz="4" w:space="0" w:color="000000"/>
              <w:bottom w:val="single" w:sz="4" w:space="0" w:color="000000"/>
              <w:right w:val="nil"/>
            </w:tcBorders>
            <w:vAlign w:val="center"/>
          </w:tcPr>
          <w:p w:rsidR="00437124" w:rsidRPr="00402582" w:rsidRDefault="00437124" w:rsidP="00402582">
            <w:pPr>
              <w:snapToGrid w:val="0"/>
              <w:spacing w:after="0" w:line="240" w:lineRule="auto"/>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lastRenderedPageBreak/>
              <w:t xml:space="preserve">7. </w:t>
            </w:r>
            <w:proofErr w:type="spellStart"/>
            <w:r w:rsidRPr="00402582">
              <w:rPr>
                <w:rFonts w:ascii="Times New Roman" w:hAnsi="Times New Roman" w:cs="Times New Roman"/>
                <w:sz w:val="24"/>
                <w:szCs w:val="24"/>
                <w:lang w:val="en-US" w:eastAsia="ru-RU"/>
              </w:rPr>
              <w:t>Коэффициентфинансирования</w:t>
            </w:r>
            <w:proofErr w:type="spellEnd"/>
          </w:p>
        </w:tc>
        <w:tc>
          <w:tcPr>
            <w:tcW w:w="1279" w:type="dxa"/>
            <w:tcBorders>
              <w:top w:val="nil"/>
              <w:left w:val="single" w:sz="4" w:space="0" w:color="000000"/>
              <w:bottom w:val="single" w:sz="4" w:space="0" w:color="000000"/>
              <w:right w:val="nil"/>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3,6749</w:t>
            </w:r>
          </w:p>
        </w:tc>
        <w:tc>
          <w:tcPr>
            <w:tcW w:w="1159" w:type="dxa"/>
            <w:tcBorders>
              <w:top w:val="nil"/>
              <w:left w:val="single" w:sz="4" w:space="0" w:color="000000"/>
              <w:bottom w:val="single" w:sz="4" w:space="0" w:color="000000"/>
              <w:right w:val="single" w:sz="4" w:space="0" w:color="auto"/>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2,2812</w:t>
            </w:r>
          </w:p>
        </w:tc>
        <w:tc>
          <w:tcPr>
            <w:tcW w:w="1434" w:type="dxa"/>
            <w:tcBorders>
              <w:top w:val="single" w:sz="4" w:space="0" w:color="auto"/>
              <w:left w:val="single" w:sz="4" w:space="0" w:color="auto"/>
              <w:bottom w:val="single" w:sz="4" w:space="0" w:color="auto"/>
              <w:right w:val="single" w:sz="4" w:space="0" w:color="auto"/>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4,0000</w:t>
            </w:r>
          </w:p>
        </w:tc>
      </w:tr>
      <w:tr w:rsidR="00437124" w:rsidRPr="00532ED7">
        <w:trPr>
          <w:trHeight w:val="482"/>
          <w:jc w:val="center"/>
        </w:trPr>
        <w:tc>
          <w:tcPr>
            <w:tcW w:w="5444" w:type="dxa"/>
            <w:tcBorders>
              <w:top w:val="nil"/>
              <w:left w:val="single" w:sz="4" w:space="0" w:color="000000"/>
              <w:bottom w:val="single" w:sz="4" w:space="0" w:color="auto"/>
              <w:right w:val="nil"/>
            </w:tcBorders>
            <w:vAlign w:val="center"/>
          </w:tcPr>
          <w:p w:rsidR="00437124" w:rsidRPr="00402582" w:rsidRDefault="00437124" w:rsidP="00402582">
            <w:pPr>
              <w:snapToGrid w:val="0"/>
              <w:spacing w:after="0" w:line="240" w:lineRule="auto"/>
              <w:rPr>
                <w:rFonts w:ascii="Times New Roman" w:hAnsi="Times New Roman" w:cs="Times New Roman"/>
                <w:sz w:val="24"/>
                <w:szCs w:val="24"/>
                <w:lang w:eastAsia="ru-RU"/>
              </w:rPr>
            </w:pPr>
            <w:r w:rsidRPr="00402582">
              <w:rPr>
                <w:rFonts w:ascii="Times New Roman" w:hAnsi="Times New Roman" w:cs="Times New Roman"/>
                <w:sz w:val="24"/>
                <w:szCs w:val="24"/>
                <w:lang w:eastAsia="ru-RU"/>
              </w:rPr>
              <w:t>8. Коэффициент обеспеченности оборотных активов собственными средствами, %</w:t>
            </w:r>
          </w:p>
        </w:tc>
        <w:tc>
          <w:tcPr>
            <w:tcW w:w="1279" w:type="dxa"/>
            <w:tcBorders>
              <w:top w:val="nil"/>
              <w:left w:val="single" w:sz="4" w:space="0" w:color="000000"/>
              <w:bottom w:val="single" w:sz="4" w:space="0" w:color="auto"/>
              <w:right w:val="nil"/>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4,2305</w:t>
            </w:r>
          </w:p>
        </w:tc>
        <w:tc>
          <w:tcPr>
            <w:tcW w:w="1159" w:type="dxa"/>
            <w:tcBorders>
              <w:top w:val="nil"/>
              <w:left w:val="single" w:sz="4" w:space="0" w:color="000000"/>
              <w:bottom w:val="single" w:sz="4" w:space="0" w:color="auto"/>
              <w:right w:val="single" w:sz="4" w:space="0" w:color="auto"/>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3,0000</w:t>
            </w:r>
          </w:p>
        </w:tc>
        <w:tc>
          <w:tcPr>
            <w:tcW w:w="1434" w:type="dxa"/>
            <w:tcBorders>
              <w:top w:val="single" w:sz="4" w:space="0" w:color="auto"/>
              <w:left w:val="single" w:sz="4" w:space="0" w:color="auto"/>
              <w:bottom w:val="single" w:sz="4" w:space="0" w:color="auto"/>
              <w:right w:val="single" w:sz="4" w:space="0" w:color="auto"/>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0,6592</w:t>
            </w:r>
          </w:p>
        </w:tc>
      </w:tr>
      <w:tr w:rsidR="00437124" w:rsidRPr="00532ED7">
        <w:trPr>
          <w:trHeight w:val="482"/>
          <w:jc w:val="center"/>
        </w:trPr>
        <w:tc>
          <w:tcPr>
            <w:tcW w:w="5444" w:type="dxa"/>
            <w:tcBorders>
              <w:top w:val="single" w:sz="4" w:space="0" w:color="auto"/>
              <w:left w:val="single" w:sz="4" w:space="0" w:color="auto"/>
              <w:bottom w:val="single" w:sz="4" w:space="0" w:color="auto"/>
              <w:right w:val="single" w:sz="4" w:space="0" w:color="auto"/>
            </w:tcBorders>
            <w:vAlign w:val="center"/>
          </w:tcPr>
          <w:p w:rsidR="00437124" w:rsidRPr="00402582" w:rsidRDefault="00437124" w:rsidP="00402582">
            <w:pPr>
              <w:spacing w:after="0" w:line="240" w:lineRule="auto"/>
              <w:rPr>
                <w:rFonts w:ascii="Times New Roman" w:hAnsi="Times New Roman" w:cs="Times New Roman"/>
                <w:sz w:val="24"/>
                <w:szCs w:val="24"/>
                <w:lang w:eastAsia="ru-RU"/>
              </w:rPr>
            </w:pPr>
            <w:r w:rsidRPr="00402582">
              <w:rPr>
                <w:rFonts w:ascii="Times New Roman" w:hAnsi="Times New Roman" w:cs="Times New Roman"/>
                <w:sz w:val="24"/>
                <w:szCs w:val="24"/>
                <w:lang w:eastAsia="ru-RU"/>
              </w:rPr>
              <w:t xml:space="preserve">9. Рейтинговая оценка с учётом коэффициента значимости </w:t>
            </w:r>
            <w:proofErr w:type="spellStart"/>
            <w:r w:rsidRPr="00402582">
              <w:rPr>
                <w:rFonts w:ascii="Times New Roman" w:hAnsi="Times New Roman" w:cs="Times New Roman"/>
                <w:sz w:val="24"/>
                <w:szCs w:val="24"/>
                <w:lang w:eastAsia="ru-RU"/>
              </w:rPr>
              <w:t>√</w:t>
            </w:r>
            <w:proofErr w:type="spellEnd"/>
            <w:r w:rsidRPr="00402582">
              <w:rPr>
                <w:rFonts w:ascii="Times New Roman" w:hAnsi="Times New Roman" w:cs="Times New Roman"/>
                <w:sz w:val="24"/>
                <w:szCs w:val="24"/>
                <w:lang w:eastAsia="ru-RU"/>
              </w:rPr>
              <w:t>(</w:t>
            </w:r>
            <w:r w:rsidRPr="00402582">
              <w:rPr>
                <w:rFonts w:ascii="Times New Roman" w:hAnsi="Times New Roman" w:cs="Times New Roman"/>
                <w:sz w:val="24"/>
                <w:szCs w:val="24"/>
                <w:lang w:val="en-US" w:eastAsia="ru-RU"/>
              </w:rPr>
              <w:t>Σ</w:t>
            </w:r>
            <w:r w:rsidRPr="00402582">
              <w:rPr>
                <w:rFonts w:ascii="Times New Roman" w:hAnsi="Times New Roman" w:cs="Times New Roman"/>
                <w:sz w:val="24"/>
                <w:szCs w:val="24"/>
                <w:lang w:eastAsia="ru-RU"/>
              </w:rPr>
              <w:t xml:space="preserve">п.п.1-9) </w:t>
            </w:r>
          </w:p>
        </w:tc>
        <w:tc>
          <w:tcPr>
            <w:tcW w:w="1279" w:type="dxa"/>
            <w:tcBorders>
              <w:top w:val="single" w:sz="4" w:space="0" w:color="auto"/>
              <w:left w:val="single" w:sz="4" w:space="0" w:color="auto"/>
              <w:bottom w:val="single" w:sz="4" w:space="0" w:color="auto"/>
              <w:right w:val="single" w:sz="4" w:space="0" w:color="auto"/>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4,7222</w:t>
            </w:r>
          </w:p>
        </w:tc>
        <w:tc>
          <w:tcPr>
            <w:tcW w:w="1159" w:type="dxa"/>
            <w:tcBorders>
              <w:top w:val="single" w:sz="4" w:space="0" w:color="auto"/>
              <w:left w:val="single" w:sz="4" w:space="0" w:color="auto"/>
              <w:bottom w:val="single" w:sz="4" w:space="0" w:color="auto"/>
              <w:right w:val="single" w:sz="4" w:space="0" w:color="auto"/>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5,3337</w:t>
            </w:r>
          </w:p>
        </w:tc>
        <w:tc>
          <w:tcPr>
            <w:tcW w:w="1434" w:type="dxa"/>
            <w:tcBorders>
              <w:top w:val="single" w:sz="4" w:space="0" w:color="auto"/>
              <w:left w:val="single" w:sz="4" w:space="0" w:color="auto"/>
              <w:bottom w:val="single" w:sz="4" w:space="0" w:color="auto"/>
              <w:right w:val="single" w:sz="4" w:space="0" w:color="auto"/>
            </w:tcBorders>
            <w:vAlign w:val="center"/>
          </w:tcPr>
          <w:p w:rsidR="00437124" w:rsidRPr="00402582" w:rsidRDefault="00437124" w:rsidP="00402582">
            <w:pPr>
              <w:spacing w:after="0" w:line="240" w:lineRule="auto"/>
              <w:jc w:val="center"/>
              <w:rPr>
                <w:rFonts w:ascii="Times New Roman" w:hAnsi="Times New Roman" w:cs="Times New Roman"/>
                <w:color w:val="000000"/>
                <w:sz w:val="24"/>
                <w:szCs w:val="24"/>
                <w:lang w:val="en-US" w:eastAsia="ru-RU"/>
              </w:rPr>
            </w:pPr>
            <w:r w:rsidRPr="00402582">
              <w:rPr>
                <w:rFonts w:ascii="Times New Roman" w:hAnsi="Times New Roman" w:cs="Times New Roman"/>
                <w:color w:val="000000"/>
                <w:sz w:val="24"/>
                <w:szCs w:val="24"/>
                <w:lang w:val="en-US" w:eastAsia="ru-RU"/>
              </w:rPr>
              <w:t>4,9814</w:t>
            </w:r>
          </w:p>
        </w:tc>
      </w:tr>
      <w:tr w:rsidR="00437124" w:rsidRPr="00532ED7">
        <w:trPr>
          <w:trHeight w:val="161"/>
          <w:jc w:val="center"/>
        </w:trPr>
        <w:tc>
          <w:tcPr>
            <w:tcW w:w="5444" w:type="dxa"/>
            <w:tcBorders>
              <w:top w:val="single" w:sz="4" w:space="0" w:color="auto"/>
              <w:left w:val="single" w:sz="4" w:space="0" w:color="auto"/>
              <w:bottom w:val="single" w:sz="4" w:space="0" w:color="auto"/>
              <w:right w:val="single" w:sz="4" w:space="0" w:color="auto"/>
            </w:tcBorders>
            <w:vAlign w:val="bottom"/>
          </w:tcPr>
          <w:p w:rsidR="00437124" w:rsidRPr="00402582" w:rsidRDefault="00437124" w:rsidP="00402582">
            <w:pPr>
              <w:spacing w:after="0" w:line="240" w:lineRule="auto"/>
              <w:rPr>
                <w:rFonts w:ascii="Times New Roman" w:hAnsi="Times New Roman" w:cs="Times New Roman"/>
                <w:sz w:val="24"/>
                <w:szCs w:val="24"/>
                <w:lang w:val="en-US" w:eastAsia="ru-RU"/>
              </w:rPr>
            </w:pPr>
            <w:r w:rsidRPr="00402582">
              <w:rPr>
                <w:rFonts w:ascii="Times New Roman" w:hAnsi="Times New Roman" w:cs="Times New Roman"/>
                <w:sz w:val="24"/>
                <w:szCs w:val="24"/>
                <w:lang w:val="en-US" w:eastAsia="ru-RU"/>
              </w:rPr>
              <w:t xml:space="preserve">10. </w:t>
            </w:r>
            <w:proofErr w:type="spellStart"/>
            <w:r w:rsidRPr="00402582">
              <w:rPr>
                <w:rFonts w:ascii="Times New Roman" w:hAnsi="Times New Roman" w:cs="Times New Roman"/>
                <w:sz w:val="24"/>
                <w:szCs w:val="24"/>
                <w:lang w:val="en-US" w:eastAsia="ru-RU"/>
              </w:rPr>
              <w:t>Местоорганизации</w:t>
            </w:r>
            <w:proofErr w:type="spellEnd"/>
          </w:p>
        </w:tc>
        <w:tc>
          <w:tcPr>
            <w:tcW w:w="1279" w:type="dxa"/>
            <w:tcBorders>
              <w:top w:val="single" w:sz="4" w:space="0" w:color="auto"/>
              <w:left w:val="single" w:sz="4" w:space="0" w:color="auto"/>
              <w:bottom w:val="single" w:sz="4" w:space="0" w:color="auto"/>
              <w:right w:val="single" w:sz="4" w:space="0" w:color="auto"/>
            </w:tcBorders>
            <w:vAlign w:val="center"/>
          </w:tcPr>
          <w:p w:rsidR="00437124" w:rsidRPr="00402582" w:rsidRDefault="00437124" w:rsidP="00402582">
            <w:pPr>
              <w:spacing w:after="0" w:line="240" w:lineRule="auto"/>
              <w:jc w:val="center"/>
              <w:rPr>
                <w:rFonts w:ascii="Times New Roman" w:hAnsi="Times New Roman" w:cs="Times New Roman"/>
                <w:sz w:val="24"/>
                <w:szCs w:val="24"/>
                <w:lang w:eastAsia="ru-RU"/>
              </w:rPr>
            </w:pPr>
            <w:r w:rsidRPr="00402582">
              <w:rPr>
                <w:rFonts w:ascii="Times New Roman" w:hAnsi="Times New Roman" w:cs="Times New Roman"/>
                <w:sz w:val="24"/>
                <w:szCs w:val="24"/>
                <w:lang w:eastAsia="ru-RU"/>
              </w:rPr>
              <w:t>3</w:t>
            </w:r>
          </w:p>
        </w:tc>
        <w:tc>
          <w:tcPr>
            <w:tcW w:w="1159" w:type="dxa"/>
            <w:tcBorders>
              <w:top w:val="single" w:sz="4" w:space="0" w:color="auto"/>
              <w:left w:val="single" w:sz="4" w:space="0" w:color="auto"/>
              <w:bottom w:val="single" w:sz="4" w:space="0" w:color="auto"/>
              <w:right w:val="single" w:sz="4" w:space="0" w:color="auto"/>
            </w:tcBorders>
            <w:vAlign w:val="center"/>
          </w:tcPr>
          <w:p w:rsidR="00437124" w:rsidRPr="00402582" w:rsidRDefault="00437124" w:rsidP="00402582">
            <w:pPr>
              <w:spacing w:after="0" w:line="240" w:lineRule="auto"/>
              <w:jc w:val="center"/>
              <w:rPr>
                <w:rFonts w:ascii="Times New Roman" w:hAnsi="Times New Roman" w:cs="Times New Roman"/>
                <w:sz w:val="24"/>
                <w:szCs w:val="24"/>
                <w:lang w:eastAsia="ru-RU"/>
              </w:rPr>
            </w:pPr>
            <w:r w:rsidRPr="00402582">
              <w:rPr>
                <w:rFonts w:ascii="Times New Roman" w:hAnsi="Times New Roman" w:cs="Times New Roman"/>
                <w:sz w:val="24"/>
                <w:szCs w:val="24"/>
                <w:lang w:eastAsia="ru-RU"/>
              </w:rPr>
              <w:t>1</w:t>
            </w:r>
          </w:p>
        </w:tc>
        <w:tc>
          <w:tcPr>
            <w:tcW w:w="1434" w:type="dxa"/>
            <w:tcBorders>
              <w:top w:val="single" w:sz="4" w:space="0" w:color="auto"/>
              <w:left w:val="single" w:sz="4" w:space="0" w:color="auto"/>
              <w:bottom w:val="single" w:sz="4" w:space="0" w:color="auto"/>
              <w:right w:val="single" w:sz="4" w:space="0" w:color="auto"/>
            </w:tcBorders>
            <w:vAlign w:val="center"/>
          </w:tcPr>
          <w:p w:rsidR="00437124" w:rsidRPr="00402582" w:rsidRDefault="00437124" w:rsidP="00402582">
            <w:pPr>
              <w:spacing w:after="0" w:line="240" w:lineRule="auto"/>
              <w:jc w:val="center"/>
              <w:rPr>
                <w:rFonts w:ascii="Times New Roman" w:hAnsi="Times New Roman" w:cs="Times New Roman"/>
                <w:sz w:val="24"/>
                <w:szCs w:val="24"/>
                <w:lang w:eastAsia="ru-RU"/>
              </w:rPr>
            </w:pPr>
            <w:r w:rsidRPr="00402582">
              <w:rPr>
                <w:rFonts w:ascii="Times New Roman" w:hAnsi="Times New Roman" w:cs="Times New Roman"/>
                <w:sz w:val="24"/>
                <w:szCs w:val="24"/>
                <w:lang w:eastAsia="ru-RU"/>
              </w:rPr>
              <w:t>2</w:t>
            </w:r>
          </w:p>
        </w:tc>
      </w:tr>
    </w:tbl>
    <w:p w:rsidR="00437124" w:rsidRPr="00402582" w:rsidRDefault="00437124" w:rsidP="00402582">
      <w:pPr>
        <w:spacing w:after="0" w:line="360" w:lineRule="auto"/>
        <w:ind w:firstLine="709"/>
        <w:jc w:val="both"/>
        <w:rPr>
          <w:rFonts w:ascii="Times New Roman" w:hAnsi="Times New Roman" w:cs="Times New Roman"/>
          <w:sz w:val="28"/>
          <w:szCs w:val="28"/>
          <w:lang w:eastAsia="ru-RU"/>
        </w:rPr>
      </w:pPr>
    </w:p>
    <w:p w:rsidR="00437124" w:rsidRPr="00402582" w:rsidRDefault="00437124" w:rsidP="00402582">
      <w:pPr>
        <w:spacing w:after="0" w:line="360" w:lineRule="auto"/>
        <w:ind w:firstLine="567"/>
        <w:jc w:val="both"/>
        <w:rPr>
          <w:rFonts w:ascii="Times New Roman" w:hAnsi="Times New Roman" w:cs="Times New Roman"/>
          <w:sz w:val="28"/>
          <w:szCs w:val="28"/>
          <w:lang w:eastAsia="ru-RU"/>
        </w:rPr>
      </w:pPr>
      <w:r w:rsidRPr="00402582">
        <w:rPr>
          <w:rFonts w:ascii="Times New Roman" w:hAnsi="Times New Roman" w:cs="Times New Roman"/>
          <w:sz w:val="28"/>
          <w:szCs w:val="28"/>
          <w:lang w:eastAsia="ru-RU"/>
        </w:rPr>
        <w:t>Для каждого анализируемого предприятия значение его рейтинговой оценки с учетом коэффициента значимости рассчитывается по следующей формуле:</w:t>
      </w:r>
    </w:p>
    <w:p w:rsidR="00437124" w:rsidRPr="00402582" w:rsidRDefault="00437124" w:rsidP="00402582">
      <w:pPr>
        <w:spacing w:after="0" w:line="360" w:lineRule="auto"/>
        <w:ind w:firstLine="567"/>
        <w:jc w:val="both"/>
        <w:rPr>
          <w:rFonts w:ascii="Times New Roman" w:hAnsi="Times New Roman" w:cs="Times New Roman"/>
          <w:sz w:val="28"/>
          <w:szCs w:val="28"/>
          <w:lang w:eastAsia="ru-RU"/>
        </w:rPr>
      </w:pPr>
      <w:r w:rsidRPr="00402582">
        <w:rPr>
          <w:rFonts w:ascii="Times New Roman" w:eastAsia="Times New Roman" w:hAnsi="Times New Roman" w:cs="Times New Roman"/>
          <w:position w:val="-16"/>
          <w:sz w:val="28"/>
          <w:szCs w:val="28"/>
          <w:lang w:eastAsia="ru-RU"/>
        </w:rPr>
        <w:object w:dxaOrig="3360" w:dyaOrig="480">
          <v:shape id="_x0000_i1047" type="#_x0000_t75" style="width:168pt;height:24pt" o:ole="">
            <v:imagedata r:id="rId42" o:title=""/>
          </v:shape>
          <o:OLEObject Type="Embed" ProgID="Equation.3" ShapeID="_x0000_i1047" DrawAspect="Content" ObjectID="_1459245360" r:id="rId43"/>
        </w:object>
      </w:r>
    </w:p>
    <w:p w:rsidR="00437124" w:rsidRPr="00402582" w:rsidRDefault="00437124" w:rsidP="00402582">
      <w:pPr>
        <w:spacing w:after="0" w:line="360" w:lineRule="auto"/>
        <w:ind w:firstLine="540"/>
        <w:jc w:val="both"/>
        <w:rPr>
          <w:rFonts w:ascii="Times New Roman" w:hAnsi="Times New Roman" w:cs="Times New Roman"/>
          <w:sz w:val="24"/>
          <w:szCs w:val="24"/>
          <w:lang w:eastAsia="ru-RU"/>
        </w:rPr>
      </w:pPr>
      <w:r w:rsidRPr="00402582">
        <w:rPr>
          <w:rFonts w:ascii="Times New Roman" w:eastAsia="Times New Roman" w:hAnsi="Times New Roman" w:cs="Times New Roman"/>
          <w:position w:val="-12"/>
          <w:sz w:val="28"/>
          <w:szCs w:val="28"/>
          <w:lang w:eastAsia="ru-RU"/>
        </w:rPr>
        <w:object w:dxaOrig="8400" w:dyaOrig="400">
          <v:shape id="_x0000_i1048" type="#_x0000_t75" style="width:420pt;height:19.5pt" o:ole="">
            <v:imagedata r:id="rId44" o:title=""/>
          </v:shape>
          <o:OLEObject Type="Embed" ProgID="Equation.3" ShapeID="_x0000_i1048" DrawAspect="Content" ObjectID="_1459245361" r:id="rId45"/>
        </w:object>
      </w:r>
    </w:p>
    <w:p w:rsidR="00437124" w:rsidRPr="00402582" w:rsidRDefault="00437124" w:rsidP="00402582">
      <w:pPr>
        <w:spacing w:after="0" w:line="360" w:lineRule="auto"/>
        <w:ind w:firstLine="540"/>
        <w:jc w:val="both"/>
        <w:rPr>
          <w:rFonts w:ascii="Times New Roman" w:hAnsi="Times New Roman" w:cs="Times New Roman"/>
          <w:sz w:val="24"/>
          <w:szCs w:val="24"/>
          <w:lang w:eastAsia="ru-RU"/>
        </w:rPr>
      </w:pPr>
      <w:r w:rsidRPr="00402582">
        <w:rPr>
          <w:rFonts w:ascii="Times New Roman" w:hAnsi="Times New Roman" w:cs="Times New Roman"/>
          <w:sz w:val="28"/>
          <w:szCs w:val="28"/>
          <w:lang w:eastAsia="ru-RU"/>
        </w:rPr>
        <w:t>Аналогично рассчитываются значения по другим предприятиям.</w:t>
      </w:r>
    </w:p>
    <w:p w:rsidR="00437124" w:rsidRPr="00402582" w:rsidRDefault="00437124" w:rsidP="00402582">
      <w:pPr>
        <w:tabs>
          <w:tab w:val="left" w:pos="720"/>
        </w:tabs>
        <w:spacing w:after="0" w:line="360" w:lineRule="auto"/>
        <w:ind w:firstLine="540"/>
        <w:jc w:val="both"/>
        <w:rPr>
          <w:rFonts w:ascii="Times New Roman" w:hAnsi="Times New Roman" w:cs="Times New Roman"/>
          <w:sz w:val="28"/>
          <w:szCs w:val="28"/>
          <w:lang w:eastAsia="ru-RU"/>
        </w:rPr>
      </w:pPr>
      <w:r w:rsidRPr="00402582">
        <w:rPr>
          <w:rFonts w:ascii="Times New Roman" w:hAnsi="Times New Roman" w:cs="Times New Roman"/>
          <w:sz w:val="28"/>
          <w:szCs w:val="28"/>
          <w:lang w:eastAsia="ru-RU"/>
        </w:rPr>
        <w:t xml:space="preserve">Предприятия упорядочиваются (ранжируются) в порядке рейтинговой оценки. Наивысший рейтинг имеет предприятие с максимальным значением сравнительной рейтинговой оценки. Первое место по результатам расчетов занимает предприятие №1, организации №2 соответствует второе место, анализируемое предприятие ООО «Агат» находится на последнем третьем месте. Т.е. из сравниваемых предприятий наиболее результативной и эффективной является деятельность предприятия №1. </w:t>
      </w:r>
    </w:p>
    <w:p w:rsidR="00437124" w:rsidRPr="00402582" w:rsidRDefault="00437124" w:rsidP="00402582">
      <w:pPr>
        <w:spacing w:after="0" w:line="360" w:lineRule="auto"/>
        <w:ind w:firstLine="709"/>
        <w:jc w:val="both"/>
        <w:rPr>
          <w:rFonts w:ascii="Times New Roman" w:hAnsi="Times New Roman" w:cs="Times New Roman"/>
          <w:sz w:val="28"/>
          <w:szCs w:val="28"/>
          <w:lang w:eastAsia="ru-RU"/>
        </w:rPr>
      </w:pPr>
    </w:p>
    <w:p w:rsidR="00437124" w:rsidRPr="00402582" w:rsidRDefault="00437124" w:rsidP="00402582">
      <w:pPr>
        <w:spacing w:after="0" w:line="360" w:lineRule="auto"/>
        <w:ind w:firstLine="709"/>
        <w:jc w:val="both"/>
        <w:rPr>
          <w:rFonts w:ascii="Times New Roman" w:hAnsi="Times New Roman" w:cs="Times New Roman"/>
          <w:sz w:val="28"/>
          <w:szCs w:val="28"/>
          <w:lang w:eastAsia="ru-RU"/>
        </w:rPr>
      </w:pPr>
    </w:p>
    <w:p w:rsidR="00437124" w:rsidRPr="00402582" w:rsidRDefault="00437124" w:rsidP="00402582">
      <w:pPr>
        <w:spacing w:after="0" w:line="360" w:lineRule="auto"/>
        <w:ind w:firstLine="709"/>
        <w:jc w:val="both"/>
        <w:rPr>
          <w:rFonts w:ascii="Times New Roman" w:hAnsi="Times New Roman" w:cs="Times New Roman"/>
          <w:sz w:val="28"/>
          <w:szCs w:val="28"/>
          <w:lang w:eastAsia="ru-RU"/>
        </w:rPr>
      </w:pPr>
    </w:p>
    <w:p w:rsidR="00437124" w:rsidRPr="00402582" w:rsidRDefault="00437124" w:rsidP="00402582">
      <w:pPr>
        <w:spacing w:after="0" w:line="360" w:lineRule="auto"/>
        <w:ind w:firstLine="709"/>
        <w:jc w:val="both"/>
        <w:rPr>
          <w:rFonts w:ascii="Times New Roman" w:hAnsi="Times New Roman" w:cs="Times New Roman"/>
          <w:sz w:val="28"/>
          <w:szCs w:val="28"/>
          <w:lang w:eastAsia="ru-RU"/>
        </w:rPr>
      </w:pPr>
    </w:p>
    <w:p w:rsidR="00437124" w:rsidRPr="00402582" w:rsidRDefault="00437124" w:rsidP="00402582">
      <w:pPr>
        <w:spacing w:after="0" w:line="360" w:lineRule="auto"/>
        <w:ind w:firstLine="709"/>
        <w:jc w:val="both"/>
        <w:rPr>
          <w:rFonts w:ascii="Times New Roman" w:hAnsi="Times New Roman" w:cs="Times New Roman"/>
          <w:sz w:val="28"/>
          <w:szCs w:val="28"/>
          <w:lang w:eastAsia="ru-RU"/>
        </w:rPr>
      </w:pPr>
    </w:p>
    <w:p w:rsidR="00437124" w:rsidRPr="00402582" w:rsidRDefault="00437124" w:rsidP="00402582">
      <w:pPr>
        <w:spacing w:after="0" w:line="360" w:lineRule="auto"/>
        <w:ind w:firstLine="709"/>
        <w:jc w:val="both"/>
        <w:rPr>
          <w:rFonts w:ascii="Times New Roman" w:hAnsi="Times New Roman" w:cs="Times New Roman"/>
          <w:sz w:val="28"/>
          <w:szCs w:val="28"/>
          <w:lang w:eastAsia="ru-RU"/>
        </w:rPr>
      </w:pPr>
    </w:p>
    <w:p w:rsidR="00437124" w:rsidRPr="00402582" w:rsidRDefault="00437124" w:rsidP="00402582">
      <w:pPr>
        <w:spacing w:after="0" w:line="360" w:lineRule="auto"/>
        <w:ind w:firstLine="709"/>
        <w:jc w:val="both"/>
        <w:rPr>
          <w:rFonts w:ascii="Times New Roman" w:hAnsi="Times New Roman" w:cs="Times New Roman"/>
          <w:sz w:val="28"/>
          <w:szCs w:val="28"/>
          <w:lang w:eastAsia="ru-RU"/>
        </w:rPr>
      </w:pPr>
    </w:p>
    <w:p w:rsidR="00437124" w:rsidRPr="00402582" w:rsidRDefault="00437124" w:rsidP="00402582">
      <w:pPr>
        <w:spacing w:after="0" w:line="360" w:lineRule="auto"/>
        <w:ind w:firstLine="709"/>
        <w:jc w:val="both"/>
        <w:rPr>
          <w:rFonts w:ascii="Times New Roman" w:hAnsi="Times New Roman" w:cs="Times New Roman"/>
          <w:sz w:val="28"/>
          <w:szCs w:val="28"/>
          <w:lang w:eastAsia="ru-RU"/>
        </w:rPr>
      </w:pPr>
    </w:p>
    <w:p w:rsidR="00437124" w:rsidRPr="00402582" w:rsidRDefault="00437124" w:rsidP="00402582">
      <w:pPr>
        <w:spacing w:after="0" w:line="360" w:lineRule="auto"/>
        <w:ind w:firstLine="709"/>
        <w:jc w:val="both"/>
        <w:rPr>
          <w:rFonts w:ascii="Times New Roman" w:hAnsi="Times New Roman" w:cs="Times New Roman"/>
          <w:sz w:val="28"/>
          <w:szCs w:val="28"/>
          <w:lang w:eastAsia="ru-RU"/>
        </w:rPr>
      </w:pPr>
    </w:p>
    <w:p w:rsidR="00437124" w:rsidRPr="00402582" w:rsidRDefault="00437124" w:rsidP="00402582">
      <w:pPr>
        <w:spacing w:after="0" w:line="360" w:lineRule="auto"/>
        <w:ind w:firstLine="709"/>
        <w:jc w:val="both"/>
        <w:rPr>
          <w:rFonts w:ascii="Times New Roman" w:hAnsi="Times New Roman" w:cs="Times New Roman"/>
          <w:sz w:val="28"/>
          <w:szCs w:val="28"/>
          <w:lang w:eastAsia="ru-RU"/>
        </w:rPr>
      </w:pPr>
    </w:p>
    <w:p w:rsidR="00437124" w:rsidRPr="00402582" w:rsidRDefault="00437124" w:rsidP="00402582">
      <w:pPr>
        <w:spacing w:after="0" w:line="360" w:lineRule="auto"/>
        <w:ind w:firstLine="709"/>
        <w:jc w:val="both"/>
        <w:rPr>
          <w:rFonts w:ascii="Times New Roman" w:hAnsi="Times New Roman" w:cs="Times New Roman"/>
          <w:sz w:val="28"/>
          <w:szCs w:val="28"/>
          <w:lang w:eastAsia="ru-RU"/>
        </w:rPr>
      </w:pPr>
    </w:p>
    <w:p w:rsidR="00437124" w:rsidRPr="00402582" w:rsidRDefault="00437124" w:rsidP="00402582">
      <w:pPr>
        <w:spacing w:after="0" w:line="360" w:lineRule="auto"/>
        <w:ind w:firstLine="709"/>
        <w:jc w:val="both"/>
        <w:rPr>
          <w:rFonts w:ascii="Times New Roman" w:hAnsi="Times New Roman" w:cs="Times New Roman"/>
          <w:sz w:val="28"/>
          <w:szCs w:val="28"/>
          <w:lang w:eastAsia="ru-RU"/>
        </w:rPr>
      </w:pPr>
    </w:p>
    <w:p w:rsidR="00437124" w:rsidRPr="00402582" w:rsidRDefault="00437124" w:rsidP="00402582">
      <w:pPr>
        <w:spacing w:after="0" w:line="360" w:lineRule="auto"/>
        <w:ind w:firstLine="709"/>
        <w:jc w:val="both"/>
        <w:rPr>
          <w:rFonts w:ascii="Times New Roman" w:hAnsi="Times New Roman" w:cs="Times New Roman"/>
          <w:sz w:val="28"/>
          <w:szCs w:val="28"/>
          <w:lang w:eastAsia="ru-RU"/>
        </w:rPr>
      </w:pPr>
    </w:p>
    <w:p w:rsidR="00437124" w:rsidRPr="00402582" w:rsidRDefault="00437124" w:rsidP="00402582">
      <w:pPr>
        <w:spacing w:after="0" w:line="360" w:lineRule="auto"/>
        <w:ind w:firstLine="709"/>
        <w:jc w:val="both"/>
        <w:rPr>
          <w:rFonts w:ascii="Times New Roman" w:hAnsi="Times New Roman" w:cs="Times New Roman"/>
          <w:sz w:val="28"/>
          <w:szCs w:val="28"/>
          <w:lang w:eastAsia="ru-RU"/>
        </w:rPr>
      </w:pPr>
    </w:p>
    <w:p w:rsidR="00437124" w:rsidRDefault="00437124" w:rsidP="00402582">
      <w:pPr>
        <w:spacing w:after="0" w:line="360" w:lineRule="auto"/>
        <w:ind w:firstLine="709"/>
        <w:jc w:val="both"/>
        <w:rPr>
          <w:rFonts w:ascii="Times New Roman" w:hAnsi="Times New Roman" w:cs="Times New Roman"/>
          <w:sz w:val="28"/>
          <w:szCs w:val="28"/>
          <w:lang w:eastAsia="ru-RU"/>
        </w:rPr>
      </w:pPr>
    </w:p>
    <w:p w:rsidR="00437124" w:rsidRDefault="00437124" w:rsidP="00402582">
      <w:pPr>
        <w:spacing w:after="0" w:line="360" w:lineRule="auto"/>
        <w:ind w:firstLine="709"/>
        <w:jc w:val="both"/>
        <w:rPr>
          <w:rFonts w:ascii="Times New Roman" w:hAnsi="Times New Roman" w:cs="Times New Roman"/>
          <w:sz w:val="28"/>
          <w:szCs w:val="28"/>
          <w:lang w:eastAsia="ru-RU"/>
        </w:rPr>
      </w:pPr>
    </w:p>
    <w:p w:rsidR="00437124" w:rsidRDefault="00437124" w:rsidP="00402582">
      <w:pPr>
        <w:spacing w:after="0" w:line="360" w:lineRule="auto"/>
        <w:ind w:firstLine="709"/>
        <w:jc w:val="both"/>
        <w:rPr>
          <w:rFonts w:ascii="Times New Roman" w:hAnsi="Times New Roman" w:cs="Times New Roman"/>
          <w:sz w:val="28"/>
          <w:szCs w:val="28"/>
          <w:lang w:eastAsia="ru-RU"/>
        </w:rPr>
      </w:pPr>
    </w:p>
    <w:p w:rsidR="00437124" w:rsidRDefault="00437124" w:rsidP="00402582">
      <w:pPr>
        <w:spacing w:after="0" w:line="360" w:lineRule="auto"/>
        <w:ind w:firstLine="709"/>
        <w:jc w:val="both"/>
        <w:rPr>
          <w:rFonts w:ascii="Times New Roman" w:hAnsi="Times New Roman" w:cs="Times New Roman"/>
          <w:sz w:val="28"/>
          <w:szCs w:val="28"/>
          <w:lang w:eastAsia="ru-RU"/>
        </w:rPr>
      </w:pPr>
    </w:p>
    <w:p w:rsidR="00437124" w:rsidRPr="00402582" w:rsidRDefault="00437124" w:rsidP="00402582">
      <w:pPr>
        <w:spacing w:after="0" w:line="360" w:lineRule="auto"/>
        <w:ind w:firstLine="709"/>
        <w:jc w:val="both"/>
        <w:rPr>
          <w:rFonts w:ascii="Times New Roman" w:hAnsi="Times New Roman" w:cs="Times New Roman"/>
          <w:sz w:val="28"/>
          <w:szCs w:val="28"/>
          <w:lang w:eastAsia="ru-RU"/>
        </w:rPr>
      </w:pPr>
    </w:p>
    <w:p w:rsidR="00437124" w:rsidRPr="00402582" w:rsidRDefault="00437124" w:rsidP="00402582">
      <w:pPr>
        <w:spacing w:after="0" w:line="360" w:lineRule="auto"/>
        <w:ind w:firstLine="709"/>
        <w:jc w:val="both"/>
        <w:rPr>
          <w:rFonts w:ascii="Times New Roman" w:hAnsi="Times New Roman" w:cs="Times New Roman"/>
          <w:sz w:val="28"/>
          <w:szCs w:val="28"/>
          <w:lang w:eastAsia="ru-RU"/>
        </w:rPr>
      </w:pPr>
    </w:p>
    <w:p w:rsidR="00437124" w:rsidRPr="00402582" w:rsidRDefault="00437124" w:rsidP="00402582">
      <w:pPr>
        <w:widowControl w:val="0"/>
        <w:spacing w:after="0" w:line="360" w:lineRule="auto"/>
        <w:ind w:firstLine="709"/>
        <w:jc w:val="center"/>
        <w:rPr>
          <w:rFonts w:ascii="Times New Roman" w:hAnsi="Times New Roman" w:cs="Times New Roman"/>
          <w:sz w:val="28"/>
          <w:szCs w:val="28"/>
          <w:lang w:eastAsia="ru-RU"/>
        </w:rPr>
      </w:pPr>
      <w:r w:rsidRPr="00402582">
        <w:rPr>
          <w:rFonts w:ascii="Times New Roman" w:hAnsi="Times New Roman" w:cs="Times New Roman"/>
          <w:sz w:val="28"/>
          <w:szCs w:val="28"/>
          <w:lang w:eastAsia="ru-RU"/>
        </w:rPr>
        <w:t xml:space="preserve">Список </w:t>
      </w:r>
      <w:r>
        <w:rPr>
          <w:rFonts w:ascii="Times New Roman" w:hAnsi="Times New Roman" w:cs="Times New Roman"/>
          <w:sz w:val="28"/>
          <w:szCs w:val="28"/>
          <w:lang w:eastAsia="ru-RU"/>
        </w:rPr>
        <w:t>литературы</w:t>
      </w:r>
    </w:p>
    <w:p w:rsidR="00437124" w:rsidRPr="00402582" w:rsidRDefault="00437124" w:rsidP="00402582">
      <w:pPr>
        <w:widowControl w:val="0"/>
        <w:spacing w:after="0" w:line="360" w:lineRule="auto"/>
        <w:ind w:firstLine="709"/>
        <w:jc w:val="both"/>
        <w:rPr>
          <w:rFonts w:ascii="Times New Roman" w:hAnsi="Times New Roman" w:cs="Times New Roman"/>
          <w:sz w:val="28"/>
          <w:szCs w:val="28"/>
          <w:lang w:eastAsia="ru-RU"/>
        </w:rPr>
      </w:pPr>
    </w:p>
    <w:p w:rsidR="00437124" w:rsidRPr="00402582" w:rsidRDefault="00437124" w:rsidP="00742B4E">
      <w:pPr>
        <w:widowControl w:val="0"/>
        <w:numPr>
          <w:ilvl w:val="0"/>
          <w:numId w:val="3"/>
        </w:numPr>
        <w:spacing w:after="0" w:line="360" w:lineRule="auto"/>
        <w:ind w:left="0" w:firstLine="709"/>
        <w:jc w:val="both"/>
        <w:rPr>
          <w:rFonts w:ascii="Times New Roman" w:hAnsi="Times New Roman" w:cs="Times New Roman"/>
          <w:sz w:val="28"/>
          <w:szCs w:val="28"/>
          <w:lang w:eastAsia="ru-RU"/>
        </w:rPr>
      </w:pPr>
      <w:r w:rsidRPr="00402582">
        <w:rPr>
          <w:rFonts w:ascii="Times New Roman" w:hAnsi="Times New Roman" w:cs="Times New Roman"/>
          <w:sz w:val="28"/>
          <w:szCs w:val="28"/>
          <w:lang w:eastAsia="ru-RU"/>
        </w:rPr>
        <w:t>Беспалов, М.В. Комплексный анализ финансовой устойчивости компании: коэффициентный, экспертный, факторный и индикативный // Финансовый вестник: финансы, налоги, страхование, бухгалтерский учет. 2011. N 5. С. 10 - 18.</w:t>
      </w:r>
    </w:p>
    <w:p w:rsidR="00437124" w:rsidRPr="00402582" w:rsidRDefault="00437124" w:rsidP="00742B4E">
      <w:pPr>
        <w:widowControl w:val="0"/>
        <w:numPr>
          <w:ilvl w:val="0"/>
          <w:numId w:val="3"/>
        </w:numPr>
        <w:spacing w:after="0" w:line="360" w:lineRule="auto"/>
        <w:ind w:left="0" w:firstLine="709"/>
        <w:jc w:val="both"/>
        <w:rPr>
          <w:rFonts w:ascii="Times New Roman" w:hAnsi="Times New Roman" w:cs="Times New Roman"/>
          <w:sz w:val="28"/>
          <w:szCs w:val="28"/>
          <w:lang w:eastAsia="ru-RU"/>
        </w:rPr>
      </w:pPr>
      <w:r w:rsidRPr="00402582">
        <w:rPr>
          <w:rFonts w:ascii="Times New Roman" w:hAnsi="Times New Roman" w:cs="Times New Roman"/>
          <w:sz w:val="28"/>
          <w:szCs w:val="28"/>
          <w:lang w:eastAsia="ru-RU"/>
        </w:rPr>
        <w:t xml:space="preserve">Грибов В.Д., Грузинов В.П., </w:t>
      </w:r>
      <w:proofErr w:type="spellStart"/>
      <w:r w:rsidRPr="00402582">
        <w:rPr>
          <w:rFonts w:ascii="Times New Roman" w:hAnsi="Times New Roman" w:cs="Times New Roman"/>
          <w:sz w:val="28"/>
          <w:szCs w:val="28"/>
          <w:lang w:eastAsia="ru-RU"/>
        </w:rPr>
        <w:t>Кузьменко</w:t>
      </w:r>
      <w:proofErr w:type="spellEnd"/>
      <w:r w:rsidRPr="00402582">
        <w:rPr>
          <w:rFonts w:ascii="Times New Roman" w:hAnsi="Times New Roman" w:cs="Times New Roman"/>
          <w:sz w:val="28"/>
          <w:szCs w:val="28"/>
          <w:lang w:eastAsia="ru-RU"/>
        </w:rPr>
        <w:t xml:space="preserve"> В.А. Экономика организации (предприятия): учебник. 6-е изд., </w:t>
      </w:r>
      <w:proofErr w:type="spellStart"/>
      <w:r w:rsidRPr="00402582">
        <w:rPr>
          <w:rFonts w:ascii="Times New Roman" w:hAnsi="Times New Roman" w:cs="Times New Roman"/>
          <w:sz w:val="28"/>
          <w:szCs w:val="28"/>
          <w:lang w:eastAsia="ru-RU"/>
        </w:rPr>
        <w:t>перераб</w:t>
      </w:r>
      <w:proofErr w:type="spellEnd"/>
      <w:r w:rsidRPr="00402582">
        <w:rPr>
          <w:rFonts w:ascii="Times New Roman" w:hAnsi="Times New Roman" w:cs="Times New Roman"/>
          <w:sz w:val="28"/>
          <w:szCs w:val="28"/>
          <w:lang w:eastAsia="ru-RU"/>
        </w:rPr>
        <w:t>. М.: КНОРУС, 2012. 416 с.</w:t>
      </w:r>
    </w:p>
    <w:p w:rsidR="00437124" w:rsidRPr="00402582" w:rsidRDefault="00437124" w:rsidP="00742B4E">
      <w:pPr>
        <w:widowControl w:val="0"/>
        <w:numPr>
          <w:ilvl w:val="0"/>
          <w:numId w:val="3"/>
        </w:numPr>
        <w:spacing w:after="0" w:line="360" w:lineRule="auto"/>
        <w:ind w:left="0" w:firstLine="709"/>
        <w:jc w:val="both"/>
        <w:rPr>
          <w:rFonts w:ascii="Times New Roman" w:hAnsi="Times New Roman" w:cs="Times New Roman"/>
          <w:sz w:val="28"/>
          <w:szCs w:val="28"/>
          <w:lang w:eastAsia="ru-RU"/>
        </w:rPr>
      </w:pPr>
      <w:proofErr w:type="spellStart"/>
      <w:r w:rsidRPr="00402582">
        <w:rPr>
          <w:rFonts w:ascii="Times New Roman" w:hAnsi="Times New Roman" w:cs="Times New Roman"/>
          <w:sz w:val="28"/>
          <w:szCs w:val="28"/>
          <w:lang w:eastAsia="ru-RU"/>
        </w:rPr>
        <w:t>Когденко</w:t>
      </w:r>
      <w:proofErr w:type="spellEnd"/>
      <w:r w:rsidRPr="00402582">
        <w:rPr>
          <w:rFonts w:ascii="Times New Roman" w:hAnsi="Times New Roman" w:cs="Times New Roman"/>
          <w:sz w:val="28"/>
          <w:szCs w:val="28"/>
          <w:lang w:eastAsia="ru-RU"/>
        </w:rPr>
        <w:t xml:space="preserve">, В.Г. Особенности анализа новой бухгалтерской отчетности (баланс и отчет о прибылях и убытках) / В.Г. </w:t>
      </w:r>
      <w:proofErr w:type="spellStart"/>
      <w:r w:rsidRPr="00402582">
        <w:rPr>
          <w:rFonts w:ascii="Times New Roman" w:hAnsi="Times New Roman" w:cs="Times New Roman"/>
          <w:sz w:val="28"/>
          <w:szCs w:val="28"/>
          <w:lang w:eastAsia="ru-RU"/>
        </w:rPr>
        <w:t>Когденко</w:t>
      </w:r>
      <w:proofErr w:type="spellEnd"/>
      <w:r w:rsidRPr="00402582">
        <w:rPr>
          <w:rFonts w:ascii="Times New Roman" w:hAnsi="Times New Roman" w:cs="Times New Roman"/>
          <w:sz w:val="28"/>
          <w:szCs w:val="28"/>
          <w:lang w:eastAsia="ru-RU"/>
        </w:rPr>
        <w:t>, М.С. Крашенинникова // Международный бухгалтерский учет. 2012. N 18. С. 21 - 32.</w:t>
      </w:r>
    </w:p>
    <w:p w:rsidR="00437124" w:rsidRPr="00402582" w:rsidRDefault="00437124" w:rsidP="00742B4E">
      <w:pPr>
        <w:widowControl w:val="0"/>
        <w:numPr>
          <w:ilvl w:val="0"/>
          <w:numId w:val="3"/>
        </w:numPr>
        <w:spacing w:after="0" w:line="360" w:lineRule="auto"/>
        <w:ind w:left="0" w:firstLine="709"/>
        <w:jc w:val="both"/>
        <w:rPr>
          <w:rFonts w:ascii="Times New Roman" w:hAnsi="Times New Roman" w:cs="Times New Roman"/>
          <w:sz w:val="28"/>
          <w:szCs w:val="28"/>
          <w:lang w:eastAsia="ru-RU"/>
        </w:rPr>
      </w:pPr>
      <w:r w:rsidRPr="00402582">
        <w:rPr>
          <w:rFonts w:ascii="Times New Roman" w:hAnsi="Times New Roman" w:cs="Times New Roman"/>
          <w:sz w:val="28"/>
          <w:szCs w:val="28"/>
          <w:lang w:eastAsia="ru-RU"/>
        </w:rPr>
        <w:t>Крылов С.И. Анализ бухгалтерского баланса коммерческой организации с помощью финансовых коэффициентов // Финансовый вестник: финансы, налоги, страхование, бухгалтерский учет. 2013. N 8. С. 30 - 37.</w:t>
      </w:r>
    </w:p>
    <w:p w:rsidR="00437124" w:rsidRPr="00402582" w:rsidRDefault="00437124" w:rsidP="00742B4E">
      <w:pPr>
        <w:widowControl w:val="0"/>
        <w:numPr>
          <w:ilvl w:val="0"/>
          <w:numId w:val="3"/>
        </w:numPr>
        <w:spacing w:after="0" w:line="360" w:lineRule="auto"/>
        <w:ind w:left="0" w:firstLine="709"/>
        <w:jc w:val="both"/>
        <w:rPr>
          <w:rFonts w:ascii="Times New Roman" w:hAnsi="Times New Roman" w:cs="Times New Roman"/>
          <w:sz w:val="28"/>
          <w:szCs w:val="28"/>
          <w:lang w:eastAsia="ru-RU"/>
        </w:rPr>
      </w:pPr>
      <w:r w:rsidRPr="00402582">
        <w:rPr>
          <w:rFonts w:ascii="Times New Roman" w:hAnsi="Times New Roman" w:cs="Times New Roman"/>
          <w:sz w:val="28"/>
          <w:szCs w:val="28"/>
          <w:lang w:eastAsia="ru-RU"/>
        </w:rPr>
        <w:t>Крылов С.И. Анализ финансовых результатов коммерческой организации по данным отчета о прибылях и убытках // Финансовый вестник: финансы, налоги, страхование, бухгалтерский учет. 2010. N 12. С. 7 - 12.</w:t>
      </w:r>
    </w:p>
    <w:p w:rsidR="00437124" w:rsidRPr="00402582" w:rsidRDefault="00437124" w:rsidP="00742B4E">
      <w:pPr>
        <w:widowControl w:val="0"/>
        <w:numPr>
          <w:ilvl w:val="0"/>
          <w:numId w:val="3"/>
        </w:numPr>
        <w:spacing w:after="0" w:line="360" w:lineRule="auto"/>
        <w:ind w:left="0" w:firstLine="709"/>
        <w:jc w:val="both"/>
        <w:rPr>
          <w:rFonts w:ascii="Times New Roman" w:hAnsi="Times New Roman" w:cs="Times New Roman"/>
          <w:sz w:val="28"/>
          <w:szCs w:val="28"/>
          <w:lang w:eastAsia="ru-RU"/>
        </w:rPr>
      </w:pPr>
      <w:proofErr w:type="gramStart"/>
      <w:r w:rsidRPr="00402582">
        <w:rPr>
          <w:rFonts w:ascii="Times New Roman" w:hAnsi="Times New Roman" w:cs="Times New Roman"/>
          <w:sz w:val="28"/>
          <w:szCs w:val="28"/>
          <w:lang w:eastAsia="ru-RU"/>
        </w:rPr>
        <w:lastRenderedPageBreak/>
        <w:t>Непомнящий</w:t>
      </w:r>
      <w:proofErr w:type="gramEnd"/>
      <w:r w:rsidRPr="00402582">
        <w:rPr>
          <w:rFonts w:ascii="Times New Roman" w:hAnsi="Times New Roman" w:cs="Times New Roman"/>
          <w:sz w:val="28"/>
          <w:szCs w:val="28"/>
          <w:lang w:eastAsia="ru-RU"/>
        </w:rPr>
        <w:t>, Е. Роль экономического анализа в условиях финансового кризиса // Нормирование и оплата труда в сельском хозяйстве. 2011. N 8. С. 19 - 22.</w:t>
      </w:r>
    </w:p>
    <w:p w:rsidR="00437124" w:rsidRPr="00402582" w:rsidRDefault="00437124" w:rsidP="00402582">
      <w:pPr>
        <w:spacing w:after="0" w:line="360" w:lineRule="auto"/>
        <w:ind w:firstLine="709"/>
        <w:jc w:val="both"/>
        <w:rPr>
          <w:rFonts w:ascii="Times New Roman" w:hAnsi="Times New Roman" w:cs="Times New Roman"/>
          <w:sz w:val="28"/>
          <w:szCs w:val="28"/>
          <w:lang w:eastAsia="ru-RU"/>
        </w:rPr>
      </w:pPr>
    </w:p>
    <w:p w:rsidR="00437124" w:rsidRPr="00402582" w:rsidRDefault="00437124" w:rsidP="00402582">
      <w:pPr>
        <w:spacing w:after="0" w:line="360" w:lineRule="auto"/>
        <w:ind w:firstLine="709"/>
        <w:jc w:val="both"/>
        <w:rPr>
          <w:rFonts w:ascii="Times New Roman" w:hAnsi="Times New Roman" w:cs="Times New Roman"/>
          <w:sz w:val="28"/>
          <w:szCs w:val="28"/>
          <w:lang w:eastAsia="ru-RU"/>
        </w:rPr>
      </w:pPr>
    </w:p>
    <w:p w:rsidR="00437124" w:rsidRPr="00402582" w:rsidRDefault="00437124" w:rsidP="00402582">
      <w:pPr>
        <w:spacing w:after="0" w:line="360" w:lineRule="auto"/>
        <w:ind w:firstLine="709"/>
        <w:jc w:val="both"/>
        <w:rPr>
          <w:rFonts w:ascii="Times New Roman" w:hAnsi="Times New Roman" w:cs="Times New Roman"/>
          <w:sz w:val="28"/>
          <w:szCs w:val="28"/>
          <w:lang w:eastAsia="ru-RU"/>
        </w:rPr>
      </w:pPr>
    </w:p>
    <w:p w:rsidR="00437124" w:rsidRPr="00402582" w:rsidRDefault="00437124" w:rsidP="00402582">
      <w:pPr>
        <w:spacing w:after="0" w:line="360" w:lineRule="auto"/>
        <w:ind w:firstLine="709"/>
        <w:jc w:val="both"/>
        <w:rPr>
          <w:rFonts w:ascii="Times New Roman" w:hAnsi="Times New Roman" w:cs="Times New Roman"/>
          <w:sz w:val="28"/>
          <w:szCs w:val="28"/>
          <w:lang w:eastAsia="ru-RU"/>
        </w:rPr>
      </w:pPr>
    </w:p>
    <w:p w:rsidR="00437124" w:rsidRPr="00402582" w:rsidRDefault="00437124" w:rsidP="00402582">
      <w:pPr>
        <w:spacing w:after="0" w:line="360" w:lineRule="auto"/>
        <w:ind w:firstLine="709"/>
        <w:jc w:val="both"/>
        <w:rPr>
          <w:rFonts w:ascii="Times New Roman" w:hAnsi="Times New Roman" w:cs="Times New Roman"/>
          <w:sz w:val="28"/>
          <w:szCs w:val="28"/>
          <w:lang w:eastAsia="ru-RU"/>
        </w:rPr>
      </w:pPr>
    </w:p>
    <w:p w:rsidR="00437124" w:rsidRPr="005755F7" w:rsidRDefault="00437124" w:rsidP="00402582">
      <w:pPr>
        <w:spacing w:after="0" w:line="360" w:lineRule="auto"/>
        <w:ind w:firstLine="709"/>
        <w:jc w:val="both"/>
        <w:rPr>
          <w:rFonts w:ascii="Times New Roman" w:hAnsi="Times New Roman" w:cs="Times New Roman"/>
          <w:sz w:val="28"/>
          <w:szCs w:val="28"/>
        </w:rPr>
      </w:pPr>
    </w:p>
    <w:sectPr w:rsidR="00437124" w:rsidRPr="005755F7" w:rsidSect="00F9678A">
      <w:footerReference w:type="default" r:id="rId46"/>
      <w:pgSz w:w="11906" w:h="16838"/>
      <w:pgMar w:top="1134" w:right="1133"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37F2" w:rsidRDefault="00B937F2" w:rsidP="00F9678A">
      <w:pPr>
        <w:spacing w:after="0" w:line="240" w:lineRule="auto"/>
      </w:pPr>
      <w:r>
        <w:separator/>
      </w:r>
    </w:p>
  </w:endnote>
  <w:endnote w:type="continuationSeparator" w:id="0">
    <w:p w:rsidR="00B937F2" w:rsidRDefault="00B937F2" w:rsidP="00F967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TimesNewRomanPSMT">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78A" w:rsidRDefault="00262825" w:rsidP="00F9678A">
    <w:pPr>
      <w:pStyle w:val="a9"/>
      <w:jc w:val="right"/>
    </w:pPr>
    <w:r>
      <w:t>16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37F2" w:rsidRDefault="00B937F2" w:rsidP="00F9678A">
      <w:pPr>
        <w:spacing w:after="0" w:line="240" w:lineRule="auto"/>
      </w:pPr>
      <w:r>
        <w:separator/>
      </w:r>
    </w:p>
  </w:footnote>
  <w:footnote w:type="continuationSeparator" w:id="0">
    <w:p w:rsidR="00B937F2" w:rsidRDefault="00B937F2" w:rsidP="00F9678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E022FD"/>
    <w:multiLevelType w:val="hybridMultilevel"/>
    <w:tmpl w:val="1222F6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9854884"/>
    <w:multiLevelType w:val="hybridMultilevel"/>
    <w:tmpl w:val="594889AA"/>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
    <w:nsid w:val="78F47C8E"/>
    <w:multiLevelType w:val="hybridMultilevel"/>
    <w:tmpl w:val="473A020A"/>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3">
    <w:nsid w:val="7F0A7487"/>
    <w:multiLevelType w:val="hybridMultilevel"/>
    <w:tmpl w:val="7DAC9676"/>
    <w:lvl w:ilvl="0" w:tplc="7292BEBA">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num w:numId="1">
    <w:abstractNumId w:val="2"/>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4246E"/>
    <w:rsid w:val="0001274F"/>
    <w:rsid w:val="00061D7E"/>
    <w:rsid w:val="00074FC6"/>
    <w:rsid w:val="000C7585"/>
    <w:rsid w:val="000F4407"/>
    <w:rsid w:val="00112417"/>
    <w:rsid w:val="00112F89"/>
    <w:rsid w:val="00177AA7"/>
    <w:rsid w:val="001A3377"/>
    <w:rsid w:val="002117BB"/>
    <w:rsid w:val="00223570"/>
    <w:rsid w:val="002235A1"/>
    <w:rsid w:val="00233945"/>
    <w:rsid w:val="00262825"/>
    <w:rsid w:val="00284EEA"/>
    <w:rsid w:val="002A4A5F"/>
    <w:rsid w:val="002A610C"/>
    <w:rsid w:val="002C13A4"/>
    <w:rsid w:val="002C3FDC"/>
    <w:rsid w:val="00303749"/>
    <w:rsid w:val="003965F5"/>
    <w:rsid w:val="003C03F1"/>
    <w:rsid w:val="003D797E"/>
    <w:rsid w:val="00402582"/>
    <w:rsid w:val="00425B75"/>
    <w:rsid w:val="00437124"/>
    <w:rsid w:val="004737B1"/>
    <w:rsid w:val="00475631"/>
    <w:rsid w:val="004B5FF4"/>
    <w:rsid w:val="004D3660"/>
    <w:rsid w:val="004D5E66"/>
    <w:rsid w:val="00500CA4"/>
    <w:rsid w:val="00532CD2"/>
    <w:rsid w:val="00532ED7"/>
    <w:rsid w:val="00537734"/>
    <w:rsid w:val="00545A9C"/>
    <w:rsid w:val="005755F7"/>
    <w:rsid w:val="005E7C86"/>
    <w:rsid w:val="006011A5"/>
    <w:rsid w:val="0064246E"/>
    <w:rsid w:val="006738D8"/>
    <w:rsid w:val="006765B6"/>
    <w:rsid w:val="00680E9D"/>
    <w:rsid w:val="006850A0"/>
    <w:rsid w:val="006874D7"/>
    <w:rsid w:val="006B41AD"/>
    <w:rsid w:val="00706B00"/>
    <w:rsid w:val="007172AB"/>
    <w:rsid w:val="00724B14"/>
    <w:rsid w:val="0072512C"/>
    <w:rsid w:val="00742B4E"/>
    <w:rsid w:val="00773D69"/>
    <w:rsid w:val="00790C96"/>
    <w:rsid w:val="007C2178"/>
    <w:rsid w:val="007C45EC"/>
    <w:rsid w:val="007C4B87"/>
    <w:rsid w:val="008262EF"/>
    <w:rsid w:val="00866DF4"/>
    <w:rsid w:val="008958E2"/>
    <w:rsid w:val="008A399E"/>
    <w:rsid w:val="008C7369"/>
    <w:rsid w:val="008D2DC2"/>
    <w:rsid w:val="008E7F3E"/>
    <w:rsid w:val="008F5B9D"/>
    <w:rsid w:val="00920365"/>
    <w:rsid w:val="00943574"/>
    <w:rsid w:val="009F23A7"/>
    <w:rsid w:val="00A0212D"/>
    <w:rsid w:val="00A157A3"/>
    <w:rsid w:val="00A44F41"/>
    <w:rsid w:val="00AA3A63"/>
    <w:rsid w:val="00AD6BAF"/>
    <w:rsid w:val="00AE7130"/>
    <w:rsid w:val="00B544FC"/>
    <w:rsid w:val="00B8449E"/>
    <w:rsid w:val="00B84DA2"/>
    <w:rsid w:val="00B90A16"/>
    <w:rsid w:val="00B937F2"/>
    <w:rsid w:val="00B949A3"/>
    <w:rsid w:val="00B9702E"/>
    <w:rsid w:val="00BB297C"/>
    <w:rsid w:val="00BC6B54"/>
    <w:rsid w:val="00C1561F"/>
    <w:rsid w:val="00CB6FE3"/>
    <w:rsid w:val="00D3506F"/>
    <w:rsid w:val="00D9131C"/>
    <w:rsid w:val="00DB65F2"/>
    <w:rsid w:val="00DC3A99"/>
    <w:rsid w:val="00DC5B60"/>
    <w:rsid w:val="00DD52D6"/>
    <w:rsid w:val="00E05F6B"/>
    <w:rsid w:val="00E32496"/>
    <w:rsid w:val="00E44AD0"/>
    <w:rsid w:val="00E45119"/>
    <w:rsid w:val="00E74EF8"/>
    <w:rsid w:val="00EC2A54"/>
    <w:rsid w:val="00F242BA"/>
    <w:rsid w:val="00F554A5"/>
    <w:rsid w:val="00F62934"/>
    <w:rsid w:val="00F9678A"/>
    <w:rsid w:val="00FA37A0"/>
    <w:rsid w:val="00FB7B91"/>
    <w:rsid w:val="00FF736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570"/>
    <w:pPr>
      <w:spacing w:after="200" w:line="276" w:lineRule="auto"/>
    </w:pPr>
    <w:rPr>
      <w:rFonts w:cs="Calibri"/>
      <w:sz w:val="22"/>
      <w:szCs w:val="22"/>
      <w:lang w:eastAsia="en-US"/>
    </w:rPr>
  </w:style>
  <w:style w:type="paragraph" w:styleId="1">
    <w:name w:val="heading 1"/>
    <w:basedOn w:val="a"/>
    <w:next w:val="a"/>
    <w:link w:val="10"/>
    <w:uiPriority w:val="99"/>
    <w:qFormat/>
    <w:rsid w:val="007C45EC"/>
    <w:pPr>
      <w:keepNext/>
      <w:spacing w:before="240" w:after="60"/>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C45EC"/>
    <w:rPr>
      <w:rFonts w:ascii="Cambria" w:hAnsi="Cambria" w:cs="Times New Roman"/>
      <w:b/>
      <w:bCs/>
      <w:kern w:val="32"/>
      <w:sz w:val="32"/>
      <w:szCs w:val="32"/>
      <w:lang w:eastAsia="en-US"/>
    </w:rPr>
  </w:style>
  <w:style w:type="paragraph" w:customStyle="1" w:styleId="Default">
    <w:name w:val="Default"/>
    <w:uiPriority w:val="99"/>
    <w:rsid w:val="00223570"/>
    <w:pPr>
      <w:autoSpaceDE w:val="0"/>
      <w:autoSpaceDN w:val="0"/>
      <w:adjustRightInd w:val="0"/>
    </w:pPr>
    <w:rPr>
      <w:rFonts w:ascii="Times New Roman" w:hAnsi="Times New Roman"/>
      <w:color w:val="000000"/>
      <w:sz w:val="24"/>
      <w:szCs w:val="24"/>
      <w:lang w:eastAsia="en-US"/>
    </w:rPr>
  </w:style>
  <w:style w:type="table" w:styleId="a3">
    <w:name w:val="Table Grid"/>
    <w:basedOn w:val="a1"/>
    <w:uiPriority w:val="99"/>
    <w:rsid w:val="0022357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rsid w:val="005755F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5755F7"/>
    <w:rPr>
      <w:rFonts w:ascii="Tahoma" w:hAnsi="Tahoma" w:cs="Tahoma"/>
      <w:sz w:val="16"/>
      <w:szCs w:val="16"/>
    </w:rPr>
  </w:style>
  <w:style w:type="paragraph" w:styleId="a6">
    <w:name w:val="List Paragraph"/>
    <w:basedOn w:val="a"/>
    <w:uiPriority w:val="99"/>
    <w:qFormat/>
    <w:rsid w:val="007C45EC"/>
    <w:pPr>
      <w:ind w:left="720"/>
      <w:contextualSpacing/>
    </w:pPr>
  </w:style>
  <w:style w:type="paragraph" w:styleId="a7">
    <w:name w:val="header"/>
    <w:basedOn w:val="a"/>
    <w:link w:val="a8"/>
    <w:uiPriority w:val="99"/>
    <w:semiHidden/>
    <w:unhideWhenUsed/>
    <w:rsid w:val="00F9678A"/>
    <w:pPr>
      <w:tabs>
        <w:tab w:val="center" w:pos="4677"/>
        <w:tab w:val="right" w:pos="9355"/>
      </w:tabs>
    </w:pPr>
  </w:style>
  <w:style w:type="character" w:customStyle="1" w:styleId="a8">
    <w:name w:val="Верхний колонтитул Знак"/>
    <w:basedOn w:val="a0"/>
    <w:link w:val="a7"/>
    <w:uiPriority w:val="99"/>
    <w:semiHidden/>
    <w:rsid w:val="00F9678A"/>
    <w:rPr>
      <w:rFonts w:cs="Calibri"/>
      <w:lang w:eastAsia="en-US"/>
    </w:rPr>
  </w:style>
  <w:style w:type="paragraph" w:styleId="a9">
    <w:name w:val="footer"/>
    <w:basedOn w:val="a"/>
    <w:link w:val="aa"/>
    <w:uiPriority w:val="99"/>
    <w:semiHidden/>
    <w:unhideWhenUsed/>
    <w:rsid w:val="00F9678A"/>
    <w:pPr>
      <w:tabs>
        <w:tab w:val="center" w:pos="4677"/>
        <w:tab w:val="right" w:pos="9355"/>
      </w:tabs>
    </w:pPr>
  </w:style>
  <w:style w:type="character" w:customStyle="1" w:styleId="aa">
    <w:name w:val="Нижний колонтитул Знак"/>
    <w:basedOn w:val="a0"/>
    <w:link w:val="a9"/>
    <w:uiPriority w:val="99"/>
    <w:semiHidden/>
    <w:rsid w:val="00F9678A"/>
    <w:rPr>
      <w:rFonts w:cs="Calibri"/>
      <w:lang w:eastAsia="en-US"/>
    </w:rPr>
  </w:style>
</w:styles>
</file>

<file path=word/webSettings.xml><?xml version="1.0" encoding="utf-8"?>
<w:webSettings xmlns:r="http://schemas.openxmlformats.org/officeDocument/2006/relationships" xmlns:w="http://schemas.openxmlformats.org/wordprocessingml/2006/main">
  <w:divs>
    <w:div w:id="8289828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4.wmf"/><Relationship Id="rId39" Type="http://schemas.openxmlformats.org/officeDocument/2006/relationships/oleObject" Target="embeddings/oleObject13.bin"/><Relationship Id="rId3" Type="http://schemas.openxmlformats.org/officeDocument/2006/relationships/settings" Target="settings.xml"/><Relationship Id="rId21" Type="http://schemas.openxmlformats.org/officeDocument/2006/relationships/image" Target="media/image9.png"/><Relationship Id="rId34" Type="http://schemas.openxmlformats.org/officeDocument/2006/relationships/image" Target="media/image18.wmf"/><Relationship Id="rId42" Type="http://schemas.openxmlformats.org/officeDocument/2006/relationships/image" Target="media/image22.wmf"/><Relationship Id="rId47"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3.png"/><Relationship Id="rId33" Type="http://schemas.openxmlformats.org/officeDocument/2006/relationships/oleObject" Target="embeddings/oleObject10.bin"/><Relationship Id="rId38" Type="http://schemas.openxmlformats.org/officeDocument/2006/relationships/image" Target="media/image20.wmf"/><Relationship Id="rId46"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8.png"/><Relationship Id="rId29" Type="http://schemas.openxmlformats.org/officeDocument/2006/relationships/oleObject" Target="embeddings/oleObject8.bin"/><Relationship Id="rId41" Type="http://schemas.openxmlformats.org/officeDocument/2006/relationships/oleObject" Target="embeddings/oleObject1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2.png"/><Relationship Id="rId32" Type="http://schemas.openxmlformats.org/officeDocument/2006/relationships/image" Target="media/image17.wmf"/><Relationship Id="rId37" Type="http://schemas.openxmlformats.org/officeDocument/2006/relationships/oleObject" Target="embeddings/oleObject12.bin"/><Relationship Id="rId40" Type="http://schemas.openxmlformats.org/officeDocument/2006/relationships/image" Target="media/image21.wmf"/><Relationship Id="rId45" Type="http://schemas.openxmlformats.org/officeDocument/2006/relationships/oleObject" Target="embeddings/oleObject16.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11.png"/><Relationship Id="rId28" Type="http://schemas.openxmlformats.org/officeDocument/2006/relationships/image" Target="media/image15.wmf"/><Relationship Id="rId36" Type="http://schemas.openxmlformats.org/officeDocument/2006/relationships/image" Target="media/image19.wmf"/><Relationship Id="rId10" Type="http://schemas.openxmlformats.org/officeDocument/2006/relationships/oleObject" Target="embeddings/oleObject2.bin"/><Relationship Id="rId19" Type="http://schemas.openxmlformats.org/officeDocument/2006/relationships/image" Target="media/image7.png"/><Relationship Id="rId31" Type="http://schemas.openxmlformats.org/officeDocument/2006/relationships/oleObject" Target="embeddings/oleObject9.bin"/><Relationship Id="rId44" Type="http://schemas.openxmlformats.org/officeDocument/2006/relationships/image" Target="media/image2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10.png"/><Relationship Id="rId27" Type="http://schemas.openxmlformats.org/officeDocument/2006/relationships/oleObject" Target="embeddings/oleObject7.bin"/><Relationship Id="rId30" Type="http://schemas.openxmlformats.org/officeDocument/2006/relationships/image" Target="media/image16.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28</Pages>
  <Words>3883</Words>
  <Characters>25595</Characters>
  <Application>Microsoft Office Word</Application>
  <DocSecurity>0</DocSecurity>
  <Lines>213</Lines>
  <Paragraphs>58</Paragraphs>
  <ScaleCrop>false</ScaleCrop>
  <HeadingPairs>
    <vt:vector size="2" baseType="variant">
      <vt:variant>
        <vt:lpstr>Название</vt:lpstr>
      </vt:variant>
      <vt:variant>
        <vt:i4>1</vt:i4>
      </vt:variant>
    </vt:vector>
  </HeadingPairs>
  <TitlesOfParts>
    <vt:vector size="1" baseType="lpstr">
      <vt:lpstr>Задание 1</vt:lpstr>
    </vt:vector>
  </TitlesOfParts>
  <Company>БЛЗ</Company>
  <LinksUpToDate>false</LinksUpToDate>
  <CharactersWithSpaces>29420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Задание 1</dc:title>
  <dc:subject/>
  <dc:creator>Нина</dc:creator>
  <cp:keywords/>
  <dc:description/>
  <cp:lastModifiedBy>Анастасия</cp:lastModifiedBy>
  <cp:revision>7</cp:revision>
  <cp:lastPrinted>2014-01-09T12:55:00Z</cp:lastPrinted>
  <dcterms:created xsi:type="dcterms:W3CDTF">2013-12-04T16:24:00Z</dcterms:created>
  <dcterms:modified xsi:type="dcterms:W3CDTF">2014-04-17T09:09:00Z</dcterms:modified>
</cp:coreProperties>
</file>